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83B" w:rsidRPr="00B730BD" w:rsidRDefault="0079483B" w:rsidP="00B6714A">
      <w:pPr>
        <w:tabs>
          <w:tab w:val="left" w:pos="0"/>
          <w:tab w:val="left" w:pos="426"/>
        </w:tabs>
        <w:spacing w:after="120"/>
        <w:ind w:right="-246"/>
        <w:jc w:val="right"/>
        <w:rPr>
          <w:sz w:val="28"/>
          <w:szCs w:val="28"/>
        </w:rPr>
      </w:pPr>
      <w:r w:rsidRPr="00B730BD">
        <w:rPr>
          <w:sz w:val="28"/>
          <w:szCs w:val="28"/>
        </w:rPr>
        <w:t>Proiect</w:t>
      </w:r>
    </w:p>
    <w:p w:rsidR="0079483B" w:rsidRPr="00B730BD" w:rsidRDefault="0079483B" w:rsidP="00B6714A">
      <w:pPr>
        <w:tabs>
          <w:tab w:val="left" w:pos="0"/>
          <w:tab w:val="left" w:pos="426"/>
        </w:tabs>
        <w:spacing w:after="120"/>
        <w:ind w:right="-246"/>
        <w:jc w:val="right"/>
        <w:rPr>
          <w:sz w:val="28"/>
          <w:szCs w:val="28"/>
        </w:rPr>
      </w:pPr>
    </w:p>
    <w:p w:rsidR="0079483B" w:rsidRPr="00B730BD" w:rsidRDefault="0079483B" w:rsidP="00B6714A">
      <w:pPr>
        <w:tabs>
          <w:tab w:val="left" w:pos="0"/>
          <w:tab w:val="left" w:pos="426"/>
        </w:tabs>
        <w:spacing w:after="120"/>
        <w:ind w:right="-246"/>
        <w:jc w:val="center"/>
        <w:rPr>
          <w:b/>
          <w:bCs/>
          <w:sz w:val="28"/>
          <w:szCs w:val="28"/>
        </w:rPr>
      </w:pPr>
      <w:r w:rsidRPr="00B730BD">
        <w:rPr>
          <w:b/>
          <w:bCs/>
          <w:sz w:val="28"/>
          <w:szCs w:val="28"/>
        </w:rPr>
        <w:t>GUVERNUL REPUBLICII MOLDOVA</w:t>
      </w:r>
    </w:p>
    <w:p w:rsidR="0079483B" w:rsidRPr="00B730BD" w:rsidRDefault="0079483B" w:rsidP="00B6714A">
      <w:pPr>
        <w:tabs>
          <w:tab w:val="left" w:pos="0"/>
          <w:tab w:val="left" w:pos="426"/>
        </w:tabs>
        <w:spacing w:after="120"/>
        <w:ind w:right="-246"/>
        <w:jc w:val="center"/>
        <w:rPr>
          <w:b/>
          <w:bCs/>
        </w:rPr>
      </w:pPr>
    </w:p>
    <w:p w:rsidR="0079483B" w:rsidRPr="00D13EF4" w:rsidRDefault="0079483B" w:rsidP="00B6714A">
      <w:pPr>
        <w:tabs>
          <w:tab w:val="left" w:pos="0"/>
          <w:tab w:val="left" w:pos="426"/>
        </w:tabs>
        <w:spacing w:after="120"/>
        <w:ind w:right="-246"/>
        <w:jc w:val="center"/>
        <w:rPr>
          <w:b/>
          <w:bCs/>
          <w:sz w:val="28"/>
          <w:szCs w:val="28"/>
        </w:rPr>
      </w:pPr>
      <w:r w:rsidRPr="00D13EF4">
        <w:rPr>
          <w:b/>
          <w:bCs/>
          <w:sz w:val="28"/>
          <w:szCs w:val="28"/>
        </w:rPr>
        <w:t>HOTĂR</w:t>
      </w:r>
      <w:r>
        <w:rPr>
          <w:b/>
          <w:bCs/>
          <w:sz w:val="28"/>
          <w:szCs w:val="28"/>
        </w:rPr>
        <w:t>Î</w:t>
      </w:r>
      <w:r w:rsidRPr="00D13EF4">
        <w:rPr>
          <w:b/>
          <w:bCs/>
          <w:sz w:val="28"/>
          <w:szCs w:val="28"/>
        </w:rPr>
        <w:t>RE nr.___ din__   ________ 2013</w:t>
      </w:r>
    </w:p>
    <w:p w:rsidR="0079483B" w:rsidRPr="00D13EF4" w:rsidRDefault="0079483B" w:rsidP="00B6714A">
      <w:pPr>
        <w:tabs>
          <w:tab w:val="left" w:pos="0"/>
          <w:tab w:val="left" w:pos="426"/>
        </w:tabs>
        <w:spacing w:after="120"/>
        <w:ind w:right="-246"/>
        <w:jc w:val="center"/>
        <w:rPr>
          <w:b/>
          <w:bCs/>
          <w:sz w:val="28"/>
          <w:szCs w:val="28"/>
        </w:rPr>
      </w:pPr>
    </w:p>
    <w:p w:rsidR="0079483B" w:rsidRPr="00D13EF4" w:rsidRDefault="0079483B" w:rsidP="00B6714A">
      <w:pPr>
        <w:tabs>
          <w:tab w:val="left" w:pos="0"/>
          <w:tab w:val="left" w:pos="426"/>
        </w:tabs>
        <w:spacing w:after="120"/>
        <w:ind w:right="-246"/>
        <w:jc w:val="center"/>
        <w:rPr>
          <w:b/>
          <w:bCs/>
          <w:sz w:val="28"/>
          <w:szCs w:val="28"/>
        </w:rPr>
      </w:pPr>
      <w:r w:rsidRPr="00D13EF4">
        <w:rPr>
          <w:b/>
          <w:bCs/>
          <w:sz w:val="28"/>
          <w:szCs w:val="28"/>
        </w:rPr>
        <w:t>pentru aprobarea Regulamentului-cadru privind</w:t>
      </w:r>
      <w:r w:rsidRPr="00D13EF4">
        <w:rPr>
          <w:color w:val="FF0000"/>
          <w:sz w:val="28"/>
          <w:szCs w:val="28"/>
        </w:rPr>
        <w:t xml:space="preserve"> </w:t>
      </w:r>
      <w:r w:rsidRPr="00D13EF4">
        <w:rPr>
          <w:b/>
          <w:bCs/>
          <w:sz w:val="28"/>
          <w:szCs w:val="28"/>
        </w:rPr>
        <w:t xml:space="preserve">organizarea şi funcţionarea Serviciilor de intervenţie timpurie şi a Standardelor minime de calitate </w:t>
      </w:r>
    </w:p>
    <w:p w:rsidR="0079483B" w:rsidRPr="00D13EF4" w:rsidRDefault="0079483B" w:rsidP="00B6714A">
      <w:pPr>
        <w:tabs>
          <w:tab w:val="left" w:pos="0"/>
          <w:tab w:val="left" w:pos="426"/>
        </w:tabs>
        <w:spacing w:after="120"/>
        <w:ind w:right="-246"/>
        <w:jc w:val="center"/>
        <w:rPr>
          <w:b/>
          <w:bCs/>
          <w:sz w:val="28"/>
          <w:szCs w:val="28"/>
        </w:rPr>
      </w:pPr>
    </w:p>
    <w:p w:rsidR="0079483B" w:rsidRPr="00D13EF4" w:rsidRDefault="0079483B" w:rsidP="00B6714A">
      <w:pPr>
        <w:tabs>
          <w:tab w:val="left" w:pos="0"/>
          <w:tab w:val="left" w:pos="426"/>
        </w:tabs>
        <w:spacing w:after="120"/>
        <w:ind w:right="-246"/>
        <w:jc w:val="both"/>
        <w:rPr>
          <w:sz w:val="28"/>
          <w:szCs w:val="28"/>
          <w:lang w:eastAsia="en-US"/>
        </w:rPr>
      </w:pPr>
      <w:r w:rsidRPr="00D13EF4">
        <w:rPr>
          <w:sz w:val="28"/>
          <w:szCs w:val="28"/>
          <w:lang w:eastAsia="en-US"/>
        </w:rPr>
        <w:t>    În scopul implementării prevederilor alin.(5) art. 44 din  Legea privind incluziunea socială a persoanelor cu dizabilităţi,</w:t>
      </w:r>
      <w:r w:rsidRPr="00D13EF4">
        <w:rPr>
          <w:rStyle w:val="docheader"/>
          <w:b/>
          <w:bCs/>
          <w:sz w:val="28"/>
          <w:szCs w:val="28"/>
        </w:rPr>
        <w:t xml:space="preserve"> </w:t>
      </w:r>
      <w:r w:rsidRPr="00D13EF4">
        <w:rPr>
          <w:sz w:val="28"/>
          <w:szCs w:val="28"/>
          <w:lang w:eastAsia="en-US"/>
        </w:rPr>
        <w:t>nr. 60 din 30 martie 2012 (Monitorul Oficial al Republicii Moldova, 2012, nr. 155-159, art. 508), Guvernul HOTĂRĂŞTE:</w:t>
      </w:r>
    </w:p>
    <w:p w:rsidR="0079483B" w:rsidRPr="00D13EF4" w:rsidRDefault="0079483B" w:rsidP="00B6714A">
      <w:pPr>
        <w:tabs>
          <w:tab w:val="left" w:pos="0"/>
          <w:tab w:val="left" w:pos="426"/>
        </w:tabs>
        <w:spacing w:after="120"/>
        <w:ind w:right="-246"/>
        <w:jc w:val="both"/>
        <w:rPr>
          <w:sz w:val="28"/>
          <w:szCs w:val="28"/>
          <w:lang w:eastAsia="en-US"/>
        </w:rPr>
      </w:pPr>
      <w:r w:rsidRPr="00D13EF4">
        <w:rPr>
          <w:sz w:val="28"/>
          <w:szCs w:val="28"/>
          <w:lang w:eastAsia="en-US"/>
        </w:rPr>
        <w:br/>
        <w:t>    1. Se aprobă:</w:t>
      </w:r>
    </w:p>
    <w:p w:rsidR="0079483B" w:rsidRPr="00D13EF4" w:rsidRDefault="0079483B" w:rsidP="00B6714A">
      <w:pPr>
        <w:tabs>
          <w:tab w:val="left" w:pos="0"/>
          <w:tab w:val="left" w:pos="426"/>
        </w:tabs>
        <w:spacing w:after="120"/>
        <w:ind w:right="-246"/>
        <w:jc w:val="both"/>
        <w:rPr>
          <w:sz w:val="28"/>
          <w:szCs w:val="28"/>
          <w:lang w:eastAsia="en-US"/>
        </w:rPr>
      </w:pPr>
      <w:r w:rsidRPr="00D13EF4">
        <w:rPr>
          <w:sz w:val="28"/>
          <w:szCs w:val="28"/>
          <w:lang w:eastAsia="en-US"/>
        </w:rPr>
        <w:t xml:space="preserve">    Regulamentul-cadru privind organizarea şi funcţionarea Serviciilor de intervenţie timpurie, conform anexei nr. 1; </w:t>
      </w:r>
    </w:p>
    <w:p w:rsidR="0079483B" w:rsidRPr="00D13EF4" w:rsidRDefault="0079483B" w:rsidP="00B6714A">
      <w:pPr>
        <w:tabs>
          <w:tab w:val="left" w:pos="0"/>
          <w:tab w:val="left" w:pos="426"/>
        </w:tabs>
        <w:spacing w:after="120"/>
        <w:ind w:right="-246"/>
        <w:jc w:val="both"/>
        <w:rPr>
          <w:sz w:val="28"/>
          <w:szCs w:val="28"/>
          <w:lang w:eastAsia="en-US"/>
        </w:rPr>
      </w:pPr>
      <w:r w:rsidRPr="00D13EF4">
        <w:rPr>
          <w:sz w:val="28"/>
          <w:szCs w:val="28"/>
          <w:lang w:eastAsia="en-US"/>
        </w:rPr>
        <w:t>    Standardele minime de calitate pentru Serviciile de intervenţie timpurie, conform anexei nr. 2.</w:t>
      </w:r>
    </w:p>
    <w:p w:rsidR="0079483B" w:rsidRPr="00D13EF4" w:rsidRDefault="0079483B" w:rsidP="00B6714A">
      <w:pPr>
        <w:tabs>
          <w:tab w:val="left" w:pos="0"/>
          <w:tab w:val="left" w:pos="426"/>
        </w:tabs>
        <w:spacing w:after="120"/>
        <w:ind w:right="-246"/>
        <w:jc w:val="both"/>
        <w:rPr>
          <w:sz w:val="28"/>
          <w:szCs w:val="28"/>
          <w:lang w:eastAsia="en-US"/>
        </w:rPr>
      </w:pPr>
      <w:r w:rsidRPr="00D13EF4">
        <w:rPr>
          <w:sz w:val="28"/>
          <w:szCs w:val="28"/>
          <w:lang w:eastAsia="en-US"/>
        </w:rPr>
        <w:t xml:space="preserve">    2. Finanţarea Serviciilor de intervenţie timpurie se va efectua în limitele alocaţiilor prevăzute anual în mijloacele fondurilor asigurării obligatorii de asistenţă medicală, precum şi a </w:t>
      </w:r>
      <w:r>
        <w:rPr>
          <w:sz w:val="28"/>
          <w:szCs w:val="28"/>
          <w:lang w:eastAsia="en-US"/>
        </w:rPr>
        <w:t xml:space="preserve">altor mijloace </w:t>
      </w:r>
      <w:r w:rsidRPr="00D13EF4">
        <w:rPr>
          <w:sz w:val="28"/>
          <w:szCs w:val="28"/>
          <w:lang w:eastAsia="en-US"/>
        </w:rPr>
        <w:t xml:space="preserve">provenite din donaţii, granturi şi alte surse, conform legislaţiei. </w:t>
      </w:r>
    </w:p>
    <w:p w:rsidR="0079483B" w:rsidRPr="00D13EF4" w:rsidRDefault="0079483B" w:rsidP="00B6714A">
      <w:pPr>
        <w:tabs>
          <w:tab w:val="left" w:pos="0"/>
          <w:tab w:val="left" w:pos="426"/>
        </w:tabs>
        <w:spacing w:after="120"/>
        <w:ind w:right="-246"/>
        <w:jc w:val="both"/>
        <w:rPr>
          <w:sz w:val="28"/>
          <w:szCs w:val="28"/>
          <w:lang w:eastAsia="en-US"/>
        </w:rPr>
      </w:pPr>
      <w:r w:rsidRPr="00D13EF4">
        <w:rPr>
          <w:sz w:val="28"/>
          <w:szCs w:val="28"/>
          <w:lang w:eastAsia="en-US"/>
        </w:rPr>
        <w:t>    3. Controlul asupra executării prezentei hotăr</w:t>
      </w:r>
      <w:r>
        <w:rPr>
          <w:sz w:val="28"/>
          <w:szCs w:val="28"/>
          <w:lang w:eastAsia="en-US"/>
        </w:rPr>
        <w:t>î</w:t>
      </w:r>
      <w:r w:rsidRPr="00D13EF4">
        <w:rPr>
          <w:sz w:val="28"/>
          <w:szCs w:val="28"/>
          <w:lang w:eastAsia="en-US"/>
        </w:rPr>
        <w:t>ri se pune în sarcina Ministerului Sănătăţii.</w:t>
      </w:r>
    </w:p>
    <w:p w:rsidR="0079483B" w:rsidRPr="00D13EF4" w:rsidRDefault="0079483B" w:rsidP="00B6714A">
      <w:pPr>
        <w:tabs>
          <w:tab w:val="left" w:pos="0"/>
          <w:tab w:val="left" w:pos="426"/>
        </w:tabs>
        <w:spacing w:after="120"/>
        <w:ind w:right="-246"/>
        <w:jc w:val="both"/>
        <w:rPr>
          <w:sz w:val="28"/>
          <w:szCs w:val="28"/>
          <w:lang w:eastAsia="en-US"/>
        </w:rPr>
      </w:pPr>
      <w:r w:rsidRPr="00D13EF4">
        <w:rPr>
          <w:sz w:val="28"/>
          <w:szCs w:val="28"/>
          <w:lang w:eastAsia="en-US"/>
        </w:rPr>
        <w:br/>
      </w:r>
    </w:p>
    <w:p w:rsidR="0079483B" w:rsidRPr="00D13EF4" w:rsidRDefault="0079483B" w:rsidP="00B6714A">
      <w:pPr>
        <w:tabs>
          <w:tab w:val="left" w:pos="0"/>
          <w:tab w:val="left" w:pos="426"/>
        </w:tabs>
        <w:spacing w:after="120"/>
        <w:ind w:right="-246"/>
        <w:jc w:val="both"/>
        <w:rPr>
          <w:b/>
          <w:bCs/>
          <w:sz w:val="28"/>
          <w:szCs w:val="28"/>
          <w:lang w:eastAsia="en-US"/>
        </w:rPr>
      </w:pPr>
      <w:r w:rsidRPr="00D13EF4">
        <w:rPr>
          <w:sz w:val="28"/>
          <w:szCs w:val="28"/>
          <w:lang w:eastAsia="en-US"/>
        </w:rPr>
        <w:br/>
        <w:t xml:space="preserve">    </w:t>
      </w:r>
      <w:r w:rsidRPr="00D13EF4">
        <w:rPr>
          <w:b/>
          <w:bCs/>
          <w:sz w:val="28"/>
          <w:szCs w:val="28"/>
          <w:lang w:eastAsia="en-US"/>
        </w:rPr>
        <w:t>PRIM-MINISTRU      </w:t>
      </w:r>
      <w:r>
        <w:rPr>
          <w:b/>
          <w:bCs/>
          <w:sz w:val="28"/>
          <w:szCs w:val="28"/>
          <w:lang w:eastAsia="en-US"/>
        </w:rPr>
        <w:tab/>
      </w:r>
      <w:r>
        <w:rPr>
          <w:b/>
          <w:bCs/>
          <w:sz w:val="28"/>
          <w:szCs w:val="28"/>
          <w:lang w:eastAsia="en-US"/>
        </w:rPr>
        <w:tab/>
      </w:r>
      <w:r>
        <w:rPr>
          <w:b/>
          <w:bCs/>
          <w:sz w:val="28"/>
          <w:szCs w:val="28"/>
          <w:lang w:eastAsia="en-US"/>
        </w:rPr>
        <w:tab/>
      </w:r>
      <w:r>
        <w:rPr>
          <w:b/>
          <w:bCs/>
          <w:sz w:val="28"/>
          <w:szCs w:val="28"/>
          <w:lang w:eastAsia="en-US"/>
        </w:rPr>
        <w:tab/>
      </w:r>
      <w:r>
        <w:rPr>
          <w:b/>
          <w:bCs/>
          <w:sz w:val="28"/>
          <w:szCs w:val="28"/>
          <w:lang w:eastAsia="en-US"/>
        </w:rPr>
        <w:tab/>
      </w:r>
      <w:r w:rsidRPr="00D13EF4">
        <w:rPr>
          <w:b/>
          <w:bCs/>
          <w:sz w:val="28"/>
          <w:szCs w:val="28"/>
          <w:lang w:eastAsia="en-US"/>
        </w:rPr>
        <w:t xml:space="preserve">IURIE LEANCĂ                                                             </w:t>
      </w:r>
    </w:p>
    <w:p w:rsidR="0079483B" w:rsidRPr="00D13EF4" w:rsidRDefault="0079483B" w:rsidP="00B6714A">
      <w:pPr>
        <w:tabs>
          <w:tab w:val="left" w:pos="0"/>
          <w:tab w:val="left" w:pos="426"/>
        </w:tabs>
        <w:spacing w:line="360" w:lineRule="auto"/>
        <w:ind w:right="-244"/>
        <w:jc w:val="both"/>
        <w:rPr>
          <w:b/>
          <w:bCs/>
          <w:sz w:val="28"/>
          <w:szCs w:val="28"/>
          <w:lang w:eastAsia="en-US"/>
        </w:rPr>
      </w:pPr>
      <w:r w:rsidRPr="00D13EF4">
        <w:rPr>
          <w:b/>
          <w:bCs/>
          <w:sz w:val="28"/>
          <w:szCs w:val="28"/>
          <w:lang w:eastAsia="en-US"/>
        </w:rPr>
        <w:t>    Contrasemnează:</w:t>
      </w:r>
    </w:p>
    <w:p w:rsidR="0079483B" w:rsidRPr="00D13EF4" w:rsidRDefault="0079483B" w:rsidP="00B6714A">
      <w:pPr>
        <w:tabs>
          <w:tab w:val="left" w:pos="0"/>
          <w:tab w:val="left" w:pos="270"/>
        </w:tabs>
        <w:spacing w:line="360" w:lineRule="auto"/>
        <w:ind w:right="-244"/>
        <w:jc w:val="both"/>
        <w:rPr>
          <w:b/>
          <w:bCs/>
          <w:sz w:val="28"/>
          <w:szCs w:val="28"/>
          <w:lang w:eastAsia="en-US"/>
        </w:rPr>
      </w:pPr>
      <w:r w:rsidRPr="00D13EF4">
        <w:rPr>
          <w:b/>
          <w:bCs/>
          <w:sz w:val="28"/>
          <w:szCs w:val="28"/>
          <w:lang w:eastAsia="en-US"/>
        </w:rPr>
        <w:tab/>
        <w:t>Ministrul sănătăţii</w:t>
      </w:r>
      <w:r w:rsidRPr="00D13EF4">
        <w:rPr>
          <w:b/>
          <w:bCs/>
          <w:sz w:val="28"/>
          <w:szCs w:val="28"/>
          <w:lang w:eastAsia="en-US"/>
        </w:rPr>
        <w:tab/>
      </w:r>
      <w:r w:rsidRPr="00D13EF4">
        <w:rPr>
          <w:b/>
          <w:bCs/>
          <w:sz w:val="28"/>
          <w:szCs w:val="28"/>
          <w:lang w:eastAsia="en-US"/>
        </w:rPr>
        <w:tab/>
      </w:r>
      <w:r w:rsidRPr="00D13EF4">
        <w:rPr>
          <w:b/>
          <w:bCs/>
          <w:sz w:val="28"/>
          <w:szCs w:val="28"/>
          <w:lang w:eastAsia="en-US"/>
        </w:rPr>
        <w:tab/>
      </w:r>
      <w:r w:rsidRPr="00D13EF4">
        <w:rPr>
          <w:b/>
          <w:bCs/>
          <w:sz w:val="28"/>
          <w:szCs w:val="28"/>
          <w:lang w:eastAsia="en-US"/>
        </w:rPr>
        <w:tab/>
      </w:r>
      <w:r w:rsidRPr="00D13EF4">
        <w:rPr>
          <w:b/>
          <w:bCs/>
          <w:sz w:val="28"/>
          <w:szCs w:val="28"/>
          <w:lang w:eastAsia="en-US"/>
        </w:rPr>
        <w:tab/>
      </w:r>
      <w:r w:rsidRPr="00D13EF4">
        <w:rPr>
          <w:b/>
          <w:bCs/>
          <w:sz w:val="28"/>
          <w:szCs w:val="28"/>
          <w:lang w:eastAsia="en-US"/>
        </w:rPr>
        <w:tab/>
        <w:t>Andrei USATÎI</w:t>
      </w:r>
    </w:p>
    <w:p w:rsidR="0079483B" w:rsidRDefault="0079483B" w:rsidP="00D13EF4">
      <w:pPr>
        <w:tabs>
          <w:tab w:val="left" w:pos="0"/>
          <w:tab w:val="left" w:pos="270"/>
        </w:tabs>
        <w:spacing w:line="360" w:lineRule="auto"/>
        <w:ind w:right="-244"/>
        <w:jc w:val="both"/>
        <w:rPr>
          <w:b/>
          <w:bCs/>
          <w:sz w:val="28"/>
          <w:szCs w:val="28"/>
          <w:lang w:eastAsia="en-US"/>
        </w:rPr>
      </w:pPr>
      <w:r w:rsidRPr="00D13EF4">
        <w:rPr>
          <w:b/>
          <w:bCs/>
          <w:sz w:val="28"/>
          <w:szCs w:val="28"/>
          <w:lang w:eastAsia="en-US"/>
        </w:rPr>
        <w:t>   </w:t>
      </w:r>
    </w:p>
    <w:p w:rsidR="0079483B" w:rsidRPr="00D13EF4" w:rsidRDefault="0079483B" w:rsidP="00D13EF4">
      <w:pPr>
        <w:tabs>
          <w:tab w:val="left" w:pos="0"/>
          <w:tab w:val="left" w:pos="270"/>
        </w:tabs>
        <w:ind w:right="-244"/>
        <w:jc w:val="both"/>
        <w:rPr>
          <w:b/>
          <w:bCs/>
          <w:sz w:val="28"/>
          <w:szCs w:val="28"/>
          <w:lang w:eastAsia="en-US"/>
        </w:rPr>
      </w:pPr>
      <w:r>
        <w:rPr>
          <w:b/>
          <w:bCs/>
          <w:sz w:val="28"/>
          <w:szCs w:val="28"/>
          <w:lang w:eastAsia="en-US"/>
        </w:rPr>
        <w:tab/>
      </w:r>
      <w:r w:rsidRPr="00D13EF4">
        <w:rPr>
          <w:b/>
          <w:bCs/>
          <w:sz w:val="28"/>
          <w:szCs w:val="28"/>
          <w:lang w:eastAsia="en-US"/>
        </w:rPr>
        <w:t>Ministrul muncii, protecţiei</w:t>
      </w:r>
    </w:p>
    <w:p w:rsidR="0079483B" w:rsidRDefault="0079483B" w:rsidP="00D13EF4">
      <w:pPr>
        <w:tabs>
          <w:tab w:val="left" w:pos="0"/>
          <w:tab w:val="left" w:pos="270"/>
        </w:tabs>
        <w:ind w:right="-244"/>
        <w:jc w:val="both"/>
        <w:rPr>
          <w:b/>
          <w:bCs/>
          <w:sz w:val="28"/>
          <w:szCs w:val="28"/>
          <w:lang w:eastAsia="en-US"/>
        </w:rPr>
      </w:pPr>
      <w:r w:rsidRPr="00D13EF4">
        <w:rPr>
          <w:b/>
          <w:bCs/>
          <w:sz w:val="28"/>
          <w:szCs w:val="28"/>
          <w:lang w:eastAsia="en-US"/>
        </w:rPr>
        <w:t xml:space="preserve">   </w:t>
      </w:r>
      <w:r w:rsidRPr="00D13EF4">
        <w:rPr>
          <w:b/>
          <w:bCs/>
          <w:sz w:val="28"/>
          <w:szCs w:val="28"/>
          <w:lang w:eastAsia="en-US"/>
        </w:rPr>
        <w:tab/>
        <w:t>sociale şi familiei </w:t>
      </w:r>
      <w:r w:rsidRPr="00D13EF4">
        <w:rPr>
          <w:b/>
          <w:bCs/>
          <w:sz w:val="28"/>
          <w:szCs w:val="28"/>
          <w:lang w:eastAsia="en-US"/>
        </w:rPr>
        <w:tab/>
      </w:r>
      <w:r w:rsidRPr="00D13EF4">
        <w:rPr>
          <w:b/>
          <w:bCs/>
          <w:sz w:val="28"/>
          <w:szCs w:val="28"/>
          <w:lang w:eastAsia="en-US"/>
        </w:rPr>
        <w:tab/>
      </w:r>
      <w:r w:rsidRPr="00D13EF4">
        <w:rPr>
          <w:b/>
          <w:bCs/>
          <w:sz w:val="28"/>
          <w:szCs w:val="28"/>
          <w:lang w:eastAsia="en-US"/>
        </w:rPr>
        <w:tab/>
      </w:r>
      <w:r w:rsidRPr="00D13EF4">
        <w:rPr>
          <w:b/>
          <w:bCs/>
          <w:sz w:val="28"/>
          <w:szCs w:val="28"/>
          <w:lang w:eastAsia="en-US"/>
        </w:rPr>
        <w:tab/>
      </w:r>
      <w:r>
        <w:rPr>
          <w:b/>
          <w:bCs/>
          <w:sz w:val="28"/>
          <w:szCs w:val="28"/>
          <w:lang w:eastAsia="en-US"/>
        </w:rPr>
        <w:tab/>
      </w:r>
      <w:r>
        <w:rPr>
          <w:b/>
          <w:bCs/>
          <w:sz w:val="28"/>
          <w:szCs w:val="28"/>
          <w:lang w:eastAsia="en-US"/>
        </w:rPr>
        <w:tab/>
        <w:t xml:space="preserve">Valentina </w:t>
      </w:r>
      <w:r w:rsidRPr="00D13EF4">
        <w:rPr>
          <w:b/>
          <w:bCs/>
          <w:sz w:val="28"/>
          <w:szCs w:val="28"/>
          <w:lang w:eastAsia="en-US"/>
        </w:rPr>
        <w:t>BULIGA</w:t>
      </w:r>
    </w:p>
    <w:p w:rsidR="0079483B" w:rsidRDefault="0079483B" w:rsidP="00D13EF4">
      <w:pPr>
        <w:tabs>
          <w:tab w:val="left" w:pos="0"/>
          <w:tab w:val="left" w:pos="270"/>
        </w:tabs>
        <w:ind w:right="-244"/>
        <w:jc w:val="both"/>
        <w:rPr>
          <w:b/>
          <w:bCs/>
          <w:sz w:val="28"/>
          <w:szCs w:val="28"/>
          <w:lang w:eastAsia="en-US"/>
        </w:rPr>
      </w:pPr>
      <w:r w:rsidRPr="00D13EF4">
        <w:rPr>
          <w:b/>
          <w:bCs/>
          <w:sz w:val="28"/>
          <w:szCs w:val="28"/>
          <w:lang w:eastAsia="en-US"/>
        </w:rPr>
        <w:tab/>
        <w:t xml:space="preserve">                                                                   </w:t>
      </w:r>
      <w:r w:rsidRPr="00D13EF4">
        <w:rPr>
          <w:b/>
          <w:bCs/>
          <w:sz w:val="28"/>
          <w:szCs w:val="28"/>
          <w:lang w:eastAsia="en-US"/>
        </w:rPr>
        <w:br/>
        <w:t>   </w:t>
      </w:r>
    </w:p>
    <w:p w:rsidR="0079483B" w:rsidRPr="00D13EF4" w:rsidRDefault="0079483B" w:rsidP="00D13EF4">
      <w:pPr>
        <w:tabs>
          <w:tab w:val="left" w:pos="0"/>
          <w:tab w:val="left" w:pos="270"/>
        </w:tabs>
        <w:ind w:right="-244"/>
        <w:jc w:val="both"/>
        <w:rPr>
          <w:b/>
          <w:bCs/>
          <w:sz w:val="28"/>
          <w:szCs w:val="28"/>
          <w:lang w:eastAsia="en-US"/>
        </w:rPr>
      </w:pPr>
      <w:r>
        <w:rPr>
          <w:b/>
          <w:bCs/>
          <w:sz w:val="28"/>
          <w:szCs w:val="28"/>
          <w:lang w:eastAsia="en-US"/>
        </w:rPr>
        <w:tab/>
      </w:r>
      <w:r w:rsidRPr="00D13EF4">
        <w:rPr>
          <w:b/>
          <w:bCs/>
          <w:sz w:val="28"/>
          <w:szCs w:val="28"/>
          <w:lang w:eastAsia="en-US"/>
        </w:rPr>
        <w:t>Ministrul educaţiei</w:t>
      </w:r>
      <w:r w:rsidRPr="00D13EF4">
        <w:rPr>
          <w:b/>
          <w:bCs/>
          <w:sz w:val="28"/>
          <w:szCs w:val="28"/>
          <w:lang w:eastAsia="en-US"/>
        </w:rPr>
        <w:tab/>
      </w:r>
      <w:r w:rsidRPr="00D13EF4">
        <w:rPr>
          <w:b/>
          <w:bCs/>
          <w:sz w:val="28"/>
          <w:szCs w:val="28"/>
          <w:lang w:eastAsia="en-US"/>
        </w:rPr>
        <w:tab/>
      </w:r>
      <w:r w:rsidRPr="00D13EF4">
        <w:rPr>
          <w:b/>
          <w:bCs/>
          <w:sz w:val="28"/>
          <w:szCs w:val="28"/>
          <w:lang w:eastAsia="en-US"/>
        </w:rPr>
        <w:tab/>
      </w:r>
      <w:r w:rsidRPr="00D13EF4">
        <w:rPr>
          <w:b/>
          <w:bCs/>
          <w:sz w:val="28"/>
          <w:szCs w:val="28"/>
          <w:lang w:eastAsia="en-US"/>
        </w:rPr>
        <w:tab/>
      </w:r>
      <w:r w:rsidRPr="00D13EF4">
        <w:rPr>
          <w:b/>
          <w:bCs/>
          <w:sz w:val="28"/>
          <w:szCs w:val="28"/>
          <w:lang w:eastAsia="en-US"/>
        </w:rPr>
        <w:tab/>
      </w:r>
      <w:r w:rsidRPr="00D13EF4">
        <w:rPr>
          <w:b/>
          <w:bCs/>
          <w:sz w:val="28"/>
          <w:szCs w:val="28"/>
          <w:lang w:eastAsia="en-US"/>
        </w:rPr>
        <w:tab/>
        <w:t>Maia SANDU</w:t>
      </w:r>
    </w:p>
    <w:p w:rsidR="0079483B" w:rsidRPr="00D13EF4" w:rsidRDefault="0079483B" w:rsidP="00B6714A">
      <w:pPr>
        <w:tabs>
          <w:tab w:val="left" w:pos="0"/>
          <w:tab w:val="left" w:pos="426"/>
        </w:tabs>
        <w:spacing w:after="120"/>
        <w:ind w:right="-246"/>
        <w:jc w:val="center"/>
        <w:rPr>
          <w:b/>
          <w:bCs/>
          <w:sz w:val="28"/>
          <w:szCs w:val="28"/>
        </w:rPr>
      </w:pPr>
    </w:p>
    <w:p w:rsidR="0079483B" w:rsidRPr="00686267" w:rsidRDefault="0079483B" w:rsidP="00B6714A">
      <w:pPr>
        <w:jc w:val="right"/>
      </w:pPr>
      <w:r w:rsidRPr="00686267">
        <w:t>Anexa nr.1</w:t>
      </w:r>
    </w:p>
    <w:p w:rsidR="0079483B" w:rsidRPr="00686267" w:rsidRDefault="0079483B" w:rsidP="00B6714A">
      <w:pPr>
        <w:jc w:val="right"/>
      </w:pPr>
      <w:r w:rsidRPr="00686267">
        <w:t>la  Hotăr</w:t>
      </w:r>
      <w:r>
        <w:t>î</w:t>
      </w:r>
      <w:r w:rsidRPr="00686267">
        <w:t>rea Guvernului</w:t>
      </w:r>
    </w:p>
    <w:p w:rsidR="0079483B" w:rsidRPr="00686267" w:rsidRDefault="0079483B" w:rsidP="00B6714A">
      <w:pPr>
        <w:jc w:val="right"/>
      </w:pPr>
      <w:r w:rsidRPr="00686267">
        <w:t xml:space="preserve"> nr….. din……….2013 </w:t>
      </w:r>
    </w:p>
    <w:p w:rsidR="0079483B" w:rsidRPr="00B730BD" w:rsidRDefault="0079483B" w:rsidP="00B6714A">
      <w:pPr>
        <w:jc w:val="center"/>
        <w:rPr>
          <w:b/>
          <w:bCs/>
        </w:rPr>
      </w:pPr>
    </w:p>
    <w:p w:rsidR="0079483B" w:rsidRDefault="0079483B" w:rsidP="00B6714A">
      <w:pPr>
        <w:jc w:val="center"/>
        <w:rPr>
          <w:b/>
          <w:bCs/>
        </w:rPr>
      </w:pPr>
    </w:p>
    <w:p w:rsidR="0079483B" w:rsidRPr="00B730BD" w:rsidRDefault="0079483B" w:rsidP="00B6714A">
      <w:pPr>
        <w:jc w:val="center"/>
        <w:rPr>
          <w:b/>
          <w:bCs/>
        </w:rPr>
      </w:pPr>
      <w:r w:rsidRPr="00B730BD">
        <w:rPr>
          <w:b/>
          <w:bCs/>
        </w:rPr>
        <w:t>REGULAMENTUL-CADRU</w:t>
      </w:r>
    </w:p>
    <w:p w:rsidR="0079483B" w:rsidRPr="00B730BD" w:rsidRDefault="0079483B" w:rsidP="00B6714A">
      <w:pPr>
        <w:jc w:val="center"/>
        <w:rPr>
          <w:b/>
          <w:bCs/>
        </w:rPr>
      </w:pPr>
      <w:r w:rsidRPr="00B730BD">
        <w:rPr>
          <w:b/>
          <w:bCs/>
        </w:rPr>
        <w:t xml:space="preserve">privind organizarea şi funcţionarea Serviciilor de intervenţie timpurie </w:t>
      </w:r>
    </w:p>
    <w:p w:rsidR="0079483B" w:rsidRPr="00B730BD" w:rsidRDefault="0079483B" w:rsidP="00B6714A">
      <w:pPr>
        <w:jc w:val="center"/>
        <w:rPr>
          <w:b/>
          <w:bCs/>
        </w:rPr>
      </w:pPr>
    </w:p>
    <w:p w:rsidR="0079483B" w:rsidRPr="00B730BD" w:rsidRDefault="0079483B" w:rsidP="00B6714A">
      <w:pPr>
        <w:spacing w:after="120"/>
        <w:jc w:val="center"/>
        <w:rPr>
          <w:b/>
          <w:bCs/>
        </w:rPr>
      </w:pPr>
      <w:r w:rsidRPr="00B730BD">
        <w:rPr>
          <w:b/>
          <w:bCs/>
        </w:rPr>
        <w:t>I. Dispoziţii generale</w:t>
      </w:r>
    </w:p>
    <w:p w:rsidR="0079483B" w:rsidRPr="00B730BD" w:rsidRDefault="0079483B" w:rsidP="00B6714A">
      <w:pPr>
        <w:numPr>
          <w:ilvl w:val="0"/>
          <w:numId w:val="1"/>
        </w:numPr>
        <w:tabs>
          <w:tab w:val="left" w:pos="360"/>
        </w:tabs>
        <w:spacing w:after="120"/>
        <w:ind w:left="0" w:firstLine="0"/>
        <w:jc w:val="both"/>
      </w:pPr>
      <w:r w:rsidRPr="00B730BD">
        <w:t xml:space="preserve">Regulamentul-cadru privind organizarea şi funcţionarea Serviciilor de intervenţie timpurie (în continuare – Serviciilor/Serviciile) reglementează modul de organizare şi funcţionare a acestora. </w:t>
      </w:r>
    </w:p>
    <w:p w:rsidR="0079483B" w:rsidRPr="00B730BD" w:rsidRDefault="0079483B" w:rsidP="00B6714A">
      <w:pPr>
        <w:numPr>
          <w:ilvl w:val="0"/>
          <w:numId w:val="1"/>
        </w:numPr>
        <w:tabs>
          <w:tab w:val="left" w:pos="360"/>
        </w:tabs>
        <w:spacing w:after="120"/>
        <w:ind w:left="0" w:firstLine="0"/>
        <w:jc w:val="both"/>
      </w:pPr>
      <w:r w:rsidRPr="00B730BD">
        <w:t xml:space="preserve">Obiectul de activitate a Serviciilor constă în identificarea timpurie a copiilor cu tulburări de dezvoltare </w:t>
      </w:r>
      <w:r>
        <w:t>ş</w:t>
      </w:r>
      <w:r w:rsidRPr="00B730BD">
        <w:t>i a factorilor de risc pentru apariţia acestora şi oferirea asistenţei în domeniul medical, social şi psiho-pedagogic copiilor şi familiei.</w:t>
      </w:r>
    </w:p>
    <w:p w:rsidR="0079483B" w:rsidRPr="00B730BD" w:rsidRDefault="0079483B" w:rsidP="00B6714A">
      <w:pPr>
        <w:numPr>
          <w:ilvl w:val="0"/>
          <w:numId w:val="1"/>
        </w:numPr>
        <w:tabs>
          <w:tab w:val="left" w:pos="360"/>
        </w:tabs>
        <w:spacing w:after="120"/>
        <w:ind w:left="0" w:firstLine="0"/>
        <w:jc w:val="both"/>
      </w:pPr>
      <w:r w:rsidRPr="00B730BD">
        <w:t>Activităţile Serviciilor sunt bazate pe parteneriatul dintre speciali</w:t>
      </w:r>
      <w:r>
        <w:t>ş</w:t>
      </w:r>
      <w:r w:rsidRPr="00B730BD">
        <w:t xml:space="preserve">ti din domeniul medical, social, psiho-pedagogic </w:t>
      </w:r>
      <w:r>
        <w:t>ş</w:t>
      </w:r>
      <w:r w:rsidRPr="00B730BD">
        <w:t>i membrii familiei/reprezentaţii legali ai copilului, care se realizează prin activităţi în echipe multidisciplinare ce asigură prevenirea, abilitarea/reabilitarea primară, secundară şi terţiară a tulburărilor de dezvoltare şi a dizabilităţii copiilor, precum şi incluziunea educa</w:t>
      </w:r>
      <w:r>
        <w:t>ţ</w:t>
      </w:r>
      <w:r w:rsidRPr="00B730BD">
        <w:t xml:space="preserve">ională </w:t>
      </w:r>
      <w:r>
        <w:t>ş</w:t>
      </w:r>
      <w:r w:rsidRPr="00B730BD">
        <w:t>i socială a acestora.</w:t>
      </w:r>
    </w:p>
    <w:p w:rsidR="0079483B" w:rsidRPr="00B730BD" w:rsidRDefault="0079483B" w:rsidP="00B6714A">
      <w:pPr>
        <w:numPr>
          <w:ilvl w:val="0"/>
          <w:numId w:val="1"/>
        </w:numPr>
        <w:tabs>
          <w:tab w:val="left" w:pos="360"/>
        </w:tabs>
        <w:spacing w:after="120"/>
        <w:ind w:left="0" w:firstLine="0"/>
        <w:jc w:val="both"/>
      </w:pPr>
      <w:r w:rsidRPr="00B730BD">
        <w:t xml:space="preserve"> În prezentul Regulament-cadru noţiunile utilizate semnifică:</w:t>
      </w:r>
    </w:p>
    <w:p w:rsidR="0079483B" w:rsidRPr="00684B33" w:rsidRDefault="0079483B" w:rsidP="000D3E2F">
      <w:pPr>
        <w:numPr>
          <w:ilvl w:val="0"/>
          <w:numId w:val="7"/>
        </w:numPr>
        <w:tabs>
          <w:tab w:val="left" w:pos="360"/>
        </w:tabs>
        <w:spacing w:after="120"/>
        <w:ind w:left="0" w:firstLine="0"/>
        <w:jc w:val="both"/>
        <w:rPr>
          <w:i/>
          <w:iCs/>
        </w:rPr>
      </w:pPr>
      <w:r w:rsidRPr="00B730BD">
        <w:rPr>
          <w:i/>
          <w:iCs/>
        </w:rPr>
        <w:t>beneficiarii Serviciilor –</w:t>
      </w:r>
      <w:r w:rsidRPr="00B730BD">
        <w:t xml:space="preserve"> </w:t>
      </w:r>
      <w:r w:rsidRPr="00B730BD">
        <w:rPr>
          <w:lang w:eastAsia="en-US"/>
        </w:rPr>
        <w:t xml:space="preserve">copiii, de la naştere până la vârsta de 3 ani, cu tulburări de dezvoltare şi risc pentru apariţia acestora, precum şi familia/reprezentanţii legali ai copilului, stabiliţi în baza criteriilor de eligibilitate pentru programele de intervenţie timpurie prevăzute de prezentul Regulament-cadru şi de </w:t>
      </w:r>
      <w:r w:rsidRPr="00B730BD">
        <w:t>cerinţele specifice de eligibilitate pentru programele de intervenţie timpurie pentru Serviciile de nivel primar, secundar şi terţiar, aprobate de Ministerul Sănătăţii în coordonare cu autorităţile de resort ale administraţiei publice centrale;</w:t>
      </w:r>
    </w:p>
    <w:p w:rsidR="0079483B" w:rsidRPr="00B730BD" w:rsidRDefault="0079483B" w:rsidP="000D3E2F">
      <w:pPr>
        <w:numPr>
          <w:ilvl w:val="0"/>
          <w:numId w:val="7"/>
        </w:numPr>
        <w:tabs>
          <w:tab w:val="left" w:pos="360"/>
        </w:tabs>
        <w:spacing w:after="120"/>
        <w:ind w:left="0" w:firstLine="0"/>
        <w:jc w:val="both"/>
      </w:pPr>
      <w:r w:rsidRPr="00B730BD">
        <w:rPr>
          <w:i/>
          <w:iCs/>
          <w:lang w:eastAsia="en-US"/>
        </w:rPr>
        <w:t>coordonatorul de servicii</w:t>
      </w:r>
      <w:r w:rsidRPr="00B730BD">
        <w:rPr>
          <w:lang w:eastAsia="en-US"/>
        </w:rPr>
        <w:t xml:space="preserve"> - </w:t>
      </w:r>
      <w:r w:rsidRPr="00B730BD">
        <w:t xml:space="preserve">specialist al Serviciilor, din membrii echipei multidisciplinare, care a fost numit la etapa de identificare a copiilor ce ar putea fi </w:t>
      </w:r>
      <w:r w:rsidRPr="00C6676F">
        <w:t>încadraţi în</w:t>
      </w:r>
      <w:r w:rsidRPr="00B730BD">
        <w:t xml:space="preserve"> programele de intervenţie timpurie, pentru coordonarea </w:t>
      </w:r>
      <w:r w:rsidRPr="00B730BD">
        <w:rPr>
          <w:lang w:eastAsia="en-US"/>
        </w:rPr>
        <w:t>efectuării explorărilor diagnostice şi determinarea  cerinţelor de corespundere a copilului pentru programe de intervenţie timpurie;</w:t>
      </w:r>
    </w:p>
    <w:p w:rsidR="0079483B" w:rsidRPr="00B730BD" w:rsidRDefault="0079483B" w:rsidP="000D3E2F">
      <w:pPr>
        <w:numPr>
          <w:ilvl w:val="0"/>
          <w:numId w:val="7"/>
        </w:numPr>
        <w:tabs>
          <w:tab w:val="left" w:pos="360"/>
        </w:tabs>
        <w:spacing w:after="120"/>
        <w:ind w:left="0" w:firstLine="0"/>
        <w:jc w:val="both"/>
      </w:pPr>
      <w:r w:rsidRPr="00B730BD">
        <w:rPr>
          <w:i/>
          <w:iCs/>
        </w:rPr>
        <w:t xml:space="preserve">complexul de servicii de ambulator </w:t>
      </w:r>
      <w:r w:rsidRPr="00B730BD">
        <w:t xml:space="preserve">- cel puţin două proceduri de diagnosticare şi abilitare/reabilitare a tulburărilor de dezvoltare a copilului, care se efectuează pe parcursul unei zile; în cadrul procedurilor se educă familia/reprezentanţii legali ai copilului; </w:t>
      </w:r>
    </w:p>
    <w:p w:rsidR="0079483B" w:rsidRPr="00B730BD" w:rsidRDefault="0079483B" w:rsidP="000D3E2F">
      <w:pPr>
        <w:numPr>
          <w:ilvl w:val="0"/>
          <w:numId w:val="7"/>
        </w:numPr>
        <w:tabs>
          <w:tab w:val="left" w:pos="360"/>
        </w:tabs>
        <w:spacing w:after="120"/>
        <w:ind w:left="0" w:firstLine="0"/>
        <w:jc w:val="both"/>
      </w:pPr>
      <w:r w:rsidRPr="00B730BD">
        <w:rPr>
          <w:i/>
          <w:iCs/>
        </w:rPr>
        <w:t xml:space="preserve">copiii cu tulburări de dezvoltare şi risc pentru apariţia acestora – </w:t>
      </w:r>
      <w:r w:rsidRPr="00B730BD">
        <w:t>copii de la naştere până la 3 ani care se confruntă cu o întârziere în dezvoltarea a cel puţin unuia sau mai multor parametri legaţi de dezvoltarea</w:t>
      </w:r>
      <w:r>
        <w:t xml:space="preserve"> cognitivă, fizică (motori</w:t>
      </w:r>
      <w:r w:rsidRPr="00B730BD">
        <w:t>a mare şi mică, organele de simţ), comunicativă, socială, emoţională, de adaptare sau au o dezvoltare atipică, sau un comportament atipic a cel puţin unuia din parametri sus</w:t>
      </w:r>
      <w:r>
        <w:t>-</w:t>
      </w:r>
      <w:r w:rsidRPr="00B730BD">
        <w:t>menţionaţi, care rezultă în defecţiuni sau manifestări anormale ce împiedică dezvoltarea continuă a copilului şi poate duce la o întârziere chiar dacă n</w:t>
      </w:r>
      <w:r>
        <w:t>u există un diagnostic stabilit</w:t>
      </w:r>
      <w:r w:rsidRPr="00B730BD">
        <w:t xml:space="preserve"> sau </w:t>
      </w:r>
      <w:r>
        <w:t xml:space="preserve">dacă </w:t>
      </w:r>
      <w:r w:rsidRPr="00B730BD">
        <w:t xml:space="preserve">este diagnosticată o boală fizică sau mintală care </w:t>
      </w:r>
      <w:r>
        <w:t>îi referă</w:t>
      </w:r>
      <w:r w:rsidRPr="00B730BD">
        <w:t xml:space="preserve"> </w:t>
      </w:r>
      <w:r>
        <w:t xml:space="preserve">pe </w:t>
      </w:r>
      <w:r w:rsidRPr="00B730BD">
        <w:t xml:space="preserve">aceşti copii </w:t>
      </w:r>
      <w:r>
        <w:t>la</w:t>
      </w:r>
      <w:r w:rsidRPr="00B730BD">
        <w:t xml:space="preserve"> grupul de risc; </w:t>
      </w:r>
    </w:p>
    <w:p w:rsidR="0079483B" w:rsidRPr="00B730BD" w:rsidRDefault="0079483B" w:rsidP="000D3E2F">
      <w:pPr>
        <w:numPr>
          <w:ilvl w:val="0"/>
          <w:numId w:val="7"/>
        </w:numPr>
        <w:tabs>
          <w:tab w:val="left" w:pos="360"/>
        </w:tabs>
        <w:spacing w:after="120"/>
        <w:ind w:left="0" w:firstLine="0"/>
        <w:jc w:val="both"/>
      </w:pPr>
      <w:r w:rsidRPr="00B730BD">
        <w:rPr>
          <w:i/>
          <w:iCs/>
        </w:rPr>
        <w:t xml:space="preserve">echipa multidisciplinară – </w:t>
      </w:r>
      <w:r w:rsidRPr="00B730BD">
        <w:t>specialişti din diferite domenii (m</w:t>
      </w:r>
      <w:r>
        <w:t>edical, social, psihopedagogie)</w:t>
      </w:r>
      <w:r w:rsidRPr="00B730BD">
        <w:t xml:space="preserve"> </w:t>
      </w:r>
      <w:r>
        <w:t>ş</w:t>
      </w:r>
      <w:r w:rsidRPr="00B730BD">
        <w:t>i părinţii/reprezentan</w:t>
      </w:r>
      <w:r>
        <w:t>ţ</w:t>
      </w:r>
      <w:r w:rsidRPr="00B730BD">
        <w:t>ii legali al copilului cu tulburări de dezvoltare şi risc pentru apariţia acestora, c</w:t>
      </w:r>
      <w:r>
        <w:t>are a</w:t>
      </w:r>
      <w:r w:rsidRPr="00B730BD">
        <w:t xml:space="preserve">u dreptul deplin de stabilire a obiectivelor şi de luare a deciziilor pentru copil şi familie în </w:t>
      </w:r>
      <w:r>
        <w:t>vederea</w:t>
      </w:r>
      <w:r w:rsidRPr="00B730BD">
        <w:t xml:space="preserve"> evaluării, planificării, implementării şi monitorizării dezvoltării copilului şi </w:t>
      </w:r>
      <w:r>
        <w:t>prestarea asistenţei familiei</w:t>
      </w:r>
      <w:r w:rsidRPr="00B730BD">
        <w:t xml:space="preserve"> conform Programului individual de abilitare/reabilitare timpurie a copilului şi de suport familiei, </w:t>
      </w:r>
      <w:r>
        <w:t xml:space="preserve">care la rându-i este </w:t>
      </w:r>
      <w:r w:rsidRPr="00B730BD">
        <w:t xml:space="preserve">elaborat şi realizat în parteneriat de echipa de specialişti şi familie.  </w:t>
      </w:r>
    </w:p>
    <w:p w:rsidR="0079483B" w:rsidRPr="00B730BD" w:rsidRDefault="0079483B" w:rsidP="000D3E2F">
      <w:pPr>
        <w:numPr>
          <w:ilvl w:val="0"/>
          <w:numId w:val="7"/>
        </w:numPr>
        <w:tabs>
          <w:tab w:val="left" w:pos="360"/>
        </w:tabs>
        <w:spacing w:after="120"/>
        <w:ind w:left="0" w:firstLine="0"/>
        <w:jc w:val="both"/>
      </w:pPr>
      <w:r w:rsidRPr="00B730BD">
        <w:rPr>
          <w:i/>
          <w:iCs/>
        </w:rPr>
        <w:t>evaluarea copilului</w:t>
      </w:r>
      <w:r w:rsidRPr="00B730BD">
        <w:rPr>
          <w:lang w:eastAsia="en-US"/>
        </w:rPr>
        <w:t xml:space="preserve"> </w:t>
      </w:r>
      <w:r w:rsidRPr="00B730BD">
        <w:rPr>
          <w:i/>
          <w:iCs/>
          <w:lang w:eastAsia="en-US"/>
        </w:rPr>
        <w:t>şi a mediului de dezvoltare a acestuia</w:t>
      </w:r>
      <w:r w:rsidRPr="00B730BD">
        <w:rPr>
          <w:i/>
          <w:iCs/>
        </w:rPr>
        <w:t xml:space="preserve"> –</w:t>
      </w:r>
      <w:r w:rsidRPr="00B730BD">
        <w:t xml:space="preserve"> proceduri efectuate de personal calificat pentru determinarea conformităţii iniţiale şi continue a cerinţelor copilului cu tulburări de dezvoltare şi risc pentru apariţia acestora în se</w:t>
      </w:r>
      <w:r>
        <w:t xml:space="preserve">rvicii de intervenţie timpurie </w:t>
      </w:r>
      <w:r w:rsidRPr="00B730BD">
        <w:t xml:space="preserve">(în continuare – </w:t>
      </w:r>
      <w:r>
        <w:t>e</w:t>
      </w:r>
      <w:r w:rsidRPr="00B730BD">
        <w:t xml:space="preserve">valuarea dezvoltării copilului);  </w:t>
      </w:r>
    </w:p>
    <w:p w:rsidR="0079483B" w:rsidRPr="00B730BD" w:rsidRDefault="0079483B" w:rsidP="000D3E2F">
      <w:pPr>
        <w:numPr>
          <w:ilvl w:val="0"/>
          <w:numId w:val="7"/>
        </w:numPr>
        <w:tabs>
          <w:tab w:val="left" w:pos="360"/>
        </w:tabs>
        <w:spacing w:after="120"/>
        <w:ind w:left="0" w:firstLine="0"/>
        <w:jc w:val="both"/>
        <w:rPr>
          <w:lang w:eastAsia="en-US"/>
        </w:rPr>
      </w:pPr>
      <w:r w:rsidRPr="00B730BD">
        <w:rPr>
          <w:i/>
          <w:iCs/>
        </w:rPr>
        <w:t>folow up neonatal</w:t>
      </w:r>
      <w:r w:rsidRPr="00B730BD">
        <w:t xml:space="preserve"> </w:t>
      </w:r>
      <w:r w:rsidRPr="00B730BD">
        <w:rPr>
          <w:i/>
          <w:iCs/>
        </w:rPr>
        <w:t>–</w:t>
      </w:r>
      <w:r w:rsidRPr="00B730BD">
        <w:t xml:space="preserve"> servicii medicale complexe de supraveghere a nou-născuţilor cu risc de dezvoltare a sechelelor neurologice prin utilizarea teste</w:t>
      </w:r>
      <w:r>
        <w:t>lor</w:t>
      </w:r>
      <w:r w:rsidRPr="00B730BD">
        <w:t xml:space="preserve"> de evaluare a dezvoltării neurologice şi diagnostic precoce a</w:t>
      </w:r>
      <w:r>
        <w:t>l</w:t>
      </w:r>
      <w:r w:rsidRPr="00B730BD">
        <w:t xml:space="preserve"> afecţiunilor neurologice şi somatice cu referirea acestor copii către Serviciile de intervenţie timpurie;</w:t>
      </w:r>
    </w:p>
    <w:p w:rsidR="0079483B" w:rsidRPr="00B730BD" w:rsidRDefault="0079483B" w:rsidP="000D3E2F">
      <w:pPr>
        <w:numPr>
          <w:ilvl w:val="0"/>
          <w:numId w:val="7"/>
        </w:numPr>
        <w:tabs>
          <w:tab w:val="left" w:pos="360"/>
        </w:tabs>
        <w:spacing w:after="120"/>
        <w:ind w:left="0" w:firstLine="0"/>
        <w:jc w:val="both"/>
      </w:pPr>
      <w:r w:rsidRPr="00B730BD">
        <w:rPr>
          <w:i/>
          <w:iCs/>
        </w:rPr>
        <w:t>managerul de caz</w:t>
      </w:r>
      <w:r w:rsidRPr="00B730BD">
        <w:t xml:space="preserve"> – specialist al Serviciilor</w:t>
      </w:r>
      <w:r>
        <w:t>, desemnat dintre</w:t>
      </w:r>
      <w:r w:rsidRPr="00B730BD">
        <w:t xml:space="preserve"> din membrii echipei multidisciplinare</w:t>
      </w:r>
      <w:r>
        <w:t xml:space="preserve">, </w:t>
      </w:r>
      <w:r w:rsidRPr="00B730BD">
        <w:t>pentru a coordona</w:t>
      </w:r>
      <w:r>
        <w:t xml:space="preserve">, </w:t>
      </w:r>
      <w:r w:rsidRPr="00B730BD">
        <w:t>facilita</w:t>
      </w:r>
      <w:r>
        <w:t xml:space="preserve"> şi monitoriza </w:t>
      </w:r>
      <w:r w:rsidRPr="00B730BD">
        <w:t xml:space="preserve">prestarea serviciilor de intervenţie timpurie incluse în Programul individual de abilitare/reabilitare timpurie a copilului şi de suport familiei, precum şi pentru integrarea familiei/reprezentanţilor legali ai copilului în acest proces; </w:t>
      </w:r>
    </w:p>
    <w:p w:rsidR="0079483B" w:rsidRPr="00B730BD" w:rsidRDefault="0079483B" w:rsidP="000D3E2F">
      <w:pPr>
        <w:numPr>
          <w:ilvl w:val="0"/>
          <w:numId w:val="7"/>
        </w:numPr>
        <w:tabs>
          <w:tab w:val="left" w:pos="360"/>
        </w:tabs>
        <w:spacing w:after="120"/>
        <w:ind w:left="0" w:firstLine="0"/>
        <w:jc w:val="both"/>
      </w:pPr>
      <w:r w:rsidRPr="00B730BD">
        <w:rPr>
          <w:i/>
          <w:iCs/>
        </w:rPr>
        <w:t xml:space="preserve">manualul de proceduri – </w:t>
      </w:r>
      <w:r w:rsidRPr="00B730BD">
        <w:t xml:space="preserve">cuprinde toate procedurile aplicate de către prestatorul de </w:t>
      </w:r>
      <w:r>
        <w:t>S</w:t>
      </w:r>
      <w:r w:rsidRPr="00B730BD">
        <w:t xml:space="preserve">ervicii de intervenţie timpurie, în procesul de prestare a serviciilor, pentru îndeplinirea misiunii sale: </w:t>
      </w:r>
      <w:r>
        <w:t xml:space="preserve">principiile de </w:t>
      </w:r>
      <w:r w:rsidRPr="00B730BD">
        <w:t xml:space="preserve">admitere; </w:t>
      </w:r>
      <w:r>
        <w:t xml:space="preserve">de </w:t>
      </w:r>
      <w:r w:rsidRPr="00B730BD">
        <w:t>planificare</w:t>
      </w:r>
      <w:r>
        <w:t xml:space="preserve"> şi furnizare </w:t>
      </w:r>
      <w:r w:rsidRPr="00B730BD">
        <w:t xml:space="preserve">a serviciilor; </w:t>
      </w:r>
      <w:r>
        <w:t>de încetarea prestării serviciilor; modalitatea de examinare şi soluţionare a petiţiilor</w:t>
      </w:r>
      <w:r w:rsidRPr="00B730BD">
        <w:t>;</w:t>
      </w:r>
    </w:p>
    <w:p w:rsidR="0079483B" w:rsidRPr="00B730BD" w:rsidRDefault="0079483B" w:rsidP="000D3E2F">
      <w:pPr>
        <w:numPr>
          <w:ilvl w:val="0"/>
          <w:numId w:val="7"/>
        </w:numPr>
        <w:tabs>
          <w:tab w:val="left" w:pos="360"/>
        </w:tabs>
        <w:spacing w:after="120"/>
        <w:ind w:left="0" w:firstLine="0"/>
        <w:jc w:val="both"/>
      </w:pPr>
      <w:r w:rsidRPr="00B730BD">
        <w:rPr>
          <w:i/>
          <w:iCs/>
        </w:rPr>
        <w:t xml:space="preserve"> mediul natural - </w:t>
      </w:r>
      <w:r w:rsidRPr="00B730BD">
        <w:t>m</w:t>
      </w:r>
      <w:r w:rsidRPr="00B730BD">
        <w:rPr>
          <w:rStyle w:val="hps"/>
        </w:rPr>
        <w:t>ediu</w:t>
      </w:r>
      <w:r>
        <w:rPr>
          <w:rStyle w:val="hps"/>
        </w:rPr>
        <w:t>l</w:t>
      </w:r>
      <w:r w:rsidRPr="00B730BD">
        <w:rPr>
          <w:rStyle w:val="hps"/>
        </w:rPr>
        <w:t xml:space="preserve"> de acasă</w:t>
      </w:r>
      <w:r w:rsidRPr="00B730BD">
        <w:t xml:space="preserve"> </w:t>
      </w:r>
      <w:r>
        <w:t>ş</w:t>
      </w:r>
      <w:r w:rsidRPr="00B730BD">
        <w:rPr>
          <w:rStyle w:val="hps"/>
        </w:rPr>
        <w:t>i</w:t>
      </w:r>
      <w:r w:rsidRPr="00B730BD">
        <w:t xml:space="preserve"> sau de comunitate, natural sau tipic pentru copiii de aceiaşi vârstă care nu au tulburări de dezvoltare;</w:t>
      </w:r>
    </w:p>
    <w:p w:rsidR="0079483B" w:rsidRPr="00B730BD" w:rsidRDefault="0079483B" w:rsidP="000D3E2F">
      <w:pPr>
        <w:numPr>
          <w:ilvl w:val="0"/>
          <w:numId w:val="7"/>
        </w:numPr>
        <w:tabs>
          <w:tab w:val="left" w:pos="360"/>
        </w:tabs>
        <w:spacing w:after="120"/>
        <w:ind w:left="0" w:firstLine="0"/>
        <w:jc w:val="both"/>
        <w:rPr>
          <w:lang w:eastAsia="en-US"/>
        </w:rPr>
      </w:pPr>
      <w:r w:rsidRPr="00B730BD">
        <w:rPr>
          <w:i/>
          <w:iCs/>
        </w:rPr>
        <w:t xml:space="preserve"> prestatorii Serviciilor de intervenţie timpurie – </w:t>
      </w:r>
      <w:r w:rsidRPr="00B730BD">
        <w:t>instituţiile medico-sanitare, organizaţiile specializate în domeniul prestării serviciilor medico-sociale, indiferent de tipul de proprietate şi forma juridică de organizare, care activează în conformitate cu legislaţia şi care prestează servicii de intervenţie timpurie (în continuare – Prestatori);</w:t>
      </w:r>
    </w:p>
    <w:p w:rsidR="0079483B" w:rsidRPr="0060536C" w:rsidRDefault="0079483B" w:rsidP="000D3E2F">
      <w:pPr>
        <w:numPr>
          <w:ilvl w:val="0"/>
          <w:numId w:val="7"/>
        </w:numPr>
        <w:tabs>
          <w:tab w:val="left" w:pos="360"/>
        </w:tabs>
        <w:spacing w:after="120"/>
        <w:ind w:left="0" w:firstLine="0"/>
        <w:jc w:val="both"/>
      </w:pPr>
      <w:r w:rsidRPr="00B730BD">
        <w:rPr>
          <w:i/>
          <w:iCs/>
        </w:rPr>
        <w:t xml:space="preserve"> prevenirea, abilitarea/reabilitarea primară a tulburărilor de dezvoltare şi a dizabilităţii copiilor</w:t>
      </w:r>
      <w:r w:rsidRPr="00B730BD">
        <w:t xml:space="preserve"> - reducerea numărului de cazuri </w:t>
      </w:r>
      <w:r w:rsidRPr="0060536C">
        <w:t xml:space="preserve">noi ale unei maladii sau de probleme cunoscute în rândul copiilor; </w:t>
      </w:r>
    </w:p>
    <w:p w:rsidR="0079483B" w:rsidRPr="0060536C" w:rsidRDefault="0079483B" w:rsidP="000D3E2F">
      <w:pPr>
        <w:numPr>
          <w:ilvl w:val="0"/>
          <w:numId w:val="7"/>
        </w:numPr>
        <w:tabs>
          <w:tab w:val="left" w:pos="360"/>
        </w:tabs>
        <w:spacing w:after="120"/>
        <w:ind w:left="0" w:firstLine="0"/>
        <w:jc w:val="both"/>
        <w:rPr>
          <w:i/>
          <w:iCs/>
        </w:rPr>
      </w:pPr>
      <w:r w:rsidRPr="0060536C">
        <w:rPr>
          <w:i/>
          <w:iCs/>
        </w:rPr>
        <w:t xml:space="preserve"> prevenirea, abilitarea/reabilitarea secundară a tulburărilor de dezvoltare şi a dizabilităţii copiilor</w:t>
      </w:r>
      <w:r w:rsidRPr="0060536C">
        <w:t xml:space="preserve"> -</w:t>
      </w:r>
      <w:r w:rsidRPr="0060536C">
        <w:rPr>
          <w:i/>
          <w:iCs/>
        </w:rPr>
        <w:t xml:space="preserve"> </w:t>
      </w:r>
      <w:r w:rsidRPr="0060536C">
        <w:t>reducerea numărului de cazuri cu probleme identificate prin întreprinderea de acţiuni  înainte ca acestea să se agraveze;</w:t>
      </w:r>
    </w:p>
    <w:p w:rsidR="0079483B" w:rsidRPr="0060536C" w:rsidRDefault="0079483B" w:rsidP="000D3E2F">
      <w:pPr>
        <w:numPr>
          <w:ilvl w:val="0"/>
          <w:numId w:val="7"/>
        </w:numPr>
        <w:tabs>
          <w:tab w:val="left" w:pos="360"/>
        </w:tabs>
        <w:spacing w:after="120"/>
        <w:ind w:left="0" w:firstLine="0"/>
        <w:jc w:val="both"/>
        <w:rPr>
          <w:i/>
          <w:iCs/>
        </w:rPr>
      </w:pPr>
      <w:r w:rsidRPr="0060536C">
        <w:rPr>
          <w:i/>
          <w:iCs/>
        </w:rPr>
        <w:t xml:space="preserve"> prevenirea, abilitarea/reabilitarea terţiară a tulburărilor de dezvoltare şi a dizabilităţii copiilor - </w:t>
      </w:r>
      <w:r w:rsidRPr="0060536C">
        <w:t>reducerea complicaţiilor aferente unei maladii sau probleme  identificate, pentru a limita sau reduce efectele unei dereglări sau dizabilităţi.</w:t>
      </w:r>
    </w:p>
    <w:p w:rsidR="0079483B" w:rsidRPr="00B730BD" w:rsidRDefault="0079483B" w:rsidP="000D3E2F">
      <w:pPr>
        <w:numPr>
          <w:ilvl w:val="0"/>
          <w:numId w:val="7"/>
        </w:numPr>
        <w:tabs>
          <w:tab w:val="left" w:pos="360"/>
        </w:tabs>
        <w:spacing w:after="120"/>
        <w:ind w:left="0" w:firstLine="0"/>
        <w:jc w:val="both"/>
      </w:pPr>
      <w:r w:rsidRPr="00B730BD">
        <w:rPr>
          <w:i/>
          <w:iCs/>
        </w:rPr>
        <w:t xml:space="preserve"> programele de intervenţie timpurie -  </w:t>
      </w:r>
      <w:r w:rsidRPr="00B730BD">
        <w:t>s</w:t>
      </w:r>
      <w:r w:rsidRPr="00B730BD">
        <w:rPr>
          <w:rStyle w:val="hps"/>
        </w:rPr>
        <w:t>et de servicii de intervenţie timpurie de natură preventivă sau de remediere a unor probleme de dezvoltare existente, oferite copiilor</w:t>
      </w:r>
      <w:r w:rsidRPr="00B730BD">
        <w:t xml:space="preserve"> precum şi familiilor lor, pentru creşterea potenţialului de dezvoltare a copilului şi pentru asigurarea incluziunii </w:t>
      </w:r>
      <w:r>
        <w:t xml:space="preserve">lui </w:t>
      </w:r>
      <w:r w:rsidRPr="00B730BD">
        <w:t>educaţionale şi sociale;</w:t>
      </w:r>
    </w:p>
    <w:p w:rsidR="0079483B" w:rsidRPr="00B730BD" w:rsidRDefault="0079483B" w:rsidP="000D3E2F">
      <w:pPr>
        <w:numPr>
          <w:ilvl w:val="0"/>
          <w:numId w:val="7"/>
        </w:numPr>
        <w:tabs>
          <w:tab w:val="left" w:pos="360"/>
        </w:tabs>
        <w:spacing w:after="120"/>
        <w:ind w:left="0" w:firstLine="0"/>
        <w:jc w:val="both"/>
        <w:rPr>
          <w:lang w:eastAsia="en-US"/>
        </w:rPr>
      </w:pPr>
      <w:r w:rsidRPr="00B730BD">
        <w:rPr>
          <w:i/>
          <w:iCs/>
        </w:rPr>
        <w:t xml:space="preserve"> programul individual de abilitare/reabilitare timpurie a copilului şi de suport familiei –  </w:t>
      </w:r>
      <w:r w:rsidRPr="00B730BD">
        <w:rPr>
          <w:rStyle w:val="hps"/>
        </w:rPr>
        <w:t>un</w:t>
      </w:r>
      <w:r w:rsidRPr="00B730BD">
        <w:t xml:space="preserve"> plan </w:t>
      </w:r>
      <w:r>
        <w:t>de</w:t>
      </w:r>
      <w:r w:rsidRPr="00B730BD">
        <w:t xml:space="preserve"> prestare</w:t>
      </w:r>
      <w:r>
        <w:t xml:space="preserve"> </w:t>
      </w:r>
      <w:r w:rsidRPr="00B730BD">
        <w:t>a serviciilor de intervenţie timpurie relevante copiilor şi familiei</w:t>
      </w:r>
      <w:r>
        <w:t xml:space="preserve"> acestora</w:t>
      </w:r>
      <w:r w:rsidRPr="00B730BD">
        <w:t xml:space="preserve"> care include serviciile necesare pentru accelerarea dezvoltării copilului şi pentru sporirea capacităţilor familiilor de a satisface nevoile lor</w:t>
      </w:r>
      <w:r>
        <w:t xml:space="preserve">; acesta </w:t>
      </w:r>
      <w:r w:rsidRPr="00B730BD">
        <w:t xml:space="preserve">este elaborat de </w:t>
      </w:r>
      <w:r>
        <w:t xml:space="preserve">către </w:t>
      </w:r>
      <w:r w:rsidRPr="00B730BD">
        <w:t xml:space="preserve">echipa multidisciplinară în parteneriat cu familia/reprezentanţii legali ai copilului şi este bazat pe identificarea şi evaluarea dezvoltării copilului şi a familiei de către echipa multidisciplinară, în conformitate cu bunele practici în intervenţia timpurie (în continuare – Programul individual). </w:t>
      </w:r>
    </w:p>
    <w:p w:rsidR="0079483B" w:rsidRPr="00B730BD" w:rsidRDefault="0079483B" w:rsidP="000D3E2F">
      <w:pPr>
        <w:numPr>
          <w:ilvl w:val="0"/>
          <w:numId w:val="7"/>
        </w:numPr>
        <w:tabs>
          <w:tab w:val="left" w:pos="360"/>
        </w:tabs>
        <w:spacing w:after="120"/>
        <w:ind w:left="0" w:firstLine="0"/>
        <w:jc w:val="both"/>
        <w:rPr>
          <w:rFonts w:ascii="MyriadPro-Bold" w:hAnsi="MyriadPro-Bold" w:cs="MyriadPro-Bold"/>
          <w:b/>
          <w:bCs/>
          <w:sz w:val="19"/>
          <w:szCs w:val="19"/>
          <w:lang w:eastAsia="en-US"/>
        </w:rPr>
      </w:pPr>
      <w:r w:rsidRPr="00B730BD">
        <w:rPr>
          <w:i/>
          <w:iCs/>
        </w:rPr>
        <w:t xml:space="preserve"> serviciile de intervenţie timpurie – </w:t>
      </w:r>
      <w:r w:rsidRPr="00B730BD">
        <w:t>servicii medico-sociale oferite copiilor în vederea dezvoltării fizice, inclusiv a vederii şi auzului, dezvoltării cognitive, comunic</w:t>
      </w:r>
      <w:r>
        <w:t>ative</w:t>
      </w:r>
      <w:r w:rsidRPr="00B730BD">
        <w:t>, sociale, psiho-emoţionale şi a celei adaptive;</w:t>
      </w:r>
      <w:r w:rsidRPr="00B730BD">
        <w:rPr>
          <w:rFonts w:ascii="MyriadPro-Bold" w:hAnsi="MyriadPro-Bold" w:cs="MyriadPro-Bold"/>
          <w:b/>
          <w:bCs/>
          <w:sz w:val="19"/>
          <w:szCs w:val="19"/>
          <w:lang w:eastAsia="en-US"/>
        </w:rPr>
        <w:t xml:space="preserve"> </w:t>
      </w:r>
    </w:p>
    <w:p w:rsidR="0079483B" w:rsidRPr="00B730BD" w:rsidRDefault="0079483B" w:rsidP="000D3E2F">
      <w:pPr>
        <w:numPr>
          <w:ilvl w:val="0"/>
          <w:numId w:val="7"/>
        </w:numPr>
        <w:tabs>
          <w:tab w:val="left" w:pos="360"/>
        </w:tabs>
        <w:spacing w:after="120"/>
        <w:ind w:left="0" w:firstLine="0"/>
        <w:jc w:val="both"/>
      </w:pPr>
      <w:r w:rsidRPr="00B730BD">
        <w:rPr>
          <w:i/>
          <w:iCs/>
        </w:rPr>
        <w:t xml:space="preserve"> standardele minime de calitate pentru Serviciile de intervenţie timpurie  – </w:t>
      </w:r>
      <w:r w:rsidRPr="00B730BD">
        <w:t>norme obligatorii a căror aplicare garantează un minim de calitate a Serviciilor (în continuare – Standarde minime de calitate).</w:t>
      </w:r>
    </w:p>
    <w:p w:rsidR="0079483B" w:rsidRPr="00B730BD" w:rsidRDefault="0079483B" w:rsidP="000D3E2F">
      <w:pPr>
        <w:numPr>
          <w:ilvl w:val="0"/>
          <w:numId w:val="7"/>
        </w:numPr>
        <w:tabs>
          <w:tab w:val="left" w:pos="360"/>
        </w:tabs>
        <w:spacing w:after="120"/>
        <w:ind w:left="0" w:firstLine="0"/>
        <w:jc w:val="both"/>
        <w:rPr>
          <w:lang w:eastAsia="en-US"/>
        </w:rPr>
      </w:pPr>
      <w:r w:rsidRPr="00B730BD">
        <w:rPr>
          <w:i/>
          <w:iCs/>
          <w:lang w:eastAsia="en-US"/>
        </w:rPr>
        <w:t xml:space="preserve"> şeful Serviciilor</w:t>
      </w:r>
      <w:r>
        <w:rPr>
          <w:lang w:eastAsia="en-US"/>
        </w:rPr>
        <w:t xml:space="preserve"> – specialist</w:t>
      </w:r>
      <w:r w:rsidRPr="00B730BD">
        <w:rPr>
          <w:lang w:eastAsia="en-US"/>
        </w:rPr>
        <w:t xml:space="preserve"> cu funcţii de coordonare a </w:t>
      </w:r>
      <w:r>
        <w:rPr>
          <w:lang w:eastAsia="en-US"/>
        </w:rPr>
        <w:t xml:space="preserve">subdiviziunilor ce prestează servicii de intervenţie timpurie de nivel primar, secundar şi terţiar </w:t>
      </w:r>
      <w:r w:rsidRPr="00F52711">
        <w:rPr>
          <w:lang w:eastAsia="en-US"/>
        </w:rPr>
        <w:t>din cadrul</w:t>
      </w:r>
      <w:r w:rsidRPr="00B730BD">
        <w:rPr>
          <w:lang w:eastAsia="en-US"/>
        </w:rPr>
        <w:t xml:space="preserve"> instituţiilor medico-sanitare publice</w:t>
      </w:r>
      <w:r>
        <w:rPr>
          <w:lang w:eastAsia="en-US"/>
        </w:rPr>
        <w:t xml:space="preserve"> </w:t>
      </w:r>
      <w:r w:rsidRPr="00B730BD">
        <w:rPr>
          <w:lang w:eastAsia="en-US"/>
        </w:rPr>
        <w:t xml:space="preserve">sau conducătorii instituţiilor medico-sanitare </w:t>
      </w:r>
      <w:r w:rsidRPr="00B730BD">
        <w:t>şi organizaţiilor prest</w:t>
      </w:r>
      <w:r>
        <w:t xml:space="preserve">atoare de </w:t>
      </w:r>
      <w:r w:rsidRPr="00B730BD">
        <w:t>servicii de intervenţie timpurie.</w:t>
      </w:r>
    </w:p>
    <w:p w:rsidR="0079483B" w:rsidRPr="00B730BD" w:rsidRDefault="0079483B" w:rsidP="00B6714A">
      <w:pPr>
        <w:tabs>
          <w:tab w:val="left" w:pos="360"/>
        </w:tabs>
        <w:spacing w:after="120"/>
        <w:jc w:val="both"/>
        <w:rPr>
          <w:rFonts w:ascii="MyriadPro-Bold" w:hAnsi="MyriadPro-Bold" w:cs="MyriadPro-Bold"/>
          <w:b/>
          <w:bCs/>
          <w:sz w:val="19"/>
          <w:szCs w:val="19"/>
          <w:lang w:eastAsia="en-US"/>
        </w:rPr>
      </w:pPr>
    </w:p>
    <w:p w:rsidR="0079483B" w:rsidRPr="00B730BD" w:rsidRDefault="0079483B" w:rsidP="00B6714A">
      <w:pPr>
        <w:tabs>
          <w:tab w:val="left" w:pos="360"/>
        </w:tabs>
        <w:jc w:val="center"/>
        <w:rPr>
          <w:b/>
          <w:bCs/>
        </w:rPr>
      </w:pPr>
      <w:r w:rsidRPr="00B730BD">
        <w:rPr>
          <w:b/>
          <w:bCs/>
        </w:rPr>
        <w:t>II. Misiunea, obiectivele şi principiile Serviciilor</w:t>
      </w:r>
    </w:p>
    <w:p w:rsidR="0079483B" w:rsidRPr="00B730BD" w:rsidRDefault="0079483B" w:rsidP="00B6714A">
      <w:pPr>
        <w:tabs>
          <w:tab w:val="left" w:pos="360"/>
        </w:tabs>
        <w:jc w:val="center"/>
        <w:rPr>
          <w:b/>
          <w:bCs/>
        </w:rPr>
      </w:pPr>
    </w:p>
    <w:p w:rsidR="0079483B" w:rsidRPr="00B730BD" w:rsidRDefault="0079483B" w:rsidP="00B6714A">
      <w:pPr>
        <w:numPr>
          <w:ilvl w:val="0"/>
          <w:numId w:val="1"/>
        </w:numPr>
        <w:tabs>
          <w:tab w:val="left" w:pos="360"/>
        </w:tabs>
        <w:spacing w:after="120"/>
        <w:ind w:left="0" w:firstLine="0"/>
        <w:jc w:val="both"/>
      </w:pPr>
      <w:r w:rsidRPr="00B730BD">
        <w:t>Misiunea Serviciilor este crearea unui mediu natural optim pentru impulsionarea dezvoltării copilului cu tulburări de dezvoltare şi risc pentru apariţia acestora, oferirea de suport şi asistenţă familiei/reprezentanţilor legali ai copilului în dezvoltarea copilului de la naştere până la vârsta de trei ani, pentru a îmbunătăţi potenţialul de dezvoltare a copilului şi a asigura incluziunea educaţională şi socială a acestuia.</w:t>
      </w:r>
    </w:p>
    <w:p w:rsidR="0079483B" w:rsidRPr="00B730BD" w:rsidRDefault="0079483B" w:rsidP="00B6714A">
      <w:pPr>
        <w:numPr>
          <w:ilvl w:val="0"/>
          <w:numId w:val="1"/>
        </w:numPr>
        <w:tabs>
          <w:tab w:val="left" w:pos="360"/>
        </w:tabs>
        <w:ind w:left="0" w:firstLine="0"/>
        <w:jc w:val="both"/>
      </w:pPr>
      <w:r w:rsidRPr="00B730BD">
        <w:t>Obiectivele Serviciilor rezidă în:</w:t>
      </w:r>
    </w:p>
    <w:p w:rsidR="0079483B" w:rsidRPr="00B730BD" w:rsidRDefault="0079483B" w:rsidP="000D6A7E">
      <w:pPr>
        <w:tabs>
          <w:tab w:val="left" w:pos="360"/>
        </w:tabs>
        <w:jc w:val="both"/>
      </w:pPr>
      <w:r w:rsidRPr="00B730BD">
        <w:t>1) identificarea timpurie a tulburărilor de dezvoltare şi a potenţialilor factori de risc de apariţie a acestora, prevenirea apariţiei sau diminuarea dizabilităţilor şi îmbunătăţirea potenţialului de dezvoltare a copilului;</w:t>
      </w:r>
      <w:r w:rsidRPr="00B730BD">
        <w:rPr>
          <w:b/>
          <w:bCs/>
          <w:i/>
          <w:iCs/>
        </w:rPr>
        <w:t xml:space="preserve"> </w:t>
      </w:r>
    </w:p>
    <w:p w:rsidR="0079483B" w:rsidRPr="00B730BD" w:rsidRDefault="0079483B" w:rsidP="000D6A7E">
      <w:pPr>
        <w:tabs>
          <w:tab w:val="left" w:pos="360"/>
        </w:tabs>
        <w:jc w:val="both"/>
      </w:pPr>
      <w:r w:rsidRPr="00B730BD">
        <w:t xml:space="preserve">2) determinarea timpurie a nevoilor specifice de adaptare socială a copilului şi familiei, anticiparea sau diminuarea riscurilor potenţiale de excluziune socială şi asigurarea incluziunii sociale a copilului şi familiei;   </w:t>
      </w:r>
    </w:p>
    <w:p w:rsidR="0079483B" w:rsidRPr="00B730BD" w:rsidRDefault="0079483B" w:rsidP="000D6A7E">
      <w:pPr>
        <w:tabs>
          <w:tab w:val="left" w:pos="360"/>
        </w:tabs>
        <w:jc w:val="both"/>
      </w:pPr>
      <w:r w:rsidRPr="00B730BD">
        <w:t>3) identificarea timpurie a necesităţilor specifice de educaţie a copilului şi familiei, adaptarea particularităţilor copilului, familiei şi asigurarea incluziunii educaţionale a copilului.</w:t>
      </w:r>
    </w:p>
    <w:p w:rsidR="0079483B" w:rsidRPr="00B730BD" w:rsidRDefault="0079483B" w:rsidP="00B6714A">
      <w:pPr>
        <w:tabs>
          <w:tab w:val="left" w:pos="360"/>
        </w:tabs>
        <w:ind w:firstLine="426"/>
        <w:jc w:val="both"/>
      </w:pPr>
    </w:p>
    <w:p w:rsidR="0079483B" w:rsidRPr="00B730BD" w:rsidRDefault="0079483B" w:rsidP="00B6714A">
      <w:pPr>
        <w:numPr>
          <w:ilvl w:val="0"/>
          <w:numId w:val="1"/>
        </w:numPr>
        <w:tabs>
          <w:tab w:val="left" w:pos="360"/>
        </w:tabs>
        <w:ind w:left="0" w:firstLine="0"/>
        <w:jc w:val="both"/>
      </w:pPr>
      <w:r w:rsidRPr="00B730BD">
        <w:t>Principiile Serviciilor prevăd:</w:t>
      </w:r>
    </w:p>
    <w:p w:rsidR="0079483B" w:rsidRPr="00B730BD" w:rsidRDefault="0079483B" w:rsidP="000D3E2F">
      <w:pPr>
        <w:numPr>
          <w:ilvl w:val="0"/>
          <w:numId w:val="8"/>
        </w:numPr>
        <w:tabs>
          <w:tab w:val="left" w:pos="360"/>
        </w:tabs>
        <w:ind w:left="0" w:firstLine="0"/>
        <w:jc w:val="both"/>
      </w:pPr>
      <w:r w:rsidRPr="00B730BD">
        <w:t xml:space="preserve">respectarea drepturilor tuturor copiilor de a se bucura de cea mai buna stare de sănătate pe care o pot atinge </w:t>
      </w:r>
      <w:r>
        <w:t>ş</w:t>
      </w:r>
      <w:r w:rsidRPr="00B730BD">
        <w:t xml:space="preserve">i de a beneficia de servicii de sănătate, asistenţă socială şi de educaţie  necesare pentru garantarea acestui drept; </w:t>
      </w:r>
    </w:p>
    <w:p w:rsidR="0079483B" w:rsidRPr="00B730BD" w:rsidRDefault="0079483B" w:rsidP="000D3E2F">
      <w:pPr>
        <w:numPr>
          <w:ilvl w:val="0"/>
          <w:numId w:val="8"/>
        </w:numPr>
        <w:tabs>
          <w:tab w:val="left" w:pos="360"/>
        </w:tabs>
        <w:ind w:left="0" w:firstLine="0"/>
        <w:jc w:val="both"/>
      </w:pPr>
      <w:r w:rsidRPr="00B730BD">
        <w:t xml:space="preserve">accesibilitatea universală la servicii de intervenţie timpurie de calitate pentru toţi copiii din comunitate şi familiile lor, în conformitate cu necesităţile acestora; </w:t>
      </w:r>
    </w:p>
    <w:p w:rsidR="0079483B" w:rsidRPr="00B730BD" w:rsidRDefault="0079483B" w:rsidP="000D3E2F">
      <w:pPr>
        <w:numPr>
          <w:ilvl w:val="0"/>
          <w:numId w:val="8"/>
        </w:numPr>
        <w:tabs>
          <w:tab w:val="left" w:pos="360"/>
        </w:tabs>
        <w:ind w:left="0" w:firstLine="0"/>
        <w:jc w:val="both"/>
      </w:pPr>
      <w:r w:rsidRPr="00B730BD">
        <w:t>abordarea integrată a creşterii şi dezvoltării copilului pentru</w:t>
      </w:r>
      <w:r w:rsidRPr="00B730BD">
        <w:rPr>
          <w:i/>
          <w:iCs/>
        </w:rPr>
        <w:t xml:space="preserve"> </w:t>
      </w:r>
      <w:r w:rsidRPr="00B730BD">
        <w:t xml:space="preserve">toate domeniile de dezvoltare: dezvoltarea fizică, senzorială, dezvoltarea cognitivă, dezvoltarea comunicării, dezvoltarea socială, psiho-emoţională şi adaptivă;  </w:t>
      </w:r>
    </w:p>
    <w:p w:rsidR="0079483B" w:rsidRPr="00B730BD" w:rsidRDefault="0079483B" w:rsidP="000D3E2F">
      <w:pPr>
        <w:numPr>
          <w:ilvl w:val="0"/>
          <w:numId w:val="8"/>
        </w:numPr>
        <w:tabs>
          <w:tab w:val="left" w:pos="360"/>
        </w:tabs>
        <w:ind w:left="0" w:firstLine="0"/>
        <w:jc w:val="both"/>
      </w:pPr>
      <w:r w:rsidRPr="00B730BD">
        <w:t xml:space="preserve">realizarea parteneriatelor dintre echipa multidisciplinară şi familia/reprezentantul legal al copilului în elaborarea </w:t>
      </w:r>
      <w:r>
        <w:t>ş</w:t>
      </w:r>
      <w:r w:rsidRPr="00B730BD">
        <w:t xml:space="preserve">i implementarea Programului individual. </w:t>
      </w:r>
    </w:p>
    <w:p w:rsidR="0079483B" w:rsidRPr="00B730BD" w:rsidRDefault="0079483B" w:rsidP="00B6714A">
      <w:pPr>
        <w:tabs>
          <w:tab w:val="left" w:pos="360"/>
        </w:tabs>
        <w:jc w:val="both"/>
      </w:pPr>
    </w:p>
    <w:p w:rsidR="0079483B" w:rsidRPr="00B730BD" w:rsidRDefault="0079483B" w:rsidP="00B6714A">
      <w:pPr>
        <w:numPr>
          <w:ilvl w:val="0"/>
          <w:numId w:val="1"/>
        </w:numPr>
        <w:tabs>
          <w:tab w:val="left" w:pos="360"/>
        </w:tabs>
        <w:ind w:left="0" w:firstLine="0"/>
        <w:jc w:val="both"/>
        <w:rPr>
          <w:rStyle w:val="longtext"/>
        </w:rPr>
      </w:pPr>
      <w:r w:rsidRPr="00B730BD">
        <w:rPr>
          <w:rStyle w:val="longtext"/>
        </w:rPr>
        <w:t>Direcţiile de acţiune ale Serviciilor pentru realizarea obiectivelor însumă:</w:t>
      </w:r>
    </w:p>
    <w:p w:rsidR="0079483B" w:rsidRPr="00B730BD" w:rsidRDefault="0079483B" w:rsidP="000D3E2F">
      <w:pPr>
        <w:numPr>
          <w:ilvl w:val="0"/>
          <w:numId w:val="9"/>
        </w:numPr>
        <w:tabs>
          <w:tab w:val="left" w:pos="360"/>
        </w:tabs>
        <w:ind w:left="0" w:firstLine="0"/>
        <w:jc w:val="both"/>
        <w:rPr>
          <w:rStyle w:val="longtext"/>
        </w:rPr>
      </w:pPr>
      <w:r w:rsidRPr="00B730BD">
        <w:rPr>
          <w:rStyle w:val="longtext"/>
        </w:rPr>
        <w:t>identificarea nevoilor copilului;</w:t>
      </w:r>
    </w:p>
    <w:p w:rsidR="0079483B" w:rsidRPr="00B730BD" w:rsidRDefault="0079483B" w:rsidP="000D3E2F">
      <w:pPr>
        <w:numPr>
          <w:ilvl w:val="0"/>
          <w:numId w:val="9"/>
        </w:numPr>
        <w:tabs>
          <w:tab w:val="left" w:pos="360"/>
        </w:tabs>
        <w:ind w:left="0" w:firstLine="0"/>
        <w:jc w:val="both"/>
        <w:rPr>
          <w:rStyle w:val="longtext"/>
        </w:rPr>
      </w:pPr>
      <w:r w:rsidRPr="00B730BD">
        <w:rPr>
          <w:rStyle w:val="longtext"/>
        </w:rPr>
        <w:t>sprijinirea şi promovarea dezvoltării copilului;</w:t>
      </w:r>
    </w:p>
    <w:p w:rsidR="0079483B" w:rsidRPr="00B730BD" w:rsidRDefault="0079483B" w:rsidP="000D3E2F">
      <w:pPr>
        <w:numPr>
          <w:ilvl w:val="0"/>
          <w:numId w:val="9"/>
        </w:numPr>
        <w:tabs>
          <w:tab w:val="left" w:pos="360"/>
        </w:tabs>
        <w:ind w:left="0" w:firstLine="0"/>
        <w:jc w:val="both"/>
        <w:rPr>
          <w:rStyle w:val="longtext"/>
        </w:rPr>
      </w:pPr>
      <w:r w:rsidRPr="00B730BD">
        <w:rPr>
          <w:rStyle w:val="longtext"/>
        </w:rPr>
        <w:t>includerea copilului în viaţa familiei şi a comunităţii;</w:t>
      </w:r>
    </w:p>
    <w:p w:rsidR="0079483B" w:rsidRPr="00B730BD" w:rsidRDefault="0079483B" w:rsidP="000D3E2F">
      <w:pPr>
        <w:numPr>
          <w:ilvl w:val="0"/>
          <w:numId w:val="9"/>
        </w:numPr>
        <w:tabs>
          <w:tab w:val="left" w:pos="360"/>
        </w:tabs>
        <w:ind w:left="0" w:firstLine="0"/>
        <w:jc w:val="both"/>
        <w:rPr>
          <w:rStyle w:val="longtext"/>
        </w:rPr>
      </w:pPr>
      <w:r w:rsidRPr="00B730BD">
        <w:rPr>
          <w:rStyle w:val="longtext"/>
        </w:rPr>
        <w:t xml:space="preserve">prestarea serviciilor de intervenţie timpurie într-un mediu natural pentru copil şi pentru familie; </w:t>
      </w:r>
    </w:p>
    <w:p w:rsidR="0079483B" w:rsidRDefault="0079483B" w:rsidP="000D3E2F">
      <w:pPr>
        <w:numPr>
          <w:ilvl w:val="0"/>
          <w:numId w:val="9"/>
        </w:numPr>
        <w:tabs>
          <w:tab w:val="left" w:pos="360"/>
        </w:tabs>
        <w:ind w:left="0" w:firstLine="0"/>
        <w:jc w:val="both"/>
      </w:pPr>
      <w:r w:rsidRPr="00B730BD">
        <w:rPr>
          <w:rStyle w:val="longtext"/>
        </w:rPr>
        <w:t xml:space="preserve">facilitarea participării familiei/reprezentanţilor legali ai copilului la determinarea </w:t>
      </w:r>
      <w:r w:rsidRPr="00B730BD">
        <w:t xml:space="preserve">obiectivelor de </w:t>
      </w:r>
      <w:r w:rsidRPr="00DD52ED">
        <w:t>abilitare pentru copil si familie, la definirea serviciilor de intervenţie timpurie necesare pentru copil şi familia acestuia</w:t>
      </w:r>
      <w:r w:rsidRPr="00B730BD">
        <w:t>, a duratei şi locului unde copilul şi familia vor beneficia de acestea.</w:t>
      </w:r>
    </w:p>
    <w:p w:rsidR="0079483B" w:rsidRDefault="0079483B" w:rsidP="000D6A7E">
      <w:pPr>
        <w:tabs>
          <w:tab w:val="left" w:pos="360"/>
        </w:tabs>
        <w:jc w:val="both"/>
      </w:pPr>
    </w:p>
    <w:p w:rsidR="0079483B" w:rsidRPr="00B730BD" w:rsidRDefault="0079483B" w:rsidP="00B6714A">
      <w:pPr>
        <w:tabs>
          <w:tab w:val="left" w:pos="360"/>
        </w:tabs>
        <w:jc w:val="center"/>
        <w:rPr>
          <w:b/>
          <w:bCs/>
        </w:rPr>
      </w:pPr>
      <w:r w:rsidRPr="00B730BD">
        <w:rPr>
          <w:b/>
          <w:bCs/>
        </w:rPr>
        <w:t xml:space="preserve">III. Organizarea Serviciilor </w:t>
      </w:r>
    </w:p>
    <w:p w:rsidR="0079483B" w:rsidRPr="00B730BD" w:rsidRDefault="0079483B" w:rsidP="00B6714A">
      <w:pPr>
        <w:numPr>
          <w:ilvl w:val="0"/>
          <w:numId w:val="1"/>
        </w:numPr>
        <w:tabs>
          <w:tab w:val="left" w:pos="360"/>
        </w:tabs>
        <w:ind w:left="0" w:firstLine="0"/>
        <w:jc w:val="both"/>
      </w:pPr>
      <w:r w:rsidRPr="00B730BD">
        <w:t xml:space="preserve">Serviciile, în funcţie de complexitate, sunt structurate ca </w:t>
      </w:r>
      <w:r w:rsidRPr="00F869A1">
        <w:t>nivel de interven</w:t>
      </w:r>
      <w:r>
        <w:t>ţ</w:t>
      </w:r>
      <w:r w:rsidRPr="00F869A1">
        <w:t>ie în:</w:t>
      </w:r>
      <w:r w:rsidRPr="00B730BD">
        <w:t xml:space="preserve"> primar</w:t>
      </w:r>
      <w:r>
        <w:t>e</w:t>
      </w:r>
      <w:r w:rsidRPr="00B730BD">
        <w:t>, secundar</w:t>
      </w:r>
      <w:r>
        <w:t>e</w:t>
      </w:r>
      <w:r w:rsidRPr="00B730BD">
        <w:t xml:space="preserve"> şi terţiar</w:t>
      </w:r>
      <w:r>
        <w:t>e</w:t>
      </w:r>
      <w:r w:rsidRPr="00B730BD">
        <w:t xml:space="preserve"> şi se furnizează de către Prestatori</w:t>
      </w:r>
      <w:r>
        <w:t>i</w:t>
      </w:r>
      <w:r w:rsidRPr="00B730BD">
        <w:t xml:space="preserve">, care activează în conformitate cu prezentul Regulament-cadru şi cu Standardele minime de calitate. </w:t>
      </w:r>
    </w:p>
    <w:p w:rsidR="0079483B" w:rsidRPr="00B730BD" w:rsidRDefault="0079483B" w:rsidP="00B6714A">
      <w:pPr>
        <w:numPr>
          <w:ilvl w:val="0"/>
          <w:numId w:val="1"/>
        </w:numPr>
        <w:tabs>
          <w:tab w:val="left" w:pos="360"/>
        </w:tabs>
        <w:ind w:left="0" w:firstLine="0"/>
        <w:jc w:val="both"/>
      </w:pPr>
      <w:r w:rsidRPr="00B730BD">
        <w:t>Serviciile de nivel primar</w:t>
      </w:r>
      <w:r>
        <w:t xml:space="preserve"> şi secundar</w:t>
      </w:r>
      <w:r w:rsidRPr="00B730BD">
        <w:t xml:space="preserve">, din sectorul public, sunt organizate în cadrul instituţiilor medico-sanitare publice </w:t>
      </w:r>
      <w:r>
        <w:t>din unităţile administrativ-teritoriale</w:t>
      </w:r>
      <w:r w:rsidRPr="00B730BD">
        <w:t xml:space="preserve"> </w:t>
      </w:r>
      <w:r>
        <w:t xml:space="preserve">ca </w:t>
      </w:r>
      <w:r w:rsidRPr="00B730BD">
        <w:t xml:space="preserve">subdiviziuni funcţionale ale acestora. Subdiviziunile funcţionale poartă denumirea de centre de intervenţie timpurie şi prestează servicii de intervenţie timpurie în condiţii de ambulator. </w:t>
      </w:r>
    </w:p>
    <w:p w:rsidR="0079483B" w:rsidRPr="00B730BD" w:rsidRDefault="0079483B" w:rsidP="00B6714A">
      <w:pPr>
        <w:tabs>
          <w:tab w:val="left" w:pos="360"/>
        </w:tabs>
        <w:jc w:val="both"/>
      </w:pPr>
    </w:p>
    <w:p w:rsidR="0079483B" w:rsidRPr="00B730BD" w:rsidRDefault="0079483B" w:rsidP="00B6714A">
      <w:pPr>
        <w:numPr>
          <w:ilvl w:val="0"/>
          <w:numId w:val="1"/>
        </w:numPr>
        <w:tabs>
          <w:tab w:val="left" w:pos="360"/>
        </w:tabs>
        <w:ind w:left="0" w:firstLine="0"/>
        <w:jc w:val="both"/>
      </w:pPr>
      <w:r w:rsidRPr="00B730BD">
        <w:t xml:space="preserve"> Structura instituţiilor medico-sanitare publice </w:t>
      </w:r>
      <w:r>
        <w:t xml:space="preserve">din unităţile administrativ-teritoriale </w:t>
      </w:r>
      <w:r w:rsidRPr="00B730BD">
        <w:t xml:space="preserve">care prestează Servicii de nivel secundar se aprobă de Ministerul Sănătăţii. </w:t>
      </w:r>
    </w:p>
    <w:p w:rsidR="0079483B" w:rsidRPr="00B730BD" w:rsidRDefault="0079483B" w:rsidP="00B6714A">
      <w:pPr>
        <w:pStyle w:val="ListParagraph"/>
        <w:rPr>
          <w:lang w:val="ro-RO"/>
        </w:rPr>
      </w:pPr>
    </w:p>
    <w:p w:rsidR="0079483B" w:rsidRPr="00B730BD" w:rsidRDefault="0079483B" w:rsidP="00B6714A">
      <w:pPr>
        <w:numPr>
          <w:ilvl w:val="0"/>
          <w:numId w:val="1"/>
        </w:numPr>
        <w:tabs>
          <w:tab w:val="left" w:pos="360"/>
        </w:tabs>
        <w:ind w:left="0" w:firstLine="0"/>
        <w:jc w:val="both"/>
      </w:pPr>
      <w:r w:rsidRPr="00B730BD">
        <w:t xml:space="preserve">Instituţiile medico-sanitare publice raionale şi municipale care prestează Servicii de nivel secundar oferă şi Servicii de nivel primar în cadrul unităţii administrativ-teritoriale în care se află. </w:t>
      </w:r>
    </w:p>
    <w:p w:rsidR="0079483B" w:rsidRPr="00B730BD" w:rsidRDefault="0079483B" w:rsidP="00B6714A">
      <w:pPr>
        <w:pStyle w:val="ListParagraph"/>
        <w:rPr>
          <w:lang w:val="ro-RO"/>
        </w:rPr>
      </w:pPr>
    </w:p>
    <w:p w:rsidR="0079483B" w:rsidRPr="00B730BD" w:rsidRDefault="0079483B" w:rsidP="00B6714A">
      <w:pPr>
        <w:numPr>
          <w:ilvl w:val="0"/>
          <w:numId w:val="1"/>
        </w:numPr>
        <w:tabs>
          <w:tab w:val="left" w:pos="360"/>
        </w:tabs>
        <w:ind w:left="0" w:firstLine="0"/>
        <w:jc w:val="both"/>
      </w:pPr>
      <w:r w:rsidRPr="00B730BD">
        <w:t>Serviciile de intervenţie timpurie de nivel terţiar, în sectorul public, sunt organizate în instituţiile medico-sanitare publice republicane furnizoare de servicii specializate de ambulator şi de spital şi se prestează în subdiviziunile funcţionale ale acestora. Subdiviziunile funcţionale poartă denumirea de centre de intervenţie timpurie şi prestează servicii de intervenţie timpurie în condiţii de ambulator şi de spital.</w:t>
      </w:r>
    </w:p>
    <w:p w:rsidR="0079483B" w:rsidRPr="00B730BD" w:rsidRDefault="0079483B" w:rsidP="00B6714A">
      <w:pPr>
        <w:pStyle w:val="ListParagraph"/>
        <w:rPr>
          <w:lang w:val="ro-RO"/>
        </w:rPr>
      </w:pPr>
    </w:p>
    <w:p w:rsidR="0079483B" w:rsidRPr="00B730BD" w:rsidRDefault="0079483B" w:rsidP="00B6714A">
      <w:pPr>
        <w:numPr>
          <w:ilvl w:val="0"/>
          <w:numId w:val="1"/>
        </w:numPr>
        <w:tabs>
          <w:tab w:val="left" w:pos="360"/>
        </w:tabs>
        <w:ind w:left="0" w:firstLine="0"/>
        <w:jc w:val="both"/>
      </w:pPr>
      <w:r w:rsidRPr="00B730BD">
        <w:t xml:space="preserve">Structura instituţiilor medico-sanitare publice republicane care prestează Servicii de nivel terţiar se aprobă de Ministerul Sănătăţii. </w:t>
      </w:r>
    </w:p>
    <w:p w:rsidR="0079483B" w:rsidRPr="00B730BD" w:rsidRDefault="0079483B" w:rsidP="00B6714A">
      <w:pPr>
        <w:pStyle w:val="ListParagraph"/>
        <w:rPr>
          <w:lang w:val="ro-RO"/>
        </w:rPr>
      </w:pPr>
    </w:p>
    <w:p w:rsidR="0079483B" w:rsidRPr="00B730BD" w:rsidRDefault="0079483B" w:rsidP="00B6714A">
      <w:pPr>
        <w:numPr>
          <w:ilvl w:val="0"/>
          <w:numId w:val="1"/>
        </w:numPr>
        <w:tabs>
          <w:tab w:val="left" w:pos="360"/>
        </w:tabs>
        <w:ind w:left="0" w:firstLine="0"/>
        <w:jc w:val="both"/>
      </w:pPr>
      <w:r w:rsidRPr="00B730BD">
        <w:t>Prestatorii care acordă Servicii de nivel primar au următoarele atribuţii:</w:t>
      </w:r>
    </w:p>
    <w:p w:rsidR="0079483B" w:rsidRPr="00B730BD" w:rsidRDefault="0079483B" w:rsidP="000D3E2F">
      <w:pPr>
        <w:numPr>
          <w:ilvl w:val="0"/>
          <w:numId w:val="10"/>
        </w:numPr>
        <w:tabs>
          <w:tab w:val="left" w:pos="0"/>
          <w:tab w:val="left" w:pos="360"/>
        </w:tabs>
        <w:ind w:left="0" w:firstLine="0"/>
        <w:jc w:val="both"/>
      </w:pPr>
      <w:r w:rsidRPr="00B730BD">
        <w:t xml:space="preserve">prestarea serviciilor, în conformitate cu Standardele minime de calitate şi cu cerinţele faţă de Serviciile de nivel primar, aprobate de Ministerul Sănătăţii în coordonare cu alte autorităţi ale administraţiei publice centrale de resort; </w:t>
      </w:r>
    </w:p>
    <w:p w:rsidR="0079483B" w:rsidRPr="00B730BD" w:rsidRDefault="0079483B" w:rsidP="000D3E2F">
      <w:pPr>
        <w:numPr>
          <w:ilvl w:val="0"/>
          <w:numId w:val="10"/>
        </w:numPr>
        <w:tabs>
          <w:tab w:val="left" w:pos="0"/>
          <w:tab w:val="left" w:pos="360"/>
        </w:tabs>
        <w:ind w:left="0" w:firstLine="0"/>
        <w:jc w:val="both"/>
      </w:pPr>
      <w:r w:rsidRPr="00B730BD">
        <w:t>elaborarea şi realizarea în parteneriat cu familia/reprezentantul legal al cop</w:t>
      </w:r>
      <w:r>
        <w:t>ilului a Programului individual;</w:t>
      </w:r>
    </w:p>
    <w:p w:rsidR="0079483B" w:rsidRPr="00B730BD" w:rsidRDefault="0079483B" w:rsidP="000D3E2F">
      <w:pPr>
        <w:numPr>
          <w:ilvl w:val="0"/>
          <w:numId w:val="10"/>
        </w:numPr>
        <w:tabs>
          <w:tab w:val="left" w:pos="0"/>
          <w:tab w:val="left" w:pos="360"/>
        </w:tabs>
        <w:ind w:left="0" w:firstLine="0"/>
        <w:jc w:val="both"/>
      </w:pPr>
      <w:r w:rsidRPr="00B730BD">
        <w:t>deţinerea bazei de date cu referire la beneficiarii Serviciilor şi transmiterea la  finele  fiecărei luni a datelor curente către Serviciile de nivel terţiar;</w:t>
      </w:r>
    </w:p>
    <w:p w:rsidR="0079483B" w:rsidRPr="00B730BD" w:rsidRDefault="0079483B" w:rsidP="000D3E2F">
      <w:pPr>
        <w:numPr>
          <w:ilvl w:val="0"/>
          <w:numId w:val="10"/>
        </w:numPr>
        <w:tabs>
          <w:tab w:val="left" w:pos="0"/>
          <w:tab w:val="left" w:pos="360"/>
        </w:tabs>
        <w:ind w:left="0" w:firstLine="0"/>
        <w:jc w:val="both"/>
      </w:pPr>
      <w:r w:rsidRPr="00B730BD">
        <w:t xml:space="preserve">colaborarea cu medicii de familie, medicii specialişti de profil, cu serviciile de asistenţă socială, psiho-pedagogică </w:t>
      </w:r>
      <w:r>
        <w:t>ş</w:t>
      </w:r>
      <w:r w:rsidRPr="00B730BD">
        <w:t>i alte servicii din comunitate în vederea realizării unor măsuri  complexe de abilitare/reabilitare a beneficiarilor de asemenea Servicii;</w:t>
      </w:r>
    </w:p>
    <w:p w:rsidR="0079483B" w:rsidRPr="001F4CD2" w:rsidRDefault="0079483B" w:rsidP="000D3E2F">
      <w:pPr>
        <w:numPr>
          <w:ilvl w:val="0"/>
          <w:numId w:val="10"/>
        </w:numPr>
        <w:tabs>
          <w:tab w:val="left" w:pos="0"/>
          <w:tab w:val="left" w:pos="360"/>
        </w:tabs>
        <w:ind w:left="0" w:firstLine="0"/>
        <w:jc w:val="both"/>
      </w:pPr>
      <w:r w:rsidRPr="001F4CD2">
        <w:t>prezentarea către Serviciile de nivel terţiar (la finele fiecărui an), a datelor necesare pentru elaborarea raportului anual despre activitatea Serviciilor.</w:t>
      </w:r>
    </w:p>
    <w:p w:rsidR="0079483B" w:rsidRPr="00B730BD" w:rsidRDefault="0079483B" w:rsidP="00B6714A">
      <w:pPr>
        <w:tabs>
          <w:tab w:val="left" w:pos="360"/>
          <w:tab w:val="left" w:pos="1185"/>
        </w:tabs>
        <w:jc w:val="both"/>
      </w:pPr>
    </w:p>
    <w:p w:rsidR="0079483B" w:rsidRPr="00B730BD" w:rsidRDefault="0079483B" w:rsidP="00B6714A">
      <w:pPr>
        <w:numPr>
          <w:ilvl w:val="0"/>
          <w:numId w:val="1"/>
        </w:numPr>
        <w:tabs>
          <w:tab w:val="left" w:pos="360"/>
        </w:tabs>
        <w:ind w:left="0" w:firstLine="0"/>
        <w:jc w:val="both"/>
      </w:pPr>
      <w:r w:rsidRPr="00B730BD">
        <w:t>Prestatorii care prestează Servicii de nivel secundar au următoarele atribuţii:</w:t>
      </w:r>
    </w:p>
    <w:p w:rsidR="0079483B" w:rsidRPr="00B730BD" w:rsidRDefault="0079483B" w:rsidP="000D3E2F">
      <w:pPr>
        <w:numPr>
          <w:ilvl w:val="0"/>
          <w:numId w:val="11"/>
        </w:numPr>
        <w:tabs>
          <w:tab w:val="left" w:pos="0"/>
          <w:tab w:val="left" w:pos="360"/>
        </w:tabs>
        <w:ind w:left="0" w:firstLine="0"/>
        <w:jc w:val="both"/>
      </w:pPr>
      <w:r w:rsidRPr="00B730BD">
        <w:t>prestarea serviciilor, inclusiv Folow up neonatal, în conformitate cu Standardele minime de calitate şi cu cerinţele faţă de Serviciile de nivel secundar, aprobate de Ministerul Sănătăţii în coordonare cu alte autorităţi ale administraţ</w:t>
      </w:r>
      <w:r>
        <w:t>iei publice centrale de resort;</w:t>
      </w:r>
    </w:p>
    <w:p w:rsidR="0079483B" w:rsidRPr="00B730BD" w:rsidRDefault="0079483B" w:rsidP="000D3E2F">
      <w:pPr>
        <w:numPr>
          <w:ilvl w:val="0"/>
          <w:numId w:val="11"/>
        </w:numPr>
        <w:tabs>
          <w:tab w:val="left" w:pos="0"/>
          <w:tab w:val="left" w:pos="360"/>
        </w:tabs>
        <w:ind w:left="0" w:firstLine="0"/>
        <w:jc w:val="both"/>
      </w:pPr>
      <w:r w:rsidRPr="00B730BD">
        <w:t>elaborarea şi realizarea în parteneriat cu familia/reprezentantul legal al cop</w:t>
      </w:r>
      <w:r>
        <w:t>ilului a Programului individual;</w:t>
      </w:r>
    </w:p>
    <w:p w:rsidR="0079483B" w:rsidRPr="00B730BD" w:rsidRDefault="0079483B" w:rsidP="000D3E2F">
      <w:pPr>
        <w:numPr>
          <w:ilvl w:val="0"/>
          <w:numId w:val="11"/>
        </w:numPr>
        <w:tabs>
          <w:tab w:val="left" w:pos="0"/>
          <w:tab w:val="left" w:pos="360"/>
        </w:tabs>
        <w:ind w:left="0" w:firstLine="0"/>
        <w:jc w:val="both"/>
      </w:pPr>
      <w:r w:rsidRPr="00B730BD">
        <w:t>deţinerea bazei de date a beneficiarilor de Servicii şi transmiterea la sfârşitul fiecărei luni a datelor curente către Serviciile de nivel terţiar;</w:t>
      </w:r>
    </w:p>
    <w:p w:rsidR="0079483B" w:rsidRPr="00B730BD" w:rsidRDefault="0079483B" w:rsidP="000D3E2F">
      <w:pPr>
        <w:numPr>
          <w:ilvl w:val="0"/>
          <w:numId w:val="11"/>
        </w:numPr>
        <w:tabs>
          <w:tab w:val="left" w:pos="0"/>
          <w:tab w:val="left" w:pos="360"/>
        </w:tabs>
        <w:ind w:left="0" w:firstLine="0"/>
        <w:jc w:val="both"/>
      </w:pPr>
      <w:r w:rsidRPr="00B730BD">
        <w:t xml:space="preserve">prezentarea </w:t>
      </w:r>
      <w:r>
        <w:t xml:space="preserve">către </w:t>
      </w:r>
      <w:r w:rsidRPr="00B730BD">
        <w:t>Serviciil</w:t>
      </w:r>
      <w:r>
        <w:t>e</w:t>
      </w:r>
      <w:r w:rsidRPr="00B730BD">
        <w:t xml:space="preserve"> de nivel terţiar</w:t>
      </w:r>
      <w:r w:rsidRPr="00C46179">
        <w:t xml:space="preserve"> </w:t>
      </w:r>
      <w:r>
        <w:t>(</w:t>
      </w:r>
      <w:r w:rsidRPr="00B730BD">
        <w:t xml:space="preserve">la </w:t>
      </w:r>
      <w:r>
        <w:t xml:space="preserve">finele </w:t>
      </w:r>
      <w:r w:rsidRPr="00B730BD">
        <w:t>fiecărui an</w:t>
      </w:r>
      <w:r>
        <w:t>)</w:t>
      </w:r>
      <w:r w:rsidRPr="00B730BD">
        <w:t xml:space="preserve">, a datelor necesare pentru elaborarea raportului anual despre activitatea Serviciilor; </w:t>
      </w:r>
    </w:p>
    <w:p w:rsidR="0079483B" w:rsidRPr="00B730BD" w:rsidRDefault="0079483B" w:rsidP="000D3E2F">
      <w:pPr>
        <w:numPr>
          <w:ilvl w:val="0"/>
          <w:numId w:val="11"/>
        </w:numPr>
        <w:tabs>
          <w:tab w:val="left" w:pos="0"/>
          <w:tab w:val="left" w:pos="360"/>
        </w:tabs>
        <w:ind w:left="0" w:firstLine="0"/>
        <w:jc w:val="both"/>
      </w:pPr>
      <w:r w:rsidRPr="00B730BD">
        <w:t xml:space="preserve">acordarea </w:t>
      </w:r>
      <w:r>
        <w:t xml:space="preserve">întregului </w:t>
      </w:r>
      <w:r w:rsidRPr="00B730BD">
        <w:t>suportului consultativ pentru Prestatorii care asigură  Serviciile de nivel primar din regiune;</w:t>
      </w:r>
    </w:p>
    <w:p w:rsidR="0079483B" w:rsidRPr="00B730BD" w:rsidRDefault="0079483B" w:rsidP="000D3E2F">
      <w:pPr>
        <w:numPr>
          <w:ilvl w:val="0"/>
          <w:numId w:val="11"/>
        </w:numPr>
        <w:tabs>
          <w:tab w:val="left" w:pos="0"/>
          <w:tab w:val="left" w:pos="360"/>
        </w:tabs>
        <w:ind w:left="0" w:firstLine="0"/>
        <w:jc w:val="both"/>
      </w:pPr>
      <w:r w:rsidRPr="00B730BD">
        <w:t>colaborarea cu instituţiile medico-sanitare, sociale şi educaţionale de abilitare/reabilitare timpurie a copilului şi de suport acordat familiei.</w:t>
      </w:r>
    </w:p>
    <w:p w:rsidR="0079483B" w:rsidRPr="00B730BD" w:rsidRDefault="0079483B" w:rsidP="00B6714A">
      <w:pPr>
        <w:numPr>
          <w:ilvl w:val="0"/>
          <w:numId w:val="1"/>
        </w:numPr>
        <w:tabs>
          <w:tab w:val="left" w:pos="360"/>
        </w:tabs>
        <w:ind w:left="0" w:firstLine="0"/>
        <w:jc w:val="both"/>
      </w:pPr>
      <w:r w:rsidRPr="00B730BD">
        <w:t>Prestatorii care asigură Serviciile de nivel terţiar au următoarele atribuţii:</w:t>
      </w:r>
    </w:p>
    <w:p w:rsidR="0079483B" w:rsidRPr="00B730BD" w:rsidRDefault="0079483B" w:rsidP="000D3E2F">
      <w:pPr>
        <w:numPr>
          <w:ilvl w:val="0"/>
          <w:numId w:val="12"/>
        </w:numPr>
        <w:tabs>
          <w:tab w:val="left" w:pos="0"/>
          <w:tab w:val="left" w:pos="360"/>
        </w:tabs>
        <w:ind w:left="0" w:firstLine="0"/>
        <w:jc w:val="both"/>
      </w:pPr>
      <w:r w:rsidRPr="00B730BD">
        <w:t>prestarea serviciilor, inclusiv Folow-up neonatal, în conformitate cu Standardele minime de calitate şi cu cerinţele faţă de Serviciile de nivelul terţiar, aprobate de Ministerul Sănătăţii în coordonare cu alte autorităţi ale administraţiei publice centrale de resort</w:t>
      </w:r>
      <w:r>
        <w:t>;</w:t>
      </w:r>
    </w:p>
    <w:p w:rsidR="0079483B" w:rsidRPr="00B730BD" w:rsidRDefault="0079483B" w:rsidP="000D3E2F">
      <w:pPr>
        <w:numPr>
          <w:ilvl w:val="0"/>
          <w:numId w:val="12"/>
        </w:numPr>
        <w:tabs>
          <w:tab w:val="left" w:pos="0"/>
          <w:tab w:val="left" w:pos="360"/>
        </w:tabs>
        <w:ind w:left="0" w:firstLine="0"/>
        <w:jc w:val="both"/>
      </w:pPr>
      <w:r w:rsidRPr="00B730BD">
        <w:t xml:space="preserve">elaborarea/actualizarea </w:t>
      </w:r>
      <w:r>
        <w:t>ş</w:t>
      </w:r>
      <w:r w:rsidRPr="00B730BD">
        <w:t>i realizarea în parteneriat cu familia/reprezentantul legal al cop</w:t>
      </w:r>
      <w:r>
        <w:t>ilului a Programului individual;</w:t>
      </w:r>
    </w:p>
    <w:p w:rsidR="0079483B" w:rsidRPr="00B730BD" w:rsidRDefault="0079483B" w:rsidP="000D3E2F">
      <w:pPr>
        <w:numPr>
          <w:ilvl w:val="0"/>
          <w:numId w:val="12"/>
        </w:numPr>
        <w:tabs>
          <w:tab w:val="left" w:pos="0"/>
          <w:tab w:val="left" w:pos="360"/>
        </w:tabs>
        <w:ind w:left="0" w:firstLine="0"/>
        <w:jc w:val="both"/>
      </w:pPr>
      <w:r w:rsidRPr="00B730BD">
        <w:t>deţinerea bazei de date despre beneficiarii de Servicii de toate nivelurile: terţiar, secundar şi primar;</w:t>
      </w:r>
    </w:p>
    <w:p w:rsidR="0079483B" w:rsidRPr="001F4CD2" w:rsidRDefault="0079483B" w:rsidP="000D3E2F">
      <w:pPr>
        <w:numPr>
          <w:ilvl w:val="0"/>
          <w:numId w:val="12"/>
        </w:numPr>
        <w:tabs>
          <w:tab w:val="left" w:pos="0"/>
          <w:tab w:val="left" w:pos="360"/>
        </w:tabs>
        <w:ind w:left="0" w:firstLine="0"/>
        <w:jc w:val="both"/>
      </w:pPr>
      <w:r w:rsidRPr="00B730BD">
        <w:t>coordonarea activităţii Prestatorilor care acordă Servicii de nivel secundar şi primar</w:t>
      </w:r>
      <w:r>
        <w:t>,</w:t>
      </w:r>
      <w:r w:rsidRPr="00B730BD">
        <w:t xml:space="preserve">  </w:t>
      </w:r>
      <w:r w:rsidRPr="00F869A1">
        <w:t>în colaborare</w:t>
      </w:r>
      <w:r w:rsidRPr="00B730BD">
        <w:t xml:space="preserve"> cu alte instituţii medico-sanitare, sociale şi educaţionale de abilitare/recuperare a copiilor</w:t>
      </w:r>
      <w:r w:rsidRPr="001F4CD2">
        <w:t>;</w:t>
      </w:r>
    </w:p>
    <w:p w:rsidR="0079483B" w:rsidRPr="00B730BD" w:rsidRDefault="0079483B" w:rsidP="000D3E2F">
      <w:pPr>
        <w:numPr>
          <w:ilvl w:val="0"/>
          <w:numId w:val="12"/>
        </w:numPr>
        <w:tabs>
          <w:tab w:val="left" w:pos="0"/>
          <w:tab w:val="left" w:pos="360"/>
        </w:tabs>
        <w:ind w:left="0" w:firstLine="0"/>
        <w:jc w:val="both"/>
      </w:pPr>
      <w:r w:rsidRPr="00B730BD">
        <w:t>întocmirea raportului anual privind activitatea Serviciilor la nivel naţional şi prezentarea acestuia către Ministerul Sănătăţii, până  la data de 1 martie a a</w:t>
      </w:r>
      <w:r>
        <w:t>nului următor celui de gestiune;</w:t>
      </w:r>
    </w:p>
    <w:p w:rsidR="0079483B" w:rsidRPr="00B730BD" w:rsidRDefault="0079483B" w:rsidP="000D3E2F">
      <w:pPr>
        <w:numPr>
          <w:ilvl w:val="0"/>
          <w:numId w:val="12"/>
        </w:numPr>
        <w:tabs>
          <w:tab w:val="left" w:pos="0"/>
          <w:tab w:val="left" w:pos="360"/>
        </w:tabs>
        <w:ind w:left="0" w:firstLine="0"/>
        <w:jc w:val="both"/>
      </w:pPr>
      <w:r w:rsidRPr="00B730BD">
        <w:t>studierea/cercetarea şi propunerea formelor şi metodelor moderne şi efective de diagnostic, profilaxie, tratament şi abilitare/reabilitare a beneficiarilor de Servicii;</w:t>
      </w:r>
    </w:p>
    <w:p w:rsidR="0079483B" w:rsidRPr="00B730BD" w:rsidRDefault="0079483B" w:rsidP="000D3E2F">
      <w:pPr>
        <w:numPr>
          <w:ilvl w:val="0"/>
          <w:numId w:val="12"/>
        </w:numPr>
        <w:tabs>
          <w:tab w:val="left" w:pos="0"/>
          <w:tab w:val="left" w:pos="360"/>
        </w:tabs>
        <w:ind w:left="0" w:firstLine="0"/>
        <w:jc w:val="both"/>
      </w:pPr>
      <w:r w:rsidRPr="00B730BD">
        <w:t>elaborarea materialelor didactice pentru consilierea psiho-pedagogică a familiilor/reprezentanţilor legali ai beneficiarilor de Servicii, în domeniile de tratament, abilitare/reabilitare, îngrijire şi educare a copiilor.</w:t>
      </w:r>
    </w:p>
    <w:p w:rsidR="0079483B" w:rsidRPr="00C25D0C" w:rsidRDefault="0079483B" w:rsidP="00B6714A">
      <w:pPr>
        <w:numPr>
          <w:ilvl w:val="0"/>
          <w:numId w:val="1"/>
        </w:numPr>
        <w:tabs>
          <w:tab w:val="left" w:pos="360"/>
        </w:tabs>
        <w:ind w:left="0" w:firstLine="0"/>
        <w:jc w:val="both"/>
      </w:pPr>
      <w:r w:rsidRPr="00B730BD">
        <w:tab/>
      </w:r>
      <w:r w:rsidRPr="00C25D0C">
        <w:t xml:space="preserve">Serviciile de intervenţie timpurie sunt prestate copiilor de la naştere până la vârsta de 3 ani, tuturor acestora urmând să li se asigure asistenţa indicată şi după această etapă de vârstă. </w:t>
      </w:r>
    </w:p>
    <w:p w:rsidR="0079483B" w:rsidRPr="00B730BD" w:rsidRDefault="0079483B" w:rsidP="00B6714A">
      <w:pPr>
        <w:tabs>
          <w:tab w:val="left" w:pos="360"/>
        </w:tabs>
        <w:jc w:val="both"/>
      </w:pPr>
    </w:p>
    <w:p w:rsidR="0079483B" w:rsidRPr="00B730BD" w:rsidRDefault="0079483B" w:rsidP="00B6714A">
      <w:pPr>
        <w:numPr>
          <w:ilvl w:val="0"/>
          <w:numId w:val="1"/>
        </w:numPr>
        <w:tabs>
          <w:tab w:val="left" w:pos="360"/>
        </w:tabs>
        <w:ind w:left="0" w:firstLine="0"/>
        <w:jc w:val="both"/>
      </w:pPr>
      <w:r w:rsidRPr="00B730BD">
        <w:t>În vederea realizării atribuţiilor sale Prestatorii s</w:t>
      </w:r>
      <w:r>
        <w:t>î</w:t>
      </w:r>
      <w:r w:rsidRPr="00B730BD">
        <w:t>nt în drept:</w:t>
      </w:r>
    </w:p>
    <w:p w:rsidR="0079483B" w:rsidRPr="00C25D0C" w:rsidRDefault="0079483B" w:rsidP="000D3E2F">
      <w:pPr>
        <w:numPr>
          <w:ilvl w:val="0"/>
          <w:numId w:val="13"/>
        </w:numPr>
        <w:tabs>
          <w:tab w:val="left" w:pos="0"/>
          <w:tab w:val="left" w:pos="360"/>
        </w:tabs>
        <w:ind w:left="0" w:firstLine="0"/>
        <w:jc w:val="both"/>
      </w:pPr>
      <w:r w:rsidRPr="00B730BD">
        <w:t>să solicite şi să primească, în condiţiile legii, de la autorităţile publice centrale şi locale, de la instituţii şi organizaţii documente, materiale şi informaţii necesare pentru exercitarea atribuţiilor ce le revin;</w:t>
      </w:r>
    </w:p>
    <w:p w:rsidR="0079483B" w:rsidRPr="00C25D0C" w:rsidRDefault="0079483B" w:rsidP="000D3E2F">
      <w:pPr>
        <w:numPr>
          <w:ilvl w:val="0"/>
          <w:numId w:val="13"/>
        </w:numPr>
        <w:tabs>
          <w:tab w:val="left" w:pos="0"/>
          <w:tab w:val="left" w:pos="360"/>
        </w:tabs>
        <w:ind w:left="0" w:firstLine="0"/>
        <w:jc w:val="both"/>
      </w:pPr>
      <w:r w:rsidRPr="00B730BD">
        <w:t>să colaboreze cu alţi specialişti şi să stabilească parteneriate cu autorităţile administraţiei publice locale, instituţiile, organizaţiile şi agenţii economici, în scopul realizării competenţelor sale, în conformitate cu legislaţia;</w:t>
      </w:r>
    </w:p>
    <w:p w:rsidR="0079483B" w:rsidRPr="00C25D0C" w:rsidRDefault="0079483B" w:rsidP="000D3E2F">
      <w:pPr>
        <w:numPr>
          <w:ilvl w:val="0"/>
          <w:numId w:val="13"/>
        </w:numPr>
        <w:tabs>
          <w:tab w:val="left" w:pos="0"/>
          <w:tab w:val="left" w:pos="360"/>
        </w:tabs>
        <w:ind w:left="0" w:firstLine="0"/>
        <w:jc w:val="both"/>
      </w:pPr>
      <w:r w:rsidRPr="00B730BD">
        <w:t>să primească şi să utilizeze asistenţa financiară de la organizaţiile internaţionale, donatorii interni şi externi şi să o folosească în scopul realizării competenţelor sale legate de prestarea serviciilor de intervenţie timpurie, în conformitate cu legislaţia.</w:t>
      </w:r>
    </w:p>
    <w:p w:rsidR="0079483B" w:rsidRPr="00B730BD" w:rsidRDefault="0079483B" w:rsidP="00B6714A">
      <w:pPr>
        <w:tabs>
          <w:tab w:val="left" w:pos="360"/>
        </w:tabs>
        <w:jc w:val="both"/>
      </w:pPr>
      <w:r w:rsidRPr="00B730BD">
        <w:t xml:space="preserve">  </w:t>
      </w:r>
    </w:p>
    <w:p w:rsidR="0079483B" w:rsidRPr="00B730BD" w:rsidRDefault="0079483B" w:rsidP="00B6714A">
      <w:pPr>
        <w:widowControl w:val="0"/>
        <w:tabs>
          <w:tab w:val="left" w:pos="360"/>
        </w:tabs>
        <w:adjustRightInd w:val="0"/>
        <w:spacing w:after="120"/>
        <w:jc w:val="center"/>
        <w:textAlignment w:val="baseline"/>
        <w:rPr>
          <w:b/>
          <w:bCs/>
        </w:rPr>
      </w:pPr>
      <w:r w:rsidRPr="00B730BD">
        <w:rPr>
          <w:b/>
          <w:bCs/>
        </w:rPr>
        <w:t>IV.   Programele de intervenţie timpurie, tipurile de servicii de intervenţie timpurie şi beneficiarii de asemenea Servicii</w:t>
      </w:r>
    </w:p>
    <w:p w:rsidR="0079483B" w:rsidRPr="00B730BD" w:rsidRDefault="0079483B" w:rsidP="00B6714A">
      <w:pPr>
        <w:numPr>
          <w:ilvl w:val="0"/>
          <w:numId w:val="1"/>
        </w:numPr>
        <w:tabs>
          <w:tab w:val="left" w:pos="360"/>
        </w:tabs>
        <w:ind w:left="0" w:firstLine="0"/>
        <w:jc w:val="both"/>
      </w:pPr>
      <w:r w:rsidRPr="00B730BD">
        <w:t xml:space="preserve">În funcţie de natura preventivă sau de remediere a unor probleme de dezvoltare existente la copil, programele de intervenţie timpurie pot fi:  </w:t>
      </w:r>
    </w:p>
    <w:p w:rsidR="0079483B" w:rsidRPr="00B730BD" w:rsidRDefault="0079483B" w:rsidP="000D3E2F">
      <w:pPr>
        <w:pStyle w:val="ListParagraph"/>
        <w:numPr>
          <w:ilvl w:val="0"/>
          <w:numId w:val="14"/>
        </w:numPr>
        <w:tabs>
          <w:tab w:val="left" w:pos="360"/>
        </w:tabs>
        <w:spacing w:after="120"/>
        <w:ind w:left="0" w:firstLine="0"/>
        <w:jc w:val="both"/>
        <w:rPr>
          <w:sz w:val="24"/>
          <w:szCs w:val="24"/>
          <w:lang w:val="ro-RO"/>
        </w:rPr>
      </w:pPr>
      <w:r w:rsidRPr="00B730BD">
        <w:rPr>
          <w:sz w:val="24"/>
          <w:szCs w:val="24"/>
          <w:lang w:val="ro-RO"/>
        </w:rPr>
        <w:t>programe pentru copilul cu factori de risc de producere a tulburărilor de dezvoltare;</w:t>
      </w:r>
    </w:p>
    <w:p w:rsidR="0079483B" w:rsidRPr="00B730BD" w:rsidRDefault="0079483B" w:rsidP="000D3E2F">
      <w:pPr>
        <w:pStyle w:val="ListParagraph"/>
        <w:numPr>
          <w:ilvl w:val="0"/>
          <w:numId w:val="14"/>
        </w:numPr>
        <w:tabs>
          <w:tab w:val="left" w:pos="360"/>
        </w:tabs>
        <w:spacing w:after="120"/>
        <w:ind w:left="0" w:firstLine="0"/>
        <w:jc w:val="both"/>
        <w:rPr>
          <w:sz w:val="24"/>
          <w:szCs w:val="24"/>
          <w:lang w:val="ro-RO"/>
        </w:rPr>
      </w:pPr>
      <w:r w:rsidRPr="00B730BD">
        <w:rPr>
          <w:sz w:val="24"/>
          <w:szCs w:val="24"/>
          <w:lang w:val="ro-RO"/>
        </w:rPr>
        <w:t xml:space="preserve">programele pentru copilul cu tulburări de dezvoltare. </w:t>
      </w:r>
    </w:p>
    <w:p w:rsidR="0079483B" w:rsidRPr="00B730BD" w:rsidRDefault="0079483B" w:rsidP="00B6714A">
      <w:pPr>
        <w:numPr>
          <w:ilvl w:val="0"/>
          <w:numId w:val="1"/>
        </w:numPr>
        <w:tabs>
          <w:tab w:val="left" w:pos="360"/>
        </w:tabs>
        <w:ind w:left="0" w:firstLine="0"/>
        <w:jc w:val="both"/>
      </w:pPr>
      <w:r w:rsidRPr="00B730BD">
        <w:t>Beneficiarii Serviciilor s</w:t>
      </w:r>
      <w:r>
        <w:t>î</w:t>
      </w:r>
      <w:r w:rsidRPr="00B730BD">
        <w:t>nt identificaţi pentru programele de intervenţie timpurie în conformitate cu criteriile de eligibilitate prevăzute în pr</w:t>
      </w:r>
      <w:r w:rsidRPr="004F0C39">
        <w:t>e</w:t>
      </w:r>
      <w:r w:rsidRPr="00B730BD">
        <w:t>zentul Regulament-cadru.</w:t>
      </w:r>
    </w:p>
    <w:p w:rsidR="0079483B" w:rsidRPr="00B730BD" w:rsidRDefault="0079483B" w:rsidP="00B6714A">
      <w:pPr>
        <w:tabs>
          <w:tab w:val="left" w:pos="360"/>
        </w:tabs>
        <w:jc w:val="both"/>
      </w:pPr>
    </w:p>
    <w:p w:rsidR="0079483B" w:rsidRPr="00B730BD" w:rsidRDefault="0079483B" w:rsidP="00B6714A">
      <w:pPr>
        <w:numPr>
          <w:ilvl w:val="0"/>
          <w:numId w:val="1"/>
        </w:numPr>
        <w:tabs>
          <w:tab w:val="left" w:pos="360"/>
        </w:tabs>
        <w:ind w:left="0" w:firstLine="0"/>
        <w:jc w:val="both"/>
        <w:rPr>
          <w:rStyle w:val="longtext"/>
        </w:rPr>
      </w:pPr>
      <w:r w:rsidRPr="00B730BD">
        <w:t xml:space="preserve">Serviciile de intervenţie timpurie </w:t>
      </w:r>
      <w:r w:rsidRPr="00B730BD">
        <w:rPr>
          <w:rStyle w:val="longtext"/>
        </w:rPr>
        <w:t>s</w:t>
      </w:r>
      <w:r>
        <w:rPr>
          <w:rStyle w:val="longtext"/>
        </w:rPr>
        <w:t>î</w:t>
      </w:r>
      <w:r w:rsidRPr="00B730BD">
        <w:rPr>
          <w:rStyle w:val="longtext"/>
        </w:rPr>
        <w:t>nt selectate individual pentru fiecare copil, în funcţie de</w:t>
      </w:r>
      <w:r w:rsidRPr="00B730BD">
        <w:t xml:space="preserve"> programele de intervenţie timpurie identificate, </w:t>
      </w:r>
      <w:r w:rsidRPr="00B730BD">
        <w:rPr>
          <w:rStyle w:val="longtext"/>
        </w:rPr>
        <w:t xml:space="preserve">luând în considerare nevoile unice ale fiecărui copil </w:t>
      </w:r>
      <w:r>
        <w:rPr>
          <w:rStyle w:val="longtext"/>
        </w:rPr>
        <w:t>ş</w:t>
      </w:r>
      <w:r w:rsidRPr="00B730BD">
        <w:rPr>
          <w:rStyle w:val="longtext"/>
        </w:rPr>
        <w:t xml:space="preserve">i ale </w:t>
      </w:r>
      <w:r w:rsidRPr="004F0C39">
        <w:rPr>
          <w:rStyle w:val="longtext"/>
        </w:rPr>
        <w:t>familiei acestuia</w:t>
      </w:r>
      <w:r w:rsidRPr="00B730BD">
        <w:rPr>
          <w:rStyle w:val="longtext"/>
        </w:rPr>
        <w:t xml:space="preserve">. </w:t>
      </w:r>
    </w:p>
    <w:p w:rsidR="0079483B" w:rsidRPr="00B730BD" w:rsidRDefault="0079483B" w:rsidP="00B6714A">
      <w:pPr>
        <w:pStyle w:val="ListParagraph"/>
        <w:rPr>
          <w:rStyle w:val="longtext"/>
          <w:lang w:val="ro-RO"/>
        </w:rPr>
      </w:pPr>
    </w:p>
    <w:p w:rsidR="0079483B" w:rsidRPr="00B730BD" w:rsidRDefault="0079483B" w:rsidP="00B6714A">
      <w:pPr>
        <w:numPr>
          <w:ilvl w:val="0"/>
          <w:numId w:val="1"/>
        </w:numPr>
        <w:tabs>
          <w:tab w:val="left" w:pos="360"/>
        </w:tabs>
        <w:ind w:left="0" w:firstLine="0"/>
        <w:jc w:val="both"/>
      </w:pPr>
      <w:r w:rsidRPr="00B730BD">
        <w:rPr>
          <w:rStyle w:val="longtext"/>
        </w:rPr>
        <w:t xml:space="preserve">Serviciile de intervenţie timpurie includ următoarele tipuri de servicii: </w:t>
      </w:r>
    </w:p>
    <w:p w:rsidR="0079483B" w:rsidRPr="00B730BD" w:rsidRDefault="0079483B" w:rsidP="000D3E2F">
      <w:pPr>
        <w:numPr>
          <w:ilvl w:val="0"/>
          <w:numId w:val="15"/>
        </w:numPr>
        <w:tabs>
          <w:tab w:val="left" w:pos="360"/>
        </w:tabs>
        <w:spacing w:after="120"/>
        <w:ind w:left="0" w:firstLine="0"/>
        <w:jc w:val="both"/>
      </w:pPr>
      <w:r w:rsidRPr="00B730BD">
        <w:t xml:space="preserve">identificare şi diagnostic timpuriu; </w:t>
      </w:r>
    </w:p>
    <w:p w:rsidR="0079483B" w:rsidRPr="00B730BD" w:rsidRDefault="0079483B" w:rsidP="000D3E2F">
      <w:pPr>
        <w:numPr>
          <w:ilvl w:val="0"/>
          <w:numId w:val="15"/>
        </w:numPr>
        <w:tabs>
          <w:tab w:val="left" w:pos="360"/>
        </w:tabs>
        <w:spacing w:after="120"/>
        <w:ind w:left="0" w:firstLine="0"/>
        <w:jc w:val="both"/>
      </w:pPr>
      <w:r w:rsidRPr="00B730BD">
        <w:t xml:space="preserve">evaluare a </w:t>
      </w:r>
      <w:r>
        <w:t xml:space="preserve">dezvoltării </w:t>
      </w:r>
      <w:r w:rsidRPr="00B730BD">
        <w:t xml:space="preserve">copilului </w:t>
      </w:r>
      <w:r>
        <w:t>ş</w:t>
      </w:r>
      <w:r w:rsidRPr="00B730BD">
        <w:t>i a familiei;</w:t>
      </w:r>
    </w:p>
    <w:p w:rsidR="0079483B" w:rsidRPr="00B730BD" w:rsidRDefault="0079483B" w:rsidP="000D3E2F">
      <w:pPr>
        <w:numPr>
          <w:ilvl w:val="0"/>
          <w:numId w:val="15"/>
        </w:numPr>
        <w:tabs>
          <w:tab w:val="left" w:pos="360"/>
        </w:tabs>
        <w:spacing w:after="120"/>
        <w:ind w:left="0" w:firstLine="0"/>
        <w:jc w:val="both"/>
      </w:pPr>
      <w:r w:rsidRPr="00B730BD">
        <w:t xml:space="preserve">abilitare a nou-născutului </w:t>
      </w:r>
      <w:r>
        <w:t>ş</w:t>
      </w:r>
      <w:r w:rsidRPr="00B730BD">
        <w:t>i sugarului născut prematur - supraveghere neonatală;</w:t>
      </w:r>
    </w:p>
    <w:p w:rsidR="0079483B" w:rsidRPr="00B730BD" w:rsidRDefault="0079483B" w:rsidP="000D3E2F">
      <w:pPr>
        <w:numPr>
          <w:ilvl w:val="0"/>
          <w:numId w:val="15"/>
        </w:numPr>
        <w:tabs>
          <w:tab w:val="left" w:pos="360"/>
        </w:tabs>
        <w:spacing w:after="120"/>
        <w:ind w:left="0" w:firstLine="0"/>
        <w:jc w:val="both"/>
      </w:pPr>
      <w:r w:rsidRPr="00B730BD">
        <w:t>screening al auzului şi văzului;</w:t>
      </w:r>
    </w:p>
    <w:p w:rsidR="0079483B" w:rsidRPr="00B730BD" w:rsidRDefault="0079483B" w:rsidP="000D3E2F">
      <w:pPr>
        <w:numPr>
          <w:ilvl w:val="0"/>
          <w:numId w:val="15"/>
        </w:numPr>
        <w:tabs>
          <w:tab w:val="left" w:pos="360"/>
        </w:tabs>
        <w:spacing w:after="120"/>
        <w:ind w:left="0" w:firstLine="0"/>
        <w:jc w:val="both"/>
      </w:pPr>
      <w:r w:rsidRPr="00B730BD">
        <w:t xml:space="preserve">kinetoterapie, masaj, </w:t>
      </w:r>
      <w:r w:rsidRPr="004F0C39">
        <w:t>pozi</w:t>
      </w:r>
      <w:r>
        <w:t>ţ</w:t>
      </w:r>
      <w:r w:rsidRPr="004F0C39">
        <w:t>ionare,</w:t>
      </w:r>
      <w:r w:rsidRPr="00B730BD">
        <w:t xml:space="preserve"> precum şi instruirea familiei în folosirea utilajelor </w:t>
      </w:r>
      <w:r>
        <w:t>ş</w:t>
      </w:r>
      <w:r w:rsidRPr="00B730BD">
        <w:t xml:space="preserve">i echipamentelor speciale (orteze, verticalizatoare etc.); </w:t>
      </w:r>
    </w:p>
    <w:p w:rsidR="0079483B" w:rsidRPr="00B730BD" w:rsidRDefault="0079483B" w:rsidP="000D3E2F">
      <w:pPr>
        <w:numPr>
          <w:ilvl w:val="0"/>
          <w:numId w:val="15"/>
        </w:numPr>
        <w:tabs>
          <w:tab w:val="left" w:pos="360"/>
        </w:tabs>
        <w:spacing w:after="120"/>
        <w:ind w:left="0" w:firstLine="0"/>
        <w:jc w:val="both"/>
      </w:pPr>
      <w:r w:rsidRPr="00B730BD">
        <w:t>consulta</w:t>
      </w:r>
      <w:r>
        <w:t>ţ</w:t>
      </w:r>
      <w:r w:rsidRPr="00B730BD">
        <w:t xml:space="preserve">ii de logopedie </w:t>
      </w:r>
      <w:r>
        <w:t>ş</w:t>
      </w:r>
      <w:r w:rsidRPr="00B730BD">
        <w:t xml:space="preserve">i de stimulare timpurie (comunicarea augmentativă </w:t>
      </w:r>
      <w:r>
        <w:t>ş</w:t>
      </w:r>
      <w:r w:rsidRPr="00B730BD">
        <w:t xml:space="preserve">i alternativă); </w:t>
      </w:r>
    </w:p>
    <w:p w:rsidR="0079483B" w:rsidRPr="00B730BD" w:rsidRDefault="0079483B" w:rsidP="000D3E2F">
      <w:pPr>
        <w:numPr>
          <w:ilvl w:val="0"/>
          <w:numId w:val="15"/>
        </w:numPr>
        <w:tabs>
          <w:tab w:val="left" w:pos="360"/>
        </w:tabs>
        <w:spacing w:after="120"/>
        <w:ind w:left="0" w:firstLine="0"/>
        <w:jc w:val="both"/>
      </w:pPr>
      <w:r w:rsidRPr="00B730BD">
        <w:t>consulta</w:t>
      </w:r>
      <w:r>
        <w:t>ţ</w:t>
      </w:r>
      <w:r w:rsidRPr="00B730BD">
        <w:t>ii de nutri</w:t>
      </w:r>
      <w:r>
        <w:t>ţ</w:t>
      </w:r>
      <w:r w:rsidRPr="00B730BD">
        <w:t>iologie, inclusiv instruirea familiei în vederea unei alimentări adecvate, prescrierea dietelor speciale;</w:t>
      </w:r>
    </w:p>
    <w:p w:rsidR="0079483B" w:rsidRPr="00B730BD" w:rsidRDefault="0079483B" w:rsidP="000D3E2F">
      <w:pPr>
        <w:numPr>
          <w:ilvl w:val="0"/>
          <w:numId w:val="15"/>
        </w:numPr>
        <w:tabs>
          <w:tab w:val="left" w:pos="360"/>
        </w:tabs>
        <w:spacing w:after="120"/>
        <w:ind w:left="0" w:firstLine="0"/>
        <w:jc w:val="both"/>
      </w:pPr>
      <w:r w:rsidRPr="00B730BD">
        <w:t xml:space="preserve">terapie ocupaţională; </w:t>
      </w:r>
    </w:p>
    <w:p w:rsidR="0079483B" w:rsidRPr="00B730BD" w:rsidRDefault="0079483B" w:rsidP="000D3E2F">
      <w:pPr>
        <w:numPr>
          <w:ilvl w:val="0"/>
          <w:numId w:val="15"/>
        </w:numPr>
        <w:tabs>
          <w:tab w:val="left" w:pos="360"/>
        </w:tabs>
        <w:spacing w:after="120"/>
        <w:ind w:left="0" w:firstLine="0"/>
        <w:jc w:val="both"/>
      </w:pPr>
      <w:r w:rsidRPr="00B730BD">
        <w:t>asistenţă socială;</w:t>
      </w:r>
    </w:p>
    <w:p w:rsidR="0079483B" w:rsidRPr="00B730BD" w:rsidRDefault="0079483B" w:rsidP="000D3E2F">
      <w:pPr>
        <w:numPr>
          <w:ilvl w:val="0"/>
          <w:numId w:val="15"/>
        </w:numPr>
        <w:tabs>
          <w:tab w:val="left" w:pos="360"/>
        </w:tabs>
        <w:spacing w:after="120"/>
        <w:ind w:left="0" w:firstLine="0"/>
        <w:jc w:val="both"/>
      </w:pPr>
      <w:r w:rsidRPr="00B730BD">
        <w:t xml:space="preserve"> nursing;</w:t>
      </w:r>
    </w:p>
    <w:p w:rsidR="0079483B" w:rsidRPr="00B730BD" w:rsidRDefault="0079483B" w:rsidP="000D3E2F">
      <w:pPr>
        <w:numPr>
          <w:ilvl w:val="0"/>
          <w:numId w:val="15"/>
        </w:numPr>
        <w:tabs>
          <w:tab w:val="left" w:pos="360"/>
        </w:tabs>
        <w:spacing w:after="120"/>
        <w:ind w:left="0" w:firstLine="0"/>
        <w:jc w:val="both"/>
      </w:pPr>
      <w:r w:rsidRPr="00B730BD">
        <w:t>consiliere psiho-pedagogică pentru familie, inclusiv vizite la domiciliu;</w:t>
      </w:r>
    </w:p>
    <w:p w:rsidR="0079483B" w:rsidRPr="00B730BD" w:rsidRDefault="0079483B" w:rsidP="000D3E2F">
      <w:pPr>
        <w:numPr>
          <w:ilvl w:val="0"/>
          <w:numId w:val="15"/>
        </w:numPr>
        <w:tabs>
          <w:tab w:val="left" w:pos="360"/>
        </w:tabs>
        <w:spacing w:after="120"/>
        <w:ind w:left="0" w:firstLine="0"/>
        <w:jc w:val="both"/>
      </w:pPr>
      <w:r w:rsidRPr="00B730BD">
        <w:t xml:space="preserve"> transport</w:t>
      </w:r>
      <w:r>
        <w:t xml:space="preserve"> asigurat</w:t>
      </w:r>
      <w:r w:rsidRPr="00B730BD">
        <w:t xml:space="preserve">. </w:t>
      </w:r>
    </w:p>
    <w:p w:rsidR="0079483B" w:rsidRPr="00B730BD" w:rsidRDefault="0079483B" w:rsidP="00B6714A">
      <w:pPr>
        <w:numPr>
          <w:ilvl w:val="0"/>
          <w:numId w:val="1"/>
        </w:numPr>
        <w:tabs>
          <w:tab w:val="left" w:pos="360"/>
        </w:tabs>
        <w:ind w:left="0" w:firstLine="0"/>
        <w:jc w:val="both"/>
        <w:rPr>
          <w:lang w:eastAsia="en-US"/>
        </w:rPr>
      </w:pPr>
      <w:r w:rsidRPr="00B730BD">
        <w:rPr>
          <w:lang w:eastAsia="en-US"/>
        </w:rPr>
        <w:t>Beneficiarii Serviciilor au următoarele drepturi:</w:t>
      </w:r>
    </w:p>
    <w:p w:rsidR="0079483B" w:rsidRPr="00B730BD" w:rsidRDefault="0079483B" w:rsidP="000D3E2F">
      <w:pPr>
        <w:numPr>
          <w:ilvl w:val="0"/>
          <w:numId w:val="16"/>
        </w:numPr>
        <w:tabs>
          <w:tab w:val="left" w:pos="360"/>
        </w:tabs>
        <w:spacing w:after="120"/>
        <w:ind w:left="0" w:firstLine="0"/>
        <w:jc w:val="both"/>
      </w:pPr>
      <w:r w:rsidRPr="00B730BD">
        <w:t>să fie informaţi într-un mod c</w:t>
      </w:r>
      <w:r>
        <w:t>î</w:t>
      </w:r>
      <w:r w:rsidRPr="00B730BD">
        <w:t xml:space="preserve">t mai clar cu privire la drepturile şi responsabilităţile pe care le au în calitatea de beneficiari ai Serviciilor, la activităţile </w:t>
      </w:r>
      <w:r w:rsidRPr="004F0C39">
        <w:t>preconizate</w:t>
      </w:r>
      <w:r w:rsidRPr="00B730BD">
        <w:t>, la datele înregistrate şi să fie consultaţi cu privire la toate deciziile care îi privesc;</w:t>
      </w:r>
    </w:p>
    <w:p w:rsidR="0079483B" w:rsidRPr="00B730BD" w:rsidRDefault="0079483B" w:rsidP="000D3E2F">
      <w:pPr>
        <w:numPr>
          <w:ilvl w:val="0"/>
          <w:numId w:val="16"/>
        </w:numPr>
        <w:tabs>
          <w:tab w:val="left" w:pos="360"/>
        </w:tabs>
        <w:spacing w:after="120"/>
        <w:ind w:left="0" w:firstLine="0"/>
        <w:jc w:val="both"/>
      </w:pPr>
      <w:r w:rsidRPr="00B730BD">
        <w:t>să li se ceară consimţăm</w:t>
      </w:r>
      <w:r>
        <w:t>î</w:t>
      </w:r>
      <w:r w:rsidRPr="00B730BD">
        <w:t xml:space="preserve">ntul pentru </w:t>
      </w:r>
      <w:r>
        <w:t>S</w:t>
      </w:r>
      <w:r w:rsidRPr="00B730BD">
        <w:t>erviciile de intervenţie timpurie incluse de Programul individual şi să fie anun</w:t>
      </w:r>
      <w:r>
        <w:t>ţ</w:t>
      </w:r>
      <w:r w:rsidRPr="00B730BD">
        <w:t>a</w:t>
      </w:r>
      <w:r>
        <w:t>ţ</w:t>
      </w:r>
      <w:r w:rsidRPr="00B730BD">
        <w:t>i despre necesitatea semnării acordului informat cu privire la acceptarea prestării serviciilor;</w:t>
      </w:r>
    </w:p>
    <w:p w:rsidR="0079483B" w:rsidRPr="00B730BD" w:rsidRDefault="0079483B" w:rsidP="000D3E2F">
      <w:pPr>
        <w:numPr>
          <w:ilvl w:val="0"/>
          <w:numId w:val="16"/>
        </w:numPr>
        <w:tabs>
          <w:tab w:val="left" w:pos="360"/>
        </w:tabs>
        <w:spacing w:after="120"/>
        <w:ind w:left="0" w:firstLine="0"/>
        <w:jc w:val="both"/>
      </w:pPr>
      <w:r w:rsidRPr="00B730BD">
        <w:t>să  beneficieze de servicii de intervenţie timpurie în conformitate cu Standardele minime de calitate şi cu acordul de colaborare;</w:t>
      </w:r>
    </w:p>
    <w:p w:rsidR="0079483B" w:rsidRPr="00B730BD" w:rsidRDefault="0079483B" w:rsidP="000D3E2F">
      <w:pPr>
        <w:numPr>
          <w:ilvl w:val="0"/>
          <w:numId w:val="16"/>
        </w:numPr>
        <w:tabs>
          <w:tab w:val="left" w:pos="360"/>
        </w:tabs>
        <w:spacing w:after="120"/>
        <w:ind w:left="0" w:firstLine="0"/>
        <w:jc w:val="both"/>
      </w:pPr>
      <w:r w:rsidRPr="00B730BD">
        <w:t>să li se ceară consimţăm</w:t>
      </w:r>
      <w:r>
        <w:t>î</w:t>
      </w:r>
      <w:r w:rsidRPr="00B730BD">
        <w:t xml:space="preserve">ntul pentru orice evaluare/reevaluare </w:t>
      </w:r>
      <w:r w:rsidRPr="00F869A1">
        <w:t>cu metode  standard de evaluare a</w:t>
      </w:r>
      <w:r w:rsidRPr="00B730BD">
        <w:t xml:space="preserve"> dezvoltării copilului şi pentru alte servicii prestate, care modifică Programul individual; </w:t>
      </w:r>
    </w:p>
    <w:p w:rsidR="0079483B" w:rsidRPr="00B730BD" w:rsidRDefault="0079483B" w:rsidP="000D3E2F">
      <w:pPr>
        <w:numPr>
          <w:ilvl w:val="0"/>
          <w:numId w:val="16"/>
        </w:numPr>
        <w:tabs>
          <w:tab w:val="left" w:pos="360"/>
        </w:tabs>
        <w:spacing w:after="120"/>
        <w:ind w:left="0" w:firstLine="0"/>
        <w:jc w:val="both"/>
      </w:pPr>
      <w:r w:rsidRPr="00B730BD">
        <w:t xml:space="preserve">să poată verifica înscrierea datelor ce </w:t>
      </w:r>
      <w:r>
        <w:t>ţ</w:t>
      </w:r>
      <w:r w:rsidRPr="00B730BD">
        <w:t xml:space="preserve">in de evaluarea/reevaluarea, de elaborarea Programului individual, prestarea </w:t>
      </w:r>
      <w:r>
        <w:t>S</w:t>
      </w:r>
      <w:r w:rsidRPr="00B730BD">
        <w:t xml:space="preserve">erviciilor de intervenţie timpurie şi să poată solicita modificarea lor în caz de necesitate;  </w:t>
      </w:r>
    </w:p>
    <w:p w:rsidR="0079483B" w:rsidRPr="00B730BD" w:rsidRDefault="0079483B" w:rsidP="000D3E2F">
      <w:pPr>
        <w:numPr>
          <w:ilvl w:val="0"/>
          <w:numId w:val="16"/>
        </w:numPr>
        <w:tabs>
          <w:tab w:val="left" w:pos="360"/>
        </w:tabs>
        <w:spacing w:after="120"/>
        <w:ind w:left="0" w:firstLine="0"/>
        <w:jc w:val="both"/>
      </w:pPr>
      <w:r w:rsidRPr="00B730BD">
        <w:t>să nu li se înceteze prestarea de servicii de intervenţie timpurie altfel, decât în conformitate cu prevederile Programului individual, precum şi ale acordului de colaborare;</w:t>
      </w:r>
    </w:p>
    <w:p w:rsidR="0079483B" w:rsidRPr="00B730BD" w:rsidRDefault="0079483B" w:rsidP="000D3E2F">
      <w:pPr>
        <w:numPr>
          <w:ilvl w:val="0"/>
          <w:numId w:val="16"/>
        </w:numPr>
        <w:tabs>
          <w:tab w:val="left" w:pos="360"/>
        </w:tabs>
        <w:spacing w:after="120"/>
        <w:ind w:left="0" w:firstLine="0"/>
        <w:jc w:val="both"/>
      </w:pPr>
      <w:r w:rsidRPr="00B730BD">
        <w:t>să poată  înainta petiţii fără teama de eventuale repercusiuni;</w:t>
      </w:r>
    </w:p>
    <w:p w:rsidR="0079483B" w:rsidRPr="00B730BD" w:rsidRDefault="0079483B" w:rsidP="000D3E2F">
      <w:pPr>
        <w:numPr>
          <w:ilvl w:val="0"/>
          <w:numId w:val="16"/>
        </w:numPr>
        <w:tabs>
          <w:tab w:val="left" w:pos="360"/>
        </w:tabs>
        <w:spacing w:after="120"/>
        <w:ind w:left="0" w:firstLine="0"/>
        <w:jc w:val="both"/>
      </w:pPr>
      <w:r w:rsidRPr="00B730BD">
        <w:t xml:space="preserve">să fie protejaţi de orice formă de violenţă în conformitate cu prevederile Standardelor minime de calitate </w:t>
      </w:r>
      <w:r>
        <w:t>ş</w:t>
      </w:r>
      <w:r w:rsidRPr="00B730BD">
        <w:t xml:space="preserve">i cu prevederile legislaţiei; </w:t>
      </w:r>
    </w:p>
    <w:p w:rsidR="0079483B" w:rsidRPr="00B730BD" w:rsidRDefault="0079483B" w:rsidP="000D3E2F">
      <w:pPr>
        <w:numPr>
          <w:ilvl w:val="0"/>
          <w:numId w:val="16"/>
        </w:numPr>
        <w:tabs>
          <w:tab w:val="left" w:pos="360"/>
        </w:tabs>
        <w:spacing w:after="120"/>
        <w:ind w:left="0" w:firstLine="0"/>
        <w:jc w:val="both"/>
      </w:pPr>
      <w:r w:rsidRPr="00B730BD">
        <w:t>să poată solicita ca informaţia personală a copilului şi familiei să fie păstrată şi utilizată de Prestatori în regim de confidenţialitate, în conformitate cu prevederile legale.</w:t>
      </w:r>
    </w:p>
    <w:p w:rsidR="0079483B" w:rsidRPr="00B730BD" w:rsidRDefault="0079483B" w:rsidP="00B6714A">
      <w:pPr>
        <w:numPr>
          <w:ilvl w:val="0"/>
          <w:numId w:val="1"/>
        </w:numPr>
        <w:tabs>
          <w:tab w:val="left" w:pos="0"/>
          <w:tab w:val="left" w:pos="360"/>
        </w:tabs>
        <w:spacing w:after="120"/>
        <w:ind w:left="0" w:firstLine="0"/>
        <w:jc w:val="both"/>
      </w:pPr>
      <w:r w:rsidRPr="00B730BD">
        <w:t>Beneficiarii Serviciilor au următoarele obligaţiuni:</w:t>
      </w:r>
    </w:p>
    <w:p w:rsidR="0079483B" w:rsidRPr="00B730BD" w:rsidRDefault="0079483B" w:rsidP="000D3E2F">
      <w:pPr>
        <w:numPr>
          <w:ilvl w:val="0"/>
          <w:numId w:val="17"/>
        </w:numPr>
        <w:tabs>
          <w:tab w:val="left" w:pos="360"/>
        </w:tabs>
        <w:ind w:left="0" w:firstLine="0"/>
        <w:jc w:val="both"/>
      </w:pPr>
      <w:r w:rsidRPr="00B730BD">
        <w:t>să furnizeze informaţii concrete cu privire la identitatea lor şi a copilu</w:t>
      </w:r>
      <w:r w:rsidRPr="00B730BD">
        <w:rPr>
          <w:lang w:eastAsia="en-US"/>
        </w:rPr>
        <w:t xml:space="preserve">lui, la </w:t>
      </w:r>
      <w:r w:rsidRPr="00F869A1">
        <w:rPr>
          <w:lang w:eastAsia="en-US"/>
        </w:rPr>
        <w:t>punctele forte şi necesităţile familiei şi copilului, să-</w:t>
      </w:r>
      <w:r>
        <w:rPr>
          <w:lang w:eastAsia="en-US"/>
        </w:rPr>
        <w:t>ş</w:t>
      </w:r>
      <w:r w:rsidRPr="00F869A1">
        <w:rPr>
          <w:lang w:eastAsia="en-US"/>
        </w:rPr>
        <w:t>i expună opiniile şi</w:t>
      </w:r>
      <w:r w:rsidRPr="00F869A1">
        <w:t xml:space="preserve"> îngrijorările majore, resursele şi priorităţile,</w:t>
      </w:r>
      <w:r w:rsidRPr="00B730BD">
        <w:t xml:space="preserve"> programul de zi al copilului, situaţia familială, socială, medicală şi economică;</w:t>
      </w:r>
    </w:p>
    <w:p w:rsidR="0079483B" w:rsidRPr="00B730BD" w:rsidRDefault="0079483B" w:rsidP="000D3E2F">
      <w:pPr>
        <w:numPr>
          <w:ilvl w:val="0"/>
          <w:numId w:val="17"/>
        </w:numPr>
        <w:tabs>
          <w:tab w:val="left" w:pos="360"/>
        </w:tabs>
        <w:ind w:left="0" w:firstLine="0"/>
        <w:jc w:val="both"/>
      </w:pPr>
      <w:r w:rsidRPr="00B730BD">
        <w:t>să participe la elaborarea/actualizarea Programul individual;</w:t>
      </w:r>
    </w:p>
    <w:p w:rsidR="0079483B" w:rsidRPr="00B730BD" w:rsidRDefault="0079483B" w:rsidP="000D3E2F">
      <w:pPr>
        <w:numPr>
          <w:ilvl w:val="0"/>
          <w:numId w:val="17"/>
        </w:numPr>
        <w:tabs>
          <w:tab w:val="left" w:pos="360"/>
        </w:tabs>
        <w:ind w:left="0" w:firstLine="0"/>
        <w:jc w:val="both"/>
      </w:pPr>
      <w:r w:rsidRPr="00B730BD">
        <w:t>să se conforme obligaţiunilor prevăzute prin Programul indi</w:t>
      </w:r>
      <w:r>
        <w:t>vidual şi acordul de colaborare;</w:t>
      </w:r>
    </w:p>
    <w:p w:rsidR="0079483B" w:rsidRDefault="0079483B" w:rsidP="000D3E2F">
      <w:pPr>
        <w:numPr>
          <w:ilvl w:val="0"/>
          <w:numId w:val="17"/>
        </w:numPr>
        <w:tabs>
          <w:tab w:val="left" w:pos="360"/>
        </w:tabs>
        <w:ind w:left="0" w:firstLine="0"/>
        <w:jc w:val="both"/>
      </w:pPr>
      <w:r w:rsidRPr="00B730BD">
        <w:t>să respecte regulamentul intern privind regulile de funcţionare a Prestatorului, programul de activitate, regulile de folosire a încăperilor şi a patrimoniului.</w:t>
      </w:r>
    </w:p>
    <w:p w:rsidR="0079483B" w:rsidRPr="00B730BD" w:rsidRDefault="0079483B" w:rsidP="008B0015">
      <w:pPr>
        <w:tabs>
          <w:tab w:val="left" w:pos="360"/>
        </w:tabs>
        <w:jc w:val="both"/>
      </w:pPr>
    </w:p>
    <w:p w:rsidR="0079483B" w:rsidRPr="00B730BD" w:rsidRDefault="0079483B" w:rsidP="00B6714A">
      <w:pPr>
        <w:tabs>
          <w:tab w:val="left" w:pos="360"/>
        </w:tabs>
        <w:spacing w:after="120"/>
        <w:jc w:val="center"/>
        <w:rPr>
          <w:b/>
          <w:bCs/>
        </w:rPr>
      </w:pPr>
      <w:r w:rsidRPr="00B730BD">
        <w:rPr>
          <w:b/>
          <w:bCs/>
        </w:rPr>
        <w:t>V. Managementul şi personalul Serviciilor</w:t>
      </w:r>
    </w:p>
    <w:p w:rsidR="0079483B" w:rsidRPr="00B730BD" w:rsidRDefault="0079483B" w:rsidP="00B6714A">
      <w:pPr>
        <w:numPr>
          <w:ilvl w:val="0"/>
          <w:numId w:val="1"/>
        </w:numPr>
        <w:tabs>
          <w:tab w:val="left" w:pos="0"/>
          <w:tab w:val="left" w:pos="360"/>
        </w:tabs>
        <w:spacing w:after="120"/>
        <w:ind w:left="0" w:firstLine="0"/>
        <w:jc w:val="both"/>
      </w:pPr>
      <w:r w:rsidRPr="00B730BD">
        <w:t xml:space="preserve">Serviciile de intervenţie timpurie se acordă de către echipa multidisciplinară care include specialişti în diferite domenii, în conformitate cu structura-tip de personal prevăzută de Standardele minime de calitate. </w:t>
      </w:r>
    </w:p>
    <w:p w:rsidR="0079483B" w:rsidRPr="00B730BD" w:rsidRDefault="0079483B" w:rsidP="00B6714A">
      <w:pPr>
        <w:numPr>
          <w:ilvl w:val="0"/>
          <w:numId w:val="1"/>
        </w:numPr>
        <w:tabs>
          <w:tab w:val="left" w:pos="0"/>
          <w:tab w:val="left" w:pos="360"/>
        </w:tabs>
        <w:spacing w:after="120"/>
        <w:ind w:left="0" w:firstLine="0"/>
        <w:jc w:val="both"/>
        <w:rPr>
          <w:rStyle w:val="longtext"/>
        </w:rPr>
      </w:pPr>
      <w:r w:rsidRPr="00B730BD">
        <w:t>Serviciile de intervenţie timpurie se prestează continuu, într-un mediu natural, în volum maximal adaptat nevoilor copilului şi familiei,</w:t>
      </w:r>
      <w:r w:rsidRPr="00B730BD">
        <w:rPr>
          <w:rStyle w:val="longtext"/>
        </w:rPr>
        <w:t xml:space="preserve"> p</w:t>
      </w:r>
      <w:r>
        <w:rPr>
          <w:rStyle w:val="longtext"/>
        </w:rPr>
        <w:t>î</w:t>
      </w:r>
      <w:r w:rsidRPr="00B730BD">
        <w:rPr>
          <w:rStyle w:val="longtext"/>
        </w:rPr>
        <w:t>nă la atingerea v</w:t>
      </w:r>
      <w:r>
        <w:rPr>
          <w:rStyle w:val="longtext"/>
        </w:rPr>
        <w:t>î</w:t>
      </w:r>
      <w:r w:rsidRPr="00B730BD">
        <w:rPr>
          <w:rStyle w:val="longtext"/>
        </w:rPr>
        <w:t>rstei de trei ani a copilului şi preluarea acestuia de către serviciile de asistenţă psiho-pedagogică.</w:t>
      </w:r>
      <w:r w:rsidRPr="00B730BD">
        <w:rPr>
          <w:highlight w:val="cyan"/>
        </w:rPr>
        <w:t xml:space="preserve"> </w:t>
      </w:r>
    </w:p>
    <w:p w:rsidR="0079483B" w:rsidRPr="00B730BD" w:rsidRDefault="0079483B" w:rsidP="00B6714A">
      <w:pPr>
        <w:numPr>
          <w:ilvl w:val="0"/>
          <w:numId w:val="1"/>
        </w:numPr>
        <w:tabs>
          <w:tab w:val="left" w:pos="360"/>
        </w:tabs>
        <w:ind w:left="0" w:firstLine="0"/>
        <w:jc w:val="both"/>
      </w:pPr>
      <w:r w:rsidRPr="00B730BD">
        <w:t>Serviciile de intervenţie timpurie cuprind c</w:t>
      </w:r>
      <w:r>
        <w:t>î</w:t>
      </w:r>
      <w:r w:rsidRPr="00B730BD">
        <w:t>teva etape cheie de intervenţie ce fac parte din procedurile referitoare la accesul la Servicii prevăzute de Standardele minime de calitate.</w:t>
      </w:r>
    </w:p>
    <w:p w:rsidR="0079483B" w:rsidRPr="00B730BD" w:rsidRDefault="0079483B" w:rsidP="00B6714A">
      <w:pPr>
        <w:tabs>
          <w:tab w:val="left" w:pos="360"/>
        </w:tabs>
        <w:jc w:val="both"/>
      </w:pPr>
    </w:p>
    <w:p w:rsidR="0079483B" w:rsidRPr="00B730BD" w:rsidRDefault="0079483B" w:rsidP="00B6714A">
      <w:pPr>
        <w:numPr>
          <w:ilvl w:val="0"/>
          <w:numId w:val="1"/>
        </w:numPr>
        <w:tabs>
          <w:tab w:val="left" w:pos="360"/>
        </w:tabs>
        <w:ind w:left="0" w:firstLine="0"/>
        <w:jc w:val="both"/>
      </w:pPr>
      <w:r w:rsidRPr="00B730BD">
        <w:t>Etapele cheie de intervenţie s</w:t>
      </w:r>
      <w:r>
        <w:t>î</w:t>
      </w:r>
      <w:r w:rsidRPr="00B730BD">
        <w:t>nt:</w:t>
      </w:r>
    </w:p>
    <w:p w:rsidR="0079483B" w:rsidRPr="0001364C" w:rsidRDefault="0079483B" w:rsidP="000D3E2F">
      <w:pPr>
        <w:numPr>
          <w:ilvl w:val="0"/>
          <w:numId w:val="18"/>
        </w:numPr>
        <w:tabs>
          <w:tab w:val="left" w:pos="360"/>
        </w:tabs>
        <w:spacing w:after="120"/>
        <w:ind w:left="0" w:firstLine="0"/>
        <w:jc w:val="both"/>
      </w:pPr>
      <w:r w:rsidRPr="0001364C">
        <w:t>identificarea copiilor ce ar putea beneficia de programele de intervenţie timpurie</w:t>
      </w:r>
      <w:r>
        <w:t>;</w:t>
      </w:r>
      <w:r w:rsidRPr="0001364C">
        <w:t xml:space="preserve"> </w:t>
      </w:r>
    </w:p>
    <w:p w:rsidR="0079483B" w:rsidRPr="0001364C" w:rsidRDefault="0079483B" w:rsidP="000D3E2F">
      <w:pPr>
        <w:numPr>
          <w:ilvl w:val="0"/>
          <w:numId w:val="18"/>
        </w:numPr>
        <w:tabs>
          <w:tab w:val="left" w:pos="360"/>
        </w:tabs>
        <w:spacing w:after="120"/>
        <w:ind w:left="0" w:firstLine="0"/>
        <w:jc w:val="both"/>
      </w:pPr>
      <w:r w:rsidRPr="00B730BD">
        <w:t>e</w:t>
      </w:r>
      <w:r w:rsidRPr="0001364C">
        <w:t xml:space="preserve">valuarea dezvoltării copilului; </w:t>
      </w:r>
    </w:p>
    <w:p w:rsidR="0079483B" w:rsidRPr="0001364C" w:rsidRDefault="0079483B" w:rsidP="000D3E2F">
      <w:pPr>
        <w:numPr>
          <w:ilvl w:val="0"/>
          <w:numId w:val="18"/>
        </w:numPr>
        <w:tabs>
          <w:tab w:val="left" w:pos="360"/>
        </w:tabs>
        <w:spacing w:after="120"/>
        <w:ind w:left="0" w:firstLine="0"/>
        <w:jc w:val="both"/>
      </w:pPr>
      <w:r w:rsidRPr="00B730BD">
        <w:t>elaborarea şi realizarea, în parteneriat cu familia/reprezentanţii legali ai copilului, a P</w:t>
      </w:r>
      <w:r w:rsidRPr="0001364C">
        <w:t xml:space="preserve">rogramului individual, precum şi monitorizarea acestuia; </w:t>
      </w:r>
    </w:p>
    <w:p w:rsidR="0079483B" w:rsidRPr="0001364C" w:rsidRDefault="0079483B" w:rsidP="000D3E2F">
      <w:pPr>
        <w:numPr>
          <w:ilvl w:val="0"/>
          <w:numId w:val="18"/>
        </w:numPr>
        <w:tabs>
          <w:tab w:val="left" w:pos="360"/>
        </w:tabs>
        <w:spacing w:after="120"/>
        <w:ind w:left="0" w:firstLine="0"/>
        <w:jc w:val="both"/>
      </w:pPr>
      <w:r w:rsidRPr="0001364C">
        <w:t>perioada de tranziţie la împlinirea v</w:t>
      </w:r>
      <w:r>
        <w:t>î</w:t>
      </w:r>
      <w:r w:rsidRPr="0001364C">
        <w:t>rstei de trei ani a copilului.</w:t>
      </w:r>
    </w:p>
    <w:p w:rsidR="0079483B" w:rsidRPr="00B730BD" w:rsidRDefault="0079483B" w:rsidP="00B6714A">
      <w:pPr>
        <w:numPr>
          <w:ilvl w:val="0"/>
          <w:numId w:val="1"/>
        </w:numPr>
        <w:tabs>
          <w:tab w:val="left" w:pos="360"/>
        </w:tabs>
        <w:ind w:left="0" w:firstLine="0"/>
        <w:jc w:val="both"/>
      </w:pPr>
      <w:r w:rsidRPr="00B730BD">
        <w:t>Echipa multidisciplinară, în funcţie de etapele cheie de intervenţie, are următoarele atribuţii:</w:t>
      </w:r>
    </w:p>
    <w:p w:rsidR="0079483B" w:rsidRPr="0001364C" w:rsidRDefault="0079483B" w:rsidP="000D3E2F">
      <w:pPr>
        <w:pStyle w:val="Heading5"/>
        <w:numPr>
          <w:ilvl w:val="1"/>
          <w:numId w:val="19"/>
        </w:numPr>
        <w:tabs>
          <w:tab w:val="left" w:pos="360"/>
        </w:tabs>
        <w:spacing w:before="0" w:after="0"/>
        <w:ind w:left="0" w:firstLine="0"/>
        <w:jc w:val="both"/>
        <w:rPr>
          <w:b w:val="0"/>
          <w:bCs w:val="0"/>
          <w:i w:val="0"/>
          <w:iCs w:val="0"/>
          <w:sz w:val="24"/>
          <w:szCs w:val="24"/>
          <w:lang w:val="ro-RO"/>
        </w:rPr>
      </w:pPr>
      <w:r w:rsidRPr="0001364C">
        <w:rPr>
          <w:b w:val="0"/>
          <w:bCs w:val="0"/>
          <w:i w:val="0"/>
          <w:iCs w:val="0"/>
          <w:sz w:val="24"/>
          <w:szCs w:val="24"/>
          <w:lang w:val="ro-RO"/>
        </w:rPr>
        <w:t xml:space="preserve">identifică potenţialii beneficiari ai Serviciilor, inclusiv în colaborare cu alte instituţii medico-sanitare, părinţii/reprezentanţii legali ai copilului, instituţii/organizaţii sociale, educaţionale de abilitare/recuperare a copiilor, reprezentanţi ai autorităţilor administraţiei publice locale; </w:t>
      </w:r>
    </w:p>
    <w:p w:rsidR="0079483B" w:rsidRPr="0001364C" w:rsidRDefault="0079483B" w:rsidP="000D3E2F">
      <w:pPr>
        <w:pStyle w:val="ListParagraph1"/>
        <w:numPr>
          <w:ilvl w:val="1"/>
          <w:numId w:val="19"/>
        </w:numPr>
        <w:tabs>
          <w:tab w:val="left" w:pos="360"/>
        </w:tabs>
        <w:spacing w:after="0"/>
        <w:ind w:left="0" w:firstLine="0"/>
        <w:jc w:val="both"/>
        <w:rPr>
          <w:rFonts w:ascii="Times New Roman" w:hAnsi="Times New Roman" w:cs="Times New Roman"/>
          <w:sz w:val="24"/>
          <w:szCs w:val="24"/>
          <w:lang w:val="ro-RO"/>
        </w:rPr>
      </w:pPr>
      <w:r w:rsidRPr="0001364C">
        <w:rPr>
          <w:rFonts w:ascii="Times New Roman" w:hAnsi="Times New Roman" w:cs="Times New Roman"/>
          <w:sz w:val="24"/>
          <w:szCs w:val="24"/>
          <w:lang w:val="ro-RO"/>
        </w:rPr>
        <w:t>evaluează/reevaluează copilul utiliz</w:t>
      </w:r>
      <w:r>
        <w:rPr>
          <w:rFonts w:ascii="Times New Roman" w:hAnsi="Times New Roman" w:cs="Times New Roman"/>
          <w:sz w:val="24"/>
          <w:szCs w:val="24"/>
          <w:lang w:val="ro-RO"/>
        </w:rPr>
        <w:t>î</w:t>
      </w:r>
      <w:r w:rsidRPr="0001364C">
        <w:rPr>
          <w:rFonts w:ascii="Times New Roman" w:hAnsi="Times New Roman" w:cs="Times New Roman"/>
          <w:sz w:val="24"/>
          <w:szCs w:val="24"/>
          <w:lang w:val="ro-RO"/>
        </w:rPr>
        <w:t>nd metode standard de evaluare a dezvoltării copilului;</w:t>
      </w:r>
    </w:p>
    <w:p w:rsidR="0079483B" w:rsidRPr="0001364C" w:rsidRDefault="0079483B" w:rsidP="000D3E2F">
      <w:pPr>
        <w:pStyle w:val="ListParagraph1"/>
        <w:numPr>
          <w:ilvl w:val="1"/>
          <w:numId w:val="19"/>
        </w:numPr>
        <w:tabs>
          <w:tab w:val="left" w:pos="360"/>
        </w:tabs>
        <w:spacing w:after="0"/>
        <w:ind w:left="0" w:firstLine="0"/>
        <w:jc w:val="both"/>
        <w:rPr>
          <w:rFonts w:ascii="Times New Roman" w:hAnsi="Times New Roman" w:cs="Times New Roman"/>
          <w:sz w:val="24"/>
          <w:szCs w:val="24"/>
          <w:lang w:val="ro-RO"/>
        </w:rPr>
      </w:pPr>
      <w:r w:rsidRPr="0001364C">
        <w:rPr>
          <w:rFonts w:ascii="Times New Roman" w:hAnsi="Times New Roman" w:cs="Times New Roman"/>
          <w:sz w:val="24"/>
          <w:szCs w:val="24"/>
          <w:lang w:val="ro-RO"/>
        </w:rPr>
        <w:t>elaborează/actualizează şi realizează, cu participarea familiei/reprezentanţilor legali ai copilului, Programul individual;</w:t>
      </w:r>
    </w:p>
    <w:p w:rsidR="0079483B" w:rsidRPr="0001364C" w:rsidRDefault="0079483B" w:rsidP="000D3E2F">
      <w:pPr>
        <w:numPr>
          <w:ilvl w:val="1"/>
          <w:numId w:val="19"/>
        </w:numPr>
        <w:tabs>
          <w:tab w:val="left" w:pos="360"/>
        </w:tabs>
        <w:ind w:left="0" w:firstLine="0"/>
        <w:jc w:val="both"/>
      </w:pPr>
      <w:r w:rsidRPr="0001364C">
        <w:t xml:space="preserve">monitorizează, coordonează şi facilitează, prin intermediul managerului de caz, prestarea serviciilor incluse în Programul individual, inclusiv activităţile ce trebuie realizate de către familie/reprezentanţii legali ai copilului; </w:t>
      </w:r>
    </w:p>
    <w:p w:rsidR="0079483B" w:rsidRPr="0001364C" w:rsidRDefault="0079483B" w:rsidP="000D3E2F">
      <w:pPr>
        <w:pStyle w:val="ListParagraph1"/>
        <w:numPr>
          <w:ilvl w:val="1"/>
          <w:numId w:val="19"/>
        </w:numPr>
        <w:tabs>
          <w:tab w:val="left" w:pos="360"/>
        </w:tabs>
        <w:ind w:left="0" w:firstLine="0"/>
        <w:jc w:val="both"/>
        <w:rPr>
          <w:rFonts w:ascii="Times New Roman" w:hAnsi="Times New Roman" w:cs="Times New Roman"/>
          <w:sz w:val="24"/>
          <w:szCs w:val="24"/>
          <w:lang w:val="ro-RO"/>
        </w:rPr>
      </w:pPr>
      <w:r w:rsidRPr="0001364C">
        <w:rPr>
          <w:rFonts w:ascii="Times New Roman" w:hAnsi="Times New Roman" w:cs="Times New Roman"/>
          <w:sz w:val="24"/>
          <w:szCs w:val="24"/>
          <w:lang w:val="ro-RO"/>
        </w:rPr>
        <w:t xml:space="preserve">în caz de identificare a încălcării drepturilor copilului, lipsei grijii părinteşti, abuzului fizic, emoţional sau de altă natură sau de suspectare a acestora, sau în cazul în care familia/reprezentanţii legali ai copilului refuză să coopereze în realizarea Programului individual, notifică autorităţile competente responsabile de </w:t>
      </w:r>
      <w:r>
        <w:rPr>
          <w:rFonts w:ascii="Times New Roman" w:hAnsi="Times New Roman" w:cs="Times New Roman"/>
          <w:sz w:val="24"/>
          <w:szCs w:val="24"/>
          <w:lang w:val="ro-RO"/>
        </w:rPr>
        <w:t>protecţia drepturilor copilului;</w:t>
      </w:r>
    </w:p>
    <w:p w:rsidR="0079483B" w:rsidRPr="0001364C" w:rsidRDefault="0079483B" w:rsidP="000D3E2F">
      <w:pPr>
        <w:pStyle w:val="ListParagraph1"/>
        <w:numPr>
          <w:ilvl w:val="1"/>
          <w:numId w:val="19"/>
        </w:numPr>
        <w:tabs>
          <w:tab w:val="left" w:pos="360"/>
        </w:tabs>
        <w:ind w:left="0" w:firstLine="0"/>
        <w:jc w:val="both"/>
        <w:rPr>
          <w:rFonts w:ascii="Times New Roman" w:hAnsi="Times New Roman" w:cs="Times New Roman"/>
          <w:sz w:val="24"/>
          <w:szCs w:val="24"/>
          <w:lang w:val="ro-RO"/>
        </w:rPr>
      </w:pPr>
      <w:r w:rsidRPr="0001364C">
        <w:rPr>
          <w:rFonts w:ascii="Times New Roman" w:hAnsi="Times New Roman" w:cs="Times New Roman"/>
          <w:sz w:val="24"/>
          <w:szCs w:val="24"/>
          <w:lang w:val="ro-RO"/>
        </w:rPr>
        <w:t>elaborează, în cadrul perioadei de tranziţie la împlinirea copilului a v</w:t>
      </w:r>
      <w:r>
        <w:rPr>
          <w:rFonts w:ascii="Times New Roman" w:hAnsi="Times New Roman" w:cs="Times New Roman"/>
          <w:sz w:val="24"/>
          <w:szCs w:val="24"/>
          <w:lang w:val="ro-RO"/>
        </w:rPr>
        <w:t>î</w:t>
      </w:r>
      <w:r w:rsidRPr="0001364C">
        <w:rPr>
          <w:rFonts w:ascii="Times New Roman" w:hAnsi="Times New Roman" w:cs="Times New Roman"/>
          <w:sz w:val="24"/>
          <w:szCs w:val="24"/>
          <w:lang w:val="ro-RO"/>
        </w:rPr>
        <w:t>rstei de trei ani, măsurile care corespund necesităţilor copilului şi familiei pentru referirea copilului la servicii de asistenţă psiho-pedagogică sau continuarea, după caz, a servi</w:t>
      </w:r>
      <w:r>
        <w:rPr>
          <w:rFonts w:ascii="Times New Roman" w:hAnsi="Times New Roman" w:cs="Times New Roman"/>
          <w:sz w:val="24"/>
          <w:szCs w:val="24"/>
          <w:lang w:val="ro-RO"/>
        </w:rPr>
        <w:t>ciilor de intervenţie timpurie;</w:t>
      </w:r>
    </w:p>
    <w:p w:rsidR="0079483B" w:rsidRPr="0001364C" w:rsidRDefault="0079483B" w:rsidP="000D3E2F">
      <w:pPr>
        <w:pStyle w:val="ListParagraph1"/>
        <w:numPr>
          <w:ilvl w:val="1"/>
          <w:numId w:val="19"/>
        </w:numPr>
        <w:tabs>
          <w:tab w:val="left" w:pos="360"/>
        </w:tabs>
        <w:ind w:left="0" w:firstLine="0"/>
        <w:jc w:val="both"/>
        <w:rPr>
          <w:rFonts w:ascii="Times New Roman" w:hAnsi="Times New Roman" w:cs="Times New Roman"/>
          <w:sz w:val="24"/>
          <w:szCs w:val="24"/>
          <w:lang w:val="ro-RO"/>
        </w:rPr>
      </w:pPr>
      <w:r w:rsidRPr="0001364C">
        <w:rPr>
          <w:rFonts w:ascii="Times New Roman" w:hAnsi="Times New Roman" w:cs="Times New Roman"/>
          <w:sz w:val="24"/>
          <w:szCs w:val="24"/>
          <w:lang w:val="ro-RO"/>
        </w:rPr>
        <w:t>monitorizează copiii din grupul de observaţie care, în urma evaluării, nu au fost detectaţi cu stări certe pentru includere în programe de intervenţie timpurie, dar persistă suspiciunea factorilor de risc pentru apariţia tulburărilor de dezvoltare</w:t>
      </w:r>
      <w:r>
        <w:rPr>
          <w:rFonts w:ascii="Times New Roman" w:hAnsi="Times New Roman" w:cs="Times New Roman"/>
          <w:sz w:val="24"/>
          <w:szCs w:val="24"/>
          <w:lang w:val="ro-RO"/>
        </w:rPr>
        <w:t>;</w:t>
      </w:r>
    </w:p>
    <w:p w:rsidR="0079483B" w:rsidRPr="0001364C" w:rsidRDefault="0079483B" w:rsidP="000D3E2F">
      <w:pPr>
        <w:pStyle w:val="ListParagraph1"/>
        <w:numPr>
          <w:ilvl w:val="1"/>
          <w:numId w:val="19"/>
        </w:numPr>
        <w:tabs>
          <w:tab w:val="left" w:pos="360"/>
        </w:tabs>
        <w:ind w:left="0" w:firstLine="0"/>
        <w:jc w:val="both"/>
        <w:rPr>
          <w:rFonts w:ascii="Times New Roman" w:hAnsi="Times New Roman" w:cs="Times New Roman"/>
          <w:sz w:val="24"/>
          <w:szCs w:val="24"/>
          <w:lang w:val="ro-RO"/>
        </w:rPr>
      </w:pPr>
      <w:r w:rsidRPr="0001364C">
        <w:rPr>
          <w:rFonts w:ascii="Times New Roman" w:hAnsi="Times New Roman" w:cs="Times New Roman"/>
          <w:sz w:val="24"/>
          <w:szCs w:val="24"/>
          <w:lang w:val="ro-RO"/>
        </w:rPr>
        <w:t>analizează prevalenţa tulburărilor de dezvoltare printre copiii din teritoriul deservit şi prezintă autorităţilor de sănătate propuneri de eficientizare a măsurilor de asistenţă complexă a copiilor cu tulburări de dezvoltare.</w:t>
      </w:r>
    </w:p>
    <w:p w:rsidR="0079483B" w:rsidRDefault="0079483B" w:rsidP="00B6714A">
      <w:pPr>
        <w:numPr>
          <w:ilvl w:val="0"/>
          <w:numId w:val="1"/>
        </w:numPr>
        <w:tabs>
          <w:tab w:val="left" w:pos="360"/>
        </w:tabs>
        <w:ind w:left="0" w:firstLine="0"/>
        <w:jc w:val="both"/>
      </w:pPr>
      <w:r w:rsidRPr="00B730BD">
        <w:t xml:space="preserve">Structura-tip a statelor de personal se </w:t>
      </w:r>
      <w:r>
        <w:t xml:space="preserve">elaborează </w:t>
      </w:r>
      <w:r w:rsidRPr="00B730BD">
        <w:t xml:space="preserve">în conformitate cu Standardele minime de calitate.   </w:t>
      </w:r>
    </w:p>
    <w:p w:rsidR="0079483B" w:rsidRDefault="0079483B" w:rsidP="0001364C">
      <w:pPr>
        <w:tabs>
          <w:tab w:val="left" w:pos="360"/>
        </w:tabs>
        <w:jc w:val="both"/>
      </w:pPr>
    </w:p>
    <w:p w:rsidR="0079483B" w:rsidRPr="00B730BD" w:rsidRDefault="0079483B" w:rsidP="0001364C">
      <w:pPr>
        <w:tabs>
          <w:tab w:val="left" w:pos="360"/>
        </w:tabs>
        <w:jc w:val="both"/>
      </w:pPr>
    </w:p>
    <w:p w:rsidR="0079483B" w:rsidRPr="00B730BD" w:rsidRDefault="0079483B" w:rsidP="00B6714A">
      <w:pPr>
        <w:tabs>
          <w:tab w:val="left" w:pos="360"/>
        </w:tabs>
        <w:jc w:val="both"/>
      </w:pPr>
    </w:p>
    <w:p w:rsidR="0079483B" w:rsidRPr="00B730BD" w:rsidRDefault="0079483B" w:rsidP="00B6714A">
      <w:pPr>
        <w:tabs>
          <w:tab w:val="left" w:pos="360"/>
        </w:tabs>
        <w:jc w:val="center"/>
        <w:rPr>
          <w:b/>
          <w:bCs/>
        </w:rPr>
      </w:pPr>
      <w:r w:rsidRPr="00B730BD">
        <w:rPr>
          <w:b/>
          <w:bCs/>
        </w:rPr>
        <w:t>VI. Modul de finanţare a Serviciilor</w:t>
      </w:r>
    </w:p>
    <w:p w:rsidR="0079483B" w:rsidRPr="00B730BD" w:rsidRDefault="0079483B" w:rsidP="00B6714A">
      <w:pPr>
        <w:tabs>
          <w:tab w:val="left" w:pos="360"/>
        </w:tabs>
      </w:pPr>
    </w:p>
    <w:p w:rsidR="0079483B" w:rsidRPr="00B730BD" w:rsidRDefault="0079483B" w:rsidP="00B6714A">
      <w:pPr>
        <w:numPr>
          <w:ilvl w:val="0"/>
          <w:numId w:val="1"/>
        </w:numPr>
        <w:tabs>
          <w:tab w:val="left" w:pos="360"/>
        </w:tabs>
        <w:ind w:left="0" w:firstLine="0"/>
        <w:jc w:val="both"/>
        <w:rPr>
          <w:lang w:eastAsia="en-US"/>
        </w:rPr>
      </w:pPr>
      <w:r w:rsidRPr="00B730BD">
        <w:t>S</w:t>
      </w:r>
      <w:r w:rsidRPr="00B730BD">
        <w:rPr>
          <w:lang w:eastAsia="en-US"/>
        </w:rPr>
        <w:t>ursele de finanţare a Serviciilor s</w:t>
      </w:r>
      <w:r>
        <w:rPr>
          <w:lang w:eastAsia="en-US"/>
        </w:rPr>
        <w:t>î</w:t>
      </w:r>
      <w:r w:rsidRPr="00B730BD">
        <w:rPr>
          <w:lang w:eastAsia="en-US"/>
        </w:rPr>
        <w:t>nt:</w:t>
      </w:r>
    </w:p>
    <w:p w:rsidR="0079483B" w:rsidRPr="00B730BD" w:rsidRDefault="0079483B" w:rsidP="000D3E2F">
      <w:pPr>
        <w:numPr>
          <w:ilvl w:val="0"/>
          <w:numId w:val="20"/>
        </w:numPr>
        <w:tabs>
          <w:tab w:val="left" w:pos="360"/>
        </w:tabs>
        <w:ind w:left="0" w:firstLine="0"/>
        <w:jc w:val="both"/>
      </w:pPr>
      <w:r w:rsidRPr="00B730BD">
        <w:t>mijloacele fondurilor asigurării obligatorii de asistenţă medicală;</w:t>
      </w:r>
    </w:p>
    <w:p w:rsidR="0079483B" w:rsidRPr="00B730BD" w:rsidRDefault="0079483B" w:rsidP="000D3E2F">
      <w:pPr>
        <w:numPr>
          <w:ilvl w:val="0"/>
          <w:numId w:val="20"/>
        </w:numPr>
        <w:tabs>
          <w:tab w:val="left" w:pos="360"/>
        </w:tabs>
        <w:ind w:left="0" w:firstLine="0"/>
        <w:jc w:val="both"/>
      </w:pPr>
      <w:r w:rsidRPr="00B730BD">
        <w:t>bugetul de stat;</w:t>
      </w:r>
    </w:p>
    <w:p w:rsidR="0079483B" w:rsidRPr="00B730BD" w:rsidRDefault="0079483B" w:rsidP="000D3E2F">
      <w:pPr>
        <w:numPr>
          <w:ilvl w:val="0"/>
          <w:numId w:val="20"/>
        </w:numPr>
        <w:tabs>
          <w:tab w:val="left" w:pos="360"/>
        </w:tabs>
        <w:ind w:left="0" w:firstLine="0"/>
        <w:jc w:val="both"/>
      </w:pPr>
      <w:r w:rsidRPr="00B730BD">
        <w:t>bugetele autorităţilor administraţiei publice locale;</w:t>
      </w:r>
    </w:p>
    <w:p w:rsidR="0079483B" w:rsidRPr="00B730BD" w:rsidRDefault="0079483B" w:rsidP="000D3E2F">
      <w:pPr>
        <w:numPr>
          <w:ilvl w:val="0"/>
          <w:numId w:val="20"/>
        </w:numPr>
        <w:tabs>
          <w:tab w:val="left" w:pos="360"/>
        </w:tabs>
        <w:ind w:left="0" w:firstLine="0"/>
        <w:jc w:val="both"/>
      </w:pPr>
      <w:r w:rsidRPr="00B730BD">
        <w:t>granturi, donaţii şi alte surse conform legislaţiei.</w:t>
      </w:r>
    </w:p>
    <w:p w:rsidR="0079483B" w:rsidRPr="00B730BD" w:rsidRDefault="0079483B" w:rsidP="00B6714A">
      <w:pPr>
        <w:tabs>
          <w:tab w:val="left" w:pos="360"/>
        </w:tabs>
        <w:jc w:val="both"/>
        <w:rPr>
          <w:lang w:eastAsia="en-US"/>
        </w:rPr>
      </w:pPr>
    </w:p>
    <w:p w:rsidR="0079483B" w:rsidRPr="00B730BD" w:rsidRDefault="0079483B" w:rsidP="00B6714A">
      <w:pPr>
        <w:numPr>
          <w:ilvl w:val="0"/>
          <w:numId w:val="1"/>
        </w:numPr>
        <w:tabs>
          <w:tab w:val="left" w:pos="360"/>
        </w:tabs>
        <w:spacing w:after="200"/>
        <w:ind w:left="0" w:firstLine="0"/>
        <w:jc w:val="both"/>
      </w:pPr>
      <w:r w:rsidRPr="00B730BD">
        <w:rPr>
          <w:lang w:eastAsia="en-US"/>
        </w:rPr>
        <w:t>Metodele de plată recomandată, în cadrul asigurării obligatorii de asistenţă medicală, pentru serviciile de intervenţie timpurie prestate în condiţii de ambulator s</w:t>
      </w:r>
      <w:r>
        <w:rPr>
          <w:lang w:eastAsia="en-US"/>
        </w:rPr>
        <w:t>î</w:t>
      </w:r>
      <w:r w:rsidRPr="00B730BD">
        <w:rPr>
          <w:lang w:eastAsia="en-US"/>
        </w:rPr>
        <w:t>nt plata pentru vizită (consultaţie a specialistului) şi plata pentru un complex de servicii de ambulator.</w:t>
      </w:r>
    </w:p>
    <w:p w:rsidR="0079483B" w:rsidRPr="00B730BD" w:rsidRDefault="0079483B" w:rsidP="00B6714A">
      <w:pPr>
        <w:numPr>
          <w:ilvl w:val="0"/>
          <w:numId w:val="1"/>
        </w:numPr>
        <w:tabs>
          <w:tab w:val="left" w:pos="360"/>
        </w:tabs>
        <w:spacing w:after="200"/>
        <w:ind w:left="0" w:firstLine="0"/>
        <w:jc w:val="both"/>
      </w:pPr>
      <w:r w:rsidRPr="00B730BD">
        <w:rPr>
          <w:lang w:eastAsia="en-US"/>
        </w:rPr>
        <w:t>Metoda de plată recomandată, în cadrul asigurării obligatorii de asistenţă medicală, pentru serviciile de intervenţie timpurie prestate în condiţii de spital este plata pentru fiecare zi-pat</w:t>
      </w:r>
      <w:r>
        <w:rPr>
          <w:lang w:eastAsia="en-US"/>
        </w:rPr>
        <w:t>, în dependenţă de maladia/sindromul stabilit copilului</w:t>
      </w:r>
      <w:r w:rsidRPr="00B730BD">
        <w:rPr>
          <w:lang w:eastAsia="en-US"/>
        </w:rPr>
        <w:t xml:space="preserve">.  </w:t>
      </w:r>
    </w:p>
    <w:p w:rsidR="0079483B" w:rsidRDefault="0079483B" w:rsidP="00DD0213">
      <w:pPr>
        <w:numPr>
          <w:ilvl w:val="0"/>
          <w:numId w:val="1"/>
        </w:numPr>
        <w:tabs>
          <w:tab w:val="left" w:pos="360"/>
        </w:tabs>
        <w:spacing w:after="200"/>
        <w:ind w:left="0" w:firstLine="0"/>
        <w:jc w:val="both"/>
      </w:pPr>
      <w:r w:rsidRPr="00B730BD">
        <w:rPr>
          <w:lang w:eastAsia="en-US"/>
        </w:rPr>
        <w:t xml:space="preserve">Prestatorii încheie </w:t>
      </w:r>
      <w:r w:rsidRPr="00B730BD">
        <w:rPr>
          <w:rStyle w:val="docbody"/>
        </w:rPr>
        <w:t>contracte de acordare a asistenţei medicale (de prestare a serviciilor medicale)</w:t>
      </w:r>
      <w:r w:rsidRPr="00B730BD">
        <w:rPr>
          <w:lang w:eastAsia="en-US"/>
        </w:rPr>
        <w:t xml:space="preserve"> pentru persoanele asigurate cu Compania Naţională de Asigurări în Medicină, în conformitate cu volumul şi costul asistenţei medicale prevăzute în </w:t>
      </w:r>
      <w:r w:rsidRPr="00B730BD">
        <w:t>Normele metodologice de aplicare a Programului Unic al asigurării obligatorii de asistenţă medicală.</w:t>
      </w:r>
      <w:r w:rsidRPr="00B730BD">
        <w:rPr>
          <w:lang w:eastAsia="en-US"/>
        </w:rPr>
        <w:t xml:space="preserve"> </w:t>
      </w:r>
    </w:p>
    <w:p w:rsidR="0079483B" w:rsidRDefault="0079483B" w:rsidP="00B6714A">
      <w:pPr>
        <w:jc w:val="right"/>
      </w:pPr>
    </w:p>
    <w:p w:rsidR="0079483B" w:rsidRPr="0001364C" w:rsidRDefault="0079483B" w:rsidP="00B6714A">
      <w:pPr>
        <w:jc w:val="right"/>
        <w:rPr>
          <w:b/>
          <w:bCs/>
        </w:rPr>
      </w:pPr>
      <w:r w:rsidRPr="0001364C">
        <w:t xml:space="preserve">Anexă </w:t>
      </w:r>
    </w:p>
    <w:p w:rsidR="0079483B" w:rsidRDefault="0079483B" w:rsidP="00B6714A">
      <w:pPr>
        <w:jc w:val="right"/>
      </w:pPr>
      <w:r w:rsidRPr="0001364C">
        <w:t xml:space="preserve">la Regulamentul-cadru privind organizarea şi </w:t>
      </w:r>
    </w:p>
    <w:p w:rsidR="0079483B" w:rsidRPr="0001364C" w:rsidRDefault="0079483B" w:rsidP="00B6714A">
      <w:pPr>
        <w:jc w:val="right"/>
      </w:pPr>
      <w:r w:rsidRPr="0001364C">
        <w:t>funcţionarea</w:t>
      </w:r>
      <w:r>
        <w:t xml:space="preserve"> </w:t>
      </w:r>
      <w:r w:rsidRPr="0001364C">
        <w:t>Serviciilor</w:t>
      </w:r>
      <w:r>
        <w:t xml:space="preserve"> </w:t>
      </w:r>
      <w:r w:rsidRPr="0001364C">
        <w:t xml:space="preserve">de intervenţie timpurie </w:t>
      </w:r>
    </w:p>
    <w:p w:rsidR="0079483B" w:rsidRPr="00B730BD" w:rsidRDefault="0079483B" w:rsidP="00B6714A">
      <w:pPr>
        <w:jc w:val="right"/>
        <w:rPr>
          <w:i/>
          <w:iCs/>
        </w:rPr>
      </w:pPr>
    </w:p>
    <w:p w:rsidR="0079483B" w:rsidRPr="00B730BD" w:rsidRDefault="0079483B" w:rsidP="00B6714A">
      <w:pPr>
        <w:jc w:val="right"/>
        <w:rPr>
          <w:b/>
          <w:bCs/>
        </w:rPr>
      </w:pPr>
    </w:p>
    <w:p w:rsidR="0079483B" w:rsidRPr="00B730BD" w:rsidRDefault="0079483B" w:rsidP="00B6714A">
      <w:pPr>
        <w:jc w:val="right"/>
        <w:rPr>
          <w:b/>
          <w:bCs/>
        </w:rPr>
      </w:pPr>
    </w:p>
    <w:p w:rsidR="0079483B" w:rsidRPr="00B730BD" w:rsidRDefault="0079483B" w:rsidP="00B6714A">
      <w:pPr>
        <w:jc w:val="center"/>
        <w:rPr>
          <w:b/>
          <w:bCs/>
        </w:rPr>
      </w:pPr>
      <w:r w:rsidRPr="00B730BD">
        <w:rPr>
          <w:b/>
          <w:bCs/>
        </w:rPr>
        <w:t xml:space="preserve">Criteriile de eligibilitate </w:t>
      </w:r>
    </w:p>
    <w:p w:rsidR="0079483B" w:rsidRPr="00B730BD" w:rsidRDefault="0079483B" w:rsidP="00B6714A">
      <w:pPr>
        <w:jc w:val="center"/>
        <w:rPr>
          <w:b/>
          <w:bCs/>
        </w:rPr>
      </w:pPr>
      <w:r w:rsidRPr="00B730BD">
        <w:rPr>
          <w:b/>
          <w:bCs/>
        </w:rPr>
        <w:t xml:space="preserve">pentru programele de intervenţie timpurie </w:t>
      </w:r>
    </w:p>
    <w:p w:rsidR="0079483B" w:rsidRPr="00B730BD" w:rsidRDefault="0079483B" w:rsidP="00B6714A">
      <w:pPr>
        <w:jc w:val="right"/>
        <w:rPr>
          <w:b/>
          <w:bCs/>
        </w:rPr>
      </w:pPr>
    </w:p>
    <w:p w:rsidR="0079483B" w:rsidRPr="00B730BD" w:rsidRDefault="0079483B" w:rsidP="00B6714A">
      <w:pPr>
        <w:widowControl w:val="0"/>
        <w:adjustRightInd w:val="0"/>
        <w:spacing w:after="120"/>
        <w:ind w:firstLine="540"/>
        <w:jc w:val="both"/>
        <w:textAlignment w:val="baseline"/>
      </w:pPr>
      <w:r w:rsidRPr="00B730BD">
        <w:t>1. Copilul de la naştere p</w:t>
      </w:r>
      <w:r>
        <w:t>î</w:t>
      </w:r>
      <w:r w:rsidRPr="00B730BD">
        <w:t>nă la v</w:t>
      </w:r>
      <w:r>
        <w:t>î</w:t>
      </w:r>
      <w:r w:rsidRPr="00B730BD">
        <w:t>rsta de 3 ani este eligibil pentru programe de intervenţie timpurie, dacă are o tulburare de dezvoltare sau comportă riscuri de apariţie a acestora:</w:t>
      </w:r>
    </w:p>
    <w:p w:rsidR="0079483B" w:rsidRPr="006F35A4" w:rsidRDefault="0079483B" w:rsidP="00B6714A">
      <w:pPr>
        <w:widowControl w:val="0"/>
        <w:adjustRightInd w:val="0"/>
        <w:spacing w:after="120"/>
        <w:jc w:val="both"/>
        <w:textAlignment w:val="baseline"/>
        <w:rPr>
          <w:b/>
          <w:bCs/>
          <w:i/>
          <w:iCs/>
        </w:rPr>
      </w:pPr>
      <w:r w:rsidRPr="006F35A4">
        <w:rPr>
          <w:b/>
          <w:bCs/>
          <w:i/>
          <w:iCs/>
        </w:rPr>
        <w:t>Factori de risc stabilit:</w:t>
      </w:r>
    </w:p>
    <w:p w:rsidR="0079483B" w:rsidRPr="00B730BD" w:rsidRDefault="0079483B" w:rsidP="000D3E2F">
      <w:pPr>
        <w:widowControl w:val="0"/>
        <w:numPr>
          <w:ilvl w:val="0"/>
          <w:numId w:val="6"/>
        </w:numPr>
        <w:adjustRightInd w:val="0"/>
        <w:jc w:val="both"/>
        <w:textAlignment w:val="baseline"/>
      </w:pPr>
      <w:r w:rsidRPr="00B730BD">
        <w:t>tulburări cromozomiale;</w:t>
      </w:r>
    </w:p>
    <w:p w:rsidR="0079483B" w:rsidRPr="00B730BD" w:rsidRDefault="0079483B" w:rsidP="000D3E2F">
      <w:pPr>
        <w:widowControl w:val="0"/>
        <w:numPr>
          <w:ilvl w:val="0"/>
          <w:numId w:val="6"/>
        </w:numPr>
        <w:adjustRightInd w:val="0"/>
        <w:jc w:val="both"/>
        <w:textAlignment w:val="baseline"/>
      </w:pPr>
      <w:r>
        <w:t>boli</w:t>
      </w:r>
      <w:r w:rsidRPr="00B730BD">
        <w:t xml:space="preserve"> genetice;</w:t>
      </w:r>
    </w:p>
    <w:p w:rsidR="0079483B" w:rsidRPr="00B730BD" w:rsidRDefault="0079483B" w:rsidP="000D3E2F">
      <w:pPr>
        <w:widowControl w:val="0"/>
        <w:numPr>
          <w:ilvl w:val="0"/>
          <w:numId w:val="6"/>
        </w:numPr>
        <w:adjustRightInd w:val="0"/>
        <w:jc w:val="both"/>
        <w:textAlignment w:val="baseline"/>
      </w:pPr>
      <w:r w:rsidRPr="00B730BD">
        <w:t>tulburări senzoriale (de auz şi văz)</w:t>
      </w:r>
      <w:r>
        <w:t>;</w:t>
      </w:r>
    </w:p>
    <w:p w:rsidR="0079483B" w:rsidRPr="00B730BD" w:rsidRDefault="0079483B" w:rsidP="000D3E2F">
      <w:pPr>
        <w:widowControl w:val="0"/>
        <w:numPr>
          <w:ilvl w:val="0"/>
          <w:numId w:val="6"/>
        </w:numPr>
        <w:adjustRightInd w:val="0"/>
        <w:jc w:val="both"/>
        <w:textAlignment w:val="baseline"/>
      </w:pPr>
      <w:r w:rsidRPr="00B730BD">
        <w:t>deficien</w:t>
      </w:r>
      <w:r>
        <w:t>ţ</w:t>
      </w:r>
      <w:r w:rsidRPr="00B730BD">
        <w:t>e congenitale de metabolism;</w:t>
      </w:r>
    </w:p>
    <w:p w:rsidR="0079483B" w:rsidRPr="00B730BD" w:rsidRDefault="0079483B" w:rsidP="000D3E2F">
      <w:pPr>
        <w:widowControl w:val="0"/>
        <w:numPr>
          <w:ilvl w:val="0"/>
          <w:numId w:val="6"/>
        </w:numPr>
        <w:adjustRightInd w:val="0"/>
        <w:jc w:val="both"/>
        <w:textAlignment w:val="baseline"/>
      </w:pPr>
      <w:r w:rsidRPr="00B730BD">
        <w:t>tulburări care reflectă afectarea sistemului nervos;</w:t>
      </w:r>
    </w:p>
    <w:p w:rsidR="0079483B" w:rsidRPr="00B730BD" w:rsidRDefault="0079483B" w:rsidP="000D3E2F">
      <w:pPr>
        <w:widowControl w:val="0"/>
        <w:numPr>
          <w:ilvl w:val="0"/>
          <w:numId w:val="6"/>
        </w:numPr>
        <w:adjustRightInd w:val="0"/>
        <w:jc w:val="both"/>
        <w:textAlignment w:val="baseline"/>
      </w:pPr>
      <w:r w:rsidRPr="00B730BD">
        <w:t>infecţii congenitale;</w:t>
      </w:r>
    </w:p>
    <w:p w:rsidR="0079483B" w:rsidRPr="009901FF" w:rsidRDefault="0079483B" w:rsidP="000D3E2F">
      <w:pPr>
        <w:widowControl w:val="0"/>
        <w:numPr>
          <w:ilvl w:val="0"/>
          <w:numId w:val="6"/>
        </w:numPr>
        <w:adjustRightInd w:val="0"/>
        <w:jc w:val="both"/>
        <w:textAlignment w:val="baseline"/>
      </w:pPr>
      <w:r w:rsidRPr="009901FF">
        <w:t>tulburări condiţionate de expunerea la substanţele toxice, inclusiv, sindromul de alcoolism fetal;</w:t>
      </w:r>
    </w:p>
    <w:p w:rsidR="0079483B" w:rsidRPr="009901FF" w:rsidRDefault="0079483B" w:rsidP="000D3E2F">
      <w:pPr>
        <w:widowControl w:val="0"/>
        <w:numPr>
          <w:ilvl w:val="0"/>
          <w:numId w:val="6"/>
        </w:numPr>
        <w:adjustRightInd w:val="0"/>
        <w:jc w:val="both"/>
        <w:textAlignment w:val="baseline"/>
      </w:pPr>
      <w:r w:rsidRPr="009901FF">
        <w:t>tulburări severe de ataşament.</w:t>
      </w:r>
    </w:p>
    <w:p w:rsidR="0079483B" w:rsidRPr="009901FF" w:rsidRDefault="0079483B" w:rsidP="00B6714A">
      <w:pPr>
        <w:widowControl w:val="0"/>
        <w:adjustRightInd w:val="0"/>
        <w:spacing w:after="120"/>
        <w:jc w:val="both"/>
        <w:textAlignment w:val="baseline"/>
        <w:rPr>
          <w:b/>
          <w:bCs/>
          <w:i/>
          <w:iCs/>
        </w:rPr>
      </w:pPr>
      <w:r w:rsidRPr="009901FF">
        <w:rPr>
          <w:b/>
          <w:bCs/>
          <w:i/>
          <w:iCs/>
        </w:rPr>
        <w:t xml:space="preserve">Factori de risc biologic </w:t>
      </w:r>
      <w:r>
        <w:rPr>
          <w:b/>
          <w:bCs/>
          <w:i/>
          <w:iCs/>
        </w:rPr>
        <w:t>ş</w:t>
      </w:r>
      <w:r w:rsidRPr="009901FF">
        <w:rPr>
          <w:b/>
          <w:bCs/>
          <w:i/>
          <w:iCs/>
        </w:rPr>
        <w:t>i medical:</w:t>
      </w:r>
    </w:p>
    <w:p w:rsidR="0079483B" w:rsidRPr="009901FF" w:rsidRDefault="0079483B" w:rsidP="00B6714A">
      <w:pPr>
        <w:widowControl w:val="0"/>
        <w:adjustRightInd w:val="0"/>
        <w:ind w:firstLine="547"/>
        <w:jc w:val="both"/>
        <w:textAlignment w:val="baseline"/>
      </w:pPr>
      <w:r w:rsidRPr="009901FF">
        <w:t>a) masa mică la naştere (&lt;2500g);</w:t>
      </w:r>
    </w:p>
    <w:p w:rsidR="0079483B" w:rsidRPr="009901FF" w:rsidRDefault="0079483B" w:rsidP="00B6714A">
      <w:pPr>
        <w:widowControl w:val="0"/>
        <w:adjustRightInd w:val="0"/>
        <w:ind w:firstLine="547"/>
        <w:jc w:val="both"/>
        <w:textAlignment w:val="baseline"/>
      </w:pPr>
      <w:r w:rsidRPr="009901FF">
        <w:t>b) hemoragie intraventriculară</w:t>
      </w:r>
      <w:r>
        <w:t xml:space="preserve"> (intracraniană)</w:t>
      </w:r>
      <w:r w:rsidRPr="009901FF">
        <w:t>;</w:t>
      </w:r>
    </w:p>
    <w:p w:rsidR="0079483B" w:rsidRPr="009901FF" w:rsidRDefault="0079483B" w:rsidP="00B6714A">
      <w:pPr>
        <w:widowControl w:val="0"/>
        <w:adjustRightInd w:val="0"/>
        <w:ind w:firstLine="547"/>
        <w:jc w:val="both"/>
        <w:textAlignment w:val="baseline"/>
      </w:pPr>
      <w:r w:rsidRPr="009901FF">
        <w:t>c) afecţiuni pulmonare cronice;</w:t>
      </w:r>
    </w:p>
    <w:p w:rsidR="0079483B" w:rsidRPr="009901FF" w:rsidRDefault="0079483B" w:rsidP="00B6714A">
      <w:pPr>
        <w:widowControl w:val="0"/>
        <w:adjustRightInd w:val="0"/>
        <w:ind w:firstLine="547"/>
        <w:jc w:val="both"/>
        <w:textAlignment w:val="baseline"/>
      </w:pPr>
      <w:r w:rsidRPr="009901FF">
        <w:t>d) tulburări de creştere (</w:t>
      </w:r>
      <w:r w:rsidRPr="009901FF">
        <w:rPr>
          <w:i/>
          <w:iCs/>
        </w:rPr>
        <w:t>failure to thrive</w:t>
      </w:r>
      <w:r w:rsidRPr="009901FF">
        <w:t>);</w:t>
      </w:r>
    </w:p>
    <w:p w:rsidR="0079483B" w:rsidRPr="009901FF" w:rsidRDefault="0079483B" w:rsidP="00B6714A">
      <w:pPr>
        <w:widowControl w:val="0"/>
        <w:adjustRightInd w:val="0"/>
        <w:ind w:firstLine="547"/>
        <w:jc w:val="both"/>
        <w:textAlignment w:val="baseline"/>
      </w:pPr>
    </w:p>
    <w:p w:rsidR="0079483B" w:rsidRPr="009901FF" w:rsidRDefault="0079483B" w:rsidP="00B6714A">
      <w:pPr>
        <w:widowControl w:val="0"/>
        <w:adjustRightInd w:val="0"/>
        <w:spacing w:after="120"/>
        <w:jc w:val="both"/>
        <w:textAlignment w:val="baseline"/>
        <w:rPr>
          <w:b/>
          <w:bCs/>
          <w:i/>
          <w:iCs/>
        </w:rPr>
      </w:pPr>
      <w:r w:rsidRPr="009901FF">
        <w:rPr>
          <w:b/>
          <w:bCs/>
          <w:i/>
          <w:iCs/>
        </w:rPr>
        <w:t>Factori de mediu cu risc:</w:t>
      </w:r>
    </w:p>
    <w:p w:rsidR="0079483B" w:rsidRPr="009901FF" w:rsidRDefault="0079483B" w:rsidP="00B6714A">
      <w:pPr>
        <w:widowControl w:val="0"/>
        <w:adjustRightInd w:val="0"/>
        <w:ind w:firstLine="547"/>
        <w:jc w:val="both"/>
        <w:textAlignment w:val="baseline"/>
      </w:pPr>
      <w:r w:rsidRPr="009901FF">
        <w:t>a) abuzul sau neglijarea gravă a copilului;</w:t>
      </w:r>
    </w:p>
    <w:p w:rsidR="0079483B" w:rsidRPr="009901FF" w:rsidRDefault="0079483B" w:rsidP="00B6714A">
      <w:pPr>
        <w:widowControl w:val="0"/>
        <w:adjustRightInd w:val="0"/>
        <w:ind w:firstLine="547"/>
        <w:jc w:val="both"/>
        <w:textAlignment w:val="baseline"/>
      </w:pPr>
      <w:r w:rsidRPr="009901FF">
        <w:t>b) sindromul de abstinenţă la copilul născut de mamă expusă la droguri;</w:t>
      </w:r>
    </w:p>
    <w:p w:rsidR="0079483B" w:rsidRPr="009901FF" w:rsidRDefault="0079483B" w:rsidP="00B6714A">
      <w:pPr>
        <w:widowControl w:val="0"/>
        <w:adjustRightInd w:val="0"/>
        <w:ind w:firstLine="547"/>
        <w:jc w:val="both"/>
        <w:textAlignment w:val="baseline"/>
      </w:pPr>
      <w:r w:rsidRPr="009901FF">
        <w:t>c) abuzul de stupefiante la părinţi;</w:t>
      </w:r>
    </w:p>
    <w:p w:rsidR="0079483B" w:rsidRPr="009901FF" w:rsidRDefault="0079483B" w:rsidP="00B6714A">
      <w:pPr>
        <w:widowControl w:val="0"/>
        <w:adjustRightInd w:val="0"/>
        <w:ind w:firstLine="547"/>
        <w:jc w:val="both"/>
        <w:textAlignment w:val="baseline"/>
      </w:pPr>
      <w:r w:rsidRPr="009901FF">
        <w:t>d) familia social dezorganizată;</w:t>
      </w:r>
    </w:p>
    <w:p w:rsidR="0079483B" w:rsidRPr="00B730BD" w:rsidRDefault="0079483B" w:rsidP="00B6714A">
      <w:pPr>
        <w:widowControl w:val="0"/>
        <w:adjustRightInd w:val="0"/>
        <w:ind w:firstLine="547"/>
        <w:jc w:val="both"/>
        <w:textAlignment w:val="baseline"/>
      </w:pPr>
      <w:r w:rsidRPr="009901FF">
        <w:t>e) nivelul redus de educaţie a părinţilor.</w:t>
      </w:r>
    </w:p>
    <w:p w:rsidR="0079483B" w:rsidRPr="00B730BD" w:rsidRDefault="0079483B" w:rsidP="00B6714A">
      <w:pPr>
        <w:widowControl w:val="0"/>
        <w:adjustRightInd w:val="0"/>
        <w:spacing w:after="120"/>
        <w:ind w:firstLine="540"/>
        <w:jc w:val="both"/>
        <w:textAlignment w:val="baseline"/>
      </w:pPr>
    </w:p>
    <w:p w:rsidR="0079483B" w:rsidRPr="0001364C" w:rsidRDefault="0079483B" w:rsidP="00DD0213">
      <w:pPr>
        <w:widowControl w:val="0"/>
        <w:adjustRightInd w:val="0"/>
        <w:spacing w:after="120"/>
        <w:ind w:firstLine="540"/>
        <w:jc w:val="right"/>
        <w:textAlignment w:val="baseline"/>
      </w:pPr>
      <w:r w:rsidRPr="00B730BD">
        <w:t xml:space="preserve">2. În funcţie de Serviciile de nivel primar, secundar şi terţiar, Ministerul Sănătăţii, în coordonare cu alte autorităţi ale administraţiei publice centrale de resort, aprobă cerinţe specifice de eligibilitate pentru programele de intervenţie timpurie.  </w:t>
      </w:r>
      <w:r>
        <w:rPr>
          <w:b/>
          <w:bCs/>
          <w:i/>
          <w:iCs/>
        </w:rPr>
        <w:br w:type="page"/>
      </w:r>
      <w:r w:rsidRPr="0001364C">
        <w:t>Anexa nr.2</w:t>
      </w:r>
    </w:p>
    <w:p w:rsidR="0079483B" w:rsidRPr="0001364C" w:rsidRDefault="0079483B" w:rsidP="00B6714A">
      <w:pPr>
        <w:jc w:val="right"/>
      </w:pPr>
      <w:r w:rsidRPr="0001364C">
        <w:t>la  Hotărârea Guvernului</w:t>
      </w:r>
    </w:p>
    <w:p w:rsidR="0079483B" w:rsidRPr="0001364C" w:rsidRDefault="0079483B" w:rsidP="00B6714A">
      <w:pPr>
        <w:jc w:val="right"/>
      </w:pPr>
      <w:r w:rsidRPr="0001364C">
        <w:t xml:space="preserve"> nr….. din……………2013 </w:t>
      </w:r>
    </w:p>
    <w:p w:rsidR="0079483B" w:rsidRPr="00B730BD" w:rsidRDefault="0079483B" w:rsidP="00B6714A">
      <w:pPr>
        <w:jc w:val="right"/>
        <w:rPr>
          <w:sz w:val="28"/>
          <w:szCs w:val="28"/>
        </w:rPr>
      </w:pPr>
    </w:p>
    <w:p w:rsidR="0079483B" w:rsidRPr="00B730BD" w:rsidRDefault="0079483B" w:rsidP="00B6714A">
      <w:pPr>
        <w:jc w:val="center"/>
        <w:rPr>
          <w:b/>
          <w:bCs/>
        </w:rPr>
      </w:pPr>
      <w:r w:rsidRPr="00B730BD">
        <w:rPr>
          <w:b/>
          <w:bCs/>
        </w:rPr>
        <w:t>STANDARDE MINIME DE CALITATE</w:t>
      </w:r>
    </w:p>
    <w:p w:rsidR="0079483B" w:rsidRPr="00B730BD" w:rsidRDefault="0079483B" w:rsidP="00B6714A">
      <w:pPr>
        <w:shd w:val="clear" w:color="auto" w:fill="FFFFFF"/>
        <w:tabs>
          <w:tab w:val="left" w:pos="9000"/>
        </w:tabs>
        <w:spacing w:before="120" w:line="360" w:lineRule="auto"/>
        <w:ind w:left="14" w:right="19" w:hanging="14"/>
        <w:jc w:val="center"/>
        <w:rPr>
          <w:b/>
          <w:bCs/>
        </w:rPr>
      </w:pPr>
      <w:r w:rsidRPr="00B730BD">
        <w:rPr>
          <w:b/>
          <w:bCs/>
        </w:rPr>
        <w:t xml:space="preserve">pentru Serviciile de intervenţie timpurie </w:t>
      </w:r>
    </w:p>
    <w:p w:rsidR="0079483B" w:rsidRPr="00B730BD" w:rsidRDefault="0079483B" w:rsidP="00B6714A">
      <w:pPr>
        <w:shd w:val="clear" w:color="auto" w:fill="FFFFFF"/>
        <w:tabs>
          <w:tab w:val="left" w:pos="9000"/>
        </w:tabs>
        <w:spacing w:before="120" w:line="360" w:lineRule="auto"/>
        <w:ind w:left="14" w:right="19" w:firstLine="715"/>
        <w:jc w:val="both"/>
      </w:pPr>
    </w:p>
    <w:p w:rsidR="0079483B" w:rsidRPr="00B730BD" w:rsidRDefault="0079483B" w:rsidP="00B6714A">
      <w:pPr>
        <w:jc w:val="center"/>
        <w:rPr>
          <w:b/>
          <w:bCs/>
          <w:lang w:eastAsia="en-US"/>
        </w:rPr>
      </w:pPr>
      <w:r w:rsidRPr="00B730BD">
        <w:rPr>
          <w:b/>
          <w:bCs/>
          <w:lang w:eastAsia="en-US"/>
        </w:rPr>
        <w:t>Capitolul I</w:t>
      </w:r>
    </w:p>
    <w:p w:rsidR="0079483B" w:rsidRPr="00B730BD" w:rsidRDefault="0079483B" w:rsidP="00B6714A">
      <w:pPr>
        <w:jc w:val="center"/>
        <w:rPr>
          <w:b/>
          <w:bCs/>
          <w:lang w:eastAsia="en-US"/>
        </w:rPr>
      </w:pPr>
      <w:r w:rsidRPr="00B730BD">
        <w:rPr>
          <w:b/>
          <w:bCs/>
          <w:lang w:eastAsia="en-US"/>
        </w:rPr>
        <w:t>ACCESUL SERVICIILOR</w:t>
      </w:r>
    </w:p>
    <w:p w:rsidR="0079483B" w:rsidRPr="00B730BD" w:rsidRDefault="0079483B" w:rsidP="00B6714A">
      <w:pPr>
        <w:jc w:val="center"/>
        <w:rPr>
          <w:b/>
          <w:bCs/>
          <w:lang w:eastAsia="en-US"/>
        </w:rPr>
      </w:pPr>
      <w:r w:rsidRPr="00B730BD">
        <w:rPr>
          <w:b/>
          <w:bCs/>
          <w:lang w:eastAsia="en-US"/>
        </w:rPr>
        <w:t>Secţiunea 1-a</w:t>
      </w:r>
      <w:r w:rsidRPr="00B730BD">
        <w:rPr>
          <w:b/>
          <w:bCs/>
          <w:lang w:eastAsia="en-US"/>
        </w:rPr>
        <w:br/>
        <w:t>Informarea – standardul 1</w:t>
      </w:r>
    </w:p>
    <w:p w:rsidR="0079483B" w:rsidRPr="00B730BD" w:rsidRDefault="0079483B" w:rsidP="00B6714A">
      <w:pPr>
        <w:shd w:val="clear" w:color="auto" w:fill="FFFFFF"/>
        <w:tabs>
          <w:tab w:val="left" w:pos="9000"/>
        </w:tabs>
        <w:spacing w:before="120" w:line="360" w:lineRule="auto"/>
        <w:ind w:left="14" w:right="19" w:firstLine="715"/>
        <w:jc w:val="both"/>
        <w:rPr>
          <w:lang w:eastAsia="en-US"/>
        </w:rPr>
      </w:pPr>
    </w:p>
    <w:p w:rsidR="0079483B" w:rsidRPr="00B730BD" w:rsidRDefault="0079483B" w:rsidP="000D3E2F">
      <w:pPr>
        <w:pStyle w:val="ListParagraph"/>
        <w:numPr>
          <w:ilvl w:val="0"/>
          <w:numId w:val="2"/>
        </w:numPr>
        <w:ind w:left="0" w:firstLine="0"/>
        <w:jc w:val="both"/>
        <w:rPr>
          <w:sz w:val="24"/>
          <w:szCs w:val="24"/>
          <w:lang w:val="ro-RO" w:eastAsia="en-US"/>
        </w:rPr>
      </w:pPr>
      <w:r w:rsidRPr="00B730BD">
        <w:rPr>
          <w:sz w:val="24"/>
          <w:szCs w:val="24"/>
          <w:lang w:val="ro-RO" w:eastAsia="en-US"/>
        </w:rPr>
        <w:t>Prestatorul desfăşoară activitatea de informare a populaţiei şi de promovare a Serviciilor, inclusiv în forme accesibile părinţilor/reprezentanţilor legali şi familiei copilului cu tulburări de dezvoltare şi risc pentru apariţia acestora.</w:t>
      </w:r>
    </w:p>
    <w:p w:rsidR="0079483B" w:rsidRPr="00B730BD" w:rsidRDefault="0079483B" w:rsidP="000D3E2F">
      <w:pPr>
        <w:pStyle w:val="ListParagraph"/>
        <w:numPr>
          <w:ilvl w:val="0"/>
          <w:numId w:val="2"/>
        </w:numPr>
        <w:ind w:left="0" w:firstLine="0"/>
        <w:jc w:val="both"/>
        <w:rPr>
          <w:sz w:val="24"/>
          <w:szCs w:val="24"/>
          <w:lang w:val="ro-RO" w:eastAsia="en-US"/>
        </w:rPr>
      </w:pPr>
      <w:r w:rsidRPr="00B730BD">
        <w:rPr>
          <w:sz w:val="24"/>
          <w:szCs w:val="24"/>
          <w:lang w:val="ro-RO" w:eastAsia="en-US"/>
        </w:rPr>
        <w:t>Prestatorul:</w:t>
      </w:r>
    </w:p>
    <w:p w:rsidR="0079483B" w:rsidRPr="00B730BD" w:rsidRDefault="0079483B" w:rsidP="000D3E2F">
      <w:pPr>
        <w:pStyle w:val="ListParagraph"/>
        <w:numPr>
          <w:ilvl w:val="0"/>
          <w:numId w:val="3"/>
        </w:numPr>
        <w:tabs>
          <w:tab w:val="left" w:pos="360"/>
        </w:tabs>
        <w:ind w:left="0" w:firstLine="0"/>
        <w:jc w:val="both"/>
        <w:rPr>
          <w:sz w:val="24"/>
          <w:szCs w:val="24"/>
          <w:lang w:val="ro-RO" w:eastAsia="en-US"/>
        </w:rPr>
      </w:pPr>
      <w:r w:rsidRPr="00B730BD">
        <w:rPr>
          <w:sz w:val="24"/>
          <w:szCs w:val="24"/>
          <w:lang w:val="ro-RO" w:eastAsia="en-US"/>
        </w:rPr>
        <w:t xml:space="preserve">elaborează, </w:t>
      </w:r>
      <w:r w:rsidRPr="00B730BD">
        <w:rPr>
          <w:sz w:val="24"/>
          <w:szCs w:val="24"/>
          <w:lang w:val="ro-RO"/>
        </w:rPr>
        <w:t xml:space="preserve">în funcţie de Serviciile de nivel primar, secundar şi terţiar prestate, Ghidul beneficiarului cu </w:t>
      </w:r>
      <w:r w:rsidRPr="00B730BD">
        <w:rPr>
          <w:sz w:val="24"/>
          <w:szCs w:val="24"/>
          <w:lang w:val="ro-RO" w:eastAsia="en-US"/>
        </w:rPr>
        <w:t xml:space="preserve">date accesibile, actualizate la zi </w:t>
      </w:r>
      <w:r>
        <w:rPr>
          <w:sz w:val="24"/>
          <w:szCs w:val="24"/>
          <w:lang w:val="ro-RO" w:eastAsia="en-US"/>
        </w:rPr>
        <w:t>ş</w:t>
      </w:r>
      <w:r w:rsidRPr="00B730BD">
        <w:rPr>
          <w:color w:val="231F20"/>
          <w:sz w:val="24"/>
          <w:szCs w:val="24"/>
          <w:lang w:val="ro-RO"/>
        </w:rPr>
        <w:t xml:space="preserve">i, care include: </w:t>
      </w:r>
      <w:r w:rsidRPr="00B730BD">
        <w:rPr>
          <w:sz w:val="24"/>
          <w:szCs w:val="24"/>
          <w:lang w:val="ro-RO" w:eastAsia="en-US"/>
        </w:rPr>
        <w:t>misiunea; obiectivele; principiile</w:t>
      </w:r>
      <w:r>
        <w:rPr>
          <w:sz w:val="24"/>
          <w:szCs w:val="24"/>
          <w:lang w:val="ro-RO" w:eastAsia="en-US"/>
        </w:rPr>
        <w:t xml:space="preserve"> asistenţei acordate</w:t>
      </w:r>
      <w:r w:rsidRPr="00B730BD">
        <w:rPr>
          <w:sz w:val="24"/>
          <w:szCs w:val="24"/>
          <w:lang w:val="ro-RO" w:eastAsia="en-US"/>
        </w:rPr>
        <w:t>; criteriile de eligibilitate a beneficiarilor Serviciilor; calificarea personalului; tipurile de servicii prestate; datele de contact ale Prestatorului;</w:t>
      </w:r>
    </w:p>
    <w:p w:rsidR="0079483B" w:rsidRPr="00B730BD" w:rsidRDefault="0079483B" w:rsidP="000D3E2F">
      <w:pPr>
        <w:pStyle w:val="ListParagraph"/>
        <w:numPr>
          <w:ilvl w:val="0"/>
          <w:numId w:val="3"/>
        </w:numPr>
        <w:tabs>
          <w:tab w:val="left" w:pos="360"/>
        </w:tabs>
        <w:ind w:left="0" w:firstLine="0"/>
        <w:jc w:val="both"/>
        <w:rPr>
          <w:sz w:val="24"/>
          <w:szCs w:val="24"/>
          <w:lang w:val="ro-RO" w:eastAsia="en-US"/>
        </w:rPr>
      </w:pPr>
      <w:r w:rsidRPr="00B730BD">
        <w:rPr>
          <w:sz w:val="24"/>
          <w:szCs w:val="24"/>
          <w:lang w:val="ro-RO" w:eastAsia="en-US"/>
        </w:rPr>
        <w:t xml:space="preserve">asigură, părinţilor/reprezentanţilor legali ai beneficiarului Serviciilor, disponibilitatea Ghidului beneficiarului şi a Manualului de proceduri </w:t>
      </w:r>
      <w:r w:rsidRPr="00B730BD">
        <w:rPr>
          <w:sz w:val="24"/>
          <w:szCs w:val="24"/>
          <w:lang w:val="ro-RO"/>
        </w:rPr>
        <w:t>care cuprinde toate procedurile aplicate în procesul de prestare a serviciilor</w:t>
      </w:r>
      <w:r w:rsidRPr="00B730BD">
        <w:rPr>
          <w:sz w:val="24"/>
          <w:szCs w:val="24"/>
          <w:lang w:val="ro-RO" w:eastAsia="en-US"/>
        </w:rPr>
        <w:t>;</w:t>
      </w:r>
    </w:p>
    <w:p w:rsidR="0079483B" w:rsidRPr="00B730BD" w:rsidRDefault="0079483B" w:rsidP="000D3E2F">
      <w:pPr>
        <w:pStyle w:val="ListParagraph"/>
        <w:numPr>
          <w:ilvl w:val="0"/>
          <w:numId w:val="3"/>
        </w:numPr>
        <w:tabs>
          <w:tab w:val="left" w:pos="360"/>
        </w:tabs>
        <w:ind w:left="0" w:firstLine="0"/>
        <w:jc w:val="both"/>
        <w:rPr>
          <w:sz w:val="24"/>
          <w:szCs w:val="24"/>
          <w:lang w:val="ro-RO" w:eastAsia="en-US"/>
        </w:rPr>
      </w:pPr>
      <w:r w:rsidRPr="00B730BD">
        <w:rPr>
          <w:sz w:val="24"/>
          <w:szCs w:val="24"/>
          <w:lang w:val="ro-RO" w:eastAsia="en-US"/>
        </w:rPr>
        <w:t xml:space="preserve">organizează întâlniri cu părinţii/reprezentanţii legali ai potenţialilor beneficiari ai Serviciilor </w:t>
      </w:r>
      <w:r w:rsidRPr="00F46A4F">
        <w:rPr>
          <w:sz w:val="24"/>
          <w:szCs w:val="24"/>
          <w:lang w:val="ro-RO" w:eastAsia="en-US"/>
        </w:rPr>
        <w:t>şi cu alte instituţii</w:t>
      </w:r>
      <w:r w:rsidRPr="00B730BD">
        <w:rPr>
          <w:sz w:val="24"/>
          <w:szCs w:val="24"/>
          <w:lang w:val="ro-RO" w:eastAsia="en-US"/>
        </w:rPr>
        <w:t xml:space="preserve"> medico-sanitare, instituţii/organizaţii sociale, educaţionale de abilitare/recuperare a copiilor, </w:t>
      </w:r>
      <w:r>
        <w:rPr>
          <w:sz w:val="24"/>
          <w:szCs w:val="24"/>
          <w:lang w:val="ro-RO" w:eastAsia="en-US"/>
        </w:rPr>
        <w:t xml:space="preserve">cu </w:t>
      </w:r>
      <w:r w:rsidRPr="00B730BD">
        <w:rPr>
          <w:sz w:val="24"/>
          <w:szCs w:val="24"/>
          <w:lang w:val="ro-RO" w:eastAsia="en-US"/>
        </w:rPr>
        <w:t xml:space="preserve">reprezentanţii autorităţilor administraţiei publice locale, în vederea informării </w:t>
      </w:r>
      <w:r>
        <w:rPr>
          <w:sz w:val="24"/>
          <w:szCs w:val="24"/>
          <w:lang w:val="ro-RO" w:eastAsia="en-US"/>
        </w:rPr>
        <w:t xml:space="preserve">acestora </w:t>
      </w:r>
      <w:r w:rsidRPr="00B730BD">
        <w:rPr>
          <w:sz w:val="24"/>
          <w:szCs w:val="24"/>
          <w:lang w:val="ro-RO" w:eastAsia="en-US"/>
        </w:rPr>
        <w:t xml:space="preserve">cu privire la activitate, precum şi </w:t>
      </w:r>
      <w:r>
        <w:rPr>
          <w:sz w:val="24"/>
          <w:szCs w:val="24"/>
          <w:lang w:val="ro-RO" w:eastAsia="en-US"/>
        </w:rPr>
        <w:t xml:space="preserve">pentru </w:t>
      </w:r>
      <w:r w:rsidRPr="00B730BD">
        <w:rPr>
          <w:sz w:val="24"/>
          <w:szCs w:val="24"/>
          <w:lang w:val="ro-RO" w:eastAsia="en-US"/>
        </w:rPr>
        <w:t>identific</w:t>
      </w:r>
      <w:r>
        <w:rPr>
          <w:sz w:val="24"/>
          <w:szCs w:val="24"/>
          <w:lang w:val="ro-RO" w:eastAsia="en-US"/>
        </w:rPr>
        <w:t>area</w:t>
      </w:r>
      <w:r w:rsidRPr="00B730BD">
        <w:rPr>
          <w:sz w:val="24"/>
          <w:szCs w:val="24"/>
          <w:lang w:val="ro-RO" w:eastAsia="en-US"/>
        </w:rPr>
        <w:t xml:space="preserve"> potenţialilor beneficiari ai Serviciilor.</w:t>
      </w:r>
    </w:p>
    <w:p w:rsidR="0079483B" w:rsidRPr="00B730BD" w:rsidRDefault="0079483B" w:rsidP="0001364C">
      <w:pPr>
        <w:rPr>
          <w:lang w:eastAsia="en-US"/>
        </w:rPr>
      </w:pPr>
    </w:p>
    <w:p w:rsidR="0079483B" w:rsidRPr="00B730BD" w:rsidRDefault="0079483B" w:rsidP="0001364C">
      <w:pPr>
        <w:jc w:val="center"/>
        <w:rPr>
          <w:lang w:eastAsia="en-US"/>
        </w:rPr>
      </w:pPr>
      <w:r w:rsidRPr="00B730BD">
        <w:rPr>
          <w:b/>
          <w:bCs/>
          <w:lang w:eastAsia="en-US"/>
        </w:rPr>
        <w:t>Secţiunea a 2-a</w:t>
      </w:r>
      <w:r w:rsidRPr="00B730BD">
        <w:rPr>
          <w:b/>
          <w:bCs/>
          <w:lang w:eastAsia="en-US"/>
        </w:rPr>
        <w:br/>
      </w:r>
      <w:r>
        <w:rPr>
          <w:b/>
          <w:bCs/>
          <w:lang w:eastAsia="en-US"/>
        </w:rPr>
        <w:t xml:space="preserve">Admiterea </w:t>
      </w:r>
      <w:r w:rsidRPr="00B730BD">
        <w:rPr>
          <w:b/>
          <w:bCs/>
          <w:lang w:eastAsia="en-US"/>
        </w:rPr>
        <w:t xml:space="preserve"> – standardul 2</w:t>
      </w:r>
      <w:r w:rsidRPr="00B730BD">
        <w:rPr>
          <w:lang w:eastAsia="en-US"/>
        </w:rPr>
        <w:t xml:space="preserve"> </w:t>
      </w:r>
    </w:p>
    <w:p w:rsidR="0079483B" w:rsidRPr="00B730BD" w:rsidRDefault="0079483B" w:rsidP="0001364C">
      <w:pPr>
        <w:rPr>
          <w:lang w:eastAsia="en-US"/>
        </w:rPr>
      </w:pPr>
    </w:p>
    <w:p w:rsidR="0079483B" w:rsidRPr="00B730BD" w:rsidRDefault="0079483B" w:rsidP="000D3E2F">
      <w:pPr>
        <w:pStyle w:val="ListParagraph"/>
        <w:numPr>
          <w:ilvl w:val="0"/>
          <w:numId w:val="2"/>
        </w:numPr>
        <w:ind w:left="0" w:firstLine="0"/>
        <w:jc w:val="both"/>
        <w:rPr>
          <w:sz w:val="24"/>
          <w:szCs w:val="24"/>
          <w:lang w:val="ro-RO" w:eastAsia="en-US"/>
        </w:rPr>
      </w:pPr>
      <w:r w:rsidRPr="00B730BD">
        <w:rPr>
          <w:sz w:val="24"/>
          <w:szCs w:val="24"/>
          <w:lang w:val="ro-RO" w:eastAsia="en-US"/>
        </w:rPr>
        <w:t xml:space="preserve">Prestatorul, </w:t>
      </w:r>
      <w:r w:rsidRPr="00B730BD">
        <w:rPr>
          <w:sz w:val="24"/>
          <w:szCs w:val="24"/>
          <w:lang w:val="ro-RO"/>
        </w:rPr>
        <w:t>în funcţie de Serviciile de nivel primar, secundar şi terţiar prestate</w:t>
      </w:r>
      <w:r w:rsidRPr="00B730BD">
        <w:rPr>
          <w:sz w:val="24"/>
          <w:szCs w:val="24"/>
          <w:lang w:val="ro-RO" w:eastAsia="en-US"/>
        </w:rPr>
        <w:t xml:space="preserve">, acceptă beneficiarii Serviciilor numai în limita capacităţii sale de a oferi servicii de calitate, conform prezentelor standarde şi conform </w:t>
      </w:r>
      <w:r w:rsidRPr="00B730BD">
        <w:rPr>
          <w:sz w:val="24"/>
          <w:szCs w:val="24"/>
          <w:lang w:val="ro-RO"/>
        </w:rPr>
        <w:t xml:space="preserve">cerinţelor faţă de Serviciile de nivel primar, aprobate de Ministerul Sănătăţii în coordonare cu alte autorităţi </w:t>
      </w:r>
      <w:r w:rsidRPr="00F46A4F">
        <w:rPr>
          <w:sz w:val="24"/>
          <w:szCs w:val="24"/>
          <w:lang w:val="ro-RO"/>
        </w:rPr>
        <w:t>de resort ale administraţiei publice centrale.</w:t>
      </w:r>
    </w:p>
    <w:p w:rsidR="0079483B" w:rsidRPr="00B730BD" w:rsidRDefault="0079483B" w:rsidP="000D3E2F">
      <w:pPr>
        <w:pStyle w:val="ListParagraph"/>
        <w:numPr>
          <w:ilvl w:val="0"/>
          <w:numId w:val="2"/>
        </w:numPr>
        <w:ind w:left="0" w:firstLine="0"/>
        <w:jc w:val="both"/>
        <w:rPr>
          <w:sz w:val="24"/>
          <w:szCs w:val="24"/>
          <w:lang w:val="ro-RO" w:eastAsia="en-US"/>
        </w:rPr>
      </w:pPr>
      <w:r>
        <w:rPr>
          <w:sz w:val="24"/>
          <w:szCs w:val="24"/>
          <w:lang w:val="ro-RO" w:eastAsia="en-US"/>
        </w:rPr>
        <w:t xml:space="preserve">Procedura </w:t>
      </w:r>
      <w:r w:rsidRPr="00B730BD">
        <w:rPr>
          <w:sz w:val="24"/>
          <w:szCs w:val="24"/>
          <w:lang w:val="ro-RO" w:eastAsia="en-US"/>
        </w:rPr>
        <w:t xml:space="preserve">de </w:t>
      </w:r>
      <w:r>
        <w:rPr>
          <w:sz w:val="24"/>
          <w:szCs w:val="24"/>
          <w:lang w:val="ro-RO" w:eastAsia="en-US"/>
        </w:rPr>
        <w:t xml:space="preserve">admitere </w:t>
      </w:r>
      <w:r w:rsidRPr="00B730BD">
        <w:rPr>
          <w:sz w:val="24"/>
          <w:szCs w:val="24"/>
          <w:lang w:val="ro-RO" w:eastAsia="en-US"/>
        </w:rPr>
        <w:t xml:space="preserve"> trebuie să precizeze: corespunderea/necorespunderea criteriilor de eligibilitate a beneficiarului de Servicii, </w:t>
      </w:r>
      <w:r w:rsidRPr="00B730BD">
        <w:rPr>
          <w:sz w:val="24"/>
          <w:szCs w:val="24"/>
          <w:lang w:val="ro-RO"/>
        </w:rPr>
        <w:t>cine ia decizia de admitere/respingere; modul în care se consemnează decizia; modalitatea de contestare a deciziei;</w:t>
      </w:r>
      <w:r w:rsidRPr="00B730BD">
        <w:rPr>
          <w:sz w:val="24"/>
          <w:szCs w:val="24"/>
          <w:lang w:val="ro-RO" w:eastAsia="en-US"/>
        </w:rPr>
        <w:t xml:space="preserve"> documentele necesare pentru dosarul personal al beneficiarului de Servicii</w:t>
      </w:r>
      <w:r w:rsidRPr="00B730BD">
        <w:rPr>
          <w:sz w:val="24"/>
          <w:szCs w:val="24"/>
          <w:lang w:val="ro-RO"/>
        </w:rPr>
        <w:t>.</w:t>
      </w:r>
    </w:p>
    <w:p w:rsidR="0079483B" w:rsidRPr="00B730BD" w:rsidRDefault="0079483B" w:rsidP="000D3E2F">
      <w:pPr>
        <w:pStyle w:val="ListParagraph"/>
        <w:numPr>
          <w:ilvl w:val="0"/>
          <w:numId w:val="2"/>
        </w:numPr>
        <w:ind w:left="0" w:firstLine="0"/>
        <w:jc w:val="both"/>
        <w:rPr>
          <w:sz w:val="24"/>
          <w:szCs w:val="24"/>
          <w:lang w:val="ro-RO" w:eastAsia="en-US"/>
        </w:rPr>
      </w:pPr>
      <w:r w:rsidRPr="00B730BD">
        <w:rPr>
          <w:sz w:val="24"/>
          <w:szCs w:val="24"/>
          <w:lang w:val="ro-RO"/>
        </w:rPr>
        <w:t>Prestatorul poate admite ca potenţiali beneficiari ai Serviciilor copii referiţi de către:</w:t>
      </w:r>
    </w:p>
    <w:p w:rsidR="0079483B" w:rsidRPr="00B730BD" w:rsidRDefault="0079483B" w:rsidP="000D3E2F">
      <w:pPr>
        <w:numPr>
          <w:ilvl w:val="0"/>
          <w:numId w:val="21"/>
        </w:numPr>
        <w:tabs>
          <w:tab w:val="left" w:pos="360"/>
        </w:tabs>
        <w:ind w:left="0" w:firstLine="0"/>
        <w:jc w:val="both"/>
      </w:pPr>
      <w:r w:rsidRPr="00B730BD">
        <w:t>orice medic, atât din instituţiile medico-sanitare publice, cât şi private, în baza criteriilor de eligibilitate pentru programele de intervenţie timpurie, pentru care medicul a îndeplinit un bilet de trimitere (F</w:t>
      </w:r>
      <w:r>
        <w:t>ormular nr. 0</w:t>
      </w:r>
      <w:r w:rsidRPr="00B730BD">
        <w:t>27</w:t>
      </w:r>
      <w:r>
        <w:t>/</w:t>
      </w:r>
      <w:r w:rsidRPr="00B730BD">
        <w:t>e).</w:t>
      </w:r>
    </w:p>
    <w:p w:rsidR="0079483B" w:rsidRPr="00B730BD" w:rsidRDefault="0079483B" w:rsidP="000D3E2F">
      <w:pPr>
        <w:numPr>
          <w:ilvl w:val="0"/>
          <w:numId w:val="21"/>
        </w:numPr>
        <w:tabs>
          <w:tab w:val="left" w:pos="360"/>
        </w:tabs>
        <w:ind w:left="0" w:firstLine="0"/>
        <w:jc w:val="both"/>
      </w:pPr>
      <w:r w:rsidRPr="00B730BD">
        <w:t>instituţiile/organizaţiile sociale, educaţionale de abilitare/recuperare a copiilor, atât din sectorul public, c</w:t>
      </w:r>
      <w:r>
        <w:t>î</w:t>
      </w:r>
      <w:r w:rsidRPr="00B730BD">
        <w:t xml:space="preserve">t şi în cel privat, pentru care acestea au făcut un demers/adresare către Prestator sau către autorităţile din domeniul sănătăţii; </w:t>
      </w:r>
    </w:p>
    <w:p w:rsidR="0079483B" w:rsidRPr="00B730BD" w:rsidRDefault="0079483B" w:rsidP="000D3E2F">
      <w:pPr>
        <w:numPr>
          <w:ilvl w:val="0"/>
          <w:numId w:val="21"/>
        </w:numPr>
        <w:tabs>
          <w:tab w:val="left" w:pos="360"/>
        </w:tabs>
        <w:ind w:left="0" w:firstLine="0"/>
        <w:jc w:val="both"/>
      </w:pPr>
      <w:r w:rsidRPr="00B730BD">
        <w:t>personalul său, în baza criteriilor de eligibilitate pentru programele de intervenţie timpurie şi a cerinţelor specifice de eligibilitate pentru programele de intervenţie timpurie pentru Serviciile de nivel primar, secundar şi terţiar, aprobate de Ministerul Sănătăţii în coordonare cu alte autorităţi ale administraţiei publice centrale de resort;</w:t>
      </w:r>
    </w:p>
    <w:p w:rsidR="0079483B" w:rsidRPr="00B730BD" w:rsidRDefault="0079483B" w:rsidP="000D3E2F">
      <w:pPr>
        <w:numPr>
          <w:ilvl w:val="0"/>
          <w:numId w:val="21"/>
        </w:numPr>
        <w:tabs>
          <w:tab w:val="left" w:pos="360"/>
        </w:tabs>
        <w:ind w:left="0" w:firstLine="0"/>
        <w:jc w:val="both"/>
      </w:pPr>
      <w:r w:rsidRPr="00B730BD">
        <w:t>părinţii/reprezentanţii legali ai copilului care au suspectat la copil un comportament atipic sau o înt</w:t>
      </w:r>
      <w:r>
        <w:t>î</w:t>
      </w:r>
      <w:r w:rsidRPr="00B730BD">
        <w:t>rziere în dezvoltarea cognitivă, fizică (motoria mare şi mică, organele de simţ), comunicativă, socială, emoţională, de adaptare sau c</w:t>
      </w:r>
      <w:r>
        <w:t>î</w:t>
      </w:r>
      <w:r w:rsidRPr="00B730BD">
        <w:t>nd copilului i s-a diagnosticat o boală fizică sau mintală care-l plasează în grupul de risc.</w:t>
      </w:r>
    </w:p>
    <w:p w:rsidR="0079483B" w:rsidRPr="00B730BD" w:rsidRDefault="0079483B" w:rsidP="000D3E2F">
      <w:pPr>
        <w:pStyle w:val="ListParagraph"/>
        <w:numPr>
          <w:ilvl w:val="0"/>
          <w:numId w:val="2"/>
        </w:numPr>
        <w:ind w:left="0" w:firstLine="0"/>
        <w:jc w:val="both"/>
        <w:rPr>
          <w:sz w:val="24"/>
          <w:szCs w:val="24"/>
          <w:lang w:val="ro-RO" w:eastAsia="en-US"/>
        </w:rPr>
      </w:pPr>
      <w:r w:rsidRPr="00B730BD">
        <w:rPr>
          <w:sz w:val="24"/>
          <w:szCs w:val="24"/>
          <w:lang w:val="ro-RO" w:eastAsia="en-US"/>
        </w:rPr>
        <w:t xml:space="preserve">În procesul de admitere la Servicii, Presatorul </w:t>
      </w:r>
      <w:r w:rsidRPr="00B730BD">
        <w:rPr>
          <w:sz w:val="24"/>
          <w:szCs w:val="24"/>
          <w:lang w:val="ro-RO"/>
        </w:rPr>
        <w:t>identific</w:t>
      </w:r>
      <w:r>
        <w:rPr>
          <w:sz w:val="24"/>
          <w:szCs w:val="24"/>
          <w:lang w:val="ro-RO"/>
        </w:rPr>
        <w:t>ă</w:t>
      </w:r>
      <w:r w:rsidRPr="00B730BD">
        <w:rPr>
          <w:sz w:val="24"/>
          <w:szCs w:val="24"/>
          <w:lang w:val="ro-RO"/>
        </w:rPr>
        <w:t xml:space="preserve"> copii ce ar putea </w:t>
      </w:r>
      <w:r>
        <w:rPr>
          <w:sz w:val="24"/>
          <w:szCs w:val="24"/>
          <w:lang w:val="ro-RO"/>
        </w:rPr>
        <w:t xml:space="preserve">beneficia de </w:t>
      </w:r>
      <w:r w:rsidRPr="00B730BD">
        <w:rPr>
          <w:sz w:val="24"/>
          <w:szCs w:val="24"/>
          <w:lang w:val="ro-RO"/>
        </w:rPr>
        <w:t xml:space="preserve">programele de intervenţie </w:t>
      </w:r>
      <w:r w:rsidRPr="00B730BD">
        <w:rPr>
          <w:sz w:val="24"/>
          <w:szCs w:val="24"/>
          <w:lang w:val="ro-RO" w:eastAsia="en-US"/>
        </w:rPr>
        <w:t>timpurie</w:t>
      </w:r>
      <w:r>
        <w:rPr>
          <w:sz w:val="24"/>
          <w:szCs w:val="24"/>
          <w:lang w:val="ro-RO" w:eastAsia="en-US"/>
        </w:rPr>
        <w:t xml:space="preserve"> şi evaluează dezvoltarea copilului</w:t>
      </w:r>
      <w:r w:rsidRPr="00B730BD">
        <w:rPr>
          <w:sz w:val="24"/>
          <w:szCs w:val="24"/>
          <w:lang w:val="ro-RO" w:eastAsia="en-US"/>
        </w:rPr>
        <w:t>.</w:t>
      </w:r>
      <w:r w:rsidRPr="00616789">
        <w:rPr>
          <w:lang w:val="ro-RO"/>
        </w:rPr>
        <w:t xml:space="preserve"> </w:t>
      </w:r>
    </w:p>
    <w:p w:rsidR="0079483B" w:rsidRPr="00B730BD" w:rsidRDefault="0079483B" w:rsidP="000D3E2F">
      <w:pPr>
        <w:pStyle w:val="ListParagraph"/>
        <w:numPr>
          <w:ilvl w:val="0"/>
          <w:numId w:val="2"/>
        </w:numPr>
        <w:ind w:left="0" w:firstLine="0"/>
        <w:jc w:val="both"/>
        <w:rPr>
          <w:sz w:val="24"/>
          <w:szCs w:val="24"/>
          <w:lang w:val="ro-RO"/>
        </w:rPr>
      </w:pPr>
      <w:r>
        <w:rPr>
          <w:sz w:val="24"/>
          <w:szCs w:val="24"/>
          <w:lang w:val="ro-RO"/>
        </w:rPr>
        <w:t>Etapa de i</w:t>
      </w:r>
      <w:r w:rsidRPr="00B730BD">
        <w:rPr>
          <w:sz w:val="24"/>
          <w:szCs w:val="24"/>
          <w:lang w:val="ro-RO"/>
        </w:rPr>
        <w:t>dentificare</w:t>
      </w:r>
      <w:r>
        <w:rPr>
          <w:sz w:val="24"/>
          <w:szCs w:val="24"/>
          <w:lang w:val="ro-RO"/>
        </w:rPr>
        <w:t xml:space="preserve"> </w:t>
      </w:r>
      <w:r w:rsidRPr="00B730BD">
        <w:rPr>
          <w:sz w:val="24"/>
          <w:szCs w:val="24"/>
          <w:lang w:val="ro-RO"/>
        </w:rPr>
        <w:t xml:space="preserve">a copiilor ce ar putea </w:t>
      </w:r>
      <w:r>
        <w:rPr>
          <w:sz w:val="24"/>
          <w:szCs w:val="24"/>
          <w:lang w:val="ro-RO"/>
        </w:rPr>
        <w:t xml:space="preserve">beneficia de </w:t>
      </w:r>
      <w:r w:rsidRPr="00B730BD">
        <w:rPr>
          <w:sz w:val="24"/>
          <w:szCs w:val="24"/>
          <w:lang w:val="ro-RO"/>
        </w:rPr>
        <w:t>programele de intervenţie timpurie prevede următoarele acţiuni:</w:t>
      </w:r>
    </w:p>
    <w:p w:rsidR="0079483B" w:rsidRPr="00B730BD" w:rsidRDefault="0079483B" w:rsidP="000D3E2F">
      <w:pPr>
        <w:pStyle w:val="ListParagraph"/>
        <w:numPr>
          <w:ilvl w:val="0"/>
          <w:numId w:val="22"/>
        </w:numPr>
        <w:tabs>
          <w:tab w:val="left" w:pos="360"/>
        </w:tabs>
        <w:ind w:left="0" w:firstLine="0"/>
        <w:jc w:val="both"/>
        <w:rPr>
          <w:sz w:val="24"/>
          <w:szCs w:val="24"/>
          <w:lang w:val="ro-RO" w:eastAsia="en-US"/>
        </w:rPr>
      </w:pPr>
      <w:r w:rsidRPr="00B730BD">
        <w:rPr>
          <w:sz w:val="24"/>
          <w:szCs w:val="24"/>
          <w:lang w:val="ro-RO" w:eastAsia="en-US"/>
        </w:rPr>
        <w:t>intervievarea părinţilor/reprezentanţilor legali ai copilului în scop de a evalua copilul şi familia;</w:t>
      </w:r>
    </w:p>
    <w:p w:rsidR="0079483B" w:rsidRPr="00B730BD" w:rsidRDefault="0079483B" w:rsidP="000D3E2F">
      <w:pPr>
        <w:pStyle w:val="ListParagraph"/>
        <w:numPr>
          <w:ilvl w:val="0"/>
          <w:numId w:val="22"/>
        </w:numPr>
        <w:tabs>
          <w:tab w:val="left" w:pos="360"/>
        </w:tabs>
        <w:ind w:left="0" w:firstLine="0"/>
        <w:jc w:val="both"/>
        <w:rPr>
          <w:sz w:val="24"/>
          <w:szCs w:val="24"/>
          <w:lang w:val="ro-RO" w:eastAsia="en-US"/>
        </w:rPr>
      </w:pPr>
      <w:r w:rsidRPr="00B730BD">
        <w:rPr>
          <w:sz w:val="24"/>
          <w:szCs w:val="24"/>
          <w:lang w:val="ro-RO" w:eastAsia="en-US"/>
        </w:rPr>
        <w:t xml:space="preserve">stabilirea </w:t>
      </w:r>
      <w:r>
        <w:rPr>
          <w:sz w:val="24"/>
          <w:szCs w:val="24"/>
          <w:lang w:val="ro-RO" w:eastAsia="en-US"/>
        </w:rPr>
        <w:t xml:space="preserve">la nivel de echipă multidisciplinară a </w:t>
      </w:r>
      <w:r w:rsidRPr="00B730BD">
        <w:rPr>
          <w:sz w:val="24"/>
          <w:szCs w:val="24"/>
          <w:lang w:val="ro-RO" w:eastAsia="en-US"/>
        </w:rPr>
        <w:t>coordonatorului de servicii</w:t>
      </w:r>
      <w:r>
        <w:rPr>
          <w:sz w:val="24"/>
          <w:szCs w:val="24"/>
          <w:lang w:val="ro-RO" w:eastAsia="en-US"/>
        </w:rPr>
        <w:t>,</w:t>
      </w:r>
      <w:r w:rsidRPr="00B730BD">
        <w:rPr>
          <w:sz w:val="24"/>
          <w:szCs w:val="24"/>
          <w:lang w:val="ro-RO" w:eastAsia="en-US"/>
        </w:rPr>
        <w:t xml:space="preserve"> responsabil de coordonarea efectuării explorărilor diagnostice pentru a determina cerinţele de corespundere a copilului pentru programe de intervenţie timpurie.  </w:t>
      </w:r>
    </w:p>
    <w:p w:rsidR="0079483B" w:rsidRPr="00B730BD" w:rsidRDefault="0079483B" w:rsidP="008C5698">
      <w:pPr>
        <w:pStyle w:val="ListParagraph"/>
        <w:numPr>
          <w:ilvl w:val="0"/>
          <w:numId w:val="2"/>
        </w:numPr>
        <w:spacing w:after="120"/>
        <w:ind w:left="0" w:firstLine="0"/>
        <w:jc w:val="both"/>
        <w:rPr>
          <w:sz w:val="24"/>
          <w:szCs w:val="24"/>
          <w:lang w:val="ro-RO" w:eastAsia="en-US"/>
        </w:rPr>
      </w:pPr>
      <w:r>
        <w:rPr>
          <w:sz w:val="24"/>
          <w:szCs w:val="24"/>
          <w:lang w:val="ro-RO" w:eastAsia="en-US"/>
        </w:rPr>
        <w:t>Etapa de e</w:t>
      </w:r>
      <w:r w:rsidRPr="00B730BD">
        <w:rPr>
          <w:sz w:val="24"/>
          <w:szCs w:val="24"/>
          <w:lang w:val="ro-RO" w:eastAsia="en-US"/>
        </w:rPr>
        <w:t>valuare</w:t>
      </w:r>
      <w:r>
        <w:rPr>
          <w:sz w:val="24"/>
          <w:szCs w:val="24"/>
          <w:lang w:val="ro-RO" w:eastAsia="en-US"/>
        </w:rPr>
        <w:t xml:space="preserve"> </w:t>
      </w:r>
      <w:r w:rsidRPr="00B730BD">
        <w:rPr>
          <w:sz w:val="24"/>
          <w:szCs w:val="24"/>
          <w:lang w:val="ro-RO" w:eastAsia="en-US"/>
        </w:rPr>
        <w:t xml:space="preserve">a dezvoltării copilului </w:t>
      </w:r>
      <w:r>
        <w:rPr>
          <w:sz w:val="24"/>
          <w:szCs w:val="24"/>
          <w:lang w:val="ro-RO" w:eastAsia="en-US"/>
        </w:rPr>
        <w:t xml:space="preserve">include </w:t>
      </w:r>
      <w:r w:rsidRPr="00B730BD">
        <w:rPr>
          <w:sz w:val="24"/>
          <w:szCs w:val="24"/>
          <w:lang w:val="ro-RO" w:eastAsia="en-US"/>
        </w:rPr>
        <w:t>următoarele acţiuni:</w:t>
      </w:r>
    </w:p>
    <w:p w:rsidR="0079483B" w:rsidRPr="00B730BD" w:rsidRDefault="0079483B" w:rsidP="008C5698">
      <w:pPr>
        <w:pStyle w:val="ListParagraph"/>
        <w:numPr>
          <w:ilvl w:val="0"/>
          <w:numId w:val="23"/>
        </w:numPr>
        <w:tabs>
          <w:tab w:val="left" w:pos="360"/>
        </w:tabs>
        <w:spacing w:after="120"/>
        <w:ind w:left="0" w:firstLine="0"/>
        <w:jc w:val="both"/>
        <w:rPr>
          <w:sz w:val="24"/>
          <w:szCs w:val="24"/>
          <w:lang w:val="ro-RO" w:eastAsia="en-US"/>
        </w:rPr>
      </w:pPr>
      <w:r w:rsidRPr="00B730BD">
        <w:rPr>
          <w:sz w:val="24"/>
          <w:szCs w:val="24"/>
          <w:lang w:val="ro-RO" w:eastAsia="en-US"/>
        </w:rPr>
        <w:t>colectarea informaţiei de la părinţi/reprezentanţi</w:t>
      </w:r>
      <w:r>
        <w:rPr>
          <w:sz w:val="24"/>
          <w:szCs w:val="24"/>
          <w:lang w:val="ro-RO" w:eastAsia="en-US"/>
        </w:rPr>
        <w:t>i</w:t>
      </w:r>
      <w:r w:rsidRPr="00B730BD">
        <w:rPr>
          <w:sz w:val="24"/>
          <w:szCs w:val="24"/>
          <w:lang w:val="ro-RO" w:eastAsia="en-US"/>
        </w:rPr>
        <w:t xml:space="preserve"> legali ai copilului privind starea sănătăţii </w:t>
      </w:r>
      <w:r>
        <w:rPr>
          <w:sz w:val="24"/>
          <w:szCs w:val="24"/>
          <w:lang w:val="ro-RO" w:eastAsia="en-US"/>
        </w:rPr>
        <w:t>acestuia</w:t>
      </w:r>
      <w:r w:rsidRPr="00B730BD">
        <w:rPr>
          <w:sz w:val="24"/>
          <w:szCs w:val="24"/>
          <w:lang w:val="ro-RO" w:eastAsia="en-US"/>
        </w:rPr>
        <w:t>, inclusiv istoricul medical al copilului, priorităţile şi îngrijorările familie</w:t>
      </w:r>
      <w:r>
        <w:rPr>
          <w:sz w:val="24"/>
          <w:szCs w:val="24"/>
          <w:lang w:val="ro-RO" w:eastAsia="en-US"/>
        </w:rPr>
        <w:t>i privind dezvoltarea copilului;</w:t>
      </w:r>
      <w:r w:rsidRPr="00B730BD">
        <w:rPr>
          <w:sz w:val="24"/>
          <w:szCs w:val="24"/>
          <w:lang w:val="ro-RO" w:eastAsia="en-US"/>
        </w:rPr>
        <w:t xml:space="preserve">    </w:t>
      </w:r>
    </w:p>
    <w:p w:rsidR="0079483B" w:rsidRPr="000414EF" w:rsidRDefault="0079483B" w:rsidP="008C5698">
      <w:pPr>
        <w:pStyle w:val="ListParagraph"/>
        <w:numPr>
          <w:ilvl w:val="0"/>
          <w:numId w:val="23"/>
        </w:numPr>
        <w:tabs>
          <w:tab w:val="left" w:pos="360"/>
        </w:tabs>
        <w:spacing w:after="120"/>
        <w:ind w:left="0" w:firstLine="0"/>
        <w:jc w:val="both"/>
        <w:rPr>
          <w:sz w:val="24"/>
          <w:szCs w:val="24"/>
          <w:lang w:val="ro-RO" w:eastAsia="en-US"/>
        </w:rPr>
      </w:pPr>
      <w:r w:rsidRPr="00F46A4F">
        <w:rPr>
          <w:sz w:val="24"/>
          <w:szCs w:val="24"/>
          <w:lang w:val="ro-RO" w:eastAsia="en-US"/>
        </w:rPr>
        <w:t>referirea</w:t>
      </w:r>
      <w:r w:rsidRPr="000414EF">
        <w:rPr>
          <w:sz w:val="24"/>
          <w:szCs w:val="24"/>
          <w:lang w:val="ro-RO" w:eastAsia="en-US"/>
        </w:rPr>
        <w:t>, în caz de necesitate, a copilului pentru explorări medicale necesare;</w:t>
      </w:r>
    </w:p>
    <w:p w:rsidR="0079483B" w:rsidRPr="000414EF" w:rsidRDefault="0079483B" w:rsidP="008C5698">
      <w:pPr>
        <w:pStyle w:val="ListParagraph"/>
        <w:numPr>
          <w:ilvl w:val="0"/>
          <w:numId w:val="23"/>
        </w:numPr>
        <w:tabs>
          <w:tab w:val="left" w:pos="360"/>
        </w:tabs>
        <w:spacing w:after="120"/>
        <w:ind w:left="0" w:firstLine="0"/>
        <w:jc w:val="both"/>
        <w:rPr>
          <w:sz w:val="24"/>
          <w:szCs w:val="24"/>
          <w:lang w:val="ro-RO" w:eastAsia="en-US"/>
        </w:rPr>
      </w:pPr>
      <w:r w:rsidRPr="000414EF">
        <w:rPr>
          <w:sz w:val="24"/>
          <w:szCs w:val="24"/>
          <w:lang w:val="ro-RO" w:eastAsia="en-US"/>
        </w:rPr>
        <w:t>efectuarea testelor de evaluare a dezvoltării copilului;</w:t>
      </w:r>
    </w:p>
    <w:p w:rsidR="0079483B" w:rsidRPr="000414EF" w:rsidRDefault="0079483B" w:rsidP="008C5698">
      <w:pPr>
        <w:pStyle w:val="ListParagraph"/>
        <w:numPr>
          <w:ilvl w:val="0"/>
          <w:numId w:val="23"/>
        </w:numPr>
        <w:tabs>
          <w:tab w:val="left" w:pos="360"/>
        </w:tabs>
        <w:spacing w:after="120"/>
        <w:ind w:left="0" w:firstLine="0"/>
        <w:jc w:val="both"/>
        <w:rPr>
          <w:sz w:val="24"/>
          <w:szCs w:val="24"/>
          <w:lang w:val="ro-RO" w:eastAsia="en-US"/>
        </w:rPr>
      </w:pPr>
      <w:r w:rsidRPr="000414EF">
        <w:rPr>
          <w:sz w:val="24"/>
          <w:szCs w:val="24"/>
          <w:lang w:val="ro-RO" w:eastAsia="en-US"/>
        </w:rPr>
        <w:t>analiza rezultatelor testelor de evaluare a dezvoltării copilului.</w:t>
      </w:r>
    </w:p>
    <w:p w:rsidR="0079483B" w:rsidRPr="000414EF" w:rsidRDefault="0079483B" w:rsidP="00126329">
      <w:pPr>
        <w:pStyle w:val="ListParagraph"/>
        <w:numPr>
          <w:ilvl w:val="0"/>
          <w:numId w:val="2"/>
        </w:numPr>
        <w:spacing w:after="120"/>
        <w:ind w:left="0" w:firstLine="0"/>
        <w:jc w:val="both"/>
        <w:rPr>
          <w:sz w:val="24"/>
          <w:szCs w:val="24"/>
          <w:lang w:val="ro-RO"/>
        </w:rPr>
      </w:pPr>
      <w:r w:rsidRPr="000414EF">
        <w:rPr>
          <w:sz w:val="24"/>
          <w:szCs w:val="24"/>
          <w:lang w:val="ro-RO"/>
        </w:rPr>
        <w:t xml:space="preserve">Prestatorul, în procesul de realizare a etapelor de identificare a copiilor ce ar putea beneficia de programele de intervenţie timpurie şi în procesul de </w:t>
      </w:r>
      <w:r w:rsidRPr="000414EF">
        <w:rPr>
          <w:sz w:val="24"/>
          <w:szCs w:val="24"/>
          <w:lang w:val="ro-RO" w:eastAsia="en-US"/>
        </w:rPr>
        <w:t>evaluare a dezvoltării copilului, identifică şi acumulează informaţia cu privire la</w:t>
      </w:r>
      <w:r w:rsidRPr="000414EF">
        <w:rPr>
          <w:sz w:val="24"/>
          <w:szCs w:val="24"/>
          <w:lang w:val="ro-RO"/>
        </w:rPr>
        <w:t xml:space="preserve">:  </w:t>
      </w:r>
    </w:p>
    <w:p w:rsidR="0079483B" w:rsidRPr="000414EF" w:rsidRDefault="0079483B" w:rsidP="00126329">
      <w:pPr>
        <w:pStyle w:val="ListParagraph"/>
        <w:numPr>
          <w:ilvl w:val="0"/>
          <w:numId w:val="24"/>
        </w:numPr>
        <w:tabs>
          <w:tab w:val="left" w:pos="360"/>
        </w:tabs>
        <w:spacing w:after="120"/>
        <w:ind w:left="0" w:firstLine="0"/>
        <w:jc w:val="both"/>
        <w:rPr>
          <w:sz w:val="24"/>
          <w:szCs w:val="24"/>
          <w:lang w:val="ro-RO"/>
        </w:rPr>
      </w:pPr>
      <w:r w:rsidRPr="000414EF">
        <w:rPr>
          <w:sz w:val="24"/>
          <w:szCs w:val="24"/>
          <w:lang w:val="ro-RO"/>
        </w:rPr>
        <w:t>anamneza medicală şi problemele de sănătate;</w:t>
      </w:r>
    </w:p>
    <w:p w:rsidR="0079483B" w:rsidRPr="000414EF" w:rsidRDefault="0079483B" w:rsidP="00126329">
      <w:pPr>
        <w:pStyle w:val="ListParagraph"/>
        <w:numPr>
          <w:ilvl w:val="0"/>
          <w:numId w:val="24"/>
        </w:numPr>
        <w:tabs>
          <w:tab w:val="left" w:pos="360"/>
        </w:tabs>
        <w:spacing w:after="120"/>
        <w:ind w:left="0" w:firstLine="0"/>
        <w:jc w:val="both"/>
        <w:rPr>
          <w:sz w:val="24"/>
          <w:szCs w:val="24"/>
          <w:lang w:val="ro-RO"/>
        </w:rPr>
      </w:pPr>
      <w:r w:rsidRPr="000414EF">
        <w:rPr>
          <w:sz w:val="24"/>
          <w:szCs w:val="24"/>
          <w:lang w:val="ro-RO"/>
        </w:rPr>
        <w:t>starea de nutri</w:t>
      </w:r>
      <w:r>
        <w:rPr>
          <w:sz w:val="24"/>
          <w:szCs w:val="24"/>
          <w:lang w:val="ro-RO"/>
        </w:rPr>
        <w:t>ţ</w:t>
      </w:r>
      <w:r w:rsidRPr="000414EF">
        <w:rPr>
          <w:sz w:val="24"/>
          <w:szCs w:val="24"/>
          <w:lang w:val="ro-RO"/>
        </w:rPr>
        <w:t>ie;</w:t>
      </w:r>
    </w:p>
    <w:p w:rsidR="0079483B" w:rsidRPr="000414EF" w:rsidRDefault="0079483B" w:rsidP="00126329">
      <w:pPr>
        <w:pStyle w:val="ListParagraph"/>
        <w:numPr>
          <w:ilvl w:val="0"/>
          <w:numId w:val="24"/>
        </w:numPr>
        <w:tabs>
          <w:tab w:val="left" w:pos="360"/>
        </w:tabs>
        <w:spacing w:after="120"/>
        <w:ind w:left="0" w:firstLine="0"/>
        <w:jc w:val="both"/>
        <w:rPr>
          <w:sz w:val="24"/>
          <w:szCs w:val="24"/>
          <w:lang w:val="ro-RO"/>
        </w:rPr>
      </w:pPr>
      <w:r w:rsidRPr="000414EF">
        <w:rPr>
          <w:sz w:val="24"/>
          <w:szCs w:val="24"/>
          <w:lang w:val="ro-RO"/>
        </w:rPr>
        <w:t>dezvoltarea cognitivă;</w:t>
      </w:r>
    </w:p>
    <w:p w:rsidR="0079483B" w:rsidRPr="000414EF" w:rsidRDefault="0079483B" w:rsidP="00126329">
      <w:pPr>
        <w:pStyle w:val="ListParagraph"/>
        <w:numPr>
          <w:ilvl w:val="0"/>
          <w:numId w:val="24"/>
        </w:numPr>
        <w:tabs>
          <w:tab w:val="left" w:pos="360"/>
        </w:tabs>
        <w:spacing w:after="120"/>
        <w:ind w:left="0" w:firstLine="0"/>
        <w:jc w:val="both"/>
        <w:rPr>
          <w:sz w:val="24"/>
          <w:szCs w:val="24"/>
          <w:lang w:val="ro-RO"/>
        </w:rPr>
      </w:pPr>
      <w:r w:rsidRPr="000414EF">
        <w:rPr>
          <w:sz w:val="24"/>
          <w:szCs w:val="24"/>
          <w:lang w:val="ro-RO"/>
        </w:rPr>
        <w:t>deprinderile de comunicare;</w:t>
      </w:r>
    </w:p>
    <w:p w:rsidR="0079483B" w:rsidRPr="000414EF" w:rsidRDefault="0079483B" w:rsidP="00126329">
      <w:pPr>
        <w:pStyle w:val="ListParagraph"/>
        <w:numPr>
          <w:ilvl w:val="0"/>
          <w:numId w:val="24"/>
        </w:numPr>
        <w:tabs>
          <w:tab w:val="left" w:pos="360"/>
        </w:tabs>
        <w:spacing w:after="120"/>
        <w:ind w:left="0" w:firstLine="0"/>
        <w:rPr>
          <w:sz w:val="24"/>
          <w:szCs w:val="24"/>
          <w:lang w:val="ro-RO"/>
        </w:rPr>
      </w:pPr>
      <w:r w:rsidRPr="000414EF">
        <w:rPr>
          <w:sz w:val="24"/>
          <w:szCs w:val="24"/>
          <w:lang w:val="ro-RO"/>
        </w:rPr>
        <w:t>dezvoltarea socio-emo</w:t>
      </w:r>
      <w:r>
        <w:rPr>
          <w:sz w:val="24"/>
          <w:szCs w:val="24"/>
          <w:lang w:val="ro-RO"/>
        </w:rPr>
        <w:t>ţ</w:t>
      </w:r>
      <w:r w:rsidRPr="000414EF">
        <w:rPr>
          <w:sz w:val="24"/>
          <w:szCs w:val="24"/>
          <w:lang w:val="ro-RO"/>
        </w:rPr>
        <w:t>ională;</w:t>
      </w:r>
    </w:p>
    <w:p w:rsidR="0079483B" w:rsidRPr="00B730BD" w:rsidRDefault="0079483B" w:rsidP="00126329">
      <w:pPr>
        <w:pStyle w:val="ListParagraph"/>
        <w:numPr>
          <w:ilvl w:val="0"/>
          <w:numId w:val="24"/>
        </w:numPr>
        <w:tabs>
          <w:tab w:val="left" w:pos="360"/>
        </w:tabs>
        <w:spacing w:after="120"/>
        <w:ind w:left="0" w:firstLine="0"/>
        <w:rPr>
          <w:sz w:val="24"/>
          <w:szCs w:val="24"/>
          <w:lang w:val="ro-RO"/>
        </w:rPr>
      </w:pPr>
      <w:r w:rsidRPr="00B730BD">
        <w:rPr>
          <w:sz w:val="24"/>
          <w:szCs w:val="24"/>
          <w:lang w:val="ro-RO"/>
        </w:rPr>
        <w:t>dezvoltarea adaptiv-comportamentală;</w:t>
      </w:r>
    </w:p>
    <w:p w:rsidR="0079483B" w:rsidRPr="00B730BD" w:rsidRDefault="0079483B" w:rsidP="00126329">
      <w:pPr>
        <w:pStyle w:val="ListParagraph"/>
        <w:numPr>
          <w:ilvl w:val="0"/>
          <w:numId w:val="24"/>
        </w:numPr>
        <w:tabs>
          <w:tab w:val="left" w:pos="360"/>
        </w:tabs>
        <w:spacing w:after="120"/>
        <w:ind w:left="0" w:firstLine="0"/>
        <w:jc w:val="both"/>
        <w:rPr>
          <w:sz w:val="24"/>
          <w:szCs w:val="24"/>
          <w:lang w:val="ro-RO"/>
        </w:rPr>
      </w:pPr>
      <w:r w:rsidRPr="00B730BD">
        <w:rPr>
          <w:sz w:val="24"/>
          <w:szCs w:val="24"/>
          <w:lang w:val="ro-RO"/>
        </w:rPr>
        <w:t>dezvoltarea fizică, motorie.</w:t>
      </w:r>
    </w:p>
    <w:p w:rsidR="0079483B" w:rsidRPr="00B730BD" w:rsidRDefault="0079483B" w:rsidP="000D3E2F">
      <w:pPr>
        <w:pStyle w:val="ListParagraph"/>
        <w:numPr>
          <w:ilvl w:val="0"/>
          <w:numId w:val="2"/>
        </w:numPr>
        <w:ind w:left="0" w:firstLine="0"/>
        <w:jc w:val="both"/>
        <w:rPr>
          <w:sz w:val="24"/>
          <w:szCs w:val="24"/>
          <w:lang w:val="ro-RO" w:eastAsia="en-US"/>
        </w:rPr>
      </w:pPr>
      <w:r w:rsidRPr="00B730BD">
        <w:rPr>
          <w:sz w:val="24"/>
          <w:szCs w:val="24"/>
          <w:lang w:val="ro-RO" w:eastAsia="en-US"/>
        </w:rPr>
        <w:t xml:space="preserve">Evaluarea dezvoltării copilului şi reevaluările se efectuează de către echipa multidisciplinară cu participarea părinţilor/reprezentanţilor legali ai copilului. </w:t>
      </w:r>
    </w:p>
    <w:p w:rsidR="0079483B" w:rsidRPr="00B730BD" w:rsidRDefault="0079483B" w:rsidP="000D3E2F">
      <w:pPr>
        <w:pStyle w:val="ListParagraph"/>
        <w:numPr>
          <w:ilvl w:val="0"/>
          <w:numId w:val="2"/>
        </w:numPr>
        <w:ind w:left="0" w:firstLine="0"/>
        <w:jc w:val="both"/>
        <w:rPr>
          <w:sz w:val="24"/>
          <w:szCs w:val="24"/>
          <w:lang w:val="ro-RO" w:eastAsia="en-US"/>
        </w:rPr>
      </w:pPr>
      <w:r w:rsidRPr="00B730BD">
        <w:rPr>
          <w:sz w:val="24"/>
          <w:szCs w:val="24"/>
          <w:lang w:val="ro-RO"/>
        </w:rPr>
        <w:t xml:space="preserve">Reevaluarea copilului se efectuează, </w:t>
      </w:r>
      <w:r w:rsidRPr="00B730BD">
        <w:rPr>
          <w:sz w:val="24"/>
          <w:szCs w:val="24"/>
          <w:lang w:val="ro-RO" w:eastAsia="en-US"/>
        </w:rPr>
        <w:t>în funcţie de nevoile individuale ale acestuia,</w:t>
      </w:r>
      <w:r w:rsidRPr="00B730BD">
        <w:rPr>
          <w:sz w:val="24"/>
          <w:szCs w:val="24"/>
          <w:lang w:val="ro-RO"/>
        </w:rPr>
        <w:t xml:space="preserve"> atunci </w:t>
      </w:r>
      <w:r>
        <w:rPr>
          <w:sz w:val="24"/>
          <w:szCs w:val="24"/>
          <w:lang w:val="ro-RO"/>
        </w:rPr>
        <w:t>cî</w:t>
      </w:r>
      <w:r w:rsidRPr="00B730BD">
        <w:rPr>
          <w:sz w:val="24"/>
          <w:szCs w:val="24"/>
          <w:lang w:val="ro-RO"/>
        </w:rPr>
        <w:t xml:space="preserve">nd apar modificări semnificative ale stării </w:t>
      </w:r>
      <w:r>
        <w:rPr>
          <w:sz w:val="24"/>
          <w:szCs w:val="24"/>
          <w:lang w:val="ro-RO"/>
        </w:rPr>
        <w:t xml:space="preserve">lui de </w:t>
      </w:r>
      <w:r w:rsidRPr="00B730BD">
        <w:rPr>
          <w:sz w:val="24"/>
          <w:szCs w:val="24"/>
          <w:lang w:val="ro-RO"/>
        </w:rPr>
        <w:t>sănăt</w:t>
      </w:r>
      <w:r>
        <w:rPr>
          <w:sz w:val="24"/>
          <w:szCs w:val="24"/>
          <w:lang w:val="ro-RO"/>
        </w:rPr>
        <w:t>ate</w:t>
      </w:r>
      <w:r w:rsidRPr="00B730BD">
        <w:rPr>
          <w:sz w:val="24"/>
          <w:szCs w:val="24"/>
          <w:lang w:val="ro-RO"/>
        </w:rPr>
        <w:t xml:space="preserve"> psiho</w:t>
      </w:r>
      <w:r>
        <w:rPr>
          <w:sz w:val="24"/>
          <w:szCs w:val="24"/>
          <w:lang w:val="ro-RO"/>
        </w:rPr>
        <w:t>-</w:t>
      </w:r>
      <w:r w:rsidRPr="00B730BD">
        <w:rPr>
          <w:sz w:val="24"/>
          <w:szCs w:val="24"/>
          <w:lang w:val="ro-RO"/>
        </w:rPr>
        <w:t>fizic</w:t>
      </w:r>
      <w:r>
        <w:rPr>
          <w:sz w:val="24"/>
          <w:szCs w:val="24"/>
          <w:lang w:val="ro-RO"/>
        </w:rPr>
        <w:t>ă</w:t>
      </w:r>
      <w:r w:rsidRPr="00B730BD">
        <w:rPr>
          <w:i/>
          <w:iCs/>
          <w:sz w:val="24"/>
          <w:szCs w:val="24"/>
          <w:lang w:val="ro-RO"/>
        </w:rPr>
        <w:t>.</w:t>
      </w:r>
      <w:r w:rsidRPr="00B730BD">
        <w:rPr>
          <w:sz w:val="24"/>
          <w:szCs w:val="24"/>
          <w:lang w:val="ro-RO" w:eastAsia="en-US"/>
        </w:rPr>
        <w:t xml:space="preserve"> </w:t>
      </w:r>
    </w:p>
    <w:p w:rsidR="0079483B" w:rsidRPr="00B730BD" w:rsidRDefault="0079483B" w:rsidP="000D3E2F">
      <w:pPr>
        <w:pStyle w:val="ListParagraph"/>
        <w:numPr>
          <w:ilvl w:val="0"/>
          <w:numId w:val="2"/>
        </w:numPr>
        <w:ind w:left="0" w:firstLine="0"/>
        <w:jc w:val="both"/>
        <w:rPr>
          <w:sz w:val="24"/>
          <w:szCs w:val="24"/>
          <w:lang w:val="ro-RO" w:eastAsia="en-US"/>
        </w:rPr>
      </w:pPr>
      <w:r w:rsidRPr="00B730BD">
        <w:rPr>
          <w:sz w:val="24"/>
          <w:szCs w:val="24"/>
          <w:lang w:val="ro-RO"/>
        </w:rPr>
        <w:t xml:space="preserve">Evaluarea/reevaluările, în cazuri justificate, se efectuează la domiciliu de către echipa multidisciplinară cu transportul asigurat de Prestator.   </w:t>
      </w:r>
    </w:p>
    <w:p w:rsidR="0079483B" w:rsidRPr="00B730BD" w:rsidRDefault="0079483B" w:rsidP="000D3E2F">
      <w:pPr>
        <w:pStyle w:val="ListParagraph"/>
        <w:numPr>
          <w:ilvl w:val="0"/>
          <w:numId w:val="2"/>
        </w:numPr>
        <w:spacing w:after="120"/>
        <w:ind w:left="0" w:firstLine="0"/>
        <w:jc w:val="both"/>
        <w:rPr>
          <w:sz w:val="24"/>
          <w:szCs w:val="24"/>
          <w:lang w:val="ro-RO"/>
        </w:rPr>
      </w:pPr>
      <w:r w:rsidRPr="00B730BD">
        <w:rPr>
          <w:sz w:val="24"/>
          <w:szCs w:val="24"/>
          <w:lang w:val="ro-RO"/>
        </w:rPr>
        <w:t xml:space="preserve">Prestatorul înregistrează datele privind evaluarea dezvoltării </w:t>
      </w:r>
      <w:r w:rsidRPr="00B730BD">
        <w:rPr>
          <w:sz w:val="24"/>
          <w:szCs w:val="24"/>
          <w:lang w:val="ro-RO" w:eastAsia="en-US"/>
        </w:rPr>
        <w:t xml:space="preserve">copilului şi reevaluările în </w:t>
      </w:r>
      <w:r w:rsidRPr="00B730BD">
        <w:rPr>
          <w:sz w:val="24"/>
          <w:szCs w:val="24"/>
          <w:lang w:val="ro-RO"/>
        </w:rPr>
        <w:t>formulare tipizate pentru evaluarea dezvoltării copilului</w:t>
      </w:r>
      <w:r>
        <w:rPr>
          <w:sz w:val="24"/>
          <w:szCs w:val="24"/>
          <w:lang w:val="ro-RO"/>
        </w:rPr>
        <w:t xml:space="preserve">, şi, </w:t>
      </w:r>
      <w:r w:rsidRPr="00B730BD">
        <w:rPr>
          <w:sz w:val="24"/>
          <w:szCs w:val="24"/>
          <w:lang w:val="ro-RO"/>
        </w:rPr>
        <w:t>în funcţie de Serviciile de nivel primar, secundar şi terţiar prestate, selectează şi utilizează metode</w:t>
      </w:r>
      <w:r>
        <w:rPr>
          <w:sz w:val="24"/>
          <w:szCs w:val="24"/>
          <w:lang w:val="ro-RO"/>
        </w:rPr>
        <w:t>le</w:t>
      </w:r>
      <w:r w:rsidRPr="00B730BD">
        <w:rPr>
          <w:sz w:val="24"/>
          <w:szCs w:val="24"/>
          <w:lang w:val="ro-RO"/>
        </w:rPr>
        <w:t xml:space="preserve"> de evaluare a dezvoltării copilului, at</w:t>
      </w:r>
      <w:r>
        <w:rPr>
          <w:sz w:val="24"/>
          <w:szCs w:val="24"/>
          <w:lang w:val="ro-RO"/>
        </w:rPr>
        <w:t>î</w:t>
      </w:r>
      <w:r w:rsidRPr="00B730BD">
        <w:rPr>
          <w:sz w:val="24"/>
          <w:szCs w:val="24"/>
          <w:lang w:val="ro-RO"/>
        </w:rPr>
        <w:t>t în baza recomandărilor ghidurilor internaţionale în domeniu, c</w:t>
      </w:r>
      <w:r>
        <w:rPr>
          <w:sz w:val="24"/>
          <w:szCs w:val="24"/>
          <w:lang w:val="ro-RO"/>
        </w:rPr>
        <w:t>î</w:t>
      </w:r>
      <w:r w:rsidRPr="00B730BD">
        <w:rPr>
          <w:sz w:val="24"/>
          <w:szCs w:val="24"/>
          <w:lang w:val="ro-RO"/>
        </w:rPr>
        <w:t xml:space="preserve">t şi </w:t>
      </w:r>
      <w:r>
        <w:rPr>
          <w:sz w:val="24"/>
          <w:szCs w:val="24"/>
          <w:lang w:val="ro-RO"/>
        </w:rPr>
        <w:t xml:space="preserve">a </w:t>
      </w:r>
      <w:r w:rsidRPr="00B730BD">
        <w:rPr>
          <w:sz w:val="24"/>
          <w:szCs w:val="24"/>
          <w:lang w:val="ro-RO"/>
        </w:rPr>
        <w:t xml:space="preserve">recomandărilor Ministerului Sănătăţii. </w:t>
      </w:r>
    </w:p>
    <w:p w:rsidR="0079483B" w:rsidRPr="00B730BD" w:rsidRDefault="0079483B" w:rsidP="000D3E2F">
      <w:pPr>
        <w:pStyle w:val="ListParagraph"/>
        <w:numPr>
          <w:ilvl w:val="0"/>
          <w:numId w:val="2"/>
        </w:numPr>
        <w:spacing w:after="120"/>
        <w:ind w:left="0" w:firstLine="0"/>
        <w:jc w:val="both"/>
        <w:rPr>
          <w:sz w:val="24"/>
          <w:szCs w:val="24"/>
          <w:lang w:val="ro-RO"/>
        </w:rPr>
      </w:pPr>
      <w:r w:rsidRPr="00B730BD">
        <w:rPr>
          <w:sz w:val="24"/>
          <w:szCs w:val="24"/>
          <w:lang w:val="ro-RO"/>
        </w:rPr>
        <w:t>Copiii care, în urma evaluării, nu au fost detectaţi cu stări certe pentru includere</w:t>
      </w:r>
      <w:r>
        <w:rPr>
          <w:sz w:val="24"/>
          <w:szCs w:val="24"/>
          <w:lang w:val="ro-RO"/>
        </w:rPr>
        <w:t>a</w:t>
      </w:r>
      <w:r w:rsidRPr="00B730BD">
        <w:rPr>
          <w:sz w:val="24"/>
          <w:szCs w:val="24"/>
          <w:lang w:val="ro-RO"/>
        </w:rPr>
        <w:t xml:space="preserve"> în programe</w:t>
      </w:r>
      <w:r>
        <w:rPr>
          <w:sz w:val="24"/>
          <w:szCs w:val="24"/>
          <w:lang w:val="ro-RO"/>
        </w:rPr>
        <w:t>le</w:t>
      </w:r>
      <w:r w:rsidRPr="00B730BD">
        <w:rPr>
          <w:sz w:val="24"/>
          <w:szCs w:val="24"/>
          <w:lang w:val="ro-RO"/>
        </w:rPr>
        <w:t xml:space="preserve"> de intervenţie timpurie, dar răm</w:t>
      </w:r>
      <w:r>
        <w:rPr>
          <w:sz w:val="24"/>
          <w:szCs w:val="24"/>
          <w:lang w:val="ro-RO"/>
        </w:rPr>
        <w:t>î</w:t>
      </w:r>
      <w:r w:rsidRPr="00B730BD">
        <w:rPr>
          <w:sz w:val="24"/>
          <w:szCs w:val="24"/>
          <w:lang w:val="ro-RO"/>
        </w:rPr>
        <w:t xml:space="preserve">n suspiciuni </w:t>
      </w:r>
      <w:r>
        <w:rPr>
          <w:sz w:val="24"/>
          <w:szCs w:val="24"/>
          <w:lang w:val="ro-RO"/>
        </w:rPr>
        <w:t xml:space="preserve">pentru </w:t>
      </w:r>
      <w:r w:rsidRPr="00B730BD">
        <w:rPr>
          <w:sz w:val="24"/>
          <w:szCs w:val="24"/>
          <w:lang w:val="ro-RO"/>
        </w:rPr>
        <w:t>dezvoltarea</w:t>
      </w:r>
      <w:r>
        <w:rPr>
          <w:sz w:val="24"/>
          <w:szCs w:val="24"/>
          <w:lang w:val="ro-RO"/>
        </w:rPr>
        <w:t xml:space="preserve"> ulterioară a  acestora, sîn</w:t>
      </w:r>
      <w:r w:rsidRPr="00B730BD">
        <w:rPr>
          <w:sz w:val="24"/>
          <w:szCs w:val="24"/>
          <w:lang w:val="ro-RO"/>
        </w:rPr>
        <w:t>t incluşi în grupul de observa</w:t>
      </w:r>
      <w:r>
        <w:rPr>
          <w:sz w:val="24"/>
          <w:szCs w:val="24"/>
          <w:lang w:val="ro-RO"/>
        </w:rPr>
        <w:t>ţ</w:t>
      </w:r>
      <w:r w:rsidRPr="00B730BD">
        <w:rPr>
          <w:sz w:val="24"/>
          <w:szCs w:val="24"/>
          <w:lang w:val="ro-RO"/>
        </w:rPr>
        <w:t xml:space="preserve">ie şi monitorizaţi de </w:t>
      </w:r>
      <w:r>
        <w:rPr>
          <w:sz w:val="24"/>
          <w:szCs w:val="24"/>
          <w:lang w:val="ro-RO"/>
        </w:rPr>
        <w:t xml:space="preserve">către </w:t>
      </w:r>
      <w:r w:rsidRPr="00B730BD">
        <w:rPr>
          <w:sz w:val="24"/>
          <w:szCs w:val="24"/>
          <w:lang w:val="ro-RO"/>
        </w:rPr>
        <w:t>Prestator, p</w:t>
      </w:r>
      <w:r>
        <w:rPr>
          <w:sz w:val="24"/>
          <w:szCs w:val="24"/>
          <w:lang w:val="ro-RO"/>
        </w:rPr>
        <w:t>î</w:t>
      </w:r>
      <w:r w:rsidRPr="00B730BD">
        <w:rPr>
          <w:sz w:val="24"/>
          <w:szCs w:val="24"/>
          <w:lang w:val="ro-RO"/>
        </w:rPr>
        <w:t>nă c</w:t>
      </w:r>
      <w:r>
        <w:rPr>
          <w:sz w:val="24"/>
          <w:szCs w:val="24"/>
          <w:lang w:val="ro-RO"/>
        </w:rPr>
        <w:t>î</w:t>
      </w:r>
      <w:r w:rsidRPr="00B730BD">
        <w:rPr>
          <w:sz w:val="24"/>
          <w:szCs w:val="24"/>
          <w:lang w:val="ro-RO"/>
        </w:rPr>
        <w:t>nd aceştia ating v</w:t>
      </w:r>
      <w:r>
        <w:rPr>
          <w:sz w:val="24"/>
          <w:szCs w:val="24"/>
          <w:lang w:val="ro-RO"/>
        </w:rPr>
        <w:t>î</w:t>
      </w:r>
      <w:r w:rsidRPr="00B730BD">
        <w:rPr>
          <w:sz w:val="24"/>
          <w:szCs w:val="24"/>
          <w:lang w:val="ro-RO"/>
        </w:rPr>
        <w:t>rsta de 3 ani sau p</w:t>
      </w:r>
      <w:r>
        <w:rPr>
          <w:sz w:val="24"/>
          <w:szCs w:val="24"/>
          <w:lang w:val="ro-RO"/>
        </w:rPr>
        <w:t>î</w:t>
      </w:r>
      <w:r w:rsidRPr="00B730BD">
        <w:rPr>
          <w:sz w:val="24"/>
          <w:szCs w:val="24"/>
          <w:lang w:val="ro-RO"/>
        </w:rPr>
        <w:t xml:space="preserve">nă la includerea în serviciile de asistenţă psiho-pedagogică. </w:t>
      </w:r>
    </w:p>
    <w:p w:rsidR="0079483B" w:rsidRDefault="0079483B" w:rsidP="000D3E2F">
      <w:pPr>
        <w:pStyle w:val="ListParagraph"/>
        <w:numPr>
          <w:ilvl w:val="0"/>
          <w:numId w:val="2"/>
        </w:numPr>
        <w:spacing w:after="120"/>
        <w:ind w:left="0" w:firstLine="0"/>
        <w:jc w:val="both"/>
        <w:rPr>
          <w:sz w:val="24"/>
          <w:szCs w:val="24"/>
          <w:lang w:val="ro-RO"/>
        </w:rPr>
      </w:pPr>
      <w:r w:rsidRPr="00B730BD">
        <w:rPr>
          <w:sz w:val="24"/>
          <w:szCs w:val="24"/>
          <w:lang w:val="ro-RO" w:eastAsia="en-US"/>
        </w:rPr>
        <w:t xml:space="preserve">În </w:t>
      </w:r>
      <w:r w:rsidRPr="00B730BD">
        <w:rPr>
          <w:sz w:val="24"/>
          <w:szCs w:val="24"/>
          <w:lang w:val="ro-RO"/>
        </w:rPr>
        <w:t>baza evaluării</w:t>
      </w:r>
      <w:r w:rsidRPr="00B730BD">
        <w:rPr>
          <w:sz w:val="24"/>
          <w:szCs w:val="24"/>
          <w:lang w:val="ro-RO" w:eastAsia="en-US"/>
        </w:rPr>
        <w:t xml:space="preserve"> dezvoltării copilului</w:t>
      </w:r>
      <w:r w:rsidRPr="00B730BD">
        <w:rPr>
          <w:sz w:val="24"/>
          <w:szCs w:val="24"/>
          <w:lang w:val="ro-RO"/>
        </w:rPr>
        <w:t xml:space="preserve"> Prestatorul identifică în comun cu părinţii sau reprezentan</w:t>
      </w:r>
      <w:r>
        <w:rPr>
          <w:sz w:val="24"/>
          <w:szCs w:val="24"/>
          <w:lang w:val="ro-RO"/>
        </w:rPr>
        <w:t>ţ</w:t>
      </w:r>
      <w:r w:rsidRPr="00B730BD">
        <w:rPr>
          <w:sz w:val="24"/>
          <w:szCs w:val="24"/>
          <w:lang w:val="ro-RO"/>
        </w:rPr>
        <w:t>ii legali ai copilului programele de intervenţie timpurie şi, respectiv, tipurile serviciilor de intervenţie timpurie ce urmează a fi acordate.</w:t>
      </w:r>
    </w:p>
    <w:p w:rsidR="0079483B" w:rsidRPr="000414EF" w:rsidRDefault="0079483B" w:rsidP="000414EF">
      <w:pPr>
        <w:spacing w:after="120"/>
        <w:jc w:val="both"/>
      </w:pPr>
    </w:p>
    <w:p w:rsidR="0079483B" w:rsidRPr="00B730BD" w:rsidRDefault="0079483B" w:rsidP="0001364C">
      <w:pPr>
        <w:jc w:val="center"/>
        <w:rPr>
          <w:b/>
          <w:bCs/>
          <w:lang w:eastAsia="en-US"/>
        </w:rPr>
      </w:pPr>
      <w:r w:rsidRPr="00B730BD">
        <w:rPr>
          <w:b/>
          <w:bCs/>
          <w:lang w:eastAsia="en-US"/>
        </w:rPr>
        <w:t xml:space="preserve">Secţiunea a 3-a </w:t>
      </w:r>
    </w:p>
    <w:p w:rsidR="0079483B" w:rsidRPr="00B730BD" w:rsidRDefault="0079483B" w:rsidP="0001364C">
      <w:pPr>
        <w:jc w:val="center"/>
        <w:rPr>
          <w:b/>
          <w:bCs/>
        </w:rPr>
      </w:pPr>
      <w:r w:rsidRPr="00B730BD">
        <w:rPr>
          <w:b/>
          <w:bCs/>
        </w:rPr>
        <w:t>Planificarea</w:t>
      </w:r>
      <w:r>
        <w:rPr>
          <w:b/>
          <w:bCs/>
        </w:rPr>
        <w:t xml:space="preserve"> şi furnizarea Serviciilor</w:t>
      </w:r>
      <w:r w:rsidRPr="00B730BD">
        <w:rPr>
          <w:b/>
          <w:bCs/>
        </w:rPr>
        <w:t xml:space="preserve"> - standardul 3</w:t>
      </w:r>
    </w:p>
    <w:p w:rsidR="0079483B" w:rsidRPr="000414EF" w:rsidRDefault="0079483B" w:rsidP="000D3E2F">
      <w:pPr>
        <w:pStyle w:val="ListParagraph"/>
        <w:numPr>
          <w:ilvl w:val="0"/>
          <w:numId w:val="2"/>
        </w:numPr>
        <w:spacing w:after="120"/>
        <w:ind w:left="0" w:firstLine="0"/>
        <w:jc w:val="both"/>
        <w:rPr>
          <w:sz w:val="24"/>
          <w:szCs w:val="24"/>
          <w:lang w:val="ro-RO" w:eastAsia="en-US"/>
        </w:rPr>
      </w:pPr>
      <w:r w:rsidRPr="000414EF">
        <w:rPr>
          <w:sz w:val="24"/>
          <w:szCs w:val="24"/>
          <w:lang w:val="ro-RO" w:eastAsia="en-US"/>
        </w:rPr>
        <w:t xml:space="preserve">Volumul de Servicii se decide în conformitate cu rezultatele evaluării dezvoltării copilului şi se realizează de către Prestator, care în parteneriat cu familia/reprezentanţii legali ai copilului elaborează şi implementează Programul individual, cu monitorizarea acestuia. </w:t>
      </w:r>
    </w:p>
    <w:p w:rsidR="0079483B" w:rsidRPr="00B730BD" w:rsidRDefault="0079483B" w:rsidP="000D3E2F">
      <w:pPr>
        <w:pStyle w:val="ListParagraph"/>
        <w:numPr>
          <w:ilvl w:val="0"/>
          <w:numId w:val="2"/>
        </w:numPr>
        <w:ind w:left="0" w:firstLine="0"/>
        <w:jc w:val="both"/>
        <w:rPr>
          <w:sz w:val="24"/>
          <w:szCs w:val="24"/>
          <w:lang w:val="ro-RO" w:eastAsia="en-US"/>
        </w:rPr>
      </w:pPr>
      <w:r w:rsidRPr="00B730BD">
        <w:rPr>
          <w:sz w:val="24"/>
          <w:szCs w:val="24"/>
          <w:lang w:val="ro-RO" w:eastAsia="en-US"/>
        </w:rPr>
        <w:t xml:space="preserve">În procesul de </w:t>
      </w:r>
      <w:r>
        <w:rPr>
          <w:sz w:val="24"/>
          <w:szCs w:val="24"/>
          <w:lang w:val="ro-RO" w:eastAsia="en-US"/>
        </w:rPr>
        <w:t>planificare şi furnizare a Serviciilor</w:t>
      </w:r>
      <w:r w:rsidRPr="00B730BD">
        <w:rPr>
          <w:sz w:val="24"/>
          <w:szCs w:val="24"/>
          <w:lang w:val="ro-RO" w:eastAsia="en-US"/>
        </w:rPr>
        <w:t xml:space="preserve">, Presatorul </w:t>
      </w:r>
      <w:r>
        <w:rPr>
          <w:sz w:val="24"/>
          <w:szCs w:val="24"/>
          <w:lang w:val="ro-RO" w:eastAsia="en-US"/>
        </w:rPr>
        <w:t>e</w:t>
      </w:r>
      <w:r w:rsidRPr="00B730BD">
        <w:rPr>
          <w:sz w:val="24"/>
          <w:szCs w:val="24"/>
          <w:lang w:val="ro-RO" w:eastAsia="en-US"/>
        </w:rPr>
        <w:t>labor</w:t>
      </w:r>
      <w:r>
        <w:rPr>
          <w:sz w:val="24"/>
          <w:szCs w:val="24"/>
          <w:lang w:val="ro-RO" w:eastAsia="en-US"/>
        </w:rPr>
        <w:t>ează</w:t>
      </w:r>
      <w:r w:rsidRPr="00B730BD">
        <w:rPr>
          <w:sz w:val="24"/>
          <w:szCs w:val="24"/>
          <w:lang w:val="ro-RO" w:eastAsia="en-US"/>
        </w:rPr>
        <w:t xml:space="preserve"> şi </w:t>
      </w:r>
      <w:r>
        <w:rPr>
          <w:sz w:val="24"/>
          <w:szCs w:val="24"/>
          <w:lang w:val="ro-RO" w:eastAsia="en-US"/>
        </w:rPr>
        <w:t>realizează</w:t>
      </w:r>
      <w:r w:rsidRPr="00B730BD">
        <w:rPr>
          <w:sz w:val="24"/>
          <w:szCs w:val="24"/>
          <w:lang w:val="ro-RO" w:eastAsia="en-US"/>
        </w:rPr>
        <w:t>, în parteneriat cu familia/reprezentanţii legali ai copilului, Programul</w:t>
      </w:r>
      <w:r>
        <w:rPr>
          <w:sz w:val="24"/>
          <w:szCs w:val="24"/>
          <w:lang w:val="ro-RO" w:eastAsia="en-US"/>
        </w:rPr>
        <w:t xml:space="preserve"> individual, </w:t>
      </w:r>
      <w:r w:rsidRPr="00B730BD">
        <w:rPr>
          <w:sz w:val="24"/>
          <w:szCs w:val="24"/>
          <w:lang w:val="ro-RO" w:eastAsia="en-US"/>
        </w:rPr>
        <w:t>monitoriz</w:t>
      </w:r>
      <w:r>
        <w:rPr>
          <w:sz w:val="24"/>
          <w:szCs w:val="24"/>
          <w:lang w:val="ro-RO" w:eastAsia="en-US"/>
        </w:rPr>
        <w:t xml:space="preserve">ează implementarea acestuia şi exercită </w:t>
      </w:r>
      <w:r w:rsidRPr="003014D3">
        <w:rPr>
          <w:sz w:val="24"/>
          <w:szCs w:val="24"/>
          <w:lang w:val="ro-RO"/>
        </w:rPr>
        <w:t>perioada de tranziţie, la împlinirea v</w:t>
      </w:r>
      <w:r>
        <w:rPr>
          <w:sz w:val="24"/>
          <w:szCs w:val="24"/>
          <w:lang w:val="ro-RO"/>
        </w:rPr>
        <w:t>î</w:t>
      </w:r>
      <w:r w:rsidRPr="003014D3">
        <w:rPr>
          <w:sz w:val="24"/>
          <w:szCs w:val="24"/>
          <w:lang w:val="ro-RO"/>
        </w:rPr>
        <w:t>rstei de trei ani a copilului</w:t>
      </w:r>
      <w:r w:rsidRPr="00B730BD">
        <w:rPr>
          <w:sz w:val="24"/>
          <w:szCs w:val="24"/>
          <w:lang w:val="ro-RO" w:eastAsia="en-US"/>
        </w:rPr>
        <w:t>.</w:t>
      </w:r>
      <w:r w:rsidRPr="00616789">
        <w:rPr>
          <w:lang w:val="ro-RO"/>
        </w:rPr>
        <w:t xml:space="preserve"> </w:t>
      </w:r>
    </w:p>
    <w:p w:rsidR="0079483B" w:rsidRPr="00B730BD" w:rsidRDefault="0079483B" w:rsidP="00BA5D63">
      <w:pPr>
        <w:pStyle w:val="ListParagraph"/>
        <w:numPr>
          <w:ilvl w:val="0"/>
          <w:numId w:val="2"/>
        </w:numPr>
        <w:spacing w:after="120"/>
        <w:ind w:left="0" w:firstLine="0"/>
        <w:jc w:val="both"/>
        <w:rPr>
          <w:sz w:val="24"/>
          <w:szCs w:val="24"/>
          <w:lang w:val="ro-RO" w:eastAsia="en-US"/>
        </w:rPr>
      </w:pPr>
      <w:r>
        <w:rPr>
          <w:sz w:val="24"/>
          <w:szCs w:val="24"/>
          <w:lang w:val="ro-RO" w:eastAsia="en-US"/>
        </w:rPr>
        <w:t>Etapa de e</w:t>
      </w:r>
      <w:r w:rsidRPr="00B730BD">
        <w:rPr>
          <w:sz w:val="24"/>
          <w:szCs w:val="24"/>
          <w:lang w:val="ro-RO" w:eastAsia="en-US"/>
        </w:rPr>
        <w:t xml:space="preserve">laborare şi </w:t>
      </w:r>
      <w:r>
        <w:rPr>
          <w:sz w:val="24"/>
          <w:szCs w:val="24"/>
          <w:lang w:val="ro-RO" w:eastAsia="en-US"/>
        </w:rPr>
        <w:t>realizare</w:t>
      </w:r>
      <w:r w:rsidRPr="00B730BD">
        <w:rPr>
          <w:sz w:val="24"/>
          <w:szCs w:val="24"/>
          <w:lang w:val="ro-RO" w:eastAsia="en-US"/>
        </w:rPr>
        <w:t>, în parteneriat cu familia/reprezentanţii legali ai copilului, a Programului individual, precum şi monitorizarea acestuia, cuprinde următoarele acţiuni:</w:t>
      </w:r>
    </w:p>
    <w:p w:rsidR="0079483B" w:rsidRPr="00B730BD" w:rsidRDefault="0079483B" w:rsidP="00BA5D63">
      <w:pPr>
        <w:pStyle w:val="ListParagraph"/>
        <w:numPr>
          <w:ilvl w:val="0"/>
          <w:numId w:val="25"/>
        </w:numPr>
        <w:tabs>
          <w:tab w:val="left" w:pos="360"/>
        </w:tabs>
        <w:spacing w:after="120"/>
        <w:ind w:left="0" w:firstLine="0"/>
        <w:jc w:val="both"/>
        <w:rPr>
          <w:sz w:val="24"/>
          <w:szCs w:val="24"/>
          <w:lang w:val="ro-RO" w:eastAsia="en-US"/>
        </w:rPr>
      </w:pPr>
      <w:r w:rsidRPr="00B730BD">
        <w:rPr>
          <w:sz w:val="24"/>
          <w:szCs w:val="24"/>
          <w:lang w:val="ro-RO" w:eastAsia="en-US"/>
        </w:rPr>
        <w:t xml:space="preserve">identificarea serviciilor de intervenţie timpurie necesare copilului şi familiei pentru satisfacerea nevoilor lor unice, care includ şi o instruire specială, concepută pentru </w:t>
      </w:r>
      <w:r>
        <w:rPr>
          <w:sz w:val="24"/>
          <w:szCs w:val="24"/>
          <w:lang w:val="ro-RO" w:eastAsia="en-US"/>
        </w:rPr>
        <w:t xml:space="preserve">satisfacerea </w:t>
      </w:r>
      <w:r w:rsidRPr="00B730BD">
        <w:rPr>
          <w:sz w:val="24"/>
          <w:szCs w:val="24"/>
          <w:lang w:val="ro-RO" w:eastAsia="en-US"/>
        </w:rPr>
        <w:t xml:space="preserve">necesităţilor copilului cu tulburări de dezvoltare </w:t>
      </w:r>
      <w:r>
        <w:rPr>
          <w:sz w:val="24"/>
          <w:szCs w:val="24"/>
          <w:lang w:val="ro-RO" w:eastAsia="en-US"/>
        </w:rPr>
        <w:t>sau</w:t>
      </w:r>
      <w:r w:rsidRPr="00B730BD">
        <w:rPr>
          <w:sz w:val="24"/>
          <w:szCs w:val="24"/>
          <w:lang w:val="ro-RO" w:eastAsia="en-US"/>
        </w:rPr>
        <w:t xml:space="preserve"> risc pentru apariţia acestora;</w:t>
      </w:r>
    </w:p>
    <w:p w:rsidR="0079483B" w:rsidRPr="00B730BD" w:rsidRDefault="0079483B" w:rsidP="00BA5D63">
      <w:pPr>
        <w:pStyle w:val="ListParagraph"/>
        <w:numPr>
          <w:ilvl w:val="0"/>
          <w:numId w:val="25"/>
        </w:numPr>
        <w:tabs>
          <w:tab w:val="left" w:pos="360"/>
        </w:tabs>
        <w:spacing w:after="120"/>
        <w:ind w:left="0" w:firstLine="0"/>
        <w:jc w:val="both"/>
        <w:rPr>
          <w:sz w:val="24"/>
          <w:szCs w:val="24"/>
          <w:lang w:val="ro-RO" w:eastAsia="en-US"/>
        </w:rPr>
      </w:pPr>
      <w:r w:rsidRPr="00B730BD">
        <w:rPr>
          <w:sz w:val="24"/>
          <w:szCs w:val="24"/>
          <w:lang w:val="ro-RO" w:eastAsia="en-US"/>
        </w:rPr>
        <w:t>stabilirea</w:t>
      </w:r>
      <w:r>
        <w:rPr>
          <w:sz w:val="24"/>
          <w:szCs w:val="24"/>
          <w:lang w:val="ro-RO" w:eastAsia="en-US"/>
        </w:rPr>
        <w:t>, la nivel de echipă multidisciplinară, a</w:t>
      </w:r>
      <w:r w:rsidRPr="00B730BD">
        <w:rPr>
          <w:sz w:val="24"/>
          <w:szCs w:val="24"/>
          <w:lang w:val="ro-RO" w:eastAsia="en-US"/>
        </w:rPr>
        <w:t xml:space="preserve"> managerului de caz responsabil de coordonarea</w:t>
      </w:r>
      <w:r>
        <w:rPr>
          <w:sz w:val="24"/>
          <w:szCs w:val="24"/>
          <w:lang w:val="ro-RO" w:eastAsia="en-US"/>
        </w:rPr>
        <w:t xml:space="preserve">, </w:t>
      </w:r>
      <w:r w:rsidRPr="00B730BD">
        <w:rPr>
          <w:sz w:val="24"/>
          <w:szCs w:val="24"/>
          <w:lang w:val="ro-RO" w:eastAsia="en-US"/>
        </w:rPr>
        <w:t>facilitarea</w:t>
      </w:r>
      <w:r>
        <w:rPr>
          <w:sz w:val="24"/>
          <w:szCs w:val="24"/>
          <w:lang w:val="ro-RO" w:eastAsia="en-US"/>
        </w:rPr>
        <w:t xml:space="preserve"> şi monitorizarea</w:t>
      </w:r>
      <w:r w:rsidRPr="00B730BD">
        <w:rPr>
          <w:sz w:val="24"/>
          <w:szCs w:val="24"/>
          <w:lang w:val="ro-RO" w:eastAsia="en-US"/>
        </w:rPr>
        <w:t xml:space="preserve"> prestării serviciilor de intervenţie timpurie incluse în Programul individual, inclusiv şi pentru integrarea familiei/reprezentanţilor legali ai copilului în acest proces,</w:t>
      </w:r>
      <w:r w:rsidRPr="00B730BD">
        <w:rPr>
          <w:sz w:val="24"/>
          <w:szCs w:val="24"/>
          <w:lang w:val="ro-RO"/>
        </w:rPr>
        <w:t xml:space="preserve"> precum şi personalul implicat în realizarea Programului individual;</w:t>
      </w:r>
      <w:r w:rsidRPr="00B730BD">
        <w:rPr>
          <w:sz w:val="24"/>
          <w:szCs w:val="24"/>
          <w:lang w:val="ro-RO" w:eastAsia="en-US"/>
        </w:rPr>
        <w:t xml:space="preserve"> un manager de caz poate coordona</w:t>
      </w:r>
      <w:r>
        <w:rPr>
          <w:sz w:val="24"/>
          <w:szCs w:val="24"/>
          <w:lang w:val="ro-RO" w:eastAsia="en-US"/>
        </w:rPr>
        <w:t xml:space="preserve"> şi monitoriza </w:t>
      </w:r>
      <w:r w:rsidRPr="00B730BD">
        <w:rPr>
          <w:sz w:val="24"/>
          <w:szCs w:val="24"/>
          <w:lang w:val="ro-RO" w:eastAsia="en-US"/>
        </w:rPr>
        <w:t>serviciile pentru 18 beneficiari ai Serviciilor</w:t>
      </w:r>
      <w:r>
        <w:rPr>
          <w:sz w:val="24"/>
          <w:szCs w:val="24"/>
          <w:lang w:val="ro-RO" w:eastAsia="en-US"/>
        </w:rPr>
        <w:t>;</w:t>
      </w:r>
    </w:p>
    <w:p w:rsidR="0079483B" w:rsidRPr="00B730BD" w:rsidRDefault="0079483B" w:rsidP="00BA5D63">
      <w:pPr>
        <w:pStyle w:val="ListParagraph"/>
        <w:numPr>
          <w:ilvl w:val="0"/>
          <w:numId w:val="25"/>
        </w:numPr>
        <w:tabs>
          <w:tab w:val="left" w:pos="360"/>
        </w:tabs>
        <w:spacing w:after="120"/>
        <w:ind w:left="0" w:firstLine="0"/>
        <w:jc w:val="both"/>
        <w:rPr>
          <w:sz w:val="24"/>
          <w:szCs w:val="24"/>
          <w:lang w:val="ro-RO" w:eastAsia="en-US"/>
        </w:rPr>
      </w:pPr>
      <w:r w:rsidRPr="00B730BD">
        <w:rPr>
          <w:sz w:val="24"/>
          <w:szCs w:val="24"/>
          <w:lang w:val="ro-RO" w:eastAsia="en-US"/>
        </w:rPr>
        <w:t>prestarea, în volum maximal adaptat nevoilor copilului şi într-un mediu natural pentru copil şi familia acestuia, a serviciilor de intervenţie timpurie incluse în Programul individual, care trebuie să fie flexibil</w:t>
      </w:r>
      <w:r>
        <w:rPr>
          <w:sz w:val="24"/>
          <w:szCs w:val="24"/>
          <w:lang w:val="ro-RO" w:eastAsia="en-US"/>
        </w:rPr>
        <w:t>, în limita programului de activitate,</w:t>
      </w:r>
      <w:r w:rsidRPr="00B730BD">
        <w:rPr>
          <w:sz w:val="24"/>
          <w:szCs w:val="24"/>
          <w:lang w:val="ro-RO" w:eastAsia="en-US"/>
        </w:rPr>
        <w:t xml:space="preserve"> pentru a corespunde nevoilor în schimbare şi priorităţilor familiei </w:t>
      </w:r>
      <w:r w:rsidRPr="000414EF">
        <w:rPr>
          <w:sz w:val="24"/>
          <w:szCs w:val="24"/>
          <w:lang w:val="ro-RO" w:eastAsia="en-US"/>
        </w:rPr>
        <w:t>concrete;</w:t>
      </w:r>
    </w:p>
    <w:p w:rsidR="0079483B" w:rsidRPr="00B730BD" w:rsidRDefault="0079483B" w:rsidP="00BA5D63">
      <w:pPr>
        <w:pStyle w:val="ListParagraph"/>
        <w:numPr>
          <w:ilvl w:val="0"/>
          <w:numId w:val="25"/>
        </w:numPr>
        <w:tabs>
          <w:tab w:val="left" w:pos="360"/>
        </w:tabs>
        <w:spacing w:after="120"/>
        <w:ind w:left="0" w:firstLine="0"/>
        <w:jc w:val="both"/>
        <w:rPr>
          <w:sz w:val="24"/>
          <w:szCs w:val="24"/>
          <w:lang w:val="ro-RO" w:eastAsia="en-US"/>
        </w:rPr>
      </w:pPr>
      <w:r w:rsidRPr="00B730BD">
        <w:rPr>
          <w:sz w:val="24"/>
          <w:szCs w:val="24"/>
          <w:lang w:val="ro-RO" w:eastAsia="en-US"/>
        </w:rPr>
        <w:t>actualizarea, nu mai rar decât o dată la 6 luni, a Programului individual sau în funcţie de cum copilul atinge rezultatele prestabilite sau c</w:t>
      </w:r>
      <w:r>
        <w:rPr>
          <w:sz w:val="24"/>
          <w:szCs w:val="24"/>
          <w:lang w:val="ro-RO" w:eastAsia="en-US"/>
        </w:rPr>
        <w:t>î</w:t>
      </w:r>
      <w:r w:rsidRPr="00B730BD">
        <w:rPr>
          <w:sz w:val="24"/>
          <w:szCs w:val="24"/>
          <w:lang w:val="ro-RO" w:eastAsia="en-US"/>
        </w:rPr>
        <w:t xml:space="preserve">nd părinţii/reprezentanţii legali ai copilului stabilesc, în comun cu echipa multidisciplinară, alte necesităţi.  </w:t>
      </w:r>
    </w:p>
    <w:p w:rsidR="0079483B" w:rsidRPr="00B730BD" w:rsidRDefault="0079483B" w:rsidP="000D3E2F">
      <w:pPr>
        <w:pStyle w:val="ListParagraph"/>
        <w:numPr>
          <w:ilvl w:val="0"/>
          <w:numId w:val="2"/>
        </w:numPr>
        <w:spacing w:after="120"/>
        <w:ind w:left="0" w:firstLine="0"/>
        <w:jc w:val="both"/>
        <w:rPr>
          <w:sz w:val="24"/>
          <w:szCs w:val="24"/>
          <w:lang w:val="ro-RO"/>
        </w:rPr>
      </w:pPr>
      <w:r w:rsidRPr="00B730BD">
        <w:rPr>
          <w:sz w:val="24"/>
          <w:szCs w:val="24"/>
          <w:lang w:val="ro-RO"/>
        </w:rPr>
        <w:t xml:space="preserve">În cazul în care beneficiarul Serviciilor necesită şi alte servicii în afara celor asigurate de Prestator, acestea pot fi contractate de la alţi furnizori de servicii. Serviciile contractate din exterior pot fi incluse în Programul individual şi prevăzute în contractual de prestare a serviciilor încheiat între Prestator şi alt furnizor.   </w:t>
      </w:r>
    </w:p>
    <w:p w:rsidR="0079483B" w:rsidRPr="00B730BD" w:rsidRDefault="0079483B" w:rsidP="000D3E2F">
      <w:pPr>
        <w:pStyle w:val="ListParagraph"/>
        <w:numPr>
          <w:ilvl w:val="0"/>
          <w:numId w:val="2"/>
        </w:numPr>
        <w:spacing w:after="120"/>
        <w:ind w:left="0" w:firstLine="0"/>
        <w:jc w:val="both"/>
        <w:rPr>
          <w:sz w:val="24"/>
          <w:szCs w:val="24"/>
          <w:lang w:val="ro-RO"/>
        </w:rPr>
      </w:pPr>
      <w:r w:rsidRPr="00B730BD">
        <w:rPr>
          <w:sz w:val="24"/>
          <w:szCs w:val="24"/>
          <w:lang w:val="ro-RO"/>
        </w:rPr>
        <w:t>Managerul de caz</w:t>
      </w:r>
      <w:r w:rsidRPr="00B730BD">
        <w:rPr>
          <w:sz w:val="24"/>
          <w:szCs w:val="24"/>
          <w:lang w:val="ro-RO" w:eastAsia="en-US"/>
        </w:rPr>
        <w:t xml:space="preserve"> şi părinţii/reprezentanţii legali ai copilului semnează </w:t>
      </w:r>
      <w:r w:rsidRPr="00B730BD">
        <w:rPr>
          <w:sz w:val="24"/>
          <w:szCs w:val="24"/>
          <w:lang w:val="ro-RO"/>
        </w:rPr>
        <w:t>Programul individual.</w:t>
      </w:r>
      <w:r w:rsidRPr="00B730BD">
        <w:rPr>
          <w:sz w:val="24"/>
          <w:szCs w:val="24"/>
          <w:lang w:val="ro-RO" w:eastAsia="en-US"/>
        </w:rPr>
        <w:t xml:space="preserve"> O copie a </w:t>
      </w:r>
      <w:r w:rsidRPr="00B730BD">
        <w:rPr>
          <w:sz w:val="24"/>
          <w:szCs w:val="24"/>
          <w:lang w:val="ro-RO"/>
        </w:rPr>
        <w:t>Programului individual, în formă iniţială şi ori de c</w:t>
      </w:r>
      <w:r>
        <w:rPr>
          <w:sz w:val="24"/>
          <w:szCs w:val="24"/>
          <w:lang w:val="ro-RO"/>
        </w:rPr>
        <w:t>î</w:t>
      </w:r>
      <w:r w:rsidRPr="00B730BD">
        <w:rPr>
          <w:sz w:val="24"/>
          <w:szCs w:val="24"/>
          <w:lang w:val="ro-RO"/>
        </w:rPr>
        <w:t xml:space="preserve">te ori acesta este actualizat, </w:t>
      </w:r>
      <w:r w:rsidRPr="00B730BD">
        <w:rPr>
          <w:sz w:val="24"/>
          <w:szCs w:val="24"/>
          <w:lang w:val="ro-RO" w:eastAsia="en-US"/>
        </w:rPr>
        <w:t>este eliberată părinţilor/reprezentanţilor legali ai copilului.</w:t>
      </w:r>
    </w:p>
    <w:p w:rsidR="0079483B" w:rsidRPr="00B730BD" w:rsidRDefault="0079483B" w:rsidP="000D3E2F">
      <w:pPr>
        <w:pStyle w:val="ListParagraph"/>
        <w:numPr>
          <w:ilvl w:val="0"/>
          <w:numId w:val="2"/>
        </w:numPr>
        <w:spacing w:after="120"/>
        <w:ind w:left="0" w:firstLine="0"/>
        <w:jc w:val="both"/>
        <w:rPr>
          <w:sz w:val="24"/>
          <w:szCs w:val="24"/>
          <w:lang w:val="ro-RO"/>
        </w:rPr>
      </w:pPr>
      <w:r w:rsidRPr="00B730BD">
        <w:rPr>
          <w:sz w:val="24"/>
          <w:szCs w:val="24"/>
          <w:lang w:val="ro-RO"/>
        </w:rPr>
        <w:t>Programul individual include, dar nu se limitează, la următoarele aspecte:</w:t>
      </w:r>
    </w:p>
    <w:p w:rsidR="0079483B" w:rsidRPr="00B730BD" w:rsidRDefault="0079483B" w:rsidP="000D3E2F">
      <w:pPr>
        <w:pStyle w:val="ListParagraph"/>
        <w:numPr>
          <w:ilvl w:val="0"/>
          <w:numId w:val="26"/>
        </w:numPr>
        <w:tabs>
          <w:tab w:val="left" w:pos="360"/>
        </w:tabs>
        <w:spacing w:after="120"/>
        <w:ind w:left="0" w:firstLine="0"/>
        <w:jc w:val="both"/>
        <w:rPr>
          <w:sz w:val="24"/>
          <w:szCs w:val="24"/>
          <w:lang w:val="ro-RO"/>
        </w:rPr>
      </w:pPr>
      <w:r w:rsidRPr="00B730BD">
        <w:rPr>
          <w:sz w:val="24"/>
          <w:szCs w:val="24"/>
          <w:lang w:val="ro-RO"/>
        </w:rPr>
        <w:t>date generale;</w:t>
      </w:r>
    </w:p>
    <w:p w:rsidR="0079483B" w:rsidRPr="00B730BD" w:rsidRDefault="0079483B" w:rsidP="000D3E2F">
      <w:pPr>
        <w:pStyle w:val="ListParagraph"/>
        <w:numPr>
          <w:ilvl w:val="0"/>
          <w:numId w:val="26"/>
        </w:numPr>
        <w:tabs>
          <w:tab w:val="left" w:pos="360"/>
        </w:tabs>
        <w:spacing w:after="120"/>
        <w:ind w:left="0" w:firstLine="0"/>
        <w:jc w:val="both"/>
        <w:rPr>
          <w:sz w:val="24"/>
          <w:szCs w:val="24"/>
          <w:lang w:val="ro-RO"/>
        </w:rPr>
      </w:pPr>
      <w:r w:rsidRPr="00B730BD">
        <w:rPr>
          <w:sz w:val="24"/>
          <w:szCs w:val="24"/>
          <w:lang w:val="ro-RO"/>
        </w:rPr>
        <w:t>starea generală a sănătăţii;</w:t>
      </w:r>
    </w:p>
    <w:p w:rsidR="0079483B" w:rsidRPr="00B730BD" w:rsidRDefault="0079483B" w:rsidP="000D3E2F">
      <w:pPr>
        <w:pStyle w:val="ListParagraph"/>
        <w:numPr>
          <w:ilvl w:val="0"/>
          <w:numId w:val="26"/>
        </w:numPr>
        <w:tabs>
          <w:tab w:val="left" w:pos="360"/>
        </w:tabs>
        <w:spacing w:after="120"/>
        <w:ind w:left="0" w:firstLine="0"/>
        <w:jc w:val="both"/>
        <w:rPr>
          <w:sz w:val="24"/>
          <w:szCs w:val="24"/>
          <w:lang w:val="ro-RO"/>
        </w:rPr>
      </w:pPr>
      <w:r w:rsidRPr="00B730BD">
        <w:rPr>
          <w:sz w:val="24"/>
          <w:szCs w:val="24"/>
          <w:lang w:val="ro-RO"/>
        </w:rPr>
        <w:t xml:space="preserve">nivelul curent de dezvoltare fizică, cognitivă, socială şi emoţională, capacitatea </w:t>
      </w:r>
      <w:r w:rsidRPr="00C63E78">
        <w:rPr>
          <w:sz w:val="24"/>
          <w:szCs w:val="24"/>
          <w:lang w:val="ro-RO"/>
        </w:rPr>
        <w:t xml:space="preserve">de comunicare </w:t>
      </w:r>
      <w:r>
        <w:rPr>
          <w:sz w:val="24"/>
          <w:szCs w:val="24"/>
          <w:lang w:val="ro-RO"/>
        </w:rPr>
        <w:t>ş</w:t>
      </w:r>
      <w:r w:rsidRPr="00C63E78">
        <w:rPr>
          <w:sz w:val="24"/>
          <w:szCs w:val="24"/>
          <w:lang w:val="ro-RO"/>
        </w:rPr>
        <w:t xml:space="preserve">i </w:t>
      </w:r>
      <w:r w:rsidRPr="00B730BD">
        <w:rPr>
          <w:sz w:val="24"/>
          <w:szCs w:val="24"/>
          <w:lang w:val="ro-RO"/>
        </w:rPr>
        <w:t>de adaptare a copilului (după rezultatele de evaluare a dezvoltării copilului);</w:t>
      </w:r>
    </w:p>
    <w:p w:rsidR="0079483B" w:rsidRPr="00B730BD" w:rsidRDefault="0079483B" w:rsidP="000D3E2F">
      <w:pPr>
        <w:pStyle w:val="ListParagraph"/>
        <w:numPr>
          <w:ilvl w:val="0"/>
          <w:numId w:val="26"/>
        </w:numPr>
        <w:tabs>
          <w:tab w:val="left" w:pos="360"/>
        </w:tabs>
        <w:spacing w:after="120"/>
        <w:ind w:left="0" w:firstLine="0"/>
        <w:jc w:val="both"/>
        <w:rPr>
          <w:sz w:val="24"/>
          <w:szCs w:val="24"/>
          <w:lang w:val="ro-RO"/>
        </w:rPr>
      </w:pPr>
      <w:r w:rsidRPr="00B730BD">
        <w:rPr>
          <w:sz w:val="24"/>
          <w:szCs w:val="24"/>
          <w:lang w:val="ro-RO"/>
        </w:rPr>
        <w:t>punctele forte şi necesităţile;</w:t>
      </w:r>
    </w:p>
    <w:p w:rsidR="0079483B" w:rsidRPr="00B730BD" w:rsidRDefault="0079483B" w:rsidP="000D3E2F">
      <w:pPr>
        <w:pStyle w:val="ListParagraph"/>
        <w:numPr>
          <w:ilvl w:val="0"/>
          <w:numId w:val="26"/>
        </w:numPr>
        <w:tabs>
          <w:tab w:val="left" w:pos="360"/>
        </w:tabs>
        <w:spacing w:after="120"/>
        <w:ind w:left="0" w:firstLine="0"/>
        <w:jc w:val="both"/>
        <w:rPr>
          <w:sz w:val="24"/>
          <w:szCs w:val="24"/>
          <w:lang w:val="ro-RO"/>
        </w:rPr>
      </w:pPr>
      <w:r w:rsidRPr="00B730BD">
        <w:rPr>
          <w:sz w:val="24"/>
          <w:szCs w:val="24"/>
          <w:lang w:val="ro-RO"/>
        </w:rPr>
        <w:t>opiniile şi îngrijorările majore ale familiei/reprezentanţilor legali ai copilului, resursele şi priorităţile lor;</w:t>
      </w:r>
    </w:p>
    <w:p w:rsidR="0079483B" w:rsidRPr="00B730BD" w:rsidRDefault="0079483B" w:rsidP="000D3E2F">
      <w:pPr>
        <w:pStyle w:val="ListParagraph"/>
        <w:numPr>
          <w:ilvl w:val="0"/>
          <w:numId w:val="26"/>
        </w:numPr>
        <w:tabs>
          <w:tab w:val="left" w:pos="360"/>
        </w:tabs>
        <w:spacing w:after="120"/>
        <w:ind w:left="0" w:firstLine="0"/>
        <w:jc w:val="both"/>
        <w:rPr>
          <w:sz w:val="24"/>
          <w:szCs w:val="24"/>
          <w:lang w:val="ro-RO"/>
        </w:rPr>
      </w:pPr>
      <w:r w:rsidRPr="00B730BD">
        <w:rPr>
          <w:sz w:val="24"/>
          <w:szCs w:val="24"/>
          <w:lang w:val="ro-RO"/>
        </w:rPr>
        <w:t>programul de zi al copilului;</w:t>
      </w:r>
    </w:p>
    <w:p w:rsidR="0079483B" w:rsidRPr="00B730BD" w:rsidRDefault="0079483B" w:rsidP="000D3E2F">
      <w:pPr>
        <w:pStyle w:val="ListParagraph"/>
        <w:numPr>
          <w:ilvl w:val="0"/>
          <w:numId w:val="26"/>
        </w:numPr>
        <w:tabs>
          <w:tab w:val="left" w:pos="360"/>
        </w:tabs>
        <w:spacing w:after="120"/>
        <w:ind w:left="0" w:firstLine="0"/>
        <w:jc w:val="both"/>
        <w:rPr>
          <w:sz w:val="24"/>
          <w:szCs w:val="24"/>
          <w:lang w:val="ro-RO"/>
        </w:rPr>
      </w:pPr>
      <w:r w:rsidRPr="00B730BD">
        <w:rPr>
          <w:sz w:val="24"/>
          <w:szCs w:val="24"/>
          <w:lang w:val="ro-RO"/>
        </w:rPr>
        <w:t>obiectivele de abilitare pentru copil si familie;</w:t>
      </w:r>
    </w:p>
    <w:p w:rsidR="0079483B" w:rsidRPr="00B730BD" w:rsidRDefault="0079483B" w:rsidP="000D3E2F">
      <w:pPr>
        <w:pStyle w:val="ListParagraph"/>
        <w:numPr>
          <w:ilvl w:val="0"/>
          <w:numId w:val="26"/>
        </w:numPr>
        <w:tabs>
          <w:tab w:val="left" w:pos="360"/>
        </w:tabs>
        <w:spacing w:after="120"/>
        <w:ind w:left="0" w:firstLine="0"/>
        <w:jc w:val="both"/>
        <w:rPr>
          <w:sz w:val="24"/>
          <w:szCs w:val="24"/>
          <w:lang w:val="ro-RO"/>
        </w:rPr>
      </w:pPr>
      <w:r w:rsidRPr="00B730BD">
        <w:rPr>
          <w:sz w:val="24"/>
          <w:szCs w:val="24"/>
          <w:lang w:val="ro-RO"/>
        </w:rPr>
        <w:t xml:space="preserve">serviciile recomandate de intervenţie timpurie; </w:t>
      </w:r>
    </w:p>
    <w:p w:rsidR="0079483B" w:rsidRPr="00B730BD" w:rsidRDefault="0079483B" w:rsidP="000D3E2F">
      <w:pPr>
        <w:pStyle w:val="ListParagraph"/>
        <w:numPr>
          <w:ilvl w:val="0"/>
          <w:numId w:val="26"/>
        </w:numPr>
        <w:tabs>
          <w:tab w:val="left" w:pos="360"/>
        </w:tabs>
        <w:spacing w:after="120"/>
        <w:ind w:left="0" w:firstLine="0"/>
        <w:jc w:val="both"/>
        <w:rPr>
          <w:sz w:val="24"/>
          <w:szCs w:val="24"/>
          <w:lang w:val="ro-RO"/>
        </w:rPr>
      </w:pPr>
      <w:r w:rsidRPr="00B730BD">
        <w:rPr>
          <w:sz w:val="24"/>
          <w:szCs w:val="24"/>
          <w:lang w:val="ro-RO"/>
        </w:rPr>
        <w:t>acordul informat;</w:t>
      </w:r>
    </w:p>
    <w:p w:rsidR="0079483B" w:rsidRPr="003014D3" w:rsidRDefault="0079483B" w:rsidP="000D3E2F">
      <w:pPr>
        <w:pStyle w:val="ListParagraph"/>
        <w:numPr>
          <w:ilvl w:val="0"/>
          <w:numId w:val="26"/>
        </w:numPr>
        <w:tabs>
          <w:tab w:val="left" w:pos="360"/>
        </w:tabs>
        <w:spacing w:after="120"/>
        <w:ind w:left="0" w:firstLine="0"/>
        <w:jc w:val="both"/>
        <w:rPr>
          <w:sz w:val="24"/>
          <w:szCs w:val="24"/>
          <w:lang w:val="ro-RO"/>
        </w:rPr>
      </w:pPr>
      <w:r w:rsidRPr="00B730BD">
        <w:rPr>
          <w:sz w:val="24"/>
          <w:szCs w:val="24"/>
          <w:lang w:val="ro-RO"/>
        </w:rPr>
        <w:t>evaluarea dezvoltării copilului la sfârşitul perioadei de tranziţie, c</w:t>
      </w:r>
      <w:r>
        <w:rPr>
          <w:sz w:val="24"/>
          <w:szCs w:val="24"/>
          <w:lang w:val="ro-RO"/>
        </w:rPr>
        <w:t>î</w:t>
      </w:r>
      <w:r w:rsidRPr="00B730BD">
        <w:rPr>
          <w:sz w:val="24"/>
          <w:szCs w:val="24"/>
          <w:lang w:val="ro-RO"/>
        </w:rPr>
        <w:t xml:space="preserve">nd copilul </w:t>
      </w:r>
      <w:r w:rsidRPr="003014D3">
        <w:rPr>
          <w:sz w:val="24"/>
          <w:szCs w:val="24"/>
          <w:lang w:val="ro-RO"/>
        </w:rPr>
        <w:t>împlineşte v</w:t>
      </w:r>
      <w:r>
        <w:rPr>
          <w:sz w:val="24"/>
          <w:szCs w:val="24"/>
          <w:lang w:val="ro-RO"/>
        </w:rPr>
        <w:t>î</w:t>
      </w:r>
      <w:r w:rsidRPr="003014D3">
        <w:rPr>
          <w:sz w:val="24"/>
          <w:szCs w:val="24"/>
          <w:lang w:val="ro-RO"/>
        </w:rPr>
        <w:t>rsta de 3 ani;</w:t>
      </w:r>
    </w:p>
    <w:p w:rsidR="0079483B" w:rsidRPr="003014D3" w:rsidRDefault="0079483B" w:rsidP="000D3E2F">
      <w:pPr>
        <w:pStyle w:val="ListParagraph"/>
        <w:numPr>
          <w:ilvl w:val="0"/>
          <w:numId w:val="26"/>
        </w:numPr>
        <w:tabs>
          <w:tab w:val="left" w:pos="360"/>
        </w:tabs>
        <w:spacing w:after="120"/>
        <w:ind w:left="0" w:firstLine="0"/>
        <w:jc w:val="both"/>
        <w:rPr>
          <w:sz w:val="24"/>
          <w:szCs w:val="24"/>
          <w:lang w:val="ro-RO"/>
        </w:rPr>
      </w:pPr>
      <w:r w:rsidRPr="003014D3">
        <w:rPr>
          <w:sz w:val="24"/>
          <w:szCs w:val="24"/>
          <w:lang w:val="ro-RO"/>
        </w:rPr>
        <w:t xml:space="preserve">actualizarea Programului individual.  </w:t>
      </w:r>
    </w:p>
    <w:p w:rsidR="0079483B" w:rsidRPr="003014D3" w:rsidRDefault="0079483B" w:rsidP="000D3E2F">
      <w:pPr>
        <w:pStyle w:val="ListParagraph"/>
        <w:numPr>
          <w:ilvl w:val="0"/>
          <w:numId w:val="2"/>
        </w:numPr>
        <w:spacing w:after="120"/>
        <w:ind w:left="0" w:firstLine="0"/>
        <w:jc w:val="both"/>
        <w:rPr>
          <w:sz w:val="24"/>
          <w:szCs w:val="24"/>
          <w:lang w:val="ro-RO"/>
        </w:rPr>
      </w:pPr>
      <w:r w:rsidRPr="003014D3">
        <w:rPr>
          <w:sz w:val="24"/>
          <w:szCs w:val="24"/>
          <w:lang w:val="ro-RO" w:eastAsia="en-US"/>
        </w:rPr>
        <w:t xml:space="preserve">Structura-tip a </w:t>
      </w:r>
      <w:r w:rsidRPr="003014D3">
        <w:rPr>
          <w:sz w:val="24"/>
          <w:szCs w:val="24"/>
          <w:lang w:val="ro-RO"/>
        </w:rPr>
        <w:t xml:space="preserve">Programului individual </w:t>
      </w:r>
      <w:r w:rsidRPr="003014D3">
        <w:rPr>
          <w:sz w:val="24"/>
          <w:szCs w:val="24"/>
          <w:lang w:val="ro-RO" w:eastAsia="en-US"/>
        </w:rPr>
        <w:t xml:space="preserve">se aprobă de către Ministerul Sănătăţii. </w:t>
      </w:r>
    </w:p>
    <w:p w:rsidR="0079483B" w:rsidRPr="00612345" w:rsidRDefault="0079483B" w:rsidP="00BA5D63">
      <w:pPr>
        <w:pStyle w:val="ListParagraph"/>
        <w:numPr>
          <w:ilvl w:val="0"/>
          <w:numId w:val="2"/>
        </w:numPr>
        <w:spacing w:after="120"/>
        <w:ind w:left="0" w:firstLine="0"/>
        <w:jc w:val="both"/>
        <w:rPr>
          <w:sz w:val="24"/>
          <w:szCs w:val="24"/>
          <w:lang w:val="ro-RO"/>
        </w:rPr>
      </w:pPr>
      <w:r w:rsidRPr="00612345">
        <w:rPr>
          <w:sz w:val="24"/>
          <w:szCs w:val="24"/>
          <w:lang w:val="ro-RO"/>
        </w:rPr>
        <w:t>Etapa perioadei de tranziţie, la împlinirea v</w:t>
      </w:r>
      <w:r>
        <w:rPr>
          <w:sz w:val="24"/>
          <w:szCs w:val="24"/>
          <w:lang w:val="ro-RO"/>
        </w:rPr>
        <w:t>î</w:t>
      </w:r>
      <w:r w:rsidRPr="00612345">
        <w:rPr>
          <w:sz w:val="24"/>
          <w:szCs w:val="24"/>
          <w:lang w:val="ro-RO"/>
        </w:rPr>
        <w:t>rstei de trei ani a copilului, rezultă în asigurarea continuităţii programelor de intervenţie timpurie în conformitate cu necesităţile copilului şi familiei şi cupr</w:t>
      </w:r>
      <w:r>
        <w:rPr>
          <w:sz w:val="24"/>
          <w:szCs w:val="24"/>
          <w:lang w:val="ro-RO"/>
        </w:rPr>
        <w:t>i</w:t>
      </w:r>
      <w:r w:rsidRPr="00612345">
        <w:rPr>
          <w:sz w:val="24"/>
          <w:szCs w:val="24"/>
          <w:lang w:val="ro-RO"/>
        </w:rPr>
        <w:t>nde următoarele acţiuni:</w:t>
      </w:r>
    </w:p>
    <w:p w:rsidR="0079483B" w:rsidRPr="0075561E" w:rsidRDefault="0079483B" w:rsidP="00BA5D63">
      <w:pPr>
        <w:numPr>
          <w:ilvl w:val="0"/>
          <w:numId w:val="27"/>
        </w:numPr>
        <w:tabs>
          <w:tab w:val="left" w:pos="360"/>
        </w:tabs>
        <w:spacing w:after="120"/>
        <w:ind w:left="0" w:firstLine="0"/>
        <w:jc w:val="both"/>
      </w:pPr>
      <w:r w:rsidRPr="0075561E">
        <w:t>evaluarea dezvoltării copilului la atingerea v</w:t>
      </w:r>
      <w:r>
        <w:t>î</w:t>
      </w:r>
      <w:r w:rsidRPr="0075561E">
        <w:t>rstei de trei ani şi referirea către serviciile de asistenţă psiho-pedagogică;</w:t>
      </w:r>
    </w:p>
    <w:p w:rsidR="0079483B" w:rsidRPr="00B730BD" w:rsidRDefault="0079483B" w:rsidP="00BA5D63">
      <w:pPr>
        <w:numPr>
          <w:ilvl w:val="0"/>
          <w:numId w:val="27"/>
        </w:numPr>
        <w:tabs>
          <w:tab w:val="left" w:pos="360"/>
        </w:tabs>
        <w:spacing w:after="120"/>
        <w:ind w:left="0" w:firstLine="0"/>
        <w:jc w:val="both"/>
      </w:pPr>
      <w:r w:rsidRPr="00B730BD">
        <w:t>continuarea, după caz, a prestării serviciilor de intervenţie timpurie în baza Programului individual actualizat, pentru copilul mai mare de trei ani.</w:t>
      </w:r>
    </w:p>
    <w:p w:rsidR="0079483B" w:rsidRPr="00B730BD" w:rsidRDefault="0079483B" w:rsidP="0001364C">
      <w:pPr>
        <w:ind w:left="225"/>
        <w:jc w:val="center"/>
        <w:rPr>
          <w:b/>
          <w:bCs/>
        </w:rPr>
      </w:pPr>
    </w:p>
    <w:p w:rsidR="0079483B" w:rsidRPr="00B730BD" w:rsidRDefault="0079483B" w:rsidP="0001364C">
      <w:pPr>
        <w:ind w:left="225"/>
        <w:jc w:val="center"/>
        <w:rPr>
          <w:b/>
          <w:bCs/>
        </w:rPr>
      </w:pPr>
      <w:r w:rsidRPr="00B730BD">
        <w:rPr>
          <w:b/>
          <w:bCs/>
        </w:rPr>
        <w:t>Secţiunea a 4-a</w:t>
      </w:r>
    </w:p>
    <w:p w:rsidR="0079483B" w:rsidRPr="00B730BD" w:rsidRDefault="0079483B" w:rsidP="0001364C">
      <w:pPr>
        <w:ind w:left="225"/>
        <w:jc w:val="center"/>
        <w:rPr>
          <w:b/>
          <w:bCs/>
        </w:rPr>
      </w:pPr>
      <w:r w:rsidRPr="00B730BD">
        <w:rPr>
          <w:b/>
          <w:bCs/>
        </w:rPr>
        <w:t>Încetarea prestării serviciilor – standardul 4</w:t>
      </w:r>
    </w:p>
    <w:p w:rsidR="0079483B" w:rsidRPr="00B730BD" w:rsidRDefault="0079483B" w:rsidP="0001364C">
      <w:pPr>
        <w:spacing w:after="120"/>
        <w:jc w:val="both"/>
        <w:rPr>
          <w:b/>
          <w:bCs/>
        </w:rPr>
      </w:pPr>
    </w:p>
    <w:p w:rsidR="0079483B" w:rsidRPr="00B730BD" w:rsidRDefault="0079483B" w:rsidP="000D3E2F">
      <w:pPr>
        <w:pStyle w:val="ListParagraph"/>
        <w:numPr>
          <w:ilvl w:val="0"/>
          <w:numId w:val="2"/>
        </w:numPr>
        <w:ind w:left="0" w:firstLine="0"/>
        <w:jc w:val="both"/>
        <w:rPr>
          <w:b/>
          <w:bCs/>
          <w:sz w:val="24"/>
          <w:szCs w:val="24"/>
          <w:lang w:val="ro-RO"/>
        </w:rPr>
      </w:pPr>
      <w:r w:rsidRPr="00B730BD">
        <w:rPr>
          <w:sz w:val="24"/>
          <w:szCs w:val="24"/>
          <w:lang w:val="ro-RO"/>
        </w:rPr>
        <w:t>Prestatorul încetează prestarea serviciilor cu respectarea condiţiilor stabilite în Programul individual</w:t>
      </w:r>
      <w:r>
        <w:rPr>
          <w:sz w:val="24"/>
          <w:szCs w:val="24"/>
          <w:lang w:val="ro-RO"/>
        </w:rPr>
        <w:t>,</w:t>
      </w:r>
      <w:r w:rsidRPr="00B730BD">
        <w:rPr>
          <w:sz w:val="24"/>
          <w:szCs w:val="24"/>
          <w:lang w:val="ro-RO"/>
        </w:rPr>
        <w:t xml:space="preserve"> care precizează: data încetării prestării serviciilor, motivele, persoana de contact din cadrul Serviciilor care va oferi informaţii despre evoluţia ulterioară a beneficiarului Serviciilor.</w:t>
      </w:r>
    </w:p>
    <w:p w:rsidR="0079483B" w:rsidRPr="00B730BD" w:rsidRDefault="0079483B" w:rsidP="000D3E2F">
      <w:pPr>
        <w:pStyle w:val="ListParagraph"/>
        <w:numPr>
          <w:ilvl w:val="0"/>
          <w:numId w:val="2"/>
        </w:numPr>
        <w:ind w:left="0" w:firstLine="0"/>
        <w:jc w:val="both"/>
        <w:rPr>
          <w:b/>
          <w:bCs/>
          <w:sz w:val="24"/>
          <w:szCs w:val="24"/>
          <w:lang w:val="ro-RO"/>
        </w:rPr>
      </w:pPr>
      <w:r w:rsidRPr="00B730BD">
        <w:rPr>
          <w:sz w:val="24"/>
          <w:szCs w:val="24"/>
          <w:lang w:val="ro-RO" w:eastAsia="en-US"/>
        </w:rPr>
        <w:t>Condiţiile de încetare a prestării serviciilor s</w:t>
      </w:r>
      <w:r>
        <w:rPr>
          <w:sz w:val="24"/>
          <w:szCs w:val="24"/>
          <w:lang w:val="ro-RO" w:eastAsia="en-US"/>
        </w:rPr>
        <w:t>î</w:t>
      </w:r>
      <w:r w:rsidRPr="00B730BD">
        <w:rPr>
          <w:sz w:val="24"/>
          <w:szCs w:val="24"/>
          <w:lang w:val="ro-RO" w:eastAsia="en-US"/>
        </w:rPr>
        <w:t xml:space="preserve">nt aduse la cunoştinţa părinţilor/reprezentanţilor legali ai beneficiarului Serviciilor şi </w:t>
      </w:r>
      <w:r w:rsidRPr="00B730BD">
        <w:rPr>
          <w:sz w:val="24"/>
          <w:szCs w:val="24"/>
          <w:lang w:val="ro-RO"/>
        </w:rPr>
        <w:t>explicate acestora într-un mod c</w:t>
      </w:r>
      <w:r>
        <w:rPr>
          <w:sz w:val="24"/>
          <w:szCs w:val="24"/>
          <w:lang w:val="ro-RO"/>
        </w:rPr>
        <w:t>î</w:t>
      </w:r>
      <w:r w:rsidRPr="00B730BD">
        <w:rPr>
          <w:sz w:val="24"/>
          <w:szCs w:val="24"/>
          <w:lang w:val="ro-RO"/>
        </w:rPr>
        <w:t>t mai clar</w:t>
      </w:r>
      <w:r w:rsidRPr="00B730BD">
        <w:rPr>
          <w:sz w:val="24"/>
          <w:szCs w:val="24"/>
          <w:lang w:val="ro-RO" w:eastAsia="en-US"/>
        </w:rPr>
        <w:t>.</w:t>
      </w:r>
    </w:p>
    <w:p w:rsidR="0079483B" w:rsidRPr="00B730BD" w:rsidRDefault="0079483B" w:rsidP="000D3E2F">
      <w:pPr>
        <w:pStyle w:val="ListParagraph"/>
        <w:numPr>
          <w:ilvl w:val="0"/>
          <w:numId w:val="2"/>
        </w:numPr>
        <w:ind w:left="0" w:firstLine="0"/>
        <w:jc w:val="both"/>
        <w:rPr>
          <w:sz w:val="24"/>
          <w:szCs w:val="24"/>
          <w:lang w:val="ro-RO"/>
        </w:rPr>
      </w:pPr>
      <w:r w:rsidRPr="00B730BD">
        <w:rPr>
          <w:sz w:val="24"/>
          <w:szCs w:val="24"/>
          <w:lang w:val="ro-RO"/>
        </w:rPr>
        <w:t xml:space="preserve">Prestatorul întocmeşte un dosar personal al beneficiarului Serviciilor care se utilizează şi se păstrează în conformitate cu prevederile legislaţiei. </w:t>
      </w:r>
    </w:p>
    <w:p w:rsidR="0079483B" w:rsidRPr="00B730BD" w:rsidRDefault="0079483B" w:rsidP="0001364C">
      <w:pPr>
        <w:ind w:left="225"/>
        <w:jc w:val="center"/>
        <w:rPr>
          <w:b/>
          <w:bCs/>
        </w:rPr>
      </w:pPr>
    </w:p>
    <w:p w:rsidR="0079483B" w:rsidRPr="00B730BD" w:rsidRDefault="0079483B" w:rsidP="0001364C">
      <w:pPr>
        <w:ind w:left="225"/>
        <w:jc w:val="center"/>
        <w:rPr>
          <w:b/>
          <w:bCs/>
        </w:rPr>
      </w:pPr>
      <w:r w:rsidRPr="00B730BD">
        <w:rPr>
          <w:b/>
          <w:bCs/>
        </w:rPr>
        <w:t>Secţiunea a 5-a</w:t>
      </w:r>
    </w:p>
    <w:p w:rsidR="0079483B" w:rsidRPr="00B730BD" w:rsidRDefault="0079483B" w:rsidP="0001364C">
      <w:pPr>
        <w:ind w:left="225"/>
        <w:jc w:val="center"/>
        <w:rPr>
          <w:b/>
          <w:bCs/>
        </w:rPr>
      </w:pPr>
      <w:r w:rsidRPr="00B730BD">
        <w:rPr>
          <w:b/>
          <w:bCs/>
        </w:rPr>
        <w:t>Acordul de colaborare – standardul 5</w:t>
      </w:r>
    </w:p>
    <w:p w:rsidR="0079483B" w:rsidRPr="00B730BD" w:rsidRDefault="0079483B" w:rsidP="0001364C">
      <w:pPr>
        <w:spacing w:after="120"/>
        <w:jc w:val="both"/>
      </w:pPr>
    </w:p>
    <w:p w:rsidR="0079483B" w:rsidRPr="00B730BD" w:rsidRDefault="0079483B" w:rsidP="000D3E2F">
      <w:pPr>
        <w:pStyle w:val="ListParagraph"/>
        <w:numPr>
          <w:ilvl w:val="0"/>
          <w:numId w:val="2"/>
        </w:numPr>
        <w:ind w:left="0" w:firstLine="0"/>
        <w:jc w:val="both"/>
        <w:rPr>
          <w:sz w:val="24"/>
          <w:szCs w:val="24"/>
          <w:lang w:val="ro-RO"/>
        </w:rPr>
      </w:pPr>
      <w:r w:rsidRPr="00B730BD">
        <w:rPr>
          <w:sz w:val="24"/>
          <w:szCs w:val="24"/>
          <w:lang w:val="ro-RO"/>
        </w:rPr>
        <w:t xml:space="preserve">Între Prestator şi părinţii/reprezentanţii legali ai </w:t>
      </w:r>
      <w:r w:rsidRPr="00B730BD">
        <w:rPr>
          <w:sz w:val="24"/>
          <w:szCs w:val="24"/>
          <w:lang w:val="ro-RO" w:eastAsia="en-US"/>
        </w:rPr>
        <w:t>copilului</w:t>
      </w:r>
      <w:r>
        <w:rPr>
          <w:sz w:val="24"/>
          <w:szCs w:val="24"/>
          <w:lang w:val="ro-RO"/>
        </w:rPr>
        <w:t xml:space="preserve"> </w:t>
      </w:r>
      <w:r w:rsidRPr="00B730BD">
        <w:rPr>
          <w:sz w:val="24"/>
          <w:szCs w:val="24"/>
          <w:lang w:val="ro-RO"/>
        </w:rPr>
        <w:t>se semnează un acord de colaborare care are la bază Programul individual.</w:t>
      </w:r>
    </w:p>
    <w:p w:rsidR="0079483B" w:rsidRPr="00B730BD" w:rsidRDefault="0079483B" w:rsidP="000D3E2F">
      <w:pPr>
        <w:pStyle w:val="ListParagraph"/>
        <w:numPr>
          <w:ilvl w:val="0"/>
          <w:numId w:val="2"/>
        </w:numPr>
        <w:ind w:left="0" w:firstLine="0"/>
        <w:jc w:val="both"/>
        <w:rPr>
          <w:b/>
          <w:bCs/>
          <w:sz w:val="24"/>
          <w:szCs w:val="24"/>
          <w:lang w:val="ro-RO"/>
        </w:rPr>
      </w:pPr>
      <w:r w:rsidRPr="00B730BD">
        <w:rPr>
          <w:sz w:val="24"/>
          <w:szCs w:val="24"/>
          <w:lang w:val="ro-RO"/>
        </w:rPr>
        <w:t>Acordul de colaborare:</w:t>
      </w:r>
    </w:p>
    <w:p w:rsidR="0079483B" w:rsidRPr="00B730BD" w:rsidRDefault="0079483B" w:rsidP="000D3E2F">
      <w:pPr>
        <w:pStyle w:val="ListParagraph"/>
        <w:numPr>
          <w:ilvl w:val="0"/>
          <w:numId w:val="28"/>
        </w:numPr>
        <w:tabs>
          <w:tab w:val="left" w:pos="360"/>
        </w:tabs>
        <w:spacing w:after="120"/>
        <w:ind w:left="0" w:firstLine="0"/>
        <w:jc w:val="both"/>
        <w:rPr>
          <w:b/>
          <w:bCs/>
          <w:sz w:val="24"/>
          <w:szCs w:val="24"/>
          <w:lang w:val="ro-RO"/>
        </w:rPr>
      </w:pPr>
      <w:r w:rsidRPr="00B730BD">
        <w:rPr>
          <w:sz w:val="24"/>
          <w:szCs w:val="24"/>
          <w:lang w:val="ro-RO"/>
        </w:rPr>
        <w:t>conţine informaţii privind Prestatorul şi datele de contact, obligaţiile părţilor în realizarea Programului individual, durata acordului, cazurile de încetare a prestării serviciilor, data întocmirii acordului şi semnăturile părţilor;</w:t>
      </w:r>
    </w:p>
    <w:p w:rsidR="0079483B" w:rsidRPr="00B730BD" w:rsidRDefault="0079483B" w:rsidP="000D3E2F">
      <w:pPr>
        <w:pStyle w:val="ListParagraph"/>
        <w:numPr>
          <w:ilvl w:val="0"/>
          <w:numId w:val="28"/>
        </w:numPr>
        <w:tabs>
          <w:tab w:val="left" w:pos="360"/>
        </w:tabs>
        <w:spacing w:after="120"/>
        <w:ind w:left="0" w:firstLine="0"/>
        <w:jc w:val="both"/>
        <w:rPr>
          <w:b/>
          <w:bCs/>
          <w:sz w:val="24"/>
          <w:szCs w:val="24"/>
          <w:lang w:val="ro-RO"/>
        </w:rPr>
      </w:pPr>
      <w:r w:rsidRPr="00B730BD">
        <w:rPr>
          <w:sz w:val="24"/>
          <w:szCs w:val="24"/>
          <w:lang w:val="ro-RO"/>
        </w:rPr>
        <w:t>poate fi modificat ulterior, conform unor clauze prestabilite;</w:t>
      </w:r>
    </w:p>
    <w:p w:rsidR="0079483B" w:rsidRPr="00B730BD" w:rsidRDefault="0079483B" w:rsidP="000D3E2F">
      <w:pPr>
        <w:pStyle w:val="ListParagraph"/>
        <w:numPr>
          <w:ilvl w:val="0"/>
          <w:numId w:val="28"/>
        </w:numPr>
        <w:tabs>
          <w:tab w:val="left" w:pos="360"/>
        </w:tabs>
        <w:spacing w:after="120"/>
        <w:ind w:left="0" w:firstLine="0"/>
        <w:jc w:val="both"/>
        <w:rPr>
          <w:b/>
          <w:bCs/>
          <w:sz w:val="24"/>
          <w:szCs w:val="24"/>
          <w:lang w:val="ro-RO"/>
        </w:rPr>
      </w:pPr>
      <w:r w:rsidRPr="00B730BD">
        <w:rPr>
          <w:sz w:val="24"/>
          <w:szCs w:val="24"/>
          <w:lang w:val="ro-RO"/>
        </w:rPr>
        <w:t>este scris într-o formă accesibilă părinţilor/reprezentanţilor legali ai copilului şi explicat acestora într-un mod c</w:t>
      </w:r>
      <w:r>
        <w:rPr>
          <w:sz w:val="24"/>
          <w:szCs w:val="24"/>
          <w:lang w:val="ro-RO"/>
        </w:rPr>
        <w:t>î</w:t>
      </w:r>
      <w:r w:rsidRPr="00B730BD">
        <w:rPr>
          <w:sz w:val="24"/>
          <w:szCs w:val="24"/>
          <w:lang w:val="ro-RO"/>
        </w:rPr>
        <w:t xml:space="preserve">t mai clar. </w:t>
      </w:r>
    </w:p>
    <w:p w:rsidR="0079483B" w:rsidRPr="00B730BD" w:rsidRDefault="0079483B" w:rsidP="000D3E2F">
      <w:pPr>
        <w:pStyle w:val="ListParagraph"/>
        <w:numPr>
          <w:ilvl w:val="0"/>
          <w:numId w:val="2"/>
        </w:numPr>
        <w:ind w:left="0" w:firstLine="0"/>
        <w:jc w:val="both"/>
        <w:rPr>
          <w:b/>
          <w:bCs/>
          <w:sz w:val="24"/>
          <w:szCs w:val="24"/>
          <w:lang w:val="ro-RO"/>
        </w:rPr>
      </w:pPr>
      <w:r w:rsidRPr="00B730BD">
        <w:rPr>
          <w:sz w:val="24"/>
          <w:szCs w:val="24"/>
          <w:lang w:val="ro-RO"/>
        </w:rPr>
        <w:t>Părinţii/reprezentanţii legali ai copilului primesc o copie a acordului de colaborare.</w:t>
      </w:r>
    </w:p>
    <w:p w:rsidR="0079483B" w:rsidRPr="00B730BD" w:rsidRDefault="0079483B" w:rsidP="0001364C">
      <w:pPr>
        <w:ind w:left="225"/>
        <w:jc w:val="center"/>
        <w:rPr>
          <w:b/>
          <w:bCs/>
          <w:lang w:eastAsia="en-US"/>
        </w:rPr>
      </w:pPr>
    </w:p>
    <w:p w:rsidR="0079483B" w:rsidRPr="00B730BD" w:rsidRDefault="0079483B" w:rsidP="0001364C">
      <w:pPr>
        <w:ind w:left="225"/>
        <w:jc w:val="center"/>
        <w:rPr>
          <w:b/>
          <w:bCs/>
        </w:rPr>
      </w:pPr>
      <w:r w:rsidRPr="00B730BD">
        <w:rPr>
          <w:b/>
          <w:bCs/>
        </w:rPr>
        <w:t>Secţiunea a 7-a</w:t>
      </w:r>
    </w:p>
    <w:p w:rsidR="0079483B" w:rsidRPr="00B730BD" w:rsidRDefault="0079483B" w:rsidP="0001364C">
      <w:pPr>
        <w:ind w:left="225"/>
        <w:jc w:val="center"/>
        <w:rPr>
          <w:b/>
          <w:bCs/>
        </w:rPr>
      </w:pPr>
      <w:r w:rsidRPr="00B730BD">
        <w:rPr>
          <w:b/>
          <w:bCs/>
        </w:rPr>
        <w:t>Înregistrarea şi păstrarea datelor – standardul 7</w:t>
      </w:r>
    </w:p>
    <w:p w:rsidR="0079483B" w:rsidRPr="00B730BD" w:rsidRDefault="0079483B" w:rsidP="0001364C">
      <w:pPr>
        <w:ind w:left="225"/>
        <w:jc w:val="center"/>
        <w:rPr>
          <w:b/>
          <w:bCs/>
        </w:rPr>
      </w:pPr>
    </w:p>
    <w:p w:rsidR="0079483B" w:rsidRPr="00B730BD" w:rsidRDefault="0079483B" w:rsidP="000D3E2F">
      <w:pPr>
        <w:pStyle w:val="ListParagraph"/>
        <w:numPr>
          <w:ilvl w:val="0"/>
          <w:numId w:val="2"/>
        </w:numPr>
        <w:ind w:left="0" w:firstLine="0"/>
        <w:jc w:val="both"/>
        <w:rPr>
          <w:sz w:val="24"/>
          <w:szCs w:val="24"/>
          <w:lang w:val="ro-RO" w:eastAsia="en-US"/>
        </w:rPr>
      </w:pPr>
      <w:r w:rsidRPr="00B730BD">
        <w:rPr>
          <w:sz w:val="24"/>
          <w:szCs w:val="24"/>
          <w:lang w:val="ro-RO" w:eastAsia="en-US"/>
        </w:rPr>
        <w:t xml:space="preserve">Înregistrarea şi păstrarea datelor se efectuează cu promptitudine, în conformitate cu prevederile legislaţiei. </w:t>
      </w:r>
    </w:p>
    <w:p w:rsidR="0079483B" w:rsidRPr="00B730BD" w:rsidRDefault="0079483B" w:rsidP="000D3E2F">
      <w:pPr>
        <w:pStyle w:val="ListParagraph"/>
        <w:numPr>
          <w:ilvl w:val="0"/>
          <w:numId w:val="2"/>
        </w:numPr>
        <w:ind w:left="0" w:firstLine="0"/>
        <w:jc w:val="both"/>
        <w:rPr>
          <w:sz w:val="24"/>
          <w:szCs w:val="24"/>
          <w:lang w:val="ro-RO" w:eastAsia="en-US"/>
        </w:rPr>
      </w:pPr>
      <w:r w:rsidRPr="00B730BD">
        <w:rPr>
          <w:sz w:val="24"/>
          <w:szCs w:val="24"/>
          <w:lang w:val="ro-RO" w:eastAsia="en-US"/>
        </w:rPr>
        <w:t>Prestatorul, în conformitate cu prevederile legislaţiei, asigură:</w:t>
      </w:r>
    </w:p>
    <w:p w:rsidR="0079483B" w:rsidRPr="00B730BD" w:rsidRDefault="0079483B" w:rsidP="000D3E2F">
      <w:pPr>
        <w:pStyle w:val="ListParagraph"/>
        <w:numPr>
          <w:ilvl w:val="0"/>
          <w:numId w:val="29"/>
        </w:numPr>
        <w:tabs>
          <w:tab w:val="left" w:pos="360"/>
        </w:tabs>
        <w:spacing w:after="120"/>
        <w:ind w:left="0" w:firstLine="0"/>
        <w:jc w:val="both"/>
        <w:rPr>
          <w:sz w:val="24"/>
          <w:szCs w:val="24"/>
          <w:lang w:val="ro-RO" w:eastAsia="en-US"/>
        </w:rPr>
      </w:pPr>
      <w:r w:rsidRPr="00B730BD">
        <w:rPr>
          <w:sz w:val="24"/>
          <w:szCs w:val="24"/>
          <w:lang w:val="ro-RO" w:eastAsia="en-US"/>
        </w:rPr>
        <w:t>utilizarea şi păstrarea datelor privind beneficiarii Serviciilor, în regim de confidenţialitate, în conformitate cu prevederile legale;</w:t>
      </w:r>
    </w:p>
    <w:p w:rsidR="0079483B" w:rsidRPr="00B730BD" w:rsidRDefault="0079483B" w:rsidP="000D3E2F">
      <w:pPr>
        <w:pStyle w:val="ListParagraph"/>
        <w:numPr>
          <w:ilvl w:val="0"/>
          <w:numId w:val="29"/>
        </w:numPr>
        <w:tabs>
          <w:tab w:val="left" w:pos="360"/>
        </w:tabs>
        <w:spacing w:after="120"/>
        <w:ind w:left="0" w:firstLine="0"/>
        <w:jc w:val="both"/>
        <w:rPr>
          <w:sz w:val="24"/>
          <w:szCs w:val="24"/>
          <w:lang w:val="ro-RO" w:eastAsia="en-US"/>
        </w:rPr>
      </w:pPr>
      <w:r w:rsidRPr="00B730BD">
        <w:rPr>
          <w:sz w:val="24"/>
          <w:szCs w:val="24"/>
          <w:lang w:val="ro-RO" w:eastAsia="en-US"/>
        </w:rPr>
        <w:t>accesul necondiţionat al părinţilor/reprezentanţilor legali copilului la datele care îi privesc.</w:t>
      </w:r>
    </w:p>
    <w:p w:rsidR="0079483B" w:rsidRPr="00B730BD" w:rsidRDefault="0079483B" w:rsidP="0001364C">
      <w:pPr>
        <w:ind w:left="225"/>
        <w:jc w:val="center"/>
        <w:rPr>
          <w:lang w:eastAsia="en-US"/>
        </w:rPr>
      </w:pPr>
      <w:r w:rsidRPr="00B730BD">
        <w:rPr>
          <w:b/>
          <w:bCs/>
          <w:lang w:eastAsia="en-US"/>
        </w:rPr>
        <w:t>Secţiunea a 8-a</w:t>
      </w:r>
      <w:r w:rsidRPr="00B730BD">
        <w:rPr>
          <w:b/>
          <w:bCs/>
          <w:lang w:eastAsia="en-US"/>
        </w:rPr>
        <w:br/>
        <w:t>Modalitatea de examinare şi soluţionare a petiţiilor – standardul 8</w:t>
      </w:r>
    </w:p>
    <w:p w:rsidR="0079483B" w:rsidRPr="00B730BD" w:rsidRDefault="0079483B" w:rsidP="0001364C">
      <w:pPr>
        <w:spacing w:after="120"/>
        <w:jc w:val="both"/>
        <w:rPr>
          <w:b/>
          <w:bCs/>
        </w:rPr>
      </w:pPr>
    </w:p>
    <w:p w:rsidR="0079483B" w:rsidRPr="00B730BD" w:rsidRDefault="0079483B" w:rsidP="000D3E2F">
      <w:pPr>
        <w:pStyle w:val="ListParagraph"/>
        <w:numPr>
          <w:ilvl w:val="0"/>
          <w:numId w:val="2"/>
        </w:numPr>
        <w:ind w:left="0" w:firstLine="0"/>
        <w:jc w:val="both"/>
        <w:rPr>
          <w:b/>
          <w:bCs/>
          <w:sz w:val="24"/>
          <w:szCs w:val="24"/>
          <w:lang w:val="ro-RO"/>
        </w:rPr>
      </w:pPr>
      <w:r w:rsidRPr="00B730BD">
        <w:rPr>
          <w:sz w:val="24"/>
          <w:szCs w:val="24"/>
          <w:lang w:val="ro-RO" w:eastAsia="en-US"/>
        </w:rPr>
        <w:t>Prestatorul:</w:t>
      </w:r>
    </w:p>
    <w:p w:rsidR="0079483B" w:rsidRPr="00B730BD" w:rsidRDefault="0079483B" w:rsidP="000D3E2F">
      <w:pPr>
        <w:pStyle w:val="ListParagraph"/>
        <w:numPr>
          <w:ilvl w:val="0"/>
          <w:numId w:val="30"/>
        </w:numPr>
        <w:tabs>
          <w:tab w:val="left" w:pos="360"/>
        </w:tabs>
        <w:spacing w:after="120"/>
        <w:ind w:left="0" w:firstLine="0"/>
        <w:jc w:val="both"/>
        <w:rPr>
          <w:sz w:val="24"/>
          <w:szCs w:val="24"/>
          <w:lang w:val="ro-RO" w:eastAsia="en-US"/>
        </w:rPr>
      </w:pPr>
      <w:r w:rsidRPr="00B730BD">
        <w:rPr>
          <w:sz w:val="24"/>
          <w:szCs w:val="24"/>
          <w:lang w:val="ro-RO"/>
        </w:rPr>
        <w:t xml:space="preserve">informează în scris </w:t>
      </w:r>
      <w:r w:rsidRPr="00B730BD">
        <w:rPr>
          <w:sz w:val="24"/>
          <w:szCs w:val="24"/>
          <w:lang w:val="ro-RO" w:eastAsia="en-US"/>
        </w:rPr>
        <w:t xml:space="preserve">părinţii/reprezentanţii legali ai copilului, de regulă, </w:t>
      </w:r>
      <w:r w:rsidRPr="00B730BD">
        <w:rPr>
          <w:sz w:val="24"/>
          <w:szCs w:val="24"/>
          <w:lang w:val="ro-RO"/>
        </w:rPr>
        <w:t xml:space="preserve">odată cu semnarea acordului de colaborare, </w:t>
      </w:r>
      <w:r w:rsidRPr="00B730BD">
        <w:rPr>
          <w:sz w:val="24"/>
          <w:szCs w:val="24"/>
          <w:lang w:val="ro-RO" w:eastAsia="en-US"/>
        </w:rPr>
        <w:t>asupra modului de examinare şi de soluţionare a petiţiilor;</w:t>
      </w:r>
    </w:p>
    <w:p w:rsidR="0079483B" w:rsidRPr="00B730BD" w:rsidRDefault="0079483B" w:rsidP="000D3E2F">
      <w:pPr>
        <w:pStyle w:val="ListParagraph"/>
        <w:numPr>
          <w:ilvl w:val="0"/>
          <w:numId w:val="30"/>
        </w:numPr>
        <w:tabs>
          <w:tab w:val="left" w:pos="360"/>
        </w:tabs>
        <w:spacing w:after="120"/>
        <w:ind w:left="0" w:firstLine="0"/>
        <w:jc w:val="both"/>
        <w:rPr>
          <w:sz w:val="24"/>
          <w:szCs w:val="24"/>
          <w:lang w:val="ro-RO" w:eastAsia="en-US"/>
        </w:rPr>
      </w:pPr>
      <w:r w:rsidRPr="00B730BD">
        <w:rPr>
          <w:sz w:val="24"/>
          <w:szCs w:val="24"/>
          <w:lang w:val="ro-RO" w:eastAsia="en-US"/>
        </w:rPr>
        <w:t>pune la dispoziţia părinţilor/reprezentanţilor legali ai copilului şi explică acestora într-un mod c</w:t>
      </w:r>
      <w:r>
        <w:rPr>
          <w:sz w:val="24"/>
          <w:szCs w:val="24"/>
          <w:lang w:val="ro-RO" w:eastAsia="en-US"/>
        </w:rPr>
        <w:t>î</w:t>
      </w:r>
      <w:r w:rsidRPr="00B730BD">
        <w:rPr>
          <w:sz w:val="24"/>
          <w:szCs w:val="24"/>
          <w:lang w:val="ro-RO" w:eastAsia="en-US"/>
        </w:rPr>
        <w:t>t mai clar, modalitatea de examinare şi de soluţionare a petiţiilor;</w:t>
      </w:r>
    </w:p>
    <w:p w:rsidR="0079483B" w:rsidRPr="003014D3" w:rsidRDefault="0079483B" w:rsidP="000D3E2F">
      <w:pPr>
        <w:pStyle w:val="ListParagraph"/>
        <w:numPr>
          <w:ilvl w:val="0"/>
          <w:numId w:val="30"/>
        </w:numPr>
        <w:tabs>
          <w:tab w:val="left" w:pos="360"/>
        </w:tabs>
        <w:spacing w:after="120"/>
        <w:ind w:left="0" w:firstLine="0"/>
        <w:jc w:val="both"/>
        <w:rPr>
          <w:sz w:val="24"/>
          <w:szCs w:val="24"/>
          <w:lang w:val="ro-RO" w:eastAsia="en-US"/>
        </w:rPr>
      </w:pPr>
      <w:r w:rsidRPr="00B730BD">
        <w:rPr>
          <w:sz w:val="24"/>
          <w:szCs w:val="24"/>
          <w:lang w:val="ro-RO" w:eastAsia="en-US"/>
        </w:rPr>
        <w:t xml:space="preserve">garantează că nu </w:t>
      </w:r>
      <w:r w:rsidRPr="00612345">
        <w:rPr>
          <w:sz w:val="24"/>
          <w:szCs w:val="24"/>
          <w:lang w:val="ro-RO" w:eastAsia="en-US"/>
        </w:rPr>
        <w:t>vor urma repercusiuni</w:t>
      </w:r>
      <w:r w:rsidRPr="003014D3">
        <w:rPr>
          <w:sz w:val="24"/>
          <w:szCs w:val="24"/>
          <w:lang w:val="ro-RO" w:eastAsia="en-US"/>
        </w:rPr>
        <w:t xml:space="preserve"> în raport cu beneficiarii Serviciilor ca urmare a </w:t>
      </w:r>
      <w:r>
        <w:rPr>
          <w:sz w:val="24"/>
          <w:szCs w:val="24"/>
          <w:lang w:val="ro-RO" w:eastAsia="en-US"/>
        </w:rPr>
        <w:t xml:space="preserve">petiţiilor </w:t>
      </w:r>
      <w:r w:rsidRPr="003014D3">
        <w:rPr>
          <w:sz w:val="24"/>
          <w:szCs w:val="24"/>
          <w:lang w:val="ro-RO" w:eastAsia="en-US"/>
        </w:rPr>
        <w:t>în</w:t>
      </w:r>
      <w:r>
        <w:rPr>
          <w:sz w:val="24"/>
          <w:szCs w:val="24"/>
          <w:lang w:val="ro-RO" w:eastAsia="en-US"/>
        </w:rPr>
        <w:t>aintate de aceştia</w:t>
      </w:r>
      <w:r w:rsidRPr="003014D3">
        <w:rPr>
          <w:sz w:val="24"/>
          <w:szCs w:val="24"/>
          <w:lang w:val="ro-RO" w:eastAsia="en-US"/>
        </w:rPr>
        <w:t xml:space="preserve">. </w:t>
      </w:r>
    </w:p>
    <w:p w:rsidR="0079483B" w:rsidRPr="00B730BD" w:rsidRDefault="0079483B" w:rsidP="000D3E2F">
      <w:pPr>
        <w:pStyle w:val="ListParagraph"/>
        <w:numPr>
          <w:ilvl w:val="0"/>
          <w:numId w:val="2"/>
        </w:numPr>
        <w:ind w:left="0" w:firstLine="0"/>
        <w:jc w:val="both"/>
        <w:rPr>
          <w:b/>
          <w:bCs/>
          <w:sz w:val="24"/>
          <w:szCs w:val="24"/>
          <w:lang w:val="ro-RO"/>
        </w:rPr>
      </w:pPr>
      <w:r w:rsidRPr="003014D3">
        <w:rPr>
          <w:sz w:val="24"/>
          <w:szCs w:val="24"/>
          <w:lang w:val="ro-RO" w:eastAsia="en-US"/>
        </w:rPr>
        <w:t>Lucrările de secretariat referito</w:t>
      </w:r>
      <w:r w:rsidRPr="00B730BD">
        <w:rPr>
          <w:sz w:val="24"/>
          <w:szCs w:val="24"/>
          <w:lang w:val="ro-RO" w:eastAsia="en-US"/>
        </w:rPr>
        <w:t>r la petiţii, modalitatea de examinare a petiţiilor, precum şi executarea deciziilor adoptate în urma examinării petiţiilor se efectuează în conformitate cu prevederile legislaţiei.</w:t>
      </w:r>
    </w:p>
    <w:p w:rsidR="0079483B" w:rsidRPr="00B730BD" w:rsidRDefault="0079483B" w:rsidP="0001364C">
      <w:pPr>
        <w:spacing w:after="120"/>
        <w:ind w:left="270"/>
        <w:jc w:val="both"/>
        <w:rPr>
          <w:b/>
          <w:bCs/>
          <w:lang w:eastAsia="en-US"/>
        </w:rPr>
      </w:pPr>
      <w:r w:rsidRPr="00B730BD">
        <w:rPr>
          <w:lang w:eastAsia="en-US"/>
        </w:rPr>
        <w:t xml:space="preserve"> </w:t>
      </w:r>
    </w:p>
    <w:p w:rsidR="0079483B" w:rsidRPr="00B730BD" w:rsidRDefault="0079483B" w:rsidP="0001364C">
      <w:pPr>
        <w:ind w:left="225"/>
        <w:jc w:val="center"/>
        <w:rPr>
          <w:b/>
          <w:bCs/>
          <w:lang w:eastAsia="en-US"/>
        </w:rPr>
      </w:pPr>
      <w:r w:rsidRPr="00B730BD">
        <w:rPr>
          <w:b/>
          <w:bCs/>
          <w:lang w:eastAsia="en-US"/>
        </w:rPr>
        <w:t>Capitolul II</w:t>
      </w:r>
      <w:r w:rsidRPr="00B730BD">
        <w:rPr>
          <w:b/>
          <w:bCs/>
          <w:lang w:eastAsia="en-US"/>
        </w:rPr>
        <w:br/>
        <w:t>PREVENIREA FORMELOR DE VIOLENŢĂ</w:t>
      </w:r>
      <w:r w:rsidRPr="00B730BD">
        <w:rPr>
          <w:b/>
          <w:bCs/>
          <w:lang w:eastAsia="en-US"/>
        </w:rPr>
        <w:br/>
        <w:t>Secţiunea 1-a</w:t>
      </w:r>
      <w:r w:rsidRPr="00B730BD">
        <w:rPr>
          <w:b/>
          <w:bCs/>
          <w:lang w:eastAsia="en-US"/>
        </w:rPr>
        <w:br/>
        <w:t>Prevenirea formelor de violenţă asupra beneficiarilor de Servicii, părinţilor/reprezentanţilor legali ai acestora – standardul 9</w:t>
      </w:r>
    </w:p>
    <w:p w:rsidR="0079483B" w:rsidRPr="00B730BD" w:rsidRDefault="0079483B" w:rsidP="0001364C">
      <w:pPr>
        <w:ind w:left="225"/>
        <w:jc w:val="center"/>
        <w:rPr>
          <w:lang w:eastAsia="en-US"/>
        </w:rPr>
      </w:pPr>
    </w:p>
    <w:p w:rsidR="0079483B" w:rsidRPr="00B730BD" w:rsidRDefault="0079483B" w:rsidP="000D3E2F">
      <w:pPr>
        <w:pStyle w:val="ListParagraph"/>
        <w:numPr>
          <w:ilvl w:val="0"/>
          <w:numId w:val="2"/>
        </w:numPr>
        <w:ind w:left="0" w:firstLine="0"/>
        <w:jc w:val="both"/>
        <w:rPr>
          <w:sz w:val="24"/>
          <w:szCs w:val="24"/>
          <w:lang w:val="ro-RO" w:eastAsia="en-US"/>
        </w:rPr>
      </w:pPr>
      <w:r w:rsidRPr="00B730BD">
        <w:rPr>
          <w:sz w:val="24"/>
          <w:szCs w:val="24"/>
          <w:lang w:val="ro-RO" w:eastAsia="en-US"/>
        </w:rPr>
        <w:t>Prestatorul:</w:t>
      </w:r>
    </w:p>
    <w:p w:rsidR="0079483B" w:rsidRPr="00B730BD" w:rsidRDefault="0079483B" w:rsidP="000D3E2F">
      <w:pPr>
        <w:pStyle w:val="ListParagraph"/>
        <w:numPr>
          <w:ilvl w:val="0"/>
          <w:numId w:val="31"/>
        </w:numPr>
        <w:tabs>
          <w:tab w:val="left" w:pos="360"/>
        </w:tabs>
        <w:spacing w:after="120"/>
        <w:ind w:left="0" w:firstLine="0"/>
        <w:jc w:val="both"/>
        <w:rPr>
          <w:sz w:val="24"/>
          <w:szCs w:val="24"/>
          <w:lang w:val="ro-RO" w:eastAsia="en-US"/>
        </w:rPr>
      </w:pPr>
      <w:r w:rsidRPr="00B730BD">
        <w:rPr>
          <w:sz w:val="24"/>
          <w:szCs w:val="24"/>
          <w:lang w:val="ro-RO" w:eastAsia="en-US"/>
        </w:rPr>
        <w:t>asigură informarea personalului şi a părinţilor/reprezentanţilor legali ai copilului, cu e</w:t>
      </w:r>
      <w:r w:rsidRPr="00B730BD">
        <w:rPr>
          <w:sz w:val="24"/>
          <w:szCs w:val="24"/>
          <w:lang w:val="ro-RO"/>
        </w:rPr>
        <w:t>xplicarea într-un mod c</w:t>
      </w:r>
      <w:r>
        <w:rPr>
          <w:sz w:val="24"/>
          <w:szCs w:val="24"/>
          <w:lang w:val="ro-RO"/>
        </w:rPr>
        <w:t>î</w:t>
      </w:r>
      <w:r w:rsidRPr="00B730BD">
        <w:rPr>
          <w:sz w:val="24"/>
          <w:szCs w:val="24"/>
          <w:lang w:val="ro-RO"/>
        </w:rPr>
        <w:t>t mai clar</w:t>
      </w:r>
      <w:r w:rsidRPr="00B730BD">
        <w:rPr>
          <w:sz w:val="24"/>
          <w:szCs w:val="24"/>
          <w:lang w:val="ro-RO" w:eastAsia="en-US"/>
        </w:rPr>
        <w:t xml:space="preserve">, </w:t>
      </w:r>
      <w:r w:rsidRPr="0075561E">
        <w:rPr>
          <w:sz w:val="24"/>
          <w:szCs w:val="24"/>
          <w:lang w:val="ro-RO" w:eastAsia="en-US"/>
        </w:rPr>
        <w:t>după caz, a</w:t>
      </w:r>
      <w:r w:rsidRPr="00B730BD">
        <w:rPr>
          <w:sz w:val="24"/>
          <w:szCs w:val="24"/>
          <w:lang w:val="ro-RO" w:eastAsia="en-US"/>
        </w:rPr>
        <w:t xml:space="preserve"> procedurilor cu privire la prevenirea, identificarea, semnalarea, evaluarea şi soluţionarea suspiciunilor sau a acuzaţiilor de violenţă asupra beneficiarilor Serviciilor</w:t>
      </w:r>
      <w:r>
        <w:rPr>
          <w:sz w:val="24"/>
          <w:szCs w:val="24"/>
          <w:lang w:val="ro-RO" w:eastAsia="en-US"/>
        </w:rPr>
        <w:t>;</w:t>
      </w:r>
    </w:p>
    <w:p w:rsidR="0079483B" w:rsidRPr="00B730BD" w:rsidRDefault="0079483B" w:rsidP="000D3E2F">
      <w:pPr>
        <w:pStyle w:val="ListParagraph"/>
        <w:numPr>
          <w:ilvl w:val="0"/>
          <w:numId w:val="31"/>
        </w:numPr>
        <w:tabs>
          <w:tab w:val="left" w:pos="360"/>
        </w:tabs>
        <w:spacing w:after="120"/>
        <w:ind w:left="0" w:firstLine="0"/>
        <w:jc w:val="both"/>
        <w:rPr>
          <w:sz w:val="24"/>
          <w:szCs w:val="24"/>
          <w:lang w:val="ro-RO" w:eastAsia="en-US"/>
        </w:rPr>
      </w:pPr>
      <w:r w:rsidRPr="00B730BD">
        <w:rPr>
          <w:sz w:val="24"/>
          <w:szCs w:val="24"/>
          <w:lang w:val="ro-RO" w:eastAsia="en-US"/>
        </w:rPr>
        <w:t>promovează şi aplică măsuri de protejare a beneficiarilor de Servicii împotriva oricărei forme de intimidare, discriminare, violenţă, neglijare, exploatare,</w:t>
      </w:r>
      <w:r>
        <w:rPr>
          <w:sz w:val="24"/>
          <w:szCs w:val="24"/>
          <w:lang w:val="ro-RO" w:eastAsia="en-US"/>
        </w:rPr>
        <w:t xml:space="preserve"> tratament inuman sau degradant;</w:t>
      </w:r>
    </w:p>
    <w:p w:rsidR="0079483B" w:rsidRPr="00B730BD" w:rsidRDefault="0079483B" w:rsidP="000D3E2F">
      <w:pPr>
        <w:pStyle w:val="ListParagraph"/>
        <w:numPr>
          <w:ilvl w:val="0"/>
          <w:numId w:val="31"/>
        </w:numPr>
        <w:tabs>
          <w:tab w:val="left" w:pos="360"/>
        </w:tabs>
        <w:spacing w:after="120"/>
        <w:ind w:left="0" w:firstLine="0"/>
        <w:jc w:val="both"/>
        <w:rPr>
          <w:sz w:val="24"/>
          <w:szCs w:val="24"/>
          <w:lang w:val="ro-RO" w:eastAsia="en-US"/>
        </w:rPr>
      </w:pPr>
      <w:r w:rsidRPr="00B730BD">
        <w:rPr>
          <w:sz w:val="24"/>
          <w:szCs w:val="24"/>
          <w:lang w:val="ro-RO" w:eastAsia="en-US"/>
        </w:rPr>
        <w:t>realizează măsuri de siguranţă şi de securitate, necesare pentru asigurarea protecţiei beneficiarilor Serviciilor împotriva evenimentelor şi accidentelor cu potenţial vătămător</w:t>
      </w:r>
      <w:r>
        <w:rPr>
          <w:sz w:val="24"/>
          <w:szCs w:val="24"/>
          <w:lang w:val="ro-RO" w:eastAsia="en-US"/>
        </w:rPr>
        <w:t>;</w:t>
      </w:r>
    </w:p>
    <w:p w:rsidR="0079483B" w:rsidRPr="00B730BD" w:rsidRDefault="0079483B" w:rsidP="000D3E2F">
      <w:pPr>
        <w:pStyle w:val="ListParagraph"/>
        <w:numPr>
          <w:ilvl w:val="0"/>
          <w:numId w:val="31"/>
        </w:numPr>
        <w:tabs>
          <w:tab w:val="left" w:pos="360"/>
        </w:tabs>
        <w:spacing w:after="120"/>
        <w:ind w:left="0" w:firstLine="0"/>
        <w:jc w:val="both"/>
        <w:rPr>
          <w:sz w:val="24"/>
          <w:szCs w:val="24"/>
          <w:lang w:val="ro-RO" w:eastAsia="en-US"/>
        </w:rPr>
      </w:pPr>
      <w:r w:rsidRPr="00B730BD">
        <w:rPr>
          <w:sz w:val="24"/>
          <w:szCs w:val="24"/>
          <w:lang w:val="ro-RO" w:eastAsia="en-US"/>
        </w:rPr>
        <w:t>încurajează şi sprijină familia/reprezentanţii legali ai copilului să sesizeze orice formă de violenţă din partea personalului.</w:t>
      </w:r>
    </w:p>
    <w:p w:rsidR="0079483B" w:rsidRPr="00B730BD" w:rsidRDefault="0079483B" w:rsidP="000D3E2F">
      <w:pPr>
        <w:pStyle w:val="ListParagraph"/>
        <w:numPr>
          <w:ilvl w:val="0"/>
          <w:numId w:val="2"/>
        </w:numPr>
        <w:ind w:left="0" w:firstLine="0"/>
        <w:jc w:val="both"/>
        <w:rPr>
          <w:sz w:val="24"/>
          <w:szCs w:val="24"/>
          <w:lang w:val="ro-RO" w:eastAsia="en-US"/>
        </w:rPr>
      </w:pPr>
      <w:r w:rsidRPr="00B730BD">
        <w:rPr>
          <w:sz w:val="24"/>
          <w:szCs w:val="24"/>
          <w:lang w:val="ro-RO" w:eastAsia="en-US"/>
        </w:rPr>
        <w:t xml:space="preserve">Personalul care suspectă sau identifică orice situaţii de violenţă, neglijare sau exploatare a beneficiarilor Serviciilor are obligaţia de a înştiinţa imediat managerul de caz, şeful Serviciilor, care, la rândul său, adoptă măsuri în conformitate cu prevederile legislaţiei şi </w:t>
      </w:r>
      <w:r>
        <w:rPr>
          <w:sz w:val="24"/>
          <w:szCs w:val="24"/>
          <w:lang w:val="ro-RO" w:eastAsia="en-US"/>
        </w:rPr>
        <w:t xml:space="preserve">este </w:t>
      </w:r>
      <w:r w:rsidRPr="00B730BD">
        <w:rPr>
          <w:sz w:val="24"/>
          <w:szCs w:val="24"/>
          <w:lang w:val="ro-RO" w:eastAsia="en-US"/>
        </w:rPr>
        <w:t>obliga</w:t>
      </w:r>
      <w:r>
        <w:rPr>
          <w:sz w:val="24"/>
          <w:szCs w:val="24"/>
          <w:lang w:val="ro-RO" w:eastAsia="en-US"/>
        </w:rPr>
        <w:t>t</w:t>
      </w:r>
      <w:r w:rsidRPr="00B730BD">
        <w:rPr>
          <w:sz w:val="24"/>
          <w:szCs w:val="24"/>
          <w:lang w:val="ro-RO" w:eastAsia="en-US"/>
        </w:rPr>
        <w:t xml:space="preserve"> să anunţe autorităţile competente, după caz.</w:t>
      </w:r>
    </w:p>
    <w:p w:rsidR="0079483B" w:rsidRPr="00B730BD" w:rsidRDefault="0079483B" w:rsidP="0001364C">
      <w:pPr>
        <w:ind w:left="225"/>
        <w:jc w:val="center"/>
        <w:rPr>
          <w:b/>
          <w:bCs/>
          <w:lang w:eastAsia="en-US"/>
        </w:rPr>
      </w:pPr>
    </w:p>
    <w:p w:rsidR="0079483B" w:rsidRPr="00B730BD" w:rsidRDefault="0079483B" w:rsidP="0001364C">
      <w:pPr>
        <w:ind w:left="225"/>
        <w:jc w:val="center"/>
        <w:rPr>
          <w:lang w:eastAsia="en-US"/>
        </w:rPr>
      </w:pPr>
      <w:r w:rsidRPr="00B730BD">
        <w:rPr>
          <w:b/>
          <w:bCs/>
          <w:lang w:eastAsia="en-US"/>
        </w:rPr>
        <w:t>Secţiunea a 2-a</w:t>
      </w:r>
      <w:r w:rsidRPr="00B730BD">
        <w:rPr>
          <w:b/>
          <w:bCs/>
          <w:lang w:eastAsia="en-US"/>
        </w:rPr>
        <w:br/>
        <w:t>Prevenirea formelor de violenţă asupra</w:t>
      </w:r>
      <w:r w:rsidRPr="00B730BD">
        <w:rPr>
          <w:b/>
          <w:bCs/>
          <w:lang w:eastAsia="en-US"/>
        </w:rPr>
        <w:br/>
        <w:t>personalului – standardul 10</w:t>
      </w:r>
    </w:p>
    <w:p w:rsidR="0079483B" w:rsidRPr="00B730BD" w:rsidRDefault="0079483B" w:rsidP="007210AA">
      <w:pPr>
        <w:pStyle w:val="ListParagraph"/>
        <w:numPr>
          <w:ilvl w:val="0"/>
          <w:numId w:val="2"/>
        </w:numPr>
        <w:spacing w:after="120"/>
        <w:ind w:left="0" w:firstLine="0"/>
        <w:jc w:val="both"/>
        <w:rPr>
          <w:b/>
          <w:bCs/>
          <w:sz w:val="24"/>
          <w:szCs w:val="24"/>
          <w:lang w:val="ro-RO"/>
        </w:rPr>
      </w:pPr>
      <w:r w:rsidRPr="00B730BD">
        <w:rPr>
          <w:sz w:val="24"/>
          <w:szCs w:val="24"/>
          <w:lang w:val="ro-RO" w:eastAsia="en-US"/>
        </w:rPr>
        <w:t>Prestatorul asigură:</w:t>
      </w:r>
    </w:p>
    <w:p w:rsidR="0079483B" w:rsidRPr="00B730BD" w:rsidRDefault="0079483B" w:rsidP="007210AA">
      <w:pPr>
        <w:numPr>
          <w:ilvl w:val="0"/>
          <w:numId w:val="32"/>
        </w:numPr>
        <w:tabs>
          <w:tab w:val="left" w:pos="360"/>
        </w:tabs>
        <w:spacing w:after="120"/>
        <w:ind w:left="0" w:firstLine="0"/>
        <w:jc w:val="both"/>
      </w:pPr>
      <w:r w:rsidRPr="0075561E">
        <w:rPr>
          <w:lang w:eastAsia="en-US"/>
        </w:rPr>
        <w:t>un sistem</w:t>
      </w:r>
      <w:r w:rsidRPr="00B730BD">
        <w:rPr>
          <w:lang w:eastAsia="en-US"/>
        </w:rPr>
        <w:t xml:space="preserve"> de prevenire a violenţei asupra personalului din partea părinţilor/repre</w:t>
      </w:r>
      <w:r>
        <w:rPr>
          <w:lang w:eastAsia="en-US"/>
        </w:rPr>
        <w:t>zentanţilor legali ai copilului;</w:t>
      </w:r>
    </w:p>
    <w:p w:rsidR="0079483B" w:rsidRPr="00B730BD" w:rsidRDefault="0079483B" w:rsidP="007210AA">
      <w:pPr>
        <w:numPr>
          <w:ilvl w:val="0"/>
          <w:numId w:val="32"/>
        </w:numPr>
        <w:tabs>
          <w:tab w:val="left" w:pos="360"/>
        </w:tabs>
        <w:spacing w:after="120"/>
        <w:ind w:left="0" w:firstLine="0"/>
        <w:jc w:val="both"/>
      </w:pPr>
      <w:r w:rsidRPr="00B730BD">
        <w:rPr>
          <w:lang w:eastAsia="en-US"/>
        </w:rPr>
        <w:t>un comportament adecvat al personalului, în conformitate cu normele deontologice, care nu provoacă violenţă din partea părinţilor/reprezentanţilor legali ai copilului.</w:t>
      </w:r>
    </w:p>
    <w:p w:rsidR="0079483B" w:rsidRPr="00B730BD" w:rsidRDefault="0079483B" w:rsidP="007210AA">
      <w:pPr>
        <w:pStyle w:val="ListParagraph"/>
        <w:numPr>
          <w:ilvl w:val="0"/>
          <w:numId w:val="2"/>
        </w:numPr>
        <w:spacing w:after="120"/>
        <w:ind w:left="0" w:firstLine="0"/>
        <w:jc w:val="both"/>
        <w:rPr>
          <w:b/>
          <w:bCs/>
          <w:sz w:val="24"/>
          <w:szCs w:val="24"/>
          <w:lang w:val="ro-RO"/>
        </w:rPr>
      </w:pPr>
      <w:r w:rsidRPr="00B730BD">
        <w:rPr>
          <w:sz w:val="24"/>
          <w:szCs w:val="24"/>
          <w:lang w:val="ro-RO" w:eastAsia="en-US"/>
        </w:rPr>
        <w:t>Toate situaţiile de violenţă care apar se comunică managerului de caz, şefului Serviciilor, care,  după caz, adoptă măsuri în conformitate cu prevederile legislaţiei.</w:t>
      </w:r>
    </w:p>
    <w:p w:rsidR="0079483B" w:rsidRPr="00B730BD" w:rsidRDefault="0079483B" w:rsidP="007210AA">
      <w:pPr>
        <w:pStyle w:val="ListParagraph"/>
        <w:numPr>
          <w:ilvl w:val="0"/>
          <w:numId w:val="2"/>
        </w:numPr>
        <w:spacing w:after="120"/>
        <w:ind w:left="0" w:firstLine="0"/>
        <w:jc w:val="both"/>
        <w:rPr>
          <w:b/>
          <w:bCs/>
          <w:sz w:val="24"/>
          <w:szCs w:val="24"/>
          <w:lang w:val="ro-RO"/>
        </w:rPr>
      </w:pPr>
      <w:r w:rsidRPr="00B730BD">
        <w:rPr>
          <w:sz w:val="24"/>
          <w:szCs w:val="24"/>
          <w:lang w:val="ro-RO" w:eastAsia="en-US"/>
        </w:rPr>
        <w:t>În situaţii de violenţă asupra personalului, angajatul, managerul de caz, şeful Serviciilor anunţă, după caz, autorităţile competente.</w:t>
      </w:r>
    </w:p>
    <w:p w:rsidR="0079483B" w:rsidRPr="00B730BD" w:rsidRDefault="0079483B" w:rsidP="0001364C">
      <w:pPr>
        <w:ind w:left="225"/>
        <w:jc w:val="center"/>
        <w:rPr>
          <w:lang w:eastAsia="en-US"/>
        </w:rPr>
      </w:pPr>
      <w:r w:rsidRPr="00B730BD">
        <w:rPr>
          <w:b/>
          <w:bCs/>
          <w:lang w:eastAsia="en-US"/>
        </w:rPr>
        <w:t>Capitolul III</w:t>
      </w:r>
      <w:r w:rsidRPr="00B730BD">
        <w:rPr>
          <w:b/>
          <w:bCs/>
          <w:lang w:eastAsia="en-US"/>
        </w:rPr>
        <w:br/>
        <w:t>RESURSE UMANE</w:t>
      </w:r>
      <w:r w:rsidRPr="00B730BD">
        <w:rPr>
          <w:b/>
          <w:bCs/>
          <w:lang w:eastAsia="en-US"/>
        </w:rPr>
        <w:br/>
        <w:t>Secţiunea 1-a</w:t>
      </w:r>
    </w:p>
    <w:p w:rsidR="0079483B" w:rsidRPr="00B730BD" w:rsidRDefault="0079483B" w:rsidP="0001364C">
      <w:pPr>
        <w:ind w:left="225"/>
        <w:jc w:val="center"/>
        <w:rPr>
          <w:b/>
          <w:bCs/>
          <w:lang w:eastAsia="en-US"/>
        </w:rPr>
      </w:pPr>
      <w:r w:rsidRPr="00B730BD">
        <w:rPr>
          <w:b/>
          <w:bCs/>
          <w:lang w:eastAsia="en-US"/>
        </w:rPr>
        <w:t>Angajarea personalului – standardul 11</w:t>
      </w:r>
    </w:p>
    <w:p w:rsidR="0079483B" w:rsidRPr="00B730BD" w:rsidRDefault="0079483B" w:rsidP="0001364C">
      <w:pPr>
        <w:ind w:left="225"/>
        <w:jc w:val="center"/>
        <w:rPr>
          <w:b/>
          <w:bCs/>
          <w:lang w:eastAsia="en-US"/>
        </w:rPr>
      </w:pPr>
    </w:p>
    <w:p w:rsidR="0079483B" w:rsidRPr="00B730BD" w:rsidRDefault="0079483B" w:rsidP="000D3E2F">
      <w:pPr>
        <w:pStyle w:val="ListParagraph"/>
        <w:numPr>
          <w:ilvl w:val="0"/>
          <w:numId w:val="2"/>
        </w:numPr>
        <w:ind w:left="0" w:firstLine="0"/>
        <w:jc w:val="both"/>
        <w:rPr>
          <w:sz w:val="24"/>
          <w:szCs w:val="24"/>
          <w:lang w:val="ro-RO" w:eastAsia="en-US"/>
        </w:rPr>
      </w:pPr>
      <w:r w:rsidRPr="00B730BD">
        <w:rPr>
          <w:sz w:val="24"/>
          <w:szCs w:val="24"/>
          <w:lang w:val="ro-RO" w:eastAsia="en-US"/>
        </w:rPr>
        <w:t>Prestatorul, în funcţie de Serviciile de nivel primar, secundar şi terţiar prestate, dispune de o structură de state de personal în concordanţă cu misiunea şi obiectivele pentru asigurarea eficientă a procesului de prestare a serviciilor.</w:t>
      </w:r>
    </w:p>
    <w:p w:rsidR="0079483B" w:rsidRPr="00B730BD" w:rsidRDefault="0079483B" w:rsidP="000D3E2F">
      <w:pPr>
        <w:pStyle w:val="ListParagraph"/>
        <w:numPr>
          <w:ilvl w:val="0"/>
          <w:numId w:val="2"/>
        </w:numPr>
        <w:ind w:left="0" w:firstLine="0"/>
        <w:jc w:val="both"/>
        <w:rPr>
          <w:sz w:val="24"/>
          <w:szCs w:val="24"/>
          <w:lang w:val="ro-RO" w:eastAsia="en-US"/>
        </w:rPr>
      </w:pPr>
      <w:r w:rsidRPr="00B730BD">
        <w:rPr>
          <w:sz w:val="24"/>
          <w:szCs w:val="24"/>
          <w:lang w:val="ro-RO" w:eastAsia="en-US"/>
        </w:rPr>
        <w:t xml:space="preserve">Volumul personalului se stabileşte de către Prestator, în funcţie </w:t>
      </w:r>
      <w:r>
        <w:rPr>
          <w:sz w:val="24"/>
          <w:szCs w:val="24"/>
          <w:lang w:val="ro-RO" w:eastAsia="en-US"/>
        </w:rPr>
        <w:t xml:space="preserve">de </w:t>
      </w:r>
      <w:r w:rsidRPr="00B730BD">
        <w:rPr>
          <w:sz w:val="24"/>
          <w:szCs w:val="24"/>
          <w:lang w:val="ro-RO" w:eastAsia="en-US"/>
        </w:rPr>
        <w:t>Serviciile de nivel primar, secundar şi terţiar prestate</w:t>
      </w:r>
      <w:r>
        <w:rPr>
          <w:sz w:val="24"/>
          <w:szCs w:val="24"/>
          <w:lang w:val="ro-RO" w:eastAsia="en-US"/>
        </w:rPr>
        <w:t xml:space="preserve">, dar </w:t>
      </w:r>
      <w:r w:rsidRPr="003D6979">
        <w:rPr>
          <w:sz w:val="24"/>
          <w:szCs w:val="24"/>
          <w:lang w:val="ro-RO" w:eastAsia="en-US"/>
        </w:rPr>
        <w:t>acesta se revizuieşte</w:t>
      </w:r>
      <w:r w:rsidRPr="00B730BD">
        <w:rPr>
          <w:sz w:val="24"/>
          <w:szCs w:val="24"/>
          <w:lang w:val="ro-RO" w:eastAsia="en-US"/>
        </w:rPr>
        <w:t xml:space="preserve"> periodic, pentru a răspunde dinamicii cerinţelor beneficiarilor de asemenea Servicii.</w:t>
      </w:r>
    </w:p>
    <w:p w:rsidR="0079483B" w:rsidRPr="00B730BD" w:rsidRDefault="0079483B" w:rsidP="000D3E2F">
      <w:pPr>
        <w:pStyle w:val="ListParagraph"/>
        <w:numPr>
          <w:ilvl w:val="0"/>
          <w:numId w:val="2"/>
        </w:numPr>
        <w:ind w:left="0" w:firstLine="0"/>
        <w:jc w:val="both"/>
        <w:rPr>
          <w:sz w:val="24"/>
          <w:szCs w:val="24"/>
          <w:lang w:val="ro-RO" w:eastAsia="en-US"/>
        </w:rPr>
      </w:pPr>
      <w:r w:rsidRPr="00B730BD">
        <w:rPr>
          <w:sz w:val="24"/>
          <w:szCs w:val="24"/>
          <w:lang w:val="ro-RO" w:eastAsia="en-US"/>
        </w:rPr>
        <w:t xml:space="preserve">Personalul activează </w:t>
      </w:r>
      <w:r>
        <w:rPr>
          <w:sz w:val="24"/>
          <w:szCs w:val="24"/>
          <w:lang w:val="ro-RO" w:eastAsia="en-US"/>
        </w:rPr>
        <w:t xml:space="preserve">în conformitate </w:t>
      </w:r>
      <w:r w:rsidRPr="00B730BD">
        <w:rPr>
          <w:sz w:val="24"/>
          <w:szCs w:val="24"/>
          <w:lang w:val="ro-RO"/>
        </w:rPr>
        <w:t xml:space="preserve">cu prevederile </w:t>
      </w:r>
      <w:r w:rsidRPr="003D6979">
        <w:rPr>
          <w:sz w:val="24"/>
          <w:szCs w:val="24"/>
          <w:lang w:val="ro-RO"/>
        </w:rPr>
        <w:t>programului</w:t>
      </w:r>
      <w:r w:rsidRPr="00B730BD">
        <w:rPr>
          <w:sz w:val="24"/>
          <w:szCs w:val="24"/>
          <w:lang w:val="ro-RO"/>
        </w:rPr>
        <w:t xml:space="preserve"> de activitate a Prestatorului</w:t>
      </w:r>
      <w:r w:rsidRPr="00B730BD" w:rsidDel="003D6979">
        <w:rPr>
          <w:sz w:val="24"/>
          <w:szCs w:val="24"/>
          <w:lang w:val="ro-RO" w:eastAsia="en-US"/>
        </w:rPr>
        <w:t xml:space="preserve"> </w:t>
      </w:r>
      <w:r>
        <w:rPr>
          <w:sz w:val="24"/>
          <w:szCs w:val="24"/>
          <w:lang w:val="ro-RO" w:eastAsia="en-US"/>
        </w:rPr>
        <w:t xml:space="preserve">şi în </w:t>
      </w:r>
      <w:r w:rsidRPr="00B730BD">
        <w:rPr>
          <w:sz w:val="24"/>
          <w:szCs w:val="24"/>
          <w:lang w:val="ro-RO" w:eastAsia="en-US"/>
        </w:rPr>
        <w:t xml:space="preserve">corespundere cu </w:t>
      </w:r>
      <w:r w:rsidRPr="00B730BD">
        <w:rPr>
          <w:sz w:val="24"/>
          <w:szCs w:val="24"/>
          <w:lang w:val="ro-RO"/>
        </w:rPr>
        <w:t>Programul individual</w:t>
      </w:r>
      <w:r w:rsidRPr="00B730BD">
        <w:rPr>
          <w:sz w:val="24"/>
          <w:szCs w:val="24"/>
          <w:lang w:val="ro-RO" w:eastAsia="en-US"/>
        </w:rPr>
        <w:t>.</w:t>
      </w:r>
    </w:p>
    <w:p w:rsidR="0079483B" w:rsidRPr="00B730BD" w:rsidRDefault="0079483B" w:rsidP="000D3E2F">
      <w:pPr>
        <w:pStyle w:val="ListParagraph"/>
        <w:numPr>
          <w:ilvl w:val="0"/>
          <w:numId w:val="2"/>
        </w:numPr>
        <w:ind w:left="0" w:firstLine="0"/>
        <w:jc w:val="both"/>
        <w:rPr>
          <w:sz w:val="24"/>
          <w:szCs w:val="24"/>
          <w:lang w:val="ro-RO" w:eastAsia="en-US"/>
        </w:rPr>
      </w:pPr>
      <w:r w:rsidRPr="00B730BD">
        <w:rPr>
          <w:sz w:val="24"/>
          <w:szCs w:val="24"/>
          <w:lang w:val="ro-RO" w:eastAsia="en-US"/>
        </w:rPr>
        <w:t>Pentru fiecare poziţie a personalului există o fişă a postului corelată cu misiunea şi obiectivele Serviciilor în care s</w:t>
      </w:r>
      <w:r>
        <w:rPr>
          <w:sz w:val="24"/>
          <w:szCs w:val="24"/>
          <w:lang w:val="ro-RO" w:eastAsia="en-US"/>
        </w:rPr>
        <w:t>î</w:t>
      </w:r>
      <w:r w:rsidRPr="00B730BD">
        <w:rPr>
          <w:sz w:val="24"/>
          <w:szCs w:val="24"/>
          <w:lang w:val="ro-RO" w:eastAsia="en-US"/>
        </w:rPr>
        <w:t>nt prevăzute rolul şi responsabilităţile angajatului şi ca</w:t>
      </w:r>
      <w:r>
        <w:rPr>
          <w:sz w:val="24"/>
          <w:szCs w:val="24"/>
          <w:lang w:val="ro-RO" w:eastAsia="en-US"/>
        </w:rPr>
        <w:t xml:space="preserve">re conţine: descrierea funcţiei, </w:t>
      </w:r>
      <w:r w:rsidRPr="00B730BD">
        <w:rPr>
          <w:sz w:val="24"/>
          <w:szCs w:val="24"/>
          <w:lang w:val="ro-RO" w:eastAsia="en-US"/>
        </w:rPr>
        <w:t>responsabilităţi</w:t>
      </w:r>
      <w:r>
        <w:rPr>
          <w:sz w:val="24"/>
          <w:szCs w:val="24"/>
          <w:lang w:val="ro-RO" w:eastAsia="en-US"/>
        </w:rPr>
        <w:t>le, cunoştinţele, drepturile etc.</w:t>
      </w:r>
    </w:p>
    <w:p w:rsidR="0079483B" w:rsidRPr="00B730BD" w:rsidRDefault="0079483B" w:rsidP="000D3E2F">
      <w:pPr>
        <w:pStyle w:val="ListParagraph"/>
        <w:numPr>
          <w:ilvl w:val="0"/>
          <w:numId w:val="2"/>
        </w:numPr>
        <w:ind w:left="0" w:firstLine="0"/>
        <w:jc w:val="both"/>
        <w:rPr>
          <w:sz w:val="24"/>
          <w:szCs w:val="24"/>
          <w:lang w:val="ro-RO" w:eastAsia="en-US"/>
        </w:rPr>
      </w:pPr>
      <w:r w:rsidRPr="00B730BD">
        <w:rPr>
          <w:sz w:val="24"/>
          <w:szCs w:val="24"/>
          <w:lang w:val="ro-RO" w:eastAsia="en-US"/>
        </w:rPr>
        <w:t>Fiecare angajat are calificarea, c</w:t>
      </w:r>
      <w:r>
        <w:rPr>
          <w:sz w:val="24"/>
          <w:szCs w:val="24"/>
          <w:lang w:val="ro-RO" w:eastAsia="en-US"/>
        </w:rPr>
        <w:t>unoştinţele</w:t>
      </w:r>
      <w:r w:rsidRPr="00B730BD">
        <w:rPr>
          <w:sz w:val="24"/>
          <w:szCs w:val="24"/>
          <w:lang w:val="ro-RO" w:eastAsia="en-US"/>
        </w:rPr>
        <w:t>, experienţa şi calităţile solicitate de fişa postului, precum şi obligaţia de a cunoaşte şi respecta prevederile fişei postului pe care îl ocupă.</w:t>
      </w:r>
    </w:p>
    <w:p w:rsidR="0079483B" w:rsidRPr="00B730BD" w:rsidRDefault="0079483B" w:rsidP="000D3E2F">
      <w:pPr>
        <w:pStyle w:val="ListParagraph"/>
        <w:numPr>
          <w:ilvl w:val="0"/>
          <w:numId w:val="2"/>
        </w:numPr>
        <w:ind w:left="0" w:firstLine="0"/>
        <w:jc w:val="both"/>
        <w:rPr>
          <w:sz w:val="24"/>
          <w:szCs w:val="24"/>
          <w:lang w:val="ro-RO" w:eastAsia="en-US"/>
        </w:rPr>
      </w:pPr>
      <w:r w:rsidRPr="00B730BD">
        <w:rPr>
          <w:sz w:val="24"/>
          <w:szCs w:val="24"/>
          <w:lang w:val="ro-RO" w:eastAsia="en-US"/>
        </w:rPr>
        <w:t>Structura-tip şi conţinutul recomandat al fişelor de post pentru personal se aprobă de Ministerul Sănătăţii în coordonare cu alte autorităţi de resort ale administraţiei publice centrale.</w:t>
      </w:r>
    </w:p>
    <w:p w:rsidR="0079483B" w:rsidRPr="00B730BD" w:rsidRDefault="0079483B" w:rsidP="0001364C">
      <w:pPr>
        <w:ind w:left="225"/>
        <w:jc w:val="center"/>
        <w:rPr>
          <w:b/>
          <w:bCs/>
          <w:lang w:eastAsia="en-US"/>
        </w:rPr>
      </w:pPr>
      <w:r w:rsidRPr="00B730BD">
        <w:rPr>
          <w:b/>
          <w:bCs/>
          <w:lang w:eastAsia="en-US"/>
        </w:rPr>
        <w:t>Secţiunea a 2-a</w:t>
      </w:r>
    </w:p>
    <w:p w:rsidR="0079483B" w:rsidRPr="00B730BD" w:rsidRDefault="0079483B" w:rsidP="0001364C">
      <w:pPr>
        <w:ind w:left="225"/>
        <w:jc w:val="center"/>
        <w:rPr>
          <w:b/>
          <w:bCs/>
          <w:lang w:eastAsia="en-US"/>
        </w:rPr>
      </w:pPr>
      <w:r w:rsidRPr="00B730BD">
        <w:rPr>
          <w:b/>
          <w:bCs/>
          <w:lang w:eastAsia="en-US"/>
        </w:rPr>
        <w:t xml:space="preserve">Structura-tip de personal – standardul 12  </w:t>
      </w:r>
    </w:p>
    <w:p w:rsidR="0079483B" w:rsidRPr="00B730BD" w:rsidRDefault="0079483B" w:rsidP="0001364C">
      <w:pPr>
        <w:ind w:left="225"/>
        <w:jc w:val="center"/>
        <w:rPr>
          <w:b/>
          <w:bCs/>
          <w:lang w:eastAsia="en-US"/>
        </w:rPr>
      </w:pPr>
    </w:p>
    <w:p w:rsidR="0079483B" w:rsidRPr="00B730BD" w:rsidRDefault="0079483B" w:rsidP="00FB7A0E">
      <w:pPr>
        <w:pStyle w:val="ListParagraph"/>
        <w:numPr>
          <w:ilvl w:val="0"/>
          <w:numId w:val="2"/>
        </w:numPr>
        <w:spacing w:after="120"/>
        <w:ind w:left="0" w:firstLine="0"/>
        <w:jc w:val="both"/>
        <w:rPr>
          <w:b/>
          <w:bCs/>
          <w:sz w:val="24"/>
          <w:szCs w:val="24"/>
          <w:lang w:val="ro-RO"/>
        </w:rPr>
      </w:pPr>
      <w:r w:rsidRPr="00B730BD">
        <w:rPr>
          <w:sz w:val="24"/>
          <w:szCs w:val="24"/>
          <w:lang w:val="ro-RO" w:eastAsia="en-US"/>
        </w:rPr>
        <w:t>Structura-tip de personal pentru Prestatorii ce acordă Servicii de nivel primar şi secundar include:</w:t>
      </w:r>
    </w:p>
    <w:p w:rsidR="0079483B" w:rsidRPr="00B730BD" w:rsidRDefault="0079483B" w:rsidP="00FB7A0E">
      <w:pPr>
        <w:pStyle w:val="Linija"/>
        <w:spacing w:after="120"/>
        <w:jc w:val="both"/>
        <w:rPr>
          <w:rFonts w:ascii="Times New Roman" w:hAnsi="Times New Roman" w:cs="Times New Roman"/>
          <w:sz w:val="24"/>
          <w:szCs w:val="24"/>
          <w:lang w:val="ro-RO"/>
        </w:rPr>
      </w:pPr>
      <w:r w:rsidRPr="00B730BD">
        <w:rPr>
          <w:rFonts w:ascii="Times New Roman" w:hAnsi="Times New Roman" w:cs="Times New Roman"/>
          <w:sz w:val="24"/>
          <w:szCs w:val="24"/>
          <w:lang w:val="ro-RO"/>
        </w:rPr>
        <w:t>1) medic (</w:t>
      </w:r>
      <w:r w:rsidRPr="003D6979">
        <w:rPr>
          <w:rFonts w:ascii="Times New Roman" w:hAnsi="Times New Roman" w:cs="Times New Roman"/>
          <w:sz w:val="24"/>
          <w:szCs w:val="24"/>
          <w:lang w:val="ro-RO"/>
        </w:rPr>
        <w:t>pediatru, neuro</w:t>
      </w:r>
      <w:r>
        <w:rPr>
          <w:rFonts w:ascii="Times New Roman" w:hAnsi="Times New Roman" w:cs="Times New Roman"/>
          <w:sz w:val="24"/>
          <w:szCs w:val="24"/>
          <w:lang w:val="ro-RO"/>
        </w:rPr>
        <w:t xml:space="preserve">log </w:t>
      </w:r>
      <w:r w:rsidRPr="003D6979">
        <w:rPr>
          <w:rFonts w:ascii="Times New Roman" w:hAnsi="Times New Roman" w:cs="Times New Roman"/>
          <w:sz w:val="24"/>
          <w:szCs w:val="24"/>
          <w:lang w:val="ro-RO"/>
        </w:rPr>
        <w:t>pediatru sau reabilitolog</w:t>
      </w:r>
      <w:r w:rsidRPr="00B730BD">
        <w:rPr>
          <w:rFonts w:ascii="Times New Roman" w:hAnsi="Times New Roman" w:cs="Times New Roman"/>
          <w:sz w:val="24"/>
          <w:szCs w:val="24"/>
          <w:lang w:val="ro-RO"/>
        </w:rPr>
        <w:t xml:space="preserve">); </w:t>
      </w:r>
    </w:p>
    <w:p w:rsidR="0079483B" w:rsidRPr="00B730BD" w:rsidRDefault="0079483B" w:rsidP="00FB7A0E">
      <w:pPr>
        <w:pStyle w:val="Linija"/>
        <w:spacing w:after="120"/>
        <w:jc w:val="both"/>
        <w:rPr>
          <w:rFonts w:ascii="Times New Roman" w:hAnsi="Times New Roman" w:cs="Times New Roman"/>
          <w:sz w:val="24"/>
          <w:szCs w:val="24"/>
          <w:lang w:val="ro-RO"/>
        </w:rPr>
      </w:pPr>
      <w:r w:rsidRPr="00B730BD">
        <w:rPr>
          <w:rFonts w:ascii="Times New Roman" w:hAnsi="Times New Roman" w:cs="Times New Roman"/>
          <w:sz w:val="24"/>
          <w:szCs w:val="24"/>
          <w:lang w:val="ro-RO"/>
        </w:rPr>
        <w:t>2) psiholog/psihopedagog special;</w:t>
      </w:r>
    </w:p>
    <w:p w:rsidR="0079483B" w:rsidRPr="00B730BD" w:rsidRDefault="0079483B" w:rsidP="00FB7A0E">
      <w:pPr>
        <w:pStyle w:val="Linija"/>
        <w:spacing w:after="120"/>
        <w:jc w:val="both"/>
        <w:rPr>
          <w:rFonts w:ascii="Times New Roman" w:hAnsi="Times New Roman" w:cs="Times New Roman"/>
          <w:sz w:val="24"/>
          <w:szCs w:val="24"/>
          <w:lang w:val="ro-RO"/>
        </w:rPr>
      </w:pPr>
      <w:r w:rsidRPr="00B730BD">
        <w:rPr>
          <w:rFonts w:ascii="Times New Roman" w:hAnsi="Times New Roman" w:cs="Times New Roman"/>
          <w:sz w:val="24"/>
          <w:szCs w:val="24"/>
          <w:lang w:val="ro-RO"/>
        </w:rPr>
        <w:t>3) logoped;</w:t>
      </w:r>
    </w:p>
    <w:p w:rsidR="0079483B" w:rsidRPr="00B730BD" w:rsidRDefault="0079483B" w:rsidP="00FB7A0E">
      <w:pPr>
        <w:pStyle w:val="Linija"/>
        <w:spacing w:after="120"/>
        <w:jc w:val="both"/>
        <w:rPr>
          <w:rFonts w:ascii="Times New Roman" w:hAnsi="Times New Roman" w:cs="Times New Roman"/>
          <w:sz w:val="24"/>
          <w:szCs w:val="24"/>
          <w:lang w:val="ro-RO"/>
        </w:rPr>
      </w:pPr>
      <w:r w:rsidRPr="00B730BD">
        <w:rPr>
          <w:rFonts w:ascii="Times New Roman" w:hAnsi="Times New Roman" w:cs="Times New Roman"/>
          <w:sz w:val="24"/>
          <w:szCs w:val="24"/>
          <w:lang w:val="ro-RO"/>
        </w:rPr>
        <w:t xml:space="preserve">4) kinetoterapeut sau un asistent </w:t>
      </w:r>
      <w:r>
        <w:rPr>
          <w:rFonts w:ascii="Times New Roman" w:hAnsi="Times New Roman" w:cs="Times New Roman"/>
          <w:sz w:val="24"/>
          <w:szCs w:val="24"/>
          <w:lang w:val="ro-RO"/>
        </w:rPr>
        <w:t>kinetoterapeut</w:t>
      </w:r>
      <w:r w:rsidRPr="00B730BD">
        <w:rPr>
          <w:rFonts w:ascii="Times New Roman" w:hAnsi="Times New Roman" w:cs="Times New Roman"/>
          <w:sz w:val="24"/>
          <w:szCs w:val="24"/>
          <w:lang w:val="ro-RO"/>
        </w:rPr>
        <w:t>;</w:t>
      </w:r>
    </w:p>
    <w:p w:rsidR="0079483B" w:rsidRPr="00B730BD" w:rsidRDefault="0079483B" w:rsidP="00FB7A0E">
      <w:pPr>
        <w:pStyle w:val="Linija"/>
        <w:spacing w:after="120"/>
        <w:jc w:val="both"/>
        <w:rPr>
          <w:rFonts w:ascii="Times New Roman" w:hAnsi="Times New Roman" w:cs="Times New Roman"/>
          <w:sz w:val="24"/>
          <w:szCs w:val="24"/>
          <w:lang w:val="ro-RO"/>
        </w:rPr>
      </w:pPr>
      <w:r w:rsidRPr="00B730BD">
        <w:rPr>
          <w:rFonts w:ascii="Times New Roman" w:hAnsi="Times New Roman" w:cs="Times New Roman"/>
          <w:sz w:val="24"/>
          <w:szCs w:val="24"/>
          <w:lang w:val="ro-RO"/>
        </w:rPr>
        <w:t>5) asistent social (cu studii medii de specialitate);</w:t>
      </w:r>
    </w:p>
    <w:p w:rsidR="0079483B" w:rsidRPr="00B730BD" w:rsidRDefault="0079483B" w:rsidP="00FB7A0E">
      <w:pPr>
        <w:pStyle w:val="Linija"/>
        <w:spacing w:after="120"/>
        <w:jc w:val="both"/>
        <w:rPr>
          <w:rFonts w:ascii="Times New Roman" w:hAnsi="Times New Roman" w:cs="Times New Roman"/>
          <w:sz w:val="24"/>
          <w:szCs w:val="24"/>
          <w:lang w:val="ro-RO"/>
        </w:rPr>
      </w:pPr>
      <w:r w:rsidRPr="00B730BD">
        <w:rPr>
          <w:rFonts w:ascii="Times New Roman" w:hAnsi="Times New Roman" w:cs="Times New Roman"/>
          <w:sz w:val="24"/>
          <w:szCs w:val="24"/>
          <w:lang w:val="ro-RO"/>
        </w:rPr>
        <w:t>6) asistent medical.</w:t>
      </w:r>
    </w:p>
    <w:p w:rsidR="0079483B" w:rsidRPr="00B730BD" w:rsidRDefault="0079483B" w:rsidP="00FB7A0E">
      <w:pPr>
        <w:pStyle w:val="ListParagraph"/>
        <w:numPr>
          <w:ilvl w:val="0"/>
          <w:numId w:val="2"/>
        </w:numPr>
        <w:spacing w:after="120"/>
        <w:ind w:left="0" w:firstLine="0"/>
        <w:jc w:val="both"/>
        <w:rPr>
          <w:b/>
          <w:bCs/>
          <w:sz w:val="24"/>
          <w:szCs w:val="24"/>
          <w:lang w:val="ro-RO"/>
        </w:rPr>
      </w:pPr>
      <w:r w:rsidRPr="00B730BD">
        <w:rPr>
          <w:sz w:val="24"/>
          <w:szCs w:val="24"/>
          <w:lang w:val="ro-RO" w:eastAsia="en-US"/>
        </w:rPr>
        <w:t>Structura-tip de personal pentru Prestatorii ce prestează Servicii de nivel terţiar include:</w:t>
      </w:r>
    </w:p>
    <w:p w:rsidR="0079483B" w:rsidRPr="00B730BD" w:rsidRDefault="0079483B" w:rsidP="00FB7A0E">
      <w:pPr>
        <w:spacing w:after="120"/>
        <w:jc w:val="both"/>
      </w:pPr>
      <w:r w:rsidRPr="00B730BD">
        <w:t>1) medic (pediatru, neuro</w:t>
      </w:r>
      <w:r>
        <w:t xml:space="preserve">log </w:t>
      </w:r>
      <w:r w:rsidRPr="00B730BD">
        <w:t xml:space="preserve">pediatru sau reabilitolog); </w:t>
      </w:r>
    </w:p>
    <w:p w:rsidR="0079483B" w:rsidRPr="00B730BD" w:rsidRDefault="0079483B" w:rsidP="00FB7A0E">
      <w:pPr>
        <w:spacing w:after="120"/>
        <w:jc w:val="both"/>
        <w:rPr>
          <w:b/>
          <w:bCs/>
        </w:rPr>
      </w:pPr>
      <w:r w:rsidRPr="00B730BD">
        <w:t>2) psiholog/psihopedagog special;</w:t>
      </w:r>
    </w:p>
    <w:p w:rsidR="0079483B" w:rsidRPr="00B730BD" w:rsidRDefault="0079483B" w:rsidP="00FB7A0E">
      <w:pPr>
        <w:pStyle w:val="Bodytext"/>
        <w:spacing w:after="120"/>
        <w:ind w:firstLine="0"/>
        <w:rPr>
          <w:rFonts w:ascii="Times New Roman" w:hAnsi="Times New Roman" w:cs="Times New Roman"/>
          <w:sz w:val="24"/>
          <w:szCs w:val="24"/>
          <w:lang w:val="ro-RO"/>
        </w:rPr>
      </w:pPr>
      <w:r w:rsidRPr="00B730BD">
        <w:rPr>
          <w:rFonts w:ascii="Times New Roman" w:hAnsi="Times New Roman" w:cs="Times New Roman"/>
          <w:sz w:val="24"/>
          <w:szCs w:val="24"/>
          <w:lang w:val="ro-RO"/>
        </w:rPr>
        <w:t>3) logoped;</w:t>
      </w:r>
    </w:p>
    <w:p w:rsidR="0079483B" w:rsidRPr="00B730BD" w:rsidRDefault="0079483B" w:rsidP="00FB7A0E">
      <w:pPr>
        <w:pStyle w:val="Bodytext"/>
        <w:spacing w:after="120"/>
        <w:ind w:firstLine="0"/>
        <w:rPr>
          <w:rFonts w:ascii="Times New Roman" w:hAnsi="Times New Roman" w:cs="Times New Roman"/>
          <w:sz w:val="24"/>
          <w:szCs w:val="24"/>
          <w:lang w:val="ro-RO"/>
        </w:rPr>
      </w:pPr>
      <w:r w:rsidRPr="00B730BD">
        <w:rPr>
          <w:rFonts w:ascii="Times New Roman" w:hAnsi="Times New Roman" w:cs="Times New Roman"/>
          <w:sz w:val="24"/>
          <w:szCs w:val="24"/>
          <w:lang w:val="ro-RO"/>
        </w:rPr>
        <w:t>4) kinetoterapeut;</w:t>
      </w:r>
    </w:p>
    <w:p w:rsidR="0079483B" w:rsidRPr="00B730BD" w:rsidRDefault="0079483B" w:rsidP="00FB7A0E">
      <w:pPr>
        <w:pStyle w:val="Bodytext"/>
        <w:spacing w:after="120"/>
        <w:ind w:firstLine="0"/>
        <w:rPr>
          <w:rFonts w:ascii="Times New Roman" w:hAnsi="Times New Roman" w:cs="Times New Roman"/>
          <w:sz w:val="24"/>
          <w:szCs w:val="24"/>
          <w:lang w:val="ro-RO"/>
        </w:rPr>
      </w:pPr>
      <w:r w:rsidRPr="00B730BD">
        <w:rPr>
          <w:rFonts w:ascii="Times New Roman" w:hAnsi="Times New Roman" w:cs="Times New Roman"/>
          <w:sz w:val="24"/>
          <w:szCs w:val="24"/>
          <w:lang w:val="ro-RO"/>
        </w:rPr>
        <w:t>5) ergoterapeut (cu studii superioare);</w:t>
      </w:r>
    </w:p>
    <w:p w:rsidR="0079483B" w:rsidRPr="00B730BD" w:rsidRDefault="0079483B" w:rsidP="00FB7A0E">
      <w:pPr>
        <w:pStyle w:val="Bodytext"/>
        <w:spacing w:after="120"/>
        <w:ind w:firstLine="0"/>
        <w:rPr>
          <w:rFonts w:ascii="Times New Roman" w:hAnsi="Times New Roman" w:cs="Times New Roman"/>
          <w:sz w:val="24"/>
          <w:szCs w:val="24"/>
          <w:lang w:val="ro-RO"/>
        </w:rPr>
      </w:pPr>
      <w:r w:rsidRPr="00B730BD">
        <w:rPr>
          <w:rFonts w:ascii="Times New Roman" w:hAnsi="Times New Roman" w:cs="Times New Roman"/>
          <w:sz w:val="24"/>
          <w:szCs w:val="24"/>
          <w:lang w:val="ro-RO"/>
        </w:rPr>
        <w:t>6) asistent social (cu studii superioare sau medii de specialitate);</w:t>
      </w:r>
    </w:p>
    <w:p w:rsidR="0079483B" w:rsidRPr="00B730BD" w:rsidRDefault="0079483B" w:rsidP="00FB7A0E">
      <w:pPr>
        <w:pStyle w:val="Bodytext"/>
        <w:spacing w:after="120"/>
        <w:ind w:firstLine="0"/>
        <w:rPr>
          <w:rFonts w:ascii="Times New Roman" w:hAnsi="Times New Roman" w:cs="Times New Roman"/>
          <w:sz w:val="24"/>
          <w:szCs w:val="24"/>
          <w:lang w:val="ro-RO"/>
        </w:rPr>
      </w:pPr>
      <w:r w:rsidRPr="00B730BD">
        <w:rPr>
          <w:rFonts w:ascii="Times New Roman" w:hAnsi="Times New Roman" w:cs="Times New Roman"/>
          <w:sz w:val="24"/>
          <w:szCs w:val="24"/>
          <w:lang w:val="ro-RO"/>
        </w:rPr>
        <w:t>7) asistent medical.</w:t>
      </w:r>
    </w:p>
    <w:p w:rsidR="0079483B" w:rsidRPr="00AE47D4" w:rsidRDefault="0079483B" w:rsidP="000D3E2F">
      <w:pPr>
        <w:pStyle w:val="ListParagraph"/>
        <w:numPr>
          <w:ilvl w:val="0"/>
          <w:numId w:val="2"/>
        </w:numPr>
        <w:ind w:left="0" w:firstLine="0"/>
        <w:jc w:val="both"/>
        <w:rPr>
          <w:sz w:val="24"/>
          <w:szCs w:val="24"/>
          <w:lang w:val="ro-RO"/>
        </w:rPr>
      </w:pPr>
      <w:r w:rsidRPr="00AE47D4">
        <w:rPr>
          <w:sz w:val="24"/>
          <w:szCs w:val="24"/>
          <w:lang w:val="ro-RO"/>
        </w:rPr>
        <w:t>Statele de personal pentru Prestatorii de Servicii de nivel primar</w:t>
      </w:r>
      <w:r>
        <w:rPr>
          <w:sz w:val="24"/>
          <w:szCs w:val="24"/>
          <w:lang w:val="ro-RO"/>
        </w:rPr>
        <w:t xml:space="preserve"> şi</w:t>
      </w:r>
      <w:r w:rsidRPr="00AE47D4">
        <w:rPr>
          <w:sz w:val="24"/>
          <w:szCs w:val="24"/>
          <w:lang w:val="ro-RO"/>
        </w:rPr>
        <w:t xml:space="preserve"> secundar </w:t>
      </w:r>
      <w:r>
        <w:rPr>
          <w:sz w:val="24"/>
          <w:szCs w:val="24"/>
          <w:lang w:val="ro-RO"/>
        </w:rPr>
        <w:t xml:space="preserve">se aprobă de autorităţile publice locale după coordonare cu Ministerul Sănătăţii, iar statele de personal pentru Prestatorii de Servicii de nivel terţiar </w:t>
      </w:r>
      <w:r w:rsidRPr="00AE47D4">
        <w:rPr>
          <w:sz w:val="24"/>
          <w:szCs w:val="24"/>
          <w:lang w:val="ro-RO"/>
        </w:rPr>
        <w:t>se aprobă de către Ministerul Sănătăţii.</w:t>
      </w:r>
    </w:p>
    <w:p w:rsidR="0079483B" w:rsidRPr="00B730BD" w:rsidRDefault="0079483B" w:rsidP="0001364C">
      <w:pPr>
        <w:jc w:val="both"/>
        <w:rPr>
          <w:b/>
          <w:bCs/>
        </w:rPr>
      </w:pPr>
    </w:p>
    <w:p w:rsidR="0079483B" w:rsidRPr="00B730BD" w:rsidRDefault="0079483B" w:rsidP="0001364C">
      <w:pPr>
        <w:ind w:left="225"/>
        <w:jc w:val="center"/>
        <w:rPr>
          <w:lang w:eastAsia="en-US"/>
        </w:rPr>
      </w:pPr>
      <w:r w:rsidRPr="00B730BD">
        <w:rPr>
          <w:b/>
          <w:bCs/>
          <w:lang w:eastAsia="en-US"/>
        </w:rPr>
        <w:t>Secţiunea a 3-a</w:t>
      </w:r>
      <w:r w:rsidRPr="00B730BD">
        <w:rPr>
          <w:b/>
          <w:bCs/>
          <w:lang w:eastAsia="en-US"/>
        </w:rPr>
        <w:br/>
        <w:t>Formarea personalului – standardul 13</w:t>
      </w:r>
    </w:p>
    <w:p w:rsidR="0079483B" w:rsidRPr="00B730BD" w:rsidRDefault="0079483B" w:rsidP="000D3E2F">
      <w:pPr>
        <w:pStyle w:val="ListParagraph"/>
        <w:numPr>
          <w:ilvl w:val="0"/>
          <w:numId w:val="2"/>
        </w:numPr>
        <w:ind w:left="0" w:firstLine="0"/>
        <w:jc w:val="both"/>
        <w:rPr>
          <w:b/>
          <w:bCs/>
          <w:sz w:val="24"/>
          <w:szCs w:val="24"/>
          <w:lang w:val="ro-RO"/>
        </w:rPr>
      </w:pPr>
      <w:r w:rsidRPr="003D6979">
        <w:rPr>
          <w:sz w:val="24"/>
          <w:szCs w:val="24"/>
          <w:lang w:val="ro-RO" w:eastAsia="en-US"/>
        </w:rPr>
        <w:t>Prestatorul</w:t>
      </w:r>
      <w:r w:rsidRPr="00B730BD">
        <w:rPr>
          <w:sz w:val="24"/>
          <w:szCs w:val="24"/>
          <w:lang w:val="ro-RO" w:eastAsia="en-US"/>
        </w:rPr>
        <w:t xml:space="preserve"> asigură participarea personalului la cursuri de formare profesională, pentru a dob</w:t>
      </w:r>
      <w:r>
        <w:rPr>
          <w:sz w:val="24"/>
          <w:szCs w:val="24"/>
          <w:lang w:val="ro-RO" w:eastAsia="en-US"/>
        </w:rPr>
        <w:t>î</w:t>
      </w:r>
      <w:r w:rsidRPr="00B730BD">
        <w:rPr>
          <w:sz w:val="24"/>
          <w:szCs w:val="24"/>
          <w:lang w:val="ro-RO" w:eastAsia="en-US"/>
        </w:rPr>
        <w:t>ndi abilităţile şi cunoştinţele necesare, în scopul oferirii serviciilor de calitate şi sporirii nivelului lor de competenţe profesionale.</w:t>
      </w:r>
    </w:p>
    <w:p w:rsidR="0079483B" w:rsidRPr="00B730BD" w:rsidRDefault="0079483B" w:rsidP="000D3E2F">
      <w:pPr>
        <w:pStyle w:val="ListParagraph"/>
        <w:numPr>
          <w:ilvl w:val="0"/>
          <w:numId w:val="2"/>
        </w:numPr>
        <w:ind w:left="0" w:firstLine="0"/>
        <w:jc w:val="both"/>
        <w:rPr>
          <w:b/>
          <w:bCs/>
          <w:sz w:val="24"/>
          <w:szCs w:val="24"/>
          <w:lang w:val="ro-RO"/>
        </w:rPr>
      </w:pPr>
      <w:r w:rsidRPr="00B730BD">
        <w:rPr>
          <w:sz w:val="24"/>
          <w:szCs w:val="24"/>
          <w:lang w:val="ro-RO" w:eastAsia="en-US"/>
        </w:rPr>
        <w:t>Prestatorul:</w:t>
      </w:r>
    </w:p>
    <w:p w:rsidR="0079483B" w:rsidRPr="00AE47D4" w:rsidRDefault="0079483B" w:rsidP="000D3E2F">
      <w:pPr>
        <w:pStyle w:val="ListParagraph"/>
        <w:numPr>
          <w:ilvl w:val="0"/>
          <w:numId w:val="33"/>
        </w:numPr>
        <w:ind w:left="0" w:firstLine="0"/>
        <w:jc w:val="both"/>
        <w:rPr>
          <w:sz w:val="24"/>
          <w:szCs w:val="24"/>
          <w:lang w:val="ro-RO" w:eastAsia="en-US"/>
        </w:rPr>
      </w:pPr>
      <w:r w:rsidRPr="00AE47D4">
        <w:rPr>
          <w:sz w:val="24"/>
          <w:szCs w:val="24"/>
          <w:lang w:val="ro-RO" w:eastAsia="en-US"/>
        </w:rPr>
        <w:t>planifică formarea profesională iniţială şi continuă a personalului, în conformitate cu prevederile legislaţiei şi cu prezentele standarde;</w:t>
      </w:r>
    </w:p>
    <w:p w:rsidR="0079483B" w:rsidRPr="00AE47D4" w:rsidRDefault="0079483B" w:rsidP="000D3E2F">
      <w:pPr>
        <w:pStyle w:val="ListParagraph"/>
        <w:numPr>
          <w:ilvl w:val="0"/>
          <w:numId w:val="33"/>
        </w:numPr>
        <w:ind w:left="0" w:firstLine="0"/>
        <w:jc w:val="both"/>
        <w:rPr>
          <w:sz w:val="24"/>
          <w:szCs w:val="24"/>
          <w:lang w:val="ro-RO" w:eastAsia="en-US"/>
        </w:rPr>
      </w:pPr>
      <w:r w:rsidRPr="00AE47D4">
        <w:rPr>
          <w:sz w:val="24"/>
          <w:szCs w:val="24"/>
          <w:lang w:val="ro-RO" w:eastAsia="en-US"/>
        </w:rPr>
        <w:t>identifică oportunităţile de perfecţionare ale personalului în vederea creşterii competenţelor profesionale ale acestuia;</w:t>
      </w:r>
    </w:p>
    <w:p w:rsidR="0079483B" w:rsidRPr="00AE47D4" w:rsidRDefault="0079483B" w:rsidP="000D3E2F">
      <w:pPr>
        <w:numPr>
          <w:ilvl w:val="0"/>
          <w:numId w:val="33"/>
        </w:numPr>
        <w:ind w:left="0" w:firstLine="0"/>
        <w:jc w:val="both"/>
        <w:rPr>
          <w:lang w:eastAsia="en-US"/>
        </w:rPr>
      </w:pPr>
      <w:r w:rsidRPr="00AE47D4">
        <w:rPr>
          <w:lang w:eastAsia="en-US"/>
        </w:rPr>
        <w:t xml:space="preserve">elaborează periodic propuneri privind programele de instruire a personalului, conform necesităţilor de instruire identificate </w:t>
      </w:r>
      <w:r>
        <w:rPr>
          <w:lang w:eastAsia="en-US"/>
        </w:rPr>
        <w:t>ş</w:t>
      </w:r>
      <w:r w:rsidRPr="00AE47D4">
        <w:rPr>
          <w:lang w:eastAsia="en-US"/>
        </w:rPr>
        <w:t>i în consonan</w:t>
      </w:r>
      <w:r>
        <w:rPr>
          <w:lang w:eastAsia="en-US"/>
        </w:rPr>
        <w:t>ţ</w:t>
      </w:r>
      <w:r w:rsidRPr="00AE47D4">
        <w:rPr>
          <w:lang w:eastAsia="en-US"/>
        </w:rPr>
        <w:t>ă cu bunele practici şi realizările ştiinţifice în domeniu;</w:t>
      </w:r>
    </w:p>
    <w:p w:rsidR="0079483B" w:rsidRPr="00AE47D4" w:rsidRDefault="0079483B" w:rsidP="000D3E2F">
      <w:pPr>
        <w:numPr>
          <w:ilvl w:val="0"/>
          <w:numId w:val="33"/>
        </w:numPr>
        <w:ind w:left="0" w:firstLine="0"/>
        <w:jc w:val="both"/>
      </w:pPr>
      <w:r w:rsidRPr="00AE47D4">
        <w:rPr>
          <w:lang w:eastAsia="en-US"/>
        </w:rPr>
        <w:t>ţine evidenţa instruirilor de care a beneficiat personalul.</w:t>
      </w:r>
    </w:p>
    <w:p w:rsidR="0079483B" w:rsidRPr="00B730BD" w:rsidRDefault="0079483B" w:rsidP="0001364C">
      <w:pPr>
        <w:spacing w:after="120"/>
        <w:ind w:left="225"/>
        <w:jc w:val="both"/>
        <w:rPr>
          <w:b/>
          <w:bCs/>
        </w:rPr>
      </w:pPr>
    </w:p>
    <w:p w:rsidR="0079483B" w:rsidRPr="00B730BD" w:rsidRDefault="0079483B" w:rsidP="0001364C">
      <w:pPr>
        <w:ind w:left="225"/>
        <w:jc w:val="center"/>
        <w:rPr>
          <w:b/>
          <w:bCs/>
        </w:rPr>
      </w:pPr>
      <w:r w:rsidRPr="00B730BD">
        <w:rPr>
          <w:b/>
          <w:bCs/>
          <w:lang w:eastAsia="en-US"/>
        </w:rPr>
        <w:t>Capitolul IV</w:t>
      </w:r>
      <w:r w:rsidRPr="00B730BD">
        <w:rPr>
          <w:b/>
          <w:bCs/>
          <w:lang w:eastAsia="en-US"/>
        </w:rPr>
        <w:br/>
        <w:t>ORGANIZARE ŞI ADMINISTRARE</w:t>
      </w:r>
      <w:r w:rsidRPr="00B730BD">
        <w:rPr>
          <w:b/>
          <w:bCs/>
        </w:rPr>
        <w:t xml:space="preserve"> </w:t>
      </w:r>
    </w:p>
    <w:p w:rsidR="0079483B" w:rsidRPr="00B730BD" w:rsidRDefault="0079483B" w:rsidP="0001364C">
      <w:pPr>
        <w:ind w:left="225"/>
        <w:jc w:val="center"/>
        <w:rPr>
          <w:b/>
          <w:bCs/>
        </w:rPr>
      </w:pPr>
      <w:r w:rsidRPr="00B730BD">
        <w:rPr>
          <w:b/>
          <w:bCs/>
        </w:rPr>
        <w:t>Secţiunea a 1-a</w:t>
      </w:r>
    </w:p>
    <w:p w:rsidR="0079483B" w:rsidRPr="00B730BD" w:rsidRDefault="0079483B" w:rsidP="0001364C">
      <w:pPr>
        <w:ind w:left="225"/>
        <w:jc w:val="center"/>
        <w:rPr>
          <w:b/>
          <w:bCs/>
        </w:rPr>
      </w:pPr>
      <w:r w:rsidRPr="00B730BD">
        <w:rPr>
          <w:b/>
          <w:bCs/>
        </w:rPr>
        <w:t>Cadrul de organizare şi funcţionare – standardul 14</w:t>
      </w:r>
    </w:p>
    <w:p w:rsidR="0079483B" w:rsidRPr="00B730BD" w:rsidRDefault="0079483B" w:rsidP="0001364C">
      <w:pPr>
        <w:ind w:left="225"/>
        <w:jc w:val="center"/>
        <w:rPr>
          <w:b/>
          <w:bCs/>
        </w:rPr>
      </w:pPr>
    </w:p>
    <w:p w:rsidR="0079483B" w:rsidRPr="00B730BD" w:rsidRDefault="0079483B" w:rsidP="000D3E2F">
      <w:pPr>
        <w:pStyle w:val="ListParagraph"/>
        <w:numPr>
          <w:ilvl w:val="0"/>
          <w:numId w:val="2"/>
        </w:numPr>
        <w:ind w:left="0" w:firstLine="0"/>
        <w:jc w:val="both"/>
        <w:rPr>
          <w:b/>
          <w:bCs/>
          <w:sz w:val="24"/>
          <w:szCs w:val="24"/>
          <w:lang w:val="ro-RO"/>
        </w:rPr>
      </w:pPr>
      <w:r w:rsidRPr="00B730BD">
        <w:rPr>
          <w:sz w:val="24"/>
          <w:szCs w:val="24"/>
          <w:lang w:val="ro-RO"/>
        </w:rPr>
        <w:t>Prestatorul de</w:t>
      </w:r>
      <w:r>
        <w:rPr>
          <w:sz w:val="24"/>
          <w:szCs w:val="24"/>
          <w:lang w:val="ro-RO"/>
        </w:rPr>
        <w:t>ţ</w:t>
      </w:r>
      <w:r w:rsidRPr="00B730BD">
        <w:rPr>
          <w:sz w:val="24"/>
          <w:szCs w:val="24"/>
          <w:lang w:val="ro-RO"/>
        </w:rPr>
        <w:t>ine şi aplică:</w:t>
      </w:r>
    </w:p>
    <w:p w:rsidR="0079483B" w:rsidRPr="00B730BD" w:rsidRDefault="0079483B" w:rsidP="000D3E2F">
      <w:pPr>
        <w:pStyle w:val="ListParagraph"/>
        <w:numPr>
          <w:ilvl w:val="0"/>
          <w:numId w:val="34"/>
        </w:numPr>
        <w:tabs>
          <w:tab w:val="left" w:pos="360"/>
        </w:tabs>
        <w:spacing w:after="120"/>
        <w:ind w:left="0" w:firstLine="0"/>
        <w:jc w:val="both"/>
        <w:rPr>
          <w:b/>
          <w:bCs/>
          <w:sz w:val="24"/>
          <w:szCs w:val="24"/>
          <w:lang w:val="ro-RO"/>
        </w:rPr>
      </w:pPr>
      <w:r w:rsidRPr="00B730BD">
        <w:rPr>
          <w:sz w:val="24"/>
          <w:szCs w:val="24"/>
          <w:lang w:val="ro-RO"/>
        </w:rPr>
        <w:t xml:space="preserve">un </w:t>
      </w:r>
      <w:r>
        <w:rPr>
          <w:sz w:val="24"/>
          <w:szCs w:val="24"/>
          <w:lang w:val="ro-RO"/>
        </w:rPr>
        <w:t>R</w:t>
      </w:r>
      <w:r w:rsidRPr="00B730BD">
        <w:rPr>
          <w:sz w:val="24"/>
          <w:szCs w:val="24"/>
          <w:lang w:val="ro-RO"/>
        </w:rPr>
        <w:t>egulament de organizare şi funcţionare, elaborat în baza Regulamentului-cadru privind organizarea şi funcţionarea Serviciilor de intervenţie timpurie, conform prevederilor legislaţiei;</w:t>
      </w:r>
    </w:p>
    <w:p w:rsidR="0079483B" w:rsidRPr="00B730BD" w:rsidRDefault="0079483B" w:rsidP="000D3E2F">
      <w:pPr>
        <w:pStyle w:val="ListParagraph"/>
        <w:numPr>
          <w:ilvl w:val="0"/>
          <w:numId w:val="34"/>
        </w:numPr>
        <w:tabs>
          <w:tab w:val="left" w:pos="360"/>
        </w:tabs>
        <w:spacing w:after="120"/>
        <w:ind w:left="0" w:firstLine="0"/>
        <w:jc w:val="both"/>
        <w:rPr>
          <w:b/>
          <w:bCs/>
          <w:sz w:val="24"/>
          <w:szCs w:val="24"/>
          <w:lang w:val="ro-RO"/>
        </w:rPr>
      </w:pPr>
      <w:r w:rsidRPr="00B730BD">
        <w:rPr>
          <w:sz w:val="24"/>
          <w:szCs w:val="24"/>
          <w:lang w:val="ro-RO"/>
        </w:rPr>
        <w:t xml:space="preserve">un </w:t>
      </w:r>
      <w:r>
        <w:rPr>
          <w:sz w:val="24"/>
          <w:szCs w:val="24"/>
          <w:lang w:val="ro-RO"/>
        </w:rPr>
        <w:t>R</w:t>
      </w:r>
      <w:r w:rsidRPr="00B730BD">
        <w:rPr>
          <w:sz w:val="24"/>
          <w:szCs w:val="24"/>
          <w:lang w:val="ro-RO"/>
        </w:rPr>
        <w:t>egulament intern care stabileşte regulile de funcţionare a Serviciilor, programul de activitate, regulile de folosire a încăperilor şi a patrimoniului;</w:t>
      </w:r>
    </w:p>
    <w:p w:rsidR="0079483B" w:rsidRPr="00B730BD" w:rsidRDefault="0079483B" w:rsidP="000D3E2F">
      <w:pPr>
        <w:pStyle w:val="ListParagraph"/>
        <w:numPr>
          <w:ilvl w:val="0"/>
          <w:numId w:val="34"/>
        </w:numPr>
        <w:tabs>
          <w:tab w:val="left" w:pos="360"/>
        </w:tabs>
        <w:spacing w:after="120"/>
        <w:ind w:left="0" w:firstLine="0"/>
        <w:jc w:val="both"/>
        <w:rPr>
          <w:sz w:val="24"/>
          <w:szCs w:val="24"/>
          <w:lang w:val="ro-RO"/>
        </w:rPr>
      </w:pPr>
      <w:r w:rsidRPr="00B730BD">
        <w:rPr>
          <w:sz w:val="24"/>
          <w:szCs w:val="24"/>
          <w:lang w:val="ro-RO"/>
        </w:rPr>
        <w:t>un Manual ce cuprinde toate procedurile aplicate</w:t>
      </w:r>
      <w:r>
        <w:rPr>
          <w:sz w:val="24"/>
          <w:szCs w:val="24"/>
          <w:lang w:val="ro-RO"/>
        </w:rPr>
        <w:t xml:space="preserve"> de acesta </w:t>
      </w:r>
      <w:r w:rsidRPr="00B730BD">
        <w:rPr>
          <w:sz w:val="24"/>
          <w:szCs w:val="24"/>
          <w:lang w:val="ro-RO"/>
        </w:rPr>
        <w:t>în procesul de prestare a serviciilor şi care conţin</w:t>
      </w:r>
      <w:r w:rsidRPr="008B06EF">
        <w:rPr>
          <w:sz w:val="24"/>
          <w:szCs w:val="24"/>
          <w:lang w:val="ro-RO"/>
        </w:rPr>
        <w:t>e:</w:t>
      </w:r>
      <w:r w:rsidRPr="00B730BD">
        <w:rPr>
          <w:sz w:val="24"/>
          <w:szCs w:val="24"/>
          <w:lang w:val="ro-RO"/>
        </w:rPr>
        <w:t xml:space="preserve"> admitere</w:t>
      </w:r>
      <w:r>
        <w:rPr>
          <w:sz w:val="24"/>
          <w:szCs w:val="24"/>
          <w:lang w:val="ro-RO"/>
        </w:rPr>
        <w:t>a,</w:t>
      </w:r>
      <w:r w:rsidRPr="00B730BD">
        <w:rPr>
          <w:sz w:val="24"/>
          <w:szCs w:val="24"/>
          <w:lang w:val="ro-RO"/>
        </w:rPr>
        <w:t xml:space="preserve"> planificare</w:t>
      </w:r>
      <w:r>
        <w:rPr>
          <w:sz w:val="24"/>
          <w:szCs w:val="24"/>
          <w:lang w:val="ro-RO"/>
        </w:rPr>
        <w:t>a şi furnizarea serviciilor, încetarea prestării serviciilor, modalitatea de examinare şi soluţionare a petiţiilor etc</w:t>
      </w:r>
      <w:r w:rsidRPr="00B730BD">
        <w:rPr>
          <w:sz w:val="24"/>
          <w:szCs w:val="24"/>
          <w:lang w:val="ro-RO"/>
        </w:rPr>
        <w:t xml:space="preserve">.  </w:t>
      </w:r>
    </w:p>
    <w:p w:rsidR="0079483B" w:rsidRPr="00B730BD" w:rsidRDefault="0079483B" w:rsidP="000D3E2F">
      <w:pPr>
        <w:pStyle w:val="ListParagraph"/>
        <w:numPr>
          <w:ilvl w:val="0"/>
          <w:numId w:val="2"/>
        </w:numPr>
        <w:ind w:left="0" w:firstLine="0"/>
        <w:jc w:val="both"/>
        <w:rPr>
          <w:b/>
          <w:bCs/>
          <w:sz w:val="24"/>
          <w:szCs w:val="24"/>
          <w:lang w:val="ro-RO"/>
        </w:rPr>
      </w:pPr>
      <w:r w:rsidRPr="00B730BD">
        <w:rPr>
          <w:sz w:val="24"/>
          <w:szCs w:val="24"/>
          <w:lang w:val="ro-RO"/>
        </w:rPr>
        <w:t xml:space="preserve">Manualul de proceduri este elaborat de către fiecare Prestator, în funcţie de Serviciile </w:t>
      </w:r>
      <w:r>
        <w:rPr>
          <w:sz w:val="24"/>
          <w:szCs w:val="24"/>
          <w:lang w:val="ro-RO"/>
        </w:rPr>
        <w:t>prestate la</w:t>
      </w:r>
      <w:r w:rsidRPr="00B730BD">
        <w:rPr>
          <w:sz w:val="24"/>
          <w:szCs w:val="24"/>
          <w:lang w:val="ro-RO"/>
        </w:rPr>
        <w:t xml:space="preserve"> nivel primar, secundar </w:t>
      </w:r>
      <w:r>
        <w:rPr>
          <w:sz w:val="24"/>
          <w:szCs w:val="24"/>
          <w:lang w:val="ro-RO"/>
        </w:rPr>
        <w:t>şi</w:t>
      </w:r>
      <w:r w:rsidRPr="00B730BD">
        <w:rPr>
          <w:sz w:val="24"/>
          <w:szCs w:val="24"/>
          <w:lang w:val="ro-RO"/>
        </w:rPr>
        <w:t xml:space="preserve"> terţiar, în conformitate cu Standardele minime de calitate şi cu:</w:t>
      </w:r>
    </w:p>
    <w:p w:rsidR="0079483B" w:rsidRPr="00B730BD" w:rsidRDefault="0079483B" w:rsidP="000D3E2F">
      <w:pPr>
        <w:pStyle w:val="ListParagraph"/>
        <w:numPr>
          <w:ilvl w:val="0"/>
          <w:numId w:val="35"/>
        </w:numPr>
        <w:tabs>
          <w:tab w:val="left" w:pos="360"/>
        </w:tabs>
        <w:spacing w:after="120"/>
        <w:ind w:left="0" w:firstLine="0"/>
        <w:jc w:val="both"/>
        <w:rPr>
          <w:b/>
          <w:bCs/>
          <w:sz w:val="24"/>
          <w:szCs w:val="24"/>
          <w:lang w:val="ro-RO"/>
        </w:rPr>
      </w:pPr>
      <w:r w:rsidRPr="00B730BD">
        <w:rPr>
          <w:sz w:val="24"/>
          <w:szCs w:val="24"/>
          <w:lang w:val="ro-RO"/>
        </w:rPr>
        <w:t xml:space="preserve">cerinţele specifice de eligibilitate pentru programele de intervenţie timpurie pentru Serviciile de nivel primar, secundar şi terţiar, aprobate de Ministerul Sănătăţii în coordonare cu alte </w:t>
      </w:r>
      <w:r w:rsidRPr="008B06EF">
        <w:rPr>
          <w:sz w:val="24"/>
          <w:szCs w:val="24"/>
          <w:lang w:val="ro-RO"/>
        </w:rPr>
        <w:t>autorităţi de resort</w:t>
      </w:r>
      <w:r>
        <w:rPr>
          <w:sz w:val="24"/>
          <w:szCs w:val="24"/>
          <w:lang w:val="ro-RO"/>
        </w:rPr>
        <w:t xml:space="preserve"> ale administraţiei publice centrale</w:t>
      </w:r>
      <w:r w:rsidRPr="00B730BD">
        <w:rPr>
          <w:sz w:val="24"/>
          <w:szCs w:val="24"/>
          <w:lang w:val="ro-RO"/>
        </w:rPr>
        <w:t>;</w:t>
      </w:r>
    </w:p>
    <w:p w:rsidR="0079483B" w:rsidRPr="00B730BD" w:rsidRDefault="0079483B" w:rsidP="000D3E2F">
      <w:pPr>
        <w:pStyle w:val="ListParagraph"/>
        <w:numPr>
          <w:ilvl w:val="0"/>
          <w:numId w:val="35"/>
        </w:numPr>
        <w:tabs>
          <w:tab w:val="left" w:pos="360"/>
        </w:tabs>
        <w:spacing w:after="120"/>
        <w:ind w:left="0" w:firstLine="0"/>
        <w:jc w:val="both"/>
        <w:rPr>
          <w:b/>
          <w:bCs/>
          <w:sz w:val="24"/>
          <w:szCs w:val="24"/>
          <w:lang w:val="ro-RO"/>
        </w:rPr>
      </w:pPr>
      <w:r w:rsidRPr="00B730BD">
        <w:rPr>
          <w:sz w:val="24"/>
          <w:szCs w:val="24"/>
          <w:lang w:val="ro-RO"/>
        </w:rPr>
        <w:t>cerinţele faţă de Serviciile de nivel primar, secundar şi terţiar, aprobate de Ministerul Sănătăţii în coordonare cu alte autorităţi de resort ale administraţiei publice centrale.</w:t>
      </w:r>
    </w:p>
    <w:p w:rsidR="0079483B" w:rsidRPr="00B730BD" w:rsidRDefault="0079483B" w:rsidP="000D3E2F">
      <w:pPr>
        <w:pStyle w:val="ListParagraph"/>
        <w:numPr>
          <w:ilvl w:val="0"/>
          <w:numId w:val="2"/>
        </w:numPr>
        <w:ind w:left="0" w:firstLine="0"/>
        <w:jc w:val="both"/>
        <w:rPr>
          <w:sz w:val="24"/>
          <w:szCs w:val="24"/>
          <w:lang w:val="ro-RO"/>
        </w:rPr>
      </w:pPr>
      <w:r w:rsidRPr="00B730BD">
        <w:rPr>
          <w:sz w:val="24"/>
          <w:szCs w:val="24"/>
          <w:lang w:val="ro-RO"/>
        </w:rPr>
        <w:t>Prestatorul asigură:</w:t>
      </w:r>
    </w:p>
    <w:p w:rsidR="0079483B" w:rsidRPr="00B730BD" w:rsidRDefault="0079483B" w:rsidP="000D3E2F">
      <w:pPr>
        <w:pStyle w:val="ListParagraph"/>
        <w:numPr>
          <w:ilvl w:val="0"/>
          <w:numId w:val="36"/>
        </w:numPr>
        <w:tabs>
          <w:tab w:val="left" w:pos="360"/>
        </w:tabs>
        <w:spacing w:after="120"/>
        <w:ind w:left="0" w:firstLine="0"/>
        <w:jc w:val="both"/>
        <w:rPr>
          <w:sz w:val="24"/>
          <w:szCs w:val="24"/>
          <w:lang w:val="ro-RO"/>
        </w:rPr>
      </w:pPr>
      <w:r w:rsidRPr="00B730BD">
        <w:rPr>
          <w:sz w:val="24"/>
          <w:szCs w:val="24"/>
          <w:lang w:val="ro-RO"/>
        </w:rPr>
        <w:t>monitorizarea şi actualizarea, după necesităţi, a regulamentelor, procedurilor şi asigură cunoaşterea, de către personal, a documentelor de activitate;</w:t>
      </w:r>
    </w:p>
    <w:p w:rsidR="0079483B" w:rsidRPr="00B730BD" w:rsidRDefault="0079483B" w:rsidP="000D3E2F">
      <w:pPr>
        <w:pStyle w:val="ListParagraph"/>
        <w:numPr>
          <w:ilvl w:val="0"/>
          <w:numId w:val="36"/>
        </w:numPr>
        <w:tabs>
          <w:tab w:val="left" w:pos="360"/>
        </w:tabs>
        <w:spacing w:after="120"/>
        <w:ind w:left="0" w:firstLine="0"/>
        <w:jc w:val="both"/>
        <w:rPr>
          <w:sz w:val="24"/>
          <w:szCs w:val="24"/>
          <w:lang w:val="ro-RO"/>
        </w:rPr>
      </w:pPr>
      <w:r w:rsidRPr="00B730BD">
        <w:rPr>
          <w:sz w:val="24"/>
          <w:szCs w:val="24"/>
          <w:lang w:val="ro-RO"/>
        </w:rPr>
        <w:t xml:space="preserve">accesul părinţilor/reprezentanţilor legali ai copilului la documentele privind regulamentele şi procedurile în vigoare, prin modalităţi accesibile, după caz, iar personalul are obligaţia de a explica aceste documente într-un mod </w:t>
      </w:r>
      <w:r>
        <w:rPr>
          <w:sz w:val="24"/>
          <w:szCs w:val="24"/>
          <w:lang w:val="ro-RO"/>
        </w:rPr>
        <w:t>cî</w:t>
      </w:r>
      <w:r w:rsidRPr="00B730BD">
        <w:rPr>
          <w:sz w:val="24"/>
          <w:szCs w:val="24"/>
          <w:lang w:val="ro-RO"/>
        </w:rPr>
        <w:t>t mai clar.</w:t>
      </w:r>
    </w:p>
    <w:p w:rsidR="0079483B" w:rsidRPr="00B730BD" w:rsidRDefault="0079483B" w:rsidP="0001364C">
      <w:pPr>
        <w:ind w:left="225"/>
        <w:jc w:val="center"/>
        <w:rPr>
          <w:b/>
          <w:bCs/>
        </w:rPr>
      </w:pPr>
      <w:r>
        <w:rPr>
          <w:b/>
          <w:bCs/>
        </w:rPr>
        <w:t>S</w:t>
      </w:r>
      <w:r w:rsidRPr="00B730BD">
        <w:rPr>
          <w:b/>
          <w:bCs/>
        </w:rPr>
        <w:t>ecţiunea a 2-a</w:t>
      </w:r>
    </w:p>
    <w:p w:rsidR="0079483B" w:rsidRPr="00B730BD" w:rsidRDefault="0079483B" w:rsidP="0001364C">
      <w:pPr>
        <w:spacing w:after="120"/>
        <w:ind w:left="225"/>
        <w:jc w:val="center"/>
      </w:pPr>
      <w:r w:rsidRPr="00B730BD">
        <w:rPr>
          <w:b/>
          <w:bCs/>
        </w:rPr>
        <w:t>Personalul de conducere – standardul 15</w:t>
      </w:r>
    </w:p>
    <w:p w:rsidR="0079483B" w:rsidRPr="00B730BD" w:rsidRDefault="0079483B" w:rsidP="000D3E2F">
      <w:pPr>
        <w:pStyle w:val="ListParagraph"/>
        <w:numPr>
          <w:ilvl w:val="0"/>
          <w:numId w:val="2"/>
        </w:numPr>
        <w:ind w:left="0" w:firstLine="0"/>
        <w:jc w:val="both"/>
        <w:rPr>
          <w:sz w:val="24"/>
          <w:szCs w:val="24"/>
          <w:lang w:val="ro-RO"/>
        </w:rPr>
      </w:pPr>
      <w:r w:rsidRPr="00B730BD">
        <w:rPr>
          <w:sz w:val="24"/>
          <w:szCs w:val="24"/>
          <w:lang w:val="ro-RO"/>
        </w:rPr>
        <w:t xml:space="preserve">Şeful Serviciilor trebuie să deţină studii superioare în domeniul </w:t>
      </w:r>
      <w:r>
        <w:rPr>
          <w:sz w:val="24"/>
          <w:szCs w:val="24"/>
          <w:lang w:val="ro-RO"/>
        </w:rPr>
        <w:t>respectiv</w:t>
      </w:r>
      <w:r w:rsidRPr="00B730BD">
        <w:rPr>
          <w:sz w:val="24"/>
          <w:szCs w:val="24"/>
          <w:lang w:val="ro-RO"/>
        </w:rPr>
        <w:t>.</w:t>
      </w:r>
    </w:p>
    <w:p w:rsidR="0079483B" w:rsidRPr="00B730BD" w:rsidRDefault="0079483B" w:rsidP="000D3E2F">
      <w:pPr>
        <w:pStyle w:val="ListParagraph"/>
        <w:numPr>
          <w:ilvl w:val="0"/>
          <w:numId w:val="2"/>
        </w:numPr>
        <w:ind w:left="0" w:firstLine="0"/>
        <w:jc w:val="both"/>
        <w:rPr>
          <w:b/>
          <w:bCs/>
          <w:sz w:val="24"/>
          <w:szCs w:val="24"/>
          <w:lang w:val="ro-RO"/>
        </w:rPr>
      </w:pPr>
      <w:r w:rsidRPr="000844C1">
        <w:rPr>
          <w:sz w:val="24"/>
          <w:szCs w:val="24"/>
          <w:lang w:val="ro-RO" w:eastAsia="en-US"/>
        </w:rPr>
        <w:t>Medicul,</w:t>
      </w:r>
      <w:r w:rsidRPr="00B730BD">
        <w:rPr>
          <w:sz w:val="24"/>
          <w:szCs w:val="24"/>
          <w:lang w:val="ro-RO" w:eastAsia="en-US"/>
        </w:rPr>
        <w:t xml:space="preserve"> de regulă, îndeplineşte şi funcţia de şef al Serviciilor şi coordonează activităţile echipei multidisciplinare. </w:t>
      </w:r>
    </w:p>
    <w:p w:rsidR="0079483B" w:rsidRPr="00B730BD" w:rsidRDefault="0079483B" w:rsidP="000D3E2F">
      <w:pPr>
        <w:pStyle w:val="ListParagraph"/>
        <w:numPr>
          <w:ilvl w:val="0"/>
          <w:numId w:val="2"/>
        </w:numPr>
        <w:ind w:left="0" w:firstLine="0"/>
        <w:jc w:val="both"/>
        <w:rPr>
          <w:sz w:val="24"/>
          <w:szCs w:val="24"/>
          <w:lang w:val="ro-RO"/>
        </w:rPr>
      </w:pPr>
      <w:r w:rsidRPr="00B730BD">
        <w:rPr>
          <w:sz w:val="24"/>
          <w:szCs w:val="24"/>
          <w:lang w:val="ro-RO"/>
        </w:rPr>
        <w:t>Şeful Serviciilor are obligaţia de a se perfecţiona continuu, at</w:t>
      </w:r>
      <w:r>
        <w:rPr>
          <w:sz w:val="24"/>
          <w:szCs w:val="24"/>
          <w:lang w:val="ro-RO"/>
        </w:rPr>
        <w:t>î</w:t>
      </w:r>
      <w:r w:rsidRPr="00B730BD">
        <w:rPr>
          <w:sz w:val="24"/>
          <w:szCs w:val="24"/>
          <w:lang w:val="ro-RO"/>
        </w:rPr>
        <w:t>t sub aspect managerial, c</w:t>
      </w:r>
      <w:r>
        <w:rPr>
          <w:sz w:val="24"/>
          <w:szCs w:val="24"/>
          <w:lang w:val="ro-RO"/>
        </w:rPr>
        <w:t>î</w:t>
      </w:r>
      <w:r w:rsidRPr="00B730BD">
        <w:rPr>
          <w:sz w:val="24"/>
          <w:szCs w:val="24"/>
          <w:lang w:val="ro-RO"/>
        </w:rPr>
        <w:t xml:space="preserve">t şi în ceea ce priveşte cunoaşterea problematicii </w:t>
      </w:r>
      <w:r w:rsidRPr="00B730BD">
        <w:rPr>
          <w:sz w:val="24"/>
          <w:szCs w:val="24"/>
          <w:lang w:val="ro-RO" w:eastAsia="en-US"/>
        </w:rPr>
        <w:t xml:space="preserve">copilului </w:t>
      </w:r>
      <w:r w:rsidRPr="00B730BD">
        <w:rPr>
          <w:sz w:val="24"/>
          <w:szCs w:val="24"/>
          <w:lang w:val="ro-RO"/>
        </w:rPr>
        <w:t>cu tulburări de dezvoltare şi risc de apariţie a acestora.</w:t>
      </w:r>
    </w:p>
    <w:p w:rsidR="0079483B" w:rsidRPr="00B730BD" w:rsidRDefault="0079483B" w:rsidP="0001364C">
      <w:pPr>
        <w:ind w:left="225"/>
        <w:jc w:val="center"/>
        <w:rPr>
          <w:b/>
          <w:bCs/>
        </w:rPr>
      </w:pPr>
      <w:r w:rsidRPr="00B730BD">
        <w:rPr>
          <w:b/>
          <w:bCs/>
        </w:rPr>
        <w:t>Secţiunea a 3-a</w:t>
      </w:r>
    </w:p>
    <w:p w:rsidR="0079483B" w:rsidRPr="00B730BD" w:rsidRDefault="0079483B" w:rsidP="0001364C">
      <w:pPr>
        <w:spacing w:after="120"/>
        <w:ind w:left="225"/>
        <w:jc w:val="center"/>
      </w:pPr>
      <w:r w:rsidRPr="00B730BD">
        <w:rPr>
          <w:b/>
          <w:bCs/>
        </w:rPr>
        <w:t>Planificare, monitorizare şi evaluare – standardul 16</w:t>
      </w:r>
    </w:p>
    <w:p w:rsidR="0079483B" w:rsidRPr="00B730BD" w:rsidRDefault="0079483B" w:rsidP="000D3E2F">
      <w:pPr>
        <w:pStyle w:val="ListParagraph"/>
        <w:numPr>
          <w:ilvl w:val="0"/>
          <w:numId w:val="2"/>
        </w:numPr>
        <w:ind w:left="0" w:firstLine="0"/>
        <w:jc w:val="both"/>
        <w:rPr>
          <w:sz w:val="24"/>
          <w:szCs w:val="24"/>
          <w:lang w:val="ro-RO"/>
        </w:rPr>
      </w:pPr>
      <w:r w:rsidRPr="00B730BD">
        <w:rPr>
          <w:sz w:val="24"/>
          <w:szCs w:val="24"/>
          <w:lang w:val="ro-RO"/>
        </w:rPr>
        <w:t xml:space="preserve">Prestatorul elaborează anual şi execută un Plan de acţiuni centrat pe satisfacerea nevoilor beneficiarilor </w:t>
      </w:r>
      <w:r>
        <w:rPr>
          <w:sz w:val="24"/>
          <w:szCs w:val="24"/>
          <w:lang w:val="ro-RO"/>
        </w:rPr>
        <w:t xml:space="preserve">de asemenea </w:t>
      </w:r>
      <w:r w:rsidRPr="00B730BD">
        <w:rPr>
          <w:sz w:val="24"/>
          <w:szCs w:val="24"/>
          <w:lang w:val="ro-RO"/>
        </w:rPr>
        <w:t>Servicii care cuprinde</w:t>
      </w:r>
      <w:r w:rsidRPr="003E7661">
        <w:rPr>
          <w:sz w:val="24"/>
          <w:szCs w:val="24"/>
          <w:lang w:val="ro-RO"/>
        </w:rPr>
        <w:t>: obiectivele trasate, denumirea măsurii/acţiunii, termenul de realizare, costurile, responsabili şi indicatorii de</w:t>
      </w:r>
      <w:r w:rsidRPr="00B730BD">
        <w:rPr>
          <w:sz w:val="24"/>
          <w:szCs w:val="24"/>
          <w:lang w:val="ro-RO"/>
        </w:rPr>
        <w:t xml:space="preserve"> monitorizare.</w:t>
      </w:r>
    </w:p>
    <w:p w:rsidR="0079483B" w:rsidRPr="00B730BD" w:rsidRDefault="0079483B" w:rsidP="000D3E2F">
      <w:pPr>
        <w:pStyle w:val="ListParagraph"/>
        <w:numPr>
          <w:ilvl w:val="0"/>
          <w:numId w:val="2"/>
        </w:numPr>
        <w:ind w:left="0" w:firstLine="0"/>
        <w:jc w:val="both"/>
        <w:rPr>
          <w:sz w:val="24"/>
          <w:szCs w:val="24"/>
          <w:lang w:val="ro-RO"/>
        </w:rPr>
      </w:pPr>
      <w:r w:rsidRPr="00B730BD">
        <w:rPr>
          <w:sz w:val="24"/>
          <w:szCs w:val="24"/>
          <w:lang w:val="ro-RO"/>
        </w:rPr>
        <w:t>Şeful Serviciilor îndrumă personalul şi monitorizează îndeplinirea Planului de acţiuni, în limitele resurselor alocate, în termenele şi conform indicatorilor prestabiliţi.</w:t>
      </w:r>
    </w:p>
    <w:p w:rsidR="0079483B" w:rsidRPr="00B730BD" w:rsidRDefault="0079483B" w:rsidP="000D3E2F">
      <w:pPr>
        <w:pStyle w:val="ListParagraph"/>
        <w:numPr>
          <w:ilvl w:val="0"/>
          <w:numId w:val="2"/>
        </w:numPr>
        <w:ind w:left="0" w:firstLine="0"/>
        <w:jc w:val="both"/>
        <w:rPr>
          <w:sz w:val="24"/>
          <w:szCs w:val="24"/>
          <w:lang w:val="ro-RO"/>
        </w:rPr>
      </w:pPr>
      <w:r w:rsidRPr="00B730BD">
        <w:rPr>
          <w:sz w:val="24"/>
          <w:szCs w:val="24"/>
          <w:lang w:val="ro-RO"/>
        </w:rPr>
        <w:t>Monitorizarea, de regulă, are ca obiect activitatea de culegere a informaţiei</w:t>
      </w:r>
      <w:r w:rsidRPr="00B730BD">
        <w:rPr>
          <w:b/>
          <w:bCs/>
          <w:sz w:val="24"/>
          <w:szCs w:val="24"/>
          <w:lang w:val="ro-RO"/>
        </w:rPr>
        <w:t xml:space="preserve"> </w:t>
      </w:r>
      <w:r w:rsidRPr="00B730BD">
        <w:rPr>
          <w:sz w:val="24"/>
          <w:szCs w:val="24"/>
          <w:lang w:val="ro-RO"/>
        </w:rPr>
        <w:t>despre modul în care se realizează procesul de prestare a serviciilor şi realizarea indicatorilor măsurabili, precum şi identificarea problemelor legate de furnizarea serviciilor</w:t>
      </w:r>
      <w:r>
        <w:rPr>
          <w:sz w:val="24"/>
          <w:szCs w:val="24"/>
          <w:lang w:val="ro-RO"/>
        </w:rPr>
        <w:t>,</w:t>
      </w:r>
      <w:r w:rsidRPr="00B730BD">
        <w:rPr>
          <w:sz w:val="24"/>
          <w:szCs w:val="24"/>
          <w:lang w:val="ro-RO"/>
        </w:rPr>
        <w:t xml:space="preserve"> care trebuie corectate pentru a atinge obiectivele Serviciilor. </w:t>
      </w:r>
    </w:p>
    <w:p w:rsidR="0079483B" w:rsidRPr="00B730BD" w:rsidRDefault="0079483B" w:rsidP="000D3E2F">
      <w:pPr>
        <w:pStyle w:val="ListParagraph"/>
        <w:numPr>
          <w:ilvl w:val="0"/>
          <w:numId w:val="2"/>
        </w:numPr>
        <w:ind w:left="0" w:firstLine="0"/>
        <w:jc w:val="both"/>
        <w:rPr>
          <w:sz w:val="24"/>
          <w:szCs w:val="24"/>
          <w:lang w:val="ro-RO"/>
        </w:rPr>
      </w:pPr>
      <w:r w:rsidRPr="00B730BD">
        <w:rPr>
          <w:sz w:val="24"/>
          <w:szCs w:val="24"/>
          <w:lang w:val="ro-RO"/>
        </w:rPr>
        <w:t>Evaluarea, de regulă, are ca obiect analiza informaţiilor colectate</w:t>
      </w:r>
      <w:r w:rsidRPr="00B730BD">
        <w:rPr>
          <w:b/>
          <w:bCs/>
          <w:sz w:val="24"/>
          <w:szCs w:val="24"/>
          <w:lang w:val="ro-RO"/>
        </w:rPr>
        <w:t xml:space="preserve"> </w:t>
      </w:r>
      <w:r w:rsidRPr="00B730BD">
        <w:rPr>
          <w:sz w:val="24"/>
          <w:szCs w:val="24"/>
          <w:lang w:val="ro-RO"/>
        </w:rPr>
        <w:t xml:space="preserve">la etapa de monitorizare şi analiza indicatorilor măsurabili, pentru formularea unor concluzii finale cu privire la rezultatele procesului de prestare a Serviciilor. </w:t>
      </w:r>
    </w:p>
    <w:p w:rsidR="0079483B" w:rsidRPr="00B730BD" w:rsidRDefault="0079483B" w:rsidP="00825C4E">
      <w:pPr>
        <w:pStyle w:val="ListParagraph"/>
        <w:numPr>
          <w:ilvl w:val="0"/>
          <w:numId w:val="2"/>
        </w:numPr>
        <w:spacing w:after="120"/>
        <w:ind w:left="0" w:firstLine="0"/>
        <w:jc w:val="both"/>
        <w:rPr>
          <w:sz w:val="24"/>
          <w:szCs w:val="24"/>
          <w:lang w:val="ro-RO"/>
        </w:rPr>
      </w:pPr>
      <w:r w:rsidRPr="00B730BD">
        <w:rPr>
          <w:sz w:val="24"/>
          <w:szCs w:val="24"/>
          <w:lang w:val="ro-RO"/>
        </w:rPr>
        <w:t>Prestatorul:</w:t>
      </w:r>
    </w:p>
    <w:p w:rsidR="0079483B" w:rsidRPr="00B730BD" w:rsidRDefault="0079483B" w:rsidP="00825C4E">
      <w:pPr>
        <w:numPr>
          <w:ilvl w:val="0"/>
          <w:numId w:val="37"/>
        </w:numPr>
        <w:tabs>
          <w:tab w:val="left" w:pos="360"/>
        </w:tabs>
        <w:spacing w:after="120"/>
        <w:ind w:left="0" w:firstLine="0"/>
        <w:jc w:val="both"/>
      </w:pPr>
      <w:r w:rsidRPr="00B730BD">
        <w:t xml:space="preserve">stabileşte un set clar de indicatori măsurabili pentru monitorizarea şi evaluarea rezultatelor procesului de prestare a serviciilor;  </w:t>
      </w:r>
    </w:p>
    <w:p w:rsidR="0079483B" w:rsidRPr="00B730BD" w:rsidRDefault="0079483B" w:rsidP="00825C4E">
      <w:pPr>
        <w:numPr>
          <w:ilvl w:val="0"/>
          <w:numId w:val="37"/>
        </w:numPr>
        <w:tabs>
          <w:tab w:val="left" w:pos="360"/>
        </w:tabs>
        <w:spacing w:after="120"/>
        <w:ind w:left="0" w:firstLine="0"/>
        <w:jc w:val="both"/>
      </w:pPr>
      <w:r w:rsidRPr="00B730BD">
        <w:t>promovează activităţi de măsurare a satisfacţiei părinţilor/reprezentanţilor legali ai copilului, a personalului şi a celorlalte grupuri de interes;</w:t>
      </w:r>
    </w:p>
    <w:p w:rsidR="0079483B" w:rsidRPr="00B730BD" w:rsidRDefault="0079483B" w:rsidP="00825C4E">
      <w:pPr>
        <w:numPr>
          <w:ilvl w:val="0"/>
          <w:numId w:val="37"/>
        </w:numPr>
        <w:tabs>
          <w:tab w:val="left" w:pos="360"/>
        </w:tabs>
        <w:spacing w:after="120"/>
        <w:ind w:left="0" w:firstLine="0"/>
        <w:jc w:val="both"/>
      </w:pPr>
      <w:r w:rsidRPr="00B730BD">
        <w:t>realizează activităţi de raportare, publicare, diseminare a rezultatelor</w:t>
      </w:r>
      <w:r>
        <w:t>,</w:t>
      </w:r>
      <w:r w:rsidRPr="00B730BD">
        <w:t xml:space="preserve"> conform prevederilor legislaţiei şi regulamentelor interne;</w:t>
      </w:r>
    </w:p>
    <w:p w:rsidR="0079483B" w:rsidRPr="00B730BD" w:rsidRDefault="0079483B" w:rsidP="00825C4E">
      <w:pPr>
        <w:numPr>
          <w:ilvl w:val="0"/>
          <w:numId w:val="37"/>
        </w:numPr>
        <w:tabs>
          <w:tab w:val="left" w:pos="360"/>
        </w:tabs>
        <w:spacing w:after="120"/>
        <w:ind w:left="0" w:firstLine="0"/>
        <w:jc w:val="both"/>
      </w:pPr>
      <w:r w:rsidRPr="00B730BD">
        <w:t>elaborează, la finele fiecărui an, un Raport de activitate; raportul este public şi este redactat într-o manieră accesibilă tuturor celor interesaţi.</w:t>
      </w:r>
    </w:p>
    <w:p w:rsidR="0079483B" w:rsidRDefault="0079483B" w:rsidP="0001364C">
      <w:pPr>
        <w:ind w:left="225"/>
        <w:jc w:val="center"/>
        <w:rPr>
          <w:b/>
          <w:bCs/>
        </w:rPr>
      </w:pPr>
    </w:p>
    <w:p w:rsidR="0079483B" w:rsidRPr="00B730BD" w:rsidRDefault="0079483B" w:rsidP="0001364C">
      <w:pPr>
        <w:ind w:left="225"/>
        <w:jc w:val="center"/>
        <w:rPr>
          <w:b/>
          <w:bCs/>
        </w:rPr>
      </w:pPr>
      <w:r w:rsidRPr="00B730BD">
        <w:rPr>
          <w:b/>
          <w:bCs/>
        </w:rPr>
        <w:t>Secţiunea a 4-a</w:t>
      </w:r>
    </w:p>
    <w:p w:rsidR="0079483B" w:rsidRPr="00B730BD" w:rsidRDefault="0079483B" w:rsidP="0001364C">
      <w:pPr>
        <w:spacing w:after="120"/>
        <w:ind w:left="225"/>
        <w:jc w:val="center"/>
      </w:pPr>
      <w:r w:rsidRPr="00B730BD">
        <w:rPr>
          <w:b/>
          <w:bCs/>
        </w:rPr>
        <w:t>Comunicare şi parteneriat – standardul 17</w:t>
      </w:r>
    </w:p>
    <w:p w:rsidR="0079483B" w:rsidRPr="00B730BD" w:rsidRDefault="0079483B" w:rsidP="00825C4E">
      <w:pPr>
        <w:pStyle w:val="ListParagraph"/>
        <w:numPr>
          <w:ilvl w:val="0"/>
          <w:numId w:val="2"/>
        </w:numPr>
        <w:spacing w:after="120"/>
        <w:ind w:left="0" w:firstLine="0"/>
        <w:jc w:val="both"/>
        <w:rPr>
          <w:sz w:val="24"/>
          <w:szCs w:val="24"/>
          <w:lang w:val="ro-RO"/>
        </w:rPr>
      </w:pPr>
      <w:r w:rsidRPr="00B730BD">
        <w:rPr>
          <w:sz w:val="24"/>
          <w:szCs w:val="24"/>
          <w:lang w:val="ro-RO"/>
        </w:rPr>
        <w:t>Şeful Serviciilor:</w:t>
      </w:r>
    </w:p>
    <w:p w:rsidR="0079483B" w:rsidRPr="00B730BD" w:rsidRDefault="0079483B" w:rsidP="00825C4E">
      <w:pPr>
        <w:pStyle w:val="ListParagraph"/>
        <w:numPr>
          <w:ilvl w:val="0"/>
          <w:numId w:val="38"/>
        </w:numPr>
        <w:tabs>
          <w:tab w:val="left" w:pos="360"/>
        </w:tabs>
        <w:spacing w:after="120"/>
        <w:ind w:left="0" w:firstLine="0"/>
        <w:jc w:val="both"/>
        <w:rPr>
          <w:sz w:val="24"/>
          <w:szCs w:val="24"/>
          <w:lang w:val="ro-RO"/>
        </w:rPr>
      </w:pPr>
      <w:r w:rsidRPr="00B730BD">
        <w:rPr>
          <w:sz w:val="24"/>
          <w:szCs w:val="24"/>
          <w:lang w:val="ro-RO"/>
        </w:rPr>
        <w:t>informează personalul cu privire la politicile de dezvoltare a serviciilor de intervenţie timpurie şi cu privire la noile reglementări normative în domeniu;</w:t>
      </w:r>
    </w:p>
    <w:p w:rsidR="0079483B" w:rsidRPr="00B730BD" w:rsidRDefault="0079483B" w:rsidP="00825C4E">
      <w:pPr>
        <w:pStyle w:val="ListParagraph"/>
        <w:numPr>
          <w:ilvl w:val="0"/>
          <w:numId w:val="38"/>
        </w:numPr>
        <w:tabs>
          <w:tab w:val="left" w:pos="360"/>
        </w:tabs>
        <w:spacing w:after="120"/>
        <w:ind w:left="0" w:firstLine="0"/>
        <w:jc w:val="both"/>
        <w:rPr>
          <w:sz w:val="24"/>
          <w:szCs w:val="24"/>
          <w:lang w:val="ro-RO"/>
        </w:rPr>
      </w:pPr>
      <w:r w:rsidRPr="00B730BD">
        <w:rPr>
          <w:sz w:val="24"/>
          <w:szCs w:val="24"/>
          <w:lang w:val="ro-RO"/>
        </w:rPr>
        <w:t>utilizează modalităţi operaţionale de comunicare între membrii echipei multidisciplinare,  precum şi între aceştia şi părinţii/reprezentanţii legali ai copilului.</w:t>
      </w:r>
    </w:p>
    <w:p w:rsidR="0079483B" w:rsidRPr="00B730BD" w:rsidRDefault="0079483B" w:rsidP="00825C4E">
      <w:pPr>
        <w:pStyle w:val="ListParagraph"/>
        <w:numPr>
          <w:ilvl w:val="0"/>
          <w:numId w:val="2"/>
        </w:numPr>
        <w:spacing w:after="120"/>
        <w:ind w:left="0" w:firstLine="0"/>
        <w:jc w:val="both"/>
        <w:rPr>
          <w:sz w:val="24"/>
          <w:szCs w:val="24"/>
          <w:lang w:val="ro-RO"/>
        </w:rPr>
      </w:pPr>
      <w:r w:rsidRPr="00B730BD">
        <w:rPr>
          <w:sz w:val="24"/>
          <w:szCs w:val="24"/>
          <w:lang w:val="ro-RO"/>
        </w:rPr>
        <w:t>Prestatorul de</w:t>
      </w:r>
      <w:r>
        <w:rPr>
          <w:sz w:val="24"/>
          <w:szCs w:val="24"/>
          <w:lang w:val="ro-RO"/>
        </w:rPr>
        <w:t>ţ</w:t>
      </w:r>
      <w:r w:rsidRPr="00B730BD">
        <w:rPr>
          <w:sz w:val="24"/>
          <w:szCs w:val="24"/>
          <w:lang w:val="ro-RO"/>
        </w:rPr>
        <w:t>ine şi aplică politici de comunicare şi de colaborare cu:</w:t>
      </w:r>
    </w:p>
    <w:p w:rsidR="0079483B" w:rsidRPr="00B730BD" w:rsidRDefault="0079483B" w:rsidP="00825C4E">
      <w:pPr>
        <w:numPr>
          <w:ilvl w:val="0"/>
          <w:numId w:val="39"/>
        </w:numPr>
        <w:tabs>
          <w:tab w:val="left" w:pos="360"/>
        </w:tabs>
        <w:spacing w:after="120"/>
        <w:ind w:left="0" w:firstLine="0"/>
        <w:jc w:val="both"/>
      </w:pPr>
      <w:r w:rsidRPr="00B730BD">
        <w:t>instituţiile ce coordonează, finanţează serviciile de intervenţie timpurie în copilărie;</w:t>
      </w:r>
    </w:p>
    <w:p w:rsidR="0079483B" w:rsidRPr="00B730BD" w:rsidRDefault="0079483B" w:rsidP="00825C4E">
      <w:pPr>
        <w:numPr>
          <w:ilvl w:val="0"/>
          <w:numId w:val="39"/>
        </w:numPr>
        <w:tabs>
          <w:tab w:val="left" w:pos="360"/>
        </w:tabs>
        <w:spacing w:after="120"/>
        <w:ind w:left="0" w:firstLine="0"/>
        <w:jc w:val="both"/>
      </w:pPr>
      <w:r w:rsidRPr="00B730BD">
        <w:rPr>
          <w:lang w:eastAsia="en-US"/>
        </w:rPr>
        <w:t>alte instituţii medico-sanitare, instituţii/organizaţii sociale, educaţionale de abilitare/recuperare a copiilor etc.</w:t>
      </w:r>
      <w:r>
        <w:rPr>
          <w:lang w:eastAsia="en-US"/>
        </w:rPr>
        <w:t>,</w:t>
      </w:r>
      <w:r w:rsidRPr="00B730BD">
        <w:rPr>
          <w:lang w:eastAsia="en-US"/>
        </w:rPr>
        <w:t xml:space="preserve"> </w:t>
      </w:r>
      <w:r w:rsidRPr="00B730BD">
        <w:t>în special din comunitate, at</w:t>
      </w:r>
      <w:r>
        <w:t>î</w:t>
      </w:r>
      <w:r w:rsidRPr="00B730BD">
        <w:t>t din sistemul public, c</w:t>
      </w:r>
      <w:r>
        <w:t>ît şi cel privat.</w:t>
      </w:r>
    </w:p>
    <w:p w:rsidR="0079483B" w:rsidRPr="00B730BD" w:rsidRDefault="0079483B" w:rsidP="00825C4E">
      <w:pPr>
        <w:pStyle w:val="ListParagraph"/>
        <w:numPr>
          <w:ilvl w:val="0"/>
          <w:numId w:val="2"/>
        </w:numPr>
        <w:spacing w:after="120"/>
        <w:ind w:left="0" w:firstLine="0"/>
        <w:jc w:val="both"/>
        <w:rPr>
          <w:sz w:val="24"/>
          <w:szCs w:val="24"/>
          <w:lang w:val="ro-RO"/>
        </w:rPr>
      </w:pPr>
      <w:r w:rsidRPr="00B730BD">
        <w:rPr>
          <w:sz w:val="24"/>
          <w:szCs w:val="24"/>
          <w:lang w:val="ro-RO"/>
        </w:rPr>
        <w:t>Prestatorul deţine şi utilizează materiale pentru promovarea imaginii proprii în comunitate şi la general (</w:t>
      </w:r>
      <w:r w:rsidRPr="00B730BD">
        <w:rPr>
          <w:sz w:val="24"/>
          <w:szCs w:val="24"/>
          <w:lang w:val="ro-RO" w:eastAsia="en-US"/>
        </w:rPr>
        <w:t xml:space="preserve">materiale tipărite, înregistrări audio-video, </w:t>
      </w:r>
      <w:r w:rsidRPr="00B730BD">
        <w:rPr>
          <w:sz w:val="24"/>
          <w:szCs w:val="24"/>
          <w:lang w:val="ro-RO"/>
        </w:rPr>
        <w:t>pagină WEB etc.).</w:t>
      </w:r>
    </w:p>
    <w:p w:rsidR="0079483B" w:rsidRPr="00B730BD" w:rsidRDefault="0079483B" w:rsidP="00B6714A">
      <w:pPr>
        <w:spacing w:after="120"/>
        <w:ind w:left="270"/>
        <w:jc w:val="both"/>
      </w:pPr>
    </w:p>
    <w:p w:rsidR="0079483B" w:rsidRPr="00B730BD" w:rsidRDefault="0079483B" w:rsidP="00B6714A">
      <w:pPr>
        <w:spacing w:after="120"/>
        <w:jc w:val="both"/>
      </w:pPr>
    </w:p>
    <w:p w:rsidR="0079483B" w:rsidRPr="00B730BD" w:rsidRDefault="0079483B" w:rsidP="00B6714A">
      <w:pPr>
        <w:spacing w:after="120"/>
        <w:jc w:val="both"/>
      </w:pPr>
    </w:p>
    <w:p w:rsidR="0079483B" w:rsidRPr="007A26BE" w:rsidRDefault="0079483B" w:rsidP="00B6714A">
      <w:pPr>
        <w:ind w:left="4956"/>
        <w:jc w:val="right"/>
      </w:pPr>
      <w:r w:rsidRPr="007A26BE">
        <w:t xml:space="preserve">Anexa nr.1 </w:t>
      </w:r>
    </w:p>
    <w:p w:rsidR="0079483B" w:rsidRPr="007A26BE" w:rsidRDefault="0079483B" w:rsidP="00B6714A">
      <w:pPr>
        <w:ind w:left="4956"/>
        <w:jc w:val="right"/>
      </w:pPr>
      <w:r w:rsidRPr="007A26BE">
        <w:t xml:space="preserve">la Standardele minime de calitate pentru </w:t>
      </w:r>
      <w:r>
        <w:t>S</w:t>
      </w:r>
      <w:r w:rsidRPr="007A26BE">
        <w:t xml:space="preserve">erviciile de intervenţie timpurie </w:t>
      </w:r>
    </w:p>
    <w:p w:rsidR="0079483B" w:rsidRPr="00B730BD" w:rsidRDefault="0079483B" w:rsidP="00B6714A">
      <w:pPr>
        <w:rPr>
          <w:b/>
          <w:bCs/>
        </w:rPr>
      </w:pPr>
    </w:p>
    <w:p w:rsidR="0079483B" w:rsidRPr="00B730BD" w:rsidRDefault="0079483B" w:rsidP="00B6714A">
      <w:pPr>
        <w:jc w:val="center"/>
        <w:rPr>
          <w:b/>
          <w:bCs/>
        </w:rPr>
      </w:pPr>
    </w:p>
    <w:p w:rsidR="0079483B" w:rsidRPr="00B730BD" w:rsidRDefault="0079483B" w:rsidP="00B6714A">
      <w:pPr>
        <w:jc w:val="center"/>
        <w:rPr>
          <w:b/>
          <w:bCs/>
        </w:rPr>
      </w:pPr>
      <w:r w:rsidRPr="00B730BD">
        <w:rPr>
          <w:b/>
          <w:bCs/>
        </w:rPr>
        <w:t>ACORD DE COLABORARE</w:t>
      </w:r>
    </w:p>
    <w:p w:rsidR="0079483B" w:rsidRPr="00B730BD" w:rsidRDefault="0079483B" w:rsidP="00B6714A"/>
    <w:p w:rsidR="0079483B" w:rsidRPr="00B730BD" w:rsidRDefault="0079483B" w:rsidP="00B6714A">
      <w:r w:rsidRPr="00B730BD">
        <w:t xml:space="preserve">________________ </w:t>
      </w:r>
    </w:p>
    <w:p w:rsidR="0079483B" w:rsidRPr="00B730BD" w:rsidRDefault="0079483B" w:rsidP="00B6714A">
      <w:r w:rsidRPr="00B730BD">
        <w:t>(localitatea)</w:t>
      </w:r>
      <w:r w:rsidRPr="00B730BD">
        <w:tab/>
      </w:r>
      <w:r w:rsidRPr="00B730BD">
        <w:tab/>
      </w:r>
      <w:r w:rsidRPr="00B730BD">
        <w:tab/>
        <w:t xml:space="preserve">     </w:t>
      </w:r>
      <w:r w:rsidRPr="00B730BD">
        <w:tab/>
        <w:t xml:space="preserve">                           </w:t>
      </w:r>
      <w:r w:rsidRPr="00B730BD">
        <w:tab/>
      </w:r>
      <w:r w:rsidRPr="00B730BD">
        <w:tab/>
      </w:r>
      <w:r w:rsidRPr="00B730BD">
        <w:tab/>
      </w:r>
      <w:r w:rsidRPr="00B730BD">
        <w:tab/>
        <w:t xml:space="preserve">          ___________ 20__</w:t>
      </w:r>
    </w:p>
    <w:p w:rsidR="0079483B" w:rsidRPr="00B730BD" w:rsidRDefault="0079483B" w:rsidP="00B6714A"/>
    <w:p w:rsidR="0079483B" w:rsidRPr="00B730BD" w:rsidRDefault="0079483B" w:rsidP="00B6714A">
      <w:pPr>
        <w:ind w:firstLine="708"/>
      </w:pPr>
    </w:p>
    <w:p w:rsidR="0079483B" w:rsidRPr="00B730BD" w:rsidRDefault="0079483B" w:rsidP="007A26BE">
      <w:pPr>
        <w:ind w:firstLine="708"/>
        <w:jc w:val="both"/>
      </w:pPr>
      <w:r w:rsidRPr="00B730BD">
        <w:t>Prestatorul de servicii de intervenţie timpurie ____________</w:t>
      </w:r>
      <w:r>
        <w:t>____________________________________________</w:t>
      </w:r>
      <w:r w:rsidRPr="00B730BD">
        <w:t xml:space="preserve"> care activează conform Regulamentului privind organizarea şi funcţionarea Serviciilor de intervenţie timpurie, cu sediul ___________________________________,</w:t>
      </w:r>
      <w:r>
        <w:t xml:space="preserve"> </w:t>
      </w:r>
      <w:r w:rsidRPr="00B730BD">
        <w:t xml:space="preserve">în persoana conducătorului Serviciilor ___________________________________________________, </w:t>
      </w:r>
      <w:r>
        <w:t xml:space="preserve"> </w:t>
      </w:r>
      <w:r w:rsidRPr="00B730BD">
        <w:t>numit în continuare „Prestator”, pe de o parte, şi _________________________________________ părinţii/reprezentanţii legali ai copilului, numit în continuare „Beneficiar”, pe de altă parte, domiciliat_____________________________________, tel. __________, titular al ____________________________ nr._________________, eliberat de of.________, la data de _______________________, au încheiat prezentul Acord de colaborare.</w:t>
      </w:r>
    </w:p>
    <w:p w:rsidR="0079483B" w:rsidRPr="00B730BD" w:rsidRDefault="0079483B" w:rsidP="00B6714A">
      <w:pPr>
        <w:ind w:firstLine="708"/>
      </w:pPr>
    </w:p>
    <w:p w:rsidR="0079483B" w:rsidRPr="00B730BD" w:rsidRDefault="0079483B" w:rsidP="00B6714A"/>
    <w:p w:rsidR="0079483B" w:rsidRPr="00B730BD" w:rsidRDefault="0079483B" w:rsidP="00B6714A">
      <w:pPr>
        <w:rPr>
          <w:b/>
          <w:bCs/>
        </w:rPr>
      </w:pPr>
      <w:r w:rsidRPr="00B730BD">
        <w:rPr>
          <w:b/>
          <w:bCs/>
        </w:rPr>
        <w:t>I. Obiective:</w:t>
      </w:r>
    </w:p>
    <w:p w:rsidR="0079483B" w:rsidRPr="00B730BD" w:rsidRDefault="0079483B" w:rsidP="00B6714A">
      <w:r w:rsidRPr="00B730B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83B" w:rsidRPr="00B730BD" w:rsidRDefault="0079483B" w:rsidP="00B6714A"/>
    <w:p w:rsidR="0079483B" w:rsidRPr="00B730BD" w:rsidRDefault="0079483B" w:rsidP="00B6714A">
      <w:pPr>
        <w:rPr>
          <w:b/>
          <w:bCs/>
        </w:rPr>
      </w:pPr>
      <w:r w:rsidRPr="00B730BD">
        <w:rPr>
          <w:b/>
          <w:bCs/>
        </w:rPr>
        <w:t>II. Obligaţiile părţilor:</w:t>
      </w:r>
    </w:p>
    <w:p w:rsidR="0079483B" w:rsidRPr="00B730BD" w:rsidRDefault="0079483B" w:rsidP="00B6714A">
      <w:r w:rsidRPr="00B730BD">
        <w:t>Prestatorul:</w:t>
      </w:r>
    </w:p>
    <w:p w:rsidR="0079483B" w:rsidRPr="00B730BD" w:rsidRDefault="0079483B" w:rsidP="00B6714A">
      <w:r w:rsidRPr="00B730B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83B" w:rsidRPr="00B730BD" w:rsidRDefault="0079483B" w:rsidP="00B6714A"/>
    <w:p w:rsidR="0079483B" w:rsidRPr="00B730BD" w:rsidRDefault="0079483B" w:rsidP="00B6714A">
      <w:r w:rsidRPr="00B730BD">
        <w:t>Beneficiarul:</w:t>
      </w:r>
    </w:p>
    <w:p w:rsidR="0079483B" w:rsidRPr="00B730BD" w:rsidRDefault="0079483B" w:rsidP="00B6714A">
      <w:r w:rsidRPr="00B730B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w:t>
      </w:r>
    </w:p>
    <w:p w:rsidR="0079483B" w:rsidRPr="00B730BD" w:rsidRDefault="0079483B" w:rsidP="00B6714A"/>
    <w:p w:rsidR="0079483B" w:rsidRPr="00B730BD" w:rsidRDefault="0079483B" w:rsidP="00B6714A"/>
    <w:p w:rsidR="0079483B" w:rsidRPr="00B730BD" w:rsidRDefault="0079483B" w:rsidP="00B6714A">
      <w:r w:rsidRPr="00B730BD">
        <w:rPr>
          <w:b/>
          <w:bCs/>
        </w:rPr>
        <w:t>III. Durata Acordului</w:t>
      </w:r>
      <w:r w:rsidRPr="00B730BD">
        <w:t>: _______________________________________________________</w:t>
      </w:r>
    </w:p>
    <w:p w:rsidR="0079483B" w:rsidRPr="00B730BD" w:rsidRDefault="0079483B" w:rsidP="00B6714A">
      <w:pPr>
        <w:autoSpaceDE w:val="0"/>
        <w:autoSpaceDN w:val="0"/>
        <w:adjustRightInd w:val="0"/>
      </w:pPr>
      <w:r w:rsidRPr="00B730BD">
        <w:rPr>
          <w:b/>
          <w:bCs/>
        </w:rPr>
        <w:t>IV.</w:t>
      </w:r>
      <w:r w:rsidRPr="00B730BD">
        <w:t xml:space="preserve"> Eu, Beneficiarul, am luat cunoştinţă de faptul că acest Acord se încheie pe o perioadă determinată de timp şi că nerespectarea obligaţiilor asumate determină încetarea prestării serviciilor din partea Prestatorului.</w:t>
      </w:r>
    </w:p>
    <w:p w:rsidR="0079483B" w:rsidRPr="00B730BD" w:rsidRDefault="0079483B" w:rsidP="00B6714A"/>
    <w:p w:rsidR="0079483B" w:rsidRPr="00B730BD" w:rsidRDefault="0079483B" w:rsidP="00B6714A">
      <w:r w:rsidRPr="00B730BD">
        <w:rPr>
          <w:b/>
          <w:bCs/>
        </w:rPr>
        <w:t>V. Data întocmirii Acordului</w:t>
      </w:r>
      <w:r w:rsidRPr="00B730BD">
        <w:t>: _________________________________________________</w:t>
      </w:r>
    </w:p>
    <w:p w:rsidR="0079483B" w:rsidRPr="00B730BD" w:rsidRDefault="0079483B" w:rsidP="00B6714A"/>
    <w:p w:rsidR="0079483B" w:rsidRPr="00B730BD" w:rsidRDefault="0079483B" w:rsidP="00B6714A">
      <w:pPr>
        <w:rPr>
          <w:b/>
          <w:bCs/>
        </w:rPr>
      </w:pPr>
      <w:r w:rsidRPr="00B730BD">
        <w:rPr>
          <w:b/>
          <w:bCs/>
        </w:rPr>
        <w:t>Semnăturile părţilor:</w:t>
      </w:r>
    </w:p>
    <w:p w:rsidR="0079483B" w:rsidRPr="00B730BD" w:rsidRDefault="0079483B" w:rsidP="00B6714A"/>
    <w:p w:rsidR="0079483B" w:rsidRPr="00B730BD" w:rsidRDefault="0079483B" w:rsidP="00B6714A">
      <w:r w:rsidRPr="00B730BD">
        <w:t>Prestator</w:t>
      </w:r>
      <w:r w:rsidRPr="00B730BD">
        <w:tab/>
      </w:r>
      <w:r w:rsidRPr="00B730BD">
        <w:tab/>
      </w:r>
      <w:r w:rsidRPr="00B730BD">
        <w:tab/>
      </w:r>
      <w:r w:rsidRPr="00B730BD">
        <w:tab/>
        <w:t xml:space="preserve">                                 </w:t>
      </w:r>
      <w:r w:rsidRPr="00B730BD">
        <w:tab/>
        <w:t>____________________________</w:t>
      </w:r>
    </w:p>
    <w:p w:rsidR="0079483B" w:rsidRPr="00B730BD" w:rsidRDefault="0079483B" w:rsidP="00B6714A"/>
    <w:p w:rsidR="0079483B" w:rsidRDefault="0079483B" w:rsidP="00B6714A">
      <w:r w:rsidRPr="00B730BD">
        <w:t>Beneficiar</w:t>
      </w:r>
    </w:p>
    <w:p w:rsidR="0079483B" w:rsidRPr="00B730BD" w:rsidRDefault="0079483B" w:rsidP="00B6714A">
      <w:r w:rsidRPr="00B730BD">
        <w:t xml:space="preserve">           </w:t>
      </w:r>
      <w:r w:rsidRPr="00B730BD">
        <w:tab/>
        <w:t>___________________________</w:t>
      </w:r>
    </w:p>
    <w:p w:rsidR="0079483B" w:rsidRPr="00B730BD" w:rsidRDefault="0079483B" w:rsidP="00B6714A"/>
    <w:p w:rsidR="0079483B" w:rsidRPr="00B730BD" w:rsidRDefault="0079483B" w:rsidP="00B6714A"/>
    <w:p w:rsidR="0079483B" w:rsidRPr="00B730BD" w:rsidRDefault="0079483B" w:rsidP="00B6714A">
      <w:pPr>
        <w:ind w:left="4956"/>
      </w:pPr>
    </w:p>
    <w:p w:rsidR="0079483B" w:rsidRPr="00B730BD" w:rsidRDefault="0079483B" w:rsidP="00B6714A">
      <w:pPr>
        <w:ind w:left="4956"/>
      </w:pPr>
    </w:p>
    <w:p w:rsidR="0079483B" w:rsidRPr="00B730BD" w:rsidRDefault="0079483B" w:rsidP="00B6714A">
      <w:pPr>
        <w:ind w:left="4956"/>
      </w:pPr>
    </w:p>
    <w:p w:rsidR="0079483B" w:rsidRPr="00B730BD" w:rsidRDefault="0079483B" w:rsidP="00B6714A">
      <w:pPr>
        <w:ind w:left="4956"/>
      </w:pPr>
    </w:p>
    <w:p w:rsidR="0079483B" w:rsidRPr="00B730BD" w:rsidRDefault="0079483B" w:rsidP="00B6714A">
      <w:pPr>
        <w:ind w:left="4956"/>
      </w:pPr>
    </w:p>
    <w:p w:rsidR="0079483B" w:rsidRPr="00B730BD" w:rsidRDefault="0079483B" w:rsidP="00B6714A">
      <w:pPr>
        <w:ind w:left="4956"/>
      </w:pPr>
    </w:p>
    <w:p w:rsidR="0079483B" w:rsidRPr="00B730BD" w:rsidRDefault="0079483B" w:rsidP="00B6714A">
      <w:pPr>
        <w:ind w:left="4956"/>
      </w:pPr>
    </w:p>
    <w:p w:rsidR="0079483B" w:rsidRPr="00B730BD" w:rsidRDefault="0079483B" w:rsidP="00B6714A">
      <w:pPr>
        <w:ind w:left="4956"/>
      </w:pPr>
    </w:p>
    <w:p w:rsidR="0079483B" w:rsidRPr="00B730BD" w:rsidRDefault="0079483B" w:rsidP="00B6714A">
      <w:pPr>
        <w:ind w:left="4956"/>
        <w:jc w:val="right"/>
      </w:pPr>
    </w:p>
    <w:p w:rsidR="0079483B" w:rsidRPr="00B730BD" w:rsidRDefault="0079483B" w:rsidP="00B6714A">
      <w:pPr>
        <w:ind w:left="4956"/>
        <w:jc w:val="right"/>
      </w:pPr>
    </w:p>
    <w:p w:rsidR="0079483B" w:rsidRPr="00B730BD" w:rsidRDefault="0079483B" w:rsidP="00B6714A">
      <w:pPr>
        <w:ind w:left="4956"/>
        <w:jc w:val="right"/>
      </w:pPr>
    </w:p>
    <w:p w:rsidR="0079483B" w:rsidRPr="00B730BD" w:rsidRDefault="0079483B" w:rsidP="00B6714A">
      <w:pPr>
        <w:ind w:left="4956"/>
        <w:jc w:val="right"/>
      </w:pPr>
    </w:p>
    <w:p w:rsidR="0079483B" w:rsidRPr="00B730BD" w:rsidRDefault="0079483B" w:rsidP="00B6714A">
      <w:pPr>
        <w:ind w:left="4956"/>
        <w:jc w:val="right"/>
      </w:pPr>
    </w:p>
    <w:p w:rsidR="0079483B" w:rsidRPr="00B730BD" w:rsidRDefault="0079483B" w:rsidP="00B6714A">
      <w:pPr>
        <w:ind w:left="4956"/>
        <w:jc w:val="right"/>
      </w:pPr>
    </w:p>
    <w:p w:rsidR="0079483B" w:rsidRPr="00B730BD" w:rsidRDefault="0079483B" w:rsidP="00B6714A">
      <w:pPr>
        <w:ind w:left="4956"/>
        <w:jc w:val="right"/>
      </w:pPr>
    </w:p>
    <w:p w:rsidR="0079483B" w:rsidRPr="00B730BD" w:rsidRDefault="0079483B" w:rsidP="00B6714A">
      <w:pPr>
        <w:ind w:left="4956"/>
        <w:jc w:val="right"/>
      </w:pPr>
    </w:p>
    <w:p w:rsidR="0079483B" w:rsidRPr="00B730BD" w:rsidRDefault="0079483B" w:rsidP="00B6714A">
      <w:pPr>
        <w:ind w:left="4956"/>
        <w:jc w:val="right"/>
      </w:pPr>
    </w:p>
    <w:p w:rsidR="0079483B" w:rsidRPr="00B730BD" w:rsidRDefault="0079483B" w:rsidP="00B6714A">
      <w:pPr>
        <w:ind w:left="4956"/>
        <w:jc w:val="right"/>
      </w:pPr>
    </w:p>
    <w:p w:rsidR="0079483B" w:rsidRPr="00B730BD" w:rsidRDefault="0079483B" w:rsidP="00B6714A">
      <w:pPr>
        <w:ind w:left="4956"/>
        <w:jc w:val="right"/>
      </w:pPr>
    </w:p>
    <w:p w:rsidR="0079483B" w:rsidRPr="00B730BD" w:rsidRDefault="0079483B" w:rsidP="00B6714A">
      <w:pPr>
        <w:ind w:left="4956"/>
        <w:jc w:val="right"/>
      </w:pPr>
    </w:p>
    <w:p w:rsidR="0079483B" w:rsidRPr="00B730BD" w:rsidRDefault="0079483B" w:rsidP="00B6714A">
      <w:pPr>
        <w:ind w:left="4956"/>
        <w:jc w:val="right"/>
      </w:pPr>
    </w:p>
    <w:p w:rsidR="0079483B" w:rsidRPr="00B730BD" w:rsidRDefault="0079483B" w:rsidP="00B6714A">
      <w:pPr>
        <w:ind w:left="4956"/>
        <w:jc w:val="right"/>
      </w:pPr>
    </w:p>
    <w:p w:rsidR="0079483B" w:rsidRPr="00B730BD" w:rsidRDefault="0079483B" w:rsidP="00B6714A">
      <w:pPr>
        <w:ind w:left="4956"/>
        <w:jc w:val="right"/>
      </w:pPr>
    </w:p>
    <w:p w:rsidR="0079483B" w:rsidRPr="00B730BD" w:rsidRDefault="0079483B" w:rsidP="00B6714A">
      <w:pPr>
        <w:ind w:left="4956"/>
        <w:jc w:val="right"/>
      </w:pPr>
    </w:p>
    <w:p w:rsidR="0079483B" w:rsidRPr="00CC1A60" w:rsidRDefault="0079483B" w:rsidP="00B6714A">
      <w:pPr>
        <w:ind w:left="4956"/>
        <w:jc w:val="right"/>
      </w:pPr>
      <w:r>
        <w:br w:type="page"/>
      </w:r>
      <w:r w:rsidRPr="00CC1A60">
        <w:t xml:space="preserve">Anexa nr.2 </w:t>
      </w:r>
    </w:p>
    <w:p w:rsidR="0079483B" w:rsidRPr="00CC1A60" w:rsidRDefault="0079483B" w:rsidP="00B6714A">
      <w:pPr>
        <w:ind w:left="4956"/>
        <w:jc w:val="right"/>
      </w:pPr>
      <w:r w:rsidRPr="00CC1A60">
        <w:t xml:space="preserve">la Standardele minime de calitate pentru </w:t>
      </w:r>
      <w:r>
        <w:t>S</w:t>
      </w:r>
      <w:r w:rsidRPr="00CC1A60">
        <w:t xml:space="preserve">erviciile de intervenţie timpurie </w:t>
      </w:r>
    </w:p>
    <w:p w:rsidR="0079483B" w:rsidRPr="00B730BD" w:rsidRDefault="0079483B" w:rsidP="00B6714A">
      <w:pPr>
        <w:rPr>
          <w:lang w:eastAsia="en-US"/>
        </w:rPr>
      </w:pPr>
    </w:p>
    <w:p w:rsidR="0079483B" w:rsidRPr="00B730BD" w:rsidRDefault="0079483B" w:rsidP="00B6714A">
      <w:pPr>
        <w:jc w:val="center"/>
        <w:rPr>
          <w:b/>
          <w:bCs/>
          <w:lang w:eastAsia="en-US"/>
        </w:rPr>
      </w:pPr>
    </w:p>
    <w:p w:rsidR="0079483B" w:rsidRPr="00B730BD" w:rsidRDefault="0079483B" w:rsidP="00B6714A">
      <w:pPr>
        <w:jc w:val="center"/>
        <w:rPr>
          <w:b/>
          <w:bCs/>
          <w:lang w:eastAsia="en-US"/>
        </w:rPr>
      </w:pPr>
    </w:p>
    <w:p w:rsidR="0079483B" w:rsidRPr="00B730BD" w:rsidRDefault="0079483B" w:rsidP="00B6714A">
      <w:pPr>
        <w:jc w:val="center"/>
        <w:rPr>
          <w:lang w:eastAsia="en-US"/>
        </w:rPr>
      </w:pPr>
      <w:r w:rsidRPr="00B730BD">
        <w:rPr>
          <w:b/>
          <w:bCs/>
          <w:lang w:eastAsia="en-US"/>
        </w:rPr>
        <w:t>Dosarul personal al beneficiarului de</w:t>
      </w:r>
      <w:r w:rsidRPr="00B730BD">
        <w:rPr>
          <w:b/>
          <w:bCs/>
          <w:lang w:eastAsia="en-US"/>
        </w:rPr>
        <w:br/>
        <w:t xml:space="preserve">Servicii de intervenţie timpurie </w:t>
      </w:r>
    </w:p>
    <w:p w:rsidR="0079483B" w:rsidRPr="00B730BD" w:rsidRDefault="0079483B" w:rsidP="00B6714A">
      <w:pPr>
        <w:jc w:val="center"/>
        <w:rPr>
          <w:lang w:eastAsia="en-US"/>
        </w:rPr>
      </w:pPr>
    </w:p>
    <w:p w:rsidR="0079483B" w:rsidRPr="00B730BD" w:rsidRDefault="0079483B" w:rsidP="00B6714A">
      <w:pPr>
        <w:jc w:val="center"/>
        <w:rPr>
          <w:lang w:eastAsia="en-US"/>
        </w:rPr>
      </w:pPr>
    </w:p>
    <w:p w:rsidR="0079483B" w:rsidRPr="00B730BD" w:rsidRDefault="0079483B" w:rsidP="00B6714A">
      <w:pPr>
        <w:jc w:val="center"/>
        <w:rPr>
          <w:lang w:eastAsia="en-US"/>
        </w:rPr>
      </w:pPr>
    </w:p>
    <w:p w:rsidR="0079483B" w:rsidRPr="00B730BD" w:rsidRDefault="0079483B" w:rsidP="00526F01">
      <w:pPr>
        <w:spacing w:after="120"/>
        <w:jc w:val="both"/>
        <w:rPr>
          <w:lang w:eastAsia="en-US"/>
        </w:rPr>
      </w:pPr>
      <w:r w:rsidRPr="00B730BD">
        <w:rPr>
          <w:lang w:eastAsia="en-US"/>
        </w:rPr>
        <w:t>Dosarul personal al beneficiarului conţine următoarele acte:</w:t>
      </w:r>
    </w:p>
    <w:p w:rsidR="0079483B" w:rsidRPr="00B730BD" w:rsidRDefault="0079483B" w:rsidP="00526F01">
      <w:pPr>
        <w:pStyle w:val="ListParagraph"/>
        <w:numPr>
          <w:ilvl w:val="0"/>
          <w:numId w:val="4"/>
        </w:numPr>
        <w:spacing w:after="120"/>
        <w:ind w:left="0"/>
        <w:jc w:val="both"/>
        <w:rPr>
          <w:sz w:val="24"/>
          <w:szCs w:val="24"/>
          <w:lang w:val="ro-RO" w:eastAsia="en-US"/>
        </w:rPr>
      </w:pPr>
      <w:r w:rsidRPr="00B730BD">
        <w:rPr>
          <w:sz w:val="24"/>
          <w:szCs w:val="24"/>
          <w:lang w:val="ro-RO" w:eastAsia="en-US"/>
        </w:rPr>
        <w:t xml:space="preserve">fişele de evaluare conform metodelor standard </w:t>
      </w:r>
      <w:r w:rsidRPr="00B730BD">
        <w:rPr>
          <w:sz w:val="24"/>
          <w:szCs w:val="24"/>
          <w:lang w:val="ro-RO"/>
        </w:rPr>
        <w:t>de evaluare a dezvoltării copilului;</w:t>
      </w:r>
      <w:r w:rsidRPr="00B730BD">
        <w:rPr>
          <w:sz w:val="24"/>
          <w:szCs w:val="24"/>
          <w:lang w:val="ro-RO" w:eastAsia="en-US"/>
        </w:rPr>
        <w:t xml:space="preserve"> </w:t>
      </w:r>
    </w:p>
    <w:p w:rsidR="0079483B" w:rsidRPr="00B730BD" w:rsidRDefault="0079483B" w:rsidP="00526F01">
      <w:pPr>
        <w:pStyle w:val="ListParagraph"/>
        <w:numPr>
          <w:ilvl w:val="0"/>
          <w:numId w:val="4"/>
        </w:numPr>
        <w:spacing w:after="120"/>
        <w:ind w:left="0"/>
        <w:jc w:val="both"/>
        <w:rPr>
          <w:sz w:val="24"/>
          <w:szCs w:val="24"/>
          <w:lang w:val="ro-RO" w:eastAsia="en-US"/>
        </w:rPr>
      </w:pPr>
      <w:r w:rsidRPr="00B730BD">
        <w:rPr>
          <w:sz w:val="24"/>
          <w:szCs w:val="24"/>
          <w:lang w:val="ro-RO"/>
        </w:rPr>
        <w:t>programul individual de abilitare/reabilitare timpurie a copilului şi de suport acordat familiei;</w:t>
      </w:r>
      <w:r w:rsidRPr="00B730BD">
        <w:rPr>
          <w:sz w:val="24"/>
          <w:szCs w:val="24"/>
          <w:lang w:val="ro-RO" w:eastAsia="en-US"/>
        </w:rPr>
        <w:t xml:space="preserve"> </w:t>
      </w:r>
    </w:p>
    <w:p w:rsidR="0079483B" w:rsidRPr="00B730BD" w:rsidRDefault="0079483B" w:rsidP="00526F01">
      <w:pPr>
        <w:pStyle w:val="ListParagraph"/>
        <w:numPr>
          <w:ilvl w:val="0"/>
          <w:numId w:val="4"/>
        </w:numPr>
        <w:spacing w:after="120"/>
        <w:ind w:left="0"/>
        <w:jc w:val="both"/>
        <w:rPr>
          <w:sz w:val="24"/>
          <w:szCs w:val="24"/>
          <w:lang w:val="ro-RO" w:eastAsia="en-US"/>
        </w:rPr>
      </w:pPr>
      <w:r w:rsidRPr="00B730BD">
        <w:rPr>
          <w:sz w:val="24"/>
          <w:szCs w:val="24"/>
          <w:lang w:val="ro-RO" w:eastAsia="en-US"/>
        </w:rPr>
        <w:t xml:space="preserve">acordul de colaborare; </w:t>
      </w:r>
    </w:p>
    <w:p w:rsidR="0079483B" w:rsidRPr="00B730BD" w:rsidRDefault="0079483B" w:rsidP="00526F01">
      <w:pPr>
        <w:pStyle w:val="ListParagraph"/>
        <w:numPr>
          <w:ilvl w:val="0"/>
          <w:numId w:val="4"/>
        </w:numPr>
        <w:spacing w:after="120"/>
        <w:ind w:left="0"/>
        <w:jc w:val="both"/>
        <w:rPr>
          <w:sz w:val="24"/>
          <w:szCs w:val="24"/>
          <w:lang w:val="ro-RO" w:eastAsia="en-US"/>
        </w:rPr>
      </w:pPr>
      <w:r w:rsidRPr="00B730BD">
        <w:rPr>
          <w:sz w:val="24"/>
          <w:szCs w:val="24"/>
          <w:lang w:val="ro-RO" w:eastAsia="en-US"/>
        </w:rPr>
        <w:t>copia actului de identitate a copilului.</w:t>
      </w:r>
    </w:p>
    <w:p w:rsidR="0079483B" w:rsidRPr="00B730BD" w:rsidRDefault="0079483B" w:rsidP="00B6714A">
      <w:pPr>
        <w:rPr>
          <w:lang w:eastAsia="en-US"/>
        </w:rPr>
      </w:pPr>
    </w:p>
    <w:p w:rsidR="0079483B" w:rsidRPr="00B730BD" w:rsidRDefault="0079483B" w:rsidP="00B6714A">
      <w:pPr>
        <w:rPr>
          <w:lang w:eastAsia="en-US"/>
        </w:rPr>
      </w:pPr>
    </w:p>
    <w:p w:rsidR="0079483B" w:rsidRPr="00B730BD" w:rsidRDefault="0079483B" w:rsidP="00B6714A">
      <w:pPr>
        <w:rPr>
          <w:lang w:eastAsia="en-US"/>
        </w:rPr>
      </w:pPr>
    </w:p>
    <w:p w:rsidR="0079483B" w:rsidRPr="00B730BD" w:rsidRDefault="0079483B" w:rsidP="00B6714A"/>
    <w:p w:rsidR="0079483B" w:rsidRPr="00B730BD" w:rsidRDefault="0079483B" w:rsidP="00B6714A"/>
    <w:p w:rsidR="0079483B" w:rsidRPr="00B730BD" w:rsidRDefault="0079483B" w:rsidP="00B6714A"/>
    <w:p w:rsidR="0079483B" w:rsidRPr="00B730BD" w:rsidRDefault="0079483B" w:rsidP="00B6714A"/>
    <w:p w:rsidR="0079483B" w:rsidRPr="00B730BD" w:rsidRDefault="0079483B" w:rsidP="00B6714A"/>
    <w:p w:rsidR="0079483B" w:rsidRPr="00B730BD" w:rsidRDefault="0079483B" w:rsidP="00B6714A"/>
    <w:p w:rsidR="0079483B" w:rsidRPr="00B730BD" w:rsidRDefault="0079483B" w:rsidP="00B6714A"/>
    <w:p w:rsidR="0079483B" w:rsidRPr="00B730BD" w:rsidRDefault="0079483B" w:rsidP="00B6714A"/>
    <w:p w:rsidR="0079483B" w:rsidRPr="00B730BD" w:rsidRDefault="0079483B" w:rsidP="00B6714A"/>
    <w:p w:rsidR="0079483B" w:rsidRPr="00B730BD" w:rsidRDefault="0079483B" w:rsidP="00B6714A"/>
    <w:p w:rsidR="0079483B" w:rsidRPr="00B730BD" w:rsidRDefault="0079483B" w:rsidP="00B6714A"/>
    <w:p w:rsidR="0079483B" w:rsidRPr="00B730BD" w:rsidRDefault="0079483B" w:rsidP="00B6714A"/>
    <w:p w:rsidR="0079483B" w:rsidRPr="00B730BD" w:rsidRDefault="0079483B" w:rsidP="00B6714A"/>
    <w:p w:rsidR="0079483B" w:rsidRPr="00B730BD" w:rsidRDefault="0079483B" w:rsidP="00B6714A"/>
    <w:p w:rsidR="0079483B" w:rsidRPr="00B730BD" w:rsidRDefault="0079483B" w:rsidP="00B6714A"/>
    <w:p w:rsidR="0079483B" w:rsidRPr="00B730BD" w:rsidRDefault="0079483B" w:rsidP="00B6714A"/>
    <w:p w:rsidR="0079483B" w:rsidRPr="00B730BD" w:rsidRDefault="0079483B" w:rsidP="00B6714A"/>
    <w:p w:rsidR="0079483B" w:rsidRPr="00B730BD" w:rsidRDefault="0079483B" w:rsidP="00B6714A"/>
    <w:p w:rsidR="0079483B" w:rsidRPr="00B730BD" w:rsidRDefault="0079483B" w:rsidP="00B6714A"/>
    <w:p w:rsidR="0079483B" w:rsidRPr="00B730BD" w:rsidRDefault="0079483B" w:rsidP="00B6714A"/>
    <w:p w:rsidR="0079483B" w:rsidRPr="00B730BD" w:rsidRDefault="0079483B" w:rsidP="00B6714A"/>
    <w:p w:rsidR="0079483B" w:rsidRPr="00B730BD" w:rsidRDefault="0079483B" w:rsidP="00B6714A"/>
    <w:p w:rsidR="0079483B" w:rsidRPr="00B730BD" w:rsidRDefault="0079483B" w:rsidP="00B6714A"/>
    <w:p w:rsidR="0079483B" w:rsidRPr="00B730BD" w:rsidRDefault="0079483B" w:rsidP="00B6714A"/>
    <w:p w:rsidR="0079483B" w:rsidRPr="00B730BD" w:rsidRDefault="0079483B" w:rsidP="00B6714A"/>
    <w:p w:rsidR="0079483B" w:rsidRPr="00B730BD" w:rsidRDefault="0079483B" w:rsidP="00B6714A"/>
    <w:p w:rsidR="0079483B" w:rsidRPr="00B730BD" w:rsidRDefault="0079483B" w:rsidP="00B6714A"/>
    <w:p w:rsidR="0079483B" w:rsidRPr="00B730BD" w:rsidRDefault="0079483B" w:rsidP="00B6714A"/>
    <w:p w:rsidR="0079483B" w:rsidRPr="00B730BD" w:rsidRDefault="0079483B" w:rsidP="00B6714A"/>
    <w:p w:rsidR="0079483B" w:rsidRPr="00CC1A60" w:rsidRDefault="0079483B" w:rsidP="00B6714A">
      <w:pPr>
        <w:ind w:left="4956"/>
        <w:jc w:val="right"/>
      </w:pPr>
      <w:r w:rsidRPr="00B730BD">
        <w:rPr>
          <w:b/>
          <w:bCs/>
        </w:rPr>
        <w:br w:type="page"/>
      </w:r>
      <w:r w:rsidRPr="00CC1A60">
        <w:t xml:space="preserve">Anexa nr.3 </w:t>
      </w:r>
    </w:p>
    <w:p w:rsidR="0079483B" w:rsidRPr="00CC1A60" w:rsidRDefault="0079483B" w:rsidP="00B6714A">
      <w:pPr>
        <w:ind w:left="4956"/>
        <w:jc w:val="right"/>
      </w:pPr>
      <w:r w:rsidRPr="00CC1A60">
        <w:t xml:space="preserve">la Standardele minime de calitate pentru </w:t>
      </w:r>
      <w:r>
        <w:t>S</w:t>
      </w:r>
      <w:r w:rsidRPr="00CC1A60">
        <w:t xml:space="preserve">erviciile de intervenţie timpurie </w:t>
      </w:r>
    </w:p>
    <w:p w:rsidR="0079483B" w:rsidRPr="00B730BD" w:rsidRDefault="0079483B" w:rsidP="00B6714A">
      <w:pPr>
        <w:jc w:val="right"/>
        <w:rPr>
          <w:lang w:eastAsia="en-US"/>
        </w:rPr>
      </w:pPr>
    </w:p>
    <w:p w:rsidR="0079483B" w:rsidRPr="00B730BD" w:rsidRDefault="0079483B" w:rsidP="00B6714A"/>
    <w:p w:rsidR="0079483B" w:rsidRPr="00B730BD" w:rsidRDefault="0079483B" w:rsidP="00B6714A">
      <w:pPr>
        <w:jc w:val="center"/>
        <w:rPr>
          <w:b/>
          <w:bCs/>
        </w:rPr>
      </w:pPr>
      <w:r w:rsidRPr="00B730BD">
        <w:rPr>
          <w:b/>
          <w:bCs/>
        </w:rPr>
        <w:t xml:space="preserve">Lista de indicatori recomandaţi pentru monitorizarea şi evaluarea Serviciilor de intervenţie timpurie </w:t>
      </w:r>
    </w:p>
    <w:p w:rsidR="0079483B" w:rsidRPr="00B730BD" w:rsidRDefault="0079483B" w:rsidP="00B6714A">
      <w:pPr>
        <w:jc w:val="center"/>
      </w:pPr>
    </w:p>
    <w:p w:rsidR="0079483B" w:rsidRPr="00B730BD" w:rsidRDefault="0079483B" w:rsidP="000D3E2F">
      <w:pPr>
        <w:numPr>
          <w:ilvl w:val="0"/>
          <w:numId w:val="5"/>
        </w:numPr>
        <w:ind w:left="0" w:firstLine="0"/>
        <w:jc w:val="both"/>
      </w:pPr>
      <w:r w:rsidRPr="00B730BD">
        <w:t>Disponibilitatea Serviciilor de intervenţie timpurie:</w:t>
      </w:r>
    </w:p>
    <w:p w:rsidR="0079483B" w:rsidRPr="00B730BD" w:rsidRDefault="0079483B" w:rsidP="000D3E2F">
      <w:pPr>
        <w:pStyle w:val="ListParagraph"/>
        <w:numPr>
          <w:ilvl w:val="0"/>
          <w:numId w:val="40"/>
        </w:numPr>
        <w:tabs>
          <w:tab w:val="left" w:pos="0"/>
          <w:tab w:val="left" w:pos="360"/>
        </w:tabs>
        <w:ind w:left="0" w:firstLine="0"/>
        <w:jc w:val="both"/>
        <w:rPr>
          <w:sz w:val="24"/>
          <w:szCs w:val="24"/>
          <w:lang w:val="ro-RO"/>
        </w:rPr>
      </w:pPr>
      <w:r w:rsidRPr="00B730BD">
        <w:rPr>
          <w:sz w:val="24"/>
          <w:szCs w:val="24"/>
          <w:lang w:val="ro-RO"/>
        </w:rPr>
        <w:t>numărul total al prestatorilor de Servicii de intervenţie timpurie, inclusiv dezagregaţi pe Servicii de nivel primar, secundar şi terţiar;</w:t>
      </w:r>
    </w:p>
    <w:p w:rsidR="0079483B" w:rsidRPr="00B730BD" w:rsidRDefault="0079483B" w:rsidP="000D3E2F">
      <w:pPr>
        <w:pStyle w:val="ListParagraph"/>
        <w:numPr>
          <w:ilvl w:val="0"/>
          <w:numId w:val="40"/>
        </w:numPr>
        <w:tabs>
          <w:tab w:val="left" w:pos="0"/>
          <w:tab w:val="left" w:pos="360"/>
        </w:tabs>
        <w:ind w:left="0" w:firstLine="0"/>
        <w:jc w:val="both"/>
        <w:rPr>
          <w:sz w:val="24"/>
          <w:szCs w:val="24"/>
          <w:lang w:val="ro-RO"/>
        </w:rPr>
      </w:pPr>
      <w:r w:rsidRPr="00B730BD">
        <w:rPr>
          <w:sz w:val="24"/>
          <w:szCs w:val="24"/>
          <w:lang w:val="ro-RO"/>
        </w:rPr>
        <w:t>numărul total al personalului Serviciilor de intervenţie timpurie, inclusiv dezagregat pe prestatori de Servicii de nivel primar, secundar şi terţiar;</w:t>
      </w:r>
    </w:p>
    <w:p w:rsidR="0079483B" w:rsidRPr="00B730BD" w:rsidRDefault="0079483B" w:rsidP="000D3E2F">
      <w:pPr>
        <w:pStyle w:val="ListParagraph"/>
        <w:numPr>
          <w:ilvl w:val="0"/>
          <w:numId w:val="40"/>
        </w:numPr>
        <w:tabs>
          <w:tab w:val="left" w:pos="0"/>
          <w:tab w:val="left" w:pos="360"/>
        </w:tabs>
        <w:ind w:left="0" w:firstLine="0"/>
        <w:jc w:val="both"/>
        <w:rPr>
          <w:sz w:val="24"/>
          <w:szCs w:val="24"/>
          <w:lang w:val="ro-RO"/>
        </w:rPr>
      </w:pPr>
      <w:r w:rsidRPr="00B730BD">
        <w:rPr>
          <w:sz w:val="24"/>
          <w:szCs w:val="24"/>
          <w:lang w:val="ro-RO"/>
        </w:rPr>
        <w:t>numărul personalului Serviciilor de intervenţie timpurie după specialităţi, inclusiv dezagregat pe prestatori de Servicii de nivel primar, secundar şi terţiar</w:t>
      </w:r>
      <w:r>
        <w:rPr>
          <w:sz w:val="24"/>
          <w:szCs w:val="24"/>
          <w:lang w:val="ro-RO"/>
        </w:rPr>
        <w:t>, conform structurii tip.</w:t>
      </w:r>
    </w:p>
    <w:p w:rsidR="0079483B" w:rsidRPr="00B730BD" w:rsidRDefault="0079483B" w:rsidP="000D3E2F">
      <w:pPr>
        <w:numPr>
          <w:ilvl w:val="0"/>
          <w:numId w:val="5"/>
        </w:numPr>
        <w:ind w:left="0" w:firstLine="0"/>
        <w:jc w:val="both"/>
      </w:pPr>
      <w:r w:rsidRPr="00B730BD">
        <w:t>Accesibilitatea Serviciilor de intervenţie timpurie:</w:t>
      </w:r>
    </w:p>
    <w:p w:rsidR="0079483B" w:rsidRPr="00B730BD" w:rsidRDefault="0079483B" w:rsidP="000D3E2F">
      <w:pPr>
        <w:pStyle w:val="ListParagraph"/>
        <w:numPr>
          <w:ilvl w:val="0"/>
          <w:numId w:val="41"/>
        </w:numPr>
        <w:tabs>
          <w:tab w:val="left" w:pos="0"/>
          <w:tab w:val="left" w:pos="360"/>
        </w:tabs>
        <w:ind w:left="0" w:firstLine="0"/>
        <w:jc w:val="both"/>
        <w:rPr>
          <w:sz w:val="24"/>
          <w:szCs w:val="24"/>
          <w:lang w:val="ro-RO"/>
        </w:rPr>
      </w:pPr>
      <w:r>
        <w:rPr>
          <w:sz w:val="24"/>
          <w:szCs w:val="24"/>
          <w:lang w:val="ro-RO"/>
        </w:rPr>
        <w:t xml:space="preserve"> </w:t>
      </w:r>
      <w:r w:rsidRPr="00B730BD">
        <w:rPr>
          <w:sz w:val="24"/>
          <w:szCs w:val="24"/>
          <w:lang w:val="ro-RO"/>
        </w:rPr>
        <w:t>distanţa din localitatea rurală p</w:t>
      </w:r>
      <w:r>
        <w:rPr>
          <w:sz w:val="24"/>
          <w:szCs w:val="24"/>
          <w:lang w:val="ro-RO"/>
        </w:rPr>
        <w:t>î</w:t>
      </w:r>
      <w:r w:rsidRPr="00B730BD">
        <w:rPr>
          <w:sz w:val="24"/>
          <w:szCs w:val="24"/>
          <w:lang w:val="ro-RO"/>
        </w:rPr>
        <w:t xml:space="preserve">nă la cel mai apropiat prestator de Servicii de intervenţie timpurie;  </w:t>
      </w:r>
    </w:p>
    <w:p w:rsidR="0079483B" w:rsidRDefault="0079483B" w:rsidP="000D3E2F">
      <w:pPr>
        <w:pStyle w:val="ListParagraph"/>
        <w:numPr>
          <w:ilvl w:val="0"/>
          <w:numId w:val="41"/>
        </w:numPr>
        <w:tabs>
          <w:tab w:val="left" w:pos="0"/>
          <w:tab w:val="left" w:pos="360"/>
        </w:tabs>
        <w:ind w:left="0" w:firstLine="0"/>
        <w:jc w:val="both"/>
        <w:rPr>
          <w:sz w:val="24"/>
          <w:szCs w:val="24"/>
          <w:lang w:val="ro-RO"/>
        </w:rPr>
      </w:pPr>
      <w:r>
        <w:rPr>
          <w:sz w:val="24"/>
          <w:szCs w:val="24"/>
          <w:lang w:val="ro-RO"/>
        </w:rPr>
        <w:t xml:space="preserve"> </w:t>
      </w:r>
      <w:r w:rsidRPr="00B730BD">
        <w:rPr>
          <w:sz w:val="24"/>
          <w:szCs w:val="24"/>
          <w:lang w:val="ro-RO"/>
        </w:rPr>
        <w:t xml:space="preserve">ponderea resurselor financiare, din fondul de bază al asigurării obligatorii de asistenţă medicală, alocate pentru Serviciile de intervenţie timpurie; </w:t>
      </w:r>
    </w:p>
    <w:p w:rsidR="0079483B" w:rsidRPr="003D0F18" w:rsidRDefault="0079483B" w:rsidP="000D3E2F">
      <w:pPr>
        <w:pStyle w:val="ListParagraph"/>
        <w:numPr>
          <w:ilvl w:val="0"/>
          <w:numId w:val="41"/>
        </w:numPr>
        <w:tabs>
          <w:tab w:val="left" w:pos="0"/>
          <w:tab w:val="left" w:pos="360"/>
        </w:tabs>
        <w:ind w:left="0" w:firstLine="0"/>
        <w:jc w:val="both"/>
        <w:rPr>
          <w:sz w:val="24"/>
          <w:szCs w:val="24"/>
          <w:lang w:val="ro-RO"/>
        </w:rPr>
      </w:pPr>
      <w:r>
        <w:rPr>
          <w:sz w:val="24"/>
          <w:szCs w:val="24"/>
          <w:lang w:val="ro-RO"/>
        </w:rPr>
        <w:t xml:space="preserve"> </w:t>
      </w:r>
      <w:r w:rsidRPr="003D0F18">
        <w:rPr>
          <w:sz w:val="24"/>
          <w:szCs w:val="24"/>
          <w:lang w:val="ro-RO"/>
        </w:rPr>
        <w:t>alocaţiile, din fondul de bază al asigurării obligatorii de asistenţă medicală, pentru un beneficiar al Serviciilor, inclusiv dezagregate pe Servicii de nivel primar, secundar şi terţiar;</w:t>
      </w:r>
    </w:p>
    <w:p w:rsidR="0079483B" w:rsidRPr="00B730BD" w:rsidRDefault="0079483B" w:rsidP="000D3E2F">
      <w:pPr>
        <w:numPr>
          <w:ilvl w:val="0"/>
          <w:numId w:val="5"/>
        </w:numPr>
        <w:ind w:left="0" w:firstLine="0"/>
        <w:jc w:val="both"/>
      </w:pPr>
      <w:r w:rsidRPr="00B730BD">
        <w:t>Acceptabilitatea Serviciilor de intervenţie timpurie:</w:t>
      </w:r>
    </w:p>
    <w:p w:rsidR="0079483B" w:rsidRPr="00B730BD" w:rsidRDefault="0079483B" w:rsidP="000D3E2F">
      <w:pPr>
        <w:pStyle w:val="ListParagraph"/>
        <w:numPr>
          <w:ilvl w:val="0"/>
          <w:numId w:val="42"/>
        </w:numPr>
        <w:tabs>
          <w:tab w:val="left" w:pos="0"/>
          <w:tab w:val="left" w:pos="360"/>
        </w:tabs>
        <w:ind w:left="0" w:firstLine="0"/>
        <w:jc w:val="both"/>
        <w:rPr>
          <w:sz w:val="24"/>
          <w:szCs w:val="24"/>
          <w:lang w:val="ro-RO"/>
        </w:rPr>
      </w:pPr>
      <w:r w:rsidRPr="00B730BD">
        <w:rPr>
          <w:sz w:val="24"/>
          <w:szCs w:val="24"/>
          <w:lang w:val="ro-RO"/>
        </w:rPr>
        <w:t xml:space="preserve">numărul beneficiarilor Serviciilor de intervenţie timpurie </w:t>
      </w:r>
      <w:r>
        <w:rPr>
          <w:sz w:val="24"/>
          <w:szCs w:val="24"/>
          <w:lang w:val="ro-RO"/>
        </w:rPr>
        <w:t xml:space="preserve">provenind </w:t>
      </w:r>
      <w:r w:rsidRPr="00B730BD">
        <w:rPr>
          <w:sz w:val="24"/>
          <w:szCs w:val="24"/>
          <w:lang w:val="ro-RO"/>
        </w:rPr>
        <w:t>din familii defavorizate;</w:t>
      </w:r>
    </w:p>
    <w:p w:rsidR="0079483B" w:rsidRPr="00B730BD" w:rsidRDefault="0079483B" w:rsidP="000D3E2F">
      <w:pPr>
        <w:pStyle w:val="ListParagraph"/>
        <w:numPr>
          <w:ilvl w:val="0"/>
          <w:numId w:val="42"/>
        </w:numPr>
        <w:tabs>
          <w:tab w:val="left" w:pos="0"/>
          <w:tab w:val="left" w:pos="360"/>
        </w:tabs>
        <w:ind w:left="0" w:firstLine="0"/>
        <w:jc w:val="both"/>
        <w:rPr>
          <w:sz w:val="24"/>
          <w:szCs w:val="24"/>
          <w:lang w:val="ro-RO"/>
        </w:rPr>
      </w:pPr>
      <w:r w:rsidRPr="00B730BD">
        <w:rPr>
          <w:sz w:val="24"/>
          <w:szCs w:val="24"/>
          <w:lang w:val="ro-RO"/>
        </w:rPr>
        <w:t xml:space="preserve">ponderea beneficiarilor Serviciilor din familii defavorizate, din totalul familiilor defavorizate, care au copii ce necesită </w:t>
      </w:r>
      <w:r>
        <w:rPr>
          <w:sz w:val="24"/>
          <w:szCs w:val="24"/>
          <w:lang w:val="ro-RO"/>
        </w:rPr>
        <w:t>S</w:t>
      </w:r>
      <w:r w:rsidRPr="00B730BD">
        <w:rPr>
          <w:sz w:val="24"/>
          <w:szCs w:val="24"/>
          <w:lang w:val="ro-RO"/>
        </w:rPr>
        <w:t>ervicii de intervenţie timpurie;</w:t>
      </w:r>
    </w:p>
    <w:p w:rsidR="0079483B" w:rsidRDefault="0079483B" w:rsidP="000D3E2F">
      <w:pPr>
        <w:pStyle w:val="ListParagraph"/>
        <w:numPr>
          <w:ilvl w:val="0"/>
          <w:numId w:val="42"/>
        </w:numPr>
        <w:tabs>
          <w:tab w:val="left" w:pos="0"/>
          <w:tab w:val="left" w:pos="360"/>
        </w:tabs>
        <w:ind w:left="0" w:firstLine="0"/>
        <w:jc w:val="both"/>
        <w:rPr>
          <w:sz w:val="24"/>
          <w:szCs w:val="24"/>
          <w:lang w:val="ro-RO"/>
        </w:rPr>
      </w:pPr>
      <w:r w:rsidRPr="00733815">
        <w:rPr>
          <w:sz w:val="24"/>
          <w:szCs w:val="24"/>
          <w:lang w:val="ro-RO"/>
        </w:rPr>
        <w:t>ponderea beneficiarilor Serviciilor de intervenţie timpurie care au abandonat Serviciile;</w:t>
      </w:r>
    </w:p>
    <w:p w:rsidR="0079483B" w:rsidRPr="00733815" w:rsidRDefault="0079483B" w:rsidP="000D3E2F">
      <w:pPr>
        <w:pStyle w:val="ListParagraph"/>
        <w:numPr>
          <w:ilvl w:val="0"/>
          <w:numId w:val="42"/>
        </w:numPr>
        <w:tabs>
          <w:tab w:val="left" w:pos="0"/>
          <w:tab w:val="left" w:pos="360"/>
        </w:tabs>
        <w:ind w:left="0" w:firstLine="0"/>
        <w:jc w:val="both"/>
        <w:rPr>
          <w:sz w:val="24"/>
          <w:szCs w:val="24"/>
          <w:lang w:val="ro-RO"/>
        </w:rPr>
      </w:pPr>
      <w:r w:rsidRPr="00733815">
        <w:rPr>
          <w:sz w:val="24"/>
          <w:szCs w:val="24"/>
          <w:lang w:val="ro-RO"/>
        </w:rPr>
        <w:t xml:space="preserve">nivelul de satisfacţie a părinţilor/reprezentanţilor legali ai copilului de </w:t>
      </w:r>
      <w:r>
        <w:rPr>
          <w:sz w:val="24"/>
          <w:szCs w:val="24"/>
          <w:lang w:val="ro-RO"/>
        </w:rPr>
        <w:t>S</w:t>
      </w:r>
      <w:r w:rsidRPr="00733815">
        <w:rPr>
          <w:sz w:val="24"/>
          <w:szCs w:val="24"/>
          <w:lang w:val="ro-RO"/>
        </w:rPr>
        <w:t>erviciile d</w:t>
      </w:r>
      <w:r>
        <w:rPr>
          <w:sz w:val="24"/>
          <w:szCs w:val="24"/>
          <w:lang w:val="ro-RO"/>
        </w:rPr>
        <w:t>e intervenţie timpurie prestate.</w:t>
      </w:r>
    </w:p>
    <w:p w:rsidR="0079483B" w:rsidRPr="00B730BD" w:rsidRDefault="0079483B" w:rsidP="000D3E2F">
      <w:pPr>
        <w:numPr>
          <w:ilvl w:val="0"/>
          <w:numId w:val="5"/>
        </w:numPr>
        <w:ind w:left="0" w:firstLine="0"/>
        <w:jc w:val="both"/>
      </w:pPr>
      <w:r w:rsidRPr="00B730BD">
        <w:t>Contactarea Serviciilor de intervenţie timpurie:</w:t>
      </w:r>
    </w:p>
    <w:p w:rsidR="0079483B" w:rsidRPr="00B730BD" w:rsidRDefault="0079483B" w:rsidP="000D3E2F">
      <w:pPr>
        <w:pStyle w:val="ListParagraph"/>
        <w:numPr>
          <w:ilvl w:val="0"/>
          <w:numId w:val="43"/>
        </w:numPr>
        <w:tabs>
          <w:tab w:val="left" w:pos="360"/>
        </w:tabs>
        <w:ind w:left="0" w:firstLine="0"/>
        <w:jc w:val="both"/>
        <w:rPr>
          <w:sz w:val="24"/>
          <w:szCs w:val="24"/>
          <w:lang w:val="ro-RO"/>
        </w:rPr>
      </w:pPr>
      <w:r w:rsidRPr="00B730BD">
        <w:rPr>
          <w:sz w:val="24"/>
          <w:szCs w:val="24"/>
          <w:lang w:val="ro-RO"/>
        </w:rPr>
        <w:t xml:space="preserve"> </w:t>
      </w:r>
      <w:r>
        <w:rPr>
          <w:sz w:val="24"/>
          <w:szCs w:val="24"/>
          <w:lang w:val="ro-RO"/>
        </w:rPr>
        <w:t>ponderea copiilor în vîrstă de pînă la trei ani care beneficiază din numărul total din cei care au fost determinaţi ca avînd necesitate în Servicii de intervenţie timpurie</w:t>
      </w:r>
      <w:r w:rsidRPr="00B730BD">
        <w:rPr>
          <w:sz w:val="24"/>
          <w:szCs w:val="24"/>
          <w:lang w:val="ro-RO"/>
        </w:rPr>
        <w:t xml:space="preserve">; </w:t>
      </w:r>
    </w:p>
    <w:p w:rsidR="0079483B" w:rsidRPr="00B730BD" w:rsidRDefault="0079483B" w:rsidP="000D3E2F">
      <w:pPr>
        <w:numPr>
          <w:ilvl w:val="0"/>
          <w:numId w:val="43"/>
        </w:numPr>
        <w:tabs>
          <w:tab w:val="left" w:pos="360"/>
        </w:tabs>
        <w:ind w:left="0" w:firstLine="0"/>
        <w:jc w:val="both"/>
      </w:pPr>
      <w:r w:rsidRPr="00B730BD">
        <w:t xml:space="preserve"> numărul de vizite (consultaţii ale specialiştilor) la Serviciile de intervenţie timpurie, inclusiv dezagregate pe prestatori de Servicii de nivel primar, secundar şi terţiar;</w:t>
      </w:r>
    </w:p>
    <w:p w:rsidR="0079483B" w:rsidRPr="00B730BD" w:rsidRDefault="0079483B" w:rsidP="000D3E2F">
      <w:pPr>
        <w:numPr>
          <w:ilvl w:val="0"/>
          <w:numId w:val="43"/>
        </w:numPr>
        <w:tabs>
          <w:tab w:val="left" w:pos="360"/>
        </w:tabs>
        <w:ind w:left="0" w:firstLine="0"/>
        <w:jc w:val="both"/>
      </w:pPr>
      <w:r w:rsidRPr="00B730BD">
        <w:t xml:space="preserve"> numărul de complexe de servicii de ambulator prestate unui beneficiar al Serviciilor, inclusiv dezagregate pe prestatori de Servicii de nivel primar, secundar şi terţiar;</w:t>
      </w:r>
    </w:p>
    <w:p w:rsidR="0079483B" w:rsidRPr="00CC1A60" w:rsidRDefault="0079483B" w:rsidP="000D3E2F">
      <w:pPr>
        <w:numPr>
          <w:ilvl w:val="0"/>
          <w:numId w:val="43"/>
        </w:numPr>
        <w:tabs>
          <w:tab w:val="left" w:pos="360"/>
        </w:tabs>
        <w:ind w:left="0" w:firstLine="0"/>
        <w:jc w:val="both"/>
      </w:pPr>
      <w:r w:rsidRPr="00B730BD">
        <w:t xml:space="preserve"> numărul de zile-pat, inclusiv </w:t>
      </w:r>
      <w:r w:rsidRPr="00CC1A60">
        <w:t xml:space="preserve">cazuri de spitalizare în Serviciile de nivel terţiar.  </w:t>
      </w:r>
    </w:p>
    <w:p w:rsidR="0079483B" w:rsidRPr="00CC1A60" w:rsidRDefault="0079483B" w:rsidP="000D3E2F">
      <w:pPr>
        <w:numPr>
          <w:ilvl w:val="0"/>
          <w:numId w:val="5"/>
        </w:numPr>
        <w:ind w:left="0" w:firstLine="0"/>
        <w:jc w:val="both"/>
      </w:pPr>
      <w:r w:rsidRPr="00CC1A60">
        <w:t>Ef</w:t>
      </w:r>
      <w:r>
        <w:t xml:space="preserve">ectivitatea </w:t>
      </w:r>
      <w:r w:rsidRPr="00CC1A60">
        <w:t xml:space="preserve">Serviciilor de </w:t>
      </w:r>
      <w:r>
        <w:t>i</w:t>
      </w:r>
      <w:r w:rsidRPr="00CC1A60">
        <w:t>ntervenţie timpurie:</w:t>
      </w:r>
    </w:p>
    <w:p w:rsidR="0079483B" w:rsidRPr="00B730BD" w:rsidRDefault="0079483B" w:rsidP="000D3E2F">
      <w:pPr>
        <w:pStyle w:val="ListParagraph"/>
        <w:numPr>
          <w:ilvl w:val="0"/>
          <w:numId w:val="44"/>
        </w:numPr>
        <w:tabs>
          <w:tab w:val="left" w:pos="360"/>
        </w:tabs>
        <w:ind w:left="0" w:firstLine="0"/>
        <w:jc w:val="both"/>
        <w:rPr>
          <w:sz w:val="24"/>
          <w:szCs w:val="24"/>
          <w:lang w:val="ro-RO"/>
        </w:rPr>
      </w:pPr>
      <w:r w:rsidRPr="00CC1A60">
        <w:rPr>
          <w:sz w:val="24"/>
          <w:szCs w:val="24"/>
          <w:lang w:val="ro-RO"/>
        </w:rPr>
        <w:t>ponderea copiilor care beneficiază</w:t>
      </w:r>
      <w:r w:rsidRPr="00B730BD">
        <w:rPr>
          <w:sz w:val="24"/>
          <w:szCs w:val="24"/>
          <w:lang w:val="ro-RO"/>
        </w:rPr>
        <w:t xml:space="preserve"> de </w:t>
      </w:r>
      <w:r>
        <w:rPr>
          <w:sz w:val="24"/>
          <w:szCs w:val="24"/>
          <w:lang w:val="ro-RO"/>
        </w:rPr>
        <w:t>S</w:t>
      </w:r>
      <w:r w:rsidRPr="00B730BD">
        <w:rPr>
          <w:sz w:val="24"/>
          <w:szCs w:val="24"/>
          <w:lang w:val="ro-RO"/>
        </w:rPr>
        <w:t xml:space="preserve">ervicii de intervenţie timpurie </w:t>
      </w:r>
      <w:r>
        <w:rPr>
          <w:sz w:val="24"/>
          <w:szCs w:val="24"/>
          <w:lang w:val="ro-RO"/>
        </w:rPr>
        <w:t xml:space="preserve">din numărul copiilor, </w:t>
      </w:r>
      <w:r w:rsidRPr="00B730BD">
        <w:rPr>
          <w:sz w:val="24"/>
          <w:szCs w:val="24"/>
          <w:lang w:val="ro-RO"/>
        </w:rPr>
        <w:t>cu v</w:t>
      </w:r>
      <w:r>
        <w:rPr>
          <w:sz w:val="24"/>
          <w:szCs w:val="24"/>
          <w:lang w:val="ro-RO"/>
        </w:rPr>
        <w:t>î</w:t>
      </w:r>
      <w:r w:rsidRPr="00B730BD">
        <w:rPr>
          <w:sz w:val="24"/>
          <w:szCs w:val="24"/>
          <w:lang w:val="ro-RO"/>
        </w:rPr>
        <w:t>rsta de p</w:t>
      </w:r>
      <w:r>
        <w:rPr>
          <w:sz w:val="24"/>
          <w:szCs w:val="24"/>
          <w:lang w:val="ro-RO"/>
        </w:rPr>
        <w:t>î</w:t>
      </w:r>
      <w:r w:rsidRPr="00B730BD">
        <w:rPr>
          <w:sz w:val="24"/>
          <w:szCs w:val="24"/>
          <w:lang w:val="ro-RO"/>
        </w:rPr>
        <w:t>nă la trei ani</w:t>
      </w:r>
      <w:r>
        <w:rPr>
          <w:sz w:val="24"/>
          <w:szCs w:val="24"/>
          <w:lang w:val="ro-RO"/>
        </w:rPr>
        <w:t>,</w:t>
      </w:r>
      <w:r w:rsidRPr="00B730BD">
        <w:rPr>
          <w:sz w:val="24"/>
          <w:szCs w:val="24"/>
          <w:lang w:val="ro-RO"/>
        </w:rPr>
        <w:t xml:space="preserve"> care necesită servicii de intervenţie timpurie;</w:t>
      </w:r>
    </w:p>
    <w:p w:rsidR="0079483B" w:rsidRPr="00B730BD" w:rsidRDefault="0079483B" w:rsidP="000D3E2F">
      <w:pPr>
        <w:pStyle w:val="ListParagraph"/>
        <w:numPr>
          <w:ilvl w:val="0"/>
          <w:numId w:val="44"/>
        </w:numPr>
        <w:tabs>
          <w:tab w:val="left" w:pos="360"/>
        </w:tabs>
        <w:ind w:left="0" w:firstLine="0"/>
        <w:jc w:val="both"/>
        <w:rPr>
          <w:sz w:val="24"/>
          <w:szCs w:val="24"/>
          <w:lang w:val="ro-RO"/>
        </w:rPr>
      </w:pPr>
      <w:r w:rsidRPr="00B730BD">
        <w:rPr>
          <w:sz w:val="24"/>
          <w:szCs w:val="24"/>
          <w:lang w:val="ro-RO"/>
        </w:rPr>
        <w:t>numărul copiilor</w:t>
      </w:r>
      <w:r>
        <w:rPr>
          <w:sz w:val="24"/>
          <w:szCs w:val="24"/>
          <w:lang w:val="ro-RO"/>
        </w:rPr>
        <w:t>,</w:t>
      </w:r>
      <w:r w:rsidRPr="00B730BD">
        <w:rPr>
          <w:sz w:val="24"/>
          <w:szCs w:val="24"/>
          <w:lang w:val="ro-RO"/>
        </w:rPr>
        <w:t xml:space="preserve"> de p</w:t>
      </w:r>
      <w:r>
        <w:rPr>
          <w:sz w:val="24"/>
          <w:szCs w:val="24"/>
          <w:lang w:val="ro-RO"/>
        </w:rPr>
        <w:t>î</w:t>
      </w:r>
      <w:r w:rsidRPr="00B730BD">
        <w:rPr>
          <w:sz w:val="24"/>
          <w:szCs w:val="24"/>
          <w:lang w:val="ro-RO"/>
        </w:rPr>
        <w:t>nă la 1 an</w:t>
      </w:r>
      <w:r>
        <w:rPr>
          <w:sz w:val="24"/>
          <w:szCs w:val="24"/>
          <w:lang w:val="ro-RO"/>
        </w:rPr>
        <w:t>,</w:t>
      </w:r>
      <w:r w:rsidRPr="00B730BD">
        <w:rPr>
          <w:sz w:val="24"/>
          <w:szCs w:val="24"/>
          <w:lang w:val="ro-RO"/>
        </w:rPr>
        <w:t xml:space="preserve"> referiţi la Serviciile de intervenţie timpurie</w:t>
      </w:r>
      <w:r>
        <w:rPr>
          <w:sz w:val="24"/>
          <w:szCs w:val="24"/>
          <w:lang w:val="ro-RO"/>
        </w:rPr>
        <w:t xml:space="preserve"> de către asistenţa medicală primară; </w:t>
      </w:r>
    </w:p>
    <w:p w:rsidR="0079483B" w:rsidRPr="00B730BD" w:rsidRDefault="0079483B" w:rsidP="000D3E2F">
      <w:pPr>
        <w:pStyle w:val="ListParagraph"/>
        <w:numPr>
          <w:ilvl w:val="0"/>
          <w:numId w:val="44"/>
        </w:numPr>
        <w:tabs>
          <w:tab w:val="left" w:pos="360"/>
        </w:tabs>
        <w:ind w:left="0" w:firstLine="0"/>
        <w:jc w:val="both"/>
        <w:rPr>
          <w:sz w:val="24"/>
          <w:szCs w:val="24"/>
          <w:lang w:val="ro-RO"/>
        </w:rPr>
      </w:pPr>
      <w:r w:rsidRPr="00B730BD">
        <w:rPr>
          <w:sz w:val="24"/>
          <w:szCs w:val="24"/>
          <w:lang w:val="ro-RO"/>
        </w:rPr>
        <w:t>ponderea copiilor în v</w:t>
      </w:r>
      <w:r>
        <w:rPr>
          <w:sz w:val="24"/>
          <w:szCs w:val="24"/>
          <w:lang w:val="ro-RO"/>
        </w:rPr>
        <w:t>î</w:t>
      </w:r>
      <w:r w:rsidRPr="00B730BD">
        <w:rPr>
          <w:sz w:val="24"/>
          <w:szCs w:val="24"/>
          <w:lang w:val="ro-RO"/>
        </w:rPr>
        <w:t>rstă de trei ani, din numărul total al beneficiarilor de Servicii de in</w:t>
      </w:r>
      <w:r>
        <w:rPr>
          <w:sz w:val="24"/>
          <w:szCs w:val="24"/>
          <w:lang w:val="ro-RO"/>
        </w:rPr>
        <w:t>tervenţie timpurie de aceiaşi vî</w:t>
      </w:r>
      <w:r w:rsidRPr="00B730BD">
        <w:rPr>
          <w:sz w:val="24"/>
          <w:szCs w:val="24"/>
          <w:lang w:val="ro-RO"/>
        </w:rPr>
        <w:t>rstă, referiţi la serviciile de asistenţă psiho-pedagogică;</w:t>
      </w:r>
    </w:p>
    <w:p w:rsidR="0079483B" w:rsidRDefault="0079483B" w:rsidP="000D3E2F">
      <w:pPr>
        <w:pStyle w:val="ListParagraph"/>
        <w:numPr>
          <w:ilvl w:val="0"/>
          <w:numId w:val="44"/>
        </w:numPr>
        <w:tabs>
          <w:tab w:val="left" w:pos="360"/>
        </w:tabs>
        <w:ind w:left="0" w:firstLine="0"/>
        <w:jc w:val="both"/>
        <w:rPr>
          <w:sz w:val="24"/>
          <w:szCs w:val="24"/>
          <w:lang w:val="ro-RO"/>
        </w:rPr>
      </w:pPr>
      <w:r w:rsidRPr="00B730BD">
        <w:rPr>
          <w:sz w:val="24"/>
          <w:szCs w:val="24"/>
          <w:lang w:val="ro-RO"/>
        </w:rPr>
        <w:t>ponderea copiilor în v</w:t>
      </w:r>
      <w:r>
        <w:rPr>
          <w:sz w:val="24"/>
          <w:szCs w:val="24"/>
          <w:lang w:val="ro-RO"/>
        </w:rPr>
        <w:t>î</w:t>
      </w:r>
      <w:r w:rsidRPr="00B730BD">
        <w:rPr>
          <w:sz w:val="24"/>
          <w:szCs w:val="24"/>
          <w:lang w:val="ro-RO"/>
        </w:rPr>
        <w:t>rstă de trei ani, din numărul total al beneficiarilor Serviciilor de intervenţie timpurie de aceiaşi v</w:t>
      </w:r>
      <w:r>
        <w:rPr>
          <w:sz w:val="24"/>
          <w:szCs w:val="24"/>
          <w:lang w:val="ro-RO"/>
        </w:rPr>
        <w:t>î</w:t>
      </w:r>
      <w:r w:rsidRPr="00B730BD">
        <w:rPr>
          <w:sz w:val="24"/>
          <w:szCs w:val="24"/>
          <w:lang w:val="ro-RO"/>
        </w:rPr>
        <w:t>rstă, cărora li s-a recomandat continuarea prestării serviciilor de intervenţie timpurie pentru copilul mai mare de trei ani</w:t>
      </w:r>
    </w:p>
    <w:p w:rsidR="0079483B" w:rsidRDefault="0079483B" w:rsidP="000D3E2F">
      <w:pPr>
        <w:pStyle w:val="ListParagraph"/>
        <w:numPr>
          <w:ilvl w:val="0"/>
          <w:numId w:val="44"/>
        </w:numPr>
        <w:tabs>
          <w:tab w:val="left" w:pos="360"/>
        </w:tabs>
        <w:ind w:left="0" w:firstLine="0"/>
        <w:jc w:val="both"/>
        <w:rPr>
          <w:sz w:val="24"/>
          <w:szCs w:val="24"/>
          <w:lang w:val="ro-RO"/>
        </w:rPr>
      </w:pPr>
      <w:r>
        <w:rPr>
          <w:sz w:val="24"/>
          <w:szCs w:val="24"/>
          <w:lang w:val="ro-RO"/>
        </w:rPr>
        <w:t>percepţia părinţilor/reprezentanţilor legali ai copilului despre calitatea vieţii familiei ca rezultat al S</w:t>
      </w:r>
      <w:r w:rsidRPr="00733815">
        <w:rPr>
          <w:sz w:val="24"/>
          <w:szCs w:val="24"/>
          <w:lang w:val="ro-RO"/>
        </w:rPr>
        <w:t>erviciilor de intervenţie timpurie.</w:t>
      </w:r>
    </w:p>
    <w:p w:rsidR="0079483B" w:rsidRDefault="0079483B" w:rsidP="001502C8">
      <w:pPr>
        <w:tabs>
          <w:tab w:val="left" w:pos="360"/>
        </w:tabs>
        <w:jc w:val="both"/>
      </w:pPr>
    </w:p>
    <w:p w:rsidR="0079483B" w:rsidRDefault="0079483B" w:rsidP="001502C8">
      <w:pPr>
        <w:tabs>
          <w:tab w:val="left" w:pos="360"/>
        </w:tabs>
        <w:jc w:val="both"/>
      </w:pPr>
    </w:p>
    <w:p w:rsidR="0079483B" w:rsidRDefault="0079483B" w:rsidP="001502C8">
      <w:pPr>
        <w:tabs>
          <w:tab w:val="left" w:pos="360"/>
        </w:tabs>
        <w:jc w:val="both"/>
      </w:pPr>
    </w:p>
    <w:p w:rsidR="0079483B" w:rsidRPr="001502C8" w:rsidRDefault="0079483B" w:rsidP="001502C8">
      <w:pPr>
        <w:tabs>
          <w:tab w:val="left" w:pos="360"/>
        </w:tabs>
        <w:jc w:val="both"/>
      </w:pPr>
    </w:p>
    <w:sectPr w:rsidR="0079483B" w:rsidRPr="001502C8" w:rsidSect="00DF3DA0">
      <w:footerReference w:type="default" r:id="rId7"/>
      <w:pgSz w:w="11906" w:h="16838"/>
      <w:pgMar w:top="851" w:right="1134"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83B" w:rsidRDefault="0079483B" w:rsidP="008435DD">
      <w:r>
        <w:separator/>
      </w:r>
    </w:p>
  </w:endnote>
  <w:endnote w:type="continuationSeparator" w:id="0">
    <w:p w:rsidR="0079483B" w:rsidRDefault="0079483B" w:rsidP="0084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MyriadPro-Bol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83B" w:rsidRDefault="0079483B" w:rsidP="00DF3DA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79483B" w:rsidRDefault="0079483B" w:rsidP="0068626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83B" w:rsidRDefault="0079483B" w:rsidP="008435DD">
      <w:r>
        <w:separator/>
      </w:r>
    </w:p>
  </w:footnote>
  <w:footnote w:type="continuationSeparator" w:id="0">
    <w:p w:rsidR="0079483B" w:rsidRDefault="0079483B" w:rsidP="0084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5FA7"/>
    <w:multiLevelType w:val="hybridMultilevel"/>
    <w:tmpl w:val="E534BEBA"/>
    <w:lvl w:ilvl="0" w:tplc="501CDB06">
      <w:start w:val="1"/>
      <w:numFmt w:val="decimal"/>
      <w:lvlText w:val="%1."/>
      <w:lvlJc w:val="left"/>
      <w:pPr>
        <w:ind w:left="630" w:hanging="360"/>
      </w:pPr>
      <w:rPr>
        <w:rFonts w:hint="default"/>
        <w:b w:val="0"/>
        <w:bCs w:val="0"/>
      </w:rPr>
    </w:lvl>
    <w:lvl w:ilvl="1" w:tplc="69C62F6C">
      <w:start w:val="1"/>
      <w:numFmt w:val="lowerLetter"/>
      <w:lvlText w:val="%2)"/>
      <w:lvlJc w:val="left"/>
      <w:pPr>
        <w:ind w:left="1305" w:hanging="360"/>
      </w:pPr>
      <w:rPr>
        <w:rFonts w:hint="default"/>
      </w:r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1">
    <w:nsid w:val="063F477A"/>
    <w:multiLevelType w:val="hybridMultilevel"/>
    <w:tmpl w:val="CDD878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85C6B87"/>
    <w:multiLevelType w:val="hybridMultilevel"/>
    <w:tmpl w:val="BF6E70DE"/>
    <w:lvl w:ilvl="0" w:tplc="5CDE253A">
      <w:start w:val="1"/>
      <w:numFmt w:val="lowerLetter"/>
      <w:lvlText w:val="%1)"/>
      <w:lvlJc w:val="left"/>
      <w:pPr>
        <w:ind w:left="993" w:hanging="360"/>
      </w:pPr>
      <w:rPr>
        <w:rFonts w:ascii="Times New Roman" w:eastAsia="Times New Roman" w:hAnsi="Times New Roman"/>
      </w:rPr>
    </w:lvl>
    <w:lvl w:ilvl="1" w:tplc="04190003">
      <w:start w:val="1"/>
      <w:numFmt w:val="bullet"/>
      <w:lvlText w:val="o"/>
      <w:lvlJc w:val="left"/>
      <w:pPr>
        <w:ind w:left="1713" w:hanging="360"/>
      </w:pPr>
      <w:rPr>
        <w:rFonts w:ascii="Courier New" w:hAnsi="Courier New" w:cs="Courier New" w:hint="default"/>
      </w:rPr>
    </w:lvl>
    <w:lvl w:ilvl="2" w:tplc="04190005">
      <w:start w:val="1"/>
      <w:numFmt w:val="bullet"/>
      <w:lvlText w:val=""/>
      <w:lvlJc w:val="left"/>
      <w:pPr>
        <w:ind w:left="2433" w:hanging="360"/>
      </w:pPr>
      <w:rPr>
        <w:rFonts w:ascii="Wingdings" w:hAnsi="Wingdings" w:cs="Wingdings" w:hint="default"/>
      </w:rPr>
    </w:lvl>
    <w:lvl w:ilvl="3" w:tplc="04190001">
      <w:start w:val="1"/>
      <w:numFmt w:val="bullet"/>
      <w:lvlText w:val=""/>
      <w:lvlJc w:val="left"/>
      <w:pPr>
        <w:ind w:left="3153" w:hanging="360"/>
      </w:pPr>
      <w:rPr>
        <w:rFonts w:ascii="Symbol" w:hAnsi="Symbol" w:cs="Symbol" w:hint="default"/>
      </w:rPr>
    </w:lvl>
    <w:lvl w:ilvl="4" w:tplc="04190003">
      <w:start w:val="1"/>
      <w:numFmt w:val="bullet"/>
      <w:lvlText w:val="o"/>
      <w:lvlJc w:val="left"/>
      <w:pPr>
        <w:ind w:left="3873" w:hanging="360"/>
      </w:pPr>
      <w:rPr>
        <w:rFonts w:ascii="Courier New" w:hAnsi="Courier New" w:cs="Courier New" w:hint="default"/>
      </w:rPr>
    </w:lvl>
    <w:lvl w:ilvl="5" w:tplc="04190005">
      <w:start w:val="1"/>
      <w:numFmt w:val="bullet"/>
      <w:lvlText w:val=""/>
      <w:lvlJc w:val="left"/>
      <w:pPr>
        <w:ind w:left="4593" w:hanging="360"/>
      </w:pPr>
      <w:rPr>
        <w:rFonts w:ascii="Wingdings" w:hAnsi="Wingdings" w:cs="Wingdings" w:hint="default"/>
      </w:rPr>
    </w:lvl>
    <w:lvl w:ilvl="6" w:tplc="04190001">
      <w:start w:val="1"/>
      <w:numFmt w:val="bullet"/>
      <w:lvlText w:val=""/>
      <w:lvlJc w:val="left"/>
      <w:pPr>
        <w:ind w:left="5313" w:hanging="360"/>
      </w:pPr>
      <w:rPr>
        <w:rFonts w:ascii="Symbol" w:hAnsi="Symbol" w:cs="Symbol" w:hint="default"/>
      </w:rPr>
    </w:lvl>
    <w:lvl w:ilvl="7" w:tplc="04190003">
      <w:start w:val="1"/>
      <w:numFmt w:val="bullet"/>
      <w:lvlText w:val="o"/>
      <w:lvlJc w:val="left"/>
      <w:pPr>
        <w:ind w:left="6033" w:hanging="360"/>
      </w:pPr>
      <w:rPr>
        <w:rFonts w:ascii="Courier New" w:hAnsi="Courier New" w:cs="Courier New" w:hint="default"/>
      </w:rPr>
    </w:lvl>
    <w:lvl w:ilvl="8" w:tplc="04190005">
      <w:start w:val="1"/>
      <w:numFmt w:val="bullet"/>
      <w:lvlText w:val=""/>
      <w:lvlJc w:val="left"/>
      <w:pPr>
        <w:ind w:left="6753" w:hanging="360"/>
      </w:pPr>
      <w:rPr>
        <w:rFonts w:ascii="Wingdings" w:hAnsi="Wingdings" w:cs="Wingdings" w:hint="default"/>
      </w:rPr>
    </w:lvl>
  </w:abstractNum>
  <w:abstractNum w:abstractNumId="3">
    <w:nsid w:val="098F6B31"/>
    <w:multiLevelType w:val="hybridMultilevel"/>
    <w:tmpl w:val="157EF766"/>
    <w:lvl w:ilvl="0" w:tplc="04090011">
      <w:start w:val="1"/>
      <w:numFmt w:val="decimal"/>
      <w:lvlText w:val="%1)"/>
      <w:lvlJc w:val="left"/>
      <w:pPr>
        <w:ind w:left="630" w:hanging="360"/>
      </w:pPr>
      <w:rPr>
        <w:b w:val="0"/>
        <w:bCs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4">
    <w:nsid w:val="12E3324F"/>
    <w:multiLevelType w:val="hybridMultilevel"/>
    <w:tmpl w:val="94CE3C8C"/>
    <w:lvl w:ilvl="0" w:tplc="040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B6066B9"/>
    <w:multiLevelType w:val="hybridMultilevel"/>
    <w:tmpl w:val="04C8D800"/>
    <w:lvl w:ilvl="0" w:tplc="04090011">
      <w:start w:val="1"/>
      <w:numFmt w:val="decimal"/>
      <w:lvlText w:val="%1)"/>
      <w:lvlJc w:val="left"/>
      <w:pPr>
        <w:ind w:left="630" w:hanging="360"/>
      </w:pPr>
      <w:rPr>
        <w:rFonts w:hint="default"/>
      </w:rPr>
    </w:lvl>
    <w:lvl w:ilvl="1" w:tplc="04190019">
      <w:start w:val="1"/>
      <w:numFmt w:val="lowerLetter"/>
      <w:lvlText w:val="%2."/>
      <w:lvlJc w:val="left"/>
      <w:pPr>
        <w:ind w:left="1350" w:hanging="360"/>
      </w:pPr>
    </w:lvl>
    <w:lvl w:ilvl="2" w:tplc="0419001B">
      <w:start w:val="1"/>
      <w:numFmt w:val="lowerRoman"/>
      <w:lvlText w:val="%3."/>
      <w:lvlJc w:val="right"/>
      <w:pPr>
        <w:ind w:left="2070" w:hanging="180"/>
      </w:pPr>
    </w:lvl>
    <w:lvl w:ilvl="3" w:tplc="0419000F">
      <w:start w:val="1"/>
      <w:numFmt w:val="decimal"/>
      <w:lvlText w:val="%4."/>
      <w:lvlJc w:val="left"/>
      <w:pPr>
        <w:ind w:left="2790" w:hanging="360"/>
      </w:pPr>
    </w:lvl>
    <w:lvl w:ilvl="4" w:tplc="04190019">
      <w:start w:val="1"/>
      <w:numFmt w:val="lowerLetter"/>
      <w:lvlText w:val="%5."/>
      <w:lvlJc w:val="left"/>
      <w:pPr>
        <w:ind w:left="3510" w:hanging="360"/>
      </w:pPr>
    </w:lvl>
    <w:lvl w:ilvl="5" w:tplc="0419001B">
      <w:start w:val="1"/>
      <w:numFmt w:val="lowerRoman"/>
      <w:lvlText w:val="%6."/>
      <w:lvlJc w:val="right"/>
      <w:pPr>
        <w:ind w:left="4230" w:hanging="180"/>
      </w:pPr>
    </w:lvl>
    <w:lvl w:ilvl="6" w:tplc="0419000F">
      <w:start w:val="1"/>
      <w:numFmt w:val="decimal"/>
      <w:lvlText w:val="%7."/>
      <w:lvlJc w:val="left"/>
      <w:pPr>
        <w:ind w:left="4950" w:hanging="360"/>
      </w:pPr>
    </w:lvl>
    <w:lvl w:ilvl="7" w:tplc="04190019">
      <w:start w:val="1"/>
      <w:numFmt w:val="lowerLetter"/>
      <w:lvlText w:val="%8."/>
      <w:lvlJc w:val="left"/>
      <w:pPr>
        <w:ind w:left="5670" w:hanging="360"/>
      </w:pPr>
    </w:lvl>
    <w:lvl w:ilvl="8" w:tplc="0419001B">
      <w:start w:val="1"/>
      <w:numFmt w:val="lowerRoman"/>
      <w:lvlText w:val="%9."/>
      <w:lvlJc w:val="right"/>
      <w:pPr>
        <w:ind w:left="6390" w:hanging="180"/>
      </w:pPr>
    </w:lvl>
  </w:abstractNum>
  <w:abstractNum w:abstractNumId="6">
    <w:nsid w:val="1BC74E1E"/>
    <w:multiLevelType w:val="hybridMultilevel"/>
    <w:tmpl w:val="2AA8C400"/>
    <w:lvl w:ilvl="0" w:tplc="04090011">
      <w:start w:val="1"/>
      <w:numFmt w:val="decimal"/>
      <w:lvlText w:val="%1)"/>
      <w:lvlJc w:val="left"/>
      <w:pPr>
        <w:ind w:left="990" w:hanging="360"/>
      </w:pPr>
    </w:lvl>
    <w:lvl w:ilvl="1" w:tplc="04190003">
      <w:start w:val="1"/>
      <w:numFmt w:val="bullet"/>
      <w:lvlText w:val="o"/>
      <w:lvlJc w:val="left"/>
      <w:pPr>
        <w:ind w:left="1710" w:hanging="360"/>
      </w:pPr>
      <w:rPr>
        <w:rFonts w:ascii="Courier New" w:hAnsi="Courier New" w:cs="Courier New" w:hint="default"/>
      </w:rPr>
    </w:lvl>
    <w:lvl w:ilvl="2" w:tplc="04190005">
      <w:start w:val="1"/>
      <w:numFmt w:val="bullet"/>
      <w:lvlText w:val=""/>
      <w:lvlJc w:val="left"/>
      <w:pPr>
        <w:ind w:left="2430" w:hanging="360"/>
      </w:pPr>
      <w:rPr>
        <w:rFonts w:ascii="Wingdings" w:hAnsi="Wingdings" w:cs="Wingdings" w:hint="default"/>
      </w:rPr>
    </w:lvl>
    <w:lvl w:ilvl="3" w:tplc="04190001">
      <w:start w:val="1"/>
      <w:numFmt w:val="bullet"/>
      <w:lvlText w:val=""/>
      <w:lvlJc w:val="left"/>
      <w:pPr>
        <w:ind w:left="3150" w:hanging="360"/>
      </w:pPr>
      <w:rPr>
        <w:rFonts w:ascii="Symbol" w:hAnsi="Symbol" w:cs="Symbol" w:hint="default"/>
      </w:rPr>
    </w:lvl>
    <w:lvl w:ilvl="4" w:tplc="04190003">
      <w:start w:val="1"/>
      <w:numFmt w:val="bullet"/>
      <w:lvlText w:val="o"/>
      <w:lvlJc w:val="left"/>
      <w:pPr>
        <w:ind w:left="3870" w:hanging="360"/>
      </w:pPr>
      <w:rPr>
        <w:rFonts w:ascii="Courier New" w:hAnsi="Courier New" w:cs="Courier New" w:hint="default"/>
      </w:rPr>
    </w:lvl>
    <w:lvl w:ilvl="5" w:tplc="04190005">
      <w:start w:val="1"/>
      <w:numFmt w:val="bullet"/>
      <w:lvlText w:val=""/>
      <w:lvlJc w:val="left"/>
      <w:pPr>
        <w:ind w:left="4590" w:hanging="360"/>
      </w:pPr>
      <w:rPr>
        <w:rFonts w:ascii="Wingdings" w:hAnsi="Wingdings" w:cs="Wingdings" w:hint="default"/>
      </w:rPr>
    </w:lvl>
    <w:lvl w:ilvl="6" w:tplc="04190001">
      <w:start w:val="1"/>
      <w:numFmt w:val="bullet"/>
      <w:lvlText w:val=""/>
      <w:lvlJc w:val="left"/>
      <w:pPr>
        <w:ind w:left="5310" w:hanging="360"/>
      </w:pPr>
      <w:rPr>
        <w:rFonts w:ascii="Symbol" w:hAnsi="Symbol" w:cs="Symbol" w:hint="default"/>
      </w:rPr>
    </w:lvl>
    <w:lvl w:ilvl="7" w:tplc="04190003">
      <w:start w:val="1"/>
      <w:numFmt w:val="bullet"/>
      <w:lvlText w:val="o"/>
      <w:lvlJc w:val="left"/>
      <w:pPr>
        <w:ind w:left="6030" w:hanging="360"/>
      </w:pPr>
      <w:rPr>
        <w:rFonts w:ascii="Courier New" w:hAnsi="Courier New" w:cs="Courier New" w:hint="default"/>
      </w:rPr>
    </w:lvl>
    <w:lvl w:ilvl="8" w:tplc="04190005">
      <w:start w:val="1"/>
      <w:numFmt w:val="bullet"/>
      <w:lvlText w:val=""/>
      <w:lvlJc w:val="left"/>
      <w:pPr>
        <w:ind w:left="6750" w:hanging="360"/>
      </w:pPr>
      <w:rPr>
        <w:rFonts w:ascii="Wingdings" w:hAnsi="Wingdings" w:cs="Wingdings" w:hint="default"/>
      </w:rPr>
    </w:lvl>
  </w:abstractNum>
  <w:abstractNum w:abstractNumId="7">
    <w:nsid w:val="1C4D7832"/>
    <w:multiLevelType w:val="hybridMultilevel"/>
    <w:tmpl w:val="B358B114"/>
    <w:lvl w:ilvl="0" w:tplc="04090011">
      <w:start w:val="1"/>
      <w:numFmt w:val="decimal"/>
      <w:lvlText w:val="%1)"/>
      <w:lvlJc w:val="left"/>
      <w:pPr>
        <w:ind w:left="99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
    <w:nsid w:val="1D0871DB"/>
    <w:multiLevelType w:val="hybridMultilevel"/>
    <w:tmpl w:val="5CA472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D9A4395"/>
    <w:multiLevelType w:val="hybridMultilevel"/>
    <w:tmpl w:val="8A206B1A"/>
    <w:lvl w:ilvl="0" w:tplc="0409000F">
      <w:start w:val="1"/>
      <w:numFmt w:val="decimal"/>
      <w:lvlText w:val="%1."/>
      <w:lvlJc w:val="left"/>
      <w:pPr>
        <w:ind w:left="360" w:hanging="360"/>
      </w:pPr>
    </w:lvl>
    <w:lvl w:ilvl="1" w:tplc="5EA695FC">
      <w:start w:val="1"/>
      <w:numFmt w:val="decimal"/>
      <w:lvlText w:val="%2)"/>
      <w:lvlJc w:val="left"/>
      <w:pPr>
        <w:ind w:left="1350" w:hanging="360"/>
      </w:pPr>
      <w:rPr>
        <w:rFonts w:hint="default"/>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0">
    <w:nsid w:val="1FE135F0"/>
    <w:multiLevelType w:val="hybridMultilevel"/>
    <w:tmpl w:val="E196EA48"/>
    <w:lvl w:ilvl="0" w:tplc="6AE2CDA6">
      <w:start w:val="1"/>
      <w:numFmt w:val="decimal"/>
      <w:lvlText w:val="%1)"/>
      <w:lvlJc w:val="left"/>
      <w:pPr>
        <w:ind w:left="600" w:hanging="360"/>
      </w:pPr>
      <w:rPr>
        <w:rFonts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11">
    <w:nsid w:val="202E4B43"/>
    <w:multiLevelType w:val="hybridMultilevel"/>
    <w:tmpl w:val="254E7B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1417A60"/>
    <w:multiLevelType w:val="hybridMultilevel"/>
    <w:tmpl w:val="247E5050"/>
    <w:lvl w:ilvl="0" w:tplc="040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2084D38"/>
    <w:multiLevelType w:val="hybridMultilevel"/>
    <w:tmpl w:val="4252D0EA"/>
    <w:lvl w:ilvl="0" w:tplc="04090011">
      <w:start w:val="1"/>
      <w:numFmt w:val="decimal"/>
      <w:lvlText w:val="%1)"/>
      <w:lvlJc w:val="left"/>
      <w:pPr>
        <w:ind w:left="1140" w:hanging="360"/>
      </w:pPr>
      <w:rPr>
        <w:rFonts w:hint="default"/>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4">
    <w:nsid w:val="25683677"/>
    <w:multiLevelType w:val="hybridMultilevel"/>
    <w:tmpl w:val="708E9B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573681E"/>
    <w:multiLevelType w:val="hybridMultilevel"/>
    <w:tmpl w:val="179E7088"/>
    <w:lvl w:ilvl="0" w:tplc="04090011">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6">
    <w:nsid w:val="27D01961"/>
    <w:multiLevelType w:val="hybridMultilevel"/>
    <w:tmpl w:val="AF469C12"/>
    <w:lvl w:ilvl="0" w:tplc="04090011">
      <w:start w:val="1"/>
      <w:numFmt w:val="decimal"/>
      <w:lvlText w:val="%1)"/>
      <w:lvlJc w:val="left"/>
      <w:pPr>
        <w:ind w:left="994" w:hanging="360"/>
      </w:pPr>
    </w:lvl>
    <w:lvl w:ilvl="1" w:tplc="04190003">
      <w:start w:val="1"/>
      <w:numFmt w:val="bullet"/>
      <w:lvlText w:val="o"/>
      <w:lvlJc w:val="left"/>
      <w:pPr>
        <w:ind w:left="1714" w:hanging="360"/>
      </w:pPr>
      <w:rPr>
        <w:rFonts w:ascii="Courier New" w:hAnsi="Courier New" w:cs="Courier New" w:hint="default"/>
      </w:rPr>
    </w:lvl>
    <w:lvl w:ilvl="2" w:tplc="04190005">
      <w:start w:val="1"/>
      <w:numFmt w:val="bullet"/>
      <w:lvlText w:val=""/>
      <w:lvlJc w:val="left"/>
      <w:pPr>
        <w:ind w:left="2434" w:hanging="360"/>
      </w:pPr>
      <w:rPr>
        <w:rFonts w:ascii="Wingdings" w:hAnsi="Wingdings" w:cs="Wingdings" w:hint="default"/>
      </w:rPr>
    </w:lvl>
    <w:lvl w:ilvl="3" w:tplc="04190001">
      <w:start w:val="1"/>
      <w:numFmt w:val="bullet"/>
      <w:lvlText w:val=""/>
      <w:lvlJc w:val="left"/>
      <w:pPr>
        <w:ind w:left="3154" w:hanging="360"/>
      </w:pPr>
      <w:rPr>
        <w:rFonts w:ascii="Symbol" w:hAnsi="Symbol" w:cs="Symbol" w:hint="default"/>
      </w:rPr>
    </w:lvl>
    <w:lvl w:ilvl="4" w:tplc="04190003">
      <w:start w:val="1"/>
      <w:numFmt w:val="bullet"/>
      <w:lvlText w:val="o"/>
      <w:lvlJc w:val="left"/>
      <w:pPr>
        <w:ind w:left="3874" w:hanging="360"/>
      </w:pPr>
      <w:rPr>
        <w:rFonts w:ascii="Courier New" w:hAnsi="Courier New" w:cs="Courier New" w:hint="default"/>
      </w:rPr>
    </w:lvl>
    <w:lvl w:ilvl="5" w:tplc="04190005">
      <w:start w:val="1"/>
      <w:numFmt w:val="bullet"/>
      <w:lvlText w:val=""/>
      <w:lvlJc w:val="left"/>
      <w:pPr>
        <w:ind w:left="4594" w:hanging="360"/>
      </w:pPr>
      <w:rPr>
        <w:rFonts w:ascii="Wingdings" w:hAnsi="Wingdings" w:cs="Wingdings" w:hint="default"/>
      </w:rPr>
    </w:lvl>
    <w:lvl w:ilvl="6" w:tplc="04190001">
      <w:start w:val="1"/>
      <w:numFmt w:val="bullet"/>
      <w:lvlText w:val=""/>
      <w:lvlJc w:val="left"/>
      <w:pPr>
        <w:ind w:left="5314" w:hanging="360"/>
      </w:pPr>
      <w:rPr>
        <w:rFonts w:ascii="Symbol" w:hAnsi="Symbol" w:cs="Symbol" w:hint="default"/>
      </w:rPr>
    </w:lvl>
    <w:lvl w:ilvl="7" w:tplc="04190003">
      <w:start w:val="1"/>
      <w:numFmt w:val="bullet"/>
      <w:lvlText w:val="o"/>
      <w:lvlJc w:val="left"/>
      <w:pPr>
        <w:ind w:left="6034" w:hanging="360"/>
      </w:pPr>
      <w:rPr>
        <w:rFonts w:ascii="Courier New" w:hAnsi="Courier New" w:cs="Courier New" w:hint="default"/>
      </w:rPr>
    </w:lvl>
    <w:lvl w:ilvl="8" w:tplc="04190005">
      <w:start w:val="1"/>
      <w:numFmt w:val="bullet"/>
      <w:lvlText w:val=""/>
      <w:lvlJc w:val="left"/>
      <w:pPr>
        <w:ind w:left="6754" w:hanging="360"/>
      </w:pPr>
      <w:rPr>
        <w:rFonts w:ascii="Wingdings" w:hAnsi="Wingdings" w:cs="Wingdings" w:hint="default"/>
      </w:rPr>
    </w:lvl>
  </w:abstractNum>
  <w:abstractNum w:abstractNumId="17">
    <w:nsid w:val="293C2ED9"/>
    <w:multiLevelType w:val="hybridMultilevel"/>
    <w:tmpl w:val="FF0C03C0"/>
    <w:lvl w:ilvl="0" w:tplc="04090011">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8">
    <w:nsid w:val="2AB46A35"/>
    <w:multiLevelType w:val="hybridMultilevel"/>
    <w:tmpl w:val="72466288"/>
    <w:lvl w:ilvl="0" w:tplc="04090011">
      <w:start w:val="1"/>
      <w:numFmt w:val="decimal"/>
      <w:lvlText w:val="%1)"/>
      <w:lvlJc w:val="left"/>
      <w:pPr>
        <w:ind w:left="630" w:hanging="360"/>
      </w:pPr>
      <w:rPr>
        <w:rFonts w:hint="default"/>
        <w:b w:val="0"/>
        <w:bCs w:val="0"/>
      </w:rPr>
    </w:lvl>
    <w:lvl w:ilvl="1" w:tplc="69C62F6C">
      <w:start w:val="1"/>
      <w:numFmt w:val="lowerLetter"/>
      <w:lvlText w:val="%2)"/>
      <w:lvlJc w:val="left"/>
      <w:pPr>
        <w:ind w:left="1305" w:hanging="360"/>
      </w:pPr>
      <w:rPr>
        <w:rFonts w:hint="default"/>
      </w:r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19">
    <w:nsid w:val="2B9D5DDE"/>
    <w:multiLevelType w:val="hybridMultilevel"/>
    <w:tmpl w:val="C40A41FC"/>
    <w:lvl w:ilvl="0" w:tplc="04090011">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0">
    <w:nsid w:val="2DFC4DBD"/>
    <w:multiLevelType w:val="hybridMultilevel"/>
    <w:tmpl w:val="1B4C88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0683DD5"/>
    <w:multiLevelType w:val="hybridMultilevel"/>
    <w:tmpl w:val="AD8EB114"/>
    <w:lvl w:ilvl="0" w:tplc="04090011">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3079574F"/>
    <w:multiLevelType w:val="hybridMultilevel"/>
    <w:tmpl w:val="72A24B06"/>
    <w:lvl w:ilvl="0" w:tplc="04090011">
      <w:start w:val="1"/>
      <w:numFmt w:val="decimal"/>
      <w:lvlText w:val="%1)"/>
      <w:lvlJc w:val="left"/>
      <w:pPr>
        <w:ind w:left="99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3">
    <w:nsid w:val="30B12648"/>
    <w:multiLevelType w:val="hybridMultilevel"/>
    <w:tmpl w:val="C0181232"/>
    <w:lvl w:ilvl="0" w:tplc="04090011">
      <w:start w:val="1"/>
      <w:numFmt w:val="decimal"/>
      <w:lvlText w:val="%1)"/>
      <w:lvlJc w:val="left"/>
      <w:pPr>
        <w:ind w:left="1065" w:hanging="36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24">
    <w:nsid w:val="32076A5D"/>
    <w:multiLevelType w:val="hybridMultilevel"/>
    <w:tmpl w:val="8BF81924"/>
    <w:lvl w:ilvl="0" w:tplc="040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34E5041A"/>
    <w:multiLevelType w:val="hybridMultilevel"/>
    <w:tmpl w:val="F0162FDC"/>
    <w:lvl w:ilvl="0" w:tplc="04090011">
      <w:start w:val="1"/>
      <w:numFmt w:val="decimal"/>
      <w:lvlText w:val="%1)"/>
      <w:lvlJc w:val="left"/>
      <w:pPr>
        <w:ind w:left="634" w:hanging="360"/>
      </w:pPr>
      <w:rPr>
        <w:b w:val="0"/>
        <w:bCs w:val="0"/>
      </w:rPr>
    </w:lvl>
    <w:lvl w:ilvl="1" w:tplc="04090019">
      <w:start w:val="1"/>
      <w:numFmt w:val="lowerLetter"/>
      <w:lvlText w:val="%2."/>
      <w:lvlJc w:val="left"/>
      <w:pPr>
        <w:ind w:left="1354" w:hanging="360"/>
      </w:pPr>
    </w:lvl>
    <w:lvl w:ilvl="2" w:tplc="0409001B">
      <w:start w:val="1"/>
      <w:numFmt w:val="lowerRoman"/>
      <w:lvlText w:val="%3."/>
      <w:lvlJc w:val="right"/>
      <w:pPr>
        <w:ind w:left="2074" w:hanging="180"/>
      </w:pPr>
    </w:lvl>
    <w:lvl w:ilvl="3" w:tplc="0409000F">
      <w:start w:val="1"/>
      <w:numFmt w:val="decimal"/>
      <w:lvlText w:val="%4."/>
      <w:lvlJc w:val="left"/>
      <w:pPr>
        <w:ind w:left="2794" w:hanging="360"/>
      </w:pPr>
    </w:lvl>
    <w:lvl w:ilvl="4" w:tplc="04090019">
      <w:start w:val="1"/>
      <w:numFmt w:val="lowerLetter"/>
      <w:lvlText w:val="%5."/>
      <w:lvlJc w:val="left"/>
      <w:pPr>
        <w:ind w:left="3514" w:hanging="360"/>
      </w:pPr>
    </w:lvl>
    <w:lvl w:ilvl="5" w:tplc="0409001B">
      <w:start w:val="1"/>
      <w:numFmt w:val="lowerRoman"/>
      <w:lvlText w:val="%6."/>
      <w:lvlJc w:val="right"/>
      <w:pPr>
        <w:ind w:left="4234" w:hanging="180"/>
      </w:pPr>
    </w:lvl>
    <w:lvl w:ilvl="6" w:tplc="0409000F">
      <w:start w:val="1"/>
      <w:numFmt w:val="decimal"/>
      <w:lvlText w:val="%7."/>
      <w:lvlJc w:val="left"/>
      <w:pPr>
        <w:ind w:left="4954" w:hanging="360"/>
      </w:pPr>
    </w:lvl>
    <w:lvl w:ilvl="7" w:tplc="04090019">
      <w:start w:val="1"/>
      <w:numFmt w:val="lowerLetter"/>
      <w:lvlText w:val="%8."/>
      <w:lvlJc w:val="left"/>
      <w:pPr>
        <w:ind w:left="5674" w:hanging="360"/>
      </w:pPr>
    </w:lvl>
    <w:lvl w:ilvl="8" w:tplc="0409001B">
      <w:start w:val="1"/>
      <w:numFmt w:val="lowerRoman"/>
      <w:lvlText w:val="%9."/>
      <w:lvlJc w:val="right"/>
      <w:pPr>
        <w:ind w:left="6394" w:hanging="180"/>
      </w:pPr>
    </w:lvl>
  </w:abstractNum>
  <w:abstractNum w:abstractNumId="26">
    <w:nsid w:val="38FF3E47"/>
    <w:multiLevelType w:val="hybridMultilevel"/>
    <w:tmpl w:val="F52ACD0E"/>
    <w:lvl w:ilvl="0" w:tplc="04090011">
      <w:start w:val="1"/>
      <w:numFmt w:val="decimal"/>
      <w:lvlText w:val="%1)"/>
      <w:lvlJc w:val="left"/>
      <w:pPr>
        <w:ind w:left="1080" w:hanging="360"/>
      </w:p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7">
    <w:nsid w:val="3A035016"/>
    <w:multiLevelType w:val="hybridMultilevel"/>
    <w:tmpl w:val="3BE0496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3E435271"/>
    <w:multiLevelType w:val="hybridMultilevel"/>
    <w:tmpl w:val="1DA0EEA0"/>
    <w:lvl w:ilvl="0" w:tplc="04090011">
      <w:start w:val="1"/>
      <w:numFmt w:val="decimal"/>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29">
    <w:nsid w:val="3E5D2734"/>
    <w:multiLevelType w:val="hybridMultilevel"/>
    <w:tmpl w:val="559E131E"/>
    <w:lvl w:ilvl="0" w:tplc="04190001">
      <w:start w:val="1"/>
      <w:numFmt w:val="bullet"/>
      <w:lvlText w:val=""/>
      <w:lvlJc w:val="left"/>
      <w:pPr>
        <w:ind w:left="720" w:hanging="360"/>
      </w:pPr>
      <w:rPr>
        <w:rFonts w:ascii="Symbol" w:hAnsi="Symbol" w:cs="Symbol" w:hint="default"/>
      </w:rPr>
    </w:lvl>
    <w:lvl w:ilvl="1" w:tplc="04090011">
      <w:start w:val="1"/>
      <w:numFmt w:val="decimal"/>
      <w:lvlText w:val="%2)"/>
      <w:lvlJc w:val="left"/>
      <w:pPr>
        <w:ind w:left="1440" w:hanging="360"/>
      </w:p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4283530A"/>
    <w:multiLevelType w:val="hybridMultilevel"/>
    <w:tmpl w:val="D7D80DAA"/>
    <w:lvl w:ilvl="0" w:tplc="04090011">
      <w:start w:val="1"/>
      <w:numFmt w:val="decimal"/>
      <w:lvlText w:val="%1)"/>
      <w:lvlJc w:val="left"/>
      <w:pPr>
        <w:ind w:left="1065" w:hanging="36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31">
    <w:nsid w:val="461303BE"/>
    <w:multiLevelType w:val="hybridMultilevel"/>
    <w:tmpl w:val="A1AE0402"/>
    <w:lvl w:ilvl="0" w:tplc="04090011">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32">
    <w:nsid w:val="4BBA5B2B"/>
    <w:multiLevelType w:val="hybridMultilevel"/>
    <w:tmpl w:val="9B6638BC"/>
    <w:lvl w:ilvl="0" w:tplc="04090011">
      <w:start w:val="1"/>
      <w:numFmt w:val="decimal"/>
      <w:lvlText w:val="%1)"/>
      <w:lvlJc w:val="left"/>
      <w:pPr>
        <w:ind w:left="950" w:hanging="360"/>
      </w:pPr>
    </w:lvl>
    <w:lvl w:ilvl="1" w:tplc="04190003">
      <w:start w:val="1"/>
      <w:numFmt w:val="bullet"/>
      <w:lvlText w:val="o"/>
      <w:lvlJc w:val="left"/>
      <w:pPr>
        <w:ind w:left="1670" w:hanging="360"/>
      </w:pPr>
      <w:rPr>
        <w:rFonts w:ascii="Courier New" w:hAnsi="Courier New" w:cs="Courier New" w:hint="default"/>
      </w:rPr>
    </w:lvl>
    <w:lvl w:ilvl="2" w:tplc="04190005">
      <w:start w:val="1"/>
      <w:numFmt w:val="bullet"/>
      <w:lvlText w:val=""/>
      <w:lvlJc w:val="left"/>
      <w:pPr>
        <w:ind w:left="2390" w:hanging="360"/>
      </w:pPr>
      <w:rPr>
        <w:rFonts w:ascii="Wingdings" w:hAnsi="Wingdings" w:cs="Wingdings" w:hint="default"/>
      </w:rPr>
    </w:lvl>
    <w:lvl w:ilvl="3" w:tplc="04190001">
      <w:start w:val="1"/>
      <w:numFmt w:val="bullet"/>
      <w:lvlText w:val=""/>
      <w:lvlJc w:val="left"/>
      <w:pPr>
        <w:ind w:left="3110" w:hanging="360"/>
      </w:pPr>
      <w:rPr>
        <w:rFonts w:ascii="Symbol" w:hAnsi="Symbol" w:cs="Symbol" w:hint="default"/>
      </w:rPr>
    </w:lvl>
    <w:lvl w:ilvl="4" w:tplc="04190003">
      <w:start w:val="1"/>
      <w:numFmt w:val="bullet"/>
      <w:lvlText w:val="o"/>
      <w:lvlJc w:val="left"/>
      <w:pPr>
        <w:ind w:left="3830" w:hanging="360"/>
      </w:pPr>
      <w:rPr>
        <w:rFonts w:ascii="Courier New" w:hAnsi="Courier New" w:cs="Courier New" w:hint="default"/>
      </w:rPr>
    </w:lvl>
    <w:lvl w:ilvl="5" w:tplc="04190005">
      <w:start w:val="1"/>
      <w:numFmt w:val="bullet"/>
      <w:lvlText w:val=""/>
      <w:lvlJc w:val="left"/>
      <w:pPr>
        <w:ind w:left="4550" w:hanging="360"/>
      </w:pPr>
      <w:rPr>
        <w:rFonts w:ascii="Wingdings" w:hAnsi="Wingdings" w:cs="Wingdings" w:hint="default"/>
      </w:rPr>
    </w:lvl>
    <w:lvl w:ilvl="6" w:tplc="04190001">
      <w:start w:val="1"/>
      <w:numFmt w:val="bullet"/>
      <w:lvlText w:val=""/>
      <w:lvlJc w:val="left"/>
      <w:pPr>
        <w:ind w:left="5270" w:hanging="360"/>
      </w:pPr>
      <w:rPr>
        <w:rFonts w:ascii="Symbol" w:hAnsi="Symbol" w:cs="Symbol" w:hint="default"/>
      </w:rPr>
    </w:lvl>
    <w:lvl w:ilvl="7" w:tplc="04190003">
      <w:start w:val="1"/>
      <w:numFmt w:val="bullet"/>
      <w:lvlText w:val="o"/>
      <w:lvlJc w:val="left"/>
      <w:pPr>
        <w:ind w:left="5990" w:hanging="360"/>
      </w:pPr>
      <w:rPr>
        <w:rFonts w:ascii="Courier New" w:hAnsi="Courier New" w:cs="Courier New" w:hint="default"/>
      </w:rPr>
    </w:lvl>
    <w:lvl w:ilvl="8" w:tplc="04190005">
      <w:start w:val="1"/>
      <w:numFmt w:val="bullet"/>
      <w:lvlText w:val=""/>
      <w:lvlJc w:val="left"/>
      <w:pPr>
        <w:ind w:left="6710" w:hanging="360"/>
      </w:pPr>
      <w:rPr>
        <w:rFonts w:ascii="Wingdings" w:hAnsi="Wingdings" w:cs="Wingdings" w:hint="default"/>
      </w:rPr>
    </w:lvl>
  </w:abstractNum>
  <w:abstractNum w:abstractNumId="33">
    <w:nsid w:val="4E3A3BDC"/>
    <w:multiLevelType w:val="hybridMultilevel"/>
    <w:tmpl w:val="494C53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547B399D"/>
    <w:multiLevelType w:val="hybridMultilevel"/>
    <w:tmpl w:val="9F78429C"/>
    <w:lvl w:ilvl="0" w:tplc="D1ECF5E2">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35">
    <w:nsid w:val="561472E8"/>
    <w:multiLevelType w:val="hybridMultilevel"/>
    <w:tmpl w:val="211C7356"/>
    <w:lvl w:ilvl="0" w:tplc="04090011">
      <w:start w:val="1"/>
      <w:numFmt w:val="decimal"/>
      <w:lvlText w:val="%1)"/>
      <w:lvlJc w:val="left"/>
      <w:pPr>
        <w:ind w:left="810" w:hanging="54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36">
    <w:nsid w:val="586F7420"/>
    <w:multiLevelType w:val="hybridMultilevel"/>
    <w:tmpl w:val="6F08FBCE"/>
    <w:lvl w:ilvl="0" w:tplc="04090011">
      <w:start w:val="1"/>
      <w:numFmt w:val="decimal"/>
      <w:lvlText w:val="%1)"/>
      <w:lvlJc w:val="left"/>
      <w:pPr>
        <w:ind w:left="99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7">
    <w:nsid w:val="5EAD571E"/>
    <w:multiLevelType w:val="hybridMultilevel"/>
    <w:tmpl w:val="CA90819E"/>
    <w:lvl w:ilvl="0" w:tplc="04090011">
      <w:start w:val="1"/>
      <w:numFmt w:val="decimal"/>
      <w:lvlText w:val="%1)"/>
      <w:lvlJc w:val="left"/>
      <w:pPr>
        <w:ind w:left="99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8">
    <w:nsid w:val="698D0851"/>
    <w:multiLevelType w:val="hybridMultilevel"/>
    <w:tmpl w:val="ECA06BBE"/>
    <w:lvl w:ilvl="0" w:tplc="B352F68C">
      <w:start w:val="1"/>
      <w:numFmt w:val="decimal"/>
      <w:lvlText w:val="%1)"/>
      <w:lvlJc w:val="left"/>
      <w:pPr>
        <w:ind w:left="90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9">
    <w:nsid w:val="719D56AA"/>
    <w:multiLevelType w:val="hybridMultilevel"/>
    <w:tmpl w:val="075244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237772A"/>
    <w:multiLevelType w:val="hybridMultilevel"/>
    <w:tmpl w:val="BAE0B1A0"/>
    <w:lvl w:ilvl="0" w:tplc="04090011">
      <w:start w:val="1"/>
      <w:numFmt w:val="decimal"/>
      <w:lvlText w:val="%1)"/>
      <w:lvlJc w:val="left"/>
      <w:pPr>
        <w:ind w:left="1065" w:hanging="36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41">
    <w:nsid w:val="73DF79DE"/>
    <w:multiLevelType w:val="hybridMultilevel"/>
    <w:tmpl w:val="1A2A2F92"/>
    <w:lvl w:ilvl="0" w:tplc="04090011">
      <w:start w:val="1"/>
      <w:numFmt w:val="decimal"/>
      <w:lvlText w:val="%1)"/>
      <w:lvlJc w:val="left"/>
      <w:pPr>
        <w:ind w:left="634" w:hanging="360"/>
      </w:pPr>
      <w:rPr>
        <w:b w:val="0"/>
        <w:bCs w:val="0"/>
      </w:rPr>
    </w:lvl>
    <w:lvl w:ilvl="1" w:tplc="04090019">
      <w:start w:val="1"/>
      <w:numFmt w:val="lowerLetter"/>
      <w:lvlText w:val="%2."/>
      <w:lvlJc w:val="left"/>
      <w:pPr>
        <w:ind w:left="1354" w:hanging="360"/>
      </w:pPr>
    </w:lvl>
    <w:lvl w:ilvl="2" w:tplc="0409001B">
      <w:start w:val="1"/>
      <w:numFmt w:val="lowerRoman"/>
      <w:lvlText w:val="%3."/>
      <w:lvlJc w:val="right"/>
      <w:pPr>
        <w:ind w:left="2074" w:hanging="180"/>
      </w:pPr>
    </w:lvl>
    <w:lvl w:ilvl="3" w:tplc="0409000F">
      <w:start w:val="1"/>
      <w:numFmt w:val="decimal"/>
      <w:lvlText w:val="%4."/>
      <w:lvlJc w:val="left"/>
      <w:pPr>
        <w:ind w:left="2794" w:hanging="360"/>
      </w:pPr>
    </w:lvl>
    <w:lvl w:ilvl="4" w:tplc="04090019">
      <w:start w:val="1"/>
      <w:numFmt w:val="lowerLetter"/>
      <w:lvlText w:val="%5."/>
      <w:lvlJc w:val="left"/>
      <w:pPr>
        <w:ind w:left="3514" w:hanging="360"/>
      </w:pPr>
    </w:lvl>
    <w:lvl w:ilvl="5" w:tplc="0409001B">
      <w:start w:val="1"/>
      <w:numFmt w:val="lowerRoman"/>
      <w:lvlText w:val="%6."/>
      <w:lvlJc w:val="right"/>
      <w:pPr>
        <w:ind w:left="4234" w:hanging="180"/>
      </w:pPr>
    </w:lvl>
    <w:lvl w:ilvl="6" w:tplc="0409000F">
      <w:start w:val="1"/>
      <w:numFmt w:val="decimal"/>
      <w:lvlText w:val="%7."/>
      <w:lvlJc w:val="left"/>
      <w:pPr>
        <w:ind w:left="4954" w:hanging="360"/>
      </w:pPr>
    </w:lvl>
    <w:lvl w:ilvl="7" w:tplc="04090019">
      <w:start w:val="1"/>
      <w:numFmt w:val="lowerLetter"/>
      <w:lvlText w:val="%8."/>
      <w:lvlJc w:val="left"/>
      <w:pPr>
        <w:ind w:left="5674" w:hanging="360"/>
      </w:pPr>
    </w:lvl>
    <w:lvl w:ilvl="8" w:tplc="0409001B">
      <w:start w:val="1"/>
      <w:numFmt w:val="lowerRoman"/>
      <w:lvlText w:val="%9."/>
      <w:lvlJc w:val="right"/>
      <w:pPr>
        <w:ind w:left="6394" w:hanging="180"/>
      </w:pPr>
    </w:lvl>
  </w:abstractNum>
  <w:abstractNum w:abstractNumId="42">
    <w:nsid w:val="74CE6242"/>
    <w:multiLevelType w:val="hybridMultilevel"/>
    <w:tmpl w:val="A36266F0"/>
    <w:lvl w:ilvl="0" w:tplc="04090011">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43">
    <w:nsid w:val="7F937E0D"/>
    <w:multiLevelType w:val="hybridMultilevel"/>
    <w:tmpl w:val="0E5640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0"/>
  </w:num>
  <w:num w:numId="3">
    <w:abstractNumId w:val="34"/>
  </w:num>
  <w:num w:numId="4">
    <w:abstractNumId w:val="10"/>
  </w:num>
  <w:num w:numId="5">
    <w:abstractNumId w:val="33"/>
  </w:num>
  <w:num w:numId="6">
    <w:abstractNumId w:val="2"/>
  </w:num>
  <w:num w:numId="7">
    <w:abstractNumId w:val="38"/>
  </w:num>
  <w:num w:numId="8">
    <w:abstractNumId w:val="4"/>
  </w:num>
  <w:num w:numId="9">
    <w:abstractNumId w:val="8"/>
  </w:num>
  <w:num w:numId="10">
    <w:abstractNumId w:val="7"/>
  </w:num>
  <w:num w:numId="11">
    <w:abstractNumId w:val="22"/>
  </w:num>
  <w:num w:numId="12">
    <w:abstractNumId w:val="36"/>
  </w:num>
  <w:num w:numId="13">
    <w:abstractNumId w:val="37"/>
  </w:num>
  <w:num w:numId="14">
    <w:abstractNumId w:val="21"/>
  </w:num>
  <w:num w:numId="15">
    <w:abstractNumId w:val="43"/>
  </w:num>
  <w:num w:numId="16">
    <w:abstractNumId w:val="20"/>
  </w:num>
  <w:num w:numId="17">
    <w:abstractNumId w:val="23"/>
  </w:num>
  <w:num w:numId="18">
    <w:abstractNumId w:val="27"/>
  </w:num>
  <w:num w:numId="19">
    <w:abstractNumId w:val="29"/>
  </w:num>
  <w:num w:numId="20">
    <w:abstractNumId w:val="40"/>
  </w:num>
  <w:num w:numId="21">
    <w:abstractNumId w:val="30"/>
  </w:num>
  <w:num w:numId="22">
    <w:abstractNumId w:val="18"/>
  </w:num>
  <w:num w:numId="23">
    <w:abstractNumId w:val="26"/>
  </w:num>
  <w:num w:numId="24">
    <w:abstractNumId w:val="15"/>
  </w:num>
  <w:num w:numId="25">
    <w:abstractNumId w:val="13"/>
  </w:num>
  <w:num w:numId="26">
    <w:abstractNumId w:val="5"/>
  </w:num>
  <w:num w:numId="27">
    <w:abstractNumId w:val="42"/>
  </w:num>
  <w:num w:numId="28">
    <w:abstractNumId w:val="3"/>
  </w:num>
  <w:num w:numId="29">
    <w:abstractNumId w:val="31"/>
  </w:num>
  <w:num w:numId="30">
    <w:abstractNumId w:val="35"/>
  </w:num>
  <w:num w:numId="31">
    <w:abstractNumId w:val="19"/>
  </w:num>
  <w:num w:numId="32">
    <w:abstractNumId w:val="16"/>
  </w:num>
  <w:num w:numId="33">
    <w:abstractNumId w:val="12"/>
  </w:num>
  <w:num w:numId="34">
    <w:abstractNumId w:val="25"/>
  </w:num>
  <w:num w:numId="35">
    <w:abstractNumId w:val="41"/>
  </w:num>
  <w:num w:numId="36">
    <w:abstractNumId w:val="6"/>
  </w:num>
  <w:num w:numId="37">
    <w:abstractNumId w:val="32"/>
  </w:num>
  <w:num w:numId="38">
    <w:abstractNumId w:val="28"/>
  </w:num>
  <w:num w:numId="39">
    <w:abstractNumId w:val="24"/>
  </w:num>
  <w:num w:numId="40">
    <w:abstractNumId w:val="39"/>
  </w:num>
  <w:num w:numId="41">
    <w:abstractNumId w:val="11"/>
  </w:num>
  <w:num w:numId="42">
    <w:abstractNumId w:val="17"/>
  </w:num>
  <w:num w:numId="43">
    <w:abstractNumId w:val="14"/>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714A"/>
    <w:rsid w:val="00000552"/>
    <w:rsid w:val="0001364C"/>
    <w:rsid w:val="000414EF"/>
    <w:rsid w:val="0006281D"/>
    <w:rsid w:val="000844C1"/>
    <w:rsid w:val="000A3931"/>
    <w:rsid w:val="000A4B3D"/>
    <w:rsid w:val="000A76EB"/>
    <w:rsid w:val="000D3E2F"/>
    <w:rsid w:val="000D6A7E"/>
    <w:rsid w:val="000E22D4"/>
    <w:rsid w:val="000E42BD"/>
    <w:rsid w:val="00126329"/>
    <w:rsid w:val="001502C8"/>
    <w:rsid w:val="001550B1"/>
    <w:rsid w:val="001A3F9E"/>
    <w:rsid w:val="001C0BFD"/>
    <w:rsid w:val="001F4CD2"/>
    <w:rsid w:val="00201D7D"/>
    <w:rsid w:val="002130C9"/>
    <w:rsid w:val="00223665"/>
    <w:rsid w:val="00251FDC"/>
    <w:rsid w:val="00257A51"/>
    <w:rsid w:val="002F38E1"/>
    <w:rsid w:val="003014D3"/>
    <w:rsid w:val="00307CDE"/>
    <w:rsid w:val="00341129"/>
    <w:rsid w:val="00374A46"/>
    <w:rsid w:val="003D0F18"/>
    <w:rsid w:val="003D569D"/>
    <w:rsid w:val="003D6979"/>
    <w:rsid w:val="003E7661"/>
    <w:rsid w:val="004A2FC8"/>
    <w:rsid w:val="004B6D1E"/>
    <w:rsid w:val="004C7FD0"/>
    <w:rsid w:val="004D56DA"/>
    <w:rsid w:val="004E2046"/>
    <w:rsid w:val="004E3D41"/>
    <w:rsid w:val="004F0C39"/>
    <w:rsid w:val="004F27E5"/>
    <w:rsid w:val="00514E11"/>
    <w:rsid w:val="00526F01"/>
    <w:rsid w:val="005400BE"/>
    <w:rsid w:val="00543E12"/>
    <w:rsid w:val="0060536C"/>
    <w:rsid w:val="00612345"/>
    <w:rsid w:val="00612CF1"/>
    <w:rsid w:val="00616789"/>
    <w:rsid w:val="00622946"/>
    <w:rsid w:val="00672AAA"/>
    <w:rsid w:val="00684B33"/>
    <w:rsid w:val="00686267"/>
    <w:rsid w:val="0069664E"/>
    <w:rsid w:val="006D4E09"/>
    <w:rsid w:val="006F00C6"/>
    <w:rsid w:val="006F35A4"/>
    <w:rsid w:val="007210AA"/>
    <w:rsid w:val="00723B02"/>
    <w:rsid w:val="0072770D"/>
    <w:rsid w:val="00733815"/>
    <w:rsid w:val="0075561E"/>
    <w:rsid w:val="00760E1C"/>
    <w:rsid w:val="00782E77"/>
    <w:rsid w:val="0079025F"/>
    <w:rsid w:val="0079483B"/>
    <w:rsid w:val="00796A65"/>
    <w:rsid w:val="007A26BE"/>
    <w:rsid w:val="007A412A"/>
    <w:rsid w:val="007E13E4"/>
    <w:rsid w:val="007F36A9"/>
    <w:rsid w:val="00825C4E"/>
    <w:rsid w:val="00831B0B"/>
    <w:rsid w:val="008435DD"/>
    <w:rsid w:val="0087248C"/>
    <w:rsid w:val="008759B7"/>
    <w:rsid w:val="008B0015"/>
    <w:rsid w:val="008B06EF"/>
    <w:rsid w:val="008C5698"/>
    <w:rsid w:val="0092490C"/>
    <w:rsid w:val="009403F4"/>
    <w:rsid w:val="00940FFD"/>
    <w:rsid w:val="00947D35"/>
    <w:rsid w:val="00987988"/>
    <w:rsid w:val="009901FF"/>
    <w:rsid w:val="009B2153"/>
    <w:rsid w:val="00A25C35"/>
    <w:rsid w:val="00A30864"/>
    <w:rsid w:val="00A33550"/>
    <w:rsid w:val="00A50A89"/>
    <w:rsid w:val="00A63DC2"/>
    <w:rsid w:val="00A80767"/>
    <w:rsid w:val="00A93C01"/>
    <w:rsid w:val="00AE47D4"/>
    <w:rsid w:val="00B50A58"/>
    <w:rsid w:val="00B5577C"/>
    <w:rsid w:val="00B6714A"/>
    <w:rsid w:val="00B730BD"/>
    <w:rsid w:val="00B77570"/>
    <w:rsid w:val="00BA5D63"/>
    <w:rsid w:val="00BB15C4"/>
    <w:rsid w:val="00BE484E"/>
    <w:rsid w:val="00C073F1"/>
    <w:rsid w:val="00C25D0C"/>
    <w:rsid w:val="00C40E8D"/>
    <w:rsid w:val="00C46179"/>
    <w:rsid w:val="00C5428E"/>
    <w:rsid w:val="00C63E78"/>
    <w:rsid w:val="00C6676F"/>
    <w:rsid w:val="00C728DE"/>
    <w:rsid w:val="00C72B06"/>
    <w:rsid w:val="00CA101C"/>
    <w:rsid w:val="00CC1A60"/>
    <w:rsid w:val="00CD2855"/>
    <w:rsid w:val="00D13EF4"/>
    <w:rsid w:val="00D865F9"/>
    <w:rsid w:val="00DB2683"/>
    <w:rsid w:val="00DD0213"/>
    <w:rsid w:val="00DD52ED"/>
    <w:rsid w:val="00DF3DA0"/>
    <w:rsid w:val="00E01259"/>
    <w:rsid w:val="00E416E9"/>
    <w:rsid w:val="00E41719"/>
    <w:rsid w:val="00E5106D"/>
    <w:rsid w:val="00E65102"/>
    <w:rsid w:val="00E91540"/>
    <w:rsid w:val="00EF4EC1"/>
    <w:rsid w:val="00F24FFD"/>
    <w:rsid w:val="00F46A4F"/>
    <w:rsid w:val="00F52711"/>
    <w:rsid w:val="00F869A1"/>
    <w:rsid w:val="00FA613B"/>
    <w:rsid w:val="00FB1E10"/>
    <w:rsid w:val="00FB4059"/>
    <w:rsid w:val="00FB7A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6714A"/>
    <w:rPr>
      <w:rFonts w:ascii="Times New Roman" w:eastAsia="Times New Roman" w:hAnsi="Times New Roman"/>
      <w:sz w:val="24"/>
      <w:szCs w:val="24"/>
      <w:lang w:val="ro-RO" w:eastAsia="ru-RU"/>
    </w:rPr>
  </w:style>
  <w:style w:type="paragraph" w:styleId="Heading1">
    <w:name w:val="heading 1"/>
    <w:basedOn w:val="Normal"/>
    <w:next w:val="Normal"/>
    <w:link w:val="Heading1Char"/>
    <w:uiPriority w:val="99"/>
    <w:qFormat/>
    <w:rsid w:val="00B6714A"/>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B6714A"/>
    <w:pPr>
      <w:keepNext/>
      <w:widowControl w:val="0"/>
      <w:adjustRightInd w:val="0"/>
      <w:spacing w:line="360" w:lineRule="atLeast"/>
      <w:jc w:val="both"/>
      <w:textAlignment w:val="baseline"/>
      <w:outlineLvl w:val="1"/>
    </w:pPr>
    <w:rPr>
      <w:rFonts w:ascii="Arial" w:hAnsi="Arial" w:cs="Arial"/>
      <w:b/>
      <w:bCs/>
      <w:i/>
      <w:iCs/>
      <w:lang w:eastAsia="en-US"/>
    </w:rPr>
  </w:style>
  <w:style w:type="paragraph" w:styleId="Heading3">
    <w:name w:val="heading 3"/>
    <w:basedOn w:val="Normal"/>
    <w:next w:val="Normal"/>
    <w:link w:val="Heading3Char"/>
    <w:uiPriority w:val="99"/>
    <w:qFormat/>
    <w:rsid w:val="00B6714A"/>
    <w:pPr>
      <w:keepNext/>
      <w:spacing w:before="240" w:after="60"/>
      <w:outlineLvl w:val="2"/>
    </w:pPr>
    <w:rPr>
      <w:rFonts w:ascii="Cambria" w:hAnsi="Cambria" w:cs="Cambria"/>
      <w:b/>
      <w:bCs/>
      <w:sz w:val="26"/>
      <w:szCs w:val="26"/>
    </w:rPr>
  </w:style>
  <w:style w:type="paragraph" w:styleId="Heading5">
    <w:name w:val="heading 5"/>
    <w:basedOn w:val="Normal"/>
    <w:next w:val="Normal"/>
    <w:link w:val="Heading5Char"/>
    <w:uiPriority w:val="99"/>
    <w:qFormat/>
    <w:rsid w:val="00B6714A"/>
    <w:pPr>
      <w:spacing w:before="240" w:after="60"/>
      <w:outlineLvl w:val="4"/>
    </w:pPr>
    <w:rPr>
      <w:b/>
      <w:bCs/>
      <w:i/>
      <w:iCs/>
      <w:sz w:val="26"/>
      <w:szCs w:val="26"/>
      <w:lang w:val="ru-RU"/>
    </w:rPr>
  </w:style>
  <w:style w:type="paragraph" w:styleId="Heading9">
    <w:name w:val="heading 9"/>
    <w:basedOn w:val="Normal"/>
    <w:next w:val="Normal"/>
    <w:link w:val="Heading9Char"/>
    <w:uiPriority w:val="99"/>
    <w:qFormat/>
    <w:rsid w:val="00B6714A"/>
    <w:pPr>
      <w:spacing w:before="240" w:after="60"/>
      <w:outlineLvl w:val="8"/>
    </w:pPr>
    <w:rPr>
      <w:rFonts w:ascii="Cambria" w:hAnsi="Cambria" w:cs="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714A"/>
    <w:rPr>
      <w:rFonts w:ascii="Cambria" w:hAnsi="Cambria" w:cs="Cambria"/>
      <w:b/>
      <w:bCs/>
      <w:kern w:val="32"/>
      <w:sz w:val="32"/>
      <w:szCs w:val="32"/>
      <w:lang w:val="ro-RO" w:eastAsia="ru-RU"/>
    </w:rPr>
  </w:style>
  <w:style w:type="character" w:customStyle="1" w:styleId="Heading2Char">
    <w:name w:val="Heading 2 Char"/>
    <w:basedOn w:val="DefaultParagraphFont"/>
    <w:link w:val="Heading2"/>
    <w:uiPriority w:val="99"/>
    <w:locked/>
    <w:rsid w:val="00B6714A"/>
    <w:rPr>
      <w:rFonts w:ascii="Arial" w:hAnsi="Arial" w:cs="Arial"/>
      <w:b/>
      <w:bCs/>
      <w:i/>
      <w:iCs/>
      <w:sz w:val="20"/>
      <w:szCs w:val="20"/>
      <w:lang w:val="ro-RO"/>
    </w:rPr>
  </w:style>
  <w:style w:type="character" w:customStyle="1" w:styleId="Heading3Char">
    <w:name w:val="Heading 3 Char"/>
    <w:basedOn w:val="DefaultParagraphFont"/>
    <w:link w:val="Heading3"/>
    <w:uiPriority w:val="99"/>
    <w:locked/>
    <w:rsid w:val="00B6714A"/>
    <w:rPr>
      <w:rFonts w:ascii="Cambria" w:hAnsi="Cambria" w:cs="Cambria"/>
      <w:b/>
      <w:bCs/>
      <w:sz w:val="26"/>
      <w:szCs w:val="26"/>
      <w:lang w:val="ro-RO" w:eastAsia="ru-RU"/>
    </w:rPr>
  </w:style>
  <w:style w:type="character" w:customStyle="1" w:styleId="Heading5Char">
    <w:name w:val="Heading 5 Char"/>
    <w:basedOn w:val="DefaultParagraphFont"/>
    <w:link w:val="Heading5"/>
    <w:uiPriority w:val="99"/>
    <w:locked/>
    <w:rsid w:val="00B6714A"/>
    <w:rPr>
      <w:rFonts w:ascii="Times New Roman" w:hAnsi="Times New Roman" w:cs="Times New Roman"/>
      <w:b/>
      <w:bCs/>
      <w:i/>
      <w:iCs/>
      <w:sz w:val="26"/>
      <w:szCs w:val="26"/>
      <w:lang w:val="ru-RU" w:eastAsia="ru-RU"/>
    </w:rPr>
  </w:style>
  <w:style w:type="character" w:customStyle="1" w:styleId="Heading9Char">
    <w:name w:val="Heading 9 Char"/>
    <w:basedOn w:val="DefaultParagraphFont"/>
    <w:link w:val="Heading9"/>
    <w:uiPriority w:val="99"/>
    <w:locked/>
    <w:rsid w:val="00B6714A"/>
    <w:rPr>
      <w:rFonts w:ascii="Cambria" w:hAnsi="Cambria" w:cs="Cambria"/>
      <w:lang w:val="ro-RO" w:eastAsia="ru-RU"/>
    </w:rPr>
  </w:style>
  <w:style w:type="character" w:customStyle="1" w:styleId="docheader1">
    <w:name w:val="doc_header1"/>
    <w:uiPriority w:val="99"/>
    <w:rsid w:val="00B6714A"/>
    <w:rPr>
      <w:rFonts w:ascii="Times New Roman" w:hAnsi="Times New Roman" w:cs="Times New Roman"/>
      <w:b/>
      <w:bCs/>
      <w:color w:val="000000"/>
      <w:sz w:val="24"/>
      <w:szCs w:val="24"/>
    </w:rPr>
  </w:style>
  <w:style w:type="paragraph" w:styleId="Footer">
    <w:name w:val="footer"/>
    <w:basedOn w:val="Normal"/>
    <w:link w:val="FooterChar"/>
    <w:uiPriority w:val="99"/>
    <w:rsid w:val="00B6714A"/>
    <w:pPr>
      <w:tabs>
        <w:tab w:val="center" w:pos="4677"/>
        <w:tab w:val="right" w:pos="9355"/>
      </w:tabs>
    </w:pPr>
  </w:style>
  <w:style w:type="character" w:customStyle="1" w:styleId="FooterChar">
    <w:name w:val="Footer Char"/>
    <w:basedOn w:val="DefaultParagraphFont"/>
    <w:link w:val="Footer"/>
    <w:uiPriority w:val="99"/>
    <w:locked/>
    <w:rsid w:val="00B6714A"/>
    <w:rPr>
      <w:rFonts w:ascii="Times New Roman" w:hAnsi="Times New Roman" w:cs="Times New Roman"/>
      <w:sz w:val="24"/>
      <w:szCs w:val="24"/>
      <w:lang w:val="ro-RO" w:eastAsia="ru-RU"/>
    </w:rPr>
  </w:style>
  <w:style w:type="character" w:styleId="PageNumber">
    <w:name w:val="page number"/>
    <w:basedOn w:val="DefaultParagraphFont"/>
    <w:uiPriority w:val="99"/>
    <w:rsid w:val="00B6714A"/>
  </w:style>
  <w:style w:type="paragraph" w:customStyle="1" w:styleId="NoSpacing1">
    <w:name w:val="No Spacing1"/>
    <w:uiPriority w:val="99"/>
    <w:rsid w:val="00B6714A"/>
    <w:pPr>
      <w:suppressAutoHyphens/>
    </w:pPr>
    <w:rPr>
      <w:rFonts w:ascii="Times New Roman" w:eastAsia="Times New Roman" w:hAnsi="Times New Roman"/>
      <w:sz w:val="24"/>
      <w:szCs w:val="24"/>
      <w:lang w:val="ru-RU" w:eastAsia="ar-SA"/>
    </w:rPr>
  </w:style>
  <w:style w:type="character" w:customStyle="1" w:styleId="docbody">
    <w:name w:val="doc_body"/>
    <w:basedOn w:val="DefaultParagraphFont"/>
    <w:uiPriority w:val="99"/>
    <w:rsid w:val="00B6714A"/>
  </w:style>
  <w:style w:type="table" w:styleId="TableGrid">
    <w:name w:val="Table Grid"/>
    <w:basedOn w:val="TableNormal"/>
    <w:uiPriority w:val="99"/>
    <w:rsid w:val="00B6714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B6714A"/>
    <w:rPr>
      <w:sz w:val="20"/>
      <w:szCs w:val="20"/>
    </w:rPr>
  </w:style>
  <w:style w:type="character" w:customStyle="1" w:styleId="FootnoteTextChar">
    <w:name w:val="Footnote Text Char"/>
    <w:basedOn w:val="DefaultParagraphFont"/>
    <w:link w:val="FootnoteText"/>
    <w:uiPriority w:val="99"/>
    <w:locked/>
    <w:rsid w:val="00B6714A"/>
    <w:rPr>
      <w:rFonts w:ascii="Times New Roman" w:hAnsi="Times New Roman" w:cs="Times New Roman"/>
      <w:sz w:val="20"/>
      <w:szCs w:val="20"/>
      <w:lang w:val="ro-RO" w:eastAsia="ru-RU"/>
    </w:rPr>
  </w:style>
  <w:style w:type="character" w:styleId="FootnoteReference">
    <w:name w:val="footnote reference"/>
    <w:basedOn w:val="DefaultParagraphFont"/>
    <w:uiPriority w:val="99"/>
    <w:semiHidden/>
    <w:rsid w:val="00B6714A"/>
    <w:rPr>
      <w:vertAlign w:val="superscript"/>
    </w:rPr>
  </w:style>
  <w:style w:type="paragraph" w:styleId="BodyText2">
    <w:name w:val="Body Text 2"/>
    <w:basedOn w:val="Normal"/>
    <w:link w:val="BodyText2Char"/>
    <w:uiPriority w:val="99"/>
    <w:rsid w:val="00B6714A"/>
    <w:pPr>
      <w:jc w:val="both"/>
    </w:pPr>
    <w:rPr>
      <w:rFonts w:ascii="Arial" w:hAnsi="Arial" w:cs="Arial"/>
      <w:b/>
      <w:bCs/>
      <w:sz w:val="28"/>
      <w:szCs w:val="28"/>
      <w:lang w:val="ru-RU" w:eastAsia="en-US"/>
    </w:rPr>
  </w:style>
  <w:style w:type="character" w:customStyle="1" w:styleId="BodyText2Char">
    <w:name w:val="Body Text 2 Char"/>
    <w:basedOn w:val="DefaultParagraphFont"/>
    <w:link w:val="BodyText2"/>
    <w:uiPriority w:val="99"/>
    <w:locked/>
    <w:rsid w:val="00B6714A"/>
    <w:rPr>
      <w:rFonts w:ascii="Arial" w:hAnsi="Arial" w:cs="Arial"/>
      <w:b/>
      <w:bCs/>
      <w:sz w:val="20"/>
      <w:szCs w:val="20"/>
      <w:lang w:val="ru-RU"/>
    </w:rPr>
  </w:style>
  <w:style w:type="paragraph" w:styleId="BodyText3">
    <w:name w:val="Body Text 3"/>
    <w:basedOn w:val="Normal"/>
    <w:link w:val="BodyText3Char"/>
    <w:uiPriority w:val="99"/>
    <w:rsid w:val="00B6714A"/>
    <w:pPr>
      <w:jc w:val="both"/>
    </w:pPr>
    <w:rPr>
      <w:sz w:val="28"/>
      <w:szCs w:val="28"/>
      <w:lang w:val="ru-RU" w:eastAsia="en-US"/>
    </w:rPr>
  </w:style>
  <w:style w:type="character" w:customStyle="1" w:styleId="BodyText3Char">
    <w:name w:val="Body Text 3 Char"/>
    <w:basedOn w:val="DefaultParagraphFont"/>
    <w:link w:val="BodyText3"/>
    <w:uiPriority w:val="99"/>
    <w:locked/>
    <w:rsid w:val="00B6714A"/>
    <w:rPr>
      <w:rFonts w:ascii="Times New Roman" w:hAnsi="Times New Roman" w:cs="Times New Roman"/>
      <w:sz w:val="20"/>
      <w:szCs w:val="20"/>
      <w:lang w:val="ru-RU"/>
    </w:rPr>
  </w:style>
  <w:style w:type="paragraph" w:customStyle="1" w:styleId="Normal1">
    <w:name w:val="Normal1"/>
    <w:uiPriority w:val="99"/>
    <w:rsid w:val="00B6714A"/>
    <w:pPr>
      <w:spacing w:before="100" w:after="100"/>
    </w:pPr>
    <w:rPr>
      <w:rFonts w:ascii="Times New Roman" w:eastAsia="Times New Roman" w:hAnsi="Times New Roman"/>
      <w:sz w:val="24"/>
      <w:szCs w:val="24"/>
      <w:lang w:val="ru-RU" w:eastAsia="ru-RU"/>
    </w:rPr>
  </w:style>
  <w:style w:type="paragraph" w:customStyle="1" w:styleId="NoSpacing2">
    <w:name w:val="No Spacing2"/>
    <w:uiPriority w:val="99"/>
    <w:rsid w:val="00B6714A"/>
    <w:rPr>
      <w:rFonts w:ascii="Times New Roman" w:eastAsia="Times New Roman" w:hAnsi="Times New Roman"/>
      <w:sz w:val="28"/>
      <w:szCs w:val="28"/>
      <w:lang w:val="ru-RU"/>
    </w:rPr>
  </w:style>
  <w:style w:type="character" w:customStyle="1" w:styleId="hps">
    <w:name w:val="hps"/>
    <w:basedOn w:val="DefaultParagraphFont"/>
    <w:uiPriority w:val="99"/>
    <w:rsid w:val="00B6714A"/>
  </w:style>
  <w:style w:type="character" w:customStyle="1" w:styleId="shorttext">
    <w:name w:val="short_text"/>
    <w:basedOn w:val="DefaultParagraphFont"/>
    <w:uiPriority w:val="99"/>
    <w:rsid w:val="00B6714A"/>
  </w:style>
  <w:style w:type="character" w:styleId="CommentReference">
    <w:name w:val="annotation reference"/>
    <w:basedOn w:val="DefaultParagraphFont"/>
    <w:uiPriority w:val="99"/>
    <w:semiHidden/>
    <w:rsid w:val="00B6714A"/>
    <w:rPr>
      <w:sz w:val="16"/>
      <w:szCs w:val="16"/>
    </w:rPr>
  </w:style>
  <w:style w:type="paragraph" w:styleId="CommentText">
    <w:name w:val="annotation text"/>
    <w:basedOn w:val="Normal"/>
    <w:link w:val="CommentTextChar"/>
    <w:uiPriority w:val="99"/>
    <w:semiHidden/>
    <w:rsid w:val="00B6714A"/>
    <w:rPr>
      <w:sz w:val="20"/>
      <w:szCs w:val="20"/>
    </w:rPr>
  </w:style>
  <w:style w:type="character" w:customStyle="1" w:styleId="CommentTextChar">
    <w:name w:val="Comment Text Char"/>
    <w:basedOn w:val="DefaultParagraphFont"/>
    <w:link w:val="CommentText"/>
    <w:uiPriority w:val="99"/>
    <w:semiHidden/>
    <w:locked/>
    <w:rsid w:val="00B6714A"/>
    <w:rPr>
      <w:rFonts w:ascii="Times New Roman" w:hAnsi="Times New Roman" w:cs="Times New Roman"/>
      <w:sz w:val="20"/>
      <w:szCs w:val="20"/>
      <w:lang w:val="ro-RO" w:eastAsia="ru-RU"/>
    </w:rPr>
  </w:style>
  <w:style w:type="paragraph" w:styleId="CommentSubject">
    <w:name w:val="annotation subject"/>
    <w:basedOn w:val="CommentText"/>
    <w:next w:val="CommentText"/>
    <w:link w:val="CommentSubjectChar"/>
    <w:uiPriority w:val="99"/>
    <w:semiHidden/>
    <w:rsid w:val="00B6714A"/>
    <w:rPr>
      <w:b/>
      <w:bCs/>
    </w:rPr>
  </w:style>
  <w:style w:type="character" w:customStyle="1" w:styleId="CommentSubjectChar">
    <w:name w:val="Comment Subject Char"/>
    <w:basedOn w:val="CommentTextChar"/>
    <w:link w:val="CommentSubject"/>
    <w:uiPriority w:val="99"/>
    <w:semiHidden/>
    <w:locked/>
    <w:rsid w:val="00B6714A"/>
    <w:rPr>
      <w:b/>
      <w:bCs/>
    </w:rPr>
  </w:style>
  <w:style w:type="paragraph" w:styleId="BalloonText">
    <w:name w:val="Balloon Text"/>
    <w:basedOn w:val="Normal"/>
    <w:link w:val="BalloonTextChar"/>
    <w:uiPriority w:val="99"/>
    <w:semiHidden/>
    <w:rsid w:val="00B6714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714A"/>
    <w:rPr>
      <w:rFonts w:ascii="Tahoma" w:hAnsi="Tahoma" w:cs="Tahoma"/>
      <w:sz w:val="16"/>
      <w:szCs w:val="16"/>
      <w:lang w:val="ro-RO" w:eastAsia="ru-RU"/>
    </w:rPr>
  </w:style>
  <w:style w:type="paragraph" w:customStyle="1" w:styleId="ListParagraph1">
    <w:name w:val="List Paragraph1"/>
    <w:basedOn w:val="Normal"/>
    <w:uiPriority w:val="99"/>
    <w:rsid w:val="00B6714A"/>
    <w:pPr>
      <w:spacing w:after="200" w:line="276" w:lineRule="auto"/>
      <w:ind w:left="720"/>
    </w:pPr>
    <w:rPr>
      <w:rFonts w:ascii="Calibri" w:eastAsia="Calibri" w:hAnsi="Calibri" w:cs="Calibri"/>
      <w:sz w:val="22"/>
      <w:szCs w:val="22"/>
      <w:lang w:val="en-US" w:eastAsia="en-US"/>
    </w:rPr>
  </w:style>
  <w:style w:type="character" w:styleId="Hyperlink">
    <w:name w:val="Hyperlink"/>
    <w:basedOn w:val="DefaultParagraphFont"/>
    <w:uiPriority w:val="99"/>
    <w:rsid w:val="00B6714A"/>
    <w:rPr>
      <w:color w:val="0000FF"/>
      <w:u w:val="single"/>
    </w:rPr>
  </w:style>
  <w:style w:type="character" w:styleId="Emphasis">
    <w:name w:val="Emphasis"/>
    <w:basedOn w:val="DefaultParagraphFont"/>
    <w:uiPriority w:val="99"/>
    <w:qFormat/>
    <w:rsid w:val="00B6714A"/>
    <w:rPr>
      <w:i/>
      <w:iCs/>
    </w:rPr>
  </w:style>
  <w:style w:type="paragraph" w:customStyle="1" w:styleId="Bodytext">
    <w:name w:val="Body text"/>
    <w:uiPriority w:val="99"/>
    <w:rsid w:val="00B6714A"/>
    <w:pPr>
      <w:ind w:firstLine="312"/>
      <w:jc w:val="both"/>
    </w:pPr>
    <w:rPr>
      <w:rFonts w:ascii="TimesLT" w:eastAsia="Times New Roman" w:hAnsi="TimesLT" w:cs="TimesLT"/>
      <w:sz w:val="20"/>
      <w:szCs w:val="20"/>
    </w:rPr>
  </w:style>
  <w:style w:type="paragraph" w:customStyle="1" w:styleId="MAZAS">
    <w:name w:val="MAZAS"/>
    <w:uiPriority w:val="99"/>
    <w:rsid w:val="00B6714A"/>
    <w:pPr>
      <w:ind w:firstLine="312"/>
      <w:jc w:val="both"/>
    </w:pPr>
    <w:rPr>
      <w:rFonts w:ascii="TimesLT" w:eastAsia="Times New Roman" w:hAnsi="TimesLT" w:cs="TimesLT"/>
      <w:color w:val="000000"/>
      <w:sz w:val="8"/>
      <w:szCs w:val="8"/>
    </w:rPr>
  </w:style>
  <w:style w:type="paragraph" w:customStyle="1" w:styleId="Linija">
    <w:name w:val="Linija"/>
    <w:basedOn w:val="MAZAS"/>
    <w:uiPriority w:val="99"/>
    <w:rsid w:val="00B6714A"/>
    <w:pPr>
      <w:ind w:firstLine="0"/>
      <w:jc w:val="center"/>
    </w:pPr>
    <w:rPr>
      <w:color w:val="auto"/>
      <w:sz w:val="12"/>
      <w:szCs w:val="12"/>
    </w:rPr>
  </w:style>
  <w:style w:type="paragraph" w:customStyle="1" w:styleId="CentrBold">
    <w:name w:val="CentrBold"/>
    <w:uiPriority w:val="99"/>
    <w:rsid w:val="00B6714A"/>
    <w:pPr>
      <w:jc w:val="center"/>
    </w:pPr>
    <w:rPr>
      <w:rFonts w:ascii="TimesLT" w:eastAsia="Times New Roman" w:hAnsi="TimesLT" w:cs="TimesLT"/>
      <w:b/>
      <w:bCs/>
      <w:caps/>
      <w:sz w:val="20"/>
      <w:szCs w:val="20"/>
    </w:rPr>
  </w:style>
  <w:style w:type="paragraph" w:customStyle="1" w:styleId="Patvirtinta">
    <w:name w:val="Patvirtinta"/>
    <w:uiPriority w:val="99"/>
    <w:rsid w:val="00B6714A"/>
    <w:pPr>
      <w:tabs>
        <w:tab w:val="left" w:pos="1304"/>
        <w:tab w:val="left" w:pos="1457"/>
        <w:tab w:val="left" w:pos="1604"/>
        <w:tab w:val="left" w:pos="1757"/>
      </w:tabs>
      <w:ind w:left="5953"/>
      <w:jc w:val="center"/>
    </w:pPr>
    <w:rPr>
      <w:rFonts w:ascii="TimesLT" w:eastAsia="Times New Roman" w:hAnsi="TimesLT" w:cs="TimesLT"/>
      <w:sz w:val="20"/>
      <w:szCs w:val="20"/>
    </w:rPr>
  </w:style>
  <w:style w:type="paragraph" w:customStyle="1" w:styleId="ISTATYMAS">
    <w:name w:val="ISTATYMAS"/>
    <w:uiPriority w:val="99"/>
    <w:rsid w:val="00B6714A"/>
    <w:pPr>
      <w:jc w:val="center"/>
    </w:pPr>
    <w:rPr>
      <w:rFonts w:ascii="TimesLT" w:eastAsia="Times New Roman" w:hAnsi="TimesLT" w:cs="TimesLT"/>
      <w:sz w:val="20"/>
      <w:szCs w:val="20"/>
    </w:rPr>
  </w:style>
  <w:style w:type="paragraph" w:customStyle="1" w:styleId="Pavadinimas1">
    <w:name w:val="Pavadinimas1"/>
    <w:uiPriority w:val="99"/>
    <w:rsid w:val="00B6714A"/>
    <w:pPr>
      <w:ind w:left="850"/>
    </w:pPr>
    <w:rPr>
      <w:rFonts w:ascii="TimesLT" w:eastAsia="Times New Roman" w:hAnsi="TimesLT" w:cs="TimesLT"/>
      <w:b/>
      <w:bCs/>
      <w:caps/>
    </w:rPr>
  </w:style>
  <w:style w:type="paragraph" w:customStyle="1" w:styleId="Prezidentas">
    <w:name w:val="Prezidentas"/>
    <w:uiPriority w:val="99"/>
    <w:rsid w:val="00B6714A"/>
    <w:pPr>
      <w:tabs>
        <w:tab w:val="right" w:pos="9808"/>
      </w:tabs>
    </w:pPr>
    <w:rPr>
      <w:rFonts w:ascii="TimesLT" w:eastAsia="Times New Roman" w:hAnsi="TimesLT" w:cs="TimesLT"/>
      <w:caps/>
      <w:sz w:val="20"/>
      <w:szCs w:val="20"/>
    </w:rPr>
  </w:style>
  <w:style w:type="character" w:customStyle="1" w:styleId="st1">
    <w:name w:val="st1"/>
    <w:basedOn w:val="DefaultParagraphFont"/>
    <w:uiPriority w:val="99"/>
    <w:rsid w:val="00B6714A"/>
  </w:style>
  <w:style w:type="paragraph" w:customStyle="1" w:styleId="CharChar1">
    <w:name w:val="Char Char1"/>
    <w:basedOn w:val="Normal"/>
    <w:uiPriority w:val="99"/>
    <w:rsid w:val="00B6714A"/>
    <w:pPr>
      <w:spacing w:after="160" w:line="240" w:lineRule="exact"/>
    </w:pPr>
    <w:rPr>
      <w:rFonts w:ascii="Arial" w:hAnsi="Arial" w:cs="Arial"/>
      <w:sz w:val="20"/>
      <w:szCs w:val="20"/>
      <w:lang w:val="de-CH" w:eastAsia="en-US"/>
    </w:rPr>
  </w:style>
  <w:style w:type="paragraph" w:styleId="ListParagraph">
    <w:name w:val="List Paragraph"/>
    <w:basedOn w:val="Normal"/>
    <w:uiPriority w:val="99"/>
    <w:qFormat/>
    <w:rsid w:val="00B6714A"/>
    <w:pPr>
      <w:ind w:left="720"/>
    </w:pPr>
    <w:rPr>
      <w:sz w:val="20"/>
      <w:szCs w:val="20"/>
      <w:lang w:val="en-US"/>
    </w:rPr>
  </w:style>
  <w:style w:type="character" w:customStyle="1" w:styleId="def">
    <w:name w:val="def"/>
    <w:basedOn w:val="DefaultParagraphFont"/>
    <w:uiPriority w:val="99"/>
    <w:rsid w:val="00B6714A"/>
  </w:style>
  <w:style w:type="paragraph" w:styleId="NormalWeb">
    <w:name w:val="Normal (Web)"/>
    <w:basedOn w:val="Normal"/>
    <w:uiPriority w:val="99"/>
    <w:rsid w:val="00B6714A"/>
    <w:pPr>
      <w:spacing w:before="100" w:beforeAutospacing="1" w:after="100" w:afterAutospacing="1"/>
    </w:pPr>
    <w:rPr>
      <w:lang w:val="en-US" w:eastAsia="en-US"/>
    </w:rPr>
  </w:style>
  <w:style w:type="character" w:customStyle="1" w:styleId="longtext">
    <w:name w:val="long_text"/>
    <w:basedOn w:val="DefaultParagraphFont"/>
    <w:uiPriority w:val="99"/>
    <w:rsid w:val="00B6714A"/>
  </w:style>
  <w:style w:type="character" w:styleId="Strong">
    <w:name w:val="Strong"/>
    <w:basedOn w:val="DefaultParagraphFont"/>
    <w:uiPriority w:val="99"/>
    <w:qFormat/>
    <w:rsid w:val="00B6714A"/>
    <w:rPr>
      <w:b/>
      <w:bCs/>
    </w:rPr>
  </w:style>
  <w:style w:type="character" w:customStyle="1" w:styleId="docheader">
    <w:name w:val="doc_header"/>
    <w:basedOn w:val="DefaultParagraphFont"/>
    <w:uiPriority w:val="99"/>
    <w:rsid w:val="00B6714A"/>
  </w:style>
  <w:style w:type="character" w:customStyle="1" w:styleId="docsign1">
    <w:name w:val="doc_sign1"/>
    <w:basedOn w:val="DefaultParagraphFont"/>
    <w:uiPriority w:val="99"/>
    <w:rsid w:val="00B6714A"/>
  </w:style>
  <w:style w:type="paragraph" w:customStyle="1" w:styleId="Default">
    <w:name w:val="Default"/>
    <w:uiPriority w:val="99"/>
    <w:rsid w:val="00B6714A"/>
    <w:pPr>
      <w:autoSpaceDE w:val="0"/>
      <w:autoSpaceDN w:val="0"/>
      <w:adjustRightInd w:val="0"/>
    </w:pPr>
    <w:rPr>
      <w:rFonts w:ascii="Times New Roman" w:hAnsi="Times New Roman"/>
      <w:color w:val="000000"/>
      <w:sz w:val="24"/>
      <w:szCs w:val="24"/>
    </w:rPr>
  </w:style>
  <w:style w:type="character" w:customStyle="1" w:styleId="st">
    <w:name w:val="st"/>
    <w:basedOn w:val="DefaultParagraphFont"/>
    <w:uiPriority w:val="99"/>
    <w:rsid w:val="00B6714A"/>
  </w:style>
  <w:style w:type="character" w:customStyle="1" w:styleId="docblue">
    <w:name w:val="doc_blue"/>
    <w:basedOn w:val="DefaultParagraphFont"/>
    <w:uiPriority w:val="99"/>
    <w:rsid w:val="00B671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21</Pages>
  <Words>8647</Words>
  <Characters>-32766</Characters>
  <Application>Microsoft Office Outlook</Application>
  <DocSecurity>0</DocSecurity>
  <Lines>0</Lines>
  <Paragraphs>0</Paragraphs>
  <ScaleCrop>false</ScaleCrop>
  <Company>nbit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dc:title>
  <dc:subject/>
  <dc:creator>Ghenadie Turcanu</dc:creator>
  <cp:keywords/>
  <dc:description/>
  <cp:lastModifiedBy>loleinic</cp:lastModifiedBy>
  <cp:revision>3</cp:revision>
  <cp:lastPrinted>2013-06-19T13:39:00Z</cp:lastPrinted>
  <dcterms:created xsi:type="dcterms:W3CDTF">2013-08-06T05:24:00Z</dcterms:created>
  <dcterms:modified xsi:type="dcterms:W3CDTF">2013-08-06T05:28:00Z</dcterms:modified>
</cp:coreProperties>
</file>