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diagrams/data3.xml" ContentType="application/vnd.openxmlformats-officedocument.drawingml.diagramData+xml"/>
  <Override PartName="/word/diagrams/layout3.xml" ContentType="application/vnd.openxmlformats-officedocument.drawingml.diagramLayout+xml"/>
  <Override PartName="/word/diagrams/quickStyle3.xml" ContentType="application/vnd.openxmlformats-officedocument.drawingml.diagramStyle+xml"/>
  <Override PartName="/word/diagrams/colors3.xml" ContentType="application/vnd.openxmlformats-officedocument.drawingml.diagramColors+xml"/>
  <Override PartName="/word/diagrams/drawing3.xml" ContentType="application/vnd.ms-office.drawingml.diagramDrawing+xml"/>
  <Override PartName="/word/diagrams/data4.xml" ContentType="application/vnd.openxmlformats-officedocument.drawingml.diagramData+xml"/>
  <Override PartName="/word/diagrams/layout4.xml" ContentType="application/vnd.openxmlformats-officedocument.drawingml.diagramLayout+xml"/>
  <Override PartName="/word/diagrams/quickStyle4.xml" ContentType="application/vnd.openxmlformats-officedocument.drawingml.diagramStyle+xml"/>
  <Override PartName="/word/diagrams/colors4.xml" ContentType="application/vnd.openxmlformats-officedocument.drawingml.diagramColors+xml"/>
  <Override PartName="/word/diagrams/drawing4.xml" ContentType="application/vnd.ms-office.drawingml.diagramDrawing+xml"/>
  <Override PartName="/word/diagrams/data5.xml" ContentType="application/vnd.openxmlformats-officedocument.drawingml.diagramData+xml"/>
  <Override PartName="/word/diagrams/layout5.xml" ContentType="application/vnd.openxmlformats-officedocument.drawingml.diagramLayout+xml"/>
  <Override PartName="/word/diagrams/quickStyle5.xml" ContentType="application/vnd.openxmlformats-officedocument.drawingml.diagramStyle+xml"/>
  <Override PartName="/word/diagrams/colors5.xml" ContentType="application/vnd.openxmlformats-officedocument.drawingml.diagramColors+xml"/>
  <Override PartName="/word/diagrams/drawing5.xml" ContentType="application/vnd.ms-office.drawingml.diagramDrawing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7D1320" w14:textId="77777777" w:rsidR="002C3E28" w:rsidRPr="006D5C20" w:rsidRDefault="002C3E28" w:rsidP="002C3E28">
      <w:pPr>
        <w:pStyle w:val="Cuprins5"/>
        <w:tabs>
          <w:tab w:val="left" w:pos="6170"/>
        </w:tabs>
        <w:jc w:val="center"/>
        <w:rPr>
          <w:rFonts w:ascii="Arial"/>
          <w:b/>
          <w:color w:val="001F5F"/>
          <w:sz w:val="72"/>
          <w:lang w:val="ro-RO"/>
        </w:rPr>
      </w:pPr>
    </w:p>
    <w:p w14:paraId="28536FD8" w14:textId="77777777" w:rsidR="002C3E28" w:rsidRPr="006D5C20" w:rsidRDefault="002C3E28" w:rsidP="002C3E28">
      <w:pPr>
        <w:pStyle w:val="Cuprins5"/>
        <w:tabs>
          <w:tab w:val="left" w:pos="6170"/>
        </w:tabs>
        <w:jc w:val="center"/>
        <w:rPr>
          <w:rFonts w:ascii="Arial"/>
          <w:b/>
          <w:color w:val="001F5F"/>
          <w:sz w:val="72"/>
          <w:lang w:val="ro-RO"/>
        </w:rPr>
      </w:pPr>
    </w:p>
    <w:p w14:paraId="23F6744F" w14:textId="77777777" w:rsidR="002C3E28" w:rsidRPr="006D5C20" w:rsidRDefault="002C3E28" w:rsidP="002C3E28">
      <w:pPr>
        <w:pStyle w:val="Cuprins5"/>
        <w:tabs>
          <w:tab w:val="left" w:pos="6170"/>
        </w:tabs>
        <w:jc w:val="center"/>
        <w:rPr>
          <w:rFonts w:ascii="Arial"/>
          <w:b/>
          <w:color w:val="001F5F"/>
          <w:sz w:val="72"/>
          <w:lang w:val="ro-RO"/>
        </w:rPr>
      </w:pPr>
    </w:p>
    <w:p w14:paraId="40D8AF13" w14:textId="06240AD0" w:rsidR="008426DF" w:rsidRPr="006D5C20" w:rsidRDefault="00E1080F" w:rsidP="002C3E28">
      <w:pPr>
        <w:pStyle w:val="Cuprins5"/>
        <w:tabs>
          <w:tab w:val="left" w:pos="6170"/>
        </w:tabs>
        <w:jc w:val="center"/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</w:pPr>
      <w:r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 xml:space="preserve">PROGRAMUL </w:t>
      </w:r>
      <w:r w:rsidR="00F84E58"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>NA</w:t>
      </w:r>
      <w:r w:rsidR="00986916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>Ț</w:t>
      </w:r>
      <w:r w:rsidR="00F84E58"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 xml:space="preserve">IONAL </w:t>
      </w:r>
      <w:r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 xml:space="preserve">DE ADAPTARE LA SCHIMBĂRILE CLIMATICE </w:t>
      </w:r>
      <w:r w:rsidR="00F84E58"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 xml:space="preserve">PÂNĂ ÎN ANUL 2030 </w:t>
      </w:r>
      <w:r w:rsidR="00957E03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>Ș</w:t>
      </w:r>
      <w:r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>I PLANUL DE AC</w:t>
      </w:r>
      <w:r w:rsidR="00986916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>Ț</w:t>
      </w:r>
      <w:r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 xml:space="preserve">IUNI </w:t>
      </w:r>
      <w:r w:rsidR="00F84E58"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>PENTRU IMPLEMENTAREA ACESTUIA</w:t>
      </w:r>
      <w:r w:rsidRPr="006D5C20">
        <w:rPr>
          <w:rFonts w:ascii="Times New Roman" w:hAnsi="Times New Roman" w:cs="Times New Roman"/>
          <w:b/>
          <w:color w:val="0E57C4"/>
          <w:sz w:val="60"/>
          <w:szCs w:val="60"/>
          <w:lang w:val="ro-RO"/>
        </w:rPr>
        <w:t xml:space="preserve"> </w:t>
      </w:r>
    </w:p>
    <w:p w14:paraId="53C14477" w14:textId="77777777" w:rsidR="008426DF" w:rsidRPr="006D5C20" w:rsidRDefault="008426DF">
      <w:pPr>
        <w:pStyle w:val="Cuprins5"/>
        <w:rPr>
          <w:rFonts w:ascii="Arial"/>
          <w:b/>
          <w:sz w:val="56"/>
          <w:szCs w:val="56"/>
          <w:lang w:val="ro-RO"/>
        </w:rPr>
      </w:pPr>
    </w:p>
    <w:p w14:paraId="386C7DE5" w14:textId="77777777" w:rsidR="008426DF" w:rsidRPr="006D5C20" w:rsidRDefault="008426DF" w:rsidP="00C34BFA">
      <w:pPr>
        <w:pStyle w:val="Cuprins5"/>
        <w:spacing w:before="9"/>
        <w:jc w:val="center"/>
        <w:rPr>
          <w:rFonts w:ascii="Arial"/>
          <w:b/>
          <w:sz w:val="73"/>
          <w:lang w:val="ro-RO"/>
        </w:rPr>
      </w:pPr>
    </w:p>
    <w:p w14:paraId="35268CEA" w14:textId="2CD9F219" w:rsidR="008426DF" w:rsidRPr="006D5C20" w:rsidRDefault="008426DF">
      <w:pPr>
        <w:spacing w:before="1"/>
        <w:ind w:left="319" w:right="237"/>
        <w:jc w:val="center"/>
        <w:rPr>
          <w:b/>
          <w:color w:val="0E57C4"/>
          <w:sz w:val="56"/>
          <w:szCs w:val="56"/>
          <w:lang w:val="ro-RO"/>
        </w:rPr>
      </w:pPr>
    </w:p>
    <w:p w14:paraId="22F8B4DE" w14:textId="77777777" w:rsidR="008426DF" w:rsidRPr="006D5C20" w:rsidRDefault="008426DF">
      <w:pPr>
        <w:pStyle w:val="Cuprins5"/>
        <w:rPr>
          <w:b/>
          <w:sz w:val="56"/>
          <w:szCs w:val="56"/>
          <w:lang w:val="ro-RO"/>
        </w:rPr>
      </w:pPr>
    </w:p>
    <w:p w14:paraId="3A3F638B" w14:textId="77777777" w:rsidR="008426DF" w:rsidRPr="006D5C20" w:rsidRDefault="008426DF">
      <w:pPr>
        <w:pStyle w:val="Cuprins5"/>
        <w:rPr>
          <w:b/>
          <w:sz w:val="20"/>
          <w:lang w:val="ro-RO"/>
        </w:rPr>
      </w:pPr>
    </w:p>
    <w:p w14:paraId="2CDA9C7F" w14:textId="77777777" w:rsidR="008426DF" w:rsidRPr="006D5C20" w:rsidRDefault="008426DF">
      <w:pPr>
        <w:pStyle w:val="Cuprins5"/>
        <w:rPr>
          <w:b/>
          <w:sz w:val="20"/>
          <w:lang w:val="ro-RO"/>
        </w:rPr>
      </w:pPr>
    </w:p>
    <w:p w14:paraId="59B2752C" w14:textId="77777777" w:rsidR="008426DF" w:rsidRPr="006D5C20" w:rsidRDefault="008426DF">
      <w:pPr>
        <w:pStyle w:val="Cuprins5"/>
        <w:rPr>
          <w:b/>
          <w:sz w:val="20"/>
          <w:lang w:val="ro-RO"/>
        </w:rPr>
      </w:pPr>
    </w:p>
    <w:p w14:paraId="2E460C4D" w14:textId="77777777" w:rsidR="008426DF" w:rsidRPr="006D5C20" w:rsidRDefault="008426DF">
      <w:pPr>
        <w:pStyle w:val="Cuprins5"/>
        <w:rPr>
          <w:b/>
          <w:sz w:val="20"/>
          <w:lang w:val="ro-RO"/>
        </w:rPr>
      </w:pPr>
    </w:p>
    <w:p w14:paraId="5052AE5A" w14:textId="77777777" w:rsidR="008426DF" w:rsidRPr="006D5C20" w:rsidRDefault="008426DF">
      <w:pPr>
        <w:pStyle w:val="Cuprins5"/>
        <w:rPr>
          <w:b/>
          <w:sz w:val="20"/>
          <w:lang w:val="ro-RO"/>
        </w:rPr>
      </w:pPr>
    </w:p>
    <w:p w14:paraId="0EF79E5F" w14:textId="77777777" w:rsidR="00DA357B" w:rsidRPr="006D5C20" w:rsidRDefault="00DA357B">
      <w:pPr>
        <w:rPr>
          <w:rFonts w:ascii="Calibri" w:eastAsia="Calibri" w:hAnsi="Calibri" w:cs="Calibri"/>
          <w:b/>
          <w:sz w:val="29"/>
          <w:lang w:val="ro-RO"/>
        </w:rPr>
      </w:pPr>
    </w:p>
    <w:p w14:paraId="4C8356A9" w14:textId="77777777" w:rsidR="008426DF" w:rsidRPr="006D5C20" w:rsidRDefault="008426DF">
      <w:pPr>
        <w:pStyle w:val="Cuprins5"/>
        <w:spacing w:before="5"/>
        <w:rPr>
          <w:b/>
          <w:sz w:val="29"/>
          <w:lang w:val="ro-RO"/>
        </w:rPr>
      </w:pPr>
    </w:p>
    <w:p w14:paraId="65A07B6B" w14:textId="77777777" w:rsidR="008426DF" w:rsidRPr="006D5C20" w:rsidRDefault="008426DF" w:rsidP="00263B5D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</w:p>
    <w:p w14:paraId="58AB9288" w14:textId="77777777" w:rsidR="000C6930" w:rsidRPr="006D5C20" w:rsidRDefault="000C6930" w:rsidP="00263B5D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</w:p>
    <w:p w14:paraId="4921635E" w14:textId="77777777" w:rsidR="000C6930" w:rsidRPr="006D5C20" w:rsidRDefault="000C6930" w:rsidP="00263B5D">
      <w:pPr>
        <w:spacing w:after="100" w:afterAutospacing="1" w:line="276" w:lineRule="auto"/>
        <w:jc w:val="both"/>
        <w:rPr>
          <w:sz w:val="24"/>
          <w:szCs w:val="24"/>
          <w:lang w:val="ro-RO"/>
        </w:rPr>
        <w:sectPr w:rsidR="000C6930" w:rsidRPr="006D5C20" w:rsidSect="002E2605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1100" w:right="1220" w:bottom="1420" w:left="1140" w:header="0" w:footer="1156" w:gutter="0"/>
          <w:pgNumType w:start="0"/>
          <w:cols w:space="720"/>
          <w:titlePg/>
          <w:docGrid w:linePitch="299"/>
        </w:sectPr>
      </w:pPr>
    </w:p>
    <w:p w14:paraId="20EDDF92" w14:textId="77777777" w:rsidR="000C6930" w:rsidRPr="006D5C20" w:rsidRDefault="00403BF9">
      <w:pPr>
        <w:pStyle w:val="Titlucuprins"/>
        <w:rPr>
          <w:lang w:val="ro-RO"/>
        </w:rPr>
      </w:pPr>
      <w:r w:rsidRPr="006D5C20">
        <w:rPr>
          <w:lang w:val="ro-RO"/>
        </w:rPr>
        <w:lastRenderedPageBreak/>
        <w:t>Cuprins</w:t>
      </w:r>
    </w:p>
    <w:p w14:paraId="60A6B662" w14:textId="602255AD" w:rsidR="0085135C" w:rsidRPr="006D5C20" w:rsidRDefault="004D2363">
      <w:pPr>
        <w:pStyle w:val="Cuprins1"/>
        <w:tabs>
          <w:tab w:val="right" w:leader="dot" w:pos="9870"/>
        </w:tabs>
        <w:rPr>
          <w:rFonts w:ascii="Calibri" w:hAnsi="Calibri"/>
          <w:lang w:val="ro-RO" w:eastAsia="en-US" w:bidi="ar-SA"/>
        </w:rPr>
      </w:pPr>
      <w:r w:rsidRPr="006D5C20">
        <w:rPr>
          <w:lang w:val="ro-RO"/>
        </w:rPr>
        <w:fldChar w:fldCharType="begin"/>
      </w:r>
      <w:r w:rsidR="000C6930" w:rsidRPr="006D5C20">
        <w:rPr>
          <w:lang w:val="ro-RO"/>
        </w:rPr>
        <w:instrText xml:space="preserve"> TOC \o "1-3" \h \z \u </w:instrText>
      </w:r>
      <w:r w:rsidRPr="006D5C20">
        <w:rPr>
          <w:lang w:val="ro-RO"/>
        </w:rPr>
        <w:fldChar w:fldCharType="separate"/>
      </w:r>
      <w:hyperlink w:anchor="_Toc108786154" w:history="1">
        <w:r w:rsidR="0085135C" w:rsidRPr="006D5C20">
          <w:rPr>
            <w:rStyle w:val="Hyperlink"/>
            <w:lang w:val="ro-RO"/>
          </w:rPr>
          <w:t xml:space="preserve">Lista de abrevieri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termeni locali</w:t>
        </w:r>
        <w:r w:rsidR="0085135C" w:rsidRPr="006D5C20">
          <w:rPr>
            <w:webHidden/>
            <w:lang w:val="ro-RO"/>
          </w:rPr>
          <w:tab/>
        </w:r>
        <w:r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_Toc108786154 \h </w:instrText>
        </w:r>
        <w:r w:rsidRPr="006D5C20">
          <w:rPr>
            <w:webHidden/>
            <w:lang w:val="ro-RO"/>
          </w:rPr>
        </w:r>
        <w:r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3</w:t>
        </w:r>
        <w:r w:rsidRPr="006D5C20">
          <w:rPr>
            <w:webHidden/>
            <w:lang w:val="ro-RO"/>
          </w:rPr>
          <w:fldChar w:fldCharType="end"/>
        </w:r>
      </w:hyperlink>
    </w:p>
    <w:p w14:paraId="76AFBF57" w14:textId="78FAB53C" w:rsidR="0085135C" w:rsidRPr="006D5C20" w:rsidRDefault="00000000">
      <w:pPr>
        <w:pStyle w:val="Cuprins1"/>
        <w:tabs>
          <w:tab w:val="left" w:pos="73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55" w:history="1">
        <w:r w:rsidR="0085135C" w:rsidRPr="006D5C20">
          <w:rPr>
            <w:rStyle w:val="Hyperlink"/>
            <w:lang w:val="ro-RO"/>
          </w:rPr>
          <w:t>I.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Context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Introducere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_Toc108786155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6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4F4C6278" w14:textId="77777777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56" w:history="1">
        <w:r w:rsidR="0085135C" w:rsidRPr="006D5C20">
          <w:rPr>
            <w:rStyle w:val="Hyperlink"/>
            <w:lang w:val="ro-RO"/>
          </w:rPr>
          <w:t>1.1.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Contextul elaborării PNASC 2030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_Toc108786156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6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406A64CB" w14:textId="5470DDBF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57" w:history="1">
        <w:r w:rsidR="0085135C" w:rsidRPr="006D5C20">
          <w:rPr>
            <w:rStyle w:val="Hyperlink"/>
            <w:lang w:val="ro-RO"/>
          </w:rPr>
          <w:t>1.2.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Scopul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abordarea în elaborarea PNASC 2030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_Toc108786157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8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4CA9995C" w14:textId="567AA756" w:rsidR="0085135C" w:rsidRPr="006D5C20" w:rsidRDefault="00000000">
      <w:pPr>
        <w:pStyle w:val="Cuprins1"/>
        <w:tabs>
          <w:tab w:val="left" w:pos="73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58" w:history="1">
        <w:r w:rsidR="0085135C" w:rsidRPr="006D5C20">
          <w:rPr>
            <w:rStyle w:val="Hyperlink"/>
            <w:lang w:val="ro-RO"/>
          </w:rPr>
          <w:t>II.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ANALIZA SITUA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IEI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_Toc108786158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12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216D418E" w14:textId="22872C65" w:rsidR="0085135C" w:rsidRPr="006D5C20" w:rsidRDefault="00000000">
      <w:pPr>
        <w:pStyle w:val="Cuprins2"/>
        <w:tabs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59" w:history="1">
        <w:r w:rsidR="0085135C" w:rsidRPr="006D5C20">
          <w:rPr>
            <w:rStyle w:val="Hyperlink"/>
            <w:lang w:val="ro-RO"/>
          </w:rPr>
          <w:t>2.1. Contextul riscului climatic, vulnerabilită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 xml:space="preserve">ile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iunile ASC în sectoarele economice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_Toc108786159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12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7778A3F9" w14:textId="517D6E33" w:rsidR="0085135C" w:rsidRPr="006D5C20" w:rsidRDefault="00000000">
      <w:pPr>
        <w:pStyle w:val="Cuprins3"/>
        <w:tabs>
          <w:tab w:val="left" w:pos="1540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0" w:history="1">
        <w:r w:rsidR="0085135C" w:rsidRPr="006D5C20">
          <w:rPr>
            <w:rStyle w:val="Hyperlink"/>
            <w:lang w:val="ro-RO"/>
          </w:rPr>
          <w:t>2.1.1.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Impactul schimbărilor climatice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iunile de ASC în sectorul AGRICULTURĂ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_Toc108786160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19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6A377AEB" w14:textId="2273BD06" w:rsidR="0085135C" w:rsidRPr="006D5C20" w:rsidRDefault="00000000">
      <w:pPr>
        <w:pStyle w:val="Cuprins3"/>
        <w:tabs>
          <w:tab w:val="left" w:pos="1540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1" w:history="1">
        <w:r w:rsidR="0085135C" w:rsidRPr="006D5C20">
          <w:rPr>
            <w:rStyle w:val="Hyperlink"/>
            <w:lang w:val="ro-RO"/>
          </w:rPr>
          <w:t>2.1.2.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Impactul schimbărilor climatice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iunile ASC în sectorul ENERGETIC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_Toc108786161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26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6D738620" w14:textId="77CA4677" w:rsidR="0085135C" w:rsidRPr="006D5C20" w:rsidRDefault="00000000">
      <w:pPr>
        <w:pStyle w:val="Cuprins3"/>
        <w:tabs>
          <w:tab w:val="left" w:pos="1540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2" w:history="1">
        <w:r w:rsidR="0085135C" w:rsidRPr="006D5C20">
          <w:rPr>
            <w:rStyle w:val="Hyperlink"/>
            <w:lang w:val="ro-RO"/>
          </w:rPr>
          <w:t>2.1.3.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Impactul schimbărilor climatice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 de ASC în sectorul FORESTIER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_Toc108786162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30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03ED6407" w14:textId="2584F5A0" w:rsidR="0085135C" w:rsidRPr="006D5C20" w:rsidRDefault="00000000">
      <w:pPr>
        <w:pStyle w:val="Cuprins3"/>
        <w:tabs>
          <w:tab w:val="left" w:pos="1540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3" w:history="1">
        <w:r w:rsidR="0085135C" w:rsidRPr="006D5C20">
          <w:rPr>
            <w:rStyle w:val="Hyperlink"/>
            <w:lang w:val="ro-RO"/>
          </w:rPr>
          <w:t>2.1.4.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Impactul schimbărilor climatice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iunile de ASC în sectorul SĂNĂTĂ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II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_Toc108786163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36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45231152" w14:textId="52B7B820" w:rsidR="0085135C" w:rsidRPr="006D5C20" w:rsidRDefault="00000000">
      <w:pPr>
        <w:pStyle w:val="Cuprins3"/>
        <w:tabs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4" w:history="1">
        <w:r w:rsidR="0085135C" w:rsidRPr="006D5C20">
          <w:rPr>
            <w:rStyle w:val="Hyperlink"/>
            <w:lang w:val="ro-RO"/>
          </w:rPr>
          <w:t xml:space="preserve">2.1.5. Impactul schimbărilor climatice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iunile de ASC în sectorul TRANSPORTURILOR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_Toc108786164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46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6D5C5A24" w14:textId="6CA149F3" w:rsidR="0085135C" w:rsidRPr="006D5C20" w:rsidRDefault="00000000">
      <w:pPr>
        <w:pStyle w:val="Cuprins3"/>
        <w:tabs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5" w:history="1">
        <w:r w:rsidR="0085135C" w:rsidRPr="006D5C20">
          <w:rPr>
            <w:rStyle w:val="Hyperlink"/>
            <w:lang w:val="ro-RO"/>
          </w:rPr>
          <w:t xml:space="preserve">2.1.6. Impactul schimbărilor climatice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op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iunile de adaptare la schimbările climatice în sectorul apei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_Toc108786165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54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0AFB11BD" w14:textId="269B1054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6" w:history="1">
        <w:r w:rsidR="0085135C" w:rsidRPr="006D5C20">
          <w:rPr>
            <w:rStyle w:val="Hyperlink"/>
            <w:lang w:val="ro-RO"/>
          </w:rPr>
          <w:t>2.2.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Contextul institu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 xml:space="preserve">ional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de guvernan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ă al PNASC 2030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_Toc108786166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67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5CE44079" w14:textId="722F06C3" w:rsidR="0085135C" w:rsidRPr="006D5C20" w:rsidRDefault="00000000">
      <w:pPr>
        <w:pStyle w:val="Cuprins3"/>
        <w:tabs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7" w:history="1">
        <w:r w:rsidR="0085135C" w:rsidRPr="006D5C20">
          <w:rPr>
            <w:rStyle w:val="Hyperlink"/>
            <w:lang w:val="ro-RO" w:eastAsia="en-US"/>
          </w:rPr>
          <w:t>2.2.1. Aranjamentele institu</w:t>
        </w:r>
        <w:r w:rsidR="00986916">
          <w:rPr>
            <w:rStyle w:val="Hyperlink"/>
            <w:lang w:val="ro-RO" w:eastAsia="en-US"/>
          </w:rPr>
          <w:t>ț</w:t>
        </w:r>
        <w:r w:rsidR="0085135C" w:rsidRPr="006D5C20">
          <w:rPr>
            <w:rStyle w:val="Hyperlink"/>
            <w:lang w:val="ro-RO" w:eastAsia="en-US"/>
          </w:rPr>
          <w:t>ionale actuale, guvernan</w:t>
        </w:r>
        <w:r w:rsidR="00986916">
          <w:rPr>
            <w:rStyle w:val="Hyperlink"/>
            <w:lang w:val="ro-RO" w:eastAsia="en-US"/>
          </w:rPr>
          <w:t>ț</w:t>
        </w:r>
        <w:r w:rsidR="0085135C" w:rsidRPr="006D5C20">
          <w:rPr>
            <w:rStyle w:val="Hyperlink"/>
            <w:lang w:val="ro-RO" w:eastAsia="en-US"/>
          </w:rPr>
          <w:t xml:space="preserve">a </w:t>
        </w:r>
        <w:r w:rsidR="00957E03">
          <w:rPr>
            <w:rStyle w:val="Hyperlink"/>
            <w:lang w:val="ro-RO" w:eastAsia="en-US"/>
          </w:rPr>
          <w:t>ș</w:t>
        </w:r>
        <w:r w:rsidR="0085135C" w:rsidRPr="006D5C20">
          <w:rPr>
            <w:rStyle w:val="Hyperlink"/>
            <w:lang w:val="ro-RO" w:eastAsia="en-US"/>
          </w:rPr>
          <w:t>i cadrul legal pentru adaptarea la schimbările climatice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_Toc108786167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70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3B8A405E" w14:textId="11A01783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8" w:history="1">
        <w:r w:rsidR="0085135C" w:rsidRPr="006D5C20">
          <w:rPr>
            <w:rStyle w:val="Hyperlink"/>
            <w:lang w:val="ro-RO"/>
          </w:rPr>
          <w:t>III.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Obiectivele strategice </w:t>
        </w:r>
        <w:r w:rsidR="00957E03">
          <w:rPr>
            <w:rStyle w:val="Hyperlink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direc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ii de ac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iune în PNASC 2030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_Toc108786168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93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41D42AE4" w14:textId="73166DF9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69" w:history="1">
        <w:r w:rsidR="0085135C" w:rsidRPr="006D5C20">
          <w:rPr>
            <w:rStyle w:val="Hyperlink"/>
            <w:lang w:val="ro-RO"/>
          </w:rPr>
          <w:t>3.1.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OS1: Implementarea politicilor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dezvoltarea capacită</w:t>
        </w:r>
        <w:r w:rsidR="00986916">
          <w:rPr>
            <w:rStyle w:val="Hyperlink"/>
            <w:rFonts w:ascii="Cambria Math" w:hAnsi="Cambria Math" w:cs="Cambria Math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ilor de adaptare la schimbările climatice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_Toc108786169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94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037E5761" w14:textId="7F52E77D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0" w:history="1">
        <w:r w:rsidR="0085135C" w:rsidRPr="006D5C20">
          <w:rPr>
            <w:rStyle w:val="Hyperlink"/>
            <w:lang w:val="ro-RO"/>
          </w:rPr>
          <w:t>3.2.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OS2: Consolid</w:t>
        </w:r>
        <w:r w:rsidR="008F77FF">
          <w:rPr>
            <w:rStyle w:val="Hyperlink"/>
            <w:lang w:val="ro-RO"/>
          </w:rPr>
          <w:t>v</w:t>
        </w:r>
        <w:r w:rsidR="0085135C" w:rsidRPr="006D5C20">
          <w:rPr>
            <w:rStyle w:val="Hyperlink"/>
            <w:lang w:val="ro-RO"/>
          </w:rPr>
          <w:t>area bazei de cuno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tin</w:t>
        </w:r>
        <w:r w:rsidR="00986916">
          <w:rPr>
            <w:rStyle w:val="Hyperlink"/>
            <w:rFonts w:ascii="Cambria Math" w:hAnsi="Cambria Math" w:cs="Cambria Math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 xml:space="preserve">e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sporirea nivelului de con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tientizare prin informa</w:t>
        </w:r>
        <w:r w:rsidR="00986916">
          <w:rPr>
            <w:rStyle w:val="Hyperlink"/>
            <w:rFonts w:ascii="Cambria Math" w:hAnsi="Cambria Math" w:cs="Cambria Math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 xml:space="preserve">ii fiabile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 xml:space="preserve">i accesibile privind adaptarea la schimbările climatice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reducerea riscului de dezastre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_Toc108786170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96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20EAE2F5" w14:textId="77777777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1" w:history="1">
        <w:r w:rsidR="0085135C" w:rsidRPr="006D5C20">
          <w:rPr>
            <w:rStyle w:val="Hyperlink"/>
            <w:lang w:val="ro-RO"/>
          </w:rPr>
          <w:t>3.3.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OS3: Extinderea bugetării pentru adaptarea la schimbările climatice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_Toc108786171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97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6E1185C0" w14:textId="40CA5584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2" w:history="1">
        <w:r w:rsidR="0085135C" w:rsidRPr="006D5C20">
          <w:rPr>
            <w:rStyle w:val="Hyperlink"/>
            <w:lang w:val="ro-RO"/>
          </w:rPr>
          <w:t>3.4.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 xml:space="preserve">OS4: Sporirea integrării ASC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 xml:space="preserve">i reducerii riscurilor de dezastre în planificarea strategică sectorială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a investi</w:t>
        </w:r>
        <w:r w:rsidR="00986916">
          <w:rPr>
            <w:rStyle w:val="Hyperlink"/>
            <w:rFonts w:ascii="Cambria Math" w:hAnsi="Cambria Math" w:cs="Cambria Math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iilor la nivel na</w:t>
        </w:r>
        <w:r w:rsidR="00986916">
          <w:rPr>
            <w:rStyle w:val="Hyperlink"/>
            <w:rFonts w:ascii="Cambria Math" w:hAnsi="Cambria Math" w:cs="Cambria Math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 xml:space="preserve">ional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local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_Toc108786172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98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31451228" w14:textId="781F1C33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3" w:history="1">
        <w:r w:rsidR="0085135C" w:rsidRPr="006D5C20">
          <w:rPr>
            <w:rStyle w:val="Hyperlink"/>
            <w:lang w:val="ro-RO"/>
          </w:rPr>
          <w:t>3.5.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OS5: Sporirea rezilien</w:t>
        </w:r>
        <w:r w:rsidR="00986916">
          <w:rPr>
            <w:rStyle w:val="Hyperlink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>ei sectoarelor prioritare prin investi</w:t>
        </w:r>
        <w:r w:rsidR="00986916">
          <w:rPr>
            <w:rStyle w:val="Hyperlink"/>
            <w:rFonts w:ascii="Cambria Math" w:hAnsi="Cambria Math" w:cs="Cambria Math"/>
            <w:lang w:val="ro-RO"/>
          </w:rPr>
          <w:t>ț</w:t>
        </w:r>
        <w:r w:rsidR="0085135C" w:rsidRPr="006D5C20">
          <w:rPr>
            <w:rStyle w:val="Hyperlink"/>
            <w:lang w:val="ro-RO"/>
          </w:rPr>
          <w:t xml:space="preserve">ii rezistente la climă </w:t>
        </w:r>
        <w:r w:rsidR="00957E03">
          <w:rPr>
            <w:rStyle w:val="Hyperlink"/>
            <w:rFonts w:ascii="Cambria Math" w:hAnsi="Cambria Math" w:cs="Cambria Math"/>
            <w:lang w:val="ro-RO"/>
          </w:rPr>
          <w:t>ș</w:t>
        </w:r>
        <w:r w:rsidR="0085135C" w:rsidRPr="006D5C20">
          <w:rPr>
            <w:rStyle w:val="Hyperlink"/>
            <w:lang w:val="ro-RO"/>
          </w:rPr>
          <w:t>i reducerea riscului de hazarde climatice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_Toc108786173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100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41D668AA" w14:textId="77777777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4" w:history="1">
        <w:r w:rsidR="0085135C" w:rsidRPr="006D5C20">
          <w:rPr>
            <w:rStyle w:val="Hyperlink"/>
            <w:lang w:val="ro-RO"/>
          </w:rPr>
          <w:t>IV.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IMPACTUL IMPLEMENTĂRII PROGRAMULUI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_Toc108786174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103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597A1D52" w14:textId="77777777" w:rsidR="0085135C" w:rsidRPr="006D5C20" w:rsidRDefault="00000000">
      <w:pPr>
        <w:pStyle w:val="Cuprins1"/>
        <w:tabs>
          <w:tab w:val="left" w:pos="73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5" w:history="1">
        <w:r w:rsidR="0085135C" w:rsidRPr="006D5C20">
          <w:rPr>
            <w:rStyle w:val="Hyperlink"/>
            <w:lang w:val="ro-RO"/>
          </w:rPr>
          <w:t>V.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/>
          </w:rPr>
          <w:t>ESTIMĂRI ALE COSTURILOR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_Toc108786175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107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3CC3AB48" w14:textId="77777777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6" w:history="1">
        <w:r w:rsidR="0085135C" w:rsidRPr="006D5C20">
          <w:rPr>
            <w:rStyle w:val="Hyperlink"/>
            <w:rFonts w:eastAsia="Calibri"/>
            <w:lang w:val="ro-RO" w:eastAsia="en-US"/>
          </w:rPr>
          <w:t>VI.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 w:eastAsia="en-US"/>
          </w:rPr>
          <w:t>RISCURI DE IMPLEMENTARE A PROGRAMULUI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_Toc108786176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110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398EB07D" w14:textId="301EA136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7" w:history="1">
        <w:r w:rsidR="0085135C" w:rsidRPr="006D5C20">
          <w:rPr>
            <w:rStyle w:val="Hyperlink"/>
            <w:rFonts w:eastAsia="Calibri"/>
            <w:lang w:val="ro-RO" w:eastAsia="en-US"/>
          </w:rPr>
          <w:t>VII.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 w:eastAsia="en-US"/>
          </w:rPr>
          <w:t>AUTORITĂ</w:t>
        </w:r>
        <w:r w:rsidR="00986916">
          <w:rPr>
            <w:rStyle w:val="Hyperlink"/>
            <w:lang w:val="ro-RO" w:eastAsia="en-US"/>
          </w:rPr>
          <w:t>Ț</w:t>
        </w:r>
        <w:r w:rsidR="0085135C" w:rsidRPr="006D5C20">
          <w:rPr>
            <w:rStyle w:val="Hyperlink"/>
            <w:lang w:val="ro-RO" w:eastAsia="en-US"/>
          </w:rPr>
          <w:t>I/INSTITU</w:t>
        </w:r>
        <w:r w:rsidR="00986916">
          <w:rPr>
            <w:rStyle w:val="Hyperlink"/>
            <w:lang w:val="ro-RO" w:eastAsia="en-US"/>
          </w:rPr>
          <w:t>Ț</w:t>
        </w:r>
        <w:r w:rsidR="0085135C" w:rsidRPr="006D5C20">
          <w:rPr>
            <w:rStyle w:val="Hyperlink"/>
            <w:lang w:val="ro-RO" w:eastAsia="en-US"/>
          </w:rPr>
          <w:t>II RESPONSABILE DE IMPLEMENTAREA PROGRAMULUI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_Toc108786177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112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32158241" w14:textId="77777777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8" w:history="1">
        <w:r w:rsidR="0085135C" w:rsidRPr="006D5C20">
          <w:rPr>
            <w:rStyle w:val="Hyperlink"/>
            <w:rFonts w:eastAsia="Calibri"/>
            <w:lang w:val="ro-RO" w:eastAsia="en-US"/>
          </w:rPr>
          <w:t>VIII.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 w:eastAsia="en-US"/>
          </w:rPr>
          <w:t>PROCEDURI DE RAPORTARE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_Toc108786178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115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7E32BF17" w14:textId="2DE2CA10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79" w:history="1">
        <w:r w:rsidR="0085135C" w:rsidRPr="006D5C20">
          <w:rPr>
            <w:rStyle w:val="Hyperlink"/>
            <w:lang w:val="ro-RO" w:eastAsia="en-US"/>
          </w:rPr>
          <w:t>8.1.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 w:eastAsia="en-US"/>
          </w:rPr>
          <w:t xml:space="preserve">Cadrul de monitorizare </w:t>
        </w:r>
        <w:r w:rsidR="00957E03">
          <w:rPr>
            <w:rStyle w:val="Hyperlink"/>
            <w:lang w:val="ro-RO" w:eastAsia="en-US"/>
          </w:rPr>
          <w:t>ș</w:t>
        </w:r>
        <w:r w:rsidR="0085135C" w:rsidRPr="006D5C20">
          <w:rPr>
            <w:rStyle w:val="Hyperlink"/>
            <w:lang w:val="ro-RO" w:eastAsia="en-US"/>
          </w:rPr>
          <w:t>i evaluare a adaptării la schimbările climatice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_Toc108786179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115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7BD9E07E" w14:textId="5F677366" w:rsidR="0085135C" w:rsidRPr="006D5C20" w:rsidRDefault="00000000">
      <w:pPr>
        <w:pStyle w:val="Cuprins1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80" w:history="1">
        <w:r w:rsidR="0085135C" w:rsidRPr="006D5C20">
          <w:rPr>
            <w:rStyle w:val="Hyperlink"/>
            <w:lang w:val="ro-RO" w:eastAsia="en-US"/>
          </w:rPr>
          <w:t>8.2.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 w:eastAsia="en-US"/>
          </w:rPr>
          <w:t>Opera</w:t>
        </w:r>
        <w:r w:rsidR="00986916">
          <w:rPr>
            <w:rStyle w:val="Hyperlink"/>
            <w:lang w:val="ro-RO" w:eastAsia="en-US"/>
          </w:rPr>
          <w:t>ț</w:t>
        </w:r>
        <w:r w:rsidR="0085135C" w:rsidRPr="006D5C20">
          <w:rPr>
            <w:rStyle w:val="Hyperlink"/>
            <w:lang w:val="ro-RO" w:eastAsia="en-US"/>
          </w:rPr>
          <w:t xml:space="preserve">ionalizarea cadrului de monitorizare </w:t>
        </w:r>
        <w:r w:rsidR="00957E03">
          <w:rPr>
            <w:rStyle w:val="Hyperlink"/>
            <w:lang w:val="ro-RO" w:eastAsia="en-US"/>
          </w:rPr>
          <w:t>ș</w:t>
        </w:r>
        <w:r w:rsidR="0085135C" w:rsidRPr="006D5C20">
          <w:rPr>
            <w:rStyle w:val="Hyperlink"/>
            <w:lang w:val="ro-RO" w:eastAsia="en-US"/>
          </w:rPr>
          <w:t>i evaluare a procesului na</w:t>
        </w:r>
        <w:r w:rsidR="00986916">
          <w:rPr>
            <w:rStyle w:val="Hyperlink"/>
            <w:lang w:val="ro-RO" w:eastAsia="en-US"/>
          </w:rPr>
          <w:t>ț</w:t>
        </w:r>
        <w:r w:rsidR="0085135C" w:rsidRPr="006D5C20">
          <w:rPr>
            <w:rStyle w:val="Hyperlink"/>
            <w:lang w:val="ro-RO" w:eastAsia="en-US"/>
          </w:rPr>
          <w:t>ional de adaptare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_Toc108786180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117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70864DD0" w14:textId="38C16EC6" w:rsidR="0085135C" w:rsidRPr="006D5C20" w:rsidRDefault="00000000">
      <w:pPr>
        <w:pStyle w:val="Cuprins2"/>
        <w:tabs>
          <w:tab w:val="left" w:pos="1399"/>
          <w:tab w:val="right" w:leader="dot" w:pos="9870"/>
        </w:tabs>
        <w:rPr>
          <w:rFonts w:ascii="Calibri" w:hAnsi="Calibri"/>
          <w:lang w:val="ro-RO" w:eastAsia="en-US" w:bidi="ar-SA"/>
        </w:rPr>
      </w:pPr>
      <w:hyperlink w:anchor="_Toc108786181" w:history="1">
        <w:r w:rsidR="0085135C" w:rsidRPr="006D5C20">
          <w:rPr>
            <w:rStyle w:val="Hyperlink"/>
            <w:rFonts w:eastAsia="Calibri"/>
            <w:lang w:val="ro-RO" w:eastAsia="en-US"/>
          </w:rPr>
          <w:t>8.3.</w:t>
        </w:r>
        <w:r w:rsidR="0085135C" w:rsidRPr="006D5C20">
          <w:rPr>
            <w:rFonts w:ascii="Calibri" w:hAnsi="Calibri"/>
            <w:lang w:val="ro-RO" w:eastAsia="en-US" w:bidi="ar-SA"/>
          </w:rPr>
          <w:tab/>
        </w:r>
        <w:r w:rsidR="0085135C" w:rsidRPr="006D5C20">
          <w:rPr>
            <w:rStyle w:val="Hyperlink"/>
            <w:lang w:val="ro-RO" w:eastAsia="en-US"/>
          </w:rPr>
          <w:t xml:space="preserve">Monitorizarea, evaluarea </w:t>
        </w:r>
        <w:r w:rsidR="00957E03">
          <w:rPr>
            <w:rStyle w:val="Hyperlink"/>
            <w:lang w:val="ro-RO" w:eastAsia="en-US"/>
          </w:rPr>
          <w:t>ș</w:t>
        </w:r>
        <w:r w:rsidR="0085135C" w:rsidRPr="006D5C20">
          <w:rPr>
            <w:rStyle w:val="Hyperlink"/>
            <w:lang w:val="ro-RO" w:eastAsia="en-US"/>
          </w:rPr>
          <w:t>i raportarea implementării PNASC 2030</w:t>
        </w:r>
        <w:r w:rsidR="0085135C" w:rsidRPr="006D5C20">
          <w:rPr>
            <w:webHidden/>
            <w:lang w:val="ro-RO"/>
          </w:rPr>
          <w:tab/>
        </w:r>
        <w:r w:rsidR="004D2363" w:rsidRPr="006D5C20">
          <w:rPr>
            <w:webHidden/>
            <w:lang w:val="ro-RO"/>
          </w:rPr>
          <w:fldChar w:fldCharType="begin"/>
        </w:r>
        <w:r w:rsidR="0085135C" w:rsidRPr="006D5C20">
          <w:rPr>
            <w:webHidden/>
            <w:lang w:val="ro-RO"/>
          </w:rPr>
          <w:instrText xml:space="preserve"> PAGEREF _Toc108786181 \h </w:instrText>
        </w:r>
        <w:r w:rsidR="004D2363" w:rsidRPr="006D5C20">
          <w:rPr>
            <w:webHidden/>
            <w:lang w:val="ro-RO"/>
          </w:rPr>
        </w:r>
        <w:r w:rsidR="004D2363" w:rsidRPr="006D5C20">
          <w:rPr>
            <w:webHidden/>
            <w:lang w:val="ro-RO"/>
          </w:rPr>
          <w:fldChar w:fldCharType="separate"/>
        </w:r>
        <w:r w:rsidR="00AE6475" w:rsidRPr="006D5C20">
          <w:rPr>
            <w:webHidden/>
            <w:lang w:val="ro-RO"/>
          </w:rPr>
          <w:t>118</w:t>
        </w:r>
        <w:r w:rsidR="004D2363" w:rsidRPr="006D5C20">
          <w:rPr>
            <w:webHidden/>
            <w:lang w:val="ro-RO"/>
          </w:rPr>
          <w:fldChar w:fldCharType="end"/>
        </w:r>
      </w:hyperlink>
    </w:p>
    <w:p w14:paraId="6B641122" w14:textId="77777777" w:rsidR="00B72DDB" w:rsidRPr="006D5C20" w:rsidRDefault="004D2363">
      <w:pPr>
        <w:rPr>
          <w:lang w:val="ro-RO"/>
        </w:rPr>
      </w:pPr>
      <w:r w:rsidRPr="006D5C20">
        <w:rPr>
          <w:lang w:val="ro-RO"/>
        </w:rPr>
        <w:lastRenderedPageBreak/>
        <w:fldChar w:fldCharType="end"/>
      </w:r>
    </w:p>
    <w:p w14:paraId="37964824" w14:textId="3A4A7C69" w:rsidR="008426DF" w:rsidRPr="006D5C20" w:rsidRDefault="0030397D">
      <w:pPr>
        <w:pStyle w:val="Titlu1"/>
        <w:rPr>
          <w:lang w:val="ro-RO"/>
        </w:rPr>
      </w:pPr>
      <w:bookmarkStart w:id="0" w:name="_Toc108786154"/>
      <w:bookmarkStart w:id="1" w:name="_Toc95743553"/>
      <w:r w:rsidRPr="006D5C20">
        <w:rPr>
          <w:color w:val="365F91"/>
          <w:lang w:val="ro-RO"/>
        </w:rPr>
        <w:t>List</w:t>
      </w:r>
      <w:r w:rsidR="00692FB1" w:rsidRPr="006D5C20">
        <w:rPr>
          <w:color w:val="365F91"/>
          <w:lang w:val="ro-RO"/>
        </w:rPr>
        <w:t xml:space="preserve">a de abrevieri </w:t>
      </w:r>
      <w:r w:rsidR="00957E03">
        <w:rPr>
          <w:color w:val="365F91"/>
          <w:lang w:val="ro-RO"/>
        </w:rPr>
        <w:t>ș</w:t>
      </w:r>
      <w:r w:rsidR="00692FB1" w:rsidRPr="006D5C20">
        <w:rPr>
          <w:color w:val="365F91"/>
          <w:lang w:val="ro-RO"/>
        </w:rPr>
        <w:t>i termeni locali</w:t>
      </w:r>
      <w:bookmarkEnd w:id="0"/>
      <w:r w:rsidR="00692FB1" w:rsidRPr="006D5C20">
        <w:rPr>
          <w:color w:val="365F91"/>
          <w:lang w:val="ro-RO"/>
        </w:rPr>
        <w:t xml:space="preserve"> </w:t>
      </w:r>
      <w:bookmarkEnd w:id="1"/>
    </w:p>
    <w:tbl>
      <w:tblPr>
        <w:tblW w:w="8654" w:type="dxa"/>
        <w:tblCellSpacing w:w="7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14"/>
        <w:gridCol w:w="6840"/>
      </w:tblGrid>
      <w:tr w:rsidR="002E2605" w:rsidRPr="006D5C20" w14:paraId="19AB0B4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B5A5E14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AA</w:t>
            </w:r>
          </w:p>
        </w:tc>
        <w:tc>
          <w:tcPr>
            <w:tcW w:w="6819" w:type="dxa"/>
          </w:tcPr>
          <w:p w14:paraId="74D7E64D" w14:textId="77777777" w:rsidR="002E2605" w:rsidRPr="006D5C20" w:rsidRDefault="002E2605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</w:t>
            </w:r>
            <w:r w:rsidR="00692FB1" w:rsidRPr="006D5C20">
              <w:rPr>
                <w:sz w:val="24"/>
                <w:szCs w:val="24"/>
                <w:lang w:val="ro-RO"/>
              </w:rPr>
              <w:t xml:space="preserve">cordul de Asociere </w:t>
            </w:r>
          </w:p>
        </w:tc>
      </w:tr>
      <w:tr w:rsidR="002E2605" w:rsidRPr="006D5C20" w14:paraId="417F637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1DCDE56" w14:textId="77777777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ZAE</w:t>
            </w:r>
          </w:p>
        </w:tc>
        <w:tc>
          <w:tcPr>
            <w:tcW w:w="6819" w:type="dxa"/>
          </w:tcPr>
          <w:p w14:paraId="214A7BE2" w14:textId="77777777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Zonă a</w:t>
            </w:r>
            <w:r w:rsidR="002E2605" w:rsidRPr="006D5C20">
              <w:rPr>
                <w:sz w:val="24"/>
                <w:szCs w:val="24"/>
                <w:lang w:val="ro-RO"/>
              </w:rPr>
              <w:t>gro-ecologic</w:t>
            </w:r>
            <w:r w:rsidRPr="006D5C20">
              <w:rPr>
                <w:sz w:val="24"/>
                <w:szCs w:val="24"/>
                <w:lang w:val="ro-RO"/>
              </w:rPr>
              <w:t xml:space="preserve">ă </w:t>
            </w:r>
          </w:p>
        </w:tc>
      </w:tr>
      <w:tr w:rsidR="00EC73DF" w:rsidRPr="006D5C20" w14:paraId="33031CFB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4F18C32C" w14:textId="77777777" w:rsidR="00EC73DF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AGRM</w:t>
            </w:r>
          </w:p>
        </w:tc>
        <w:tc>
          <w:tcPr>
            <w:tcW w:w="6819" w:type="dxa"/>
          </w:tcPr>
          <w:p w14:paraId="04044621" w14:textId="3FF0DC77" w:rsidR="00EC73DF" w:rsidRPr="006D5C20" w:rsidRDefault="00EC73DF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bCs/>
                <w:sz w:val="24"/>
                <w:szCs w:val="24"/>
                <w:lang w:val="ro-RO"/>
              </w:rPr>
              <w:t>Agen</w:t>
            </w:r>
            <w:r w:rsidR="00986916">
              <w:rPr>
                <w:bCs/>
                <w:sz w:val="24"/>
                <w:szCs w:val="24"/>
                <w:lang w:val="ro-RO"/>
              </w:rPr>
              <w:t>ț</w:t>
            </w:r>
            <w:r w:rsidR="00692FB1" w:rsidRPr="006D5C20">
              <w:rPr>
                <w:bCs/>
                <w:sz w:val="24"/>
                <w:szCs w:val="24"/>
                <w:lang w:val="ro-RO"/>
              </w:rPr>
              <w:t xml:space="preserve">ia pentru Geologie </w:t>
            </w:r>
            <w:r w:rsidR="00957E03">
              <w:rPr>
                <w:bCs/>
                <w:sz w:val="24"/>
                <w:szCs w:val="24"/>
                <w:lang w:val="ro-RO"/>
              </w:rPr>
              <w:t>ș</w:t>
            </w:r>
            <w:r w:rsidR="00692FB1" w:rsidRPr="006D5C20">
              <w:rPr>
                <w:bCs/>
                <w:sz w:val="24"/>
                <w:szCs w:val="24"/>
                <w:lang w:val="ro-RO"/>
              </w:rPr>
              <w:t xml:space="preserve">i Resurse Minerale </w:t>
            </w:r>
          </w:p>
        </w:tc>
      </w:tr>
      <w:tr w:rsidR="002E2605" w:rsidRPr="006D5C20" w14:paraId="7E625EAC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97B9D7B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AIPA</w:t>
            </w:r>
          </w:p>
        </w:tc>
        <w:tc>
          <w:tcPr>
            <w:tcW w:w="6819" w:type="dxa"/>
          </w:tcPr>
          <w:p w14:paraId="3655386C" w14:textId="2EA3889C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Agen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de Interven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>i Plă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 pentru Agricultură </w:t>
            </w:r>
          </w:p>
        </w:tc>
      </w:tr>
      <w:tr w:rsidR="00510013" w:rsidRPr="0004701E" w14:paraId="2714B23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ED6EBB7" w14:textId="77777777" w:rsidR="00510013" w:rsidRPr="006D5C20" w:rsidRDefault="00510013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iCs/>
                <w:sz w:val="24"/>
                <w:szCs w:val="24"/>
                <w:lang w:val="ro-RO"/>
              </w:rPr>
              <w:t>AITA</w:t>
            </w:r>
          </w:p>
        </w:tc>
        <w:tc>
          <w:tcPr>
            <w:tcW w:w="6819" w:type="dxa"/>
          </w:tcPr>
          <w:p w14:paraId="361D8F71" w14:textId="15C9B1EA" w:rsidR="00510013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bCs/>
                <w:iCs/>
                <w:sz w:val="24"/>
                <w:szCs w:val="24"/>
                <w:lang w:val="ro-RO"/>
              </w:rPr>
              <w:t>Asocia</w:t>
            </w:r>
            <w:r w:rsidR="00986916">
              <w:rPr>
                <w:bCs/>
                <w:i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iCs/>
                <w:sz w:val="24"/>
                <w:szCs w:val="24"/>
                <w:lang w:val="ro-RO"/>
              </w:rPr>
              <w:t>ia Interna</w:t>
            </w:r>
            <w:r w:rsidR="00986916">
              <w:rPr>
                <w:bCs/>
                <w:i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iCs/>
                <w:sz w:val="24"/>
                <w:szCs w:val="24"/>
                <w:lang w:val="ro-RO"/>
              </w:rPr>
              <w:t xml:space="preserve">ională a Transportatorilor AUTO </w:t>
            </w:r>
          </w:p>
        </w:tc>
      </w:tr>
      <w:tr w:rsidR="002E2605" w:rsidRPr="006D5C20" w14:paraId="2FD69CE6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0061C2E" w14:textId="77777777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PA</w:t>
            </w:r>
          </w:p>
        </w:tc>
        <w:tc>
          <w:tcPr>
            <w:tcW w:w="6819" w:type="dxa"/>
          </w:tcPr>
          <w:p w14:paraId="65740AFE" w14:textId="2344831C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Plan de Ac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iuni </w:t>
            </w:r>
          </w:p>
        </w:tc>
      </w:tr>
      <w:tr w:rsidR="002E2605" w:rsidRPr="0004701E" w14:paraId="42D769AD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7B8D008" w14:textId="7F982AFE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</w:t>
            </w:r>
            <w:r w:rsidR="00957E03">
              <w:rPr>
                <w:b/>
                <w:bCs/>
                <w:sz w:val="24"/>
                <w:szCs w:val="24"/>
                <w:lang w:val="ro-RO"/>
              </w:rPr>
              <w:t>Ș</w:t>
            </w:r>
            <w:r w:rsidR="002E2605" w:rsidRPr="006D5C20">
              <w:rPr>
                <w:b/>
                <w:bCs/>
                <w:sz w:val="24"/>
                <w:szCs w:val="24"/>
                <w:lang w:val="ro-RO"/>
              </w:rPr>
              <w:t>M</w:t>
            </w:r>
          </w:p>
        </w:tc>
        <w:tc>
          <w:tcPr>
            <w:tcW w:w="6819" w:type="dxa"/>
          </w:tcPr>
          <w:p w14:paraId="281182E6" w14:textId="6D9AD7A6" w:rsidR="002E2605" w:rsidRPr="006D5C20" w:rsidRDefault="002E2605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Acade</w:t>
            </w:r>
            <w:r w:rsidR="00692FB1" w:rsidRPr="006D5C20">
              <w:rPr>
                <w:sz w:val="24"/>
                <w:szCs w:val="24"/>
                <w:lang w:val="ro-RO"/>
              </w:rPr>
              <w:t xml:space="preserve">mia de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692FB1" w:rsidRPr="006D5C20">
              <w:rPr>
                <w:sz w:val="24"/>
                <w:szCs w:val="24"/>
                <w:lang w:val="ro-RO"/>
              </w:rPr>
              <w:t>tiin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="00692FB1" w:rsidRPr="006D5C20">
              <w:rPr>
                <w:sz w:val="24"/>
                <w:szCs w:val="24"/>
                <w:lang w:val="ro-RO"/>
              </w:rPr>
              <w:t xml:space="preserve">e din Moldova </w:t>
            </w:r>
          </w:p>
        </w:tc>
      </w:tr>
      <w:tr w:rsidR="002E2605" w:rsidRPr="006D5C20" w14:paraId="7BF424D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F11E17F" w14:textId="77777777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MCB</w:t>
            </w:r>
          </w:p>
        </w:tc>
        <w:tc>
          <w:tcPr>
            <w:tcW w:w="6819" w:type="dxa"/>
          </w:tcPr>
          <w:p w14:paraId="1C04B72E" w14:textId="77777777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Marcarea climatică a bugetului </w:t>
            </w:r>
          </w:p>
        </w:tc>
      </w:tr>
      <w:tr w:rsidR="002E2605" w:rsidRPr="006D5C20" w14:paraId="0BDECB23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0374B96" w14:textId="77777777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SC</w:t>
            </w:r>
          </w:p>
        </w:tc>
        <w:tc>
          <w:tcPr>
            <w:tcW w:w="6819" w:type="dxa"/>
          </w:tcPr>
          <w:p w14:paraId="445BABE8" w14:textId="77777777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Schimbări climatice </w:t>
            </w:r>
          </w:p>
        </w:tc>
      </w:tr>
      <w:tr w:rsidR="002E2605" w:rsidRPr="006D5C20" w14:paraId="5292BB1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D23A7BF" w14:textId="77777777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ASC</w:t>
            </w:r>
          </w:p>
        </w:tc>
        <w:tc>
          <w:tcPr>
            <w:tcW w:w="6819" w:type="dxa"/>
          </w:tcPr>
          <w:p w14:paraId="5BE746C4" w14:textId="77777777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Adaptarea la schimbări climatice </w:t>
            </w:r>
          </w:p>
        </w:tc>
      </w:tr>
      <w:tr w:rsidR="002E2605" w:rsidRPr="0004701E" w14:paraId="2B800D28" w14:textId="77777777" w:rsidTr="00104D4D">
        <w:trPr>
          <w:trHeight w:val="20"/>
          <w:tblCellSpacing w:w="7" w:type="dxa"/>
        </w:trPr>
        <w:tc>
          <w:tcPr>
            <w:tcW w:w="1793" w:type="dxa"/>
            <w:shd w:val="clear" w:color="auto" w:fill="auto"/>
          </w:tcPr>
          <w:p w14:paraId="62218002" w14:textId="77777777" w:rsidR="002E2605" w:rsidRPr="006D5C20" w:rsidRDefault="00692FB1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iCs/>
                <w:sz w:val="24"/>
                <w:szCs w:val="24"/>
                <w:lang w:val="ro-RO"/>
              </w:rPr>
              <w:t>IBSC</w:t>
            </w:r>
          </w:p>
        </w:tc>
        <w:tc>
          <w:tcPr>
            <w:tcW w:w="6819" w:type="dxa"/>
            <w:shd w:val="clear" w:color="auto" w:fill="auto"/>
          </w:tcPr>
          <w:p w14:paraId="3A38AE35" w14:textId="77777777" w:rsidR="002E2605" w:rsidRPr="006D5C20" w:rsidRDefault="00692FB1" w:rsidP="00692FB1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Indicatorul bugetului pentru schimbările climatice </w:t>
            </w:r>
          </w:p>
        </w:tc>
      </w:tr>
      <w:tr w:rsidR="002E2605" w:rsidRPr="006D5C20" w14:paraId="75919BF5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0B9256A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RR</w:t>
            </w:r>
            <w:r w:rsidR="0097476E" w:rsidRPr="006D5C20">
              <w:rPr>
                <w:b/>
                <w:bCs/>
                <w:sz w:val="24"/>
                <w:szCs w:val="24"/>
                <w:lang w:val="ro-RO"/>
              </w:rPr>
              <w:t>D</w:t>
            </w:r>
          </w:p>
        </w:tc>
        <w:tc>
          <w:tcPr>
            <w:tcW w:w="6819" w:type="dxa"/>
          </w:tcPr>
          <w:p w14:paraId="39DD3045" w14:textId="77777777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Reducerea riscului de dezastre </w:t>
            </w:r>
          </w:p>
        </w:tc>
      </w:tr>
      <w:tr w:rsidR="002E2605" w:rsidRPr="006D5C20" w14:paraId="0D45F2D4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E18FE7C" w14:textId="77777777" w:rsidR="002E2605" w:rsidRPr="006D5C20" w:rsidRDefault="0097476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AM</w:t>
            </w:r>
          </w:p>
        </w:tc>
        <w:tc>
          <w:tcPr>
            <w:tcW w:w="6819" w:type="dxa"/>
          </w:tcPr>
          <w:p w14:paraId="4FE7DE3F" w14:textId="4E67756B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Agen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ia de Mediu </w:t>
            </w:r>
          </w:p>
        </w:tc>
      </w:tr>
      <w:tr w:rsidR="002E2605" w:rsidRPr="006D5C20" w14:paraId="69BBACC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2AD3C82" w14:textId="77777777" w:rsidR="002E2605" w:rsidRPr="006D5C20" w:rsidRDefault="0097476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FEE</w:t>
            </w:r>
          </w:p>
        </w:tc>
        <w:tc>
          <w:tcPr>
            <w:tcW w:w="6819" w:type="dxa"/>
          </w:tcPr>
          <w:p w14:paraId="2AF73BBE" w14:textId="5CBB929D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Fondul pentru Eficien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ă Energetică </w:t>
            </w:r>
          </w:p>
        </w:tc>
      </w:tr>
      <w:tr w:rsidR="002E2605" w:rsidRPr="006D5C20" w14:paraId="1CAFA3F1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FE1514C" w14:textId="77777777" w:rsidR="002E2605" w:rsidRPr="006D5C20" w:rsidRDefault="0097476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BEI</w:t>
            </w:r>
          </w:p>
        </w:tc>
        <w:tc>
          <w:tcPr>
            <w:tcW w:w="6819" w:type="dxa"/>
          </w:tcPr>
          <w:p w14:paraId="61F8B11E" w14:textId="19F65409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Banca Europeană de Investi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ii </w:t>
            </w:r>
          </w:p>
        </w:tc>
      </w:tr>
      <w:tr w:rsidR="002E2605" w:rsidRPr="006D5C20" w14:paraId="46B69B6D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9311870" w14:textId="77777777" w:rsidR="002E2605" w:rsidRPr="006D5C20" w:rsidRDefault="0097476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IPM</w:t>
            </w:r>
          </w:p>
        </w:tc>
        <w:tc>
          <w:tcPr>
            <w:tcW w:w="6819" w:type="dxa"/>
          </w:tcPr>
          <w:p w14:paraId="0B8349E5" w14:textId="710D0ED2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Inspectoratul pentru Protec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ia Mediului </w:t>
            </w:r>
          </w:p>
        </w:tc>
      </w:tr>
      <w:tr w:rsidR="002E2605" w:rsidRPr="0004701E" w14:paraId="5CE2C3F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6757824" w14:textId="77777777" w:rsidR="002E2605" w:rsidRPr="006D5C20" w:rsidRDefault="0097476E" w:rsidP="0097476E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UIPM</w:t>
            </w:r>
          </w:p>
        </w:tc>
        <w:tc>
          <w:tcPr>
            <w:tcW w:w="6819" w:type="dxa"/>
          </w:tcPr>
          <w:p w14:paraId="438EEB39" w14:textId="77777777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Unitatea de Implementare a proiectelor în domeniul mediului </w:t>
            </w:r>
          </w:p>
        </w:tc>
      </w:tr>
      <w:tr w:rsidR="002E2605" w:rsidRPr="006D5C20" w14:paraId="1F8E4E8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285E2C2" w14:textId="77777777" w:rsidR="002E2605" w:rsidRPr="006D5C20" w:rsidRDefault="0097476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UE</w:t>
            </w:r>
          </w:p>
        </w:tc>
        <w:tc>
          <w:tcPr>
            <w:tcW w:w="6819" w:type="dxa"/>
          </w:tcPr>
          <w:p w14:paraId="6558ED23" w14:textId="77777777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Uniunea Europeană </w:t>
            </w:r>
          </w:p>
        </w:tc>
      </w:tr>
      <w:tr w:rsidR="00104D4D" w:rsidRPr="006D5C20" w14:paraId="45835E47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31686B36" w14:textId="77777777" w:rsidR="00104D4D" w:rsidRPr="006D5C20" w:rsidRDefault="00104D4D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EUMETNET</w:t>
            </w:r>
          </w:p>
        </w:tc>
        <w:tc>
          <w:tcPr>
            <w:tcW w:w="6819" w:type="dxa"/>
          </w:tcPr>
          <w:p w14:paraId="0DE5D75A" w14:textId="6BC47411" w:rsidR="00104D4D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Re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eaua Serviciilor Meteorologice Europene </w:t>
            </w:r>
          </w:p>
        </w:tc>
      </w:tr>
      <w:tr w:rsidR="002E2605" w:rsidRPr="006D5C20" w14:paraId="12BFF72B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BC4A7AD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EUR</w:t>
            </w:r>
          </w:p>
        </w:tc>
        <w:tc>
          <w:tcPr>
            <w:tcW w:w="6819" w:type="dxa"/>
          </w:tcPr>
          <w:p w14:paraId="2261888B" w14:textId="77777777" w:rsidR="002E2605" w:rsidRPr="006D5C20" w:rsidRDefault="0097476E" w:rsidP="002E2605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Euro</w:t>
            </w:r>
          </w:p>
        </w:tc>
      </w:tr>
      <w:tr w:rsidR="002E2605" w:rsidRPr="006D5C20" w14:paraId="5A4086ED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979E8B6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EUWI+</w:t>
            </w:r>
          </w:p>
        </w:tc>
        <w:tc>
          <w:tcPr>
            <w:tcW w:w="6819" w:type="dxa"/>
          </w:tcPr>
          <w:p w14:paraId="04E181E3" w14:textId="71B9E791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Ini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iativa pentru apă a UE p</w:t>
            </w:r>
            <w:r w:rsidR="002E2605" w:rsidRPr="006D5C20">
              <w:rPr>
                <w:sz w:val="24"/>
                <w:szCs w:val="24"/>
                <w:lang w:val="ro-RO"/>
              </w:rPr>
              <w:t>lus</w:t>
            </w:r>
          </w:p>
        </w:tc>
      </w:tr>
      <w:tr w:rsidR="002E2605" w:rsidRPr="0004701E" w14:paraId="33B0D68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8852B67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FAO</w:t>
            </w:r>
          </w:p>
        </w:tc>
        <w:tc>
          <w:tcPr>
            <w:tcW w:w="6819" w:type="dxa"/>
          </w:tcPr>
          <w:p w14:paraId="27DF118B" w14:textId="2C2AAA1F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Organiza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iunilor Unite pentru Alimenta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Agricultură </w:t>
            </w:r>
          </w:p>
        </w:tc>
      </w:tr>
      <w:tr w:rsidR="002E2605" w:rsidRPr="0004701E" w14:paraId="00CAA74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2234C31" w14:textId="77777777" w:rsidR="002E2605" w:rsidRPr="006D5C20" w:rsidRDefault="0097476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ICAS</w:t>
            </w:r>
          </w:p>
        </w:tc>
        <w:tc>
          <w:tcPr>
            <w:tcW w:w="6819" w:type="dxa"/>
          </w:tcPr>
          <w:p w14:paraId="3F2EC865" w14:textId="088FDEED" w:rsidR="002E2605" w:rsidRPr="006D5C20" w:rsidRDefault="0097476E" w:rsidP="0097476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Institutul de cercetări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Amenajări Silvice </w:t>
            </w:r>
          </w:p>
        </w:tc>
      </w:tr>
      <w:tr w:rsidR="002E2605" w:rsidRPr="006D5C20" w14:paraId="20CC554D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981224A" w14:textId="77777777" w:rsidR="002E2605" w:rsidRPr="006D5C20" w:rsidRDefault="00066339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GCM</w:t>
            </w:r>
          </w:p>
        </w:tc>
        <w:tc>
          <w:tcPr>
            <w:tcW w:w="6819" w:type="dxa"/>
          </w:tcPr>
          <w:p w14:paraId="6A0D719C" w14:textId="13FD9785" w:rsidR="002E2605" w:rsidRPr="006D5C20" w:rsidRDefault="00D03220" w:rsidP="00D03220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Modele </w:t>
            </w:r>
            <w:r w:rsidR="00E14832" w:rsidRPr="006D5C20">
              <w:rPr>
                <w:sz w:val="24"/>
                <w:szCs w:val="24"/>
                <w:lang w:val="ro-RO"/>
              </w:rPr>
              <w:t>generale de circula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="00E14832" w:rsidRPr="006D5C20">
              <w:rPr>
                <w:sz w:val="24"/>
                <w:szCs w:val="24"/>
                <w:lang w:val="ro-RO"/>
              </w:rPr>
              <w:t>ie</w:t>
            </w:r>
            <w:r w:rsidRPr="006D5C20">
              <w:rPr>
                <w:sz w:val="24"/>
                <w:szCs w:val="24"/>
                <w:lang w:val="ro-RO"/>
              </w:rPr>
              <w:t xml:space="preserve"> </w:t>
            </w:r>
          </w:p>
        </w:tc>
      </w:tr>
      <w:tr w:rsidR="002E2605" w:rsidRPr="006D5C20" w14:paraId="05DB9E7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9F12677" w14:textId="77777777" w:rsidR="002E2605" w:rsidRPr="006D5C20" w:rsidRDefault="00D03220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HG</w:t>
            </w:r>
          </w:p>
        </w:tc>
        <w:tc>
          <w:tcPr>
            <w:tcW w:w="6819" w:type="dxa"/>
          </w:tcPr>
          <w:p w14:paraId="135D859D" w14:textId="77777777" w:rsidR="002E2605" w:rsidRPr="006D5C20" w:rsidRDefault="00D03220" w:rsidP="00D03220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Hotărâre a Guvernului </w:t>
            </w:r>
          </w:p>
        </w:tc>
      </w:tr>
      <w:tr w:rsidR="002E2605" w:rsidRPr="006D5C20" w14:paraId="5BD99075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55B318B" w14:textId="77777777" w:rsidR="002E2605" w:rsidRPr="006D5C20" w:rsidRDefault="00D03220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FVC</w:t>
            </w:r>
          </w:p>
        </w:tc>
        <w:tc>
          <w:tcPr>
            <w:tcW w:w="6819" w:type="dxa"/>
          </w:tcPr>
          <w:p w14:paraId="26887412" w14:textId="77777777" w:rsidR="002E2605" w:rsidRPr="006D5C20" w:rsidRDefault="00D03220" w:rsidP="00D03220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Fondul Verde pentru Climă </w:t>
            </w:r>
          </w:p>
        </w:tc>
      </w:tr>
      <w:tr w:rsidR="002E2605" w:rsidRPr="006D5C20" w14:paraId="222EFF1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4487C201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GEF</w:t>
            </w:r>
          </w:p>
        </w:tc>
        <w:tc>
          <w:tcPr>
            <w:tcW w:w="6819" w:type="dxa"/>
          </w:tcPr>
          <w:p w14:paraId="272A709D" w14:textId="77777777" w:rsidR="002E2605" w:rsidRPr="006D5C20" w:rsidRDefault="00D03220" w:rsidP="00D03220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Fondul Global de Mediu </w:t>
            </w:r>
          </w:p>
        </w:tc>
      </w:tr>
      <w:tr w:rsidR="002E2605" w:rsidRPr="0004701E" w14:paraId="124BC984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1A3D31E" w14:textId="77777777" w:rsidR="002E2605" w:rsidRPr="006D5C20" w:rsidRDefault="00FA743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GES</w:t>
            </w:r>
          </w:p>
        </w:tc>
        <w:tc>
          <w:tcPr>
            <w:tcW w:w="6819" w:type="dxa"/>
          </w:tcPr>
          <w:p w14:paraId="64E7238D" w14:textId="77777777" w:rsidR="002E2605" w:rsidRPr="006D5C20" w:rsidRDefault="00FA7432" w:rsidP="002E2605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Gaze cu efect de seră</w:t>
            </w:r>
          </w:p>
        </w:tc>
      </w:tr>
      <w:tr w:rsidR="002E2605" w:rsidRPr="006D5C20" w14:paraId="60424561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07E9902" w14:textId="77777777" w:rsidR="002E2605" w:rsidRPr="006D5C20" w:rsidRDefault="00FA743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CHT</w:t>
            </w:r>
          </w:p>
        </w:tc>
        <w:tc>
          <w:tcPr>
            <w:tcW w:w="6819" w:type="dxa"/>
          </w:tcPr>
          <w:p w14:paraId="13C0A338" w14:textId="77777777" w:rsidR="002E2605" w:rsidRPr="006D5C20" w:rsidRDefault="00FA7432" w:rsidP="00FA743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Coeficientul hidrotermic </w:t>
            </w:r>
          </w:p>
        </w:tc>
      </w:tr>
      <w:tr w:rsidR="002E2605" w:rsidRPr="006D5C20" w14:paraId="52B1171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362B6903" w14:textId="77777777" w:rsidR="002E2605" w:rsidRPr="006D5C20" w:rsidRDefault="00FA743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APL</w:t>
            </w:r>
          </w:p>
        </w:tc>
        <w:tc>
          <w:tcPr>
            <w:tcW w:w="6819" w:type="dxa"/>
          </w:tcPr>
          <w:p w14:paraId="3A6869D6" w14:textId="7F4B8253" w:rsidR="002E2605" w:rsidRPr="006D5C20" w:rsidRDefault="00FA7432" w:rsidP="00FA743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Administra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ia Publică Locală </w:t>
            </w:r>
          </w:p>
        </w:tc>
      </w:tr>
      <w:tr w:rsidR="002E2605" w:rsidRPr="0004701E" w14:paraId="0E553828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ED00A8C" w14:textId="77777777" w:rsidR="002E2605" w:rsidRPr="007548F4" w:rsidRDefault="00FA743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7548F4">
              <w:rPr>
                <w:b/>
                <w:bCs/>
                <w:sz w:val="24"/>
                <w:szCs w:val="24"/>
                <w:lang w:val="ro-RO"/>
              </w:rPr>
              <w:t>MADRM</w:t>
            </w:r>
          </w:p>
        </w:tc>
        <w:tc>
          <w:tcPr>
            <w:tcW w:w="6819" w:type="dxa"/>
          </w:tcPr>
          <w:p w14:paraId="3E318F5A" w14:textId="76F0203E" w:rsidR="002E2605" w:rsidRPr="006D5C20" w:rsidRDefault="002E2605" w:rsidP="00FA743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Minist</w:t>
            </w:r>
            <w:r w:rsidR="00FA7432" w:rsidRPr="006D5C20">
              <w:rPr>
                <w:sz w:val="24"/>
                <w:szCs w:val="24"/>
                <w:lang w:val="ro-RO"/>
              </w:rPr>
              <w:t xml:space="preserve">erul Agriculturii, Dezvoltării Regionale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FA7432" w:rsidRPr="006D5C20">
              <w:rPr>
                <w:sz w:val="24"/>
                <w:szCs w:val="24"/>
                <w:lang w:val="ro-RO"/>
              </w:rPr>
              <w:t xml:space="preserve">i Mediului </w:t>
            </w:r>
          </w:p>
        </w:tc>
      </w:tr>
      <w:tr w:rsidR="002E2605" w:rsidRPr="006D5C20" w14:paraId="4A0D044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657FC71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MDL</w:t>
            </w:r>
          </w:p>
        </w:tc>
        <w:tc>
          <w:tcPr>
            <w:tcW w:w="6819" w:type="dxa"/>
          </w:tcPr>
          <w:p w14:paraId="287C77CF" w14:textId="77777777" w:rsidR="002E2605" w:rsidRPr="006D5C20" w:rsidRDefault="00FA7432" w:rsidP="00FA743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Leu moldovenesc </w:t>
            </w:r>
          </w:p>
        </w:tc>
      </w:tr>
      <w:tr w:rsidR="002E2605" w:rsidRPr="006D5C20" w14:paraId="3691B312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06B28CE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M&amp;E</w:t>
            </w:r>
          </w:p>
        </w:tc>
        <w:tc>
          <w:tcPr>
            <w:tcW w:w="6819" w:type="dxa"/>
          </w:tcPr>
          <w:p w14:paraId="5A096C6F" w14:textId="4AFF37F9" w:rsidR="002E2605" w:rsidRPr="006D5C20" w:rsidRDefault="002E2605" w:rsidP="00FA743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Monitori</w:t>
            </w:r>
            <w:r w:rsidR="00FA7432" w:rsidRPr="006D5C20">
              <w:rPr>
                <w:sz w:val="24"/>
                <w:szCs w:val="24"/>
                <w:lang w:val="ro-RO"/>
              </w:rPr>
              <w:t xml:space="preserve">zare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FA7432" w:rsidRPr="006D5C20">
              <w:rPr>
                <w:sz w:val="24"/>
                <w:szCs w:val="24"/>
                <w:lang w:val="ro-RO"/>
              </w:rPr>
              <w:t xml:space="preserve">i evaluare </w:t>
            </w:r>
          </w:p>
        </w:tc>
      </w:tr>
      <w:tr w:rsidR="002E2605" w:rsidRPr="006D5C20" w14:paraId="213F56A2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E8F7DBA" w14:textId="77777777" w:rsidR="002E2605" w:rsidRPr="006D5C20" w:rsidRDefault="00FA743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MM</w:t>
            </w:r>
          </w:p>
        </w:tc>
        <w:tc>
          <w:tcPr>
            <w:tcW w:w="6819" w:type="dxa"/>
          </w:tcPr>
          <w:p w14:paraId="31D70749" w14:textId="77777777" w:rsidR="002E2605" w:rsidRPr="006D5C20" w:rsidRDefault="00FA7432" w:rsidP="00FA743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Ministerul Mediului </w:t>
            </w:r>
          </w:p>
        </w:tc>
      </w:tr>
      <w:tr w:rsidR="002E2605" w:rsidRPr="006D5C20" w14:paraId="59FF19D8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5EB59E6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MEI</w:t>
            </w:r>
          </w:p>
        </w:tc>
        <w:tc>
          <w:tcPr>
            <w:tcW w:w="6819" w:type="dxa"/>
          </w:tcPr>
          <w:p w14:paraId="00E48641" w14:textId="45C423B2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Ministerul Economiei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Infrastructurii </w:t>
            </w:r>
          </w:p>
        </w:tc>
      </w:tr>
      <w:tr w:rsidR="002E2605" w:rsidRPr="006D5C20" w14:paraId="3741AD12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A8F5015" w14:textId="77777777" w:rsidR="002E2605" w:rsidRPr="006D5C20" w:rsidRDefault="00CD76ED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MEC</w:t>
            </w:r>
          </w:p>
        </w:tc>
        <w:tc>
          <w:tcPr>
            <w:tcW w:w="6819" w:type="dxa"/>
          </w:tcPr>
          <w:p w14:paraId="5700080D" w14:textId="074A9A25" w:rsidR="002E2605" w:rsidRPr="006D5C20" w:rsidRDefault="002E2605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Minist</w:t>
            </w:r>
            <w:r w:rsidR="00CD76ED" w:rsidRPr="006D5C20">
              <w:rPr>
                <w:sz w:val="24"/>
                <w:szCs w:val="24"/>
                <w:lang w:val="ro-RO"/>
              </w:rPr>
              <w:t>erul Educa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iei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 Cercetării </w:t>
            </w:r>
          </w:p>
        </w:tc>
      </w:tr>
      <w:tr w:rsidR="002E2605" w:rsidRPr="0004701E" w14:paraId="0866EE37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D9956EA" w14:textId="77777777" w:rsidR="002E2605" w:rsidRPr="006D5C20" w:rsidRDefault="002E2605" w:rsidP="00CD76ED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</w:t>
            </w:r>
            <w:r w:rsidR="00CD76ED" w:rsidRPr="006D5C20">
              <w:rPr>
                <w:b/>
                <w:bCs/>
                <w:sz w:val="24"/>
                <w:szCs w:val="24"/>
                <w:lang w:val="ro-RO"/>
              </w:rPr>
              <w:t xml:space="preserve">SMPS </w:t>
            </w:r>
          </w:p>
        </w:tc>
        <w:tc>
          <w:tcPr>
            <w:tcW w:w="6819" w:type="dxa"/>
          </w:tcPr>
          <w:p w14:paraId="2EA844DF" w14:textId="581E867E" w:rsidR="002E2605" w:rsidRPr="006D5C20" w:rsidRDefault="002E2605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</w:t>
            </w:r>
            <w:r w:rsidR="00CD76ED" w:rsidRPr="006D5C20">
              <w:rPr>
                <w:sz w:val="24"/>
                <w:szCs w:val="24"/>
                <w:lang w:val="ro-RO"/>
              </w:rPr>
              <w:t>terul Sănătă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ii, Muncii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CD76ED" w:rsidRPr="006D5C20">
              <w:rPr>
                <w:sz w:val="24"/>
                <w:szCs w:val="24"/>
                <w:lang w:val="ro-RO"/>
              </w:rPr>
              <w:t>i Protec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iei Sociale </w:t>
            </w:r>
          </w:p>
        </w:tc>
      </w:tr>
      <w:tr w:rsidR="002E2605" w:rsidRPr="006D5C20" w14:paraId="71F3EB23" w14:textId="77777777" w:rsidTr="00104D4D">
        <w:trPr>
          <w:trHeight w:val="155"/>
          <w:tblCellSpacing w:w="7" w:type="dxa"/>
        </w:trPr>
        <w:tc>
          <w:tcPr>
            <w:tcW w:w="1793" w:type="dxa"/>
          </w:tcPr>
          <w:p w14:paraId="6FCD673B" w14:textId="77777777" w:rsidR="002E2605" w:rsidRPr="006D5C20" w:rsidRDefault="00CD76ED" w:rsidP="002E2605">
            <w:pPr>
              <w:spacing w:line="276" w:lineRule="auto"/>
              <w:rPr>
                <w:b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lastRenderedPageBreak/>
              <w:t>MS</w:t>
            </w:r>
          </w:p>
        </w:tc>
        <w:tc>
          <w:tcPr>
            <w:tcW w:w="6819" w:type="dxa"/>
          </w:tcPr>
          <w:p w14:paraId="35FE2591" w14:textId="7D3D8BE6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Ministerul Sănătă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ii </w:t>
            </w:r>
          </w:p>
        </w:tc>
      </w:tr>
      <w:tr w:rsidR="002E2605" w:rsidRPr="006D5C20" w14:paraId="6723EF8B" w14:textId="77777777" w:rsidTr="00104D4D">
        <w:trPr>
          <w:trHeight w:val="153"/>
          <w:tblCellSpacing w:w="7" w:type="dxa"/>
        </w:trPr>
        <w:tc>
          <w:tcPr>
            <w:tcW w:w="1793" w:type="dxa"/>
          </w:tcPr>
          <w:p w14:paraId="35909826" w14:textId="77777777" w:rsidR="002E2605" w:rsidRPr="006D5C20" w:rsidRDefault="00CD76ED" w:rsidP="002E2605">
            <w:pPr>
              <w:spacing w:line="276" w:lineRule="auto"/>
              <w:rPr>
                <w:b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t>M</w:t>
            </w:r>
            <w:r w:rsidR="002E2605" w:rsidRPr="006D5C20">
              <w:rPr>
                <w:b/>
                <w:sz w:val="24"/>
                <w:szCs w:val="24"/>
                <w:lang w:val="ro-RO"/>
              </w:rPr>
              <w:t>F</w:t>
            </w:r>
          </w:p>
        </w:tc>
        <w:tc>
          <w:tcPr>
            <w:tcW w:w="6819" w:type="dxa"/>
          </w:tcPr>
          <w:p w14:paraId="0729BC28" w14:textId="7DDB86A3" w:rsidR="002E2605" w:rsidRPr="006D5C20" w:rsidRDefault="00CD76ED" w:rsidP="00CD76ED">
            <w:pPr>
              <w:spacing w:line="276" w:lineRule="auto"/>
              <w:rPr>
                <w:i/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Ministerul Finan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elor </w:t>
            </w:r>
          </w:p>
        </w:tc>
      </w:tr>
      <w:tr w:rsidR="002E2605" w:rsidRPr="0004701E" w14:paraId="6F704A81" w14:textId="77777777" w:rsidTr="00104D4D">
        <w:trPr>
          <w:trHeight w:val="153"/>
          <w:tblCellSpacing w:w="7" w:type="dxa"/>
        </w:trPr>
        <w:tc>
          <w:tcPr>
            <w:tcW w:w="1793" w:type="dxa"/>
          </w:tcPr>
          <w:p w14:paraId="68A99D5B" w14:textId="77777777" w:rsidR="002E2605" w:rsidRPr="006D5C20" w:rsidRDefault="00CD76ED" w:rsidP="002E2605">
            <w:pPr>
              <w:spacing w:line="276" w:lineRule="auto"/>
              <w:rPr>
                <w:b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t>MAIA</w:t>
            </w:r>
          </w:p>
        </w:tc>
        <w:tc>
          <w:tcPr>
            <w:tcW w:w="6819" w:type="dxa"/>
          </w:tcPr>
          <w:p w14:paraId="4E06A18C" w14:textId="5F3E331A" w:rsidR="002E2605" w:rsidRPr="006D5C20" w:rsidRDefault="002E2605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Minist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erul Agriculturii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 Industriei Alimentare </w:t>
            </w:r>
          </w:p>
        </w:tc>
      </w:tr>
      <w:tr w:rsidR="002E2605" w:rsidRPr="0004701E" w14:paraId="4123585F" w14:textId="77777777" w:rsidTr="00104D4D">
        <w:trPr>
          <w:trHeight w:val="153"/>
          <w:tblCellSpacing w:w="7" w:type="dxa"/>
        </w:trPr>
        <w:tc>
          <w:tcPr>
            <w:tcW w:w="1793" w:type="dxa"/>
          </w:tcPr>
          <w:p w14:paraId="41E71E1D" w14:textId="77777777" w:rsidR="002E2605" w:rsidRPr="006D5C20" w:rsidRDefault="00CD76ED" w:rsidP="002E2605">
            <w:pPr>
              <w:spacing w:line="276" w:lineRule="auto"/>
              <w:rPr>
                <w:b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t>MIDR</w:t>
            </w:r>
          </w:p>
        </w:tc>
        <w:tc>
          <w:tcPr>
            <w:tcW w:w="6819" w:type="dxa"/>
          </w:tcPr>
          <w:p w14:paraId="5A7B2410" w14:textId="2E0CA44B" w:rsidR="002E2605" w:rsidRPr="006D5C20" w:rsidRDefault="002E2605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Minist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erul Infrastructurii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 Dezvoltării Regionale </w:t>
            </w:r>
          </w:p>
        </w:tc>
      </w:tr>
      <w:tr w:rsidR="00DA309A" w:rsidRPr="0004701E" w14:paraId="4BA512A3" w14:textId="77777777" w:rsidTr="00104D4D">
        <w:trPr>
          <w:trHeight w:val="153"/>
          <w:tblCellSpacing w:w="7" w:type="dxa"/>
        </w:trPr>
        <w:tc>
          <w:tcPr>
            <w:tcW w:w="1793" w:type="dxa"/>
          </w:tcPr>
          <w:p w14:paraId="04021732" w14:textId="77777777" w:rsidR="00DA309A" w:rsidRPr="006D5C20" w:rsidRDefault="00DA309A" w:rsidP="002E2605">
            <w:pPr>
              <w:spacing w:line="276" w:lineRule="auto"/>
              <w:rPr>
                <w:b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t>MOST</w:t>
            </w:r>
          </w:p>
        </w:tc>
        <w:tc>
          <w:tcPr>
            <w:tcW w:w="6819" w:type="dxa"/>
          </w:tcPr>
          <w:p w14:paraId="5F40951B" w14:textId="25D04E63" w:rsidR="00DA309A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Oficiul RM pentru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>tiin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ă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Tehnologie </w:t>
            </w:r>
            <w:r w:rsidR="00DA309A" w:rsidRPr="006D5C20">
              <w:rPr>
                <w:sz w:val="24"/>
                <w:szCs w:val="24"/>
                <w:lang w:val="ro-RO"/>
              </w:rPr>
              <w:t xml:space="preserve">(Brussels) </w:t>
            </w:r>
          </w:p>
        </w:tc>
      </w:tr>
      <w:tr w:rsidR="002E2605" w:rsidRPr="006D5C20" w14:paraId="101C2D4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6C8CB4A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MRV</w:t>
            </w:r>
          </w:p>
        </w:tc>
        <w:tc>
          <w:tcPr>
            <w:tcW w:w="6819" w:type="dxa"/>
          </w:tcPr>
          <w:p w14:paraId="302B81B8" w14:textId="396C2322" w:rsidR="002E2605" w:rsidRPr="006D5C20" w:rsidRDefault="002E2605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M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ăsurare, raportare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CD76ED" w:rsidRPr="006D5C20">
              <w:rPr>
                <w:sz w:val="24"/>
                <w:szCs w:val="24"/>
                <w:lang w:val="ro-RO"/>
              </w:rPr>
              <w:t xml:space="preserve">i verificare </w:t>
            </w:r>
          </w:p>
        </w:tc>
      </w:tr>
      <w:tr w:rsidR="002E2605" w:rsidRPr="006D5C20" w14:paraId="4D8DA72B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4022143" w14:textId="77777777" w:rsidR="002E2605" w:rsidRPr="006D5C20" w:rsidRDefault="00CD76ED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CBTM</w:t>
            </w:r>
          </w:p>
        </w:tc>
        <w:tc>
          <w:tcPr>
            <w:tcW w:w="6819" w:type="dxa"/>
          </w:tcPr>
          <w:p w14:paraId="00C2D5B8" w14:textId="77777777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Cadrul bugetar pe termen mediu </w:t>
            </w:r>
          </w:p>
        </w:tc>
      </w:tr>
      <w:tr w:rsidR="002E2605" w:rsidRPr="006D5C20" w14:paraId="405EBC02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4E5306B8" w14:textId="77777777" w:rsidR="002E2605" w:rsidRPr="006D5C20" w:rsidRDefault="00CD76ED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PNA</w:t>
            </w:r>
          </w:p>
        </w:tc>
        <w:tc>
          <w:tcPr>
            <w:tcW w:w="6819" w:type="dxa"/>
          </w:tcPr>
          <w:p w14:paraId="6235ADF0" w14:textId="709DF06A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Planul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 de Adaptare </w:t>
            </w:r>
          </w:p>
        </w:tc>
      </w:tr>
      <w:tr w:rsidR="002E2605" w:rsidRPr="006D5C20" w14:paraId="1C2C3667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D5F812E" w14:textId="77777777" w:rsidR="002E2605" w:rsidRPr="006D5C20" w:rsidRDefault="00CD76ED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ANSP</w:t>
            </w:r>
          </w:p>
        </w:tc>
        <w:tc>
          <w:tcPr>
            <w:tcW w:w="6819" w:type="dxa"/>
          </w:tcPr>
          <w:p w14:paraId="23EB7D22" w14:textId="680EBB96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Agen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ională pentru Sănătate Publică </w:t>
            </w:r>
          </w:p>
        </w:tc>
      </w:tr>
      <w:tr w:rsidR="002E2605" w:rsidRPr="006D5C20" w14:paraId="2C4E7800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72FD7F8" w14:textId="77777777" w:rsidR="002E2605" w:rsidRPr="006D5C20" w:rsidRDefault="00CD76ED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BNS</w:t>
            </w:r>
          </w:p>
        </w:tc>
        <w:tc>
          <w:tcPr>
            <w:tcW w:w="6819" w:type="dxa"/>
          </w:tcPr>
          <w:p w14:paraId="317D3B08" w14:textId="4FFB0F0C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Biroul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 de Statistică </w:t>
            </w:r>
          </w:p>
        </w:tc>
      </w:tr>
      <w:tr w:rsidR="002E2605" w:rsidRPr="006D5C20" w14:paraId="51E83431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95E6686" w14:textId="77777777" w:rsidR="002E2605" w:rsidRPr="006D5C20" w:rsidRDefault="00CD76ED" w:rsidP="00CD76ED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t>PNASC</w:t>
            </w:r>
          </w:p>
        </w:tc>
        <w:tc>
          <w:tcPr>
            <w:tcW w:w="6819" w:type="dxa"/>
          </w:tcPr>
          <w:p w14:paraId="15900A4F" w14:textId="74F1778A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Programul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 de Adaptarea la Schimbările Climatice </w:t>
            </w:r>
          </w:p>
        </w:tc>
      </w:tr>
      <w:tr w:rsidR="002E2605" w:rsidRPr="0004701E" w14:paraId="3835C62D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4271E2E" w14:textId="77777777" w:rsidR="002E2605" w:rsidRPr="006D5C20" w:rsidRDefault="00CD76ED" w:rsidP="002E2605">
            <w:pPr>
              <w:spacing w:line="276" w:lineRule="auto"/>
              <w:rPr>
                <w:b/>
                <w:sz w:val="24"/>
                <w:szCs w:val="24"/>
                <w:lang w:val="ro-RO"/>
              </w:rPr>
            </w:pPr>
            <w:r w:rsidRPr="006D5C20">
              <w:rPr>
                <w:b/>
                <w:sz w:val="24"/>
                <w:szCs w:val="24"/>
                <w:lang w:val="ro-RO"/>
              </w:rPr>
              <w:t>SNASC</w:t>
            </w:r>
          </w:p>
        </w:tc>
        <w:tc>
          <w:tcPr>
            <w:tcW w:w="6819" w:type="dxa"/>
          </w:tcPr>
          <w:p w14:paraId="7BBDB781" w14:textId="53ACF03B" w:rsidR="002E2605" w:rsidRPr="006D5C20" w:rsidRDefault="00CD76ED" w:rsidP="00CD76ED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Strategia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ională de Adaptare la Schimbările Climatice </w:t>
            </w:r>
          </w:p>
        </w:tc>
      </w:tr>
      <w:tr w:rsidR="002E2605" w:rsidRPr="0004701E" w14:paraId="7EB7A30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2007EFF" w14:textId="77777777" w:rsidR="002E2605" w:rsidRPr="006D5C20" w:rsidRDefault="005C31A4" w:rsidP="005C31A4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 xml:space="preserve">CNSC </w:t>
            </w:r>
          </w:p>
        </w:tc>
        <w:tc>
          <w:tcPr>
            <w:tcW w:w="6819" w:type="dxa"/>
          </w:tcPr>
          <w:p w14:paraId="6814BD86" w14:textId="1DF1612B" w:rsidR="002E2605" w:rsidRPr="006D5C20" w:rsidRDefault="005C31A4" w:rsidP="005C31A4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Comisia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ională pentru Schimbările Climatice </w:t>
            </w:r>
          </w:p>
        </w:tc>
      </w:tr>
      <w:tr w:rsidR="002E2605" w:rsidRPr="006D5C20" w14:paraId="4EB48FA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CD9AC3E" w14:textId="77777777" w:rsidR="002E2605" w:rsidRPr="006D5C20" w:rsidRDefault="005C31A4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CND</w:t>
            </w:r>
          </w:p>
        </w:tc>
        <w:tc>
          <w:tcPr>
            <w:tcW w:w="6819" w:type="dxa"/>
          </w:tcPr>
          <w:p w14:paraId="45B1BD36" w14:textId="70039B9E" w:rsidR="002E2605" w:rsidRPr="006D5C20" w:rsidRDefault="005C31A4" w:rsidP="005C31A4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Contribu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ională Determinată </w:t>
            </w:r>
          </w:p>
        </w:tc>
      </w:tr>
      <w:tr w:rsidR="002E2605" w:rsidRPr="006D5C20" w14:paraId="67E18AC2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FF85ECC" w14:textId="77777777" w:rsidR="002E2605" w:rsidRPr="006D5C20" w:rsidRDefault="005C31A4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SND</w:t>
            </w:r>
          </w:p>
        </w:tc>
        <w:tc>
          <w:tcPr>
            <w:tcW w:w="6819" w:type="dxa"/>
          </w:tcPr>
          <w:p w14:paraId="7659A37B" w14:textId="2AB60E47" w:rsidR="002E2605" w:rsidRPr="006D5C20" w:rsidRDefault="005C31A4" w:rsidP="005C31A4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Strategia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ională de Dezvoltare </w:t>
            </w:r>
          </w:p>
        </w:tc>
      </w:tr>
      <w:tr w:rsidR="002E2605" w:rsidRPr="0004701E" w14:paraId="49A4D186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2953607" w14:textId="77777777" w:rsidR="002E2605" w:rsidRPr="006D5C20" w:rsidRDefault="005C31A4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SNMR</w:t>
            </w:r>
          </w:p>
        </w:tc>
        <w:tc>
          <w:tcPr>
            <w:tcW w:w="6819" w:type="dxa"/>
          </w:tcPr>
          <w:p w14:paraId="4146868E" w14:textId="22CAD3E8" w:rsidR="002E2605" w:rsidRPr="006D5C20" w:rsidRDefault="005C31A4" w:rsidP="005C31A4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Sistemul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 pentru Monitorizare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Raportare </w:t>
            </w:r>
          </w:p>
        </w:tc>
      </w:tr>
      <w:tr w:rsidR="00506C93" w:rsidRPr="006D5C20" w14:paraId="6B52E3D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7DCD4A0" w14:textId="77777777" w:rsidR="00506C93" w:rsidRPr="00C9590E" w:rsidRDefault="005C31A4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C9590E">
              <w:rPr>
                <w:b/>
                <w:bCs/>
                <w:sz w:val="24"/>
                <w:szCs w:val="24"/>
                <w:lang w:val="ro-RO"/>
              </w:rPr>
              <w:t>ONG</w:t>
            </w:r>
          </w:p>
        </w:tc>
        <w:tc>
          <w:tcPr>
            <w:tcW w:w="6819" w:type="dxa"/>
          </w:tcPr>
          <w:p w14:paraId="5DD5BA24" w14:textId="54572930" w:rsidR="00506C93" w:rsidRPr="006D5C20" w:rsidRDefault="005C31A4" w:rsidP="005C31A4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Organiza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ie neguvernamentală </w:t>
            </w:r>
          </w:p>
        </w:tc>
      </w:tr>
      <w:tr w:rsidR="000C4258" w:rsidRPr="006D5C20" w14:paraId="68E21DA4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71AADCD" w14:textId="77777777" w:rsidR="000C4258" w:rsidRPr="006D5C20" w:rsidRDefault="00B031BB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SSN</w:t>
            </w:r>
          </w:p>
        </w:tc>
        <w:tc>
          <w:tcPr>
            <w:tcW w:w="6819" w:type="dxa"/>
          </w:tcPr>
          <w:p w14:paraId="458A6218" w14:textId="62C5A836" w:rsidR="000C4258" w:rsidRPr="006D5C20" w:rsidRDefault="00B031BB" w:rsidP="00B031BB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Sistemul Statistic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 </w:t>
            </w:r>
          </w:p>
        </w:tc>
      </w:tr>
      <w:tr w:rsidR="002E2605" w:rsidRPr="0004701E" w14:paraId="7A3BA09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4597FE22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OECD</w:t>
            </w:r>
          </w:p>
        </w:tc>
        <w:tc>
          <w:tcPr>
            <w:tcW w:w="6819" w:type="dxa"/>
          </w:tcPr>
          <w:p w14:paraId="72FD4B38" w14:textId="429DCEBB" w:rsidR="002E2605" w:rsidRPr="006D5C20" w:rsidRDefault="00B031BB" w:rsidP="00B031BB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Organiza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ia pentru Cooperare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Dezvoltare Economică </w:t>
            </w:r>
          </w:p>
        </w:tc>
      </w:tr>
      <w:tr w:rsidR="002E2605" w:rsidRPr="0004701E" w14:paraId="2CE3754C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C8DE893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OECD-DAC</w:t>
            </w:r>
          </w:p>
        </w:tc>
        <w:tc>
          <w:tcPr>
            <w:tcW w:w="6819" w:type="dxa"/>
          </w:tcPr>
          <w:p w14:paraId="4B203022" w14:textId="221D3E14" w:rsidR="002E2605" w:rsidRPr="006D5C20" w:rsidRDefault="00B031BB" w:rsidP="00B031BB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Comitetul de asisten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ă pentru dezvoltare al </w:t>
            </w:r>
            <w:r w:rsidR="002E2605" w:rsidRPr="006D5C20">
              <w:rPr>
                <w:sz w:val="24"/>
                <w:szCs w:val="24"/>
                <w:lang w:val="ro-RO"/>
              </w:rPr>
              <w:t>OECD</w:t>
            </w:r>
          </w:p>
        </w:tc>
      </w:tr>
      <w:tr w:rsidR="002E2605" w:rsidRPr="006D5C20" w14:paraId="76EFD66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34FB6CB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PPP</w:t>
            </w:r>
          </w:p>
        </w:tc>
        <w:tc>
          <w:tcPr>
            <w:tcW w:w="6819" w:type="dxa"/>
          </w:tcPr>
          <w:p w14:paraId="34247D83" w14:textId="77777777" w:rsidR="002E2605" w:rsidRPr="006D5C20" w:rsidRDefault="002E2605" w:rsidP="00272F3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P</w:t>
            </w:r>
            <w:r w:rsidR="00272F3E" w:rsidRPr="006D5C20">
              <w:rPr>
                <w:sz w:val="24"/>
                <w:szCs w:val="24"/>
                <w:lang w:val="ro-RO"/>
              </w:rPr>
              <w:t>arteneriat p</w:t>
            </w:r>
            <w:r w:rsidRPr="006D5C20">
              <w:rPr>
                <w:sz w:val="24"/>
                <w:szCs w:val="24"/>
                <w:lang w:val="ro-RO"/>
              </w:rPr>
              <w:t>ublic-privat</w:t>
            </w:r>
            <w:r w:rsidR="00272F3E" w:rsidRPr="006D5C20">
              <w:rPr>
                <w:sz w:val="24"/>
                <w:szCs w:val="24"/>
                <w:lang w:val="ro-RO"/>
              </w:rPr>
              <w:t xml:space="preserve"> </w:t>
            </w:r>
          </w:p>
        </w:tc>
      </w:tr>
      <w:tr w:rsidR="002E2605" w:rsidRPr="006D5C20" w14:paraId="1940EBB4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A0199D1" w14:textId="77777777" w:rsidR="002E2605" w:rsidRPr="006D5C20" w:rsidRDefault="00272F3E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BH</w:t>
            </w:r>
          </w:p>
        </w:tc>
        <w:tc>
          <w:tcPr>
            <w:tcW w:w="6819" w:type="dxa"/>
          </w:tcPr>
          <w:p w14:paraId="5A76C3C3" w14:textId="77777777" w:rsidR="002E2605" w:rsidRPr="006D5C20" w:rsidRDefault="00272F3E" w:rsidP="00272F3E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Bazin hidrografic </w:t>
            </w:r>
          </w:p>
        </w:tc>
      </w:tr>
      <w:tr w:rsidR="002E2605" w:rsidRPr="006D5C20" w14:paraId="2678317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A9F2664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DGBH</w:t>
            </w:r>
          </w:p>
        </w:tc>
        <w:tc>
          <w:tcPr>
            <w:tcW w:w="6819" w:type="dxa"/>
          </w:tcPr>
          <w:p w14:paraId="7690A789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District de gestionare al bazinului hidrografic </w:t>
            </w:r>
          </w:p>
        </w:tc>
      </w:tr>
      <w:tr w:rsidR="002E2605" w:rsidRPr="006D5C20" w14:paraId="59E3E873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C0ECECA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PGBH</w:t>
            </w:r>
          </w:p>
        </w:tc>
        <w:tc>
          <w:tcPr>
            <w:tcW w:w="6819" w:type="dxa"/>
          </w:tcPr>
          <w:p w14:paraId="0F200170" w14:textId="77777777" w:rsidR="002E2605" w:rsidRPr="006D5C20" w:rsidRDefault="00272F3E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Plan de gestionare a</w:t>
            </w:r>
            <w:r w:rsidR="00167212" w:rsidRPr="006D5C20">
              <w:rPr>
                <w:sz w:val="24"/>
                <w:szCs w:val="24"/>
                <w:lang w:val="ro-RO"/>
              </w:rPr>
              <w:t xml:space="preserve">l </w:t>
            </w:r>
            <w:r w:rsidRPr="006D5C20">
              <w:rPr>
                <w:sz w:val="24"/>
                <w:szCs w:val="24"/>
                <w:lang w:val="ro-RO"/>
              </w:rPr>
              <w:t xml:space="preserve">bazinului hidrografic </w:t>
            </w:r>
          </w:p>
        </w:tc>
      </w:tr>
      <w:tr w:rsidR="002E2605" w:rsidRPr="006D5C20" w14:paraId="2FB732C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759578D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RCP</w:t>
            </w:r>
          </w:p>
        </w:tc>
        <w:tc>
          <w:tcPr>
            <w:tcW w:w="6819" w:type="dxa"/>
          </w:tcPr>
          <w:p w14:paraId="5980728B" w14:textId="40C49FA0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Traiectoria reprezentativă de concentra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ie </w:t>
            </w:r>
          </w:p>
        </w:tc>
      </w:tr>
      <w:tr w:rsidR="002E2605" w:rsidRPr="006D5C20" w14:paraId="72E07CDB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2241F44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RM</w:t>
            </w:r>
          </w:p>
        </w:tc>
        <w:tc>
          <w:tcPr>
            <w:tcW w:w="6819" w:type="dxa"/>
          </w:tcPr>
          <w:p w14:paraId="5ED029CD" w14:textId="77777777" w:rsidR="002E2605" w:rsidRPr="006D5C20" w:rsidRDefault="002E2605" w:rsidP="002E2605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Republic</w:t>
            </w:r>
            <w:r w:rsidR="00167212" w:rsidRPr="006D5C20">
              <w:rPr>
                <w:sz w:val="24"/>
                <w:szCs w:val="24"/>
                <w:lang w:val="ro-RO"/>
              </w:rPr>
              <w:t>a</w:t>
            </w:r>
            <w:r w:rsidRPr="006D5C20">
              <w:rPr>
                <w:sz w:val="24"/>
                <w:szCs w:val="24"/>
                <w:lang w:val="ro-RO"/>
              </w:rPr>
              <w:t xml:space="preserve"> Moldova</w:t>
            </w:r>
          </w:p>
        </w:tc>
      </w:tr>
      <w:tr w:rsidR="002E2605" w:rsidRPr="006D5C20" w14:paraId="7CC53F2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922C02A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SER</w:t>
            </w:r>
          </w:p>
        </w:tc>
        <w:tc>
          <w:tcPr>
            <w:tcW w:w="6819" w:type="dxa"/>
          </w:tcPr>
          <w:p w14:paraId="3532E699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Surse de energie regenerabilă </w:t>
            </w:r>
          </w:p>
        </w:tc>
      </w:tr>
      <w:tr w:rsidR="002E2605" w:rsidRPr="006D5C20" w14:paraId="15421A5D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36152851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PSA</w:t>
            </w:r>
          </w:p>
        </w:tc>
        <w:tc>
          <w:tcPr>
            <w:tcW w:w="6819" w:type="dxa"/>
          </w:tcPr>
          <w:p w14:paraId="64B88137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Plan Sectorial de Adaptare </w:t>
            </w:r>
          </w:p>
        </w:tc>
      </w:tr>
      <w:tr w:rsidR="002E2605" w:rsidRPr="006D5C20" w14:paraId="5D2A094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3FA0D2C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ODD</w:t>
            </w:r>
          </w:p>
        </w:tc>
        <w:tc>
          <w:tcPr>
            <w:tcW w:w="6819" w:type="dxa"/>
          </w:tcPr>
          <w:p w14:paraId="4AD80AFB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Obiectiv de Dezvoltare Durabilă </w:t>
            </w:r>
          </w:p>
        </w:tc>
      </w:tr>
      <w:tr w:rsidR="002E2605" w:rsidRPr="006D5C20" w14:paraId="3EE49E23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30B32803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SHS</w:t>
            </w:r>
          </w:p>
        </w:tc>
        <w:tc>
          <w:tcPr>
            <w:tcW w:w="6819" w:type="dxa"/>
          </w:tcPr>
          <w:p w14:paraId="6412C38B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Serviciul Hidrometeorologic de Stat </w:t>
            </w:r>
          </w:p>
        </w:tc>
      </w:tr>
      <w:tr w:rsidR="002E2605" w:rsidRPr="006D5C20" w14:paraId="7B830FA7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63937B1B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SIRA</w:t>
            </w:r>
          </w:p>
          <w:p w14:paraId="2BE6A535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OS</w:t>
            </w:r>
          </w:p>
        </w:tc>
        <w:tc>
          <w:tcPr>
            <w:tcW w:w="6819" w:type="dxa"/>
          </w:tcPr>
          <w:p w14:paraId="4A5CB965" w14:textId="12E7BC12" w:rsidR="002E2605" w:rsidRPr="006D5C20" w:rsidRDefault="00167212" w:rsidP="002E2605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Sistem Informa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ional privind Resursele de Apă </w:t>
            </w:r>
            <w:r w:rsidR="002E2605" w:rsidRPr="006D5C20">
              <w:rPr>
                <w:sz w:val="24"/>
                <w:szCs w:val="24"/>
                <w:lang w:val="ro-RO"/>
              </w:rPr>
              <w:t>(</w:t>
            </w:r>
            <w:r w:rsidRPr="006D5C20">
              <w:rPr>
                <w:i/>
                <w:iCs/>
                <w:sz w:val="24"/>
                <w:szCs w:val="24"/>
                <w:lang w:val="ro-RO"/>
              </w:rPr>
              <w:t>termen local</w:t>
            </w:r>
            <w:r w:rsidR="002E2605" w:rsidRPr="006D5C20">
              <w:rPr>
                <w:sz w:val="24"/>
                <w:szCs w:val="24"/>
                <w:lang w:val="ro-RO"/>
              </w:rPr>
              <w:t>)</w:t>
            </w:r>
          </w:p>
          <w:p w14:paraId="62413B0B" w14:textId="77777777" w:rsidR="002E2605" w:rsidRPr="006D5C20" w:rsidRDefault="00167212" w:rsidP="002E2605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Obiectiv specific</w:t>
            </w:r>
          </w:p>
        </w:tc>
      </w:tr>
      <w:tr w:rsidR="002E2605" w:rsidRPr="006D5C20" w14:paraId="19B29B8E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7D482A7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ONU</w:t>
            </w:r>
          </w:p>
        </w:tc>
        <w:tc>
          <w:tcPr>
            <w:tcW w:w="6819" w:type="dxa"/>
          </w:tcPr>
          <w:p w14:paraId="7EA4F75D" w14:textId="0F9F98F2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Organiza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iunilor Unite </w:t>
            </w:r>
          </w:p>
        </w:tc>
      </w:tr>
      <w:tr w:rsidR="002E2605" w:rsidRPr="0004701E" w14:paraId="7DA51AA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7406584C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UNCCD</w:t>
            </w:r>
          </w:p>
        </w:tc>
        <w:tc>
          <w:tcPr>
            <w:tcW w:w="6819" w:type="dxa"/>
          </w:tcPr>
          <w:p w14:paraId="327640EA" w14:textId="4223DA7A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Conven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ONU pentru combaterea de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ertificării </w:t>
            </w:r>
          </w:p>
        </w:tc>
      </w:tr>
      <w:tr w:rsidR="002E2605" w:rsidRPr="0004701E" w14:paraId="085DADC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41FCB470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PNUD</w:t>
            </w:r>
          </w:p>
        </w:tc>
        <w:tc>
          <w:tcPr>
            <w:tcW w:w="6819" w:type="dxa"/>
          </w:tcPr>
          <w:p w14:paraId="16A30E06" w14:textId="1D2F3F60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Programul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iunilor Unite pentru Dezvoltare </w:t>
            </w:r>
          </w:p>
        </w:tc>
      </w:tr>
      <w:tr w:rsidR="002E2605" w:rsidRPr="0004701E" w14:paraId="064114D1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CE0B4F1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UNECE</w:t>
            </w:r>
          </w:p>
        </w:tc>
        <w:tc>
          <w:tcPr>
            <w:tcW w:w="6819" w:type="dxa"/>
          </w:tcPr>
          <w:p w14:paraId="238A2884" w14:textId="4871651B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Comisia Economică 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iunilor Unite pentru Europa </w:t>
            </w:r>
          </w:p>
        </w:tc>
      </w:tr>
      <w:tr w:rsidR="002E2605" w:rsidRPr="0004701E" w14:paraId="38F2EBCB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09C846A2" w14:textId="77777777" w:rsidR="002E2605" w:rsidRPr="006D5C20" w:rsidRDefault="00937FE6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CONUSC</w:t>
            </w:r>
          </w:p>
        </w:tc>
        <w:tc>
          <w:tcPr>
            <w:tcW w:w="6819" w:type="dxa"/>
          </w:tcPr>
          <w:p w14:paraId="634A6ADF" w14:textId="0E1B0D40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Conven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ia-cadru a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iunilor Unite </w:t>
            </w:r>
            <w:r w:rsidR="007548F4">
              <w:rPr>
                <w:sz w:val="24"/>
                <w:szCs w:val="24"/>
                <w:lang w:val="ro-RO"/>
              </w:rPr>
              <w:t>privind</w:t>
            </w:r>
            <w:r w:rsidRPr="006D5C20">
              <w:rPr>
                <w:sz w:val="24"/>
                <w:szCs w:val="24"/>
                <w:lang w:val="ro-RO"/>
              </w:rPr>
              <w:t xml:space="preserve"> schimbăril</w:t>
            </w:r>
            <w:r w:rsidR="007548F4">
              <w:rPr>
                <w:sz w:val="24"/>
                <w:szCs w:val="24"/>
                <w:lang w:val="ro-RO"/>
              </w:rPr>
              <w:t>e</w:t>
            </w:r>
            <w:r w:rsidRPr="006D5C20">
              <w:rPr>
                <w:sz w:val="24"/>
                <w:szCs w:val="24"/>
                <w:lang w:val="ro-RO"/>
              </w:rPr>
              <w:t xml:space="preserve"> climatice </w:t>
            </w:r>
          </w:p>
        </w:tc>
      </w:tr>
      <w:tr w:rsidR="002E2605" w:rsidRPr="006D5C20" w14:paraId="15E9E1D3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A4C8B1C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UNISDR</w:t>
            </w:r>
          </w:p>
        </w:tc>
        <w:tc>
          <w:tcPr>
            <w:tcW w:w="6819" w:type="dxa"/>
          </w:tcPr>
          <w:p w14:paraId="45818C23" w14:textId="414177CC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Biroul Na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iunilor Unite pentru reducerea Riscurilor de Dezastre </w:t>
            </w:r>
          </w:p>
        </w:tc>
      </w:tr>
      <w:tr w:rsidR="002E2605" w:rsidRPr="006D5C20" w14:paraId="0B519FA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48891D97" w14:textId="77777777" w:rsidR="002E2605" w:rsidRPr="006D5C20" w:rsidRDefault="002E2605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USD</w:t>
            </w:r>
          </w:p>
        </w:tc>
        <w:tc>
          <w:tcPr>
            <w:tcW w:w="6819" w:type="dxa"/>
          </w:tcPr>
          <w:p w14:paraId="4F40FDB3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Dolar SUA </w:t>
            </w:r>
          </w:p>
        </w:tc>
      </w:tr>
      <w:tr w:rsidR="002E2605" w:rsidRPr="006D5C20" w14:paraId="69E1A37F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567C661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lastRenderedPageBreak/>
              <w:t>BM</w:t>
            </w:r>
          </w:p>
        </w:tc>
        <w:tc>
          <w:tcPr>
            <w:tcW w:w="6819" w:type="dxa"/>
          </w:tcPr>
          <w:p w14:paraId="09324DDC" w14:textId="77777777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Banca Mondială </w:t>
            </w:r>
          </w:p>
        </w:tc>
      </w:tr>
      <w:tr w:rsidR="002E2605" w:rsidRPr="006D5C20" w14:paraId="50835F29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104A3048" w14:textId="77777777" w:rsidR="002E2605" w:rsidRPr="006D5C20" w:rsidRDefault="00167212" w:rsidP="00167212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 xml:space="preserve">OMS </w:t>
            </w:r>
          </w:p>
        </w:tc>
        <w:tc>
          <w:tcPr>
            <w:tcW w:w="6819" w:type="dxa"/>
          </w:tcPr>
          <w:p w14:paraId="092AF847" w14:textId="2A7BBF9A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Organiza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>ia Mondială a Sănătă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ii </w:t>
            </w:r>
          </w:p>
        </w:tc>
      </w:tr>
      <w:tr w:rsidR="002E2605" w:rsidRPr="0004701E" w14:paraId="4473F45A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5AE6778B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6D5C20">
              <w:rPr>
                <w:b/>
                <w:bCs/>
                <w:sz w:val="24"/>
                <w:szCs w:val="24"/>
                <w:lang w:val="ro-RO"/>
              </w:rPr>
              <w:t>AAC</w:t>
            </w:r>
          </w:p>
        </w:tc>
        <w:tc>
          <w:tcPr>
            <w:tcW w:w="6819" w:type="dxa"/>
          </w:tcPr>
          <w:p w14:paraId="5684EC8E" w14:textId="20559CC4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 xml:space="preserve">Aprovizionare cu apă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Pr="006D5C20">
              <w:rPr>
                <w:sz w:val="24"/>
                <w:szCs w:val="24"/>
                <w:lang w:val="ro-RO"/>
              </w:rPr>
              <w:t xml:space="preserve">i canalizare </w:t>
            </w:r>
          </w:p>
        </w:tc>
      </w:tr>
      <w:tr w:rsidR="002E2605" w:rsidRPr="006D5C20" w14:paraId="3F7C94C7" w14:textId="77777777" w:rsidTr="00104D4D">
        <w:trPr>
          <w:trHeight w:val="20"/>
          <w:tblCellSpacing w:w="7" w:type="dxa"/>
        </w:trPr>
        <w:tc>
          <w:tcPr>
            <w:tcW w:w="1793" w:type="dxa"/>
          </w:tcPr>
          <w:p w14:paraId="2F7208B2" w14:textId="77777777" w:rsidR="002E2605" w:rsidRPr="006D5C20" w:rsidRDefault="00167212" w:rsidP="002E2605">
            <w:pPr>
              <w:spacing w:line="276" w:lineRule="auto"/>
              <w:rPr>
                <w:b/>
                <w:bCs/>
                <w:sz w:val="24"/>
                <w:szCs w:val="24"/>
                <w:lang w:val="ro-RO"/>
              </w:rPr>
            </w:pPr>
            <w:r w:rsidRPr="007548F4">
              <w:rPr>
                <w:b/>
                <w:bCs/>
                <w:sz w:val="24"/>
                <w:szCs w:val="24"/>
                <w:lang w:val="ro-RO"/>
              </w:rPr>
              <w:t>AUA</w:t>
            </w:r>
          </w:p>
        </w:tc>
        <w:tc>
          <w:tcPr>
            <w:tcW w:w="6819" w:type="dxa"/>
          </w:tcPr>
          <w:p w14:paraId="44C47300" w14:textId="0139673C" w:rsidR="002E2605" w:rsidRPr="006D5C20" w:rsidRDefault="00167212" w:rsidP="00167212">
            <w:pPr>
              <w:spacing w:line="276" w:lineRule="auto"/>
              <w:rPr>
                <w:sz w:val="24"/>
                <w:szCs w:val="24"/>
                <w:lang w:val="ro-RO"/>
              </w:rPr>
            </w:pPr>
            <w:r w:rsidRPr="006D5C20">
              <w:rPr>
                <w:sz w:val="24"/>
                <w:szCs w:val="24"/>
                <w:lang w:val="ro-RO"/>
              </w:rPr>
              <w:t>Asocia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ia utilizatorilor de apă </w:t>
            </w:r>
          </w:p>
        </w:tc>
      </w:tr>
    </w:tbl>
    <w:p w14:paraId="29645E9A" w14:textId="77777777" w:rsidR="00716DFC" w:rsidRPr="006D5C20" w:rsidRDefault="00716DFC">
      <w:pPr>
        <w:spacing w:line="260" w:lineRule="exact"/>
        <w:rPr>
          <w:sz w:val="24"/>
          <w:szCs w:val="24"/>
          <w:lang w:val="ro-RO"/>
        </w:rPr>
        <w:sectPr w:rsidR="00716DFC" w:rsidRPr="006D5C20" w:rsidSect="00223C42">
          <w:pgSz w:w="12240" w:h="15840"/>
          <w:pgMar w:top="1180" w:right="1220" w:bottom="1170" w:left="1140" w:header="0" w:footer="1156" w:gutter="0"/>
          <w:cols w:space="720"/>
        </w:sectPr>
      </w:pPr>
    </w:p>
    <w:p w14:paraId="0A8DF84A" w14:textId="77777777" w:rsidR="008D09D7" w:rsidRPr="006D5C20" w:rsidRDefault="008D09D7">
      <w:pPr>
        <w:rPr>
          <w:iCs/>
          <w:sz w:val="24"/>
          <w:lang w:val="ro-RO"/>
        </w:rPr>
      </w:pPr>
    </w:p>
    <w:p w14:paraId="037AE728" w14:textId="77777777" w:rsidR="006D7FF3" w:rsidRPr="006D5C20" w:rsidRDefault="006D7FF3">
      <w:pPr>
        <w:rPr>
          <w:iCs/>
          <w:sz w:val="24"/>
          <w:lang w:val="ro-RO"/>
        </w:rPr>
      </w:pPr>
    </w:p>
    <w:p w14:paraId="1D02ACD2" w14:textId="383074D3" w:rsidR="002B6D46" w:rsidRPr="006D5C20" w:rsidRDefault="006F7AB1" w:rsidP="00D161C1">
      <w:pPr>
        <w:pStyle w:val="Titlu1"/>
        <w:numPr>
          <w:ilvl w:val="0"/>
          <w:numId w:val="85"/>
        </w:numPr>
        <w:jc w:val="center"/>
        <w:rPr>
          <w:color w:val="365F91"/>
          <w:lang w:val="ro-RO"/>
        </w:rPr>
      </w:pPr>
      <w:bookmarkStart w:id="2" w:name="_Toc95743555"/>
      <w:bookmarkStart w:id="3" w:name="_Toc108786155"/>
      <w:r w:rsidRPr="006D5C20">
        <w:rPr>
          <w:color w:val="365F91"/>
          <w:lang w:val="ro-RO"/>
        </w:rPr>
        <w:t xml:space="preserve">Context </w:t>
      </w:r>
      <w:r w:rsidR="00957E03">
        <w:rPr>
          <w:color w:val="365F91"/>
          <w:lang w:val="ro-RO"/>
        </w:rPr>
        <w:t>ș</w:t>
      </w:r>
      <w:r w:rsidRPr="006D5C20">
        <w:rPr>
          <w:color w:val="365F91"/>
          <w:lang w:val="ro-RO"/>
        </w:rPr>
        <w:t>i Introducere</w:t>
      </w:r>
      <w:bookmarkEnd w:id="2"/>
      <w:bookmarkEnd w:id="3"/>
    </w:p>
    <w:p w14:paraId="0AACAC1D" w14:textId="77777777" w:rsidR="0004508B" w:rsidRPr="006D5C20" w:rsidRDefault="0004508B" w:rsidP="0004508B">
      <w:pPr>
        <w:pStyle w:val="Titlu1"/>
        <w:ind w:left="1020"/>
        <w:rPr>
          <w:lang w:val="ro-RO"/>
        </w:rPr>
      </w:pPr>
    </w:p>
    <w:p w14:paraId="1D539460" w14:textId="251BC888" w:rsidR="00350FDB" w:rsidRPr="00EE6A83" w:rsidRDefault="009A214D" w:rsidP="00350FDB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Condi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climatice sunt într-o continuă evolu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ie, </w:t>
      </w:r>
      <w:r w:rsidR="00DC26F4" w:rsidRPr="006D5C20">
        <w:rPr>
          <w:sz w:val="24"/>
          <w:szCs w:val="24"/>
          <w:lang w:val="ro-RO"/>
        </w:rPr>
        <w:t xml:space="preserve">astfel </w:t>
      </w:r>
      <w:r w:rsidRPr="006D5C20">
        <w:rPr>
          <w:sz w:val="24"/>
          <w:szCs w:val="24"/>
          <w:lang w:val="ro-RO"/>
        </w:rPr>
        <w:t>înc</w:t>
      </w:r>
      <w:r w:rsidR="00194CB3">
        <w:rPr>
          <w:sz w:val="24"/>
          <w:szCs w:val="24"/>
          <w:lang w:val="ro-RO"/>
        </w:rPr>
        <w:t>â</w:t>
      </w:r>
      <w:r w:rsidRPr="006D5C20">
        <w:rPr>
          <w:sz w:val="24"/>
          <w:szCs w:val="24"/>
          <w:lang w:val="ro-RO"/>
        </w:rPr>
        <w:t xml:space="preserve">t </w:t>
      </w:r>
      <w:r w:rsidR="00562EC6">
        <w:rPr>
          <w:sz w:val="24"/>
          <w:szCs w:val="24"/>
          <w:lang w:val="ro-RO"/>
        </w:rPr>
        <w:t>asigurarea</w:t>
      </w:r>
      <w:r w:rsidR="00DC26F4" w:rsidRPr="006D5C20">
        <w:rPr>
          <w:sz w:val="24"/>
          <w:szCs w:val="24"/>
          <w:lang w:val="ro-RO"/>
        </w:rPr>
        <w:t xml:space="preserve"> un</w:t>
      </w:r>
      <w:r w:rsidR="00562EC6">
        <w:rPr>
          <w:sz w:val="24"/>
          <w:szCs w:val="24"/>
          <w:lang w:val="ro-RO"/>
        </w:rPr>
        <w:t>ui</w:t>
      </w:r>
      <w:r w:rsidR="00DC26F4" w:rsidRPr="006D5C20">
        <w:rPr>
          <w:sz w:val="24"/>
          <w:szCs w:val="24"/>
          <w:lang w:val="ro-RO"/>
        </w:rPr>
        <w:t xml:space="preserve"> viitor </w:t>
      </w:r>
      <w:r w:rsidRPr="006D5C20">
        <w:rPr>
          <w:sz w:val="24"/>
          <w:szCs w:val="24"/>
          <w:lang w:val="ro-RO"/>
        </w:rPr>
        <w:t xml:space="preserve">rezilient </w:t>
      </w:r>
      <w:r w:rsidR="00DC26F4" w:rsidRPr="006D5C20">
        <w:rPr>
          <w:sz w:val="24"/>
          <w:szCs w:val="24"/>
          <w:lang w:val="ro-RO"/>
        </w:rPr>
        <w:t>pentru genera</w:t>
      </w:r>
      <w:r w:rsidR="00986916">
        <w:rPr>
          <w:sz w:val="24"/>
          <w:szCs w:val="24"/>
          <w:lang w:val="ro-RO"/>
        </w:rPr>
        <w:t>ț</w:t>
      </w:r>
      <w:r w:rsidR="00DC26F4" w:rsidRPr="006D5C20">
        <w:rPr>
          <w:sz w:val="24"/>
          <w:szCs w:val="24"/>
          <w:lang w:val="ro-RO"/>
        </w:rPr>
        <w:t>iile</w:t>
      </w:r>
      <w:r w:rsidR="00450365" w:rsidRPr="006D5C20">
        <w:rPr>
          <w:sz w:val="24"/>
          <w:szCs w:val="24"/>
          <w:lang w:val="ro-RO"/>
        </w:rPr>
        <w:t xml:space="preserve"> prezente </w:t>
      </w:r>
      <w:r w:rsidR="00957E03">
        <w:rPr>
          <w:sz w:val="24"/>
          <w:szCs w:val="24"/>
          <w:lang w:val="ro-RO"/>
        </w:rPr>
        <w:t>ș</w:t>
      </w:r>
      <w:r w:rsidR="00450365" w:rsidRPr="006D5C20">
        <w:rPr>
          <w:sz w:val="24"/>
          <w:szCs w:val="24"/>
          <w:lang w:val="ro-RO"/>
        </w:rPr>
        <w:t>i</w:t>
      </w:r>
      <w:r w:rsidR="00DC26F4" w:rsidRPr="006D5C20">
        <w:rPr>
          <w:sz w:val="24"/>
          <w:szCs w:val="24"/>
          <w:lang w:val="ro-RO"/>
        </w:rPr>
        <w:t xml:space="preserve"> viito</w:t>
      </w:r>
      <w:r w:rsidRPr="006D5C20">
        <w:rPr>
          <w:sz w:val="24"/>
          <w:szCs w:val="24"/>
          <w:lang w:val="ro-RO"/>
        </w:rPr>
        <w:t>a</w:t>
      </w:r>
      <w:r w:rsidR="00DC26F4" w:rsidRPr="006D5C20">
        <w:rPr>
          <w:sz w:val="24"/>
          <w:szCs w:val="24"/>
          <w:lang w:val="ro-RO"/>
        </w:rPr>
        <w:t>r</w:t>
      </w:r>
      <w:r w:rsidRPr="006D5C20">
        <w:rPr>
          <w:sz w:val="24"/>
          <w:szCs w:val="24"/>
          <w:lang w:val="ro-RO"/>
        </w:rPr>
        <w:t>e</w:t>
      </w:r>
      <w:r w:rsidR="00450365" w:rsidRPr="006D5C20">
        <w:rPr>
          <w:sz w:val="24"/>
          <w:szCs w:val="24"/>
          <w:lang w:val="ro-RO"/>
        </w:rPr>
        <w:t xml:space="preserve"> </w:t>
      </w:r>
      <w:r w:rsidR="00562EC6">
        <w:rPr>
          <w:sz w:val="24"/>
          <w:szCs w:val="24"/>
          <w:lang w:val="ro-RO"/>
        </w:rPr>
        <w:t xml:space="preserve"> nu mai este o op</w:t>
      </w:r>
      <w:r w:rsidR="00986916">
        <w:rPr>
          <w:sz w:val="24"/>
          <w:szCs w:val="24"/>
          <w:lang w:val="ro-RO"/>
        </w:rPr>
        <w:t>ț</w:t>
      </w:r>
      <w:r w:rsidR="00562EC6">
        <w:rPr>
          <w:sz w:val="24"/>
          <w:szCs w:val="24"/>
          <w:lang w:val="ro-RO"/>
        </w:rPr>
        <w:t>iune, dar a devenit o necesitate</w:t>
      </w:r>
      <w:r w:rsidR="00450365" w:rsidRPr="006D5C20">
        <w:rPr>
          <w:sz w:val="24"/>
          <w:szCs w:val="24"/>
          <w:lang w:val="ro-RO"/>
        </w:rPr>
        <w:t>. În</w:t>
      </w:r>
      <w:r w:rsidRPr="006D5C20">
        <w:rPr>
          <w:sz w:val="24"/>
          <w:szCs w:val="24"/>
          <w:lang w:val="ro-RO"/>
        </w:rPr>
        <w:t xml:space="preserve"> </w:t>
      </w:r>
      <w:r w:rsidR="00DC26F4" w:rsidRPr="006D5C20">
        <w:rPr>
          <w:sz w:val="24"/>
          <w:szCs w:val="24"/>
          <w:lang w:val="ro-RO"/>
        </w:rPr>
        <w:t xml:space="preserve">2020, </w:t>
      </w:r>
      <w:r w:rsidRPr="006D5C20">
        <w:rPr>
          <w:sz w:val="24"/>
          <w:szCs w:val="24"/>
          <w:lang w:val="ro-RO"/>
        </w:rPr>
        <w:t xml:space="preserve">omenirea </w:t>
      </w:r>
      <w:r w:rsidR="00DC26F4" w:rsidRPr="006D5C20">
        <w:rPr>
          <w:sz w:val="24"/>
          <w:szCs w:val="24"/>
          <w:lang w:val="ro-RO"/>
        </w:rPr>
        <w:t>tocmai a încheiat cel mai fierbinte deceniu din momentul ini</w:t>
      </w:r>
      <w:r w:rsidR="00986916">
        <w:rPr>
          <w:sz w:val="24"/>
          <w:szCs w:val="24"/>
          <w:lang w:val="ro-RO"/>
        </w:rPr>
        <w:t>ț</w:t>
      </w:r>
      <w:r w:rsidR="00DC26F4" w:rsidRPr="006D5C20">
        <w:rPr>
          <w:sz w:val="24"/>
          <w:szCs w:val="24"/>
          <w:lang w:val="ro-RO"/>
        </w:rPr>
        <w:t>ierii m</w:t>
      </w:r>
      <w:r w:rsidR="0026210C" w:rsidRPr="006D5C20">
        <w:rPr>
          <w:sz w:val="24"/>
          <w:szCs w:val="24"/>
          <w:lang w:val="ro-RO"/>
        </w:rPr>
        <w:t>ăsurărilor, fiind o perioadă în care recordul pentru cel mai fierbinte an a fost bătut de opt ori. Temperatura medie a suprafe</w:t>
      </w:r>
      <w:r w:rsidR="00986916">
        <w:rPr>
          <w:sz w:val="24"/>
          <w:szCs w:val="24"/>
          <w:lang w:val="ro-RO"/>
        </w:rPr>
        <w:t>ț</w:t>
      </w:r>
      <w:r w:rsidR="0026210C" w:rsidRPr="006D5C20">
        <w:rPr>
          <w:sz w:val="24"/>
          <w:szCs w:val="24"/>
          <w:lang w:val="ro-RO"/>
        </w:rPr>
        <w:t xml:space="preserve">ei Pământului a crescut cu </w:t>
      </w:r>
      <w:r w:rsidR="00194460">
        <w:rPr>
          <w:sz w:val="24"/>
          <w:szCs w:val="24"/>
          <w:lang w:val="ro-RO"/>
        </w:rPr>
        <w:t>circa 1</w:t>
      </w:r>
      <w:r w:rsidR="0052727D">
        <w:rPr>
          <w:sz w:val="24"/>
          <w:szCs w:val="24"/>
          <w:lang w:val="ro-RO"/>
        </w:rPr>
        <w:t>,</w:t>
      </w:r>
      <w:r w:rsidR="00194460">
        <w:rPr>
          <w:sz w:val="24"/>
          <w:szCs w:val="24"/>
          <w:lang w:val="ro-RO"/>
        </w:rPr>
        <w:t>1</w:t>
      </w:r>
      <w:r w:rsidR="0052727D">
        <w:rPr>
          <w:sz w:val="24"/>
          <w:szCs w:val="24"/>
          <w:lang w:val="ro-RO"/>
        </w:rPr>
        <w:t>-</w:t>
      </w:r>
      <w:r w:rsidR="00194460">
        <w:rPr>
          <w:sz w:val="24"/>
          <w:szCs w:val="24"/>
          <w:lang w:val="ro-RO"/>
        </w:rPr>
        <w:t xml:space="preserve"> </w:t>
      </w:r>
      <w:r w:rsidR="0026210C" w:rsidRPr="006D5C20">
        <w:rPr>
          <w:sz w:val="24"/>
          <w:szCs w:val="24"/>
          <w:lang w:val="ro-RO"/>
        </w:rPr>
        <w:t xml:space="preserve">0,7°C de la începutul secolului XX </w:t>
      </w:r>
      <w:r w:rsidR="00957E03">
        <w:rPr>
          <w:sz w:val="24"/>
          <w:szCs w:val="24"/>
          <w:lang w:val="ro-RO"/>
        </w:rPr>
        <w:t>ș</w:t>
      </w:r>
      <w:r w:rsidR="0026210C" w:rsidRPr="006D5C20">
        <w:rPr>
          <w:sz w:val="24"/>
          <w:szCs w:val="24"/>
          <w:lang w:val="ro-RO"/>
        </w:rPr>
        <w:t>i conform celor mai recente previziuni ale Grupului Interguvernamental privind Schimbările Climatice (IPCC)</w:t>
      </w:r>
      <w:r w:rsidR="00194460">
        <w:rPr>
          <w:rStyle w:val="Referinnotdesubsol"/>
          <w:sz w:val="24"/>
          <w:szCs w:val="24"/>
          <w:lang w:val="ro-RO"/>
        </w:rPr>
        <w:footnoteReference w:id="1"/>
      </w:r>
      <w:r w:rsidR="0026210C" w:rsidRPr="006D5C20">
        <w:rPr>
          <w:sz w:val="24"/>
          <w:szCs w:val="24"/>
          <w:lang w:val="ro-RO"/>
        </w:rPr>
        <w:t>, aceasta ar putea cre</w:t>
      </w:r>
      <w:r w:rsidR="00957E03">
        <w:rPr>
          <w:sz w:val="24"/>
          <w:szCs w:val="24"/>
          <w:lang w:val="ro-RO"/>
        </w:rPr>
        <w:t>ș</w:t>
      </w:r>
      <w:r w:rsidR="0026210C" w:rsidRPr="006D5C20">
        <w:rPr>
          <w:sz w:val="24"/>
          <w:szCs w:val="24"/>
          <w:lang w:val="ro-RO"/>
        </w:rPr>
        <w:t>te cu 1,6–4,</w:t>
      </w:r>
      <w:r w:rsidR="00350FDB" w:rsidRPr="006D5C20">
        <w:rPr>
          <w:sz w:val="24"/>
          <w:szCs w:val="24"/>
          <w:lang w:val="ro-RO"/>
        </w:rPr>
        <w:t>3°</w:t>
      </w:r>
      <w:r w:rsidR="0026210C" w:rsidRPr="006D5C20">
        <w:rPr>
          <w:sz w:val="24"/>
          <w:szCs w:val="24"/>
          <w:lang w:val="ro-RO"/>
        </w:rPr>
        <w:t>C până</w:t>
      </w:r>
      <w:r w:rsidR="00E27B9B">
        <w:rPr>
          <w:sz w:val="24"/>
          <w:szCs w:val="24"/>
          <w:lang w:val="ro-RO"/>
        </w:rPr>
        <w:t xml:space="preserve"> î</w:t>
      </w:r>
      <w:r w:rsidR="0026210C" w:rsidRPr="006D5C20">
        <w:rPr>
          <w:sz w:val="24"/>
          <w:szCs w:val="24"/>
          <w:lang w:val="ro-RO"/>
        </w:rPr>
        <w:t xml:space="preserve">n 2100 </w:t>
      </w:r>
      <w:r w:rsidR="0026210C" w:rsidRPr="00EE6A83">
        <w:rPr>
          <w:sz w:val="24"/>
          <w:szCs w:val="24"/>
          <w:lang w:val="ro-RO"/>
        </w:rPr>
        <w:t>în compara</w:t>
      </w:r>
      <w:r w:rsidR="00986916">
        <w:rPr>
          <w:sz w:val="24"/>
          <w:szCs w:val="24"/>
          <w:lang w:val="ro-RO"/>
        </w:rPr>
        <w:t>ț</w:t>
      </w:r>
      <w:r w:rsidR="0026210C" w:rsidRPr="00EE6A83">
        <w:rPr>
          <w:sz w:val="24"/>
          <w:szCs w:val="24"/>
          <w:lang w:val="ro-RO"/>
        </w:rPr>
        <w:t xml:space="preserve">ie cu </w:t>
      </w:r>
      <w:r w:rsidR="00963079" w:rsidRPr="00EE6A83">
        <w:rPr>
          <w:sz w:val="24"/>
          <w:szCs w:val="24"/>
          <w:lang w:val="ro-RO"/>
        </w:rPr>
        <w:t>sfâr</w:t>
      </w:r>
      <w:r w:rsidR="00957E03">
        <w:rPr>
          <w:sz w:val="24"/>
          <w:szCs w:val="24"/>
          <w:lang w:val="ro-RO"/>
        </w:rPr>
        <w:t>ș</w:t>
      </w:r>
      <w:r w:rsidR="00963079" w:rsidRPr="00EE6A83">
        <w:rPr>
          <w:sz w:val="24"/>
          <w:szCs w:val="24"/>
          <w:lang w:val="ro-RO"/>
        </w:rPr>
        <w:t>itul</w:t>
      </w:r>
      <w:r w:rsidR="00562EC6" w:rsidRPr="00EE6A83">
        <w:rPr>
          <w:sz w:val="24"/>
          <w:szCs w:val="24"/>
          <w:lang w:val="ro-RO"/>
        </w:rPr>
        <w:t xml:space="preserve"> secolului XIX. </w:t>
      </w:r>
      <w:r w:rsidR="002C4A61" w:rsidRPr="00EE6A83">
        <w:rPr>
          <w:sz w:val="24"/>
          <w:szCs w:val="24"/>
          <w:lang w:val="ro-RO"/>
        </w:rPr>
        <w:t xml:space="preserve">Pe lângă impactul negativ asupra bunăstării umane </w:t>
      </w:r>
      <w:r w:rsidR="00957E03">
        <w:rPr>
          <w:sz w:val="24"/>
          <w:szCs w:val="24"/>
          <w:lang w:val="ro-RO"/>
        </w:rPr>
        <w:t>ș</w:t>
      </w:r>
      <w:r w:rsidR="002C4A61" w:rsidRPr="00EE6A83">
        <w:rPr>
          <w:sz w:val="24"/>
          <w:szCs w:val="24"/>
          <w:lang w:val="ro-RO"/>
        </w:rPr>
        <w:t>i</w:t>
      </w:r>
      <w:r w:rsidR="00226739" w:rsidRPr="00EE6A83">
        <w:rPr>
          <w:sz w:val="24"/>
          <w:szCs w:val="24"/>
          <w:lang w:val="ro-RO"/>
        </w:rPr>
        <w:t xml:space="preserve">  sectoarelor </w:t>
      </w:r>
      <w:r w:rsidR="002C4A61" w:rsidRPr="00EE6A83">
        <w:rPr>
          <w:sz w:val="24"/>
          <w:szCs w:val="24"/>
          <w:lang w:val="ro-RO"/>
        </w:rPr>
        <w:t xml:space="preserve">economiei, variabilitatea sporită a climei, cu schimbări privind </w:t>
      </w:r>
      <w:r w:rsidR="00562EC6" w:rsidRPr="00EE6A83">
        <w:rPr>
          <w:sz w:val="24"/>
          <w:szCs w:val="24"/>
          <w:lang w:val="ro-RO"/>
        </w:rPr>
        <w:t xml:space="preserve">atât </w:t>
      </w:r>
      <w:r w:rsidR="002C4A61" w:rsidRPr="00EE6A83">
        <w:rPr>
          <w:sz w:val="24"/>
          <w:szCs w:val="24"/>
          <w:lang w:val="ro-RO"/>
        </w:rPr>
        <w:t>frecven</w:t>
      </w:r>
      <w:r w:rsidR="00986916">
        <w:rPr>
          <w:sz w:val="24"/>
          <w:szCs w:val="24"/>
          <w:lang w:val="ro-RO"/>
        </w:rPr>
        <w:t>ț</w:t>
      </w:r>
      <w:r w:rsidR="002C4A61" w:rsidRPr="00EE6A83">
        <w:rPr>
          <w:sz w:val="24"/>
          <w:szCs w:val="24"/>
          <w:lang w:val="ro-RO"/>
        </w:rPr>
        <w:t xml:space="preserve">a, cât </w:t>
      </w:r>
      <w:r w:rsidR="00957E03">
        <w:rPr>
          <w:sz w:val="24"/>
          <w:szCs w:val="24"/>
          <w:lang w:val="ro-RO"/>
        </w:rPr>
        <w:t>ș</w:t>
      </w:r>
      <w:r w:rsidR="002C4A61" w:rsidRPr="00EE6A83">
        <w:rPr>
          <w:sz w:val="24"/>
          <w:szCs w:val="24"/>
          <w:lang w:val="ro-RO"/>
        </w:rPr>
        <w:t>i severitatea fenomenelor meteorologice extreme, intensifică riscul de dezastre pentru milioane de persoane de pe tot globul</w:t>
      </w:r>
      <w:r w:rsidR="00450365" w:rsidRPr="00EE6A83">
        <w:rPr>
          <w:sz w:val="24"/>
          <w:szCs w:val="24"/>
          <w:lang w:val="ro-RO"/>
        </w:rPr>
        <w:t>, afect</w:t>
      </w:r>
      <w:r w:rsidR="00E27B9B" w:rsidRPr="00EE6A83">
        <w:rPr>
          <w:sz w:val="24"/>
          <w:szCs w:val="24"/>
          <w:lang w:val="ro-RO"/>
        </w:rPr>
        <w:t>â</w:t>
      </w:r>
      <w:r w:rsidR="00450365" w:rsidRPr="00EE6A83">
        <w:rPr>
          <w:sz w:val="24"/>
          <w:szCs w:val="24"/>
          <w:lang w:val="ro-RO"/>
        </w:rPr>
        <w:t>nd în mod special minorită</w:t>
      </w:r>
      <w:r w:rsidR="00986916">
        <w:rPr>
          <w:sz w:val="24"/>
          <w:szCs w:val="24"/>
          <w:lang w:val="ro-RO"/>
        </w:rPr>
        <w:t>ț</w:t>
      </w:r>
      <w:r w:rsidR="00450365" w:rsidRPr="00EE6A83">
        <w:rPr>
          <w:sz w:val="24"/>
          <w:szCs w:val="24"/>
          <w:lang w:val="ro-RO"/>
        </w:rPr>
        <w:t xml:space="preserve">ile </w:t>
      </w:r>
      <w:r w:rsidR="00957E03">
        <w:rPr>
          <w:sz w:val="24"/>
          <w:szCs w:val="24"/>
          <w:lang w:val="ro-RO"/>
        </w:rPr>
        <w:t>ș</w:t>
      </w:r>
      <w:r w:rsidR="00450365" w:rsidRPr="00EE6A83">
        <w:rPr>
          <w:sz w:val="24"/>
          <w:szCs w:val="24"/>
          <w:lang w:val="ro-RO"/>
        </w:rPr>
        <w:t>i grupurile vulnerabile (de ex. femeile, persoanele cu dizabilită</w:t>
      </w:r>
      <w:r w:rsidR="00986916">
        <w:rPr>
          <w:sz w:val="24"/>
          <w:szCs w:val="24"/>
          <w:lang w:val="ro-RO"/>
        </w:rPr>
        <w:t>ț</w:t>
      </w:r>
      <w:r w:rsidR="00450365" w:rsidRPr="00EE6A83">
        <w:rPr>
          <w:sz w:val="24"/>
          <w:szCs w:val="24"/>
          <w:lang w:val="ro-RO"/>
        </w:rPr>
        <w:t>i, v</w:t>
      </w:r>
      <w:r w:rsidR="00E27B9B" w:rsidRPr="00EE6A83">
        <w:rPr>
          <w:sz w:val="24"/>
          <w:szCs w:val="24"/>
          <w:lang w:val="ro-RO"/>
        </w:rPr>
        <w:t>â</w:t>
      </w:r>
      <w:r w:rsidR="00450365" w:rsidRPr="00EE6A83">
        <w:rPr>
          <w:sz w:val="24"/>
          <w:szCs w:val="24"/>
          <w:lang w:val="ro-RO"/>
        </w:rPr>
        <w:t>rstnicii)</w:t>
      </w:r>
      <w:r w:rsidR="00350FDB" w:rsidRPr="00EE6A83">
        <w:rPr>
          <w:sz w:val="24"/>
          <w:szCs w:val="24"/>
          <w:lang w:val="ro-RO"/>
        </w:rPr>
        <w:t xml:space="preserve">. </w:t>
      </w:r>
    </w:p>
    <w:p w14:paraId="2A6FF76D" w14:textId="77777777" w:rsidR="00350FDB" w:rsidRPr="00EE6A83" w:rsidRDefault="00350FDB" w:rsidP="00D161C1">
      <w:pPr>
        <w:pStyle w:val="Titlu2"/>
        <w:numPr>
          <w:ilvl w:val="1"/>
          <w:numId w:val="85"/>
        </w:numPr>
        <w:jc w:val="center"/>
        <w:rPr>
          <w:color w:val="365F91"/>
          <w:sz w:val="28"/>
          <w:szCs w:val="28"/>
          <w:lang w:val="ro-RO"/>
        </w:rPr>
      </w:pPr>
      <w:bookmarkStart w:id="4" w:name="_Toc95743556"/>
      <w:bookmarkStart w:id="5" w:name="_Toc108786156"/>
      <w:bookmarkStart w:id="6" w:name="_Hlk76510103"/>
      <w:r w:rsidRPr="00EE6A83">
        <w:rPr>
          <w:color w:val="365F91"/>
          <w:sz w:val="28"/>
          <w:szCs w:val="28"/>
          <w:lang w:val="ro-RO"/>
        </w:rPr>
        <w:t>Context</w:t>
      </w:r>
      <w:r w:rsidR="006F7AB1" w:rsidRPr="00EE6A83">
        <w:rPr>
          <w:color w:val="365F91"/>
          <w:sz w:val="28"/>
          <w:szCs w:val="28"/>
          <w:lang w:val="ro-RO"/>
        </w:rPr>
        <w:t xml:space="preserve">ul elaborării PNASC </w:t>
      </w:r>
      <w:r w:rsidRPr="00EE6A83">
        <w:rPr>
          <w:color w:val="365F91"/>
          <w:sz w:val="28"/>
          <w:szCs w:val="28"/>
          <w:lang w:val="ro-RO"/>
        </w:rPr>
        <w:t>2030</w:t>
      </w:r>
      <w:bookmarkEnd w:id="4"/>
      <w:bookmarkEnd w:id="5"/>
    </w:p>
    <w:p w14:paraId="2473CE31" w14:textId="77777777" w:rsidR="0004508B" w:rsidRPr="00EE6A83" w:rsidRDefault="0004508B" w:rsidP="0004508B">
      <w:pPr>
        <w:pStyle w:val="Titlu2"/>
        <w:ind w:left="1380" w:firstLine="0"/>
        <w:rPr>
          <w:szCs w:val="28"/>
          <w:lang w:val="ro-RO"/>
        </w:rPr>
      </w:pPr>
    </w:p>
    <w:bookmarkEnd w:id="6"/>
    <w:p w14:paraId="09B9ED1E" w14:textId="27F5E8C2" w:rsidR="009A214D" w:rsidRPr="00EE6A83" w:rsidRDefault="00450365" w:rsidP="009A214D">
      <w:pPr>
        <w:jc w:val="both"/>
        <w:rPr>
          <w:sz w:val="24"/>
          <w:szCs w:val="24"/>
          <w:lang w:val="ro-RO"/>
        </w:rPr>
      </w:pPr>
      <w:r w:rsidRPr="00EE6A83">
        <w:rPr>
          <w:sz w:val="24"/>
          <w:szCs w:val="24"/>
          <w:lang w:val="ro-RO"/>
        </w:rPr>
        <w:t>Conform metodologiei de evaluare a vulnerabilită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 xml:space="preserve">ii NDGAIN (BM, 2016),  </w:t>
      </w:r>
      <w:r w:rsidR="00AD428E" w:rsidRPr="00EE6A83">
        <w:rPr>
          <w:b/>
          <w:sz w:val="24"/>
          <w:szCs w:val="24"/>
          <w:lang w:val="ro-RO"/>
        </w:rPr>
        <w:t>Republic</w:t>
      </w:r>
      <w:r w:rsidR="002C4A61" w:rsidRPr="00EE6A83">
        <w:rPr>
          <w:b/>
          <w:sz w:val="24"/>
          <w:szCs w:val="24"/>
          <w:lang w:val="ro-RO"/>
        </w:rPr>
        <w:t xml:space="preserve">a </w:t>
      </w:r>
      <w:r w:rsidR="00AD428E" w:rsidRPr="00EE6A83">
        <w:rPr>
          <w:b/>
          <w:sz w:val="24"/>
          <w:szCs w:val="24"/>
          <w:lang w:val="ro-RO"/>
        </w:rPr>
        <w:t xml:space="preserve">Moldova </w:t>
      </w:r>
      <w:r w:rsidR="002C4A61" w:rsidRPr="00EE6A83">
        <w:rPr>
          <w:b/>
          <w:sz w:val="24"/>
          <w:szCs w:val="24"/>
          <w:lang w:val="ro-RO"/>
        </w:rPr>
        <w:t xml:space="preserve">se clasează drept cea mai vulnerabilă </w:t>
      </w:r>
      <w:r w:rsidR="00986916">
        <w:rPr>
          <w:b/>
          <w:sz w:val="24"/>
          <w:szCs w:val="24"/>
          <w:lang w:val="ro-RO"/>
        </w:rPr>
        <w:t>ț</w:t>
      </w:r>
      <w:r w:rsidR="002C4A61" w:rsidRPr="00EE6A83">
        <w:rPr>
          <w:b/>
          <w:sz w:val="24"/>
          <w:szCs w:val="24"/>
          <w:lang w:val="ro-RO"/>
        </w:rPr>
        <w:t>ară din Europa din punct de vedere climatic</w:t>
      </w:r>
      <w:r w:rsidR="00AD428E" w:rsidRPr="00EE6A83">
        <w:rPr>
          <w:sz w:val="24"/>
          <w:szCs w:val="24"/>
          <w:lang w:val="ro-RO"/>
        </w:rPr>
        <w:t xml:space="preserve">. </w:t>
      </w:r>
      <w:r w:rsidR="002C4A61" w:rsidRPr="00EE6A83">
        <w:rPr>
          <w:sz w:val="24"/>
          <w:szCs w:val="24"/>
          <w:lang w:val="ro-RO"/>
        </w:rPr>
        <w:t xml:space="preserve">Se prognozează că </w:t>
      </w:r>
      <w:r w:rsidR="00D76EE5" w:rsidRPr="00EE6A83">
        <w:rPr>
          <w:sz w:val="24"/>
          <w:szCs w:val="24"/>
          <w:lang w:val="ro-RO"/>
        </w:rPr>
        <w:t xml:space="preserve">impactul </w:t>
      </w:r>
      <w:r w:rsidR="002C4A61" w:rsidRPr="00EE6A83">
        <w:rPr>
          <w:sz w:val="24"/>
          <w:szCs w:val="24"/>
          <w:lang w:val="ro-RO"/>
        </w:rPr>
        <w:t xml:space="preserve">schimbărilor climatice asupra dimensiunilor sociale, economice </w:t>
      </w:r>
      <w:r w:rsidR="00957E03">
        <w:rPr>
          <w:sz w:val="24"/>
          <w:szCs w:val="24"/>
          <w:lang w:val="ro-RO"/>
        </w:rPr>
        <w:t>ș</w:t>
      </w:r>
      <w:r w:rsidR="002C4A61" w:rsidRPr="00EE6A83">
        <w:rPr>
          <w:sz w:val="24"/>
          <w:szCs w:val="24"/>
          <w:lang w:val="ro-RO"/>
        </w:rPr>
        <w:t xml:space="preserve">i de mediu ale </w:t>
      </w:r>
      <w:r w:rsidR="00986916">
        <w:rPr>
          <w:sz w:val="24"/>
          <w:szCs w:val="24"/>
          <w:lang w:val="ro-RO"/>
        </w:rPr>
        <w:t>ț</w:t>
      </w:r>
      <w:r w:rsidR="002C4A61" w:rsidRPr="00EE6A83">
        <w:rPr>
          <w:sz w:val="24"/>
          <w:szCs w:val="24"/>
          <w:lang w:val="ro-RO"/>
        </w:rPr>
        <w:t xml:space="preserve">ării se vor intensifica pe termen mediu </w:t>
      </w:r>
      <w:r w:rsidR="00957E03">
        <w:rPr>
          <w:sz w:val="24"/>
          <w:szCs w:val="24"/>
          <w:lang w:val="ro-RO"/>
        </w:rPr>
        <w:t>ș</w:t>
      </w:r>
      <w:r w:rsidR="002C4A61" w:rsidRPr="00EE6A83">
        <w:rPr>
          <w:sz w:val="24"/>
          <w:szCs w:val="24"/>
          <w:lang w:val="ro-RO"/>
        </w:rPr>
        <w:t xml:space="preserve">i lung. Acest fapt va implica efecte devastatoare asupra sectorului </w:t>
      </w:r>
      <w:r w:rsidRPr="00EE6A83">
        <w:rPr>
          <w:sz w:val="24"/>
          <w:szCs w:val="24"/>
          <w:lang w:val="ro-RO"/>
        </w:rPr>
        <w:t xml:space="preserve">economic </w:t>
      </w:r>
      <w:r w:rsidR="002C4A61" w:rsidRPr="00EE6A83">
        <w:rPr>
          <w:sz w:val="24"/>
          <w:szCs w:val="24"/>
          <w:lang w:val="ro-RO"/>
        </w:rPr>
        <w:t>cheie</w:t>
      </w:r>
      <w:r w:rsidRPr="00EE6A83">
        <w:rPr>
          <w:sz w:val="24"/>
          <w:szCs w:val="24"/>
          <w:lang w:val="ro-RO"/>
        </w:rPr>
        <w:t xml:space="preserve"> </w:t>
      </w:r>
      <w:r w:rsidR="002C4A61" w:rsidRPr="00EE6A83">
        <w:rPr>
          <w:sz w:val="24"/>
          <w:szCs w:val="24"/>
          <w:lang w:val="ro-RO"/>
        </w:rPr>
        <w:t>– agricultura</w:t>
      </w:r>
      <w:r w:rsidR="00AD428E" w:rsidRPr="00EE6A83">
        <w:rPr>
          <w:sz w:val="24"/>
          <w:szCs w:val="24"/>
          <w:lang w:val="ro-RO"/>
        </w:rPr>
        <w:t xml:space="preserve">, </w:t>
      </w:r>
      <w:r w:rsidR="00957E03">
        <w:rPr>
          <w:sz w:val="24"/>
          <w:szCs w:val="24"/>
          <w:lang w:val="ro-RO"/>
        </w:rPr>
        <w:t>ș</w:t>
      </w:r>
      <w:r w:rsidR="002C4A61" w:rsidRPr="00EE6A83">
        <w:rPr>
          <w:sz w:val="24"/>
          <w:szCs w:val="24"/>
          <w:lang w:val="ro-RO"/>
        </w:rPr>
        <w:t>i mai cu seamă asupra popula</w:t>
      </w:r>
      <w:r w:rsidR="00986916">
        <w:rPr>
          <w:sz w:val="24"/>
          <w:szCs w:val="24"/>
          <w:lang w:val="ro-RO"/>
        </w:rPr>
        <w:t>ț</w:t>
      </w:r>
      <w:r w:rsidR="002C4A61" w:rsidRPr="00EE6A83">
        <w:rPr>
          <w:sz w:val="24"/>
          <w:szCs w:val="24"/>
          <w:lang w:val="ro-RO"/>
        </w:rPr>
        <w:t xml:space="preserve">iei rurale, pentru care agricultura reprezintă o sursă majoră de venituri </w:t>
      </w:r>
      <w:r w:rsidR="00957E03">
        <w:rPr>
          <w:sz w:val="24"/>
          <w:szCs w:val="24"/>
          <w:lang w:val="ro-RO"/>
        </w:rPr>
        <w:t>ș</w:t>
      </w:r>
      <w:r w:rsidR="002C4A61" w:rsidRPr="00EE6A83">
        <w:rPr>
          <w:sz w:val="24"/>
          <w:szCs w:val="24"/>
          <w:lang w:val="ro-RO"/>
        </w:rPr>
        <w:t>i alimente</w:t>
      </w:r>
      <w:r w:rsidR="00AD428E" w:rsidRPr="00EE6A83">
        <w:rPr>
          <w:sz w:val="24"/>
          <w:szCs w:val="24"/>
          <w:lang w:val="ro-RO"/>
        </w:rPr>
        <w:t xml:space="preserve">. </w:t>
      </w:r>
      <w:r w:rsidR="00F11ACE" w:rsidRPr="00EE6A83">
        <w:rPr>
          <w:sz w:val="24"/>
          <w:szCs w:val="24"/>
          <w:lang w:val="ro-RO"/>
        </w:rPr>
        <w:t xml:space="preserve">Se prognozează că schimbările climatice vor duce la reducerea </w:t>
      </w:r>
      <w:r w:rsidR="009A214D" w:rsidRPr="00EE6A83">
        <w:rPr>
          <w:sz w:val="24"/>
          <w:szCs w:val="24"/>
          <w:lang w:val="ro-RO"/>
        </w:rPr>
        <w:t xml:space="preserve">debitelor </w:t>
      </w:r>
      <w:r w:rsidR="00F11ACE" w:rsidRPr="00EE6A83">
        <w:rPr>
          <w:sz w:val="24"/>
          <w:szCs w:val="24"/>
          <w:lang w:val="ro-RO"/>
        </w:rPr>
        <w:t>apelor de suprafa</w:t>
      </w:r>
      <w:r w:rsidR="00986916">
        <w:rPr>
          <w:sz w:val="24"/>
          <w:szCs w:val="24"/>
          <w:lang w:val="ro-RO"/>
        </w:rPr>
        <w:t>ț</w:t>
      </w:r>
      <w:r w:rsidR="00F11ACE" w:rsidRPr="00EE6A83">
        <w:rPr>
          <w:sz w:val="24"/>
          <w:szCs w:val="24"/>
          <w:lang w:val="ro-RO"/>
        </w:rPr>
        <w:t>ă cu</w:t>
      </w:r>
      <w:r w:rsidR="00AD428E" w:rsidRPr="00EE6A83">
        <w:rPr>
          <w:sz w:val="24"/>
          <w:szCs w:val="24"/>
          <w:lang w:val="ro-RO"/>
        </w:rPr>
        <w:t xml:space="preserve"> 16–20% </w:t>
      </w:r>
      <w:r w:rsidR="00F11ACE" w:rsidRPr="00EE6A83">
        <w:rPr>
          <w:sz w:val="24"/>
          <w:szCs w:val="24"/>
          <w:lang w:val="ro-RO"/>
        </w:rPr>
        <w:t>până în 2030. Proiec</w:t>
      </w:r>
      <w:r w:rsidR="00986916">
        <w:rPr>
          <w:sz w:val="24"/>
          <w:szCs w:val="24"/>
          <w:lang w:val="ro-RO"/>
        </w:rPr>
        <w:t>ț</w:t>
      </w:r>
      <w:r w:rsidR="00F11ACE" w:rsidRPr="00EE6A83">
        <w:rPr>
          <w:sz w:val="24"/>
          <w:szCs w:val="24"/>
          <w:lang w:val="ro-RO"/>
        </w:rPr>
        <w:t xml:space="preserve">iile pe termen mediu indică o </w:t>
      </w:r>
      <w:r w:rsidR="00F11ACE" w:rsidRPr="00EE6A83">
        <w:rPr>
          <w:i/>
          <w:sz w:val="24"/>
          <w:szCs w:val="24"/>
          <w:lang w:val="ro-RO"/>
        </w:rPr>
        <w:t>cre</w:t>
      </w:r>
      <w:r w:rsidR="00957E03">
        <w:rPr>
          <w:i/>
          <w:sz w:val="24"/>
          <w:szCs w:val="24"/>
          <w:lang w:val="ro-RO"/>
        </w:rPr>
        <w:t>ș</w:t>
      </w:r>
      <w:r w:rsidR="00F11ACE" w:rsidRPr="00EE6A83">
        <w:rPr>
          <w:i/>
          <w:sz w:val="24"/>
          <w:szCs w:val="24"/>
          <w:lang w:val="ro-RO"/>
        </w:rPr>
        <w:t xml:space="preserve">tere continuă a temperaturii medii anuale </w:t>
      </w:r>
      <w:r w:rsidR="00052735" w:rsidRPr="00EE6A83">
        <w:rPr>
          <w:sz w:val="24"/>
          <w:szCs w:val="24"/>
          <w:lang w:val="ro-RO"/>
        </w:rPr>
        <w:t xml:space="preserve">în perioada dintre 2010 </w:t>
      </w:r>
      <w:r w:rsidR="00957E03">
        <w:rPr>
          <w:sz w:val="24"/>
          <w:szCs w:val="24"/>
          <w:lang w:val="ro-RO"/>
        </w:rPr>
        <w:t>ș</w:t>
      </w:r>
      <w:r w:rsidR="00052735" w:rsidRPr="00EE6A83">
        <w:rPr>
          <w:sz w:val="24"/>
          <w:szCs w:val="24"/>
          <w:lang w:val="ro-RO"/>
        </w:rPr>
        <w:t xml:space="preserve">i 2040 </w:t>
      </w:r>
      <w:r w:rsidR="00F11ACE" w:rsidRPr="00EE6A83">
        <w:rPr>
          <w:sz w:val="24"/>
          <w:szCs w:val="24"/>
          <w:lang w:val="ro-RO"/>
        </w:rPr>
        <w:t xml:space="preserve">cu 2°C . </w:t>
      </w:r>
    </w:p>
    <w:p w14:paraId="3CCA5E08" w14:textId="36831B6D" w:rsidR="009A214D" w:rsidRPr="006D5C20" w:rsidRDefault="0086708F" w:rsidP="009A214D">
      <w:pPr>
        <w:jc w:val="both"/>
        <w:rPr>
          <w:sz w:val="24"/>
          <w:szCs w:val="24"/>
          <w:lang w:val="ro-RO"/>
        </w:rPr>
      </w:pPr>
      <w:r w:rsidRPr="00EE6A83">
        <w:rPr>
          <w:sz w:val="24"/>
          <w:szCs w:val="24"/>
          <w:lang w:val="ro-RO"/>
        </w:rPr>
        <w:t>Referitor la</w:t>
      </w:r>
      <w:r w:rsidR="009A214D" w:rsidRPr="00EE6A83">
        <w:rPr>
          <w:sz w:val="24"/>
          <w:szCs w:val="24"/>
          <w:lang w:val="ro-RO"/>
        </w:rPr>
        <w:t xml:space="preserve"> precipita</w:t>
      </w:r>
      <w:r w:rsidR="00986916">
        <w:rPr>
          <w:sz w:val="24"/>
          <w:szCs w:val="24"/>
          <w:lang w:val="ro-RO"/>
        </w:rPr>
        <w:t>ț</w:t>
      </w:r>
      <w:r w:rsidR="009A214D" w:rsidRPr="00EE6A83">
        <w:rPr>
          <w:sz w:val="24"/>
          <w:szCs w:val="24"/>
          <w:lang w:val="ro-RO"/>
        </w:rPr>
        <w:t>ii, se prognozează o scădere cu 13% a cantită</w:t>
      </w:r>
      <w:r w:rsidR="00986916">
        <w:rPr>
          <w:sz w:val="24"/>
          <w:szCs w:val="24"/>
          <w:lang w:val="ro-RO"/>
        </w:rPr>
        <w:t>ț</w:t>
      </w:r>
      <w:r w:rsidR="009A214D" w:rsidRPr="00EE6A83">
        <w:rPr>
          <w:sz w:val="24"/>
          <w:szCs w:val="24"/>
          <w:lang w:val="ro-RO"/>
        </w:rPr>
        <w:t>ii</w:t>
      </w:r>
      <w:r w:rsidR="009A214D" w:rsidRPr="006D5C20">
        <w:rPr>
          <w:sz w:val="24"/>
          <w:szCs w:val="24"/>
          <w:lang w:val="ro-RO"/>
        </w:rPr>
        <w:t xml:space="preserve"> anuale totale, în timp ce fluxurile anuale se prognozează să devină mai instabile odată cu cre</w:t>
      </w:r>
      <w:r w:rsidR="00957E03">
        <w:rPr>
          <w:sz w:val="24"/>
          <w:szCs w:val="24"/>
          <w:lang w:val="ro-RO"/>
        </w:rPr>
        <w:t>ș</w:t>
      </w:r>
      <w:r w:rsidR="009A214D" w:rsidRPr="006D5C20">
        <w:rPr>
          <w:sz w:val="24"/>
          <w:szCs w:val="24"/>
          <w:lang w:val="ro-RO"/>
        </w:rPr>
        <w:t>terea frecven</w:t>
      </w:r>
      <w:r w:rsidR="00986916">
        <w:rPr>
          <w:sz w:val="24"/>
          <w:szCs w:val="24"/>
          <w:lang w:val="ro-RO"/>
        </w:rPr>
        <w:t>ț</w:t>
      </w:r>
      <w:r w:rsidR="009A214D" w:rsidRPr="006D5C20">
        <w:rPr>
          <w:sz w:val="24"/>
          <w:szCs w:val="24"/>
          <w:lang w:val="ro-RO"/>
        </w:rPr>
        <w:t>ei viiturilor</w:t>
      </w:r>
      <w:r w:rsidR="009A214D" w:rsidRPr="006D5C20">
        <w:rPr>
          <w:rStyle w:val="Referinnotdesubsol"/>
          <w:sz w:val="24"/>
          <w:szCs w:val="24"/>
          <w:lang w:val="ro-RO"/>
        </w:rPr>
        <w:footnoteReference w:id="2"/>
      </w:r>
      <w:r w:rsidR="009A214D" w:rsidRPr="006D5C20">
        <w:rPr>
          <w:sz w:val="24"/>
          <w:szCs w:val="24"/>
          <w:lang w:val="ro-RO"/>
        </w:rPr>
        <w:t xml:space="preserve">. Modelele climatice din diferite scenarii de atenuare a emisiilor de GES </w:t>
      </w:r>
      <w:r w:rsidRPr="006D5C20">
        <w:rPr>
          <w:sz w:val="24"/>
          <w:szCs w:val="24"/>
          <w:lang w:val="ro-RO"/>
        </w:rPr>
        <w:t xml:space="preserve">demonstrează </w:t>
      </w:r>
      <w:r w:rsidR="009A214D" w:rsidRPr="006D5C20">
        <w:rPr>
          <w:sz w:val="24"/>
          <w:szCs w:val="24"/>
          <w:lang w:val="ro-RO"/>
        </w:rPr>
        <w:t xml:space="preserve"> </w:t>
      </w:r>
      <w:r w:rsidRPr="006D5C20">
        <w:rPr>
          <w:b/>
          <w:bCs/>
          <w:sz w:val="24"/>
          <w:szCs w:val="24"/>
          <w:lang w:val="ro-RO"/>
        </w:rPr>
        <w:t>o reducere</w:t>
      </w:r>
      <w:r w:rsidR="009A214D" w:rsidRPr="006D5C20">
        <w:rPr>
          <w:b/>
          <w:bCs/>
          <w:sz w:val="24"/>
          <w:szCs w:val="24"/>
          <w:lang w:val="ro-RO"/>
        </w:rPr>
        <w:t xml:space="preserve"> a disponibilită</w:t>
      </w:r>
      <w:r w:rsidR="00986916">
        <w:rPr>
          <w:b/>
          <w:bCs/>
          <w:sz w:val="24"/>
          <w:szCs w:val="24"/>
          <w:lang w:val="ro-RO"/>
        </w:rPr>
        <w:t>ț</w:t>
      </w:r>
      <w:r w:rsidR="009A214D" w:rsidRPr="006D5C20">
        <w:rPr>
          <w:b/>
          <w:bCs/>
          <w:sz w:val="24"/>
          <w:szCs w:val="24"/>
          <w:lang w:val="ro-RO"/>
        </w:rPr>
        <w:t>ii resurselor de apă, cu excep</w:t>
      </w:r>
      <w:r w:rsidR="00986916">
        <w:rPr>
          <w:b/>
          <w:bCs/>
          <w:sz w:val="24"/>
          <w:szCs w:val="24"/>
          <w:lang w:val="ro-RO"/>
        </w:rPr>
        <w:t>ț</w:t>
      </w:r>
      <w:r w:rsidR="009A214D" w:rsidRPr="006D5C20">
        <w:rPr>
          <w:b/>
          <w:bCs/>
          <w:sz w:val="24"/>
          <w:szCs w:val="24"/>
          <w:lang w:val="ro-RO"/>
        </w:rPr>
        <w:t xml:space="preserve">ia cazului în care se iau </w:t>
      </w:r>
      <w:r w:rsidRPr="006D5C20">
        <w:rPr>
          <w:b/>
          <w:bCs/>
          <w:sz w:val="24"/>
          <w:szCs w:val="24"/>
          <w:lang w:val="ro-RO"/>
        </w:rPr>
        <w:t xml:space="preserve">la timp </w:t>
      </w:r>
      <w:r w:rsidR="009A214D" w:rsidRPr="006D5C20">
        <w:rPr>
          <w:b/>
          <w:bCs/>
          <w:sz w:val="24"/>
          <w:szCs w:val="24"/>
          <w:lang w:val="ro-RO"/>
        </w:rPr>
        <w:t>măsuri adecvate de adaptare</w:t>
      </w:r>
      <w:r w:rsidR="009A214D" w:rsidRPr="006D5C20">
        <w:rPr>
          <w:sz w:val="24"/>
          <w:szCs w:val="24"/>
          <w:lang w:val="ro-RO"/>
        </w:rPr>
        <w:t>.</w:t>
      </w:r>
    </w:p>
    <w:p w14:paraId="3A863358" w14:textId="194115DB" w:rsidR="00AD428E" w:rsidRPr="006D5C20" w:rsidRDefault="00F11ACE" w:rsidP="00AD428E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În ceea ce prive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te</w:t>
      </w:r>
      <w:r w:rsidR="00AD428E" w:rsidRPr="006D5C20">
        <w:rPr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 xml:space="preserve">riscurile de dezastre naturale </w:t>
      </w:r>
      <w:r w:rsidR="000439FC" w:rsidRPr="006D5C20">
        <w:rPr>
          <w:sz w:val="24"/>
          <w:szCs w:val="24"/>
          <w:lang w:val="ro-RO"/>
        </w:rPr>
        <w:t>legate de</w:t>
      </w:r>
      <w:r w:rsidRPr="006D5C20">
        <w:rPr>
          <w:sz w:val="24"/>
          <w:szCs w:val="24"/>
          <w:lang w:val="ro-RO"/>
        </w:rPr>
        <w:t xml:space="preserve"> climă, </w:t>
      </w:r>
      <w:r w:rsidR="001848D7" w:rsidRPr="006D5C20">
        <w:rPr>
          <w:sz w:val="24"/>
          <w:szCs w:val="24"/>
          <w:lang w:val="ro-RO"/>
        </w:rPr>
        <w:t xml:space="preserve"> Republica </w:t>
      </w:r>
      <w:r w:rsidRPr="006D5C20">
        <w:rPr>
          <w:sz w:val="24"/>
          <w:szCs w:val="24"/>
          <w:lang w:val="ro-RO"/>
        </w:rPr>
        <w:t>M</w:t>
      </w:r>
      <w:r w:rsidR="00AD428E" w:rsidRPr="006D5C20">
        <w:rPr>
          <w:sz w:val="24"/>
          <w:szCs w:val="24"/>
          <w:lang w:val="ro-RO"/>
        </w:rPr>
        <w:t xml:space="preserve">oldova </w:t>
      </w:r>
      <w:r w:rsidR="00306511">
        <w:rPr>
          <w:sz w:val="24"/>
          <w:szCs w:val="24"/>
          <w:lang w:val="ro-RO"/>
        </w:rPr>
        <w:t>este</w:t>
      </w:r>
      <w:r w:rsidR="00094863" w:rsidRPr="006D5C20">
        <w:rPr>
          <w:sz w:val="24"/>
          <w:szCs w:val="24"/>
          <w:lang w:val="ro-RO"/>
        </w:rPr>
        <w:t xml:space="preserve"> predispusă, în special, la </w:t>
      </w:r>
      <w:r w:rsidR="00094863" w:rsidRPr="006D5C20">
        <w:rPr>
          <w:i/>
          <w:sz w:val="24"/>
          <w:szCs w:val="24"/>
          <w:lang w:val="ro-RO"/>
        </w:rPr>
        <w:t>inunda</w:t>
      </w:r>
      <w:r w:rsidR="00986916">
        <w:rPr>
          <w:i/>
          <w:sz w:val="24"/>
          <w:szCs w:val="24"/>
          <w:lang w:val="ro-RO"/>
        </w:rPr>
        <w:t>ț</w:t>
      </w:r>
      <w:r w:rsidR="00094863" w:rsidRPr="006D5C20">
        <w:rPr>
          <w:i/>
          <w:sz w:val="24"/>
          <w:szCs w:val="24"/>
          <w:lang w:val="ro-RO"/>
        </w:rPr>
        <w:t xml:space="preserve">ii </w:t>
      </w:r>
      <w:r w:rsidR="00957E03">
        <w:rPr>
          <w:i/>
          <w:sz w:val="24"/>
          <w:szCs w:val="24"/>
          <w:lang w:val="ro-RO"/>
        </w:rPr>
        <w:t>ș</w:t>
      </w:r>
      <w:r w:rsidR="00094863" w:rsidRPr="006D5C20">
        <w:rPr>
          <w:i/>
          <w:sz w:val="24"/>
          <w:szCs w:val="24"/>
          <w:lang w:val="ro-RO"/>
        </w:rPr>
        <w:t>i secete</w:t>
      </w:r>
      <w:r w:rsidR="00094863" w:rsidRPr="006D5C20">
        <w:rPr>
          <w:sz w:val="24"/>
          <w:szCs w:val="24"/>
          <w:lang w:val="ro-RO"/>
        </w:rPr>
        <w:t xml:space="preserve">. Conform studiului </w:t>
      </w:r>
      <w:r w:rsidR="0086708F" w:rsidRPr="006D5C20">
        <w:rPr>
          <w:sz w:val="24"/>
          <w:szCs w:val="24"/>
          <w:lang w:val="ro-RO"/>
        </w:rPr>
        <w:t xml:space="preserve">Biroului ONU pentru Reducerea Riscului de Dezastre (UNISDR) </w:t>
      </w:r>
      <w:r w:rsidR="00094863" w:rsidRPr="006D5C20">
        <w:rPr>
          <w:sz w:val="24"/>
          <w:szCs w:val="24"/>
          <w:lang w:val="ro-RO"/>
        </w:rPr>
        <w:t xml:space="preserve">“Costul uman al dezastrelor </w:t>
      </w:r>
      <w:r w:rsidR="000439FC" w:rsidRPr="006D5C20">
        <w:rPr>
          <w:sz w:val="24"/>
          <w:szCs w:val="24"/>
          <w:lang w:val="ro-RO"/>
        </w:rPr>
        <w:t>legate de fenomene meteorologice 1995-2015”</w:t>
      </w:r>
      <w:r w:rsidR="0086708F" w:rsidRPr="006D5C20">
        <w:rPr>
          <w:rStyle w:val="Referinnotdesubsol"/>
          <w:sz w:val="24"/>
          <w:szCs w:val="24"/>
          <w:lang w:val="ro-RO"/>
        </w:rPr>
        <w:t xml:space="preserve"> </w:t>
      </w:r>
      <w:r w:rsidR="0086708F" w:rsidRPr="006D5C20">
        <w:rPr>
          <w:rStyle w:val="Referinnotdesubsol"/>
          <w:sz w:val="24"/>
          <w:szCs w:val="24"/>
          <w:lang w:val="ro-RO"/>
        </w:rPr>
        <w:footnoteReference w:id="3"/>
      </w:r>
      <w:r w:rsidR="000439FC" w:rsidRPr="006D5C20">
        <w:rPr>
          <w:sz w:val="24"/>
          <w:szCs w:val="24"/>
          <w:lang w:val="ro-RO"/>
        </w:rPr>
        <w:t xml:space="preserve">, </w:t>
      </w:r>
      <w:r w:rsidR="001848D7" w:rsidRPr="006D5C20">
        <w:rPr>
          <w:sz w:val="24"/>
          <w:szCs w:val="24"/>
          <w:lang w:val="ro-RO"/>
        </w:rPr>
        <w:t xml:space="preserve">Republica </w:t>
      </w:r>
      <w:r w:rsidR="000439FC" w:rsidRPr="006D5C20">
        <w:rPr>
          <w:sz w:val="24"/>
          <w:szCs w:val="24"/>
          <w:lang w:val="ro-RO"/>
        </w:rPr>
        <w:t xml:space="preserve">Moldova </w:t>
      </w:r>
      <w:r w:rsidR="001848D7" w:rsidRPr="006D5C20">
        <w:rPr>
          <w:sz w:val="24"/>
          <w:szCs w:val="24"/>
          <w:lang w:val="ro-RO"/>
        </w:rPr>
        <w:t xml:space="preserve">se clasează  </w:t>
      </w:r>
      <w:r w:rsidR="000439FC" w:rsidRPr="006D5C20">
        <w:rPr>
          <w:sz w:val="24"/>
          <w:szCs w:val="24"/>
          <w:lang w:val="ro-RO"/>
        </w:rPr>
        <w:t xml:space="preserve">în top zece </w:t>
      </w:r>
      <w:r w:rsidR="00986916">
        <w:rPr>
          <w:sz w:val="24"/>
          <w:szCs w:val="24"/>
          <w:lang w:val="ro-RO"/>
        </w:rPr>
        <w:t>ț</w:t>
      </w:r>
      <w:r w:rsidR="000439FC" w:rsidRPr="006D5C20">
        <w:rPr>
          <w:sz w:val="24"/>
          <w:szCs w:val="24"/>
          <w:lang w:val="ro-RO"/>
        </w:rPr>
        <w:t>ări ale lumii cu cea mai mare propor</w:t>
      </w:r>
      <w:r w:rsidR="00986916">
        <w:rPr>
          <w:sz w:val="24"/>
          <w:szCs w:val="24"/>
          <w:lang w:val="ro-RO"/>
        </w:rPr>
        <w:t>ț</w:t>
      </w:r>
      <w:r w:rsidR="000439FC" w:rsidRPr="006D5C20">
        <w:rPr>
          <w:sz w:val="24"/>
          <w:szCs w:val="24"/>
          <w:lang w:val="ro-RO"/>
        </w:rPr>
        <w:t>ie de persoane afectate de dezastrele climatice. Î</w:t>
      </w:r>
      <w:r w:rsidR="00AD428E" w:rsidRPr="006D5C20">
        <w:rPr>
          <w:sz w:val="24"/>
          <w:szCs w:val="24"/>
          <w:lang w:val="ro-RO"/>
        </w:rPr>
        <w:t>n 2008</w:t>
      </w:r>
      <w:r w:rsidR="000439FC" w:rsidRPr="006D5C20">
        <w:rPr>
          <w:sz w:val="24"/>
          <w:szCs w:val="24"/>
          <w:lang w:val="ro-RO"/>
        </w:rPr>
        <w:t xml:space="preserve"> </w:t>
      </w:r>
      <w:r w:rsidR="00986916">
        <w:rPr>
          <w:sz w:val="24"/>
          <w:szCs w:val="24"/>
          <w:lang w:val="ro-RO"/>
        </w:rPr>
        <w:t>ț</w:t>
      </w:r>
      <w:r w:rsidR="000439FC" w:rsidRPr="006D5C20">
        <w:rPr>
          <w:sz w:val="24"/>
          <w:szCs w:val="24"/>
          <w:lang w:val="ro-RO"/>
        </w:rPr>
        <w:t xml:space="preserve">ara a suferit </w:t>
      </w:r>
      <w:r w:rsidR="001848D7" w:rsidRPr="006D5C20">
        <w:rPr>
          <w:sz w:val="24"/>
          <w:szCs w:val="24"/>
          <w:lang w:val="ro-RO"/>
        </w:rPr>
        <w:t>o inunda</w:t>
      </w:r>
      <w:r w:rsidR="00986916">
        <w:rPr>
          <w:sz w:val="24"/>
          <w:szCs w:val="24"/>
          <w:lang w:val="ro-RO"/>
        </w:rPr>
        <w:t>ț</w:t>
      </w:r>
      <w:r w:rsidR="001848D7" w:rsidRPr="006D5C20">
        <w:rPr>
          <w:sz w:val="24"/>
          <w:szCs w:val="24"/>
          <w:lang w:val="ro-RO"/>
        </w:rPr>
        <w:t>ie cu</w:t>
      </w:r>
      <w:r w:rsidR="000439FC" w:rsidRPr="006D5C20">
        <w:rPr>
          <w:sz w:val="24"/>
          <w:szCs w:val="24"/>
          <w:lang w:val="ro-RO"/>
        </w:rPr>
        <w:t xml:space="preserve"> viitură, </w:t>
      </w:r>
      <w:r w:rsidR="002F390F" w:rsidRPr="00667E85">
        <w:rPr>
          <w:sz w:val="24"/>
          <w:szCs w:val="24"/>
          <w:lang w:val="ro-RO"/>
        </w:rPr>
        <w:t xml:space="preserve">de-a lungul principalelor râuri Nistru </w:t>
      </w:r>
      <w:r w:rsidR="00957E03">
        <w:rPr>
          <w:sz w:val="24"/>
          <w:szCs w:val="24"/>
          <w:lang w:val="ro-RO"/>
        </w:rPr>
        <w:t>ș</w:t>
      </w:r>
      <w:r w:rsidR="002F390F" w:rsidRPr="00667E85">
        <w:rPr>
          <w:sz w:val="24"/>
          <w:szCs w:val="24"/>
          <w:lang w:val="ro-RO"/>
        </w:rPr>
        <w:t xml:space="preserve">i Prut, </w:t>
      </w:r>
      <w:r w:rsidR="002F390F">
        <w:rPr>
          <w:sz w:val="24"/>
          <w:szCs w:val="24"/>
          <w:lang w:val="ro-RO"/>
        </w:rPr>
        <w:t>iar</w:t>
      </w:r>
      <w:r w:rsidR="002F390F" w:rsidRPr="00667E85">
        <w:rPr>
          <w:sz w:val="24"/>
          <w:szCs w:val="24"/>
          <w:lang w:val="ro-RO"/>
        </w:rPr>
        <w:t xml:space="preserve"> pagubele totale s-au ridicat la 120 milioane USD. Peste</w:t>
      </w:r>
      <w:r w:rsidR="002F390F">
        <w:rPr>
          <w:sz w:val="24"/>
          <w:szCs w:val="24"/>
          <w:lang w:val="ro-RO"/>
        </w:rPr>
        <w:t xml:space="preserve"> 40 de localită</w:t>
      </w:r>
      <w:r w:rsidR="00986916">
        <w:rPr>
          <w:sz w:val="24"/>
          <w:szCs w:val="24"/>
          <w:lang w:val="ro-RO"/>
        </w:rPr>
        <w:t>ț</w:t>
      </w:r>
      <w:r w:rsidR="002F390F">
        <w:rPr>
          <w:sz w:val="24"/>
          <w:szCs w:val="24"/>
          <w:lang w:val="ro-RO"/>
        </w:rPr>
        <w:t xml:space="preserve">i </w:t>
      </w:r>
      <w:r w:rsidR="00957E03">
        <w:rPr>
          <w:sz w:val="24"/>
          <w:szCs w:val="24"/>
          <w:lang w:val="ro-RO"/>
        </w:rPr>
        <w:t>ș</w:t>
      </w:r>
      <w:r w:rsidR="002F390F">
        <w:rPr>
          <w:sz w:val="24"/>
          <w:szCs w:val="24"/>
          <w:lang w:val="ro-RO"/>
        </w:rPr>
        <w:t>i aproximativ 6</w:t>
      </w:r>
      <w:r w:rsidR="002F390F" w:rsidRPr="00667E85">
        <w:rPr>
          <w:sz w:val="24"/>
          <w:szCs w:val="24"/>
          <w:lang w:val="ro-RO"/>
        </w:rPr>
        <w:t xml:space="preserve">525 de hectare de teren agricol au fost afectate de </w:t>
      </w:r>
      <w:r w:rsidR="002F390F">
        <w:rPr>
          <w:sz w:val="24"/>
          <w:szCs w:val="24"/>
          <w:lang w:val="ro-RO"/>
        </w:rPr>
        <w:t>viitură</w:t>
      </w:r>
      <w:r w:rsidR="002F390F" w:rsidRPr="00667E85">
        <w:rPr>
          <w:sz w:val="24"/>
          <w:szCs w:val="24"/>
          <w:lang w:val="ro-RO"/>
        </w:rPr>
        <w:t>.</w:t>
      </w:r>
      <w:r w:rsidR="002F390F">
        <w:rPr>
          <w:sz w:val="24"/>
          <w:szCs w:val="24"/>
          <w:lang w:val="ro-RO"/>
        </w:rPr>
        <w:t xml:space="preserve"> De asemenea,</w:t>
      </w:r>
      <w:r w:rsidR="002F390F" w:rsidRPr="00667E85">
        <w:rPr>
          <w:sz w:val="24"/>
          <w:szCs w:val="24"/>
          <w:lang w:val="ro-RO"/>
        </w:rPr>
        <w:t xml:space="preserve"> 667 de case private </w:t>
      </w:r>
      <w:r w:rsidR="00957E03">
        <w:rPr>
          <w:sz w:val="24"/>
          <w:szCs w:val="24"/>
          <w:lang w:val="ro-RO"/>
        </w:rPr>
        <w:t>ș</w:t>
      </w:r>
      <w:r w:rsidR="002F390F" w:rsidRPr="00667E85">
        <w:rPr>
          <w:sz w:val="24"/>
          <w:szCs w:val="24"/>
          <w:lang w:val="ro-RO"/>
        </w:rPr>
        <w:t>i 471 de clădiri publice au fost inundate,</w:t>
      </w:r>
      <w:r w:rsidR="002F390F">
        <w:rPr>
          <w:sz w:val="24"/>
          <w:szCs w:val="24"/>
          <w:lang w:val="ro-RO"/>
        </w:rPr>
        <w:t xml:space="preserve"> iar</w:t>
      </w:r>
      <w:r w:rsidR="002F390F" w:rsidRPr="00667E85">
        <w:rPr>
          <w:sz w:val="24"/>
          <w:szCs w:val="24"/>
          <w:lang w:val="ro-RO"/>
        </w:rPr>
        <w:t xml:space="preserve"> 131 dintre </w:t>
      </w:r>
      <w:r w:rsidR="002F390F">
        <w:rPr>
          <w:sz w:val="24"/>
          <w:szCs w:val="24"/>
          <w:lang w:val="ro-RO"/>
        </w:rPr>
        <w:t>acestea</w:t>
      </w:r>
      <w:r w:rsidR="002F390F" w:rsidRPr="00667E85">
        <w:rPr>
          <w:sz w:val="24"/>
          <w:szCs w:val="24"/>
          <w:lang w:val="ro-RO"/>
        </w:rPr>
        <w:t xml:space="preserve"> au fost complet distruse. În </w:t>
      </w:r>
      <w:r w:rsidR="002F390F">
        <w:rPr>
          <w:sz w:val="24"/>
          <w:szCs w:val="24"/>
          <w:lang w:val="ro-RO"/>
        </w:rPr>
        <w:t>st</w:t>
      </w:r>
      <w:r w:rsidR="00963079">
        <w:rPr>
          <w:sz w:val="24"/>
          <w:szCs w:val="24"/>
          <w:lang w:val="ro-RO"/>
        </w:rPr>
        <w:t>â</w:t>
      </w:r>
      <w:r w:rsidR="002F390F">
        <w:rPr>
          <w:sz w:val="24"/>
          <w:szCs w:val="24"/>
          <w:lang w:val="ro-RO"/>
        </w:rPr>
        <w:t xml:space="preserve">nga Nistrului, </w:t>
      </w:r>
      <w:r w:rsidR="002F390F" w:rsidRPr="00667E85">
        <w:rPr>
          <w:sz w:val="24"/>
          <w:szCs w:val="24"/>
          <w:lang w:val="ro-RO"/>
        </w:rPr>
        <w:t xml:space="preserve"> </w:t>
      </w:r>
      <w:r w:rsidR="002F390F">
        <w:rPr>
          <w:sz w:val="24"/>
          <w:szCs w:val="24"/>
          <w:lang w:val="ro-RO"/>
        </w:rPr>
        <w:t>toată zona riverană</w:t>
      </w:r>
      <w:r w:rsidR="002F390F" w:rsidRPr="00667E85">
        <w:rPr>
          <w:sz w:val="24"/>
          <w:szCs w:val="24"/>
          <w:lang w:val="ro-RO"/>
        </w:rPr>
        <w:t xml:space="preserve"> din Tiraspol a fost </w:t>
      </w:r>
      <w:r w:rsidR="002F390F">
        <w:rPr>
          <w:sz w:val="24"/>
          <w:szCs w:val="24"/>
          <w:lang w:val="ro-RO"/>
        </w:rPr>
        <w:t>acoperită cu</w:t>
      </w:r>
      <w:r w:rsidR="002F390F" w:rsidRPr="00667E85">
        <w:rPr>
          <w:sz w:val="24"/>
          <w:szCs w:val="24"/>
          <w:lang w:val="ro-RO"/>
        </w:rPr>
        <w:t xml:space="preserve"> apă, inund</w:t>
      </w:r>
      <w:r w:rsidR="00963079">
        <w:rPr>
          <w:sz w:val="24"/>
          <w:szCs w:val="24"/>
          <w:lang w:val="ro-RO"/>
        </w:rPr>
        <w:t>â</w:t>
      </w:r>
      <w:r w:rsidR="002F390F" w:rsidRPr="00667E85">
        <w:rPr>
          <w:sz w:val="24"/>
          <w:szCs w:val="24"/>
          <w:lang w:val="ro-RO"/>
        </w:rPr>
        <w:t>nd 800 de case</w:t>
      </w:r>
      <w:r w:rsidR="002F390F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2F390F">
        <w:rPr>
          <w:sz w:val="24"/>
          <w:szCs w:val="24"/>
          <w:lang w:val="ro-RO"/>
        </w:rPr>
        <w:t xml:space="preserve">i </w:t>
      </w:r>
      <w:r w:rsidR="00963079">
        <w:rPr>
          <w:sz w:val="24"/>
          <w:szCs w:val="24"/>
          <w:lang w:val="ro-RO"/>
        </w:rPr>
        <w:t>cauzând</w:t>
      </w:r>
      <w:r w:rsidR="002F390F" w:rsidRPr="00667E85">
        <w:rPr>
          <w:sz w:val="24"/>
          <w:szCs w:val="24"/>
          <w:lang w:val="ro-RO"/>
        </w:rPr>
        <w:t xml:space="preserve"> evacuarea majorită</w:t>
      </w:r>
      <w:r w:rsidR="00986916">
        <w:rPr>
          <w:sz w:val="24"/>
          <w:szCs w:val="24"/>
          <w:lang w:val="ro-RO"/>
        </w:rPr>
        <w:t>ț</w:t>
      </w:r>
      <w:r w:rsidR="002F390F" w:rsidRPr="00667E85">
        <w:rPr>
          <w:sz w:val="24"/>
          <w:szCs w:val="24"/>
          <w:lang w:val="ro-RO"/>
        </w:rPr>
        <w:t>ii locuitorilor</w:t>
      </w:r>
      <w:r w:rsidR="002F390F">
        <w:rPr>
          <w:rStyle w:val="Referinnotdesubsol"/>
          <w:sz w:val="24"/>
          <w:szCs w:val="24"/>
          <w:lang w:val="ro-RO"/>
        </w:rPr>
        <w:footnoteReference w:id="4"/>
      </w:r>
      <w:r w:rsidR="002F390F" w:rsidRPr="00667E85">
        <w:rPr>
          <w:sz w:val="24"/>
          <w:szCs w:val="24"/>
          <w:lang w:val="ro-RO"/>
        </w:rPr>
        <w:t>.</w:t>
      </w:r>
      <w:r w:rsidR="002F390F">
        <w:rPr>
          <w:sz w:val="24"/>
          <w:szCs w:val="24"/>
          <w:lang w:val="ro-RO"/>
        </w:rPr>
        <w:t xml:space="preserve"> </w:t>
      </w:r>
      <w:r w:rsidR="000439FC" w:rsidRPr="006D5C20">
        <w:rPr>
          <w:sz w:val="24"/>
          <w:szCs w:val="24"/>
          <w:lang w:val="ro-RO"/>
        </w:rPr>
        <w:t>Ulterior</w:t>
      </w:r>
      <w:r w:rsidR="00AD428E" w:rsidRPr="006D5C20">
        <w:rPr>
          <w:sz w:val="24"/>
          <w:szCs w:val="24"/>
          <w:lang w:val="ro-RO"/>
        </w:rPr>
        <w:t xml:space="preserve">, </w:t>
      </w:r>
      <w:r w:rsidR="000439FC" w:rsidRPr="006D5C20">
        <w:rPr>
          <w:b/>
          <w:sz w:val="24"/>
          <w:szCs w:val="24"/>
          <w:lang w:val="ro-RO"/>
        </w:rPr>
        <w:t>inunda</w:t>
      </w:r>
      <w:r w:rsidR="00986916">
        <w:rPr>
          <w:b/>
          <w:sz w:val="24"/>
          <w:szCs w:val="24"/>
          <w:lang w:val="ro-RO"/>
        </w:rPr>
        <w:t>ț</w:t>
      </w:r>
      <w:r w:rsidR="000439FC" w:rsidRPr="006D5C20">
        <w:rPr>
          <w:b/>
          <w:sz w:val="24"/>
          <w:szCs w:val="24"/>
          <w:lang w:val="ro-RO"/>
        </w:rPr>
        <w:t xml:space="preserve">iile </w:t>
      </w:r>
      <w:r w:rsidR="001848D7" w:rsidRPr="006D5C20">
        <w:rPr>
          <w:b/>
          <w:sz w:val="24"/>
          <w:szCs w:val="24"/>
          <w:lang w:val="ro-RO"/>
        </w:rPr>
        <w:t xml:space="preserve">severe </w:t>
      </w:r>
      <w:r w:rsidR="000439FC" w:rsidRPr="006D5C20">
        <w:rPr>
          <w:sz w:val="24"/>
          <w:szCs w:val="24"/>
          <w:lang w:val="ro-RO"/>
        </w:rPr>
        <w:t>din</w:t>
      </w:r>
      <w:r w:rsidR="00AD428E" w:rsidRPr="006D5C20">
        <w:rPr>
          <w:sz w:val="24"/>
          <w:szCs w:val="24"/>
          <w:lang w:val="ro-RO"/>
        </w:rPr>
        <w:t xml:space="preserve"> 2010 a</w:t>
      </w:r>
      <w:r w:rsidR="000439FC" w:rsidRPr="006D5C20">
        <w:rPr>
          <w:sz w:val="24"/>
          <w:szCs w:val="24"/>
          <w:lang w:val="ro-RO"/>
        </w:rPr>
        <w:t xml:space="preserve">u </w:t>
      </w:r>
      <w:r w:rsidR="000439FC" w:rsidRPr="006D5C20">
        <w:rPr>
          <w:sz w:val="24"/>
          <w:szCs w:val="24"/>
          <w:lang w:val="ro-RO"/>
        </w:rPr>
        <w:lastRenderedPageBreak/>
        <w:t xml:space="preserve">afectat peste </w:t>
      </w:r>
      <w:r w:rsidR="00AD428E" w:rsidRPr="00963079">
        <w:rPr>
          <w:sz w:val="24"/>
          <w:szCs w:val="24"/>
          <w:lang w:val="ro-RO"/>
        </w:rPr>
        <w:t>13</w:t>
      </w:r>
      <w:r w:rsidR="005A7462">
        <w:rPr>
          <w:sz w:val="24"/>
          <w:szCs w:val="24"/>
          <w:lang w:val="ro-RO"/>
        </w:rPr>
        <w:t xml:space="preserve"> </w:t>
      </w:r>
      <w:r w:rsidR="00D76EE5">
        <w:rPr>
          <w:sz w:val="24"/>
          <w:szCs w:val="24"/>
          <w:lang w:val="ro-RO"/>
        </w:rPr>
        <w:t>mii de</w:t>
      </w:r>
      <w:r w:rsidR="00D76EE5" w:rsidRPr="006D5C20">
        <w:rPr>
          <w:sz w:val="24"/>
          <w:szCs w:val="24"/>
          <w:lang w:val="ro-RO"/>
        </w:rPr>
        <w:t xml:space="preserve"> </w:t>
      </w:r>
      <w:r w:rsidR="00AD428E" w:rsidRPr="006D5C20">
        <w:rPr>
          <w:sz w:val="24"/>
          <w:szCs w:val="24"/>
          <w:lang w:val="ro-RO"/>
        </w:rPr>
        <w:t>pe</w:t>
      </w:r>
      <w:r w:rsidR="000439FC" w:rsidRPr="006D5C20">
        <w:rPr>
          <w:sz w:val="24"/>
          <w:szCs w:val="24"/>
          <w:lang w:val="ro-RO"/>
        </w:rPr>
        <w:t xml:space="preserve">rsoane </w:t>
      </w:r>
      <w:r w:rsidR="0086708F" w:rsidRPr="006D5C20">
        <w:rPr>
          <w:sz w:val="24"/>
          <w:szCs w:val="24"/>
          <w:lang w:val="ro-RO"/>
        </w:rPr>
        <w:t>din</w:t>
      </w:r>
      <w:r w:rsidR="000439FC" w:rsidRPr="006D5C20">
        <w:rPr>
          <w:sz w:val="24"/>
          <w:szCs w:val="24"/>
          <w:lang w:val="ro-RO"/>
        </w:rPr>
        <w:t xml:space="preserve"> 60 de sate, cauzând pierderi </w:t>
      </w:r>
      <w:r w:rsidR="00957E03">
        <w:rPr>
          <w:sz w:val="24"/>
          <w:szCs w:val="24"/>
          <w:lang w:val="ro-RO"/>
        </w:rPr>
        <w:t>ș</w:t>
      </w:r>
      <w:r w:rsidR="000439FC" w:rsidRPr="006D5C20">
        <w:rPr>
          <w:sz w:val="24"/>
          <w:szCs w:val="24"/>
          <w:lang w:val="ro-RO"/>
        </w:rPr>
        <w:t xml:space="preserve">i daune de peste 75 milioane </w:t>
      </w:r>
      <w:r w:rsidR="00F97E67" w:rsidRPr="006D5C20">
        <w:rPr>
          <w:sz w:val="24"/>
          <w:szCs w:val="24"/>
          <w:lang w:val="ro-RO"/>
        </w:rPr>
        <w:t>USD</w:t>
      </w:r>
      <w:r w:rsidR="002F390F">
        <w:rPr>
          <w:rStyle w:val="Referinnotdesubsol"/>
          <w:sz w:val="24"/>
          <w:szCs w:val="24"/>
          <w:lang w:val="ro-RO"/>
        </w:rPr>
        <w:footnoteReference w:id="5"/>
      </w:r>
      <w:r w:rsidR="00AD428E" w:rsidRPr="006D5C20">
        <w:rPr>
          <w:sz w:val="24"/>
          <w:szCs w:val="24"/>
          <w:lang w:val="ro-RO"/>
        </w:rPr>
        <w:t>.</w:t>
      </w:r>
    </w:p>
    <w:p w14:paraId="496C9A06" w14:textId="665BFBAF" w:rsidR="002F390F" w:rsidRDefault="000439FC" w:rsidP="002F390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Pe de altă parte, se </w:t>
      </w:r>
      <w:r w:rsidR="0086708F" w:rsidRPr="006D5C20">
        <w:rPr>
          <w:sz w:val="24"/>
          <w:szCs w:val="24"/>
          <w:lang w:val="ro-RO"/>
        </w:rPr>
        <w:t>prognoze</w:t>
      </w:r>
      <w:r w:rsidR="006C67FB">
        <w:rPr>
          <w:sz w:val="24"/>
          <w:szCs w:val="24"/>
          <w:lang w:val="ro-RO"/>
        </w:rPr>
        <w:t>a</w:t>
      </w:r>
      <w:r w:rsidR="0086708F" w:rsidRPr="006D5C20">
        <w:rPr>
          <w:sz w:val="24"/>
          <w:szCs w:val="24"/>
          <w:lang w:val="ro-RO"/>
        </w:rPr>
        <w:t>ză</w:t>
      </w:r>
      <w:r w:rsidRPr="006D5C20">
        <w:rPr>
          <w:sz w:val="24"/>
          <w:szCs w:val="24"/>
          <w:lang w:val="ro-RO"/>
        </w:rPr>
        <w:t xml:space="preserve"> că </w:t>
      </w:r>
      <w:r w:rsidRPr="006D5C20">
        <w:rPr>
          <w:b/>
          <w:sz w:val="24"/>
          <w:szCs w:val="24"/>
          <w:lang w:val="ro-RO"/>
        </w:rPr>
        <w:t xml:space="preserve">secetele vor deveni mai lungi </w:t>
      </w:r>
      <w:r w:rsidR="00957E03">
        <w:rPr>
          <w:b/>
          <w:sz w:val="24"/>
          <w:szCs w:val="24"/>
          <w:lang w:val="ro-RO"/>
        </w:rPr>
        <w:t>ș</w:t>
      </w:r>
      <w:r w:rsidRPr="006D5C20">
        <w:rPr>
          <w:b/>
          <w:sz w:val="24"/>
          <w:szCs w:val="24"/>
          <w:lang w:val="ro-RO"/>
        </w:rPr>
        <w:t xml:space="preserve">i mai </w:t>
      </w:r>
      <w:r w:rsidR="001848D7" w:rsidRPr="006D5C20">
        <w:rPr>
          <w:b/>
          <w:sz w:val="24"/>
          <w:szCs w:val="24"/>
          <w:lang w:val="ro-RO"/>
        </w:rPr>
        <w:t xml:space="preserve">severe </w:t>
      </w:r>
      <w:r w:rsidRPr="006D5C20">
        <w:rPr>
          <w:sz w:val="24"/>
          <w:szCs w:val="24"/>
          <w:lang w:val="ro-RO"/>
        </w:rPr>
        <w:t>î</w:t>
      </w:r>
      <w:r w:rsidR="00AD428E" w:rsidRPr="006D5C20">
        <w:rPr>
          <w:sz w:val="24"/>
          <w:szCs w:val="24"/>
          <w:lang w:val="ro-RO"/>
        </w:rPr>
        <w:t xml:space="preserve">n </w:t>
      </w:r>
      <w:r w:rsidR="001848D7" w:rsidRPr="006D5C20">
        <w:rPr>
          <w:sz w:val="24"/>
          <w:szCs w:val="24"/>
          <w:lang w:val="ro-RO"/>
        </w:rPr>
        <w:t xml:space="preserve">Republica </w:t>
      </w:r>
      <w:r w:rsidR="00AD428E" w:rsidRPr="006D5C20">
        <w:rPr>
          <w:sz w:val="24"/>
          <w:szCs w:val="24"/>
          <w:lang w:val="ro-RO"/>
        </w:rPr>
        <w:t>Moldova.</w:t>
      </w:r>
      <w:r w:rsidR="00AD428E" w:rsidRPr="006D5C20">
        <w:rPr>
          <w:sz w:val="24"/>
          <w:szCs w:val="24"/>
          <w:vertAlign w:val="superscript"/>
          <w:lang w:val="ro-RO"/>
        </w:rPr>
        <w:t xml:space="preserve"> </w:t>
      </w:r>
      <w:r w:rsidR="002F390F">
        <w:rPr>
          <w:sz w:val="24"/>
          <w:szCs w:val="24"/>
          <w:lang w:val="ro-RO"/>
        </w:rPr>
        <w:t>Conform statisticilor</w:t>
      </w:r>
      <w:r w:rsidR="002F390F" w:rsidRPr="00FE35CC">
        <w:rPr>
          <w:sz w:val="24"/>
          <w:szCs w:val="24"/>
          <w:lang w:val="ro-RO"/>
        </w:rPr>
        <w:t xml:space="preserve">, </w:t>
      </w:r>
      <w:r w:rsidR="002F390F">
        <w:rPr>
          <w:sz w:val="24"/>
          <w:szCs w:val="24"/>
          <w:lang w:val="ro-RO"/>
        </w:rPr>
        <w:t xml:space="preserve">se înregistrează secetă </w:t>
      </w:r>
      <w:r w:rsidR="002F390F" w:rsidRPr="00FE35CC">
        <w:rPr>
          <w:sz w:val="24"/>
          <w:szCs w:val="24"/>
          <w:lang w:val="ro-RO"/>
        </w:rPr>
        <w:t>o dată la 3 până la 10 ani, în func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>ie de loca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>ia geografică. Conform informa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>iilor publicate pe Portalul de cuno</w:t>
      </w:r>
      <w:r w:rsidR="00957E03">
        <w:rPr>
          <w:sz w:val="24"/>
          <w:szCs w:val="24"/>
          <w:lang w:val="ro-RO"/>
        </w:rPr>
        <w:t>ș</w:t>
      </w:r>
      <w:r w:rsidR="002F390F" w:rsidRPr="00FE35CC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>e al BM privind schimbările climatice, pierderile medii anuale din cauza secetei au fost de aproximativ 19 milioane USD pe an în</w:t>
      </w:r>
      <w:r w:rsidR="002F390F">
        <w:rPr>
          <w:sz w:val="24"/>
          <w:szCs w:val="24"/>
          <w:lang w:val="ro-RO"/>
        </w:rPr>
        <w:t xml:space="preserve"> perioada </w:t>
      </w:r>
      <w:r w:rsidR="002F390F" w:rsidRPr="00FE35CC">
        <w:rPr>
          <w:sz w:val="24"/>
          <w:szCs w:val="24"/>
          <w:lang w:val="ro-RO"/>
        </w:rPr>
        <w:t xml:space="preserve">1996 </w:t>
      </w:r>
      <w:r w:rsidR="002F390F">
        <w:rPr>
          <w:sz w:val="24"/>
          <w:szCs w:val="24"/>
          <w:lang w:val="ro-RO"/>
        </w:rPr>
        <w:t xml:space="preserve">- </w:t>
      </w:r>
      <w:r w:rsidR="002F390F" w:rsidRPr="00FE35CC">
        <w:rPr>
          <w:sz w:val="24"/>
          <w:szCs w:val="24"/>
          <w:lang w:val="ro-RO"/>
        </w:rPr>
        <w:t>2004</w:t>
      </w:r>
      <w:r w:rsidR="002F390F">
        <w:rPr>
          <w:rStyle w:val="Referinnotdesubsol"/>
          <w:sz w:val="24"/>
          <w:szCs w:val="24"/>
          <w:lang w:val="ro-RO"/>
        </w:rPr>
        <w:footnoteReference w:id="6"/>
      </w:r>
      <w:r w:rsidR="002F390F" w:rsidRPr="00FE35CC">
        <w:rPr>
          <w:sz w:val="24"/>
          <w:szCs w:val="24"/>
          <w:lang w:val="ro-RO"/>
        </w:rPr>
        <w:t>.</w:t>
      </w:r>
      <w:r w:rsidR="002F390F">
        <w:rPr>
          <w:sz w:val="24"/>
          <w:szCs w:val="24"/>
          <w:lang w:val="ro-RO"/>
        </w:rPr>
        <w:t xml:space="preserve"> </w:t>
      </w:r>
      <w:r w:rsidR="002F390F" w:rsidRPr="006D5C20">
        <w:rPr>
          <w:sz w:val="24"/>
          <w:szCs w:val="24"/>
          <w:lang w:val="ro-RO"/>
        </w:rPr>
        <w:t xml:space="preserve">Secete </w:t>
      </w:r>
      <w:r w:rsidR="002F390F">
        <w:rPr>
          <w:sz w:val="24"/>
          <w:szCs w:val="24"/>
          <w:lang w:val="ro-RO"/>
        </w:rPr>
        <w:t>severe</w:t>
      </w:r>
      <w:r w:rsidR="002F390F" w:rsidRPr="006D5C20">
        <w:rPr>
          <w:sz w:val="24"/>
          <w:szCs w:val="24"/>
          <w:lang w:val="ro-RO"/>
        </w:rPr>
        <w:t xml:space="preserve"> au avut loc în </w:t>
      </w:r>
      <w:r w:rsidR="00986916">
        <w:rPr>
          <w:sz w:val="24"/>
          <w:szCs w:val="24"/>
          <w:lang w:val="ro-RO"/>
        </w:rPr>
        <w:t>ț</w:t>
      </w:r>
      <w:r w:rsidR="002F390F" w:rsidRPr="006D5C20">
        <w:rPr>
          <w:sz w:val="24"/>
          <w:szCs w:val="24"/>
          <w:lang w:val="ro-RO"/>
        </w:rPr>
        <w:t xml:space="preserve">ară </w:t>
      </w:r>
      <w:r w:rsidR="00957E03">
        <w:rPr>
          <w:sz w:val="24"/>
          <w:szCs w:val="24"/>
          <w:lang w:val="ro-RO"/>
        </w:rPr>
        <w:t>ș</w:t>
      </w:r>
      <w:r w:rsidR="002F390F">
        <w:rPr>
          <w:sz w:val="24"/>
          <w:szCs w:val="24"/>
          <w:lang w:val="ro-RO"/>
        </w:rPr>
        <w:t>i în</w:t>
      </w:r>
      <w:r w:rsidR="002F390F" w:rsidRPr="006D5C20">
        <w:rPr>
          <w:sz w:val="24"/>
          <w:szCs w:val="24"/>
          <w:lang w:val="ro-RO"/>
        </w:rPr>
        <w:t xml:space="preserve"> 2007, 2012 </w:t>
      </w:r>
      <w:r w:rsidR="00957E03">
        <w:rPr>
          <w:sz w:val="24"/>
          <w:szCs w:val="24"/>
          <w:lang w:val="ro-RO"/>
        </w:rPr>
        <w:t>ș</w:t>
      </w:r>
      <w:r w:rsidR="002F390F">
        <w:rPr>
          <w:sz w:val="24"/>
          <w:szCs w:val="24"/>
          <w:lang w:val="ro-RO"/>
        </w:rPr>
        <w:t xml:space="preserve">i cel mai recent în  </w:t>
      </w:r>
      <w:r w:rsidR="002F390F" w:rsidRPr="006D5C20">
        <w:rPr>
          <w:sz w:val="24"/>
          <w:szCs w:val="24"/>
          <w:lang w:val="ro-RO"/>
        </w:rPr>
        <w:t>2020</w:t>
      </w:r>
      <w:r w:rsidR="002F390F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2F390F">
        <w:rPr>
          <w:sz w:val="24"/>
          <w:szCs w:val="24"/>
          <w:lang w:val="ro-RO"/>
        </w:rPr>
        <w:t xml:space="preserve">i 2022.  Conform estimărilor </w:t>
      </w:r>
      <w:r w:rsidR="002F390F" w:rsidRPr="00FE35CC">
        <w:rPr>
          <w:sz w:val="24"/>
          <w:szCs w:val="24"/>
          <w:lang w:val="ro-RO"/>
        </w:rPr>
        <w:t>BM</w:t>
      </w:r>
      <w:r w:rsidR="002F390F">
        <w:rPr>
          <w:rStyle w:val="Referinnotdesubsol"/>
          <w:sz w:val="24"/>
          <w:szCs w:val="24"/>
          <w:lang w:val="ro-RO"/>
        </w:rPr>
        <w:footnoteReference w:id="7"/>
      </w:r>
      <w:r w:rsidR="002F390F">
        <w:rPr>
          <w:sz w:val="24"/>
          <w:szCs w:val="24"/>
          <w:lang w:val="ro-RO"/>
        </w:rPr>
        <w:t xml:space="preserve">, </w:t>
      </w:r>
      <w:r w:rsidR="002F390F" w:rsidRPr="00FE35CC">
        <w:rPr>
          <w:sz w:val="24"/>
          <w:szCs w:val="24"/>
          <w:lang w:val="ro-RO"/>
        </w:rPr>
        <w:t xml:space="preserve"> în 2007 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 xml:space="preserve">ara </w:t>
      </w:r>
      <w:r w:rsidR="002F390F">
        <w:rPr>
          <w:sz w:val="24"/>
          <w:szCs w:val="24"/>
          <w:lang w:val="ro-RO"/>
        </w:rPr>
        <w:t xml:space="preserve">noastră </w:t>
      </w:r>
      <w:r w:rsidR="002F390F" w:rsidRPr="00FE35CC">
        <w:rPr>
          <w:sz w:val="24"/>
          <w:szCs w:val="24"/>
          <w:lang w:val="ro-RO"/>
        </w:rPr>
        <w:t>a suferit cea mai gravă secetă din istoria sa recentă, afectând 80% din teritoriu</w:t>
      </w:r>
      <w:r w:rsidR="002F390F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2F390F" w:rsidRPr="00FE35CC">
        <w:rPr>
          <w:sz w:val="24"/>
          <w:szCs w:val="24"/>
          <w:lang w:val="ro-RO"/>
        </w:rPr>
        <w:t xml:space="preserve">i 135.000 de oameni, provocând pierderi de aproximativ 1 miliard USD. Seceta din 2020 a provocat o </w:t>
      </w:r>
      <w:r w:rsidR="002F390F">
        <w:rPr>
          <w:sz w:val="24"/>
          <w:szCs w:val="24"/>
          <w:lang w:val="ro-RO"/>
        </w:rPr>
        <w:t>reducere</w:t>
      </w:r>
      <w:r w:rsidR="002F390F" w:rsidRPr="00FE35CC">
        <w:rPr>
          <w:sz w:val="24"/>
          <w:szCs w:val="24"/>
          <w:lang w:val="ro-RO"/>
        </w:rPr>
        <w:t xml:space="preserve"> de peste 26% a produc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 xml:space="preserve">iei agricole </w:t>
      </w:r>
      <w:r w:rsidR="00957E03">
        <w:rPr>
          <w:sz w:val="24"/>
          <w:szCs w:val="24"/>
          <w:lang w:val="ro-RO"/>
        </w:rPr>
        <w:t>ș</w:t>
      </w:r>
      <w:r w:rsidR="002F390F" w:rsidRPr="00FE35CC">
        <w:rPr>
          <w:sz w:val="24"/>
          <w:szCs w:val="24"/>
          <w:lang w:val="ro-RO"/>
        </w:rPr>
        <w:t>i a avut un impact socio-economic semnificativ, cu aproape 20% din pierderi de locuri de muncă în sectorul agricol, afectând astfel existen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>a zilnică a popula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 xml:space="preserve">iei rurale vulnerabile. </w:t>
      </w:r>
      <w:r w:rsidR="002372DB">
        <w:rPr>
          <w:sz w:val="24"/>
          <w:szCs w:val="24"/>
          <w:lang w:val="ro-RO"/>
        </w:rPr>
        <w:t xml:space="preserve"> Insuficiența de precipitații </w:t>
      </w:r>
      <w:r w:rsidR="002F390F" w:rsidRPr="00FE35CC">
        <w:rPr>
          <w:sz w:val="24"/>
          <w:szCs w:val="24"/>
          <w:lang w:val="ro-RO"/>
        </w:rPr>
        <w:t>a redus drastic produc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 xml:space="preserve">ia agricolă în 2022, </w:t>
      </w:r>
      <w:r w:rsidR="0022407A">
        <w:rPr>
          <w:sz w:val="24"/>
          <w:szCs w:val="24"/>
          <w:lang w:val="ro-RO"/>
        </w:rPr>
        <w:t xml:space="preserve">fiind </w:t>
      </w:r>
      <w:r w:rsidR="002F390F" w:rsidRPr="00FE35CC">
        <w:rPr>
          <w:sz w:val="24"/>
          <w:szCs w:val="24"/>
          <w:lang w:val="ro-RO"/>
        </w:rPr>
        <w:t xml:space="preserve"> estimat</w:t>
      </w:r>
      <w:r w:rsidR="0084620E">
        <w:rPr>
          <w:sz w:val="24"/>
          <w:szCs w:val="24"/>
          <w:lang w:val="ro-RO"/>
        </w:rPr>
        <w:t>ă</w:t>
      </w:r>
      <w:r w:rsidR="002F390F" w:rsidRPr="00FE35CC">
        <w:rPr>
          <w:sz w:val="24"/>
          <w:szCs w:val="24"/>
          <w:lang w:val="ro-RO"/>
        </w:rPr>
        <w:t xml:space="preserve"> o scădere de peste 30% a produc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 xml:space="preserve">iei de grâu </w:t>
      </w:r>
      <w:r w:rsidR="00957E03">
        <w:rPr>
          <w:sz w:val="24"/>
          <w:szCs w:val="24"/>
          <w:lang w:val="ro-RO"/>
        </w:rPr>
        <w:t>ș</w:t>
      </w:r>
      <w:r w:rsidR="002F390F" w:rsidRPr="00FE35CC">
        <w:rPr>
          <w:sz w:val="24"/>
          <w:szCs w:val="24"/>
          <w:lang w:val="ro-RO"/>
        </w:rPr>
        <w:t>i porumb fa</w:t>
      </w:r>
      <w:r w:rsidR="00986916">
        <w:rPr>
          <w:sz w:val="24"/>
          <w:szCs w:val="24"/>
          <w:lang w:val="ro-RO"/>
        </w:rPr>
        <w:t>ț</w:t>
      </w:r>
      <w:r w:rsidR="002F390F" w:rsidRPr="00FE35CC">
        <w:rPr>
          <w:sz w:val="24"/>
          <w:szCs w:val="24"/>
          <w:lang w:val="ro-RO"/>
        </w:rPr>
        <w:t xml:space="preserve">ă de 2021, contribuind la recesiunea generală cauzată de pandemia Covid-19 </w:t>
      </w:r>
      <w:r w:rsidR="00957E03">
        <w:rPr>
          <w:sz w:val="24"/>
          <w:szCs w:val="24"/>
          <w:lang w:val="ro-RO"/>
        </w:rPr>
        <w:t>ș</w:t>
      </w:r>
      <w:r w:rsidR="002F390F" w:rsidRPr="00FE35CC">
        <w:rPr>
          <w:sz w:val="24"/>
          <w:szCs w:val="24"/>
          <w:lang w:val="ro-RO"/>
        </w:rPr>
        <w:t>i</w:t>
      </w:r>
      <w:r w:rsidR="00F66E66">
        <w:rPr>
          <w:sz w:val="24"/>
          <w:szCs w:val="24"/>
          <w:lang w:val="ro-RO"/>
        </w:rPr>
        <w:t xml:space="preserve"> criza economică</w:t>
      </w:r>
      <w:r w:rsidR="002F390F" w:rsidRPr="00FE35CC">
        <w:rPr>
          <w:sz w:val="24"/>
          <w:szCs w:val="24"/>
          <w:lang w:val="ro-RO"/>
        </w:rPr>
        <w:t>.</w:t>
      </w:r>
    </w:p>
    <w:p w14:paraId="665DB6F6" w14:textId="69E668D8" w:rsidR="00AD428E" w:rsidRPr="006D5C20" w:rsidRDefault="009505BD" w:rsidP="00AD428E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Conform estimărilor Băncii Mondiale din </w:t>
      </w:r>
      <w:r w:rsidRPr="00C10AA0">
        <w:rPr>
          <w:sz w:val="24"/>
          <w:szCs w:val="24"/>
          <w:lang w:val="ro-RO"/>
        </w:rPr>
        <w:t>2016,</w:t>
      </w:r>
      <w:r w:rsidRPr="006D5C20">
        <w:rPr>
          <w:sz w:val="24"/>
          <w:szCs w:val="24"/>
          <w:lang w:val="ro-RO"/>
        </w:rPr>
        <w:t xml:space="preserve"> </w:t>
      </w:r>
      <w:r w:rsidR="001848D7" w:rsidRPr="006D5C20">
        <w:rPr>
          <w:b/>
          <w:sz w:val="24"/>
          <w:szCs w:val="24"/>
          <w:lang w:val="ro-RO"/>
        </w:rPr>
        <w:t>c</w:t>
      </w:r>
      <w:r w:rsidRPr="006D5C20">
        <w:rPr>
          <w:b/>
          <w:sz w:val="24"/>
          <w:szCs w:val="24"/>
          <w:lang w:val="ro-RO"/>
        </w:rPr>
        <w:t>ostul total al inac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iunii </w:t>
      </w:r>
      <w:r w:rsidRPr="006D5C20">
        <w:rPr>
          <w:sz w:val="24"/>
          <w:szCs w:val="24"/>
          <w:lang w:val="ro-RO"/>
        </w:rPr>
        <w:t xml:space="preserve">privind adaptarea la schimbările climatice se ridică la circa </w:t>
      </w:r>
      <w:r w:rsidR="00AD428E" w:rsidRPr="00C10AA0">
        <w:rPr>
          <w:sz w:val="24"/>
          <w:szCs w:val="24"/>
          <w:lang w:val="ro-RO"/>
        </w:rPr>
        <w:t xml:space="preserve">600 </w:t>
      </w:r>
      <w:r w:rsidRPr="00C10AA0">
        <w:rPr>
          <w:sz w:val="24"/>
          <w:szCs w:val="24"/>
          <w:lang w:val="ro-RO"/>
        </w:rPr>
        <w:t xml:space="preserve">milioane </w:t>
      </w:r>
      <w:r w:rsidR="00F97E67" w:rsidRPr="00C10AA0">
        <w:rPr>
          <w:sz w:val="24"/>
          <w:szCs w:val="24"/>
          <w:lang w:val="ro-RO"/>
        </w:rPr>
        <w:t>USD</w:t>
      </w:r>
      <w:r w:rsidRPr="00C10AA0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echivalentul a 6,5% din PIB</w:t>
      </w:r>
      <w:r w:rsidR="00240D6E">
        <w:rPr>
          <w:sz w:val="24"/>
          <w:szCs w:val="24"/>
          <w:lang w:val="ro-RO"/>
        </w:rPr>
        <w:t xml:space="preserve">, </w:t>
      </w:r>
      <w:r w:rsidR="001848D7" w:rsidRPr="006D5C20">
        <w:rPr>
          <w:sz w:val="24"/>
          <w:szCs w:val="24"/>
          <w:lang w:val="ro-RO"/>
        </w:rPr>
        <w:t xml:space="preserve"> </w:t>
      </w:r>
      <w:r w:rsidR="00F97E67" w:rsidRPr="006D5C20">
        <w:rPr>
          <w:sz w:val="24"/>
          <w:szCs w:val="24"/>
          <w:lang w:val="ro-RO"/>
        </w:rPr>
        <w:t>valoare</w:t>
      </w:r>
      <w:r w:rsidR="00B00397">
        <w:rPr>
          <w:sz w:val="24"/>
          <w:szCs w:val="24"/>
          <w:lang w:val="ro-RO"/>
        </w:rPr>
        <w:t xml:space="preserve"> </w:t>
      </w:r>
      <w:r w:rsidR="00B86DD9">
        <w:rPr>
          <w:sz w:val="24"/>
          <w:szCs w:val="24"/>
          <w:lang w:val="ro-RO"/>
        </w:rPr>
        <w:t xml:space="preserve">care s-ar putea </w:t>
      </w:r>
      <w:r w:rsidR="00B00397">
        <w:rPr>
          <w:sz w:val="24"/>
          <w:szCs w:val="24"/>
          <w:lang w:val="ro-RO"/>
        </w:rPr>
        <w:t xml:space="preserve"> </w:t>
      </w:r>
      <w:r w:rsidR="00B00397" w:rsidRPr="006D5C20">
        <w:rPr>
          <w:sz w:val="24"/>
          <w:szCs w:val="24"/>
          <w:lang w:val="ro-RO"/>
        </w:rPr>
        <w:t>dubl</w:t>
      </w:r>
      <w:r w:rsidR="00B00397">
        <w:rPr>
          <w:sz w:val="24"/>
          <w:szCs w:val="24"/>
          <w:lang w:val="ro-RO"/>
        </w:rPr>
        <w:t>a</w:t>
      </w:r>
      <w:r w:rsidR="00B00397" w:rsidRPr="006D5C20">
        <w:rPr>
          <w:sz w:val="24"/>
          <w:szCs w:val="24"/>
          <w:lang w:val="ro-RO"/>
        </w:rPr>
        <w:t xml:space="preserve"> </w:t>
      </w:r>
      <w:r w:rsidR="00F97E67" w:rsidRPr="006D5C20">
        <w:rPr>
          <w:sz w:val="24"/>
          <w:szCs w:val="24"/>
          <w:lang w:val="ro-RO"/>
        </w:rPr>
        <w:t>până</w:t>
      </w:r>
      <w:r w:rsidR="0023253C">
        <w:rPr>
          <w:sz w:val="24"/>
          <w:szCs w:val="24"/>
          <w:lang w:val="ro-RO"/>
        </w:rPr>
        <w:t xml:space="preserve"> î</w:t>
      </w:r>
      <w:r w:rsidR="00F97E67" w:rsidRPr="006D5C20">
        <w:rPr>
          <w:sz w:val="24"/>
          <w:szCs w:val="24"/>
          <w:lang w:val="ro-RO"/>
        </w:rPr>
        <w:t xml:space="preserve">n </w:t>
      </w:r>
      <w:r w:rsidR="00AD428E" w:rsidRPr="006D5C20">
        <w:rPr>
          <w:sz w:val="24"/>
          <w:szCs w:val="24"/>
          <w:lang w:val="ro-RO"/>
        </w:rPr>
        <w:t xml:space="preserve">2050, </w:t>
      </w:r>
      <w:r w:rsidR="00F97E67" w:rsidRPr="006D5C20">
        <w:rPr>
          <w:sz w:val="24"/>
          <w:szCs w:val="24"/>
          <w:lang w:val="ro-RO"/>
        </w:rPr>
        <w:t xml:space="preserve">ajungând la circa </w:t>
      </w:r>
      <w:r w:rsidR="00AD428E" w:rsidRPr="006D5C20">
        <w:rPr>
          <w:sz w:val="24"/>
          <w:szCs w:val="24"/>
          <w:lang w:val="ro-RO"/>
        </w:rPr>
        <w:t>1</w:t>
      </w:r>
      <w:r w:rsidR="002C2D13">
        <w:rPr>
          <w:sz w:val="24"/>
          <w:szCs w:val="24"/>
          <w:lang w:val="ro-RO"/>
        </w:rPr>
        <w:t>,</w:t>
      </w:r>
      <w:r w:rsidR="00AD428E" w:rsidRPr="006D5C20">
        <w:rPr>
          <w:sz w:val="24"/>
          <w:szCs w:val="24"/>
          <w:lang w:val="ro-RO"/>
        </w:rPr>
        <w:t>3</w:t>
      </w:r>
      <w:r w:rsidR="00F97E67" w:rsidRPr="006D5C20">
        <w:rPr>
          <w:sz w:val="24"/>
          <w:szCs w:val="24"/>
          <w:lang w:val="ro-RO"/>
        </w:rPr>
        <w:t xml:space="preserve"> miliarde USD</w:t>
      </w:r>
      <w:r w:rsidR="00256C60" w:rsidRPr="006D5C20">
        <w:rPr>
          <w:sz w:val="24"/>
          <w:szCs w:val="24"/>
          <w:lang w:val="ro-RO"/>
        </w:rPr>
        <w:t xml:space="preserve">. </w:t>
      </w:r>
      <w:r w:rsidR="00AB66B8" w:rsidRPr="006D5C20">
        <w:rPr>
          <w:iCs/>
          <w:sz w:val="24"/>
          <w:szCs w:val="24"/>
          <w:lang w:val="ro-RO"/>
        </w:rPr>
        <w:t xml:space="preserve">În acest context, din </w:t>
      </w:r>
      <w:r w:rsidR="00AD428E" w:rsidRPr="006D5C20">
        <w:rPr>
          <w:iCs/>
          <w:sz w:val="24"/>
          <w:szCs w:val="24"/>
          <w:lang w:val="ro-RO"/>
        </w:rPr>
        <w:t>2013 Repu</w:t>
      </w:r>
      <w:r w:rsidR="00AB66B8" w:rsidRPr="006D5C20">
        <w:rPr>
          <w:iCs/>
          <w:sz w:val="24"/>
          <w:szCs w:val="24"/>
          <w:lang w:val="ro-RO"/>
        </w:rPr>
        <w:t xml:space="preserve">blica Moldova s-a </w:t>
      </w:r>
      <w:r w:rsidR="001848D7" w:rsidRPr="006D5C20">
        <w:rPr>
          <w:iCs/>
          <w:sz w:val="24"/>
          <w:szCs w:val="24"/>
          <w:lang w:val="ro-RO"/>
        </w:rPr>
        <w:t xml:space="preserve">angajat </w:t>
      </w:r>
      <w:r w:rsidR="00AB66B8" w:rsidRPr="006D5C20">
        <w:rPr>
          <w:iCs/>
          <w:sz w:val="24"/>
          <w:szCs w:val="24"/>
          <w:lang w:val="ro-RO"/>
        </w:rPr>
        <w:t xml:space="preserve">într-un </w:t>
      </w:r>
      <w:r w:rsidR="00AB66B8" w:rsidRPr="006D5C20">
        <w:rPr>
          <w:b/>
          <w:iCs/>
          <w:sz w:val="24"/>
          <w:szCs w:val="24"/>
          <w:lang w:val="ro-RO"/>
        </w:rPr>
        <w:t>proces na</w:t>
      </w:r>
      <w:r w:rsidR="00986916">
        <w:rPr>
          <w:b/>
          <w:iCs/>
          <w:sz w:val="24"/>
          <w:szCs w:val="24"/>
          <w:lang w:val="ro-RO"/>
        </w:rPr>
        <w:t>ț</w:t>
      </w:r>
      <w:r w:rsidR="00AB66B8" w:rsidRPr="006D5C20">
        <w:rPr>
          <w:b/>
          <w:iCs/>
          <w:sz w:val="24"/>
          <w:szCs w:val="24"/>
          <w:lang w:val="ro-RO"/>
        </w:rPr>
        <w:t xml:space="preserve">ional de planificare a adaptării la schimbările climatice </w:t>
      </w:r>
      <w:r w:rsidR="00AD428E" w:rsidRPr="006D5C20">
        <w:rPr>
          <w:b/>
          <w:iCs/>
          <w:sz w:val="24"/>
          <w:szCs w:val="24"/>
          <w:lang w:val="ro-RO"/>
        </w:rPr>
        <w:t>(</w:t>
      </w:r>
      <w:r w:rsidR="00AB66B8" w:rsidRPr="006D5C20">
        <w:rPr>
          <w:b/>
          <w:iCs/>
          <w:sz w:val="24"/>
          <w:szCs w:val="24"/>
          <w:lang w:val="ro-RO"/>
        </w:rPr>
        <w:t>PNA)</w:t>
      </w:r>
      <w:r w:rsidR="00AB66B8" w:rsidRPr="006D5C20">
        <w:rPr>
          <w:iCs/>
          <w:sz w:val="24"/>
          <w:szCs w:val="24"/>
          <w:lang w:val="ro-RO"/>
        </w:rPr>
        <w:t xml:space="preserve">, în conformitate cu Cadrul de Adaptare de la </w:t>
      </w:r>
      <w:r w:rsidR="00AD428E" w:rsidRPr="006D5C20">
        <w:rPr>
          <w:iCs/>
          <w:sz w:val="24"/>
          <w:szCs w:val="24"/>
          <w:lang w:val="ro-RO"/>
        </w:rPr>
        <w:t>Cancun,</w:t>
      </w:r>
      <w:r w:rsidR="00AB66B8" w:rsidRPr="006D5C20">
        <w:rPr>
          <w:iCs/>
          <w:sz w:val="24"/>
          <w:szCs w:val="24"/>
          <w:lang w:val="ro-RO"/>
        </w:rPr>
        <w:t xml:space="preserve"> </w:t>
      </w:r>
      <w:r w:rsidR="001848D7" w:rsidRPr="006D5C20">
        <w:rPr>
          <w:iCs/>
          <w:sz w:val="24"/>
          <w:szCs w:val="24"/>
          <w:lang w:val="ro-RO"/>
        </w:rPr>
        <w:t xml:space="preserve">aprobat în cadrul </w:t>
      </w:r>
      <w:r w:rsidR="00AB66B8" w:rsidRPr="006D5C20">
        <w:rPr>
          <w:iCs/>
          <w:sz w:val="24"/>
          <w:szCs w:val="24"/>
          <w:lang w:val="ro-RO"/>
        </w:rPr>
        <w:t>celei de-a 16-a Conferin</w:t>
      </w:r>
      <w:r w:rsidR="00986916">
        <w:rPr>
          <w:iCs/>
          <w:sz w:val="24"/>
          <w:szCs w:val="24"/>
          <w:lang w:val="ro-RO"/>
        </w:rPr>
        <w:t>ț</w:t>
      </w:r>
      <w:r w:rsidR="00AB66B8" w:rsidRPr="006D5C20">
        <w:rPr>
          <w:iCs/>
          <w:sz w:val="24"/>
          <w:szCs w:val="24"/>
          <w:lang w:val="ro-RO"/>
        </w:rPr>
        <w:t>e a Păr</w:t>
      </w:r>
      <w:r w:rsidR="00986916">
        <w:rPr>
          <w:iCs/>
          <w:sz w:val="24"/>
          <w:szCs w:val="24"/>
          <w:lang w:val="ro-RO"/>
        </w:rPr>
        <w:t>ț</w:t>
      </w:r>
      <w:r w:rsidR="00AB66B8" w:rsidRPr="006D5C20">
        <w:rPr>
          <w:iCs/>
          <w:sz w:val="24"/>
          <w:szCs w:val="24"/>
          <w:lang w:val="ro-RO"/>
        </w:rPr>
        <w:t xml:space="preserve">ilor </w:t>
      </w:r>
      <w:r w:rsidR="001848D7" w:rsidRPr="006D5C20">
        <w:rPr>
          <w:iCs/>
          <w:sz w:val="24"/>
          <w:szCs w:val="24"/>
          <w:lang w:val="ro-RO"/>
        </w:rPr>
        <w:t xml:space="preserve">CONUSC </w:t>
      </w:r>
      <w:r w:rsidR="00AB66B8" w:rsidRPr="006D5C20">
        <w:rPr>
          <w:iCs/>
          <w:sz w:val="24"/>
          <w:szCs w:val="24"/>
          <w:lang w:val="ro-RO"/>
        </w:rPr>
        <w:t>din 2010</w:t>
      </w:r>
      <w:r w:rsidR="002C2D13">
        <w:rPr>
          <w:iCs/>
          <w:sz w:val="24"/>
          <w:szCs w:val="24"/>
          <w:lang w:val="ro-RO"/>
        </w:rPr>
        <w:t>.</w:t>
      </w:r>
      <w:r w:rsidR="00AB66B8" w:rsidRPr="006D5C20">
        <w:rPr>
          <w:iCs/>
          <w:sz w:val="24"/>
          <w:szCs w:val="24"/>
          <w:lang w:val="ro-RO"/>
        </w:rPr>
        <w:t xml:space="preserve"> </w:t>
      </w:r>
      <w:r w:rsidR="004C7635" w:rsidRPr="006D5C20">
        <w:rPr>
          <w:iCs/>
          <w:sz w:val="24"/>
          <w:szCs w:val="24"/>
          <w:lang w:val="ro-RO"/>
        </w:rPr>
        <w:t xml:space="preserve">PNA </w:t>
      </w:r>
      <w:r w:rsidR="00306511">
        <w:rPr>
          <w:iCs/>
          <w:sz w:val="24"/>
          <w:szCs w:val="24"/>
          <w:lang w:val="ro-RO"/>
        </w:rPr>
        <w:t>este</w:t>
      </w:r>
      <w:r w:rsidR="004C7635" w:rsidRPr="006D5C20">
        <w:rPr>
          <w:iCs/>
          <w:sz w:val="24"/>
          <w:szCs w:val="24"/>
          <w:lang w:val="ro-RO"/>
        </w:rPr>
        <w:t xml:space="preserve"> un </w:t>
      </w:r>
      <w:r w:rsidR="004C7635" w:rsidRPr="006D5C20">
        <w:rPr>
          <w:i/>
          <w:iCs/>
          <w:sz w:val="24"/>
          <w:szCs w:val="24"/>
          <w:lang w:val="ro-RO"/>
        </w:rPr>
        <w:t xml:space="preserve">proces </w:t>
      </w:r>
      <w:r w:rsidR="004C7635" w:rsidRPr="006D5C20">
        <w:rPr>
          <w:iCs/>
          <w:sz w:val="24"/>
          <w:szCs w:val="24"/>
          <w:lang w:val="ro-RO"/>
        </w:rPr>
        <w:t>pe termen lung</w:t>
      </w:r>
      <w:r w:rsidR="00EE6A83">
        <w:rPr>
          <w:iCs/>
          <w:sz w:val="24"/>
          <w:szCs w:val="24"/>
          <w:lang w:val="ro-RO"/>
        </w:rPr>
        <w:t xml:space="preserve"> </w:t>
      </w:r>
      <w:r w:rsidR="00306511">
        <w:rPr>
          <w:iCs/>
          <w:sz w:val="24"/>
          <w:szCs w:val="24"/>
          <w:lang w:val="ro-RO"/>
        </w:rPr>
        <w:t>orientat spre</w:t>
      </w:r>
      <w:r w:rsidR="004C7635" w:rsidRPr="006D5C20">
        <w:rPr>
          <w:iCs/>
          <w:sz w:val="24"/>
          <w:szCs w:val="24"/>
          <w:lang w:val="ro-RO"/>
        </w:rPr>
        <w:t xml:space="preserve"> </w:t>
      </w:r>
      <w:r w:rsidR="00306511" w:rsidRPr="006D5C20">
        <w:rPr>
          <w:iCs/>
          <w:sz w:val="24"/>
          <w:szCs w:val="24"/>
          <w:lang w:val="ro-RO"/>
        </w:rPr>
        <w:t>ating</w:t>
      </w:r>
      <w:r w:rsidR="00306511">
        <w:rPr>
          <w:iCs/>
          <w:sz w:val="24"/>
          <w:szCs w:val="24"/>
          <w:lang w:val="ro-RO"/>
        </w:rPr>
        <w:t>erea</w:t>
      </w:r>
      <w:r w:rsidR="00306511" w:rsidRPr="006D5C20">
        <w:rPr>
          <w:iCs/>
          <w:sz w:val="24"/>
          <w:szCs w:val="24"/>
          <w:lang w:val="ro-RO"/>
        </w:rPr>
        <w:t xml:space="preserve"> </w:t>
      </w:r>
      <w:r w:rsidR="00306511">
        <w:rPr>
          <w:iCs/>
          <w:sz w:val="24"/>
          <w:szCs w:val="24"/>
          <w:lang w:val="ro-RO"/>
        </w:rPr>
        <w:t>rezilien</w:t>
      </w:r>
      <w:r w:rsidR="00986916">
        <w:rPr>
          <w:iCs/>
          <w:sz w:val="24"/>
          <w:szCs w:val="24"/>
          <w:lang w:val="ro-RO"/>
        </w:rPr>
        <w:t>ț</w:t>
      </w:r>
      <w:r w:rsidR="00306511">
        <w:rPr>
          <w:iCs/>
          <w:sz w:val="24"/>
          <w:szCs w:val="24"/>
          <w:lang w:val="ro-RO"/>
        </w:rPr>
        <w:t>ei</w:t>
      </w:r>
      <w:r w:rsidR="00306511" w:rsidRPr="006D5C20">
        <w:rPr>
          <w:iCs/>
          <w:sz w:val="24"/>
          <w:szCs w:val="24"/>
          <w:lang w:val="ro-RO"/>
        </w:rPr>
        <w:t xml:space="preserve"> la schimbăril</w:t>
      </w:r>
      <w:r w:rsidR="002C2D13">
        <w:rPr>
          <w:iCs/>
          <w:sz w:val="24"/>
          <w:szCs w:val="24"/>
          <w:lang w:val="ro-RO"/>
        </w:rPr>
        <w:t>e</w:t>
      </w:r>
      <w:r w:rsidR="00306511" w:rsidRPr="006D5C20">
        <w:rPr>
          <w:iCs/>
          <w:sz w:val="24"/>
          <w:szCs w:val="24"/>
          <w:lang w:val="ro-RO"/>
        </w:rPr>
        <w:t xml:space="preserve"> climatice </w:t>
      </w:r>
      <w:r w:rsidR="002C2D13">
        <w:rPr>
          <w:iCs/>
          <w:sz w:val="24"/>
          <w:szCs w:val="24"/>
          <w:lang w:val="ro-RO"/>
        </w:rPr>
        <w:t xml:space="preserve">pentru </w:t>
      </w:r>
      <w:r w:rsidR="006B247D" w:rsidRPr="006D5C20">
        <w:rPr>
          <w:iCs/>
          <w:sz w:val="24"/>
          <w:szCs w:val="24"/>
          <w:lang w:val="ro-RO"/>
        </w:rPr>
        <w:t>dezvolt</w:t>
      </w:r>
      <w:r w:rsidR="002C2D13">
        <w:rPr>
          <w:iCs/>
          <w:sz w:val="24"/>
          <w:szCs w:val="24"/>
          <w:lang w:val="ro-RO"/>
        </w:rPr>
        <w:t>area</w:t>
      </w:r>
      <w:r w:rsidR="006B247D" w:rsidRPr="006D5C20">
        <w:rPr>
          <w:iCs/>
          <w:sz w:val="24"/>
          <w:szCs w:val="24"/>
          <w:lang w:val="ro-RO"/>
        </w:rPr>
        <w:t xml:space="preserve"> social</w:t>
      </w:r>
      <w:r w:rsidR="002C2D13">
        <w:rPr>
          <w:iCs/>
          <w:sz w:val="24"/>
          <w:szCs w:val="24"/>
          <w:lang w:val="ro-RO"/>
        </w:rPr>
        <w:t>ă</w:t>
      </w:r>
      <w:r w:rsidR="006B247D" w:rsidRPr="006D5C20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="004C7635" w:rsidRPr="006D5C20">
        <w:rPr>
          <w:iCs/>
          <w:sz w:val="24"/>
          <w:szCs w:val="24"/>
          <w:lang w:val="ro-RO"/>
        </w:rPr>
        <w:t xml:space="preserve">i </w:t>
      </w:r>
      <w:r w:rsidR="006B247D" w:rsidRPr="006D5C20">
        <w:rPr>
          <w:iCs/>
          <w:sz w:val="24"/>
          <w:szCs w:val="24"/>
          <w:lang w:val="ro-RO"/>
        </w:rPr>
        <w:t>economic</w:t>
      </w:r>
      <w:r w:rsidR="002C2D13">
        <w:rPr>
          <w:iCs/>
          <w:sz w:val="24"/>
          <w:szCs w:val="24"/>
          <w:lang w:val="ro-RO"/>
        </w:rPr>
        <w:t>ă</w:t>
      </w:r>
      <w:r w:rsidR="006B247D" w:rsidRPr="006D5C20">
        <w:rPr>
          <w:iCs/>
          <w:sz w:val="24"/>
          <w:szCs w:val="24"/>
          <w:lang w:val="ro-RO"/>
        </w:rPr>
        <w:t xml:space="preserve"> durabil</w:t>
      </w:r>
      <w:r w:rsidR="002C2D13">
        <w:rPr>
          <w:iCs/>
          <w:sz w:val="24"/>
          <w:szCs w:val="24"/>
          <w:lang w:val="ro-RO"/>
        </w:rPr>
        <w:t>ă</w:t>
      </w:r>
      <w:r w:rsidR="006B247D" w:rsidRPr="006D5C20">
        <w:rPr>
          <w:iCs/>
          <w:sz w:val="24"/>
          <w:szCs w:val="24"/>
          <w:lang w:val="ro-RO"/>
        </w:rPr>
        <w:t xml:space="preserve"> </w:t>
      </w:r>
      <w:r w:rsidR="004C7635" w:rsidRPr="006D5C20">
        <w:rPr>
          <w:iCs/>
          <w:sz w:val="24"/>
          <w:szCs w:val="24"/>
          <w:lang w:val="ro-RO"/>
        </w:rPr>
        <w:t xml:space="preserve">a </w:t>
      </w:r>
      <w:r w:rsidR="00986916">
        <w:rPr>
          <w:iCs/>
          <w:sz w:val="24"/>
          <w:szCs w:val="24"/>
          <w:lang w:val="ro-RO"/>
        </w:rPr>
        <w:t>ț</w:t>
      </w:r>
      <w:r w:rsidR="004C7635" w:rsidRPr="006D5C20">
        <w:rPr>
          <w:iCs/>
          <w:sz w:val="24"/>
          <w:szCs w:val="24"/>
          <w:lang w:val="ro-RO"/>
        </w:rPr>
        <w:t>ării</w:t>
      </w:r>
      <w:r w:rsidR="002558AD" w:rsidRPr="006D5C20">
        <w:rPr>
          <w:iCs/>
          <w:sz w:val="24"/>
          <w:szCs w:val="24"/>
          <w:lang w:val="ro-RO"/>
        </w:rPr>
        <w:t xml:space="preserve">. PNA </w:t>
      </w:r>
      <w:r w:rsidR="001848D7" w:rsidRPr="006D5C20">
        <w:rPr>
          <w:iCs/>
          <w:sz w:val="24"/>
          <w:szCs w:val="24"/>
          <w:lang w:val="ro-RO"/>
        </w:rPr>
        <w:t>î</w:t>
      </w:r>
      <w:r w:rsidR="00957E03">
        <w:rPr>
          <w:iCs/>
          <w:sz w:val="24"/>
          <w:szCs w:val="24"/>
          <w:lang w:val="ro-RO"/>
        </w:rPr>
        <w:t>ș</w:t>
      </w:r>
      <w:r w:rsidR="001848D7" w:rsidRPr="006D5C20">
        <w:rPr>
          <w:iCs/>
          <w:sz w:val="24"/>
          <w:szCs w:val="24"/>
          <w:lang w:val="ro-RO"/>
        </w:rPr>
        <w:t xml:space="preserve">i propune </w:t>
      </w:r>
      <w:r w:rsidR="002558AD" w:rsidRPr="006D5C20">
        <w:rPr>
          <w:iCs/>
          <w:sz w:val="24"/>
          <w:szCs w:val="24"/>
          <w:lang w:val="ro-RO"/>
        </w:rPr>
        <w:t xml:space="preserve"> să creeze un mediu </w:t>
      </w:r>
      <w:r w:rsidR="001848D7" w:rsidRPr="006D5C20">
        <w:rPr>
          <w:iCs/>
          <w:sz w:val="24"/>
          <w:szCs w:val="24"/>
          <w:lang w:val="ro-RO"/>
        </w:rPr>
        <w:t xml:space="preserve">favorabil  </w:t>
      </w:r>
      <w:r w:rsidR="002558AD" w:rsidRPr="006D5C20">
        <w:rPr>
          <w:iCs/>
          <w:sz w:val="24"/>
          <w:szCs w:val="24"/>
          <w:lang w:val="ro-RO"/>
        </w:rPr>
        <w:t>pentru ac</w:t>
      </w:r>
      <w:r w:rsidR="00986916">
        <w:rPr>
          <w:iCs/>
          <w:sz w:val="24"/>
          <w:szCs w:val="24"/>
          <w:lang w:val="ro-RO"/>
        </w:rPr>
        <w:t>ț</w:t>
      </w:r>
      <w:r w:rsidR="002558AD" w:rsidRPr="006D5C20">
        <w:rPr>
          <w:iCs/>
          <w:sz w:val="24"/>
          <w:szCs w:val="24"/>
          <w:lang w:val="ro-RO"/>
        </w:rPr>
        <w:t xml:space="preserve">iuni coerente </w:t>
      </w:r>
      <w:r w:rsidR="00957E03">
        <w:rPr>
          <w:iCs/>
          <w:sz w:val="24"/>
          <w:szCs w:val="24"/>
          <w:lang w:val="ro-RO"/>
        </w:rPr>
        <w:t>ș</w:t>
      </w:r>
      <w:r w:rsidR="002558AD" w:rsidRPr="006D5C20">
        <w:rPr>
          <w:iCs/>
          <w:sz w:val="24"/>
          <w:szCs w:val="24"/>
          <w:lang w:val="ro-RO"/>
        </w:rPr>
        <w:t>i efective de adaptare</w:t>
      </w:r>
      <w:r w:rsidR="00AD428E" w:rsidRPr="006D5C20">
        <w:rPr>
          <w:iCs/>
          <w:sz w:val="24"/>
          <w:szCs w:val="24"/>
          <w:lang w:val="ro-RO"/>
        </w:rPr>
        <w:t>,</w:t>
      </w:r>
      <w:r w:rsidR="002558AD" w:rsidRPr="006D5C20">
        <w:rPr>
          <w:iCs/>
          <w:sz w:val="24"/>
          <w:szCs w:val="24"/>
          <w:lang w:val="ro-RO"/>
        </w:rPr>
        <w:t xml:space="preserve"> integrând riscurile climatice în </w:t>
      </w:r>
      <w:r w:rsidR="001848D7" w:rsidRPr="006D5C20">
        <w:rPr>
          <w:iCs/>
          <w:sz w:val="24"/>
          <w:szCs w:val="24"/>
          <w:lang w:val="ro-RO"/>
        </w:rPr>
        <w:t xml:space="preserve">procesul </w:t>
      </w:r>
      <w:r w:rsidR="0086708F" w:rsidRPr="006D5C20">
        <w:rPr>
          <w:iCs/>
          <w:sz w:val="24"/>
          <w:szCs w:val="24"/>
          <w:lang w:val="ro-RO"/>
        </w:rPr>
        <w:t>decizional</w:t>
      </w:r>
      <w:r w:rsidR="002558AD" w:rsidRPr="006D5C20">
        <w:rPr>
          <w:iCs/>
          <w:sz w:val="24"/>
          <w:szCs w:val="24"/>
          <w:lang w:val="ro-RO"/>
        </w:rPr>
        <w:t xml:space="preserve"> privind investi</w:t>
      </w:r>
      <w:r w:rsidR="00986916">
        <w:rPr>
          <w:iCs/>
          <w:sz w:val="24"/>
          <w:szCs w:val="24"/>
          <w:lang w:val="ro-RO"/>
        </w:rPr>
        <w:t>ț</w:t>
      </w:r>
      <w:r w:rsidR="002558AD" w:rsidRPr="006D5C20">
        <w:rPr>
          <w:iCs/>
          <w:sz w:val="24"/>
          <w:szCs w:val="24"/>
          <w:lang w:val="ro-RO"/>
        </w:rPr>
        <w:t xml:space="preserve">ii </w:t>
      </w:r>
      <w:r w:rsidR="00957E03">
        <w:rPr>
          <w:iCs/>
          <w:sz w:val="24"/>
          <w:szCs w:val="24"/>
          <w:lang w:val="ro-RO"/>
        </w:rPr>
        <w:t>ș</w:t>
      </w:r>
      <w:r w:rsidR="002558AD" w:rsidRPr="006D5C20">
        <w:rPr>
          <w:iCs/>
          <w:sz w:val="24"/>
          <w:szCs w:val="24"/>
          <w:lang w:val="ro-RO"/>
        </w:rPr>
        <w:t>i planificarea afacerilor</w:t>
      </w:r>
      <w:r w:rsidR="00AD428E" w:rsidRPr="006D5C20">
        <w:rPr>
          <w:iCs/>
          <w:sz w:val="24"/>
          <w:szCs w:val="24"/>
          <w:lang w:val="ro-RO"/>
        </w:rPr>
        <w:t>,</w:t>
      </w:r>
      <w:r w:rsidR="002558AD" w:rsidRPr="006D5C20">
        <w:rPr>
          <w:iCs/>
          <w:sz w:val="24"/>
          <w:szCs w:val="24"/>
          <w:lang w:val="ro-RO"/>
        </w:rPr>
        <w:t xml:space="preserve"> rămânând în acela</w:t>
      </w:r>
      <w:r w:rsidR="00957E03">
        <w:rPr>
          <w:iCs/>
          <w:sz w:val="24"/>
          <w:szCs w:val="24"/>
          <w:lang w:val="ro-RO"/>
        </w:rPr>
        <w:t>ș</w:t>
      </w:r>
      <w:r w:rsidR="002558AD" w:rsidRPr="006D5C20">
        <w:rPr>
          <w:iCs/>
          <w:sz w:val="24"/>
          <w:szCs w:val="24"/>
          <w:lang w:val="ro-RO"/>
        </w:rPr>
        <w:t xml:space="preserve">i timp inclusiv din punct de vedere social </w:t>
      </w:r>
      <w:r w:rsidR="00957E03">
        <w:rPr>
          <w:iCs/>
          <w:sz w:val="24"/>
          <w:szCs w:val="24"/>
          <w:lang w:val="ro-RO"/>
        </w:rPr>
        <w:t>ș</w:t>
      </w:r>
      <w:r w:rsidR="002558AD" w:rsidRPr="006D5C20">
        <w:rPr>
          <w:iCs/>
          <w:sz w:val="24"/>
          <w:szCs w:val="24"/>
          <w:lang w:val="ro-RO"/>
        </w:rPr>
        <w:t>i de gen</w:t>
      </w:r>
      <w:r w:rsidR="00AD428E" w:rsidRPr="006D5C20">
        <w:rPr>
          <w:iCs/>
          <w:sz w:val="24"/>
          <w:szCs w:val="24"/>
          <w:lang w:val="ro-RO"/>
        </w:rPr>
        <w:t>.</w:t>
      </w:r>
      <w:r w:rsidR="00AD428E" w:rsidRPr="006D5C20">
        <w:rPr>
          <w:sz w:val="24"/>
          <w:szCs w:val="24"/>
          <w:lang w:val="ro-RO"/>
        </w:rPr>
        <w:t xml:space="preserve"> </w:t>
      </w:r>
    </w:p>
    <w:p w14:paraId="3440F2F4" w14:textId="0D489D0D" w:rsidR="002F1AB3" w:rsidRPr="006D5C20" w:rsidRDefault="002558AD" w:rsidP="002F1AB3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 xml:space="preserve">Economia Moldovei deja suportă costuri semnificative cauzate de fenomenele climatice extreme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ratează poten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ialele beneficii ce derivă din măsurile de adaptare la schimbările climatice implementate la timp</w:t>
      </w:r>
      <w:r w:rsidR="002F1AB3" w:rsidRPr="006D5C20">
        <w:rPr>
          <w:iCs/>
          <w:sz w:val="24"/>
          <w:szCs w:val="24"/>
          <w:lang w:val="ro-RO"/>
        </w:rPr>
        <w:t xml:space="preserve">. </w:t>
      </w:r>
      <w:r w:rsidRPr="006D5C20">
        <w:rPr>
          <w:iCs/>
          <w:sz w:val="24"/>
          <w:szCs w:val="24"/>
          <w:lang w:val="ro-RO"/>
        </w:rPr>
        <w:t xml:space="preserve">Costurile reale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cele de oportunitate vor cre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te </w:t>
      </w:r>
      <w:r w:rsidR="0086708F" w:rsidRPr="006D5C20">
        <w:rPr>
          <w:iCs/>
          <w:sz w:val="24"/>
          <w:szCs w:val="24"/>
          <w:lang w:val="ro-RO"/>
        </w:rPr>
        <w:t>pe viitor</w:t>
      </w:r>
      <w:r w:rsidRPr="006D5C20">
        <w:rPr>
          <w:iCs/>
          <w:sz w:val="24"/>
          <w:szCs w:val="24"/>
          <w:lang w:val="ro-RO"/>
        </w:rPr>
        <w:t xml:space="preserve"> mai cu seamă din cauza daunelor cauzate de inunda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ii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secete, </w:t>
      </w:r>
      <w:r w:rsidR="00CC01D9" w:rsidRPr="006D5C20">
        <w:rPr>
          <w:iCs/>
          <w:sz w:val="24"/>
          <w:szCs w:val="24"/>
          <w:lang w:val="ro-RO"/>
        </w:rPr>
        <w:t xml:space="preserve">a </w:t>
      </w:r>
      <w:r w:rsidRPr="006D5C20">
        <w:rPr>
          <w:iCs/>
          <w:sz w:val="24"/>
          <w:szCs w:val="24"/>
          <w:lang w:val="ro-RO"/>
        </w:rPr>
        <w:t>impacturilor climatice asupra agriculturii</w:t>
      </w:r>
      <w:r w:rsidR="002F1AB3" w:rsidRPr="006D5C20">
        <w:rPr>
          <w:iCs/>
          <w:sz w:val="24"/>
          <w:szCs w:val="24"/>
          <w:lang w:val="ro-RO"/>
        </w:rPr>
        <w:t>,</w:t>
      </w:r>
      <w:r w:rsidRPr="006D5C20">
        <w:rPr>
          <w:iCs/>
          <w:sz w:val="24"/>
          <w:szCs w:val="24"/>
          <w:lang w:val="ro-RO"/>
        </w:rPr>
        <w:t xml:space="preserve"> cât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a asupra sănătă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ii (</w:t>
      </w:r>
      <w:r w:rsidR="006B247D">
        <w:rPr>
          <w:iCs/>
          <w:sz w:val="24"/>
          <w:szCs w:val="24"/>
          <w:lang w:val="ro-RO"/>
        </w:rPr>
        <w:t>cum ar fi</w:t>
      </w:r>
      <w:r w:rsidR="006B247D" w:rsidRPr="006D5C20">
        <w:rPr>
          <w:iCs/>
          <w:sz w:val="24"/>
          <w:szCs w:val="24"/>
          <w:lang w:val="ro-RO"/>
        </w:rPr>
        <w:t xml:space="preserve"> </w:t>
      </w:r>
      <w:r w:rsidRPr="006D5C20">
        <w:rPr>
          <w:iCs/>
          <w:sz w:val="24"/>
          <w:szCs w:val="24"/>
          <w:lang w:val="ro-RO"/>
        </w:rPr>
        <w:t xml:space="preserve">mortalitatea din cauza </w:t>
      </w:r>
      <w:r w:rsidR="0086708F" w:rsidRPr="006D5C20">
        <w:rPr>
          <w:iCs/>
          <w:sz w:val="24"/>
          <w:szCs w:val="24"/>
          <w:lang w:val="ro-RO"/>
        </w:rPr>
        <w:t>valurilor de căldură</w:t>
      </w:r>
      <w:r w:rsidR="002F1AB3" w:rsidRPr="006D5C20">
        <w:rPr>
          <w:iCs/>
          <w:sz w:val="24"/>
          <w:szCs w:val="24"/>
          <w:lang w:val="ro-RO"/>
        </w:rPr>
        <w:t>,</w:t>
      </w:r>
      <w:r w:rsidRPr="006D5C20">
        <w:rPr>
          <w:iCs/>
          <w:sz w:val="24"/>
          <w:szCs w:val="24"/>
          <w:lang w:val="ro-RO"/>
        </w:rPr>
        <w:t xml:space="preserve"> bolilor transmise prin alimente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apă</w:t>
      </w:r>
      <w:r w:rsidR="002F1AB3" w:rsidRPr="006D5C20">
        <w:rPr>
          <w:iCs/>
          <w:sz w:val="24"/>
          <w:szCs w:val="24"/>
          <w:lang w:val="ro-RO"/>
        </w:rPr>
        <w:t xml:space="preserve">). </w:t>
      </w:r>
      <w:r w:rsidRPr="006D5C20">
        <w:rPr>
          <w:b/>
          <w:iCs/>
          <w:sz w:val="24"/>
          <w:szCs w:val="24"/>
          <w:lang w:val="ro-RO"/>
        </w:rPr>
        <w:t xml:space="preserve">Riscurile specifice pentru cele mai vulnerabile sectoare, </w:t>
      </w:r>
      <w:r w:rsidRPr="006D5C20">
        <w:rPr>
          <w:iCs/>
          <w:sz w:val="24"/>
          <w:szCs w:val="24"/>
          <w:lang w:val="ro-RO"/>
        </w:rPr>
        <w:t xml:space="preserve">în cazul în care nu se vor întreprinde măsuri </w:t>
      </w:r>
      <w:r w:rsidR="00630E84" w:rsidRPr="006D5C20">
        <w:rPr>
          <w:iCs/>
          <w:sz w:val="24"/>
          <w:szCs w:val="24"/>
          <w:lang w:val="ro-RO"/>
        </w:rPr>
        <w:t>suplimentare pentru a spori rezisten</w:t>
      </w:r>
      <w:r w:rsidR="00986916">
        <w:rPr>
          <w:iCs/>
          <w:sz w:val="24"/>
          <w:szCs w:val="24"/>
          <w:lang w:val="ro-RO"/>
        </w:rPr>
        <w:t>ț</w:t>
      </w:r>
      <w:r w:rsidR="00630E84" w:rsidRPr="006D5C20">
        <w:rPr>
          <w:iCs/>
          <w:sz w:val="24"/>
          <w:szCs w:val="24"/>
          <w:lang w:val="ro-RO"/>
        </w:rPr>
        <w:t>a</w:t>
      </w:r>
      <w:r w:rsidR="00A07352">
        <w:rPr>
          <w:iCs/>
          <w:sz w:val="24"/>
          <w:szCs w:val="24"/>
          <w:lang w:val="ro-RO"/>
        </w:rPr>
        <w:t xml:space="preserve"> climatică</w:t>
      </w:r>
      <w:r w:rsidR="00630E84" w:rsidRPr="006D5C20">
        <w:rPr>
          <w:iCs/>
          <w:sz w:val="24"/>
          <w:szCs w:val="24"/>
          <w:lang w:val="ro-RO"/>
        </w:rPr>
        <w:t xml:space="preserve"> la nivelul întregii economii, ar putea fi</w:t>
      </w:r>
      <w:r w:rsidR="00412E58">
        <w:rPr>
          <w:iCs/>
          <w:sz w:val="24"/>
          <w:szCs w:val="24"/>
          <w:lang w:val="ro-RO"/>
        </w:rPr>
        <w:t xml:space="preserve"> următoarele</w:t>
      </w:r>
      <w:r w:rsidR="00630E84" w:rsidRPr="006D5C20">
        <w:rPr>
          <w:iCs/>
          <w:sz w:val="24"/>
          <w:szCs w:val="24"/>
          <w:lang w:val="ro-RO"/>
        </w:rPr>
        <w:t xml:space="preserve"> </w:t>
      </w:r>
      <w:r w:rsidR="002F1AB3" w:rsidRPr="006D5C20">
        <w:rPr>
          <w:iCs/>
          <w:sz w:val="24"/>
          <w:szCs w:val="24"/>
          <w:lang w:val="ro-RO"/>
        </w:rPr>
        <w:t xml:space="preserve">: </w:t>
      </w:r>
    </w:p>
    <w:p w14:paraId="3AB55096" w14:textId="47874FDF" w:rsidR="002F1AB3" w:rsidRPr="006D5C20" w:rsidRDefault="006B247D" w:rsidP="00D161C1">
      <w:pPr>
        <w:numPr>
          <w:ilvl w:val="0"/>
          <w:numId w:val="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bCs/>
          <w:i/>
          <w:iCs/>
          <w:sz w:val="24"/>
          <w:szCs w:val="24"/>
          <w:lang w:val="ro-RO"/>
        </w:rPr>
        <w:t>Reducerea d</w:t>
      </w:r>
      <w:r w:rsidR="00CC01D9" w:rsidRPr="006D5C20">
        <w:rPr>
          <w:bCs/>
          <w:i/>
          <w:iCs/>
          <w:sz w:val="24"/>
          <w:szCs w:val="24"/>
          <w:lang w:val="ro-RO"/>
        </w:rPr>
        <w:t>isponibilit</w:t>
      </w:r>
      <w:r>
        <w:rPr>
          <w:bCs/>
          <w:i/>
          <w:iCs/>
          <w:sz w:val="24"/>
          <w:szCs w:val="24"/>
          <w:lang w:val="ro-RO"/>
        </w:rPr>
        <w:t>ă</w:t>
      </w:r>
      <w:r w:rsidR="00986916">
        <w:rPr>
          <w:bCs/>
          <w:i/>
          <w:iCs/>
          <w:sz w:val="24"/>
          <w:szCs w:val="24"/>
          <w:lang w:val="ro-RO"/>
        </w:rPr>
        <w:t>ț</w:t>
      </w:r>
      <w:r>
        <w:rPr>
          <w:bCs/>
          <w:i/>
          <w:iCs/>
          <w:sz w:val="24"/>
          <w:szCs w:val="24"/>
          <w:lang w:val="ro-RO"/>
        </w:rPr>
        <w:t>ii</w:t>
      </w:r>
      <w:r w:rsidR="00630E84" w:rsidRPr="006D5C20">
        <w:rPr>
          <w:bCs/>
          <w:i/>
          <w:iCs/>
          <w:sz w:val="24"/>
          <w:szCs w:val="24"/>
          <w:lang w:val="ro-RO"/>
        </w:rPr>
        <w:t xml:space="preserve"> apei </w:t>
      </w:r>
      <w:r w:rsidR="00630E84" w:rsidRPr="006D5C20">
        <w:rPr>
          <w:iCs/>
          <w:sz w:val="24"/>
          <w:szCs w:val="24"/>
          <w:lang w:val="ro-RO"/>
        </w:rPr>
        <w:t xml:space="preserve">sub nivelul total </w:t>
      </w:r>
      <w:r w:rsidR="00CC01D9" w:rsidRPr="006D5C20">
        <w:rPr>
          <w:iCs/>
          <w:sz w:val="24"/>
          <w:szCs w:val="24"/>
          <w:lang w:val="ro-RO"/>
        </w:rPr>
        <w:t xml:space="preserve">al cererii </w:t>
      </w:r>
      <w:r w:rsidR="00630E84" w:rsidRPr="006D5C20">
        <w:rPr>
          <w:iCs/>
          <w:sz w:val="24"/>
          <w:szCs w:val="24"/>
          <w:lang w:val="ro-RO"/>
        </w:rPr>
        <w:t>în decursul următorului deceniu</w:t>
      </w:r>
      <w:r w:rsidR="002F1AB3" w:rsidRPr="006D5C20">
        <w:rPr>
          <w:iCs/>
          <w:sz w:val="24"/>
          <w:szCs w:val="24"/>
          <w:lang w:val="ro-RO"/>
        </w:rPr>
        <w:t xml:space="preserve">. </w:t>
      </w:r>
    </w:p>
    <w:p w14:paraId="58E14B14" w14:textId="12DE2ED8" w:rsidR="002F1AB3" w:rsidRPr="006D5C20" w:rsidRDefault="006B247D" w:rsidP="00D161C1">
      <w:pPr>
        <w:numPr>
          <w:ilvl w:val="0"/>
          <w:numId w:val="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bCs/>
          <w:i/>
          <w:iCs/>
          <w:sz w:val="24"/>
          <w:szCs w:val="24"/>
          <w:lang w:val="ro-RO"/>
        </w:rPr>
        <w:t>Intensificarea e</w:t>
      </w:r>
      <w:r w:rsidR="00630E84" w:rsidRPr="006D5C20">
        <w:rPr>
          <w:bCs/>
          <w:i/>
          <w:iCs/>
          <w:sz w:val="24"/>
          <w:szCs w:val="24"/>
          <w:lang w:val="ro-RO"/>
        </w:rPr>
        <w:t>fectel</w:t>
      </w:r>
      <w:r w:rsidR="007D0744">
        <w:rPr>
          <w:bCs/>
          <w:i/>
          <w:iCs/>
          <w:sz w:val="24"/>
          <w:szCs w:val="24"/>
          <w:lang w:val="ro-RO"/>
        </w:rPr>
        <w:t>or</w:t>
      </w:r>
      <w:r w:rsidR="00630E84" w:rsidRPr="006D5C20">
        <w:rPr>
          <w:bCs/>
          <w:i/>
          <w:iCs/>
          <w:sz w:val="24"/>
          <w:szCs w:val="24"/>
          <w:lang w:val="ro-RO"/>
        </w:rPr>
        <w:t xml:space="preserve"> </w:t>
      </w:r>
      <w:r w:rsidR="00630E84" w:rsidRPr="006D5C20">
        <w:rPr>
          <w:iCs/>
          <w:sz w:val="24"/>
          <w:szCs w:val="24"/>
          <w:lang w:val="ro-RO"/>
        </w:rPr>
        <w:t>schimbărilor climatice</w:t>
      </w:r>
      <w:r w:rsidR="0086708F" w:rsidRPr="006D5C20">
        <w:rPr>
          <w:bCs/>
          <w:i/>
          <w:iCs/>
          <w:sz w:val="24"/>
          <w:szCs w:val="24"/>
          <w:lang w:val="ro-RO"/>
        </w:rPr>
        <w:t xml:space="preserve"> asupra sănătă</w:t>
      </w:r>
      <w:r w:rsidR="00986916">
        <w:rPr>
          <w:bCs/>
          <w:i/>
          <w:iCs/>
          <w:sz w:val="24"/>
          <w:szCs w:val="24"/>
          <w:lang w:val="ro-RO"/>
        </w:rPr>
        <w:t>ț</w:t>
      </w:r>
      <w:r w:rsidR="0086708F" w:rsidRPr="006D5C20">
        <w:rPr>
          <w:bCs/>
          <w:i/>
          <w:iCs/>
          <w:sz w:val="24"/>
          <w:szCs w:val="24"/>
          <w:lang w:val="ro-RO"/>
        </w:rPr>
        <w:t>ii</w:t>
      </w:r>
      <w:r w:rsidR="002F1AB3" w:rsidRPr="006D5C20">
        <w:rPr>
          <w:iCs/>
          <w:sz w:val="24"/>
          <w:szCs w:val="24"/>
          <w:lang w:val="ro-RO"/>
        </w:rPr>
        <w:t>, as</w:t>
      </w:r>
      <w:r w:rsidR="00630E84" w:rsidRPr="006D5C20">
        <w:rPr>
          <w:iCs/>
          <w:sz w:val="24"/>
          <w:szCs w:val="24"/>
          <w:lang w:val="ro-RO"/>
        </w:rPr>
        <w:t>ociate cu un număr în cre</w:t>
      </w:r>
      <w:r w:rsidR="00957E03">
        <w:rPr>
          <w:iCs/>
          <w:sz w:val="24"/>
          <w:szCs w:val="24"/>
          <w:lang w:val="ro-RO"/>
        </w:rPr>
        <w:t>ș</w:t>
      </w:r>
      <w:r w:rsidR="00630E84" w:rsidRPr="006D5C20">
        <w:rPr>
          <w:iCs/>
          <w:sz w:val="24"/>
          <w:szCs w:val="24"/>
          <w:lang w:val="ro-RO"/>
        </w:rPr>
        <w:t>tere de afec</w:t>
      </w:r>
      <w:r w:rsidR="00986916">
        <w:rPr>
          <w:iCs/>
          <w:sz w:val="24"/>
          <w:szCs w:val="24"/>
          <w:lang w:val="ro-RO"/>
        </w:rPr>
        <w:t>ț</w:t>
      </w:r>
      <w:r w:rsidR="00630E84" w:rsidRPr="006D5C20">
        <w:rPr>
          <w:iCs/>
          <w:sz w:val="24"/>
          <w:szCs w:val="24"/>
          <w:lang w:val="ro-RO"/>
        </w:rPr>
        <w:t xml:space="preserve">iuni </w:t>
      </w:r>
      <w:r w:rsidR="00CC01D9" w:rsidRPr="006D5C20">
        <w:rPr>
          <w:iCs/>
          <w:sz w:val="24"/>
          <w:szCs w:val="24"/>
          <w:lang w:val="ro-RO"/>
        </w:rPr>
        <w:t>aferente</w:t>
      </w:r>
      <w:r w:rsidR="00630E84" w:rsidRPr="006D5C20">
        <w:rPr>
          <w:iCs/>
          <w:sz w:val="24"/>
          <w:szCs w:val="24"/>
          <w:lang w:val="ro-RO"/>
        </w:rPr>
        <w:t xml:space="preserve"> </w:t>
      </w:r>
      <w:r w:rsidR="00EB1044" w:rsidRPr="006D5C20">
        <w:rPr>
          <w:iCs/>
          <w:sz w:val="24"/>
          <w:szCs w:val="24"/>
          <w:lang w:val="ro-RO"/>
        </w:rPr>
        <w:t xml:space="preserve">valurilor de căldură </w:t>
      </w:r>
      <w:r w:rsidR="002F1AB3" w:rsidRPr="006D5C20">
        <w:rPr>
          <w:iCs/>
          <w:sz w:val="24"/>
          <w:szCs w:val="24"/>
          <w:lang w:val="ro-RO"/>
        </w:rPr>
        <w:t>(inclu</w:t>
      </w:r>
      <w:r w:rsidR="00630E84" w:rsidRPr="006D5C20">
        <w:rPr>
          <w:iCs/>
          <w:sz w:val="24"/>
          <w:szCs w:val="24"/>
          <w:lang w:val="ro-RO"/>
        </w:rPr>
        <w:t>siv boli cardio</w:t>
      </w:r>
      <w:r w:rsidR="002F1AB3" w:rsidRPr="006D5C20">
        <w:rPr>
          <w:iCs/>
          <w:sz w:val="24"/>
          <w:szCs w:val="24"/>
          <w:lang w:val="ro-RO"/>
        </w:rPr>
        <w:t>vascular</w:t>
      </w:r>
      <w:r w:rsidR="00630E84" w:rsidRPr="006D5C20">
        <w:rPr>
          <w:iCs/>
          <w:sz w:val="24"/>
          <w:szCs w:val="24"/>
          <w:lang w:val="ro-RO"/>
        </w:rPr>
        <w:t>e</w:t>
      </w:r>
      <w:r w:rsidR="002F1AB3" w:rsidRPr="006D5C20">
        <w:rPr>
          <w:iCs/>
          <w:sz w:val="24"/>
          <w:szCs w:val="24"/>
          <w:lang w:val="ro-RO"/>
        </w:rPr>
        <w:t>), t</w:t>
      </w:r>
      <w:r w:rsidR="00630E84" w:rsidRPr="006D5C20">
        <w:rPr>
          <w:iCs/>
          <w:sz w:val="24"/>
          <w:szCs w:val="24"/>
          <w:lang w:val="ro-RO"/>
        </w:rPr>
        <w:t>ransmiterea bolilor gastro</w:t>
      </w:r>
      <w:r w:rsidR="002F1AB3" w:rsidRPr="006D5C20">
        <w:rPr>
          <w:iCs/>
          <w:sz w:val="24"/>
          <w:szCs w:val="24"/>
          <w:lang w:val="ro-RO"/>
        </w:rPr>
        <w:t>intestinal</w:t>
      </w:r>
      <w:r w:rsidR="00630E84" w:rsidRPr="006D5C20">
        <w:rPr>
          <w:iCs/>
          <w:sz w:val="24"/>
          <w:szCs w:val="24"/>
          <w:lang w:val="ro-RO"/>
        </w:rPr>
        <w:t>e</w:t>
      </w:r>
      <w:r w:rsidR="002F1AB3" w:rsidRPr="006D5C20">
        <w:rPr>
          <w:iCs/>
          <w:sz w:val="24"/>
          <w:szCs w:val="24"/>
          <w:lang w:val="ro-RO"/>
        </w:rPr>
        <w:t>,</w:t>
      </w:r>
      <w:r w:rsidR="00630E84" w:rsidRPr="006D5C20">
        <w:rPr>
          <w:iCs/>
          <w:sz w:val="24"/>
          <w:szCs w:val="24"/>
          <w:lang w:val="ro-RO"/>
        </w:rPr>
        <w:t xml:space="preserve"> cât </w:t>
      </w:r>
      <w:r w:rsidR="00957E03">
        <w:rPr>
          <w:iCs/>
          <w:sz w:val="24"/>
          <w:szCs w:val="24"/>
          <w:lang w:val="ro-RO"/>
        </w:rPr>
        <w:t>ș</w:t>
      </w:r>
      <w:r w:rsidR="00630E84" w:rsidRPr="006D5C20">
        <w:rPr>
          <w:iCs/>
          <w:sz w:val="24"/>
          <w:szCs w:val="24"/>
          <w:lang w:val="ro-RO"/>
        </w:rPr>
        <w:t>i victime în urma dezastrelor naturale</w:t>
      </w:r>
      <w:r w:rsidR="002F1AB3" w:rsidRPr="006D5C20">
        <w:rPr>
          <w:iCs/>
          <w:sz w:val="24"/>
          <w:szCs w:val="24"/>
          <w:lang w:val="ro-RO"/>
        </w:rPr>
        <w:t>.</w:t>
      </w:r>
    </w:p>
    <w:p w14:paraId="560A2E22" w14:textId="2707CCE5" w:rsidR="002F1AB3" w:rsidRPr="006D5C20" w:rsidRDefault="006B247D" w:rsidP="00D161C1">
      <w:pPr>
        <w:numPr>
          <w:ilvl w:val="0"/>
          <w:numId w:val="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bCs/>
          <w:i/>
          <w:iCs/>
          <w:sz w:val="24"/>
          <w:szCs w:val="24"/>
          <w:lang w:val="ro-RO"/>
        </w:rPr>
        <w:t>Reducerea semnificativă a p</w:t>
      </w:r>
      <w:r w:rsidR="00D12E69" w:rsidRPr="006D5C20">
        <w:rPr>
          <w:bCs/>
          <w:i/>
          <w:iCs/>
          <w:sz w:val="24"/>
          <w:szCs w:val="24"/>
          <w:lang w:val="ro-RO"/>
        </w:rPr>
        <w:t>roductivit</w:t>
      </w:r>
      <w:r>
        <w:rPr>
          <w:bCs/>
          <w:i/>
          <w:iCs/>
          <w:sz w:val="24"/>
          <w:szCs w:val="24"/>
          <w:lang w:val="ro-RO"/>
        </w:rPr>
        <w:t>ă</w:t>
      </w:r>
      <w:r w:rsidR="00986916">
        <w:rPr>
          <w:bCs/>
          <w:i/>
          <w:iCs/>
          <w:sz w:val="24"/>
          <w:szCs w:val="24"/>
          <w:lang w:val="ro-RO"/>
        </w:rPr>
        <w:t>ț</w:t>
      </w:r>
      <w:r>
        <w:rPr>
          <w:bCs/>
          <w:i/>
          <w:iCs/>
          <w:sz w:val="24"/>
          <w:szCs w:val="24"/>
          <w:lang w:val="ro-RO"/>
        </w:rPr>
        <w:t>ii</w:t>
      </w:r>
      <w:r w:rsidR="00D12E69" w:rsidRPr="006D5C20">
        <w:rPr>
          <w:bCs/>
          <w:i/>
          <w:iCs/>
          <w:sz w:val="24"/>
          <w:szCs w:val="24"/>
          <w:lang w:val="ro-RO"/>
        </w:rPr>
        <w:t xml:space="preserve"> </w:t>
      </w:r>
      <w:r w:rsidRPr="006D5C20">
        <w:rPr>
          <w:bCs/>
          <w:i/>
          <w:iCs/>
          <w:sz w:val="24"/>
          <w:szCs w:val="24"/>
          <w:lang w:val="ro-RO"/>
        </w:rPr>
        <w:t>agricol</w:t>
      </w:r>
      <w:r>
        <w:rPr>
          <w:bCs/>
          <w:i/>
          <w:iCs/>
          <w:sz w:val="24"/>
          <w:szCs w:val="24"/>
          <w:lang w:val="ro-RO"/>
        </w:rPr>
        <w:t>e</w:t>
      </w:r>
      <w:r w:rsidRPr="006D5C20">
        <w:rPr>
          <w:bCs/>
          <w:i/>
          <w:iCs/>
          <w:sz w:val="24"/>
          <w:szCs w:val="24"/>
          <w:lang w:val="ro-RO"/>
        </w:rPr>
        <w:t xml:space="preserve"> </w:t>
      </w:r>
      <w:r w:rsidR="00D12E69" w:rsidRPr="006D5C20">
        <w:rPr>
          <w:iCs/>
          <w:sz w:val="24"/>
          <w:szCs w:val="24"/>
          <w:lang w:val="ro-RO"/>
        </w:rPr>
        <w:t xml:space="preserve">din cauza deficitului de apă </w:t>
      </w:r>
      <w:r w:rsidR="0086708F" w:rsidRPr="006D5C20">
        <w:rPr>
          <w:iCs/>
          <w:sz w:val="24"/>
          <w:szCs w:val="24"/>
          <w:lang w:val="ro-RO"/>
        </w:rPr>
        <w:t>pentru culturi</w:t>
      </w:r>
      <w:r w:rsidR="002F1AB3" w:rsidRPr="006D5C20">
        <w:rPr>
          <w:iCs/>
          <w:sz w:val="24"/>
          <w:szCs w:val="24"/>
          <w:lang w:val="ro-RO"/>
        </w:rPr>
        <w:t>,</w:t>
      </w:r>
      <w:r w:rsidR="00D12E69" w:rsidRPr="006D5C20">
        <w:rPr>
          <w:iCs/>
          <w:sz w:val="24"/>
          <w:szCs w:val="24"/>
          <w:lang w:val="ro-RO"/>
        </w:rPr>
        <w:t xml:space="preserve"> cât </w:t>
      </w:r>
      <w:r w:rsidR="00957E03">
        <w:rPr>
          <w:iCs/>
          <w:sz w:val="24"/>
          <w:szCs w:val="24"/>
          <w:lang w:val="ro-RO"/>
        </w:rPr>
        <w:t>ș</w:t>
      </w:r>
      <w:r w:rsidR="00D12E69" w:rsidRPr="006D5C20">
        <w:rPr>
          <w:iCs/>
          <w:sz w:val="24"/>
          <w:szCs w:val="24"/>
          <w:lang w:val="ro-RO"/>
        </w:rPr>
        <w:t xml:space="preserve">i a impactului </w:t>
      </w:r>
      <w:r w:rsidR="00224071" w:rsidRPr="006D5C20">
        <w:rPr>
          <w:iCs/>
          <w:sz w:val="24"/>
          <w:szCs w:val="24"/>
          <w:lang w:val="ro-RO"/>
        </w:rPr>
        <w:t xml:space="preserve">fenomenelor climatice </w:t>
      </w:r>
      <w:r w:rsidR="00D12E69" w:rsidRPr="006D5C20">
        <w:rPr>
          <w:iCs/>
          <w:sz w:val="24"/>
          <w:szCs w:val="24"/>
          <w:lang w:val="ro-RO"/>
        </w:rPr>
        <w:t>extreme (</w:t>
      </w:r>
      <w:r w:rsidR="0086708F" w:rsidRPr="006D5C20">
        <w:rPr>
          <w:iCs/>
          <w:sz w:val="24"/>
          <w:szCs w:val="24"/>
          <w:lang w:val="ro-RO"/>
        </w:rPr>
        <w:t>de ex.</w:t>
      </w:r>
      <w:r w:rsidR="00D12E69" w:rsidRPr="006D5C20">
        <w:rPr>
          <w:iCs/>
          <w:sz w:val="24"/>
          <w:szCs w:val="24"/>
          <w:lang w:val="ro-RO"/>
        </w:rPr>
        <w:t xml:space="preserve"> furtunile cu grindină </w:t>
      </w:r>
      <w:r w:rsidR="00957E03">
        <w:rPr>
          <w:iCs/>
          <w:sz w:val="24"/>
          <w:szCs w:val="24"/>
          <w:lang w:val="ro-RO"/>
        </w:rPr>
        <w:t>ș</w:t>
      </w:r>
      <w:r w:rsidR="00D12E69" w:rsidRPr="006D5C20">
        <w:rPr>
          <w:iCs/>
          <w:sz w:val="24"/>
          <w:szCs w:val="24"/>
          <w:lang w:val="ro-RO"/>
        </w:rPr>
        <w:t>i înghe</w:t>
      </w:r>
      <w:r w:rsidR="00986916">
        <w:rPr>
          <w:iCs/>
          <w:sz w:val="24"/>
          <w:szCs w:val="24"/>
          <w:lang w:val="ro-RO"/>
        </w:rPr>
        <w:t>ț</w:t>
      </w:r>
      <w:r w:rsidR="00D12E69" w:rsidRPr="006D5C20">
        <w:rPr>
          <w:iCs/>
          <w:sz w:val="24"/>
          <w:szCs w:val="24"/>
          <w:lang w:val="ro-RO"/>
        </w:rPr>
        <w:t>urile târzii</w:t>
      </w:r>
      <w:r w:rsidR="003B5E05">
        <w:rPr>
          <w:iCs/>
          <w:sz w:val="24"/>
          <w:szCs w:val="24"/>
          <w:lang w:val="ro-RO"/>
        </w:rPr>
        <w:t xml:space="preserve"> de </w:t>
      </w:r>
      <w:r w:rsidR="003B5E05">
        <w:rPr>
          <w:iCs/>
          <w:sz w:val="24"/>
          <w:szCs w:val="24"/>
          <w:lang w:val="ro-RO"/>
        </w:rPr>
        <w:lastRenderedPageBreak/>
        <w:t>primăvară</w:t>
      </w:r>
      <w:r w:rsidR="00D12E69" w:rsidRPr="006D5C20">
        <w:rPr>
          <w:iCs/>
          <w:sz w:val="24"/>
          <w:szCs w:val="24"/>
          <w:lang w:val="ro-RO"/>
        </w:rPr>
        <w:t>, inunda</w:t>
      </w:r>
      <w:r w:rsidR="00986916">
        <w:rPr>
          <w:iCs/>
          <w:sz w:val="24"/>
          <w:szCs w:val="24"/>
          <w:lang w:val="ro-RO"/>
        </w:rPr>
        <w:t>ț</w:t>
      </w:r>
      <w:r w:rsidR="00D12E69" w:rsidRPr="006D5C20">
        <w:rPr>
          <w:iCs/>
          <w:sz w:val="24"/>
          <w:szCs w:val="24"/>
          <w:lang w:val="ro-RO"/>
        </w:rPr>
        <w:t xml:space="preserve">ii </w:t>
      </w:r>
      <w:r w:rsidR="00957E03">
        <w:rPr>
          <w:iCs/>
          <w:sz w:val="24"/>
          <w:szCs w:val="24"/>
          <w:lang w:val="ro-RO"/>
        </w:rPr>
        <w:t>ș</w:t>
      </w:r>
      <w:r w:rsidR="00D12E69" w:rsidRPr="006D5C20">
        <w:rPr>
          <w:iCs/>
          <w:sz w:val="24"/>
          <w:szCs w:val="24"/>
          <w:lang w:val="ro-RO"/>
        </w:rPr>
        <w:t>i secete majore sau schimbări ale situa</w:t>
      </w:r>
      <w:r w:rsidR="00986916">
        <w:rPr>
          <w:iCs/>
          <w:sz w:val="24"/>
          <w:szCs w:val="24"/>
          <w:lang w:val="ro-RO"/>
        </w:rPr>
        <w:t>ț</w:t>
      </w:r>
      <w:r w:rsidR="00D12E69" w:rsidRPr="006D5C20">
        <w:rPr>
          <w:iCs/>
          <w:sz w:val="24"/>
          <w:szCs w:val="24"/>
          <w:lang w:val="ro-RO"/>
        </w:rPr>
        <w:t xml:space="preserve">iei legate de dăunători </w:t>
      </w:r>
      <w:r w:rsidR="00957E03">
        <w:rPr>
          <w:iCs/>
          <w:sz w:val="24"/>
          <w:szCs w:val="24"/>
          <w:lang w:val="ro-RO"/>
        </w:rPr>
        <w:t>ș</w:t>
      </w:r>
      <w:r w:rsidR="00D12E69" w:rsidRPr="006D5C20">
        <w:rPr>
          <w:iCs/>
          <w:sz w:val="24"/>
          <w:szCs w:val="24"/>
          <w:lang w:val="ro-RO"/>
        </w:rPr>
        <w:t>i boli</w:t>
      </w:r>
      <w:r w:rsidR="002F1AB3" w:rsidRPr="006D5C20">
        <w:rPr>
          <w:iCs/>
          <w:sz w:val="24"/>
          <w:szCs w:val="24"/>
          <w:lang w:val="ro-RO"/>
        </w:rPr>
        <w:t>).</w:t>
      </w:r>
    </w:p>
    <w:p w14:paraId="5F98AF75" w14:textId="48F9E912" w:rsidR="002F1AB3" w:rsidRPr="006D5C20" w:rsidRDefault="00DB374A" w:rsidP="00D161C1">
      <w:pPr>
        <w:numPr>
          <w:ilvl w:val="0"/>
          <w:numId w:val="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i/>
          <w:iCs/>
          <w:sz w:val="24"/>
          <w:szCs w:val="24"/>
          <w:lang w:val="ro-RO"/>
        </w:rPr>
        <w:t>Reducerea p</w:t>
      </w:r>
      <w:r w:rsidR="00D12E69" w:rsidRPr="006D5C20">
        <w:rPr>
          <w:i/>
          <w:iCs/>
          <w:sz w:val="24"/>
          <w:szCs w:val="24"/>
          <w:lang w:val="ro-RO"/>
        </w:rPr>
        <w:t>roductivit</w:t>
      </w:r>
      <w:r>
        <w:rPr>
          <w:i/>
          <w:iCs/>
          <w:sz w:val="24"/>
          <w:szCs w:val="24"/>
          <w:lang w:val="ro-RO"/>
        </w:rPr>
        <w:t>ă</w:t>
      </w:r>
      <w:r w:rsidR="00986916">
        <w:rPr>
          <w:i/>
          <w:iCs/>
          <w:sz w:val="24"/>
          <w:szCs w:val="24"/>
          <w:lang w:val="ro-RO"/>
        </w:rPr>
        <w:t>ț</w:t>
      </w:r>
      <w:r>
        <w:rPr>
          <w:i/>
          <w:iCs/>
          <w:sz w:val="24"/>
          <w:szCs w:val="24"/>
          <w:lang w:val="ro-RO"/>
        </w:rPr>
        <w:t>ii</w:t>
      </w:r>
      <w:r w:rsidR="00D12E69" w:rsidRPr="006D5C20">
        <w:rPr>
          <w:i/>
          <w:iCs/>
          <w:sz w:val="24"/>
          <w:szCs w:val="24"/>
          <w:lang w:val="ro-RO"/>
        </w:rPr>
        <w:t xml:space="preserve"> pădurilor</w:t>
      </w:r>
      <w:r w:rsidR="0052727D">
        <w:rPr>
          <w:i/>
          <w:iCs/>
          <w:sz w:val="24"/>
          <w:szCs w:val="24"/>
          <w:lang w:val="ro-RO"/>
        </w:rPr>
        <w:t>, înrăută</w:t>
      </w:r>
      <w:r w:rsidR="00986916">
        <w:rPr>
          <w:i/>
          <w:iCs/>
          <w:sz w:val="24"/>
          <w:szCs w:val="24"/>
          <w:lang w:val="ro-RO"/>
        </w:rPr>
        <w:t>ț</w:t>
      </w:r>
      <w:r w:rsidR="0052727D">
        <w:rPr>
          <w:i/>
          <w:iCs/>
          <w:sz w:val="24"/>
          <w:szCs w:val="24"/>
          <w:lang w:val="ro-RO"/>
        </w:rPr>
        <w:t>irea stării fitosanitare</w:t>
      </w:r>
      <w:r w:rsidR="00D12E69" w:rsidRPr="006D5C20">
        <w:rPr>
          <w:i/>
          <w:iCs/>
          <w:sz w:val="24"/>
          <w:szCs w:val="24"/>
          <w:lang w:val="ro-RO"/>
        </w:rPr>
        <w:t xml:space="preserve"> </w:t>
      </w:r>
      <w:r w:rsidR="007D0744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>
        <w:rPr>
          <w:iCs/>
          <w:sz w:val="24"/>
          <w:szCs w:val="24"/>
          <w:lang w:val="ro-RO"/>
        </w:rPr>
        <w:t xml:space="preserve">i </w:t>
      </w:r>
      <w:r w:rsidR="0052727D">
        <w:rPr>
          <w:iCs/>
          <w:sz w:val="24"/>
          <w:szCs w:val="24"/>
          <w:lang w:val="ro-RO"/>
        </w:rPr>
        <w:t>sporirea inciden</w:t>
      </w:r>
      <w:r w:rsidR="00986916">
        <w:rPr>
          <w:iCs/>
          <w:sz w:val="24"/>
          <w:szCs w:val="24"/>
          <w:lang w:val="ro-RO"/>
        </w:rPr>
        <w:t>ț</w:t>
      </w:r>
      <w:r w:rsidR="0052727D">
        <w:rPr>
          <w:iCs/>
          <w:sz w:val="24"/>
          <w:szCs w:val="24"/>
          <w:lang w:val="ro-RO"/>
        </w:rPr>
        <w:t xml:space="preserve">ei </w:t>
      </w:r>
      <w:r w:rsidR="00957E03">
        <w:rPr>
          <w:iCs/>
          <w:sz w:val="24"/>
          <w:szCs w:val="24"/>
          <w:lang w:val="ro-RO"/>
        </w:rPr>
        <w:t>ș</w:t>
      </w:r>
      <w:r w:rsidR="0052727D">
        <w:rPr>
          <w:iCs/>
          <w:sz w:val="24"/>
          <w:szCs w:val="24"/>
          <w:lang w:val="ro-RO"/>
        </w:rPr>
        <w:t>i suprafe</w:t>
      </w:r>
      <w:r w:rsidR="00986916">
        <w:rPr>
          <w:iCs/>
          <w:sz w:val="24"/>
          <w:szCs w:val="24"/>
          <w:lang w:val="ro-RO"/>
        </w:rPr>
        <w:t>ț</w:t>
      </w:r>
      <w:r w:rsidR="0052727D">
        <w:rPr>
          <w:iCs/>
          <w:sz w:val="24"/>
          <w:szCs w:val="24"/>
          <w:lang w:val="ro-RO"/>
        </w:rPr>
        <w:t>ei incendiilor forestiere.</w:t>
      </w:r>
    </w:p>
    <w:p w14:paraId="7F9004ED" w14:textId="75690869" w:rsidR="002F1AB3" w:rsidRPr="006D5C20" w:rsidRDefault="000063D0" w:rsidP="00D161C1">
      <w:pPr>
        <w:numPr>
          <w:ilvl w:val="0"/>
          <w:numId w:val="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bCs/>
          <w:i/>
          <w:iCs/>
          <w:sz w:val="24"/>
          <w:szCs w:val="24"/>
          <w:lang w:val="ro-RO"/>
        </w:rPr>
        <w:t>Modificarea sezonieră a t</w:t>
      </w:r>
      <w:r w:rsidR="00672537" w:rsidRPr="006D5C20">
        <w:rPr>
          <w:bCs/>
          <w:i/>
          <w:iCs/>
          <w:sz w:val="24"/>
          <w:szCs w:val="24"/>
          <w:lang w:val="ro-RO"/>
        </w:rPr>
        <w:t>endin</w:t>
      </w:r>
      <w:r w:rsidR="00986916">
        <w:rPr>
          <w:bCs/>
          <w:i/>
          <w:iCs/>
          <w:sz w:val="24"/>
          <w:szCs w:val="24"/>
          <w:lang w:val="ro-RO"/>
        </w:rPr>
        <w:t>ț</w:t>
      </w:r>
      <w:r w:rsidR="00672537" w:rsidRPr="006D5C20">
        <w:rPr>
          <w:bCs/>
          <w:i/>
          <w:iCs/>
          <w:sz w:val="24"/>
          <w:szCs w:val="24"/>
          <w:lang w:val="ro-RO"/>
        </w:rPr>
        <w:t>el</w:t>
      </w:r>
      <w:r>
        <w:rPr>
          <w:bCs/>
          <w:i/>
          <w:iCs/>
          <w:sz w:val="24"/>
          <w:szCs w:val="24"/>
          <w:lang w:val="ro-RO"/>
        </w:rPr>
        <w:t>or</w:t>
      </w:r>
      <w:r w:rsidR="00672537" w:rsidRPr="006D5C20">
        <w:rPr>
          <w:bCs/>
          <w:i/>
          <w:iCs/>
          <w:sz w:val="24"/>
          <w:szCs w:val="24"/>
          <w:lang w:val="ro-RO"/>
        </w:rPr>
        <w:t xml:space="preserve"> </w:t>
      </w:r>
      <w:r w:rsidR="00D12E69" w:rsidRPr="006D5C20">
        <w:rPr>
          <w:bCs/>
          <w:i/>
          <w:iCs/>
          <w:sz w:val="24"/>
          <w:szCs w:val="24"/>
          <w:lang w:val="ro-RO"/>
        </w:rPr>
        <w:t>consumului energetic de vârf</w:t>
      </w:r>
      <w:r w:rsidR="002F1AB3" w:rsidRPr="006D5C20">
        <w:rPr>
          <w:iCs/>
          <w:sz w:val="24"/>
          <w:szCs w:val="24"/>
          <w:lang w:val="ro-RO"/>
        </w:rPr>
        <w:t>,</w:t>
      </w:r>
      <w:r w:rsidR="00D12E69" w:rsidRPr="006D5C20">
        <w:rPr>
          <w:iCs/>
          <w:sz w:val="24"/>
          <w:szCs w:val="24"/>
          <w:lang w:val="ro-RO"/>
        </w:rPr>
        <w:t xml:space="preserve"> </w:t>
      </w:r>
      <w:r w:rsidR="007D0744">
        <w:rPr>
          <w:iCs/>
          <w:sz w:val="24"/>
          <w:szCs w:val="24"/>
          <w:lang w:val="ro-RO"/>
        </w:rPr>
        <w:t xml:space="preserve"> </w:t>
      </w:r>
      <w:r w:rsidR="00111AD6">
        <w:rPr>
          <w:iCs/>
          <w:sz w:val="24"/>
          <w:szCs w:val="24"/>
          <w:lang w:val="ro-RO"/>
        </w:rPr>
        <w:t>care afectează</w:t>
      </w:r>
      <w:r w:rsidR="00D12E69" w:rsidRPr="006D5C20">
        <w:rPr>
          <w:iCs/>
          <w:sz w:val="24"/>
          <w:szCs w:val="24"/>
          <w:lang w:val="ro-RO"/>
        </w:rPr>
        <w:t xml:space="preserve"> infrastructura de distribu</w:t>
      </w:r>
      <w:r w:rsidR="00986916">
        <w:rPr>
          <w:iCs/>
          <w:sz w:val="24"/>
          <w:szCs w:val="24"/>
          <w:lang w:val="ro-RO"/>
        </w:rPr>
        <w:t>ț</w:t>
      </w:r>
      <w:r w:rsidR="00D12E69" w:rsidRPr="006D5C20">
        <w:rPr>
          <w:iCs/>
          <w:sz w:val="24"/>
          <w:szCs w:val="24"/>
          <w:lang w:val="ro-RO"/>
        </w:rPr>
        <w:t xml:space="preserve">ie </w:t>
      </w:r>
      <w:r w:rsidR="00957E03">
        <w:rPr>
          <w:iCs/>
          <w:sz w:val="24"/>
          <w:szCs w:val="24"/>
          <w:lang w:val="ro-RO"/>
        </w:rPr>
        <w:t>ș</w:t>
      </w:r>
      <w:r w:rsidR="00D12E69" w:rsidRPr="006D5C20">
        <w:rPr>
          <w:iCs/>
          <w:sz w:val="24"/>
          <w:szCs w:val="24"/>
          <w:lang w:val="ro-RO"/>
        </w:rPr>
        <w:t xml:space="preserve">i transport </w:t>
      </w:r>
      <w:r w:rsidR="00111AD6">
        <w:rPr>
          <w:iCs/>
          <w:sz w:val="24"/>
          <w:szCs w:val="24"/>
          <w:lang w:val="ro-RO"/>
        </w:rPr>
        <w:t xml:space="preserve">a </w:t>
      </w:r>
      <w:r w:rsidR="00111AD6" w:rsidRPr="006D5C20">
        <w:rPr>
          <w:iCs/>
          <w:sz w:val="24"/>
          <w:szCs w:val="24"/>
          <w:lang w:val="ro-RO"/>
        </w:rPr>
        <w:t>energ</w:t>
      </w:r>
      <w:r w:rsidR="00111AD6">
        <w:rPr>
          <w:iCs/>
          <w:sz w:val="24"/>
          <w:szCs w:val="24"/>
          <w:lang w:val="ro-RO"/>
        </w:rPr>
        <w:t>iei</w:t>
      </w:r>
      <w:r w:rsidR="00517086" w:rsidRPr="006D5C20">
        <w:rPr>
          <w:iCs/>
          <w:sz w:val="24"/>
          <w:szCs w:val="24"/>
          <w:lang w:val="ro-RO"/>
        </w:rPr>
        <w:t>,</w:t>
      </w:r>
      <w:r w:rsidR="00D12E69" w:rsidRPr="006D5C20">
        <w:rPr>
          <w:iCs/>
          <w:sz w:val="24"/>
          <w:szCs w:val="24"/>
          <w:lang w:val="ro-RO"/>
        </w:rPr>
        <w:t xml:space="preserve"> </w:t>
      </w:r>
      <w:r>
        <w:rPr>
          <w:iCs/>
          <w:sz w:val="24"/>
          <w:szCs w:val="24"/>
          <w:lang w:val="ro-RO"/>
        </w:rPr>
        <w:t xml:space="preserve">precum </w:t>
      </w:r>
      <w:r w:rsidR="00957E03">
        <w:rPr>
          <w:iCs/>
          <w:sz w:val="24"/>
          <w:szCs w:val="24"/>
          <w:lang w:val="ro-RO"/>
        </w:rPr>
        <w:t>ș</w:t>
      </w:r>
      <w:r>
        <w:rPr>
          <w:iCs/>
          <w:sz w:val="24"/>
          <w:szCs w:val="24"/>
          <w:lang w:val="ro-RO"/>
        </w:rPr>
        <w:t xml:space="preserve">i </w:t>
      </w:r>
      <w:r w:rsidRPr="00111AD6">
        <w:rPr>
          <w:i/>
          <w:iCs/>
          <w:sz w:val="24"/>
          <w:szCs w:val="24"/>
          <w:lang w:val="ro-RO"/>
        </w:rPr>
        <w:t>compromiterea</w:t>
      </w:r>
      <w:r>
        <w:rPr>
          <w:iCs/>
          <w:sz w:val="24"/>
          <w:szCs w:val="24"/>
          <w:lang w:val="ro-RO"/>
        </w:rPr>
        <w:t xml:space="preserve"> </w:t>
      </w:r>
      <w:r w:rsidR="00D12E69" w:rsidRPr="006D5C20">
        <w:rPr>
          <w:iCs/>
          <w:sz w:val="24"/>
          <w:szCs w:val="24"/>
          <w:lang w:val="ro-RO"/>
        </w:rPr>
        <w:t>poten</w:t>
      </w:r>
      <w:r w:rsidR="00986916">
        <w:rPr>
          <w:iCs/>
          <w:sz w:val="24"/>
          <w:szCs w:val="24"/>
          <w:lang w:val="ro-RO"/>
        </w:rPr>
        <w:t>ț</w:t>
      </w:r>
      <w:r w:rsidR="00D12E69" w:rsidRPr="006D5C20">
        <w:rPr>
          <w:iCs/>
          <w:sz w:val="24"/>
          <w:szCs w:val="24"/>
          <w:lang w:val="ro-RO"/>
        </w:rPr>
        <w:t>ialul</w:t>
      </w:r>
      <w:r>
        <w:rPr>
          <w:iCs/>
          <w:sz w:val="24"/>
          <w:szCs w:val="24"/>
          <w:lang w:val="ro-RO"/>
        </w:rPr>
        <w:t>ui</w:t>
      </w:r>
      <w:r w:rsidR="00D12E69" w:rsidRPr="006D5C20">
        <w:rPr>
          <w:iCs/>
          <w:sz w:val="24"/>
          <w:szCs w:val="24"/>
          <w:lang w:val="ro-RO"/>
        </w:rPr>
        <w:t xml:space="preserve"> </w:t>
      </w:r>
      <w:r w:rsidR="00986916">
        <w:rPr>
          <w:iCs/>
          <w:sz w:val="24"/>
          <w:szCs w:val="24"/>
          <w:lang w:val="ro-RO"/>
        </w:rPr>
        <w:t>ț</w:t>
      </w:r>
      <w:r w:rsidR="00D12E69" w:rsidRPr="006D5C20">
        <w:rPr>
          <w:iCs/>
          <w:sz w:val="24"/>
          <w:szCs w:val="24"/>
          <w:lang w:val="ro-RO"/>
        </w:rPr>
        <w:t xml:space="preserve">ării de a reduce importurile de energie prin </w:t>
      </w:r>
      <w:r w:rsidR="00672537" w:rsidRPr="006D5C20">
        <w:rPr>
          <w:iCs/>
          <w:sz w:val="24"/>
          <w:szCs w:val="24"/>
          <w:lang w:val="ro-RO"/>
        </w:rPr>
        <w:t xml:space="preserve">valorificarea </w:t>
      </w:r>
      <w:r w:rsidR="00D12E69" w:rsidRPr="006D5C20">
        <w:rPr>
          <w:iCs/>
          <w:sz w:val="24"/>
          <w:szCs w:val="24"/>
          <w:lang w:val="ro-RO"/>
        </w:rPr>
        <w:t xml:space="preserve">surselor regenerabile </w:t>
      </w:r>
      <w:r w:rsidR="002F1AB3" w:rsidRPr="006D5C20">
        <w:rPr>
          <w:iCs/>
          <w:sz w:val="24"/>
          <w:szCs w:val="24"/>
          <w:lang w:val="ro-RO"/>
        </w:rPr>
        <w:t>(</w:t>
      </w:r>
      <w:r w:rsidR="00D12E69" w:rsidRPr="006D5C20">
        <w:rPr>
          <w:iCs/>
          <w:sz w:val="24"/>
          <w:szCs w:val="24"/>
          <w:lang w:val="ro-RO"/>
        </w:rPr>
        <w:t xml:space="preserve">solare, biomasă, eoliene </w:t>
      </w:r>
      <w:r w:rsidR="00957E03">
        <w:rPr>
          <w:iCs/>
          <w:sz w:val="24"/>
          <w:szCs w:val="24"/>
          <w:lang w:val="ro-RO"/>
        </w:rPr>
        <w:t>ș</w:t>
      </w:r>
      <w:r w:rsidR="00D12E69" w:rsidRPr="006D5C20">
        <w:rPr>
          <w:iCs/>
          <w:sz w:val="24"/>
          <w:szCs w:val="24"/>
          <w:lang w:val="ro-RO"/>
        </w:rPr>
        <w:t>i geotermale</w:t>
      </w:r>
      <w:r w:rsidR="002F1AB3" w:rsidRPr="006D5C20">
        <w:rPr>
          <w:iCs/>
          <w:sz w:val="24"/>
          <w:szCs w:val="24"/>
          <w:lang w:val="ro-RO"/>
        </w:rPr>
        <w:t xml:space="preserve">). </w:t>
      </w:r>
    </w:p>
    <w:p w14:paraId="5319E7BD" w14:textId="366F2CCF" w:rsidR="002F1AB3" w:rsidRPr="006D5C20" w:rsidRDefault="000063D0" w:rsidP="00D161C1">
      <w:pPr>
        <w:numPr>
          <w:ilvl w:val="0"/>
          <w:numId w:val="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bCs/>
          <w:i/>
          <w:iCs/>
          <w:sz w:val="24"/>
          <w:szCs w:val="24"/>
          <w:lang w:val="ro-RO"/>
        </w:rPr>
        <w:t>Deteriorarea i</w:t>
      </w:r>
      <w:r w:rsidR="000508CA" w:rsidRPr="006D5C20">
        <w:rPr>
          <w:bCs/>
          <w:i/>
          <w:iCs/>
          <w:sz w:val="24"/>
          <w:szCs w:val="24"/>
          <w:lang w:val="ro-RO"/>
        </w:rPr>
        <w:t>nfrastructur</w:t>
      </w:r>
      <w:r>
        <w:rPr>
          <w:bCs/>
          <w:i/>
          <w:iCs/>
          <w:sz w:val="24"/>
          <w:szCs w:val="24"/>
          <w:lang w:val="ro-RO"/>
        </w:rPr>
        <w:t>ii de</w:t>
      </w:r>
      <w:r w:rsidR="000508CA" w:rsidRPr="006D5C20">
        <w:rPr>
          <w:bCs/>
          <w:i/>
          <w:iCs/>
          <w:sz w:val="24"/>
          <w:szCs w:val="24"/>
          <w:lang w:val="ro-RO"/>
        </w:rPr>
        <w:t xml:space="preserve"> transport</w:t>
      </w:r>
      <w:r w:rsidR="002F1AB3" w:rsidRPr="006D5C20">
        <w:rPr>
          <w:bCs/>
          <w:i/>
          <w:iCs/>
          <w:sz w:val="24"/>
          <w:szCs w:val="24"/>
          <w:lang w:val="ro-RO"/>
        </w:rPr>
        <w:t>,</w:t>
      </w:r>
      <w:r w:rsidR="000508CA" w:rsidRPr="006D5C20">
        <w:rPr>
          <w:bCs/>
          <w:iCs/>
          <w:sz w:val="24"/>
          <w:szCs w:val="24"/>
          <w:lang w:val="ro-RO"/>
        </w:rPr>
        <w:t xml:space="preserve"> care deja este afectată de fenomenele meteorologice extreme (cum ar fi inunda</w:t>
      </w:r>
      <w:r w:rsidR="00986916">
        <w:rPr>
          <w:bCs/>
          <w:iCs/>
          <w:sz w:val="24"/>
          <w:szCs w:val="24"/>
          <w:lang w:val="ro-RO"/>
        </w:rPr>
        <w:t>ț</w:t>
      </w:r>
      <w:r w:rsidR="000508CA" w:rsidRPr="006D5C20">
        <w:rPr>
          <w:bCs/>
          <w:iCs/>
          <w:sz w:val="24"/>
          <w:szCs w:val="24"/>
          <w:lang w:val="ro-RO"/>
        </w:rPr>
        <w:t xml:space="preserve">iile </w:t>
      </w:r>
      <w:r w:rsidR="00957E03">
        <w:rPr>
          <w:bCs/>
          <w:iCs/>
          <w:sz w:val="24"/>
          <w:szCs w:val="24"/>
          <w:lang w:val="ro-RO"/>
        </w:rPr>
        <w:t>ș</w:t>
      </w:r>
      <w:r w:rsidR="000508CA" w:rsidRPr="006D5C20">
        <w:rPr>
          <w:bCs/>
          <w:iCs/>
          <w:sz w:val="24"/>
          <w:szCs w:val="24"/>
          <w:lang w:val="ro-RO"/>
        </w:rPr>
        <w:t>i valurile de căldură)</w:t>
      </w:r>
      <w:r w:rsidR="002F1AB3" w:rsidRPr="006D5C20">
        <w:rPr>
          <w:iCs/>
          <w:sz w:val="24"/>
          <w:szCs w:val="24"/>
          <w:lang w:val="ro-RO"/>
        </w:rPr>
        <w:t xml:space="preserve">. </w:t>
      </w:r>
    </w:p>
    <w:p w14:paraId="23DC3061" w14:textId="202EB3B5" w:rsidR="002F1AB3" w:rsidRPr="006D5C20" w:rsidRDefault="00060766" w:rsidP="002F1AB3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 xml:space="preserve">În acest context, </w:t>
      </w:r>
      <w:r w:rsidR="00E22EB8">
        <w:rPr>
          <w:b/>
          <w:iCs/>
          <w:sz w:val="24"/>
          <w:szCs w:val="24"/>
          <w:lang w:val="ro-RO"/>
        </w:rPr>
        <w:t xml:space="preserve"> PNASC</w:t>
      </w:r>
      <w:r w:rsidR="00F37FB3" w:rsidRPr="006D5C20">
        <w:rPr>
          <w:b/>
          <w:iCs/>
          <w:sz w:val="24"/>
          <w:szCs w:val="24"/>
          <w:lang w:val="ro-RO"/>
        </w:rPr>
        <w:t xml:space="preserve"> </w:t>
      </w:r>
      <w:r w:rsidR="002F1AB3" w:rsidRPr="006D5C20">
        <w:rPr>
          <w:b/>
          <w:iCs/>
          <w:sz w:val="24"/>
          <w:szCs w:val="24"/>
          <w:lang w:val="ro-RO"/>
        </w:rPr>
        <w:t xml:space="preserve">2030 </w:t>
      </w:r>
      <w:r w:rsidR="00E22EB8">
        <w:rPr>
          <w:iCs/>
          <w:sz w:val="24"/>
          <w:szCs w:val="24"/>
          <w:lang w:val="ro-RO"/>
        </w:rPr>
        <w:t>preia</w:t>
      </w:r>
      <w:r w:rsidR="000063D0" w:rsidRPr="000063D0">
        <w:rPr>
          <w:iCs/>
          <w:sz w:val="24"/>
          <w:szCs w:val="24"/>
          <w:lang w:val="ro-RO"/>
        </w:rPr>
        <w:t xml:space="preserve"> rezultatele</w:t>
      </w:r>
      <w:r w:rsidR="000063D0">
        <w:rPr>
          <w:b/>
          <w:iCs/>
          <w:sz w:val="24"/>
          <w:szCs w:val="24"/>
          <w:lang w:val="ro-RO"/>
        </w:rPr>
        <w:t xml:space="preserve"> </w:t>
      </w:r>
      <w:r w:rsidR="000063D0" w:rsidRPr="006D5C20">
        <w:rPr>
          <w:bCs/>
          <w:iCs/>
          <w:sz w:val="24"/>
          <w:szCs w:val="24"/>
          <w:lang w:val="ro-RO"/>
        </w:rPr>
        <w:t>prim</w:t>
      </w:r>
      <w:r w:rsidR="000063D0">
        <w:rPr>
          <w:bCs/>
          <w:iCs/>
          <w:sz w:val="24"/>
          <w:szCs w:val="24"/>
          <w:lang w:val="ro-RO"/>
        </w:rPr>
        <w:t>ei</w:t>
      </w:r>
      <w:r w:rsidR="000063D0" w:rsidRPr="006D5C20">
        <w:rPr>
          <w:bCs/>
          <w:iCs/>
          <w:sz w:val="24"/>
          <w:szCs w:val="24"/>
          <w:lang w:val="ro-RO"/>
        </w:rPr>
        <w:t xml:space="preserve"> etap</w:t>
      </w:r>
      <w:r w:rsidR="000063D0">
        <w:rPr>
          <w:bCs/>
          <w:iCs/>
          <w:sz w:val="24"/>
          <w:szCs w:val="24"/>
          <w:lang w:val="ro-RO"/>
        </w:rPr>
        <w:t>e</w:t>
      </w:r>
      <w:r w:rsidR="000063D0" w:rsidRPr="006D5C20">
        <w:rPr>
          <w:bCs/>
          <w:iCs/>
          <w:sz w:val="24"/>
          <w:szCs w:val="24"/>
          <w:lang w:val="ro-RO"/>
        </w:rPr>
        <w:t xml:space="preserve"> </w:t>
      </w:r>
      <w:r w:rsidR="00EF494D" w:rsidRPr="006D5C20">
        <w:rPr>
          <w:bCs/>
          <w:iCs/>
          <w:sz w:val="24"/>
          <w:szCs w:val="24"/>
          <w:lang w:val="ro-RO"/>
        </w:rPr>
        <w:t>a procesului na</w:t>
      </w:r>
      <w:r w:rsidR="00986916">
        <w:rPr>
          <w:bCs/>
          <w:iCs/>
          <w:sz w:val="24"/>
          <w:szCs w:val="24"/>
          <w:lang w:val="ro-RO"/>
        </w:rPr>
        <w:t>ț</w:t>
      </w:r>
      <w:r w:rsidR="00EF494D" w:rsidRPr="006D5C20">
        <w:rPr>
          <w:bCs/>
          <w:iCs/>
          <w:sz w:val="24"/>
          <w:szCs w:val="24"/>
          <w:lang w:val="ro-RO"/>
        </w:rPr>
        <w:t xml:space="preserve">ional de planificare a adaptării </w:t>
      </w:r>
      <w:r w:rsidR="00517086" w:rsidRPr="006D5C20">
        <w:rPr>
          <w:iCs/>
          <w:sz w:val="24"/>
          <w:szCs w:val="24"/>
          <w:lang w:val="ro-RO"/>
        </w:rPr>
        <w:t>(2014–</w:t>
      </w:r>
      <w:r w:rsidR="002F1AB3" w:rsidRPr="006D5C20">
        <w:rPr>
          <w:iCs/>
          <w:sz w:val="24"/>
          <w:szCs w:val="24"/>
          <w:lang w:val="ro-RO"/>
        </w:rPr>
        <w:t>2020)</w:t>
      </w:r>
      <w:r w:rsidR="009F4F9A">
        <w:rPr>
          <w:iCs/>
          <w:sz w:val="24"/>
          <w:szCs w:val="24"/>
          <w:lang w:val="ro-RO"/>
        </w:rPr>
        <w:t xml:space="preserve">, </w:t>
      </w:r>
      <w:r w:rsidR="00E22EB8">
        <w:rPr>
          <w:iCs/>
          <w:sz w:val="24"/>
          <w:szCs w:val="24"/>
          <w:lang w:val="ro-RO"/>
        </w:rPr>
        <w:t>pentru asigurarea continuită</w:t>
      </w:r>
      <w:r w:rsidR="00986916">
        <w:rPr>
          <w:iCs/>
          <w:sz w:val="24"/>
          <w:szCs w:val="24"/>
          <w:lang w:val="ro-RO"/>
        </w:rPr>
        <w:t>ț</w:t>
      </w:r>
      <w:r w:rsidR="00E22EB8">
        <w:rPr>
          <w:iCs/>
          <w:sz w:val="24"/>
          <w:szCs w:val="24"/>
          <w:lang w:val="ro-RO"/>
        </w:rPr>
        <w:t>ii</w:t>
      </w:r>
      <w:r w:rsidR="00C93B67">
        <w:rPr>
          <w:iCs/>
          <w:sz w:val="24"/>
          <w:szCs w:val="24"/>
          <w:lang w:val="ro-RO"/>
        </w:rPr>
        <w:t xml:space="preserve"> </w:t>
      </w:r>
      <w:r w:rsidR="00F31840">
        <w:rPr>
          <w:iCs/>
          <w:sz w:val="24"/>
          <w:szCs w:val="24"/>
          <w:lang w:val="ro-RO"/>
        </w:rPr>
        <w:t>acestora</w:t>
      </w:r>
      <w:r w:rsidR="00823196">
        <w:rPr>
          <w:iCs/>
          <w:sz w:val="24"/>
          <w:szCs w:val="24"/>
          <w:lang w:val="ro-RO"/>
        </w:rPr>
        <w:t xml:space="preserve"> în beneficiul </w:t>
      </w:r>
      <w:r w:rsidR="00EF494D" w:rsidRPr="006D5C20">
        <w:rPr>
          <w:iCs/>
          <w:sz w:val="24"/>
          <w:szCs w:val="24"/>
          <w:lang w:val="ro-RO"/>
        </w:rPr>
        <w:t xml:space="preserve"> </w:t>
      </w:r>
      <w:r w:rsidR="00E22EB8">
        <w:rPr>
          <w:iCs/>
          <w:sz w:val="24"/>
          <w:szCs w:val="24"/>
          <w:lang w:val="ro-RO"/>
        </w:rPr>
        <w:t>cetă</w:t>
      </w:r>
      <w:r w:rsidR="00986916">
        <w:rPr>
          <w:iCs/>
          <w:sz w:val="24"/>
          <w:szCs w:val="24"/>
          <w:lang w:val="ro-RO"/>
        </w:rPr>
        <w:t>ț</w:t>
      </w:r>
      <w:r w:rsidR="00E22EB8">
        <w:rPr>
          <w:iCs/>
          <w:sz w:val="24"/>
          <w:szCs w:val="24"/>
          <w:lang w:val="ro-RO"/>
        </w:rPr>
        <w:t>enilor</w:t>
      </w:r>
      <w:r w:rsidR="009F4F9A">
        <w:rPr>
          <w:iCs/>
          <w:sz w:val="24"/>
          <w:szCs w:val="24"/>
          <w:lang w:val="ro-RO"/>
        </w:rPr>
        <w:t xml:space="preserve"> Republicii</w:t>
      </w:r>
      <w:r w:rsidR="009F4F9A" w:rsidRPr="006D5C20">
        <w:rPr>
          <w:iCs/>
          <w:sz w:val="24"/>
          <w:szCs w:val="24"/>
          <w:lang w:val="ro-RO"/>
        </w:rPr>
        <w:t xml:space="preserve"> Moldov</w:t>
      </w:r>
      <w:r w:rsidR="009F4F9A">
        <w:rPr>
          <w:iCs/>
          <w:sz w:val="24"/>
          <w:szCs w:val="24"/>
          <w:lang w:val="ro-RO"/>
        </w:rPr>
        <w:t>a</w:t>
      </w:r>
      <w:r w:rsidR="002F1AB3" w:rsidRPr="006D5C20">
        <w:rPr>
          <w:iCs/>
          <w:sz w:val="24"/>
          <w:szCs w:val="24"/>
          <w:lang w:val="ro-RO"/>
        </w:rPr>
        <w:t>, inclu</w:t>
      </w:r>
      <w:r w:rsidR="00EF494D" w:rsidRPr="006D5C20">
        <w:rPr>
          <w:iCs/>
          <w:sz w:val="24"/>
          <w:szCs w:val="24"/>
          <w:lang w:val="ro-RO"/>
        </w:rPr>
        <w:t>siv pentru cei mai vulnerabili, prin</w:t>
      </w:r>
      <w:r w:rsidR="002F1AB3" w:rsidRPr="006D5C20">
        <w:rPr>
          <w:iCs/>
          <w:sz w:val="24"/>
          <w:szCs w:val="24"/>
          <w:lang w:val="ro-RO"/>
        </w:rPr>
        <w:t>:</w:t>
      </w:r>
    </w:p>
    <w:p w14:paraId="5138B03C" w14:textId="53078016" w:rsidR="002F1AB3" w:rsidRPr="006D5C20" w:rsidRDefault="00EF494D" w:rsidP="00D161C1">
      <w:pPr>
        <w:numPr>
          <w:ilvl w:val="0"/>
          <w:numId w:val="7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/>
          <w:iCs/>
          <w:sz w:val="24"/>
          <w:szCs w:val="24"/>
          <w:lang w:val="ro-RO"/>
        </w:rPr>
        <w:t>economii poten</w:t>
      </w:r>
      <w:r w:rsidR="00986916">
        <w:rPr>
          <w:i/>
          <w:iCs/>
          <w:sz w:val="24"/>
          <w:szCs w:val="24"/>
          <w:lang w:val="ro-RO"/>
        </w:rPr>
        <w:t>ț</w:t>
      </w:r>
      <w:r w:rsidRPr="006D5C20">
        <w:rPr>
          <w:i/>
          <w:iCs/>
          <w:sz w:val="24"/>
          <w:szCs w:val="24"/>
          <w:lang w:val="ro-RO"/>
        </w:rPr>
        <w:t>iale</w:t>
      </w:r>
      <w:r w:rsidR="002F1AB3" w:rsidRPr="006D5C20">
        <w:rPr>
          <w:b/>
          <w:bCs/>
          <w:iCs/>
          <w:sz w:val="24"/>
          <w:szCs w:val="24"/>
          <w:lang w:val="ro-RO"/>
        </w:rPr>
        <w:t xml:space="preserve"> </w:t>
      </w:r>
      <w:r w:rsidRPr="006D5C20">
        <w:rPr>
          <w:iCs/>
          <w:sz w:val="24"/>
          <w:szCs w:val="24"/>
          <w:lang w:val="ro-RO"/>
        </w:rPr>
        <w:t xml:space="preserve">din reducerea efectelor dăunătoare ale </w:t>
      </w:r>
      <w:r w:rsidR="00716521" w:rsidRPr="006D5C20">
        <w:rPr>
          <w:iCs/>
          <w:sz w:val="24"/>
          <w:szCs w:val="24"/>
          <w:lang w:val="ro-RO"/>
        </w:rPr>
        <w:t xml:space="preserve">schimbărilor </w:t>
      </w:r>
      <w:r w:rsidRPr="006D5C20">
        <w:rPr>
          <w:iCs/>
          <w:sz w:val="24"/>
          <w:szCs w:val="24"/>
          <w:lang w:val="ro-RO"/>
        </w:rPr>
        <w:t>clim</w:t>
      </w:r>
      <w:r w:rsidR="00716521" w:rsidRPr="006D5C20">
        <w:rPr>
          <w:iCs/>
          <w:sz w:val="24"/>
          <w:szCs w:val="24"/>
          <w:lang w:val="ro-RO"/>
        </w:rPr>
        <w:t>atice</w:t>
      </w:r>
      <w:r w:rsidRPr="006D5C20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</w:t>
      </w:r>
      <w:r w:rsidR="00716521" w:rsidRPr="006D5C20">
        <w:rPr>
          <w:iCs/>
          <w:sz w:val="24"/>
          <w:szCs w:val="24"/>
          <w:lang w:val="ro-RO"/>
        </w:rPr>
        <w:t xml:space="preserve">a </w:t>
      </w:r>
      <w:r w:rsidRPr="006D5C20">
        <w:rPr>
          <w:iCs/>
          <w:sz w:val="24"/>
          <w:szCs w:val="24"/>
          <w:lang w:val="ro-RO"/>
        </w:rPr>
        <w:t>costurilor economice conexe</w:t>
      </w:r>
      <w:r w:rsidR="00745DC5" w:rsidRPr="006D5C20">
        <w:rPr>
          <w:iCs/>
          <w:sz w:val="24"/>
          <w:szCs w:val="24"/>
          <w:lang w:val="ro-RO"/>
        </w:rPr>
        <w:t xml:space="preserve">, </w:t>
      </w:r>
      <w:r w:rsidRPr="006D5C20">
        <w:rPr>
          <w:iCs/>
          <w:sz w:val="24"/>
          <w:szCs w:val="24"/>
          <w:lang w:val="ro-RO"/>
        </w:rPr>
        <w:t xml:space="preserve">reducând </w:t>
      </w:r>
      <w:r w:rsidR="000063D0" w:rsidRPr="006D5C20">
        <w:rPr>
          <w:iCs/>
          <w:sz w:val="24"/>
          <w:szCs w:val="24"/>
          <w:lang w:val="ro-RO"/>
        </w:rPr>
        <w:t xml:space="preserve">astfel </w:t>
      </w:r>
      <w:r w:rsidRPr="006D5C20">
        <w:rPr>
          <w:iCs/>
          <w:sz w:val="24"/>
          <w:szCs w:val="24"/>
          <w:lang w:val="ro-RO"/>
        </w:rPr>
        <w:t>cheltuielile necesare pentru protec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ia împotriva efectelor nocive </w:t>
      </w:r>
      <w:r w:rsidR="002F1AB3" w:rsidRPr="006D5C20">
        <w:rPr>
          <w:iCs/>
          <w:sz w:val="24"/>
          <w:szCs w:val="24"/>
          <w:lang w:val="ro-RO"/>
        </w:rPr>
        <w:t xml:space="preserve">; </w:t>
      </w:r>
    </w:p>
    <w:p w14:paraId="06CDD414" w14:textId="4884CCA1" w:rsidR="00517086" w:rsidRPr="006D5C20" w:rsidRDefault="008302E8" w:rsidP="00D161C1">
      <w:pPr>
        <w:numPr>
          <w:ilvl w:val="0"/>
          <w:numId w:val="7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i/>
          <w:iCs/>
          <w:sz w:val="24"/>
          <w:szCs w:val="24"/>
          <w:lang w:val="ro-RO"/>
        </w:rPr>
        <w:t>venituri</w:t>
      </w:r>
      <w:r w:rsidRPr="006D5C20">
        <w:rPr>
          <w:i/>
          <w:iCs/>
          <w:sz w:val="24"/>
          <w:szCs w:val="24"/>
          <w:lang w:val="ro-RO"/>
        </w:rPr>
        <w:t xml:space="preserve"> </w:t>
      </w:r>
      <w:r w:rsidR="00EF494D" w:rsidRPr="006D5C20">
        <w:rPr>
          <w:i/>
          <w:iCs/>
          <w:sz w:val="24"/>
          <w:szCs w:val="24"/>
          <w:lang w:val="ro-RO"/>
        </w:rPr>
        <w:t>poten</w:t>
      </w:r>
      <w:r w:rsidR="00986916">
        <w:rPr>
          <w:i/>
          <w:iCs/>
          <w:sz w:val="24"/>
          <w:szCs w:val="24"/>
          <w:lang w:val="ro-RO"/>
        </w:rPr>
        <w:t>ț</w:t>
      </w:r>
      <w:r w:rsidR="00EF494D" w:rsidRPr="006D5C20">
        <w:rPr>
          <w:i/>
          <w:iCs/>
          <w:sz w:val="24"/>
          <w:szCs w:val="24"/>
          <w:lang w:val="ro-RO"/>
        </w:rPr>
        <w:t xml:space="preserve">iale </w:t>
      </w:r>
      <w:r w:rsidR="00EF494D" w:rsidRPr="006D5C20">
        <w:rPr>
          <w:iCs/>
          <w:sz w:val="24"/>
          <w:szCs w:val="24"/>
          <w:lang w:val="ro-RO"/>
        </w:rPr>
        <w:t>din consolidarea produc</w:t>
      </w:r>
      <w:r w:rsidR="00986916">
        <w:rPr>
          <w:iCs/>
          <w:sz w:val="24"/>
          <w:szCs w:val="24"/>
          <w:lang w:val="ro-RO"/>
        </w:rPr>
        <w:t>ț</w:t>
      </w:r>
      <w:r w:rsidR="00EF494D" w:rsidRPr="006D5C20">
        <w:rPr>
          <w:iCs/>
          <w:sz w:val="24"/>
          <w:szCs w:val="24"/>
          <w:lang w:val="ro-RO"/>
        </w:rPr>
        <w:t xml:space="preserve">iei primare direct </w:t>
      </w:r>
      <w:r w:rsidR="000063D0" w:rsidRPr="006D5C20">
        <w:rPr>
          <w:iCs/>
          <w:sz w:val="24"/>
          <w:szCs w:val="24"/>
          <w:lang w:val="ro-RO"/>
        </w:rPr>
        <w:t>dep</w:t>
      </w:r>
      <w:r w:rsidR="000063D0">
        <w:rPr>
          <w:iCs/>
          <w:sz w:val="24"/>
          <w:szCs w:val="24"/>
          <w:lang w:val="ro-RO"/>
        </w:rPr>
        <w:t>endente</w:t>
      </w:r>
      <w:r w:rsidR="000063D0" w:rsidRPr="006D5C20">
        <w:rPr>
          <w:iCs/>
          <w:sz w:val="24"/>
          <w:szCs w:val="24"/>
          <w:lang w:val="ro-RO"/>
        </w:rPr>
        <w:t xml:space="preserve"> </w:t>
      </w:r>
      <w:r w:rsidR="00EF494D" w:rsidRPr="006D5C20">
        <w:rPr>
          <w:iCs/>
          <w:sz w:val="24"/>
          <w:szCs w:val="24"/>
          <w:lang w:val="ro-RO"/>
        </w:rPr>
        <w:t xml:space="preserve">de climă </w:t>
      </w:r>
      <w:r w:rsidR="002F1AB3" w:rsidRPr="006D5C20">
        <w:rPr>
          <w:iCs/>
          <w:sz w:val="24"/>
          <w:szCs w:val="24"/>
          <w:lang w:val="ro-RO"/>
        </w:rPr>
        <w:t>(</w:t>
      </w:r>
      <w:r w:rsidR="00EF494D" w:rsidRPr="006D5C20">
        <w:rPr>
          <w:iCs/>
          <w:sz w:val="24"/>
          <w:szCs w:val="24"/>
          <w:lang w:val="ro-RO"/>
        </w:rPr>
        <w:t xml:space="preserve">produse </w:t>
      </w:r>
      <w:r w:rsidR="00957E03">
        <w:rPr>
          <w:iCs/>
          <w:sz w:val="24"/>
          <w:szCs w:val="24"/>
          <w:lang w:val="ro-RO"/>
        </w:rPr>
        <w:t>ș</w:t>
      </w:r>
      <w:r w:rsidR="00EF494D" w:rsidRPr="006D5C20">
        <w:rPr>
          <w:iCs/>
          <w:sz w:val="24"/>
          <w:szCs w:val="24"/>
          <w:lang w:val="ro-RO"/>
        </w:rPr>
        <w:t xml:space="preserve">i servicii agricole </w:t>
      </w:r>
      <w:r w:rsidR="00957E03">
        <w:rPr>
          <w:iCs/>
          <w:sz w:val="24"/>
          <w:szCs w:val="24"/>
          <w:lang w:val="ro-RO"/>
        </w:rPr>
        <w:t>ș</w:t>
      </w:r>
      <w:r w:rsidR="00EF494D" w:rsidRPr="006D5C20">
        <w:rPr>
          <w:iCs/>
          <w:sz w:val="24"/>
          <w:szCs w:val="24"/>
          <w:lang w:val="ro-RO"/>
        </w:rPr>
        <w:t xml:space="preserve">i forestiere, servicii de </w:t>
      </w:r>
      <w:r w:rsidR="009F4F9A">
        <w:rPr>
          <w:iCs/>
          <w:sz w:val="24"/>
          <w:szCs w:val="24"/>
          <w:lang w:val="ro-RO"/>
        </w:rPr>
        <w:t xml:space="preserve">alimentare cu </w:t>
      </w:r>
      <w:r w:rsidR="00EF494D" w:rsidRPr="006D5C20">
        <w:rPr>
          <w:iCs/>
          <w:sz w:val="24"/>
          <w:szCs w:val="24"/>
          <w:lang w:val="ro-RO"/>
        </w:rPr>
        <w:t xml:space="preserve">apă, cât </w:t>
      </w:r>
      <w:r w:rsidR="00957E03">
        <w:rPr>
          <w:iCs/>
          <w:sz w:val="24"/>
          <w:szCs w:val="24"/>
          <w:lang w:val="ro-RO"/>
        </w:rPr>
        <w:t>ș</w:t>
      </w:r>
      <w:r w:rsidR="00EF494D" w:rsidRPr="006D5C20">
        <w:rPr>
          <w:iCs/>
          <w:sz w:val="24"/>
          <w:szCs w:val="24"/>
          <w:lang w:val="ro-RO"/>
        </w:rPr>
        <w:t xml:space="preserve">i generarea energiei regenerabile </w:t>
      </w:r>
      <w:r w:rsidR="009F4F9A">
        <w:rPr>
          <w:iCs/>
          <w:sz w:val="24"/>
          <w:szCs w:val="24"/>
          <w:lang w:val="ro-RO"/>
        </w:rPr>
        <w:t>asociate factorilor climatici</w:t>
      </w:r>
      <w:r w:rsidR="002F1AB3" w:rsidRPr="006D5C20">
        <w:rPr>
          <w:iCs/>
          <w:sz w:val="24"/>
          <w:szCs w:val="24"/>
          <w:lang w:val="ro-RO"/>
        </w:rPr>
        <w:t>)</w:t>
      </w:r>
      <w:r w:rsidR="00517086" w:rsidRPr="006D5C20">
        <w:rPr>
          <w:iCs/>
          <w:sz w:val="24"/>
          <w:szCs w:val="24"/>
          <w:lang w:val="ro-RO"/>
        </w:rPr>
        <w:t>;</w:t>
      </w:r>
    </w:p>
    <w:p w14:paraId="214DB46C" w14:textId="2E465462" w:rsidR="002F1AB3" w:rsidRPr="006D5C20" w:rsidRDefault="009F4F9A" w:rsidP="00D161C1">
      <w:pPr>
        <w:numPr>
          <w:ilvl w:val="0"/>
          <w:numId w:val="7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/>
          <w:iCs/>
          <w:sz w:val="24"/>
          <w:szCs w:val="24"/>
          <w:lang w:val="ro-RO"/>
        </w:rPr>
        <w:t>utiliz</w:t>
      </w:r>
      <w:r>
        <w:rPr>
          <w:i/>
          <w:iCs/>
          <w:sz w:val="24"/>
          <w:szCs w:val="24"/>
          <w:lang w:val="ro-RO"/>
        </w:rPr>
        <w:t>are</w:t>
      </w:r>
      <w:r w:rsidR="00B25C31">
        <w:rPr>
          <w:i/>
          <w:iCs/>
          <w:sz w:val="24"/>
          <w:szCs w:val="24"/>
          <w:lang w:val="ro-RO"/>
        </w:rPr>
        <w:t>a</w:t>
      </w:r>
      <w:r w:rsidRPr="006D5C20">
        <w:rPr>
          <w:i/>
          <w:iCs/>
          <w:sz w:val="24"/>
          <w:szCs w:val="24"/>
          <w:lang w:val="ro-RO"/>
        </w:rPr>
        <w:t xml:space="preserve"> </w:t>
      </w:r>
      <w:r w:rsidR="00F403D0">
        <w:rPr>
          <w:i/>
          <w:iCs/>
          <w:sz w:val="24"/>
          <w:szCs w:val="24"/>
          <w:lang w:val="ro-RO"/>
        </w:rPr>
        <w:t xml:space="preserve">eficientă a </w:t>
      </w:r>
      <w:r w:rsidR="00EF494D" w:rsidRPr="006D5C20">
        <w:rPr>
          <w:i/>
          <w:iCs/>
          <w:sz w:val="24"/>
          <w:szCs w:val="24"/>
          <w:lang w:val="ro-RO"/>
        </w:rPr>
        <w:t>resurselor naturale</w:t>
      </w:r>
      <w:r w:rsidR="00EF494D" w:rsidRPr="006D5C20">
        <w:rPr>
          <w:iCs/>
          <w:sz w:val="24"/>
          <w:szCs w:val="24"/>
          <w:lang w:val="ro-RO"/>
        </w:rPr>
        <w:t xml:space="preserve">, </w:t>
      </w:r>
      <w:r w:rsidR="00F403D0">
        <w:rPr>
          <w:iCs/>
          <w:sz w:val="24"/>
          <w:szCs w:val="24"/>
          <w:lang w:val="ro-RO"/>
        </w:rPr>
        <w:t xml:space="preserve"> </w:t>
      </w:r>
      <w:r w:rsidR="002D695A">
        <w:rPr>
          <w:iCs/>
          <w:sz w:val="24"/>
          <w:szCs w:val="24"/>
          <w:lang w:val="ro-RO"/>
        </w:rPr>
        <w:t>urmare</w:t>
      </w:r>
      <w:r w:rsidR="00EF494D" w:rsidRPr="006D5C20">
        <w:rPr>
          <w:iCs/>
          <w:sz w:val="24"/>
          <w:szCs w:val="24"/>
          <w:lang w:val="ro-RO"/>
        </w:rPr>
        <w:t xml:space="preserve"> a implementării măsurilor de adaptare</w:t>
      </w:r>
      <w:r w:rsidR="002F1AB3" w:rsidRPr="006D5C20">
        <w:rPr>
          <w:iCs/>
          <w:sz w:val="24"/>
          <w:szCs w:val="24"/>
          <w:lang w:val="ro-RO"/>
        </w:rPr>
        <w:t>.</w:t>
      </w:r>
    </w:p>
    <w:p w14:paraId="3D0F4CB4" w14:textId="250B549A" w:rsidR="002F1AB3" w:rsidRPr="006D5C20" w:rsidRDefault="00D70842" w:rsidP="002F1AB3">
      <w:pPr>
        <w:spacing w:after="100" w:afterAutospacing="1" w:line="276" w:lineRule="auto"/>
        <w:jc w:val="both"/>
        <w:rPr>
          <w:bCs/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>Astfel, se preconizează ca măsurile incluse în Planul de Ac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iuni al Programului </w:t>
      </w:r>
      <w:r w:rsidRPr="006D5C20">
        <w:rPr>
          <w:b/>
          <w:iCs/>
          <w:sz w:val="24"/>
          <w:szCs w:val="24"/>
          <w:lang w:val="ro-RO"/>
        </w:rPr>
        <w:t xml:space="preserve">să </w:t>
      </w:r>
      <w:r w:rsidR="0086708F" w:rsidRPr="006D5C20">
        <w:rPr>
          <w:b/>
          <w:iCs/>
          <w:sz w:val="24"/>
          <w:szCs w:val="24"/>
          <w:lang w:val="ro-RO"/>
        </w:rPr>
        <w:t>a</w:t>
      </w:r>
      <w:r w:rsidRPr="006D5C20">
        <w:rPr>
          <w:b/>
          <w:iCs/>
          <w:sz w:val="24"/>
          <w:szCs w:val="24"/>
          <w:lang w:val="ro-RO"/>
        </w:rPr>
        <w:t>ducă beneficii substan</w:t>
      </w:r>
      <w:r w:rsidR="00986916">
        <w:rPr>
          <w:b/>
          <w:iCs/>
          <w:sz w:val="24"/>
          <w:szCs w:val="24"/>
          <w:lang w:val="ro-RO"/>
        </w:rPr>
        <w:t>ț</w:t>
      </w:r>
      <w:r w:rsidRPr="006D5C20">
        <w:rPr>
          <w:b/>
          <w:iCs/>
          <w:sz w:val="24"/>
          <w:szCs w:val="24"/>
          <w:lang w:val="ro-RO"/>
        </w:rPr>
        <w:t>iale economiei na</w:t>
      </w:r>
      <w:r w:rsidR="00986916">
        <w:rPr>
          <w:b/>
          <w:iCs/>
          <w:sz w:val="24"/>
          <w:szCs w:val="24"/>
          <w:lang w:val="ro-RO"/>
        </w:rPr>
        <w:t>ț</w:t>
      </w:r>
      <w:r w:rsidRPr="006D5C20">
        <w:rPr>
          <w:b/>
          <w:iCs/>
          <w:sz w:val="24"/>
          <w:szCs w:val="24"/>
          <w:lang w:val="ro-RO"/>
        </w:rPr>
        <w:t xml:space="preserve">ionale </w:t>
      </w:r>
      <w:r w:rsidRPr="006D5C20">
        <w:rPr>
          <w:bCs/>
          <w:iCs/>
          <w:sz w:val="24"/>
          <w:szCs w:val="24"/>
          <w:lang w:val="ro-RO"/>
        </w:rPr>
        <w:t xml:space="preserve">de peste </w:t>
      </w:r>
      <w:r w:rsidR="002F1AB3" w:rsidRPr="006D5C20">
        <w:rPr>
          <w:bCs/>
          <w:iCs/>
          <w:sz w:val="24"/>
          <w:szCs w:val="24"/>
          <w:lang w:val="ro-RO"/>
        </w:rPr>
        <w:t>100</w:t>
      </w:r>
      <w:r w:rsidRPr="006D5C20">
        <w:rPr>
          <w:bCs/>
          <w:iCs/>
          <w:sz w:val="24"/>
          <w:szCs w:val="24"/>
          <w:lang w:val="ro-RO"/>
        </w:rPr>
        <w:t xml:space="preserve"> milioane USD pe an, prin asigurarea unei protec</w:t>
      </w:r>
      <w:r w:rsidR="00986916">
        <w:rPr>
          <w:bCs/>
          <w:iCs/>
          <w:sz w:val="24"/>
          <w:szCs w:val="24"/>
          <w:lang w:val="ro-RO"/>
        </w:rPr>
        <w:t>ț</w:t>
      </w:r>
      <w:r w:rsidRPr="006D5C20">
        <w:rPr>
          <w:bCs/>
          <w:iCs/>
          <w:sz w:val="24"/>
          <w:szCs w:val="24"/>
          <w:lang w:val="ro-RO"/>
        </w:rPr>
        <w:t>ii mai b</w:t>
      </w:r>
      <w:r w:rsidR="0086708F" w:rsidRPr="006D5C20">
        <w:rPr>
          <w:bCs/>
          <w:iCs/>
          <w:sz w:val="24"/>
          <w:szCs w:val="24"/>
          <w:lang w:val="ro-RO"/>
        </w:rPr>
        <w:t>u</w:t>
      </w:r>
      <w:r w:rsidRPr="006D5C20">
        <w:rPr>
          <w:bCs/>
          <w:iCs/>
          <w:sz w:val="24"/>
          <w:szCs w:val="24"/>
          <w:lang w:val="ro-RO"/>
        </w:rPr>
        <w:t xml:space="preserve">ne </w:t>
      </w:r>
      <w:r w:rsidRPr="006D5C20">
        <w:rPr>
          <w:iCs/>
          <w:sz w:val="24"/>
          <w:szCs w:val="24"/>
          <w:lang w:val="ro-RO"/>
        </w:rPr>
        <w:t xml:space="preserve">împotriva impacturilor climatice dăunătoare curente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c</w:t>
      </w:r>
      <w:r w:rsidR="0086708F" w:rsidRPr="006D5C20">
        <w:rPr>
          <w:iCs/>
          <w:sz w:val="24"/>
          <w:szCs w:val="24"/>
          <w:lang w:val="ro-RO"/>
        </w:rPr>
        <w:t xml:space="preserve">elor </w:t>
      </w:r>
      <w:r w:rsidRPr="006D5C20">
        <w:rPr>
          <w:iCs/>
          <w:sz w:val="24"/>
          <w:szCs w:val="24"/>
          <w:lang w:val="ro-RO"/>
        </w:rPr>
        <w:t xml:space="preserve"> viito</w:t>
      </w:r>
      <w:r w:rsidR="0086708F" w:rsidRPr="006D5C20">
        <w:rPr>
          <w:iCs/>
          <w:sz w:val="24"/>
          <w:szCs w:val="24"/>
          <w:lang w:val="ro-RO"/>
        </w:rPr>
        <w:t>a</w:t>
      </w:r>
      <w:r w:rsidRPr="006D5C20">
        <w:rPr>
          <w:iCs/>
          <w:sz w:val="24"/>
          <w:szCs w:val="24"/>
          <w:lang w:val="ro-RO"/>
        </w:rPr>
        <w:t>r</w:t>
      </w:r>
      <w:r w:rsidR="0086708F" w:rsidRPr="006D5C20">
        <w:rPr>
          <w:iCs/>
          <w:sz w:val="24"/>
          <w:szCs w:val="24"/>
          <w:lang w:val="ro-RO"/>
        </w:rPr>
        <w:t>e</w:t>
      </w:r>
      <w:r w:rsidR="002F1AB3" w:rsidRPr="006D5C20">
        <w:rPr>
          <w:bCs/>
          <w:iCs/>
          <w:sz w:val="24"/>
          <w:szCs w:val="24"/>
          <w:lang w:val="ro-RO"/>
        </w:rPr>
        <w:t>.</w:t>
      </w:r>
      <w:r w:rsidR="002F1AB3" w:rsidRPr="006D5C20">
        <w:rPr>
          <w:bCs/>
          <w:iCs/>
          <w:sz w:val="24"/>
          <w:szCs w:val="24"/>
          <w:vertAlign w:val="superscript"/>
          <w:lang w:val="ro-RO"/>
        </w:rPr>
        <w:footnoteReference w:id="8"/>
      </w:r>
      <w:r w:rsidR="002F1AB3" w:rsidRPr="006D5C20">
        <w:rPr>
          <w:bCs/>
          <w:iCs/>
          <w:sz w:val="24"/>
          <w:szCs w:val="24"/>
          <w:lang w:val="ro-RO"/>
        </w:rPr>
        <w:t xml:space="preserve"> </w:t>
      </w:r>
    </w:p>
    <w:p w14:paraId="0EFE7B72" w14:textId="67BCE6D1" w:rsidR="00350FDB" w:rsidRPr="006D5C20" w:rsidRDefault="00CA5D8D" w:rsidP="00D161C1">
      <w:pPr>
        <w:pStyle w:val="Titlu2"/>
        <w:numPr>
          <w:ilvl w:val="1"/>
          <w:numId w:val="85"/>
        </w:numPr>
        <w:spacing w:before="0" w:after="100" w:afterAutospacing="1" w:line="276" w:lineRule="auto"/>
        <w:jc w:val="center"/>
        <w:rPr>
          <w:color w:val="365F91"/>
          <w:sz w:val="28"/>
          <w:szCs w:val="28"/>
          <w:lang w:val="ro-RO"/>
        </w:rPr>
      </w:pPr>
      <w:bookmarkStart w:id="7" w:name="_Toc95743557"/>
      <w:bookmarkStart w:id="8" w:name="_Toc108786157"/>
      <w:r w:rsidRPr="006D5C20">
        <w:rPr>
          <w:color w:val="365F91"/>
          <w:sz w:val="28"/>
          <w:szCs w:val="28"/>
          <w:lang w:val="ro-RO"/>
        </w:rPr>
        <w:t xml:space="preserve">Scopul </w:t>
      </w:r>
      <w:r w:rsidR="00957E03">
        <w:rPr>
          <w:color w:val="365F91"/>
          <w:sz w:val="28"/>
          <w:szCs w:val="28"/>
          <w:lang w:val="ro-RO"/>
        </w:rPr>
        <w:t>ș</w:t>
      </w:r>
      <w:r w:rsidRPr="006D5C20">
        <w:rPr>
          <w:color w:val="365F91"/>
          <w:sz w:val="28"/>
          <w:szCs w:val="28"/>
          <w:lang w:val="ro-RO"/>
        </w:rPr>
        <w:t xml:space="preserve">i abordarea în elaborarea PNASC </w:t>
      </w:r>
      <w:r w:rsidR="00350FDB" w:rsidRPr="006D5C20">
        <w:rPr>
          <w:color w:val="365F91"/>
          <w:sz w:val="28"/>
          <w:szCs w:val="28"/>
          <w:lang w:val="ro-RO"/>
        </w:rPr>
        <w:t>2030</w:t>
      </w:r>
      <w:bookmarkEnd w:id="7"/>
      <w:bookmarkEnd w:id="8"/>
    </w:p>
    <w:p w14:paraId="53D28706" w14:textId="77777777" w:rsidR="00BB02C1" w:rsidRDefault="00BB02C1" w:rsidP="0085173E">
      <w:pPr>
        <w:jc w:val="both"/>
        <w:rPr>
          <w:bCs/>
          <w:iCs/>
          <w:sz w:val="24"/>
          <w:szCs w:val="24"/>
          <w:lang w:val="ro-RO"/>
        </w:rPr>
      </w:pPr>
    </w:p>
    <w:p w14:paraId="0216FC04" w14:textId="407BFA4F" w:rsidR="0085173E" w:rsidRPr="006D5C20" w:rsidRDefault="00C10AA0" w:rsidP="0085173E">
      <w:pPr>
        <w:jc w:val="both"/>
        <w:rPr>
          <w:sz w:val="24"/>
          <w:szCs w:val="24"/>
          <w:lang w:val="ro-RO"/>
        </w:rPr>
      </w:pPr>
      <w:r w:rsidRPr="00C10AA0">
        <w:rPr>
          <w:b/>
          <w:sz w:val="24"/>
          <w:szCs w:val="24"/>
          <w:lang w:val="ro-RO"/>
        </w:rPr>
        <w:t>Scopul</w:t>
      </w:r>
      <w:r w:rsidR="00DE784F" w:rsidRPr="00C10AA0">
        <w:rPr>
          <w:b/>
          <w:sz w:val="24"/>
          <w:szCs w:val="24"/>
          <w:lang w:val="ro-RO"/>
        </w:rPr>
        <w:t xml:space="preserve"> </w:t>
      </w:r>
      <w:r w:rsidR="00BD11B4" w:rsidRPr="00C10AA0">
        <w:rPr>
          <w:b/>
          <w:sz w:val="24"/>
          <w:szCs w:val="24"/>
          <w:lang w:val="ro-RO"/>
        </w:rPr>
        <w:t xml:space="preserve">PNASC </w:t>
      </w:r>
      <w:r w:rsidR="00904B52" w:rsidRPr="00C10AA0">
        <w:rPr>
          <w:b/>
          <w:sz w:val="24"/>
          <w:szCs w:val="24"/>
          <w:lang w:val="ro-RO"/>
        </w:rPr>
        <w:t>2030</w:t>
      </w:r>
      <w:r w:rsidR="003A71A8" w:rsidRPr="00C10AA0">
        <w:rPr>
          <w:sz w:val="24"/>
          <w:szCs w:val="24"/>
          <w:lang w:val="ro-RO"/>
        </w:rPr>
        <w:t xml:space="preserve"> </w:t>
      </w:r>
      <w:r w:rsidR="00F403D0" w:rsidRPr="00C10AA0">
        <w:rPr>
          <w:sz w:val="24"/>
          <w:szCs w:val="24"/>
          <w:lang w:val="ro-RO"/>
        </w:rPr>
        <w:t xml:space="preserve">constă în </w:t>
      </w:r>
      <w:r w:rsidR="0085173E" w:rsidRPr="00C10AA0">
        <w:rPr>
          <w:sz w:val="24"/>
          <w:szCs w:val="24"/>
          <w:lang w:val="ro-RO"/>
        </w:rPr>
        <w:t>asigurarea integrării  măsurilor de adaptare</w:t>
      </w:r>
      <w:r w:rsidR="009979B4" w:rsidRPr="00C10AA0">
        <w:rPr>
          <w:sz w:val="24"/>
          <w:szCs w:val="24"/>
          <w:lang w:val="ro-RO"/>
        </w:rPr>
        <w:t xml:space="preserve"> </w:t>
      </w:r>
      <w:r w:rsidRPr="00C10AA0">
        <w:rPr>
          <w:sz w:val="24"/>
          <w:szCs w:val="24"/>
          <w:lang w:val="ro-RO"/>
        </w:rPr>
        <w:t>î</w:t>
      </w:r>
      <w:r w:rsidR="009979B4" w:rsidRPr="00C10AA0">
        <w:rPr>
          <w:sz w:val="24"/>
          <w:szCs w:val="24"/>
          <w:lang w:val="ro-RO"/>
        </w:rPr>
        <w:t>n politicile sectoriale</w:t>
      </w:r>
      <w:r w:rsidR="0085173E" w:rsidRPr="00C10AA0">
        <w:rPr>
          <w:sz w:val="24"/>
          <w:szCs w:val="24"/>
          <w:lang w:val="ro-RO"/>
        </w:rPr>
        <w:t xml:space="preserve">, </w:t>
      </w:r>
      <w:r w:rsidR="00F403D0" w:rsidRPr="00C10AA0">
        <w:rPr>
          <w:sz w:val="24"/>
          <w:szCs w:val="24"/>
          <w:lang w:val="ro-RO"/>
        </w:rPr>
        <w:t xml:space="preserve">în sinergie </w:t>
      </w:r>
      <w:r w:rsidR="0085173E" w:rsidRPr="00C10AA0">
        <w:rPr>
          <w:sz w:val="24"/>
          <w:szCs w:val="24"/>
          <w:lang w:val="ro-RO"/>
        </w:rPr>
        <w:t xml:space="preserve">cu documentele </w:t>
      </w:r>
      <w:r w:rsidR="009979B4" w:rsidRPr="00C10AA0">
        <w:rPr>
          <w:sz w:val="24"/>
          <w:szCs w:val="24"/>
          <w:lang w:val="ro-RO"/>
        </w:rPr>
        <w:t xml:space="preserve">de politici în domeniul </w:t>
      </w:r>
      <w:r w:rsidR="009979B4" w:rsidRPr="00C10AA0">
        <w:rPr>
          <w:i/>
          <w:iCs/>
          <w:sz w:val="24"/>
          <w:szCs w:val="24"/>
          <w:lang w:val="ro-RO"/>
        </w:rPr>
        <w:t xml:space="preserve">adaptării </w:t>
      </w:r>
      <w:r w:rsidR="0085173E" w:rsidRPr="00C10AA0">
        <w:rPr>
          <w:i/>
          <w:iCs/>
          <w:sz w:val="24"/>
          <w:szCs w:val="24"/>
          <w:lang w:val="ro-RO"/>
        </w:rPr>
        <w:t>la schimbările climatice</w:t>
      </w:r>
      <w:r w:rsidR="0085173E" w:rsidRPr="00C10AA0">
        <w:rPr>
          <w:sz w:val="24"/>
          <w:szCs w:val="24"/>
          <w:lang w:val="ro-RO"/>
        </w:rPr>
        <w:t xml:space="preserve">, cât </w:t>
      </w:r>
      <w:r w:rsidR="00957E03">
        <w:rPr>
          <w:sz w:val="24"/>
          <w:szCs w:val="24"/>
          <w:lang w:val="ro-RO"/>
        </w:rPr>
        <w:t>ș</w:t>
      </w:r>
      <w:r w:rsidR="0085173E" w:rsidRPr="00C10AA0">
        <w:rPr>
          <w:sz w:val="24"/>
          <w:szCs w:val="24"/>
          <w:lang w:val="ro-RO"/>
        </w:rPr>
        <w:t xml:space="preserve">i în domeniul </w:t>
      </w:r>
      <w:r w:rsidR="0085173E" w:rsidRPr="00C10AA0">
        <w:rPr>
          <w:i/>
          <w:iCs/>
          <w:sz w:val="24"/>
          <w:szCs w:val="24"/>
          <w:lang w:val="ro-RO"/>
        </w:rPr>
        <w:t>gestionării riscurilor de dezastre</w:t>
      </w:r>
      <w:r w:rsidR="0085173E" w:rsidRPr="00C10AA0">
        <w:rPr>
          <w:sz w:val="24"/>
          <w:szCs w:val="24"/>
          <w:lang w:val="ro-RO"/>
        </w:rPr>
        <w:t>.</w:t>
      </w:r>
      <w:r w:rsidR="00C93B67">
        <w:rPr>
          <w:sz w:val="24"/>
          <w:szCs w:val="24"/>
          <w:lang w:val="ro-RO"/>
        </w:rPr>
        <w:t xml:space="preserve"> </w:t>
      </w:r>
      <w:r w:rsidR="006028C7" w:rsidRPr="006D5C20">
        <w:rPr>
          <w:sz w:val="24"/>
          <w:szCs w:val="24"/>
          <w:lang w:val="ro-RO"/>
        </w:rPr>
        <w:t xml:space="preserve">În acest sens, </w:t>
      </w:r>
      <w:r w:rsidR="0085173E" w:rsidRPr="006D5C20">
        <w:rPr>
          <w:sz w:val="24"/>
          <w:szCs w:val="24"/>
          <w:lang w:val="ro-RO"/>
        </w:rPr>
        <w:t>se va men</w:t>
      </w:r>
      <w:r w:rsidR="00986916">
        <w:rPr>
          <w:sz w:val="24"/>
          <w:szCs w:val="24"/>
          <w:lang w:val="ro-RO"/>
        </w:rPr>
        <w:t>ț</w:t>
      </w:r>
      <w:r w:rsidR="0085173E" w:rsidRPr="006D5C20">
        <w:rPr>
          <w:sz w:val="24"/>
          <w:szCs w:val="24"/>
          <w:lang w:val="ro-RO"/>
        </w:rPr>
        <w:t xml:space="preserve">ine </w:t>
      </w:r>
      <w:r w:rsidR="0085173E" w:rsidRPr="006D5C20">
        <w:rPr>
          <w:b/>
          <w:bCs/>
          <w:sz w:val="24"/>
          <w:szCs w:val="24"/>
          <w:lang w:val="ro-RO"/>
        </w:rPr>
        <w:t xml:space="preserve">axarea pe cele </w:t>
      </w:r>
      <w:r w:rsidR="00957E03">
        <w:rPr>
          <w:b/>
          <w:bCs/>
          <w:sz w:val="24"/>
          <w:szCs w:val="24"/>
          <w:lang w:val="ro-RO"/>
        </w:rPr>
        <w:t>ș</w:t>
      </w:r>
      <w:r w:rsidR="0085173E" w:rsidRPr="006D5C20">
        <w:rPr>
          <w:b/>
          <w:bCs/>
          <w:sz w:val="24"/>
          <w:szCs w:val="24"/>
          <w:lang w:val="ro-RO"/>
        </w:rPr>
        <w:t>ase sectoare vulnerabile</w:t>
      </w:r>
      <w:r w:rsidR="009A70DC">
        <w:rPr>
          <w:b/>
          <w:bCs/>
          <w:sz w:val="24"/>
          <w:szCs w:val="24"/>
          <w:lang w:val="ro-RO"/>
        </w:rPr>
        <w:t>-</w:t>
      </w:r>
      <w:r w:rsidR="009A70DC" w:rsidRPr="009A70DC">
        <w:rPr>
          <w:i/>
          <w:sz w:val="24"/>
          <w:szCs w:val="24"/>
          <w:lang w:val="ro-RO"/>
        </w:rPr>
        <w:t xml:space="preserve"> </w:t>
      </w:r>
      <w:r w:rsidR="009A70DC" w:rsidRPr="006D5C20">
        <w:rPr>
          <w:i/>
          <w:sz w:val="24"/>
          <w:szCs w:val="24"/>
          <w:lang w:val="ro-RO"/>
        </w:rPr>
        <w:t xml:space="preserve">agricultura, managementul resurselor de apă, sănătatea, sectorul forestier, energetic </w:t>
      </w:r>
      <w:r w:rsidR="00957E03">
        <w:rPr>
          <w:i/>
          <w:sz w:val="24"/>
          <w:szCs w:val="24"/>
          <w:lang w:val="ro-RO"/>
        </w:rPr>
        <w:t>ș</w:t>
      </w:r>
      <w:r w:rsidR="009A70DC" w:rsidRPr="006D5C20">
        <w:rPr>
          <w:i/>
          <w:sz w:val="24"/>
          <w:szCs w:val="24"/>
          <w:lang w:val="ro-RO"/>
        </w:rPr>
        <w:t>i transport</w:t>
      </w:r>
      <w:r w:rsidR="0085173E" w:rsidRPr="006D5C20">
        <w:rPr>
          <w:sz w:val="24"/>
          <w:szCs w:val="24"/>
          <w:lang w:val="ro-RO"/>
        </w:rPr>
        <w:t xml:space="preserve">, </w:t>
      </w:r>
      <w:r w:rsidR="0085173E" w:rsidRPr="006D5C20">
        <w:rPr>
          <w:sz w:val="24"/>
          <w:szCs w:val="24"/>
          <w:u w:val="single"/>
          <w:lang w:val="ro-RO"/>
        </w:rPr>
        <w:t xml:space="preserve">pentru a </w:t>
      </w:r>
      <w:r w:rsidR="0071148D">
        <w:rPr>
          <w:sz w:val="24"/>
          <w:szCs w:val="24"/>
          <w:u w:val="single"/>
          <w:lang w:val="ro-RO"/>
        </w:rPr>
        <w:t>realiza</w:t>
      </w:r>
      <w:r w:rsidR="0071148D" w:rsidRPr="006D5C20">
        <w:rPr>
          <w:sz w:val="24"/>
          <w:szCs w:val="24"/>
          <w:u w:val="single"/>
          <w:lang w:val="ro-RO"/>
        </w:rPr>
        <w:t xml:space="preserve"> </w:t>
      </w:r>
      <w:r w:rsidR="0085173E" w:rsidRPr="006D5C20">
        <w:rPr>
          <w:sz w:val="24"/>
          <w:szCs w:val="24"/>
          <w:u w:val="single"/>
          <w:lang w:val="ro-RO"/>
        </w:rPr>
        <w:t>agenda na</w:t>
      </w:r>
      <w:r w:rsidR="00986916">
        <w:rPr>
          <w:sz w:val="24"/>
          <w:szCs w:val="24"/>
          <w:u w:val="single"/>
          <w:lang w:val="ro-RO"/>
        </w:rPr>
        <w:t>ț</w:t>
      </w:r>
      <w:r w:rsidR="0085173E" w:rsidRPr="006D5C20">
        <w:rPr>
          <w:sz w:val="24"/>
          <w:szCs w:val="24"/>
          <w:u w:val="single"/>
          <w:lang w:val="ro-RO"/>
        </w:rPr>
        <w:t xml:space="preserve">ională de dezvoltare încorporată în </w:t>
      </w:r>
      <w:r w:rsidR="00BB02C1">
        <w:rPr>
          <w:sz w:val="24"/>
          <w:szCs w:val="24"/>
          <w:u w:val="single"/>
          <w:lang w:val="ro-RO"/>
        </w:rPr>
        <w:t xml:space="preserve">SND </w:t>
      </w:r>
      <w:r w:rsidR="0085173E" w:rsidRPr="006D5C20">
        <w:rPr>
          <w:sz w:val="24"/>
          <w:szCs w:val="24"/>
          <w:u w:val="single"/>
          <w:lang w:val="ro-RO"/>
        </w:rPr>
        <w:t xml:space="preserve">„Moldova </w:t>
      </w:r>
      <w:r w:rsidR="0087738A">
        <w:rPr>
          <w:sz w:val="24"/>
          <w:szCs w:val="24"/>
          <w:u w:val="single"/>
          <w:lang w:val="ro-RO"/>
        </w:rPr>
        <w:t xml:space="preserve">Europeană </w:t>
      </w:r>
      <w:r w:rsidR="0085173E" w:rsidRPr="006D5C20">
        <w:rPr>
          <w:sz w:val="24"/>
          <w:szCs w:val="24"/>
          <w:u w:val="single"/>
          <w:lang w:val="ro-RO"/>
        </w:rPr>
        <w:t xml:space="preserve">2030”, obiectivele de dezvoltare durabilă asumate în cadrul acesteia, precum </w:t>
      </w:r>
      <w:r w:rsidR="00957E03">
        <w:rPr>
          <w:sz w:val="24"/>
          <w:szCs w:val="24"/>
          <w:u w:val="single"/>
          <w:lang w:val="ro-RO"/>
        </w:rPr>
        <w:t>ș</w:t>
      </w:r>
      <w:r w:rsidR="0085173E" w:rsidRPr="006D5C20">
        <w:rPr>
          <w:sz w:val="24"/>
          <w:szCs w:val="24"/>
          <w:u w:val="single"/>
          <w:lang w:val="ro-RO"/>
        </w:rPr>
        <w:t xml:space="preserve">i </w:t>
      </w:r>
      <w:r w:rsidR="00BD11B4" w:rsidRPr="006D5C20">
        <w:rPr>
          <w:sz w:val="24"/>
          <w:szCs w:val="24"/>
          <w:u w:val="single"/>
          <w:lang w:val="ro-RO"/>
        </w:rPr>
        <w:t>C</w:t>
      </w:r>
      <w:r w:rsidR="0085173E" w:rsidRPr="006D5C20">
        <w:rPr>
          <w:sz w:val="24"/>
          <w:szCs w:val="24"/>
          <w:u w:val="single"/>
          <w:lang w:val="ro-RO"/>
        </w:rPr>
        <w:t>ND actualizat</w:t>
      </w:r>
      <w:r w:rsidR="00BD11B4" w:rsidRPr="006D5C20">
        <w:rPr>
          <w:sz w:val="24"/>
          <w:szCs w:val="24"/>
          <w:u w:val="single"/>
          <w:lang w:val="ro-RO"/>
        </w:rPr>
        <w:t>ă</w:t>
      </w:r>
      <w:r w:rsidR="0085173E" w:rsidRPr="006D5C20">
        <w:rPr>
          <w:sz w:val="24"/>
          <w:szCs w:val="24"/>
          <w:u w:val="single"/>
          <w:lang w:val="ro-RO"/>
        </w:rPr>
        <w:t xml:space="preserve"> prezentat</w:t>
      </w:r>
      <w:r w:rsidR="00BD11B4" w:rsidRPr="006D5C20">
        <w:rPr>
          <w:sz w:val="24"/>
          <w:szCs w:val="24"/>
          <w:u w:val="single"/>
          <w:lang w:val="ro-RO"/>
        </w:rPr>
        <w:t>ă</w:t>
      </w:r>
      <w:r w:rsidR="0085173E" w:rsidRPr="006D5C20">
        <w:rPr>
          <w:sz w:val="24"/>
          <w:szCs w:val="24"/>
          <w:u w:val="single"/>
          <w:lang w:val="ro-RO"/>
        </w:rPr>
        <w:t xml:space="preserve"> de Republica Moldova </w:t>
      </w:r>
      <w:r w:rsidR="00BD11B4" w:rsidRPr="006D5C20">
        <w:rPr>
          <w:sz w:val="24"/>
          <w:szCs w:val="24"/>
          <w:u w:val="single"/>
          <w:lang w:val="ro-RO"/>
        </w:rPr>
        <w:t xml:space="preserve">în 2020 </w:t>
      </w:r>
      <w:r w:rsidR="0085173E" w:rsidRPr="006D5C20">
        <w:rPr>
          <w:sz w:val="24"/>
          <w:szCs w:val="24"/>
          <w:u w:val="single"/>
          <w:lang w:val="ro-RO"/>
        </w:rPr>
        <w:t>în temeiul Acordului de la Paris.</w:t>
      </w:r>
      <w:r w:rsidR="0085173E" w:rsidRPr="006D5C20">
        <w:rPr>
          <w:sz w:val="24"/>
          <w:szCs w:val="24"/>
          <w:lang w:val="ro-RO"/>
        </w:rPr>
        <w:t xml:space="preserve"> </w:t>
      </w:r>
    </w:p>
    <w:p w14:paraId="46CEDC86" w14:textId="5B1FF683" w:rsidR="003F6213" w:rsidRPr="00EE6A83" w:rsidRDefault="005735F4" w:rsidP="003F6213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Abordarea </w:t>
      </w:r>
      <w:r w:rsidR="009C7945" w:rsidRPr="006D5C20">
        <w:rPr>
          <w:sz w:val="24"/>
          <w:szCs w:val="24"/>
          <w:lang w:val="ro-RO"/>
        </w:rPr>
        <w:t>adaptării la schimbările climatice la nivel na</w:t>
      </w:r>
      <w:r w:rsidR="00986916">
        <w:rPr>
          <w:sz w:val="24"/>
          <w:szCs w:val="24"/>
          <w:lang w:val="ro-RO"/>
        </w:rPr>
        <w:t>ț</w:t>
      </w:r>
      <w:r w:rsidR="009C7945" w:rsidRPr="006D5C20">
        <w:rPr>
          <w:sz w:val="24"/>
          <w:szCs w:val="24"/>
          <w:lang w:val="ro-RO"/>
        </w:rPr>
        <w:t xml:space="preserve">ional </w:t>
      </w:r>
      <w:r w:rsidR="009F1B3D">
        <w:rPr>
          <w:sz w:val="24"/>
          <w:szCs w:val="24"/>
          <w:lang w:val="ro-RO"/>
        </w:rPr>
        <w:t>este</w:t>
      </w:r>
      <w:r w:rsidR="009C7945" w:rsidRPr="006D5C20">
        <w:rPr>
          <w:sz w:val="24"/>
          <w:szCs w:val="24"/>
          <w:lang w:val="ro-RO"/>
        </w:rPr>
        <w:t xml:space="preserve"> sistemică, intersectorială, integrată în politicile sectoriale relevante </w:t>
      </w:r>
      <w:r w:rsidR="00957E03">
        <w:rPr>
          <w:sz w:val="24"/>
          <w:szCs w:val="24"/>
          <w:lang w:val="ro-RO"/>
        </w:rPr>
        <w:t>ș</w:t>
      </w:r>
      <w:r w:rsidR="009C7945" w:rsidRPr="006D5C20">
        <w:rPr>
          <w:sz w:val="24"/>
          <w:szCs w:val="24"/>
          <w:lang w:val="ro-RO"/>
        </w:rPr>
        <w:t xml:space="preserve">i </w:t>
      </w:r>
      <w:r w:rsidR="009F1B3D">
        <w:rPr>
          <w:sz w:val="24"/>
          <w:szCs w:val="24"/>
          <w:lang w:val="ro-RO"/>
        </w:rPr>
        <w:t xml:space="preserve">se </w:t>
      </w:r>
      <w:r w:rsidR="009F1B3D" w:rsidRPr="006D5C20">
        <w:rPr>
          <w:sz w:val="24"/>
          <w:szCs w:val="24"/>
          <w:lang w:val="ro-RO"/>
        </w:rPr>
        <w:t>ax</w:t>
      </w:r>
      <w:r w:rsidR="009F1B3D">
        <w:rPr>
          <w:sz w:val="24"/>
          <w:szCs w:val="24"/>
          <w:lang w:val="ro-RO"/>
        </w:rPr>
        <w:t>ează</w:t>
      </w:r>
      <w:r w:rsidR="009F1B3D" w:rsidRPr="006D5C20">
        <w:rPr>
          <w:sz w:val="24"/>
          <w:szCs w:val="24"/>
          <w:lang w:val="ro-RO"/>
        </w:rPr>
        <w:t xml:space="preserve"> </w:t>
      </w:r>
      <w:r w:rsidR="009C7945" w:rsidRPr="006D5C20">
        <w:rPr>
          <w:sz w:val="24"/>
          <w:szCs w:val="24"/>
          <w:lang w:val="ro-RO"/>
        </w:rPr>
        <w:t>pe cuno</w:t>
      </w:r>
      <w:r w:rsidR="00957E03">
        <w:rPr>
          <w:sz w:val="24"/>
          <w:szCs w:val="24"/>
          <w:lang w:val="ro-RO"/>
        </w:rPr>
        <w:t>ș</w:t>
      </w:r>
      <w:r w:rsidR="009C7945" w:rsidRPr="006D5C20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="009C7945" w:rsidRPr="006D5C20">
        <w:rPr>
          <w:sz w:val="24"/>
          <w:szCs w:val="24"/>
          <w:lang w:val="ro-RO"/>
        </w:rPr>
        <w:t xml:space="preserve">e </w:t>
      </w:r>
      <w:r w:rsidR="00957E03">
        <w:rPr>
          <w:sz w:val="24"/>
          <w:szCs w:val="24"/>
          <w:lang w:val="ro-RO"/>
        </w:rPr>
        <w:t>ș</w:t>
      </w:r>
      <w:r w:rsidR="009C7945" w:rsidRPr="006D5C20">
        <w:rPr>
          <w:sz w:val="24"/>
          <w:szCs w:val="24"/>
          <w:lang w:val="ro-RO"/>
        </w:rPr>
        <w:t>i evaluări actualizate ale riscurilor pentru sectoarele vulnerabile. Bazându-se pe experien</w:t>
      </w:r>
      <w:r w:rsidR="00986916">
        <w:rPr>
          <w:sz w:val="24"/>
          <w:szCs w:val="24"/>
          <w:lang w:val="ro-RO"/>
        </w:rPr>
        <w:t>ț</w:t>
      </w:r>
      <w:r w:rsidR="009C7945" w:rsidRPr="006D5C20">
        <w:rPr>
          <w:sz w:val="24"/>
          <w:szCs w:val="24"/>
          <w:lang w:val="ro-RO"/>
        </w:rPr>
        <w:t xml:space="preserve">a din primul ciclu PNA, </w:t>
      </w:r>
      <w:r w:rsidR="00A8652B">
        <w:rPr>
          <w:sz w:val="24"/>
          <w:szCs w:val="24"/>
          <w:lang w:val="ro-RO"/>
        </w:rPr>
        <w:t xml:space="preserve"> </w:t>
      </w:r>
      <w:r w:rsidR="009F1B3D">
        <w:rPr>
          <w:sz w:val="24"/>
          <w:szCs w:val="24"/>
          <w:lang w:val="ro-RO"/>
        </w:rPr>
        <w:t>PNASC 2030</w:t>
      </w:r>
      <w:r w:rsidR="009C7945" w:rsidRPr="006D5C20">
        <w:rPr>
          <w:sz w:val="24"/>
          <w:szCs w:val="24"/>
          <w:lang w:val="ro-RO"/>
        </w:rPr>
        <w:t xml:space="preserve"> </w:t>
      </w:r>
      <w:r w:rsidR="00BD11B4" w:rsidRPr="006D5C20">
        <w:rPr>
          <w:sz w:val="24"/>
          <w:szCs w:val="24"/>
          <w:lang w:val="ro-RO"/>
        </w:rPr>
        <w:t>vize</w:t>
      </w:r>
      <w:r w:rsidR="009A70DC">
        <w:rPr>
          <w:sz w:val="24"/>
          <w:szCs w:val="24"/>
          <w:lang w:val="ro-RO"/>
        </w:rPr>
        <w:t>a</w:t>
      </w:r>
      <w:r w:rsidR="00BD11B4" w:rsidRPr="006D5C20">
        <w:rPr>
          <w:sz w:val="24"/>
          <w:szCs w:val="24"/>
          <w:lang w:val="ro-RO"/>
        </w:rPr>
        <w:t>ză</w:t>
      </w:r>
      <w:r w:rsidR="009C7945" w:rsidRPr="006D5C20">
        <w:rPr>
          <w:sz w:val="24"/>
          <w:szCs w:val="24"/>
          <w:lang w:val="ro-RO"/>
        </w:rPr>
        <w:t xml:space="preserve"> consolidarea sinergiilor pe verticală </w:t>
      </w:r>
      <w:r w:rsidR="009F1B3D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9F1B3D">
        <w:rPr>
          <w:sz w:val="24"/>
          <w:szCs w:val="24"/>
          <w:lang w:val="ro-RO"/>
        </w:rPr>
        <w:t xml:space="preserve">i </w:t>
      </w:r>
      <w:r w:rsidR="009C7945" w:rsidRPr="006D5C20">
        <w:rPr>
          <w:sz w:val="24"/>
          <w:szCs w:val="24"/>
          <w:lang w:val="ro-RO"/>
        </w:rPr>
        <w:t xml:space="preserve">pe orizontală - între sectoarele </w:t>
      </w:r>
      <w:r w:rsidR="008042C9">
        <w:rPr>
          <w:sz w:val="24"/>
          <w:szCs w:val="24"/>
          <w:lang w:val="ro-RO"/>
        </w:rPr>
        <w:t xml:space="preserve"> vulnerabile la </w:t>
      </w:r>
      <w:r w:rsidR="009C7945" w:rsidRPr="006D5C20">
        <w:rPr>
          <w:sz w:val="24"/>
          <w:szCs w:val="24"/>
          <w:lang w:val="ro-RO"/>
        </w:rPr>
        <w:t>schimbările climatice</w:t>
      </w:r>
      <w:r w:rsidR="009F1B3D">
        <w:rPr>
          <w:sz w:val="24"/>
          <w:szCs w:val="24"/>
          <w:lang w:val="ro-RO"/>
        </w:rPr>
        <w:t>,</w:t>
      </w:r>
      <w:r w:rsidR="00B52B68">
        <w:rPr>
          <w:sz w:val="24"/>
          <w:szCs w:val="24"/>
          <w:lang w:val="ro-RO"/>
        </w:rPr>
        <w:t xml:space="preserve"> evitând</w:t>
      </w:r>
      <w:r w:rsidR="009F1B3D">
        <w:rPr>
          <w:sz w:val="24"/>
          <w:szCs w:val="24"/>
          <w:lang w:val="ro-RO"/>
        </w:rPr>
        <w:t xml:space="preserve"> </w:t>
      </w:r>
      <w:r w:rsidR="009F1B3D" w:rsidRPr="006D5C20">
        <w:rPr>
          <w:sz w:val="24"/>
          <w:szCs w:val="24"/>
          <w:lang w:val="ro-RO"/>
        </w:rPr>
        <w:t xml:space="preserve"> </w:t>
      </w:r>
      <w:r w:rsidR="009C7945" w:rsidRPr="006D5C20">
        <w:rPr>
          <w:sz w:val="24"/>
          <w:szCs w:val="24"/>
          <w:lang w:val="ro-RO"/>
        </w:rPr>
        <w:t xml:space="preserve">dublarea </w:t>
      </w:r>
      <w:r w:rsidR="009F1B3D">
        <w:rPr>
          <w:sz w:val="24"/>
          <w:szCs w:val="24"/>
          <w:lang w:val="ro-RO"/>
        </w:rPr>
        <w:t xml:space="preserve"> ac</w:t>
      </w:r>
      <w:r w:rsidR="00986916">
        <w:rPr>
          <w:sz w:val="24"/>
          <w:szCs w:val="24"/>
          <w:lang w:val="ro-RO"/>
        </w:rPr>
        <w:t>ț</w:t>
      </w:r>
      <w:r w:rsidR="009F1B3D">
        <w:rPr>
          <w:sz w:val="24"/>
          <w:szCs w:val="24"/>
          <w:lang w:val="ro-RO"/>
        </w:rPr>
        <w:t>iunilor</w:t>
      </w:r>
      <w:r w:rsidR="009C7945" w:rsidRPr="006D5C20">
        <w:rPr>
          <w:sz w:val="24"/>
          <w:szCs w:val="24"/>
          <w:lang w:val="ro-RO"/>
        </w:rPr>
        <w:t xml:space="preserve">, </w:t>
      </w:r>
      <w:r w:rsidR="009F1B3D">
        <w:rPr>
          <w:sz w:val="24"/>
          <w:szCs w:val="24"/>
          <w:lang w:val="ro-RO"/>
        </w:rPr>
        <w:t>eficientiz</w:t>
      </w:r>
      <w:r w:rsidR="00B52B68">
        <w:rPr>
          <w:sz w:val="24"/>
          <w:szCs w:val="24"/>
          <w:lang w:val="ro-RO"/>
        </w:rPr>
        <w:t>â</w:t>
      </w:r>
      <w:r w:rsidR="009F1B3D">
        <w:rPr>
          <w:sz w:val="24"/>
          <w:szCs w:val="24"/>
          <w:lang w:val="ro-RO"/>
        </w:rPr>
        <w:t xml:space="preserve">nd </w:t>
      </w:r>
      <w:r w:rsidR="009C7945" w:rsidRPr="006D5C20">
        <w:rPr>
          <w:sz w:val="24"/>
          <w:szCs w:val="24"/>
          <w:lang w:val="ro-RO"/>
        </w:rPr>
        <w:t xml:space="preserve"> resursele </w:t>
      </w:r>
      <w:r w:rsidR="00957E03">
        <w:rPr>
          <w:sz w:val="24"/>
          <w:szCs w:val="24"/>
          <w:lang w:val="ro-RO"/>
        </w:rPr>
        <w:t>ș</w:t>
      </w:r>
      <w:r w:rsidR="009C7945" w:rsidRPr="006D5C20">
        <w:rPr>
          <w:sz w:val="24"/>
          <w:szCs w:val="24"/>
          <w:lang w:val="ro-RO"/>
        </w:rPr>
        <w:t xml:space="preserve">i  </w:t>
      </w:r>
      <w:r w:rsidR="009F1B3D" w:rsidRPr="006D5C20">
        <w:rPr>
          <w:sz w:val="24"/>
          <w:szCs w:val="24"/>
          <w:lang w:val="ro-RO"/>
        </w:rPr>
        <w:t>asigur</w:t>
      </w:r>
      <w:r w:rsidR="00B52B68">
        <w:rPr>
          <w:sz w:val="24"/>
          <w:szCs w:val="24"/>
          <w:lang w:val="ro-RO"/>
        </w:rPr>
        <w:t>â</w:t>
      </w:r>
      <w:r w:rsidR="009F1B3D">
        <w:rPr>
          <w:sz w:val="24"/>
          <w:szCs w:val="24"/>
          <w:lang w:val="ro-RO"/>
        </w:rPr>
        <w:t>nd</w:t>
      </w:r>
      <w:r w:rsidR="009F1B3D" w:rsidRPr="006D5C20">
        <w:rPr>
          <w:sz w:val="24"/>
          <w:szCs w:val="24"/>
          <w:lang w:val="ro-RO"/>
        </w:rPr>
        <w:t xml:space="preserve"> </w:t>
      </w:r>
      <w:r w:rsidR="009C7945" w:rsidRPr="006D5C20">
        <w:rPr>
          <w:sz w:val="24"/>
          <w:szCs w:val="24"/>
          <w:lang w:val="ro-RO"/>
        </w:rPr>
        <w:t>abordare</w:t>
      </w:r>
      <w:r w:rsidR="009F1B3D">
        <w:rPr>
          <w:sz w:val="24"/>
          <w:szCs w:val="24"/>
          <w:lang w:val="ro-RO"/>
        </w:rPr>
        <w:t>a</w:t>
      </w:r>
      <w:r w:rsidR="009C7945" w:rsidRPr="006D5C20">
        <w:rPr>
          <w:sz w:val="24"/>
          <w:szCs w:val="24"/>
          <w:lang w:val="ro-RO"/>
        </w:rPr>
        <w:t xml:space="preserve"> coerentă a integrării răspunsurilor la schimbările climatice în planificarea dezvoltării la nivel na</w:t>
      </w:r>
      <w:r w:rsidR="00986916">
        <w:rPr>
          <w:sz w:val="24"/>
          <w:szCs w:val="24"/>
          <w:lang w:val="ro-RO"/>
        </w:rPr>
        <w:t>ț</w:t>
      </w:r>
      <w:r w:rsidR="009C7945" w:rsidRPr="006D5C20">
        <w:rPr>
          <w:sz w:val="24"/>
          <w:szCs w:val="24"/>
          <w:lang w:val="ro-RO"/>
        </w:rPr>
        <w:t xml:space="preserve">ional </w:t>
      </w:r>
      <w:r w:rsidR="00957E03">
        <w:rPr>
          <w:sz w:val="24"/>
          <w:szCs w:val="24"/>
          <w:lang w:val="ro-RO"/>
        </w:rPr>
        <w:t>ș</w:t>
      </w:r>
      <w:r w:rsidR="009C7945" w:rsidRPr="006D5C20">
        <w:rPr>
          <w:sz w:val="24"/>
          <w:szCs w:val="24"/>
          <w:lang w:val="ro-RO"/>
        </w:rPr>
        <w:t>i local.</w:t>
      </w:r>
      <w:r w:rsidR="003F6213">
        <w:rPr>
          <w:sz w:val="24"/>
          <w:szCs w:val="24"/>
          <w:lang w:val="ro-RO"/>
        </w:rPr>
        <w:t xml:space="preserve"> </w:t>
      </w:r>
      <w:r w:rsidR="00A8652B">
        <w:rPr>
          <w:iCs/>
          <w:sz w:val="24"/>
          <w:szCs w:val="24"/>
          <w:lang w:val="ro-RO"/>
        </w:rPr>
        <w:t xml:space="preserve">Suplimentar, </w:t>
      </w:r>
      <w:r w:rsidR="00A8652B" w:rsidRPr="00EE6A83">
        <w:rPr>
          <w:iCs/>
          <w:sz w:val="24"/>
          <w:szCs w:val="24"/>
          <w:lang w:val="ro-RO"/>
        </w:rPr>
        <w:t xml:space="preserve">PNASCC 2030 prevede </w:t>
      </w:r>
      <w:r w:rsidR="003F6213" w:rsidRPr="00EE6A83">
        <w:rPr>
          <w:iCs/>
          <w:sz w:val="24"/>
          <w:szCs w:val="24"/>
          <w:lang w:val="ro-RO"/>
        </w:rPr>
        <w:t xml:space="preserve"> </w:t>
      </w:r>
      <w:r w:rsidR="00A8652B" w:rsidRPr="00EE6A83">
        <w:rPr>
          <w:iCs/>
          <w:sz w:val="24"/>
          <w:szCs w:val="24"/>
          <w:lang w:val="ro-RO"/>
        </w:rPr>
        <w:t xml:space="preserve">crearea unui </w:t>
      </w:r>
      <w:r w:rsidR="00511704" w:rsidRPr="00EE6A83">
        <w:rPr>
          <w:b/>
          <w:iCs/>
          <w:sz w:val="24"/>
          <w:szCs w:val="24"/>
          <w:lang w:val="ro-RO"/>
        </w:rPr>
        <w:t>cadru</w:t>
      </w:r>
      <w:r w:rsidR="003F6213" w:rsidRPr="00EE6A83">
        <w:rPr>
          <w:b/>
          <w:iCs/>
          <w:sz w:val="24"/>
          <w:szCs w:val="24"/>
          <w:lang w:val="ro-RO"/>
        </w:rPr>
        <w:t xml:space="preserve"> consolidat de monitorizare </w:t>
      </w:r>
      <w:r w:rsidR="00957E03">
        <w:rPr>
          <w:b/>
          <w:iCs/>
          <w:sz w:val="24"/>
          <w:szCs w:val="24"/>
          <w:lang w:val="ro-RO"/>
        </w:rPr>
        <w:t>ș</w:t>
      </w:r>
      <w:r w:rsidR="003F6213" w:rsidRPr="00EE6A83">
        <w:rPr>
          <w:b/>
          <w:iCs/>
          <w:sz w:val="24"/>
          <w:szCs w:val="24"/>
          <w:lang w:val="ro-RO"/>
        </w:rPr>
        <w:t>i evaluare a PNA, bazat pe indicatori</w:t>
      </w:r>
      <w:r w:rsidR="00BB2F9A" w:rsidRPr="00EE6A83">
        <w:rPr>
          <w:b/>
          <w:iCs/>
          <w:sz w:val="24"/>
          <w:szCs w:val="24"/>
          <w:lang w:val="ro-RO"/>
        </w:rPr>
        <w:t xml:space="preserve"> </w:t>
      </w:r>
      <w:r w:rsidR="00BB2F9A" w:rsidRPr="00EE6A83">
        <w:rPr>
          <w:iCs/>
          <w:sz w:val="24"/>
          <w:szCs w:val="24"/>
          <w:lang w:val="ro-RO"/>
        </w:rPr>
        <w:t>sensibili la gen,</w:t>
      </w:r>
      <w:r w:rsidR="003F6213" w:rsidRPr="00EE6A83">
        <w:rPr>
          <w:b/>
          <w:iCs/>
          <w:sz w:val="24"/>
          <w:szCs w:val="24"/>
          <w:lang w:val="ro-RO"/>
        </w:rPr>
        <w:t xml:space="preserve"> </w:t>
      </w:r>
      <w:r w:rsidR="003F6213" w:rsidRPr="00EE6A83">
        <w:rPr>
          <w:iCs/>
          <w:sz w:val="24"/>
          <w:szCs w:val="24"/>
          <w:lang w:val="ro-RO"/>
        </w:rPr>
        <w:t>cu scopul de a îmbunătă</w:t>
      </w:r>
      <w:r w:rsidR="00986916">
        <w:rPr>
          <w:iCs/>
          <w:sz w:val="24"/>
          <w:szCs w:val="24"/>
          <w:lang w:val="ro-RO"/>
        </w:rPr>
        <w:t>ț</w:t>
      </w:r>
      <w:r w:rsidR="003F6213" w:rsidRPr="00EE6A83">
        <w:rPr>
          <w:iCs/>
          <w:sz w:val="24"/>
          <w:szCs w:val="24"/>
          <w:lang w:val="ro-RO"/>
        </w:rPr>
        <w:t xml:space="preserve">i colectarea </w:t>
      </w:r>
      <w:r w:rsidR="00957E03">
        <w:rPr>
          <w:iCs/>
          <w:sz w:val="24"/>
          <w:szCs w:val="24"/>
          <w:lang w:val="ro-RO"/>
        </w:rPr>
        <w:t>ș</w:t>
      </w:r>
      <w:r w:rsidR="003F6213" w:rsidRPr="00EE6A83">
        <w:rPr>
          <w:iCs/>
          <w:sz w:val="24"/>
          <w:szCs w:val="24"/>
          <w:lang w:val="ro-RO"/>
        </w:rPr>
        <w:t>i distribu</w:t>
      </w:r>
      <w:r w:rsidR="00986916">
        <w:rPr>
          <w:iCs/>
          <w:sz w:val="24"/>
          <w:szCs w:val="24"/>
          <w:lang w:val="ro-RO"/>
        </w:rPr>
        <w:t>ț</w:t>
      </w:r>
      <w:r w:rsidR="003F6213" w:rsidRPr="00EE6A83">
        <w:rPr>
          <w:iCs/>
          <w:sz w:val="24"/>
          <w:szCs w:val="24"/>
          <w:lang w:val="ro-RO"/>
        </w:rPr>
        <w:t xml:space="preserve">ia datelor relevante ASC pentru luarea la timp a deciziilor mai bine informate în acest </w:t>
      </w:r>
      <w:r w:rsidR="003F6213" w:rsidRPr="00EE6A83">
        <w:rPr>
          <w:iCs/>
          <w:sz w:val="24"/>
          <w:szCs w:val="24"/>
          <w:lang w:val="ro-RO"/>
        </w:rPr>
        <w:lastRenderedPageBreak/>
        <w:t xml:space="preserve">domeniu </w:t>
      </w:r>
      <w:r w:rsidR="00BB2F9A" w:rsidRPr="00EE6A83">
        <w:rPr>
          <w:iCs/>
          <w:sz w:val="24"/>
          <w:szCs w:val="24"/>
          <w:lang w:val="ro-RO"/>
        </w:rPr>
        <w:t xml:space="preserve">interdisciplinar </w:t>
      </w:r>
      <w:r w:rsidR="003F6213" w:rsidRPr="00EE6A83">
        <w:rPr>
          <w:iCs/>
          <w:sz w:val="24"/>
          <w:szCs w:val="24"/>
          <w:lang w:val="ro-RO"/>
        </w:rPr>
        <w:t xml:space="preserve">de politici. </w:t>
      </w:r>
      <w:r w:rsidR="003F6213" w:rsidRPr="00EE6A83">
        <w:rPr>
          <w:b/>
          <w:iCs/>
          <w:sz w:val="24"/>
          <w:szCs w:val="24"/>
          <w:lang w:val="ro-RO"/>
        </w:rPr>
        <w:t xml:space="preserve">Marcarea climatică a bugetului </w:t>
      </w:r>
      <w:r w:rsidR="003F6213" w:rsidRPr="00EE6A83">
        <w:rPr>
          <w:iCs/>
          <w:sz w:val="24"/>
          <w:szCs w:val="24"/>
          <w:lang w:val="ro-RO"/>
        </w:rPr>
        <w:t>(MCB) este aplicată pentru a îmbunătă</w:t>
      </w:r>
      <w:r w:rsidR="00986916">
        <w:rPr>
          <w:iCs/>
          <w:sz w:val="24"/>
          <w:szCs w:val="24"/>
          <w:lang w:val="ro-RO"/>
        </w:rPr>
        <w:t>ț</w:t>
      </w:r>
      <w:r w:rsidR="003F6213" w:rsidRPr="00EE6A83">
        <w:rPr>
          <w:iCs/>
          <w:sz w:val="24"/>
          <w:szCs w:val="24"/>
          <w:lang w:val="ro-RO"/>
        </w:rPr>
        <w:t xml:space="preserve">i integrarea riscurilor </w:t>
      </w:r>
      <w:r w:rsidR="00957E03">
        <w:rPr>
          <w:iCs/>
          <w:sz w:val="24"/>
          <w:szCs w:val="24"/>
          <w:lang w:val="ro-RO"/>
        </w:rPr>
        <w:t>ș</w:t>
      </w:r>
      <w:r w:rsidR="003F6213" w:rsidRPr="00EE6A83">
        <w:rPr>
          <w:iCs/>
          <w:sz w:val="24"/>
          <w:szCs w:val="24"/>
          <w:lang w:val="ro-RO"/>
        </w:rPr>
        <w:t>i răspunsurilor climatice în procesul de planificare bugetară, astfel asigurând ca necesită</w:t>
      </w:r>
      <w:r w:rsidR="00986916">
        <w:rPr>
          <w:iCs/>
          <w:sz w:val="24"/>
          <w:szCs w:val="24"/>
          <w:lang w:val="ro-RO"/>
        </w:rPr>
        <w:t>ț</w:t>
      </w:r>
      <w:r w:rsidR="003F6213" w:rsidRPr="00EE6A83">
        <w:rPr>
          <w:iCs/>
          <w:sz w:val="24"/>
          <w:szCs w:val="24"/>
          <w:lang w:val="ro-RO"/>
        </w:rPr>
        <w:t xml:space="preserve">ile financiare pentru ASC să fie evaluate </w:t>
      </w:r>
      <w:r w:rsidR="00957E03">
        <w:rPr>
          <w:iCs/>
          <w:sz w:val="24"/>
          <w:szCs w:val="24"/>
          <w:lang w:val="ro-RO"/>
        </w:rPr>
        <w:t>ș</w:t>
      </w:r>
      <w:r w:rsidR="003F6213" w:rsidRPr="00EE6A83">
        <w:rPr>
          <w:iCs/>
          <w:sz w:val="24"/>
          <w:szCs w:val="24"/>
          <w:lang w:val="ro-RO"/>
        </w:rPr>
        <w:t xml:space="preserve">i abordate cu mai multă precizie. </w:t>
      </w:r>
    </w:p>
    <w:p w14:paraId="08EEEDEE" w14:textId="77777777" w:rsidR="009C7945" w:rsidRPr="00EE6A83" w:rsidRDefault="009C7945" w:rsidP="009C7945">
      <w:pPr>
        <w:jc w:val="both"/>
        <w:rPr>
          <w:sz w:val="24"/>
          <w:szCs w:val="24"/>
          <w:lang w:val="ro-RO"/>
        </w:rPr>
      </w:pPr>
    </w:p>
    <w:p w14:paraId="512A877F" w14:textId="780FF50D" w:rsidR="00F66F17" w:rsidRPr="006D5C20" w:rsidRDefault="008B5454" w:rsidP="00F66F17">
      <w:pPr>
        <w:jc w:val="both"/>
        <w:rPr>
          <w:sz w:val="24"/>
          <w:szCs w:val="24"/>
          <w:lang w:val="ro-RO"/>
        </w:rPr>
      </w:pPr>
      <w:r w:rsidRPr="00EE6A83">
        <w:rPr>
          <w:b/>
          <w:bCs/>
          <w:iCs/>
          <w:sz w:val="24"/>
          <w:szCs w:val="24"/>
          <w:lang w:val="ro-RO"/>
        </w:rPr>
        <w:t xml:space="preserve">Viziunea pe termen lung a </w:t>
      </w:r>
      <w:r w:rsidR="00BF6A15" w:rsidRPr="00EE6A83">
        <w:rPr>
          <w:b/>
          <w:bCs/>
          <w:iCs/>
          <w:sz w:val="24"/>
          <w:szCs w:val="24"/>
          <w:lang w:val="ro-RO"/>
        </w:rPr>
        <w:t xml:space="preserve">SNASC 2020 </w:t>
      </w:r>
      <w:r w:rsidR="00BF6A15" w:rsidRPr="00EE6A83">
        <w:rPr>
          <w:iCs/>
          <w:sz w:val="24"/>
          <w:szCs w:val="24"/>
          <w:lang w:val="ro-RO"/>
        </w:rPr>
        <w:t xml:space="preserve"> privind </w:t>
      </w:r>
      <w:r w:rsidR="00904B52" w:rsidRPr="00EE6A83">
        <w:rPr>
          <w:i/>
          <w:sz w:val="24"/>
          <w:szCs w:val="24"/>
          <w:lang w:val="ro-RO"/>
        </w:rPr>
        <w:t>adapt</w:t>
      </w:r>
      <w:r w:rsidRPr="00EE6A83">
        <w:rPr>
          <w:i/>
          <w:sz w:val="24"/>
          <w:szCs w:val="24"/>
          <w:lang w:val="ro-RO"/>
        </w:rPr>
        <w:t xml:space="preserve">area la impactul schimbărilor climatice reale </w:t>
      </w:r>
      <w:r w:rsidR="00957E03">
        <w:rPr>
          <w:i/>
          <w:sz w:val="24"/>
          <w:szCs w:val="24"/>
          <w:lang w:val="ro-RO"/>
        </w:rPr>
        <w:t>ș</w:t>
      </w:r>
      <w:r w:rsidRPr="00EE6A83">
        <w:rPr>
          <w:i/>
          <w:sz w:val="24"/>
          <w:szCs w:val="24"/>
          <w:lang w:val="ro-RO"/>
        </w:rPr>
        <w:t>i poten</w:t>
      </w:r>
      <w:r w:rsidR="00986916">
        <w:rPr>
          <w:i/>
          <w:sz w:val="24"/>
          <w:szCs w:val="24"/>
          <w:lang w:val="ro-RO"/>
        </w:rPr>
        <w:t>ț</w:t>
      </w:r>
      <w:r w:rsidRPr="00EE6A83">
        <w:rPr>
          <w:i/>
          <w:sz w:val="24"/>
          <w:szCs w:val="24"/>
          <w:lang w:val="ro-RO"/>
        </w:rPr>
        <w:t>iale în toate sectoarele economiei na</w:t>
      </w:r>
      <w:r w:rsidR="00986916">
        <w:rPr>
          <w:i/>
          <w:sz w:val="24"/>
          <w:szCs w:val="24"/>
          <w:lang w:val="ro-RO"/>
        </w:rPr>
        <w:t>ț</w:t>
      </w:r>
      <w:r w:rsidRPr="00EE6A83">
        <w:rPr>
          <w:i/>
          <w:sz w:val="24"/>
          <w:szCs w:val="24"/>
          <w:lang w:val="ro-RO"/>
        </w:rPr>
        <w:t>ionale</w:t>
      </w:r>
      <w:r w:rsidR="00904B52" w:rsidRPr="00EE6A83">
        <w:rPr>
          <w:i/>
          <w:sz w:val="24"/>
          <w:szCs w:val="24"/>
          <w:lang w:val="ro-RO"/>
        </w:rPr>
        <w:t>,</w:t>
      </w:r>
      <w:r w:rsidRPr="00EE6A83">
        <w:rPr>
          <w:i/>
          <w:sz w:val="24"/>
          <w:szCs w:val="24"/>
          <w:lang w:val="ro-RO"/>
        </w:rPr>
        <w:t xml:space="preserve"> pentru a reduce vulnerabilitatea </w:t>
      </w:r>
      <w:r w:rsidR="00957E03">
        <w:rPr>
          <w:i/>
          <w:sz w:val="24"/>
          <w:szCs w:val="24"/>
          <w:lang w:val="ro-RO"/>
        </w:rPr>
        <w:t>ș</w:t>
      </w:r>
      <w:r w:rsidRPr="00EE6A83">
        <w:rPr>
          <w:i/>
          <w:sz w:val="24"/>
          <w:szCs w:val="24"/>
          <w:lang w:val="ro-RO"/>
        </w:rPr>
        <w:t xml:space="preserve">i </w:t>
      </w:r>
      <w:r w:rsidR="00585A92">
        <w:rPr>
          <w:i/>
          <w:sz w:val="24"/>
          <w:szCs w:val="24"/>
          <w:lang w:val="ro-RO"/>
        </w:rPr>
        <w:t xml:space="preserve">a </w:t>
      </w:r>
      <w:r w:rsidRPr="00EE6A83">
        <w:rPr>
          <w:i/>
          <w:sz w:val="24"/>
          <w:szCs w:val="24"/>
          <w:lang w:val="ro-RO"/>
        </w:rPr>
        <w:t>spori rezilien</w:t>
      </w:r>
      <w:r w:rsidR="00986916">
        <w:rPr>
          <w:i/>
          <w:sz w:val="24"/>
          <w:szCs w:val="24"/>
          <w:lang w:val="ro-RO"/>
        </w:rPr>
        <w:t>ț</w:t>
      </w:r>
      <w:r w:rsidRPr="00EE6A83">
        <w:rPr>
          <w:i/>
          <w:sz w:val="24"/>
          <w:szCs w:val="24"/>
          <w:lang w:val="ro-RO"/>
        </w:rPr>
        <w:t xml:space="preserve">a acestora la efectele </w:t>
      </w:r>
      <w:r w:rsidR="006A54A9">
        <w:rPr>
          <w:i/>
          <w:sz w:val="24"/>
          <w:szCs w:val="24"/>
          <w:lang w:val="ro-RO"/>
        </w:rPr>
        <w:t xml:space="preserve">SC </w:t>
      </w:r>
      <w:r w:rsidR="00BB3305">
        <w:rPr>
          <w:i/>
          <w:sz w:val="24"/>
          <w:szCs w:val="24"/>
          <w:lang w:val="ro-RO"/>
        </w:rPr>
        <w:t xml:space="preserve"> </w:t>
      </w:r>
      <w:r w:rsidR="00B52B68" w:rsidRPr="00EE6A83">
        <w:rPr>
          <w:i/>
          <w:sz w:val="24"/>
          <w:szCs w:val="24"/>
          <w:lang w:val="ro-RO"/>
        </w:rPr>
        <w:t>rămâne</w:t>
      </w:r>
      <w:r w:rsidR="00BF6A15" w:rsidRPr="00EE6A83">
        <w:rPr>
          <w:i/>
          <w:sz w:val="24"/>
          <w:szCs w:val="24"/>
          <w:lang w:val="ro-RO"/>
        </w:rPr>
        <w:t xml:space="preserve"> </w:t>
      </w:r>
      <w:r w:rsidRPr="00EE6A83">
        <w:rPr>
          <w:iCs/>
          <w:sz w:val="24"/>
          <w:szCs w:val="24"/>
          <w:lang w:val="ro-RO"/>
        </w:rPr>
        <w:t>relevantă pentru contextul riscurilor climatice</w:t>
      </w:r>
      <w:r w:rsidR="00904B52" w:rsidRPr="00EE6A83">
        <w:rPr>
          <w:iCs/>
          <w:sz w:val="24"/>
          <w:szCs w:val="24"/>
          <w:lang w:val="ro-RO"/>
        </w:rPr>
        <w:t>.</w:t>
      </w:r>
      <w:r w:rsidR="0060388D" w:rsidRPr="00EE6A83">
        <w:rPr>
          <w:iCs/>
          <w:sz w:val="24"/>
          <w:szCs w:val="24"/>
          <w:lang w:val="ro-RO"/>
        </w:rPr>
        <w:t xml:space="preserve"> </w:t>
      </w:r>
      <w:r w:rsidRPr="00EE6A83">
        <w:rPr>
          <w:b/>
          <w:iCs/>
          <w:sz w:val="24"/>
          <w:szCs w:val="24"/>
          <w:lang w:val="ro-RO"/>
        </w:rPr>
        <w:t xml:space="preserve">Obiectivele specifice de adaptare sunt actualizate </w:t>
      </w:r>
      <w:r w:rsidRPr="00EE6A83">
        <w:rPr>
          <w:iCs/>
          <w:sz w:val="24"/>
          <w:szCs w:val="24"/>
          <w:lang w:val="ro-RO"/>
        </w:rPr>
        <w:t>pentru a reflecta noile evolu</w:t>
      </w:r>
      <w:r w:rsidR="00986916">
        <w:rPr>
          <w:iCs/>
          <w:sz w:val="24"/>
          <w:szCs w:val="24"/>
          <w:lang w:val="ro-RO"/>
        </w:rPr>
        <w:t>ț</w:t>
      </w:r>
      <w:r w:rsidRPr="00EE6A83">
        <w:rPr>
          <w:iCs/>
          <w:sz w:val="24"/>
          <w:szCs w:val="24"/>
          <w:lang w:val="ro-RO"/>
        </w:rPr>
        <w:t>ii de politici în domeniul schimbărilor climatice</w:t>
      </w:r>
      <w:r w:rsidR="00904B52" w:rsidRPr="00EE6A83">
        <w:rPr>
          <w:iCs/>
          <w:sz w:val="24"/>
          <w:szCs w:val="24"/>
          <w:lang w:val="ro-RO"/>
        </w:rPr>
        <w:t xml:space="preserve">. </w:t>
      </w:r>
      <w:r w:rsidR="00CA509C" w:rsidRPr="00EE6A83">
        <w:rPr>
          <w:iCs/>
          <w:sz w:val="24"/>
          <w:szCs w:val="24"/>
          <w:lang w:val="ro-RO"/>
        </w:rPr>
        <w:t>În baza acestora</w:t>
      </w:r>
      <w:r w:rsidRPr="00EE6A83">
        <w:rPr>
          <w:iCs/>
          <w:sz w:val="24"/>
          <w:szCs w:val="24"/>
          <w:lang w:val="ro-RO"/>
        </w:rPr>
        <w:t xml:space="preserve"> au fost identificate </w:t>
      </w:r>
      <w:r w:rsidRPr="00EE6A83">
        <w:rPr>
          <w:b/>
          <w:iCs/>
          <w:sz w:val="24"/>
          <w:szCs w:val="24"/>
          <w:lang w:val="ro-RO"/>
        </w:rPr>
        <w:t>măsuri concrete</w:t>
      </w:r>
      <w:r w:rsidRPr="00EE6A83">
        <w:rPr>
          <w:iCs/>
          <w:sz w:val="24"/>
          <w:szCs w:val="24"/>
          <w:lang w:val="ro-RO"/>
        </w:rPr>
        <w:t xml:space="preserve">, atât sectoriale cât </w:t>
      </w:r>
      <w:r w:rsidR="00957E03">
        <w:rPr>
          <w:iCs/>
          <w:sz w:val="24"/>
          <w:szCs w:val="24"/>
          <w:lang w:val="ro-RO"/>
        </w:rPr>
        <w:t>ș</w:t>
      </w:r>
      <w:r w:rsidRPr="00EE6A83">
        <w:rPr>
          <w:iCs/>
          <w:sz w:val="24"/>
          <w:szCs w:val="24"/>
          <w:lang w:val="ro-RO"/>
        </w:rPr>
        <w:t>i intersectoriale, fiind propuse în Planul de Ac</w:t>
      </w:r>
      <w:r w:rsidR="00986916">
        <w:rPr>
          <w:iCs/>
          <w:sz w:val="24"/>
          <w:szCs w:val="24"/>
          <w:lang w:val="ro-RO"/>
        </w:rPr>
        <w:t>ț</w:t>
      </w:r>
      <w:r w:rsidRPr="00EE6A83">
        <w:rPr>
          <w:iCs/>
          <w:sz w:val="24"/>
          <w:szCs w:val="24"/>
          <w:lang w:val="ro-RO"/>
        </w:rPr>
        <w:t xml:space="preserve">iuni al PNASC </w:t>
      </w:r>
      <w:r w:rsidR="007C7823" w:rsidRPr="00EE6A83">
        <w:rPr>
          <w:iCs/>
          <w:sz w:val="24"/>
          <w:szCs w:val="24"/>
          <w:lang w:val="ro-RO"/>
        </w:rPr>
        <w:t>2030</w:t>
      </w:r>
      <w:r w:rsidR="00392D3A" w:rsidRPr="00EE6A83">
        <w:rPr>
          <w:iCs/>
          <w:sz w:val="24"/>
          <w:szCs w:val="24"/>
          <w:lang w:val="ro-RO"/>
        </w:rPr>
        <w:t xml:space="preserve"> (A</w:t>
      </w:r>
      <w:r w:rsidRPr="00EE6A83">
        <w:rPr>
          <w:iCs/>
          <w:sz w:val="24"/>
          <w:szCs w:val="24"/>
          <w:lang w:val="ro-RO"/>
        </w:rPr>
        <w:t xml:space="preserve">nexa </w:t>
      </w:r>
      <w:r w:rsidR="00392D3A" w:rsidRPr="00EE6A83">
        <w:rPr>
          <w:iCs/>
          <w:sz w:val="24"/>
          <w:szCs w:val="24"/>
          <w:lang w:val="ro-RO"/>
        </w:rPr>
        <w:t>1)</w:t>
      </w:r>
      <w:r w:rsidR="00F66F17" w:rsidRPr="00EE6A83">
        <w:rPr>
          <w:iCs/>
          <w:sz w:val="24"/>
          <w:szCs w:val="24"/>
          <w:lang w:val="ro-RO"/>
        </w:rPr>
        <w:t xml:space="preserve">, care </w:t>
      </w:r>
      <w:r w:rsidR="00F66F17" w:rsidRPr="00EE6A83">
        <w:rPr>
          <w:sz w:val="24"/>
          <w:szCs w:val="24"/>
          <w:lang w:val="ro-RO"/>
        </w:rPr>
        <w:t>con</w:t>
      </w:r>
      <w:r w:rsidR="00986916">
        <w:rPr>
          <w:sz w:val="24"/>
          <w:szCs w:val="24"/>
          <w:lang w:val="ro-RO"/>
        </w:rPr>
        <w:t>ț</w:t>
      </w:r>
      <w:r w:rsidR="00F66F17" w:rsidRPr="00EE6A83">
        <w:rPr>
          <w:sz w:val="24"/>
          <w:szCs w:val="24"/>
          <w:lang w:val="ro-RO"/>
        </w:rPr>
        <w:t>ine pentru fiecare sector  ac</w:t>
      </w:r>
      <w:r w:rsidR="00986916">
        <w:rPr>
          <w:sz w:val="24"/>
          <w:szCs w:val="24"/>
          <w:lang w:val="ro-RO"/>
        </w:rPr>
        <w:t>ț</w:t>
      </w:r>
      <w:r w:rsidR="00F66F17" w:rsidRPr="00EE6A83">
        <w:rPr>
          <w:sz w:val="24"/>
          <w:szCs w:val="24"/>
          <w:lang w:val="ro-RO"/>
        </w:rPr>
        <w:t>iuni de</w:t>
      </w:r>
      <w:r w:rsidR="00F66F17" w:rsidRPr="006D5C20">
        <w:rPr>
          <w:sz w:val="24"/>
          <w:szCs w:val="24"/>
          <w:lang w:val="ro-RO"/>
        </w:rPr>
        <w:t xml:space="preserve"> adaptare divizat</w:t>
      </w:r>
      <w:r w:rsidR="00F66F17">
        <w:rPr>
          <w:sz w:val="24"/>
          <w:szCs w:val="24"/>
          <w:lang w:val="ro-RO"/>
        </w:rPr>
        <w:t>e</w:t>
      </w:r>
      <w:r w:rsidR="00F66F17" w:rsidRPr="006D5C20">
        <w:rPr>
          <w:sz w:val="24"/>
          <w:szCs w:val="24"/>
          <w:lang w:val="ro-RO"/>
        </w:rPr>
        <w:t xml:space="preserve"> </w:t>
      </w:r>
      <w:r w:rsidR="00F66F17">
        <w:rPr>
          <w:sz w:val="24"/>
          <w:szCs w:val="24"/>
          <w:lang w:val="ro-RO"/>
        </w:rPr>
        <w:t>conven</w:t>
      </w:r>
      <w:r w:rsidR="00986916">
        <w:rPr>
          <w:sz w:val="24"/>
          <w:szCs w:val="24"/>
          <w:lang w:val="ro-RO"/>
        </w:rPr>
        <w:t>ț</w:t>
      </w:r>
      <w:r w:rsidR="00F66F17">
        <w:rPr>
          <w:sz w:val="24"/>
          <w:szCs w:val="24"/>
          <w:lang w:val="ro-RO"/>
        </w:rPr>
        <w:t xml:space="preserve">ional </w:t>
      </w:r>
      <w:r w:rsidR="00F66F17" w:rsidRPr="006D5C20">
        <w:rPr>
          <w:sz w:val="24"/>
          <w:szCs w:val="24"/>
          <w:lang w:val="ro-RO"/>
        </w:rPr>
        <w:t>în două faze – 202</w:t>
      </w:r>
      <w:r w:rsidR="00F66F17">
        <w:rPr>
          <w:sz w:val="24"/>
          <w:szCs w:val="24"/>
          <w:lang w:val="ro-RO"/>
        </w:rPr>
        <w:t>3</w:t>
      </w:r>
      <w:r w:rsidR="00F66F17" w:rsidRPr="006D5C20">
        <w:rPr>
          <w:sz w:val="24"/>
          <w:szCs w:val="24"/>
          <w:lang w:val="ro-RO"/>
        </w:rPr>
        <w:t xml:space="preserve">-2026 </w:t>
      </w:r>
      <w:r w:rsidR="00957E03">
        <w:rPr>
          <w:sz w:val="24"/>
          <w:szCs w:val="24"/>
          <w:lang w:val="ro-RO"/>
        </w:rPr>
        <w:t>ș</w:t>
      </w:r>
      <w:r w:rsidR="00F66F17" w:rsidRPr="006D5C20">
        <w:rPr>
          <w:sz w:val="24"/>
          <w:szCs w:val="24"/>
          <w:lang w:val="ro-RO"/>
        </w:rPr>
        <w:t xml:space="preserve">i 2027-2030. </w:t>
      </w:r>
    </w:p>
    <w:p w14:paraId="679CEA47" w14:textId="775A3342" w:rsidR="00C427EC" w:rsidRPr="006D5C20" w:rsidRDefault="00BB2F9A" w:rsidP="00C427EC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 xml:space="preserve">Cadrul </w:t>
      </w:r>
      <w:r w:rsidR="00EB44F2" w:rsidRPr="006D5C20">
        <w:rPr>
          <w:iCs/>
          <w:sz w:val="24"/>
          <w:szCs w:val="24"/>
          <w:lang w:val="ro-RO"/>
        </w:rPr>
        <w:t xml:space="preserve">de adaptare </w:t>
      </w:r>
      <w:r>
        <w:rPr>
          <w:iCs/>
          <w:sz w:val="24"/>
          <w:szCs w:val="24"/>
          <w:lang w:val="ro-RO"/>
        </w:rPr>
        <w:t xml:space="preserve">la schimbările climatice </w:t>
      </w:r>
      <w:r w:rsidR="00EB44F2" w:rsidRPr="006D5C20">
        <w:rPr>
          <w:iCs/>
          <w:sz w:val="24"/>
          <w:szCs w:val="24"/>
          <w:lang w:val="ro-RO"/>
        </w:rPr>
        <w:t xml:space="preserve">al Republicii Moldova conturat în PNASC </w:t>
      </w:r>
      <w:r w:rsidR="00E9574D" w:rsidRPr="006D5C20">
        <w:rPr>
          <w:iCs/>
          <w:sz w:val="24"/>
          <w:szCs w:val="24"/>
          <w:lang w:val="ro-RO"/>
        </w:rPr>
        <w:t>2030</w:t>
      </w:r>
      <w:r w:rsidR="00C427EC" w:rsidRPr="006D5C20">
        <w:rPr>
          <w:iCs/>
          <w:sz w:val="24"/>
          <w:szCs w:val="24"/>
          <w:lang w:val="ro-RO"/>
        </w:rPr>
        <w:t xml:space="preserve"> </w:t>
      </w:r>
      <w:r w:rsidR="00EB44F2" w:rsidRPr="006D5C20">
        <w:rPr>
          <w:iCs/>
          <w:sz w:val="24"/>
          <w:szCs w:val="24"/>
          <w:lang w:val="ro-RO"/>
        </w:rPr>
        <w:t xml:space="preserve">va contribui la </w:t>
      </w:r>
      <w:r w:rsidR="009C3BC5">
        <w:rPr>
          <w:iCs/>
          <w:sz w:val="24"/>
          <w:szCs w:val="24"/>
          <w:lang w:val="ro-RO"/>
        </w:rPr>
        <w:t xml:space="preserve"> atingerea obiectivelor </w:t>
      </w:r>
      <w:r w:rsidR="00EB44F2" w:rsidRPr="006D5C20">
        <w:rPr>
          <w:iCs/>
          <w:sz w:val="24"/>
          <w:szCs w:val="24"/>
          <w:lang w:val="ro-RO"/>
        </w:rPr>
        <w:t xml:space="preserve">de dezvoltare durabilă a </w:t>
      </w:r>
      <w:r w:rsidR="00986916">
        <w:rPr>
          <w:iCs/>
          <w:sz w:val="24"/>
          <w:szCs w:val="24"/>
          <w:lang w:val="ro-RO"/>
        </w:rPr>
        <w:t>ț</w:t>
      </w:r>
      <w:r w:rsidR="00EB44F2" w:rsidRPr="006D5C20">
        <w:rPr>
          <w:iCs/>
          <w:sz w:val="24"/>
          <w:szCs w:val="24"/>
          <w:lang w:val="ro-RO"/>
        </w:rPr>
        <w:t xml:space="preserve">ării </w:t>
      </w:r>
      <w:r w:rsidR="009307A5">
        <w:rPr>
          <w:iCs/>
          <w:sz w:val="24"/>
          <w:szCs w:val="24"/>
          <w:lang w:val="ro-RO"/>
        </w:rPr>
        <w:t xml:space="preserve">stabilite </w:t>
      </w:r>
      <w:r w:rsidR="00EB44F2" w:rsidRPr="006D5C20">
        <w:rPr>
          <w:iCs/>
          <w:sz w:val="24"/>
          <w:szCs w:val="24"/>
          <w:lang w:val="ro-RO"/>
        </w:rPr>
        <w:t xml:space="preserve"> în </w:t>
      </w:r>
      <w:r w:rsidR="00EB44F2" w:rsidRPr="006D5C20">
        <w:rPr>
          <w:b/>
          <w:iCs/>
          <w:sz w:val="24"/>
          <w:szCs w:val="24"/>
          <w:lang w:val="ro-RO"/>
        </w:rPr>
        <w:t xml:space="preserve">SND </w:t>
      </w:r>
      <w:r w:rsidR="00C427EC" w:rsidRPr="006D5C20">
        <w:rPr>
          <w:iCs/>
          <w:sz w:val="24"/>
          <w:szCs w:val="24"/>
          <w:lang w:val="ro-RO"/>
        </w:rPr>
        <w:t>“</w:t>
      </w:r>
      <w:r w:rsidR="00C427EC" w:rsidRPr="006D5C20">
        <w:rPr>
          <w:b/>
          <w:iCs/>
          <w:sz w:val="24"/>
          <w:szCs w:val="24"/>
          <w:lang w:val="ro-RO"/>
        </w:rPr>
        <w:t xml:space="preserve">Moldova </w:t>
      </w:r>
      <w:r>
        <w:rPr>
          <w:b/>
          <w:iCs/>
          <w:sz w:val="24"/>
          <w:szCs w:val="24"/>
          <w:lang w:val="ro-RO"/>
        </w:rPr>
        <w:t xml:space="preserve">Europeană </w:t>
      </w:r>
      <w:r w:rsidR="00C427EC" w:rsidRPr="006D5C20">
        <w:rPr>
          <w:b/>
          <w:iCs/>
          <w:sz w:val="24"/>
          <w:szCs w:val="24"/>
          <w:lang w:val="ro-RO"/>
        </w:rPr>
        <w:t>2030”</w:t>
      </w:r>
      <w:r w:rsidR="00EB44F2" w:rsidRPr="006D5C20">
        <w:rPr>
          <w:iCs/>
          <w:sz w:val="24"/>
          <w:szCs w:val="24"/>
          <w:lang w:val="ro-RO"/>
        </w:rPr>
        <w:t xml:space="preserve"> prin asigurarea rezilien</w:t>
      </w:r>
      <w:r w:rsidR="00986916">
        <w:rPr>
          <w:iCs/>
          <w:sz w:val="24"/>
          <w:szCs w:val="24"/>
          <w:lang w:val="ro-RO"/>
        </w:rPr>
        <w:t>ț</w:t>
      </w:r>
      <w:r w:rsidR="00EB44F2" w:rsidRPr="006D5C20">
        <w:rPr>
          <w:iCs/>
          <w:sz w:val="24"/>
          <w:szCs w:val="24"/>
          <w:lang w:val="ro-RO"/>
        </w:rPr>
        <w:t>ei fa</w:t>
      </w:r>
      <w:r w:rsidR="00986916">
        <w:rPr>
          <w:iCs/>
          <w:sz w:val="24"/>
          <w:szCs w:val="24"/>
          <w:lang w:val="ro-RO"/>
        </w:rPr>
        <w:t>ț</w:t>
      </w:r>
      <w:r w:rsidR="00EB44F2" w:rsidRPr="006D5C20">
        <w:rPr>
          <w:iCs/>
          <w:sz w:val="24"/>
          <w:szCs w:val="24"/>
          <w:lang w:val="ro-RO"/>
        </w:rPr>
        <w:t xml:space="preserve">ă de schimbările climatice </w:t>
      </w:r>
      <w:r w:rsidR="00957E03">
        <w:rPr>
          <w:iCs/>
          <w:sz w:val="24"/>
          <w:szCs w:val="24"/>
          <w:lang w:val="ro-RO"/>
        </w:rPr>
        <w:t>ș</w:t>
      </w:r>
      <w:r w:rsidR="00EB44F2" w:rsidRPr="006D5C20">
        <w:rPr>
          <w:iCs/>
          <w:sz w:val="24"/>
          <w:szCs w:val="24"/>
          <w:lang w:val="ro-RO"/>
        </w:rPr>
        <w:t xml:space="preserve">i prin facilitarea adaptării în </w:t>
      </w:r>
      <w:r>
        <w:rPr>
          <w:iCs/>
          <w:sz w:val="24"/>
          <w:szCs w:val="24"/>
          <w:lang w:val="ro-RO"/>
        </w:rPr>
        <w:t xml:space="preserve">cele </w:t>
      </w:r>
      <w:r w:rsidR="00957E03">
        <w:rPr>
          <w:iCs/>
          <w:sz w:val="24"/>
          <w:szCs w:val="24"/>
          <w:lang w:val="ro-RO"/>
        </w:rPr>
        <w:t>ș</w:t>
      </w:r>
      <w:r w:rsidR="00EB44F2" w:rsidRPr="006D5C20">
        <w:rPr>
          <w:iCs/>
          <w:sz w:val="24"/>
          <w:szCs w:val="24"/>
          <w:lang w:val="ro-RO"/>
        </w:rPr>
        <w:t>ase sectoare prioritare</w:t>
      </w:r>
      <w:r>
        <w:rPr>
          <w:iCs/>
          <w:sz w:val="24"/>
          <w:szCs w:val="24"/>
          <w:lang w:val="ro-RO"/>
        </w:rPr>
        <w:t>.</w:t>
      </w:r>
      <w:r w:rsidR="00EB44F2" w:rsidRPr="006D5C20">
        <w:rPr>
          <w:iCs/>
          <w:sz w:val="24"/>
          <w:szCs w:val="24"/>
          <w:lang w:val="ro-RO"/>
        </w:rPr>
        <w:t xml:space="preserve"> </w:t>
      </w:r>
    </w:p>
    <w:p w14:paraId="09D48927" w14:textId="628D018C" w:rsidR="00C427EC" w:rsidRPr="006D5C20" w:rsidRDefault="000D100C" w:rsidP="00C427EC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 xml:space="preserve">Unul din obiectivele strategice </w:t>
      </w:r>
      <w:r w:rsidR="00BD7E02" w:rsidRPr="006D5C20">
        <w:rPr>
          <w:iCs/>
          <w:sz w:val="24"/>
          <w:szCs w:val="24"/>
          <w:lang w:val="ro-RO"/>
        </w:rPr>
        <w:t xml:space="preserve">promovate </w:t>
      </w:r>
      <w:r w:rsidRPr="006D5C20">
        <w:rPr>
          <w:iCs/>
          <w:sz w:val="24"/>
          <w:szCs w:val="24"/>
          <w:lang w:val="ro-RO"/>
        </w:rPr>
        <w:t xml:space="preserve">de </w:t>
      </w:r>
      <w:r w:rsidR="00AD2525" w:rsidRPr="006D5C20">
        <w:rPr>
          <w:iCs/>
          <w:sz w:val="24"/>
          <w:szCs w:val="24"/>
          <w:lang w:val="ro-RO"/>
        </w:rPr>
        <w:t xml:space="preserve">SND </w:t>
      </w:r>
      <w:r w:rsidRPr="006D5C20">
        <w:rPr>
          <w:iCs/>
          <w:sz w:val="24"/>
          <w:szCs w:val="24"/>
          <w:lang w:val="ro-RO"/>
        </w:rPr>
        <w:t xml:space="preserve">“Moldova </w:t>
      </w:r>
      <w:r w:rsidR="00BB2F9A">
        <w:rPr>
          <w:iCs/>
          <w:sz w:val="24"/>
          <w:szCs w:val="24"/>
          <w:lang w:val="ro-RO"/>
        </w:rPr>
        <w:t xml:space="preserve">Europeană </w:t>
      </w:r>
      <w:r w:rsidRPr="006D5C20">
        <w:rPr>
          <w:iCs/>
          <w:sz w:val="24"/>
          <w:szCs w:val="24"/>
          <w:lang w:val="ro-RO"/>
        </w:rPr>
        <w:t>2030"</w:t>
      </w:r>
      <w:r w:rsidR="00E56417">
        <w:rPr>
          <w:iCs/>
          <w:sz w:val="24"/>
          <w:szCs w:val="24"/>
          <w:lang w:val="ro-RO"/>
        </w:rPr>
        <w:t>,</w:t>
      </w:r>
      <w:r w:rsidRPr="006D5C20">
        <w:rPr>
          <w:iCs/>
          <w:sz w:val="24"/>
          <w:szCs w:val="24"/>
          <w:lang w:val="ro-RO"/>
        </w:rPr>
        <w:t xml:space="preserve"> </w:t>
      </w:r>
      <w:r w:rsidR="00BD7E02" w:rsidRPr="006D5C20">
        <w:rPr>
          <w:iCs/>
          <w:sz w:val="24"/>
          <w:szCs w:val="24"/>
          <w:lang w:val="ro-RO"/>
        </w:rPr>
        <w:t xml:space="preserve">care </w:t>
      </w:r>
      <w:r w:rsidR="005A18AE">
        <w:rPr>
          <w:iCs/>
          <w:sz w:val="24"/>
          <w:szCs w:val="24"/>
          <w:lang w:val="ro-RO"/>
        </w:rPr>
        <w:t xml:space="preserve"> influențează </w:t>
      </w:r>
      <w:r w:rsidRPr="006D5C20">
        <w:rPr>
          <w:iCs/>
          <w:sz w:val="24"/>
          <w:szCs w:val="24"/>
          <w:lang w:val="ro-RO"/>
        </w:rPr>
        <w:t>direct calitatea vie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ii</w:t>
      </w:r>
      <w:r w:rsidR="005A18AE">
        <w:rPr>
          <w:iCs/>
          <w:sz w:val="24"/>
          <w:szCs w:val="24"/>
          <w:lang w:val="ro-RO"/>
        </w:rPr>
        <w:t xml:space="preserve"> populației</w:t>
      </w:r>
      <w:r w:rsidR="00E56417">
        <w:rPr>
          <w:iCs/>
          <w:sz w:val="24"/>
          <w:szCs w:val="24"/>
          <w:lang w:val="ro-RO"/>
        </w:rPr>
        <w:t>,</w:t>
      </w:r>
      <w:r w:rsidRPr="006D5C20">
        <w:rPr>
          <w:iCs/>
          <w:sz w:val="24"/>
          <w:szCs w:val="24"/>
          <w:lang w:val="ro-RO"/>
        </w:rPr>
        <w:t xml:space="preserve"> se referă la sporirea accesului popula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iei la surse sigure de apă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energie, cât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la infrastructura corespunzătoare </w:t>
      </w:r>
      <w:r w:rsidR="000E6A50">
        <w:rPr>
          <w:iCs/>
          <w:sz w:val="24"/>
          <w:szCs w:val="24"/>
          <w:lang w:val="ro-RO"/>
        </w:rPr>
        <w:t xml:space="preserve"> de </w:t>
      </w:r>
      <w:r w:rsidRPr="006D5C20">
        <w:rPr>
          <w:iCs/>
          <w:sz w:val="24"/>
          <w:szCs w:val="24"/>
          <w:lang w:val="ro-RO"/>
        </w:rPr>
        <w:t xml:space="preserve">canalizare, drumuri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tehnologii informa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ionale</w:t>
      </w:r>
      <w:r w:rsidR="00CB6C86" w:rsidRPr="006D5C20">
        <w:rPr>
          <w:iCs/>
          <w:sz w:val="24"/>
          <w:szCs w:val="24"/>
          <w:lang w:val="ro-RO"/>
        </w:rPr>
        <w:t xml:space="preserve">. Realizarea acestui obiectiv general depinde în mare </w:t>
      </w:r>
      <w:r w:rsidR="00BD7E02" w:rsidRPr="006D5C20">
        <w:rPr>
          <w:iCs/>
          <w:sz w:val="24"/>
          <w:szCs w:val="24"/>
          <w:lang w:val="ro-RO"/>
        </w:rPr>
        <w:t xml:space="preserve">parte </w:t>
      </w:r>
      <w:r w:rsidR="00CB6C86" w:rsidRPr="006D5C20">
        <w:rPr>
          <w:iCs/>
          <w:sz w:val="24"/>
          <w:szCs w:val="24"/>
          <w:lang w:val="ro-RO"/>
        </w:rPr>
        <w:t xml:space="preserve">de măsurile care urmează să fie implementate în sectoarele economice </w:t>
      </w:r>
      <w:r w:rsidR="00BD7E02" w:rsidRPr="006D5C20">
        <w:rPr>
          <w:iCs/>
          <w:sz w:val="24"/>
          <w:szCs w:val="24"/>
          <w:lang w:val="ro-RO"/>
        </w:rPr>
        <w:t xml:space="preserve">cheie </w:t>
      </w:r>
      <w:r w:rsidR="00CB6C86" w:rsidRPr="006D5C20">
        <w:rPr>
          <w:iCs/>
          <w:sz w:val="24"/>
          <w:szCs w:val="24"/>
          <w:lang w:val="ro-RO"/>
        </w:rPr>
        <w:t xml:space="preserve">cu scopul de a </w:t>
      </w:r>
      <w:r w:rsidR="00CB6C86" w:rsidRPr="006D5C20">
        <w:rPr>
          <w:i/>
          <w:iCs/>
          <w:sz w:val="24"/>
          <w:szCs w:val="24"/>
          <w:lang w:val="ro-RO"/>
        </w:rPr>
        <w:t>atinge treptat rezilien</w:t>
      </w:r>
      <w:r w:rsidR="00986916">
        <w:rPr>
          <w:i/>
          <w:iCs/>
          <w:sz w:val="24"/>
          <w:szCs w:val="24"/>
          <w:lang w:val="ro-RO"/>
        </w:rPr>
        <w:t>ț</w:t>
      </w:r>
      <w:r w:rsidR="00CB6C86" w:rsidRPr="006D5C20">
        <w:rPr>
          <w:i/>
          <w:iCs/>
          <w:sz w:val="24"/>
          <w:szCs w:val="24"/>
          <w:lang w:val="ro-RO"/>
        </w:rPr>
        <w:t xml:space="preserve">ă sectorială </w:t>
      </w:r>
      <w:r w:rsidR="00957E03">
        <w:rPr>
          <w:i/>
          <w:iCs/>
          <w:sz w:val="24"/>
          <w:szCs w:val="24"/>
          <w:lang w:val="ro-RO"/>
        </w:rPr>
        <w:t>ș</w:t>
      </w:r>
      <w:r w:rsidR="00CB6C86" w:rsidRPr="006D5C20">
        <w:rPr>
          <w:i/>
          <w:iCs/>
          <w:sz w:val="24"/>
          <w:szCs w:val="24"/>
          <w:lang w:val="ro-RO"/>
        </w:rPr>
        <w:t>i generală fa</w:t>
      </w:r>
      <w:r w:rsidR="00986916">
        <w:rPr>
          <w:i/>
          <w:iCs/>
          <w:sz w:val="24"/>
          <w:szCs w:val="24"/>
          <w:lang w:val="ro-RO"/>
        </w:rPr>
        <w:t>ț</w:t>
      </w:r>
      <w:r w:rsidR="00CB6C86" w:rsidRPr="006D5C20">
        <w:rPr>
          <w:i/>
          <w:iCs/>
          <w:sz w:val="24"/>
          <w:szCs w:val="24"/>
          <w:lang w:val="ro-RO"/>
        </w:rPr>
        <w:t>ă de schimbările climatice</w:t>
      </w:r>
      <w:r w:rsidR="00C427EC" w:rsidRPr="006D5C20">
        <w:rPr>
          <w:i/>
          <w:iCs/>
          <w:sz w:val="24"/>
          <w:szCs w:val="24"/>
          <w:lang w:val="ro-RO"/>
        </w:rPr>
        <w:t>.</w:t>
      </w:r>
      <w:r w:rsidR="003517D3" w:rsidRPr="006D5C20">
        <w:rPr>
          <w:iCs/>
          <w:sz w:val="24"/>
          <w:szCs w:val="24"/>
          <w:lang w:val="ro-RO"/>
        </w:rPr>
        <w:t xml:space="preserve"> </w:t>
      </w:r>
      <w:r w:rsidR="00D7319C" w:rsidRPr="006D5C20">
        <w:rPr>
          <w:iCs/>
          <w:sz w:val="24"/>
          <w:szCs w:val="24"/>
          <w:lang w:val="ro-RO"/>
        </w:rPr>
        <w:t xml:space="preserve">PNASC </w:t>
      </w:r>
      <w:r w:rsidR="00E9574D" w:rsidRPr="006D5C20">
        <w:rPr>
          <w:iCs/>
          <w:sz w:val="24"/>
          <w:szCs w:val="24"/>
          <w:lang w:val="ro-RO"/>
        </w:rPr>
        <w:t>2030</w:t>
      </w:r>
      <w:r w:rsidR="00D7319C" w:rsidRPr="006D5C20">
        <w:rPr>
          <w:iCs/>
          <w:sz w:val="24"/>
          <w:szCs w:val="24"/>
          <w:lang w:val="ro-RO"/>
        </w:rPr>
        <w:t xml:space="preserve"> de asemenea este în </w:t>
      </w:r>
      <w:r w:rsidR="00B33858" w:rsidRPr="00EE6A83">
        <w:rPr>
          <w:iCs/>
          <w:sz w:val="24"/>
          <w:szCs w:val="24"/>
          <w:lang w:val="ro-RO"/>
        </w:rPr>
        <w:t>corelare</w:t>
      </w:r>
      <w:r w:rsidR="00D7319C" w:rsidRPr="00B33858">
        <w:rPr>
          <w:iCs/>
          <w:color w:val="FF0000"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="00D7319C" w:rsidRPr="006D5C20">
        <w:rPr>
          <w:iCs/>
          <w:sz w:val="24"/>
          <w:szCs w:val="24"/>
          <w:lang w:val="ro-RO"/>
        </w:rPr>
        <w:t xml:space="preserve">i cu </w:t>
      </w:r>
      <w:r w:rsidR="00D7319C" w:rsidRPr="006D5C20">
        <w:rPr>
          <w:b/>
          <w:iCs/>
          <w:sz w:val="24"/>
          <w:szCs w:val="24"/>
          <w:lang w:val="ro-RO"/>
        </w:rPr>
        <w:t>Contribu</w:t>
      </w:r>
      <w:r w:rsidR="00986916">
        <w:rPr>
          <w:b/>
          <w:iCs/>
          <w:sz w:val="24"/>
          <w:szCs w:val="24"/>
          <w:lang w:val="ro-RO"/>
        </w:rPr>
        <w:t>ț</w:t>
      </w:r>
      <w:r w:rsidR="00D7319C" w:rsidRPr="006D5C20">
        <w:rPr>
          <w:b/>
          <w:iCs/>
          <w:sz w:val="24"/>
          <w:szCs w:val="24"/>
          <w:lang w:val="ro-RO"/>
        </w:rPr>
        <w:t>ia Na</w:t>
      </w:r>
      <w:r w:rsidR="00986916">
        <w:rPr>
          <w:b/>
          <w:iCs/>
          <w:sz w:val="24"/>
          <w:szCs w:val="24"/>
          <w:lang w:val="ro-RO"/>
        </w:rPr>
        <w:t>ț</w:t>
      </w:r>
      <w:r w:rsidR="00D7319C" w:rsidRPr="006D5C20">
        <w:rPr>
          <w:b/>
          <w:iCs/>
          <w:sz w:val="24"/>
          <w:szCs w:val="24"/>
          <w:lang w:val="ro-RO"/>
        </w:rPr>
        <w:t xml:space="preserve">ională Determinată </w:t>
      </w:r>
      <w:r w:rsidR="00D7319C" w:rsidRPr="006D5C20">
        <w:rPr>
          <w:iCs/>
          <w:sz w:val="24"/>
          <w:szCs w:val="24"/>
          <w:lang w:val="ro-RO"/>
        </w:rPr>
        <w:t xml:space="preserve">actualizată, prezentată de Republica Moldova </w:t>
      </w:r>
      <w:r w:rsidR="00AD2525" w:rsidRPr="006D5C20">
        <w:rPr>
          <w:iCs/>
          <w:sz w:val="24"/>
          <w:szCs w:val="24"/>
          <w:lang w:val="ro-RO"/>
        </w:rPr>
        <w:t>în martie 2020 în contextul</w:t>
      </w:r>
      <w:r w:rsidR="00D7319C" w:rsidRPr="006D5C20">
        <w:rPr>
          <w:iCs/>
          <w:sz w:val="24"/>
          <w:szCs w:val="24"/>
          <w:lang w:val="ro-RO"/>
        </w:rPr>
        <w:t xml:space="preserve"> Acordului de la Paris</w:t>
      </w:r>
      <w:r w:rsidR="00094A05" w:rsidRPr="006D5C20">
        <w:rPr>
          <w:rStyle w:val="Referinnotdesubsol"/>
          <w:iCs/>
          <w:sz w:val="24"/>
          <w:szCs w:val="24"/>
          <w:lang w:val="ro-RO"/>
        </w:rPr>
        <w:footnoteReference w:id="9"/>
      </w:r>
      <w:r w:rsidR="007B4853" w:rsidRPr="006D5C20">
        <w:rPr>
          <w:iCs/>
          <w:sz w:val="24"/>
          <w:szCs w:val="24"/>
          <w:lang w:val="ro-RO"/>
        </w:rPr>
        <w:t xml:space="preserve">. </w:t>
      </w:r>
      <w:r w:rsidR="00AD2525" w:rsidRPr="006D5C20">
        <w:rPr>
          <w:iCs/>
          <w:sz w:val="24"/>
          <w:szCs w:val="24"/>
          <w:lang w:val="ro-RO"/>
        </w:rPr>
        <w:t>A</w:t>
      </w:r>
      <w:r w:rsidR="00C427EC" w:rsidRPr="006D5C20">
        <w:rPr>
          <w:iCs/>
          <w:sz w:val="24"/>
          <w:szCs w:val="24"/>
          <w:lang w:val="ro-RO"/>
        </w:rPr>
        <w:t>dapt</w:t>
      </w:r>
      <w:r w:rsidR="00DE6AB8" w:rsidRPr="006D5C20">
        <w:rPr>
          <w:iCs/>
          <w:sz w:val="24"/>
          <w:szCs w:val="24"/>
          <w:lang w:val="ro-RO"/>
        </w:rPr>
        <w:t>area la schimbările climatice</w:t>
      </w:r>
      <w:r w:rsidR="00AD2525" w:rsidRPr="006D5C20">
        <w:rPr>
          <w:iCs/>
          <w:sz w:val="24"/>
          <w:szCs w:val="24"/>
          <w:lang w:val="ro-RO"/>
        </w:rPr>
        <w:t>,</w:t>
      </w:r>
      <w:r w:rsidR="00DE6AB8" w:rsidRPr="006D5C20">
        <w:rPr>
          <w:iCs/>
          <w:sz w:val="24"/>
          <w:szCs w:val="24"/>
          <w:lang w:val="ro-RO"/>
        </w:rPr>
        <w:t xml:space="preserve"> </w:t>
      </w:r>
      <w:r w:rsidR="00AD2525" w:rsidRPr="006D5C20">
        <w:rPr>
          <w:iCs/>
          <w:sz w:val="24"/>
          <w:szCs w:val="24"/>
          <w:lang w:val="ro-RO"/>
        </w:rPr>
        <w:t xml:space="preserve">fiind un proces complex, </w:t>
      </w:r>
      <w:r w:rsidR="00DE6AB8" w:rsidRPr="006D5C20">
        <w:rPr>
          <w:iCs/>
          <w:sz w:val="24"/>
          <w:szCs w:val="24"/>
          <w:lang w:val="ro-RO"/>
        </w:rPr>
        <w:t xml:space="preserve">necesită perspective intersectoriale care </w:t>
      </w:r>
      <w:r w:rsidR="00E94F09" w:rsidRPr="006D5C20">
        <w:rPr>
          <w:iCs/>
          <w:sz w:val="24"/>
          <w:szCs w:val="24"/>
          <w:lang w:val="ro-RO"/>
        </w:rPr>
        <w:t xml:space="preserve">rezultă </w:t>
      </w:r>
      <w:r w:rsidR="00DE6AB8" w:rsidRPr="006D5C20">
        <w:rPr>
          <w:iCs/>
          <w:sz w:val="24"/>
          <w:szCs w:val="24"/>
          <w:lang w:val="ro-RO"/>
        </w:rPr>
        <w:t>din implicarea unui sistem de guvernare de nivele multiple</w:t>
      </w:r>
      <w:r w:rsidR="00AD2525" w:rsidRPr="006D5C20">
        <w:rPr>
          <w:iCs/>
          <w:sz w:val="24"/>
          <w:szCs w:val="24"/>
          <w:lang w:val="ro-RO"/>
        </w:rPr>
        <w:t>:</w:t>
      </w:r>
      <w:r w:rsidR="00DE6AB8" w:rsidRPr="006D5C20">
        <w:rPr>
          <w:iCs/>
          <w:sz w:val="24"/>
          <w:szCs w:val="24"/>
          <w:lang w:val="ro-RO"/>
        </w:rPr>
        <w:t xml:space="preserve"> </w:t>
      </w:r>
      <w:r w:rsidR="00DE6AB8" w:rsidRPr="006D5C20">
        <w:rPr>
          <w:i/>
          <w:iCs/>
          <w:sz w:val="24"/>
          <w:szCs w:val="24"/>
          <w:lang w:val="ro-RO"/>
        </w:rPr>
        <w:t xml:space="preserve">nivel sectorial, central, regional </w:t>
      </w:r>
      <w:r w:rsidR="00957E03">
        <w:rPr>
          <w:i/>
          <w:iCs/>
          <w:sz w:val="24"/>
          <w:szCs w:val="24"/>
          <w:lang w:val="ro-RO"/>
        </w:rPr>
        <w:t>ș</w:t>
      </w:r>
      <w:r w:rsidR="00DE6AB8" w:rsidRPr="006D5C20">
        <w:rPr>
          <w:i/>
          <w:iCs/>
          <w:sz w:val="24"/>
          <w:szCs w:val="24"/>
          <w:lang w:val="ro-RO"/>
        </w:rPr>
        <w:t>i local</w:t>
      </w:r>
      <w:r w:rsidR="001A7E36" w:rsidRPr="006D5C20">
        <w:rPr>
          <w:iCs/>
          <w:sz w:val="24"/>
          <w:szCs w:val="24"/>
          <w:lang w:val="ro-RO"/>
        </w:rPr>
        <w:t>. Astfel, cadrul PNA până</w:t>
      </w:r>
      <w:r w:rsidR="00D04CF2">
        <w:rPr>
          <w:iCs/>
          <w:sz w:val="24"/>
          <w:szCs w:val="24"/>
          <w:lang w:val="ro-RO"/>
        </w:rPr>
        <w:t xml:space="preserve"> î</w:t>
      </w:r>
      <w:r w:rsidR="001A7E36" w:rsidRPr="006D5C20">
        <w:rPr>
          <w:iCs/>
          <w:sz w:val="24"/>
          <w:szCs w:val="24"/>
          <w:lang w:val="ro-RO"/>
        </w:rPr>
        <w:t>n 2030 î</w:t>
      </w:r>
      <w:r w:rsidR="00957E03">
        <w:rPr>
          <w:iCs/>
          <w:sz w:val="24"/>
          <w:szCs w:val="24"/>
          <w:lang w:val="ro-RO"/>
        </w:rPr>
        <w:t>ș</w:t>
      </w:r>
      <w:r w:rsidR="001A7E36" w:rsidRPr="006D5C20">
        <w:rPr>
          <w:iCs/>
          <w:sz w:val="24"/>
          <w:szCs w:val="24"/>
          <w:lang w:val="ro-RO"/>
        </w:rPr>
        <w:t>i propune drept scop să</w:t>
      </w:r>
      <w:r w:rsidR="00C427EC" w:rsidRPr="006D5C20">
        <w:rPr>
          <w:iCs/>
          <w:sz w:val="24"/>
          <w:szCs w:val="24"/>
          <w:lang w:val="ro-RO"/>
        </w:rPr>
        <w:t xml:space="preserve"> </w:t>
      </w:r>
      <w:r w:rsidR="00C427EC" w:rsidRPr="006D5C20">
        <w:rPr>
          <w:b/>
          <w:iCs/>
          <w:sz w:val="24"/>
          <w:szCs w:val="24"/>
          <w:lang w:val="ro-RO"/>
        </w:rPr>
        <w:t>a</w:t>
      </w:r>
      <w:r w:rsidR="001A7E36" w:rsidRPr="006D5C20">
        <w:rPr>
          <w:b/>
          <w:iCs/>
          <w:sz w:val="24"/>
          <w:szCs w:val="24"/>
          <w:lang w:val="ro-RO"/>
        </w:rPr>
        <w:t xml:space="preserve">bordeze problemele intersectoriale </w:t>
      </w:r>
      <w:r w:rsidR="001A7E36" w:rsidRPr="006D5C20">
        <w:rPr>
          <w:iCs/>
          <w:sz w:val="24"/>
          <w:szCs w:val="24"/>
          <w:lang w:val="ro-RO"/>
        </w:rPr>
        <w:t xml:space="preserve">după cum au fost identificate pe parcursul PNA-1 </w:t>
      </w:r>
      <w:r w:rsidR="00957E03">
        <w:rPr>
          <w:iCs/>
          <w:sz w:val="24"/>
          <w:szCs w:val="24"/>
          <w:lang w:val="ro-RO"/>
        </w:rPr>
        <w:t>ș</w:t>
      </w:r>
      <w:r w:rsidR="001A7E36" w:rsidRPr="006D5C20">
        <w:rPr>
          <w:iCs/>
          <w:sz w:val="24"/>
          <w:szCs w:val="24"/>
          <w:lang w:val="ro-RO"/>
        </w:rPr>
        <w:t>i conturate în CND actualizată a Moldovei</w:t>
      </w:r>
      <w:r w:rsidR="00C427EC" w:rsidRPr="006D5C20">
        <w:rPr>
          <w:iCs/>
          <w:sz w:val="24"/>
          <w:szCs w:val="24"/>
          <w:lang w:val="ro-RO"/>
        </w:rPr>
        <w:t xml:space="preserve">.   </w:t>
      </w:r>
    </w:p>
    <w:p w14:paraId="399E4B1A" w14:textId="0E02DEDA" w:rsidR="00F57C37" w:rsidRPr="006D5C20" w:rsidRDefault="00926C5D" w:rsidP="002F1AB3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>Dintr-o perspectivă mai vastă</w:t>
      </w:r>
      <w:r w:rsidR="00C427EC" w:rsidRPr="006D5C20">
        <w:rPr>
          <w:iCs/>
          <w:sz w:val="24"/>
          <w:szCs w:val="24"/>
          <w:lang w:val="ro-RO"/>
        </w:rPr>
        <w:t>,</w:t>
      </w:r>
      <w:r w:rsidRPr="006D5C20">
        <w:rPr>
          <w:iCs/>
          <w:sz w:val="24"/>
          <w:szCs w:val="24"/>
          <w:lang w:val="ro-RO"/>
        </w:rPr>
        <w:t xml:space="preserve"> Programul va contribui la </w:t>
      </w:r>
      <w:r w:rsidR="00C427EC" w:rsidRPr="006D5C20">
        <w:rPr>
          <w:b/>
          <w:iCs/>
          <w:sz w:val="24"/>
          <w:szCs w:val="24"/>
          <w:lang w:val="ro-RO"/>
        </w:rPr>
        <w:t>i</w:t>
      </w:r>
      <w:r w:rsidRPr="006D5C20">
        <w:rPr>
          <w:b/>
          <w:iCs/>
          <w:sz w:val="24"/>
          <w:szCs w:val="24"/>
          <w:lang w:val="ro-RO"/>
        </w:rPr>
        <w:t>mplementarea angajamentelor interna</w:t>
      </w:r>
      <w:r w:rsidR="00986916">
        <w:rPr>
          <w:b/>
          <w:iCs/>
          <w:sz w:val="24"/>
          <w:szCs w:val="24"/>
          <w:lang w:val="ro-RO"/>
        </w:rPr>
        <w:t>ț</w:t>
      </w:r>
      <w:r w:rsidRPr="006D5C20">
        <w:rPr>
          <w:b/>
          <w:iCs/>
          <w:sz w:val="24"/>
          <w:szCs w:val="24"/>
          <w:lang w:val="ro-RO"/>
        </w:rPr>
        <w:t xml:space="preserve">ionale ale Republicii Moldova </w:t>
      </w:r>
      <w:r w:rsidRPr="006D5C20">
        <w:rPr>
          <w:iCs/>
          <w:sz w:val="24"/>
          <w:szCs w:val="24"/>
          <w:lang w:val="ro-RO"/>
        </w:rPr>
        <w:t>as</w:t>
      </w:r>
      <w:r w:rsidR="00C427EC" w:rsidRPr="006D5C20">
        <w:rPr>
          <w:iCs/>
          <w:sz w:val="24"/>
          <w:szCs w:val="24"/>
          <w:lang w:val="ro-RO"/>
        </w:rPr>
        <w:t>um</w:t>
      </w:r>
      <w:r w:rsidRPr="006D5C20">
        <w:rPr>
          <w:iCs/>
          <w:sz w:val="24"/>
          <w:szCs w:val="24"/>
          <w:lang w:val="ro-RO"/>
        </w:rPr>
        <w:t xml:space="preserve">ate nu doar </w:t>
      </w:r>
      <w:r w:rsidR="00EB1A2D">
        <w:rPr>
          <w:iCs/>
          <w:sz w:val="24"/>
          <w:szCs w:val="24"/>
          <w:lang w:val="ro-RO"/>
        </w:rPr>
        <w:t xml:space="preserve"> prin semnarea</w:t>
      </w:r>
      <w:r w:rsidRPr="006D5C20">
        <w:rPr>
          <w:iCs/>
          <w:sz w:val="24"/>
          <w:szCs w:val="24"/>
          <w:lang w:val="ro-RO"/>
        </w:rPr>
        <w:t xml:space="preserve"> Acordului de la Paris</w:t>
      </w:r>
      <w:r w:rsidR="00C427EC" w:rsidRPr="006D5C20">
        <w:rPr>
          <w:iCs/>
          <w:sz w:val="24"/>
          <w:szCs w:val="24"/>
          <w:lang w:val="ro-RO"/>
        </w:rPr>
        <w:t>,</w:t>
      </w:r>
      <w:r w:rsidRPr="006D5C20">
        <w:rPr>
          <w:iCs/>
          <w:sz w:val="24"/>
          <w:szCs w:val="24"/>
          <w:lang w:val="ro-RO"/>
        </w:rPr>
        <w:t xml:space="preserve"> dar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</w:t>
      </w:r>
      <w:r w:rsidR="009816A4">
        <w:rPr>
          <w:iCs/>
          <w:sz w:val="24"/>
          <w:szCs w:val="24"/>
          <w:lang w:val="ro-RO"/>
        </w:rPr>
        <w:t xml:space="preserve">odată </w:t>
      </w:r>
      <w:r w:rsidRPr="006D5C20">
        <w:rPr>
          <w:iCs/>
          <w:sz w:val="24"/>
          <w:szCs w:val="24"/>
          <w:lang w:val="ro-RO"/>
        </w:rPr>
        <w:t xml:space="preserve">cu adoptarea Agendei globale </w:t>
      </w:r>
      <w:r w:rsidR="00C427EC" w:rsidRPr="006D5C20">
        <w:rPr>
          <w:iCs/>
          <w:sz w:val="24"/>
          <w:szCs w:val="24"/>
          <w:lang w:val="ro-RO"/>
        </w:rPr>
        <w:t xml:space="preserve">2030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a ODD-urilor </w:t>
      </w:r>
      <w:r w:rsidR="009816A4">
        <w:rPr>
          <w:iCs/>
          <w:sz w:val="24"/>
          <w:szCs w:val="24"/>
          <w:lang w:val="ro-RO"/>
        </w:rPr>
        <w:t xml:space="preserve"> acesteia</w:t>
      </w:r>
      <w:r w:rsidRPr="006D5C20">
        <w:rPr>
          <w:iCs/>
          <w:sz w:val="24"/>
          <w:szCs w:val="24"/>
          <w:lang w:val="ro-RO"/>
        </w:rPr>
        <w:t xml:space="preserve">, cât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</w:t>
      </w:r>
      <w:r w:rsidR="00C43817">
        <w:rPr>
          <w:iCs/>
          <w:sz w:val="24"/>
          <w:szCs w:val="24"/>
          <w:lang w:val="ro-RO"/>
        </w:rPr>
        <w:t xml:space="preserve">a </w:t>
      </w:r>
      <w:r w:rsidRPr="006D5C20">
        <w:rPr>
          <w:iCs/>
          <w:sz w:val="24"/>
          <w:szCs w:val="24"/>
          <w:lang w:val="ro-RO"/>
        </w:rPr>
        <w:t>Cadrul</w:t>
      </w:r>
      <w:r w:rsidR="00C43817">
        <w:rPr>
          <w:iCs/>
          <w:sz w:val="24"/>
          <w:szCs w:val="24"/>
          <w:lang w:val="ro-RO"/>
        </w:rPr>
        <w:t>ui</w:t>
      </w:r>
      <w:r w:rsidRPr="006D5C20">
        <w:rPr>
          <w:iCs/>
          <w:sz w:val="24"/>
          <w:szCs w:val="24"/>
          <w:lang w:val="ro-RO"/>
        </w:rPr>
        <w:t xml:space="preserve"> de la </w:t>
      </w:r>
      <w:r w:rsidR="00C427EC" w:rsidRPr="006D5C20">
        <w:rPr>
          <w:iCs/>
          <w:sz w:val="24"/>
          <w:szCs w:val="24"/>
          <w:lang w:val="ro-RO"/>
        </w:rPr>
        <w:t>Sendai</w:t>
      </w:r>
      <w:r w:rsidRPr="006D5C20">
        <w:rPr>
          <w:iCs/>
          <w:sz w:val="24"/>
          <w:szCs w:val="24"/>
          <w:lang w:val="ro-RO"/>
        </w:rPr>
        <w:t xml:space="preserve"> pentru Reducerea Riscului de Dezastre</w:t>
      </w:r>
      <w:r w:rsidR="00C10AA0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="00C10AA0" w:rsidRPr="00506BE8">
        <w:rPr>
          <w:iCs/>
          <w:sz w:val="24"/>
          <w:szCs w:val="24"/>
          <w:lang w:val="ro-RO"/>
        </w:rPr>
        <w:t xml:space="preserve">i a </w:t>
      </w:r>
      <w:r w:rsidR="00C10AA0" w:rsidRPr="00F8794B">
        <w:rPr>
          <w:color w:val="343A40"/>
          <w:sz w:val="24"/>
          <w:szCs w:val="24"/>
          <w:shd w:val="clear" w:color="auto" w:fill="FFFFFF"/>
          <w:lang w:val="ro-RO"/>
        </w:rPr>
        <w:t>Pactului global pentru o migra</w:t>
      </w:r>
      <w:r w:rsidR="00986916">
        <w:rPr>
          <w:color w:val="343A40"/>
          <w:sz w:val="24"/>
          <w:szCs w:val="24"/>
          <w:shd w:val="clear" w:color="auto" w:fill="FFFFFF"/>
          <w:lang w:val="ro-RO"/>
        </w:rPr>
        <w:t>ț</w:t>
      </w:r>
      <w:r w:rsidR="00C10AA0" w:rsidRPr="00F8794B">
        <w:rPr>
          <w:color w:val="343A40"/>
          <w:sz w:val="24"/>
          <w:szCs w:val="24"/>
          <w:shd w:val="clear" w:color="auto" w:fill="FFFFFF"/>
          <w:lang w:val="ro-RO"/>
        </w:rPr>
        <w:t xml:space="preserve">ie sigură, ordonată </w:t>
      </w:r>
      <w:r w:rsidR="00957E03">
        <w:rPr>
          <w:color w:val="343A40"/>
          <w:sz w:val="24"/>
          <w:szCs w:val="24"/>
          <w:shd w:val="clear" w:color="auto" w:fill="FFFFFF"/>
          <w:lang w:val="ro-RO"/>
        </w:rPr>
        <w:t>ș</w:t>
      </w:r>
      <w:r w:rsidR="00C10AA0" w:rsidRPr="00F8794B">
        <w:rPr>
          <w:color w:val="343A40"/>
          <w:sz w:val="24"/>
          <w:szCs w:val="24"/>
          <w:shd w:val="clear" w:color="auto" w:fill="FFFFFF"/>
          <w:lang w:val="ro-RO"/>
        </w:rPr>
        <w:t>i reglementată, în special obiectivele climatice ale acesteia</w:t>
      </w:r>
      <w:r w:rsidR="0025551C" w:rsidRPr="006D5C20">
        <w:rPr>
          <w:iCs/>
          <w:sz w:val="24"/>
          <w:szCs w:val="24"/>
          <w:lang w:val="ro-RO"/>
        </w:rPr>
        <w:t xml:space="preserve">. Prin asigurarea unei planificări coerente a măsurilor  de adaptare la schimbările climatice în </w:t>
      </w:r>
      <w:r w:rsidR="00957E03">
        <w:rPr>
          <w:iCs/>
          <w:sz w:val="24"/>
          <w:szCs w:val="24"/>
          <w:lang w:val="ro-RO"/>
        </w:rPr>
        <w:t>ș</w:t>
      </w:r>
      <w:r w:rsidR="0025551C" w:rsidRPr="006D5C20">
        <w:rPr>
          <w:iCs/>
          <w:sz w:val="24"/>
          <w:szCs w:val="24"/>
          <w:lang w:val="ro-RO"/>
        </w:rPr>
        <w:t>ase sectoare cheie ale economiei na</w:t>
      </w:r>
      <w:r w:rsidR="00986916">
        <w:rPr>
          <w:iCs/>
          <w:sz w:val="24"/>
          <w:szCs w:val="24"/>
          <w:lang w:val="ro-RO"/>
        </w:rPr>
        <w:t>ț</w:t>
      </w:r>
      <w:r w:rsidR="0025551C" w:rsidRPr="006D5C20">
        <w:rPr>
          <w:iCs/>
          <w:sz w:val="24"/>
          <w:szCs w:val="24"/>
          <w:lang w:val="ro-RO"/>
        </w:rPr>
        <w:t xml:space="preserve">ionale, </w:t>
      </w:r>
      <w:r w:rsidR="00E94F09" w:rsidRPr="006D5C20">
        <w:rPr>
          <w:iCs/>
          <w:sz w:val="24"/>
          <w:szCs w:val="24"/>
          <w:lang w:val="ro-RO"/>
        </w:rPr>
        <w:t>PNASC</w:t>
      </w:r>
      <w:r w:rsidR="0025551C" w:rsidRPr="006D5C20">
        <w:rPr>
          <w:iCs/>
          <w:sz w:val="24"/>
          <w:szCs w:val="24"/>
          <w:lang w:val="ro-RO"/>
        </w:rPr>
        <w:t xml:space="preserve"> 2030 </w:t>
      </w:r>
      <w:r w:rsidR="00957E03">
        <w:rPr>
          <w:iCs/>
          <w:sz w:val="24"/>
          <w:szCs w:val="24"/>
          <w:lang w:val="ro-RO"/>
        </w:rPr>
        <w:t>ș</w:t>
      </w:r>
      <w:r w:rsidR="0025551C" w:rsidRPr="006D5C20">
        <w:rPr>
          <w:iCs/>
          <w:sz w:val="24"/>
          <w:szCs w:val="24"/>
          <w:lang w:val="ro-RO"/>
        </w:rPr>
        <w:t>i Planul său de Ac</w:t>
      </w:r>
      <w:r w:rsidR="00986916">
        <w:rPr>
          <w:iCs/>
          <w:sz w:val="24"/>
          <w:szCs w:val="24"/>
          <w:lang w:val="ro-RO"/>
        </w:rPr>
        <w:t>ț</w:t>
      </w:r>
      <w:r w:rsidR="0025551C" w:rsidRPr="006D5C20">
        <w:rPr>
          <w:iCs/>
          <w:sz w:val="24"/>
          <w:szCs w:val="24"/>
          <w:lang w:val="ro-RO"/>
        </w:rPr>
        <w:t xml:space="preserve">iuni </w:t>
      </w:r>
      <w:r w:rsidR="00E94F09" w:rsidRPr="006D5C20">
        <w:rPr>
          <w:iCs/>
          <w:sz w:val="24"/>
          <w:szCs w:val="24"/>
          <w:lang w:val="ro-RO"/>
        </w:rPr>
        <w:t xml:space="preserve">vor </w:t>
      </w:r>
      <w:r w:rsidR="0025551C" w:rsidRPr="006D5C20">
        <w:rPr>
          <w:b/>
          <w:iCs/>
          <w:sz w:val="24"/>
          <w:szCs w:val="24"/>
          <w:lang w:val="ro-RO"/>
        </w:rPr>
        <w:t xml:space="preserve">facilita procesul de planificare a bugetului pe termen scurt </w:t>
      </w:r>
      <w:r w:rsidR="00957E03">
        <w:rPr>
          <w:b/>
          <w:iCs/>
          <w:sz w:val="24"/>
          <w:szCs w:val="24"/>
          <w:lang w:val="ro-RO"/>
        </w:rPr>
        <w:t>ș</w:t>
      </w:r>
      <w:r w:rsidR="0025551C" w:rsidRPr="006D5C20">
        <w:rPr>
          <w:b/>
          <w:iCs/>
          <w:sz w:val="24"/>
          <w:szCs w:val="24"/>
          <w:lang w:val="ro-RO"/>
        </w:rPr>
        <w:t xml:space="preserve">i </w:t>
      </w:r>
      <w:r w:rsidR="00393C4F" w:rsidRPr="006D5C20">
        <w:rPr>
          <w:b/>
          <w:iCs/>
          <w:sz w:val="24"/>
          <w:szCs w:val="24"/>
          <w:lang w:val="ro-RO"/>
        </w:rPr>
        <w:t>mediu</w:t>
      </w:r>
      <w:r w:rsidR="0025551C" w:rsidRPr="006D5C20">
        <w:rPr>
          <w:iCs/>
          <w:sz w:val="24"/>
          <w:szCs w:val="24"/>
          <w:lang w:val="ro-RO"/>
        </w:rPr>
        <w:t xml:space="preserve">, cât </w:t>
      </w:r>
      <w:r w:rsidR="00957E03">
        <w:rPr>
          <w:iCs/>
          <w:sz w:val="24"/>
          <w:szCs w:val="24"/>
          <w:lang w:val="ro-RO"/>
        </w:rPr>
        <w:t>ș</w:t>
      </w:r>
      <w:r w:rsidR="0025551C" w:rsidRPr="006D5C20">
        <w:rPr>
          <w:iCs/>
          <w:sz w:val="24"/>
          <w:szCs w:val="24"/>
          <w:lang w:val="ro-RO"/>
        </w:rPr>
        <w:t xml:space="preserve">i </w:t>
      </w:r>
      <w:r w:rsidR="00393C4F" w:rsidRPr="006D5C20">
        <w:rPr>
          <w:iCs/>
          <w:sz w:val="24"/>
          <w:szCs w:val="24"/>
          <w:lang w:val="ro-RO"/>
        </w:rPr>
        <w:t>procesul</w:t>
      </w:r>
      <w:r w:rsidR="0025551C" w:rsidRPr="006D5C20">
        <w:rPr>
          <w:iCs/>
          <w:sz w:val="24"/>
          <w:szCs w:val="24"/>
          <w:lang w:val="ro-RO"/>
        </w:rPr>
        <w:t xml:space="preserve"> de luare a deciziilor ce </w:t>
      </w:r>
      <w:r w:rsidR="00986916">
        <w:rPr>
          <w:iCs/>
          <w:sz w:val="24"/>
          <w:szCs w:val="24"/>
          <w:lang w:val="ro-RO"/>
        </w:rPr>
        <w:t>ț</w:t>
      </w:r>
      <w:r w:rsidR="0025551C" w:rsidRPr="006D5C20">
        <w:rPr>
          <w:iCs/>
          <w:sz w:val="24"/>
          <w:szCs w:val="24"/>
          <w:lang w:val="ro-RO"/>
        </w:rPr>
        <w:t>in de finan</w:t>
      </w:r>
      <w:r w:rsidR="00986916">
        <w:rPr>
          <w:iCs/>
          <w:sz w:val="24"/>
          <w:szCs w:val="24"/>
          <w:lang w:val="ro-RO"/>
        </w:rPr>
        <w:t>ț</w:t>
      </w:r>
      <w:r w:rsidR="0025551C" w:rsidRPr="006D5C20">
        <w:rPr>
          <w:iCs/>
          <w:sz w:val="24"/>
          <w:szCs w:val="24"/>
          <w:lang w:val="ro-RO"/>
        </w:rPr>
        <w:t xml:space="preserve">area intersectorială </w:t>
      </w:r>
      <w:r w:rsidR="00957E03">
        <w:rPr>
          <w:iCs/>
          <w:sz w:val="24"/>
          <w:szCs w:val="24"/>
          <w:lang w:val="ro-RO"/>
        </w:rPr>
        <w:t>ș</w:t>
      </w:r>
      <w:r w:rsidR="0025551C" w:rsidRPr="006D5C20">
        <w:rPr>
          <w:iCs/>
          <w:sz w:val="24"/>
          <w:szCs w:val="24"/>
          <w:lang w:val="ro-RO"/>
        </w:rPr>
        <w:t xml:space="preserve">i suportul din partea partenerilor de dezvoltare. Măsurile incluse în Program </w:t>
      </w:r>
      <w:r w:rsidR="00E94F09" w:rsidRPr="006D5C20">
        <w:rPr>
          <w:iCs/>
          <w:sz w:val="24"/>
          <w:szCs w:val="24"/>
          <w:lang w:val="ro-RO"/>
        </w:rPr>
        <w:t>sunt orientate spre</w:t>
      </w:r>
      <w:r w:rsidR="0025551C" w:rsidRPr="006D5C20">
        <w:rPr>
          <w:iCs/>
          <w:sz w:val="24"/>
          <w:szCs w:val="24"/>
          <w:lang w:val="ro-RO"/>
        </w:rPr>
        <w:t xml:space="preserve"> </w:t>
      </w:r>
      <w:r w:rsidR="00E94F09" w:rsidRPr="006D5C20">
        <w:rPr>
          <w:b/>
          <w:iCs/>
          <w:sz w:val="24"/>
          <w:szCs w:val="24"/>
          <w:lang w:val="ro-RO"/>
        </w:rPr>
        <w:t>depă</w:t>
      </w:r>
      <w:r w:rsidR="00957E03">
        <w:rPr>
          <w:b/>
          <w:iCs/>
          <w:sz w:val="24"/>
          <w:szCs w:val="24"/>
          <w:lang w:val="ro-RO"/>
        </w:rPr>
        <w:t>ș</w:t>
      </w:r>
      <w:r w:rsidR="00E94F09" w:rsidRPr="006D5C20">
        <w:rPr>
          <w:b/>
          <w:iCs/>
          <w:sz w:val="24"/>
          <w:szCs w:val="24"/>
          <w:lang w:val="ro-RO"/>
        </w:rPr>
        <w:t>irea deficien</w:t>
      </w:r>
      <w:r w:rsidR="00986916">
        <w:rPr>
          <w:b/>
          <w:iCs/>
          <w:sz w:val="24"/>
          <w:szCs w:val="24"/>
          <w:lang w:val="ro-RO"/>
        </w:rPr>
        <w:t>ț</w:t>
      </w:r>
      <w:r w:rsidR="00E94F09" w:rsidRPr="006D5C20">
        <w:rPr>
          <w:b/>
          <w:iCs/>
          <w:sz w:val="24"/>
          <w:szCs w:val="24"/>
          <w:lang w:val="ro-RO"/>
        </w:rPr>
        <w:t xml:space="preserve">elor </w:t>
      </w:r>
      <w:r w:rsidR="00957E03">
        <w:rPr>
          <w:b/>
          <w:iCs/>
          <w:sz w:val="24"/>
          <w:szCs w:val="24"/>
          <w:lang w:val="ro-RO"/>
        </w:rPr>
        <w:t>ș</w:t>
      </w:r>
      <w:r w:rsidR="0025551C" w:rsidRPr="006D5C20">
        <w:rPr>
          <w:b/>
          <w:iCs/>
          <w:sz w:val="24"/>
          <w:szCs w:val="24"/>
          <w:lang w:val="ro-RO"/>
        </w:rPr>
        <w:t xml:space="preserve">i </w:t>
      </w:r>
      <w:r w:rsidR="00E94F09" w:rsidRPr="006D5C20">
        <w:rPr>
          <w:b/>
          <w:iCs/>
          <w:sz w:val="24"/>
          <w:szCs w:val="24"/>
          <w:lang w:val="ro-RO"/>
        </w:rPr>
        <w:t xml:space="preserve">lacunelor </w:t>
      </w:r>
      <w:r w:rsidR="00C427EC" w:rsidRPr="006D5C20">
        <w:rPr>
          <w:iCs/>
          <w:sz w:val="24"/>
          <w:szCs w:val="24"/>
          <w:lang w:val="ro-RO"/>
        </w:rPr>
        <w:t>identif</w:t>
      </w:r>
      <w:r w:rsidR="0025551C" w:rsidRPr="006D5C20">
        <w:rPr>
          <w:iCs/>
          <w:sz w:val="24"/>
          <w:szCs w:val="24"/>
          <w:lang w:val="ro-RO"/>
        </w:rPr>
        <w:t xml:space="preserve">icate pe parcursul procesului PNA-1 </w:t>
      </w:r>
      <w:r w:rsidR="00957E03">
        <w:rPr>
          <w:iCs/>
          <w:sz w:val="24"/>
          <w:szCs w:val="24"/>
          <w:lang w:val="ro-RO"/>
        </w:rPr>
        <w:t>ș</w:t>
      </w:r>
      <w:r w:rsidR="0025551C" w:rsidRPr="006D5C20">
        <w:rPr>
          <w:iCs/>
          <w:sz w:val="24"/>
          <w:szCs w:val="24"/>
          <w:lang w:val="ro-RO"/>
        </w:rPr>
        <w:t>i conturate în</w:t>
      </w:r>
      <w:r w:rsidR="00D21F65">
        <w:rPr>
          <w:iCs/>
          <w:sz w:val="24"/>
          <w:szCs w:val="24"/>
          <w:lang w:val="ro-RO"/>
        </w:rPr>
        <w:t xml:space="preserve"> Raportul privind</w:t>
      </w:r>
      <w:r w:rsidR="0025551C" w:rsidRPr="006D5C20">
        <w:rPr>
          <w:iCs/>
          <w:sz w:val="24"/>
          <w:szCs w:val="24"/>
          <w:lang w:val="ro-RO"/>
        </w:rPr>
        <w:t xml:space="preserve"> </w:t>
      </w:r>
      <w:r w:rsidR="00D21F65" w:rsidRPr="006D5C20">
        <w:rPr>
          <w:iCs/>
          <w:sz w:val="24"/>
          <w:szCs w:val="24"/>
          <w:lang w:val="ro-RO"/>
        </w:rPr>
        <w:t xml:space="preserve">evaluarea </w:t>
      </w:r>
      <w:r w:rsidR="0025551C" w:rsidRPr="006D5C20">
        <w:rPr>
          <w:iCs/>
          <w:sz w:val="24"/>
          <w:szCs w:val="24"/>
          <w:lang w:val="ro-RO"/>
        </w:rPr>
        <w:t>implementării SNASC</w:t>
      </w:r>
      <w:r w:rsidR="00FC0DFD" w:rsidRPr="006D5C20">
        <w:rPr>
          <w:iCs/>
          <w:sz w:val="24"/>
          <w:szCs w:val="24"/>
          <w:lang w:val="ro-RO"/>
        </w:rPr>
        <w:t xml:space="preserve"> </w:t>
      </w:r>
      <w:r w:rsidR="00E94F09" w:rsidRPr="006D5C20">
        <w:rPr>
          <w:iCs/>
          <w:sz w:val="24"/>
          <w:szCs w:val="24"/>
          <w:lang w:val="ro-RO"/>
        </w:rPr>
        <w:t>2020</w:t>
      </w:r>
      <w:r w:rsidR="0025551C" w:rsidRPr="006D5C20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="0025551C" w:rsidRPr="006D5C20">
        <w:rPr>
          <w:iCs/>
          <w:sz w:val="24"/>
          <w:szCs w:val="24"/>
          <w:lang w:val="ro-RO"/>
        </w:rPr>
        <w:t xml:space="preserve">i </w:t>
      </w:r>
      <w:r w:rsidR="00393C4F" w:rsidRPr="006D5C20">
        <w:rPr>
          <w:iCs/>
          <w:sz w:val="24"/>
          <w:szCs w:val="24"/>
          <w:lang w:val="ro-RO"/>
        </w:rPr>
        <w:t xml:space="preserve">a </w:t>
      </w:r>
      <w:r w:rsidR="0025551C" w:rsidRPr="006D5C20">
        <w:rPr>
          <w:iCs/>
          <w:sz w:val="24"/>
          <w:szCs w:val="24"/>
          <w:lang w:val="ro-RO"/>
        </w:rPr>
        <w:t>Planului său de Ac</w:t>
      </w:r>
      <w:r w:rsidR="00986916">
        <w:rPr>
          <w:iCs/>
          <w:sz w:val="24"/>
          <w:szCs w:val="24"/>
          <w:lang w:val="ro-RO"/>
        </w:rPr>
        <w:t>ț</w:t>
      </w:r>
      <w:r w:rsidR="0025551C" w:rsidRPr="006D5C20">
        <w:rPr>
          <w:iCs/>
          <w:sz w:val="24"/>
          <w:szCs w:val="24"/>
          <w:lang w:val="ro-RO"/>
        </w:rPr>
        <w:t>iuni</w:t>
      </w:r>
      <w:r w:rsidR="00AD62B2">
        <w:rPr>
          <w:rStyle w:val="Referinnotdesubsol"/>
          <w:iCs/>
          <w:sz w:val="24"/>
          <w:szCs w:val="24"/>
          <w:lang w:val="ro-RO"/>
        </w:rPr>
        <w:footnoteReference w:id="10"/>
      </w:r>
      <w:r w:rsidR="00C427EC" w:rsidRPr="006D5C20">
        <w:rPr>
          <w:iCs/>
          <w:sz w:val="24"/>
          <w:szCs w:val="24"/>
          <w:lang w:val="ro-RO"/>
        </w:rPr>
        <w:t xml:space="preserve">.   </w:t>
      </w:r>
    </w:p>
    <w:p w14:paraId="08B3E530" w14:textId="77777777" w:rsidR="00FC0DFD" w:rsidRPr="006D5C20" w:rsidRDefault="00FC0DFD" w:rsidP="002F1AB3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</w:p>
    <w:p w14:paraId="786C1383" w14:textId="440EA3F8" w:rsidR="00862D99" w:rsidRPr="006D5C20" w:rsidRDefault="00862D99" w:rsidP="00D161C1">
      <w:pPr>
        <w:pStyle w:val="Titlu1"/>
        <w:numPr>
          <w:ilvl w:val="0"/>
          <w:numId w:val="85"/>
        </w:numPr>
        <w:tabs>
          <w:tab w:val="left" w:pos="1020"/>
          <w:tab w:val="left" w:pos="1021"/>
        </w:tabs>
        <w:spacing w:before="0" w:after="100" w:afterAutospacing="1" w:line="276" w:lineRule="auto"/>
        <w:ind w:right="353"/>
        <w:jc w:val="center"/>
        <w:rPr>
          <w:color w:val="365F91"/>
          <w:lang w:val="ro-RO"/>
        </w:rPr>
      </w:pPr>
      <w:bookmarkStart w:id="9" w:name="_Toc108786158"/>
      <w:bookmarkStart w:id="10" w:name="_Toc95743561"/>
      <w:r w:rsidRPr="006D5C20">
        <w:rPr>
          <w:color w:val="365F91"/>
          <w:lang w:val="ro-RO"/>
        </w:rPr>
        <w:lastRenderedPageBreak/>
        <w:t>ANALIZA SITUA</w:t>
      </w:r>
      <w:r w:rsidR="00986916">
        <w:rPr>
          <w:color w:val="365F91"/>
          <w:lang w:val="ro-RO"/>
        </w:rPr>
        <w:t>Ț</w:t>
      </w:r>
      <w:r w:rsidRPr="006D5C20">
        <w:rPr>
          <w:color w:val="365F91"/>
          <w:lang w:val="ro-RO"/>
        </w:rPr>
        <w:t>IEI</w:t>
      </w:r>
      <w:bookmarkEnd w:id="9"/>
    </w:p>
    <w:p w14:paraId="653587D1" w14:textId="77777777" w:rsidR="007B4666" w:rsidRPr="006D5C20" w:rsidRDefault="007B4666" w:rsidP="00FC0DFD">
      <w:pPr>
        <w:pStyle w:val="Titlu2"/>
        <w:jc w:val="center"/>
        <w:rPr>
          <w:color w:val="365F91"/>
          <w:lang w:val="ro-RO"/>
        </w:rPr>
      </w:pPr>
    </w:p>
    <w:p w14:paraId="51A84740" w14:textId="2E125D08" w:rsidR="007B4666" w:rsidRPr="006D5C20" w:rsidRDefault="00DE03BE" w:rsidP="007B4666">
      <w:pPr>
        <w:pStyle w:val="Cuprins5"/>
        <w:spacing w:after="100" w:afterAutospacing="1" w:line="276" w:lineRule="auto"/>
        <w:ind w:left="0" w:right="21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C10AA0">
        <w:rPr>
          <w:rFonts w:ascii="Times New Roman" w:hAnsi="Times New Roman" w:cs="Times New Roman"/>
          <w:sz w:val="24"/>
          <w:szCs w:val="24"/>
          <w:lang w:val="ro-RO"/>
        </w:rPr>
        <w:t>Conform evaluărilor  impactului,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riscului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i vulnerabilită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ii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climatice 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realizate în procesul de elaborare a Comunicărilor Na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ionale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, precum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i 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9B3CCE">
        <w:rPr>
          <w:rFonts w:ascii="Times New Roman" w:hAnsi="Times New Roman" w:cs="Times New Roman"/>
          <w:sz w:val="24"/>
          <w:szCs w:val="24"/>
          <w:lang w:val="ro-RO"/>
        </w:rPr>
        <w:t>inând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cont de 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scenariil</w:t>
      </w:r>
      <w:r>
        <w:rPr>
          <w:rFonts w:ascii="Times New Roman" w:hAnsi="Times New Roman" w:cs="Times New Roman"/>
          <w:sz w:val="24"/>
          <w:szCs w:val="24"/>
          <w:lang w:val="ro-RO"/>
        </w:rPr>
        <w:t>e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prognozate privind schimbările climatice, </w:t>
      </w:r>
      <w:r w:rsidRPr="006D5C20">
        <w:rPr>
          <w:rFonts w:ascii="Times New Roman" w:hAnsi="Times New Roman" w:cs="Times New Roman"/>
          <w:i/>
          <w:sz w:val="24"/>
          <w:szCs w:val="24"/>
          <w:lang w:val="ro-RO"/>
        </w:rPr>
        <w:t>cre</w:t>
      </w:r>
      <w:r w:rsidR="00957E03">
        <w:rPr>
          <w:rFonts w:ascii="Times New Roman" w:hAnsi="Times New Roman" w:cs="Times New Roman"/>
          <w:i/>
          <w:sz w:val="24"/>
          <w:szCs w:val="24"/>
          <w:lang w:val="ro-RO"/>
        </w:rPr>
        <w:t>ș</w:t>
      </w:r>
      <w:r w:rsidRPr="006D5C20">
        <w:rPr>
          <w:rFonts w:ascii="Times New Roman" w:hAnsi="Times New Roman" w:cs="Times New Roman"/>
          <w:i/>
          <w:sz w:val="24"/>
          <w:szCs w:val="24"/>
          <w:lang w:val="ro-RO"/>
        </w:rPr>
        <w:t xml:space="preserve">terea </w:t>
      </w:r>
      <w:r w:rsidR="007B4666" w:rsidRPr="006D5C20">
        <w:rPr>
          <w:rFonts w:ascii="Times New Roman" w:hAnsi="Times New Roman" w:cs="Times New Roman"/>
          <w:i/>
          <w:sz w:val="24"/>
          <w:szCs w:val="24"/>
          <w:lang w:val="ro-RO"/>
        </w:rPr>
        <w:t>temperaturii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, </w:t>
      </w:r>
      <w:r w:rsidR="007B4666" w:rsidRPr="006D5C20">
        <w:rPr>
          <w:rFonts w:ascii="Times New Roman" w:hAnsi="Times New Roman" w:cs="Times New Roman"/>
          <w:i/>
          <w:sz w:val="24"/>
          <w:szCs w:val="24"/>
          <w:lang w:val="ro-RO"/>
        </w:rPr>
        <w:t>schimbări</w:t>
      </w:r>
      <w:r w:rsidR="00EE6090">
        <w:rPr>
          <w:rFonts w:ascii="Times New Roman" w:hAnsi="Times New Roman" w:cs="Times New Roman"/>
          <w:i/>
          <w:sz w:val="24"/>
          <w:szCs w:val="24"/>
          <w:lang w:val="ro-RO"/>
        </w:rPr>
        <w:t>le</w:t>
      </w:r>
      <w:r w:rsidR="007B4666" w:rsidRPr="006D5C20">
        <w:rPr>
          <w:rFonts w:ascii="Times New Roman" w:hAnsi="Times New Roman" w:cs="Times New Roman"/>
          <w:i/>
          <w:sz w:val="24"/>
          <w:szCs w:val="24"/>
          <w:lang w:val="ro-RO"/>
        </w:rPr>
        <w:t xml:space="preserve"> în regimul de precipita</w:t>
      </w:r>
      <w:r w:rsidR="00986916">
        <w:rPr>
          <w:rFonts w:ascii="Times New Roman" w:hAnsi="Times New Roman" w:cs="Times New Roman"/>
          <w:i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i/>
          <w:sz w:val="24"/>
          <w:szCs w:val="24"/>
          <w:lang w:val="ro-RO"/>
        </w:rPr>
        <w:t xml:space="preserve">ii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</w:t>
      </w:r>
      <w:r w:rsidR="004752B2">
        <w:rPr>
          <w:rFonts w:ascii="Times New Roman" w:hAnsi="Times New Roman" w:cs="Times New Roman"/>
          <w:i/>
          <w:sz w:val="24"/>
          <w:szCs w:val="24"/>
          <w:lang w:val="ro-RO"/>
        </w:rPr>
        <w:t xml:space="preserve"> sporirea </w:t>
      </w:r>
      <w:r w:rsidR="006023E7">
        <w:rPr>
          <w:rFonts w:ascii="Times New Roman" w:hAnsi="Times New Roman" w:cs="Times New Roman"/>
          <w:i/>
          <w:sz w:val="24"/>
          <w:szCs w:val="24"/>
          <w:lang w:val="ro-RO"/>
        </w:rPr>
        <w:t>aridizării climei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,</w:t>
      </w:r>
      <w:r w:rsidR="00EE6090">
        <w:rPr>
          <w:rFonts w:ascii="Times New Roman" w:hAnsi="Times New Roman" w:cs="Times New Roman"/>
          <w:sz w:val="24"/>
          <w:szCs w:val="24"/>
          <w:lang w:val="ro-RO"/>
        </w:rPr>
        <w:t xml:space="preserve"> sunt principalele </w:t>
      </w:r>
      <w:r w:rsidR="00EE6090" w:rsidRPr="006D5C20">
        <w:rPr>
          <w:rFonts w:ascii="Times New Roman" w:hAnsi="Times New Roman" w:cs="Times New Roman"/>
          <w:sz w:val="24"/>
          <w:szCs w:val="24"/>
          <w:lang w:val="ro-RO"/>
        </w:rPr>
        <w:t>tipuri de impacturi climatice</w:t>
      </w:r>
      <w:r w:rsidR="00EE6090">
        <w:rPr>
          <w:rFonts w:ascii="Times New Roman" w:hAnsi="Times New Roman" w:cs="Times New Roman"/>
          <w:sz w:val="24"/>
          <w:szCs w:val="24"/>
          <w:lang w:val="ro-RO"/>
        </w:rPr>
        <w:t xml:space="preserve"> la care este expusă 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EE6090">
        <w:rPr>
          <w:rFonts w:ascii="Times New Roman" w:hAnsi="Times New Roman" w:cs="Times New Roman"/>
          <w:sz w:val="24"/>
          <w:szCs w:val="24"/>
          <w:lang w:val="ro-RO"/>
        </w:rPr>
        <w:t xml:space="preserve">ara noastră.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6B59EA">
        <w:rPr>
          <w:rFonts w:ascii="Times New Roman" w:hAnsi="Times New Roman" w:cs="Times New Roman"/>
          <w:sz w:val="24"/>
          <w:szCs w:val="24"/>
          <w:lang w:val="ro-RO"/>
        </w:rPr>
        <w:t>A</w:t>
      </w:r>
      <w:r w:rsidR="00EE6090">
        <w:rPr>
          <w:rFonts w:ascii="Times New Roman" w:hAnsi="Times New Roman" w:cs="Times New Roman"/>
          <w:sz w:val="24"/>
          <w:szCs w:val="24"/>
          <w:lang w:val="ro-RO"/>
        </w:rPr>
        <w:t xml:space="preserve">cestea sunt 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asociate cu amplificarea frecven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ei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 intensită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ii fenomenelor climatice extreme, cum ar fi valurile de căldură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 înghe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urile, secetele severe, inunda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iile, furtunile cu ploi puternice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 grindină. 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Aceste premise 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constituie punctul de pornire pentru stabilirea priorită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ilor pe termen mediu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 lung pentru planificare, ac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iune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 investi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ii pentru adaptare, de rând cu monitorizarea eficacită</w:t>
      </w:r>
      <w:r w:rsidR="00986916">
        <w:rPr>
          <w:rFonts w:ascii="Times New Roman" w:hAnsi="Times New Roman" w:cs="Times New Roman"/>
          <w:sz w:val="24"/>
          <w:szCs w:val="24"/>
          <w:lang w:val="ro-RO"/>
        </w:rPr>
        <w:t>ț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ii măsurilor de adaptare planificate </w:t>
      </w:r>
      <w:r w:rsidR="00957E03">
        <w:rPr>
          <w:rFonts w:ascii="Times New Roman" w:hAnsi="Times New Roman" w:cs="Times New Roman"/>
          <w:sz w:val="24"/>
          <w:szCs w:val="24"/>
          <w:lang w:val="ro-RO"/>
        </w:rPr>
        <w:t>ș</w:t>
      </w:r>
      <w:r w:rsidR="007B4666" w:rsidRPr="006D5C20">
        <w:rPr>
          <w:rFonts w:ascii="Times New Roman" w:hAnsi="Times New Roman" w:cs="Times New Roman"/>
          <w:sz w:val="24"/>
          <w:szCs w:val="24"/>
          <w:lang w:val="ro-RO"/>
        </w:rPr>
        <w:t>i implementate în Republica Moldova.</w:t>
      </w:r>
    </w:p>
    <w:p w14:paraId="02605A0A" w14:textId="013A842F" w:rsidR="008426DF" w:rsidRPr="006D5C20" w:rsidRDefault="00FC0DFD" w:rsidP="00FC0DFD">
      <w:pPr>
        <w:pStyle w:val="Titlu2"/>
        <w:jc w:val="center"/>
        <w:rPr>
          <w:color w:val="365F91"/>
          <w:lang w:val="ro-RO"/>
        </w:rPr>
      </w:pPr>
      <w:bookmarkStart w:id="11" w:name="_Toc108786159"/>
      <w:r w:rsidRPr="006D5C20">
        <w:rPr>
          <w:color w:val="365F91"/>
          <w:lang w:val="ro-RO"/>
        </w:rPr>
        <w:t xml:space="preserve">2.1. </w:t>
      </w:r>
      <w:r w:rsidR="00CC3622" w:rsidRPr="006D5C20">
        <w:rPr>
          <w:color w:val="365F91"/>
          <w:lang w:val="ro-RO"/>
        </w:rPr>
        <w:t xml:space="preserve">Contextul </w:t>
      </w:r>
      <w:r w:rsidR="00EF4CA6" w:rsidRPr="006D5C20">
        <w:rPr>
          <w:color w:val="365F91"/>
          <w:lang w:val="ro-RO"/>
        </w:rPr>
        <w:t>riscului climatic</w:t>
      </w:r>
      <w:r w:rsidR="00A53C68" w:rsidRPr="006D5C20">
        <w:rPr>
          <w:color w:val="365F91"/>
          <w:lang w:val="ro-RO"/>
        </w:rPr>
        <w:t>,</w:t>
      </w:r>
      <w:r w:rsidR="00EF4CA6" w:rsidRPr="006D5C20">
        <w:rPr>
          <w:color w:val="365F91"/>
          <w:lang w:val="ro-RO"/>
        </w:rPr>
        <w:t xml:space="preserve"> vulnerabilită</w:t>
      </w:r>
      <w:r w:rsidR="00986916">
        <w:rPr>
          <w:color w:val="365F91"/>
          <w:lang w:val="ro-RO"/>
        </w:rPr>
        <w:t>ț</w:t>
      </w:r>
      <w:r w:rsidR="00EF4CA6" w:rsidRPr="006D5C20">
        <w:rPr>
          <w:color w:val="365F91"/>
          <w:lang w:val="ro-RO"/>
        </w:rPr>
        <w:t xml:space="preserve">ile </w:t>
      </w:r>
      <w:r w:rsidR="00957E03">
        <w:rPr>
          <w:color w:val="365F91"/>
          <w:lang w:val="ro-RO"/>
        </w:rPr>
        <w:t>ș</w:t>
      </w:r>
      <w:r w:rsidR="00EF4CA6" w:rsidRPr="006D5C20">
        <w:rPr>
          <w:color w:val="365F91"/>
          <w:lang w:val="ro-RO"/>
        </w:rPr>
        <w:t>i op</w:t>
      </w:r>
      <w:r w:rsidR="00986916">
        <w:rPr>
          <w:color w:val="365F91"/>
          <w:lang w:val="ro-RO"/>
        </w:rPr>
        <w:t>ț</w:t>
      </w:r>
      <w:r w:rsidR="00EF4CA6" w:rsidRPr="006D5C20">
        <w:rPr>
          <w:color w:val="365F91"/>
          <w:lang w:val="ro-RO"/>
        </w:rPr>
        <w:t>iu</w:t>
      </w:r>
      <w:r w:rsidR="00066339" w:rsidRPr="006D5C20">
        <w:rPr>
          <w:color w:val="365F91"/>
          <w:lang w:val="ro-RO"/>
        </w:rPr>
        <w:t>nile ASC în sectoarele economi</w:t>
      </w:r>
      <w:r w:rsidR="00FB2178" w:rsidRPr="006D5C20">
        <w:rPr>
          <w:color w:val="365F91"/>
          <w:lang w:val="ro-RO"/>
        </w:rPr>
        <w:t>ce</w:t>
      </w:r>
      <w:bookmarkEnd w:id="10"/>
      <w:bookmarkEnd w:id="11"/>
    </w:p>
    <w:p w14:paraId="456AF5E4" w14:textId="657A2C6E" w:rsidR="006A3749" w:rsidRPr="006D5C20" w:rsidRDefault="00CA462B" w:rsidP="006A3749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Studiile realizate pentru evaluarea riscurilor climatice viito</w:t>
      </w:r>
      <w:r w:rsidR="00EB1703" w:rsidRPr="006D5C20">
        <w:rPr>
          <w:sz w:val="24"/>
          <w:szCs w:val="24"/>
          <w:lang w:val="ro-RO"/>
        </w:rPr>
        <w:t>a</w:t>
      </w:r>
      <w:r w:rsidRPr="006D5C20">
        <w:rPr>
          <w:sz w:val="24"/>
          <w:szCs w:val="24"/>
          <w:lang w:val="ro-RO"/>
        </w:rPr>
        <w:t>r</w:t>
      </w:r>
      <w:r w:rsidR="00EB1703" w:rsidRPr="006D5C20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în Republica Moldova s-au axat pe </w:t>
      </w:r>
      <w:r w:rsidR="00EB1703" w:rsidRPr="006D5C20">
        <w:rPr>
          <w:sz w:val="24"/>
          <w:szCs w:val="24"/>
          <w:lang w:val="ro-RO"/>
        </w:rPr>
        <w:t xml:space="preserve">o </w:t>
      </w:r>
      <w:r w:rsidRPr="006D5C20">
        <w:rPr>
          <w:sz w:val="24"/>
          <w:szCs w:val="24"/>
          <w:lang w:val="ro-RO"/>
        </w:rPr>
        <w:t xml:space="preserve">perioada de 30 de ani </w:t>
      </w:r>
      <w:r w:rsidR="00186EA4" w:rsidRPr="006D5C20">
        <w:rPr>
          <w:sz w:val="24"/>
          <w:szCs w:val="24"/>
          <w:lang w:val="ro-RO"/>
        </w:rPr>
        <w:t>–</w:t>
      </w:r>
      <w:r w:rsidRPr="006D5C20">
        <w:rPr>
          <w:sz w:val="24"/>
          <w:szCs w:val="24"/>
          <w:lang w:val="ro-RO"/>
        </w:rPr>
        <w:t xml:space="preserve"> din 1961 până</w:t>
      </w:r>
      <w:r w:rsidR="00397644">
        <w:rPr>
          <w:sz w:val="24"/>
          <w:szCs w:val="24"/>
          <w:lang w:val="ro-RO"/>
        </w:rPr>
        <w:t xml:space="preserve"> î</w:t>
      </w:r>
      <w:r w:rsidRPr="006D5C20">
        <w:rPr>
          <w:sz w:val="24"/>
          <w:szCs w:val="24"/>
          <w:lang w:val="ro-RO"/>
        </w:rPr>
        <w:t>n 1990, drept perioadă de referin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</w:t>
      </w:r>
      <w:r w:rsidR="00186EA4" w:rsidRPr="006D5C20">
        <w:rPr>
          <w:sz w:val="24"/>
          <w:szCs w:val="24"/>
          <w:lang w:val="ro-RO"/>
        </w:rPr>
        <w:t>,</w:t>
      </w:r>
      <w:r w:rsidR="006A3749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analiz</w:t>
      </w:r>
      <w:r w:rsidR="00F2282E">
        <w:rPr>
          <w:sz w:val="24"/>
          <w:szCs w:val="24"/>
          <w:lang w:val="ro-RO"/>
        </w:rPr>
        <w:t>ând</w:t>
      </w:r>
      <w:r w:rsidRPr="006D5C20">
        <w:rPr>
          <w:sz w:val="24"/>
          <w:szCs w:val="24"/>
          <w:lang w:val="ro-RO"/>
        </w:rPr>
        <w:t xml:space="preserve"> influen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 condi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climatice asupra sectoarelor relevante în cadrul a trei </w:t>
      </w:r>
      <w:r w:rsidR="00397644">
        <w:rPr>
          <w:sz w:val="24"/>
          <w:szCs w:val="24"/>
          <w:lang w:val="ro-RO"/>
        </w:rPr>
        <w:t>perioade</w:t>
      </w:r>
      <w:r w:rsidR="00397644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de timp</w:t>
      </w:r>
      <w:r w:rsidR="006A3749" w:rsidRPr="006D5C20">
        <w:rPr>
          <w:sz w:val="24"/>
          <w:szCs w:val="24"/>
          <w:lang w:val="ro-RO"/>
        </w:rPr>
        <w:t>: 2010-2</w:t>
      </w:r>
      <w:r w:rsidRPr="006D5C20">
        <w:rPr>
          <w:sz w:val="24"/>
          <w:szCs w:val="24"/>
          <w:lang w:val="ro-RO"/>
        </w:rPr>
        <w:t xml:space="preserve">039, 2040-2069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2070-2099. Au fost utilizate trei Modele </w:t>
      </w:r>
      <w:r w:rsidR="00066339" w:rsidRPr="006D5C20">
        <w:rPr>
          <w:sz w:val="24"/>
          <w:szCs w:val="24"/>
          <w:lang w:val="ro-RO"/>
        </w:rPr>
        <w:t>Generale de Circula</w:t>
      </w:r>
      <w:r w:rsidR="00986916">
        <w:rPr>
          <w:sz w:val="24"/>
          <w:szCs w:val="24"/>
          <w:lang w:val="ro-RO"/>
        </w:rPr>
        <w:t>ț</w:t>
      </w:r>
      <w:r w:rsidR="00066339" w:rsidRPr="006D5C20">
        <w:rPr>
          <w:sz w:val="24"/>
          <w:szCs w:val="24"/>
          <w:lang w:val="ro-RO"/>
        </w:rPr>
        <w:t>ie</w:t>
      </w:r>
      <w:r w:rsidRPr="006D5C20">
        <w:rPr>
          <w:sz w:val="24"/>
          <w:szCs w:val="24"/>
          <w:lang w:val="ro-RO"/>
        </w:rPr>
        <w:t xml:space="preserve"> </w:t>
      </w:r>
      <w:r w:rsidR="006A3749" w:rsidRPr="006D5C20">
        <w:rPr>
          <w:sz w:val="24"/>
          <w:szCs w:val="24"/>
          <w:lang w:val="ro-RO"/>
        </w:rPr>
        <w:t>(</w:t>
      </w:r>
      <w:r w:rsidR="00EB1703" w:rsidRPr="006D5C20">
        <w:rPr>
          <w:sz w:val="24"/>
          <w:szCs w:val="24"/>
          <w:lang w:val="ro-RO"/>
        </w:rPr>
        <w:t>MGC</w:t>
      </w:r>
      <w:r w:rsidR="006A3749" w:rsidRPr="006D5C20">
        <w:rPr>
          <w:sz w:val="24"/>
          <w:szCs w:val="24"/>
          <w:lang w:val="ro-RO"/>
        </w:rPr>
        <w:t>)</w:t>
      </w:r>
      <w:r w:rsidRPr="006D5C20">
        <w:rPr>
          <w:sz w:val="24"/>
          <w:szCs w:val="24"/>
          <w:lang w:val="ro-RO"/>
        </w:rPr>
        <w:t>, reprezentând procese fizice din atmosferă</w:t>
      </w:r>
      <w:r w:rsidR="00AA0617" w:rsidRPr="006D5C20">
        <w:rPr>
          <w:sz w:val="24"/>
          <w:szCs w:val="24"/>
          <w:lang w:val="ro-RO"/>
        </w:rPr>
        <w:t>, ocean, cr</w:t>
      </w:r>
      <w:r w:rsidRPr="006D5C20">
        <w:rPr>
          <w:sz w:val="24"/>
          <w:szCs w:val="24"/>
          <w:lang w:val="ro-RO"/>
        </w:rPr>
        <w:t xml:space="preserve">iosferă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suprafa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 terestră, pentru a evalua vulnerabilitatea 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ării </w:t>
      </w:r>
      <w:r w:rsidR="00397644" w:rsidRPr="006D5C20">
        <w:rPr>
          <w:sz w:val="24"/>
          <w:szCs w:val="24"/>
          <w:lang w:val="ro-RO"/>
        </w:rPr>
        <w:t xml:space="preserve">la schimbările climatice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397644">
        <w:rPr>
          <w:sz w:val="24"/>
          <w:szCs w:val="24"/>
          <w:lang w:val="ro-RO"/>
        </w:rPr>
        <w:t>identificarea op</w:t>
      </w:r>
      <w:r w:rsidR="00986916">
        <w:rPr>
          <w:sz w:val="24"/>
          <w:szCs w:val="24"/>
          <w:lang w:val="ro-RO"/>
        </w:rPr>
        <w:t>ț</w:t>
      </w:r>
      <w:r w:rsidR="00397644">
        <w:rPr>
          <w:sz w:val="24"/>
          <w:szCs w:val="24"/>
          <w:lang w:val="ro-RO"/>
        </w:rPr>
        <w:t xml:space="preserve">iunilor de </w:t>
      </w:r>
      <w:r w:rsidRPr="006D5C20">
        <w:rPr>
          <w:sz w:val="24"/>
          <w:szCs w:val="24"/>
          <w:lang w:val="ro-RO"/>
        </w:rPr>
        <w:t>adaptare</w:t>
      </w:r>
      <w:r w:rsidR="006A3749" w:rsidRPr="006D5C20">
        <w:rPr>
          <w:sz w:val="24"/>
          <w:szCs w:val="24"/>
          <w:lang w:val="ro-RO"/>
        </w:rPr>
        <w:t>. A</w:t>
      </w:r>
      <w:r w:rsidRPr="006D5C20">
        <w:rPr>
          <w:sz w:val="24"/>
          <w:szCs w:val="24"/>
          <w:lang w:val="ro-RO"/>
        </w:rPr>
        <w:t>stfel, au fost stabilite următoarele</w:t>
      </w:r>
      <w:r w:rsidR="006A3749" w:rsidRPr="006D5C20">
        <w:rPr>
          <w:sz w:val="24"/>
          <w:szCs w:val="24"/>
          <w:lang w:val="ro-RO"/>
        </w:rPr>
        <w:t>:</w:t>
      </w:r>
    </w:p>
    <w:p w14:paraId="336817E1" w14:textId="2C452FBB" w:rsidR="00987012" w:rsidRPr="006D5C20" w:rsidRDefault="007B2FB1" w:rsidP="00D161C1">
      <w:pPr>
        <w:pStyle w:val="Listparagraf"/>
        <w:numPr>
          <w:ilvl w:val="0"/>
          <w:numId w:val="43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b/>
          <w:bCs/>
          <w:i/>
          <w:sz w:val="24"/>
          <w:szCs w:val="24"/>
          <w:lang w:val="ro-RO"/>
        </w:rPr>
        <w:t xml:space="preserve">În </w:t>
      </w:r>
      <w:r w:rsidR="006A3749" w:rsidRPr="006D5C20">
        <w:rPr>
          <w:b/>
          <w:bCs/>
          <w:i/>
          <w:sz w:val="24"/>
          <w:szCs w:val="24"/>
          <w:lang w:val="ro-RO"/>
        </w:rPr>
        <w:t>Republic</w:t>
      </w:r>
      <w:r w:rsidR="00CA462B" w:rsidRPr="006D5C20">
        <w:rPr>
          <w:b/>
          <w:bCs/>
          <w:i/>
          <w:sz w:val="24"/>
          <w:szCs w:val="24"/>
          <w:lang w:val="ro-RO"/>
        </w:rPr>
        <w:t>a Moldova ierni</w:t>
      </w:r>
      <w:r>
        <w:rPr>
          <w:b/>
          <w:bCs/>
          <w:i/>
          <w:sz w:val="24"/>
          <w:szCs w:val="24"/>
          <w:lang w:val="ro-RO"/>
        </w:rPr>
        <w:t>le vor fi</w:t>
      </w:r>
      <w:r w:rsidR="00CA462B" w:rsidRPr="006D5C20">
        <w:rPr>
          <w:b/>
          <w:bCs/>
          <w:i/>
          <w:sz w:val="24"/>
          <w:szCs w:val="24"/>
          <w:lang w:val="ro-RO"/>
        </w:rPr>
        <w:t xml:space="preserve"> mai calde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A462B" w:rsidRPr="006D5C20">
        <w:rPr>
          <w:b/>
          <w:bCs/>
          <w:i/>
          <w:sz w:val="24"/>
          <w:szCs w:val="24"/>
          <w:lang w:val="ro-RO"/>
        </w:rPr>
        <w:t>i mai umede</w:t>
      </w:r>
      <w:r>
        <w:rPr>
          <w:b/>
          <w:bCs/>
          <w:i/>
          <w:sz w:val="24"/>
          <w:szCs w:val="24"/>
          <w:lang w:val="ro-RO"/>
        </w:rPr>
        <w:t>, iar</w:t>
      </w:r>
      <w:r w:rsidR="00CA462B" w:rsidRPr="006D5C20">
        <w:rPr>
          <w:b/>
          <w:bCs/>
          <w:i/>
          <w:sz w:val="24"/>
          <w:szCs w:val="24"/>
          <w:lang w:val="ro-RO"/>
        </w:rPr>
        <w:t xml:space="preserve"> veri</w:t>
      </w:r>
      <w:r>
        <w:rPr>
          <w:b/>
          <w:bCs/>
          <w:i/>
          <w:sz w:val="24"/>
          <w:szCs w:val="24"/>
          <w:lang w:val="ro-RO"/>
        </w:rPr>
        <w:t>le</w:t>
      </w:r>
      <w:r w:rsidR="00CA462B" w:rsidRPr="006D5C20">
        <w:rPr>
          <w:b/>
          <w:bCs/>
          <w:i/>
          <w:sz w:val="24"/>
          <w:szCs w:val="24"/>
          <w:lang w:val="ro-RO"/>
        </w:rPr>
        <w:t xml:space="preserve">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A462B" w:rsidRPr="006D5C20">
        <w:rPr>
          <w:b/>
          <w:bCs/>
          <w:i/>
          <w:sz w:val="24"/>
          <w:szCs w:val="24"/>
          <w:lang w:val="ro-RO"/>
        </w:rPr>
        <w:t>i toamne</w:t>
      </w:r>
      <w:r w:rsidR="00146DF9">
        <w:rPr>
          <w:b/>
          <w:bCs/>
          <w:i/>
          <w:sz w:val="24"/>
          <w:szCs w:val="24"/>
          <w:lang w:val="ro-RO"/>
        </w:rPr>
        <w:t>le</w:t>
      </w:r>
      <w:r w:rsidR="00CA462B" w:rsidRPr="006D5C20">
        <w:rPr>
          <w:b/>
          <w:bCs/>
          <w:i/>
          <w:sz w:val="24"/>
          <w:szCs w:val="24"/>
          <w:lang w:val="ro-RO"/>
        </w:rPr>
        <w:t xml:space="preserve"> mai fierbin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A462B" w:rsidRPr="006D5C20">
        <w:rPr>
          <w:b/>
          <w:bCs/>
          <w:i/>
          <w:sz w:val="24"/>
          <w:szCs w:val="24"/>
          <w:lang w:val="ro-RO"/>
        </w:rPr>
        <w:t xml:space="preserve">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A462B" w:rsidRPr="006D5C20">
        <w:rPr>
          <w:b/>
          <w:bCs/>
          <w:i/>
          <w:sz w:val="24"/>
          <w:szCs w:val="24"/>
          <w:lang w:val="ro-RO"/>
        </w:rPr>
        <w:t>i aride</w:t>
      </w:r>
      <w:r w:rsidR="00CA462B" w:rsidRPr="006D5C20">
        <w:rPr>
          <w:sz w:val="24"/>
          <w:szCs w:val="24"/>
          <w:lang w:val="ro-RO"/>
        </w:rPr>
        <w:t>. Se anticipează că în viitorul apropiat</w:t>
      </w:r>
      <w:r w:rsidR="006A3749" w:rsidRPr="006D5C20">
        <w:rPr>
          <w:sz w:val="24"/>
          <w:szCs w:val="24"/>
          <w:lang w:val="ro-RO"/>
        </w:rPr>
        <w:t>, temp</w:t>
      </w:r>
      <w:r w:rsidR="00987012" w:rsidRPr="006D5C20">
        <w:rPr>
          <w:sz w:val="24"/>
          <w:szCs w:val="24"/>
          <w:lang w:val="ro-RO"/>
        </w:rPr>
        <w:t>eratu</w:t>
      </w:r>
      <w:r w:rsidR="00CA462B" w:rsidRPr="006D5C20">
        <w:rPr>
          <w:sz w:val="24"/>
          <w:szCs w:val="24"/>
          <w:lang w:val="ro-RO"/>
        </w:rPr>
        <w:t>rile vor cre</w:t>
      </w:r>
      <w:r w:rsidR="00957E03">
        <w:rPr>
          <w:sz w:val="24"/>
          <w:szCs w:val="24"/>
          <w:lang w:val="ro-RO"/>
        </w:rPr>
        <w:t>ș</w:t>
      </w:r>
      <w:r w:rsidR="00CA462B" w:rsidRPr="006D5C20">
        <w:rPr>
          <w:sz w:val="24"/>
          <w:szCs w:val="24"/>
          <w:lang w:val="ro-RO"/>
        </w:rPr>
        <w:t>te cu 1,</w:t>
      </w:r>
      <w:r w:rsidR="00987012" w:rsidRPr="006D5C20">
        <w:rPr>
          <w:sz w:val="24"/>
          <w:szCs w:val="24"/>
          <w:lang w:val="ro-RO"/>
        </w:rPr>
        <w:t>7-</w:t>
      </w:r>
      <w:r w:rsidR="00CA462B" w:rsidRPr="006D5C20">
        <w:rPr>
          <w:sz w:val="24"/>
          <w:szCs w:val="24"/>
          <w:lang w:val="ro-RO"/>
        </w:rPr>
        <w:t>2,</w:t>
      </w:r>
      <w:r w:rsidR="006A3749" w:rsidRPr="006D5C20">
        <w:rPr>
          <w:sz w:val="24"/>
          <w:szCs w:val="24"/>
          <w:lang w:val="ro-RO"/>
        </w:rPr>
        <w:t xml:space="preserve">0°C, </w:t>
      </w:r>
      <w:r w:rsidR="00CA462B" w:rsidRPr="006D5C20">
        <w:rPr>
          <w:sz w:val="24"/>
          <w:szCs w:val="24"/>
          <w:lang w:val="ro-RO"/>
        </w:rPr>
        <w:t>iar până la finele secolului</w:t>
      </w:r>
      <w:r w:rsidR="006A3749" w:rsidRPr="006D5C20">
        <w:rPr>
          <w:sz w:val="24"/>
          <w:szCs w:val="24"/>
          <w:lang w:val="ro-RO"/>
        </w:rPr>
        <w:t xml:space="preserve">, </w:t>
      </w:r>
      <w:r w:rsidR="00CA462B" w:rsidRPr="006D5C20">
        <w:rPr>
          <w:sz w:val="24"/>
          <w:szCs w:val="24"/>
          <w:lang w:val="ro-RO"/>
        </w:rPr>
        <w:t>această cre</w:t>
      </w:r>
      <w:r w:rsidR="00957E03">
        <w:rPr>
          <w:sz w:val="24"/>
          <w:szCs w:val="24"/>
          <w:lang w:val="ro-RO"/>
        </w:rPr>
        <w:t>ș</w:t>
      </w:r>
      <w:r w:rsidR="00CA462B" w:rsidRPr="006D5C20">
        <w:rPr>
          <w:sz w:val="24"/>
          <w:szCs w:val="24"/>
          <w:lang w:val="ro-RO"/>
        </w:rPr>
        <w:t>tere poate ajunge până la media de 4,</w:t>
      </w:r>
      <w:r w:rsidR="00987012" w:rsidRPr="006D5C20">
        <w:rPr>
          <w:sz w:val="24"/>
          <w:szCs w:val="24"/>
          <w:lang w:val="ro-RO"/>
        </w:rPr>
        <w:t>1-</w:t>
      </w:r>
      <w:r w:rsidR="00066339" w:rsidRPr="006D5C20">
        <w:rPr>
          <w:sz w:val="24"/>
          <w:szCs w:val="24"/>
          <w:lang w:val="ro-RO"/>
        </w:rPr>
        <w:t>5,4°C. În dependen</w:t>
      </w:r>
      <w:r w:rsidR="00986916">
        <w:rPr>
          <w:sz w:val="24"/>
          <w:szCs w:val="24"/>
          <w:lang w:val="ro-RO"/>
        </w:rPr>
        <w:t>ț</w:t>
      </w:r>
      <w:r w:rsidR="00066339" w:rsidRPr="006D5C20">
        <w:rPr>
          <w:sz w:val="24"/>
          <w:szCs w:val="24"/>
          <w:lang w:val="ro-RO"/>
        </w:rPr>
        <w:t xml:space="preserve">ă de </w:t>
      </w:r>
      <w:r w:rsidR="00EB1703" w:rsidRPr="006D5C20">
        <w:rPr>
          <w:sz w:val="24"/>
          <w:szCs w:val="24"/>
          <w:lang w:val="ro-RO"/>
        </w:rPr>
        <w:t>MGC</w:t>
      </w:r>
      <w:r w:rsidR="00CA462B" w:rsidRPr="006D5C20">
        <w:rPr>
          <w:sz w:val="24"/>
          <w:szCs w:val="24"/>
          <w:lang w:val="ro-RO"/>
        </w:rPr>
        <w:t xml:space="preserve">, aceste valori variază de la 1°C la 6°C. Odată cu </w:t>
      </w:r>
      <w:r w:rsidR="00397644">
        <w:rPr>
          <w:sz w:val="24"/>
          <w:szCs w:val="24"/>
          <w:lang w:val="ro-RO"/>
        </w:rPr>
        <w:t>cre</w:t>
      </w:r>
      <w:r w:rsidR="00957E03">
        <w:rPr>
          <w:sz w:val="24"/>
          <w:szCs w:val="24"/>
          <w:lang w:val="ro-RO"/>
        </w:rPr>
        <w:t>ș</w:t>
      </w:r>
      <w:r w:rsidR="00397644">
        <w:rPr>
          <w:sz w:val="24"/>
          <w:szCs w:val="24"/>
          <w:lang w:val="ro-RO"/>
        </w:rPr>
        <w:t>terea temperaturilor</w:t>
      </w:r>
      <w:r w:rsidR="00EB1703" w:rsidRPr="006D5C20">
        <w:rPr>
          <w:sz w:val="24"/>
          <w:szCs w:val="24"/>
          <w:lang w:val="ro-RO"/>
        </w:rPr>
        <w:t>,</w:t>
      </w:r>
      <w:r w:rsidR="00CA462B" w:rsidRPr="006D5C20">
        <w:rPr>
          <w:sz w:val="24"/>
          <w:szCs w:val="24"/>
          <w:lang w:val="ro-RO"/>
        </w:rPr>
        <w:t xml:space="preserve"> se preconizează </w:t>
      </w:r>
      <w:r w:rsidR="00957E03">
        <w:rPr>
          <w:sz w:val="24"/>
          <w:szCs w:val="24"/>
          <w:lang w:val="ro-RO"/>
        </w:rPr>
        <w:t>ș</w:t>
      </w:r>
      <w:r w:rsidR="00CA462B" w:rsidRPr="006D5C20">
        <w:rPr>
          <w:sz w:val="24"/>
          <w:szCs w:val="24"/>
          <w:lang w:val="ro-RO"/>
        </w:rPr>
        <w:t>i o reducere anuală continuă a nivelului mediu</w:t>
      </w:r>
      <w:r w:rsidR="00281F1E" w:rsidRPr="006D5C20">
        <w:rPr>
          <w:sz w:val="24"/>
          <w:szCs w:val="24"/>
          <w:lang w:val="ro-RO"/>
        </w:rPr>
        <w:t xml:space="preserve"> de precipita</w:t>
      </w:r>
      <w:r w:rsidR="00986916">
        <w:rPr>
          <w:sz w:val="24"/>
          <w:szCs w:val="24"/>
          <w:lang w:val="ro-RO"/>
        </w:rPr>
        <w:t>ț</w:t>
      </w:r>
      <w:r w:rsidR="00281F1E" w:rsidRPr="006D5C20">
        <w:rPr>
          <w:sz w:val="24"/>
          <w:szCs w:val="24"/>
          <w:lang w:val="ro-RO"/>
        </w:rPr>
        <w:t>ii</w:t>
      </w:r>
      <w:r w:rsidR="00CA462B" w:rsidRPr="006D5C20">
        <w:rPr>
          <w:sz w:val="24"/>
          <w:szCs w:val="24"/>
          <w:lang w:val="ro-RO"/>
        </w:rPr>
        <w:t xml:space="preserve">. Se anticipează că </w:t>
      </w:r>
      <w:r w:rsidR="00397644">
        <w:rPr>
          <w:sz w:val="24"/>
          <w:szCs w:val="24"/>
          <w:lang w:val="ro-RO"/>
        </w:rPr>
        <w:t>temperaturile vor cre</w:t>
      </w:r>
      <w:r w:rsidR="00957E03">
        <w:rPr>
          <w:sz w:val="24"/>
          <w:szCs w:val="24"/>
          <w:lang w:val="ro-RO"/>
        </w:rPr>
        <w:t>ș</w:t>
      </w:r>
      <w:r w:rsidR="00397644">
        <w:rPr>
          <w:sz w:val="24"/>
          <w:szCs w:val="24"/>
          <w:lang w:val="ro-RO"/>
        </w:rPr>
        <w:t xml:space="preserve">te cel mai mult </w:t>
      </w:r>
      <w:r w:rsidR="00F82010" w:rsidRPr="006D5C20">
        <w:rPr>
          <w:sz w:val="24"/>
          <w:szCs w:val="24"/>
          <w:lang w:val="ro-RO"/>
        </w:rPr>
        <w:t xml:space="preserve">pe parcursul iernii </w:t>
      </w:r>
      <w:r w:rsidR="00957E03">
        <w:rPr>
          <w:sz w:val="24"/>
          <w:szCs w:val="24"/>
          <w:lang w:val="ro-RO"/>
        </w:rPr>
        <w:t>ș</w:t>
      </w:r>
      <w:r w:rsidR="00F82010" w:rsidRPr="006D5C20">
        <w:rPr>
          <w:sz w:val="24"/>
          <w:szCs w:val="24"/>
          <w:lang w:val="ro-RO"/>
        </w:rPr>
        <w:t xml:space="preserve">i </w:t>
      </w:r>
      <w:r w:rsidR="00EB1703" w:rsidRPr="006D5C20">
        <w:rPr>
          <w:sz w:val="24"/>
          <w:szCs w:val="24"/>
          <w:lang w:val="ro-RO"/>
        </w:rPr>
        <w:t xml:space="preserve">a sezoanelor de </w:t>
      </w:r>
      <w:r w:rsidR="00F82010" w:rsidRPr="006D5C20">
        <w:rPr>
          <w:sz w:val="24"/>
          <w:szCs w:val="24"/>
          <w:lang w:val="ro-RO"/>
        </w:rPr>
        <w:t>tranzi</w:t>
      </w:r>
      <w:r w:rsidR="00986916">
        <w:rPr>
          <w:sz w:val="24"/>
          <w:szCs w:val="24"/>
          <w:lang w:val="ro-RO"/>
        </w:rPr>
        <w:t>ț</w:t>
      </w:r>
      <w:r w:rsidR="00F82010" w:rsidRPr="006D5C20">
        <w:rPr>
          <w:sz w:val="24"/>
          <w:szCs w:val="24"/>
          <w:lang w:val="ro-RO"/>
        </w:rPr>
        <w:t xml:space="preserve">ie </w:t>
      </w:r>
      <w:r w:rsidR="006A3749" w:rsidRPr="006D5C20">
        <w:rPr>
          <w:sz w:val="24"/>
          <w:szCs w:val="24"/>
          <w:lang w:val="ro-RO"/>
        </w:rPr>
        <w:t>(</w:t>
      </w:r>
      <w:r w:rsidR="00F82010" w:rsidRPr="006D5C20">
        <w:rPr>
          <w:sz w:val="24"/>
          <w:szCs w:val="24"/>
          <w:lang w:val="ro-RO"/>
        </w:rPr>
        <w:t xml:space="preserve">primăvara </w:t>
      </w:r>
      <w:r w:rsidR="00957E03">
        <w:rPr>
          <w:sz w:val="24"/>
          <w:szCs w:val="24"/>
          <w:lang w:val="ro-RO"/>
        </w:rPr>
        <w:t>ș</w:t>
      </w:r>
      <w:r w:rsidR="00F82010" w:rsidRPr="006D5C20">
        <w:rPr>
          <w:sz w:val="24"/>
          <w:szCs w:val="24"/>
          <w:lang w:val="ro-RO"/>
        </w:rPr>
        <w:t>i toamna). Cre</w:t>
      </w:r>
      <w:r w:rsidR="00957E03">
        <w:rPr>
          <w:sz w:val="24"/>
          <w:szCs w:val="24"/>
          <w:lang w:val="ro-RO"/>
        </w:rPr>
        <w:t>ș</w:t>
      </w:r>
      <w:r w:rsidR="00F82010" w:rsidRPr="006D5C20">
        <w:rPr>
          <w:sz w:val="24"/>
          <w:szCs w:val="24"/>
          <w:lang w:val="ro-RO"/>
        </w:rPr>
        <w:t>teri moderate a</w:t>
      </w:r>
      <w:r w:rsidR="00397644">
        <w:rPr>
          <w:sz w:val="24"/>
          <w:szCs w:val="24"/>
          <w:lang w:val="ro-RO"/>
        </w:rPr>
        <w:t>le</w:t>
      </w:r>
      <w:r w:rsidR="00F82010" w:rsidRPr="006D5C20">
        <w:rPr>
          <w:sz w:val="24"/>
          <w:szCs w:val="24"/>
          <w:lang w:val="ro-RO"/>
        </w:rPr>
        <w:t xml:space="preserve"> </w:t>
      </w:r>
      <w:r w:rsidR="00F82010" w:rsidRPr="00A840C9">
        <w:rPr>
          <w:sz w:val="24"/>
          <w:szCs w:val="24"/>
          <w:lang w:val="ro-RO"/>
        </w:rPr>
        <w:t>nivelului</w:t>
      </w:r>
      <w:r w:rsidR="00F82010" w:rsidRPr="006D5C20">
        <w:rPr>
          <w:sz w:val="24"/>
          <w:szCs w:val="24"/>
          <w:lang w:val="ro-RO"/>
        </w:rPr>
        <w:t xml:space="preserve"> de precipita</w:t>
      </w:r>
      <w:r w:rsidR="00986916">
        <w:rPr>
          <w:sz w:val="24"/>
          <w:szCs w:val="24"/>
          <w:lang w:val="ro-RO"/>
        </w:rPr>
        <w:t>ț</w:t>
      </w:r>
      <w:r w:rsidR="00F82010" w:rsidRPr="006D5C20">
        <w:rPr>
          <w:sz w:val="24"/>
          <w:szCs w:val="24"/>
          <w:lang w:val="ro-RO"/>
        </w:rPr>
        <w:t xml:space="preserve">ii sunt preconizate în timp pe parcursul iernii </w:t>
      </w:r>
      <w:r w:rsidR="00957E03">
        <w:rPr>
          <w:sz w:val="24"/>
          <w:szCs w:val="24"/>
          <w:lang w:val="ro-RO"/>
        </w:rPr>
        <w:t>ș</w:t>
      </w:r>
      <w:r w:rsidR="00F82010" w:rsidRPr="006D5C20">
        <w:rPr>
          <w:sz w:val="24"/>
          <w:szCs w:val="24"/>
          <w:lang w:val="ro-RO"/>
        </w:rPr>
        <w:t>i primăverii</w:t>
      </w:r>
      <w:r w:rsidR="006A3749" w:rsidRPr="006D5C20">
        <w:rPr>
          <w:sz w:val="24"/>
          <w:szCs w:val="24"/>
          <w:lang w:val="ro-RO"/>
        </w:rPr>
        <w:t>,</w:t>
      </w:r>
      <w:r w:rsidR="00F82010" w:rsidRPr="006D5C20">
        <w:rPr>
          <w:sz w:val="24"/>
          <w:szCs w:val="24"/>
          <w:lang w:val="ro-RO"/>
        </w:rPr>
        <w:t xml:space="preserve"> pe când tendin</w:t>
      </w:r>
      <w:r w:rsidR="00986916">
        <w:rPr>
          <w:sz w:val="24"/>
          <w:szCs w:val="24"/>
          <w:lang w:val="ro-RO"/>
        </w:rPr>
        <w:t>ț</w:t>
      </w:r>
      <w:r w:rsidR="00F82010" w:rsidRPr="006D5C20">
        <w:rPr>
          <w:sz w:val="24"/>
          <w:szCs w:val="24"/>
          <w:lang w:val="ro-RO"/>
        </w:rPr>
        <w:t xml:space="preserve">ele </w:t>
      </w:r>
      <w:r w:rsidR="00281F1E" w:rsidRPr="006D5C20">
        <w:rPr>
          <w:sz w:val="24"/>
          <w:szCs w:val="24"/>
          <w:lang w:val="ro-RO"/>
        </w:rPr>
        <w:t>precipita</w:t>
      </w:r>
      <w:r w:rsidR="00986916">
        <w:rPr>
          <w:sz w:val="24"/>
          <w:szCs w:val="24"/>
          <w:lang w:val="ro-RO"/>
        </w:rPr>
        <w:t>ț</w:t>
      </w:r>
      <w:r w:rsidR="00281F1E" w:rsidRPr="006D5C20">
        <w:rPr>
          <w:sz w:val="24"/>
          <w:szCs w:val="24"/>
          <w:lang w:val="ro-RO"/>
        </w:rPr>
        <w:t xml:space="preserve">iilor </w:t>
      </w:r>
      <w:r w:rsidR="00F82010" w:rsidRPr="006D5C20">
        <w:rPr>
          <w:sz w:val="24"/>
          <w:szCs w:val="24"/>
          <w:lang w:val="ro-RO"/>
        </w:rPr>
        <w:t xml:space="preserve">pe timp de vară </w:t>
      </w:r>
      <w:r w:rsidR="00957E03">
        <w:rPr>
          <w:sz w:val="24"/>
          <w:szCs w:val="24"/>
          <w:lang w:val="ro-RO"/>
        </w:rPr>
        <w:t>ș</w:t>
      </w:r>
      <w:r w:rsidR="00F82010" w:rsidRPr="006D5C20">
        <w:rPr>
          <w:sz w:val="24"/>
          <w:szCs w:val="24"/>
          <w:lang w:val="ro-RO"/>
        </w:rPr>
        <w:t xml:space="preserve">i toamnă sunt mai cu seamă negative </w:t>
      </w:r>
      <w:r w:rsidR="006A3749" w:rsidRPr="006D5C20">
        <w:rPr>
          <w:sz w:val="24"/>
          <w:szCs w:val="24"/>
          <w:lang w:val="ro-RO"/>
        </w:rPr>
        <w:t>(</w:t>
      </w:r>
      <w:r w:rsidR="00F82010" w:rsidRPr="006D5C20">
        <w:rPr>
          <w:sz w:val="24"/>
          <w:szCs w:val="24"/>
          <w:lang w:val="ro-RO"/>
        </w:rPr>
        <w:t xml:space="preserve">reducere de </w:t>
      </w:r>
      <w:r w:rsidR="006A3749" w:rsidRPr="006D5C20">
        <w:rPr>
          <w:sz w:val="24"/>
          <w:szCs w:val="24"/>
          <w:lang w:val="ro-RO"/>
        </w:rPr>
        <w:t xml:space="preserve">20-30% </w:t>
      </w:r>
      <w:r w:rsidR="00F82010" w:rsidRPr="006D5C20">
        <w:rPr>
          <w:sz w:val="24"/>
          <w:szCs w:val="24"/>
          <w:lang w:val="ro-RO"/>
        </w:rPr>
        <w:t>prognozată până</w:t>
      </w:r>
      <w:r w:rsidR="00A6256A">
        <w:rPr>
          <w:sz w:val="24"/>
          <w:szCs w:val="24"/>
          <w:lang w:val="ro-RO"/>
        </w:rPr>
        <w:t xml:space="preserve"> î</w:t>
      </w:r>
      <w:r w:rsidR="00F82010" w:rsidRPr="006D5C20">
        <w:rPr>
          <w:sz w:val="24"/>
          <w:szCs w:val="24"/>
          <w:lang w:val="ro-RO"/>
        </w:rPr>
        <w:t xml:space="preserve">n </w:t>
      </w:r>
      <w:r w:rsidR="006A3749" w:rsidRPr="006D5C20">
        <w:rPr>
          <w:sz w:val="24"/>
          <w:szCs w:val="24"/>
          <w:lang w:val="ro-RO"/>
        </w:rPr>
        <w:t>2080).</w:t>
      </w:r>
    </w:p>
    <w:p w14:paraId="3B68DA5F" w14:textId="693661AB" w:rsidR="002366F6" w:rsidRPr="000C16D0" w:rsidRDefault="00224071" w:rsidP="00D161C1">
      <w:pPr>
        <w:pStyle w:val="Listparagraf"/>
        <w:numPr>
          <w:ilvl w:val="0"/>
          <w:numId w:val="43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bCs/>
          <w:i/>
          <w:sz w:val="24"/>
          <w:szCs w:val="24"/>
          <w:lang w:val="ro-RO"/>
        </w:rPr>
        <w:t>Fenomenele climatice</w:t>
      </w:r>
      <w:r w:rsidR="00C53F31" w:rsidRPr="006D5C20">
        <w:rPr>
          <w:b/>
          <w:bCs/>
          <w:i/>
          <w:sz w:val="24"/>
          <w:szCs w:val="24"/>
          <w:lang w:val="ro-RO"/>
        </w:rPr>
        <w:t xml:space="preserve"> extreme vor deveni din ce în ce mai frecvente pe viitor</w:t>
      </w:r>
      <w:r w:rsidR="006A3749" w:rsidRPr="006D5C20">
        <w:rPr>
          <w:sz w:val="24"/>
          <w:szCs w:val="24"/>
          <w:lang w:val="ro-RO"/>
        </w:rPr>
        <w:t>. Pro</w:t>
      </w:r>
      <w:r w:rsidR="00C53F31" w:rsidRPr="006D5C20">
        <w:rPr>
          <w:sz w:val="24"/>
          <w:szCs w:val="24"/>
          <w:lang w:val="ro-RO"/>
        </w:rPr>
        <w:t>iec</w:t>
      </w:r>
      <w:r w:rsidR="00986916">
        <w:rPr>
          <w:sz w:val="24"/>
          <w:szCs w:val="24"/>
          <w:lang w:val="ro-RO"/>
        </w:rPr>
        <w:t>ț</w:t>
      </w:r>
      <w:r w:rsidR="00C53F31" w:rsidRPr="006D5C20">
        <w:rPr>
          <w:sz w:val="24"/>
          <w:szCs w:val="24"/>
          <w:lang w:val="ro-RO"/>
        </w:rPr>
        <w:t xml:space="preserve">iile pentru </w:t>
      </w:r>
      <w:r w:rsidR="00A6256A">
        <w:rPr>
          <w:sz w:val="24"/>
          <w:szCs w:val="24"/>
          <w:lang w:val="ro-RO"/>
        </w:rPr>
        <w:t xml:space="preserve">Republica </w:t>
      </w:r>
      <w:r w:rsidR="006A3749" w:rsidRPr="006D5C20">
        <w:rPr>
          <w:sz w:val="24"/>
          <w:szCs w:val="24"/>
          <w:lang w:val="ro-RO"/>
        </w:rPr>
        <w:t>Moldova sug</w:t>
      </w:r>
      <w:r w:rsidR="00C53F31" w:rsidRPr="006D5C20">
        <w:rPr>
          <w:sz w:val="24"/>
          <w:szCs w:val="24"/>
          <w:lang w:val="ro-RO"/>
        </w:rPr>
        <w:t xml:space="preserve">erează că ceea ce este considerat a fi fenomene </w:t>
      </w:r>
      <w:r w:rsidR="00041221" w:rsidRPr="006D5C20">
        <w:rPr>
          <w:sz w:val="24"/>
          <w:szCs w:val="24"/>
          <w:lang w:val="ro-RO"/>
        </w:rPr>
        <w:t xml:space="preserve">de temperaturi maxime absolute </w:t>
      </w:r>
      <w:r w:rsidR="00C53F31" w:rsidRPr="006D5C20">
        <w:rPr>
          <w:sz w:val="24"/>
          <w:szCs w:val="24"/>
          <w:lang w:val="ro-RO"/>
        </w:rPr>
        <w:t xml:space="preserve">extreme </w:t>
      </w:r>
      <w:r w:rsidR="00957E03">
        <w:rPr>
          <w:sz w:val="24"/>
          <w:szCs w:val="24"/>
          <w:lang w:val="ro-RO"/>
        </w:rPr>
        <w:t>ș</w:t>
      </w:r>
      <w:r w:rsidR="00C53F31" w:rsidRPr="006D5C20">
        <w:rPr>
          <w:sz w:val="24"/>
          <w:szCs w:val="24"/>
          <w:lang w:val="ro-RO"/>
        </w:rPr>
        <w:t xml:space="preserve">i </w:t>
      </w:r>
      <w:r w:rsidR="006A3749" w:rsidRPr="006D5C20">
        <w:rPr>
          <w:sz w:val="24"/>
          <w:szCs w:val="24"/>
          <w:lang w:val="ro-RO"/>
        </w:rPr>
        <w:t xml:space="preserve">rare </w:t>
      </w:r>
      <w:r w:rsidR="00C53F31" w:rsidRPr="006D5C20">
        <w:rPr>
          <w:sz w:val="24"/>
          <w:szCs w:val="24"/>
          <w:lang w:val="ro-RO"/>
        </w:rPr>
        <w:t xml:space="preserve">în </w:t>
      </w:r>
      <w:r w:rsidR="00041221" w:rsidRPr="006D5C20">
        <w:rPr>
          <w:sz w:val="24"/>
          <w:szCs w:val="24"/>
          <w:lang w:val="ro-RO"/>
        </w:rPr>
        <w:t xml:space="preserve">cazul climei în perioada </w:t>
      </w:r>
      <w:r w:rsidR="00C53F31" w:rsidRPr="006D5C20">
        <w:rPr>
          <w:sz w:val="24"/>
          <w:szCs w:val="24"/>
          <w:lang w:val="ro-RO"/>
        </w:rPr>
        <w:t>de referin</w:t>
      </w:r>
      <w:r w:rsidR="00986916">
        <w:rPr>
          <w:sz w:val="24"/>
          <w:szCs w:val="24"/>
          <w:lang w:val="ro-RO"/>
        </w:rPr>
        <w:t>ț</w:t>
      </w:r>
      <w:r w:rsidR="00C53F31" w:rsidRPr="006D5C20">
        <w:rPr>
          <w:sz w:val="24"/>
          <w:szCs w:val="24"/>
          <w:lang w:val="ro-RO"/>
        </w:rPr>
        <w:t xml:space="preserve">ă </w:t>
      </w:r>
      <w:r w:rsidR="002D58C3" w:rsidRPr="006D5C20">
        <w:rPr>
          <w:sz w:val="24"/>
          <w:szCs w:val="24"/>
          <w:lang w:val="ro-RO"/>
        </w:rPr>
        <w:t>(34-35°</w:t>
      </w:r>
      <w:r w:rsidR="00C53F31" w:rsidRPr="006D5C20">
        <w:rPr>
          <w:sz w:val="24"/>
          <w:szCs w:val="24"/>
          <w:lang w:val="ro-RO"/>
        </w:rPr>
        <w:t>C) vor deveni temperaturi medii maxime pe timp de vară în viitor</w:t>
      </w:r>
      <w:r w:rsidR="006A3749" w:rsidRPr="006D5C20">
        <w:rPr>
          <w:sz w:val="24"/>
          <w:szCs w:val="24"/>
          <w:lang w:val="ro-RO"/>
        </w:rPr>
        <w:t>.</w:t>
      </w:r>
      <w:r w:rsidR="00C53F31" w:rsidRPr="006D5C20">
        <w:rPr>
          <w:sz w:val="24"/>
          <w:szCs w:val="24"/>
          <w:lang w:val="ro-RO"/>
        </w:rPr>
        <w:t xml:space="preserve"> Proiec</w:t>
      </w:r>
      <w:r w:rsidR="00986916">
        <w:rPr>
          <w:sz w:val="24"/>
          <w:szCs w:val="24"/>
          <w:lang w:val="ro-RO"/>
        </w:rPr>
        <w:t>ț</w:t>
      </w:r>
      <w:r w:rsidR="00C53F31" w:rsidRPr="006D5C20">
        <w:rPr>
          <w:sz w:val="24"/>
          <w:szCs w:val="24"/>
          <w:lang w:val="ro-RO"/>
        </w:rPr>
        <w:t>iile mai generale pentru Europa indică riscuri în cre</w:t>
      </w:r>
      <w:r w:rsidR="00957E03">
        <w:rPr>
          <w:sz w:val="24"/>
          <w:szCs w:val="24"/>
          <w:lang w:val="ro-RO"/>
        </w:rPr>
        <w:t>ș</w:t>
      </w:r>
      <w:r w:rsidR="00C53F31" w:rsidRPr="006D5C20">
        <w:rPr>
          <w:sz w:val="24"/>
          <w:szCs w:val="24"/>
          <w:lang w:val="ro-RO"/>
        </w:rPr>
        <w:t>tere de inunda</w:t>
      </w:r>
      <w:r w:rsidR="00986916">
        <w:rPr>
          <w:sz w:val="24"/>
          <w:szCs w:val="24"/>
          <w:lang w:val="ro-RO"/>
        </w:rPr>
        <w:t>ț</w:t>
      </w:r>
      <w:r w:rsidR="00C53F31" w:rsidRPr="006D5C20">
        <w:rPr>
          <w:sz w:val="24"/>
          <w:szCs w:val="24"/>
          <w:lang w:val="ro-RO"/>
        </w:rPr>
        <w:t xml:space="preserve">ii pentru Europa de Nord, Centrală </w:t>
      </w:r>
      <w:r w:rsidR="00957E03">
        <w:rPr>
          <w:sz w:val="24"/>
          <w:szCs w:val="24"/>
          <w:lang w:val="ro-RO"/>
        </w:rPr>
        <w:t>ș</w:t>
      </w:r>
      <w:r w:rsidR="00C53F31" w:rsidRPr="006D5C20">
        <w:rPr>
          <w:sz w:val="24"/>
          <w:szCs w:val="24"/>
          <w:lang w:val="ro-RO"/>
        </w:rPr>
        <w:t>i de Est, iar secetele foarte severe de a</w:t>
      </w:r>
      <w:r w:rsidR="00FC0FB8">
        <w:rPr>
          <w:sz w:val="24"/>
          <w:szCs w:val="24"/>
          <w:lang w:val="ro-RO"/>
        </w:rPr>
        <w:t>stă</w:t>
      </w:r>
      <w:r w:rsidR="00C53F31" w:rsidRPr="006D5C20">
        <w:rPr>
          <w:sz w:val="24"/>
          <w:szCs w:val="24"/>
          <w:lang w:val="ro-RO"/>
        </w:rPr>
        <w:t>zi</w:t>
      </w:r>
      <w:r w:rsidR="006A3749" w:rsidRPr="006D5C20">
        <w:rPr>
          <w:sz w:val="24"/>
          <w:szCs w:val="24"/>
          <w:lang w:val="ro-RO"/>
        </w:rPr>
        <w:t>,</w:t>
      </w:r>
      <w:r w:rsidR="00C53F31" w:rsidRPr="006D5C20">
        <w:rPr>
          <w:sz w:val="24"/>
          <w:szCs w:val="24"/>
          <w:lang w:val="ro-RO"/>
        </w:rPr>
        <w:t xml:space="preserve"> care au survenit până la moment o dată la 100 de ani, vor surveni la fiecare 50 de ani (sau mai des</w:t>
      </w:r>
      <w:r w:rsidR="006A3749" w:rsidRPr="006D5C20">
        <w:rPr>
          <w:sz w:val="24"/>
          <w:szCs w:val="24"/>
          <w:lang w:val="ro-RO"/>
        </w:rPr>
        <w:t>)</w:t>
      </w:r>
      <w:r w:rsidR="00C53F31" w:rsidRPr="006D5C20">
        <w:rPr>
          <w:sz w:val="24"/>
          <w:szCs w:val="24"/>
          <w:lang w:val="ro-RO"/>
        </w:rPr>
        <w:t xml:space="preserve"> în Europa de Sud </w:t>
      </w:r>
      <w:r w:rsidR="00957E03">
        <w:rPr>
          <w:sz w:val="24"/>
          <w:szCs w:val="24"/>
          <w:lang w:val="ro-RO"/>
        </w:rPr>
        <w:t>ș</w:t>
      </w:r>
      <w:r w:rsidR="00C53F31" w:rsidRPr="006D5C20">
        <w:rPr>
          <w:sz w:val="24"/>
          <w:szCs w:val="24"/>
          <w:lang w:val="ro-RO"/>
        </w:rPr>
        <w:t>i Sud-Est, inclusiv</w:t>
      </w:r>
      <w:r w:rsidR="00A6256A">
        <w:rPr>
          <w:sz w:val="24"/>
          <w:szCs w:val="24"/>
          <w:lang w:val="ro-RO"/>
        </w:rPr>
        <w:t xml:space="preserve"> în</w:t>
      </w:r>
      <w:r w:rsidR="00C53F31" w:rsidRPr="006D5C20">
        <w:rPr>
          <w:sz w:val="24"/>
          <w:szCs w:val="24"/>
          <w:lang w:val="ro-RO"/>
        </w:rPr>
        <w:t xml:space="preserve"> </w:t>
      </w:r>
      <w:r w:rsidR="00FC0FB8">
        <w:rPr>
          <w:sz w:val="24"/>
          <w:szCs w:val="24"/>
          <w:lang w:val="ro-RO"/>
        </w:rPr>
        <w:t xml:space="preserve">Republica </w:t>
      </w:r>
      <w:r w:rsidR="006A3749" w:rsidRPr="000C16D0">
        <w:rPr>
          <w:sz w:val="24"/>
          <w:szCs w:val="24"/>
          <w:lang w:val="ro-RO"/>
        </w:rPr>
        <w:t>Moldova.</w:t>
      </w:r>
    </w:p>
    <w:p w14:paraId="408E3ADD" w14:textId="49666712" w:rsidR="002D050D" w:rsidRPr="000C16D0" w:rsidRDefault="00817544" w:rsidP="00D161C1">
      <w:pPr>
        <w:pStyle w:val="Listparagraf"/>
        <w:numPr>
          <w:ilvl w:val="0"/>
          <w:numId w:val="43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0C16D0">
        <w:rPr>
          <w:b/>
          <w:bCs/>
          <w:i/>
          <w:sz w:val="24"/>
          <w:szCs w:val="24"/>
          <w:lang w:val="ro-RO"/>
        </w:rPr>
        <w:t>Procesul de aridizare a climei urmează să se accelereze considerabil în viitor</w:t>
      </w:r>
      <w:r w:rsidRPr="000C16D0">
        <w:rPr>
          <w:sz w:val="24"/>
          <w:szCs w:val="24"/>
          <w:lang w:val="ro-RO"/>
        </w:rPr>
        <w:t xml:space="preserve">. La moment, o bună parte din teritoriul Republicii Moldova se caracterizează </w:t>
      </w:r>
      <w:r w:rsidR="008878A6" w:rsidRPr="000C16D0">
        <w:rPr>
          <w:sz w:val="24"/>
          <w:szCs w:val="24"/>
          <w:lang w:val="ro-RO"/>
        </w:rPr>
        <w:t>prin</w:t>
      </w:r>
      <w:r w:rsidRPr="000C16D0">
        <w:rPr>
          <w:sz w:val="24"/>
          <w:szCs w:val="24"/>
          <w:lang w:val="ro-RO"/>
        </w:rPr>
        <w:t xml:space="preserve"> climă</w:t>
      </w:r>
      <w:r w:rsidR="00E4160D">
        <w:rPr>
          <w:sz w:val="24"/>
          <w:szCs w:val="24"/>
          <w:lang w:val="ro-RO"/>
        </w:rPr>
        <w:t xml:space="preserve"> aridă sau </w:t>
      </w:r>
      <w:r w:rsidRPr="000C16D0">
        <w:rPr>
          <w:sz w:val="24"/>
          <w:szCs w:val="24"/>
          <w:lang w:val="ro-RO"/>
        </w:rPr>
        <w:t xml:space="preserve"> </w:t>
      </w:r>
      <w:r w:rsidR="00E4160D">
        <w:rPr>
          <w:i/>
          <w:sz w:val="24"/>
          <w:szCs w:val="24"/>
          <w:lang w:val="ro-RO"/>
        </w:rPr>
        <w:t>semiaridă umedă</w:t>
      </w:r>
      <w:r w:rsidR="00C52320" w:rsidRPr="000C16D0">
        <w:rPr>
          <w:sz w:val="24"/>
          <w:szCs w:val="24"/>
          <w:lang w:val="ro-RO"/>
        </w:rPr>
        <w:t>. Se preconizează c</w:t>
      </w:r>
      <w:r w:rsidR="008878A6" w:rsidRPr="000C16D0">
        <w:rPr>
          <w:sz w:val="24"/>
          <w:szCs w:val="24"/>
          <w:lang w:val="ro-RO"/>
        </w:rPr>
        <w:t>ă</w:t>
      </w:r>
      <w:r w:rsidR="00C52320" w:rsidRPr="000C16D0">
        <w:rPr>
          <w:sz w:val="24"/>
          <w:szCs w:val="24"/>
          <w:lang w:val="ro-RO"/>
        </w:rPr>
        <w:t xml:space="preserve"> aridizarea</w:t>
      </w:r>
      <w:r w:rsidR="003A314C" w:rsidRPr="000C16D0">
        <w:rPr>
          <w:sz w:val="24"/>
          <w:szCs w:val="24"/>
          <w:lang w:val="ro-RO"/>
        </w:rPr>
        <w:t>, care duce la o inciden</w:t>
      </w:r>
      <w:r w:rsidR="00986916">
        <w:rPr>
          <w:sz w:val="24"/>
          <w:szCs w:val="24"/>
          <w:lang w:val="ro-RO"/>
        </w:rPr>
        <w:t>ț</w:t>
      </w:r>
      <w:r w:rsidR="003A314C" w:rsidRPr="000C16D0">
        <w:rPr>
          <w:sz w:val="24"/>
          <w:szCs w:val="24"/>
          <w:lang w:val="ro-RO"/>
        </w:rPr>
        <w:t xml:space="preserve">ă înaltă a secetelor, să se intensifice considerabil </w:t>
      </w:r>
      <w:r w:rsidR="00E81767">
        <w:rPr>
          <w:sz w:val="24"/>
          <w:szCs w:val="24"/>
          <w:lang w:val="ro-RO"/>
        </w:rPr>
        <w:t xml:space="preserve">către </w:t>
      </w:r>
      <w:r w:rsidR="003A314C" w:rsidRPr="000C16D0">
        <w:rPr>
          <w:sz w:val="24"/>
          <w:szCs w:val="24"/>
          <w:lang w:val="ro-RO"/>
        </w:rPr>
        <w:t>2040</w:t>
      </w:r>
      <w:r w:rsidR="0008568D">
        <w:rPr>
          <w:sz w:val="24"/>
          <w:szCs w:val="24"/>
          <w:lang w:val="ro-RO"/>
        </w:rPr>
        <w:t>.</w:t>
      </w:r>
      <w:r w:rsidR="003A314C" w:rsidRPr="000C16D0">
        <w:rPr>
          <w:sz w:val="24"/>
          <w:szCs w:val="24"/>
          <w:lang w:val="ro-RO"/>
        </w:rPr>
        <w:t>Ariditatea va fi mai pronun</w:t>
      </w:r>
      <w:r w:rsidR="00986916">
        <w:rPr>
          <w:sz w:val="24"/>
          <w:szCs w:val="24"/>
          <w:lang w:val="ro-RO"/>
        </w:rPr>
        <w:t>ț</w:t>
      </w:r>
      <w:r w:rsidR="003A314C" w:rsidRPr="000C16D0">
        <w:rPr>
          <w:sz w:val="24"/>
          <w:szCs w:val="24"/>
          <w:lang w:val="ro-RO"/>
        </w:rPr>
        <w:t>ată pe parcursul perioadei de vegeta</w:t>
      </w:r>
      <w:r w:rsidR="00986916">
        <w:rPr>
          <w:sz w:val="24"/>
          <w:szCs w:val="24"/>
          <w:lang w:val="ro-RO"/>
        </w:rPr>
        <w:t>ț</w:t>
      </w:r>
      <w:r w:rsidR="003A314C" w:rsidRPr="000C16D0">
        <w:rPr>
          <w:sz w:val="24"/>
          <w:szCs w:val="24"/>
          <w:lang w:val="ro-RO"/>
        </w:rPr>
        <w:t xml:space="preserve">ie a plantelor </w:t>
      </w:r>
      <w:r w:rsidR="002B3E31">
        <w:rPr>
          <w:sz w:val="24"/>
          <w:szCs w:val="24"/>
          <w:lang w:val="ro-RO"/>
        </w:rPr>
        <w:t>(</w:t>
      </w:r>
      <w:r w:rsidR="003A314C" w:rsidRPr="000C16D0">
        <w:rPr>
          <w:sz w:val="24"/>
          <w:szCs w:val="24"/>
          <w:lang w:val="ro-RO"/>
        </w:rPr>
        <w:t>iunie-octombrie</w:t>
      </w:r>
      <w:r w:rsidR="002B3E31">
        <w:rPr>
          <w:sz w:val="24"/>
          <w:szCs w:val="24"/>
          <w:lang w:val="ro-RO"/>
        </w:rPr>
        <w:t>)</w:t>
      </w:r>
      <w:r w:rsidR="006A3749" w:rsidRPr="000C16D0">
        <w:rPr>
          <w:sz w:val="24"/>
          <w:szCs w:val="24"/>
          <w:lang w:val="ro-RO"/>
        </w:rPr>
        <w:t xml:space="preserve">. </w:t>
      </w:r>
      <w:r w:rsidR="003A314C" w:rsidRPr="000C16D0">
        <w:rPr>
          <w:sz w:val="24"/>
          <w:szCs w:val="24"/>
          <w:lang w:val="ro-RO"/>
        </w:rPr>
        <w:t>Dinamica schimbărilor pe parcursul secolului privind condi</w:t>
      </w:r>
      <w:r w:rsidR="00986916">
        <w:rPr>
          <w:sz w:val="24"/>
          <w:szCs w:val="24"/>
          <w:lang w:val="ro-RO"/>
        </w:rPr>
        <w:t>ț</w:t>
      </w:r>
      <w:r w:rsidR="003A314C" w:rsidRPr="000C16D0">
        <w:rPr>
          <w:sz w:val="24"/>
          <w:szCs w:val="24"/>
          <w:lang w:val="ro-RO"/>
        </w:rPr>
        <w:t xml:space="preserve">iile </w:t>
      </w:r>
      <w:r w:rsidR="00041221" w:rsidRPr="000C16D0">
        <w:rPr>
          <w:sz w:val="24"/>
          <w:szCs w:val="24"/>
          <w:lang w:val="ro-RO"/>
        </w:rPr>
        <w:t xml:space="preserve">de </w:t>
      </w:r>
      <w:r w:rsidR="003A314C" w:rsidRPr="000C16D0">
        <w:rPr>
          <w:sz w:val="24"/>
          <w:szCs w:val="24"/>
          <w:lang w:val="ro-RO"/>
        </w:rPr>
        <w:t xml:space="preserve">umiditate relevă că </w:t>
      </w:r>
      <w:r w:rsidR="00A6256A">
        <w:rPr>
          <w:sz w:val="24"/>
          <w:szCs w:val="24"/>
          <w:lang w:val="ro-RO"/>
        </w:rPr>
        <w:t xml:space="preserve">Republica </w:t>
      </w:r>
      <w:r w:rsidR="006A3749" w:rsidRPr="000C16D0">
        <w:rPr>
          <w:sz w:val="24"/>
          <w:szCs w:val="24"/>
          <w:lang w:val="ro-RO"/>
        </w:rPr>
        <w:t xml:space="preserve">Moldova </w:t>
      </w:r>
      <w:r w:rsidR="003A314C" w:rsidRPr="000C16D0">
        <w:rPr>
          <w:sz w:val="24"/>
          <w:szCs w:val="24"/>
          <w:lang w:val="ro-RO"/>
        </w:rPr>
        <w:t xml:space="preserve">urmează calea spre o climă mai uscată </w:t>
      </w:r>
      <w:r w:rsidR="002366F6" w:rsidRPr="000C16D0">
        <w:rPr>
          <w:sz w:val="24"/>
          <w:szCs w:val="24"/>
          <w:lang w:val="ro-RO"/>
        </w:rPr>
        <w:t>–</w:t>
      </w:r>
      <w:r w:rsidR="003A314C" w:rsidRPr="008E3C10">
        <w:rPr>
          <w:sz w:val="24"/>
          <w:szCs w:val="24"/>
          <w:lang w:val="ro-RO"/>
        </w:rPr>
        <w:t xml:space="preserve"> de la </w:t>
      </w:r>
      <w:r w:rsidR="00496D8F">
        <w:rPr>
          <w:sz w:val="24"/>
          <w:szCs w:val="24"/>
          <w:lang w:val="ro-RO"/>
        </w:rPr>
        <w:t>uscat-subum</w:t>
      </w:r>
      <w:r w:rsidR="00901159">
        <w:rPr>
          <w:sz w:val="24"/>
          <w:szCs w:val="24"/>
          <w:lang w:val="ro-RO"/>
        </w:rPr>
        <w:t>e</w:t>
      </w:r>
      <w:r w:rsidR="00496D8F">
        <w:rPr>
          <w:sz w:val="24"/>
          <w:szCs w:val="24"/>
          <w:lang w:val="ro-RO"/>
        </w:rPr>
        <w:t xml:space="preserve">dă </w:t>
      </w:r>
      <w:r w:rsidR="003A314C" w:rsidRPr="000C16D0">
        <w:rPr>
          <w:sz w:val="24"/>
          <w:szCs w:val="24"/>
          <w:lang w:val="ro-RO"/>
        </w:rPr>
        <w:t>la</w:t>
      </w:r>
      <w:r w:rsidR="006A3749" w:rsidRPr="000C16D0">
        <w:rPr>
          <w:sz w:val="24"/>
          <w:szCs w:val="24"/>
          <w:lang w:val="ro-RO"/>
        </w:rPr>
        <w:t xml:space="preserve"> </w:t>
      </w:r>
      <w:r w:rsidR="003A314C" w:rsidRPr="000C16D0">
        <w:rPr>
          <w:sz w:val="24"/>
          <w:szCs w:val="24"/>
          <w:lang w:val="ro-RO"/>
        </w:rPr>
        <w:t xml:space="preserve">climă </w:t>
      </w:r>
      <w:r w:rsidR="006A3749" w:rsidRPr="00356C7B">
        <w:rPr>
          <w:iCs/>
          <w:sz w:val="24"/>
          <w:szCs w:val="24"/>
          <w:lang w:val="ro-RO"/>
        </w:rPr>
        <w:t>semi-arid</w:t>
      </w:r>
      <w:r w:rsidR="003A314C" w:rsidRPr="00356C7B">
        <w:rPr>
          <w:iCs/>
          <w:sz w:val="24"/>
          <w:szCs w:val="24"/>
          <w:lang w:val="ro-RO"/>
        </w:rPr>
        <w:t>ă</w:t>
      </w:r>
      <w:r w:rsidR="006A3749" w:rsidRPr="00356C7B">
        <w:rPr>
          <w:iCs/>
          <w:sz w:val="24"/>
          <w:szCs w:val="24"/>
          <w:lang w:val="ro-RO"/>
        </w:rPr>
        <w:t>.</w:t>
      </w:r>
      <w:r w:rsidR="000523A3" w:rsidRPr="000C16D0">
        <w:rPr>
          <w:sz w:val="24"/>
          <w:szCs w:val="24"/>
          <w:lang w:val="ro-RO"/>
        </w:rPr>
        <w:t xml:space="preserve"> </w:t>
      </w:r>
      <w:bookmarkStart w:id="12" w:name="_Toc87217140"/>
    </w:p>
    <w:p w14:paraId="2B750DA6" w14:textId="5AA5369A" w:rsidR="003C1298" w:rsidRPr="006D5C20" w:rsidRDefault="00281F1E" w:rsidP="002838FF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lastRenderedPageBreak/>
        <w:t xml:space="preserve">În 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>C</w:t>
      </w:r>
      <w:r w:rsidR="002A74C9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omunicarea 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>N</w:t>
      </w:r>
      <w:r w:rsidR="002A74C9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ațională </w:t>
      </w:r>
      <w:r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>4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bCs/>
          <w:color w:val="000000"/>
          <w:sz w:val="24"/>
          <w:szCs w:val="24"/>
          <w:lang w:val="ro-RO" w:eastAsia="en-US" w:bidi="ar-SA"/>
        </w:rPr>
        <w:t>ș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i CND actualizată, scenariile </w:t>
      </w:r>
      <w:r w:rsidR="00041221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schimbărilor 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climatice </w:t>
      </w:r>
      <w:r w:rsidR="00041221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pentru Republica Moldova 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>pentru evaluarea vulnerabilită</w:t>
      </w:r>
      <w:r w:rsidR="00986916">
        <w:rPr>
          <w:rFonts w:eastAsia="Calibri"/>
          <w:bCs/>
          <w:color w:val="000000"/>
          <w:sz w:val="24"/>
          <w:szCs w:val="24"/>
          <w:lang w:val="ro-RO" w:eastAsia="en-US" w:bidi="ar-SA"/>
        </w:rPr>
        <w:t>ț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ii climatice </w:t>
      </w:r>
      <w:r w:rsidR="00957E03">
        <w:rPr>
          <w:rFonts w:eastAsia="Calibri"/>
          <w:bCs/>
          <w:color w:val="000000"/>
          <w:sz w:val="24"/>
          <w:szCs w:val="24"/>
          <w:lang w:val="ro-RO" w:eastAsia="en-US" w:bidi="ar-SA"/>
        </w:rPr>
        <w:t>ș</w:t>
      </w:r>
      <w:r w:rsidR="00F548B2" w:rsidRPr="006D5C20">
        <w:rPr>
          <w:rFonts w:eastAsia="Calibri"/>
          <w:bCs/>
          <w:color w:val="000000"/>
          <w:sz w:val="24"/>
          <w:szCs w:val="24"/>
          <w:lang w:val="ro-RO" w:eastAsia="en-US" w:bidi="ar-SA"/>
        </w:rPr>
        <w:t xml:space="preserve">i adaptării </w:t>
      </w:r>
      <w:r w:rsidR="00F548B2" w:rsidRPr="006D5C20">
        <w:rPr>
          <w:bCs/>
          <w:sz w:val="24"/>
          <w:szCs w:val="24"/>
          <w:lang w:val="ro-RO"/>
        </w:rPr>
        <w:t>sunt prezentat</w:t>
      </w:r>
      <w:r w:rsidR="00BD6CBD" w:rsidRPr="006D5C20">
        <w:rPr>
          <w:bCs/>
          <w:sz w:val="24"/>
          <w:szCs w:val="24"/>
          <w:lang w:val="ro-RO"/>
        </w:rPr>
        <w:t>e</w:t>
      </w:r>
      <w:r w:rsidR="00F548B2" w:rsidRPr="006D5C20">
        <w:rPr>
          <w:bCs/>
          <w:sz w:val="24"/>
          <w:szCs w:val="24"/>
          <w:lang w:val="ro-RO"/>
        </w:rPr>
        <w:t xml:space="preserve"> pe termen scurt </w:t>
      </w:r>
      <w:r w:rsidR="00B0107E" w:rsidRPr="006D5C20">
        <w:rPr>
          <w:bCs/>
          <w:sz w:val="24"/>
          <w:szCs w:val="24"/>
          <w:lang w:val="ro-RO"/>
        </w:rPr>
        <w:t xml:space="preserve">(2016-2035), </w:t>
      </w:r>
      <w:r w:rsidR="00F548B2" w:rsidRPr="006D5C20">
        <w:rPr>
          <w:bCs/>
          <w:sz w:val="24"/>
          <w:szCs w:val="24"/>
          <w:lang w:val="ro-RO"/>
        </w:rPr>
        <w:t xml:space="preserve">mediu </w:t>
      </w:r>
      <w:r w:rsidR="002838FF" w:rsidRPr="006D5C20">
        <w:rPr>
          <w:bCs/>
          <w:sz w:val="24"/>
          <w:szCs w:val="24"/>
          <w:lang w:val="ro-RO"/>
        </w:rPr>
        <w:t>(2046–20</w:t>
      </w:r>
      <w:r w:rsidR="00B0107E" w:rsidRPr="006D5C20">
        <w:rPr>
          <w:bCs/>
          <w:sz w:val="24"/>
          <w:szCs w:val="24"/>
          <w:lang w:val="ro-RO"/>
        </w:rPr>
        <w:t xml:space="preserve">65) </w:t>
      </w:r>
      <w:r w:rsidR="00957E03">
        <w:rPr>
          <w:bCs/>
          <w:sz w:val="24"/>
          <w:szCs w:val="24"/>
          <w:lang w:val="ro-RO"/>
        </w:rPr>
        <w:t>ș</w:t>
      </w:r>
      <w:r w:rsidR="00B0107E" w:rsidRPr="006D5C20">
        <w:rPr>
          <w:bCs/>
          <w:sz w:val="24"/>
          <w:szCs w:val="24"/>
          <w:lang w:val="ro-RO"/>
        </w:rPr>
        <w:t xml:space="preserve">i </w:t>
      </w:r>
      <w:r w:rsidR="00F548B2" w:rsidRPr="006D5C20">
        <w:rPr>
          <w:bCs/>
          <w:sz w:val="24"/>
          <w:szCs w:val="24"/>
          <w:lang w:val="ro-RO"/>
        </w:rPr>
        <w:t xml:space="preserve">lung </w:t>
      </w:r>
      <w:r w:rsidR="002838FF" w:rsidRPr="006D5C20">
        <w:rPr>
          <w:bCs/>
          <w:sz w:val="24"/>
          <w:szCs w:val="24"/>
          <w:lang w:val="ro-RO"/>
        </w:rPr>
        <w:t>(2081–2100)</w:t>
      </w:r>
      <w:r w:rsidR="00647174" w:rsidRPr="006D5C20">
        <w:rPr>
          <w:bCs/>
          <w:sz w:val="24"/>
          <w:szCs w:val="24"/>
          <w:lang w:val="ro-RO"/>
        </w:rPr>
        <w:t>,</w:t>
      </w:r>
      <w:r w:rsidR="00F548B2" w:rsidRPr="006D5C20">
        <w:rPr>
          <w:bCs/>
          <w:sz w:val="24"/>
          <w:szCs w:val="24"/>
          <w:lang w:val="ro-RO"/>
        </w:rPr>
        <w:t xml:space="preserve"> în cadrul a trei </w:t>
      </w:r>
      <w:r w:rsidR="00BD6CBD" w:rsidRPr="006D5C20">
        <w:rPr>
          <w:bCs/>
          <w:sz w:val="24"/>
          <w:szCs w:val="24"/>
          <w:lang w:val="ro-RO"/>
        </w:rPr>
        <w:t>t</w:t>
      </w:r>
      <w:r w:rsidR="00F548B2" w:rsidRPr="006D5C20">
        <w:rPr>
          <w:bCs/>
          <w:sz w:val="24"/>
          <w:szCs w:val="24"/>
          <w:lang w:val="ro-RO"/>
        </w:rPr>
        <w:t>raiectorii reprezentative de concentra</w:t>
      </w:r>
      <w:r w:rsidR="00986916">
        <w:rPr>
          <w:bCs/>
          <w:sz w:val="24"/>
          <w:szCs w:val="24"/>
          <w:lang w:val="ro-RO"/>
        </w:rPr>
        <w:t>ț</w:t>
      </w:r>
      <w:r w:rsidR="00F548B2" w:rsidRPr="006D5C20">
        <w:rPr>
          <w:bCs/>
          <w:sz w:val="24"/>
          <w:szCs w:val="24"/>
          <w:lang w:val="ro-RO"/>
        </w:rPr>
        <w:t xml:space="preserve">ie RCP8.5, RCP4.5 </w:t>
      </w:r>
      <w:r w:rsidR="00957E03">
        <w:rPr>
          <w:bCs/>
          <w:sz w:val="24"/>
          <w:szCs w:val="24"/>
          <w:lang w:val="ro-RO"/>
        </w:rPr>
        <w:t>ș</w:t>
      </w:r>
      <w:r w:rsidR="00F548B2" w:rsidRPr="006D5C20">
        <w:rPr>
          <w:bCs/>
          <w:sz w:val="24"/>
          <w:szCs w:val="24"/>
          <w:lang w:val="ro-RO"/>
        </w:rPr>
        <w:t>i</w:t>
      </w:r>
      <w:r w:rsidR="002838FF" w:rsidRPr="006D5C20">
        <w:rPr>
          <w:bCs/>
          <w:sz w:val="24"/>
          <w:szCs w:val="24"/>
          <w:lang w:val="ro-RO"/>
        </w:rPr>
        <w:t xml:space="preserve"> RCP2.6. </w:t>
      </w:r>
      <w:r w:rsidR="00B0107E" w:rsidRPr="006D5C20">
        <w:rPr>
          <w:bCs/>
          <w:sz w:val="24"/>
          <w:szCs w:val="24"/>
          <w:lang w:val="ro-RO"/>
        </w:rPr>
        <w:t xml:space="preserve"> </w:t>
      </w:r>
      <w:r w:rsidR="00041221" w:rsidRPr="006D5C20">
        <w:rPr>
          <w:bCs/>
          <w:sz w:val="24"/>
          <w:szCs w:val="24"/>
          <w:lang w:val="ro-RO"/>
        </w:rPr>
        <w:t xml:space="preserve">Pentru </w:t>
      </w:r>
      <w:r w:rsidR="00B0107E" w:rsidRPr="006D5C20">
        <w:rPr>
          <w:bCs/>
          <w:sz w:val="24"/>
          <w:szCs w:val="24"/>
          <w:lang w:val="ro-RO"/>
        </w:rPr>
        <w:t xml:space="preserve">actualizarea prezentă a contextului </w:t>
      </w:r>
      <w:r w:rsidR="00041221" w:rsidRPr="006D5C20">
        <w:rPr>
          <w:bCs/>
          <w:sz w:val="24"/>
          <w:szCs w:val="24"/>
          <w:lang w:val="ro-RO"/>
        </w:rPr>
        <w:t xml:space="preserve">privind </w:t>
      </w:r>
      <w:r w:rsidR="00B0107E" w:rsidRPr="006D5C20">
        <w:rPr>
          <w:bCs/>
          <w:sz w:val="24"/>
          <w:szCs w:val="24"/>
          <w:lang w:val="ro-RO"/>
        </w:rPr>
        <w:t xml:space="preserve">riscul climatic </w:t>
      </w:r>
      <w:r w:rsidR="00957E03">
        <w:rPr>
          <w:bCs/>
          <w:sz w:val="24"/>
          <w:szCs w:val="24"/>
          <w:lang w:val="ro-RO"/>
        </w:rPr>
        <w:t>ș</w:t>
      </w:r>
      <w:r w:rsidR="00B0107E" w:rsidRPr="006D5C20">
        <w:rPr>
          <w:bCs/>
          <w:sz w:val="24"/>
          <w:szCs w:val="24"/>
          <w:lang w:val="ro-RO"/>
        </w:rPr>
        <w:t>i vulnerabilită</w:t>
      </w:r>
      <w:r w:rsidR="00986916">
        <w:rPr>
          <w:bCs/>
          <w:sz w:val="24"/>
          <w:szCs w:val="24"/>
          <w:lang w:val="ro-RO"/>
        </w:rPr>
        <w:t>ț</w:t>
      </w:r>
      <w:r w:rsidR="00B0107E" w:rsidRPr="006D5C20">
        <w:rPr>
          <w:bCs/>
          <w:sz w:val="24"/>
          <w:szCs w:val="24"/>
          <w:lang w:val="ro-RO"/>
        </w:rPr>
        <w:t xml:space="preserve">ile </w:t>
      </w:r>
      <w:r w:rsidR="00B0107E" w:rsidRPr="006D5C20">
        <w:rPr>
          <w:sz w:val="24"/>
          <w:szCs w:val="24"/>
          <w:lang w:val="ro-RO"/>
        </w:rPr>
        <w:t>sectoarelor economice cheie</w:t>
      </w:r>
      <w:r w:rsidR="00041221" w:rsidRPr="006D5C20">
        <w:rPr>
          <w:bCs/>
          <w:sz w:val="24"/>
          <w:szCs w:val="24"/>
          <w:lang w:val="ro-RO"/>
        </w:rPr>
        <w:t xml:space="preserve"> a fost luat în considera</w:t>
      </w:r>
      <w:r w:rsidR="00986916">
        <w:rPr>
          <w:bCs/>
          <w:sz w:val="24"/>
          <w:szCs w:val="24"/>
          <w:lang w:val="ro-RO"/>
        </w:rPr>
        <w:t>ț</w:t>
      </w:r>
      <w:r w:rsidR="00041221" w:rsidRPr="006D5C20">
        <w:rPr>
          <w:bCs/>
          <w:sz w:val="24"/>
          <w:szCs w:val="24"/>
          <w:lang w:val="ro-RO"/>
        </w:rPr>
        <w:t>ie</w:t>
      </w:r>
      <w:r w:rsidR="00041221" w:rsidRPr="006D5C20">
        <w:rPr>
          <w:b/>
          <w:bCs/>
          <w:sz w:val="24"/>
          <w:szCs w:val="24"/>
          <w:lang w:val="ro-RO"/>
        </w:rPr>
        <w:t xml:space="preserve"> scenariul pe termen scurt (2016-2035)</w:t>
      </w:r>
      <w:r w:rsidR="00434266" w:rsidRPr="006D5C20">
        <w:rPr>
          <w:bCs/>
          <w:sz w:val="24"/>
          <w:szCs w:val="24"/>
          <w:lang w:val="ro-RO"/>
        </w:rPr>
        <w:t>.</w:t>
      </w:r>
      <w:r w:rsidR="00437EBD" w:rsidRPr="006D5C20">
        <w:rPr>
          <w:rStyle w:val="Referinnotdesubsol"/>
          <w:bCs/>
          <w:sz w:val="24"/>
          <w:szCs w:val="24"/>
          <w:lang w:val="ro-RO"/>
        </w:rPr>
        <w:footnoteReference w:id="11"/>
      </w:r>
      <w:r w:rsidR="00434266" w:rsidRPr="006D5C20">
        <w:rPr>
          <w:bCs/>
          <w:sz w:val="24"/>
          <w:szCs w:val="24"/>
          <w:lang w:val="ro-RO"/>
        </w:rPr>
        <w:t xml:space="preserve"> </w:t>
      </w:r>
      <w:r w:rsidR="002838FF" w:rsidRPr="006D5C20">
        <w:rPr>
          <w:bCs/>
          <w:sz w:val="24"/>
          <w:szCs w:val="24"/>
          <w:lang w:val="ro-RO"/>
        </w:rPr>
        <w:t xml:space="preserve">  </w:t>
      </w:r>
    </w:p>
    <w:p w14:paraId="44995938" w14:textId="77777777" w:rsidR="00110190" w:rsidRPr="006D5C20" w:rsidRDefault="00D5100D" w:rsidP="00437EBD">
      <w:pPr>
        <w:spacing w:after="100" w:afterAutospacing="1" w:line="276" w:lineRule="auto"/>
        <w:jc w:val="both"/>
        <w:rPr>
          <w:b/>
          <w:bCs/>
          <w:i/>
          <w:color w:val="0E57C4"/>
          <w:sz w:val="24"/>
          <w:szCs w:val="24"/>
          <w:lang w:val="ro-RO"/>
        </w:rPr>
      </w:pPr>
      <w:r w:rsidRPr="006D5C20">
        <w:rPr>
          <w:b/>
          <w:bCs/>
          <w:i/>
          <w:color w:val="0E57C4"/>
          <w:sz w:val="24"/>
          <w:szCs w:val="24"/>
          <w:lang w:val="ro-RO"/>
        </w:rPr>
        <w:t xml:space="preserve">Variabila </w:t>
      </w:r>
      <w:r w:rsidR="00065BAE" w:rsidRPr="006D5C20">
        <w:rPr>
          <w:b/>
          <w:bCs/>
          <w:i/>
          <w:color w:val="0E57C4"/>
          <w:sz w:val="24"/>
          <w:szCs w:val="24"/>
          <w:lang w:val="ro-RO"/>
        </w:rPr>
        <w:t xml:space="preserve">temperatură </w:t>
      </w:r>
    </w:p>
    <w:p w14:paraId="4A0090DC" w14:textId="788D004B" w:rsidR="00B86CE8" w:rsidRPr="006D5C20" w:rsidRDefault="00D17080" w:rsidP="00437EBD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Conform Evaluării vulnerabilită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impactului schimbărilor climatice în Republica</w:t>
      </w:r>
      <w:r w:rsidR="003805BC" w:rsidRPr="006D5C20">
        <w:rPr>
          <w:bCs/>
          <w:sz w:val="24"/>
          <w:szCs w:val="24"/>
          <w:lang w:val="ro-RO"/>
        </w:rPr>
        <w:t xml:space="preserve"> Moldova</w:t>
      </w:r>
      <w:r w:rsidR="003805BC" w:rsidRPr="006D5C20">
        <w:rPr>
          <w:bCs/>
          <w:sz w:val="24"/>
          <w:szCs w:val="24"/>
          <w:vertAlign w:val="superscript"/>
          <w:lang w:val="ro-RO"/>
        </w:rPr>
        <w:footnoteReference w:id="12"/>
      </w:r>
      <w:r w:rsidR="00434266" w:rsidRPr="006D5C20">
        <w:rPr>
          <w:bCs/>
          <w:sz w:val="24"/>
          <w:szCs w:val="24"/>
          <w:lang w:val="ro-RO"/>
        </w:rPr>
        <w:t xml:space="preserve">, </w:t>
      </w:r>
      <w:r w:rsidRPr="006D5C20">
        <w:rPr>
          <w:bCs/>
          <w:sz w:val="24"/>
          <w:szCs w:val="24"/>
          <w:lang w:val="ro-RO"/>
        </w:rPr>
        <w:t xml:space="preserve">toate cele trei </w:t>
      </w:r>
      <w:r w:rsidR="00BD6CBD" w:rsidRPr="006D5C20">
        <w:rPr>
          <w:bCs/>
          <w:sz w:val="24"/>
          <w:szCs w:val="24"/>
          <w:lang w:val="ro-RO"/>
        </w:rPr>
        <w:t>t</w:t>
      </w:r>
      <w:r w:rsidRPr="006D5C20">
        <w:rPr>
          <w:bCs/>
          <w:sz w:val="24"/>
          <w:szCs w:val="24"/>
          <w:lang w:val="ro-RO"/>
        </w:rPr>
        <w:t>raiectorii reprezentative de concentra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ie </w:t>
      </w:r>
      <w:r w:rsidR="00C03D8F" w:rsidRPr="006D5C20">
        <w:rPr>
          <w:sz w:val="24"/>
          <w:szCs w:val="24"/>
          <w:lang w:val="ro-RO"/>
        </w:rPr>
        <w:t>(</w:t>
      </w:r>
      <w:r w:rsidRPr="006D5C20">
        <w:rPr>
          <w:bCs/>
          <w:sz w:val="24"/>
          <w:szCs w:val="24"/>
          <w:lang w:val="ro-RO"/>
        </w:rPr>
        <w:t xml:space="preserve">RCP8.5, RCP4.5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</w:t>
      </w:r>
      <w:r w:rsidR="0044767D" w:rsidRPr="006D5C20">
        <w:rPr>
          <w:bCs/>
          <w:sz w:val="24"/>
          <w:szCs w:val="24"/>
          <w:lang w:val="ro-RO"/>
        </w:rPr>
        <w:t xml:space="preserve"> RCP2.6</w:t>
      </w:r>
      <w:r w:rsidRPr="006D5C20">
        <w:rPr>
          <w:sz w:val="24"/>
          <w:szCs w:val="24"/>
          <w:lang w:val="ro-RO"/>
        </w:rPr>
        <w:t xml:space="preserve">) proiectează </w:t>
      </w:r>
      <w:r w:rsidR="00C03D8F" w:rsidRPr="006D5C20">
        <w:rPr>
          <w:b/>
          <w:i/>
          <w:sz w:val="24"/>
          <w:szCs w:val="24"/>
          <w:lang w:val="ro-RO"/>
        </w:rPr>
        <w:t>temperatu</w:t>
      </w:r>
      <w:r w:rsidRPr="006D5C20">
        <w:rPr>
          <w:b/>
          <w:i/>
          <w:sz w:val="24"/>
          <w:szCs w:val="24"/>
          <w:lang w:val="ro-RO"/>
        </w:rPr>
        <w:t xml:space="preserve">ri </w:t>
      </w:r>
      <w:r w:rsidRPr="006D5C20">
        <w:rPr>
          <w:sz w:val="24"/>
          <w:szCs w:val="24"/>
          <w:lang w:val="ro-RO"/>
        </w:rPr>
        <w:t>similare pe termen scurt  în următoarele decenii</w:t>
      </w:r>
      <w:r w:rsidR="002838FF" w:rsidRPr="006D5C20">
        <w:rPr>
          <w:sz w:val="24"/>
          <w:szCs w:val="24"/>
          <w:lang w:val="ro-RO"/>
        </w:rPr>
        <w:t>:</w:t>
      </w:r>
      <w:r w:rsidR="003805BC" w:rsidRPr="006D5C20">
        <w:rPr>
          <w:sz w:val="24"/>
          <w:szCs w:val="24"/>
          <w:lang w:val="ro-RO"/>
        </w:rPr>
        <w:t xml:space="preserve"> </w:t>
      </w:r>
      <w:r w:rsidR="00C03D8F" w:rsidRPr="006D5C20">
        <w:rPr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>+0,9 – 1,</w:t>
      </w:r>
      <w:r w:rsidR="00C03D8F" w:rsidRPr="006D5C20">
        <w:rPr>
          <w:b/>
          <w:sz w:val="24"/>
          <w:szCs w:val="24"/>
          <w:lang w:val="ro-RO"/>
        </w:rPr>
        <w:t>1°C</w:t>
      </w:r>
      <w:r w:rsidR="00C03D8F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pe tot teritoriul</w:t>
      </w:r>
      <w:r w:rsidR="00C34686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 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ării. Schimbările anuale ale temperaturii sunt foarte omogene în cele trei zone agro-ecologice ale RM </w:t>
      </w:r>
      <w:r w:rsidR="00F12573" w:rsidRPr="006D5C20">
        <w:rPr>
          <w:sz w:val="24"/>
          <w:szCs w:val="24"/>
          <w:lang w:val="ro-RO"/>
        </w:rPr>
        <w:t xml:space="preserve">– </w:t>
      </w:r>
      <w:r w:rsidR="00F12573" w:rsidRPr="006D5C20">
        <w:rPr>
          <w:bCs/>
          <w:sz w:val="24"/>
          <w:szCs w:val="24"/>
          <w:lang w:val="ro-RO"/>
        </w:rPr>
        <w:t>N</w:t>
      </w:r>
      <w:r w:rsidRPr="006D5C20">
        <w:rPr>
          <w:bCs/>
          <w:sz w:val="24"/>
          <w:szCs w:val="24"/>
          <w:lang w:val="ro-RO"/>
        </w:rPr>
        <w:t xml:space="preserve">ord, Centru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Sud</w:t>
      </w:r>
      <w:r w:rsidR="00F12573" w:rsidRPr="006D5C20">
        <w:rPr>
          <w:sz w:val="24"/>
          <w:szCs w:val="24"/>
          <w:lang w:val="ro-RO"/>
        </w:rPr>
        <w:t xml:space="preserve">. </w:t>
      </w:r>
    </w:p>
    <w:p w14:paraId="12C227C2" w14:textId="54512685" w:rsidR="00DE6E3C" w:rsidRPr="006D5C20" w:rsidRDefault="00D17080" w:rsidP="00437EBD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Doar începând cu anii 2050,</w:t>
      </w:r>
      <w:r w:rsidR="00C03D8F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cele trei scenarii privind emisiile </w:t>
      </w:r>
      <w:r w:rsidR="00C34686">
        <w:rPr>
          <w:sz w:val="24"/>
          <w:szCs w:val="24"/>
          <w:lang w:val="ro-RO"/>
        </w:rPr>
        <w:t>generează</w:t>
      </w:r>
      <w:r w:rsidR="00C34686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modele de valori termice care se deosebesc unul de altul. Acest fapt se datorează atât iner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iei mari a sistemului climatic, cât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timpului </w:t>
      </w:r>
      <w:r w:rsidR="00C34686">
        <w:rPr>
          <w:sz w:val="24"/>
          <w:szCs w:val="24"/>
          <w:lang w:val="ro-RO"/>
        </w:rPr>
        <w:t>necesar</w:t>
      </w:r>
      <w:r w:rsidR="00C34686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pentru </w:t>
      </w:r>
      <w:r w:rsidR="00C34686">
        <w:rPr>
          <w:sz w:val="24"/>
          <w:szCs w:val="24"/>
          <w:lang w:val="ro-RO"/>
        </w:rPr>
        <w:t xml:space="preserve">materializarea </w:t>
      </w:r>
      <w:r w:rsidRPr="006D5C20">
        <w:rPr>
          <w:sz w:val="24"/>
          <w:szCs w:val="24"/>
          <w:lang w:val="ro-RO"/>
        </w:rPr>
        <w:t>efectelor climatice ale emisiilor</w:t>
      </w:r>
      <w:r w:rsidR="00C34686">
        <w:rPr>
          <w:sz w:val="24"/>
          <w:szCs w:val="24"/>
          <w:lang w:val="ro-RO"/>
        </w:rPr>
        <w:t xml:space="preserve"> de</w:t>
      </w:r>
      <w:r w:rsidRPr="006D5C20">
        <w:rPr>
          <w:sz w:val="24"/>
          <w:szCs w:val="24"/>
          <w:lang w:val="ro-RO"/>
        </w:rPr>
        <w:t xml:space="preserve"> gaze</w:t>
      </w:r>
      <w:r w:rsidR="00C34686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cu efect de seră</w:t>
      </w:r>
      <w:r w:rsidR="00C34686">
        <w:rPr>
          <w:sz w:val="24"/>
          <w:szCs w:val="24"/>
          <w:lang w:val="ro-RO"/>
        </w:rPr>
        <w:t xml:space="preserve">. </w:t>
      </w:r>
      <w:bookmarkStart w:id="13" w:name="_Hlk88511831"/>
      <w:bookmarkEnd w:id="12"/>
      <w:r w:rsidR="007C72B6" w:rsidRPr="006D5C20">
        <w:rPr>
          <w:bCs/>
          <w:sz w:val="24"/>
          <w:szCs w:val="24"/>
          <w:lang w:val="ro-RO"/>
        </w:rPr>
        <w:t>Către 2080</w:t>
      </w:r>
      <w:r w:rsidR="00B86CE8" w:rsidRPr="006D5C20">
        <w:rPr>
          <w:bCs/>
          <w:sz w:val="24"/>
          <w:szCs w:val="24"/>
          <w:lang w:val="ro-RO"/>
        </w:rPr>
        <w:t xml:space="preserve"> –</w:t>
      </w:r>
      <w:r w:rsidR="00B658C1" w:rsidRPr="006D5C20">
        <w:rPr>
          <w:bCs/>
          <w:sz w:val="24"/>
          <w:szCs w:val="24"/>
          <w:lang w:val="ro-RO"/>
        </w:rPr>
        <w:t xml:space="preserve"> </w:t>
      </w:r>
      <w:r w:rsidR="007C72B6" w:rsidRPr="006D5C20">
        <w:rPr>
          <w:b/>
          <w:bCs/>
          <w:i/>
          <w:sz w:val="24"/>
          <w:szCs w:val="24"/>
          <w:lang w:val="ro-RO"/>
        </w:rPr>
        <w:t xml:space="preserve">rata încălzirii </w:t>
      </w:r>
      <w:r w:rsidR="007C72B6" w:rsidRPr="006D5C20">
        <w:rPr>
          <w:bCs/>
          <w:sz w:val="24"/>
          <w:szCs w:val="24"/>
          <w:lang w:val="ro-RO"/>
        </w:rPr>
        <w:t xml:space="preserve">este mai mare în scenariul </w:t>
      </w:r>
      <w:r w:rsidR="00B658C1" w:rsidRPr="006D5C20">
        <w:rPr>
          <w:bCs/>
          <w:sz w:val="24"/>
          <w:szCs w:val="24"/>
          <w:lang w:val="ro-RO"/>
        </w:rPr>
        <w:t>RCP8.5</w:t>
      </w:r>
      <w:r w:rsidR="00015F2C" w:rsidRPr="006D5C20">
        <w:rPr>
          <w:bCs/>
          <w:sz w:val="24"/>
          <w:szCs w:val="24"/>
          <w:lang w:val="ro-RO"/>
        </w:rPr>
        <w:t xml:space="preserve"> (</w:t>
      </w:r>
      <w:r w:rsidR="007C72B6" w:rsidRPr="006D5C20">
        <w:rPr>
          <w:bCs/>
          <w:sz w:val="24"/>
          <w:szCs w:val="24"/>
          <w:lang w:val="ro-RO"/>
        </w:rPr>
        <w:t>în medie atingând +4,</w:t>
      </w:r>
      <w:r w:rsidR="00B658C1" w:rsidRPr="006D5C20">
        <w:rPr>
          <w:bCs/>
          <w:sz w:val="24"/>
          <w:szCs w:val="24"/>
          <w:lang w:val="ro-RO"/>
        </w:rPr>
        <w:t>6°C</w:t>
      </w:r>
      <w:r w:rsidR="00015F2C" w:rsidRPr="006D5C20">
        <w:rPr>
          <w:bCs/>
          <w:sz w:val="24"/>
          <w:szCs w:val="24"/>
          <w:lang w:val="ro-RO"/>
        </w:rPr>
        <w:t>)</w:t>
      </w:r>
      <w:r w:rsidR="007C72B6" w:rsidRPr="006D5C20">
        <w:rPr>
          <w:bCs/>
          <w:sz w:val="24"/>
          <w:szCs w:val="24"/>
          <w:lang w:val="ro-RO"/>
        </w:rPr>
        <w:t xml:space="preserve">; medie în scenariul </w:t>
      </w:r>
      <w:r w:rsidR="00B658C1" w:rsidRPr="006D5C20">
        <w:rPr>
          <w:bCs/>
          <w:sz w:val="24"/>
          <w:szCs w:val="24"/>
          <w:lang w:val="ro-RO"/>
        </w:rPr>
        <w:t>RCP4.5</w:t>
      </w:r>
      <w:r w:rsidR="00015F2C" w:rsidRPr="006D5C20">
        <w:rPr>
          <w:bCs/>
          <w:sz w:val="24"/>
          <w:szCs w:val="24"/>
          <w:lang w:val="ro-RO"/>
        </w:rPr>
        <w:t xml:space="preserve"> (</w:t>
      </w:r>
      <w:r w:rsidR="007C72B6" w:rsidRPr="006D5C20">
        <w:rPr>
          <w:bCs/>
          <w:sz w:val="24"/>
          <w:szCs w:val="24"/>
          <w:lang w:val="ro-RO"/>
        </w:rPr>
        <w:t>+2,</w:t>
      </w:r>
      <w:r w:rsidR="00B658C1" w:rsidRPr="006D5C20">
        <w:rPr>
          <w:bCs/>
          <w:sz w:val="24"/>
          <w:szCs w:val="24"/>
          <w:lang w:val="ro-RO"/>
        </w:rPr>
        <w:t>4°C</w:t>
      </w:r>
      <w:r w:rsidR="00015F2C" w:rsidRPr="006D5C20">
        <w:rPr>
          <w:bCs/>
          <w:sz w:val="24"/>
          <w:szCs w:val="24"/>
          <w:lang w:val="ro-RO"/>
        </w:rPr>
        <w:t>)</w:t>
      </w:r>
      <w:r w:rsidR="007C72B6"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7C72B6" w:rsidRPr="006D5C20">
        <w:rPr>
          <w:bCs/>
          <w:sz w:val="24"/>
          <w:szCs w:val="24"/>
          <w:lang w:val="ro-RO"/>
        </w:rPr>
        <w:t xml:space="preserve">i mai mică în scenariul </w:t>
      </w:r>
      <w:r w:rsidR="00B658C1" w:rsidRPr="006D5C20">
        <w:rPr>
          <w:bCs/>
          <w:sz w:val="24"/>
          <w:szCs w:val="24"/>
          <w:lang w:val="ro-RO"/>
        </w:rPr>
        <w:t>RCP2.6</w:t>
      </w:r>
      <w:r w:rsidR="004702BE" w:rsidRPr="006D5C20">
        <w:rPr>
          <w:bCs/>
          <w:sz w:val="24"/>
          <w:szCs w:val="24"/>
          <w:lang w:val="ro-RO"/>
        </w:rPr>
        <w:t>, media ansamblului de modele</w:t>
      </w:r>
      <w:r w:rsidR="007C72B6" w:rsidRPr="006D5C20">
        <w:rPr>
          <w:bCs/>
          <w:sz w:val="24"/>
          <w:szCs w:val="24"/>
          <w:lang w:val="ro-RO"/>
        </w:rPr>
        <w:t xml:space="preserve"> fiind +1,</w:t>
      </w:r>
      <w:r w:rsidR="00B658C1" w:rsidRPr="006D5C20">
        <w:rPr>
          <w:bCs/>
          <w:sz w:val="24"/>
          <w:szCs w:val="24"/>
          <w:lang w:val="ro-RO"/>
        </w:rPr>
        <w:t>3°C</w:t>
      </w:r>
      <w:r w:rsidR="00015F2C" w:rsidRPr="006D5C20">
        <w:rPr>
          <w:bCs/>
          <w:sz w:val="24"/>
          <w:szCs w:val="24"/>
          <w:lang w:val="ro-RO"/>
        </w:rPr>
        <w:t>.</w:t>
      </w:r>
      <w:r w:rsidR="00066339" w:rsidRPr="006D5C20">
        <w:rPr>
          <w:bCs/>
          <w:sz w:val="24"/>
          <w:szCs w:val="24"/>
          <w:lang w:val="ro-RO"/>
        </w:rPr>
        <w:t xml:space="preserve"> Toate modelele GCM</w:t>
      </w:r>
      <w:r w:rsidR="007C72B6" w:rsidRPr="006D5C20">
        <w:rPr>
          <w:bCs/>
          <w:sz w:val="24"/>
          <w:szCs w:val="24"/>
          <w:lang w:val="ro-RO"/>
        </w:rPr>
        <w:t xml:space="preserve"> utilizate în </w:t>
      </w:r>
      <w:r w:rsidR="00F03799" w:rsidRPr="006D5C20">
        <w:rPr>
          <w:bCs/>
          <w:sz w:val="24"/>
          <w:szCs w:val="24"/>
          <w:lang w:val="ro-RO"/>
        </w:rPr>
        <w:t>C</w:t>
      </w:r>
      <w:r w:rsidR="005A356A" w:rsidRPr="006D5C20">
        <w:rPr>
          <w:bCs/>
          <w:sz w:val="24"/>
          <w:szCs w:val="24"/>
          <w:lang w:val="ro-RO"/>
        </w:rPr>
        <w:t xml:space="preserve">N4 </w:t>
      </w:r>
      <w:r w:rsidR="007C72B6" w:rsidRPr="006D5C20">
        <w:rPr>
          <w:bCs/>
          <w:sz w:val="24"/>
          <w:szCs w:val="24"/>
          <w:lang w:val="ro-RO"/>
        </w:rPr>
        <w:t xml:space="preserve">convin asupra faptului că pentru </w:t>
      </w:r>
      <w:r w:rsidR="00A04B65">
        <w:rPr>
          <w:bCs/>
          <w:sz w:val="24"/>
          <w:szCs w:val="24"/>
          <w:lang w:val="ro-RO"/>
        </w:rPr>
        <w:t xml:space="preserve">cele  trei  </w:t>
      </w:r>
      <w:r w:rsidR="007C72B6" w:rsidRPr="006D5C20">
        <w:rPr>
          <w:bCs/>
          <w:sz w:val="24"/>
          <w:szCs w:val="24"/>
          <w:lang w:val="ro-RO"/>
        </w:rPr>
        <w:t xml:space="preserve">perioade (2016–2035, 2046–2065 </w:t>
      </w:r>
      <w:r w:rsidR="00957E03">
        <w:rPr>
          <w:bCs/>
          <w:sz w:val="24"/>
          <w:szCs w:val="24"/>
          <w:lang w:val="ro-RO"/>
        </w:rPr>
        <w:t>ș</w:t>
      </w:r>
      <w:r w:rsidR="007C72B6" w:rsidRPr="006D5C20">
        <w:rPr>
          <w:bCs/>
          <w:sz w:val="24"/>
          <w:szCs w:val="24"/>
          <w:lang w:val="ro-RO"/>
        </w:rPr>
        <w:t>i</w:t>
      </w:r>
      <w:r w:rsidR="00437EBD" w:rsidRPr="006D5C20">
        <w:rPr>
          <w:bCs/>
          <w:sz w:val="24"/>
          <w:szCs w:val="24"/>
          <w:lang w:val="ro-RO"/>
        </w:rPr>
        <w:t xml:space="preserve"> 2081–2100) </w:t>
      </w:r>
      <w:r w:rsidR="007C72B6" w:rsidRPr="006D5C20">
        <w:rPr>
          <w:bCs/>
          <w:sz w:val="24"/>
          <w:szCs w:val="24"/>
          <w:lang w:val="ro-RO"/>
        </w:rPr>
        <w:t xml:space="preserve">se preconizează o </w:t>
      </w:r>
      <w:r w:rsidR="007C72B6" w:rsidRPr="006D5C20">
        <w:rPr>
          <w:b/>
          <w:bCs/>
          <w:sz w:val="24"/>
          <w:szCs w:val="24"/>
          <w:lang w:val="ro-RO"/>
        </w:rPr>
        <w:t>cre</w:t>
      </w:r>
      <w:r w:rsidR="00957E03">
        <w:rPr>
          <w:b/>
          <w:bCs/>
          <w:sz w:val="24"/>
          <w:szCs w:val="24"/>
          <w:lang w:val="ro-RO"/>
        </w:rPr>
        <w:t>ș</w:t>
      </w:r>
      <w:r w:rsidR="007C72B6" w:rsidRPr="006D5C20">
        <w:rPr>
          <w:b/>
          <w:bCs/>
          <w:sz w:val="24"/>
          <w:szCs w:val="24"/>
          <w:lang w:val="ro-RO"/>
        </w:rPr>
        <w:t>tere a temperaturii</w:t>
      </w:r>
      <w:r w:rsidR="007C72B6" w:rsidRPr="006D5C20">
        <w:rPr>
          <w:bCs/>
          <w:sz w:val="24"/>
          <w:szCs w:val="24"/>
          <w:lang w:val="ro-RO"/>
        </w:rPr>
        <w:t>, în compara</w:t>
      </w:r>
      <w:r w:rsidR="00986916">
        <w:rPr>
          <w:bCs/>
          <w:sz w:val="24"/>
          <w:szCs w:val="24"/>
          <w:lang w:val="ro-RO"/>
        </w:rPr>
        <w:t>ț</w:t>
      </w:r>
      <w:r w:rsidR="007C72B6" w:rsidRPr="006D5C20">
        <w:rPr>
          <w:bCs/>
          <w:sz w:val="24"/>
          <w:szCs w:val="24"/>
          <w:lang w:val="ro-RO"/>
        </w:rPr>
        <w:t xml:space="preserve">ie cu perioada </w:t>
      </w:r>
      <w:r w:rsidR="00A04B65">
        <w:rPr>
          <w:bCs/>
          <w:sz w:val="24"/>
          <w:szCs w:val="24"/>
          <w:lang w:val="ro-RO"/>
        </w:rPr>
        <w:t>de referin</w:t>
      </w:r>
      <w:r w:rsidR="00986916">
        <w:rPr>
          <w:bCs/>
          <w:sz w:val="24"/>
          <w:szCs w:val="24"/>
          <w:lang w:val="ro-RO"/>
        </w:rPr>
        <w:t>ț</w:t>
      </w:r>
      <w:r w:rsidR="00A04B65">
        <w:rPr>
          <w:bCs/>
          <w:sz w:val="24"/>
          <w:szCs w:val="24"/>
          <w:lang w:val="ro-RO"/>
        </w:rPr>
        <w:t>ă</w:t>
      </w:r>
      <w:r w:rsidR="00A04B65" w:rsidRPr="006D5C20">
        <w:rPr>
          <w:bCs/>
          <w:sz w:val="24"/>
          <w:szCs w:val="24"/>
          <w:lang w:val="ro-RO"/>
        </w:rPr>
        <w:t xml:space="preserve"> </w:t>
      </w:r>
      <w:r w:rsidR="00437EBD" w:rsidRPr="006D5C20">
        <w:rPr>
          <w:bCs/>
          <w:sz w:val="24"/>
          <w:szCs w:val="24"/>
          <w:lang w:val="ro-RO"/>
        </w:rPr>
        <w:t>1986–2005.</w:t>
      </w:r>
      <w:r w:rsidR="00DE6E3C" w:rsidRPr="006D5C20">
        <w:rPr>
          <w:bCs/>
          <w:sz w:val="24"/>
          <w:szCs w:val="24"/>
          <w:lang w:val="ro-RO"/>
        </w:rPr>
        <w:t xml:space="preserve"> </w:t>
      </w:r>
      <w:r w:rsidR="007C72B6" w:rsidRPr="00A04B65">
        <w:rPr>
          <w:bCs/>
          <w:sz w:val="24"/>
          <w:szCs w:val="24"/>
          <w:lang w:val="ro-RO"/>
        </w:rPr>
        <w:t xml:space="preserve">Figura </w:t>
      </w:r>
      <w:r w:rsidR="00A04B65" w:rsidRPr="00A04B65">
        <w:rPr>
          <w:bCs/>
          <w:sz w:val="24"/>
          <w:szCs w:val="24"/>
          <w:lang w:val="ro-RO"/>
        </w:rPr>
        <w:t>2</w:t>
      </w:r>
      <w:r w:rsidR="007C72B6" w:rsidRPr="00A04B65">
        <w:rPr>
          <w:bCs/>
          <w:sz w:val="24"/>
          <w:szCs w:val="24"/>
          <w:lang w:val="ro-RO"/>
        </w:rPr>
        <w:t>.1</w:t>
      </w:r>
      <w:r w:rsidR="007C72B6" w:rsidRPr="006D5C20">
        <w:rPr>
          <w:bCs/>
          <w:sz w:val="24"/>
          <w:szCs w:val="24"/>
          <w:lang w:val="ro-RO"/>
        </w:rPr>
        <w:t xml:space="preserve"> de mai jos prezintă această modelare pentru </w:t>
      </w:r>
      <w:r w:rsidR="00F12573" w:rsidRPr="006D5C20">
        <w:rPr>
          <w:b/>
          <w:bCs/>
          <w:sz w:val="24"/>
          <w:szCs w:val="24"/>
          <w:lang w:val="ro-RO"/>
        </w:rPr>
        <w:t>perio</w:t>
      </w:r>
      <w:r w:rsidR="007C72B6" w:rsidRPr="006D5C20">
        <w:rPr>
          <w:b/>
          <w:bCs/>
          <w:sz w:val="24"/>
          <w:szCs w:val="24"/>
          <w:lang w:val="ro-RO"/>
        </w:rPr>
        <w:t>a</w:t>
      </w:r>
      <w:r w:rsidR="00F12573" w:rsidRPr="006D5C20">
        <w:rPr>
          <w:b/>
          <w:bCs/>
          <w:sz w:val="24"/>
          <w:szCs w:val="24"/>
          <w:lang w:val="ro-RO"/>
        </w:rPr>
        <w:t>d</w:t>
      </w:r>
      <w:r w:rsidR="007C72B6" w:rsidRPr="006D5C20">
        <w:rPr>
          <w:b/>
          <w:bCs/>
          <w:sz w:val="24"/>
          <w:szCs w:val="24"/>
          <w:lang w:val="ro-RO"/>
        </w:rPr>
        <w:t>a</w:t>
      </w:r>
      <w:r w:rsidR="00F12573" w:rsidRPr="006D5C20">
        <w:rPr>
          <w:b/>
          <w:bCs/>
          <w:sz w:val="24"/>
          <w:szCs w:val="24"/>
          <w:lang w:val="ro-RO"/>
        </w:rPr>
        <w:t xml:space="preserve"> 2016-2035</w:t>
      </w:r>
      <w:r w:rsidR="007C72B6" w:rsidRPr="006D5C20">
        <w:rPr>
          <w:bCs/>
          <w:sz w:val="24"/>
          <w:szCs w:val="24"/>
          <w:lang w:val="ro-RO"/>
        </w:rPr>
        <w:t xml:space="preserve"> (care acoperă</w:t>
      </w:r>
      <w:r w:rsidR="00A04B65">
        <w:rPr>
          <w:bCs/>
          <w:sz w:val="24"/>
          <w:szCs w:val="24"/>
          <w:lang w:val="ro-RO"/>
        </w:rPr>
        <w:t xml:space="preserve"> perioada de implementare </w:t>
      </w:r>
      <w:r w:rsidR="007C72B6" w:rsidRPr="006D5C20">
        <w:rPr>
          <w:bCs/>
          <w:sz w:val="24"/>
          <w:szCs w:val="24"/>
          <w:lang w:val="ro-RO"/>
        </w:rPr>
        <w:t xml:space="preserve"> </w:t>
      </w:r>
      <w:r w:rsidR="00A04B65">
        <w:rPr>
          <w:bCs/>
          <w:sz w:val="24"/>
          <w:szCs w:val="24"/>
          <w:lang w:val="ro-RO"/>
        </w:rPr>
        <w:t xml:space="preserve">a </w:t>
      </w:r>
      <w:r w:rsidR="00A04B65" w:rsidRPr="006D5C20">
        <w:rPr>
          <w:bCs/>
          <w:sz w:val="24"/>
          <w:szCs w:val="24"/>
          <w:lang w:val="ro-RO"/>
        </w:rPr>
        <w:t xml:space="preserve"> prezent</w:t>
      </w:r>
      <w:r w:rsidR="00A04B65">
        <w:rPr>
          <w:bCs/>
          <w:sz w:val="24"/>
          <w:szCs w:val="24"/>
          <w:lang w:val="ro-RO"/>
        </w:rPr>
        <w:t>ului</w:t>
      </w:r>
      <w:r w:rsidR="00A04B65" w:rsidRPr="006D5C20">
        <w:rPr>
          <w:bCs/>
          <w:sz w:val="24"/>
          <w:szCs w:val="24"/>
          <w:lang w:val="ro-RO"/>
        </w:rPr>
        <w:t xml:space="preserve"> </w:t>
      </w:r>
      <w:r w:rsidR="007C72B6" w:rsidRPr="006D5C20">
        <w:rPr>
          <w:bCs/>
          <w:sz w:val="24"/>
          <w:szCs w:val="24"/>
          <w:lang w:val="ro-RO"/>
        </w:rPr>
        <w:t>PNASC până</w:t>
      </w:r>
      <w:r w:rsidR="00F03799">
        <w:rPr>
          <w:bCs/>
          <w:sz w:val="24"/>
          <w:szCs w:val="24"/>
          <w:lang w:val="ro-RO"/>
        </w:rPr>
        <w:t xml:space="preserve"> î</w:t>
      </w:r>
      <w:r w:rsidR="007C72B6" w:rsidRPr="006D5C20">
        <w:rPr>
          <w:bCs/>
          <w:sz w:val="24"/>
          <w:szCs w:val="24"/>
          <w:lang w:val="ro-RO"/>
        </w:rPr>
        <w:t xml:space="preserve">n </w:t>
      </w:r>
      <w:r w:rsidR="00F12573" w:rsidRPr="006D5C20">
        <w:rPr>
          <w:bCs/>
          <w:sz w:val="24"/>
          <w:szCs w:val="24"/>
          <w:lang w:val="ro-RO"/>
        </w:rPr>
        <w:t>2030).</w:t>
      </w:r>
    </w:p>
    <w:p w14:paraId="3D7BFD2B" w14:textId="69BAC4BE" w:rsidR="00367A2D" w:rsidRPr="006D5C20" w:rsidRDefault="007C72B6" w:rsidP="0044767D">
      <w:pPr>
        <w:spacing w:line="276" w:lineRule="auto"/>
        <w:jc w:val="both"/>
        <w:rPr>
          <w:b/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t>Figura</w:t>
      </w:r>
      <w:r w:rsidR="00367A2D" w:rsidRPr="006D5C20">
        <w:rPr>
          <w:b/>
          <w:bCs/>
          <w:sz w:val="24"/>
          <w:szCs w:val="24"/>
          <w:u w:val="single"/>
          <w:lang w:val="ro-RO"/>
        </w:rPr>
        <w:t xml:space="preserve"> </w:t>
      </w:r>
      <w:r w:rsidR="00BD6CBD" w:rsidRPr="006D5C20">
        <w:rPr>
          <w:b/>
          <w:bCs/>
          <w:sz w:val="24"/>
          <w:szCs w:val="24"/>
          <w:u w:val="single"/>
          <w:lang w:val="ro-RO"/>
        </w:rPr>
        <w:t>2</w:t>
      </w:r>
      <w:r w:rsidR="00367A2D" w:rsidRPr="006D5C20">
        <w:rPr>
          <w:b/>
          <w:bCs/>
          <w:sz w:val="24"/>
          <w:szCs w:val="24"/>
          <w:u w:val="single"/>
          <w:lang w:val="ro-RO"/>
        </w:rPr>
        <w:t>.1.</w:t>
      </w:r>
      <w:r w:rsidR="00367A2D" w:rsidRPr="006D5C20">
        <w:rPr>
          <w:b/>
          <w:bCs/>
          <w:sz w:val="24"/>
          <w:szCs w:val="24"/>
          <w:lang w:val="ro-RO"/>
        </w:rPr>
        <w:t xml:space="preserve"> </w:t>
      </w:r>
      <w:r w:rsidRPr="006D5C20">
        <w:rPr>
          <w:b/>
          <w:bCs/>
          <w:sz w:val="24"/>
          <w:szCs w:val="24"/>
          <w:lang w:val="ro-RO"/>
        </w:rPr>
        <w:t>Evolu</w:t>
      </w:r>
      <w:r w:rsidR="00986916">
        <w:rPr>
          <w:b/>
          <w:bCs/>
          <w:sz w:val="24"/>
          <w:szCs w:val="24"/>
          <w:lang w:val="ro-RO"/>
        </w:rPr>
        <w:t>ț</w:t>
      </w:r>
      <w:r w:rsidRPr="006D5C20">
        <w:rPr>
          <w:b/>
          <w:bCs/>
          <w:sz w:val="24"/>
          <w:szCs w:val="24"/>
          <w:lang w:val="ro-RO"/>
        </w:rPr>
        <w:t xml:space="preserve">ia temperaturii medii anuale prognozate a aerului pe tot cuprinsul Republicii </w:t>
      </w:r>
      <w:r w:rsidR="00781C80" w:rsidRPr="006D5C20">
        <w:rPr>
          <w:b/>
          <w:bCs/>
          <w:sz w:val="24"/>
          <w:szCs w:val="24"/>
          <w:lang w:val="ro-RO"/>
        </w:rPr>
        <w:t>Moldova</w:t>
      </w:r>
      <w:r w:rsidRPr="006D5C20">
        <w:rPr>
          <w:b/>
          <w:bCs/>
          <w:sz w:val="24"/>
          <w:szCs w:val="24"/>
          <w:lang w:val="ro-RO"/>
        </w:rPr>
        <w:t xml:space="preserve"> în perioada</w:t>
      </w:r>
      <w:r w:rsidR="005A356A"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</w:t>
      </w:r>
      <w:r w:rsidR="005A356A" w:rsidRPr="006D5C20">
        <w:rPr>
          <w:b/>
          <w:bCs/>
          <w:sz w:val="24"/>
          <w:szCs w:val="24"/>
          <w:lang w:val="ro-RO"/>
        </w:rPr>
        <w:t xml:space="preserve">2016-2035, °C </w:t>
      </w:r>
    </w:p>
    <w:p w14:paraId="58AC1D3B" w14:textId="77777777" w:rsidR="00367A2D" w:rsidRPr="006D5C20" w:rsidRDefault="00B86A8A" w:rsidP="0044767D">
      <w:pPr>
        <w:spacing w:line="276" w:lineRule="auto"/>
        <w:jc w:val="both"/>
        <w:rPr>
          <w:b/>
          <w:bCs/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4EB4C04F" wp14:editId="07427FFA">
            <wp:extent cx="5137785" cy="2013585"/>
            <wp:effectExtent l="19050" t="0" r="5715" b="0"/>
            <wp:docPr id="1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7785" cy="201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DEA4CA1" w14:textId="41B6CFCA" w:rsidR="00367A2D" w:rsidRPr="006D5C20" w:rsidRDefault="007C72B6" w:rsidP="0044767D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Sursa</w:t>
      </w:r>
      <w:r w:rsidR="004702BE" w:rsidRPr="006D5C20">
        <w:rPr>
          <w:i/>
          <w:sz w:val="24"/>
          <w:szCs w:val="24"/>
          <w:lang w:val="ro-RO"/>
        </w:rPr>
        <w:t xml:space="preserve">: </w:t>
      </w:r>
      <w:r w:rsidRPr="006D5C20">
        <w:rPr>
          <w:bCs/>
          <w:i/>
          <w:sz w:val="24"/>
          <w:szCs w:val="24"/>
          <w:lang w:val="ro-RO"/>
        </w:rPr>
        <w:t>Comunicare</w:t>
      </w:r>
      <w:r w:rsidR="004702BE" w:rsidRPr="006D5C20">
        <w:rPr>
          <w:bCs/>
          <w:i/>
          <w:sz w:val="24"/>
          <w:szCs w:val="24"/>
          <w:lang w:val="ro-RO"/>
        </w:rPr>
        <w:t>a</w:t>
      </w:r>
      <w:r w:rsidRPr="006D5C20">
        <w:rPr>
          <w:bCs/>
          <w:i/>
          <w:sz w:val="24"/>
          <w:szCs w:val="24"/>
          <w:lang w:val="ro-RO"/>
        </w:rPr>
        <w:t xml:space="preserve"> Na</w:t>
      </w:r>
      <w:r w:rsidR="00986916">
        <w:rPr>
          <w:bCs/>
          <w:i/>
          <w:sz w:val="24"/>
          <w:szCs w:val="24"/>
          <w:lang w:val="ro-RO"/>
        </w:rPr>
        <w:t>ț</w:t>
      </w:r>
      <w:r w:rsidRPr="006D5C20">
        <w:rPr>
          <w:bCs/>
          <w:i/>
          <w:sz w:val="24"/>
          <w:szCs w:val="24"/>
          <w:lang w:val="ro-RO"/>
        </w:rPr>
        <w:t xml:space="preserve">ională </w:t>
      </w:r>
      <w:r w:rsidR="004702BE" w:rsidRPr="006D5C20">
        <w:rPr>
          <w:bCs/>
          <w:i/>
          <w:sz w:val="24"/>
          <w:szCs w:val="24"/>
          <w:lang w:val="ro-RO"/>
        </w:rPr>
        <w:t xml:space="preserve">Patru </w:t>
      </w:r>
      <w:r w:rsidR="00781C80" w:rsidRPr="006D5C20">
        <w:rPr>
          <w:bCs/>
          <w:i/>
          <w:sz w:val="24"/>
          <w:szCs w:val="24"/>
          <w:lang w:val="ro-RO"/>
        </w:rPr>
        <w:t xml:space="preserve">a Republicii Moldova </w:t>
      </w:r>
      <w:r w:rsidR="005A356A" w:rsidRPr="006D5C20">
        <w:rPr>
          <w:b/>
          <w:bCs/>
          <w:i/>
          <w:sz w:val="24"/>
          <w:szCs w:val="24"/>
          <w:lang w:val="ro-RO"/>
        </w:rPr>
        <w:t xml:space="preserve">(CMIP5 21 </w:t>
      </w:r>
      <w:r w:rsidR="004702BE" w:rsidRPr="006D5C20">
        <w:rPr>
          <w:b/>
          <w:bCs/>
          <w:i/>
          <w:sz w:val="24"/>
          <w:szCs w:val="24"/>
          <w:lang w:val="ro-RO"/>
        </w:rPr>
        <w:t xml:space="preserve">ansamblul </w:t>
      </w:r>
      <w:r w:rsidR="00066339" w:rsidRPr="006D5C20">
        <w:rPr>
          <w:b/>
          <w:bCs/>
          <w:i/>
          <w:sz w:val="24"/>
          <w:szCs w:val="24"/>
          <w:lang w:val="ro-RO"/>
        </w:rPr>
        <w:t>GCM</w:t>
      </w:r>
      <w:r w:rsidR="005A356A" w:rsidRPr="006D5C20">
        <w:rPr>
          <w:b/>
          <w:bCs/>
          <w:i/>
          <w:sz w:val="24"/>
          <w:szCs w:val="24"/>
          <w:lang w:val="ro-RO"/>
        </w:rPr>
        <w:t>)</w:t>
      </w:r>
    </w:p>
    <w:p w14:paraId="008AA16C" w14:textId="6D4B9FDF" w:rsidR="00A81F21" w:rsidRPr="006D5C20" w:rsidRDefault="00BC3F94" w:rsidP="0044767D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Pentru a actualiza situa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ia privind </w:t>
      </w:r>
      <w:r w:rsidR="0026774E" w:rsidRPr="006D5C20">
        <w:rPr>
          <w:b/>
          <w:bCs/>
          <w:i/>
          <w:sz w:val="24"/>
          <w:szCs w:val="24"/>
          <w:lang w:val="ro-RO"/>
        </w:rPr>
        <w:t>temperatur</w:t>
      </w:r>
      <w:r w:rsidRPr="006D5C20">
        <w:rPr>
          <w:b/>
          <w:bCs/>
          <w:i/>
          <w:sz w:val="24"/>
          <w:szCs w:val="24"/>
          <w:lang w:val="ro-RO"/>
        </w:rPr>
        <w:t>a</w:t>
      </w:r>
      <w:r w:rsidR="00110190" w:rsidRPr="006D5C20">
        <w:rPr>
          <w:b/>
          <w:bCs/>
          <w:i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pe parcursul implementării primei Strategii Na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ionale de Adap</w:t>
      </w:r>
      <w:r w:rsidR="00BD6CBD" w:rsidRPr="006D5C20">
        <w:rPr>
          <w:bCs/>
          <w:sz w:val="24"/>
          <w:szCs w:val="24"/>
          <w:lang w:val="ro-RO"/>
        </w:rPr>
        <w:t>tare la Schimbările Climei până î</w:t>
      </w:r>
      <w:r w:rsidRPr="006D5C20">
        <w:rPr>
          <w:bCs/>
          <w:sz w:val="24"/>
          <w:szCs w:val="24"/>
          <w:lang w:val="ro-RO"/>
        </w:rPr>
        <w:t xml:space="preserve">n </w:t>
      </w:r>
      <w:r w:rsidR="0026774E" w:rsidRPr="006D5C20">
        <w:rPr>
          <w:bCs/>
          <w:sz w:val="24"/>
          <w:szCs w:val="24"/>
          <w:lang w:val="ro-RO"/>
        </w:rPr>
        <w:t xml:space="preserve">2020, </w:t>
      </w:r>
      <w:r w:rsidR="0026774E" w:rsidRPr="00A04B65">
        <w:rPr>
          <w:bCs/>
          <w:sz w:val="24"/>
          <w:szCs w:val="24"/>
          <w:lang w:val="ro-RO"/>
        </w:rPr>
        <w:t>Tab</w:t>
      </w:r>
      <w:r w:rsidRPr="00A04B65">
        <w:rPr>
          <w:bCs/>
          <w:sz w:val="24"/>
          <w:szCs w:val="24"/>
          <w:lang w:val="ro-RO"/>
        </w:rPr>
        <w:t xml:space="preserve">elul </w:t>
      </w:r>
      <w:r w:rsidR="00A04B65" w:rsidRPr="00A04B65">
        <w:rPr>
          <w:bCs/>
          <w:sz w:val="24"/>
          <w:szCs w:val="24"/>
          <w:lang w:val="ro-RO"/>
        </w:rPr>
        <w:t>2</w:t>
      </w:r>
      <w:r w:rsidR="0026774E" w:rsidRPr="00A04B65">
        <w:rPr>
          <w:bCs/>
          <w:sz w:val="24"/>
          <w:szCs w:val="24"/>
          <w:lang w:val="ro-RO"/>
        </w:rPr>
        <w:t xml:space="preserve">.1 </w:t>
      </w:r>
      <w:r w:rsidR="00957E03">
        <w:rPr>
          <w:bCs/>
          <w:sz w:val="24"/>
          <w:szCs w:val="24"/>
          <w:lang w:val="ro-RO"/>
        </w:rPr>
        <w:t>ș</w:t>
      </w:r>
      <w:r w:rsidRPr="00A04B65">
        <w:rPr>
          <w:bCs/>
          <w:sz w:val="24"/>
          <w:szCs w:val="24"/>
          <w:lang w:val="ro-RO"/>
        </w:rPr>
        <w:t xml:space="preserve">i Figura </w:t>
      </w:r>
      <w:r w:rsidR="00A04B65" w:rsidRPr="00A04B65">
        <w:rPr>
          <w:bCs/>
          <w:sz w:val="24"/>
          <w:szCs w:val="24"/>
          <w:lang w:val="ro-RO"/>
        </w:rPr>
        <w:t>2</w:t>
      </w:r>
      <w:r w:rsidR="00F52424" w:rsidRPr="00A04B65">
        <w:rPr>
          <w:bCs/>
          <w:sz w:val="24"/>
          <w:szCs w:val="24"/>
          <w:lang w:val="ro-RO"/>
        </w:rPr>
        <w:t>.2</w:t>
      </w:r>
      <w:r w:rsidR="00F52424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 prezintă datele colectate pentru perioada 2015-2020 de </w:t>
      </w:r>
      <w:r w:rsidR="00A04B65">
        <w:rPr>
          <w:bCs/>
          <w:sz w:val="24"/>
          <w:szCs w:val="24"/>
          <w:lang w:val="ro-RO"/>
        </w:rPr>
        <w:t xml:space="preserve">către </w:t>
      </w:r>
      <w:r w:rsidR="00901159">
        <w:rPr>
          <w:bCs/>
          <w:sz w:val="24"/>
          <w:szCs w:val="24"/>
          <w:lang w:val="ro-RO"/>
        </w:rPr>
        <w:t>Serviciul Hidrometeorologic de Stat</w:t>
      </w:r>
      <w:r w:rsidR="0026774E" w:rsidRPr="006D5C20">
        <w:rPr>
          <w:bCs/>
          <w:sz w:val="24"/>
          <w:szCs w:val="24"/>
          <w:lang w:val="ro-RO"/>
        </w:rPr>
        <w:t>.</w:t>
      </w:r>
      <w:bookmarkStart w:id="14" w:name="_Toc87207688"/>
    </w:p>
    <w:p w14:paraId="615F530C" w14:textId="10CDE9A3" w:rsidR="0026774E" w:rsidRPr="006D5C20" w:rsidRDefault="0026774E" w:rsidP="00A81F21">
      <w:pPr>
        <w:spacing w:line="276" w:lineRule="auto"/>
        <w:jc w:val="both"/>
        <w:rPr>
          <w:b/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lastRenderedPageBreak/>
        <w:t>Ta</w:t>
      </w:r>
      <w:r w:rsidR="00BC3F94" w:rsidRPr="006D5C20">
        <w:rPr>
          <w:b/>
          <w:bCs/>
          <w:sz w:val="24"/>
          <w:szCs w:val="24"/>
          <w:u w:val="single"/>
          <w:lang w:val="ro-RO"/>
        </w:rPr>
        <w:t xml:space="preserve">belul </w:t>
      </w:r>
      <w:r w:rsidR="00BD6CBD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.1.</w:t>
      </w:r>
      <w:r w:rsidR="00BC3F94" w:rsidRPr="006D5C20">
        <w:rPr>
          <w:b/>
          <w:bCs/>
          <w:sz w:val="24"/>
          <w:szCs w:val="24"/>
          <w:lang w:val="ro-RO"/>
        </w:rPr>
        <w:t xml:space="preserve"> Temperaturile medii </w:t>
      </w:r>
      <w:r w:rsidR="00957E03">
        <w:rPr>
          <w:b/>
          <w:bCs/>
          <w:sz w:val="24"/>
          <w:szCs w:val="24"/>
          <w:lang w:val="ro-RO"/>
        </w:rPr>
        <w:t>ș</w:t>
      </w:r>
      <w:r w:rsidR="00BC3F94" w:rsidRPr="006D5C20">
        <w:rPr>
          <w:b/>
          <w:bCs/>
          <w:sz w:val="24"/>
          <w:szCs w:val="24"/>
          <w:lang w:val="ro-RO"/>
        </w:rPr>
        <w:t xml:space="preserve">i extreme pentru perioada </w:t>
      </w:r>
      <w:r w:rsidRPr="006D5C20">
        <w:rPr>
          <w:b/>
          <w:bCs/>
          <w:sz w:val="24"/>
          <w:szCs w:val="24"/>
          <w:lang w:val="ro-RO"/>
        </w:rPr>
        <w:t xml:space="preserve">2015-2020 </w:t>
      </w:r>
      <w:bookmarkEnd w:id="14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92"/>
        <w:gridCol w:w="1170"/>
        <w:gridCol w:w="1080"/>
        <w:gridCol w:w="1260"/>
        <w:gridCol w:w="1170"/>
        <w:gridCol w:w="1260"/>
        <w:gridCol w:w="1071"/>
      </w:tblGrid>
      <w:tr w:rsidR="00E37CBB" w:rsidRPr="006D5C20" w14:paraId="7172B9A0" w14:textId="77777777" w:rsidTr="00DC2E27">
        <w:trPr>
          <w:trHeight w:val="282"/>
          <w:tblHeader/>
          <w:jc w:val="center"/>
        </w:trPr>
        <w:tc>
          <w:tcPr>
            <w:tcW w:w="2592" w:type="dxa"/>
            <w:shd w:val="clear" w:color="auto" w:fill="DFEBF5"/>
            <w:vAlign w:val="center"/>
          </w:tcPr>
          <w:p w14:paraId="2101D0A6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Indicator</w:t>
            </w:r>
          </w:p>
        </w:tc>
        <w:tc>
          <w:tcPr>
            <w:tcW w:w="1170" w:type="dxa"/>
            <w:shd w:val="clear" w:color="auto" w:fill="DFEBF5"/>
            <w:vAlign w:val="center"/>
          </w:tcPr>
          <w:p w14:paraId="5DAE34B6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2015</w:t>
            </w:r>
          </w:p>
        </w:tc>
        <w:tc>
          <w:tcPr>
            <w:tcW w:w="1080" w:type="dxa"/>
            <w:shd w:val="clear" w:color="auto" w:fill="DFEBF5"/>
            <w:vAlign w:val="center"/>
          </w:tcPr>
          <w:p w14:paraId="7F292419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2016</w:t>
            </w:r>
          </w:p>
        </w:tc>
        <w:tc>
          <w:tcPr>
            <w:tcW w:w="1260" w:type="dxa"/>
            <w:shd w:val="clear" w:color="auto" w:fill="DFEBF5"/>
            <w:vAlign w:val="center"/>
          </w:tcPr>
          <w:p w14:paraId="685AC831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2017</w:t>
            </w:r>
          </w:p>
        </w:tc>
        <w:tc>
          <w:tcPr>
            <w:tcW w:w="1170" w:type="dxa"/>
            <w:shd w:val="clear" w:color="auto" w:fill="DFEBF5"/>
            <w:vAlign w:val="center"/>
          </w:tcPr>
          <w:p w14:paraId="7DBEFC67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2018</w:t>
            </w:r>
          </w:p>
        </w:tc>
        <w:tc>
          <w:tcPr>
            <w:tcW w:w="1260" w:type="dxa"/>
            <w:shd w:val="clear" w:color="auto" w:fill="DFEBF5"/>
            <w:vAlign w:val="center"/>
          </w:tcPr>
          <w:p w14:paraId="22E5FE3F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2019</w:t>
            </w:r>
          </w:p>
        </w:tc>
        <w:tc>
          <w:tcPr>
            <w:tcW w:w="1071" w:type="dxa"/>
            <w:shd w:val="clear" w:color="auto" w:fill="DFEBF5"/>
            <w:vAlign w:val="center"/>
          </w:tcPr>
          <w:p w14:paraId="6C57700E" w14:textId="77777777" w:rsidR="0026774E" w:rsidRPr="006D5C20" w:rsidRDefault="0026774E" w:rsidP="00DC2E27">
            <w:pPr>
              <w:spacing w:line="276" w:lineRule="auto"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2020</w:t>
            </w:r>
          </w:p>
        </w:tc>
      </w:tr>
      <w:tr w:rsidR="00E37CBB" w:rsidRPr="006D5C20" w14:paraId="3F284A38" w14:textId="77777777" w:rsidTr="00DC2E27">
        <w:trPr>
          <w:trHeight w:val="282"/>
          <w:jc w:val="center"/>
        </w:trPr>
        <w:tc>
          <w:tcPr>
            <w:tcW w:w="2592" w:type="dxa"/>
            <w:vAlign w:val="center"/>
          </w:tcPr>
          <w:p w14:paraId="594828BB" w14:textId="77777777" w:rsidR="0026774E" w:rsidRPr="006D5C20" w:rsidRDefault="00BC3F94" w:rsidP="00BC3F94">
            <w:pPr>
              <w:spacing w:after="100" w:afterAutospacing="1" w:line="276" w:lineRule="auto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Media anuală</w:t>
            </w:r>
            <w:r w:rsidR="0026774E" w:rsidRPr="006D5C20">
              <w:rPr>
                <w:bCs/>
                <w:lang w:val="ro-RO"/>
              </w:rPr>
              <w:t>, °C</w:t>
            </w:r>
          </w:p>
        </w:tc>
        <w:tc>
          <w:tcPr>
            <w:tcW w:w="1170" w:type="dxa"/>
            <w:vAlign w:val="center"/>
          </w:tcPr>
          <w:p w14:paraId="404F86A5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12.0</w:t>
            </w:r>
          </w:p>
        </w:tc>
        <w:tc>
          <w:tcPr>
            <w:tcW w:w="1080" w:type="dxa"/>
            <w:vAlign w:val="center"/>
          </w:tcPr>
          <w:p w14:paraId="45ED3352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11.2</w:t>
            </w:r>
          </w:p>
        </w:tc>
        <w:tc>
          <w:tcPr>
            <w:tcW w:w="1260" w:type="dxa"/>
            <w:vAlign w:val="center"/>
          </w:tcPr>
          <w:p w14:paraId="37D6A04A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11.2</w:t>
            </w:r>
          </w:p>
        </w:tc>
        <w:tc>
          <w:tcPr>
            <w:tcW w:w="1170" w:type="dxa"/>
            <w:vAlign w:val="center"/>
          </w:tcPr>
          <w:p w14:paraId="3FD00602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11.2</w:t>
            </w:r>
          </w:p>
        </w:tc>
        <w:tc>
          <w:tcPr>
            <w:tcW w:w="1260" w:type="dxa"/>
            <w:vAlign w:val="center"/>
          </w:tcPr>
          <w:p w14:paraId="2A834D60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12.2</w:t>
            </w:r>
          </w:p>
        </w:tc>
        <w:tc>
          <w:tcPr>
            <w:tcW w:w="1071" w:type="dxa"/>
            <w:vAlign w:val="center"/>
          </w:tcPr>
          <w:p w14:paraId="0A3C1CC4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12.7</w:t>
            </w:r>
          </w:p>
        </w:tc>
      </w:tr>
      <w:tr w:rsidR="00E37CBB" w:rsidRPr="006D5C20" w14:paraId="1F9D3CB9" w14:textId="77777777" w:rsidTr="00DC2E27">
        <w:trPr>
          <w:trHeight w:val="282"/>
          <w:jc w:val="center"/>
        </w:trPr>
        <w:tc>
          <w:tcPr>
            <w:tcW w:w="2592" w:type="dxa"/>
            <w:vAlign w:val="center"/>
          </w:tcPr>
          <w:p w14:paraId="07B416F8" w14:textId="77777777" w:rsidR="0026774E" w:rsidRPr="006D5C20" w:rsidRDefault="00BC3F94" w:rsidP="00BC3F94">
            <w:pPr>
              <w:spacing w:after="100" w:afterAutospacing="1" w:line="276" w:lineRule="auto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Peste valoarea climatică normală</w:t>
            </w:r>
            <w:r w:rsidR="0026774E" w:rsidRPr="006D5C20">
              <w:rPr>
                <w:bCs/>
                <w:lang w:val="ro-RO"/>
              </w:rPr>
              <w:t xml:space="preserve">, °C </w:t>
            </w:r>
          </w:p>
        </w:tc>
        <w:tc>
          <w:tcPr>
            <w:tcW w:w="1170" w:type="dxa"/>
            <w:vAlign w:val="center"/>
          </w:tcPr>
          <w:p w14:paraId="22E1ECA8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2.5</w:t>
            </w:r>
          </w:p>
        </w:tc>
        <w:tc>
          <w:tcPr>
            <w:tcW w:w="1080" w:type="dxa"/>
            <w:vAlign w:val="center"/>
          </w:tcPr>
          <w:p w14:paraId="5040A439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1.7</w:t>
            </w:r>
          </w:p>
        </w:tc>
        <w:tc>
          <w:tcPr>
            <w:tcW w:w="1260" w:type="dxa"/>
            <w:vAlign w:val="center"/>
          </w:tcPr>
          <w:p w14:paraId="5AE90B94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1.7</w:t>
            </w:r>
          </w:p>
        </w:tc>
        <w:tc>
          <w:tcPr>
            <w:tcW w:w="1170" w:type="dxa"/>
            <w:vAlign w:val="center"/>
          </w:tcPr>
          <w:p w14:paraId="396E03AF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1.7</w:t>
            </w:r>
          </w:p>
        </w:tc>
        <w:tc>
          <w:tcPr>
            <w:tcW w:w="1260" w:type="dxa"/>
            <w:vAlign w:val="center"/>
          </w:tcPr>
          <w:p w14:paraId="4C901F06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2.7</w:t>
            </w:r>
          </w:p>
        </w:tc>
        <w:tc>
          <w:tcPr>
            <w:tcW w:w="1071" w:type="dxa"/>
            <w:vAlign w:val="center"/>
          </w:tcPr>
          <w:p w14:paraId="500309D6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3.2</w:t>
            </w:r>
          </w:p>
        </w:tc>
      </w:tr>
      <w:tr w:rsidR="00E37CBB" w:rsidRPr="006D5C20" w14:paraId="12E0B84A" w14:textId="77777777" w:rsidTr="00DC2E27">
        <w:trPr>
          <w:trHeight w:val="282"/>
          <w:jc w:val="center"/>
        </w:trPr>
        <w:tc>
          <w:tcPr>
            <w:tcW w:w="2592" w:type="dxa"/>
            <w:vAlign w:val="center"/>
          </w:tcPr>
          <w:p w14:paraId="6E2F40D9" w14:textId="77777777" w:rsidR="0026774E" w:rsidRPr="006D5C20" w:rsidRDefault="00BC3F94" w:rsidP="00DC2E27">
            <w:pPr>
              <w:spacing w:after="100" w:afterAutospacing="1" w:line="276" w:lineRule="auto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Maximum absolut</w:t>
            </w:r>
            <w:r w:rsidR="0026774E" w:rsidRPr="006D5C20">
              <w:rPr>
                <w:bCs/>
                <w:lang w:val="ro-RO"/>
              </w:rPr>
              <w:t>, °C</w:t>
            </w:r>
          </w:p>
        </w:tc>
        <w:tc>
          <w:tcPr>
            <w:tcW w:w="1170" w:type="dxa"/>
            <w:vAlign w:val="center"/>
          </w:tcPr>
          <w:p w14:paraId="25D7B527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+38.6</w:t>
            </w:r>
          </w:p>
        </w:tc>
        <w:tc>
          <w:tcPr>
            <w:tcW w:w="1080" w:type="dxa"/>
            <w:vAlign w:val="center"/>
          </w:tcPr>
          <w:p w14:paraId="5F4D576F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+37.0</w:t>
            </w:r>
          </w:p>
        </w:tc>
        <w:tc>
          <w:tcPr>
            <w:tcW w:w="1260" w:type="dxa"/>
            <w:vAlign w:val="center"/>
          </w:tcPr>
          <w:p w14:paraId="352014FE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+39.0</w:t>
            </w:r>
          </w:p>
        </w:tc>
        <w:tc>
          <w:tcPr>
            <w:tcW w:w="1170" w:type="dxa"/>
            <w:vAlign w:val="center"/>
          </w:tcPr>
          <w:p w14:paraId="2AD21BAF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+37.0</w:t>
            </w:r>
          </w:p>
        </w:tc>
        <w:tc>
          <w:tcPr>
            <w:tcW w:w="1260" w:type="dxa"/>
            <w:vAlign w:val="center"/>
          </w:tcPr>
          <w:p w14:paraId="597CC005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+37.0</w:t>
            </w:r>
          </w:p>
        </w:tc>
        <w:tc>
          <w:tcPr>
            <w:tcW w:w="1071" w:type="dxa"/>
            <w:vAlign w:val="center"/>
          </w:tcPr>
          <w:p w14:paraId="21DF698B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+38.0</w:t>
            </w:r>
          </w:p>
        </w:tc>
      </w:tr>
      <w:tr w:rsidR="00E37CBB" w:rsidRPr="006D5C20" w14:paraId="11935812" w14:textId="77777777" w:rsidTr="00DC2E27">
        <w:trPr>
          <w:trHeight w:val="282"/>
          <w:jc w:val="center"/>
        </w:trPr>
        <w:tc>
          <w:tcPr>
            <w:tcW w:w="2592" w:type="dxa"/>
            <w:vAlign w:val="center"/>
          </w:tcPr>
          <w:p w14:paraId="520AAA9A" w14:textId="77777777" w:rsidR="0026774E" w:rsidRPr="006D5C20" w:rsidRDefault="00BC3F94" w:rsidP="00DC2E27">
            <w:pPr>
              <w:spacing w:after="100" w:afterAutospacing="1" w:line="276" w:lineRule="auto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</w:t>
            </w:r>
            <w:r w:rsidR="0026774E" w:rsidRPr="006D5C20">
              <w:rPr>
                <w:bCs/>
                <w:lang w:val="ro-RO"/>
              </w:rPr>
              <w:t>inimum</w:t>
            </w:r>
            <w:r w:rsidRPr="006D5C20">
              <w:rPr>
                <w:bCs/>
                <w:lang w:val="ro-RO"/>
              </w:rPr>
              <w:t xml:space="preserve"> absolut</w:t>
            </w:r>
            <w:r w:rsidR="0026774E" w:rsidRPr="006D5C20">
              <w:rPr>
                <w:bCs/>
                <w:lang w:val="ro-RO"/>
              </w:rPr>
              <w:t>, °C</w:t>
            </w:r>
          </w:p>
        </w:tc>
        <w:tc>
          <w:tcPr>
            <w:tcW w:w="1170" w:type="dxa"/>
            <w:vAlign w:val="center"/>
          </w:tcPr>
          <w:p w14:paraId="7E3FA6DD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-24.6</w:t>
            </w:r>
          </w:p>
        </w:tc>
        <w:tc>
          <w:tcPr>
            <w:tcW w:w="1080" w:type="dxa"/>
            <w:vAlign w:val="center"/>
          </w:tcPr>
          <w:p w14:paraId="6AF17314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-22.0</w:t>
            </w:r>
          </w:p>
        </w:tc>
        <w:tc>
          <w:tcPr>
            <w:tcW w:w="1260" w:type="dxa"/>
            <w:vAlign w:val="center"/>
          </w:tcPr>
          <w:p w14:paraId="4BD8BDC7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-21.0</w:t>
            </w:r>
          </w:p>
        </w:tc>
        <w:tc>
          <w:tcPr>
            <w:tcW w:w="1170" w:type="dxa"/>
            <w:vAlign w:val="center"/>
          </w:tcPr>
          <w:p w14:paraId="54F54A57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-23.0</w:t>
            </w:r>
          </w:p>
        </w:tc>
        <w:tc>
          <w:tcPr>
            <w:tcW w:w="1260" w:type="dxa"/>
            <w:vAlign w:val="center"/>
          </w:tcPr>
          <w:p w14:paraId="6131DDA5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-17.0</w:t>
            </w:r>
          </w:p>
        </w:tc>
        <w:tc>
          <w:tcPr>
            <w:tcW w:w="1071" w:type="dxa"/>
            <w:vAlign w:val="center"/>
          </w:tcPr>
          <w:p w14:paraId="5110EE50" w14:textId="77777777" w:rsidR="0026774E" w:rsidRPr="006D5C20" w:rsidRDefault="0026774E" w:rsidP="00DC2E27">
            <w:pPr>
              <w:spacing w:after="100" w:afterAutospacing="1" w:line="276" w:lineRule="auto"/>
              <w:jc w:val="both"/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-10.0</w:t>
            </w:r>
          </w:p>
        </w:tc>
      </w:tr>
    </w:tbl>
    <w:p w14:paraId="5CA65852" w14:textId="77777777" w:rsidR="0026774E" w:rsidRPr="006D5C20" w:rsidRDefault="0026774E" w:rsidP="0026774E">
      <w:pPr>
        <w:spacing w:after="100" w:afterAutospacing="1" w:line="276" w:lineRule="auto"/>
        <w:jc w:val="both"/>
        <w:rPr>
          <w:bCs/>
          <w:i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i/>
          <w:sz w:val="24"/>
          <w:szCs w:val="24"/>
          <w:lang w:val="ro-RO"/>
        </w:rPr>
        <w:t>S</w:t>
      </w:r>
      <w:r w:rsidR="00BC3F94" w:rsidRPr="006D5C20">
        <w:rPr>
          <w:bCs/>
          <w:i/>
          <w:sz w:val="24"/>
          <w:szCs w:val="24"/>
          <w:lang w:val="ro-RO"/>
        </w:rPr>
        <w:t>ursa</w:t>
      </w:r>
      <w:r w:rsidRPr="006D5C20">
        <w:rPr>
          <w:bCs/>
          <w:i/>
          <w:sz w:val="24"/>
          <w:szCs w:val="24"/>
          <w:lang w:val="ro-RO"/>
        </w:rPr>
        <w:t xml:space="preserve">: </w:t>
      </w:r>
      <w:r w:rsidR="00BC3F94" w:rsidRPr="006D5C20">
        <w:rPr>
          <w:bCs/>
          <w:i/>
          <w:sz w:val="24"/>
          <w:szCs w:val="24"/>
          <w:lang w:val="ro-RO"/>
        </w:rPr>
        <w:t xml:space="preserve">baza de date SHS </w:t>
      </w:r>
    </w:p>
    <w:p w14:paraId="74971AF3" w14:textId="09E2AA7F" w:rsidR="00BA2FE9" w:rsidRPr="006D5C20" w:rsidRDefault="00890A8E" w:rsidP="006B5420">
      <w:pPr>
        <w:spacing w:line="276" w:lineRule="auto"/>
        <w:jc w:val="both"/>
        <w:rPr>
          <w:b/>
          <w:bCs/>
          <w:sz w:val="24"/>
          <w:szCs w:val="24"/>
          <w:lang w:val="ro-RO"/>
        </w:rPr>
      </w:pPr>
      <w:bookmarkStart w:id="15" w:name="_Toc87217087"/>
      <w:r w:rsidRPr="006D5C20">
        <w:rPr>
          <w:b/>
          <w:bCs/>
          <w:sz w:val="24"/>
          <w:szCs w:val="24"/>
          <w:u w:val="single"/>
          <w:lang w:val="ro-RO"/>
        </w:rPr>
        <w:t>Figura</w:t>
      </w:r>
      <w:r w:rsidR="00B2049B" w:rsidRPr="006D5C20">
        <w:rPr>
          <w:b/>
          <w:bCs/>
          <w:sz w:val="24"/>
          <w:szCs w:val="24"/>
          <w:u w:val="single"/>
          <w:lang w:val="ro-RO"/>
        </w:rPr>
        <w:t xml:space="preserve"> </w:t>
      </w:r>
      <w:r w:rsidR="00BD6CBD" w:rsidRPr="006D5C20">
        <w:rPr>
          <w:b/>
          <w:bCs/>
          <w:sz w:val="24"/>
          <w:szCs w:val="24"/>
          <w:u w:val="single"/>
          <w:lang w:val="ro-RO"/>
        </w:rPr>
        <w:t>2</w:t>
      </w:r>
      <w:r w:rsidR="00B2049B" w:rsidRPr="006D5C20">
        <w:rPr>
          <w:b/>
          <w:bCs/>
          <w:sz w:val="24"/>
          <w:szCs w:val="24"/>
          <w:u w:val="single"/>
          <w:lang w:val="ro-RO"/>
        </w:rPr>
        <w:t>.2.</w:t>
      </w:r>
      <w:r w:rsidR="00B2049B" w:rsidRPr="006D5C20">
        <w:rPr>
          <w:b/>
          <w:bCs/>
          <w:sz w:val="24"/>
          <w:szCs w:val="24"/>
          <w:lang w:val="ro-RO"/>
        </w:rPr>
        <w:t xml:space="preserve"> S</w:t>
      </w:r>
      <w:r w:rsidRPr="006D5C20">
        <w:rPr>
          <w:b/>
          <w:bCs/>
          <w:sz w:val="24"/>
          <w:szCs w:val="24"/>
          <w:lang w:val="ro-RO"/>
        </w:rPr>
        <w:t xml:space="preserve">eria celor mai înalte </w:t>
      </w:r>
      <w:r w:rsidR="00AC7300" w:rsidRPr="006D5C20">
        <w:rPr>
          <w:b/>
          <w:bCs/>
          <w:sz w:val="24"/>
          <w:szCs w:val="24"/>
          <w:lang w:val="ro-RO"/>
        </w:rPr>
        <w:t>temperaturi medii anual</w:t>
      </w:r>
      <w:r w:rsidR="007511E1">
        <w:rPr>
          <w:b/>
          <w:bCs/>
          <w:sz w:val="24"/>
          <w:szCs w:val="24"/>
          <w:lang w:val="ro-RO"/>
        </w:rPr>
        <w:t>e</w:t>
      </w:r>
      <w:r w:rsidR="00AC7300" w:rsidRPr="006D5C20">
        <w:rPr>
          <w:b/>
          <w:bCs/>
          <w:sz w:val="24"/>
          <w:szCs w:val="24"/>
          <w:lang w:val="ro-RO"/>
        </w:rPr>
        <w:t xml:space="preserve"> din </w:t>
      </w:r>
      <w:r w:rsidR="00B2049B" w:rsidRPr="006D5C20">
        <w:rPr>
          <w:b/>
          <w:bCs/>
          <w:sz w:val="24"/>
          <w:szCs w:val="24"/>
          <w:lang w:val="ro-RO"/>
        </w:rPr>
        <w:t>1891</w:t>
      </w:r>
      <w:bookmarkEnd w:id="15"/>
    </w:p>
    <w:p w14:paraId="63F1E252" w14:textId="77777777" w:rsidR="00211F9A" w:rsidRPr="006D5C20" w:rsidRDefault="00211F9A" w:rsidP="006B5420">
      <w:pPr>
        <w:spacing w:line="276" w:lineRule="auto"/>
        <w:jc w:val="both"/>
        <w:rPr>
          <w:b/>
          <w:bCs/>
          <w:sz w:val="24"/>
          <w:szCs w:val="24"/>
          <w:lang w:val="ro-RO"/>
        </w:rPr>
      </w:pPr>
    </w:p>
    <w:p w14:paraId="51846258" w14:textId="77777777" w:rsidR="0097401E" w:rsidRPr="006D5C20" w:rsidRDefault="00B86A8A" w:rsidP="00B2049B">
      <w:pPr>
        <w:spacing w:line="276" w:lineRule="auto"/>
        <w:jc w:val="both"/>
        <w:rPr>
          <w:b/>
          <w:bCs/>
          <w:sz w:val="24"/>
          <w:szCs w:val="24"/>
          <w:lang w:val="ro-RO"/>
        </w:rPr>
      </w:pPr>
      <w:r>
        <w:rPr>
          <w:bCs/>
          <w:noProof/>
          <w:sz w:val="24"/>
          <w:szCs w:val="24"/>
          <w:lang w:val="en-US" w:eastAsia="en-US" w:bidi="ar-SA"/>
        </w:rPr>
        <w:drawing>
          <wp:anchor distT="0" distB="0" distL="114300" distR="114300" simplePos="0" relativeHeight="251658752" behindDoc="0" locked="0" layoutInCell="1" allowOverlap="1" wp14:anchorId="1D34552A" wp14:editId="7BB400B3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4351020" cy="1885315"/>
            <wp:effectExtent l="19050" t="0" r="0" b="0"/>
            <wp:wrapSquare wrapText="bothSides"/>
            <wp:docPr id="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1885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BD9BCA" w14:textId="77777777" w:rsidR="00AF5C33" w:rsidRPr="006D5C20" w:rsidRDefault="00B2049B" w:rsidP="00AF5C33">
      <w:pPr>
        <w:spacing w:after="100" w:afterAutospacing="1" w:line="276" w:lineRule="auto"/>
        <w:jc w:val="both"/>
        <w:rPr>
          <w:bCs/>
          <w:i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br w:type="textWrapping" w:clear="all"/>
      </w:r>
      <w:r w:rsidR="00AF5C33" w:rsidRPr="006D5C20">
        <w:rPr>
          <w:bCs/>
          <w:i/>
          <w:sz w:val="24"/>
          <w:szCs w:val="24"/>
          <w:lang w:val="ro-RO"/>
        </w:rPr>
        <w:t>S</w:t>
      </w:r>
      <w:r w:rsidR="00AC7300" w:rsidRPr="006D5C20">
        <w:rPr>
          <w:bCs/>
          <w:i/>
          <w:sz w:val="24"/>
          <w:szCs w:val="24"/>
          <w:lang w:val="ro-RO"/>
        </w:rPr>
        <w:t>ursa</w:t>
      </w:r>
      <w:r w:rsidR="00AF5C33" w:rsidRPr="006D5C20">
        <w:rPr>
          <w:bCs/>
          <w:i/>
          <w:sz w:val="24"/>
          <w:szCs w:val="24"/>
          <w:lang w:val="ro-RO"/>
        </w:rPr>
        <w:t xml:space="preserve">: </w:t>
      </w:r>
      <w:r w:rsidR="00AC7300" w:rsidRPr="006D5C20">
        <w:rPr>
          <w:bCs/>
          <w:i/>
          <w:sz w:val="24"/>
          <w:szCs w:val="24"/>
          <w:lang w:val="ro-RO"/>
        </w:rPr>
        <w:t xml:space="preserve">baza de date SHS </w:t>
      </w:r>
    </w:p>
    <w:p w14:paraId="2B0E7BB6" w14:textId="240CCBF0" w:rsidR="00F52424" w:rsidRPr="006D5C20" w:rsidRDefault="000B21B3" w:rsidP="0044767D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 xml:space="preserve">În </w:t>
      </w:r>
      <w:r w:rsidR="00AC7300" w:rsidRPr="004E496A">
        <w:rPr>
          <w:b/>
          <w:bCs/>
          <w:sz w:val="24"/>
          <w:szCs w:val="24"/>
          <w:lang w:val="ro-RO"/>
        </w:rPr>
        <w:t xml:space="preserve">ultimul deceniu </w:t>
      </w:r>
      <w:r w:rsidR="00A04B65">
        <w:rPr>
          <w:b/>
          <w:bCs/>
          <w:sz w:val="24"/>
          <w:szCs w:val="24"/>
          <w:lang w:val="ro-RO"/>
        </w:rPr>
        <w:t>au fost înregistrate</w:t>
      </w:r>
      <w:r w:rsidR="00A04B65" w:rsidRPr="006D5C20">
        <w:rPr>
          <w:b/>
          <w:bCs/>
          <w:sz w:val="24"/>
          <w:szCs w:val="24"/>
          <w:lang w:val="ro-RO"/>
        </w:rPr>
        <w:t xml:space="preserve"> </w:t>
      </w:r>
      <w:r w:rsidR="00F52424" w:rsidRPr="006D5C20">
        <w:rPr>
          <w:b/>
          <w:bCs/>
          <w:sz w:val="24"/>
          <w:szCs w:val="24"/>
          <w:lang w:val="ro-RO"/>
        </w:rPr>
        <w:t xml:space="preserve">6 </w:t>
      </w:r>
      <w:r w:rsidR="00AC7300" w:rsidRPr="006D5C20">
        <w:rPr>
          <w:b/>
          <w:bCs/>
          <w:sz w:val="24"/>
          <w:szCs w:val="24"/>
          <w:lang w:val="ro-RO"/>
        </w:rPr>
        <w:t xml:space="preserve">cele mai </w:t>
      </w:r>
      <w:r w:rsidR="00A17FDA">
        <w:rPr>
          <w:b/>
          <w:bCs/>
          <w:sz w:val="24"/>
          <w:szCs w:val="24"/>
          <w:lang w:val="ro-RO"/>
        </w:rPr>
        <w:t xml:space="preserve"> înalte</w:t>
      </w:r>
      <w:r w:rsidR="00AC7300" w:rsidRPr="006D5C20">
        <w:rPr>
          <w:b/>
          <w:bCs/>
          <w:sz w:val="24"/>
          <w:szCs w:val="24"/>
          <w:lang w:val="ro-RO"/>
        </w:rPr>
        <w:t xml:space="preserve"> </w:t>
      </w:r>
      <w:r w:rsidR="00AC7300" w:rsidRPr="006D5C20">
        <w:rPr>
          <w:bCs/>
          <w:sz w:val="24"/>
          <w:szCs w:val="24"/>
          <w:lang w:val="ro-RO"/>
        </w:rPr>
        <w:t xml:space="preserve">temperaturi medii anuale ale aerului din </w:t>
      </w:r>
      <w:r w:rsidR="00F52424" w:rsidRPr="006D5C20">
        <w:rPr>
          <w:bCs/>
          <w:sz w:val="24"/>
          <w:szCs w:val="24"/>
          <w:lang w:val="ro-RO"/>
        </w:rPr>
        <w:t>1891</w:t>
      </w:r>
      <w:r w:rsidR="00AC7300" w:rsidRPr="006D5C20">
        <w:rPr>
          <w:bCs/>
          <w:sz w:val="24"/>
          <w:szCs w:val="24"/>
          <w:lang w:val="ro-RO"/>
        </w:rPr>
        <w:t>, când au început observa</w:t>
      </w:r>
      <w:r w:rsidR="00986916">
        <w:rPr>
          <w:bCs/>
          <w:sz w:val="24"/>
          <w:szCs w:val="24"/>
          <w:lang w:val="ro-RO"/>
        </w:rPr>
        <w:t>ț</w:t>
      </w:r>
      <w:r w:rsidR="00AC7300" w:rsidRPr="006D5C20">
        <w:rPr>
          <w:bCs/>
          <w:sz w:val="24"/>
          <w:szCs w:val="24"/>
          <w:lang w:val="ro-RO"/>
        </w:rPr>
        <w:t xml:space="preserve">iile climatice în </w:t>
      </w:r>
      <w:r w:rsidR="00F52424" w:rsidRPr="006D5C20">
        <w:rPr>
          <w:bCs/>
          <w:sz w:val="24"/>
          <w:szCs w:val="24"/>
          <w:lang w:val="ro-RO"/>
        </w:rPr>
        <w:t>Moldova.</w:t>
      </w:r>
      <w:r w:rsidR="00AC7300" w:rsidRPr="006D5C20">
        <w:rPr>
          <w:bCs/>
          <w:sz w:val="24"/>
          <w:szCs w:val="24"/>
          <w:lang w:val="ro-RO"/>
        </w:rPr>
        <w:t xml:space="preserve"> Sezonul de iarnă </w:t>
      </w:r>
      <w:r w:rsidR="00AF5C33" w:rsidRPr="006D5C20">
        <w:rPr>
          <w:b/>
          <w:bCs/>
          <w:sz w:val="24"/>
          <w:szCs w:val="24"/>
          <w:lang w:val="ro-RO"/>
        </w:rPr>
        <w:t>2019-2020</w:t>
      </w:r>
      <w:r w:rsidR="00AC7300" w:rsidRPr="006D5C20">
        <w:rPr>
          <w:bCs/>
          <w:sz w:val="24"/>
          <w:szCs w:val="24"/>
          <w:lang w:val="ro-RO"/>
        </w:rPr>
        <w:t xml:space="preserve"> a fost </w:t>
      </w:r>
      <w:r w:rsidR="003F2048" w:rsidRPr="00EE6A83">
        <w:rPr>
          <w:bCs/>
          <w:sz w:val="24"/>
          <w:szCs w:val="24"/>
          <w:lang w:val="ro-RO"/>
        </w:rPr>
        <w:t>extrem</w:t>
      </w:r>
      <w:r w:rsidR="00AC7300" w:rsidRPr="00EE6A83">
        <w:rPr>
          <w:bCs/>
          <w:sz w:val="24"/>
          <w:szCs w:val="24"/>
          <w:lang w:val="ro-RO"/>
        </w:rPr>
        <w:t xml:space="preserve"> de cald</w:t>
      </w:r>
      <w:r w:rsidR="00AF5C33" w:rsidRPr="00EE6A83">
        <w:rPr>
          <w:bCs/>
          <w:sz w:val="24"/>
          <w:szCs w:val="24"/>
          <w:lang w:val="ro-RO"/>
        </w:rPr>
        <w:t xml:space="preserve">. </w:t>
      </w:r>
      <w:r w:rsidR="003F2048" w:rsidRPr="00EE6A83">
        <w:rPr>
          <w:bCs/>
          <w:sz w:val="24"/>
          <w:szCs w:val="24"/>
          <w:lang w:val="ro-RO"/>
        </w:rPr>
        <w:t>Pentru prima dată de la începutul perioadei de observare, a fost raportată o temperatură medie a aerului care depă</w:t>
      </w:r>
      <w:r w:rsidR="00957E03">
        <w:rPr>
          <w:bCs/>
          <w:sz w:val="24"/>
          <w:szCs w:val="24"/>
          <w:lang w:val="ro-RO"/>
        </w:rPr>
        <w:t>ș</w:t>
      </w:r>
      <w:r w:rsidR="003F2048" w:rsidRPr="00EE6A83">
        <w:rPr>
          <w:bCs/>
          <w:sz w:val="24"/>
          <w:szCs w:val="24"/>
          <w:lang w:val="ro-RO"/>
        </w:rPr>
        <w:t>e</w:t>
      </w:r>
      <w:r w:rsidR="00957E03">
        <w:rPr>
          <w:bCs/>
          <w:sz w:val="24"/>
          <w:szCs w:val="24"/>
          <w:lang w:val="ro-RO"/>
        </w:rPr>
        <w:t>ș</w:t>
      </w:r>
      <w:r w:rsidR="003F2048" w:rsidRPr="00EE6A83">
        <w:rPr>
          <w:bCs/>
          <w:sz w:val="24"/>
          <w:szCs w:val="24"/>
          <w:lang w:val="ro-RO"/>
        </w:rPr>
        <w:t>te norma cu 4-5°С</w:t>
      </w:r>
      <w:r w:rsidR="00AF5C33" w:rsidRPr="00EE6A83">
        <w:rPr>
          <w:bCs/>
          <w:sz w:val="24"/>
          <w:szCs w:val="24"/>
          <w:lang w:val="ro-RO"/>
        </w:rPr>
        <w:t>.</w:t>
      </w:r>
      <w:r w:rsidR="00AF5C33" w:rsidRPr="006D5C20">
        <w:rPr>
          <w:bCs/>
          <w:sz w:val="24"/>
          <w:szCs w:val="24"/>
          <w:lang w:val="ro-RO"/>
        </w:rPr>
        <w:t xml:space="preserve"> </w:t>
      </w:r>
      <w:r w:rsidR="00AC7300" w:rsidRPr="006D5C20">
        <w:rPr>
          <w:bCs/>
          <w:sz w:val="24"/>
          <w:szCs w:val="24"/>
          <w:lang w:val="ro-RO"/>
        </w:rPr>
        <w:t xml:space="preserve">Vreme </w:t>
      </w:r>
      <w:r w:rsidR="00A04B65">
        <w:rPr>
          <w:bCs/>
          <w:sz w:val="24"/>
          <w:szCs w:val="24"/>
          <w:lang w:val="ro-RO"/>
        </w:rPr>
        <w:t>extrem</w:t>
      </w:r>
      <w:r w:rsidR="00A04B65" w:rsidRPr="006D5C20">
        <w:rPr>
          <w:bCs/>
          <w:sz w:val="24"/>
          <w:szCs w:val="24"/>
          <w:lang w:val="ro-RO"/>
        </w:rPr>
        <w:t xml:space="preserve"> </w:t>
      </w:r>
      <w:r w:rsidR="00AC7300" w:rsidRPr="006D5C20">
        <w:rPr>
          <w:bCs/>
          <w:sz w:val="24"/>
          <w:szCs w:val="24"/>
          <w:lang w:val="ro-RO"/>
        </w:rPr>
        <w:t xml:space="preserve">de caldă a fost înregistrată </w:t>
      </w:r>
      <w:r w:rsidR="00957E03">
        <w:rPr>
          <w:bCs/>
          <w:sz w:val="24"/>
          <w:szCs w:val="24"/>
          <w:lang w:val="ro-RO"/>
        </w:rPr>
        <w:t>ș</w:t>
      </w:r>
      <w:r w:rsidR="00AC7300" w:rsidRPr="006D5C20">
        <w:rPr>
          <w:bCs/>
          <w:sz w:val="24"/>
          <w:szCs w:val="24"/>
          <w:lang w:val="ro-RO"/>
        </w:rPr>
        <w:t>i în sezonul de toamnă</w:t>
      </w:r>
      <w:r w:rsidR="00591352">
        <w:rPr>
          <w:bCs/>
          <w:sz w:val="24"/>
          <w:szCs w:val="24"/>
          <w:lang w:val="ro-RO"/>
        </w:rPr>
        <w:t xml:space="preserve"> 2020</w:t>
      </w:r>
      <w:r w:rsidR="00AC7300" w:rsidRPr="006D5C20">
        <w:rPr>
          <w:bCs/>
          <w:sz w:val="24"/>
          <w:szCs w:val="24"/>
          <w:lang w:val="ro-RO"/>
        </w:rPr>
        <w:t xml:space="preserve">, când </w:t>
      </w:r>
      <w:r w:rsidR="00A04B65" w:rsidRPr="006D5C20">
        <w:rPr>
          <w:bCs/>
          <w:sz w:val="24"/>
          <w:szCs w:val="24"/>
          <w:lang w:val="ro-RO"/>
        </w:rPr>
        <w:t xml:space="preserve">a fost raportată pentru prima dată </w:t>
      </w:r>
      <w:r w:rsidR="00AC7300" w:rsidRPr="006D5C20">
        <w:rPr>
          <w:bCs/>
          <w:sz w:val="24"/>
          <w:szCs w:val="24"/>
          <w:lang w:val="ro-RO"/>
        </w:rPr>
        <w:t xml:space="preserve">o temperatură medie a aerului mai mare cu </w:t>
      </w:r>
      <w:r w:rsidR="00EA172A" w:rsidRPr="006D5C20">
        <w:rPr>
          <w:bCs/>
          <w:sz w:val="24"/>
          <w:szCs w:val="24"/>
          <w:lang w:val="ro-RO"/>
        </w:rPr>
        <w:t>3-4°С</w:t>
      </w:r>
      <w:r w:rsidR="009511F8">
        <w:rPr>
          <w:bCs/>
          <w:sz w:val="24"/>
          <w:szCs w:val="24"/>
          <w:lang w:val="ro-RO"/>
        </w:rPr>
        <w:t xml:space="preserve"> </w:t>
      </w:r>
      <w:r w:rsidR="00A04B65" w:rsidRPr="006D5C20">
        <w:rPr>
          <w:bCs/>
          <w:sz w:val="24"/>
          <w:szCs w:val="24"/>
          <w:lang w:val="ro-RO"/>
        </w:rPr>
        <w:t>decât cea obi</w:t>
      </w:r>
      <w:r w:rsidR="00957E03">
        <w:rPr>
          <w:bCs/>
          <w:sz w:val="24"/>
          <w:szCs w:val="24"/>
          <w:lang w:val="ro-RO"/>
        </w:rPr>
        <w:t>ș</w:t>
      </w:r>
      <w:r w:rsidR="00A04B65" w:rsidRPr="006D5C20">
        <w:rPr>
          <w:bCs/>
          <w:sz w:val="24"/>
          <w:szCs w:val="24"/>
          <w:lang w:val="ro-RO"/>
        </w:rPr>
        <w:t>nuită</w:t>
      </w:r>
      <w:r w:rsidR="003F1399" w:rsidRPr="006D5C20">
        <w:rPr>
          <w:bCs/>
          <w:sz w:val="24"/>
          <w:szCs w:val="24"/>
          <w:lang w:val="ro-RO"/>
        </w:rPr>
        <w:t>. Cantitatea anuală de precipita</w:t>
      </w:r>
      <w:r w:rsidR="00986916">
        <w:rPr>
          <w:bCs/>
          <w:sz w:val="24"/>
          <w:szCs w:val="24"/>
          <w:lang w:val="ro-RO"/>
        </w:rPr>
        <w:t>ț</w:t>
      </w:r>
      <w:r w:rsidR="003F1399" w:rsidRPr="006D5C20">
        <w:rPr>
          <w:bCs/>
          <w:sz w:val="24"/>
          <w:szCs w:val="24"/>
          <w:lang w:val="ro-RO"/>
        </w:rPr>
        <w:t>ii a fost de 355-615 mm, sau 70-105% din normă</w:t>
      </w:r>
      <w:r w:rsidR="00AF5C33" w:rsidRPr="006D5C20">
        <w:rPr>
          <w:bCs/>
          <w:sz w:val="24"/>
          <w:szCs w:val="24"/>
          <w:lang w:val="ro-RO"/>
        </w:rPr>
        <w:t>.</w:t>
      </w:r>
    </w:p>
    <w:p w14:paraId="65ACBB19" w14:textId="6E1518F0" w:rsidR="00B86CE8" w:rsidRPr="006D5C20" w:rsidRDefault="003F1399" w:rsidP="00B86CE8">
      <w:pPr>
        <w:spacing w:after="100" w:afterAutospacing="1" w:line="276" w:lineRule="auto"/>
        <w:jc w:val="both"/>
        <w:rPr>
          <w:b/>
          <w:bCs/>
          <w:i/>
          <w:color w:val="0E57C4"/>
          <w:sz w:val="24"/>
          <w:szCs w:val="24"/>
          <w:lang w:val="ro-RO"/>
        </w:rPr>
      </w:pPr>
      <w:r w:rsidRPr="006D5C20">
        <w:rPr>
          <w:b/>
          <w:bCs/>
          <w:i/>
          <w:color w:val="0E57C4"/>
          <w:sz w:val="24"/>
          <w:szCs w:val="24"/>
          <w:lang w:val="ro-RO"/>
        </w:rPr>
        <w:t>Variabilele precipita</w:t>
      </w:r>
      <w:r w:rsidR="00986916">
        <w:rPr>
          <w:b/>
          <w:bCs/>
          <w:i/>
          <w:color w:val="0E57C4"/>
          <w:sz w:val="24"/>
          <w:szCs w:val="24"/>
          <w:lang w:val="ro-RO"/>
        </w:rPr>
        <w:t>ț</w:t>
      </w:r>
      <w:r w:rsidRPr="006D5C20">
        <w:rPr>
          <w:b/>
          <w:bCs/>
          <w:i/>
          <w:color w:val="0E57C4"/>
          <w:sz w:val="24"/>
          <w:szCs w:val="24"/>
          <w:lang w:val="ro-RO"/>
        </w:rPr>
        <w:t xml:space="preserve">ii </w:t>
      </w:r>
      <w:r w:rsidR="00957E03">
        <w:rPr>
          <w:b/>
          <w:bCs/>
          <w:i/>
          <w:color w:val="0E57C4"/>
          <w:sz w:val="24"/>
          <w:szCs w:val="24"/>
          <w:lang w:val="ro-RO"/>
        </w:rPr>
        <w:t>ș</w:t>
      </w:r>
      <w:r w:rsidRPr="006D5C20">
        <w:rPr>
          <w:b/>
          <w:bCs/>
          <w:i/>
          <w:color w:val="0E57C4"/>
          <w:sz w:val="24"/>
          <w:szCs w:val="24"/>
          <w:lang w:val="ro-RO"/>
        </w:rPr>
        <w:t xml:space="preserve">i </w:t>
      </w:r>
      <w:r w:rsidR="00065BAE" w:rsidRPr="006D5C20">
        <w:rPr>
          <w:b/>
          <w:bCs/>
          <w:i/>
          <w:color w:val="0E57C4"/>
          <w:sz w:val="24"/>
          <w:szCs w:val="24"/>
          <w:lang w:val="ro-RO"/>
        </w:rPr>
        <w:t xml:space="preserve">umiditate </w:t>
      </w:r>
    </w:p>
    <w:p w14:paraId="2E92A0F3" w14:textId="725CE2E7" w:rsidR="00C60A23" w:rsidRPr="006D5C20" w:rsidRDefault="00574105" w:rsidP="00B65C17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În ceea ce prive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te nivelul </w:t>
      </w:r>
      <w:r w:rsidR="00481D86" w:rsidRPr="006D5C20">
        <w:rPr>
          <w:b/>
          <w:bCs/>
          <w:i/>
          <w:sz w:val="24"/>
          <w:szCs w:val="24"/>
          <w:lang w:val="ro-RO"/>
        </w:rPr>
        <w:t xml:space="preserve">anual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481D86" w:rsidRPr="006D5C20">
        <w:rPr>
          <w:b/>
          <w:bCs/>
          <w:i/>
          <w:sz w:val="24"/>
          <w:szCs w:val="24"/>
          <w:lang w:val="ro-RO"/>
        </w:rPr>
        <w:t xml:space="preserve">i </w:t>
      </w:r>
      <w:r w:rsidR="007631D7" w:rsidRPr="006D5C20">
        <w:rPr>
          <w:b/>
          <w:bCs/>
          <w:i/>
          <w:sz w:val="24"/>
          <w:szCs w:val="24"/>
          <w:lang w:val="ro-RO"/>
        </w:rPr>
        <w:t xml:space="preserve">nivelul </w:t>
      </w:r>
      <w:r w:rsidR="00481D86" w:rsidRPr="006D5C20">
        <w:rPr>
          <w:b/>
          <w:bCs/>
          <w:i/>
          <w:sz w:val="24"/>
          <w:szCs w:val="24"/>
          <w:lang w:val="ro-RO"/>
        </w:rPr>
        <w:t>mediu de precipita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481D86" w:rsidRPr="006D5C20">
        <w:rPr>
          <w:b/>
          <w:bCs/>
          <w:i/>
          <w:sz w:val="24"/>
          <w:szCs w:val="24"/>
          <w:lang w:val="ro-RO"/>
        </w:rPr>
        <w:t>ii</w:t>
      </w:r>
      <w:r w:rsidR="00451850">
        <w:rPr>
          <w:b/>
          <w:bCs/>
          <w:i/>
          <w:sz w:val="24"/>
          <w:szCs w:val="24"/>
          <w:lang w:val="ro-RO"/>
        </w:rPr>
        <w:t>,</w:t>
      </w:r>
      <w:r w:rsidR="00CB6971" w:rsidRPr="006D5C20">
        <w:rPr>
          <w:bCs/>
          <w:sz w:val="24"/>
          <w:szCs w:val="24"/>
          <w:lang w:val="ro-RO"/>
        </w:rPr>
        <w:t xml:space="preserve"> </w:t>
      </w:r>
      <w:r w:rsidR="00481D86" w:rsidRPr="006D5C20">
        <w:rPr>
          <w:bCs/>
          <w:sz w:val="24"/>
          <w:szCs w:val="24"/>
          <w:lang w:val="ro-RO"/>
        </w:rPr>
        <w:t>conform datelor SHS</w:t>
      </w:r>
      <w:r w:rsidR="004E1754" w:rsidRPr="006D5C20">
        <w:rPr>
          <w:bCs/>
          <w:sz w:val="24"/>
          <w:szCs w:val="24"/>
          <w:lang w:val="ro-RO"/>
        </w:rPr>
        <w:t xml:space="preserve">, </w:t>
      </w:r>
      <w:r w:rsidR="006F603A">
        <w:rPr>
          <w:bCs/>
          <w:sz w:val="24"/>
          <w:szCs w:val="24"/>
          <w:lang w:val="ro-RO"/>
        </w:rPr>
        <w:t xml:space="preserve">în </w:t>
      </w:r>
      <w:r w:rsidR="00481D86" w:rsidRPr="006D5C20">
        <w:rPr>
          <w:bCs/>
          <w:sz w:val="24"/>
          <w:szCs w:val="24"/>
          <w:lang w:val="ro-RO"/>
        </w:rPr>
        <w:t>perioada  2015</w:t>
      </w:r>
      <w:r w:rsidR="00451850">
        <w:rPr>
          <w:bCs/>
          <w:sz w:val="24"/>
          <w:szCs w:val="24"/>
          <w:lang w:val="ro-RO"/>
        </w:rPr>
        <w:t>-</w:t>
      </w:r>
      <w:r w:rsidR="00481D86" w:rsidRPr="006D5C20">
        <w:rPr>
          <w:bCs/>
          <w:sz w:val="24"/>
          <w:szCs w:val="24"/>
          <w:lang w:val="ro-RO"/>
        </w:rPr>
        <w:t xml:space="preserve"> 2020 norma de precipita</w:t>
      </w:r>
      <w:r w:rsidR="00986916">
        <w:rPr>
          <w:bCs/>
          <w:sz w:val="24"/>
          <w:szCs w:val="24"/>
          <w:lang w:val="ro-RO"/>
        </w:rPr>
        <w:t>ț</w:t>
      </w:r>
      <w:r w:rsidR="00481D86" w:rsidRPr="006D5C20">
        <w:rPr>
          <w:bCs/>
          <w:sz w:val="24"/>
          <w:szCs w:val="24"/>
          <w:lang w:val="ro-RO"/>
        </w:rPr>
        <w:t xml:space="preserve">ii anuale a fost </w:t>
      </w:r>
      <w:r w:rsidR="00883116">
        <w:rPr>
          <w:bCs/>
          <w:sz w:val="24"/>
          <w:szCs w:val="24"/>
          <w:lang w:val="ro-RO"/>
        </w:rPr>
        <w:t>atinsă</w:t>
      </w:r>
      <w:r w:rsidR="00883116" w:rsidRPr="006D5C20">
        <w:rPr>
          <w:bCs/>
          <w:sz w:val="24"/>
          <w:szCs w:val="24"/>
          <w:lang w:val="ro-RO"/>
        </w:rPr>
        <w:t xml:space="preserve"> </w:t>
      </w:r>
      <w:r w:rsidR="00F52424" w:rsidRPr="006D5C20">
        <w:rPr>
          <w:bCs/>
          <w:sz w:val="24"/>
          <w:szCs w:val="24"/>
          <w:lang w:val="ro-RO"/>
        </w:rPr>
        <w:t>(</w:t>
      </w:r>
      <w:r w:rsidR="00481D86" w:rsidRPr="006D5C20">
        <w:rPr>
          <w:bCs/>
          <w:sz w:val="24"/>
          <w:szCs w:val="24"/>
          <w:lang w:val="ro-RO"/>
        </w:rPr>
        <w:t>cu excep</w:t>
      </w:r>
      <w:r w:rsidR="00986916">
        <w:rPr>
          <w:bCs/>
          <w:sz w:val="24"/>
          <w:szCs w:val="24"/>
          <w:lang w:val="ro-RO"/>
        </w:rPr>
        <w:t>ț</w:t>
      </w:r>
      <w:r w:rsidR="00481D86" w:rsidRPr="006D5C20">
        <w:rPr>
          <w:bCs/>
          <w:sz w:val="24"/>
          <w:szCs w:val="24"/>
          <w:lang w:val="ro-RO"/>
        </w:rPr>
        <w:t xml:space="preserve">ia anului 2015 </w:t>
      </w:r>
      <w:r w:rsidR="00957E03">
        <w:rPr>
          <w:bCs/>
          <w:sz w:val="24"/>
          <w:szCs w:val="24"/>
          <w:lang w:val="ro-RO"/>
        </w:rPr>
        <w:t>ș</w:t>
      </w:r>
      <w:r w:rsidR="00481D86" w:rsidRPr="006D5C20">
        <w:rPr>
          <w:bCs/>
          <w:sz w:val="24"/>
          <w:szCs w:val="24"/>
          <w:lang w:val="ro-RO"/>
        </w:rPr>
        <w:t>i celei de-a doua jumătă</w:t>
      </w:r>
      <w:r w:rsidR="00986916">
        <w:rPr>
          <w:bCs/>
          <w:sz w:val="24"/>
          <w:szCs w:val="24"/>
          <w:lang w:val="ro-RO"/>
        </w:rPr>
        <w:t>ț</w:t>
      </w:r>
      <w:r w:rsidR="00481D86" w:rsidRPr="006D5C20">
        <w:rPr>
          <w:bCs/>
          <w:sz w:val="24"/>
          <w:szCs w:val="24"/>
          <w:lang w:val="ro-RO"/>
        </w:rPr>
        <w:t xml:space="preserve">i a anului </w:t>
      </w:r>
      <w:r w:rsidR="00F52424" w:rsidRPr="006D5C20">
        <w:rPr>
          <w:bCs/>
          <w:sz w:val="24"/>
          <w:szCs w:val="24"/>
          <w:lang w:val="ro-RO"/>
        </w:rPr>
        <w:t>2019)</w:t>
      </w:r>
      <w:r w:rsidR="00B65C17" w:rsidRPr="006D5C20">
        <w:rPr>
          <w:bCs/>
          <w:sz w:val="24"/>
          <w:szCs w:val="24"/>
          <w:lang w:val="ro-RO"/>
        </w:rPr>
        <w:t>,</w:t>
      </w:r>
      <w:r w:rsidR="00481D86" w:rsidRPr="006D5C20">
        <w:rPr>
          <w:bCs/>
          <w:sz w:val="24"/>
          <w:szCs w:val="24"/>
          <w:lang w:val="ro-RO"/>
        </w:rPr>
        <w:t xml:space="preserve"> de</w:t>
      </w:r>
      <w:r w:rsidR="00957E03">
        <w:rPr>
          <w:bCs/>
          <w:sz w:val="24"/>
          <w:szCs w:val="24"/>
          <w:lang w:val="ro-RO"/>
        </w:rPr>
        <w:t>ș</w:t>
      </w:r>
      <w:r w:rsidR="00481D86" w:rsidRPr="006D5C20">
        <w:rPr>
          <w:bCs/>
          <w:sz w:val="24"/>
          <w:szCs w:val="24"/>
          <w:lang w:val="ro-RO"/>
        </w:rPr>
        <w:t xml:space="preserve">i este distribuită foarte neuniform din punct de vedere geografic </w:t>
      </w:r>
      <w:r w:rsidR="00957E03">
        <w:rPr>
          <w:bCs/>
          <w:sz w:val="24"/>
          <w:szCs w:val="24"/>
          <w:lang w:val="ro-RO"/>
        </w:rPr>
        <w:t>ș</w:t>
      </w:r>
      <w:r w:rsidR="00481D86" w:rsidRPr="006D5C20">
        <w:rPr>
          <w:bCs/>
          <w:sz w:val="24"/>
          <w:szCs w:val="24"/>
          <w:lang w:val="ro-RO"/>
        </w:rPr>
        <w:t>i în timp</w:t>
      </w:r>
      <w:r w:rsidR="00C60A23" w:rsidRPr="006D5C20">
        <w:rPr>
          <w:bCs/>
          <w:sz w:val="24"/>
          <w:szCs w:val="24"/>
          <w:lang w:val="ro-RO"/>
        </w:rPr>
        <w:t xml:space="preserve">. </w:t>
      </w:r>
      <w:r w:rsidR="00481D86" w:rsidRPr="006D5C20">
        <w:rPr>
          <w:bCs/>
          <w:sz w:val="24"/>
          <w:szCs w:val="24"/>
          <w:lang w:val="ro-RO"/>
        </w:rPr>
        <w:t>Comunicare</w:t>
      </w:r>
      <w:r w:rsidR="009E15C0" w:rsidRPr="006D5C20">
        <w:rPr>
          <w:bCs/>
          <w:sz w:val="24"/>
          <w:szCs w:val="24"/>
          <w:lang w:val="ro-RO"/>
        </w:rPr>
        <w:t>a</w:t>
      </w:r>
      <w:r w:rsidR="00481D86" w:rsidRPr="006D5C20">
        <w:rPr>
          <w:bCs/>
          <w:sz w:val="24"/>
          <w:szCs w:val="24"/>
          <w:lang w:val="ro-RO"/>
        </w:rPr>
        <w:t xml:space="preserve"> Na</w:t>
      </w:r>
      <w:r w:rsidR="00986916">
        <w:rPr>
          <w:bCs/>
          <w:sz w:val="24"/>
          <w:szCs w:val="24"/>
          <w:lang w:val="ro-RO"/>
        </w:rPr>
        <w:t>ț</w:t>
      </w:r>
      <w:r w:rsidR="00481D86" w:rsidRPr="006D5C20">
        <w:rPr>
          <w:bCs/>
          <w:sz w:val="24"/>
          <w:szCs w:val="24"/>
          <w:lang w:val="ro-RO"/>
        </w:rPr>
        <w:t>ională</w:t>
      </w:r>
      <w:r w:rsidR="009E15C0" w:rsidRPr="006D5C20">
        <w:rPr>
          <w:bCs/>
          <w:sz w:val="24"/>
          <w:szCs w:val="24"/>
          <w:lang w:val="ro-RO"/>
        </w:rPr>
        <w:t xml:space="preserve"> Patru</w:t>
      </w:r>
      <w:r w:rsidR="00481D86"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481D86" w:rsidRPr="006D5C20">
        <w:rPr>
          <w:bCs/>
          <w:sz w:val="24"/>
          <w:szCs w:val="24"/>
          <w:lang w:val="ro-RO"/>
        </w:rPr>
        <w:t xml:space="preserve">i </w:t>
      </w:r>
      <w:r w:rsidR="00883116">
        <w:rPr>
          <w:bCs/>
          <w:sz w:val="24"/>
          <w:szCs w:val="24"/>
          <w:lang w:val="ro-RO"/>
        </w:rPr>
        <w:t>E</w:t>
      </w:r>
      <w:r w:rsidR="00481D86" w:rsidRPr="006D5C20">
        <w:rPr>
          <w:bCs/>
          <w:sz w:val="24"/>
          <w:szCs w:val="24"/>
          <w:lang w:val="ro-RO"/>
        </w:rPr>
        <w:t xml:space="preserve">valuarea </w:t>
      </w:r>
      <w:r w:rsidR="00883116">
        <w:rPr>
          <w:bCs/>
          <w:sz w:val="24"/>
          <w:szCs w:val="24"/>
          <w:lang w:val="ro-RO"/>
        </w:rPr>
        <w:t>v</w:t>
      </w:r>
      <w:r w:rsidR="00481D86" w:rsidRPr="006D5C20">
        <w:rPr>
          <w:bCs/>
          <w:sz w:val="24"/>
          <w:szCs w:val="24"/>
          <w:lang w:val="ro-RO"/>
        </w:rPr>
        <w:t>ulnerabilită</w:t>
      </w:r>
      <w:r w:rsidR="00986916">
        <w:rPr>
          <w:bCs/>
          <w:sz w:val="24"/>
          <w:szCs w:val="24"/>
          <w:lang w:val="ro-RO"/>
        </w:rPr>
        <w:t>ț</w:t>
      </w:r>
      <w:r w:rsidR="00481D86" w:rsidRPr="006D5C20">
        <w:rPr>
          <w:bCs/>
          <w:sz w:val="24"/>
          <w:szCs w:val="24"/>
          <w:lang w:val="ro-RO"/>
        </w:rPr>
        <w:t xml:space="preserve">ii </w:t>
      </w:r>
      <w:r w:rsidR="00957E03">
        <w:rPr>
          <w:bCs/>
          <w:sz w:val="24"/>
          <w:szCs w:val="24"/>
          <w:lang w:val="ro-RO"/>
        </w:rPr>
        <w:t>ș</w:t>
      </w:r>
      <w:r w:rsidR="00481D86" w:rsidRPr="006D5C20">
        <w:rPr>
          <w:bCs/>
          <w:sz w:val="24"/>
          <w:szCs w:val="24"/>
          <w:lang w:val="ro-RO"/>
        </w:rPr>
        <w:t xml:space="preserve">i Impactului Schimbărilor Climatice în Republica Moldova </w:t>
      </w:r>
      <w:r w:rsidR="00883116">
        <w:rPr>
          <w:bCs/>
          <w:sz w:val="24"/>
          <w:szCs w:val="24"/>
          <w:lang w:val="ro-RO"/>
        </w:rPr>
        <w:t>prognozează</w:t>
      </w:r>
      <w:r w:rsidR="00883116" w:rsidRPr="006D5C20">
        <w:rPr>
          <w:bCs/>
          <w:sz w:val="24"/>
          <w:szCs w:val="24"/>
          <w:lang w:val="ro-RO"/>
        </w:rPr>
        <w:t xml:space="preserve"> </w:t>
      </w:r>
      <w:r w:rsidR="00481D86" w:rsidRPr="006D5C20">
        <w:rPr>
          <w:bCs/>
          <w:sz w:val="24"/>
          <w:szCs w:val="24"/>
          <w:lang w:val="ro-RO"/>
        </w:rPr>
        <w:t xml:space="preserve">că în următorul deceniu </w:t>
      </w:r>
      <w:r w:rsidR="00481D86" w:rsidRPr="006D5C20">
        <w:rPr>
          <w:b/>
          <w:bCs/>
          <w:i/>
          <w:sz w:val="24"/>
          <w:szCs w:val="24"/>
          <w:lang w:val="ro-RO"/>
        </w:rPr>
        <w:t>indicii a</w:t>
      </w:r>
      <w:r w:rsidR="00CB6971" w:rsidRPr="006D5C20">
        <w:rPr>
          <w:b/>
          <w:bCs/>
          <w:i/>
          <w:sz w:val="24"/>
          <w:szCs w:val="24"/>
          <w:lang w:val="ro-RO"/>
        </w:rPr>
        <w:t>gro-climatic</w:t>
      </w:r>
      <w:r w:rsidR="00481D86" w:rsidRPr="006D5C20">
        <w:rPr>
          <w:b/>
          <w:bCs/>
          <w:i/>
          <w:sz w:val="24"/>
          <w:szCs w:val="24"/>
          <w:lang w:val="ro-RO"/>
        </w:rPr>
        <w:t>i</w:t>
      </w:r>
      <w:r w:rsidR="00954C9F">
        <w:rPr>
          <w:b/>
          <w:bCs/>
          <w:i/>
          <w:sz w:val="24"/>
          <w:szCs w:val="24"/>
          <w:lang w:val="ro-RO"/>
        </w:rPr>
        <w:t xml:space="preserve"> -</w:t>
      </w:r>
      <w:r w:rsidR="00481D86" w:rsidRPr="006D5C20">
        <w:rPr>
          <w:b/>
          <w:bCs/>
          <w:i/>
          <w:sz w:val="24"/>
          <w:szCs w:val="24"/>
          <w:lang w:val="ro-RO"/>
        </w:rPr>
        <w:t xml:space="preserve"> precipita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481D86" w:rsidRPr="006D5C20">
        <w:rPr>
          <w:b/>
          <w:bCs/>
          <w:i/>
          <w:sz w:val="24"/>
          <w:szCs w:val="24"/>
          <w:lang w:val="ro-RO"/>
        </w:rPr>
        <w:t>i</w:t>
      </w:r>
      <w:r w:rsidR="00954C9F">
        <w:rPr>
          <w:b/>
          <w:bCs/>
          <w:i/>
          <w:sz w:val="24"/>
          <w:szCs w:val="24"/>
          <w:lang w:val="ro-RO"/>
        </w:rPr>
        <w:t>ile</w:t>
      </w:r>
      <w:r w:rsidR="00481D86" w:rsidRPr="006D5C20">
        <w:rPr>
          <w:b/>
          <w:bCs/>
          <w:i/>
          <w:sz w:val="24"/>
          <w:szCs w:val="24"/>
          <w:lang w:val="ro-RO"/>
        </w:rPr>
        <w:t xml:space="preserve">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481D86" w:rsidRPr="006D5C20">
        <w:rPr>
          <w:b/>
          <w:bCs/>
          <w:i/>
          <w:sz w:val="24"/>
          <w:szCs w:val="24"/>
          <w:lang w:val="ro-RO"/>
        </w:rPr>
        <w:t xml:space="preserve">i umiditatea </w:t>
      </w:r>
      <w:r w:rsidR="00481D86" w:rsidRPr="006D5C20">
        <w:rPr>
          <w:bCs/>
          <w:sz w:val="24"/>
          <w:szCs w:val="24"/>
          <w:lang w:val="ro-RO"/>
        </w:rPr>
        <w:t xml:space="preserve">vor </w:t>
      </w:r>
      <w:r w:rsidR="00883116">
        <w:rPr>
          <w:bCs/>
          <w:sz w:val="24"/>
          <w:szCs w:val="24"/>
          <w:lang w:val="ro-RO"/>
        </w:rPr>
        <w:t>înregistra</w:t>
      </w:r>
      <w:r w:rsidR="00481D86" w:rsidRPr="006D5C20">
        <w:rPr>
          <w:bCs/>
          <w:sz w:val="24"/>
          <w:szCs w:val="24"/>
          <w:lang w:val="ro-RO"/>
        </w:rPr>
        <w:t xml:space="preserve">  o cre</w:t>
      </w:r>
      <w:r w:rsidR="00957E03">
        <w:rPr>
          <w:bCs/>
          <w:sz w:val="24"/>
          <w:szCs w:val="24"/>
          <w:lang w:val="ro-RO"/>
        </w:rPr>
        <w:t>ș</w:t>
      </w:r>
      <w:r w:rsidR="00481D86" w:rsidRPr="006D5C20">
        <w:rPr>
          <w:bCs/>
          <w:sz w:val="24"/>
          <w:szCs w:val="24"/>
          <w:lang w:val="ro-RO"/>
        </w:rPr>
        <w:t>tere</w:t>
      </w:r>
      <w:r w:rsidR="00883116" w:rsidRPr="00883116">
        <w:rPr>
          <w:bCs/>
          <w:sz w:val="24"/>
          <w:szCs w:val="24"/>
          <w:lang w:val="ro-RO"/>
        </w:rPr>
        <w:t xml:space="preserve"> </w:t>
      </w:r>
      <w:r w:rsidR="00883116">
        <w:rPr>
          <w:bCs/>
          <w:sz w:val="24"/>
          <w:szCs w:val="24"/>
          <w:lang w:val="ro-RO"/>
        </w:rPr>
        <w:t>nesemnificativă</w:t>
      </w:r>
      <w:r w:rsidR="00CB6971" w:rsidRPr="006D5C20">
        <w:rPr>
          <w:bCs/>
          <w:sz w:val="24"/>
          <w:szCs w:val="24"/>
          <w:lang w:val="ro-RO"/>
        </w:rPr>
        <w:t>,</w:t>
      </w:r>
      <w:r w:rsidR="00481D86" w:rsidRPr="006D5C20">
        <w:rPr>
          <w:bCs/>
          <w:sz w:val="24"/>
          <w:szCs w:val="24"/>
          <w:lang w:val="ro-RO"/>
        </w:rPr>
        <w:t xml:space="preserve"> pe când </w:t>
      </w:r>
      <w:r w:rsidR="003E3681">
        <w:rPr>
          <w:bCs/>
          <w:sz w:val="24"/>
          <w:szCs w:val="24"/>
          <w:lang w:val="ro-RO"/>
        </w:rPr>
        <w:t>începând</w:t>
      </w:r>
      <w:r w:rsidR="00883116">
        <w:rPr>
          <w:bCs/>
          <w:sz w:val="24"/>
          <w:szCs w:val="24"/>
          <w:lang w:val="ro-RO"/>
        </w:rPr>
        <w:t xml:space="preserve"> cu anii</w:t>
      </w:r>
      <w:r w:rsidR="00481D86" w:rsidRPr="006D5C20">
        <w:rPr>
          <w:bCs/>
          <w:sz w:val="24"/>
          <w:szCs w:val="24"/>
          <w:lang w:val="ro-RO"/>
        </w:rPr>
        <w:t xml:space="preserve"> </w:t>
      </w:r>
      <w:r w:rsidR="00867297" w:rsidRPr="006D5C20">
        <w:rPr>
          <w:bCs/>
          <w:sz w:val="24"/>
          <w:szCs w:val="24"/>
          <w:lang w:val="ro-RO"/>
        </w:rPr>
        <w:t xml:space="preserve">2050, cele trei scenarii privind emisiile </w:t>
      </w:r>
      <w:r w:rsidR="007631D7" w:rsidRPr="006D5C20">
        <w:rPr>
          <w:bCs/>
          <w:sz w:val="24"/>
          <w:szCs w:val="24"/>
          <w:lang w:val="ro-RO"/>
        </w:rPr>
        <w:t>prognoze</w:t>
      </w:r>
      <w:r w:rsidR="00B3607A">
        <w:rPr>
          <w:bCs/>
          <w:sz w:val="24"/>
          <w:szCs w:val="24"/>
          <w:lang w:val="ro-RO"/>
        </w:rPr>
        <w:t>a</w:t>
      </w:r>
      <w:r w:rsidR="007631D7" w:rsidRPr="006D5C20">
        <w:rPr>
          <w:bCs/>
          <w:sz w:val="24"/>
          <w:szCs w:val="24"/>
          <w:lang w:val="ro-RO"/>
        </w:rPr>
        <w:t>ză</w:t>
      </w:r>
      <w:r w:rsidR="00867297" w:rsidRPr="006D5C20">
        <w:rPr>
          <w:bCs/>
          <w:sz w:val="24"/>
          <w:szCs w:val="24"/>
          <w:lang w:val="ro-RO"/>
        </w:rPr>
        <w:t xml:space="preserve"> modele anuale </w:t>
      </w:r>
      <w:r w:rsidR="00883116">
        <w:rPr>
          <w:bCs/>
          <w:sz w:val="24"/>
          <w:szCs w:val="24"/>
          <w:lang w:val="ro-RO"/>
        </w:rPr>
        <w:t>cu precipita</w:t>
      </w:r>
      <w:r w:rsidR="00986916">
        <w:rPr>
          <w:bCs/>
          <w:sz w:val="24"/>
          <w:szCs w:val="24"/>
          <w:lang w:val="ro-RO"/>
        </w:rPr>
        <w:t>ț</w:t>
      </w:r>
      <w:r w:rsidR="00883116">
        <w:rPr>
          <w:bCs/>
          <w:sz w:val="24"/>
          <w:szCs w:val="24"/>
          <w:lang w:val="ro-RO"/>
        </w:rPr>
        <w:t>ii reduse.</w:t>
      </w:r>
    </w:p>
    <w:p w14:paraId="4A354F36" w14:textId="067A0788" w:rsidR="00D10D32" w:rsidRPr="006D5C20" w:rsidRDefault="00EF245D" w:rsidP="00B65C17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RCP8.5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</w:t>
      </w:r>
      <w:r w:rsidR="00B65C17" w:rsidRPr="006D5C20">
        <w:rPr>
          <w:bCs/>
          <w:sz w:val="24"/>
          <w:szCs w:val="24"/>
          <w:lang w:val="ro-RO"/>
        </w:rPr>
        <w:t xml:space="preserve">RCP2.6 </w:t>
      </w:r>
      <w:r w:rsidR="00883116">
        <w:rPr>
          <w:bCs/>
          <w:sz w:val="24"/>
          <w:szCs w:val="24"/>
          <w:lang w:val="ro-RO"/>
        </w:rPr>
        <w:t>prognozează</w:t>
      </w:r>
      <w:r w:rsidR="00883116" w:rsidRPr="006D5C20">
        <w:rPr>
          <w:bCs/>
          <w:sz w:val="24"/>
          <w:szCs w:val="24"/>
          <w:lang w:val="ro-RO"/>
        </w:rPr>
        <w:t xml:space="preserve"> </w:t>
      </w:r>
      <w:r w:rsidR="00380DF5" w:rsidRPr="006D5C20">
        <w:rPr>
          <w:bCs/>
          <w:sz w:val="24"/>
          <w:szCs w:val="24"/>
          <w:lang w:val="ro-RO"/>
        </w:rPr>
        <w:t>o cre</w:t>
      </w:r>
      <w:r w:rsidR="00957E03">
        <w:rPr>
          <w:bCs/>
          <w:sz w:val="24"/>
          <w:szCs w:val="24"/>
          <w:lang w:val="ro-RO"/>
        </w:rPr>
        <w:t>ș</w:t>
      </w:r>
      <w:r w:rsidR="00380DF5" w:rsidRPr="006D5C20">
        <w:rPr>
          <w:bCs/>
          <w:sz w:val="24"/>
          <w:szCs w:val="24"/>
          <w:lang w:val="ro-RO"/>
        </w:rPr>
        <w:t>tere u</w:t>
      </w:r>
      <w:r w:rsidR="00957E03">
        <w:rPr>
          <w:bCs/>
          <w:sz w:val="24"/>
          <w:szCs w:val="24"/>
          <w:lang w:val="ro-RO"/>
        </w:rPr>
        <w:t>ș</w:t>
      </w:r>
      <w:r w:rsidR="00380DF5" w:rsidRPr="006D5C20">
        <w:rPr>
          <w:bCs/>
          <w:sz w:val="24"/>
          <w:szCs w:val="24"/>
          <w:lang w:val="ro-RO"/>
        </w:rPr>
        <w:t>oară a precipita</w:t>
      </w:r>
      <w:r w:rsidR="00986916">
        <w:rPr>
          <w:bCs/>
          <w:sz w:val="24"/>
          <w:szCs w:val="24"/>
          <w:lang w:val="ro-RO"/>
        </w:rPr>
        <w:t>ț</w:t>
      </w:r>
      <w:r w:rsidR="00380DF5" w:rsidRPr="006D5C20">
        <w:rPr>
          <w:bCs/>
          <w:sz w:val="24"/>
          <w:szCs w:val="24"/>
          <w:lang w:val="ro-RO"/>
        </w:rPr>
        <w:t>iilor</w:t>
      </w:r>
      <w:r w:rsidR="002524D0">
        <w:rPr>
          <w:bCs/>
          <w:sz w:val="24"/>
          <w:szCs w:val="24"/>
          <w:lang w:val="ro-RO"/>
        </w:rPr>
        <w:t xml:space="preserve"> cu</w:t>
      </w:r>
      <w:r w:rsidR="00380DF5" w:rsidRPr="006D5C20">
        <w:rPr>
          <w:bCs/>
          <w:sz w:val="24"/>
          <w:szCs w:val="24"/>
          <w:lang w:val="ro-RO"/>
        </w:rPr>
        <w:t xml:space="preserve"> peste 0,6-2% în toate ZAE în </w:t>
      </w:r>
      <w:r w:rsidR="004E1754" w:rsidRPr="006D5C20">
        <w:rPr>
          <w:b/>
          <w:bCs/>
          <w:sz w:val="24"/>
          <w:szCs w:val="24"/>
          <w:lang w:val="ro-RO"/>
        </w:rPr>
        <w:t>perio</w:t>
      </w:r>
      <w:r w:rsidR="00380DF5" w:rsidRPr="006D5C20">
        <w:rPr>
          <w:b/>
          <w:bCs/>
          <w:sz w:val="24"/>
          <w:szCs w:val="24"/>
          <w:lang w:val="ro-RO"/>
        </w:rPr>
        <w:t>a</w:t>
      </w:r>
      <w:r w:rsidR="004E1754" w:rsidRPr="006D5C20">
        <w:rPr>
          <w:b/>
          <w:bCs/>
          <w:sz w:val="24"/>
          <w:szCs w:val="24"/>
          <w:lang w:val="ro-RO"/>
        </w:rPr>
        <w:t>d</w:t>
      </w:r>
      <w:r w:rsidR="00380DF5" w:rsidRPr="006D5C20">
        <w:rPr>
          <w:b/>
          <w:bCs/>
          <w:sz w:val="24"/>
          <w:szCs w:val="24"/>
          <w:lang w:val="ro-RO"/>
        </w:rPr>
        <w:t xml:space="preserve">a </w:t>
      </w:r>
      <w:r w:rsidR="00B65C17" w:rsidRPr="006D5C20">
        <w:rPr>
          <w:b/>
          <w:bCs/>
          <w:sz w:val="24"/>
          <w:szCs w:val="24"/>
          <w:lang w:val="ro-RO"/>
        </w:rPr>
        <w:t>2016-2035</w:t>
      </w:r>
      <w:r w:rsidR="00B65C17" w:rsidRPr="006D5C20">
        <w:rPr>
          <w:bCs/>
          <w:sz w:val="24"/>
          <w:szCs w:val="24"/>
          <w:lang w:val="ro-RO"/>
        </w:rPr>
        <w:t xml:space="preserve"> </w:t>
      </w:r>
      <w:r w:rsidR="00D10D32" w:rsidRPr="006D5C20">
        <w:rPr>
          <w:bCs/>
          <w:sz w:val="24"/>
          <w:szCs w:val="24"/>
          <w:lang w:val="ro-RO"/>
        </w:rPr>
        <w:t>(</w:t>
      </w:r>
      <w:r w:rsidR="00380DF5" w:rsidRPr="006D5C20">
        <w:rPr>
          <w:bCs/>
          <w:sz w:val="24"/>
          <w:szCs w:val="24"/>
          <w:lang w:val="ro-RO"/>
        </w:rPr>
        <w:t>a se vedea Figura</w:t>
      </w:r>
      <w:r w:rsidR="00D10D32" w:rsidRPr="006D5C20">
        <w:rPr>
          <w:bCs/>
          <w:sz w:val="24"/>
          <w:szCs w:val="24"/>
          <w:lang w:val="ro-RO"/>
        </w:rPr>
        <w:t xml:space="preserve"> </w:t>
      </w:r>
      <w:r w:rsidR="007631D7" w:rsidRPr="006D5C20">
        <w:rPr>
          <w:bCs/>
          <w:sz w:val="24"/>
          <w:szCs w:val="24"/>
          <w:lang w:val="ro-RO"/>
        </w:rPr>
        <w:t>2</w:t>
      </w:r>
      <w:r w:rsidR="00D10D32" w:rsidRPr="006D5C20">
        <w:rPr>
          <w:bCs/>
          <w:sz w:val="24"/>
          <w:szCs w:val="24"/>
          <w:lang w:val="ro-RO"/>
        </w:rPr>
        <w:t>.3)</w:t>
      </w:r>
      <w:r w:rsidR="00B65C17" w:rsidRPr="006D5C20">
        <w:rPr>
          <w:bCs/>
          <w:sz w:val="24"/>
          <w:szCs w:val="24"/>
          <w:lang w:val="ro-RO"/>
        </w:rPr>
        <w:t xml:space="preserve">. </w:t>
      </w:r>
      <w:r w:rsidR="00380DF5" w:rsidRPr="006D5C20">
        <w:rPr>
          <w:bCs/>
          <w:sz w:val="24"/>
          <w:szCs w:val="24"/>
          <w:lang w:val="ro-RO"/>
        </w:rPr>
        <w:t>Conform RCP4.5</w:t>
      </w:r>
      <w:r w:rsidR="00B3607A">
        <w:rPr>
          <w:bCs/>
          <w:sz w:val="24"/>
          <w:szCs w:val="24"/>
          <w:lang w:val="ro-RO"/>
        </w:rPr>
        <w:t xml:space="preserve">, </w:t>
      </w:r>
      <w:r w:rsidR="00380DF5" w:rsidRPr="006D5C20">
        <w:rPr>
          <w:bCs/>
          <w:sz w:val="24"/>
          <w:szCs w:val="24"/>
          <w:lang w:val="ro-RO"/>
        </w:rPr>
        <w:t xml:space="preserve"> </w:t>
      </w:r>
      <w:r w:rsidR="00B3607A" w:rsidRPr="006D5C20">
        <w:rPr>
          <w:bCs/>
          <w:sz w:val="24"/>
          <w:szCs w:val="24"/>
          <w:lang w:val="ro-RO"/>
        </w:rPr>
        <w:t xml:space="preserve">pentru ZAE Nord </w:t>
      </w:r>
      <w:r w:rsidR="00957E03">
        <w:rPr>
          <w:bCs/>
          <w:sz w:val="24"/>
          <w:szCs w:val="24"/>
          <w:lang w:val="ro-RO"/>
        </w:rPr>
        <w:t>ș</w:t>
      </w:r>
      <w:r w:rsidR="00B3607A" w:rsidRPr="006D5C20">
        <w:rPr>
          <w:bCs/>
          <w:sz w:val="24"/>
          <w:szCs w:val="24"/>
          <w:lang w:val="ro-RO"/>
        </w:rPr>
        <w:t xml:space="preserve">i Centru </w:t>
      </w:r>
      <w:r w:rsidR="00B3607A">
        <w:rPr>
          <w:bCs/>
          <w:sz w:val="24"/>
          <w:szCs w:val="24"/>
          <w:lang w:val="ro-RO"/>
        </w:rPr>
        <w:t xml:space="preserve">se anticipează </w:t>
      </w:r>
      <w:r w:rsidR="00380DF5" w:rsidRPr="006D5C20">
        <w:rPr>
          <w:bCs/>
          <w:sz w:val="24"/>
          <w:szCs w:val="24"/>
          <w:lang w:val="ro-RO"/>
        </w:rPr>
        <w:t xml:space="preserve">o </w:t>
      </w:r>
      <w:r w:rsidR="00380DF5" w:rsidRPr="006D5C20">
        <w:rPr>
          <w:bCs/>
          <w:i/>
          <w:sz w:val="24"/>
          <w:szCs w:val="24"/>
          <w:lang w:val="ro-RO"/>
        </w:rPr>
        <w:t>reducere u</w:t>
      </w:r>
      <w:r w:rsidR="00957E03">
        <w:rPr>
          <w:bCs/>
          <w:i/>
          <w:sz w:val="24"/>
          <w:szCs w:val="24"/>
          <w:lang w:val="ro-RO"/>
        </w:rPr>
        <w:t>ș</w:t>
      </w:r>
      <w:r w:rsidR="00380DF5" w:rsidRPr="006D5C20">
        <w:rPr>
          <w:bCs/>
          <w:i/>
          <w:sz w:val="24"/>
          <w:szCs w:val="24"/>
          <w:lang w:val="ro-RO"/>
        </w:rPr>
        <w:t>oară a precipita</w:t>
      </w:r>
      <w:r w:rsidR="00986916">
        <w:rPr>
          <w:bCs/>
          <w:i/>
          <w:sz w:val="24"/>
          <w:szCs w:val="24"/>
          <w:lang w:val="ro-RO"/>
        </w:rPr>
        <w:t>ț</w:t>
      </w:r>
      <w:r w:rsidR="00380DF5" w:rsidRPr="006D5C20">
        <w:rPr>
          <w:bCs/>
          <w:i/>
          <w:sz w:val="24"/>
          <w:szCs w:val="24"/>
          <w:lang w:val="ro-RO"/>
        </w:rPr>
        <w:t xml:space="preserve">iilor </w:t>
      </w:r>
      <w:r w:rsidR="00380DF5" w:rsidRPr="006D5C20">
        <w:rPr>
          <w:bCs/>
          <w:sz w:val="24"/>
          <w:szCs w:val="24"/>
          <w:lang w:val="ro-RO"/>
        </w:rPr>
        <w:t>de la</w:t>
      </w:r>
      <w:r w:rsidR="00380DF5" w:rsidRPr="006D5C20">
        <w:rPr>
          <w:bCs/>
          <w:i/>
          <w:sz w:val="24"/>
          <w:szCs w:val="24"/>
          <w:lang w:val="ro-RO"/>
        </w:rPr>
        <w:t xml:space="preserve"> </w:t>
      </w:r>
      <w:r w:rsidR="00380DF5" w:rsidRPr="006D5C20">
        <w:rPr>
          <w:bCs/>
          <w:sz w:val="24"/>
          <w:szCs w:val="24"/>
          <w:lang w:val="ro-RO"/>
        </w:rPr>
        <w:t>1</w:t>
      </w:r>
      <w:r w:rsidR="00206C4D">
        <w:rPr>
          <w:bCs/>
          <w:sz w:val="24"/>
          <w:szCs w:val="24"/>
          <w:lang w:val="ro-RO"/>
        </w:rPr>
        <w:t>,</w:t>
      </w:r>
      <w:r w:rsidR="00380DF5" w:rsidRPr="006D5C20">
        <w:rPr>
          <w:bCs/>
          <w:sz w:val="24"/>
          <w:szCs w:val="24"/>
          <w:lang w:val="ro-RO"/>
        </w:rPr>
        <w:t>5% la 2% în compara</w:t>
      </w:r>
      <w:r w:rsidR="00986916">
        <w:rPr>
          <w:bCs/>
          <w:sz w:val="24"/>
          <w:szCs w:val="24"/>
          <w:lang w:val="ro-RO"/>
        </w:rPr>
        <w:t>ț</w:t>
      </w:r>
      <w:r w:rsidR="00380DF5" w:rsidRPr="006D5C20">
        <w:rPr>
          <w:bCs/>
          <w:sz w:val="24"/>
          <w:szCs w:val="24"/>
          <w:lang w:val="ro-RO"/>
        </w:rPr>
        <w:t>ie cu perioada de referin</w:t>
      </w:r>
      <w:r w:rsidR="00986916">
        <w:rPr>
          <w:bCs/>
          <w:sz w:val="24"/>
          <w:szCs w:val="24"/>
          <w:lang w:val="ro-RO"/>
        </w:rPr>
        <w:t>ț</w:t>
      </w:r>
      <w:r w:rsidR="00380DF5" w:rsidRPr="006D5C20">
        <w:rPr>
          <w:bCs/>
          <w:sz w:val="24"/>
          <w:szCs w:val="24"/>
          <w:lang w:val="ro-RO"/>
        </w:rPr>
        <w:t xml:space="preserve">ă (1986-2005). </w:t>
      </w:r>
      <w:r w:rsidR="00B3607A">
        <w:rPr>
          <w:bCs/>
          <w:sz w:val="24"/>
          <w:szCs w:val="24"/>
          <w:lang w:val="ro-RO"/>
        </w:rPr>
        <w:t xml:space="preserve">Valorile medii </w:t>
      </w:r>
      <w:r w:rsidR="00380DF5" w:rsidRPr="006D5C20">
        <w:rPr>
          <w:bCs/>
          <w:sz w:val="24"/>
          <w:szCs w:val="24"/>
          <w:lang w:val="ro-RO"/>
        </w:rPr>
        <w:t xml:space="preserve">pentru toate cele trei scenarii RCP relevă că </w:t>
      </w:r>
      <w:r w:rsidR="00380DF5" w:rsidRPr="006D5C20">
        <w:rPr>
          <w:b/>
          <w:bCs/>
          <w:i/>
          <w:sz w:val="24"/>
          <w:szCs w:val="24"/>
          <w:lang w:val="ro-RO"/>
        </w:rPr>
        <w:t>reducerea precipita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380DF5" w:rsidRPr="006D5C20">
        <w:rPr>
          <w:b/>
          <w:bCs/>
          <w:i/>
          <w:sz w:val="24"/>
          <w:szCs w:val="24"/>
          <w:lang w:val="ro-RO"/>
        </w:rPr>
        <w:t xml:space="preserve">iilor </w:t>
      </w:r>
      <w:r w:rsidR="00380DF5" w:rsidRPr="006D5C20">
        <w:rPr>
          <w:bCs/>
          <w:sz w:val="24"/>
          <w:szCs w:val="24"/>
          <w:lang w:val="ro-RO"/>
        </w:rPr>
        <w:t xml:space="preserve">va fi mult mai </w:t>
      </w:r>
      <w:r w:rsidR="00174318">
        <w:rPr>
          <w:bCs/>
          <w:sz w:val="24"/>
          <w:szCs w:val="24"/>
          <w:lang w:val="ro-RO"/>
        </w:rPr>
        <w:t xml:space="preserve"> severă</w:t>
      </w:r>
      <w:r w:rsidR="00380DF5" w:rsidRPr="006D5C20">
        <w:rPr>
          <w:bCs/>
          <w:sz w:val="24"/>
          <w:szCs w:val="24"/>
          <w:lang w:val="ro-RO"/>
        </w:rPr>
        <w:t xml:space="preserve"> pe parcursul verii </w:t>
      </w:r>
      <w:r w:rsidR="00957E03">
        <w:rPr>
          <w:bCs/>
          <w:sz w:val="24"/>
          <w:szCs w:val="24"/>
          <w:lang w:val="ro-RO"/>
        </w:rPr>
        <w:t>ș</w:t>
      </w:r>
      <w:r w:rsidR="00380DF5" w:rsidRPr="006D5C20">
        <w:rPr>
          <w:bCs/>
          <w:sz w:val="24"/>
          <w:szCs w:val="24"/>
          <w:lang w:val="ro-RO"/>
        </w:rPr>
        <w:t>i toamnei</w:t>
      </w:r>
      <w:r w:rsidR="00C36C1B" w:rsidRPr="006D5C20">
        <w:rPr>
          <w:bCs/>
          <w:sz w:val="24"/>
          <w:szCs w:val="24"/>
          <w:lang w:val="ro-RO"/>
        </w:rPr>
        <w:t>.</w:t>
      </w:r>
      <w:r w:rsidR="00B65C17" w:rsidRPr="006D5C20">
        <w:rPr>
          <w:bCs/>
          <w:sz w:val="24"/>
          <w:szCs w:val="24"/>
          <w:lang w:val="ro-RO"/>
        </w:rPr>
        <w:t xml:space="preserve"> </w:t>
      </w:r>
    </w:p>
    <w:p w14:paraId="7A2CA8A6" w14:textId="260E246B" w:rsidR="006C756F" w:rsidRPr="006D5C20" w:rsidRDefault="009A0DC3" w:rsidP="00D10D32">
      <w:pPr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lastRenderedPageBreak/>
        <w:t>Figura</w:t>
      </w:r>
      <w:r w:rsidR="006C756F" w:rsidRPr="006D5C20">
        <w:rPr>
          <w:b/>
          <w:bCs/>
          <w:sz w:val="24"/>
          <w:szCs w:val="24"/>
          <w:u w:val="single"/>
          <w:lang w:val="ro-RO"/>
        </w:rPr>
        <w:t xml:space="preserve"> </w:t>
      </w:r>
      <w:r w:rsidR="007631D7" w:rsidRPr="006D5C20">
        <w:rPr>
          <w:b/>
          <w:bCs/>
          <w:sz w:val="24"/>
          <w:szCs w:val="24"/>
          <w:u w:val="single"/>
          <w:lang w:val="ro-RO"/>
        </w:rPr>
        <w:t>2</w:t>
      </w:r>
      <w:r w:rsidR="006C756F" w:rsidRPr="006D5C20">
        <w:rPr>
          <w:b/>
          <w:bCs/>
          <w:sz w:val="24"/>
          <w:szCs w:val="24"/>
          <w:u w:val="single"/>
          <w:lang w:val="ro-RO"/>
        </w:rPr>
        <w:t>.3.</w:t>
      </w:r>
      <w:r w:rsidRPr="006D5C20">
        <w:rPr>
          <w:b/>
          <w:bCs/>
          <w:sz w:val="24"/>
          <w:szCs w:val="24"/>
          <w:lang w:val="ro-RO"/>
        </w:rPr>
        <w:t xml:space="preserve"> Evolu</w:t>
      </w:r>
      <w:r w:rsidR="00986916">
        <w:rPr>
          <w:b/>
          <w:bCs/>
          <w:sz w:val="24"/>
          <w:szCs w:val="24"/>
          <w:lang w:val="ro-RO"/>
        </w:rPr>
        <w:t>ț</w:t>
      </w:r>
      <w:r w:rsidRPr="006D5C20">
        <w:rPr>
          <w:b/>
          <w:bCs/>
          <w:sz w:val="24"/>
          <w:szCs w:val="24"/>
          <w:lang w:val="ro-RO"/>
        </w:rPr>
        <w:t xml:space="preserve">ia </w:t>
      </w:r>
      <w:r w:rsidR="007631D7" w:rsidRPr="006D5C20">
        <w:rPr>
          <w:b/>
          <w:bCs/>
          <w:sz w:val="24"/>
          <w:szCs w:val="24"/>
          <w:lang w:val="ro-RO"/>
        </w:rPr>
        <w:t>prognozată</w:t>
      </w:r>
      <w:r w:rsidRPr="006D5C20">
        <w:rPr>
          <w:b/>
          <w:bCs/>
          <w:sz w:val="24"/>
          <w:szCs w:val="24"/>
          <w:lang w:val="ro-RO"/>
        </w:rPr>
        <w:t xml:space="preserve"> a </w:t>
      </w:r>
      <w:r w:rsidR="004702BE" w:rsidRPr="006D5C20">
        <w:rPr>
          <w:b/>
          <w:bCs/>
          <w:sz w:val="24"/>
          <w:szCs w:val="24"/>
          <w:lang w:val="ro-RO"/>
        </w:rPr>
        <w:t>precipita</w:t>
      </w:r>
      <w:r w:rsidR="00986916">
        <w:rPr>
          <w:b/>
          <w:bCs/>
          <w:sz w:val="24"/>
          <w:szCs w:val="24"/>
          <w:lang w:val="ro-RO"/>
        </w:rPr>
        <w:t>ț</w:t>
      </w:r>
      <w:r w:rsidR="004702BE" w:rsidRPr="006D5C20">
        <w:rPr>
          <w:b/>
          <w:bCs/>
          <w:sz w:val="24"/>
          <w:szCs w:val="24"/>
          <w:lang w:val="ro-RO"/>
        </w:rPr>
        <w:t xml:space="preserve">iilor </w:t>
      </w:r>
      <w:r w:rsidR="00A04D38" w:rsidRPr="006D5C20">
        <w:rPr>
          <w:b/>
          <w:bCs/>
          <w:sz w:val="24"/>
          <w:szCs w:val="24"/>
          <w:lang w:val="ro-RO"/>
        </w:rPr>
        <w:t xml:space="preserve">totale </w:t>
      </w:r>
      <w:r w:rsidR="004702BE" w:rsidRPr="006D5C20">
        <w:rPr>
          <w:b/>
          <w:bCs/>
          <w:sz w:val="24"/>
          <w:szCs w:val="24"/>
          <w:lang w:val="ro-RO"/>
        </w:rPr>
        <w:t>anuale</w:t>
      </w:r>
      <w:r w:rsidRPr="006D5C20">
        <w:rPr>
          <w:b/>
          <w:bCs/>
          <w:sz w:val="24"/>
          <w:szCs w:val="24"/>
          <w:lang w:val="ro-RO"/>
        </w:rPr>
        <w:t xml:space="preserve"> pe tot cuprinsul Republicii </w:t>
      </w:r>
      <w:r w:rsidR="006C756F" w:rsidRPr="006D5C20">
        <w:rPr>
          <w:b/>
          <w:bCs/>
          <w:sz w:val="24"/>
          <w:szCs w:val="24"/>
          <w:lang w:val="ro-RO"/>
        </w:rPr>
        <w:t>Moldova</w:t>
      </w:r>
      <w:r w:rsidRPr="006D5C20">
        <w:rPr>
          <w:b/>
          <w:bCs/>
          <w:sz w:val="24"/>
          <w:szCs w:val="24"/>
          <w:lang w:val="ro-RO"/>
        </w:rPr>
        <w:t xml:space="preserve"> pentru perioada </w:t>
      </w:r>
      <w:r w:rsidR="006C756F" w:rsidRPr="006D5C20">
        <w:rPr>
          <w:b/>
          <w:bCs/>
          <w:sz w:val="24"/>
          <w:szCs w:val="24"/>
          <w:lang w:val="ro-RO"/>
        </w:rPr>
        <w:t>2016-2035, mm</w:t>
      </w:r>
    </w:p>
    <w:p w14:paraId="1E4EE6F0" w14:textId="77777777" w:rsidR="006C756F" w:rsidRPr="006D5C20" w:rsidRDefault="00B86A8A" w:rsidP="00D10D32">
      <w:pPr>
        <w:spacing w:line="276" w:lineRule="auto"/>
        <w:jc w:val="both"/>
        <w:rPr>
          <w:bCs/>
          <w:sz w:val="24"/>
          <w:szCs w:val="24"/>
          <w:lang w:val="ro-RO"/>
        </w:rPr>
      </w:pPr>
      <w:r>
        <w:rPr>
          <w:noProof/>
          <w:sz w:val="24"/>
          <w:szCs w:val="24"/>
          <w:lang w:val="en-US" w:eastAsia="en-US" w:bidi="ar-SA"/>
        </w:rPr>
        <w:drawing>
          <wp:inline distT="0" distB="0" distL="0" distR="0" wp14:anchorId="438BC811" wp14:editId="64870386">
            <wp:extent cx="5911215" cy="1981200"/>
            <wp:effectExtent l="19050" t="0" r="0" b="0"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215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3FE37C3" w14:textId="6B567BFF" w:rsidR="006C756F" w:rsidRPr="006D5C20" w:rsidRDefault="006C756F" w:rsidP="00D10D32">
      <w:pPr>
        <w:spacing w:after="100" w:afterAutospacing="1" w:line="276" w:lineRule="auto"/>
        <w:jc w:val="both"/>
        <w:rPr>
          <w:bCs/>
          <w:i/>
          <w:sz w:val="24"/>
          <w:szCs w:val="24"/>
          <w:lang w:val="ro-RO"/>
        </w:rPr>
      </w:pPr>
      <w:r w:rsidRPr="006D5C20">
        <w:rPr>
          <w:bCs/>
          <w:i/>
          <w:sz w:val="24"/>
          <w:szCs w:val="24"/>
          <w:lang w:val="ro-RO"/>
        </w:rPr>
        <w:t>S</w:t>
      </w:r>
      <w:r w:rsidR="004702BE" w:rsidRPr="006D5C20">
        <w:rPr>
          <w:bCs/>
          <w:i/>
          <w:sz w:val="24"/>
          <w:szCs w:val="24"/>
          <w:lang w:val="ro-RO"/>
        </w:rPr>
        <w:t xml:space="preserve">ursa: </w:t>
      </w:r>
      <w:r w:rsidR="009A0DC3" w:rsidRPr="006D5C20">
        <w:rPr>
          <w:bCs/>
          <w:i/>
          <w:sz w:val="24"/>
          <w:szCs w:val="24"/>
          <w:lang w:val="ro-RO"/>
        </w:rPr>
        <w:t>Comunicare</w:t>
      </w:r>
      <w:r w:rsidR="004702BE" w:rsidRPr="006D5C20">
        <w:rPr>
          <w:bCs/>
          <w:i/>
          <w:sz w:val="24"/>
          <w:szCs w:val="24"/>
          <w:lang w:val="ro-RO"/>
        </w:rPr>
        <w:t>a</w:t>
      </w:r>
      <w:r w:rsidR="009A0DC3" w:rsidRPr="006D5C20">
        <w:rPr>
          <w:bCs/>
          <w:i/>
          <w:sz w:val="24"/>
          <w:szCs w:val="24"/>
          <w:lang w:val="ro-RO"/>
        </w:rPr>
        <w:t xml:space="preserve"> Na</w:t>
      </w:r>
      <w:r w:rsidR="00986916">
        <w:rPr>
          <w:bCs/>
          <w:i/>
          <w:sz w:val="24"/>
          <w:szCs w:val="24"/>
          <w:lang w:val="ro-RO"/>
        </w:rPr>
        <w:t>ț</w:t>
      </w:r>
      <w:r w:rsidR="009A0DC3" w:rsidRPr="006D5C20">
        <w:rPr>
          <w:bCs/>
          <w:i/>
          <w:sz w:val="24"/>
          <w:szCs w:val="24"/>
          <w:lang w:val="ro-RO"/>
        </w:rPr>
        <w:t xml:space="preserve">ională </w:t>
      </w:r>
      <w:r w:rsidR="004702BE" w:rsidRPr="006D5C20">
        <w:rPr>
          <w:bCs/>
          <w:i/>
          <w:sz w:val="24"/>
          <w:szCs w:val="24"/>
          <w:lang w:val="ro-RO"/>
        </w:rPr>
        <w:t xml:space="preserve">Patru </w:t>
      </w:r>
      <w:r w:rsidR="009A0DC3" w:rsidRPr="006D5C20">
        <w:rPr>
          <w:bCs/>
          <w:i/>
          <w:sz w:val="24"/>
          <w:szCs w:val="24"/>
          <w:lang w:val="ro-RO"/>
        </w:rPr>
        <w:t>a Republicii M</w:t>
      </w:r>
      <w:r w:rsidRPr="006D5C20">
        <w:rPr>
          <w:bCs/>
          <w:i/>
          <w:sz w:val="24"/>
          <w:szCs w:val="24"/>
          <w:lang w:val="ro-RO"/>
        </w:rPr>
        <w:t>oldova</w:t>
      </w:r>
      <w:r w:rsidR="009A0DC3" w:rsidRPr="006D5C20">
        <w:rPr>
          <w:bCs/>
          <w:i/>
          <w:sz w:val="24"/>
          <w:szCs w:val="24"/>
          <w:lang w:val="ro-RO"/>
        </w:rPr>
        <w:t xml:space="preserve"> </w:t>
      </w:r>
      <w:r w:rsidRPr="006D5C20">
        <w:rPr>
          <w:b/>
          <w:bCs/>
          <w:i/>
          <w:sz w:val="24"/>
          <w:szCs w:val="24"/>
          <w:lang w:val="ro-RO"/>
        </w:rPr>
        <w:t xml:space="preserve">(CMIP5 21 </w:t>
      </w:r>
      <w:r w:rsidR="004702BE" w:rsidRPr="006D5C20">
        <w:rPr>
          <w:b/>
          <w:bCs/>
          <w:i/>
          <w:sz w:val="24"/>
          <w:szCs w:val="24"/>
          <w:lang w:val="ro-RO"/>
        </w:rPr>
        <w:t xml:space="preserve">ansamblul </w:t>
      </w:r>
      <w:r w:rsidR="00066339" w:rsidRPr="006D5C20">
        <w:rPr>
          <w:b/>
          <w:bCs/>
          <w:i/>
          <w:sz w:val="24"/>
          <w:szCs w:val="24"/>
          <w:lang w:val="ro-RO"/>
        </w:rPr>
        <w:t>GCM</w:t>
      </w:r>
      <w:r w:rsidRPr="006D5C20">
        <w:rPr>
          <w:b/>
          <w:bCs/>
          <w:i/>
          <w:sz w:val="24"/>
          <w:szCs w:val="24"/>
          <w:lang w:val="ro-RO"/>
        </w:rPr>
        <w:t>)</w:t>
      </w:r>
    </w:p>
    <w:p w14:paraId="5AAE24FB" w14:textId="2285B344" w:rsidR="00E57521" w:rsidRPr="006D5C20" w:rsidRDefault="00290A0C" w:rsidP="00AC33AF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Evaluare</w:t>
      </w:r>
      <w:r w:rsidR="00AF26CA" w:rsidRPr="006D5C20">
        <w:rPr>
          <w:bCs/>
          <w:sz w:val="24"/>
          <w:szCs w:val="24"/>
          <w:lang w:val="ro-RO"/>
        </w:rPr>
        <w:t xml:space="preserve">a </w:t>
      </w:r>
      <w:r w:rsidR="00AF26CA" w:rsidRPr="006D5C20">
        <w:rPr>
          <w:b/>
          <w:bCs/>
          <w:i/>
          <w:sz w:val="24"/>
          <w:szCs w:val="24"/>
          <w:lang w:val="ro-RO"/>
        </w:rPr>
        <w:t xml:space="preserve">coeficientului hidrotermic </w:t>
      </w:r>
      <w:r w:rsidR="00A630C5" w:rsidRPr="006D5C20">
        <w:rPr>
          <w:bCs/>
          <w:sz w:val="24"/>
          <w:szCs w:val="24"/>
          <w:lang w:val="ro-RO"/>
        </w:rPr>
        <w:t>(</w:t>
      </w:r>
      <w:r w:rsidR="00AF26CA" w:rsidRPr="006D5C20">
        <w:rPr>
          <w:bCs/>
          <w:sz w:val="24"/>
          <w:szCs w:val="24"/>
          <w:lang w:val="ro-RO"/>
        </w:rPr>
        <w:t xml:space="preserve">CHT) pentru a identifica </w:t>
      </w:r>
      <w:r w:rsidR="00264291" w:rsidRPr="006D5C20">
        <w:rPr>
          <w:bCs/>
          <w:sz w:val="24"/>
          <w:szCs w:val="24"/>
          <w:lang w:val="ro-RO"/>
        </w:rPr>
        <w:t>tendin</w:t>
      </w:r>
      <w:r w:rsidR="00986916">
        <w:rPr>
          <w:bCs/>
          <w:sz w:val="24"/>
          <w:szCs w:val="24"/>
          <w:lang w:val="ro-RO"/>
        </w:rPr>
        <w:t>ț</w:t>
      </w:r>
      <w:r w:rsidR="00264291" w:rsidRPr="006D5C20">
        <w:rPr>
          <w:bCs/>
          <w:sz w:val="24"/>
          <w:szCs w:val="24"/>
          <w:lang w:val="ro-RO"/>
        </w:rPr>
        <w:t>ele</w:t>
      </w:r>
      <w:r w:rsidR="00EE431B" w:rsidRPr="006D5C20">
        <w:rPr>
          <w:bCs/>
          <w:sz w:val="24"/>
          <w:szCs w:val="24"/>
          <w:lang w:val="ro-RO"/>
        </w:rPr>
        <w:t xml:space="preserve"> modificării indicilor </w:t>
      </w:r>
      <w:r w:rsidR="00AF26CA" w:rsidRPr="006D5C20">
        <w:rPr>
          <w:bCs/>
          <w:sz w:val="24"/>
          <w:szCs w:val="24"/>
          <w:lang w:val="ro-RO"/>
        </w:rPr>
        <w:t xml:space="preserve"> </w:t>
      </w:r>
      <w:r w:rsidR="00AF26CA" w:rsidRPr="006D5C20">
        <w:rPr>
          <w:b/>
          <w:bCs/>
          <w:i/>
          <w:sz w:val="24"/>
          <w:szCs w:val="24"/>
          <w:lang w:val="ro-RO"/>
        </w:rPr>
        <w:t>umidită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AF26CA" w:rsidRPr="006D5C20">
        <w:rPr>
          <w:b/>
          <w:bCs/>
          <w:i/>
          <w:sz w:val="24"/>
          <w:szCs w:val="24"/>
          <w:lang w:val="ro-RO"/>
        </w:rPr>
        <w:t xml:space="preserve">ii </w:t>
      </w:r>
      <w:r w:rsidR="00EE431B" w:rsidRPr="006D5C20">
        <w:rPr>
          <w:bCs/>
          <w:sz w:val="24"/>
          <w:szCs w:val="24"/>
          <w:lang w:val="ro-RO"/>
        </w:rPr>
        <w:t>în contextul</w:t>
      </w:r>
      <w:r w:rsidR="00EE431B" w:rsidRPr="006D5C20">
        <w:rPr>
          <w:b/>
          <w:bCs/>
          <w:i/>
          <w:sz w:val="24"/>
          <w:szCs w:val="24"/>
          <w:lang w:val="ro-RO"/>
        </w:rPr>
        <w:t xml:space="preserve"> </w:t>
      </w:r>
      <w:r w:rsidR="00EE431B" w:rsidRPr="006D5C20">
        <w:rPr>
          <w:bCs/>
          <w:sz w:val="24"/>
          <w:szCs w:val="24"/>
          <w:lang w:val="ro-RO"/>
        </w:rPr>
        <w:t xml:space="preserve">schimbărilor climatice  </w:t>
      </w:r>
      <w:r w:rsidR="00AF26CA" w:rsidRPr="006D5C20">
        <w:rPr>
          <w:bCs/>
          <w:sz w:val="24"/>
          <w:szCs w:val="24"/>
          <w:lang w:val="ro-RO"/>
        </w:rPr>
        <w:t>pe parcursul perioadei de vegeta</w:t>
      </w:r>
      <w:r w:rsidR="00986916">
        <w:rPr>
          <w:bCs/>
          <w:sz w:val="24"/>
          <w:szCs w:val="24"/>
          <w:lang w:val="ro-RO"/>
        </w:rPr>
        <w:t>ț</w:t>
      </w:r>
      <w:r w:rsidR="00AF26CA" w:rsidRPr="006D5C20">
        <w:rPr>
          <w:bCs/>
          <w:sz w:val="24"/>
          <w:szCs w:val="24"/>
          <w:lang w:val="ro-RO"/>
        </w:rPr>
        <w:t>ie</w:t>
      </w:r>
      <w:r w:rsidR="005D61B7">
        <w:rPr>
          <w:bCs/>
          <w:sz w:val="24"/>
          <w:szCs w:val="24"/>
          <w:lang w:val="ro-RO"/>
        </w:rPr>
        <w:t>, atestă că</w:t>
      </w:r>
      <w:r w:rsidR="00866FD3">
        <w:rPr>
          <w:bCs/>
          <w:sz w:val="24"/>
          <w:szCs w:val="24"/>
          <w:lang w:val="ro-RO"/>
        </w:rPr>
        <w:t xml:space="preserve"> </w:t>
      </w:r>
      <w:r w:rsidR="005D61B7" w:rsidRPr="006D5C20">
        <w:rPr>
          <w:bCs/>
          <w:sz w:val="24"/>
          <w:szCs w:val="24"/>
          <w:lang w:val="ro-RO"/>
        </w:rPr>
        <w:t>condi</w:t>
      </w:r>
      <w:r w:rsidR="00986916">
        <w:rPr>
          <w:bCs/>
          <w:sz w:val="24"/>
          <w:szCs w:val="24"/>
          <w:lang w:val="ro-RO"/>
        </w:rPr>
        <w:t>ț</w:t>
      </w:r>
      <w:r w:rsidR="005D61B7" w:rsidRPr="006D5C20">
        <w:rPr>
          <w:bCs/>
          <w:sz w:val="24"/>
          <w:szCs w:val="24"/>
          <w:lang w:val="ro-RO"/>
        </w:rPr>
        <w:t xml:space="preserve">iile </w:t>
      </w:r>
      <w:r w:rsidR="00AF26CA" w:rsidRPr="006D5C20">
        <w:rPr>
          <w:bCs/>
          <w:sz w:val="24"/>
          <w:szCs w:val="24"/>
          <w:lang w:val="ro-RO"/>
        </w:rPr>
        <w:t>climatice de bază din 1986-2005 ale CHT au variat de la 1,4 în Nord până la 0,8-0,9 î</w:t>
      </w:r>
      <w:r w:rsidR="00DB4D8C" w:rsidRPr="006D5C20">
        <w:rPr>
          <w:bCs/>
          <w:sz w:val="24"/>
          <w:szCs w:val="24"/>
          <w:lang w:val="ro-RO"/>
        </w:rPr>
        <w:t xml:space="preserve">n </w:t>
      </w:r>
      <w:r w:rsidR="00AF26CA" w:rsidRPr="006D5C20">
        <w:rPr>
          <w:bCs/>
          <w:sz w:val="24"/>
          <w:szCs w:val="24"/>
          <w:lang w:val="ro-RO"/>
        </w:rPr>
        <w:t xml:space="preserve">Sud-Estul </w:t>
      </w:r>
      <w:r w:rsidR="00986916">
        <w:rPr>
          <w:bCs/>
          <w:sz w:val="24"/>
          <w:szCs w:val="24"/>
          <w:lang w:val="ro-RO"/>
        </w:rPr>
        <w:t>ț</w:t>
      </w:r>
      <w:r w:rsidR="00AF26CA" w:rsidRPr="006D5C20">
        <w:rPr>
          <w:bCs/>
          <w:sz w:val="24"/>
          <w:szCs w:val="24"/>
          <w:lang w:val="ro-RO"/>
        </w:rPr>
        <w:t>ării, înregistrând valori caracteristice climei moderat uscate</w:t>
      </w:r>
      <w:r w:rsidR="00D90BFB">
        <w:rPr>
          <w:bCs/>
          <w:sz w:val="24"/>
          <w:szCs w:val="24"/>
          <w:lang w:val="ro-RO"/>
        </w:rPr>
        <w:t>,</w:t>
      </w:r>
      <w:r w:rsidR="00AF26CA" w:rsidRPr="006D5C20">
        <w:rPr>
          <w:bCs/>
          <w:sz w:val="24"/>
          <w:szCs w:val="24"/>
          <w:lang w:val="ro-RO"/>
        </w:rPr>
        <w:t xml:space="preserve"> în primul caz</w:t>
      </w:r>
      <w:r w:rsidR="00D90BFB">
        <w:rPr>
          <w:bCs/>
          <w:sz w:val="24"/>
          <w:szCs w:val="24"/>
          <w:lang w:val="ro-RO"/>
        </w:rPr>
        <w:t>,</w:t>
      </w:r>
      <w:r w:rsidR="00AF26CA"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AF26CA" w:rsidRPr="006D5C20">
        <w:rPr>
          <w:bCs/>
          <w:sz w:val="24"/>
          <w:szCs w:val="24"/>
          <w:lang w:val="ro-RO"/>
        </w:rPr>
        <w:t>i climei uscate</w:t>
      </w:r>
      <w:r w:rsidR="00D90BFB">
        <w:rPr>
          <w:bCs/>
          <w:sz w:val="24"/>
          <w:szCs w:val="24"/>
          <w:lang w:val="ro-RO"/>
        </w:rPr>
        <w:t>,</w:t>
      </w:r>
      <w:r w:rsidR="00AF26CA" w:rsidRPr="006D5C20">
        <w:rPr>
          <w:bCs/>
          <w:sz w:val="24"/>
          <w:szCs w:val="24"/>
          <w:lang w:val="ro-RO"/>
        </w:rPr>
        <w:t xml:space="preserve"> în ultimul caz</w:t>
      </w:r>
      <w:r w:rsidR="00DB4D8C" w:rsidRPr="006D5C20">
        <w:rPr>
          <w:bCs/>
          <w:sz w:val="24"/>
          <w:szCs w:val="24"/>
          <w:lang w:val="ro-RO"/>
        </w:rPr>
        <w:t>.</w:t>
      </w:r>
      <w:r w:rsidR="00E57521" w:rsidRPr="006D5C20">
        <w:rPr>
          <w:bCs/>
          <w:sz w:val="24"/>
          <w:szCs w:val="24"/>
          <w:lang w:val="ro-RO"/>
        </w:rPr>
        <w:t xml:space="preserve"> </w:t>
      </w:r>
      <w:r w:rsidR="00AF26CA" w:rsidRPr="006D5C20">
        <w:rPr>
          <w:bCs/>
          <w:sz w:val="24"/>
          <w:szCs w:val="24"/>
          <w:lang w:val="ro-RO"/>
        </w:rPr>
        <w:t xml:space="preserve">Evaluarea CHT a relevat că </w:t>
      </w:r>
      <w:r w:rsidR="00DB4D8C" w:rsidRPr="006D5C20">
        <w:rPr>
          <w:bCs/>
          <w:i/>
          <w:sz w:val="24"/>
          <w:szCs w:val="24"/>
          <w:lang w:val="ro-RO"/>
        </w:rPr>
        <w:t>insuf</w:t>
      </w:r>
      <w:r w:rsidR="00AF26CA" w:rsidRPr="006D5C20">
        <w:rPr>
          <w:bCs/>
          <w:i/>
          <w:sz w:val="24"/>
          <w:szCs w:val="24"/>
          <w:lang w:val="ro-RO"/>
        </w:rPr>
        <w:t>icien</w:t>
      </w:r>
      <w:r w:rsidR="00986916">
        <w:rPr>
          <w:bCs/>
          <w:i/>
          <w:sz w:val="24"/>
          <w:szCs w:val="24"/>
          <w:lang w:val="ro-RO"/>
        </w:rPr>
        <w:t>ț</w:t>
      </w:r>
      <w:r w:rsidR="00AF26CA" w:rsidRPr="006D5C20">
        <w:rPr>
          <w:bCs/>
          <w:i/>
          <w:sz w:val="24"/>
          <w:szCs w:val="24"/>
          <w:lang w:val="ro-RO"/>
        </w:rPr>
        <w:t xml:space="preserve">a de umiditate </w:t>
      </w:r>
      <w:r w:rsidR="00AF26CA" w:rsidRPr="006D5C20">
        <w:rPr>
          <w:bCs/>
          <w:sz w:val="24"/>
          <w:szCs w:val="24"/>
          <w:lang w:val="ro-RO"/>
        </w:rPr>
        <w:t xml:space="preserve">va deveni </w:t>
      </w:r>
      <w:r w:rsidR="00957E03">
        <w:rPr>
          <w:bCs/>
          <w:sz w:val="24"/>
          <w:szCs w:val="24"/>
          <w:lang w:val="ro-RO"/>
        </w:rPr>
        <w:t>ș</w:t>
      </w:r>
      <w:r w:rsidR="00AF26CA" w:rsidRPr="006D5C20">
        <w:rPr>
          <w:bCs/>
          <w:sz w:val="24"/>
          <w:szCs w:val="24"/>
          <w:lang w:val="ro-RO"/>
        </w:rPr>
        <w:t>i mai pronun</w:t>
      </w:r>
      <w:r w:rsidR="00986916">
        <w:rPr>
          <w:bCs/>
          <w:sz w:val="24"/>
          <w:szCs w:val="24"/>
          <w:lang w:val="ro-RO"/>
        </w:rPr>
        <w:t>ț</w:t>
      </w:r>
      <w:r w:rsidR="00AF26CA" w:rsidRPr="006D5C20">
        <w:rPr>
          <w:bCs/>
          <w:sz w:val="24"/>
          <w:szCs w:val="24"/>
          <w:lang w:val="ro-RO"/>
        </w:rPr>
        <w:t xml:space="preserve">ată pe viitor, demonstrând în mod clar </w:t>
      </w:r>
      <w:r w:rsidR="00AF26CA" w:rsidRPr="006D5C20">
        <w:rPr>
          <w:b/>
          <w:bCs/>
          <w:sz w:val="24"/>
          <w:szCs w:val="24"/>
          <w:lang w:val="ro-RO"/>
        </w:rPr>
        <w:t>aridizarea treptată a teritoriului RM</w:t>
      </w:r>
      <w:r w:rsidR="00DB4D8C" w:rsidRPr="006D5C20">
        <w:rPr>
          <w:bCs/>
          <w:sz w:val="24"/>
          <w:szCs w:val="24"/>
          <w:lang w:val="ro-RO"/>
        </w:rPr>
        <w:t>, inclu</w:t>
      </w:r>
      <w:r w:rsidR="00AF26CA" w:rsidRPr="006D5C20">
        <w:rPr>
          <w:bCs/>
          <w:sz w:val="24"/>
          <w:szCs w:val="24"/>
          <w:lang w:val="ro-RO"/>
        </w:rPr>
        <w:t>siv ZAE Nord, care la moment este considerată a fi încă suficient de umedă</w:t>
      </w:r>
      <w:r w:rsidR="00EF1A7A" w:rsidRPr="006D5C20">
        <w:rPr>
          <w:rStyle w:val="Referinnotdesubsol"/>
          <w:bCs/>
          <w:sz w:val="24"/>
          <w:szCs w:val="24"/>
          <w:lang w:val="ro-RO"/>
        </w:rPr>
        <w:footnoteReference w:id="13"/>
      </w:r>
      <w:r w:rsidR="00E57521" w:rsidRPr="006D5C20">
        <w:rPr>
          <w:bCs/>
          <w:sz w:val="24"/>
          <w:szCs w:val="24"/>
          <w:lang w:val="ro-RO"/>
        </w:rPr>
        <w:t>.</w:t>
      </w:r>
    </w:p>
    <w:p w14:paraId="65CD95A9" w14:textId="3D86CFF1" w:rsidR="008E077F" w:rsidRPr="006D5C20" w:rsidRDefault="005D61B7" w:rsidP="00DB4D8C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 xml:space="preserve">Se estimează că </w:t>
      </w:r>
      <w:r w:rsidR="002D050D" w:rsidRPr="006D5C20">
        <w:rPr>
          <w:b/>
          <w:bCs/>
          <w:i/>
          <w:sz w:val="24"/>
          <w:szCs w:val="24"/>
          <w:lang w:val="ro-RO"/>
        </w:rPr>
        <w:t>evapora</w:t>
      </w:r>
      <w:r w:rsidR="006870B5" w:rsidRPr="006D5C20">
        <w:rPr>
          <w:b/>
          <w:bCs/>
          <w:i/>
          <w:sz w:val="24"/>
          <w:szCs w:val="24"/>
          <w:lang w:val="ro-RO"/>
        </w:rPr>
        <w:t>rea poten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6870B5" w:rsidRPr="006D5C20">
        <w:rPr>
          <w:b/>
          <w:bCs/>
          <w:i/>
          <w:sz w:val="24"/>
          <w:szCs w:val="24"/>
          <w:lang w:val="ro-RO"/>
        </w:rPr>
        <w:t>ială va cre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6870B5" w:rsidRPr="006D5C20">
        <w:rPr>
          <w:b/>
          <w:bCs/>
          <w:i/>
          <w:sz w:val="24"/>
          <w:szCs w:val="24"/>
          <w:lang w:val="ro-RO"/>
        </w:rPr>
        <w:t xml:space="preserve">te </w:t>
      </w:r>
      <w:r w:rsidR="006870B5" w:rsidRPr="006D5C20">
        <w:rPr>
          <w:bCs/>
          <w:sz w:val="24"/>
          <w:szCs w:val="24"/>
          <w:lang w:val="ro-RO"/>
        </w:rPr>
        <w:t xml:space="preserve">cu </w:t>
      </w:r>
      <w:r w:rsidR="002D050D" w:rsidRPr="006D5C20">
        <w:rPr>
          <w:bCs/>
          <w:sz w:val="24"/>
          <w:szCs w:val="24"/>
          <w:lang w:val="ro-RO"/>
        </w:rPr>
        <w:t>7-11</w:t>
      </w:r>
      <w:r w:rsidR="0026774E" w:rsidRPr="006D5C20">
        <w:rPr>
          <w:bCs/>
          <w:sz w:val="24"/>
          <w:szCs w:val="24"/>
          <w:lang w:val="ro-RO"/>
        </w:rPr>
        <w:t xml:space="preserve">% </w:t>
      </w:r>
      <w:r w:rsidR="006870B5" w:rsidRPr="006D5C20">
        <w:rPr>
          <w:bCs/>
          <w:sz w:val="24"/>
          <w:szCs w:val="24"/>
          <w:lang w:val="ro-RO"/>
        </w:rPr>
        <w:t>pe parcursul sezonului de cre</w:t>
      </w:r>
      <w:r w:rsidR="00957E03">
        <w:rPr>
          <w:bCs/>
          <w:sz w:val="24"/>
          <w:szCs w:val="24"/>
          <w:lang w:val="ro-RO"/>
        </w:rPr>
        <w:t>ș</w:t>
      </w:r>
      <w:r w:rsidR="006870B5" w:rsidRPr="006D5C20">
        <w:rPr>
          <w:bCs/>
          <w:sz w:val="24"/>
          <w:szCs w:val="24"/>
          <w:lang w:val="ro-RO"/>
        </w:rPr>
        <w:t>tere în pe</w:t>
      </w:r>
      <w:r w:rsidR="009E15C0" w:rsidRPr="006D5C20">
        <w:rPr>
          <w:bCs/>
          <w:sz w:val="24"/>
          <w:szCs w:val="24"/>
          <w:lang w:val="ro-RO"/>
        </w:rPr>
        <w:t xml:space="preserve">rioada 2016-2035. Astfel, </w:t>
      </w:r>
      <w:r w:rsidR="006870B5" w:rsidRPr="006D5C20">
        <w:rPr>
          <w:bCs/>
          <w:sz w:val="24"/>
          <w:szCs w:val="24"/>
          <w:lang w:val="ro-RO"/>
        </w:rPr>
        <w:t>nivelul redus de precipita</w:t>
      </w:r>
      <w:r w:rsidR="00986916">
        <w:rPr>
          <w:bCs/>
          <w:sz w:val="24"/>
          <w:szCs w:val="24"/>
          <w:lang w:val="ro-RO"/>
        </w:rPr>
        <w:t>ț</w:t>
      </w:r>
      <w:r w:rsidR="006870B5" w:rsidRPr="006D5C20">
        <w:rPr>
          <w:bCs/>
          <w:sz w:val="24"/>
          <w:szCs w:val="24"/>
          <w:lang w:val="ro-RO"/>
        </w:rPr>
        <w:t xml:space="preserve">ii pe parcursul verii </w:t>
      </w:r>
      <w:r w:rsidR="00957E03">
        <w:rPr>
          <w:bCs/>
          <w:sz w:val="24"/>
          <w:szCs w:val="24"/>
          <w:lang w:val="ro-RO"/>
        </w:rPr>
        <w:t>ș</w:t>
      </w:r>
      <w:r w:rsidR="006870B5" w:rsidRPr="006D5C20">
        <w:rPr>
          <w:bCs/>
          <w:sz w:val="24"/>
          <w:szCs w:val="24"/>
          <w:lang w:val="ro-RO"/>
        </w:rPr>
        <w:t xml:space="preserve">i toamnei </w:t>
      </w:r>
      <w:r w:rsidR="008E077F" w:rsidRPr="006D5C20">
        <w:rPr>
          <w:bCs/>
          <w:sz w:val="24"/>
          <w:szCs w:val="24"/>
          <w:lang w:val="ro-RO"/>
        </w:rPr>
        <w:t>(n</w:t>
      </w:r>
      <w:r w:rsidR="006870B5" w:rsidRPr="006D5C20">
        <w:rPr>
          <w:bCs/>
          <w:sz w:val="24"/>
          <w:szCs w:val="24"/>
          <w:lang w:val="ro-RO"/>
        </w:rPr>
        <w:t>ecompensat de o cre</w:t>
      </w:r>
      <w:r w:rsidR="00957E03">
        <w:rPr>
          <w:bCs/>
          <w:sz w:val="24"/>
          <w:szCs w:val="24"/>
          <w:lang w:val="ro-RO"/>
        </w:rPr>
        <w:t>ș</w:t>
      </w:r>
      <w:r w:rsidR="006870B5" w:rsidRPr="006D5C20">
        <w:rPr>
          <w:bCs/>
          <w:sz w:val="24"/>
          <w:szCs w:val="24"/>
          <w:lang w:val="ro-RO"/>
        </w:rPr>
        <w:t>tere u</w:t>
      </w:r>
      <w:r w:rsidR="00957E03">
        <w:rPr>
          <w:bCs/>
          <w:sz w:val="24"/>
          <w:szCs w:val="24"/>
          <w:lang w:val="ro-RO"/>
        </w:rPr>
        <w:t>ș</w:t>
      </w:r>
      <w:r w:rsidR="006870B5" w:rsidRPr="006D5C20">
        <w:rPr>
          <w:bCs/>
          <w:sz w:val="24"/>
          <w:szCs w:val="24"/>
          <w:lang w:val="ro-RO"/>
        </w:rPr>
        <w:t>oară a precipita</w:t>
      </w:r>
      <w:r w:rsidR="00986916">
        <w:rPr>
          <w:bCs/>
          <w:sz w:val="24"/>
          <w:szCs w:val="24"/>
          <w:lang w:val="ro-RO"/>
        </w:rPr>
        <w:t>ț</w:t>
      </w:r>
      <w:r w:rsidR="006870B5" w:rsidRPr="006D5C20">
        <w:rPr>
          <w:bCs/>
          <w:sz w:val="24"/>
          <w:szCs w:val="24"/>
          <w:lang w:val="ro-RO"/>
        </w:rPr>
        <w:t xml:space="preserve">iilor pe timp de iarnă </w:t>
      </w:r>
      <w:r w:rsidR="00957E03">
        <w:rPr>
          <w:bCs/>
          <w:sz w:val="24"/>
          <w:szCs w:val="24"/>
          <w:lang w:val="ro-RO"/>
        </w:rPr>
        <w:t>ș</w:t>
      </w:r>
      <w:r w:rsidR="006870B5" w:rsidRPr="006D5C20">
        <w:rPr>
          <w:bCs/>
          <w:sz w:val="24"/>
          <w:szCs w:val="24"/>
          <w:lang w:val="ro-RO"/>
        </w:rPr>
        <w:t>i primăvară</w:t>
      </w:r>
      <w:r w:rsidR="008E077F" w:rsidRPr="006D5C20">
        <w:rPr>
          <w:bCs/>
          <w:sz w:val="24"/>
          <w:szCs w:val="24"/>
          <w:lang w:val="ro-RO"/>
        </w:rPr>
        <w:t>)</w:t>
      </w:r>
      <w:r w:rsidR="00E250B5" w:rsidRPr="006D5C20">
        <w:rPr>
          <w:bCs/>
          <w:sz w:val="24"/>
          <w:szCs w:val="24"/>
          <w:lang w:val="ro-RO"/>
        </w:rPr>
        <w:t>,</w:t>
      </w:r>
      <w:r w:rsidR="006870B5" w:rsidRPr="006D5C20">
        <w:rPr>
          <w:bCs/>
          <w:sz w:val="24"/>
          <w:szCs w:val="24"/>
          <w:lang w:val="ro-RO"/>
        </w:rPr>
        <w:t xml:space="preserve"> într-un context de temperaturi în cre</w:t>
      </w:r>
      <w:r w:rsidR="00957E03">
        <w:rPr>
          <w:bCs/>
          <w:sz w:val="24"/>
          <w:szCs w:val="24"/>
          <w:lang w:val="ro-RO"/>
        </w:rPr>
        <w:t>ș</w:t>
      </w:r>
      <w:r w:rsidR="006870B5" w:rsidRPr="006D5C20">
        <w:rPr>
          <w:bCs/>
          <w:sz w:val="24"/>
          <w:szCs w:val="24"/>
          <w:lang w:val="ro-RO"/>
        </w:rPr>
        <w:t>tere</w:t>
      </w:r>
      <w:r w:rsidR="00E250B5" w:rsidRPr="006D5C20">
        <w:rPr>
          <w:bCs/>
          <w:sz w:val="24"/>
          <w:szCs w:val="24"/>
          <w:lang w:val="ro-RO"/>
        </w:rPr>
        <w:t>,</w:t>
      </w:r>
      <w:r w:rsidR="006870B5" w:rsidRPr="006D5C20">
        <w:rPr>
          <w:bCs/>
          <w:sz w:val="24"/>
          <w:szCs w:val="24"/>
          <w:lang w:val="ro-RO"/>
        </w:rPr>
        <w:t xml:space="preserve"> va cauza un</w:t>
      </w:r>
      <w:r w:rsidR="008E077F" w:rsidRPr="006D5C20">
        <w:rPr>
          <w:bCs/>
          <w:sz w:val="24"/>
          <w:szCs w:val="24"/>
          <w:lang w:val="ro-RO"/>
        </w:rPr>
        <w:t xml:space="preserve"> </w:t>
      </w:r>
      <w:r w:rsidR="006870B5" w:rsidRPr="006D5C20">
        <w:rPr>
          <w:b/>
          <w:bCs/>
          <w:sz w:val="24"/>
          <w:szCs w:val="24"/>
          <w:lang w:val="ro-RO"/>
        </w:rPr>
        <w:t xml:space="preserve">deficit puternic de umiditate </w:t>
      </w:r>
      <w:r w:rsidR="00957E03">
        <w:rPr>
          <w:b/>
          <w:bCs/>
          <w:sz w:val="24"/>
          <w:szCs w:val="24"/>
          <w:lang w:val="ro-RO"/>
        </w:rPr>
        <w:t>ș</w:t>
      </w:r>
      <w:r w:rsidR="006870B5" w:rsidRPr="006D5C20">
        <w:rPr>
          <w:b/>
          <w:bCs/>
          <w:sz w:val="24"/>
          <w:szCs w:val="24"/>
          <w:lang w:val="ro-RO"/>
        </w:rPr>
        <w:t xml:space="preserve">i </w:t>
      </w:r>
      <w:r w:rsidR="00EB1B24" w:rsidRPr="006D5C20">
        <w:rPr>
          <w:b/>
          <w:bCs/>
          <w:sz w:val="24"/>
          <w:szCs w:val="24"/>
          <w:lang w:val="ro-RO"/>
        </w:rPr>
        <w:t>o cre</w:t>
      </w:r>
      <w:r w:rsidR="00957E03">
        <w:rPr>
          <w:b/>
          <w:bCs/>
          <w:sz w:val="24"/>
          <w:szCs w:val="24"/>
          <w:lang w:val="ro-RO"/>
        </w:rPr>
        <w:t>ș</w:t>
      </w:r>
      <w:r w:rsidR="00EB1B24" w:rsidRPr="006D5C20">
        <w:rPr>
          <w:b/>
          <w:bCs/>
          <w:sz w:val="24"/>
          <w:szCs w:val="24"/>
          <w:lang w:val="ro-RO"/>
        </w:rPr>
        <w:t>tere secven</w:t>
      </w:r>
      <w:r w:rsidR="00986916">
        <w:rPr>
          <w:b/>
          <w:bCs/>
          <w:sz w:val="24"/>
          <w:szCs w:val="24"/>
          <w:lang w:val="ro-RO"/>
        </w:rPr>
        <w:t>ț</w:t>
      </w:r>
      <w:r w:rsidR="00EB1B24" w:rsidRPr="006D5C20">
        <w:rPr>
          <w:b/>
          <w:bCs/>
          <w:sz w:val="24"/>
          <w:szCs w:val="24"/>
          <w:lang w:val="ro-RO"/>
        </w:rPr>
        <w:t>ială a evaporării poten</w:t>
      </w:r>
      <w:r w:rsidR="00986916">
        <w:rPr>
          <w:b/>
          <w:bCs/>
          <w:sz w:val="24"/>
          <w:szCs w:val="24"/>
          <w:lang w:val="ro-RO"/>
        </w:rPr>
        <w:t>ț</w:t>
      </w:r>
      <w:r w:rsidR="00EB1B24" w:rsidRPr="006D5C20">
        <w:rPr>
          <w:b/>
          <w:bCs/>
          <w:sz w:val="24"/>
          <w:szCs w:val="24"/>
          <w:lang w:val="ro-RO"/>
        </w:rPr>
        <w:t>iale</w:t>
      </w:r>
      <w:r w:rsidR="008E077F" w:rsidRPr="006D5C20">
        <w:rPr>
          <w:bCs/>
          <w:sz w:val="24"/>
          <w:szCs w:val="24"/>
          <w:lang w:val="ro-RO"/>
        </w:rPr>
        <w:t xml:space="preserve">. </w:t>
      </w:r>
    </w:p>
    <w:p w14:paraId="1AF3647D" w14:textId="77777777" w:rsidR="004E1754" w:rsidRPr="006D5C20" w:rsidRDefault="00224071" w:rsidP="004E1754">
      <w:pPr>
        <w:spacing w:after="100" w:afterAutospacing="1" w:line="276" w:lineRule="auto"/>
        <w:jc w:val="both"/>
        <w:rPr>
          <w:b/>
          <w:bCs/>
          <w:i/>
          <w:color w:val="0E57C4"/>
          <w:sz w:val="24"/>
          <w:szCs w:val="24"/>
          <w:lang w:val="ro-RO"/>
        </w:rPr>
      </w:pPr>
      <w:r w:rsidRPr="006D5C20">
        <w:rPr>
          <w:b/>
          <w:bCs/>
          <w:i/>
          <w:color w:val="0E57C4"/>
          <w:sz w:val="24"/>
          <w:szCs w:val="24"/>
          <w:lang w:val="ro-RO"/>
        </w:rPr>
        <w:t>Fenomene climatice</w:t>
      </w:r>
      <w:r w:rsidR="00EB1B24" w:rsidRPr="006D5C20">
        <w:rPr>
          <w:b/>
          <w:bCs/>
          <w:i/>
          <w:color w:val="0E57C4"/>
          <w:sz w:val="24"/>
          <w:szCs w:val="24"/>
          <w:lang w:val="ro-RO"/>
        </w:rPr>
        <w:t xml:space="preserve"> extreme</w:t>
      </w:r>
    </w:p>
    <w:p w14:paraId="0662DF10" w14:textId="36574123" w:rsidR="00E57521" w:rsidRPr="006D5C20" w:rsidRDefault="00B7056E" w:rsidP="00E250B5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 xml:space="preserve"> </w:t>
      </w:r>
      <w:r w:rsidR="00A436AB" w:rsidRPr="006D5C20">
        <w:rPr>
          <w:bCs/>
          <w:sz w:val="24"/>
          <w:szCs w:val="24"/>
          <w:lang w:val="ro-RO"/>
        </w:rPr>
        <w:t xml:space="preserve">Republica </w:t>
      </w:r>
      <w:r w:rsidR="00811410" w:rsidRPr="006D5C20">
        <w:rPr>
          <w:bCs/>
          <w:sz w:val="24"/>
          <w:szCs w:val="24"/>
          <w:lang w:val="ro-RO"/>
        </w:rPr>
        <w:t xml:space="preserve">Moldova este supusă unui risc </w:t>
      </w:r>
      <w:r w:rsidR="00C60931" w:rsidRPr="006D5C20">
        <w:rPr>
          <w:bCs/>
          <w:sz w:val="24"/>
          <w:szCs w:val="24"/>
          <w:lang w:val="ro-RO"/>
        </w:rPr>
        <w:t xml:space="preserve">sporit </w:t>
      </w:r>
      <w:r w:rsidR="00811410" w:rsidRPr="006D5C20">
        <w:rPr>
          <w:bCs/>
          <w:sz w:val="24"/>
          <w:szCs w:val="24"/>
          <w:lang w:val="ro-RO"/>
        </w:rPr>
        <w:t>de</w:t>
      </w:r>
      <w:r w:rsidR="00425362" w:rsidRPr="006D5C20">
        <w:rPr>
          <w:bCs/>
          <w:sz w:val="24"/>
          <w:szCs w:val="24"/>
          <w:lang w:val="ro-RO"/>
        </w:rPr>
        <w:t xml:space="preserve"> </w:t>
      </w:r>
      <w:r w:rsidR="00811410" w:rsidRPr="006D5C20">
        <w:rPr>
          <w:b/>
          <w:bCs/>
          <w:i/>
          <w:sz w:val="24"/>
          <w:szCs w:val="24"/>
          <w:lang w:val="ro-RO"/>
        </w:rPr>
        <w:t>sec</w:t>
      </w:r>
      <w:r w:rsidR="00224071" w:rsidRPr="006D5C20">
        <w:rPr>
          <w:b/>
          <w:bCs/>
          <w:i/>
          <w:sz w:val="24"/>
          <w:szCs w:val="24"/>
          <w:lang w:val="ro-RO"/>
        </w:rPr>
        <w:t xml:space="preserve">ete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224071" w:rsidRPr="006D5C20">
        <w:rPr>
          <w:b/>
          <w:bCs/>
          <w:i/>
          <w:sz w:val="24"/>
          <w:szCs w:val="24"/>
          <w:lang w:val="ro-RO"/>
        </w:rPr>
        <w:t xml:space="preserve">i fenomene climatice </w:t>
      </w:r>
      <w:r w:rsidR="00811410" w:rsidRPr="006D5C20">
        <w:rPr>
          <w:b/>
          <w:bCs/>
          <w:i/>
          <w:sz w:val="24"/>
          <w:szCs w:val="24"/>
          <w:lang w:val="ro-RO"/>
        </w:rPr>
        <w:t>extreme</w:t>
      </w:r>
      <w:r w:rsidR="00425362" w:rsidRPr="006D5C20">
        <w:rPr>
          <w:bCs/>
          <w:sz w:val="24"/>
          <w:szCs w:val="24"/>
          <w:lang w:val="ro-RO"/>
        </w:rPr>
        <w:t xml:space="preserve">, </w:t>
      </w:r>
      <w:r w:rsidR="00811410" w:rsidRPr="006D5C20">
        <w:rPr>
          <w:bCs/>
          <w:sz w:val="24"/>
          <w:szCs w:val="24"/>
          <w:lang w:val="ro-RO"/>
        </w:rPr>
        <w:t>ambele fiind exacerbate de schimbările climatice viito</w:t>
      </w:r>
      <w:r w:rsidR="00EE431B" w:rsidRPr="006D5C20">
        <w:rPr>
          <w:bCs/>
          <w:sz w:val="24"/>
          <w:szCs w:val="24"/>
          <w:lang w:val="ro-RO"/>
        </w:rPr>
        <w:t>a</w:t>
      </w:r>
      <w:r w:rsidR="00811410" w:rsidRPr="006D5C20">
        <w:rPr>
          <w:bCs/>
          <w:sz w:val="24"/>
          <w:szCs w:val="24"/>
          <w:lang w:val="ro-RO"/>
        </w:rPr>
        <w:t>r</w:t>
      </w:r>
      <w:r w:rsidR="00EE431B" w:rsidRPr="006D5C20">
        <w:rPr>
          <w:bCs/>
          <w:sz w:val="24"/>
          <w:szCs w:val="24"/>
          <w:lang w:val="ro-RO"/>
        </w:rPr>
        <w:t>e</w:t>
      </w:r>
      <w:r w:rsidR="00811410" w:rsidRPr="006D5C20">
        <w:rPr>
          <w:bCs/>
          <w:sz w:val="24"/>
          <w:szCs w:val="24"/>
          <w:lang w:val="ro-RO"/>
        </w:rPr>
        <w:t>. De exemplu</w:t>
      </w:r>
      <w:r w:rsidR="00920364" w:rsidRPr="006D5C20">
        <w:rPr>
          <w:bCs/>
          <w:sz w:val="24"/>
          <w:szCs w:val="24"/>
          <w:lang w:val="ro-RO"/>
        </w:rPr>
        <w:t xml:space="preserve">, 7 din </w:t>
      </w:r>
      <w:r w:rsidR="00425362" w:rsidRPr="006D5C20">
        <w:rPr>
          <w:bCs/>
          <w:sz w:val="24"/>
          <w:szCs w:val="24"/>
          <w:lang w:val="ro-RO"/>
        </w:rPr>
        <w:t>10</w:t>
      </w:r>
      <w:r w:rsidR="00920364" w:rsidRPr="006D5C20">
        <w:rPr>
          <w:bCs/>
          <w:sz w:val="24"/>
          <w:szCs w:val="24"/>
          <w:lang w:val="ro-RO"/>
        </w:rPr>
        <w:t xml:space="preserve"> cei mai calzi ani </w:t>
      </w:r>
      <w:r w:rsidR="0015585F">
        <w:rPr>
          <w:bCs/>
          <w:sz w:val="24"/>
          <w:szCs w:val="24"/>
          <w:lang w:val="ro-RO"/>
        </w:rPr>
        <w:t xml:space="preserve"> atestați în</w:t>
      </w:r>
      <w:r w:rsidR="00920364" w:rsidRPr="006D5C20">
        <w:rPr>
          <w:bCs/>
          <w:sz w:val="24"/>
          <w:szCs w:val="24"/>
          <w:lang w:val="ro-RO"/>
        </w:rPr>
        <w:t xml:space="preserve"> </w:t>
      </w:r>
      <w:r w:rsidR="00C60931" w:rsidRPr="006D5C20">
        <w:rPr>
          <w:bCs/>
          <w:sz w:val="24"/>
          <w:szCs w:val="24"/>
          <w:lang w:val="ro-RO"/>
        </w:rPr>
        <w:t>Republic</w:t>
      </w:r>
      <w:r w:rsidR="00777051">
        <w:rPr>
          <w:bCs/>
          <w:sz w:val="24"/>
          <w:szCs w:val="24"/>
          <w:lang w:val="ro-RO"/>
        </w:rPr>
        <w:t>a</w:t>
      </w:r>
      <w:r w:rsidR="00C60931" w:rsidRPr="006D5C20">
        <w:rPr>
          <w:bCs/>
          <w:sz w:val="24"/>
          <w:szCs w:val="24"/>
          <w:lang w:val="ro-RO"/>
        </w:rPr>
        <w:t xml:space="preserve"> </w:t>
      </w:r>
      <w:r w:rsidR="00920364" w:rsidRPr="006D5C20">
        <w:rPr>
          <w:bCs/>
          <w:sz w:val="24"/>
          <w:szCs w:val="24"/>
          <w:lang w:val="ro-RO"/>
        </w:rPr>
        <w:t>Moldov</w:t>
      </w:r>
      <w:r w:rsidR="00C60931" w:rsidRPr="006D5C20">
        <w:rPr>
          <w:bCs/>
          <w:sz w:val="24"/>
          <w:szCs w:val="24"/>
          <w:lang w:val="ro-RO"/>
        </w:rPr>
        <w:t>a</w:t>
      </w:r>
      <w:r w:rsidR="00920364" w:rsidRPr="006D5C20">
        <w:rPr>
          <w:bCs/>
          <w:sz w:val="24"/>
          <w:szCs w:val="24"/>
          <w:lang w:val="ro-RO"/>
        </w:rPr>
        <w:t xml:space="preserve"> au survenit în ultimele două decenii (a se vedea Figura</w:t>
      </w:r>
      <w:r w:rsidR="00E250B5" w:rsidRPr="006D5C20">
        <w:rPr>
          <w:bCs/>
          <w:sz w:val="24"/>
          <w:szCs w:val="24"/>
          <w:lang w:val="ro-RO"/>
        </w:rPr>
        <w:t xml:space="preserve"> </w:t>
      </w:r>
      <w:r w:rsidR="00EE431B" w:rsidRPr="006D5C20">
        <w:rPr>
          <w:bCs/>
          <w:sz w:val="24"/>
          <w:szCs w:val="24"/>
          <w:lang w:val="ro-RO"/>
        </w:rPr>
        <w:t>2</w:t>
      </w:r>
      <w:r w:rsidR="00E250B5" w:rsidRPr="006D5C20">
        <w:rPr>
          <w:bCs/>
          <w:sz w:val="24"/>
          <w:szCs w:val="24"/>
          <w:lang w:val="ro-RO"/>
        </w:rPr>
        <w:t>.2)</w:t>
      </w:r>
      <w:r w:rsidR="00425362" w:rsidRPr="006D5C20">
        <w:rPr>
          <w:bCs/>
          <w:sz w:val="24"/>
          <w:szCs w:val="24"/>
          <w:lang w:val="ro-RO"/>
        </w:rPr>
        <w:t xml:space="preserve">. </w:t>
      </w:r>
    </w:p>
    <w:p w14:paraId="1A141F83" w14:textId="138479BC" w:rsidR="00E250B5" w:rsidRPr="006D5C20" w:rsidRDefault="00986916" w:rsidP="00E250B5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Ț</w:t>
      </w:r>
      <w:r w:rsidR="00BB5EC7">
        <w:rPr>
          <w:bCs/>
          <w:sz w:val="24"/>
          <w:szCs w:val="24"/>
          <w:lang w:val="ro-RO"/>
        </w:rPr>
        <w:t>ara noastră</w:t>
      </w:r>
      <w:r w:rsidR="00920364" w:rsidRPr="006D5C20">
        <w:rPr>
          <w:bCs/>
          <w:sz w:val="24"/>
          <w:szCs w:val="24"/>
          <w:lang w:val="ro-RO"/>
        </w:rPr>
        <w:t xml:space="preserve"> a </w:t>
      </w:r>
      <w:r w:rsidR="00777051">
        <w:rPr>
          <w:bCs/>
          <w:sz w:val="24"/>
          <w:szCs w:val="24"/>
          <w:lang w:val="ro-RO"/>
        </w:rPr>
        <w:t xml:space="preserve"> fost afectată</w:t>
      </w:r>
      <w:r w:rsidR="00920364" w:rsidRPr="006D5C20">
        <w:rPr>
          <w:bCs/>
          <w:sz w:val="24"/>
          <w:szCs w:val="24"/>
          <w:lang w:val="ro-RO"/>
        </w:rPr>
        <w:t xml:space="preserve"> de </w:t>
      </w:r>
      <w:r w:rsidR="00920364" w:rsidRPr="006D5C20">
        <w:rPr>
          <w:b/>
          <w:bCs/>
          <w:i/>
          <w:sz w:val="24"/>
          <w:szCs w:val="24"/>
          <w:lang w:val="ro-RO"/>
        </w:rPr>
        <w:t xml:space="preserve">secete </w:t>
      </w:r>
      <w:r w:rsidR="00425362" w:rsidRPr="006D5C20">
        <w:rPr>
          <w:bCs/>
          <w:sz w:val="24"/>
          <w:szCs w:val="24"/>
          <w:lang w:val="ro-RO"/>
        </w:rPr>
        <w:t>o</w:t>
      </w:r>
      <w:r w:rsidR="00920364" w:rsidRPr="006D5C20">
        <w:rPr>
          <w:bCs/>
          <w:sz w:val="24"/>
          <w:szCs w:val="24"/>
          <w:lang w:val="ro-RO"/>
        </w:rPr>
        <w:t xml:space="preserve"> dată la fiecare 3 - 10 ani, în dependen</w:t>
      </w:r>
      <w:r>
        <w:rPr>
          <w:bCs/>
          <w:sz w:val="24"/>
          <w:szCs w:val="24"/>
          <w:lang w:val="ro-RO"/>
        </w:rPr>
        <w:t>ț</w:t>
      </w:r>
      <w:r w:rsidR="00920364" w:rsidRPr="006D5C20">
        <w:rPr>
          <w:bCs/>
          <w:sz w:val="24"/>
          <w:szCs w:val="24"/>
          <w:lang w:val="ro-RO"/>
        </w:rPr>
        <w:t>ă de loca</w:t>
      </w:r>
      <w:r>
        <w:rPr>
          <w:bCs/>
          <w:sz w:val="24"/>
          <w:szCs w:val="24"/>
          <w:lang w:val="ro-RO"/>
        </w:rPr>
        <w:t>ț</w:t>
      </w:r>
      <w:r w:rsidR="00920364" w:rsidRPr="006D5C20">
        <w:rPr>
          <w:bCs/>
          <w:sz w:val="24"/>
          <w:szCs w:val="24"/>
          <w:lang w:val="ro-RO"/>
        </w:rPr>
        <w:t>ia geografică. Î</w:t>
      </w:r>
      <w:r w:rsidR="00425362" w:rsidRPr="006D5C20">
        <w:rPr>
          <w:bCs/>
          <w:sz w:val="24"/>
          <w:szCs w:val="24"/>
          <w:lang w:val="ro-RO"/>
        </w:rPr>
        <w:t xml:space="preserve">n 2007 </w:t>
      </w:r>
      <w:r>
        <w:rPr>
          <w:bCs/>
          <w:sz w:val="24"/>
          <w:szCs w:val="24"/>
          <w:lang w:val="ro-RO"/>
        </w:rPr>
        <w:t>ț</w:t>
      </w:r>
      <w:r w:rsidR="00920364" w:rsidRPr="006D5C20">
        <w:rPr>
          <w:bCs/>
          <w:sz w:val="24"/>
          <w:szCs w:val="24"/>
          <w:lang w:val="ro-RO"/>
        </w:rPr>
        <w:t>ara a suferit cea mai gravă secetă din istoria sa recentă</w:t>
      </w:r>
      <w:r w:rsidR="00425362" w:rsidRPr="006D5C20">
        <w:rPr>
          <w:bCs/>
          <w:sz w:val="24"/>
          <w:szCs w:val="24"/>
          <w:lang w:val="ro-RO"/>
        </w:rPr>
        <w:t xml:space="preserve">, </w:t>
      </w:r>
      <w:r w:rsidR="00DE59BF">
        <w:rPr>
          <w:bCs/>
          <w:sz w:val="24"/>
          <w:szCs w:val="24"/>
          <w:lang w:val="ro-RO"/>
        </w:rPr>
        <w:t xml:space="preserve">care a afectat </w:t>
      </w:r>
      <w:r w:rsidR="00920364" w:rsidRPr="006D5C20">
        <w:rPr>
          <w:bCs/>
          <w:sz w:val="24"/>
          <w:szCs w:val="24"/>
          <w:lang w:val="ro-RO"/>
        </w:rPr>
        <w:t xml:space="preserve"> 80% din teritoriu </w:t>
      </w:r>
      <w:r w:rsidR="00957E03">
        <w:rPr>
          <w:bCs/>
          <w:sz w:val="24"/>
          <w:szCs w:val="24"/>
          <w:lang w:val="ro-RO"/>
        </w:rPr>
        <w:t>ș</w:t>
      </w:r>
      <w:r w:rsidR="00920364" w:rsidRPr="006D5C20">
        <w:rPr>
          <w:bCs/>
          <w:sz w:val="24"/>
          <w:szCs w:val="24"/>
          <w:lang w:val="ro-RO"/>
        </w:rPr>
        <w:t xml:space="preserve">i circa </w:t>
      </w:r>
      <w:r w:rsidR="00425362" w:rsidRPr="006D5C20">
        <w:rPr>
          <w:bCs/>
          <w:sz w:val="24"/>
          <w:szCs w:val="24"/>
          <w:lang w:val="ro-RO"/>
        </w:rPr>
        <w:t>135000 p</w:t>
      </w:r>
      <w:r w:rsidR="00920364" w:rsidRPr="006D5C20">
        <w:rPr>
          <w:bCs/>
          <w:sz w:val="24"/>
          <w:szCs w:val="24"/>
          <w:lang w:val="ro-RO"/>
        </w:rPr>
        <w:t>ersoane</w:t>
      </w:r>
      <w:r w:rsidR="00425362" w:rsidRPr="006D5C20">
        <w:rPr>
          <w:bCs/>
          <w:sz w:val="24"/>
          <w:szCs w:val="24"/>
          <w:lang w:val="ro-RO"/>
        </w:rPr>
        <w:t>, ca</w:t>
      </w:r>
      <w:r w:rsidR="00920364" w:rsidRPr="006D5C20">
        <w:rPr>
          <w:bCs/>
          <w:sz w:val="24"/>
          <w:szCs w:val="24"/>
          <w:lang w:val="ro-RO"/>
        </w:rPr>
        <w:t>uzând pierderi de circa 1 miliard USD. Seceta  din 2020 a cauzat o reducere de peste 26% a produc</w:t>
      </w:r>
      <w:r>
        <w:rPr>
          <w:bCs/>
          <w:sz w:val="24"/>
          <w:szCs w:val="24"/>
          <w:lang w:val="ro-RO"/>
        </w:rPr>
        <w:t>ț</w:t>
      </w:r>
      <w:r w:rsidR="00920364" w:rsidRPr="006D5C20">
        <w:rPr>
          <w:bCs/>
          <w:sz w:val="24"/>
          <w:szCs w:val="24"/>
          <w:lang w:val="ro-RO"/>
        </w:rPr>
        <w:t xml:space="preserve">iei agricole </w:t>
      </w:r>
      <w:r w:rsidR="00957E03">
        <w:rPr>
          <w:bCs/>
          <w:sz w:val="24"/>
          <w:szCs w:val="24"/>
          <w:lang w:val="ro-RO"/>
        </w:rPr>
        <w:t>ș</w:t>
      </w:r>
      <w:r w:rsidR="00920364" w:rsidRPr="006D5C20">
        <w:rPr>
          <w:bCs/>
          <w:sz w:val="24"/>
          <w:szCs w:val="24"/>
          <w:lang w:val="ro-RO"/>
        </w:rPr>
        <w:t xml:space="preserve">i a avut un impact socio-economic semnificativ, cu circa </w:t>
      </w:r>
      <w:r w:rsidR="00425362" w:rsidRPr="006D5C20">
        <w:rPr>
          <w:bCs/>
          <w:sz w:val="24"/>
          <w:szCs w:val="24"/>
          <w:lang w:val="ro-RO"/>
        </w:rPr>
        <w:t>20%</w:t>
      </w:r>
      <w:r w:rsidR="00920364" w:rsidRPr="006D5C20">
        <w:rPr>
          <w:bCs/>
          <w:sz w:val="24"/>
          <w:szCs w:val="24"/>
          <w:lang w:val="ro-RO"/>
        </w:rPr>
        <w:t xml:space="preserve"> de locuri de muncă pierdute în sectorul agricol, reducând </w:t>
      </w:r>
      <w:r w:rsidR="00EE431B" w:rsidRPr="006D5C20">
        <w:rPr>
          <w:bCs/>
          <w:sz w:val="24"/>
          <w:szCs w:val="24"/>
          <w:lang w:val="ro-RO"/>
        </w:rPr>
        <w:t xml:space="preserve">astfel </w:t>
      </w:r>
      <w:r w:rsidR="00920364" w:rsidRPr="006D5C20">
        <w:rPr>
          <w:bCs/>
          <w:sz w:val="24"/>
          <w:szCs w:val="24"/>
          <w:lang w:val="ro-RO"/>
        </w:rPr>
        <w:t xml:space="preserve">venitul </w:t>
      </w:r>
      <w:r w:rsidR="00957E03">
        <w:rPr>
          <w:bCs/>
          <w:sz w:val="24"/>
          <w:szCs w:val="24"/>
          <w:lang w:val="ro-RO"/>
        </w:rPr>
        <w:t>ș</w:t>
      </w:r>
      <w:r w:rsidR="00920364" w:rsidRPr="006D5C20">
        <w:rPr>
          <w:bCs/>
          <w:sz w:val="24"/>
          <w:szCs w:val="24"/>
          <w:lang w:val="ro-RO"/>
        </w:rPr>
        <w:t>i consumul gospodăriilor</w:t>
      </w:r>
      <w:r w:rsidR="00425362" w:rsidRPr="006D5C20">
        <w:rPr>
          <w:bCs/>
          <w:sz w:val="24"/>
          <w:szCs w:val="24"/>
          <w:lang w:val="ro-RO"/>
        </w:rPr>
        <w:t>, contribu</w:t>
      </w:r>
      <w:r w:rsidR="00920364" w:rsidRPr="006D5C20">
        <w:rPr>
          <w:bCs/>
          <w:sz w:val="24"/>
          <w:szCs w:val="24"/>
          <w:lang w:val="ro-RO"/>
        </w:rPr>
        <w:t xml:space="preserve">ind la recesiunea generală </w:t>
      </w:r>
      <w:r w:rsidR="00957E03">
        <w:rPr>
          <w:bCs/>
          <w:sz w:val="24"/>
          <w:szCs w:val="24"/>
          <w:lang w:val="ro-RO"/>
        </w:rPr>
        <w:t>ș</w:t>
      </w:r>
      <w:r w:rsidR="00920364" w:rsidRPr="006D5C20">
        <w:rPr>
          <w:bCs/>
          <w:sz w:val="24"/>
          <w:szCs w:val="24"/>
          <w:lang w:val="ro-RO"/>
        </w:rPr>
        <w:t>i implicând poveri adi</w:t>
      </w:r>
      <w:r>
        <w:rPr>
          <w:bCs/>
          <w:sz w:val="24"/>
          <w:szCs w:val="24"/>
          <w:lang w:val="ro-RO"/>
        </w:rPr>
        <w:t>ț</w:t>
      </w:r>
      <w:r w:rsidR="00920364" w:rsidRPr="006D5C20">
        <w:rPr>
          <w:bCs/>
          <w:sz w:val="24"/>
          <w:szCs w:val="24"/>
          <w:lang w:val="ro-RO"/>
        </w:rPr>
        <w:t xml:space="preserve">ionale pentru buget </w:t>
      </w:r>
      <w:r w:rsidR="00720FEC" w:rsidRPr="006D5C20">
        <w:rPr>
          <w:bCs/>
          <w:sz w:val="24"/>
          <w:szCs w:val="24"/>
          <w:lang w:val="ro-RO"/>
        </w:rPr>
        <w:t>(WBG/GFDRR, 2020).</w:t>
      </w:r>
      <w:r w:rsidR="00720FEC" w:rsidRPr="006D5C20">
        <w:rPr>
          <w:rStyle w:val="Referinnotdesubsol"/>
          <w:bCs/>
          <w:sz w:val="24"/>
          <w:szCs w:val="24"/>
          <w:lang w:val="ro-RO"/>
        </w:rPr>
        <w:footnoteReference w:id="14"/>
      </w:r>
    </w:p>
    <w:p w14:paraId="2F2DA92E" w14:textId="748EDDE8" w:rsidR="008A55B0" w:rsidRDefault="00920364" w:rsidP="00425362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/>
          <w:bCs/>
          <w:i/>
          <w:sz w:val="24"/>
          <w:szCs w:val="24"/>
          <w:lang w:val="ro-RO"/>
        </w:rPr>
        <w:t>Inunda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Pr="006D5C20">
        <w:rPr>
          <w:b/>
          <w:bCs/>
          <w:i/>
          <w:sz w:val="24"/>
          <w:szCs w:val="24"/>
          <w:lang w:val="ro-RO"/>
        </w:rPr>
        <w:t xml:space="preserve">iile </w:t>
      </w:r>
      <w:r w:rsidRPr="006D5C20">
        <w:rPr>
          <w:bCs/>
          <w:sz w:val="24"/>
          <w:szCs w:val="24"/>
          <w:lang w:val="ro-RO"/>
        </w:rPr>
        <w:t xml:space="preserve">afectează </w:t>
      </w:r>
      <w:r w:rsidR="00AC33AF">
        <w:rPr>
          <w:bCs/>
          <w:sz w:val="24"/>
          <w:szCs w:val="24"/>
          <w:lang w:val="ro-RO"/>
        </w:rPr>
        <w:t xml:space="preserve">Republica </w:t>
      </w:r>
      <w:r w:rsidR="00E250B5" w:rsidRPr="006D5C20">
        <w:rPr>
          <w:bCs/>
          <w:sz w:val="24"/>
          <w:szCs w:val="24"/>
          <w:lang w:val="ro-RO"/>
        </w:rPr>
        <w:t xml:space="preserve">Moldova </w:t>
      </w:r>
      <w:r w:rsidRPr="006D5C20">
        <w:rPr>
          <w:bCs/>
          <w:sz w:val="24"/>
          <w:szCs w:val="24"/>
          <w:lang w:val="ro-RO"/>
        </w:rPr>
        <w:t>în mod recurent. În ultimii 70 de ani, 10 inunda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majore au fost raportate în zona râurilor </w:t>
      </w:r>
      <w:r w:rsidR="00AC33AF">
        <w:rPr>
          <w:bCs/>
          <w:sz w:val="24"/>
          <w:szCs w:val="24"/>
          <w:lang w:val="ro-RO"/>
        </w:rPr>
        <w:t>mari</w:t>
      </w:r>
      <w:r w:rsidR="00AC33AF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(Nistru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Prut), trei din acestea survenind în 2006, 2008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</w:t>
      </w:r>
      <w:r w:rsidR="00E250B5" w:rsidRPr="006D5C20">
        <w:rPr>
          <w:bCs/>
          <w:sz w:val="24"/>
          <w:szCs w:val="24"/>
          <w:lang w:val="ro-RO"/>
        </w:rPr>
        <w:t xml:space="preserve">2010. </w:t>
      </w:r>
      <w:r w:rsidR="00933CAF">
        <w:rPr>
          <w:bCs/>
          <w:sz w:val="24"/>
          <w:szCs w:val="24"/>
          <w:lang w:val="ro-RO"/>
        </w:rPr>
        <w:t>Zonele r</w:t>
      </w:r>
      <w:r w:rsidR="00866FD3">
        <w:rPr>
          <w:bCs/>
          <w:sz w:val="24"/>
          <w:szCs w:val="24"/>
          <w:lang w:val="ro-RO"/>
        </w:rPr>
        <w:t>âuril</w:t>
      </w:r>
      <w:r w:rsidR="00933CAF">
        <w:rPr>
          <w:bCs/>
          <w:sz w:val="24"/>
          <w:szCs w:val="24"/>
          <w:lang w:val="ro-RO"/>
        </w:rPr>
        <w:t>or</w:t>
      </w:r>
      <w:r w:rsidR="00AC33AF">
        <w:rPr>
          <w:bCs/>
          <w:sz w:val="24"/>
          <w:szCs w:val="24"/>
          <w:lang w:val="ro-RO"/>
        </w:rPr>
        <w:t xml:space="preserve"> </w:t>
      </w:r>
      <w:r w:rsidR="00AC33AF">
        <w:rPr>
          <w:bCs/>
          <w:sz w:val="24"/>
          <w:szCs w:val="24"/>
          <w:lang w:val="ro-RO"/>
        </w:rPr>
        <w:lastRenderedPageBreak/>
        <w:t>mici</w:t>
      </w:r>
      <w:r w:rsidR="008A55B0">
        <w:rPr>
          <w:bCs/>
          <w:sz w:val="24"/>
          <w:szCs w:val="24"/>
          <w:lang w:val="ro-RO"/>
        </w:rPr>
        <w:t>,</w:t>
      </w:r>
      <w:r w:rsidR="00AC33AF">
        <w:rPr>
          <w:bCs/>
          <w:sz w:val="24"/>
          <w:szCs w:val="24"/>
          <w:lang w:val="ro-RO"/>
        </w:rPr>
        <w:t xml:space="preserve"> de asemenea</w:t>
      </w:r>
      <w:r w:rsidR="008A55B0">
        <w:rPr>
          <w:bCs/>
          <w:sz w:val="24"/>
          <w:szCs w:val="24"/>
          <w:lang w:val="ro-RO"/>
        </w:rPr>
        <w:t>,</w:t>
      </w:r>
      <w:r w:rsidR="00AC33AF">
        <w:rPr>
          <w:bCs/>
          <w:sz w:val="24"/>
          <w:szCs w:val="24"/>
          <w:lang w:val="ro-RO"/>
        </w:rPr>
        <w:t xml:space="preserve"> sunt </w:t>
      </w:r>
      <w:r w:rsidR="00933CAF">
        <w:rPr>
          <w:bCs/>
          <w:sz w:val="24"/>
          <w:szCs w:val="24"/>
          <w:lang w:val="ro-RO"/>
        </w:rPr>
        <w:t xml:space="preserve">adesea </w:t>
      </w:r>
      <w:r w:rsidR="00AC33AF">
        <w:rPr>
          <w:bCs/>
          <w:sz w:val="24"/>
          <w:szCs w:val="24"/>
          <w:lang w:val="ro-RO"/>
        </w:rPr>
        <w:t>afectate de inunda</w:t>
      </w:r>
      <w:r w:rsidR="00986916">
        <w:rPr>
          <w:bCs/>
          <w:sz w:val="24"/>
          <w:szCs w:val="24"/>
          <w:lang w:val="ro-RO"/>
        </w:rPr>
        <w:t>ț</w:t>
      </w:r>
      <w:r w:rsidR="00AC33AF">
        <w:rPr>
          <w:bCs/>
          <w:sz w:val="24"/>
          <w:szCs w:val="24"/>
          <w:lang w:val="ro-RO"/>
        </w:rPr>
        <w:t xml:space="preserve">ii. </w:t>
      </w:r>
    </w:p>
    <w:p w14:paraId="1109AEFF" w14:textId="016F8AD4" w:rsidR="00425362" w:rsidRPr="006D5C20" w:rsidRDefault="003211DB" w:rsidP="00425362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Costurile </w:t>
      </w:r>
      <w:r w:rsidR="00E250B5" w:rsidRPr="006D5C20">
        <w:rPr>
          <w:bCs/>
          <w:sz w:val="24"/>
          <w:szCs w:val="24"/>
          <w:lang w:val="ro-RO"/>
        </w:rPr>
        <w:t>socio-economic</w:t>
      </w:r>
      <w:r w:rsidRPr="006D5C20">
        <w:rPr>
          <w:bCs/>
          <w:sz w:val="24"/>
          <w:szCs w:val="24"/>
          <w:lang w:val="ro-RO"/>
        </w:rPr>
        <w:t>e cauzate de dezastrele naturale asociate schimbărilor climatice sunt semnificative</w:t>
      </w:r>
      <w:r w:rsidR="00E250B5" w:rsidRPr="006D5C20">
        <w:rPr>
          <w:bCs/>
          <w:sz w:val="24"/>
          <w:szCs w:val="24"/>
          <w:lang w:val="ro-RO"/>
        </w:rPr>
        <w:t xml:space="preserve">, </w:t>
      </w:r>
      <w:r w:rsidRPr="006D5C20">
        <w:rPr>
          <w:bCs/>
          <w:sz w:val="24"/>
          <w:szCs w:val="24"/>
          <w:lang w:val="ro-RO"/>
        </w:rPr>
        <w:t xml:space="preserve">cel mai mare impact fiind înregistrat </w:t>
      </w:r>
      <w:r w:rsidR="00EE431B" w:rsidRPr="006D5C20">
        <w:rPr>
          <w:bCs/>
          <w:sz w:val="24"/>
          <w:szCs w:val="24"/>
          <w:lang w:val="ro-RO"/>
        </w:rPr>
        <w:t>în urma</w:t>
      </w:r>
      <w:r w:rsidRPr="006D5C20">
        <w:rPr>
          <w:bCs/>
          <w:sz w:val="24"/>
          <w:szCs w:val="24"/>
          <w:lang w:val="ro-RO"/>
        </w:rPr>
        <w:t xml:space="preserve"> secetelor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inunda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iilor (BM</w:t>
      </w:r>
      <w:r w:rsidR="00720FEC" w:rsidRPr="006D5C20">
        <w:rPr>
          <w:bCs/>
          <w:sz w:val="24"/>
          <w:szCs w:val="24"/>
          <w:lang w:val="ro-RO"/>
        </w:rPr>
        <w:t>, 2016)</w:t>
      </w:r>
      <w:r w:rsidR="00E250B5" w:rsidRPr="006D5C20">
        <w:rPr>
          <w:bCs/>
          <w:sz w:val="24"/>
          <w:szCs w:val="24"/>
          <w:lang w:val="ro-RO"/>
        </w:rPr>
        <w:t>.</w:t>
      </w:r>
      <w:r w:rsidR="00425362" w:rsidRPr="006D5C20">
        <w:rPr>
          <w:bCs/>
          <w:sz w:val="24"/>
          <w:szCs w:val="24"/>
          <w:lang w:val="ro-RO"/>
        </w:rPr>
        <w:t xml:space="preserve"> </w:t>
      </w:r>
    </w:p>
    <w:p w14:paraId="3B8B2E46" w14:textId="4C2E2B97" w:rsidR="008C44DC" w:rsidRPr="006D5C20" w:rsidRDefault="00BB5EC7" w:rsidP="00425362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În </w:t>
      </w:r>
      <w:r w:rsidR="00604F1E" w:rsidRPr="006D5C20">
        <w:rPr>
          <w:bCs/>
          <w:sz w:val="24"/>
          <w:szCs w:val="24"/>
          <w:lang w:val="ro-RO"/>
        </w:rPr>
        <w:t xml:space="preserve">perioada </w:t>
      </w:r>
      <w:r w:rsidR="00425362" w:rsidRPr="006D5C20">
        <w:rPr>
          <w:bCs/>
          <w:sz w:val="24"/>
          <w:szCs w:val="24"/>
          <w:lang w:val="ro-RO"/>
        </w:rPr>
        <w:t>2015-2020</w:t>
      </w:r>
      <w:r w:rsidR="00604F1E" w:rsidRPr="006D5C20">
        <w:rPr>
          <w:bCs/>
          <w:sz w:val="24"/>
          <w:szCs w:val="24"/>
          <w:lang w:val="ro-RO"/>
        </w:rPr>
        <w:t xml:space="preserve"> </w:t>
      </w:r>
      <w:r w:rsidR="00986916">
        <w:rPr>
          <w:bCs/>
          <w:sz w:val="24"/>
          <w:szCs w:val="24"/>
          <w:lang w:val="ro-RO"/>
        </w:rPr>
        <w:t>ț</w:t>
      </w:r>
      <w:r w:rsidR="00604F1E" w:rsidRPr="006D5C20">
        <w:rPr>
          <w:bCs/>
          <w:sz w:val="24"/>
          <w:szCs w:val="24"/>
          <w:lang w:val="ro-RO"/>
        </w:rPr>
        <w:t xml:space="preserve">ara s-a confruntat cu </w:t>
      </w:r>
      <w:r w:rsidR="00224071" w:rsidRPr="006D5C20">
        <w:rPr>
          <w:b/>
          <w:bCs/>
          <w:sz w:val="24"/>
          <w:szCs w:val="24"/>
          <w:lang w:val="ro-RO"/>
        </w:rPr>
        <w:t xml:space="preserve">o serie de fenomene climatice </w:t>
      </w:r>
      <w:r w:rsidR="00604F1E" w:rsidRPr="006D5C20">
        <w:rPr>
          <w:b/>
          <w:bCs/>
          <w:sz w:val="24"/>
          <w:szCs w:val="24"/>
          <w:lang w:val="ro-RO"/>
        </w:rPr>
        <w:t>extreme</w:t>
      </w:r>
      <w:r w:rsidR="00CB6971" w:rsidRPr="006D5C20">
        <w:rPr>
          <w:bCs/>
          <w:sz w:val="24"/>
          <w:szCs w:val="24"/>
          <w:lang w:val="ro-RO"/>
        </w:rPr>
        <w:t xml:space="preserve">: </w:t>
      </w:r>
    </w:p>
    <w:p w14:paraId="657B11C3" w14:textId="27E3F429" w:rsidR="008C44DC" w:rsidRPr="006D5C20" w:rsidRDefault="00604F1E" w:rsidP="00D161C1">
      <w:pPr>
        <w:pStyle w:val="Listparagraf"/>
        <w:numPr>
          <w:ilvl w:val="0"/>
          <w:numId w:val="42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2015 – furtuni</w:t>
      </w:r>
      <w:r w:rsidR="007C540F">
        <w:rPr>
          <w:bCs/>
          <w:sz w:val="24"/>
          <w:szCs w:val="24"/>
          <w:lang w:val="ro-RO"/>
        </w:rPr>
        <w:t xml:space="preserve"> cu precipitații</w:t>
      </w:r>
      <w:r w:rsidRPr="006D5C20">
        <w:rPr>
          <w:bCs/>
          <w:sz w:val="24"/>
          <w:szCs w:val="24"/>
          <w:lang w:val="ro-RO"/>
        </w:rPr>
        <w:t xml:space="preserve"> puternice (51-59 mm în 3 ore)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seceta de vară (20-30% din norm</w:t>
      </w:r>
      <w:r w:rsidR="007C540F">
        <w:rPr>
          <w:bCs/>
          <w:sz w:val="24"/>
          <w:szCs w:val="24"/>
          <w:lang w:val="ro-RO"/>
        </w:rPr>
        <w:t>a de precipitații</w:t>
      </w:r>
      <w:r w:rsidRPr="006D5C20">
        <w:rPr>
          <w:bCs/>
          <w:sz w:val="24"/>
          <w:szCs w:val="24"/>
          <w:lang w:val="ro-RO"/>
        </w:rPr>
        <w:t xml:space="preserve">) în partea de </w:t>
      </w:r>
      <w:r w:rsidR="00193759">
        <w:rPr>
          <w:bCs/>
          <w:sz w:val="24"/>
          <w:szCs w:val="24"/>
          <w:lang w:val="ro-RO"/>
        </w:rPr>
        <w:t>N</w:t>
      </w:r>
      <w:r w:rsidR="00193759" w:rsidRPr="006D5C20">
        <w:rPr>
          <w:bCs/>
          <w:sz w:val="24"/>
          <w:szCs w:val="24"/>
          <w:lang w:val="ro-RO"/>
        </w:rPr>
        <w:t xml:space="preserve">ord </w:t>
      </w:r>
      <w:r w:rsidRPr="006D5C20">
        <w:rPr>
          <w:bCs/>
          <w:sz w:val="24"/>
          <w:szCs w:val="24"/>
          <w:lang w:val="ro-RO"/>
        </w:rPr>
        <w:t xml:space="preserve">a </w:t>
      </w:r>
      <w:r w:rsidR="00193759">
        <w:rPr>
          <w:bCs/>
          <w:sz w:val="24"/>
          <w:szCs w:val="24"/>
          <w:lang w:val="ro-RO"/>
        </w:rPr>
        <w:t xml:space="preserve">Republicii </w:t>
      </w:r>
      <w:r w:rsidR="00193759" w:rsidRPr="006D5C20">
        <w:rPr>
          <w:bCs/>
          <w:sz w:val="24"/>
          <w:szCs w:val="24"/>
          <w:lang w:val="ro-RO"/>
        </w:rPr>
        <w:t>Moldov</w:t>
      </w:r>
      <w:r w:rsidR="00193759">
        <w:rPr>
          <w:bCs/>
          <w:sz w:val="24"/>
          <w:szCs w:val="24"/>
          <w:lang w:val="ro-RO"/>
        </w:rPr>
        <w:t>a</w:t>
      </w:r>
      <w:r w:rsidR="00CB6971" w:rsidRPr="006D5C20">
        <w:rPr>
          <w:bCs/>
          <w:sz w:val="24"/>
          <w:szCs w:val="24"/>
          <w:lang w:val="ro-RO"/>
        </w:rPr>
        <w:t xml:space="preserve">; </w:t>
      </w:r>
    </w:p>
    <w:p w14:paraId="3D6559FB" w14:textId="6866C00F" w:rsidR="008C44DC" w:rsidRPr="006D5C20" w:rsidRDefault="00604F1E" w:rsidP="00D161C1">
      <w:pPr>
        <w:pStyle w:val="Listparagraf"/>
        <w:numPr>
          <w:ilvl w:val="0"/>
          <w:numId w:val="42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2016 s-a remarcat prin precipita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iile masive din octombrie – 100-185 mm de precipita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</w:t>
      </w:r>
      <w:r w:rsidR="007C540F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cantitatea înregistrată </w:t>
      </w:r>
      <w:r w:rsidR="00193759">
        <w:rPr>
          <w:bCs/>
          <w:sz w:val="24"/>
          <w:szCs w:val="24"/>
          <w:lang w:val="ro-RO"/>
        </w:rPr>
        <w:t>fiind</w:t>
      </w:r>
      <w:r w:rsidR="00193759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un record absolut pentru perioada dată a anului</w:t>
      </w:r>
      <w:r w:rsidR="00CB6971" w:rsidRPr="006D5C20">
        <w:rPr>
          <w:bCs/>
          <w:sz w:val="24"/>
          <w:szCs w:val="24"/>
          <w:lang w:val="ro-RO"/>
        </w:rPr>
        <w:t xml:space="preserve">; </w:t>
      </w:r>
    </w:p>
    <w:p w14:paraId="7439BA7D" w14:textId="48E2E461" w:rsidR="008C44DC" w:rsidRPr="006D5C20" w:rsidRDefault="00604F1E" w:rsidP="00D161C1">
      <w:pPr>
        <w:pStyle w:val="Listparagraf"/>
        <w:numPr>
          <w:ilvl w:val="0"/>
          <w:numId w:val="42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2017 </w:t>
      </w:r>
      <w:r w:rsidR="00CB6971" w:rsidRPr="006D5C20">
        <w:rPr>
          <w:bCs/>
          <w:sz w:val="24"/>
          <w:szCs w:val="24"/>
          <w:lang w:val="ro-RO"/>
        </w:rPr>
        <w:t xml:space="preserve"> </w:t>
      </w:r>
      <w:r w:rsidR="008C44DC" w:rsidRPr="006D5C20">
        <w:rPr>
          <w:bCs/>
          <w:sz w:val="24"/>
          <w:szCs w:val="24"/>
          <w:lang w:val="ro-RO"/>
        </w:rPr>
        <w:t>–</w:t>
      </w:r>
      <w:r w:rsidRPr="006D5C20">
        <w:rPr>
          <w:bCs/>
          <w:sz w:val="24"/>
          <w:szCs w:val="24"/>
          <w:lang w:val="ro-RO"/>
        </w:rPr>
        <w:t xml:space="preserve"> ninsori puternice</w:t>
      </w:r>
      <w:r w:rsidR="007C540F">
        <w:rPr>
          <w:bCs/>
          <w:sz w:val="24"/>
          <w:szCs w:val="24"/>
          <w:lang w:val="ro-RO"/>
        </w:rPr>
        <w:t xml:space="preserve"> înregistrate</w:t>
      </w:r>
      <w:r w:rsidRPr="006D5C20">
        <w:rPr>
          <w:bCs/>
          <w:sz w:val="24"/>
          <w:szCs w:val="24"/>
          <w:lang w:val="ro-RO"/>
        </w:rPr>
        <w:t xml:space="preserve"> la </w:t>
      </w:r>
      <w:r w:rsidR="00CB6971" w:rsidRPr="006D5C20">
        <w:rPr>
          <w:bCs/>
          <w:sz w:val="24"/>
          <w:szCs w:val="24"/>
          <w:lang w:val="ro-RO"/>
        </w:rPr>
        <w:t>20</w:t>
      </w:r>
      <w:r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</w:t>
      </w:r>
      <w:r w:rsidR="00CB6971" w:rsidRPr="006D5C20">
        <w:rPr>
          <w:bCs/>
          <w:sz w:val="24"/>
          <w:szCs w:val="24"/>
          <w:lang w:val="ro-RO"/>
        </w:rPr>
        <w:t>21</w:t>
      </w:r>
      <w:r w:rsidRPr="006D5C20">
        <w:rPr>
          <w:bCs/>
          <w:sz w:val="24"/>
          <w:szCs w:val="24"/>
          <w:lang w:val="ro-RO"/>
        </w:rPr>
        <w:t xml:space="preserve"> aprilie. Daunele cauzate de aceste ninsori au fost catastrof</w:t>
      </w:r>
      <w:r w:rsidR="00193759">
        <w:rPr>
          <w:bCs/>
          <w:sz w:val="24"/>
          <w:szCs w:val="24"/>
          <w:lang w:val="ro-RO"/>
        </w:rPr>
        <w:t>ale</w:t>
      </w:r>
      <w:r w:rsidRPr="006D5C20">
        <w:rPr>
          <w:bCs/>
          <w:sz w:val="24"/>
          <w:szCs w:val="24"/>
          <w:lang w:val="ro-RO"/>
        </w:rPr>
        <w:t xml:space="preserve"> pentru economia na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ională, în special pentru sectorul forestier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cel energetic</w:t>
      </w:r>
      <w:r w:rsidR="00652D32" w:rsidRPr="006D5C20">
        <w:rPr>
          <w:bCs/>
          <w:sz w:val="24"/>
          <w:szCs w:val="24"/>
          <w:lang w:val="ro-RO"/>
        </w:rPr>
        <w:t>;</w:t>
      </w:r>
      <w:r w:rsidR="00CB6971" w:rsidRPr="006D5C20">
        <w:rPr>
          <w:bCs/>
          <w:sz w:val="24"/>
          <w:szCs w:val="24"/>
          <w:lang w:val="ro-RO"/>
        </w:rPr>
        <w:t xml:space="preserve"> </w:t>
      </w:r>
    </w:p>
    <w:p w14:paraId="65B4321D" w14:textId="6D739135" w:rsidR="008C44DC" w:rsidRPr="006D5C20" w:rsidRDefault="00B71BF4" w:rsidP="00D161C1">
      <w:pPr>
        <w:pStyle w:val="Listparagraf"/>
        <w:numPr>
          <w:ilvl w:val="0"/>
          <w:numId w:val="42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2018 – furtuni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vânturi puternice, furtuni de zăpadă în ianuarie – martie</w:t>
      </w:r>
      <w:r w:rsidR="00CB6971" w:rsidRPr="006D5C20">
        <w:rPr>
          <w:bCs/>
          <w:sz w:val="24"/>
          <w:szCs w:val="24"/>
          <w:lang w:val="ro-RO"/>
        </w:rPr>
        <w:t xml:space="preserve">; </w:t>
      </w:r>
    </w:p>
    <w:p w14:paraId="4CF3612B" w14:textId="43602A6A" w:rsidR="008C44DC" w:rsidRPr="006D5C20" w:rsidRDefault="00B71BF4" w:rsidP="00D161C1">
      <w:pPr>
        <w:pStyle w:val="Listparagraf"/>
        <w:numPr>
          <w:ilvl w:val="0"/>
          <w:numId w:val="42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2019 a fost anul unei manifestări extreme a distribu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iei neuniforme a precipita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iilor, când majoritatea ploilor au căzut în prima jumătate a anului, după care</w:t>
      </w:r>
      <w:r w:rsidR="007C540F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din iulie până</w:t>
      </w:r>
      <w:r w:rsidR="00193759">
        <w:rPr>
          <w:bCs/>
          <w:sz w:val="24"/>
          <w:szCs w:val="24"/>
          <w:lang w:val="ro-RO"/>
        </w:rPr>
        <w:t xml:space="preserve"> î</w:t>
      </w:r>
      <w:r w:rsidRPr="006D5C20">
        <w:rPr>
          <w:bCs/>
          <w:sz w:val="24"/>
          <w:szCs w:val="24"/>
          <w:lang w:val="ro-RO"/>
        </w:rPr>
        <w:t>n</w:t>
      </w:r>
      <w:r w:rsidR="007C540F">
        <w:rPr>
          <w:bCs/>
          <w:sz w:val="24"/>
          <w:szCs w:val="24"/>
          <w:lang w:val="ro-RO"/>
        </w:rPr>
        <w:t xml:space="preserve"> luna</w:t>
      </w:r>
      <w:r w:rsidRPr="006D5C20">
        <w:rPr>
          <w:bCs/>
          <w:sz w:val="24"/>
          <w:szCs w:val="24"/>
          <w:lang w:val="ro-RO"/>
        </w:rPr>
        <w:t xml:space="preserve"> mai</w:t>
      </w:r>
      <w:r w:rsidR="007C540F">
        <w:rPr>
          <w:bCs/>
          <w:sz w:val="24"/>
          <w:szCs w:val="24"/>
          <w:lang w:val="ro-RO"/>
        </w:rPr>
        <w:t xml:space="preserve"> a</w:t>
      </w:r>
      <w:r w:rsidRPr="006D5C20">
        <w:rPr>
          <w:bCs/>
          <w:sz w:val="24"/>
          <w:szCs w:val="24"/>
          <w:lang w:val="ro-RO"/>
        </w:rPr>
        <w:t xml:space="preserve"> următorul</w:t>
      </w:r>
      <w:r w:rsidR="007C540F">
        <w:rPr>
          <w:bCs/>
          <w:sz w:val="24"/>
          <w:szCs w:val="24"/>
          <w:lang w:val="ro-RO"/>
        </w:rPr>
        <w:t>ui</w:t>
      </w:r>
      <w:r w:rsidRPr="006D5C20">
        <w:rPr>
          <w:bCs/>
          <w:sz w:val="24"/>
          <w:szCs w:val="24"/>
          <w:lang w:val="ro-RO"/>
        </w:rPr>
        <w:t xml:space="preserve"> an</w:t>
      </w:r>
      <w:r w:rsidR="007C540F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s-a înregistrat un deficit </w:t>
      </w:r>
      <w:r w:rsidR="007C540F">
        <w:rPr>
          <w:bCs/>
          <w:sz w:val="24"/>
          <w:szCs w:val="24"/>
          <w:lang w:val="ro-RO"/>
        </w:rPr>
        <w:t xml:space="preserve">extrem </w:t>
      </w:r>
      <w:r w:rsidRPr="006D5C20">
        <w:rPr>
          <w:bCs/>
          <w:sz w:val="24"/>
          <w:szCs w:val="24"/>
          <w:lang w:val="ro-RO"/>
        </w:rPr>
        <w:t>de precipita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</w:t>
      </w:r>
      <w:r w:rsidR="00CB6971" w:rsidRPr="006D5C20">
        <w:rPr>
          <w:bCs/>
          <w:sz w:val="24"/>
          <w:szCs w:val="24"/>
          <w:lang w:val="ro-RO"/>
        </w:rPr>
        <w:t xml:space="preserve">(SHS </w:t>
      </w:r>
      <w:r w:rsidR="003257F4" w:rsidRPr="006D5C20">
        <w:rPr>
          <w:bCs/>
          <w:sz w:val="24"/>
          <w:szCs w:val="24"/>
          <w:lang w:val="ro-RO"/>
        </w:rPr>
        <w:t>a anun</w:t>
      </w:r>
      <w:r w:rsidR="00986916">
        <w:rPr>
          <w:bCs/>
          <w:sz w:val="24"/>
          <w:szCs w:val="24"/>
          <w:lang w:val="ro-RO"/>
        </w:rPr>
        <w:t>ț</w:t>
      </w:r>
      <w:r w:rsidR="003257F4" w:rsidRPr="006D5C20">
        <w:rPr>
          <w:bCs/>
          <w:sz w:val="24"/>
          <w:szCs w:val="24"/>
          <w:lang w:val="ro-RO"/>
        </w:rPr>
        <w:t xml:space="preserve">at secetă atmosferică </w:t>
      </w:r>
      <w:r w:rsidR="00957E03">
        <w:rPr>
          <w:bCs/>
          <w:sz w:val="24"/>
          <w:szCs w:val="24"/>
          <w:lang w:val="ro-RO"/>
        </w:rPr>
        <w:t>ș</w:t>
      </w:r>
      <w:r w:rsidR="003257F4" w:rsidRPr="006D5C20">
        <w:rPr>
          <w:bCs/>
          <w:sz w:val="24"/>
          <w:szCs w:val="24"/>
          <w:lang w:val="ro-RO"/>
        </w:rPr>
        <w:t>i pedologic</w:t>
      </w:r>
      <w:r w:rsidR="003D452E" w:rsidRPr="006D5C20">
        <w:rPr>
          <w:bCs/>
          <w:sz w:val="24"/>
          <w:szCs w:val="24"/>
          <w:lang w:val="ro-RO"/>
        </w:rPr>
        <w:t>ă</w:t>
      </w:r>
      <w:r w:rsidR="00CB6971" w:rsidRPr="006D5C20">
        <w:rPr>
          <w:bCs/>
          <w:sz w:val="24"/>
          <w:szCs w:val="24"/>
          <w:lang w:val="ro-RO"/>
        </w:rPr>
        <w:t>)</w:t>
      </w:r>
      <w:r w:rsidR="00652D32" w:rsidRPr="006D5C20">
        <w:rPr>
          <w:bCs/>
          <w:sz w:val="24"/>
          <w:szCs w:val="24"/>
          <w:lang w:val="ro-RO"/>
        </w:rPr>
        <w:t>;</w:t>
      </w:r>
      <w:r w:rsidR="00CB6971" w:rsidRPr="006D5C20">
        <w:rPr>
          <w:bCs/>
          <w:sz w:val="24"/>
          <w:szCs w:val="24"/>
          <w:lang w:val="ro-RO"/>
        </w:rPr>
        <w:t xml:space="preserve"> </w:t>
      </w:r>
    </w:p>
    <w:p w14:paraId="2FE39845" w14:textId="7A30FCB8" w:rsidR="00CB6971" w:rsidRPr="006D5C20" w:rsidRDefault="00CB6971" w:rsidP="00D161C1">
      <w:pPr>
        <w:pStyle w:val="Listparagraf"/>
        <w:numPr>
          <w:ilvl w:val="0"/>
          <w:numId w:val="42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2020</w:t>
      </w:r>
      <w:r w:rsidR="007C540F">
        <w:rPr>
          <w:bCs/>
          <w:sz w:val="24"/>
          <w:szCs w:val="24"/>
          <w:lang w:val="ro-RO"/>
        </w:rPr>
        <w:t xml:space="preserve"> -</w:t>
      </w:r>
      <w:r w:rsidRPr="006D5C20">
        <w:rPr>
          <w:bCs/>
          <w:sz w:val="24"/>
          <w:szCs w:val="24"/>
          <w:lang w:val="ro-RO"/>
        </w:rPr>
        <w:t xml:space="preserve"> </w:t>
      </w:r>
      <w:r w:rsidR="003257F4" w:rsidRPr="006D5C20">
        <w:rPr>
          <w:bCs/>
          <w:sz w:val="24"/>
          <w:szCs w:val="24"/>
          <w:lang w:val="ro-RO"/>
        </w:rPr>
        <w:t>coeficientul hidrotermic din aprilie până</w:t>
      </w:r>
      <w:r w:rsidR="007C540F">
        <w:rPr>
          <w:bCs/>
          <w:sz w:val="24"/>
          <w:szCs w:val="24"/>
          <w:lang w:val="ro-RO"/>
        </w:rPr>
        <w:t xml:space="preserve"> î</w:t>
      </w:r>
      <w:r w:rsidR="003257F4" w:rsidRPr="006D5C20">
        <w:rPr>
          <w:bCs/>
          <w:sz w:val="24"/>
          <w:szCs w:val="24"/>
          <w:lang w:val="ro-RO"/>
        </w:rPr>
        <w:t>n septembrie a fost de 0,</w:t>
      </w:r>
      <w:r w:rsidRPr="006D5C20">
        <w:rPr>
          <w:bCs/>
          <w:sz w:val="24"/>
          <w:szCs w:val="24"/>
          <w:lang w:val="ro-RO"/>
        </w:rPr>
        <w:t>7</w:t>
      </w:r>
      <w:r w:rsidR="00DB4D8C" w:rsidRPr="006D5C20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im</w:t>
      </w:r>
      <w:r w:rsidR="003257F4" w:rsidRPr="006D5C20">
        <w:rPr>
          <w:bCs/>
          <w:sz w:val="24"/>
          <w:szCs w:val="24"/>
          <w:lang w:val="ro-RO"/>
        </w:rPr>
        <w:t>plicând o vreme uscată</w:t>
      </w:r>
      <w:r w:rsidR="00652D32" w:rsidRPr="006D5C20">
        <w:rPr>
          <w:bCs/>
          <w:sz w:val="24"/>
          <w:szCs w:val="24"/>
          <w:lang w:val="ro-RO"/>
        </w:rPr>
        <w:t>;</w:t>
      </w:r>
      <w:r w:rsidR="003257F4" w:rsidRPr="006D5C20">
        <w:rPr>
          <w:bCs/>
          <w:sz w:val="24"/>
          <w:szCs w:val="24"/>
          <w:lang w:val="ro-RO"/>
        </w:rPr>
        <w:t xml:space="preserve"> în iulie </w:t>
      </w:r>
      <w:r w:rsidR="00957E03">
        <w:rPr>
          <w:bCs/>
          <w:sz w:val="24"/>
          <w:szCs w:val="24"/>
          <w:lang w:val="ro-RO"/>
        </w:rPr>
        <w:t>ș</w:t>
      </w:r>
      <w:r w:rsidR="003257F4" w:rsidRPr="006D5C20">
        <w:rPr>
          <w:bCs/>
          <w:sz w:val="24"/>
          <w:szCs w:val="24"/>
          <w:lang w:val="ro-RO"/>
        </w:rPr>
        <w:t>i august CHT a scăzut până la 0,2, ceea ce corespunde unei secete severe. Fenomene meteorologice extreme a</w:t>
      </w:r>
      <w:r w:rsidR="007C540F">
        <w:rPr>
          <w:bCs/>
          <w:sz w:val="24"/>
          <w:szCs w:val="24"/>
          <w:lang w:val="ro-RO"/>
        </w:rPr>
        <w:t>u</w:t>
      </w:r>
      <w:r w:rsidR="003257F4" w:rsidRPr="006D5C20">
        <w:rPr>
          <w:bCs/>
          <w:sz w:val="24"/>
          <w:szCs w:val="24"/>
          <w:lang w:val="ro-RO"/>
        </w:rPr>
        <w:t xml:space="preserve"> fost raportate sub forma unor ploi toren</w:t>
      </w:r>
      <w:r w:rsidR="00986916">
        <w:rPr>
          <w:bCs/>
          <w:sz w:val="24"/>
          <w:szCs w:val="24"/>
          <w:lang w:val="ro-RO"/>
        </w:rPr>
        <w:t>ț</w:t>
      </w:r>
      <w:r w:rsidR="003257F4" w:rsidRPr="006D5C20">
        <w:rPr>
          <w:bCs/>
          <w:sz w:val="24"/>
          <w:szCs w:val="24"/>
          <w:lang w:val="ro-RO"/>
        </w:rPr>
        <w:t xml:space="preserve">iale </w:t>
      </w:r>
      <w:r w:rsidR="00AF5C33" w:rsidRPr="006D5C20">
        <w:rPr>
          <w:sz w:val="24"/>
          <w:szCs w:val="24"/>
          <w:lang w:val="ro-RO"/>
        </w:rPr>
        <w:t>(</w:t>
      </w:r>
      <w:r w:rsidR="003257F4" w:rsidRPr="006D5C20">
        <w:rPr>
          <w:sz w:val="24"/>
          <w:szCs w:val="24"/>
          <w:lang w:val="ro-RO"/>
        </w:rPr>
        <w:t xml:space="preserve">mai-iulie, septembrie-octombrie), grindină </w:t>
      </w:r>
      <w:r w:rsidR="00AF5C33" w:rsidRPr="006D5C20">
        <w:rPr>
          <w:sz w:val="24"/>
          <w:szCs w:val="24"/>
          <w:lang w:val="ro-RO"/>
        </w:rPr>
        <w:t>(</w:t>
      </w:r>
      <w:r w:rsidR="003257F4" w:rsidRPr="006D5C20">
        <w:rPr>
          <w:sz w:val="24"/>
          <w:szCs w:val="24"/>
          <w:lang w:val="ro-RO"/>
        </w:rPr>
        <w:t xml:space="preserve">iunie, iulie), cât </w:t>
      </w:r>
      <w:r w:rsidR="00957E03">
        <w:rPr>
          <w:sz w:val="24"/>
          <w:szCs w:val="24"/>
          <w:lang w:val="ro-RO"/>
        </w:rPr>
        <w:t>ș</w:t>
      </w:r>
      <w:r w:rsidR="003257F4" w:rsidRPr="006D5C20">
        <w:rPr>
          <w:sz w:val="24"/>
          <w:szCs w:val="24"/>
          <w:lang w:val="ro-RO"/>
        </w:rPr>
        <w:t>i vânturi puternice cu o viteză maximă de până la 26-27 m/s (februarie</w:t>
      </w:r>
      <w:r w:rsidR="00AF5C33" w:rsidRPr="006D5C20">
        <w:rPr>
          <w:sz w:val="24"/>
          <w:szCs w:val="24"/>
          <w:lang w:val="ro-RO"/>
        </w:rPr>
        <w:t>).</w:t>
      </w:r>
      <w:r w:rsidRPr="006D5C20">
        <w:rPr>
          <w:bCs/>
          <w:sz w:val="24"/>
          <w:szCs w:val="24"/>
          <w:lang w:val="ro-RO"/>
        </w:rPr>
        <w:t xml:space="preserve"> </w:t>
      </w:r>
    </w:p>
    <w:bookmarkEnd w:id="13"/>
    <w:p w14:paraId="49556D40" w14:textId="23452B01" w:rsidR="006375CF" w:rsidRPr="006D5C20" w:rsidRDefault="00D4789F" w:rsidP="00CB697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Conform datelor Inspectoratului General pentru Situa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de Urgen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 pentru perioada </w:t>
      </w:r>
      <w:r w:rsidR="001E0C09" w:rsidRPr="006D5C20">
        <w:rPr>
          <w:sz w:val="24"/>
          <w:szCs w:val="24"/>
          <w:lang w:val="ro-RO"/>
        </w:rPr>
        <w:t>2011-2020</w:t>
      </w:r>
      <w:r w:rsidR="006375CF" w:rsidRPr="006D5C20">
        <w:rPr>
          <w:sz w:val="24"/>
          <w:szCs w:val="24"/>
          <w:lang w:val="ro-RO"/>
        </w:rPr>
        <w:t xml:space="preserve"> (Tab</w:t>
      </w:r>
      <w:r w:rsidRPr="006D5C20">
        <w:rPr>
          <w:sz w:val="24"/>
          <w:szCs w:val="24"/>
          <w:lang w:val="ro-RO"/>
        </w:rPr>
        <w:t xml:space="preserve">elul </w:t>
      </w:r>
      <w:r w:rsidR="00EE431B" w:rsidRPr="006D5C20">
        <w:rPr>
          <w:sz w:val="24"/>
          <w:szCs w:val="24"/>
          <w:lang w:val="ro-RO"/>
        </w:rPr>
        <w:t>2</w:t>
      </w:r>
      <w:r w:rsidR="006375CF" w:rsidRPr="006D5C20">
        <w:rPr>
          <w:sz w:val="24"/>
          <w:szCs w:val="24"/>
          <w:lang w:val="ro-RO"/>
        </w:rPr>
        <w:t>.</w:t>
      </w:r>
      <w:r w:rsidR="003B434C" w:rsidRPr="006D5C20">
        <w:rPr>
          <w:sz w:val="24"/>
          <w:szCs w:val="24"/>
          <w:lang w:val="ro-RO"/>
        </w:rPr>
        <w:t>2</w:t>
      </w:r>
      <w:r w:rsidR="006375CF" w:rsidRPr="006D5C20">
        <w:rPr>
          <w:sz w:val="24"/>
          <w:szCs w:val="24"/>
          <w:lang w:val="ro-RO"/>
        </w:rPr>
        <w:t xml:space="preserve">), </w:t>
      </w:r>
      <w:r w:rsidRPr="006D5C20">
        <w:rPr>
          <w:sz w:val="24"/>
          <w:szCs w:val="24"/>
          <w:lang w:val="ro-RO"/>
        </w:rPr>
        <w:t xml:space="preserve"> </w:t>
      </w:r>
      <w:r w:rsidR="0019452D" w:rsidRPr="006D5C20">
        <w:rPr>
          <w:sz w:val="24"/>
          <w:szCs w:val="24"/>
          <w:lang w:val="ro-RO"/>
        </w:rPr>
        <w:t xml:space="preserve">în Republica Moldova </w:t>
      </w:r>
      <w:r w:rsidR="0019452D" w:rsidRPr="006D5C20">
        <w:rPr>
          <w:b/>
          <w:sz w:val="24"/>
          <w:szCs w:val="24"/>
          <w:lang w:val="ro-RO"/>
        </w:rPr>
        <w:t>survin</w:t>
      </w:r>
      <w:r w:rsidR="0019452D" w:rsidRPr="006D5C20">
        <w:rPr>
          <w:sz w:val="24"/>
          <w:szCs w:val="24"/>
          <w:lang w:val="ro-RO"/>
        </w:rPr>
        <w:t xml:space="preserve"> </w:t>
      </w:r>
      <w:r w:rsidR="00EE431B" w:rsidRPr="006D5C20">
        <w:rPr>
          <w:b/>
          <w:sz w:val="24"/>
          <w:szCs w:val="24"/>
          <w:lang w:val="ro-RO"/>
        </w:rPr>
        <w:t>anual</w:t>
      </w:r>
      <w:r w:rsidR="00EE431B" w:rsidRPr="006D5C20">
        <w:rPr>
          <w:sz w:val="24"/>
          <w:szCs w:val="24"/>
          <w:lang w:val="ro-RO"/>
        </w:rPr>
        <w:t xml:space="preserve"> </w:t>
      </w:r>
      <w:r w:rsidR="0019452D" w:rsidRPr="006D5C20">
        <w:rPr>
          <w:sz w:val="24"/>
          <w:szCs w:val="24"/>
          <w:lang w:val="ro-RO"/>
        </w:rPr>
        <w:t xml:space="preserve">în medie </w:t>
      </w:r>
      <w:r w:rsidRPr="006D5C20">
        <w:rPr>
          <w:sz w:val="24"/>
          <w:szCs w:val="24"/>
          <w:lang w:val="ro-RO"/>
        </w:rPr>
        <w:t xml:space="preserve">circa </w:t>
      </w:r>
      <w:r w:rsidRPr="006D5C20">
        <w:rPr>
          <w:b/>
          <w:sz w:val="24"/>
          <w:szCs w:val="24"/>
          <w:lang w:val="ro-RO"/>
        </w:rPr>
        <w:t>60 de urgen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e cauzate de factorii climatici</w:t>
      </w:r>
      <w:r w:rsidR="00C10AA0">
        <w:rPr>
          <w:b/>
          <w:sz w:val="24"/>
          <w:szCs w:val="24"/>
          <w:lang w:val="ro-RO"/>
        </w:rPr>
        <w:t xml:space="preserve">, </w:t>
      </w:r>
      <w:r w:rsidR="00866FD3">
        <w:rPr>
          <w:sz w:val="24"/>
          <w:szCs w:val="24"/>
          <w:lang w:val="ro-RO"/>
        </w:rPr>
        <w:t>cauzând</w:t>
      </w:r>
      <w:r w:rsidR="00C10AA0">
        <w:rPr>
          <w:sz w:val="24"/>
          <w:szCs w:val="24"/>
          <w:lang w:val="ro-RO"/>
        </w:rPr>
        <w:t xml:space="preserve"> pierderi economice considerabile, în special în sectorul agricol</w:t>
      </w:r>
      <w:r w:rsidR="00C10AA0" w:rsidRPr="006D5C20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Cele mai </w:t>
      </w:r>
      <w:r w:rsidR="007C540F">
        <w:rPr>
          <w:sz w:val="24"/>
          <w:szCs w:val="24"/>
          <w:lang w:val="ro-RO"/>
        </w:rPr>
        <w:t xml:space="preserve"> frecvente</w:t>
      </w:r>
      <w:r w:rsidRPr="006D5C20">
        <w:rPr>
          <w:sz w:val="24"/>
          <w:szCs w:val="24"/>
          <w:lang w:val="ro-RO"/>
        </w:rPr>
        <w:t xml:space="preserve"> sunt </w:t>
      </w:r>
      <w:r w:rsidRPr="006D5C20">
        <w:rPr>
          <w:i/>
          <w:sz w:val="24"/>
          <w:szCs w:val="24"/>
          <w:lang w:val="ro-RO"/>
        </w:rPr>
        <w:t>ploile toren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iale</w:t>
      </w:r>
      <w:r w:rsidR="006375CF" w:rsidRPr="006D5C20">
        <w:rPr>
          <w:sz w:val="24"/>
          <w:szCs w:val="24"/>
          <w:lang w:val="ro-RO"/>
        </w:rPr>
        <w:t xml:space="preserve">, </w:t>
      </w:r>
      <w:r w:rsidRPr="006D5C20">
        <w:rPr>
          <w:i/>
          <w:sz w:val="24"/>
          <w:szCs w:val="24"/>
          <w:lang w:val="ro-RO"/>
        </w:rPr>
        <w:t>grindina</w:t>
      </w:r>
      <w:r w:rsidR="006375CF" w:rsidRPr="006D5C20">
        <w:rPr>
          <w:sz w:val="24"/>
          <w:szCs w:val="24"/>
          <w:lang w:val="ro-RO"/>
        </w:rPr>
        <w:t xml:space="preserve">, </w:t>
      </w:r>
      <w:r w:rsidRPr="006D5C20">
        <w:rPr>
          <w:i/>
          <w:sz w:val="24"/>
          <w:szCs w:val="24"/>
          <w:lang w:val="ro-RO"/>
        </w:rPr>
        <w:t xml:space="preserve">vânturi puternice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Pr="006D5C20">
        <w:rPr>
          <w:i/>
          <w:sz w:val="24"/>
          <w:szCs w:val="24"/>
          <w:lang w:val="ro-RO"/>
        </w:rPr>
        <w:t>ninsori</w:t>
      </w:r>
      <w:r w:rsidR="00C10AA0">
        <w:rPr>
          <w:i/>
          <w:sz w:val="24"/>
          <w:szCs w:val="24"/>
          <w:lang w:val="ro-RO"/>
        </w:rPr>
        <w:t xml:space="preserve"> abundente</w:t>
      </w:r>
      <w:r w:rsidR="006375CF" w:rsidRPr="006D5C20">
        <w:rPr>
          <w:sz w:val="24"/>
          <w:szCs w:val="24"/>
          <w:lang w:val="ro-RO"/>
        </w:rPr>
        <w:t xml:space="preserve">. </w:t>
      </w:r>
    </w:p>
    <w:p w14:paraId="6D4D1673" w14:textId="1077D467" w:rsidR="006375CF" w:rsidRPr="006D5C20" w:rsidRDefault="006375CF" w:rsidP="006375CF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t>Tab</w:t>
      </w:r>
      <w:r w:rsidR="00AC4223" w:rsidRPr="006D5C20">
        <w:rPr>
          <w:b/>
          <w:sz w:val="24"/>
          <w:szCs w:val="24"/>
          <w:u w:val="single"/>
          <w:lang w:val="ro-RO"/>
        </w:rPr>
        <w:t xml:space="preserve">elul </w:t>
      </w:r>
      <w:r w:rsidR="00EE431B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0523A3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AC4223" w:rsidRPr="006D5C20">
        <w:rPr>
          <w:b/>
          <w:sz w:val="24"/>
          <w:szCs w:val="24"/>
          <w:lang w:val="ro-RO"/>
        </w:rPr>
        <w:t xml:space="preserve"> Situa</w:t>
      </w:r>
      <w:r w:rsidR="00986916">
        <w:rPr>
          <w:b/>
          <w:sz w:val="24"/>
          <w:szCs w:val="24"/>
          <w:lang w:val="ro-RO"/>
        </w:rPr>
        <w:t>ț</w:t>
      </w:r>
      <w:r w:rsidR="00AC4223" w:rsidRPr="006D5C20">
        <w:rPr>
          <w:b/>
          <w:sz w:val="24"/>
          <w:szCs w:val="24"/>
          <w:lang w:val="ro-RO"/>
        </w:rPr>
        <w:t>ii de urgen</w:t>
      </w:r>
      <w:r w:rsidR="00986916">
        <w:rPr>
          <w:b/>
          <w:sz w:val="24"/>
          <w:szCs w:val="24"/>
          <w:lang w:val="ro-RO"/>
        </w:rPr>
        <w:t>ț</w:t>
      </w:r>
      <w:r w:rsidR="00AC4223" w:rsidRPr="006D5C20">
        <w:rPr>
          <w:b/>
          <w:sz w:val="24"/>
          <w:szCs w:val="24"/>
          <w:lang w:val="ro-RO"/>
        </w:rPr>
        <w:t xml:space="preserve">ă cauzate de factori climatici ce au survenit în Republica Moldova pe parcursul anilor </w:t>
      </w:r>
      <w:r w:rsidR="00DB4D8C" w:rsidRPr="006D5C20">
        <w:rPr>
          <w:b/>
          <w:sz w:val="24"/>
          <w:szCs w:val="24"/>
          <w:lang w:val="ro-RO"/>
        </w:rPr>
        <w:t>2011-</w:t>
      </w:r>
      <w:r w:rsidRPr="006D5C20">
        <w:rPr>
          <w:b/>
          <w:sz w:val="24"/>
          <w:szCs w:val="24"/>
          <w:lang w:val="ro-RO"/>
        </w:rPr>
        <w:t>2020</w:t>
      </w:r>
    </w:p>
    <w:tbl>
      <w:tblPr>
        <w:tblW w:w="9648" w:type="dxa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720"/>
        <w:gridCol w:w="720"/>
        <w:gridCol w:w="720"/>
        <w:gridCol w:w="720"/>
        <w:gridCol w:w="720"/>
        <w:gridCol w:w="720"/>
        <w:gridCol w:w="720"/>
        <w:gridCol w:w="720"/>
        <w:gridCol w:w="810"/>
        <w:gridCol w:w="720"/>
        <w:gridCol w:w="810"/>
      </w:tblGrid>
      <w:tr w:rsidR="00E37CBB" w:rsidRPr="000277B2" w14:paraId="059A0641" w14:textId="77777777" w:rsidTr="00DC2E27">
        <w:trPr>
          <w:trHeight w:val="512"/>
        </w:trPr>
        <w:tc>
          <w:tcPr>
            <w:tcW w:w="1548" w:type="dxa"/>
            <w:vMerge w:val="restart"/>
            <w:tcBorders>
              <w:bottom w:val="single" w:sz="12" w:space="0" w:color="9CC2E5"/>
            </w:tcBorders>
            <w:shd w:val="clear" w:color="auto" w:fill="DFEBF5"/>
          </w:tcPr>
          <w:p w14:paraId="416330B0" w14:textId="315244C8" w:rsidR="006375CF" w:rsidRPr="000277B2" w:rsidRDefault="00E56433" w:rsidP="00E56433">
            <w:pPr>
              <w:widowControl/>
              <w:autoSpaceDE/>
              <w:autoSpaceDN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Urgen</w:t>
            </w:r>
            <w:r w:rsidR="00986916"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ț</w:t>
            </w: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 xml:space="preserve">ele cauzate de factori climatici </w:t>
            </w:r>
          </w:p>
        </w:tc>
        <w:tc>
          <w:tcPr>
            <w:tcW w:w="7290" w:type="dxa"/>
            <w:gridSpan w:val="10"/>
            <w:tcBorders>
              <w:bottom w:val="single" w:sz="12" w:space="0" w:color="9CC2E5"/>
            </w:tcBorders>
            <w:shd w:val="clear" w:color="auto" w:fill="DFEBF5"/>
          </w:tcPr>
          <w:p w14:paraId="154FB3F8" w14:textId="03F3A6DA" w:rsidR="006375CF" w:rsidRPr="000277B2" w:rsidRDefault="00E56433" w:rsidP="00E56433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 xml:space="preserve">Ani </w:t>
            </w:r>
            <w:r w:rsidR="006375CF"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/ Num</w:t>
            </w: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ărul de urgen</w:t>
            </w:r>
            <w:r w:rsidR="00986916"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ț</w:t>
            </w: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 xml:space="preserve">e </w:t>
            </w:r>
          </w:p>
        </w:tc>
        <w:tc>
          <w:tcPr>
            <w:tcW w:w="810" w:type="dxa"/>
            <w:vMerge w:val="restart"/>
            <w:tcBorders>
              <w:bottom w:val="single" w:sz="12" w:space="0" w:color="9CC2E5"/>
            </w:tcBorders>
            <w:shd w:val="clear" w:color="auto" w:fill="DFEBF5"/>
          </w:tcPr>
          <w:p w14:paraId="2DB7F761" w14:textId="77777777" w:rsidR="006375CF" w:rsidRPr="000277B2" w:rsidRDefault="006375CF" w:rsidP="00DC2E27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Total</w:t>
            </w:r>
          </w:p>
        </w:tc>
      </w:tr>
      <w:tr w:rsidR="00E37CBB" w:rsidRPr="000277B2" w14:paraId="3FB7FC1F" w14:textId="77777777" w:rsidTr="00DC2E27">
        <w:tc>
          <w:tcPr>
            <w:tcW w:w="1548" w:type="dxa"/>
            <w:vMerge/>
          </w:tcPr>
          <w:p w14:paraId="00EEA011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D7F655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2011</w:t>
            </w:r>
          </w:p>
        </w:tc>
        <w:tc>
          <w:tcPr>
            <w:tcW w:w="720" w:type="dxa"/>
          </w:tcPr>
          <w:p w14:paraId="7B5FD182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2012</w:t>
            </w:r>
          </w:p>
        </w:tc>
        <w:tc>
          <w:tcPr>
            <w:tcW w:w="720" w:type="dxa"/>
          </w:tcPr>
          <w:p w14:paraId="25F56D27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2013</w:t>
            </w:r>
          </w:p>
        </w:tc>
        <w:tc>
          <w:tcPr>
            <w:tcW w:w="720" w:type="dxa"/>
          </w:tcPr>
          <w:p w14:paraId="53692DA2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2014</w:t>
            </w:r>
          </w:p>
        </w:tc>
        <w:tc>
          <w:tcPr>
            <w:tcW w:w="720" w:type="dxa"/>
          </w:tcPr>
          <w:p w14:paraId="0508901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2015</w:t>
            </w:r>
          </w:p>
        </w:tc>
        <w:tc>
          <w:tcPr>
            <w:tcW w:w="720" w:type="dxa"/>
          </w:tcPr>
          <w:p w14:paraId="348CC64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2016</w:t>
            </w:r>
          </w:p>
        </w:tc>
        <w:tc>
          <w:tcPr>
            <w:tcW w:w="720" w:type="dxa"/>
          </w:tcPr>
          <w:p w14:paraId="17A0732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2017</w:t>
            </w:r>
          </w:p>
        </w:tc>
        <w:tc>
          <w:tcPr>
            <w:tcW w:w="720" w:type="dxa"/>
          </w:tcPr>
          <w:p w14:paraId="016E90B0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2018</w:t>
            </w:r>
          </w:p>
        </w:tc>
        <w:tc>
          <w:tcPr>
            <w:tcW w:w="810" w:type="dxa"/>
          </w:tcPr>
          <w:p w14:paraId="09B16A8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2019</w:t>
            </w:r>
          </w:p>
        </w:tc>
        <w:tc>
          <w:tcPr>
            <w:tcW w:w="720" w:type="dxa"/>
          </w:tcPr>
          <w:p w14:paraId="7650BEE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2020</w:t>
            </w:r>
          </w:p>
        </w:tc>
        <w:tc>
          <w:tcPr>
            <w:tcW w:w="810" w:type="dxa"/>
            <w:vMerge/>
          </w:tcPr>
          <w:p w14:paraId="12B8343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</w:tr>
      <w:tr w:rsidR="00E37CBB" w:rsidRPr="000277B2" w14:paraId="4870590B" w14:textId="77777777" w:rsidTr="00DC2E27">
        <w:tc>
          <w:tcPr>
            <w:tcW w:w="1548" w:type="dxa"/>
          </w:tcPr>
          <w:p w14:paraId="104FF872" w14:textId="0B1DE36C" w:rsidR="006375CF" w:rsidRPr="000277B2" w:rsidRDefault="00E56433" w:rsidP="00E56433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Ploi toren</w:t>
            </w:r>
            <w:r w:rsidR="00986916"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ț</w:t>
            </w: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 xml:space="preserve">iale cu grindină </w:t>
            </w:r>
          </w:p>
        </w:tc>
        <w:tc>
          <w:tcPr>
            <w:tcW w:w="720" w:type="dxa"/>
          </w:tcPr>
          <w:p w14:paraId="66FAF651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25</w:t>
            </w:r>
          </w:p>
        </w:tc>
        <w:tc>
          <w:tcPr>
            <w:tcW w:w="720" w:type="dxa"/>
          </w:tcPr>
          <w:p w14:paraId="44C87783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51</w:t>
            </w:r>
          </w:p>
        </w:tc>
        <w:tc>
          <w:tcPr>
            <w:tcW w:w="720" w:type="dxa"/>
          </w:tcPr>
          <w:p w14:paraId="599DC09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71</w:t>
            </w:r>
          </w:p>
        </w:tc>
        <w:tc>
          <w:tcPr>
            <w:tcW w:w="720" w:type="dxa"/>
          </w:tcPr>
          <w:p w14:paraId="13F35A0C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62</w:t>
            </w:r>
          </w:p>
        </w:tc>
        <w:tc>
          <w:tcPr>
            <w:tcW w:w="720" w:type="dxa"/>
          </w:tcPr>
          <w:p w14:paraId="79D2405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28</w:t>
            </w:r>
          </w:p>
        </w:tc>
        <w:tc>
          <w:tcPr>
            <w:tcW w:w="720" w:type="dxa"/>
          </w:tcPr>
          <w:p w14:paraId="11FC575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40</w:t>
            </w:r>
          </w:p>
        </w:tc>
        <w:tc>
          <w:tcPr>
            <w:tcW w:w="720" w:type="dxa"/>
          </w:tcPr>
          <w:p w14:paraId="18AEEAB0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23</w:t>
            </w:r>
          </w:p>
        </w:tc>
        <w:tc>
          <w:tcPr>
            <w:tcW w:w="720" w:type="dxa"/>
          </w:tcPr>
          <w:p w14:paraId="096E2C1F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33</w:t>
            </w:r>
          </w:p>
        </w:tc>
        <w:tc>
          <w:tcPr>
            <w:tcW w:w="810" w:type="dxa"/>
          </w:tcPr>
          <w:p w14:paraId="629F4DF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31</w:t>
            </w:r>
          </w:p>
        </w:tc>
        <w:tc>
          <w:tcPr>
            <w:tcW w:w="720" w:type="dxa"/>
          </w:tcPr>
          <w:p w14:paraId="147FF3F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18</w:t>
            </w:r>
          </w:p>
        </w:tc>
        <w:tc>
          <w:tcPr>
            <w:tcW w:w="810" w:type="dxa"/>
          </w:tcPr>
          <w:p w14:paraId="0BBF641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382</w:t>
            </w:r>
          </w:p>
        </w:tc>
      </w:tr>
      <w:tr w:rsidR="00E37CBB" w:rsidRPr="000277B2" w14:paraId="3A00931A" w14:textId="77777777" w:rsidTr="00DC2E27">
        <w:tc>
          <w:tcPr>
            <w:tcW w:w="1548" w:type="dxa"/>
          </w:tcPr>
          <w:p w14:paraId="1914D0CB" w14:textId="77777777" w:rsidR="006375CF" w:rsidRPr="000277B2" w:rsidRDefault="00E56433" w:rsidP="00E56433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 xml:space="preserve">Ploi puternice cu vânturi puternice </w:t>
            </w:r>
          </w:p>
        </w:tc>
        <w:tc>
          <w:tcPr>
            <w:tcW w:w="720" w:type="dxa"/>
          </w:tcPr>
          <w:p w14:paraId="4E9AAE66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22</w:t>
            </w:r>
          </w:p>
        </w:tc>
        <w:tc>
          <w:tcPr>
            <w:tcW w:w="720" w:type="dxa"/>
          </w:tcPr>
          <w:p w14:paraId="1F2150C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15</w:t>
            </w:r>
          </w:p>
        </w:tc>
        <w:tc>
          <w:tcPr>
            <w:tcW w:w="720" w:type="dxa"/>
          </w:tcPr>
          <w:p w14:paraId="5C25A8D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19</w:t>
            </w:r>
          </w:p>
        </w:tc>
        <w:tc>
          <w:tcPr>
            <w:tcW w:w="720" w:type="dxa"/>
          </w:tcPr>
          <w:p w14:paraId="2BCABD7C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13</w:t>
            </w:r>
          </w:p>
        </w:tc>
        <w:tc>
          <w:tcPr>
            <w:tcW w:w="720" w:type="dxa"/>
          </w:tcPr>
          <w:p w14:paraId="1BD40A2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720" w:type="dxa"/>
          </w:tcPr>
          <w:p w14:paraId="309728C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</w:tcPr>
          <w:p w14:paraId="3205331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14</w:t>
            </w:r>
          </w:p>
        </w:tc>
        <w:tc>
          <w:tcPr>
            <w:tcW w:w="720" w:type="dxa"/>
          </w:tcPr>
          <w:p w14:paraId="0C86B5E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6</w:t>
            </w:r>
          </w:p>
        </w:tc>
        <w:tc>
          <w:tcPr>
            <w:tcW w:w="810" w:type="dxa"/>
          </w:tcPr>
          <w:p w14:paraId="26FE2F7F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8</w:t>
            </w:r>
          </w:p>
        </w:tc>
        <w:tc>
          <w:tcPr>
            <w:tcW w:w="720" w:type="dxa"/>
          </w:tcPr>
          <w:p w14:paraId="0070F24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810" w:type="dxa"/>
          </w:tcPr>
          <w:p w14:paraId="080B7127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119</w:t>
            </w:r>
          </w:p>
        </w:tc>
      </w:tr>
      <w:tr w:rsidR="00E37CBB" w:rsidRPr="000277B2" w14:paraId="056D00D5" w14:textId="77777777" w:rsidTr="00DC2E27">
        <w:trPr>
          <w:trHeight w:val="398"/>
        </w:trPr>
        <w:tc>
          <w:tcPr>
            <w:tcW w:w="1548" w:type="dxa"/>
          </w:tcPr>
          <w:p w14:paraId="431818AF" w14:textId="64520308" w:rsidR="006375CF" w:rsidRPr="000277B2" w:rsidRDefault="00E56433" w:rsidP="00DC2E27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Inunda</w:t>
            </w:r>
            <w:r w:rsidR="00986916"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ț</w:t>
            </w: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ii</w:t>
            </w:r>
          </w:p>
        </w:tc>
        <w:tc>
          <w:tcPr>
            <w:tcW w:w="720" w:type="dxa"/>
          </w:tcPr>
          <w:p w14:paraId="0E77D7A1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697FE1A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FFBF14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F6415B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DA22761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0CDB80B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6F1A1E96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814613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810" w:type="dxa"/>
          </w:tcPr>
          <w:p w14:paraId="20E288F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720" w:type="dxa"/>
          </w:tcPr>
          <w:p w14:paraId="2DAD73F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4</w:t>
            </w:r>
          </w:p>
        </w:tc>
        <w:tc>
          <w:tcPr>
            <w:tcW w:w="810" w:type="dxa"/>
          </w:tcPr>
          <w:p w14:paraId="724613A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8</w:t>
            </w:r>
          </w:p>
        </w:tc>
      </w:tr>
      <w:tr w:rsidR="00E37CBB" w:rsidRPr="000277B2" w14:paraId="4EDFACFC" w14:textId="77777777" w:rsidTr="00DC2E27">
        <w:trPr>
          <w:trHeight w:val="417"/>
        </w:trPr>
        <w:tc>
          <w:tcPr>
            <w:tcW w:w="1548" w:type="dxa"/>
          </w:tcPr>
          <w:p w14:paraId="41C594F7" w14:textId="77777777" w:rsidR="006375CF" w:rsidRPr="000277B2" w:rsidRDefault="00E56433" w:rsidP="00E56433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 xml:space="preserve">Secete </w:t>
            </w:r>
          </w:p>
        </w:tc>
        <w:tc>
          <w:tcPr>
            <w:tcW w:w="720" w:type="dxa"/>
          </w:tcPr>
          <w:p w14:paraId="53F09A4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05C5C41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720" w:type="dxa"/>
          </w:tcPr>
          <w:p w14:paraId="024C131E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3B860FC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21185A1B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720" w:type="dxa"/>
          </w:tcPr>
          <w:p w14:paraId="3E457E3F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0B0918D2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7709F346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53C6AD1B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4</w:t>
            </w:r>
          </w:p>
        </w:tc>
        <w:tc>
          <w:tcPr>
            <w:tcW w:w="720" w:type="dxa"/>
          </w:tcPr>
          <w:p w14:paraId="07EBB536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810" w:type="dxa"/>
          </w:tcPr>
          <w:p w14:paraId="78938845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7</w:t>
            </w:r>
          </w:p>
        </w:tc>
      </w:tr>
      <w:tr w:rsidR="00E37CBB" w:rsidRPr="000277B2" w14:paraId="4FCAD7CC" w14:textId="77777777" w:rsidTr="00DC2E27">
        <w:trPr>
          <w:trHeight w:val="409"/>
        </w:trPr>
        <w:tc>
          <w:tcPr>
            <w:tcW w:w="1548" w:type="dxa"/>
          </w:tcPr>
          <w:p w14:paraId="75FC2B5E" w14:textId="15534948" w:rsidR="006375CF" w:rsidRPr="000277B2" w:rsidRDefault="00E56433" w:rsidP="00E56433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Înghe</w:t>
            </w:r>
            <w:r w:rsidR="00986916"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>ț</w:t>
            </w: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 xml:space="preserve">uri, polei </w:t>
            </w:r>
          </w:p>
        </w:tc>
        <w:tc>
          <w:tcPr>
            <w:tcW w:w="720" w:type="dxa"/>
          </w:tcPr>
          <w:p w14:paraId="66189D9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5962D883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720" w:type="dxa"/>
          </w:tcPr>
          <w:p w14:paraId="401902F0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1A9299D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720" w:type="dxa"/>
          </w:tcPr>
          <w:p w14:paraId="0525839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-</w:t>
            </w:r>
          </w:p>
        </w:tc>
        <w:tc>
          <w:tcPr>
            <w:tcW w:w="720" w:type="dxa"/>
          </w:tcPr>
          <w:p w14:paraId="0B36C6BA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F7272E2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23</w:t>
            </w:r>
          </w:p>
        </w:tc>
        <w:tc>
          <w:tcPr>
            <w:tcW w:w="720" w:type="dxa"/>
          </w:tcPr>
          <w:p w14:paraId="74AE337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810" w:type="dxa"/>
          </w:tcPr>
          <w:p w14:paraId="59F98DF6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720" w:type="dxa"/>
          </w:tcPr>
          <w:p w14:paraId="55C7EA83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12</w:t>
            </w:r>
          </w:p>
        </w:tc>
        <w:tc>
          <w:tcPr>
            <w:tcW w:w="810" w:type="dxa"/>
          </w:tcPr>
          <w:p w14:paraId="717C7CC0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40</w:t>
            </w:r>
          </w:p>
        </w:tc>
      </w:tr>
      <w:tr w:rsidR="00E37CBB" w:rsidRPr="000277B2" w14:paraId="1A54B447" w14:textId="77777777" w:rsidTr="00DC2E27">
        <w:tc>
          <w:tcPr>
            <w:tcW w:w="1548" w:type="dxa"/>
          </w:tcPr>
          <w:p w14:paraId="33C5854D" w14:textId="77777777" w:rsidR="006375CF" w:rsidRPr="000277B2" w:rsidRDefault="00E56433" w:rsidP="00E56433">
            <w:pPr>
              <w:widowControl/>
              <w:autoSpaceDE/>
              <w:autoSpaceDN/>
              <w:spacing w:after="100" w:afterAutospacing="1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Cs/>
                <w:color w:val="000000"/>
                <w:sz w:val="20"/>
                <w:szCs w:val="20"/>
                <w:lang w:val="ro-RO"/>
              </w:rPr>
              <w:t xml:space="preserve">Furtuni, ninsori, viscole </w:t>
            </w:r>
          </w:p>
        </w:tc>
        <w:tc>
          <w:tcPr>
            <w:tcW w:w="720" w:type="dxa"/>
          </w:tcPr>
          <w:p w14:paraId="3B97ACCC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720" w:type="dxa"/>
          </w:tcPr>
          <w:p w14:paraId="44CCCF12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720" w:type="dxa"/>
          </w:tcPr>
          <w:p w14:paraId="0030D1E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2</w:t>
            </w:r>
          </w:p>
        </w:tc>
        <w:tc>
          <w:tcPr>
            <w:tcW w:w="720" w:type="dxa"/>
          </w:tcPr>
          <w:p w14:paraId="6BF0BDF7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720" w:type="dxa"/>
          </w:tcPr>
          <w:p w14:paraId="0DB4980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15</w:t>
            </w:r>
          </w:p>
        </w:tc>
        <w:tc>
          <w:tcPr>
            <w:tcW w:w="720" w:type="dxa"/>
          </w:tcPr>
          <w:p w14:paraId="643930F6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5</w:t>
            </w:r>
          </w:p>
        </w:tc>
        <w:tc>
          <w:tcPr>
            <w:tcW w:w="720" w:type="dxa"/>
          </w:tcPr>
          <w:p w14:paraId="0118473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1</w:t>
            </w:r>
          </w:p>
        </w:tc>
        <w:tc>
          <w:tcPr>
            <w:tcW w:w="720" w:type="dxa"/>
          </w:tcPr>
          <w:p w14:paraId="1B7056B5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</w:t>
            </w:r>
          </w:p>
        </w:tc>
        <w:tc>
          <w:tcPr>
            <w:tcW w:w="810" w:type="dxa"/>
          </w:tcPr>
          <w:p w14:paraId="3FBB15CD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9</w:t>
            </w:r>
          </w:p>
        </w:tc>
        <w:tc>
          <w:tcPr>
            <w:tcW w:w="720" w:type="dxa"/>
          </w:tcPr>
          <w:p w14:paraId="074039B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</w:p>
        </w:tc>
        <w:tc>
          <w:tcPr>
            <w:tcW w:w="810" w:type="dxa"/>
          </w:tcPr>
          <w:p w14:paraId="45F31AB7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color w:val="000000"/>
                <w:sz w:val="20"/>
                <w:szCs w:val="20"/>
                <w:lang w:val="ro-RO"/>
              </w:rPr>
              <w:t>39</w:t>
            </w:r>
          </w:p>
        </w:tc>
      </w:tr>
      <w:tr w:rsidR="00E37CBB" w:rsidRPr="000277B2" w14:paraId="49AEF67B" w14:textId="77777777" w:rsidTr="00DC2E27">
        <w:trPr>
          <w:trHeight w:val="453"/>
        </w:trPr>
        <w:tc>
          <w:tcPr>
            <w:tcW w:w="1548" w:type="dxa"/>
          </w:tcPr>
          <w:p w14:paraId="3E94BA72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bCs/>
                <w:color w:val="000000"/>
                <w:sz w:val="20"/>
                <w:szCs w:val="20"/>
                <w:lang w:val="ro-RO"/>
              </w:rPr>
              <w:t>Total</w:t>
            </w:r>
          </w:p>
        </w:tc>
        <w:tc>
          <w:tcPr>
            <w:tcW w:w="720" w:type="dxa"/>
          </w:tcPr>
          <w:p w14:paraId="6AC1792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47</w:t>
            </w:r>
          </w:p>
        </w:tc>
        <w:tc>
          <w:tcPr>
            <w:tcW w:w="720" w:type="dxa"/>
          </w:tcPr>
          <w:p w14:paraId="1B51FA41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69</w:t>
            </w:r>
          </w:p>
        </w:tc>
        <w:tc>
          <w:tcPr>
            <w:tcW w:w="720" w:type="dxa"/>
          </w:tcPr>
          <w:p w14:paraId="32FA59B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92</w:t>
            </w:r>
          </w:p>
        </w:tc>
        <w:tc>
          <w:tcPr>
            <w:tcW w:w="720" w:type="dxa"/>
          </w:tcPr>
          <w:p w14:paraId="4950B3F8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79</w:t>
            </w:r>
          </w:p>
        </w:tc>
        <w:tc>
          <w:tcPr>
            <w:tcW w:w="720" w:type="dxa"/>
          </w:tcPr>
          <w:p w14:paraId="38151FEA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49</w:t>
            </w:r>
          </w:p>
        </w:tc>
        <w:tc>
          <w:tcPr>
            <w:tcW w:w="720" w:type="dxa"/>
          </w:tcPr>
          <w:p w14:paraId="1D76204A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53</w:t>
            </w:r>
          </w:p>
        </w:tc>
        <w:tc>
          <w:tcPr>
            <w:tcW w:w="720" w:type="dxa"/>
          </w:tcPr>
          <w:p w14:paraId="57C166E9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61</w:t>
            </w:r>
          </w:p>
        </w:tc>
        <w:tc>
          <w:tcPr>
            <w:tcW w:w="720" w:type="dxa"/>
          </w:tcPr>
          <w:p w14:paraId="3195E30B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44</w:t>
            </w:r>
          </w:p>
        </w:tc>
        <w:tc>
          <w:tcPr>
            <w:tcW w:w="810" w:type="dxa"/>
          </w:tcPr>
          <w:p w14:paraId="5E33F423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57</w:t>
            </w:r>
          </w:p>
        </w:tc>
        <w:tc>
          <w:tcPr>
            <w:tcW w:w="720" w:type="dxa"/>
          </w:tcPr>
          <w:p w14:paraId="0A29C613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44</w:t>
            </w:r>
          </w:p>
        </w:tc>
        <w:tc>
          <w:tcPr>
            <w:tcW w:w="810" w:type="dxa"/>
          </w:tcPr>
          <w:p w14:paraId="7FA074D4" w14:textId="77777777" w:rsidR="006375CF" w:rsidRPr="000277B2" w:rsidRDefault="006375CF" w:rsidP="00DC2E27">
            <w:pPr>
              <w:widowControl/>
              <w:autoSpaceDE/>
              <w:autoSpaceDN/>
              <w:spacing w:after="100" w:afterAutospacing="1"/>
              <w:jc w:val="center"/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</w:pPr>
            <w:r w:rsidRPr="000277B2">
              <w:rPr>
                <w:rFonts w:eastAsia="Calibri"/>
                <w:b/>
                <w:color w:val="000000"/>
                <w:sz w:val="20"/>
                <w:szCs w:val="20"/>
                <w:lang w:val="ro-RO"/>
              </w:rPr>
              <w:t>595</w:t>
            </w:r>
          </w:p>
        </w:tc>
      </w:tr>
    </w:tbl>
    <w:p w14:paraId="5832A420" w14:textId="30108490" w:rsidR="00F12573" w:rsidRPr="006D5C20" w:rsidRDefault="002B7CD4" w:rsidP="00F12573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lastRenderedPageBreak/>
        <w:t>S</w:t>
      </w:r>
      <w:r w:rsidR="00E56433" w:rsidRPr="006D5C20">
        <w:rPr>
          <w:i/>
          <w:sz w:val="24"/>
          <w:szCs w:val="24"/>
          <w:lang w:val="ro-RO"/>
        </w:rPr>
        <w:t>ursa: Baza de date a Inspectoratului General pentru Situa</w:t>
      </w:r>
      <w:r w:rsidR="00986916">
        <w:rPr>
          <w:i/>
          <w:sz w:val="24"/>
          <w:szCs w:val="24"/>
          <w:lang w:val="ro-RO"/>
        </w:rPr>
        <w:t>ț</w:t>
      </w:r>
      <w:r w:rsidR="00E56433" w:rsidRPr="006D5C20">
        <w:rPr>
          <w:i/>
          <w:sz w:val="24"/>
          <w:szCs w:val="24"/>
          <w:lang w:val="ro-RO"/>
        </w:rPr>
        <w:t>ii de Urgen</w:t>
      </w:r>
      <w:r w:rsidR="00986916">
        <w:rPr>
          <w:i/>
          <w:sz w:val="24"/>
          <w:szCs w:val="24"/>
          <w:lang w:val="ro-RO"/>
        </w:rPr>
        <w:t>ț</w:t>
      </w:r>
      <w:r w:rsidR="00E56433" w:rsidRPr="006D5C20">
        <w:rPr>
          <w:i/>
          <w:sz w:val="24"/>
          <w:szCs w:val="24"/>
          <w:lang w:val="ro-RO"/>
        </w:rPr>
        <w:t xml:space="preserve">ă </w:t>
      </w:r>
    </w:p>
    <w:p w14:paraId="29CF387E" w14:textId="70BC7A19" w:rsidR="000F00B5" w:rsidRPr="006D5C20" w:rsidRDefault="00497174" w:rsidP="00F12573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Cele mai recente evaluări ale contextului schimbărilor climatice din Republica 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720FE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a vulnerabilită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economiei </w:t>
      </w:r>
      <w:r w:rsidR="0019452D" w:rsidRPr="006D5C20">
        <w:rPr>
          <w:rFonts w:eastAsia="Calibri"/>
          <w:sz w:val="24"/>
          <w:szCs w:val="24"/>
          <w:lang w:val="ro-RO" w:eastAsia="en-US" w:bidi="ar-SA"/>
        </w:rPr>
        <w:t xml:space="preserve">acesteia </w:t>
      </w:r>
      <w:r w:rsidRPr="006D5C20">
        <w:rPr>
          <w:rFonts w:eastAsia="Calibri"/>
          <w:sz w:val="24"/>
          <w:szCs w:val="24"/>
          <w:lang w:val="ro-RO" w:eastAsia="en-US" w:bidi="ar-SA"/>
        </w:rPr>
        <w:t>confirmă tendin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</w:t>
      </w:r>
      <w:r w:rsidR="00605C40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conform căreia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schimbările climatice </w:t>
      </w:r>
      <w:r w:rsidR="0019452D" w:rsidRPr="006D5C20">
        <w:rPr>
          <w:rFonts w:eastAsia="Calibri"/>
          <w:b/>
          <w:sz w:val="24"/>
          <w:szCs w:val="24"/>
          <w:lang w:val="ro-RO" w:eastAsia="en-US" w:bidi="ar-SA"/>
        </w:rPr>
        <w:t>vor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19452D" w:rsidRPr="006D5C20">
        <w:rPr>
          <w:rFonts w:eastAsia="Calibri"/>
          <w:b/>
          <w:sz w:val="24"/>
          <w:szCs w:val="24"/>
          <w:lang w:val="ro-RO" w:eastAsia="en-US" w:bidi="ar-SA"/>
        </w:rPr>
        <w:t xml:space="preserve">spori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frecven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a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intens</w:t>
      </w:r>
      <w:r w:rsidR="00224071" w:rsidRPr="006D5C20">
        <w:rPr>
          <w:rFonts w:eastAsia="Calibri"/>
          <w:b/>
          <w:sz w:val="24"/>
          <w:szCs w:val="24"/>
          <w:lang w:val="ro-RO" w:eastAsia="en-US" w:bidi="ar-SA"/>
        </w:rPr>
        <w:t>itatea majorită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224071" w:rsidRPr="006D5C20">
        <w:rPr>
          <w:rFonts w:eastAsia="Calibri"/>
          <w:b/>
          <w:sz w:val="24"/>
          <w:szCs w:val="24"/>
          <w:lang w:val="ro-RO" w:eastAsia="en-US" w:bidi="ar-SA"/>
        </w:rPr>
        <w:t>ii fenomenelor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extreme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 </w:t>
      </w:r>
      <w:r w:rsidR="00C10AA0">
        <w:rPr>
          <w:rFonts w:eastAsia="Calibri"/>
          <w:b/>
          <w:sz w:val="24"/>
          <w:szCs w:val="24"/>
          <w:lang w:val="ro-RO" w:eastAsia="en-US" w:bidi="ar-SA"/>
        </w:rPr>
        <w:t>hazardelor</w:t>
      </w:r>
      <w:r w:rsidR="00C10AA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naturale 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de ex. secetele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iile, furtunile cu grindină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ploi</w:t>
      </w:r>
      <w:r w:rsidR="007C540F">
        <w:rPr>
          <w:rFonts w:eastAsia="Calibri"/>
          <w:sz w:val="24"/>
          <w:szCs w:val="24"/>
          <w:lang w:val="ro-RO" w:eastAsia="en-US" w:bidi="ar-SA"/>
        </w:rPr>
        <w:t>le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toren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iale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înghe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uri</w:t>
      </w:r>
      <w:r w:rsidR="007C540F">
        <w:rPr>
          <w:rFonts w:eastAsia="Calibri"/>
          <w:sz w:val="24"/>
          <w:szCs w:val="24"/>
          <w:lang w:val="ro-RO" w:eastAsia="en-US" w:bidi="ar-SA"/>
        </w:rPr>
        <w:t>le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târzii</w:t>
      </w:r>
      <w:r w:rsidR="007C540F">
        <w:rPr>
          <w:rFonts w:eastAsia="Calibri"/>
          <w:sz w:val="24"/>
          <w:szCs w:val="24"/>
          <w:lang w:val="ro-RO" w:eastAsia="en-US" w:bidi="ar-SA"/>
        </w:rPr>
        <w:t xml:space="preserve"> de primăvară</w:t>
      </w:r>
      <w:r w:rsidRPr="006D5C20">
        <w:rPr>
          <w:rFonts w:eastAsia="Calibri"/>
          <w:sz w:val="24"/>
          <w:szCs w:val="24"/>
          <w:lang w:val="ro-RO" w:eastAsia="en-US" w:bidi="ar-SA"/>
        </w:rPr>
        <w:t>, vânturi</w:t>
      </w:r>
      <w:r w:rsidR="007C540F">
        <w:rPr>
          <w:rFonts w:eastAsia="Calibri"/>
          <w:sz w:val="24"/>
          <w:szCs w:val="24"/>
          <w:lang w:val="ro-RO" w:eastAsia="en-US" w:bidi="ar-SA"/>
        </w:rPr>
        <w:t>le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puternice</w:t>
      </w:r>
      <w:r w:rsidR="00605C40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0F00B5" w:rsidRPr="00C10AA0">
        <w:rPr>
          <w:rFonts w:eastAsia="Calibri"/>
          <w:sz w:val="24"/>
          <w:szCs w:val="24"/>
          <w:lang w:val="ro-RO" w:eastAsia="en-US" w:bidi="ar-SA"/>
        </w:rPr>
        <w:t>.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>Acest</w:t>
      </w:r>
      <w:r w:rsidR="007C540F">
        <w:rPr>
          <w:rFonts w:eastAsia="Calibri"/>
          <w:sz w:val="24"/>
          <w:szCs w:val="24"/>
          <w:lang w:val="ro-RO" w:eastAsia="en-US" w:bidi="ar-SA"/>
        </w:rPr>
        <w:t>e fenomene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 v</w:t>
      </w:r>
      <w:r w:rsidR="007C540F">
        <w:rPr>
          <w:rFonts w:eastAsia="Calibri"/>
          <w:sz w:val="24"/>
          <w:szCs w:val="24"/>
          <w:lang w:val="ro-RO" w:eastAsia="en-US" w:bidi="ar-SA"/>
        </w:rPr>
        <w:t>or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193759">
        <w:rPr>
          <w:rFonts w:eastAsia="Calibri"/>
          <w:sz w:val="24"/>
          <w:szCs w:val="24"/>
          <w:lang w:val="ro-RO" w:eastAsia="en-US" w:bidi="ar-SA"/>
        </w:rPr>
        <w:t>afecta semnificativ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terea economică, în special </w:t>
      </w:r>
      <w:r w:rsidR="00193759">
        <w:rPr>
          <w:rFonts w:eastAsia="Calibri"/>
          <w:sz w:val="24"/>
          <w:szCs w:val="24"/>
          <w:lang w:val="ro-RO" w:eastAsia="en-US" w:bidi="ar-SA"/>
        </w:rPr>
        <w:t>în</w:t>
      </w:r>
      <w:r w:rsidR="0019375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>zonele rurale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care sunt mai dependente de resursele naturale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i mai vulnerabile </w:t>
      </w:r>
      <w:r w:rsidR="00193759">
        <w:rPr>
          <w:rFonts w:eastAsia="Calibri"/>
          <w:sz w:val="24"/>
          <w:szCs w:val="24"/>
          <w:lang w:val="ro-RO" w:eastAsia="en-US" w:bidi="ar-SA"/>
        </w:rPr>
        <w:t>la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 xml:space="preserve">ocurile climatice, </w:t>
      </w:r>
      <w:r w:rsidR="001F2F1F">
        <w:rPr>
          <w:rFonts w:eastAsia="Calibri"/>
          <w:sz w:val="24"/>
          <w:szCs w:val="24"/>
          <w:lang w:val="ro-RO" w:eastAsia="en-US" w:bidi="ar-SA"/>
        </w:rPr>
        <w:t xml:space="preserve">precum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93DB0" w:rsidRPr="006D5C20">
        <w:rPr>
          <w:rFonts w:eastAsia="Calibri"/>
          <w:sz w:val="24"/>
          <w:szCs w:val="24"/>
          <w:lang w:val="ro-RO" w:eastAsia="en-US" w:bidi="ar-SA"/>
        </w:rPr>
        <w:t xml:space="preserve">i dispun de </w:t>
      </w:r>
      <w:r w:rsidR="00193759" w:rsidRPr="006D5C20">
        <w:rPr>
          <w:rFonts w:eastAsia="Calibri"/>
          <w:sz w:val="24"/>
          <w:szCs w:val="24"/>
          <w:lang w:val="ro-RO" w:eastAsia="en-US" w:bidi="ar-SA"/>
        </w:rPr>
        <w:t>mai pu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93759" w:rsidRPr="006D5C20">
        <w:rPr>
          <w:rFonts w:eastAsia="Calibri"/>
          <w:sz w:val="24"/>
          <w:szCs w:val="24"/>
          <w:lang w:val="ro-RO" w:eastAsia="en-US" w:bidi="ar-SA"/>
        </w:rPr>
        <w:t xml:space="preserve">ine </w:t>
      </w:r>
      <w:r w:rsidR="00593DB0" w:rsidRPr="006D5C20">
        <w:rPr>
          <w:rFonts w:eastAsia="Calibri"/>
          <w:sz w:val="24"/>
          <w:szCs w:val="24"/>
          <w:lang w:val="ro-RO" w:eastAsia="en-US" w:bidi="ar-SA"/>
        </w:rPr>
        <w:t xml:space="preserve">resurse 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>pentru evitarea riscurilor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BD22B4" w:rsidRPr="006D5C20">
        <w:rPr>
          <w:rFonts w:eastAsia="Calibri"/>
          <w:b/>
          <w:sz w:val="24"/>
          <w:szCs w:val="24"/>
          <w:lang w:val="ro-RO" w:eastAsia="en-US" w:bidi="ar-SA"/>
        </w:rPr>
        <w:t xml:space="preserve">Agricultura, resursele de apă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BD22B4" w:rsidRPr="006D5C20">
        <w:rPr>
          <w:rFonts w:eastAsia="Calibri"/>
          <w:b/>
          <w:sz w:val="24"/>
          <w:szCs w:val="24"/>
          <w:lang w:val="ro-RO" w:eastAsia="en-US" w:bidi="ar-SA"/>
        </w:rPr>
        <w:t>i silvicultura</w:t>
      </w:r>
      <w:r w:rsidR="00593DB0" w:rsidRPr="006D5C20">
        <w:rPr>
          <w:rFonts w:eastAsia="Calibri"/>
          <w:b/>
          <w:sz w:val="24"/>
          <w:szCs w:val="24"/>
          <w:lang w:val="ro-RO" w:eastAsia="en-US" w:bidi="ar-SA"/>
        </w:rPr>
        <w:t>, precum</w:t>
      </w:r>
      <w:r w:rsidR="00BD22B4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93DB0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593DB0" w:rsidRPr="006D5C20">
        <w:rPr>
          <w:rFonts w:eastAsia="Calibri"/>
          <w:b/>
          <w:sz w:val="24"/>
          <w:szCs w:val="24"/>
          <w:lang w:val="ro-RO" w:eastAsia="en-US" w:bidi="ar-SA"/>
        </w:rPr>
        <w:t>sănătatea umană,</w:t>
      </w:r>
      <w:r w:rsidR="00593DB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D22B4" w:rsidRPr="006D5C20">
        <w:rPr>
          <w:rFonts w:eastAsia="Calibri"/>
          <w:sz w:val="24"/>
          <w:szCs w:val="24"/>
          <w:lang w:val="ro-RO" w:eastAsia="en-US" w:bidi="ar-SA"/>
        </w:rPr>
        <w:t>sunt printre sectoarele cele mai expuse riscului indus de imp</w:t>
      </w:r>
      <w:r w:rsidR="00EE431B" w:rsidRPr="006D5C20">
        <w:rPr>
          <w:rFonts w:eastAsia="Calibri"/>
          <w:sz w:val="24"/>
          <w:szCs w:val="24"/>
          <w:lang w:val="ro-RO" w:eastAsia="en-US" w:bidi="ar-SA"/>
        </w:rPr>
        <w:t>acturile schimbărilor climatice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0DB6FD96" w14:textId="4C06C868" w:rsidR="000956D9" w:rsidRPr="006D5C20" w:rsidRDefault="00BD22B4" w:rsidP="00367A2D">
      <w:pPr>
        <w:widowControl/>
        <w:autoSpaceDE/>
        <w:autoSpaceDN/>
        <w:spacing w:after="100" w:afterAutospacing="1" w:line="276" w:lineRule="auto"/>
        <w:ind w:right="280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Productivitatea agricolă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se va reduce semnificativ din cauza sporirii stresului hidric asupra culturilor agricole, chiar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fără a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ine cont de impactul în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tere</w:t>
      </w:r>
      <w:r w:rsidR="00224071" w:rsidRPr="006D5C20">
        <w:rPr>
          <w:rFonts w:eastAsia="Calibri"/>
          <w:sz w:val="24"/>
          <w:szCs w:val="24"/>
          <w:lang w:val="ro-RO" w:eastAsia="en-US" w:bidi="ar-SA"/>
        </w:rPr>
        <w:t xml:space="preserve"> al fenomenelor climatice </w:t>
      </w:r>
      <w:r w:rsidRPr="006D5C20">
        <w:rPr>
          <w:rFonts w:eastAsia="Calibri"/>
          <w:sz w:val="24"/>
          <w:szCs w:val="24"/>
          <w:lang w:val="ro-RO" w:eastAsia="en-US" w:bidi="ar-SA"/>
        </w:rPr>
        <w:t>extreme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741E6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Disponibilitatea apei 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va scădea sub </w:t>
      </w:r>
      <w:r w:rsidR="00EE431B" w:rsidRPr="006D5C20">
        <w:rPr>
          <w:rFonts w:eastAsia="Calibri"/>
          <w:sz w:val="24"/>
          <w:szCs w:val="24"/>
          <w:lang w:val="ro-RO" w:eastAsia="en-US" w:bidi="ar-SA"/>
        </w:rPr>
        <w:t xml:space="preserve">nivelul 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cerer</w:t>
      </w:r>
      <w:r w:rsidR="00EE431B"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 total</w:t>
      </w:r>
      <w:r w:rsidR="00EE431B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 în câteva decenii, </w:t>
      </w:r>
      <w:r w:rsidR="00BB01B4">
        <w:rPr>
          <w:rFonts w:eastAsia="Calibri"/>
          <w:sz w:val="24"/>
          <w:szCs w:val="24"/>
          <w:lang w:val="ro-RO" w:eastAsia="en-US" w:bidi="ar-SA"/>
        </w:rPr>
        <w:t>având</w:t>
      </w:r>
      <w:r w:rsidR="000C16D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B01B4" w:rsidRPr="006D5C20">
        <w:rPr>
          <w:rFonts w:eastAsia="Calibri"/>
          <w:sz w:val="24"/>
          <w:szCs w:val="24"/>
          <w:lang w:val="ro-RO" w:eastAsia="en-US" w:bidi="ar-SA"/>
        </w:rPr>
        <w:t>repercusiuni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C16D0">
        <w:rPr>
          <w:rFonts w:eastAsia="Calibri"/>
          <w:sz w:val="24"/>
          <w:szCs w:val="24"/>
          <w:lang w:val="ro-RO" w:eastAsia="en-US" w:bidi="ar-SA"/>
        </w:rPr>
        <w:t>asupra</w:t>
      </w:r>
      <w:r w:rsidR="000C16D0" w:rsidRPr="006D5C20">
        <w:rPr>
          <w:rFonts w:eastAsia="Calibri"/>
          <w:sz w:val="24"/>
          <w:szCs w:val="24"/>
          <w:lang w:val="ro-RO" w:eastAsia="en-US" w:bidi="ar-SA"/>
        </w:rPr>
        <w:t xml:space="preserve"> irig</w:t>
      </w:r>
      <w:r w:rsidR="000C16D0">
        <w:rPr>
          <w:rFonts w:eastAsia="Calibri"/>
          <w:sz w:val="24"/>
          <w:szCs w:val="24"/>
          <w:lang w:val="ro-RO" w:eastAsia="en-US" w:bidi="ar-SA"/>
        </w:rPr>
        <w:t>ării</w:t>
      </w:r>
      <w:r w:rsidR="000C16D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ceea ce constituie o contribu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ie vitală pentru </w:t>
      </w:r>
      <w:r w:rsidR="00EE431B" w:rsidRPr="006D5C20">
        <w:rPr>
          <w:rFonts w:eastAsia="Calibri"/>
          <w:sz w:val="24"/>
          <w:szCs w:val="24"/>
          <w:lang w:val="ro-RO" w:eastAsia="en-US" w:bidi="ar-SA"/>
        </w:rPr>
        <w:t>sporirea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 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ei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i, astfel, a productivită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ii sectorului </w:t>
      </w:r>
      <w:r w:rsidR="00EE431B" w:rsidRPr="006D5C20">
        <w:rPr>
          <w:rFonts w:eastAsia="Calibri"/>
          <w:sz w:val="24"/>
          <w:szCs w:val="24"/>
          <w:lang w:val="ro-RO" w:eastAsia="en-US" w:bidi="ar-SA"/>
        </w:rPr>
        <w:t>agricol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).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41E6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Productivitatea pădurilor din </w:t>
      </w:r>
      <w:r w:rsidR="00E82F4B">
        <w:rPr>
          <w:rFonts w:eastAsia="Calibri"/>
          <w:b/>
          <w:sz w:val="24"/>
          <w:szCs w:val="24"/>
          <w:lang w:val="ro-RO" w:eastAsia="en-US" w:bidi="ar-SA"/>
        </w:rPr>
        <w:t xml:space="preserve">Republica </w:t>
      </w:r>
      <w:r w:rsidR="00741E60" w:rsidRPr="006D5C20">
        <w:rPr>
          <w:rFonts w:eastAsia="Calibri"/>
          <w:b/>
          <w:sz w:val="24"/>
          <w:szCs w:val="24"/>
          <w:lang w:val="ro-RO" w:eastAsia="en-US" w:bidi="ar-SA"/>
        </w:rPr>
        <w:t>Moldova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, care </w:t>
      </w:r>
      <w:r w:rsidR="00DE089E">
        <w:rPr>
          <w:rFonts w:eastAsia="Calibri"/>
          <w:sz w:val="24"/>
          <w:szCs w:val="24"/>
          <w:lang w:val="ro-RO" w:eastAsia="en-US" w:bidi="ar-SA"/>
        </w:rPr>
        <w:t>este</w:t>
      </w:r>
      <w:r w:rsidR="00DE089E" w:rsidRPr="006D5C20">
        <w:rPr>
          <w:rFonts w:eastAsia="Calibri"/>
          <w:sz w:val="24"/>
          <w:szCs w:val="24"/>
          <w:lang w:val="ro-RO" w:eastAsia="en-US" w:bidi="ar-SA"/>
        </w:rPr>
        <w:t xml:space="preserve"> estimat</w:t>
      </w:r>
      <w:r w:rsidR="00DE089E">
        <w:rPr>
          <w:rFonts w:eastAsia="Calibri"/>
          <w:sz w:val="24"/>
          <w:szCs w:val="24"/>
          <w:lang w:val="ro-RO" w:eastAsia="en-US" w:bidi="ar-SA"/>
        </w:rPr>
        <w:t>ă</w:t>
      </w:r>
      <w:r w:rsidR="00DE089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la o valoare economică totală de 66.77 milioane 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>USD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, de asemenea se va reduce, iar tendin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ele patologice 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593DB0" w:rsidRPr="006D5C20">
        <w:rPr>
          <w:rFonts w:eastAsia="Calibri"/>
          <w:sz w:val="24"/>
          <w:szCs w:val="24"/>
          <w:lang w:val="ro-RO" w:eastAsia="en-US" w:bidi="ar-SA"/>
        </w:rPr>
        <w:t>bolile</w:t>
      </w:r>
      <w:r w:rsidR="00DE089E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E089E">
        <w:rPr>
          <w:rFonts w:eastAsia="Calibri"/>
          <w:sz w:val="24"/>
          <w:szCs w:val="24"/>
          <w:lang w:val="ro-RO" w:eastAsia="en-US" w:bidi="ar-SA"/>
        </w:rPr>
        <w:t>i dăunătorii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) urmează să se schimbe în mod advers (BM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>, 2016)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862363">
        <w:rPr>
          <w:rFonts w:eastAsia="Calibri"/>
          <w:sz w:val="24"/>
          <w:szCs w:val="24"/>
          <w:lang w:val="ro-RO" w:eastAsia="en-US" w:bidi="ar-SA"/>
        </w:rPr>
        <w:t>Suplimentar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, schimbările climatice vor spori vulnerabilitatea </w:t>
      </w:r>
      <w:r w:rsidR="00862363">
        <w:rPr>
          <w:rFonts w:eastAsia="Calibri"/>
          <w:sz w:val="24"/>
          <w:szCs w:val="24"/>
          <w:lang w:val="ro-RO" w:eastAsia="en-US" w:bidi="ar-SA"/>
        </w:rPr>
        <w:t xml:space="preserve">grupurilor </w:t>
      </w:r>
      <w:r w:rsidR="00FC39B7">
        <w:rPr>
          <w:rFonts w:eastAsia="Calibri"/>
          <w:sz w:val="24"/>
          <w:szCs w:val="24"/>
          <w:lang w:val="ro-RO" w:eastAsia="en-US" w:bidi="ar-SA"/>
        </w:rPr>
        <w:t xml:space="preserve"> sensibile</w:t>
      </w:r>
      <w:r w:rsidR="00862363">
        <w:rPr>
          <w:rFonts w:eastAsia="Calibri"/>
          <w:sz w:val="24"/>
          <w:szCs w:val="24"/>
          <w:lang w:val="ro-RO" w:eastAsia="en-US" w:bidi="ar-SA"/>
        </w:rPr>
        <w:t xml:space="preserve">, inclusiv a femeilor, </w:t>
      </w:r>
      <w:r w:rsidR="00167904">
        <w:rPr>
          <w:rFonts w:eastAsia="Calibri"/>
          <w:sz w:val="24"/>
          <w:szCs w:val="24"/>
          <w:lang w:val="ro-RO" w:eastAsia="en-US" w:bidi="ar-SA"/>
        </w:rPr>
        <w:t>persoanelor cu dizabilită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67904">
        <w:rPr>
          <w:rFonts w:eastAsia="Calibri"/>
          <w:sz w:val="24"/>
          <w:szCs w:val="24"/>
          <w:lang w:val="ro-RO" w:eastAsia="en-US" w:bidi="ar-SA"/>
        </w:rPr>
        <w:t xml:space="preserve">i, persoanelor strămutate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67904">
        <w:rPr>
          <w:rFonts w:eastAsia="Calibri"/>
          <w:sz w:val="24"/>
          <w:szCs w:val="24"/>
          <w:lang w:val="ro-RO" w:eastAsia="en-US" w:bidi="ar-SA"/>
        </w:rPr>
        <w:t>i refugia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67904">
        <w:rPr>
          <w:rFonts w:eastAsia="Calibri"/>
          <w:sz w:val="24"/>
          <w:szCs w:val="24"/>
          <w:lang w:val="ro-RO" w:eastAsia="en-US" w:bidi="ar-SA"/>
        </w:rPr>
        <w:t xml:space="preserve">ilor, </w:t>
      </w:r>
      <w:r w:rsidR="00862363">
        <w:rPr>
          <w:rFonts w:eastAsia="Calibri"/>
          <w:sz w:val="24"/>
          <w:szCs w:val="24"/>
          <w:lang w:val="ro-RO" w:eastAsia="en-US" w:bidi="ar-SA"/>
        </w:rPr>
        <w:t xml:space="preserve">care sunt </w:t>
      </w:r>
      <w:r w:rsidR="00862363" w:rsidRPr="006D5C20">
        <w:rPr>
          <w:rFonts w:eastAsia="Calibri"/>
          <w:sz w:val="24"/>
          <w:szCs w:val="24"/>
          <w:lang w:val="ro-RO" w:eastAsia="en-US" w:bidi="ar-SA"/>
        </w:rPr>
        <w:t>afectate dispropor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62363" w:rsidRPr="006D5C20">
        <w:rPr>
          <w:rFonts w:eastAsia="Calibri"/>
          <w:sz w:val="24"/>
          <w:szCs w:val="24"/>
          <w:lang w:val="ro-RO" w:eastAsia="en-US" w:bidi="ar-SA"/>
        </w:rPr>
        <w:t>ional de efectele dezastrelor</w:t>
      </w:r>
      <w:r w:rsidR="00FC39B7">
        <w:rPr>
          <w:rFonts w:eastAsia="Calibri"/>
          <w:sz w:val="24"/>
          <w:szCs w:val="24"/>
          <w:lang w:val="ro-RO" w:eastAsia="en-US" w:bidi="ar-SA"/>
        </w:rPr>
        <w:t>.</w:t>
      </w:r>
      <w:r w:rsidR="00862363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FC39B7">
        <w:rPr>
          <w:rFonts w:eastAsia="Calibri"/>
          <w:sz w:val="24"/>
          <w:szCs w:val="24"/>
          <w:lang w:val="ro-RO" w:eastAsia="en-US" w:bidi="ar-SA"/>
        </w:rPr>
        <w:t xml:space="preserve">La fel, va spori vulnerabilitatea 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 bunurilor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ă de impacturile hazardurilor naturale, implicând provocări semnificative pentru </w:t>
      </w:r>
      <w:r w:rsidR="00862363">
        <w:rPr>
          <w:rFonts w:eastAsia="Calibri"/>
          <w:sz w:val="24"/>
          <w:szCs w:val="24"/>
          <w:lang w:val="ro-RO" w:eastAsia="en-US" w:bidi="ar-SA"/>
        </w:rPr>
        <w:t>capacitatea</w:t>
      </w:r>
      <w:r w:rsidR="0086236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ării de a se pregăti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862363">
        <w:rPr>
          <w:rFonts w:eastAsia="Calibri"/>
          <w:sz w:val="24"/>
          <w:szCs w:val="24"/>
          <w:lang w:val="ro-RO" w:eastAsia="en-US" w:bidi="ar-SA"/>
        </w:rPr>
        <w:t xml:space="preserve"> a</w:t>
      </w:r>
      <w:r w:rsidR="00741E60" w:rsidRPr="006D5C20">
        <w:rPr>
          <w:rFonts w:eastAsia="Calibri"/>
          <w:sz w:val="24"/>
          <w:szCs w:val="24"/>
          <w:lang w:val="ro-RO" w:eastAsia="en-US" w:bidi="ar-SA"/>
        </w:rPr>
        <w:t xml:space="preserve"> răspunde la dezastrele naturale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402B25BB" w14:textId="57CE0621" w:rsidR="000F00B5" w:rsidRPr="006D5C20" w:rsidRDefault="00741E60" w:rsidP="00EC2697">
      <w:pPr>
        <w:widowControl/>
        <w:autoSpaceDE/>
        <w:autoSpaceDN/>
        <w:spacing w:after="100" w:afterAutospacing="1" w:line="276" w:lineRule="auto"/>
        <w:ind w:right="280"/>
        <w:jc w:val="both"/>
        <w:rPr>
          <w:sz w:val="24"/>
          <w:szCs w:val="24"/>
          <w:lang w:val="ro-RO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Conform estimărilor Băncii Mondiale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costul total prezent al inac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iunii </w:t>
      </w:r>
      <w:r w:rsidR="00FC39B7">
        <w:rPr>
          <w:rFonts w:eastAsia="Calibri"/>
          <w:b/>
          <w:sz w:val="24"/>
          <w:szCs w:val="24"/>
          <w:lang w:val="ro-RO" w:eastAsia="en-US" w:bidi="ar-SA"/>
        </w:rPr>
        <w:t xml:space="preserve"> privind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adapt</w:t>
      </w:r>
      <w:r w:rsidR="00FC39B7">
        <w:rPr>
          <w:rFonts w:eastAsia="Calibri"/>
          <w:b/>
          <w:sz w:val="24"/>
          <w:szCs w:val="24"/>
          <w:lang w:val="ro-RO" w:eastAsia="en-US" w:bidi="ar-SA"/>
        </w:rPr>
        <w:t>area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la schimbările climatice </w:t>
      </w:r>
      <w:r w:rsidR="00EE6A83">
        <w:rPr>
          <w:rFonts w:eastAsia="Calibri"/>
          <w:b/>
          <w:sz w:val="24"/>
          <w:szCs w:val="24"/>
          <w:lang w:val="ro-RO" w:eastAsia="en-US" w:bidi="ar-SA"/>
        </w:rPr>
        <w:t>în Repub</w:t>
      </w:r>
      <w:r w:rsidR="00167904">
        <w:rPr>
          <w:rFonts w:eastAsia="Calibri"/>
          <w:b/>
          <w:sz w:val="24"/>
          <w:szCs w:val="24"/>
          <w:lang w:val="ro-RO" w:eastAsia="en-US" w:bidi="ar-SA"/>
        </w:rPr>
        <w:t xml:space="preserve">lica Moldova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se ridică la circa 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600 </w:t>
      </w:r>
      <w:r w:rsidRPr="006D5C20">
        <w:rPr>
          <w:rFonts w:eastAsia="Calibri"/>
          <w:sz w:val="24"/>
          <w:szCs w:val="24"/>
          <w:lang w:val="ro-RO" w:eastAsia="en-US" w:bidi="ar-SA"/>
        </w:rPr>
        <w:t>milioane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 xml:space="preserve"> USD (</w:t>
      </w:r>
      <w:r w:rsidRPr="006D5C20">
        <w:rPr>
          <w:rFonts w:eastAsia="Calibri"/>
          <w:sz w:val="24"/>
          <w:szCs w:val="24"/>
          <w:lang w:val="ro-RO" w:eastAsia="en-US" w:bidi="ar-SA"/>
        </w:rPr>
        <w:t>echivalentul a 6,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5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 xml:space="preserve">% </w:t>
      </w:r>
      <w:r w:rsidRPr="006D5C20">
        <w:rPr>
          <w:rFonts w:eastAsia="Calibri"/>
          <w:sz w:val="24"/>
          <w:szCs w:val="24"/>
          <w:lang w:val="ro-RO" w:eastAsia="en-US" w:bidi="ar-SA"/>
        </w:rPr>
        <w:t>din PIB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>Se preconizează că 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ceastă valoare 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va </w:t>
      </w:r>
      <w:r w:rsidR="00C96384" w:rsidRPr="006D5C20">
        <w:rPr>
          <w:rFonts w:eastAsia="Calibri"/>
          <w:sz w:val="24"/>
          <w:szCs w:val="24"/>
          <w:lang w:val="ro-RO" w:eastAsia="en-US" w:bidi="ar-SA"/>
        </w:rPr>
        <w:t>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96384" w:rsidRPr="006D5C20">
        <w:rPr>
          <w:rFonts w:eastAsia="Calibri"/>
          <w:sz w:val="24"/>
          <w:szCs w:val="24"/>
          <w:lang w:val="ro-RO" w:eastAsia="en-US" w:bidi="ar-SA"/>
        </w:rPr>
        <w:t xml:space="preserve">te </w:t>
      </w:r>
      <w:r w:rsidR="00CF2A01" w:rsidRPr="006D5C20">
        <w:rPr>
          <w:rFonts w:eastAsia="Calibri"/>
          <w:sz w:val="24"/>
          <w:szCs w:val="24"/>
          <w:lang w:val="ro-RO" w:eastAsia="en-US" w:bidi="ar-SA"/>
        </w:rPr>
        <w:t>de peste două ori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 până</w:t>
      </w:r>
      <w:r w:rsidR="00E344BE">
        <w:rPr>
          <w:rFonts w:eastAsia="Calibri"/>
          <w:sz w:val="24"/>
          <w:szCs w:val="24"/>
          <w:lang w:val="ro-RO" w:eastAsia="en-US" w:bidi="ar-SA"/>
        </w:rPr>
        <w:t xml:space="preserve"> î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n 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2050</w:t>
      </w:r>
      <w:r w:rsidR="00E344BE">
        <w:rPr>
          <w:rFonts w:eastAsia="Calibri"/>
          <w:sz w:val="24"/>
          <w:szCs w:val="24"/>
          <w:lang w:val="ro-RO" w:eastAsia="en-US" w:bidi="ar-SA"/>
        </w:rPr>
        <w:t>,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>la circa 1,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3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 miliarde 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>USD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>. În compara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ie, </w:t>
      </w:r>
      <w:r w:rsidR="00A3564F" w:rsidRPr="006D5C20">
        <w:rPr>
          <w:rFonts w:eastAsia="Calibri"/>
          <w:b/>
          <w:sz w:val="24"/>
          <w:szCs w:val="24"/>
          <w:lang w:val="ro-RO" w:eastAsia="en-US" w:bidi="ar-SA"/>
        </w:rPr>
        <w:t>costurile directe ale schimbărilor climatice până</w:t>
      </w:r>
      <w:r w:rsidR="00FC39B7">
        <w:rPr>
          <w:rFonts w:eastAsia="Calibri"/>
          <w:b/>
          <w:sz w:val="24"/>
          <w:szCs w:val="24"/>
          <w:lang w:val="ro-RO" w:eastAsia="en-US" w:bidi="ar-SA"/>
        </w:rPr>
        <w:t xml:space="preserve"> î</w:t>
      </w:r>
      <w:r w:rsidR="00A3564F" w:rsidRPr="006D5C20">
        <w:rPr>
          <w:rFonts w:eastAsia="Calibri"/>
          <w:b/>
          <w:sz w:val="24"/>
          <w:szCs w:val="24"/>
          <w:lang w:val="ro-RO" w:eastAsia="en-US" w:bidi="ar-SA"/>
        </w:rPr>
        <w:t>n</w:t>
      </w:r>
      <w:r w:rsidR="000F00B5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2050</w:t>
      </w:r>
      <w:r w:rsidR="00FC39B7">
        <w:rPr>
          <w:rFonts w:eastAsia="Calibri"/>
          <w:b/>
          <w:sz w:val="24"/>
          <w:szCs w:val="24"/>
          <w:lang w:val="ro-RO" w:eastAsia="en-US" w:bidi="ar-SA"/>
        </w:rPr>
        <w:t xml:space="preserve">, </w:t>
      </w:r>
      <w:r w:rsidR="00C96384" w:rsidRPr="006D5C20">
        <w:rPr>
          <w:rFonts w:eastAsia="Calibri"/>
          <w:sz w:val="24"/>
          <w:szCs w:val="24"/>
          <w:lang w:val="ro-RO" w:eastAsia="en-US" w:bidi="ar-SA"/>
        </w:rPr>
        <w:t>adică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 reducerea produc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>ie</w:t>
      </w:r>
      <w:r w:rsidR="00C96384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A3564F" w:rsidRPr="006D5C20">
        <w:rPr>
          <w:rFonts w:eastAsia="Calibri"/>
          <w:sz w:val="24"/>
          <w:szCs w:val="24"/>
          <w:lang w:val="ro-RO" w:eastAsia="en-US" w:bidi="ar-SA"/>
        </w:rPr>
        <w:t xml:space="preserve"> cauzată de schimbările climatice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, plus </w:t>
      </w:r>
      <w:r w:rsidR="00BF5206" w:rsidRPr="006D5C20">
        <w:rPr>
          <w:rFonts w:eastAsia="Calibri"/>
          <w:sz w:val="24"/>
          <w:szCs w:val="24"/>
          <w:lang w:val="ro-RO" w:eastAsia="en-US" w:bidi="ar-SA"/>
        </w:rPr>
        <w:t>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F5206" w:rsidRPr="006D5C20">
        <w:rPr>
          <w:rFonts w:eastAsia="Calibri"/>
          <w:sz w:val="24"/>
          <w:szCs w:val="24"/>
          <w:lang w:val="ro-RO" w:eastAsia="en-US" w:bidi="ar-SA"/>
        </w:rPr>
        <w:t xml:space="preserve">terea daunelor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F5206" w:rsidRPr="006D5C20">
        <w:rPr>
          <w:rFonts w:eastAsia="Calibri"/>
          <w:sz w:val="24"/>
          <w:szCs w:val="24"/>
          <w:lang w:val="ro-RO" w:eastAsia="en-US" w:bidi="ar-SA"/>
        </w:rPr>
        <w:t>i costurilor prevenirii</w:t>
      </w:r>
      <w:r w:rsidR="00FC39B7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F5206" w:rsidRPr="006D5C20">
        <w:rPr>
          <w:rFonts w:eastAsia="Calibri"/>
          <w:sz w:val="24"/>
          <w:szCs w:val="24"/>
          <w:lang w:val="ro-RO" w:eastAsia="en-US" w:bidi="ar-SA"/>
        </w:rPr>
        <w:t xml:space="preserve">urmează să atingă cifra de </w:t>
      </w:r>
      <w:r w:rsidR="00A541EF" w:rsidRPr="006D5C20">
        <w:rPr>
          <w:rFonts w:eastAsia="Calibri"/>
          <w:sz w:val="24"/>
          <w:szCs w:val="24"/>
          <w:lang w:val="ro-RO" w:eastAsia="en-US" w:bidi="ar-SA"/>
        </w:rPr>
        <w:t xml:space="preserve">circa 1 miliard 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>USD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, 70</w:t>
      </w:r>
      <w:r w:rsidR="00A35F6D" w:rsidRPr="006D5C20">
        <w:rPr>
          <w:rFonts w:eastAsia="Calibri"/>
          <w:sz w:val="24"/>
          <w:szCs w:val="24"/>
          <w:lang w:val="ro-RO" w:eastAsia="en-US" w:bidi="ar-SA"/>
        </w:rPr>
        <w:t xml:space="preserve">% </w:t>
      </w:r>
      <w:r w:rsidR="00A541EF" w:rsidRPr="006D5C20">
        <w:rPr>
          <w:rFonts w:eastAsia="Calibri"/>
          <w:sz w:val="24"/>
          <w:szCs w:val="24"/>
          <w:lang w:val="ro-RO" w:eastAsia="en-US" w:bidi="ar-SA"/>
        </w:rPr>
        <w:t>din care sunt suportate de sectorul agric</w:t>
      </w:r>
      <w:r w:rsidR="00C96384" w:rsidRPr="006D5C20">
        <w:rPr>
          <w:rFonts w:eastAsia="Calibri"/>
          <w:sz w:val="24"/>
          <w:szCs w:val="24"/>
          <w:lang w:val="ro-RO" w:eastAsia="en-US" w:bidi="ar-SA"/>
        </w:rPr>
        <w:t>ol</w:t>
      </w:r>
      <w:r w:rsidR="000F00B5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A35F6D" w:rsidRPr="006D5C20">
        <w:rPr>
          <w:rFonts w:eastAsia="Calibri"/>
          <w:sz w:val="24"/>
          <w:szCs w:val="24"/>
          <w:vertAlign w:val="superscript"/>
          <w:lang w:val="ro-RO" w:eastAsia="en-US" w:bidi="ar-SA"/>
        </w:rPr>
        <w:t xml:space="preserve"> </w:t>
      </w:r>
      <w:r w:rsidR="00A35F6D" w:rsidRPr="006D5C20">
        <w:rPr>
          <w:rFonts w:eastAsia="Calibri"/>
          <w:sz w:val="24"/>
          <w:szCs w:val="24"/>
          <w:vertAlign w:val="superscript"/>
          <w:lang w:val="ro-RO" w:eastAsia="en-US" w:bidi="ar-SA"/>
        </w:rPr>
        <w:footnoteReference w:id="15"/>
      </w:r>
    </w:p>
    <w:p w14:paraId="5253404A" w14:textId="44106924" w:rsidR="00542B33" w:rsidRPr="006D5C20" w:rsidRDefault="008257D8" w:rsidP="007B4666">
      <w:pPr>
        <w:pStyle w:val="Titlu3"/>
        <w:numPr>
          <w:ilvl w:val="2"/>
          <w:numId w:val="85"/>
        </w:numPr>
        <w:jc w:val="center"/>
        <w:rPr>
          <w:color w:val="365F91"/>
          <w:sz w:val="28"/>
          <w:szCs w:val="28"/>
          <w:u w:val="none"/>
          <w:lang w:val="ro-RO"/>
        </w:rPr>
      </w:pPr>
      <w:bookmarkStart w:id="16" w:name="_Toc95743563"/>
      <w:bookmarkStart w:id="17" w:name="_Toc108786160"/>
      <w:r w:rsidRPr="006D5C20">
        <w:rPr>
          <w:color w:val="365F91"/>
          <w:sz w:val="28"/>
          <w:szCs w:val="28"/>
          <w:u w:val="none"/>
          <w:lang w:val="ro-RO"/>
        </w:rPr>
        <w:t>I</w:t>
      </w:r>
      <w:r w:rsidR="00422A71" w:rsidRPr="006D5C20">
        <w:rPr>
          <w:color w:val="365F91"/>
          <w:sz w:val="28"/>
          <w:szCs w:val="28"/>
          <w:u w:val="none"/>
          <w:lang w:val="ro-RO"/>
        </w:rPr>
        <w:t xml:space="preserve">mpactul schimbărilor climatice </w:t>
      </w:r>
      <w:r w:rsidR="00957E03">
        <w:rPr>
          <w:color w:val="365F91"/>
          <w:sz w:val="28"/>
          <w:szCs w:val="28"/>
          <w:u w:val="none"/>
          <w:lang w:val="ro-RO"/>
        </w:rPr>
        <w:t>ș</w:t>
      </w:r>
      <w:r w:rsidR="00422A71" w:rsidRPr="006D5C20">
        <w:rPr>
          <w:color w:val="365F91"/>
          <w:sz w:val="28"/>
          <w:szCs w:val="28"/>
          <w:u w:val="none"/>
          <w:lang w:val="ro-RO"/>
        </w:rPr>
        <w:t>i op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422A71" w:rsidRPr="006D5C20">
        <w:rPr>
          <w:color w:val="365F91"/>
          <w:sz w:val="28"/>
          <w:szCs w:val="28"/>
          <w:u w:val="none"/>
          <w:lang w:val="ro-RO"/>
        </w:rPr>
        <w:t xml:space="preserve">iunile de ASC în sectorul </w:t>
      </w:r>
      <w:bookmarkEnd w:id="16"/>
      <w:r w:rsidR="003D452E" w:rsidRPr="006D5C20">
        <w:rPr>
          <w:color w:val="365F91"/>
          <w:sz w:val="28"/>
          <w:szCs w:val="28"/>
          <w:u w:val="none"/>
          <w:lang w:val="ro-RO"/>
        </w:rPr>
        <w:t>AGRICULTURĂ</w:t>
      </w:r>
      <w:bookmarkEnd w:id="17"/>
    </w:p>
    <w:p w14:paraId="5ED62A0D" w14:textId="77777777" w:rsidR="0004508B" w:rsidRPr="006D5C20" w:rsidRDefault="0004508B" w:rsidP="0004508B">
      <w:pPr>
        <w:pStyle w:val="Titlu3"/>
        <w:ind w:left="1680"/>
        <w:rPr>
          <w:color w:val="365F91"/>
          <w:sz w:val="28"/>
          <w:szCs w:val="28"/>
          <w:u w:val="none"/>
          <w:lang w:val="ro-RO"/>
        </w:rPr>
      </w:pPr>
    </w:p>
    <w:p w14:paraId="59182663" w14:textId="07001443" w:rsidR="00167904" w:rsidRPr="00EE6A83" w:rsidRDefault="00422A71" w:rsidP="00167904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Agricultura angajează circa 30% din popula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ia </w:t>
      </w:r>
      <w:r w:rsidR="003D452E" w:rsidRPr="006D5C20">
        <w:rPr>
          <w:sz w:val="24"/>
          <w:szCs w:val="24"/>
          <w:lang w:val="ro-RO"/>
        </w:rPr>
        <w:t xml:space="preserve">Republicii  </w:t>
      </w:r>
      <w:r w:rsidRPr="006D5C20">
        <w:rPr>
          <w:sz w:val="24"/>
          <w:szCs w:val="24"/>
          <w:lang w:val="ro-RO"/>
        </w:rPr>
        <w:t xml:space="preserve">Moldova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FE04B9">
        <w:rPr>
          <w:sz w:val="24"/>
          <w:szCs w:val="24"/>
          <w:lang w:val="ro-RO"/>
        </w:rPr>
        <w:t>constituie pilonul de bază</w:t>
      </w:r>
      <w:r w:rsidRPr="006D5C20">
        <w:rPr>
          <w:sz w:val="24"/>
          <w:szCs w:val="24"/>
          <w:lang w:val="ro-RO"/>
        </w:rPr>
        <w:t xml:space="preserve"> a</w:t>
      </w:r>
      <w:r w:rsidR="00FE04B9">
        <w:rPr>
          <w:sz w:val="24"/>
          <w:szCs w:val="24"/>
          <w:lang w:val="ro-RO"/>
        </w:rPr>
        <w:t>l</w:t>
      </w:r>
      <w:r w:rsidRPr="006D5C20">
        <w:rPr>
          <w:sz w:val="24"/>
          <w:szCs w:val="24"/>
          <w:lang w:val="ro-RO"/>
        </w:rPr>
        <w:t xml:space="preserve"> economiei rurale. Totu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</w:t>
      </w:r>
      <w:r w:rsidR="00FE10A3" w:rsidRPr="006D5C20">
        <w:rPr>
          <w:sz w:val="24"/>
          <w:szCs w:val="24"/>
          <w:lang w:val="ro-RO"/>
        </w:rPr>
        <w:t xml:space="preserve">, </w:t>
      </w:r>
      <w:r w:rsidRPr="006D5C20">
        <w:rPr>
          <w:b/>
          <w:sz w:val="24"/>
          <w:szCs w:val="24"/>
          <w:lang w:val="ro-RO"/>
        </w:rPr>
        <w:t xml:space="preserve">sectorul </w:t>
      </w:r>
      <w:r w:rsidR="003D452E" w:rsidRPr="006D5C20">
        <w:rPr>
          <w:b/>
          <w:sz w:val="24"/>
          <w:szCs w:val="24"/>
          <w:lang w:val="ro-RO"/>
        </w:rPr>
        <w:t xml:space="preserve">este </w:t>
      </w:r>
      <w:r w:rsidR="00167904">
        <w:rPr>
          <w:b/>
          <w:sz w:val="24"/>
          <w:szCs w:val="24"/>
          <w:lang w:val="ro-RO"/>
        </w:rPr>
        <w:t xml:space="preserve">expus </w:t>
      </w:r>
      <w:r w:rsidR="00957E03">
        <w:rPr>
          <w:b/>
          <w:sz w:val="24"/>
          <w:szCs w:val="24"/>
          <w:lang w:val="ro-RO"/>
        </w:rPr>
        <w:t>ș</w:t>
      </w:r>
      <w:r w:rsidR="00167904">
        <w:rPr>
          <w:b/>
          <w:sz w:val="24"/>
          <w:szCs w:val="24"/>
          <w:lang w:val="ro-RO"/>
        </w:rPr>
        <w:t>i</w:t>
      </w:r>
      <w:r w:rsidR="00167904" w:rsidRPr="006D5C20">
        <w:rPr>
          <w:b/>
          <w:sz w:val="24"/>
          <w:szCs w:val="24"/>
          <w:lang w:val="ro-RO"/>
        </w:rPr>
        <w:t xml:space="preserve"> </w:t>
      </w:r>
      <w:r w:rsidR="003D452E" w:rsidRPr="006D5C20">
        <w:rPr>
          <w:b/>
          <w:sz w:val="24"/>
          <w:szCs w:val="24"/>
          <w:lang w:val="ro-RO"/>
        </w:rPr>
        <w:t>dependent</w:t>
      </w:r>
      <w:r w:rsidRPr="006D5C20">
        <w:rPr>
          <w:b/>
          <w:sz w:val="24"/>
          <w:szCs w:val="24"/>
          <w:lang w:val="ro-RO"/>
        </w:rPr>
        <w:t xml:space="preserve"> de </w:t>
      </w:r>
      <w:r w:rsidRPr="009F38D9">
        <w:rPr>
          <w:b/>
          <w:sz w:val="24"/>
          <w:szCs w:val="24"/>
          <w:lang w:val="ro-RO"/>
        </w:rPr>
        <w:t>condi</w:t>
      </w:r>
      <w:r w:rsidR="00986916">
        <w:rPr>
          <w:b/>
          <w:sz w:val="24"/>
          <w:szCs w:val="24"/>
          <w:lang w:val="ro-RO"/>
        </w:rPr>
        <w:t>ț</w:t>
      </w:r>
      <w:r w:rsidRPr="009F38D9">
        <w:rPr>
          <w:b/>
          <w:sz w:val="24"/>
          <w:szCs w:val="24"/>
          <w:lang w:val="ro-RO"/>
        </w:rPr>
        <w:t>iile climatice</w:t>
      </w:r>
      <w:r w:rsidR="00167904" w:rsidRPr="009F38D9">
        <w:rPr>
          <w:b/>
          <w:sz w:val="24"/>
          <w:szCs w:val="24"/>
          <w:lang w:val="ro-RO"/>
        </w:rPr>
        <w:t xml:space="preserve">, </w:t>
      </w:r>
      <w:r w:rsidR="00167904" w:rsidRPr="009F38D9">
        <w:rPr>
          <w:sz w:val="24"/>
          <w:szCs w:val="24"/>
          <w:lang w:val="ro-RO"/>
        </w:rPr>
        <w:t>fiind</w:t>
      </w:r>
      <w:r w:rsidRPr="009F38D9">
        <w:rPr>
          <w:b/>
          <w:sz w:val="24"/>
          <w:szCs w:val="24"/>
          <w:lang w:val="ro-RO"/>
        </w:rPr>
        <w:t xml:space="preserve"> </w:t>
      </w:r>
      <w:r w:rsidR="00167904" w:rsidRPr="009F38D9">
        <w:rPr>
          <w:sz w:val="24"/>
          <w:szCs w:val="24"/>
          <w:lang w:val="ro-RO"/>
        </w:rPr>
        <w:t xml:space="preserve">afectat  atât de schimbările graduale ale temperaturii </w:t>
      </w:r>
      <w:r w:rsidR="00957E03">
        <w:rPr>
          <w:sz w:val="24"/>
          <w:szCs w:val="24"/>
          <w:lang w:val="ro-RO"/>
        </w:rPr>
        <w:t>ș</w:t>
      </w:r>
      <w:r w:rsidR="00167904" w:rsidRPr="009F38D9">
        <w:rPr>
          <w:sz w:val="24"/>
          <w:szCs w:val="24"/>
          <w:lang w:val="ro-RO"/>
        </w:rPr>
        <w:t>i paternului de distribuire a precipita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 xml:space="preserve">iilor , cât </w:t>
      </w:r>
      <w:r w:rsidR="00957E03">
        <w:rPr>
          <w:sz w:val="24"/>
          <w:szCs w:val="24"/>
          <w:lang w:val="ro-RO"/>
        </w:rPr>
        <w:t>ș</w:t>
      </w:r>
      <w:r w:rsidR="00167904" w:rsidRPr="009F38D9">
        <w:rPr>
          <w:sz w:val="24"/>
          <w:szCs w:val="24"/>
          <w:lang w:val="ro-RO"/>
        </w:rPr>
        <w:t>i de fenomenele climatice extreme  - secete, grindină, ploi toren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>iale, înghe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 xml:space="preserve">uri târzii de primăvară </w:t>
      </w:r>
      <w:r w:rsidR="00957E03">
        <w:rPr>
          <w:sz w:val="24"/>
          <w:szCs w:val="24"/>
          <w:lang w:val="ro-RO"/>
        </w:rPr>
        <w:t>ș</w:t>
      </w:r>
      <w:r w:rsidR="00167904" w:rsidRPr="009F38D9">
        <w:rPr>
          <w:sz w:val="24"/>
          <w:szCs w:val="24"/>
          <w:lang w:val="ro-RO"/>
        </w:rPr>
        <w:t>i devreme de toamnă, fluctua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>ii bru</w:t>
      </w:r>
      <w:r w:rsidR="00957E03">
        <w:rPr>
          <w:sz w:val="24"/>
          <w:szCs w:val="24"/>
          <w:lang w:val="ro-RO"/>
        </w:rPr>
        <w:t>ș</w:t>
      </w:r>
      <w:r w:rsidR="00167904" w:rsidRPr="009F38D9">
        <w:rPr>
          <w:sz w:val="24"/>
          <w:szCs w:val="24"/>
          <w:lang w:val="ro-RO"/>
        </w:rPr>
        <w:t>te de temperatură în timpul iernii</w:t>
      </w:r>
      <w:r w:rsidR="00FE10A3" w:rsidRPr="009F38D9">
        <w:rPr>
          <w:sz w:val="24"/>
          <w:szCs w:val="24"/>
          <w:lang w:val="ro-RO"/>
        </w:rPr>
        <w:t xml:space="preserve">. </w:t>
      </w:r>
      <w:r w:rsidR="00167904" w:rsidRPr="009F38D9">
        <w:rPr>
          <w:i/>
          <w:sz w:val="24"/>
          <w:szCs w:val="24"/>
          <w:lang w:val="ro-RO"/>
        </w:rPr>
        <w:t xml:space="preserve">Cota parte </w:t>
      </w:r>
      <w:r w:rsidR="00167904" w:rsidRPr="009F38D9">
        <w:rPr>
          <w:sz w:val="24"/>
          <w:szCs w:val="24"/>
          <w:lang w:val="ro-RO"/>
        </w:rPr>
        <w:t xml:space="preserve">a sectorului </w:t>
      </w:r>
      <w:r w:rsidR="00167904" w:rsidRPr="009F38D9">
        <w:rPr>
          <w:i/>
          <w:sz w:val="24"/>
          <w:szCs w:val="24"/>
          <w:lang w:val="ro-RO"/>
        </w:rPr>
        <w:t>în PIB-ul na</w:t>
      </w:r>
      <w:r w:rsidR="00986916">
        <w:rPr>
          <w:i/>
          <w:sz w:val="24"/>
          <w:szCs w:val="24"/>
          <w:lang w:val="ro-RO"/>
        </w:rPr>
        <w:t>ț</w:t>
      </w:r>
      <w:r w:rsidR="00167904" w:rsidRPr="009F38D9">
        <w:rPr>
          <w:i/>
          <w:sz w:val="24"/>
          <w:szCs w:val="24"/>
          <w:lang w:val="ro-RO"/>
        </w:rPr>
        <w:t xml:space="preserve">ional </w:t>
      </w:r>
      <w:r w:rsidR="00167904" w:rsidRPr="009F38D9">
        <w:rPr>
          <w:sz w:val="24"/>
          <w:szCs w:val="24"/>
          <w:lang w:val="ro-RO"/>
        </w:rPr>
        <w:t>s-a redus în mod treptat în ultimii 20 de ani, ajungând la 9,9% în anul 2018 comparativ cu anul 2000</w:t>
      </w:r>
      <w:r w:rsidR="00FC39B7">
        <w:rPr>
          <w:sz w:val="24"/>
          <w:szCs w:val="24"/>
          <w:lang w:val="ro-RO"/>
        </w:rPr>
        <w:t>,</w:t>
      </w:r>
      <w:r w:rsidR="00167904" w:rsidRPr="009F38D9">
        <w:rPr>
          <w:sz w:val="24"/>
          <w:szCs w:val="24"/>
          <w:lang w:val="ro-RO"/>
        </w:rPr>
        <w:t xml:space="preserve"> când acesta  constituia 22,5%</w:t>
      </w:r>
      <w:r w:rsidR="00167904" w:rsidRPr="009F38D9">
        <w:rPr>
          <w:rStyle w:val="Referinnotdesubsol"/>
          <w:sz w:val="24"/>
          <w:szCs w:val="24"/>
          <w:lang w:val="ro-RO"/>
        </w:rPr>
        <w:footnoteReference w:id="16"/>
      </w:r>
      <w:r w:rsidR="00167904" w:rsidRPr="009F38D9">
        <w:rPr>
          <w:sz w:val="24"/>
          <w:szCs w:val="24"/>
          <w:lang w:val="ro-RO"/>
        </w:rPr>
        <w:t>,</w:t>
      </w:r>
      <w:r w:rsidR="00167904" w:rsidRPr="009F38D9">
        <w:rPr>
          <w:rStyle w:val="Referinnotdesubsol"/>
          <w:sz w:val="24"/>
          <w:szCs w:val="24"/>
          <w:lang w:val="ro-RO"/>
        </w:rPr>
        <w:footnoteReference w:id="17"/>
      </w:r>
      <w:r w:rsidR="00167904" w:rsidRPr="009F38D9">
        <w:rPr>
          <w:sz w:val="24"/>
          <w:szCs w:val="24"/>
          <w:lang w:val="ro-RO"/>
        </w:rPr>
        <w:t xml:space="preserve"> </w:t>
      </w:r>
      <w:r w:rsidR="00FC39B7">
        <w:rPr>
          <w:sz w:val="24"/>
          <w:szCs w:val="24"/>
          <w:lang w:val="ro-RO"/>
        </w:rPr>
        <w:t xml:space="preserve">. </w:t>
      </w:r>
      <w:r w:rsidR="00167904" w:rsidRPr="009F38D9">
        <w:rPr>
          <w:sz w:val="24"/>
          <w:szCs w:val="24"/>
          <w:lang w:val="ro-RO"/>
        </w:rPr>
        <w:t>În aceea</w:t>
      </w:r>
      <w:r w:rsidR="00957E03">
        <w:rPr>
          <w:sz w:val="24"/>
          <w:szCs w:val="24"/>
          <w:lang w:val="ro-RO"/>
        </w:rPr>
        <w:t>ș</w:t>
      </w:r>
      <w:r w:rsidR="00167904" w:rsidRPr="009F38D9">
        <w:rPr>
          <w:sz w:val="24"/>
          <w:szCs w:val="24"/>
          <w:lang w:val="ro-RO"/>
        </w:rPr>
        <w:t xml:space="preserve">i </w:t>
      </w:r>
      <w:r w:rsidR="00167904" w:rsidRPr="009F38D9">
        <w:rPr>
          <w:sz w:val="24"/>
          <w:szCs w:val="24"/>
          <w:lang w:val="ro-RO"/>
        </w:rPr>
        <w:lastRenderedPageBreak/>
        <w:t>perioad</w:t>
      </w:r>
      <w:r w:rsidR="00FC39B7">
        <w:rPr>
          <w:sz w:val="24"/>
          <w:szCs w:val="24"/>
          <w:lang w:val="ro-RO"/>
        </w:rPr>
        <w:t>ă</w:t>
      </w:r>
      <w:r w:rsidR="00167904" w:rsidRPr="009F38D9">
        <w:rPr>
          <w:sz w:val="24"/>
          <w:szCs w:val="24"/>
          <w:lang w:val="ro-RO"/>
        </w:rPr>
        <w:t xml:space="preserve"> s-a redus </w:t>
      </w:r>
      <w:r w:rsidR="00957E03">
        <w:rPr>
          <w:sz w:val="24"/>
          <w:szCs w:val="24"/>
          <w:lang w:val="ro-RO"/>
        </w:rPr>
        <w:t>ș</w:t>
      </w:r>
      <w:r w:rsidR="00167904" w:rsidRPr="009F38D9">
        <w:rPr>
          <w:sz w:val="24"/>
          <w:szCs w:val="24"/>
          <w:lang w:val="ro-RO"/>
        </w:rPr>
        <w:t>i</w:t>
      </w:r>
      <w:r w:rsidR="00167904" w:rsidRPr="009F38D9">
        <w:rPr>
          <w:i/>
          <w:sz w:val="24"/>
          <w:szCs w:val="24"/>
          <w:lang w:val="ro-RO"/>
        </w:rPr>
        <w:t xml:space="preserve"> cota agriculturii în rata ocupării for</w:t>
      </w:r>
      <w:r w:rsidR="00986916">
        <w:rPr>
          <w:i/>
          <w:sz w:val="24"/>
          <w:szCs w:val="24"/>
          <w:lang w:val="ro-RO"/>
        </w:rPr>
        <w:t>ț</w:t>
      </w:r>
      <w:r w:rsidR="00167904" w:rsidRPr="009F38D9">
        <w:rPr>
          <w:i/>
          <w:sz w:val="24"/>
          <w:szCs w:val="24"/>
          <w:lang w:val="ro-RO"/>
        </w:rPr>
        <w:t xml:space="preserve">ei de muncă </w:t>
      </w:r>
      <w:r w:rsidR="00167904" w:rsidRPr="009F38D9">
        <w:rPr>
          <w:sz w:val="24"/>
          <w:szCs w:val="24"/>
          <w:lang w:val="ro-RO"/>
        </w:rPr>
        <w:t>– de la circa  50% în anii 2000 la 21,5% în anul 2021</w:t>
      </w:r>
      <w:r w:rsidR="00167904" w:rsidRPr="009F38D9">
        <w:rPr>
          <w:rStyle w:val="Referinnotdesubsol"/>
          <w:sz w:val="24"/>
          <w:szCs w:val="24"/>
          <w:lang w:val="ro-RO"/>
        </w:rPr>
        <w:footnoteReference w:id="18"/>
      </w:r>
      <w:r w:rsidR="00167904" w:rsidRPr="009F38D9">
        <w:rPr>
          <w:sz w:val="24"/>
          <w:szCs w:val="24"/>
          <w:lang w:val="ro-RO"/>
        </w:rPr>
        <w:t>,</w:t>
      </w:r>
      <w:r w:rsidR="00167904" w:rsidRPr="009F38D9">
        <w:rPr>
          <w:rStyle w:val="Referinnotdesubsol"/>
          <w:sz w:val="24"/>
          <w:szCs w:val="24"/>
          <w:lang w:val="ro-RO"/>
        </w:rPr>
        <w:footnoteReference w:id="19"/>
      </w:r>
      <w:r w:rsidR="00167904" w:rsidRPr="009F38D9">
        <w:rPr>
          <w:sz w:val="24"/>
          <w:szCs w:val="24"/>
          <w:lang w:val="ro-RO"/>
        </w:rPr>
        <w:t>, ceea ce constituie o reducere mai accentuată în compara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 xml:space="preserve">ie cu alte 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>ări din regiune. Mai mult ca atât, migra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>ia popula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 xml:space="preserve">iei a creat un </w:t>
      </w:r>
      <w:r w:rsidR="00167904" w:rsidRPr="009F38D9">
        <w:rPr>
          <w:i/>
          <w:sz w:val="24"/>
          <w:szCs w:val="24"/>
          <w:lang w:val="ro-RO"/>
        </w:rPr>
        <w:t>deficit real de for</w:t>
      </w:r>
      <w:r w:rsidR="00986916">
        <w:rPr>
          <w:i/>
          <w:sz w:val="24"/>
          <w:szCs w:val="24"/>
          <w:lang w:val="ro-RO"/>
        </w:rPr>
        <w:t>ț</w:t>
      </w:r>
      <w:r w:rsidR="00167904" w:rsidRPr="009F38D9">
        <w:rPr>
          <w:i/>
          <w:sz w:val="24"/>
          <w:szCs w:val="24"/>
          <w:lang w:val="ro-RO"/>
        </w:rPr>
        <w:t xml:space="preserve">ă de muncă </w:t>
      </w:r>
      <w:r w:rsidR="00167904" w:rsidRPr="009F38D9">
        <w:rPr>
          <w:sz w:val="24"/>
          <w:szCs w:val="24"/>
          <w:lang w:val="ro-RO"/>
        </w:rPr>
        <w:t>în sate, iar sectorul agricol înregistrează cel mai mic venit mediu lunar în compara</w:t>
      </w:r>
      <w:r w:rsidR="00986916">
        <w:rPr>
          <w:sz w:val="24"/>
          <w:szCs w:val="24"/>
          <w:lang w:val="ro-RO"/>
        </w:rPr>
        <w:t>ț</w:t>
      </w:r>
      <w:r w:rsidR="00167904" w:rsidRPr="009F38D9">
        <w:rPr>
          <w:sz w:val="24"/>
          <w:szCs w:val="24"/>
          <w:lang w:val="ro-RO"/>
        </w:rPr>
        <w:t>ie cu alte ramuri ale economiei.</w:t>
      </w:r>
      <w:r w:rsidR="009F38D9" w:rsidRPr="009F38D9">
        <w:rPr>
          <w:sz w:val="24"/>
          <w:szCs w:val="24"/>
          <w:lang w:val="ro-RO"/>
        </w:rPr>
        <w:t xml:space="preserve"> </w:t>
      </w:r>
      <w:r w:rsidR="009F38D9" w:rsidRPr="006D5C20">
        <w:rPr>
          <w:sz w:val="24"/>
          <w:szCs w:val="24"/>
          <w:lang w:val="ro-RO"/>
        </w:rPr>
        <w:t xml:space="preserve"> </w:t>
      </w:r>
      <w:r w:rsidR="00FC39B7">
        <w:rPr>
          <w:sz w:val="24"/>
          <w:szCs w:val="24"/>
          <w:lang w:val="ro-RO"/>
        </w:rPr>
        <w:t>S</w:t>
      </w:r>
      <w:r w:rsidR="009F38D9" w:rsidRPr="000A11AC">
        <w:rPr>
          <w:sz w:val="24"/>
          <w:szCs w:val="24"/>
          <w:lang w:val="ro-RO"/>
        </w:rPr>
        <w:t xml:space="preserve">ectorul agricol </w:t>
      </w:r>
      <w:r w:rsidR="009F38D9">
        <w:rPr>
          <w:sz w:val="24"/>
          <w:szCs w:val="24"/>
          <w:lang w:val="ro-RO"/>
        </w:rPr>
        <w:t>înregistrează</w:t>
      </w:r>
      <w:r w:rsidR="009F38D9" w:rsidRPr="000A11AC">
        <w:rPr>
          <w:sz w:val="24"/>
          <w:szCs w:val="24"/>
          <w:lang w:val="ro-RO"/>
        </w:rPr>
        <w:t xml:space="preserve"> în prezent cel mai mic venit mediu lunar comparativ cu alte sectoare ale economiei. Riscurile climatice </w:t>
      </w:r>
      <w:r w:rsidR="00957E03">
        <w:rPr>
          <w:sz w:val="24"/>
          <w:szCs w:val="24"/>
          <w:lang w:val="ro-RO"/>
        </w:rPr>
        <w:t>ș</w:t>
      </w:r>
      <w:r w:rsidR="009F38D9" w:rsidRPr="000A11AC">
        <w:rPr>
          <w:sz w:val="24"/>
          <w:szCs w:val="24"/>
          <w:lang w:val="ro-RO"/>
        </w:rPr>
        <w:t xml:space="preserve">i non-climatice au dus la </w:t>
      </w:r>
      <w:r w:rsidR="009F38D9">
        <w:rPr>
          <w:sz w:val="24"/>
          <w:szCs w:val="24"/>
          <w:lang w:val="ro-RO"/>
        </w:rPr>
        <w:t>migrarea</w:t>
      </w:r>
      <w:r w:rsidR="009F38D9" w:rsidRPr="000A11AC">
        <w:rPr>
          <w:sz w:val="24"/>
          <w:szCs w:val="24"/>
          <w:lang w:val="ro-RO"/>
        </w:rPr>
        <w:t xml:space="preserve"> for</w:t>
      </w:r>
      <w:r w:rsidR="00986916">
        <w:rPr>
          <w:sz w:val="24"/>
          <w:szCs w:val="24"/>
          <w:lang w:val="ro-RO"/>
        </w:rPr>
        <w:t>ț</w:t>
      </w:r>
      <w:r w:rsidR="009F38D9" w:rsidRPr="000A11AC">
        <w:rPr>
          <w:sz w:val="24"/>
          <w:szCs w:val="24"/>
          <w:lang w:val="ro-RO"/>
        </w:rPr>
        <w:t>ei de muncă către alte se</w:t>
      </w:r>
      <w:r w:rsidR="009F38D9">
        <w:rPr>
          <w:sz w:val="24"/>
          <w:szCs w:val="24"/>
          <w:lang w:val="ro-RO"/>
        </w:rPr>
        <w:t xml:space="preserve">ctoare, fapt ce a generat </w:t>
      </w:r>
      <w:r w:rsidR="00FC39B7">
        <w:rPr>
          <w:sz w:val="24"/>
          <w:szCs w:val="24"/>
          <w:lang w:val="ro-RO"/>
        </w:rPr>
        <w:t xml:space="preserve"> insuficiența</w:t>
      </w:r>
      <w:r w:rsidR="009F38D9" w:rsidRPr="000A11AC">
        <w:rPr>
          <w:sz w:val="24"/>
          <w:szCs w:val="24"/>
          <w:lang w:val="ro-RO"/>
        </w:rPr>
        <w:t xml:space="preserve"> for</w:t>
      </w:r>
      <w:r w:rsidR="00986916">
        <w:rPr>
          <w:sz w:val="24"/>
          <w:szCs w:val="24"/>
          <w:lang w:val="ro-RO"/>
        </w:rPr>
        <w:t>ț</w:t>
      </w:r>
      <w:r w:rsidR="009F38D9" w:rsidRPr="000A11AC">
        <w:rPr>
          <w:sz w:val="24"/>
          <w:szCs w:val="24"/>
          <w:lang w:val="ro-RO"/>
        </w:rPr>
        <w:t>ei de muncă în zonele rurale.</w:t>
      </w:r>
      <w:r w:rsidR="00BB01B4">
        <w:rPr>
          <w:sz w:val="24"/>
          <w:szCs w:val="24"/>
          <w:lang w:val="ro-RO"/>
        </w:rPr>
        <w:t xml:space="preserve"> </w:t>
      </w:r>
      <w:r w:rsidR="00E70514" w:rsidRPr="006D5C20">
        <w:rPr>
          <w:sz w:val="24"/>
          <w:szCs w:val="24"/>
          <w:lang w:val="ro-RO"/>
        </w:rPr>
        <w:t xml:space="preserve">Republica Moldova înregistrează un nivel </w:t>
      </w:r>
      <w:r w:rsidR="00E70514" w:rsidRPr="006D5C20">
        <w:rPr>
          <w:b/>
          <w:sz w:val="24"/>
          <w:szCs w:val="24"/>
          <w:lang w:val="ro-RO"/>
        </w:rPr>
        <w:t>relativ înalt de utilizare</w:t>
      </w:r>
      <w:r w:rsidR="003D452E" w:rsidRPr="006D5C20">
        <w:rPr>
          <w:b/>
          <w:sz w:val="24"/>
          <w:szCs w:val="24"/>
          <w:lang w:val="ro-RO"/>
        </w:rPr>
        <w:t xml:space="preserve"> agricolă</w:t>
      </w:r>
      <w:r w:rsidR="00E70514" w:rsidRPr="006D5C20">
        <w:rPr>
          <w:b/>
          <w:sz w:val="24"/>
          <w:szCs w:val="24"/>
          <w:lang w:val="ro-RO"/>
        </w:rPr>
        <w:t xml:space="preserve"> a terenurilor</w:t>
      </w:r>
      <w:r w:rsidR="00E70514" w:rsidRPr="006D5C20">
        <w:rPr>
          <w:sz w:val="24"/>
          <w:szCs w:val="24"/>
          <w:lang w:val="ro-RO"/>
        </w:rPr>
        <w:t xml:space="preserve">, deoarece 59% din fondul funciar al </w:t>
      </w:r>
      <w:r w:rsidR="00986916">
        <w:rPr>
          <w:sz w:val="24"/>
          <w:szCs w:val="24"/>
          <w:lang w:val="ro-RO"/>
        </w:rPr>
        <w:t>ț</w:t>
      </w:r>
      <w:r w:rsidR="00E70514" w:rsidRPr="006D5C20">
        <w:rPr>
          <w:sz w:val="24"/>
          <w:szCs w:val="24"/>
          <w:lang w:val="ro-RO"/>
        </w:rPr>
        <w:t>ării este cu destina</w:t>
      </w:r>
      <w:r w:rsidR="00986916">
        <w:rPr>
          <w:sz w:val="24"/>
          <w:szCs w:val="24"/>
          <w:lang w:val="ro-RO"/>
        </w:rPr>
        <w:t>ț</w:t>
      </w:r>
      <w:r w:rsidR="00E70514" w:rsidRPr="006D5C20">
        <w:rPr>
          <w:sz w:val="24"/>
          <w:szCs w:val="24"/>
          <w:lang w:val="ro-RO"/>
        </w:rPr>
        <w:t>ie agricolă</w:t>
      </w:r>
      <w:r w:rsidR="00DF2519" w:rsidRPr="006D5C20">
        <w:rPr>
          <w:sz w:val="24"/>
          <w:szCs w:val="24"/>
          <w:lang w:val="ro-RO"/>
        </w:rPr>
        <w:t xml:space="preserve">, </w:t>
      </w:r>
      <w:r w:rsidR="00E70514" w:rsidRPr="006D5C20">
        <w:rPr>
          <w:sz w:val="24"/>
          <w:szCs w:val="24"/>
          <w:lang w:val="ro-RO"/>
        </w:rPr>
        <w:t>din</w:t>
      </w:r>
      <w:r w:rsidR="004F51B5">
        <w:rPr>
          <w:sz w:val="24"/>
          <w:szCs w:val="24"/>
          <w:lang w:val="ro-RO"/>
        </w:rPr>
        <w:t>tre</w:t>
      </w:r>
      <w:r w:rsidR="00E70514" w:rsidRPr="006D5C20">
        <w:rPr>
          <w:sz w:val="24"/>
          <w:szCs w:val="24"/>
          <w:lang w:val="ro-RO"/>
        </w:rPr>
        <w:t xml:space="preserve"> care 70-72% sunt terenuri arabile</w:t>
      </w:r>
      <w:r w:rsidR="00BC021A" w:rsidRPr="006D5C20">
        <w:rPr>
          <w:sz w:val="24"/>
          <w:szCs w:val="24"/>
          <w:lang w:val="ro-RO"/>
        </w:rPr>
        <w:t>.</w:t>
      </w:r>
      <w:r w:rsidR="00917F02" w:rsidRPr="006D5C20">
        <w:rPr>
          <w:sz w:val="24"/>
          <w:szCs w:val="24"/>
          <w:lang w:val="ro-RO"/>
        </w:rPr>
        <w:t xml:space="preserve"> </w:t>
      </w:r>
      <w:r w:rsidR="00246984" w:rsidRPr="006D5C20">
        <w:rPr>
          <w:sz w:val="24"/>
          <w:szCs w:val="24"/>
          <w:lang w:val="ro-RO"/>
        </w:rPr>
        <w:t>O bună parte a solurilor din zonele a</w:t>
      </w:r>
      <w:r w:rsidR="00DA224C" w:rsidRPr="006D5C20">
        <w:rPr>
          <w:sz w:val="24"/>
          <w:szCs w:val="24"/>
          <w:lang w:val="ro-RO"/>
        </w:rPr>
        <w:t>gro-climatic</w:t>
      </w:r>
      <w:r w:rsidR="00246984" w:rsidRPr="006D5C20">
        <w:rPr>
          <w:sz w:val="24"/>
          <w:szCs w:val="24"/>
          <w:lang w:val="ro-RO"/>
        </w:rPr>
        <w:t xml:space="preserve">e sunt </w:t>
      </w:r>
      <w:r w:rsidR="00246984" w:rsidRPr="006D5C20">
        <w:rPr>
          <w:i/>
          <w:sz w:val="24"/>
          <w:szCs w:val="24"/>
          <w:lang w:val="ro-RO"/>
        </w:rPr>
        <w:t xml:space="preserve">cernoziomuri </w:t>
      </w:r>
      <w:r w:rsidR="00167904" w:rsidRPr="00EE6A83">
        <w:rPr>
          <w:iCs/>
          <w:sz w:val="24"/>
          <w:szCs w:val="24"/>
          <w:lang w:val="ro-RO"/>
        </w:rPr>
        <w:t xml:space="preserve">care </w:t>
      </w:r>
      <w:r w:rsidR="00FC39B7">
        <w:rPr>
          <w:iCs/>
          <w:sz w:val="24"/>
          <w:szCs w:val="24"/>
          <w:lang w:val="ro-RO"/>
        </w:rPr>
        <w:t xml:space="preserve"> aveau</w:t>
      </w:r>
      <w:r w:rsidR="00167904" w:rsidRPr="00EE6A83">
        <w:rPr>
          <w:iCs/>
          <w:sz w:val="24"/>
          <w:szCs w:val="24"/>
          <w:lang w:val="ro-RO"/>
        </w:rPr>
        <w:t xml:space="preserve"> </w:t>
      </w:r>
      <w:r w:rsidR="00167904" w:rsidRPr="00EE6A83">
        <w:rPr>
          <w:sz w:val="24"/>
          <w:szCs w:val="24"/>
          <w:lang w:val="ro-RO"/>
        </w:rPr>
        <w:t>un con</w:t>
      </w:r>
      <w:r w:rsidR="00986916">
        <w:rPr>
          <w:sz w:val="24"/>
          <w:szCs w:val="24"/>
          <w:lang w:val="ro-RO"/>
        </w:rPr>
        <w:t>ț</w:t>
      </w:r>
      <w:r w:rsidR="00167904" w:rsidRPr="00EE6A83">
        <w:rPr>
          <w:sz w:val="24"/>
          <w:szCs w:val="24"/>
          <w:lang w:val="ro-RO"/>
        </w:rPr>
        <w:t xml:space="preserve">inut mare de materie organică. Însă  practica nesustenabilă de utilizare a acestora a dus la </w:t>
      </w:r>
      <w:r w:rsidR="00167904" w:rsidRPr="00EE6A83">
        <w:rPr>
          <w:i/>
          <w:sz w:val="24"/>
          <w:szCs w:val="24"/>
          <w:lang w:val="ro-RO"/>
        </w:rPr>
        <w:t>reducerea drastică a con</w:t>
      </w:r>
      <w:r w:rsidR="00986916">
        <w:rPr>
          <w:i/>
          <w:sz w:val="24"/>
          <w:szCs w:val="24"/>
          <w:lang w:val="ro-RO"/>
        </w:rPr>
        <w:t>ț</w:t>
      </w:r>
      <w:r w:rsidR="00167904" w:rsidRPr="00EE6A83">
        <w:rPr>
          <w:i/>
          <w:sz w:val="24"/>
          <w:szCs w:val="24"/>
          <w:lang w:val="ro-RO"/>
        </w:rPr>
        <w:t xml:space="preserve">inutului de humus </w:t>
      </w:r>
      <w:r w:rsidR="00167904" w:rsidRPr="00EE6A83">
        <w:rPr>
          <w:sz w:val="24"/>
          <w:szCs w:val="24"/>
          <w:lang w:val="ro-RO"/>
        </w:rPr>
        <w:t>în sol de la 5-6% la începutul secolului trecut până la 2,5-2,7% în prezent</w:t>
      </w:r>
      <w:r w:rsidR="00167904" w:rsidRPr="00EE6A83">
        <w:rPr>
          <w:rStyle w:val="Referinnotdesubsol"/>
          <w:sz w:val="24"/>
          <w:szCs w:val="24"/>
          <w:lang w:val="ro-RO"/>
        </w:rPr>
        <w:footnoteReference w:id="20"/>
      </w:r>
      <w:r w:rsidR="00167904" w:rsidRPr="00EE6A83">
        <w:rPr>
          <w:sz w:val="24"/>
          <w:szCs w:val="24"/>
          <w:lang w:val="ro-RO"/>
        </w:rPr>
        <w:t xml:space="preserve"> </w:t>
      </w:r>
      <w:r w:rsidR="00654D9C">
        <w:rPr>
          <w:sz w:val="24"/>
          <w:szCs w:val="24"/>
          <w:lang w:val="ro-RO"/>
        </w:rPr>
        <w:t xml:space="preserve">. </w:t>
      </w:r>
      <w:r w:rsidR="00167904" w:rsidRPr="00EE6A83">
        <w:rPr>
          <w:sz w:val="24"/>
          <w:szCs w:val="24"/>
          <w:lang w:val="ro-RO"/>
        </w:rPr>
        <w:t>În rezultatul acestui proces</w:t>
      </w:r>
      <w:r w:rsidR="00654D9C">
        <w:rPr>
          <w:sz w:val="24"/>
          <w:szCs w:val="24"/>
          <w:lang w:val="ro-RO"/>
        </w:rPr>
        <w:t>,</w:t>
      </w:r>
      <w:r w:rsidR="00167904" w:rsidRPr="00EE6A83">
        <w:rPr>
          <w:sz w:val="24"/>
          <w:szCs w:val="24"/>
          <w:lang w:val="ro-RO"/>
        </w:rPr>
        <w:t xml:space="preserve"> la momentul actual</w:t>
      </w:r>
      <w:r w:rsidR="00654D9C">
        <w:rPr>
          <w:sz w:val="24"/>
          <w:szCs w:val="24"/>
          <w:lang w:val="ro-RO"/>
        </w:rPr>
        <w:t>,</w:t>
      </w:r>
      <w:r w:rsidR="00167904" w:rsidRPr="00EE6A83">
        <w:rPr>
          <w:sz w:val="24"/>
          <w:szCs w:val="24"/>
          <w:lang w:val="ro-RO"/>
        </w:rPr>
        <w:t xml:space="preserve"> 35% din terenurile agricole sunt terenuri erodate </w:t>
      </w:r>
      <w:r w:rsidR="00957E03">
        <w:rPr>
          <w:sz w:val="24"/>
          <w:szCs w:val="24"/>
          <w:lang w:val="ro-RO"/>
        </w:rPr>
        <w:t>ș</w:t>
      </w:r>
      <w:r w:rsidR="00167904" w:rsidRPr="00EE6A83">
        <w:rPr>
          <w:sz w:val="24"/>
          <w:szCs w:val="24"/>
          <w:lang w:val="ro-RO"/>
        </w:rPr>
        <w:t xml:space="preserve">i puternic erodate.   </w:t>
      </w:r>
      <w:r w:rsidR="00290EFE" w:rsidRPr="00EE6A83">
        <w:rPr>
          <w:sz w:val="24"/>
          <w:szCs w:val="24"/>
          <w:lang w:val="ro-RO"/>
        </w:rPr>
        <w:t>Conform bazei de date a FAO Aquastat</w:t>
      </w:r>
      <w:r w:rsidR="001E64BE" w:rsidRPr="00EE6A83">
        <w:rPr>
          <w:sz w:val="24"/>
          <w:szCs w:val="24"/>
          <w:lang w:val="ro-RO"/>
        </w:rPr>
        <w:t xml:space="preserve"> (2015)</w:t>
      </w:r>
      <w:r w:rsidR="001E64BE" w:rsidRPr="00EE6A83">
        <w:rPr>
          <w:sz w:val="24"/>
          <w:szCs w:val="24"/>
          <w:vertAlign w:val="superscript"/>
          <w:lang w:val="ro-RO"/>
        </w:rPr>
        <w:footnoteReference w:id="21"/>
      </w:r>
      <w:r w:rsidR="00290EFE" w:rsidRPr="00EE6A83">
        <w:rPr>
          <w:sz w:val="24"/>
          <w:szCs w:val="24"/>
          <w:lang w:val="ro-RO"/>
        </w:rPr>
        <w:t xml:space="preserve"> </w:t>
      </w:r>
      <w:r w:rsidR="00290EFE" w:rsidRPr="00EE6A83">
        <w:rPr>
          <w:i/>
          <w:iCs/>
          <w:sz w:val="24"/>
          <w:szCs w:val="24"/>
          <w:lang w:val="ro-RO"/>
        </w:rPr>
        <w:t>suprafa</w:t>
      </w:r>
      <w:r w:rsidR="00986916">
        <w:rPr>
          <w:i/>
          <w:iCs/>
          <w:sz w:val="24"/>
          <w:szCs w:val="24"/>
          <w:lang w:val="ro-RO"/>
        </w:rPr>
        <w:t>ț</w:t>
      </w:r>
      <w:r w:rsidR="00290EFE" w:rsidRPr="00EE6A83">
        <w:rPr>
          <w:i/>
          <w:iCs/>
          <w:sz w:val="24"/>
          <w:szCs w:val="24"/>
          <w:lang w:val="ro-RO"/>
        </w:rPr>
        <w:t xml:space="preserve">a totală echipată pentru irigare </w:t>
      </w:r>
      <w:r w:rsidR="00290EFE" w:rsidRPr="00EE6A83">
        <w:rPr>
          <w:iCs/>
          <w:sz w:val="24"/>
          <w:szCs w:val="24"/>
          <w:lang w:val="ro-RO"/>
        </w:rPr>
        <w:t xml:space="preserve">a fost estimată în </w:t>
      </w:r>
      <w:r w:rsidR="001E64BE" w:rsidRPr="00EE6A83">
        <w:rPr>
          <w:iCs/>
          <w:sz w:val="24"/>
          <w:szCs w:val="24"/>
          <w:lang w:val="ro-RO"/>
        </w:rPr>
        <w:t xml:space="preserve">2014 </w:t>
      </w:r>
      <w:r w:rsidR="00290EFE" w:rsidRPr="00EE6A83">
        <w:rPr>
          <w:iCs/>
          <w:sz w:val="24"/>
          <w:szCs w:val="24"/>
          <w:lang w:val="ro-RO"/>
        </w:rPr>
        <w:t xml:space="preserve">la </w:t>
      </w:r>
      <w:r w:rsidR="00290EFE" w:rsidRPr="00EE6A83">
        <w:rPr>
          <w:sz w:val="24"/>
          <w:szCs w:val="24"/>
          <w:lang w:val="ro-RO"/>
        </w:rPr>
        <w:t xml:space="preserve">228,300 ha, din care doar </w:t>
      </w:r>
      <w:r w:rsidR="00290EFE" w:rsidRPr="00EE6A83">
        <w:rPr>
          <w:bCs/>
          <w:sz w:val="24"/>
          <w:szCs w:val="24"/>
          <w:lang w:val="ro-RO"/>
        </w:rPr>
        <w:t>11,</w:t>
      </w:r>
      <w:r w:rsidR="00955C68" w:rsidRPr="00EE6A83">
        <w:rPr>
          <w:bCs/>
          <w:sz w:val="24"/>
          <w:szCs w:val="24"/>
          <w:lang w:val="ro-RO"/>
        </w:rPr>
        <w:t>4%</w:t>
      </w:r>
      <w:r w:rsidR="001E64BE" w:rsidRPr="00EE6A83">
        <w:rPr>
          <w:sz w:val="24"/>
          <w:szCs w:val="24"/>
          <w:lang w:val="ro-RO"/>
        </w:rPr>
        <w:t xml:space="preserve"> </w:t>
      </w:r>
      <w:r w:rsidR="001E64BE" w:rsidRPr="00EE6A83">
        <w:rPr>
          <w:bCs/>
          <w:sz w:val="24"/>
          <w:szCs w:val="24"/>
          <w:lang w:val="ro-RO"/>
        </w:rPr>
        <w:t>(</w:t>
      </w:r>
      <w:r w:rsidR="00955C68" w:rsidRPr="00EE6A83">
        <w:rPr>
          <w:bCs/>
          <w:sz w:val="24"/>
          <w:szCs w:val="24"/>
          <w:lang w:val="ro-RO"/>
        </w:rPr>
        <w:t>26,100 ha</w:t>
      </w:r>
      <w:r w:rsidR="001E64BE" w:rsidRPr="00EE6A83">
        <w:rPr>
          <w:bCs/>
          <w:sz w:val="24"/>
          <w:szCs w:val="24"/>
          <w:lang w:val="ro-RO"/>
        </w:rPr>
        <w:t>)</w:t>
      </w:r>
      <w:r w:rsidR="001E64BE" w:rsidRPr="00EE6A83">
        <w:rPr>
          <w:b/>
          <w:bCs/>
          <w:sz w:val="24"/>
          <w:szCs w:val="24"/>
          <w:lang w:val="ro-RO"/>
        </w:rPr>
        <w:t xml:space="preserve"> </w:t>
      </w:r>
      <w:r w:rsidR="00290EFE" w:rsidRPr="00EE6A83">
        <w:rPr>
          <w:i/>
          <w:iCs/>
          <w:sz w:val="24"/>
          <w:szCs w:val="24"/>
          <w:lang w:val="ro-RO"/>
        </w:rPr>
        <w:t xml:space="preserve">sunt irigate </w:t>
      </w:r>
      <w:r w:rsidR="00CD1989" w:rsidRPr="00EE6A83">
        <w:rPr>
          <w:i/>
          <w:iCs/>
          <w:sz w:val="24"/>
          <w:szCs w:val="24"/>
          <w:lang w:val="ro-RO"/>
        </w:rPr>
        <w:t>de facto</w:t>
      </w:r>
      <w:r w:rsidR="00167904" w:rsidRPr="00EE6A83">
        <w:rPr>
          <w:i/>
          <w:iCs/>
          <w:sz w:val="24"/>
          <w:szCs w:val="24"/>
          <w:lang w:val="ro-RO"/>
        </w:rPr>
        <w:t xml:space="preserve">, </w:t>
      </w:r>
      <w:r w:rsidR="00167904" w:rsidRPr="00EE6A83">
        <w:rPr>
          <w:iCs/>
          <w:sz w:val="24"/>
          <w:szCs w:val="24"/>
          <w:lang w:val="ro-RO"/>
        </w:rPr>
        <w:t>iar la 1 ianuarie 2022 această suprafa</w:t>
      </w:r>
      <w:r w:rsidR="00986916">
        <w:rPr>
          <w:iCs/>
          <w:sz w:val="24"/>
          <w:szCs w:val="24"/>
          <w:lang w:val="ro-RO"/>
        </w:rPr>
        <w:t>ț</w:t>
      </w:r>
      <w:r w:rsidR="00167904" w:rsidRPr="00EE6A83">
        <w:rPr>
          <w:iCs/>
          <w:sz w:val="24"/>
          <w:szCs w:val="24"/>
          <w:lang w:val="ro-RO"/>
        </w:rPr>
        <w:t>ă a constituit 215,93 mii ha</w:t>
      </w:r>
      <w:r w:rsidR="00167904" w:rsidRPr="00EE6A83">
        <w:rPr>
          <w:rStyle w:val="Referinnotdesubsol"/>
          <w:iCs/>
          <w:sz w:val="24"/>
          <w:szCs w:val="24"/>
          <w:lang w:val="ro-RO"/>
        </w:rPr>
        <w:footnoteReference w:id="22"/>
      </w:r>
      <w:r w:rsidR="00167904" w:rsidRPr="00EE6A83">
        <w:rPr>
          <w:iCs/>
          <w:sz w:val="24"/>
          <w:szCs w:val="24"/>
          <w:lang w:val="ro-RO"/>
        </w:rPr>
        <w:t xml:space="preserve"> dintre care doar circa 20 mii ha au fost irigate în realitate</w:t>
      </w:r>
      <w:r w:rsidR="00167904" w:rsidRPr="00EE6A83">
        <w:rPr>
          <w:sz w:val="24"/>
          <w:szCs w:val="24"/>
          <w:lang w:val="ro-RO"/>
        </w:rPr>
        <w:t xml:space="preserve">. Astfel în ultima perioadă se înregistrează </w:t>
      </w:r>
      <w:r w:rsidR="00167904" w:rsidRPr="00EE6A83">
        <w:rPr>
          <w:b/>
          <w:bCs/>
          <w:sz w:val="24"/>
          <w:szCs w:val="24"/>
          <w:lang w:val="ro-RO"/>
        </w:rPr>
        <w:t>o reducere constantă atât a suprafe</w:t>
      </w:r>
      <w:r w:rsidR="00986916">
        <w:rPr>
          <w:b/>
          <w:bCs/>
          <w:sz w:val="24"/>
          <w:szCs w:val="24"/>
          <w:lang w:val="ro-RO"/>
        </w:rPr>
        <w:t>ț</w:t>
      </w:r>
      <w:r w:rsidR="00167904" w:rsidRPr="00EE6A83">
        <w:rPr>
          <w:b/>
          <w:bCs/>
          <w:sz w:val="24"/>
          <w:szCs w:val="24"/>
          <w:lang w:val="ro-RO"/>
        </w:rPr>
        <w:t xml:space="preserve">elor amenajate pentru irigare cât </w:t>
      </w:r>
      <w:r w:rsidR="00957E03">
        <w:rPr>
          <w:b/>
          <w:bCs/>
          <w:sz w:val="24"/>
          <w:szCs w:val="24"/>
          <w:lang w:val="ro-RO"/>
        </w:rPr>
        <w:t>ș</w:t>
      </w:r>
      <w:r w:rsidR="00167904" w:rsidRPr="00EE6A83">
        <w:rPr>
          <w:b/>
          <w:bCs/>
          <w:sz w:val="24"/>
          <w:szCs w:val="24"/>
          <w:lang w:val="ro-RO"/>
        </w:rPr>
        <w:t xml:space="preserve">i a celor irigate în realitate. </w:t>
      </w:r>
      <w:r w:rsidR="00167904" w:rsidRPr="00EE6A83">
        <w:rPr>
          <w:sz w:val="24"/>
          <w:szCs w:val="24"/>
          <w:lang w:val="ro-RO"/>
        </w:rPr>
        <w:t xml:space="preserve"> Irigarea este concentrată mai cu seamă în partea de sud </w:t>
      </w:r>
      <w:r w:rsidR="00957E03">
        <w:rPr>
          <w:sz w:val="24"/>
          <w:szCs w:val="24"/>
          <w:lang w:val="ro-RO"/>
        </w:rPr>
        <w:t>ș</w:t>
      </w:r>
      <w:r w:rsidR="00167904" w:rsidRPr="00EE6A83">
        <w:rPr>
          <w:sz w:val="24"/>
          <w:szCs w:val="24"/>
          <w:lang w:val="ro-RO"/>
        </w:rPr>
        <w:t xml:space="preserve">i centru a </w:t>
      </w:r>
      <w:r w:rsidR="00986916">
        <w:rPr>
          <w:sz w:val="24"/>
          <w:szCs w:val="24"/>
          <w:lang w:val="ro-RO"/>
        </w:rPr>
        <w:t>ț</w:t>
      </w:r>
      <w:r w:rsidR="00167904" w:rsidRPr="00EE6A83">
        <w:rPr>
          <w:sz w:val="24"/>
          <w:szCs w:val="24"/>
          <w:lang w:val="ro-RO"/>
        </w:rPr>
        <w:t xml:space="preserve">ării, în văile fluviului Nistru </w:t>
      </w:r>
      <w:r w:rsidR="00957E03">
        <w:rPr>
          <w:sz w:val="24"/>
          <w:szCs w:val="24"/>
          <w:lang w:val="ro-RO"/>
        </w:rPr>
        <w:t>ș</w:t>
      </w:r>
      <w:r w:rsidR="00167904" w:rsidRPr="00EE6A83">
        <w:rPr>
          <w:sz w:val="24"/>
          <w:szCs w:val="24"/>
          <w:lang w:val="ro-RO"/>
        </w:rPr>
        <w:t xml:space="preserve">i </w:t>
      </w:r>
      <w:r w:rsidR="00BB01B4" w:rsidRPr="00EE6A83">
        <w:rPr>
          <w:sz w:val="24"/>
          <w:szCs w:val="24"/>
          <w:lang w:val="ro-RO"/>
        </w:rPr>
        <w:t>râului</w:t>
      </w:r>
      <w:r w:rsidR="00167904" w:rsidRPr="00EE6A83">
        <w:rPr>
          <w:sz w:val="24"/>
          <w:szCs w:val="24"/>
          <w:lang w:val="ro-RO"/>
        </w:rPr>
        <w:t xml:space="preserve"> Prut. Sursele majore de apă disponibilă pentru irigare sunt fluviul Nistru (57%) </w:t>
      </w:r>
      <w:r w:rsidR="00957E03">
        <w:rPr>
          <w:sz w:val="24"/>
          <w:szCs w:val="24"/>
          <w:lang w:val="ro-RO"/>
        </w:rPr>
        <w:t>ș</w:t>
      </w:r>
      <w:r w:rsidR="00167904" w:rsidRPr="00EE6A83">
        <w:rPr>
          <w:sz w:val="24"/>
          <w:szCs w:val="24"/>
          <w:lang w:val="ro-RO"/>
        </w:rPr>
        <w:t xml:space="preserve">i </w:t>
      </w:r>
      <w:r w:rsidR="00BB01B4" w:rsidRPr="00EE6A83">
        <w:rPr>
          <w:sz w:val="24"/>
          <w:szCs w:val="24"/>
          <w:lang w:val="ro-RO"/>
        </w:rPr>
        <w:t>râul</w:t>
      </w:r>
      <w:r w:rsidR="00167904" w:rsidRPr="00EE6A83">
        <w:rPr>
          <w:sz w:val="24"/>
          <w:szCs w:val="24"/>
          <w:lang w:val="ro-RO"/>
        </w:rPr>
        <w:t xml:space="preserve"> Prut (10%). Restul (33%) este apa din râurile interioare, lacuri </w:t>
      </w:r>
      <w:r w:rsidR="00957E03">
        <w:rPr>
          <w:sz w:val="24"/>
          <w:szCs w:val="24"/>
          <w:lang w:val="ro-RO"/>
        </w:rPr>
        <w:t>ș</w:t>
      </w:r>
      <w:r w:rsidR="00167904" w:rsidRPr="00EE6A83">
        <w:rPr>
          <w:sz w:val="24"/>
          <w:szCs w:val="24"/>
          <w:lang w:val="ro-RO"/>
        </w:rPr>
        <w:t>i apele subterane potrivite pentru irigare</w:t>
      </w:r>
      <w:r w:rsidR="00167904" w:rsidRPr="00EE6A83">
        <w:rPr>
          <w:sz w:val="24"/>
          <w:szCs w:val="24"/>
          <w:vertAlign w:val="superscript"/>
          <w:lang w:val="ro-RO"/>
        </w:rPr>
        <w:footnoteReference w:id="23"/>
      </w:r>
      <w:r w:rsidR="00167904" w:rsidRPr="00EE6A83">
        <w:rPr>
          <w:sz w:val="24"/>
          <w:szCs w:val="24"/>
          <w:lang w:val="ro-RO"/>
        </w:rPr>
        <w:t>,</w:t>
      </w:r>
      <w:r w:rsidR="00167904" w:rsidRPr="00EE6A83">
        <w:rPr>
          <w:sz w:val="24"/>
          <w:szCs w:val="24"/>
          <w:vertAlign w:val="superscript"/>
          <w:lang w:val="ro-RO"/>
        </w:rPr>
        <w:footnoteReference w:id="24"/>
      </w:r>
      <w:r w:rsidR="00167904" w:rsidRPr="00EE6A83">
        <w:rPr>
          <w:sz w:val="24"/>
          <w:szCs w:val="24"/>
          <w:lang w:val="ro-RO"/>
        </w:rPr>
        <w:t>,</w:t>
      </w:r>
      <w:r w:rsidR="00167904" w:rsidRPr="00EE6A83">
        <w:rPr>
          <w:sz w:val="24"/>
          <w:szCs w:val="24"/>
          <w:vertAlign w:val="superscript"/>
          <w:lang w:val="ro-RO"/>
        </w:rPr>
        <w:footnoteReference w:id="25"/>
      </w:r>
      <w:r w:rsidR="00167904" w:rsidRPr="00EE6A83">
        <w:rPr>
          <w:sz w:val="24"/>
          <w:szCs w:val="24"/>
          <w:lang w:val="ro-RO"/>
        </w:rPr>
        <w:t>.</w:t>
      </w:r>
    </w:p>
    <w:p w14:paraId="0E8592DD" w14:textId="1C11BC86" w:rsidR="009F38D9" w:rsidRPr="009F38D9" w:rsidRDefault="009F38D9" w:rsidP="009F38D9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9F38D9">
        <w:rPr>
          <w:sz w:val="24"/>
          <w:szCs w:val="24"/>
          <w:lang w:val="ro-RO"/>
        </w:rPr>
        <w:t xml:space="preserve">Terenurile agricole din Moldova sunt foarte fragmentate, drept rezultat al reformei funciare </w:t>
      </w:r>
      <w:r w:rsidR="00957E03">
        <w:rPr>
          <w:sz w:val="24"/>
          <w:szCs w:val="24"/>
          <w:lang w:val="ro-RO"/>
        </w:rPr>
        <w:t>ș</w:t>
      </w:r>
      <w:r w:rsidRPr="009F38D9">
        <w:rPr>
          <w:sz w:val="24"/>
          <w:szCs w:val="24"/>
          <w:lang w:val="ro-RO"/>
        </w:rPr>
        <w:t xml:space="preserve">i privatizării. Astfel, </w:t>
      </w:r>
      <w:r w:rsidRPr="009F38D9">
        <w:rPr>
          <w:b/>
          <w:sz w:val="24"/>
          <w:szCs w:val="24"/>
          <w:lang w:val="ro-RO"/>
        </w:rPr>
        <w:t xml:space="preserve">productivitatea  culturilor este relativ redusă </w:t>
      </w:r>
      <w:r w:rsidRPr="009F38D9">
        <w:rPr>
          <w:sz w:val="24"/>
          <w:szCs w:val="24"/>
          <w:lang w:val="ro-RO"/>
        </w:rPr>
        <w:t>în compara</w:t>
      </w:r>
      <w:r w:rsidR="00986916">
        <w:rPr>
          <w:sz w:val="24"/>
          <w:szCs w:val="24"/>
          <w:lang w:val="ro-RO"/>
        </w:rPr>
        <w:t>ț</w:t>
      </w:r>
      <w:r w:rsidRPr="009F38D9">
        <w:rPr>
          <w:sz w:val="24"/>
          <w:szCs w:val="24"/>
          <w:lang w:val="ro-RO"/>
        </w:rPr>
        <w:t xml:space="preserve">ie cu </w:t>
      </w:r>
      <w:r w:rsidR="00986916">
        <w:rPr>
          <w:sz w:val="24"/>
          <w:szCs w:val="24"/>
          <w:lang w:val="ro-RO"/>
        </w:rPr>
        <w:t>ț</w:t>
      </w:r>
      <w:r w:rsidRPr="009F38D9">
        <w:rPr>
          <w:sz w:val="24"/>
          <w:szCs w:val="24"/>
          <w:lang w:val="ro-RO"/>
        </w:rPr>
        <w:t>ările UE (inclusiv noile state membre UE). Structura curentă a suprafe</w:t>
      </w:r>
      <w:r w:rsidR="00986916">
        <w:rPr>
          <w:sz w:val="24"/>
          <w:szCs w:val="24"/>
          <w:lang w:val="ro-RO"/>
        </w:rPr>
        <w:t>ț</w:t>
      </w:r>
      <w:r w:rsidRPr="009F38D9">
        <w:rPr>
          <w:sz w:val="24"/>
          <w:szCs w:val="24"/>
          <w:lang w:val="ro-RO"/>
        </w:rPr>
        <w:t xml:space="preserve">elor semănate în </w:t>
      </w:r>
      <w:r w:rsidR="00986916">
        <w:rPr>
          <w:sz w:val="24"/>
          <w:szCs w:val="24"/>
          <w:lang w:val="ro-RO"/>
        </w:rPr>
        <w:t>ț</w:t>
      </w:r>
      <w:r w:rsidRPr="009F38D9">
        <w:rPr>
          <w:sz w:val="24"/>
          <w:szCs w:val="24"/>
          <w:lang w:val="ro-RO"/>
        </w:rPr>
        <w:t>ară este suprasaturată cu culturi pră</w:t>
      </w:r>
      <w:r w:rsidR="00957E03">
        <w:rPr>
          <w:sz w:val="24"/>
          <w:szCs w:val="24"/>
          <w:lang w:val="ro-RO"/>
        </w:rPr>
        <w:t>ș</w:t>
      </w:r>
      <w:r w:rsidRPr="009F38D9">
        <w:rPr>
          <w:sz w:val="24"/>
          <w:szCs w:val="24"/>
          <w:lang w:val="ro-RO"/>
        </w:rPr>
        <w:t>itoare, fiind înso</w:t>
      </w:r>
      <w:r w:rsidR="00986916">
        <w:rPr>
          <w:sz w:val="24"/>
          <w:szCs w:val="24"/>
          <w:lang w:val="ro-RO"/>
        </w:rPr>
        <w:t>ț</w:t>
      </w:r>
      <w:r w:rsidRPr="009F38D9">
        <w:rPr>
          <w:sz w:val="24"/>
          <w:szCs w:val="24"/>
          <w:lang w:val="ro-RO"/>
        </w:rPr>
        <w:t>ită de doze reduse de aplicare a îngră</w:t>
      </w:r>
      <w:r w:rsidR="00957E03">
        <w:rPr>
          <w:sz w:val="24"/>
          <w:szCs w:val="24"/>
          <w:lang w:val="ro-RO"/>
        </w:rPr>
        <w:t>ș</w:t>
      </w:r>
      <w:r w:rsidRPr="009F38D9">
        <w:rPr>
          <w:sz w:val="24"/>
          <w:szCs w:val="24"/>
          <w:lang w:val="ro-RO"/>
        </w:rPr>
        <w:t xml:space="preserve">ămintelor organice </w:t>
      </w:r>
      <w:r w:rsidR="00957E03">
        <w:rPr>
          <w:sz w:val="24"/>
          <w:szCs w:val="24"/>
          <w:lang w:val="ro-RO"/>
        </w:rPr>
        <w:t>ș</w:t>
      </w:r>
      <w:r w:rsidRPr="009F38D9">
        <w:rPr>
          <w:sz w:val="24"/>
          <w:szCs w:val="24"/>
          <w:lang w:val="ro-RO"/>
        </w:rPr>
        <w:t xml:space="preserve">i minerale, pe de o parte </w:t>
      </w:r>
      <w:r w:rsidR="00957E03">
        <w:rPr>
          <w:sz w:val="24"/>
          <w:szCs w:val="24"/>
          <w:lang w:val="ro-RO"/>
        </w:rPr>
        <w:t>ș</w:t>
      </w:r>
      <w:r w:rsidRPr="009F38D9">
        <w:rPr>
          <w:sz w:val="24"/>
          <w:szCs w:val="24"/>
          <w:lang w:val="ro-RO"/>
        </w:rPr>
        <w:t xml:space="preserve">i nivelul înalt de prelucrarea a solului cu răsturnarea brazdei, pe de altă parte. </w:t>
      </w:r>
    </w:p>
    <w:p w14:paraId="355FD52B" w14:textId="3ABD04AF" w:rsidR="000348B3" w:rsidRPr="006D5C20" w:rsidRDefault="004D4BE7" w:rsidP="0004508B">
      <w:pPr>
        <w:pStyle w:val="Titlu4"/>
        <w:rPr>
          <w:color w:val="365F91"/>
          <w:highlight w:val="yellow"/>
          <w:lang w:val="ro-RO"/>
        </w:rPr>
      </w:pPr>
      <w:bookmarkStart w:id="18" w:name="_Toc95743564"/>
      <w:r w:rsidRPr="006D5C20">
        <w:rPr>
          <w:rFonts w:eastAsia="Calibri"/>
          <w:color w:val="365F91"/>
          <w:lang w:val="ro-RO" w:eastAsia="en-US" w:bidi="ar-SA"/>
        </w:rPr>
        <w:t>2.</w:t>
      </w:r>
      <w:r w:rsidR="007B4666" w:rsidRPr="006D5C20">
        <w:rPr>
          <w:rFonts w:eastAsia="Calibri"/>
          <w:color w:val="365F91"/>
          <w:lang w:val="ro-RO" w:eastAsia="en-US" w:bidi="ar-SA"/>
        </w:rPr>
        <w:t>1</w:t>
      </w:r>
      <w:r w:rsidR="000348B3" w:rsidRPr="006D5C20">
        <w:rPr>
          <w:rFonts w:eastAsia="Calibri"/>
          <w:color w:val="365F91"/>
          <w:lang w:val="ro-RO" w:eastAsia="en-US" w:bidi="ar-SA"/>
        </w:rPr>
        <w:t xml:space="preserve">.1.1. </w:t>
      </w:r>
      <w:r w:rsidR="008A3F51" w:rsidRPr="006D5C20">
        <w:rPr>
          <w:rFonts w:eastAsia="Calibri"/>
          <w:color w:val="365F91"/>
          <w:lang w:val="ro-RO" w:eastAsia="en-US" w:bidi="ar-SA"/>
        </w:rPr>
        <w:t xml:space="preserve">Riscurile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8A3F51" w:rsidRPr="006D5C20">
        <w:rPr>
          <w:rFonts w:eastAsia="Calibri"/>
          <w:color w:val="365F91"/>
          <w:lang w:val="ro-RO" w:eastAsia="en-US" w:bidi="ar-SA"/>
        </w:rPr>
        <w:t>i vulnerabilită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8A3F51" w:rsidRPr="006D5C20">
        <w:rPr>
          <w:rFonts w:eastAsia="Calibri"/>
          <w:color w:val="365F91"/>
          <w:lang w:val="ro-RO" w:eastAsia="en-US" w:bidi="ar-SA"/>
        </w:rPr>
        <w:t xml:space="preserve">ile </w:t>
      </w:r>
      <w:r w:rsidRPr="006D5C20">
        <w:rPr>
          <w:rFonts w:eastAsia="Calibri"/>
          <w:color w:val="365F91"/>
          <w:lang w:val="ro-RO" w:eastAsia="en-US" w:bidi="ar-SA"/>
        </w:rPr>
        <w:t xml:space="preserve">climatice </w:t>
      </w:r>
      <w:r w:rsidR="008A3F51" w:rsidRPr="006D5C20">
        <w:rPr>
          <w:rFonts w:eastAsia="Calibri"/>
          <w:color w:val="365F91"/>
          <w:lang w:val="ro-RO" w:eastAsia="en-US" w:bidi="ar-SA"/>
        </w:rPr>
        <w:t xml:space="preserve">în sectorul </w:t>
      </w:r>
      <w:bookmarkEnd w:id="18"/>
      <w:r w:rsidR="006C6388" w:rsidRPr="006D5C20">
        <w:rPr>
          <w:rFonts w:eastAsia="Calibri"/>
          <w:color w:val="365F91"/>
          <w:lang w:val="ro-RO" w:eastAsia="en-US" w:bidi="ar-SA"/>
        </w:rPr>
        <w:t xml:space="preserve">agricultură </w:t>
      </w:r>
    </w:p>
    <w:p w14:paraId="3881A4E5" w14:textId="63178018" w:rsidR="006E4066" w:rsidRPr="006D5C20" w:rsidRDefault="00577DE6" w:rsidP="00456F03">
      <w:pPr>
        <w:spacing w:after="100" w:afterAutospacing="1" w:line="276" w:lineRule="auto"/>
        <w:jc w:val="both"/>
        <w:rPr>
          <w:sz w:val="24"/>
          <w:szCs w:val="24"/>
          <w:highlight w:val="cyan"/>
          <w:lang w:val="ro-RO"/>
        </w:rPr>
      </w:pPr>
      <w:r>
        <w:rPr>
          <w:sz w:val="24"/>
          <w:szCs w:val="24"/>
          <w:lang w:val="ro-RO"/>
        </w:rPr>
        <w:t>S</w:t>
      </w:r>
      <w:r w:rsidR="00526F58" w:rsidRPr="006D5C20">
        <w:rPr>
          <w:sz w:val="24"/>
          <w:szCs w:val="24"/>
          <w:lang w:val="ro-RO"/>
        </w:rPr>
        <w:t>everit</w:t>
      </w:r>
      <w:r w:rsidR="00224071" w:rsidRPr="006D5C20">
        <w:rPr>
          <w:sz w:val="24"/>
          <w:szCs w:val="24"/>
          <w:lang w:val="ro-RO"/>
        </w:rPr>
        <w:t xml:space="preserve">atea </w:t>
      </w:r>
      <w:r w:rsidR="00957E03">
        <w:rPr>
          <w:sz w:val="24"/>
          <w:szCs w:val="24"/>
          <w:lang w:val="ro-RO"/>
        </w:rPr>
        <w:t>ș</w:t>
      </w:r>
      <w:r w:rsidR="00224071" w:rsidRPr="006D5C20">
        <w:rPr>
          <w:sz w:val="24"/>
          <w:szCs w:val="24"/>
          <w:lang w:val="ro-RO"/>
        </w:rPr>
        <w:t>i frecven</w:t>
      </w:r>
      <w:r w:rsidR="00986916">
        <w:rPr>
          <w:sz w:val="24"/>
          <w:szCs w:val="24"/>
          <w:lang w:val="ro-RO"/>
        </w:rPr>
        <w:t>ț</w:t>
      </w:r>
      <w:r w:rsidR="00224071" w:rsidRPr="006D5C20">
        <w:rPr>
          <w:sz w:val="24"/>
          <w:szCs w:val="24"/>
          <w:lang w:val="ro-RO"/>
        </w:rPr>
        <w:t xml:space="preserve">a fenomenelor </w:t>
      </w:r>
      <w:r>
        <w:rPr>
          <w:sz w:val="24"/>
          <w:szCs w:val="24"/>
          <w:lang w:val="ro-RO"/>
        </w:rPr>
        <w:t xml:space="preserve">climaterice </w:t>
      </w:r>
      <w:r w:rsidR="00526F58" w:rsidRPr="006D5C20">
        <w:rPr>
          <w:sz w:val="24"/>
          <w:szCs w:val="24"/>
          <w:lang w:val="ro-RO"/>
        </w:rPr>
        <w:t xml:space="preserve">extreme a crescut în </w:t>
      </w:r>
      <w:r w:rsidR="00C516E9" w:rsidRPr="006D5C20">
        <w:rPr>
          <w:sz w:val="24"/>
          <w:szCs w:val="24"/>
          <w:lang w:val="ro-RO"/>
        </w:rPr>
        <w:t xml:space="preserve">Moldova </w:t>
      </w:r>
      <w:r w:rsidR="00957E03">
        <w:rPr>
          <w:sz w:val="24"/>
          <w:szCs w:val="24"/>
          <w:lang w:val="ro-RO"/>
        </w:rPr>
        <w:t>ș</w:t>
      </w:r>
      <w:r w:rsidR="00526F58" w:rsidRPr="006D5C20">
        <w:rPr>
          <w:sz w:val="24"/>
          <w:szCs w:val="24"/>
          <w:lang w:val="ro-RO"/>
        </w:rPr>
        <w:t>i această tendin</w:t>
      </w:r>
      <w:r w:rsidR="00986916">
        <w:rPr>
          <w:sz w:val="24"/>
          <w:szCs w:val="24"/>
          <w:lang w:val="ro-RO"/>
        </w:rPr>
        <w:t>ț</w:t>
      </w:r>
      <w:r w:rsidR="00526F58" w:rsidRPr="006D5C20">
        <w:rPr>
          <w:sz w:val="24"/>
          <w:szCs w:val="24"/>
          <w:lang w:val="ro-RO"/>
        </w:rPr>
        <w:t xml:space="preserve">ă va continua în următorii ani, implicând un risc </w:t>
      </w:r>
      <w:r w:rsidR="00F07A39">
        <w:rPr>
          <w:sz w:val="24"/>
          <w:szCs w:val="24"/>
          <w:lang w:val="ro-RO"/>
        </w:rPr>
        <w:t>ma</w:t>
      </w:r>
      <w:r w:rsidR="0081200C">
        <w:rPr>
          <w:sz w:val="24"/>
          <w:szCs w:val="24"/>
          <w:lang w:val="ro-RO"/>
        </w:rPr>
        <w:t xml:space="preserve">jor </w:t>
      </w:r>
      <w:r w:rsidR="00526F58" w:rsidRPr="006D5C20">
        <w:rPr>
          <w:sz w:val="24"/>
          <w:szCs w:val="24"/>
          <w:lang w:val="ro-RO"/>
        </w:rPr>
        <w:t xml:space="preserve"> pentru sectorul </w:t>
      </w:r>
      <w:r w:rsidR="007770C4" w:rsidRPr="006D5C20">
        <w:rPr>
          <w:sz w:val="24"/>
          <w:szCs w:val="24"/>
          <w:lang w:val="ro-RO"/>
        </w:rPr>
        <w:t>agricol</w:t>
      </w:r>
      <w:r w:rsidR="00526F58" w:rsidRPr="006D5C20">
        <w:rPr>
          <w:sz w:val="24"/>
          <w:szCs w:val="24"/>
          <w:lang w:val="ro-RO"/>
        </w:rPr>
        <w:t xml:space="preserve">. Se preconizează că până la mijlocul secolului, temperatura aerului </w:t>
      </w:r>
      <w:r w:rsidR="001F7551">
        <w:rPr>
          <w:sz w:val="24"/>
          <w:szCs w:val="24"/>
          <w:lang w:val="ro-RO"/>
        </w:rPr>
        <w:t>î</w:t>
      </w:r>
      <w:r w:rsidR="00526F58" w:rsidRPr="006D5C20">
        <w:rPr>
          <w:sz w:val="24"/>
          <w:szCs w:val="24"/>
          <w:lang w:val="ro-RO"/>
        </w:rPr>
        <w:t xml:space="preserve">n </w:t>
      </w:r>
      <w:r w:rsidR="00986916">
        <w:rPr>
          <w:sz w:val="24"/>
          <w:szCs w:val="24"/>
          <w:lang w:val="ro-RO"/>
        </w:rPr>
        <w:t>ț</w:t>
      </w:r>
      <w:r w:rsidR="00526F58" w:rsidRPr="006D5C20">
        <w:rPr>
          <w:sz w:val="24"/>
          <w:szCs w:val="24"/>
          <w:lang w:val="ro-RO"/>
        </w:rPr>
        <w:t xml:space="preserve">ară va fi cu 1,7-2,0°C mai mare decât în </w:t>
      </w:r>
      <w:r w:rsidR="004404ED">
        <w:rPr>
          <w:sz w:val="24"/>
          <w:szCs w:val="24"/>
          <w:lang w:val="ro-RO"/>
        </w:rPr>
        <w:t xml:space="preserve">perioada </w:t>
      </w:r>
      <w:r w:rsidR="002A7CCC" w:rsidRPr="006D5C20">
        <w:rPr>
          <w:sz w:val="24"/>
          <w:szCs w:val="24"/>
          <w:lang w:val="ro-RO"/>
        </w:rPr>
        <w:t>1961-</w:t>
      </w:r>
      <w:r w:rsidR="00526F58" w:rsidRPr="006D5C20">
        <w:rPr>
          <w:sz w:val="24"/>
          <w:szCs w:val="24"/>
          <w:lang w:val="ro-RO"/>
        </w:rPr>
        <w:t>1990, iar până la finele secolului va</w:t>
      </w:r>
      <w:r w:rsidR="00F173DE">
        <w:rPr>
          <w:sz w:val="24"/>
          <w:szCs w:val="24"/>
          <w:lang w:val="ro-RO"/>
        </w:rPr>
        <w:t xml:space="preserve"> crește </w:t>
      </w:r>
      <w:r w:rsidR="00526F58" w:rsidRPr="006D5C20">
        <w:rPr>
          <w:sz w:val="24"/>
          <w:szCs w:val="24"/>
          <w:lang w:val="ro-RO"/>
        </w:rPr>
        <w:t xml:space="preserve"> cu 4–5°C</w:t>
      </w:r>
      <w:r w:rsidR="00C516E9" w:rsidRPr="006D5C20">
        <w:rPr>
          <w:sz w:val="24"/>
          <w:szCs w:val="24"/>
          <w:lang w:val="ro-RO"/>
        </w:rPr>
        <w:t>,</w:t>
      </w:r>
      <w:r w:rsidR="00526F58" w:rsidRPr="006D5C20">
        <w:rPr>
          <w:sz w:val="24"/>
          <w:szCs w:val="24"/>
          <w:lang w:val="ro-RO"/>
        </w:rPr>
        <w:t xml:space="preserve"> dacă nivelul emisiilor gazelor cu efect de seră nu se va reduce semnificativ pe plan global. Conform acestui scenariu</w:t>
      </w:r>
      <w:r w:rsidR="00BD5C29" w:rsidRPr="006D5C20">
        <w:rPr>
          <w:sz w:val="24"/>
          <w:szCs w:val="24"/>
          <w:lang w:val="ro-RO"/>
        </w:rPr>
        <w:t xml:space="preserve">, </w:t>
      </w:r>
      <w:r w:rsidR="00CD1989" w:rsidRPr="006D5C20">
        <w:rPr>
          <w:sz w:val="24"/>
          <w:szCs w:val="24"/>
          <w:lang w:val="ro-RO"/>
        </w:rPr>
        <w:t xml:space="preserve">Republica </w:t>
      </w:r>
      <w:r w:rsidR="00BD5C29" w:rsidRPr="006D5C20">
        <w:rPr>
          <w:sz w:val="24"/>
          <w:szCs w:val="24"/>
          <w:lang w:val="ro-RO"/>
        </w:rPr>
        <w:t>Moldova va</w:t>
      </w:r>
      <w:r w:rsidR="00C20BC4">
        <w:rPr>
          <w:sz w:val="24"/>
          <w:szCs w:val="24"/>
          <w:lang w:val="ro-RO"/>
        </w:rPr>
        <w:t xml:space="preserve"> înregistra o</w:t>
      </w:r>
      <w:r w:rsidR="00BD5C29" w:rsidRPr="006D5C20">
        <w:rPr>
          <w:sz w:val="24"/>
          <w:szCs w:val="24"/>
          <w:lang w:val="ro-RO"/>
        </w:rPr>
        <w:t xml:space="preserve"> reducer</w:t>
      </w:r>
      <w:r w:rsidR="00C20BC4">
        <w:rPr>
          <w:sz w:val="24"/>
          <w:szCs w:val="24"/>
          <w:lang w:val="ro-RO"/>
        </w:rPr>
        <w:t>e</w:t>
      </w:r>
      <w:r w:rsidR="00BD5C29" w:rsidRPr="006D5C20">
        <w:rPr>
          <w:sz w:val="24"/>
          <w:szCs w:val="24"/>
          <w:lang w:val="ro-RO"/>
        </w:rPr>
        <w:t xml:space="preserve"> semnificativ</w:t>
      </w:r>
      <w:r w:rsidR="00930118">
        <w:rPr>
          <w:sz w:val="24"/>
          <w:szCs w:val="24"/>
          <w:lang w:val="ro-RO"/>
        </w:rPr>
        <w:t>ă</w:t>
      </w:r>
      <w:r w:rsidR="00BD5C29" w:rsidRPr="006D5C20">
        <w:rPr>
          <w:sz w:val="24"/>
          <w:szCs w:val="24"/>
          <w:lang w:val="ro-RO"/>
        </w:rPr>
        <w:t xml:space="preserve"> </w:t>
      </w:r>
      <w:r w:rsidR="00BD5C29" w:rsidRPr="006D5C20">
        <w:rPr>
          <w:b/>
          <w:sz w:val="24"/>
          <w:szCs w:val="24"/>
          <w:lang w:val="ro-RO"/>
        </w:rPr>
        <w:t>a productivită</w:t>
      </w:r>
      <w:r w:rsidR="00986916">
        <w:rPr>
          <w:b/>
          <w:sz w:val="24"/>
          <w:szCs w:val="24"/>
          <w:lang w:val="ro-RO"/>
        </w:rPr>
        <w:t>ț</w:t>
      </w:r>
      <w:r w:rsidR="00BD5C29" w:rsidRPr="006D5C20">
        <w:rPr>
          <w:b/>
          <w:sz w:val="24"/>
          <w:szCs w:val="24"/>
          <w:lang w:val="ro-RO"/>
        </w:rPr>
        <w:t xml:space="preserve">ii </w:t>
      </w:r>
      <w:r w:rsidR="00BD5C29" w:rsidRPr="006D5C20">
        <w:rPr>
          <w:b/>
          <w:sz w:val="24"/>
          <w:szCs w:val="24"/>
          <w:lang w:val="ro-RO"/>
        </w:rPr>
        <w:lastRenderedPageBreak/>
        <w:t>majorită</w:t>
      </w:r>
      <w:r w:rsidR="00986916">
        <w:rPr>
          <w:b/>
          <w:sz w:val="24"/>
          <w:szCs w:val="24"/>
          <w:lang w:val="ro-RO"/>
        </w:rPr>
        <w:t>ț</w:t>
      </w:r>
      <w:r w:rsidR="00BD5C29" w:rsidRPr="006D5C20">
        <w:rPr>
          <w:b/>
          <w:sz w:val="24"/>
          <w:szCs w:val="24"/>
          <w:lang w:val="ro-RO"/>
        </w:rPr>
        <w:t>ii culturilor agricole</w:t>
      </w:r>
      <w:r w:rsidR="00BD5C29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BD5C29" w:rsidRPr="006D5C20">
        <w:rPr>
          <w:sz w:val="24"/>
          <w:szCs w:val="24"/>
          <w:lang w:val="ro-RO"/>
        </w:rPr>
        <w:t xml:space="preserve">i va fi </w:t>
      </w:r>
      <w:r w:rsidR="00BD5C29" w:rsidRPr="006D5C20">
        <w:rPr>
          <w:b/>
          <w:sz w:val="24"/>
          <w:szCs w:val="24"/>
          <w:lang w:val="ro-RO"/>
        </w:rPr>
        <w:t>afec</w:t>
      </w:r>
      <w:r w:rsidR="00224071" w:rsidRPr="006D5C20">
        <w:rPr>
          <w:b/>
          <w:sz w:val="24"/>
          <w:szCs w:val="24"/>
          <w:lang w:val="ro-RO"/>
        </w:rPr>
        <w:t>tată de fenomene climatice</w:t>
      </w:r>
      <w:r w:rsidR="00BD5C29" w:rsidRPr="006D5C20">
        <w:rPr>
          <w:b/>
          <w:sz w:val="24"/>
          <w:szCs w:val="24"/>
          <w:lang w:val="ro-RO"/>
        </w:rPr>
        <w:t xml:space="preserve"> extreme mai frecvente, </w:t>
      </w:r>
      <w:r w:rsidR="00BD5C29" w:rsidRPr="006D5C20">
        <w:rPr>
          <w:sz w:val="24"/>
          <w:szCs w:val="24"/>
          <w:lang w:val="ro-RO"/>
        </w:rPr>
        <w:t xml:space="preserve">cum ar fi </w:t>
      </w:r>
      <w:r w:rsidR="00FD4C5C">
        <w:rPr>
          <w:sz w:val="24"/>
          <w:szCs w:val="24"/>
          <w:lang w:val="ro-RO"/>
        </w:rPr>
        <w:t>ploile toren</w:t>
      </w:r>
      <w:r w:rsidR="00986916">
        <w:rPr>
          <w:sz w:val="24"/>
          <w:szCs w:val="24"/>
          <w:lang w:val="ro-RO"/>
        </w:rPr>
        <w:t>ț</w:t>
      </w:r>
      <w:r w:rsidR="00FD4C5C">
        <w:rPr>
          <w:sz w:val="24"/>
          <w:szCs w:val="24"/>
          <w:lang w:val="ro-RO"/>
        </w:rPr>
        <w:t>iale</w:t>
      </w:r>
      <w:r w:rsidR="00FD4C5C" w:rsidRPr="006D5C20">
        <w:rPr>
          <w:sz w:val="24"/>
          <w:szCs w:val="24"/>
          <w:lang w:val="ro-RO"/>
        </w:rPr>
        <w:t xml:space="preserve"> </w:t>
      </w:r>
      <w:r w:rsidR="00BD5C29" w:rsidRPr="006D5C20">
        <w:rPr>
          <w:sz w:val="24"/>
          <w:szCs w:val="24"/>
          <w:lang w:val="ro-RO"/>
        </w:rPr>
        <w:t>cu grindină, înghe</w:t>
      </w:r>
      <w:r w:rsidR="00986916">
        <w:rPr>
          <w:sz w:val="24"/>
          <w:szCs w:val="24"/>
          <w:lang w:val="ro-RO"/>
        </w:rPr>
        <w:t>ț</w:t>
      </w:r>
      <w:r w:rsidR="00BD5C29" w:rsidRPr="006D5C20">
        <w:rPr>
          <w:sz w:val="24"/>
          <w:szCs w:val="24"/>
          <w:lang w:val="ro-RO"/>
        </w:rPr>
        <w:t>uri târzii</w:t>
      </w:r>
      <w:r w:rsidR="00FD4C5C">
        <w:rPr>
          <w:sz w:val="24"/>
          <w:szCs w:val="24"/>
          <w:lang w:val="ro-RO"/>
        </w:rPr>
        <w:t xml:space="preserve"> de primăvară </w:t>
      </w:r>
      <w:r w:rsidR="00957E03">
        <w:rPr>
          <w:sz w:val="24"/>
          <w:szCs w:val="24"/>
          <w:lang w:val="ro-RO"/>
        </w:rPr>
        <w:t>ș</w:t>
      </w:r>
      <w:r w:rsidR="00FD4C5C">
        <w:rPr>
          <w:sz w:val="24"/>
          <w:szCs w:val="24"/>
          <w:lang w:val="ro-RO"/>
        </w:rPr>
        <w:t>i devreme de toamnă</w:t>
      </w:r>
      <w:r w:rsidR="00C516E9" w:rsidRPr="006D5C20">
        <w:rPr>
          <w:sz w:val="24"/>
          <w:szCs w:val="24"/>
          <w:lang w:val="ro-RO"/>
        </w:rPr>
        <w:t>,</w:t>
      </w:r>
      <w:r w:rsidR="00BD5C29" w:rsidRPr="006D5C20">
        <w:rPr>
          <w:sz w:val="24"/>
          <w:szCs w:val="24"/>
          <w:lang w:val="ro-RO"/>
        </w:rPr>
        <w:t xml:space="preserve"> inunda</w:t>
      </w:r>
      <w:r w:rsidR="00986916">
        <w:rPr>
          <w:sz w:val="24"/>
          <w:szCs w:val="24"/>
          <w:lang w:val="ro-RO"/>
        </w:rPr>
        <w:t>ț</w:t>
      </w:r>
      <w:r w:rsidR="00BD5C29" w:rsidRPr="006D5C20">
        <w:rPr>
          <w:sz w:val="24"/>
          <w:szCs w:val="24"/>
          <w:lang w:val="ro-RO"/>
        </w:rPr>
        <w:t xml:space="preserve">ii </w:t>
      </w:r>
      <w:r w:rsidR="00957E03">
        <w:rPr>
          <w:sz w:val="24"/>
          <w:szCs w:val="24"/>
          <w:lang w:val="ro-RO"/>
        </w:rPr>
        <w:t>ș</w:t>
      </w:r>
      <w:r w:rsidR="00880B4D" w:rsidRPr="006D5C20">
        <w:rPr>
          <w:sz w:val="24"/>
          <w:szCs w:val="24"/>
          <w:lang w:val="ro-RO"/>
        </w:rPr>
        <w:t xml:space="preserve">i secete, </w:t>
      </w:r>
      <w:r w:rsidR="00FD4C5C">
        <w:rPr>
          <w:sz w:val="24"/>
          <w:szCs w:val="24"/>
          <w:lang w:val="ro-RO"/>
        </w:rPr>
        <w:t xml:space="preserve">care concomitent vor duce </w:t>
      </w:r>
      <w:r w:rsidR="00957E03">
        <w:rPr>
          <w:sz w:val="24"/>
          <w:szCs w:val="24"/>
          <w:lang w:val="ro-RO"/>
        </w:rPr>
        <w:t>ș</w:t>
      </w:r>
      <w:r w:rsidR="00FD4C5C">
        <w:rPr>
          <w:sz w:val="24"/>
          <w:szCs w:val="24"/>
          <w:lang w:val="ro-RO"/>
        </w:rPr>
        <w:t xml:space="preserve">i </w:t>
      </w:r>
      <w:r w:rsidR="00880B4D" w:rsidRPr="006D5C20">
        <w:rPr>
          <w:sz w:val="24"/>
          <w:szCs w:val="24"/>
          <w:lang w:val="ro-RO"/>
        </w:rPr>
        <w:t xml:space="preserve">la </w:t>
      </w:r>
      <w:r w:rsidR="00880B4D" w:rsidRPr="006D5C20">
        <w:rPr>
          <w:b/>
          <w:sz w:val="24"/>
          <w:szCs w:val="24"/>
          <w:lang w:val="ro-RO"/>
        </w:rPr>
        <w:t>schimbări în inciden</w:t>
      </w:r>
      <w:r w:rsidR="00986916">
        <w:rPr>
          <w:b/>
          <w:sz w:val="24"/>
          <w:szCs w:val="24"/>
          <w:lang w:val="ro-RO"/>
        </w:rPr>
        <w:t>ț</w:t>
      </w:r>
      <w:r w:rsidR="00880B4D" w:rsidRPr="006D5C20">
        <w:rPr>
          <w:b/>
          <w:sz w:val="24"/>
          <w:szCs w:val="24"/>
          <w:lang w:val="ro-RO"/>
        </w:rPr>
        <w:t xml:space="preserve">a bolilor </w:t>
      </w:r>
      <w:r w:rsidR="00957E03">
        <w:rPr>
          <w:b/>
          <w:sz w:val="24"/>
          <w:szCs w:val="24"/>
          <w:lang w:val="ro-RO"/>
        </w:rPr>
        <w:t>ș</w:t>
      </w:r>
      <w:r w:rsidR="00880B4D" w:rsidRPr="006D5C20">
        <w:rPr>
          <w:b/>
          <w:sz w:val="24"/>
          <w:szCs w:val="24"/>
          <w:lang w:val="ro-RO"/>
        </w:rPr>
        <w:t>i răspândirea dăunătorilor</w:t>
      </w:r>
      <w:r w:rsidR="00C516E9" w:rsidRPr="006D5C20">
        <w:rPr>
          <w:sz w:val="24"/>
          <w:szCs w:val="24"/>
          <w:lang w:val="ro-RO"/>
        </w:rPr>
        <w:t>.</w:t>
      </w:r>
      <w:r w:rsidR="000E13C6" w:rsidRPr="006D5C20">
        <w:rPr>
          <w:sz w:val="24"/>
          <w:szCs w:val="24"/>
          <w:lang w:val="ro-RO"/>
        </w:rPr>
        <w:t xml:space="preserve"> Astfel de impacturi directe asupra produc</w:t>
      </w:r>
      <w:r w:rsidR="00986916">
        <w:rPr>
          <w:sz w:val="24"/>
          <w:szCs w:val="24"/>
          <w:lang w:val="ro-RO"/>
        </w:rPr>
        <w:t>ț</w:t>
      </w:r>
      <w:r w:rsidR="000E13C6" w:rsidRPr="006D5C20">
        <w:rPr>
          <w:sz w:val="24"/>
          <w:szCs w:val="24"/>
          <w:lang w:val="ro-RO"/>
        </w:rPr>
        <w:t xml:space="preserve">iei agricole </w:t>
      </w:r>
      <w:r w:rsidR="00957E03">
        <w:rPr>
          <w:sz w:val="24"/>
          <w:szCs w:val="24"/>
          <w:lang w:val="ro-RO"/>
        </w:rPr>
        <w:t>ș</w:t>
      </w:r>
      <w:r w:rsidR="000E13C6" w:rsidRPr="006D5C20">
        <w:rPr>
          <w:sz w:val="24"/>
          <w:szCs w:val="24"/>
          <w:lang w:val="ro-RO"/>
        </w:rPr>
        <w:t xml:space="preserve">i recoltele </w:t>
      </w:r>
      <w:r w:rsidR="00774374" w:rsidRPr="006D5C20">
        <w:rPr>
          <w:sz w:val="24"/>
          <w:szCs w:val="24"/>
          <w:lang w:val="ro-RO"/>
        </w:rPr>
        <w:t>tot mai mici</w:t>
      </w:r>
      <w:r w:rsidR="000E13C6" w:rsidRPr="006D5C20">
        <w:rPr>
          <w:sz w:val="24"/>
          <w:szCs w:val="24"/>
          <w:lang w:val="ro-RO"/>
        </w:rPr>
        <w:t xml:space="preserve"> vor duce în continuare</w:t>
      </w:r>
      <w:r w:rsidR="00972EC8" w:rsidRPr="006D5C20">
        <w:rPr>
          <w:sz w:val="24"/>
          <w:szCs w:val="24"/>
          <w:lang w:val="ro-RO"/>
        </w:rPr>
        <w:t xml:space="preserve"> la fluctua</w:t>
      </w:r>
      <w:r w:rsidR="00986916">
        <w:rPr>
          <w:sz w:val="24"/>
          <w:szCs w:val="24"/>
          <w:lang w:val="ro-RO"/>
        </w:rPr>
        <w:t>ț</w:t>
      </w:r>
      <w:r w:rsidR="00972EC8" w:rsidRPr="006D5C20">
        <w:rPr>
          <w:sz w:val="24"/>
          <w:szCs w:val="24"/>
          <w:lang w:val="ro-RO"/>
        </w:rPr>
        <w:t>ii ale pre</w:t>
      </w:r>
      <w:r w:rsidR="00986916">
        <w:rPr>
          <w:sz w:val="24"/>
          <w:szCs w:val="24"/>
          <w:lang w:val="ro-RO"/>
        </w:rPr>
        <w:t>ț</w:t>
      </w:r>
      <w:r w:rsidR="00972EC8" w:rsidRPr="006D5C20">
        <w:rPr>
          <w:sz w:val="24"/>
          <w:szCs w:val="24"/>
          <w:lang w:val="ro-RO"/>
        </w:rPr>
        <w:t>urilor pe pia</w:t>
      </w:r>
      <w:r w:rsidR="00986916">
        <w:rPr>
          <w:sz w:val="24"/>
          <w:szCs w:val="24"/>
          <w:lang w:val="ro-RO"/>
        </w:rPr>
        <w:t>ț</w:t>
      </w:r>
      <w:r w:rsidR="00972EC8" w:rsidRPr="006D5C20">
        <w:rPr>
          <w:sz w:val="24"/>
          <w:szCs w:val="24"/>
          <w:lang w:val="ro-RO"/>
        </w:rPr>
        <w:t xml:space="preserve">ă </w:t>
      </w:r>
      <w:r w:rsidR="00957E03">
        <w:rPr>
          <w:sz w:val="24"/>
          <w:szCs w:val="24"/>
          <w:lang w:val="ro-RO"/>
        </w:rPr>
        <w:t>ș</w:t>
      </w:r>
      <w:r w:rsidR="00972EC8" w:rsidRPr="006D5C20">
        <w:rPr>
          <w:sz w:val="24"/>
          <w:szCs w:val="24"/>
          <w:lang w:val="ro-RO"/>
        </w:rPr>
        <w:t>i la schimbarea culturilor</w:t>
      </w:r>
      <w:r w:rsidR="0031540C" w:rsidRPr="006D5C20">
        <w:rPr>
          <w:sz w:val="24"/>
          <w:szCs w:val="24"/>
          <w:lang w:val="ro-RO"/>
        </w:rPr>
        <w:t>.</w:t>
      </w:r>
      <w:r w:rsidR="00C516E9" w:rsidRPr="006D5C20">
        <w:rPr>
          <w:sz w:val="24"/>
          <w:szCs w:val="24"/>
          <w:lang w:val="ro-RO"/>
        </w:rPr>
        <w:t xml:space="preserve"> </w:t>
      </w:r>
    </w:p>
    <w:p w14:paraId="609FA999" w14:textId="0F6A9047" w:rsidR="00AF4FC9" w:rsidRPr="006D5C20" w:rsidRDefault="0012171C" w:rsidP="00456F03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Efectul combinat al </w:t>
      </w:r>
      <w:r w:rsidR="00972EC8" w:rsidRPr="006D5C20">
        <w:rPr>
          <w:b/>
          <w:sz w:val="24"/>
          <w:szCs w:val="24"/>
          <w:lang w:val="ro-RO"/>
        </w:rPr>
        <w:t xml:space="preserve">schimbărilor regimului </w:t>
      </w:r>
      <w:r w:rsidR="00FD4C5C">
        <w:rPr>
          <w:b/>
          <w:sz w:val="24"/>
          <w:szCs w:val="24"/>
          <w:lang w:val="ro-RO"/>
        </w:rPr>
        <w:t>hidric</w:t>
      </w:r>
      <w:r w:rsidR="00FD4C5C" w:rsidRPr="006D5C20">
        <w:rPr>
          <w:b/>
          <w:sz w:val="24"/>
          <w:szCs w:val="24"/>
          <w:lang w:val="ro-RO"/>
        </w:rPr>
        <w:t xml:space="preserve"> </w:t>
      </w:r>
      <w:r w:rsidR="00972EC8" w:rsidRPr="006D5C20">
        <w:rPr>
          <w:sz w:val="24"/>
          <w:szCs w:val="24"/>
          <w:lang w:val="ro-RO"/>
        </w:rPr>
        <w:t>ar putea duce la insuficien</w:t>
      </w:r>
      <w:r w:rsidR="00986916">
        <w:rPr>
          <w:sz w:val="24"/>
          <w:szCs w:val="24"/>
          <w:lang w:val="ro-RO"/>
        </w:rPr>
        <w:t>ț</w:t>
      </w:r>
      <w:r w:rsidR="007770C4" w:rsidRPr="006D5C20">
        <w:rPr>
          <w:sz w:val="24"/>
          <w:szCs w:val="24"/>
          <w:lang w:val="ro-RO"/>
        </w:rPr>
        <w:t>ă</w:t>
      </w:r>
      <w:r w:rsidR="00972EC8" w:rsidRPr="006D5C20">
        <w:rPr>
          <w:sz w:val="24"/>
          <w:szCs w:val="24"/>
          <w:lang w:val="ro-RO"/>
        </w:rPr>
        <w:t xml:space="preserve"> de apă</w:t>
      </w:r>
      <w:r w:rsidRPr="006D5C20">
        <w:rPr>
          <w:sz w:val="24"/>
          <w:szCs w:val="24"/>
          <w:lang w:val="ro-RO"/>
        </w:rPr>
        <w:t xml:space="preserve"> pentru irigare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972EC8" w:rsidRPr="006D5C20">
        <w:rPr>
          <w:sz w:val="24"/>
          <w:szCs w:val="24"/>
          <w:lang w:val="ro-RO"/>
        </w:rPr>
        <w:t>la concuren</w:t>
      </w:r>
      <w:r w:rsidR="00986916">
        <w:rPr>
          <w:sz w:val="24"/>
          <w:szCs w:val="24"/>
          <w:lang w:val="ro-RO"/>
        </w:rPr>
        <w:t>ț</w:t>
      </w:r>
      <w:r w:rsidR="00972EC8" w:rsidRPr="006D5C20">
        <w:rPr>
          <w:sz w:val="24"/>
          <w:szCs w:val="24"/>
          <w:lang w:val="ro-RO"/>
        </w:rPr>
        <w:t xml:space="preserve">ă înaltă pentru </w:t>
      </w:r>
      <w:r w:rsidRPr="006D5C20">
        <w:rPr>
          <w:sz w:val="24"/>
          <w:szCs w:val="24"/>
          <w:lang w:val="ro-RO"/>
        </w:rPr>
        <w:t>apă</w:t>
      </w:r>
      <w:r w:rsidR="00AF4FC9" w:rsidRPr="006D5C20">
        <w:rPr>
          <w:sz w:val="24"/>
          <w:szCs w:val="24"/>
          <w:lang w:val="ro-RO"/>
        </w:rPr>
        <w:t xml:space="preserve">, </w:t>
      </w:r>
      <w:r w:rsidRPr="006D5C20">
        <w:rPr>
          <w:sz w:val="24"/>
          <w:szCs w:val="24"/>
          <w:lang w:val="ro-RO"/>
        </w:rPr>
        <w:t>ceea ce ar putea într-un final duce la pre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uri mai mari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presiuni</w:t>
      </w:r>
      <w:r w:rsidR="00972EC8" w:rsidRPr="006D5C20">
        <w:rPr>
          <w:sz w:val="24"/>
          <w:szCs w:val="24"/>
          <w:lang w:val="ro-RO"/>
        </w:rPr>
        <w:t xml:space="preserve"> de reglementare</w:t>
      </w:r>
      <w:r w:rsidR="001E3FC5" w:rsidRPr="006D5C20">
        <w:rPr>
          <w:sz w:val="24"/>
          <w:szCs w:val="24"/>
          <w:lang w:val="ro-RO"/>
        </w:rPr>
        <w:t xml:space="preserve">. Seceta va duce la </w:t>
      </w:r>
      <w:r w:rsidR="00972EC8" w:rsidRPr="006D5C20">
        <w:rPr>
          <w:b/>
          <w:sz w:val="24"/>
          <w:szCs w:val="24"/>
          <w:lang w:val="ro-RO"/>
        </w:rPr>
        <w:t>degradarea solului</w:t>
      </w:r>
      <w:r w:rsidR="001E3FC5" w:rsidRPr="006D5C20">
        <w:rPr>
          <w:sz w:val="24"/>
          <w:szCs w:val="24"/>
          <w:lang w:val="ro-RO"/>
        </w:rPr>
        <w:t>, ceea ce reprezintă o amenin</w:t>
      </w:r>
      <w:r w:rsidR="00986916">
        <w:rPr>
          <w:sz w:val="24"/>
          <w:szCs w:val="24"/>
          <w:lang w:val="ro-RO"/>
        </w:rPr>
        <w:t>ț</w:t>
      </w:r>
      <w:r w:rsidR="001E3FC5" w:rsidRPr="006D5C20">
        <w:rPr>
          <w:sz w:val="24"/>
          <w:szCs w:val="24"/>
          <w:lang w:val="ro-RO"/>
        </w:rPr>
        <w:t>ar</w:t>
      </w:r>
      <w:r w:rsidR="00972EC8" w:rsidRPr="006D5C20">
        <w:rPr>
          <w:sz w:val="24"/>
          <w:szCs w:val="24"/>
          <w:lang w:val="ro-RO"/>
        </w:rPr>
        <w:t>e majoră pentru durabilitatea</w:t>
      </w:r>
      <w:r w:rsidR="001E3FC5" w:rsidRPr="006D5C20">
        <w:rPr>
          <w:sz w:val="24"/>
          <w:szCs w:val="24"/>
          <w:lang w:val="ro-RO"/>
        </w:rPr>
        <w:t xml:space="preserve"> resurselor funciare, astfel reducând abilitatea agriculturii </w:t>
      </w:r>
      <w:r w:rsidR="007770C4" w:rsidRPr="006D5C20">
        <w:rPr>
          <w:sz w:val="24"/>
          <w:szCs w:val="24"/>
          <w:lang w:val="ro-RO"/>
        </w:rPr>
        <w:t xml:space="preserve">Republicii Moldova </w:t>
      </w:r>
      <w:r w:rsidR="001E3FC5" w:rsidRPr="006D5C20">
        <w:rPr>
          <w:sz w:val="24"/>
          <w:szCs w:val="24"/>
          <w:lang w:val="ro-RO"/>
        </w:rPr>
        <w:t xml:space="preserve">de a se adapta cu succes la schimbările climatice. </w:t>
      </w:r>
      <w:r w:rsidR="009F38D9">
        <w:rPr>
          <w:sz w:val="24"/>
          <w:szCs w:val="24"/>
          <w:lang w:val="ro-RO"/>
        </w:rPr>
        <w:t>Salinizarea</w:t>
      </w:r>
      <w:r w:rsidR="00FD4C5C" w:rsidRPr="006D5C20">
        <w:rPr>
          <w:sz w:val="24"/>
          <w:szCs w:val="24"/>
          <w:lang w:val="ro-RO"/>
        </w:rPr>
        <w:t xml:space="preserve"> </w:t>
      </w:r>
      <w:r w:rsidR="001E3FC5" w:rsidRPr="006D5C20">
        <w:rPr>
          <w:sz w:val="24"/>
          <w:szCs w:val="24"/>
          <w:lang w:val="ro-RO"/>
        </w:rPr>
        <w:t xml:space="preserve">sporită ar putea rezulta în abandonul terenurilor, </w:t>
      </w:r>
      <w:r w:rsidR="00972EC8" w:rsidRPr="006D5C20">
        <w:rPr>
          <w:sz w:val="24"/>
          <w:szCs w:val="24"/>
          <w:lang w:val="ro-RO"/>
        </w:rPr>
        <w:t xml:space="preserve">pe măsură ce </w:t>
      </w:r>
      <w:r w:rsidR="001E3FC5" w:rsidRPr="006D5C20">
        <w:rPr>
          <w:sz w:val="24"/>
          <w:szCs w:val="24"/>
          <w:lang w:val="ro-RO"/>
        </w:rPr>
        <w:t>acestea vor deveni nepotrivite pentru cultivare</w:t>
      </w:r>
      <w:r w:rsidR="00AF4FC9" w:rsidRPr="006D5C20">
        <w:rPr>
          <w:sz w:val="24"/>
          <w:szCs w:val="24"/>
          <w:lang w:val="ro-RO"/>
        </w:rPr>
        <w:t>.</w:t>
      </w:r>
    </w:p>
    <w:p w14:paraId="683A4C90" w14:textId="7F74A991" w:rsidR="00B931CD" w:rsidRPr="006D5C20" w:rsidRDefault="002A7CCC" w:rsidP="00C323B3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Tab</w:t>
      </w:r>
      <w:r w:rsidR="007A0DB7" w:rsidRPr="006D5C20">
        <w:rPr>
          <w:sz w:val="24"/>
          <w:szCs w:val="24"/>
          <w:lang w:val="ro-RO"/>
        </w:rPr>
        <w:t xml:space="preserve">elul </w:t>
      </w:r>
      <w:r w:rsidR="00CD1989" w:rsidRPr="006D5C20">
        <w:rPr>
          <w:sz w:val="24"/>
          <w:szCs w:val="24"/>
          <w:lang w:val="ro-RO"/>
        </w:rPr>
        <w:t>2</w:t>
      </w:r>
      <w:r w:rsidR="007A0DB7" w:rsidRPr="006D5C20">
        <w:rPr>
          <w:sz w:val="24"/>
          <w:szCs w:val="24"/>
          <w:lang w:val="ro-RO"/>
        </w:rPr>
        <w:t xml:space="preserve">.3 </w:t>
      </w:r>
      <w:r w:rsidR="00F66931">
        <w:rPr>
          <w:sz w:val="24"/>
          <w:szCs w:val="24"/>
          <w:lang w:val="ro-RO"/>
        </w:rPr>
        <w:t xml:space="preserve">rezumă </w:t>
      </w:r>
      <w:r w:rsidR="007A0DB7" w:rsidRPr="006D5C20">
        <w:rPr>
          <w:sz w:val="24"/>
          <w:szCs w:val="24"/>
          <w:lang w:val="ro-RO"/>
        </w:rPr>
        <w:t xml:space="preserve">impacturile </w:t>
      </w:r>
      <w:r w:rsidR="007A0DB7" w:rsidRPr="006D5C20">
        <w:rPr>
          <w:b/>
          <w:sz w:val="24"/>
          <w:szCs w:val="24"/>
          <w:lang w:val="ro-RO"/>
        </w:rPr>
        <w:t xml:space="preserve">directe ale schimbărilor climatice </w:t>
      </w:r>
      <w:r w:rsidR="00957E03">
        <w:rPr>
          <w:b/>
          <w:sz w:val="24"/>
          <w:szCs w:val="24"/>
          <w:lang w:val="ro-RO"/>
        </w:rPr>
        <w:t>ș</w:t>
      </w:r>
      <w:r w:rsidR="007A0DB7" w:rsidRPr="006D5C20">
        <w:rPr>
          <w:b/>
          <w:sz w:val="24"/>
          <w:szCs w:val="24"/>
          <w:lang w:val="ro-RO"/>
        </w:rPr>
        <w:t>i consecin</w:t>
      </w:r>
      <w:r w:rsidR="00986916">
        <w:rPr>
          <w:b/>
          <w:sz w:val="24"/>
          <w:szCs w:val="24"/>
          <w:lang w:val="ro-RO"/>
        </w:rPr>
        <w:t>ț</w:t>
      </w:r>
      <w:r w:rsidR="007A0DB7" w:rsidRPr="006D5C20">
        <w:rPr>
          <w:b/>
          <w:sz w:val="24"/>
          <w:szCs w:val="24"/>
          <w:lang w:val="ro-RO"/>
        </w:rPr>
        <w:t xml:space="preserve">elor </w:t>
      </w:r>
      <w:r w:rsidR="007770C4" w:rsidRPr="006D5C20">
        <w:rPr>
          <w:b/>
          <w:sz w:val="24"/>
          <w:szCs w:val="24"/>
          <w:lang w:val="ro-RO"/>
        </w:rPr>
        <w:t>socio-economice</w:t>
      </w:r>
      <w:r w:rsidR="007770C4" w:rsidRPr="006D5C20">
        <w:rPr>
          <w:sz w:val="24"/>
          <w:szCs w:val="24"/>
          <w:lang w:val="ro-RO"/>
        </w:rPr>
        <w:t xml:space="preserve"> </w:t>
      </w:r>
      <w:r w:rsidR="007A0DB7" w:rsidRPr="006D5C20">
        <w:rPr>
          <w:b/>
          <w:sz w:val="24"/>
          <w:szCs w:val="24"/>
          <w:lang w:val="ro-RO"/>
        </w:rPr>
        <w:t>poten</w:t>
      </w:r>
      <w:r w:rsidR="00986916">
        <w:rPr>
          <w:b/>
          <w:sz w:val="24"/>
          <w:szCs w:val="24"/>
          <w:lang w:val="ro-RO"/>
        </w:rPr>
        <w:t>ț</w:t>
      </w:r>
      <w:r w:rsidR="007A0DB7" w:rsidRPr="006D5C20">
        <w:rPr>
          <w:b/>
          <w:sz w:val="24"/>
          <w:szCs w:val="24"/>
          <w:lang w:val="ro-RO"/>
        </w:rPr>
        <w:t xml:space="preserve">iale </w:t>
      </w:r>
      <w:r w:rsidR="007A0DB7" w:rsidRPr="006D5C20">
        <w:rPr>
          <w:sz w:val="24"/>
          <w:szCs w:val="24"/>
          <w:lang w:val="ro-RO"/>
        </w:rPr>
        <w:t>care sunt relevante pentru agricultură</w:t>
      </w:r>
      <w:r w:rsidRPr="006D5C20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vertAlign w:val="superscript"/>
          <w:lang w:val="ro-RO"/>
        </w:rPr>
        <w:footnoteReference w:id="26"/>
      </w:r>
      <w:r w:rsidR="00BA0FF6" w:rsidRPr="006D5C20">
        <w:rPr>
          <w:sz w:val="24"/>
          <w:szCs w:val="24"/>
          <w:lang w:val="ro-RO"/>
        </w:rPr>
        <w:t xml:space="preserve"> Acestea includ: schimbări</w:t>
      </w:r>
      <w:r w:rsidR="00972EC8" w:rsidRPr="006D5C20">
        <w:rPr>
          <w:sz w:val="24"/>
          <w:szCs w:val="24"/>
          <w:lang w:val="ro-RO"/>
        </w:rPr>
        <w:t xml:space="preserve">le de </w:t>
      </w:r>
      <w:r w:rsidR="00BA0FF6" w:rsidRPr="006D5C20">
        <w:rPr>
          <w:sz w:val="24"/>
          <w:szCs w:val="24"/>
          <w:lang w:val="ro-RO"/>
        </w:rPr>
        <w:t>temperat</w:t>
      </w:r>
      <w:r w:rsidR="00972EC8" w:rsidRPr="006D5C20">
        <w:rPr>
          <w:sz w:val="24"/>
          <w:szCs w:val="24"/>
          <w:lang w:val="ro-RO"/>
        </w:rPr>
        <w:t xml:space="preserve">ură </w:t>
      </w:r>
      <w:r w:rsidR="00957E03">
        <w:rPr>
          <w:sz w:val="24"/>
          <w:szCs w:val="24"/>
          <w:lang w:val="ro-RO"/>
        </w:rPr>
        <w:t>ș</w:t>
      </w:r>
      <w:r w:rsidR="00972EC8" w:rsidRPr="006D5C20">
        <w:rPr>
          <w:sz w:val="24"/>
          <w:szCs w:val="24"/>
          <w:lang w:val="ro-RO"/>
        </w:rPr>
        <w:t>i efectele stresului termic; schimbările volumului</w:t>
      </w:r>
      <w:r w:rsidR="00BA0FF6" w:rsidRPr="006D5C20">
        <w:rPr>
          <w:sz w:val="24"/>
          <w:szCs w:val="24"/>
          <w:lang w:val="ro-RO"/>
        </w:rPr>
        <w:t xml:space="preserve"> de precipita</w:t>
      </w:r>
      <w:r w:rsidR="00986916">
        <w:rPr>
          <w:sz w:val="24"/>
          <w:szCs w:val="24"/>
          <w:lang w:val="ro-RO"/>
        </w:rPr>
        <w:t>ț</w:t>
      </w:r>
      <w:r w:rsidR="00BA0FF6" w:rsidRPr="006D5C20">
        <w:rPr>
          <w:sz w:val="24"/>
          <w:szCs w:val="24"/>
          <w:lang w:val="ro-RO"/>
        </w:rPr>
        <w:t>ii</w:t>
      </w:r>
      <w:r w:rsidRPr="006D5C20">
        <w:rPr>
          <w:sz w:val="24"/>
          <w:szCs w:val="24"/>
          <w:lang w:val="ro-RO"/>
        </w:rPr>
        <w:t>,</w:t>
      </w:r>
      <w:r w:rsidR="00972EC8" w:rsidRPr="006D5C20">
        <w:rPr>
          <w:sz w:val="24"/>
          <w:szCs w:val="24"/>
          <w:lang w:val="ro-RO"/>
        </w:rPr>
        <w:t xml:space="preserve"> intensitatea </w:t>
      </w:r>
      <w:r w:rsidR="00957E03">
        <w:rPr>
          <w:sz w:val="24"/>
          <w:szCs w:val="24"/>
          <w:lang w:val="ro-RO"/>
        </w:rPr>
        <w:t>ș</w:t>
      </w:r>
      <w:r w:rsidR="00BA0FF6" w:rsidRPr="006D5C20">
        <w:rPr>
          <w:sz w:val="24"/>
          <w:szCs w:val="24"/>
          <w:lang w:val="ro-RO"/>
        </w:rPr>
        <w:t>i distribu</w:t>
      </w:r>
      <w:r w:rsidR="00986916">
        <w:rPr>
          <w:sz w:val="24"/>
          <w:szCs w:val="24"/>
          <w:lang w:val="ro-RO"/>
        </w:rPr>
        <w:t>ț</w:t>
      </w:r>
      <w:r w:rsidR="00BA0FF6" w:rsidRPr="006D5C20">
        <w:rPr>
          <w:sz w:val="24"/>
          <w:szCs w:val="24"/>
          <w:lang w:val="ro-RO"/>
        </w:rPr>
        <w:t>ia lor sezon</w:t>
      </w:r>
      <w:r w:rsidR="00972EC8" w:rsidRPr="006D5C20">
        <w:rPr>
          <w:sz w:val="24"/>
          <w:szCs w:val="24"/>
          <w:lang w:val="ro-RO"/>
        </w:rPr>
        <w:t>ieră; cre</w:t>
      </w:r>
      <w:r w:rsidR="00957E03">
        <w:rPr>
          <w:sz w:val="24"/>
          <w:szCs w:val="24"/>
          <w:lang w:val="ro-RO"/>
        </w:rPr>
        <w:t>ș</w:t>
      </w:r>
      <w:r w:rsidR="00972EC8" w:rsidRPr="006D5C20">
        <w:rPr>
          <w:sz w:val="24"/>
          <w:szCs w:val="24"/>
          <w:lang w:val="ro-RO"/>
        </w:rPr>
        <w:t xml:space="preserve">terea </w:t>
      </w:r>
      <w:r w:rsidR="004D0F08">
        <w:rPr>
          <w:sz w:val="24"/>
          <w:szCs w:val="24"/>
          <w:lang w:val="ro-RO"/>
        </w:rPr>
        <w:t xml:space="preserve">frecvenței </w:t>
      </w:r>
      <w:r w:rsidR="00972EC8" w:rsidRPr="006D5C20">
        <w:rPr>
          <w:sz w:val="24"/>
          <w:szCs w:val="24"/>
          <w:lang w:val="ro-RO"/>
        </w:rPr>
        <w:t>fenomenelor climatice</w:t>
      </w:r>
      <w:r w:rsidR="004D0F08">
        <w:rPr>
          <w:sz w:val="24"/>
          <w:szCs w:val="24"/>
          <w:lang w:val="ro-RO"/>
        </w:rPr>
        <w:t xml:space="preserve"> extreme</w:t>
      </w:r>
      <w:r w:rsidR="00972EC8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BA0FF6" w:rsidRPr="006D5C20">
        <w:rPr>
          <w:sz w:val="24"/>
          <w:szCs w:val="24"/>
          <w:lang w:val="ro-RO"/>
        </w:rPr>
        <w:t>i celor poten</w:t>
      </w:r>
      <w:r w:rsidR="00986916">
        <w:rPr>
          <w:sz w:val="24"/>
          <w:szCs w:val="24"/>
          <w:lang w:val="ro-RO"/>
        </w:rPr>
        <w:t>ț</w:t>
      </w:r>
      <w:r w:rsidR="00BA0FF6" w:rsidRPr="006D5C20">
        <w:rPr>
          <w:sz w:val="24"/>
          <w:szCs w:val="24"/>
          <w:lang w:val="ro-RO"/>
        </w:rPr>
        <w:t>ial dăunătoare</w:t>
      </w:r>
      <w:r w:rsidRPr="006D5C20">
        <w:rPr>
          <w:sz w:val="24"/>
          <w:szCs w:val="24"/>
          <w:lang w:val="ro-RO"/>
        </w:rPr>
        <w:t>.</w:t>
      </w:r>
      <w:r w:rsidR="00BA0FF6" w:rsidRPr="006D5C20">
        <w:rPr>
          <w:sz w:val="24"/>
          <w:szCs w:val="24"/>
          <w:lang w:val="ro-RO"/>
        </w:rPr>
        <w:t xml:space="preserve"> Cinci din riscurile identificate sunt de prioritate înaltă</w:t>
      </w:r>
      <w:r w:rsidR="00B931CD" w:rsidRPr="006D5C20">
        <w:rPr>
          <w:sz w:val="24"/>
          <w:szCs w:val="24"/>
          <w:lang w:val="ro-RO"/>
        </w:rPr>
        <w:t xml:space="preserve">: </w:t>
      </w:r>
    </w:p>
    <w:p w14:paraId="1F98256D" w14:textId="0E1FFD6F" w:rsidR="00B931CD" w:rsidRPr="006D5C20" w:rsidRDefault="00D0339B" w:rsidP="00D161C1">
      <w:pPr>
        <w:pStyle w:val="Listparagraf"/>
        <w:numPr>
          <w:ilvl w:val="0"/>
          <w:numId w:val="5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Riscul înalt de secete</w:t>
      </w:r>
      <w:r w:rsidR="00876DC1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876DC1" w:rsidRPr="006D5C20">
        <w:rPr>
          <w:sz w:val="24"/>
          <w:szCs w:val="24"/>
          <w:lang w:val="ro-RO"/>
        </w:rPr>
        <w:t>i deficitul de apă</w:t>
      </w:r>
      <w:r w:rsidR="00B931CD" w:rsidRPr="006D5C20">
        <w:rPr>
          <w:sz w:val="24"/>
          <w:szCs w:val="24"/>
          <w:lang w:val="ro-RO"/>
        </w:rPr>
        <w:t xml:space="preserve">; </w:t>
      </w:r>
    </w:p>
    <w:p w14:paraId="2AE09CC4" w14:textId="394CEAFD" w:rsidR="00B931CD" w:rsidRPr="006D5C20" w:rsidRDefault="00D0339B" w:rsidP="00D161C1">
      <w:pPr>
        <w:pStyle w:val="Listparagraf"/>
        <w:numPr>
          <w:ilvl w:val="0"/>
          <w:numId w:val="5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Necesită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 </w:t>
      </w:r>
      <w:r w:rsidR="00876DC1" w:rsidRPr="006D5C20">
        <w:rPr>
          <w:sz w:val="24"/>
          <w:szCs w:val="24"/>
          <w:lang w:val="ro-RO"/>
        </w:rPr>
        <w:t>sporite de irigare</w:t>
      </w:r>
      <w:r w:rsidR="00B931CD" w:rsidRPr="006D5C20">
        <w:rPr>
          <w:sz w:val="24"/>
          <w:szCs w:val="24"/>
          <w:lang w:val="ro-RO"/>
        </w:rPr>
        <w:t xml:space="preserve">; </w:t>
      </w:r>
    </w:p>
    <w:p w14:paraId="05EAE0B3" w14:textId="4A1E1033" w:rsidR="00B931CD" w:rsidRPr="006D5C20" w:rsidRDefault="00876DC1" w:rsidP="00D161C1">
      <w:pPr>
        <w:pStyle w:val="Listparagraf"/>
        <w:numPr>
          <w:ilvl w:val="0"/>
          <w:numId w:val="5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Erodarea, salinizarea</w:t>
      </w:r>
      <w:r w:rsidR="00D0339B" w:rsidRPr="006D5C20">
        <w:rPr>
          <w:sz w:val="24"/>
          <w:szCs w:val="24"/>
          <w:lang w:val="ro-RO"/>
        </w:rPr>
        <w:t xml:space="preserve"> solului, de</w:t>
      </w:r>
      <w:r w:rsidR="00957E03">
        <w:rPr>
          <w:sz w:val="24"/>
          <w:szCs w:val="24"/>
          <w:lang w:val="ro-RO"/>
        </w:rPr>
        <w:t>ș</w:t>
      </w:r>
      <w:r w:rsidR="00D0339B" w:rsidRPr="006D5C20">
        <w:rPr>
          <w:sz w:val="24"/>
          <w:szCs w:val="24"/>
          <w:lang w:val="ro-RO"/>
        </w:rPr>
        <w:t>ertificarea</w:t>
      </w:r>
      <w:r w:rsidR="00B931CD" w:rsidRPr="006D5C20">
        <w:rPr>
          <w:sz w:val="24"/>
          <w:szCs w:val="24"/>
          <w:lang w:val="ro-RO"/>
        </w:rPr>
        <w:t xml:space="preserve">; </w:t>
      </w:r>
    </w:p>
    <w:p w14:paraId="1EBAF02C" w14:textId="524BDF8F" w:rsidR="00B931CD" w:rsidRPr="006D5C20" w:rsidRDefault="00D0339B" w:rsidP="00D161C1">
      <w:pPr>
        <w:pStyle w:val="Listparagraf"/>
        <w:numPr>
          <w:ilvl w:val="0"/>
          <w:numId w:val="5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Riscul înalt de apari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 a</w:t>
      </w:r>
      <w:r w:rsidR="00876DC1" w:rsidRPr="006D5C20">
        <w:rPr>
          <w:sz w:val="24"/>
          <w:szCs w:val="24"/>
          <w:lang w:val="ro-RO"/>
        </w:rPr>
        <w:t xml:space="preserve"> dăunătorilor, bolilor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buruienilor</w:t>
      </w:r>
      <w:r w:rsidR="00876DC1" w:rsidRPr="006D5C20">
        <w:rPr>
          <w:sz w:val="24"/>
          <w:szCs w:val="24"/>
          <w:lang w:val="ro-RO"/>
        </w:rPr>
        <w:t xml:space="preserve">; </w:t>
      </w:r>
      <w:r w:rsidR="00B931CD" w:rsidRPr="006D5C20">
        <w:rPr>
          <w:sz w:val="24"/>
          <w:szCs w:val="24"/>
          <w:lang w:val="ro-RO"/>
        </w:rPr>
        <w:t xml:space="preserve"> </w:t>
      </w:r>
    </w:p>
    <w:p w14:paraId="049C83DB" w14:textId="0E8382E3" w:rsidR="002D193B" w:rsidRPr="006D5C20" w:rsidRDefault="00876DC1" w:rsidP="00D161C1">
      <w:pPr>
        <w:pStyle w:val="Listparagraf"/>
        <w:widowControl/>
        <w:numPr>
          <w:ilvl w:val="0"/>
          <w:numId w:val="51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Reducerea produc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iei de grâu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porumb</w:t>
      </w:r>
      <w:r w:rsidR="002D193B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EA066D" w:rsidRPr="006D5C20">
        <w:rPr>
          <w:rStyle w:val="Referinnotdesubsol"/>
          <w:rFonts w:eastAsia="Calibri"/>
          <w:sz w:val="24"/>
          <w:szCs w:val="24"/>
          <w:lang w:val="ro-RO" w:eastAsia="en-US" w:bidi="ar-SA"/>
        </w:rPr>
        <w:footnoteReference w:id="27"/>
      </w:r>
    </w:p>
    <w:p w14:paraId="037B210F" w14:textId="221FF48E" w:rsidR="00B931CD" w:rsidRPr="006D5C20" w:rsidRDefault="00B931CD" w:rsidP="00B931CD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T</w:t>
      </w:r>
      <w:r w:rsidR="00D0339B" w:rsidRPr="006D5C20">
        <w:rPr>
          <w:sz w:val="24"/>
          <w:szCs w:val="24"/>
          <w:lang w:val="ro-RO"/>
        </w:rPr>
        <w:t xml:space="preserve">rei din aceste riscuri se referă la </w:t>
      </w:r>
      <w:r w:rsidRPr="006D5C20">
        <w:rPr>
          <w:b/>
          <w:sz w:val="24"/>
          <w:szCs w:val="24"/>
          <w:lang w:val="ro-RO"/>
        </w:rPr>
        <w:t>conse</w:t>
      </w:r>
      <w:r w:rsidR="000323DA" w:rsidRPr="006D5C20">
        <w:rPr>
          <w:b/>
          <w:sz w:val="24"/>
          <w:szCs w:val="24"/>
          <w:lang w:val="ro-RO"/>
        </w:rPr>
        <w:t>ci</w:t>
      </w:r>
      <w:r w:rsidR="00D0339B" w:rsidRPr="006D5C20">
        <w:rPr>
          <w:b/>
          <w:sz w:val="24"/>
          <w:szCs w:val="24"/>
          <w:lang w:val="ro-RO"/>
        </w:rPr>
        <w:t>n</w:t>
      </w:r>
      <w:r w:rsidR="00986916">
        <w:rPr>
          <w:b/>
          <w:sz w:val="24"/>
          <w:szCs w:val="24"/>
          <w:lang w:val="ro-RO"/>
        </w:rPr>
        <w:t>ț</w:t>
      </w:r>
      <w:r w:rsidR="00D0339B" w:rsidRPr="006D5C20">
        <w:rPr>
          <w:b/>
          <w:sz w:val="24"/>
          <w:szCs w:val="24"/>
          <w:lang w:val="ro-RO"/>
        </w:rPr>
        <w:t>ele poten</w:t>
      </w:r>
      <w:r w:rsidR="00986916">
        <w:rPr>
          <w:b/>
          <w:sz w:val="24"/>
          <w:szCs w:val="24"/>
          <w:lang w:val="ro-RO"/>
        </w:rPr>
        <w:t>ț</w:t>
      </w:r>
      <w:r w:rsidR="00D0339B" w:rsidRPr="006D5C20">
        <w:rPr>
          <w:b/>
          <w:sz w:val="24"/>
          <w:szCs w:val="24"/>
          <w:lang w:val="ro-RO"/>
        </w:rPr>
        <w:t>ialelor schimbări ale regimului de precipita</w:t>
      </w:r>
      <w:r w:rsidR="00986916">
        <w:rPr>
          <w:b/>
          <w:sz w:val="24"/>
          <w:szCs w:val="24"/>
          <w:lang w:val="ro-RO"/>
        </w:rPr>
        <w:t>ț</w:t>
      </w:r>
      <w:r w:rsidR="00D0339B" w:rsidRPr="006D5C20">
        <w:rPr>
          <w:b/>
          <w:sz w:val="24"/>
          <w:szCs w:val="24"/>
          <w:lang w:val="ro-RO"/>
        </w:rPr>
        <w:t>ii</w:t>
      </w:r>
      <w:r w:rsidR="00D0339B" w:rsidRPr="006D5C20">
        <w:rPr>
          <w:sz w:val="24"/>
          <w:szCs w:val="24"/>
          <w:lang w:val="ro-RO"/>
        </w:rPr>
        <w:t>, cu precipita</w:t>
      </w:r>
      <w:r w:rsidR="00986916">
        <w:rPr>
          <w:sz w:val="24"/>
          <w:szCs w:val="24"/>
          <w:lang w:val="ro-RO"/>
        </w:rPr>
        <w:t>ț</w:t>
      </w:r>
      <w:r w:rsidR="00D0339B" w:rsidRPr="006D5C20">
        <w:rPr>
          <w:sz w:val="24"/>
          <w:szCs w:val="24"/>
          <w:lang w:val="ro-RO"/>
        </w:rPr>
        <w:t xml:space="preserve">ii mai abundente </w:t>
      </w:r>
      <w:r w:rsidR="000323DA" w:rsidRPr="006D5C20">
        <w:rPr>
          <w:sz w:val="24"/>
          <w:szCs w:val="24"/>
          <w:lang w:val="ro-RO"/>
        </w:rPr>
        <w:t xml:space="preserve">pe timp de iarnă </w:t>
      </w:r>
      <w:r w:rsidR="00957E03">
        <w:rPr>
          <w:sz w:val="24"/>
          <w:szCs w:val="24"/>
          <w:lang w:val="ro-RO"/>
        </w:rPr>
        <w:t>ș</w:t>
      </w:r>
      <w:r w:rsidR="000323DA" w:rsidRPr="006D5C20">
        <w:rPr>
          <w:sz w:val="24"/>
          <w:szCs w:val="24"/>
          <w:lang w:val="ro-RO"/>
        </w:rPr>
        <w:t xml:space="preserve">i </w:t>
      </w:r>
      <w:r w:rsidR="00D0339B" w:rsidRPr="006D5C20">
        <w:rPr>
          <w:sz w:val="24"/>
          <w:szCs w:val="24"/>
          <w:lang w:val="ro-RO"/>
        </w:rPr>
        <w:t xml:space="preserve">disponibilitate redusă </w:t>
      </w:r>
      <w:r w:rsidR="000323DA" w:rsidRPr="006D5C20">
        <w:rPr>
          <w:sz w:val="24"/>
          <w:szCs w:val="24"/>
          <w:lang w:val="ro-RO"/>
        </w:rPr>
        <w:t>de apă pe timp de vară</w:t>
      </w:r>
      <w:r w:rsidR="005E49A5" w:rsidRPr="006D5C20">
        <w:rPr>
          <w:sz w:val="24"/>
          <w:szCs w:val="24"/>
          <w:lang w:val="ro-RO"/>
        </w:rPr>
        <w:t>. A</w:t>
      </w:r>
      <w:r w:rsidR="0092342C" w:rsidRPr="006D5C20">
        <w:rPr>
          <w:sz w:val="24"/>
          <w:szCs w:val="24"/>
          <w:lang w:val="ro-RO"/>
        </w:rPr>
        <w:t>stfel, ar trebui luate în considera</w:t>
      </w:r>
      <w:r w:rsidR="00986916">
        <w:rPr>
          <w:sz w:val="24"/>
          <w:szCs w:val="24"/>
          <w:lang w:val="ro-RO"/>
        </w:rPr>
        <w:t>ț</w:t>
      </w:r>
      <w:r w:rsidR="0092342C" w:rsidRPr="006D5C20">
        <w:rPr>
          <w:sz w:val="24"/>
          <w:szCs w:val="24"/>
          <w:lang w:val="ro-RO"/>
        </w:rPr>
        <w:t xml:space="preserve">ie </w:t>
      </w:r>
      <w:r w:rsidR="005E49A5" w:rsidRPr="001D314B">
        <w:rPr>
          <w:sz w:val="24"/>
          <w:szCs w:val="24"/>
          <w:lang w:val="ro-RO"/>
        </w:rPr>
        <w:t>strategii</w:t>
      </w:r>
      <w:r w:rsidR="005E49A5" w:rsidRPr="006D5C20">
        <w:rPr>
          <w:sz w:val="24"/>
          <w:szCs w:val="24"/>
          <w:lang w:val="ro-RO"/>
        </w:rPr>
        <w:t xml:space="preserve"> pentru </w:t>
      </w:r>
      <w:r w:rsidR="0013506C" w:rsidRPr="006D5C20">
        <w:rPr>
          <w:sz w:val="24"/>
          <w:szCs w:val="24"/>
          <w:lang w:val="ro-RO"/>
        </w:rPr>
        <w:t>a conserva cât mai multă apă în timpul iernii, respectiv pentru a men</w:t>
      </w:r>
      <w:r w:rsidR="00986916">
        <w:rPr>
          <w:sz w:val="24"/>
          <w:szCs w:val="24"/>
          <w:lang w:val="ro-RO"/>
        </w:rPr>
        <w:t>ț</w:t>
      </w:r>
      <w:r w:rsidR="0013506C" w:rsidRPr="006D5C20">
        <w:rPr>
          <w:sz w:val="24"/>
          <w:szCs w:val="24"/>
          <w:lang w:val="ro-RO"/>
        </w:rPr>
        <w:t xml:space="preserve">ine aprovizionarea cu apă </w:t>
      </w:r>
      <w:r w:rsidR="005E49A5" w:rsidRPr="006D5C20">
        <w:rPr>
          <w:sz w:val="24"/>
          <w:szCs w:val="24"/>
          <w:lang w:val="ro-RO"/>
        </w:rPr>
        <w:t>pe timp de vară</w:t>
      </w:r>
      <w:r w:rsidR="0013506C" w:rsidRPr="006D5C20">
        <w:rPr>
          <w:sz w:val="24"/>
          <w:szCs w:val="24"/>
          <w:lang w:val="ro-RO"/>
        </w:rPr>
        <w:t>. O bună parte din cercetări</w:t>
      </w:r>
      <w:r w:rsidR="00FD4C5C">
        <w:rPr>
          <w:sz w:val="24"/>
          <w:szCs w:val="24"/>
          <w:lang w:val="ro-RO"/>
        </w:rPr>
        <w:t xml:space="preserve"> privind</w:t>
      </w:r>
      <w:r w:rsidR="00FD4C5C" w:rsidRPr="006D5C20">
        <w:rPr>
          <w:sz w:val="24"/>
          <w:szCs w:val="24"/>
          <w:lang w:val="ro-RO"/>
        </w:rPr>
        <w:t xml:space="preserve"> </w:t>
      </w:r>
      <w:r w:rsidR="0013506C" w:rsidRPr="006D5C20">
        <w:rPr>
          <w:sz w:val="24"/>
          <w:szCs w:val="24"/>
          <w:lang w:val="ro-RO"/>
        </w:rPr>
        <w:t>adaptare</w:t>
      </w:r>
      <w:r w:rsidR="00FD4C5C">
        <w:rPr>
          <w:sz w:val="24"/>
          <w:szCs w:val="24"/>
          <w:lang w:val="ro-RO"/>
        </w:rPr>
        <w:t>a</w:t>
      </w:r>
      <w:r w:rsidR="0013506C" w:rsidRPr="006D5C20">
        <w:rPr>
          <w:sz w:val="24"/>
          <w:szCs w:val="24"/>
          <w:lang w:val="ro-RO"/>
        </w:rPr>
        <w:t xml:space="preserve"> </w:t>
      </w:r>
      <w:r w:rsidR="0092342C" w:rsidRPr="006D5C20">
        <w:rPr>
          <w:sz w:val="24"/>
          <w:szCs w:val="24"/>
          <w:lang w:val="ro-RO"/>
        </w:rPr>
        <w:t xml:space="preserve">în sectorul agricol ar trebui să se axeze pe strategiile de </w:t>
      </w:r>
      <w:r w:rsidR="0092342C" w:rsidRPr="006D5C20">
        <w:rPr>
          <w:i/>
          <w:sz w:val="24"/>
          <w:szCs w:val="24"/>
          <w:lang w:val="ro-RO"/>
        </w:rPr>
        <w:t>abordare a viito</w:t>
      </w:r>
      <w:r w:rsidR="00A17860">
        <w:rPr>
          <w:i/>
          <w:sz w:val="24"/>
          <w:szCs w:val="24"/>
          <w:lang w:val="ro-RO"/>
        </w:rPr>
        <w:t>rului</w:t>
      </w:r>
      <w:r w:rsidR="0092342C" w:rsidRPr="006D5C20">
        <w:rPr>
          <w:i/>
          <w:sz w:val="24"/>
          <w:szCs w:val="24"/>
          <w:lang w:val="ro-RO"/>
        </w:rPr>
        <w:t xml:space="preserve"> deficit de apă</w:t>
      </w:r>
      <w:r w:rsidRPr="006D5C20">
        <w:rPr>
          <w:i/>
          <w:sz w:val="24"/>
          <w:szCs w:val="24"/>
          <w:lang w:val="ro-RO"/>
        </w:rPr>
        <w:t>.</w:t>
      </w:r>
      <w:r w:rsidR="0092342C" w:rsidRPr="006D5C20">
        <w:rPr>
          <w:sz w:val="24"/>
          <w:szCs w:val="24"/>
          <w:lang w:val="ro-RO"/>
        </w:rPr>
        <w:t xml:space="preserve"> Astfel de măsuri de adaptare precum conse</w:t>
      </w:r>
      <w:r w:rsidR="0013506C" w:rsidRPr="006D5C20">
        <w:rPr>
          <w:sz w:val="24"/>
          <w:szCs w:val="24"/>
          <w:lang w:val="ro-RO"/>
        </w:rPr>
        <w:t xml:space="preserve">rvarea apei </w:t>
      </w:r>
      <w:r w:rsidR="00957E03">
        <w:rPr>
          <w:sz w:val="24"/>
          <w:szCs w:val="24"/>
          <w:lang w:val="ro-RO"/>
        </w:rPr>
        <w:t>ș</w:t>
      </w:r>
      <w:r w:rsidR="0013506C" w:rsidRPr="006D5C20">
        <w:rPr>
          <w:sz w:val="24"/>
          <w:szCs w:val="24"/>
          <w:lang w:val="ro-RO"/>
        </w:rPr>
        <w:t>i ajustarea perioadelor</w:t>
      </w:r>
      <w:r w:rsidR="0092342C" w:rsidRPr="006D5C20">
        <w:rPr>
          <w:sz w:val="24"/>
          <w:szCs w:val="24"/>
          <w:lang w:val="ro-RO"/>
        </w:rPr>
        <w:t xml:space="preserve"> de pla</w:t>
      </w:r>
      <w:r w:rsidR="0013506C" w:rsidRPr="006D5C20">
        <w:rPr>
          <w:sz w:val="24"/>
          <w:szCs w:val="24"/>
          <w:lang w:val="ro-RO"/>
        </w:rPr>
        <w:t xml:space="preserve">ntare </w:t>
      </w:r>
      <w:r w:rsidR="00957E03">
        <w:rPr>
          <w:sz w:val="24"/>
          <w:szCs w:val="24"/>
          <w:lang w:val="ro-RO"/>
        </w:rPr>
        <w:t>ș</w:t>
      </w:r>
      <w:r w:rsidR="0013506C" w:rsidRPr="006D5C20">
        <w:rPr>
          <w:sz w:val="24"/>
          <w:szCs w:val="24"/>
          <w:lang w:val="ro-RO"/>
        </w:rPr>
        <w:t>i recoltare ar putea avea un rol esen</w:t>
      </w:r>
      <w:r w:rsidR="00986916">
        <w:rPr>
          <w:sz w:val="24"/>
          <w:szCs w:val="24"/>
          <w:lang w:val="ro-RO"/>
        </w:rPr>
        <w:t>ț</w:t>
      </w:r>
      <w:r w:rsidR="0013506C" w:rsidRPr="006D5C20">
        <w:rPr>
          <w:sz w:val="24"/>
          <w:szCs w:val="24"/>
          <w:lang w:val="ro-RO"/>
        </w:rPr>
        <w:t xml:space="preserve">ial </w:t>
      </w:r>
      <w:r w:rsidR="0092342C" w:rsidRPr="006D5C20">
        <w:rPr>
          <w:sz w:val="24"/>
          <w:szCs w:val="24"/>
          <w:lang w:val="ro-RO"/>
        </w:rPr>
        <w:t xml:space="preserve">în reducerea pierderilor asociate cu limitările </w:t>
      </w:r>
      <w:r w:rsidR="0013506C" w:rsidRPr="006D5C20">
        <w:rPr>
          <w:sz w:val="24"/>
          <w:szCs w:val="24"/>
          <w:lang w:val="ro-RO"/>
        </w:rPr>
        <w:t>de umiditate din viitor</w:t>
      </w:r>
      <w:r w:rsidRPr="006D5C20">
        <w:rPr>
          <w:sz w:val="24"/>
          <w:szCs w:val="24"/>
          <w:lang w:val="ro-RO"/>
        </w:rPr>
        <w:t>.</w:t>
      </w:r>
    </w:p>
    <w:p w14:paraId="25AFEE47" w14:textId="77777777" w:rsidR="00AF4FC9" w:rsidRPr="006D5C20" w:rsidRDefault="0098429D" w:rsidP="003B0541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t>Tab</w:t>
      </w:r>
      <w:r w:rsidR="0092342C" w:rsidRPr="006D5C20">
        <w:rPr>
          <w:b/>
          <w:bCs/>
          <w:sz w:val="24"/>
          <w:szCs w:val="24"/>
          <w:u w:val="single"/>
          <w:lang w:val="ro-RO"/>
        </w:rPr>
        <w:t xml:space="preserve">elul </w:t>
      </w:r>
      <w:r w:rsidR="00CD1989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</w:t>
      </w:r>
      <w:r w:rsidR="003B434C" w:rsidRPr="006D5C20">
        <w:rPr>
          <w:b/>
          <w:bCs/>
          <w:sz w:val="24"/>
          <w:szCs w:val="24"/>
          <w:u w:val="single"/>
          <w:lang w:val="ro-RO"/>
        </w:rPr>
        <w:t>3</w:t>
      </w:r>
      <w:r w:rsidRPr="006D5C20">
        <w:rPr>
          <w:b/>
          <w:bCs/>
          <w:sz w:val="24"/>
          <w:szCs w:val="24"/>
          <w:u w:val="single"/>
          <w:lang w:val="ro-RO"/>
        </w:rPr>
        <w:t>.</w:t>
      </w:r>
      <w:r w:rsidR="00AF4FC9" w:rsidRPr="006D5C20">
        <w:rPr>
          <w:b/>
          <w:bCs/>
          <w:sz w:val="24"/>
          <w:szCs w:val="24"/>
          <w:lang w:val="ro-RO"/>
        </w:rPr>
        <w:t xml:space="preserve"> </w:t>
      </w:r>
      <w:r w:rsidR="0092342C" w:rsidRPr="006D5C20">
        <w:rPr>
          <w:b/>
          <w:sz w:val="24"/>
          <w:szCs w:val="24"/>
          <w:lang w:val="ro-RO"/>
        </w:rPr>
        <w:t xml:space="preserve">Rezumatul impacturilor </w:t>
      </w:r>
      <w:r w:rsidR="00B931CD" w:rsidRPr="006D5C20">
        <w:rPr>
          <w:b/>
          <w:sz w:val="24"/>
          <w:szCs w:val="24"/>
          <w:lang w:val="ro-RO"/>
        </w:rPr>
        <w:t>s</w:t>
      </w:r>
      <w:r w:rsidR="00AF4FC9" w:rsidRPr="006D5C20">
        <w:rPr>
          <w:b/>
          <w:sz w:val="24"/>
          <w:szCs w:val="24"/>
          <w:lang w:val="ro-RO"/>
        </w:rPr>
        <w:t>ocio-</w:t>
      </w:r>
      <w:r w:rsidR="00B931CD" w:rsidRPr="006D5C20">
        <w:rPr>
          <w:b/>
          <w:sz w:val="24"/>
          <w:szCs w:val="24"/>
          <w:lang w:val="ro-RO"/>
        </w:rPr>
        <w:t>e</w:t>
      </w:r>
      <w:r w:rsidR="00AF4FC9" w:rsidRPr="006D5C20">
        <w:rPr>
          <w:b/>
          <w:sz w:val="24"/>
          <w:szCs w:val="24"/>
          <w:lang w:val="ro-RO"/>
        </w:rPr>
        <w:t>conomic</w:t>
      </w:r>
      <w:r w:rsidR="0092342C" w:rsidRPr="006D5C20">
        <w:rPr>
          <w:b/>
          <w:sz w:val="24"/>
          <w:szCs w:val="24"/>
          <w:lang w:val="ro-RO"/>
        </w:rPr>
        <w:t xml:space="preserve">e ale schimbărilor climatice asupra agriculturii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898"/>
        <w:gridCol w:w="2700"/>
        <w:gridCol w:w="4258"/>
      </w:tblGrid>
      <w:tr w:rsidR="00E37CBB" w:rsidRPr="006D5C20" w14:paraId="48CD0838" w14:textId="77777777" w:rsidTr="00DC2E27">
        <w:trPr>
          <w:trHeight w:val="323"/>
        </w:trPr>
        <w:tc>
          <w:tcPr>
            <w:tcW w:w="2898" w:type="dxa"/>
            <w:tcBorders>
              <w:bottom w:val="single" w:sz="12" w:space="0" w:color="9CC2E5"/>
            </w:tcBorders>
            <w:shd w:val="clear" w:color="auto" w:fill="DFEBF5"/>
          </w:tcPr>
          <w:p w14:paraId="6954EB9D" w14:textId="77777777" w:rsidR="009E5182" w:rsidRPr="006D5C20" w:rsidRDefault="00D53EAA" w:rsidP="00D53EAA">
            <w:pPr>
              <w:widowControl/>
              <w:autoSpaceDE/>
              <w:autoSpaceDN/>
              <w:jc w:val="both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Hazardurile climatice </w:t>
            </w:r>
          </w:p>
        </w:tc>
        <w:tc>
          <w:tcPr>
            <w:tcW w:w="2700" w:type="dxa"/>
            <w:tcBorders>
              <w:bottom w:val="single" w:sz="12" w:space="0" w:color="9CC2E5"/>
            </w:tcBorders>
            <w:shd w:val="clear" w:color="auto" w:fill="DFEBF5"/>
          </w:tcPr>
          <w:p w14:paraId="79DFCD5C" w14:textId="77777777" w:rsidR="009E5182" w:rsidRPr="006D5C20" w:rsidRDefault="003B0541" w:rsidP="00D53EAA">
            <w:pPr>
              <w:widowControl/>
              <w:autoSpaceDE/>
              <w:autoSpaceDN/>
              <w:jc w:val="both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Impact</w:t>
            </w:r>
            <w:r w:rsidR="00D53EAA" w:rsidRPr="006D5C20">
              <w:rPr>
                <w:b/>
                <w:bCs/>
                <w:lang w:val="ro-RO"/>
              </w:rPr>
              <w:t xml:space="preserve">ul asupra agriculturii </w:t>
            </w:r>
            <w:r w:rsidRPr="006D5C20">
              <w:rPr>
                <w:b/>
                <w:bCs/>
                <w:lang w:val="ro-RO"/>
              </w:rPr>
              <w:t xml:space="preserve"> </w:t>
            </w:r>
          </w:p>
        </w:tc>
        <w:tc>
          <w:tcPr>
            <w:tcW w:w="4258" w:type="dxa"/>
            <w:tcBorders>
              <w:bottom w:val="single" w:sz="12" w:space="0" w:color="9CC2E5"/>
            </w:tcBorders>
            <w:shd w:val="clear" w:color="auto" w:fill="DFEBF5"/>
          </w:tcPr>
          <w:p w14:paraId="19D62EC5" w14:textId="77777777" w:rsidR="009E5182" w:rsidRPr="006D5C20" w:rsidRDefault="00D53EAA" w:rsidP="00D53EAA">
            <w:pPr>
              <w:widowControl/>
              <w:autoSpaceDE/>
              <w:autoSpaceDN/>
              <w:jc w:val="both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Impacturile socio-economice </w:t>
            </w:r>
          </w:p>
        </w:tc>
      </w:tr>
      <w:tr w:rsidR="00253ED6" w:rsidRPr="0004701E" w14:paraId="6437FBFD" w14:textId="77777777" w:rsidTr="00DC2E27">
        <w:tc>
          <w:tcPr>
            <w:tcW w:w="2898" w:type="dxa"/>
            <w:vMerge w:val="restart"/>
            <w:vAlign w:val="center"/>
          </w:tcPr>
          <w:p w14:paraId="7CC11F36" w14:textId="38341541" w:rsidR="00D53EAA" w:rsidRPr="006D5C20" w:rsidRDefault="00D53EAA" w:rsidP="00D53EAA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Tempera</w:t>
            </w:r>
            <w:r w:rsidR="00972EC8" w:rsidRPr="006D5C20">
              <w:rPr>
                <w:b/>
                <w:bCs/>
                <w:lang w:val="ro-RO"/>
              </w:rPr>
              <w:t>turi în cre</w:t>
            </w:r>
            <w:r w:rsidR="00957E03">
              <w:rPr>
                <w:b/>
                <w:bCs/>
                <w:lang w:val="ro-RO"/>
              </w:rPr>
              <w:t>ș</w:t>
            </w:r>
            <w:r w:rsidR="00972EC8" w:rsidRPr="006D5C20">
              <w:rPr>
                <w:b/>
                <w:bCs/>
                <w:lang w:val="ro-RO"/>
              </w:rPr>
              <w:t>tere, stresul termic</w:t>
            </w:r>
            <w:r w:rsidRPr="006D5C20">
              <w:rPr>
                <w:b/>
                <w:bCs/>
                <w:lang w:val="ro-RO"/>
              </w:rPr>
              <w:t xml:space="preserve"> </w:t>
            </w:r>
          </w:p>
          <w:p w14:paraId="17D756C7" w14:textId="77777777" w:rsidR="00447ED0" w:rsidRPr="006D5C20" w:rsidRDefault="00447ED0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2700" w:type="dxa"/>
          </w:tcPr>
          <w:p w14:paraId="3B28C305" w14:textId="3B8B89DC" w:rsidR="00447ED0" w:rsidRPr="006D5C20" w:rsidRDefault="00D53EAA" w:rsidP="00972EC8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lastRenderedPageBreak/>
              <w:t xml:space="preserve">Schimbări în </w:t>
            </w:r>
            <w:r w:rsidR="00972EC8" w:rsidRPr="006D5C20">
              <w:rPr>
                <w:lang w:val="ro-RO"/>
              </w:rPr>
              <w:t>necesită</w:t>
            </w:r>
            <w:r w:rsidR="00986916">
              <w:rPr>
                <w:lang w:val="ro-RO"/>
              </w:rPr>
              <w:t>ț</w:t>
            </w:r>
            <w:r w:rsidR="00972EC8" w:rsidRPr="006D5C20">
              <w:rPr>
                <w:lang w:val="ro-RO"/>
              </w:rPr>
              <w:t>ile</w:t>
            </w:r>
            <w:r w:rsidRPr="006D5C20">
              <w:rPr>
                <w:lang w:val="ro-RO"/>
              </w:rPr>
              <w:t xml:space="preserve"> de apă </w:t>
            </w:r>
          </w:p>
        </w:tc>
        <w:tc>
          <w:tcPr>
            <w:tcW w:w="4258" w:type="dxa"/>
          </w:tcPr>
          <w:p w14:paraId="25CE6F89" w14:textId="77777777" w:rsidR="00447ED0" w:rsidRPr="006D5C20" w:rsidRDefault="003436BB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53" w:hanging="136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</w:t>
            </w:r>
            <w:r w:rsidR="00972EC8" w:rsidRPr="006D5C20">
              <w:rPr>
                <w:sz w:val="22"/>
                <w:szCs w:val="22"/>
                <w:lang w:val="ro-RO"/>
              </w:rPr>
              <w:t>erere sporită de</w:t>
            </w:r>
            <w:r w:rsidRPr="006D5C20">
              <w:rPr>
                <w:sz w:val="22"/>
                <w:szCs w:val="22"/>
                <w:lang w:val="ro-RO"/>
              </w:rPr>
              <w:t xml:space="preserve"> irigare </w:t>
            </w:r>
          </w:p>
          <w:p w14:paraId="7B9990A4" w14:textId="77777777" w:rsidR="00447ED0" w:rsidRPr="006D5C20" w:rsidRDefault="00972EC8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53" w:hanging="136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Recolte reduse ale culturilor</w:t>
            </w:r>
            <w:r w:rsidR="003436BB"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4D4ED46B" w14:textId="09D54654" w:rsidR="00447ED0" w:rsidRPr="006D5C20" w:rsidRDefault="005D6154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53" w:hanging="136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lastRenderedPageBreak/>
              <w:t xml:space="preserve">Schimbări (pozitive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i </w:t>
            </w:r>
            <w:r w:rsidR="00447ED0" w:rsidRPr="006D5C20">
              <w:rPr>
                <w:sz w:val="22"/>
                <w:szCs w:val="22"/>
                <w:lang w:val="ro-RO"/>
              </w:rPr>
              <w:t>negative)</w:t>
            </w:r>
            <w:r w:rsidR="00972EC8" w:rsidRPr="006D5C20">
              <w:rPr>
                <w:sz w:val="22"/>
                <w:szCs w:val="22"/>
                <w:lang w:val="ro-RO"/>
              </w:rPr>
              <w:t xml:space="preserve"> în distribuirea</w:t>
            </w:r>
            <w:r w:rsidRPr="006D5C20">
              <w:rPr>
                <w:sz w:val="22"/>
                <w:szCs w:val="22"/>
                <w:lang w:val="ro-RO"/>
              </w:rPr>
              <w:t xml:space="preserve">, introducere de noi soiuri de culturi </w:t>
            </w:r>
          </w:p>
        </w:tc>
      </w:tr>
      <w:tr w:rsidR="00253ED6" w:rsidRPr="006D5C20" w14:paraId="191C1A80" w14:textId="77777777" w:rsidTr="00DC2E27">
        <w:tc>
          <w:tcPr>
            <w:tcW w:w="2898" w:type="dxa"/>
            <w:vMerge/>
          </w:tcPr>
          <w:p w14:paraId="52CB010F" w14:textId="77777777" w:rsidR="00447ED0" w:rsidRPr="006D5C20" w:rsidRDefault="00447ED0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2700" w:type="dxa"/>
          </w:tcPr>
          <w:p w14:paraId="50F488B8" w14:textId="1B68BC4D" w:rsidR="00447ED0" w:rsidRPr="006D5C20" w:rsidRDefault="00D53EAA" w:rsidP="00D53EAA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Schimbări în bolile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dăunătorii agricoli </w:t>
            </w:r>
          </w:p>
        </w:tc>
        <w:tc>
          <w:tcPr>
            <w:tcW w:w="4258" w:type="dxa"/>
          </w:tcPr>
          <w:p w14:paraId="502DE6BD" w14:textId="77777777" w:rsidR="00447ED0" w:rsidRPr="006D5C20" w:rsidRDefault="005D6154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91" w:hanging="191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Calitatea redusă a apei din cauza utilizării sporite a pesticidelor </w:t>
            </w:r>
          </w:p>
          <w:p w14:paraId="0BF9D015" w14:textId="2A99D494" w:rsidR="00447ED0" w:rsidRPr="006D5C20" w:rsidRDefault="005D6154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91" w:hanging="191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Recolte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i calitate redusă a culturilor </w:t>
            </w:r>
          </w:p>
          <w:p w14:paraId="09B06CEE" w14:textId="77777777" w:rsidR="00447ED0" w:rsidRPr="006D5C20" w:rsidRDefault="005D6154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91" w:hanging="191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Risc economic sporit </w:t>
            </w:r>
          </w:p>
          <w:p w14:paraId="504F9BE2" w14:textId="77777777" w:rsidR="00447ED0" w:rsidRPr="006D5C20" w:rsidRDefault="005D6154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191" w:hanging="191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Pierderea venitului rural </w:t>
            </w:r>
          </w:p>
        </w:tc>
      </w:tr>
      <w:tr w:rsidR="00253ED6" w:rsidRPr="0004701E" w14:paraId="08906E19" w14:textId="77777777" w:rsidTr="00DC2E27">
        <w:tc>
          <w:tcPr>
            <w:tcW w:w="2898" w:type="dxa"/>
            <w:vMerge/>
          </w:tcPr>
          <w:p w14:paraId="66315B77" w14:textId="77777777" w:rsidR="00447ED0" w:rsidRPr="006D5C20" w:rsidRDefault="00447ED0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2700" w:type="dxa"/>
          </w:tcPr>
          <w:p w14:paraId="0E8EE290" w14:textId="557321AF" w:rsidR="00447ED0" w:rsidRPr="006D5C20" w:rsidRDefault="00D53EAA" w:rsidP="00D53EAA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Schimbări în condi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iile de cre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tere a culturilor </w:t>
            </w:r>
          </w:p>
        </w:tc>
        <w:tc>
          <w:tcPr>
            <w:tcW w:w="4258" w:type="dxa"/>
          </w:tcPr>
          <w:p w14:paraId="1A966B3B" w14:textId="7D5807DB" w:rsidR="00447ED0" w:rsidRPr="006D5C20" w:rsidRDefault="00447ED0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Pol</w:t>
            </w:r>
            <w:r w:rsidR="005D6154" w:rsidRPr="006D5C20">
              <w:rPr>
                <w:sz w:val="22"/>
                <w:szCs w:val="22"/>
                <w:lang w:val="ro-RO"/>
              </w:rPr>
              <w:t xml:space="preserve">uare </w:t>
            </w:r>
            <w:r w:rsidR="00972EC8" w:rsidRPr="006D5C20">
              <w:rPr>
                <w:sz w:val="22"/>
                <w:szCs w:val="22"/>
                <w:lang w:val="ro-RO"/>
              </w:rPr>
              <w:t>prin scurgeri de îngră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972EC8" w:rsidRPr="006D5C20">
              <w:rPr>
                <w:sz w:val="22"/>
                <w:szCs w:val="22"/>
                <w:lang w:val="ro-RO"/>
              </w:rPr>
              <w:t>ăminte</w:t>
            </w:r>
            <w:r w:rsidR="005D6154"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179C83C3" w14:textId="77777777" w:rsidR="00447ED0" w:rsidRPr="006D5C20" w:rsidRDefault="00972EC8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Pierderea soiurilor autohtone de plante</w:t>
            </w:r>
            <w:r w:rsidR="005D6154"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6A7794B2" w14:textId="46603BA6" w:rsidR="00447ED0" w:rsidRPr="006D5C20" w:rsidRDefault="005D6154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Schimbări (poz</w:t>
            </w:r>
            <w:r w:rsidR="00972EC8" w:rsidRPr="006D5C20">
              <w:rPr>
                <w:sz w:val="22"/>
                <w:szCs w:val="22"/>
                <w:lang w:val="ro-RO"/>
              </w:rPr>
              <w:t xml:space="preserve">itive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972EC8" w:rsidRPr="006D5C20">
              <w:rPr>
                <w:sz w:val="22"/>
                <w:szCs w:val="22"/>
                <w:lang w:val="ro-RO"/>
              </w:rPr>
              <w:t>i negative) în produc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972EC8" w:rsidRPr="006D5C20">
              <w:rPr>
                <w:sz w:val="22"/>
                <w:szCs w:val="22"/>
                <w:lang w:val="ro-RO"/>
              </w:rPr>
              <w:t>ia</w:t>
            </w:r>
            <w:r w:rsidRPr="006D5C20">
              <w:rPr>
                <w:sz w:val="22"/>
                <w:szCs w:val="22"/>
                <w:lang w:val="ro-RO"/>
              </w:rPr>
              <w:t xml:space="preserve"> </w:t>
            </w:r>
            <w:r w:rsidR="00972EC8" w:rsidRPr="006D5C20">
              <w:rPr>
                <w:sz w:val="22"/>
                <w:szCs w:val="22"/>
                <w:lang w:val="ro-RO"/>
              </w:rPr>
              <w:t>semin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972EC8" w:rsidRPr="006D5C20">
              <w:rPr>
                <w:sz w:val="22"/>
                <w:szCs w:val="22"/>
                <w:lang w:val="ro-RO"/>
              </w:rPr>
              <w:t xml:space="preserve">elor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972EC8" w:rsidRPr="006D5C20">
              <w:rPr>
                <w:sz w:val="22"/>
                <w:szCs w:val="22"/>
                <w:lang w:val="ro-RO"/>
              </w:rPr>
              <w:t>i cerin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972EC8" w:rsidRPr="006D5C20">
              <w:rPr>
                <w:sz w:val="22"/>
                <w:szCs w:val="22"/>
                <w:lang w:val="ro-RO"/>
              </w:rPr>
              <w:t>ele fa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972EC8" w:rsidRPr="006D5C20">
              <w:rPr>
                <w:sz w:val="22"/>
                <w:szCs w:val="22"/>
                <w:lang w:val="ro-RO"/>
              </w:rPr>
              <w:t xml:space="preserve">ă de materialul săditor </w:t>
            </w:r>
          </w:p>
        </w:tc>
      </w:tr>
      <w:tr w:rsidR="00253ED6" w:rsidRPr="006D5C20" w14:paraId="7C13CEFD" w14:textId="77777777" w:rsidTr="00DC2E27">
        <w:tc>
          <w:tcPr>
            <w:tcW w:w="2898" w:type="dxa"/>
            <w:vMerge/>
          </w:tcPr>
          <w:p w14:paraId="27DC6B1B" w14:textId="77777777" w:rsidR="00447ED0" w:rsidRPr="006D5C20" w:rsidRDefault="00447ED0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2700" w:type="dxa"/>
          </w:tcPr>
          <w:p w14:paraId="4E05C339" w14:textId="7E06CDC1" w:rsidR="00447ED0" w:rsidRPr="006D5C20" w:rsidRDefault="00D53EAA" w:rsidP="003B4972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Schimbări în condi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iile</w:t>
            </w:r>
            <w:r w:rsidR="00972EC8" w:rsidRPr="006D5C20">
              <w:rPr>
                <w:lang w:val="ro-RO"/>
              </w:rPr>
              <w:t xml:space="preserve"> optime pentru produc</w:t>
            </w:r>
            <w:r w:rsidR="00986916">
              <w:rPr>
                <w:lang w:val="ro-RO"/>
              </w:rPr>
              <w:t>ț</w:t>
            </w:r>
            <w:r w:rsidR="00972EC8" w:rsidRPr="006D5C20">
              <w:rPr>
                <w:lang w:val="ro-RO"/>
              </w:rPr>
              <w:t>ia animalieră</w:t>
            </w:r>
            <w:r w:rsidRPr="006D5C20">
              <w:rPr>
                <w:lang w:val="ro-RO"/>
              </w:rPr>
              <w:t xml:space="preserve"> </w:t>
            </w:r>
          </w:p>
        </w:tc>
        <w:tc>
          <w:tcPr>
            <w:tcW w:w="4258" w:type="dxa"/>
          </w:tcPr>
          <w:p w14:paraId="4E1F486F" w14:textId="77777777" w:rsidR="0090392D" w:rsidRPr="006D5C20" w:rsidRDefault="005D6154" w:rsidP="00D161C1">
            <w:pPr>
              <w:pStyle w:val="Listparagraf"/>
              <w:widowControl/>
              <w:numPr>
                <w:ilvl w:val="0"/>
                <w:numId w:val="49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Schimbări în sistemele agricole optime </w:t>
            </w:r>
          </w:p>
          <w:p w14:paraId="212AA54A" w14:textId="77777777" w:rsidR="00447ED0" w:rsidRPr="006D5C20" w:rsidRDefault="00D0339B" w:rsidP="00D161C1">
            <w:pPr>
              <w:pStyle w:val="Listparagraf"/>
              <w:widowControl/>
              <w:numPr>
                <w:ilvl w:val="0"/>
                <w:numId w:val="49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Pierderea venitului rural</w:t>
            </w:r>
            <w:r w:rsidR="005D6154" w:rsidRPr="006D5C20">
              <w:rPr>
                <w:sz w:val="22"/>
                <w:szCs w:val="22"/>
                <w:lang w:val="ro-RO"/>
              </w:rPr>
              <w:t xml:space="preserve"> </w:t>
            </w:r>
          </w:p>
        </w:tc>
      </w:tr>
      <w:tr w:rsidR="00253ED6" w:rsidRPr="0004701E" w14:paraId="52986877" w14:textId="77777777" w:rsidTr="00DC2E27">
        <w:tc>
          <w:tcPr>
            <w:tcW w:w="2898" w:type="dxa"/>
            <w:vMerge/>
          </w:tcPr>
          <w:p w14:paraId="1EF8A836" w14:textId="77777777" w:rsidR="00447ED0" w:rsidRPr="006D5C20" w:rsidRDefault="00447ED0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2700" w:type="dxa"/>
          </w:tcPr>
          <w:p w14:paraId="4459F376" w14:textId="77777777" w:rsidR="00447ED0" w:rsidRPr="006D5C20" w:rsidRDefault="00972EC8" w:rsidP="00D53EAA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Schimbări în distribuire</w:t>
            </w:r>
          </w:p>
        </w:tc>
        <w:tc>
          <w:tcPr>
            <w:tcW w:w="4258" w:type="dxa"/>
          </w:tcPr>
          <w:p w14:paraId="49DDD986" w14:textId="62CB2A42" w:rsidR="00447ED0" w:rsidRPr="006D5C20" w:rsidRDefault="0015575A" w:rsidP="00D161C1">
            <w:pPr>
              <w:pStyle w:val="Listparagraf"/>
              <w:widowControl/>
              <w:numPr>
                <w:ilvl w:val="0"/>
                <w:numId w:val="48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Schimbări în activită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ile de produc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ie</w:t>
            </w:r>
            <w:r w:rsidR="00972EC8" w:rsidRPr="006D5C20">
              <w:rPr>
                <w:sz w:val="22"/>
                <w:szCs w:val="22"/>
                <w:lang w:val="ro-RO"/>
              </w:rPr>
              <w:t xml:space="preserve"> a culturilor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972EC8" w:rsidRPr="006D5C20">
              <w:rPr>
                <w:sz w:val="22"/>
                <w:szCs w:val="22"/>
                <w:lang w:val="ro-RO"/>
              </w:rPr>
              <w:t xml:space="preserve">i animalelor </w:t>
            </w:r>
          </w:p>
          <w:p w14:paraId="5EEEB37C" w14:textId="77777777" w:rsidR="00447ED0" w:rsidRPr="006D5C20" w:rsidRDefault="00D0339B" w:rsidP="00D161C1">
            <w:pPr>
              <w:pStyle w:val="Listparagraf"/>
              <w:widowControl/>
              <w:numPr>
                <w:ilvl w:val="0"/>
                <w:numId w:val="48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Reamplasarea</w:t>
            </w:r>
            <w:r w:rsidR="0015575A" w:rsidRPr="006D5C20">
              <w:rPr>
                <w:sz w:val="22"/>
                <w:szCs w:val="22"/>
                <w:lang w:val="ro-RO"/>
              </w:rPr>
              <w:t xml:space="preserve"> </w:t>
            </w:r>
            <w:r w:rsidRPr="006D5C20">
              <w:rPr>
                <w:sz w:val="22"/>
                <w:szCs w:val="22"/>
                <w:lang w:val="ro-RO"/>
              </w:rPr>
              <w:t>industriei de procesare a produselor agricole</w:t>
            </w:r>
          </w:p>
          <w:p w14:paraId="066872AB" w14:textId="77777777" w:rsidR="00447ED0" w:rsidRPr="006D5C20" w:rsidRDefault="0015575A" w:rsidP="00D161C1">
            <w:pPr>
              <w:pStyle w:val="Listparagraf"/>
              <w:widowControl/>
              <w:numPr>
                <w:ilvl w:val="0"/>
                <w:numId w:val="48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Pierderea venitului rural </w:t>
            </w:r>
          </w:p>
          <w:p w14:paraId="7003BCB2" w14:textId="77777777" w:rsidR="00447ED0" w:rsidRDefault="0015575A" w:rsidP="00D161C1">
            <w:pPr>
              <w:pStyle w:val="Listparagraf"/>
              <w:widowControl/>
              <w:numPr>
                <w:ilvl w:val="0"/>
                <w:numId w:val="48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Risc economic sporit </w:t>
            </w:r>
          </w:p>
          <w:p w14:paraId="5A6AE9CE" w14:textId="6290A680" w:rsidR="009F38D9" w:rsidRPr="006D5C20" w:rsidRDefault="009F38D9" w:rsidP="00D161C1">
            <w:pPr>
              <w:pStyle w:val="Listparagraf"/>
              <w:widowControl/>
              <w:numPr>
                <w:ilvl w:val="0"/>
                <w:numId w:val="48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>
              <w:rPr>
                <w:sz w:val="22"/>
                <w:szCs w:val="22"/>
                <w:lang w:val="ro-RO"/>
              </w:rPr>
              <w:t>Migrarea for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>
              <w:rPr>
                <w:sz w:val="22"/>
                <w:szCs w:val="22"/>
                <w:lang w:val="ro-RO"/>
              </w:rPr>
              <w:t>ei de muncă în alte sectoare</w:t>
            </w:r>
          </w:p>
        </w:tc>
      </w:tr>
      <w:tr w:rsidR="00447ED0" w:rsidRPr="0004701E" w14:paraId="72F4CE9B" w14:textId="77777777" w:rsidTr="00DC2E27">
        <w:tc>
          <w:tcPr>
            <w:tcW w:w="2898" w:type="dxa"/>
          </w:tcPr>
          <w:p w14:paraId="3BEC74E6" w14:textId="3F54F60B" w:rsidR="00D53EAA" w:rsidRPr="006D5C20" w:rsidRDefault="00D53EAA" w:rsidP="00D53EAA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Schimbări în </w:t>
            </w:r>
            <w:r w:rsidR="00D0339B" w:rsidRPr="006D5C20">
              <w:rPr>
                <w:b/>
                <w:bCs/>
                <w:lang w:val="ro-RO"/>
              </w:rPr>
              <w:t>regimul precipita</w:t>
            </w:r>
            <w:r w:rsidR="00986916">
              <w:rPr>
                <w:b/>
                <w:bCs/>
                <w:lang w:val="ro-RO"/>
              </w:rPr>
              <w:t>ț</w:t>
            </w:r>
            <w:r w:rsidR="00D0339B" w:rsidRPr="006D5C20">
              <w:rPr>
                <w:b/>
                <w:bCs/>
                <w:lang w:val="ro-RO"/>
              </w:rPr>
              <w:t>iilor</w:t>
            </w:r>
          </w:p>
          <w:p w14:paraId="794D62F5" w14:textId="77777777" w:rsidR="009E5182" w:rsidRPr="006D5C20" w:rsidRDefault="009E5182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2700" w:type="dxa"/>
          </w:tcPr>
          <w:p w14:paraId="28DA552E" w14:textId="77777777" w:rsidR="004F62CA" w:rsidRPr="006D5C20" w:rsidRDefault="00D53EAA" w:rsidP="00D161C1">
            <w:pPr>
              <w:pStyle w:val="Listparagraf"/>
              <w:widowControl/>
              <w:numPr>
                <w:ilvl w:val="0"/>
                <w:numId w:val="46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Schimbări în regimul hidrologic </w:t>
            </w:r>
          </w:p>
          <w:p w14:paraId="5B028912" w14:textId="77777777" w:rsidR="009E5182" w:rsidRPr="006D5C20" w:rsidRDefault="00D53EAA" w:rsidP="00D161C1">
            <w:pPr>
              <w:pStyle w:val="Listparagraf"/>
              <w:widowControl/>
              <w:numPr>
                <w:ilvl w:val="0"/>
                <w:numId w:val="46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Deficit sporit de apă </w:t>
            </w:r>
          </w:p>
        </w:tc>
        <w:tc>
          <w:tcPr>
            <w:tcW w:w="4258" w:type="dxa"/>
          </w:tcPr>
          <w:p w14:paraId="0B515CB2" w14:textId="155BB85F" w:rsidR="004F62CA" w:rsidRPr="006D5C20" w:rsidRDefault="004F62CA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</w:t>
            </w:r>
            <w:r w:rsidR="00D0339B" w:rsidRPr="006D5C20">
              <w:rPr>
                <w:sz w:val="22"/>
                <w:szCs w:val="22"/>
                <w:lang w:val="ro-RO"/>
              </w:rPr>
              <w:t>iscurile degradării</w:t>
            </w:r>
            <w:r w:rsidR="0015575A" w:rsidRPr="006D5C20">
              <w:rPr>
                <w:sz w:val="22"/>
                <w:szCs w:val="22"/>
                <w:lang w:val="ro-RO"/>
              </w:rPr>
              <w:t xml:space="preserve"> calită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15575A" w:rsidRPr="006D5C20">
              <w:rPr>
                <w:sz w:val="22"/>
                <w:szCs w:val="22"/>
                <w:lang w:val="ro-RO"/>
              </w:rPr>
              <w:t xml:space="preserve">ii apei </w:t>
            </w:r>
          </w:p>
          <w:p w14:paraId="4B5DD462" w14:textId="77777777" w:rsidR="004F62CA" w:rsidRPr="006D5C20" w:rsidRDefault="0015575A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Risc sporit de salinizare a solului </w:t>
            </w:r>
          </w:p>
          <w:p w14:paraId="69A98486" w14:textId="77777777" w:rsidR="004F62CA" w:rsidRPr="006D5C20" w:rsidRDefault="008C04C0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Conflicte între utilizatorii de apă </w:t>
            </w:r>
          </w:p>
          <w:p w14:paraId="274DE91D" w14:textId="3C5E146B" w:rsidR="009E5182" w:rsidRPr="006D5C20" w:rsidRDefault="008C04C0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252" w:hanging="25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Extragerea sporită a apelor subterane, epuizarea </w:t>
            </w:r>
            <w:r w:rsidR="00D0339B" w:rsidRPr="006D5C20">
              <w:rPr>
                <w:sz w:val="22"/>
                <w:szCs w:val="22"/>
                <w:lang w:val="ro-RO"/>
              </w:rPr>
              <w:t xml:space="preserve">apei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>i reducerea calită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ii apei </w:t>
            </w:r>
          </w:p>
        </w:tc>
      </w:tr>
      <w:tr w:rsidR="00447ED0" w:rsidRPr="0004701E" w14:paraId="2FF45EE3" w14:textId="77777777" w:rsidTr="00DC2E27">
        <w:tc>
          <w:tcPr>
            <w:tcW w:w="2898" w:type="dxa"/>
          </w:tcPr>
          <w:p w14:paraId="34A6FEAE" w14:textId="77777777" w:rsidR="004F62CA" w:rsidRPr="006D5C20" w:rsidRDefault="00D0339B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Fenomene </w:t>
            </w:r>
            <w:r w:rsidR="00D53EAA" w:rsidRPr="006D5C20">
              <w:rPr>
                <w:b/>
                <w:bCs/>
                <w:lang w:val="ro-RO"/>
              </w:rPr>
              <w:t>extreme</w:t>
            </w:r>
            <w:r w:rsidR="004F62CA" w:rsidRPr="006D5C20">
              <w:rPr>
                <w:b/>
                <w:bCs/>
                <w:lang w:val="ro-RO"/>
              </w:rPr>
              <w:t>:</w:t>
            </w:r>
          </w:p>
          <w:p w14:paraId="0585221F" w14:textId="77777777" w:rsidR="004F62CA" w:rsidRPr="006D5C20" w:rsidRDefault="004F62C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- </w:t>
            </w:r>
            <w:r w:rsidR="009A4BFE" w:rsidRPr="006D5C20">
              <w:rPr>
                <w:b/>
                <w:bCs/>
                <w:lang w:val="ro-RO"/>
              </w:rPr>
              <w:t>valuri de căldură</w:t>
            </w:r>
          </w:p>
          <w:p w14:paraId="5F7AA89F" w14:textId="2436DE7E" w:rsidR="004F62CA" w:rsidRPr="006D5C20" w:rsidRDefault="00D53EA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- înghe</w:t>
            </w:r>
            <w:r w:rsidR="00986916">
              <w:rPr>
                <w:b/>
                <w:bCs/>
                <w:lang w:val="ro-RO"/>
              </w:rPr>
              <w:t>ț</w:t>
            </w:r>
          </w:p>
          <w:p w14:paraId="7FA3BFCA" w14:textId="77777777" w:rsidR="004F62CA" w:rsidRPr="006D5C20" w:rsidRDefault="00D53EA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- secete</w:t>
            </w:r>
          </w:p>
          <w:p w14:paraId="48019507" w14:textId="3C5C6D3F" w:rsidR="004F62CA" w:rsidRPr="006D5C20" w:rsidRDefault="004F62C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- </w:t>
            </w:r>
            <w:r w:rsidR="00D53EAA" w:rsidRPr="006D5C20">
              <w:rPr>
                <w:b/>
                <w:bCs/>
                <w:lang w:val="ro-RO"/>
              </w:rPr>
              <w:t>inunda</w:t>
            </w:r>
            <w:r w:rsidR="00986916">
              <w:rPr>
                <w:b/>
                <w:bCs/>
                <w:lang w:val="ro-RO"/>
              </w:rPr>
              <w:t>ț</w:t>
            </w:r>
            <w:r w:rsidR="00D53EAA" w:rsidRPr="006D5C20">
              <w:rPr>
                <w:b/>
                <w:bCs/>
                <w:lang w:val="ro-RO"/>
              </w:rPr>
              <w:t>ii</w:t>
            </w:r>
          </w:p>
          <w:p w14:paraId="7FBF1610" w14:textId="77777777" w:rsidR="0090392D" w:rsidRPr="006D5C20" w:rsidRDefault="00D53EA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- vânturi, furtuni cu grindină </w:t>
            </w:r>
          </w:p>
          <w:p w14:paraId="60BE72ED" w14:textId="069A115C" w:rsidR="009E5182" w:rsidRPr="006D5C20" w:rsidRDefault="0090392D" w:rsidP="00D53EAA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- </w:t>
            </w:r>
            <w:r w:rsidR="00D53EAA" w:rsidRPr="006D5C20">
              <w:rPr>
                <w:b/>
                <w:bCs/>
                <w:lang w:val="ro-RO"/>
              </w:rPr>
              <w:t xml:space="preserve">ploi mai frecvente </w:t>
            </w:r>
            <w:r w:rsidR="00957E03">
              <w:rPr>
                <w:b/>
                <w:bCs/>
                <w:lang w:val="ro-RO"/>
              </w:rPr>
              <w:t>ș</w:t>
            </w:r>
            <w:r w:rsidR="00D53EAA" w:rsidRPr="006D5C20">
              <w:rPr>
                <w:b/>
                <w:bCs/>
                <w:lang w:val="ro-RO"/>
              </w:rPr>
              <w:t xml:space="preserve">i intense </w:t>
            </w:r>
          </w:p>
        </w:tc>
        <w:tc>
          <w:tcPr>
            <w:tcW w:w="2700" w:type="dxa"/>
          </w:tcPr>
          <w:p w14:paraId="054BC58B" w14:textId="7ED1BB90" w:rsidR="004F62CA" w:rsidRPr="006D5C20" w:rsidRDefault="00D53EAA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Schimb</w:t>
            </w:r>
            <w:r w:rsidR="00D0339B" w:rsidRPr="006D5C20">
              <w:rPr>
                <w:sz w:val="22"/>
                <w:szCs w:val="22"/>
                <w:lang w:val="ro-RO"/>
              </w:rPr>
              <w:t>ări în fertilitatea, salinizarea</w:t>
            </w:r>
            <w:r w:rsidRPr="006D5C20">
              <w:rPr>
                <w:sz w:val="22"/>
                <w:szCs w:val="22"/>
                <w:lang w:val="ro-RO"/>
              </w:rPr>
              <w:t xml:space="preserve">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i eroziunea solului </w:t>
            </w:r>
          </w:p>
          <w:p w14:paraId="46E617FF" w14:textId="03FC37D1" w:rsidR="004F62CA" w:rsidRPr="006D5C20" w:rsidRDefault="00D0339B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E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>uarea recoltării culturilor agricole</w:t>
            </w:r>
            <w:r w:rsidR="00D53EAA"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04337BD0" w14:textId="77777777" w:rsidR="00D0339B" w:rsidRPr="006D5C20" w:rsidRDefault="00D0339B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Reducerea recoltelor</w:t>
            </w:r>
          </w:p>
          <w:p w14:paraId="46219CCD" w14:textId="32A1C6C4" w:rsidR="004F62CA" w:rsidRPr="006D5C20" w:rsidRDefault="004F62CA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</w:t>
            </w:r>
            <w:r w:rsidR="00D0339B" w:rsidRPr="006D5C20">
              <w:rPr>
                <w:sz w:val="22"/>
                <w:szCs w:val="22"/>
                <w:lang w:val="ro-RO"/>
              </w:rPr>
              <w:t>oncuren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D0339B" w:rsidRPr="006D5C20">
              <w:rPr>
                <w:sz w:val="22"/>
                <w:szCs w:val="22"/>
                <w:lang w:val="ro-RO"/>
              </w:rPr>
              <w:t>ă</w:t>
            </w:r>
            <w:r w:rsidR="00D53EAA" w:rsidRPr="006D5C20">
              <w:rPr>
                <w:sz w:val="22"/>
                <w:szCs w:val="22"/>
                <w:lang w:val="ro-RO"/>
              </w:rPr>
              <w:t xml:space="preserve"> pentru apă </w:t>
            </w:r>
          </w:p>
          <w:p w14:paraId="12892DD5" w14:textId="5ED0FFBD" w:rsidR="009E5182" w:rsidRPr="006D5C20" w:rsidRDefault="00D53EAA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Risc sporit de de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ertificare </w:t>
            </w:r>
          </w:p>
        </w:tc>
        <w:tc>
          <w:tcPr>
            <w:tcW w:w="4258" w:type="dxa"/>
          </w:tcPr>
          <w:p w14:paraId="33AFF130" w14:textId="178D556E" w:rsidR="004F62CA" w:rsidRPr="006D5C20" w:rsidRDefault="008C04C0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Reducerea calită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ii apei din cauza </w:t>
            </w:r>
            <w:r w:rsidR="00D0339B" w:rsidRPr="006D5C20">
              <w:rPr>
                <w:sz w:val="22"/>
                <w:szCs w:val="22"/>
                <w:lang w:val="ro-RO"/>
              </w:rPr>
              <w:t>scurgerii de îngră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D0339B" w:rsidRPr="006D5C20">
              <w:rPr>
                <w:sz w:val="22"/>
                <w:szCs w:val="22"/>
                <w:lang w:val="ro-RO"/>
              </w:rPr>
              <w:t xml:space="preserve">ăminte </w:t>
            </w:r>
          </w:p>
          <w:p w14:paraId="7FC489BD" w14:textId="77777777" w:rsidR="004F62CA" w:rsidRPr="006D5C20" w:rsidRDefault="00D0339B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Venituri reduse din culturi</w:t>
            </w:r>
            <w:r w:rsidR="008C04C0"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31E5068E" w14:textId="0C0857BD" w:rsidR="004F62CA" w:rsidRPr="006D5C20" w:rsidRDefault="008C04C0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Abandonul de terenuri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686DA1">
              <w:rPr>
                <w:sz w:val="22"/>
                <w:szCs w:val="22"/>
                <w:lang w:val="ro-RO"/>
              </w:rPr>
              <w:t>i migrarea for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686DA1">
              <w:rPr>
                <w:sz w:val="22"/>
                <w:szCs w:val="22"/>
                <w:lang w:val="ro-RO"/>
              </w:rPr>
              <w:t>ei de muncă în alte sectoare</w:t>
            </w:r>
          </w:p>
          <w:p w14:paraId="3A3948D5" w14:textId="16A12AFD" w:rsidR="004F62CA" w:rsidRPr="006D5C20" w:rsidRDefault="008C04C0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Cheltuieli sporite pentru ac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iuni de urgen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ă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i de remediere </w:t>
            </w:r>
          </w:p>
          <w:p w14:paraId="42ABE5A6" w14:textId="77777777" w:rsidR="004F62CA" w:rsidRPr="006D5C20" w:rsidRDefault="00D0339B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Securitate alimentară precară</w:t>
            </w:r>
            <w:r w:rsidR="008C04C0" w:rsidRPr="006D5C20">
              <w:rPr>
                <w:sz w:val="22"/>
                <w:szCs w:val="22"/>
                <w:lang w:val="ro-RO"/>
              </w:rPr>
              <w:t xml:space="preserve"> în zonele cu dezvoltare economică redusă </w:t>
            </w:r>
          </w:p>
          <w:p w14:paraId="5795FC14" w14:textId="48E11DDF" w:rsidR="009E5182" w:rsidRPr="006D5C20" w:rsidRDefault="008C04C0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Pre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uri sporite la produse alimentare </w:t>
            </w:r>
          </w:p>
        </w:tc>
      </w:tr>
    </w:tbl>
    <w:p w14:paraId="4CE8F937" w14:textId="18BA0F39" w:rsidR="009E5182" w:rsidRPr="006D5C20" w:rsidRDefault="004F62CA" w:rsidP="00456F03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</w:t>
      </w:r>
      <w:r w:rsidR="00D53EAA" w:rsidRPr="006D5C20">
        <w:rPr>
          <w:i/>
          <w:sz w:val="24"/>
          <w:szCs w:val="24"/>
          <w:lang w:val="ro-RO"/>
        </w:rPr>
        <w:t>ursa</w:t>
      </w:r>
      <w:r w:rsidRPr="006D5C20">
        <w:rPr>
          <w:i/>
          <w:sz w:val="24"/>
          <w:szCs w:val="24"/>
          <w:lang w:val="ro-RO"/>
        </w:rPr>
        <w:t>: Ad</w:t>
      </w:r>
      <w:r w:rsidR="00D53EAA" w:rsidRPr="006D5C20">
        <w:rPr>
          <w:i/>
          <w:sz w:val="24"/>
          <w:szCs w:val="24"/>
          <w:lang w:val="ro-RO"/>
        </w:rPr>
        <w:t xml:space="preserve">aptat din </w:t>
      </w:r>
      <w:r w:rsidR="00D53EAA" w:rsidRPr="00CF4E3E">
        <w:rPr>
          <w:i/>
          <w:sz w:val="24"/>
          <w:szCs w:val="24"/>
          <w:lang w:val="ro-RO"/>
        </w:rPr>
        <w:t>CN3 (2013), CN4 (2018)</w:t>
      </w:r>
      <w:r w:rsidR="00D53EAA" w:rsidRPr="006D5C20">
        <w:rPr>
          <w:i/>
          <w:sz w:val="24"/>
          <w:szCs w:val="24"/>
          <w:lang w:val="ro-RO"/>
        </w:rPr>
        <w:t xml:space="preserve"> </w:t>
      </w:r>
      <w:r w:rsidR="00957E03">
        <w:rPr>
          <w:i/>
          <w:sz w:val="24"/>
          <w:szCs w:val="24"/>
          <w:lang w:val="ro-RO"/>
        </w:rPr>
        <w:t>ș</w:t>
      </w:r>
      <w:r w:rsidR="00D53EAA" w:rsidRPr="006D5C20">
        <w:rPr>
          <w:i/>
          <w:sz w:val="24"/>
          <w:szCs w:val="24"/>
          <w:lang w:val="ro-RO"/>
        </w:rPr>
        <w:t xml:space="preserve">i CND actualizată (2020) a Republicii Moldova </w:t>
      </w:r>
    </w:p>
    <w:p w14:paraId="20AD8926" w14:textId="66D762BA" w:rsidR="00CD1989" w:rsidRPr="006D5C20" w:rsidRDefault="00CD1989" w:rsidP="00CD2155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În ceea ce prive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te consecin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ele socio-economice, trebuie remarcat că femeile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bărba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</w:t>
      </w:r>
      <w:r w:rsidRPr="00C26A13">
        <w:rPr>
          <w:sz w:val="24"/>
          <w:szCs w:val="24"/>
          <w:lang w:val="ro-RO"/>
        </w:rPr>
        <w:t xml:space="preserve">le </w:t>
      </w:r>
      <w:r w:rsidR="00B23A7A" w:rsidRPr="00C26A13">
        <w:rPr>
          <w:sz w:val="24"/>
          <w:szCs w:val="24"/>
          <w:lang w:val="ro-RO"/>
        </w:rPr>
        <w:t>r</w:t>
      </w:r>
      <w:r w:rsidR="00B23A7A">
        <w:rPr>
          <w:sz w:val="24"/>
          <w:szCs w:val="24"/>
          <w:lang w:val="ro-RO"/>
        </w:rPr>
        <w:t>esimt</w:t>
      </w:r>
      <w:r w:rsidR="00B23A7A" w:rsidRPr="006D5C20">
        <w:rPr>
          <w:sz w:val="24"/>
          <w:szCs w:val="24"/>
          <w:lang w:val="ro-RO"/>
        </w:rPr>
        <w:t xml:space="preserve"> </w:t>
      </w:r>
      <w:r w:rsidR="004053A9">
        <w:rPr>
          <w:sz w:val="24"/>
          <w:szCs w:val="24"/>
          <w:lang w:val="ro-RO"/>
        </w:rPr>
        <w:t xml:space="preserve">în mod </w:t>
      </w:r>
      <w:r w:rsidRPr="006D5C20">
        <w:rPr>
          <w:sz w:val="24"/>
          <w:szCs w:val="24"/>
          <w:lang w:val="ro-RO"/>
        </w:rPr>
        <w:t xml:space="preserve"> diferit, având în vedere rolurile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responsabilită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care le sunt atribuite. De exemplu, pierderea veniturilor rurale ar putea afecta femeile mai puternic decât bărba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(în special femeile singure sau femeile care conduc gospodăriile), având în vedere oportunită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ile limitate ale acestora de a migra din cauza stereotipurilor predominante în societate </w:t>
      </w:r>
      <w:r w:rsidRPr="006D5C20">
        <w:rPr>
          <w:rStyle w:val="Referinnotdesubsol"/>
          <w:sz w:val="24"/>
          <w:szCs w:val="24"/>
          <w:lang w:val="ro-RO"/>
        </w:rPr>
        <w:footnoteReference w:id="28"/>
      </w:r>
      <w:r w:rsidRPr="006D5C20">
        <w:rPr>
          <w:sz w:val="24"/>
          <w:szCs w:val="24"/>
          <w:lang w:val="ro-RO"/>
        </w:rPr>
        <w:t>.</w:t>
      </w:r>
    </w:p>
    <w:p w14:paraId="3C734C4C" w14:textId="688B2A02" w:rsidR="00686DA1" w:rsidRPr="00415032" w:rsidRDefault="00686DA1" w:rsidP="00686DA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86DA1">
        <w:rPr>
          <w:sz w:val="24"/>
          <w:szCs w:val="24"/>
          <w:lang w:val="ro-RO"/>
        </w:rPr>
        <w:t xml:space="preserve">În procesul de evaluare a riscurilor </w:t>
      </w:r>
      <w:r w:rsidR="00957E03">
        <w:rPr>
          <w:sz w:val="24"/>
          <w:szCs w:val="24"/>
          <w:lang w:val="ro-RO"/>
        </w:rPr>
        <w:t>ș</w:t>
      </w:r>
      <w:r w:rsidRPr="00686DA1">
        <w:rPr>
          <w:sz w:val="24"/>
          <w:szCs w:val="24"/>
          <w:lang w:val="ro-RO"/>
        </w:rPr>
        <w:t>i oportunită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 xml:space="preserve">ilor schimbărilor climatice asupra sectorului agricol al  Republicii Moldova s-a utilizat abordarea de divizare a teritoriului 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 xml:space="preserve">ării în zone agro-climatice (Tabelul 2.4 ). </w:t>
      </w:r>
      <w:r w:rsidRPr="00686DA1">
        <w:rPr>
          <w:sz w:val="24"/>
          <w:szCs w:val="24"/>
          <w:lang w:val="ro-RO"/>
        </w:rPr>
        <w:lastRenderedPageBreak/>
        <w:t>Astfel, s-a constatat că viitoarele  condi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>ii climaterice vor avea un impact esen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>ial asupra principalelor culturi agricole</w:t>
      </w:r>
      <w:r w:rsidR="00BD46B7" w:rsidRPr="006D5C20">
        <w:rPr>
          <w:sz w:val="24"/>
          <w:szCs w:val="24"/>
          <w:lang w:val="ro-RO"/>
        </w:rPr>
        <w:t xml:space="preserve">, </w:t>
      </w:r>
      <w:r w:rsidR="00693563" w:rsidRPr="006D5C20">
        <w:rPr>
          <w:i/>
          <w:sz w:val="24"/>
          <w:szCs w:val="24"/>
          <w:lang w:val="ro-RO"/>
        </w:rPr>
        <w:t xml:space="preserve">în special în regiunile centrale </w:t>
      </w:r>
      <w:r w:rsidR="00957E03">
        <w:rPr>
          <w:i/>
          <w:sz w:val="24"/>
          <w:szCs w:val="24"/>
          <w:lang w:val="ro-RO"/>
        </w:rPr>
        <w:t>ș</w:t>
      </w:r>
      <w:r w:rsidR="00693563" w:rsidRPr="006D5C20">
        <w:rPr>
          <w:i/>
          <w:sz w:val="24"/>
          <w:szCs w:val="24"/>
          <w:lang w:val="ro-RO"/>
        </w:rPr>
        <w:t xml:space="preserve">i sudice </w:t>
      </w:r>
      <w:r w:rsidR="00693563" w:rsidRPr="006D5C20">
        <w:rPr>
          <w:sz w:val="24"/>
          <w:szCs w:val="24"/>
          <w:lang w:val="ro-RO"/>
        </w:rPr>
        <w:t xml:space="preserve">unde se preconizează că productivitatea culturilor agricole se va reduce cu până la </w:t>
      </w:r>
      <w:r w:rsidR="00BD46B7" w:rsidRPr="006D5C20">
        <w:rPr>
          <w:sz w:val="24"/>
          <w:szCs w:val="24"/>
          <w:lang w:val="ro-RO"/>
        </w:rPr>
        <w:t xml:space="preserve">25% </w:t>
      </w:r>
      <w:r w:rsidR="00693563" w:rsidRPr="006D5C20">
        <w:rPr>
          <w:sz w:val="24"/>
          <w:szCs w:val="24"/>
          <w:lang w:val="ro-RO"/>
        </w:rPr>
        <w:t>până</w:t>
      </w:r>
      <w:r w:rsidR="006B32D2">
        <w:rPr>
          <w:sz w:val="24"/>
          <w:szCs w:val="24"/>
          <w:lang w:val="ro-RO"/>
        </w:rPr>
        <w:t xml:space="preserve"> la</w:t>
      </w:r>
      <w:r w:rsidR="00693563" w:rsidRPr="006D5C20">
        <w:rPr>
          <w:sz w:val="24"/>
          <w:szCs w:val="24"/>
          <w:lang w:val="ro-RO"/>
        </w:rPr>
        <w:t xml:space="preserve"> mijlocul </w:t>
      </w:r>
      <w:r w:rsidR="00B23A7A">
        <w:rPr>
          <w:sz w:val="24"/>
          <w:szCs w:val="24"/>
          <w:lang w:val="ro-RO"/>
        </w:rPr>
        <w:t xml:space="preserve">acestui </w:t>
      </w:r>
      <w:r w:rsidR="00693563" w:rsidRPr="006D5C20">
        <w:rPr>
          <w:sz w:val="24"/>
          <w:szCs w:val="24"/>
          <w:lang w:val="ro-RO"/>
        </w:rPr>
        <w:t>secol</w:t>
      </w:r>
      <w:r w:rsidR="00CD2155" w:rsidRPr="006D5C20">
        <w:rPr>
          <w:sz w:val="24"/>
          <w:szCs w:val="24"/>
          <w:lang w:val="ro-RO"/>
        </w:rPr>
        <w:t>.</w:t>
      </w:r>
      <w:r w:rsidR="00187DB3" w:rsidRPr="006D5C20">
        <w:rPr>
          <w:rStyle w:val="Referinnotdesubsol"/>
          <w:sz w:val="24"/>
          <w:szCs w:val="24"/>
          <w:lang w:val="ro-RO"/>
        </w:rPr>
        <w:footnoteReference w:id="29"/>
      </w:r>
      <w:r w:rsidR="00CD2155" w:rsidRPr="006D5C20">
        <w:rPr>
          <w:sz w:val="24"/>
          <w:szCs w:val="24"/>
          <w:lang w:val="ro-RO"/>
        </w:rPr>
        <w:t xml:space="preserve"> </w:t>
      </w:r>
    </w:p>
    <w:p w14:paraId="2E42E31E" w14:textId="0E5177A4" w:rsidR="00686DA1" w:rsidRPr="00686DA1" w:rsidRDefault="00686DA1" w:rsidP="00686DA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86DA1">
        <w:rPr>
          <w:sz w:val="24"/>
          <w:szCs w:val="24"/>
          <w:lang w:val="ro-RO"/>
        </w:rPr>
        <w:t>Conform evaluării vulnerabilită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 xml:space="preserve">ii  </w:t>
      </w:r>
      <w:r w:rsidR="00957E03">
        <w:rPr>
          <w:sz w:val="24"/>
          <w:szCs w:val="24"/>
          <w:lang w:val="ro-RO"/>
        </w:rPr>
        <w:t>ș</w:t>
      </w:r>
      <w:r w:rsidRPr="00686DA1">
        <w:rPr>
          <w:sz w:val="24"/>
          <w:szCs w:val="24"/>
          <w:lang w:val="ro-RO"/>
        </w:rPr>
        <w:t>i oportunită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>ilor asociate cu schimbările climatice în produc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>ia agricolă</w:t>
      </w:r>
      <w:r w:rsidRPr="00686DA1">
        <w:rPr>
          <w:rStyle w:val="Referinnotdesubsol"/>
          <w:sz w:val="24"/>
          <w:szCs w:val="24"/>
          <w:lang w:val="ro-RO"/>
        </w:rPr>
        <w:footnoteReference w:id="30"/>
      </w:r>
      <w:r w:rsidRPr="00686DA1">
        <w:rPr>
          <w:sz w:val="24"/>
          <w:szCs w:val="24"/>
          <w:lang w:val="ro-RO"/>
        </w:rPr>
        <w:t xml:space="preserve">, </w:t>
      </w:r>
      <w:r w:rsidRPr="00686DA1">
        <w:rPr>
          <w:b/>
          <w:sz w:val="24"/>
          <w:szCs w:val="24"/>
          <w:lang w:val="ro-RO"/>
        </w:rPr>
        <w:t>cele mai vulnerabile regiuni din RM</w:t>
      </w:r>
      <w:r w:rsidRPr="00686DA1">
        <w:rPr>
          <w:sz w:val="24"/>
          <w:szCs w:val="24"/>
          <w:lang w:val="ro-RO"/>
        </w:rPr>
        <w:t xml:space="preserve"> sunt Sudul (</w:t>
      </w:r>
      <w:r w:rsidRPr="00686DA1">
        <w:rPr>
          <w:i/>
          <w:sz w:val="24"/>
          <w:szCs w:val="24"/>
          <w:lang w:val="ro-RO"/>
        </w:rPr>
        <w:t xml:space="preserve">câmpia Moldovei de Sud, terasele Prutului </w:t>
      </w:r>
      <w:r w:rsidR="00957E03">
        <w:rPr>
          <w:i/>
          <w:sz w:val="24"/>
          <w:szCs w:val="24"/>
          <w:lang w:val="ro-RO"/>
        </w:rPr>
        <w:t>ș</w:t>
      </w:r>
      <w:r w:rsidRPr="00686DA1">
        <w:rPr>
          <w:i/>
          <w:sz w:val="24"/>
          <w:szCs w:val="24"/>
          <w:lang w:val="ro-RO"/>
        </w:rPr>
        <w:t>i Nistrului inferior</w:t>
      </w:r>
      <w:r w:rsidRPr="00686DA1">
        <w:rPr>
          <w:sz w:val="24"/>
          <w:szCs w:val="24"/>
          <w:lang w:val="ro-RO"/>
        </w:rPr>
        <w:t xml:space="preserve">) </w:t>
      </w:r>
      <w:r w:rsidR="00957E03">
        <w:rPr>
          <w:sz w:val="24"/>
          <w:szCs w:val="24"/>
          <w:lang w:val="ro-RO"/>
        </w:rPr>
        <w:t>ș</w:t>
      </w:r>
      <w:r w:rsidRPr="00686DA1">
        <w:rPr>
          <w:sz w:val="24"/>
          <w:szCs w:val="24"/>
          <w:lang w:val="ro-RO"/>
        </w:rPr>
        <w:t>i par</w:t>
      </w:r>
      <w:r w:rsidR="00986916">
        <w:rPr>
          <w:sz w:val="24"/>
          <w:szCs w:val="24"/>
          <w:lang w:val="ro-RO"/>
        </w:rPr>
        <w:t>ț</w:t>
      </w:r>
      <w:r w:rsidRPr="00686DA1">
        <w:rPr>
          <w:sz w:val="24"/>
          <w:szCs w:val="24"/>
          <w:lang w:val="ro-RO"/>
        </w:rPr>
        <w:t>ial Centrul (</w:t>
      </w:r>
      <w:r w:rsidRPr="00686DA1">
        <w:rPr>
          <w:i/>
          <w:sz w:val="24"/>
          <w:szCs w:val="24"/>
          <w:lang w:val="ro-RO"/>
        </w:rPr>
        <w:t>sub-zona II, podi</w:t>
      </w:r>
      <w:r w:rsidR="00957E03">
        <w:rPr>
          <w:i/>
          <w:sz w:val="24"/>
          <w:szCs w:val="24"/>
          <w:lang w:val="ro-RO"/>
        </w:rPr>
        <w:t>ș</w:t>
      </w:r>
      <w:r w:rsidRPr="00686DA1">
        <w:rPr>
          <w:i/>
          <w:sz w:val="24"/>
          <w:szCs w:val="24"/>
          <w:lang w:val="ro-RO"/>
        </w:rPr>
        <w:t xml:space="preserve">ul Moldovei Centrale </w:t>
      </w:r>
      <w:r w:rsidR="00957E03">
        <w:rPr>
          <w:i/>
          <w:sz w:val="24"/>
          <w:szCs w:val="24"/>
          <w:lang w:val="ro-RO"/>
        </w:rPr>
        <w:t>ș</w:t>
      </w:r>
      <w:r w:rsidRPr="00686DA1">
        <w:rPr>
          <w:i/>
          <w:sz w:val="24"/>
          <w:szCs w:val="24"/>
          <w:lang w:val="ro-RO"/>
        </w:rPr>
        <w:t xml:space="preserve">i regiunea Codrii, </w:t>
      </w:r>
      <w:r w:rsidR="00957E03">
        <w:rPr>
          <w:i/>
          <w:sz w:val="24"/>
          <w:szCs w:val="24"/>
          <w:lang w:val="ro-RO"/>
        </w:rPr>
        <w:t>ș</w:t>
      </w:r>
      <w:r w:rsidRPr="00686DA1">
        <w:rPr>
          <w:i/>
          <w:sz w:val="24"/>
          <w:szCs w:val="24"/>
          <w:lang w:val="ro-RO"/>
        </w:rPr>
        <w:t xml:space="preserve">i sub-zona II, terasele fluviului Nistru </w:t>
      </w:r>
      <w:r w:rsidR="00957E03">
        <w:rPr>
          <w:i/>
          <w:sz w:val="24"/>
          <w:szCs w:val="24"/>
          <w:lang w:val="ro-RO"/>
        </w:rPr>
        <w:t>ș</w:t>
      </w:r>
      <w:r w:rsidRPr="00686DA1">
        <w:rPr>
          <w:i/>
          <w:sz w:val="24"/>
          <w:szCs w:val="24"/>
          <w:lang w:val="ro-RO"/>
        </w:rPr>
        <w:t>i râurilor Prut, Răut,  Bâc, Botna etc.</w:t>
      </w:r>
      <w:r w:rsidRPr="00686DA1">
        <w:rPr>
          <w:sz w:val="24"/>
          <w:szCs w:val="24"/>
          <w:lang w:val="ro-RO"/>
        </w:rPr>
        <w:t>), pentru care a fost identificat cel mai mare număr de riscuri cu probabilitate înaltă (Tabelul 2.4).</w:t>
      </w:r>
    </w:p>
    <w:p w14:paraId="570FB1C4" w14:textId="3D48700C" w:rsidR="00187DB3" w:rsidRPr="006D5C20" w:rsidRDefault="00187DB3" w:rsidP="00187DB3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t>Tab</w:t>
      </w:r>
      <w:r w:rsidR="00A30159" w:rsidRPr="006D5C20">
        <w:rPr>
          <w:b/>
          <w:sz w:val="24"/>
          <w:szCs w:val="24"/>
          <w:u w:val="single"/>
          <w:lang w:val="ro-RO"/>
        </w:rPr>
        <w:t xml:space="preserve">elul </w:t>
      </w:r>
      <w:r w:rsidR="005012C0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.4.</w:t>
      </w:r>
      <w:r w:rsidRPr="006D5C20">
        <w:rPr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>Ris</w:t>
      </w:r>
      <w:r w:rsidR="00A30159" w:rsidRPr="006D5C20">
        <w:rPr>
          <w:b/>
          <w:sz w:val="24"/>
          <w:szCs w:val="24"/>
          <w:lang w:val="ro-RO"/>
        </w:rPr>
        <w:t xml:space="preserve">curile </w:t>
      </w:r>
      <w:r w:rsidR="00957E03">
        <w:rPr>
          <w:b/>
          <w:sz w:val="24"/>
          <w:szCs w:val="24"/>
          <w:lang w:val="ro-RO"/>
        </w:rPr>
        <w:t>ș</w:t>
      </w:r>
      <w:r w:rsidR="00A30159" w:rsidRPr="006D5C20">
        <w:rPr>
          <w:b/>
          <w:sz w:val="24"/>
          <w:szCs w:val="24"/>
          <w:lang w:val="ro-RO"/>
        </w:rPr>
        <w:t>i oportunită</w:t>
      </w:r>
      <w:r w:rsidR="00986916">
        <w:rPr>
          <w:b/>
          <w:sz w:val="24"/>
          <w:szCs w:val="24"/>
          <w:lang w:val="ro-RO"/>
        </w:rPr>
        <w:t>ț</w:t>
      </w:r>
      <w:r w:rsidR="00A30159" w:rsidRPr="006D5C20">
        <w:rPr>
          <w:b/>
          <w:sz w:val="24"/>
          <w:szCs w:val="24"/>
          <w:lang w:val="ro-RO"/>
        </w:rPr>
        <w:t>ile ce derivă din schimbările climatice asu</w:t>
      </w:r>
      <w:r w:rsidR="009A4BFE" w:rsidRPr="006D5C20">
        <w:rPr>
          <w:b/>
          <w:sz w:val="24"/>
          <w:szCs w:val="24"/>
          <w:lang w:val="ro-RO"/>
        </w:rPr>
        <w:t>pra agriculturii în zonele agro-</w:t>
      </w:r>
      <w:r w:rsidR="00A30159" w:rsidRPr="006D5C20">
        <w:rPr>
          <w:b/>
          <w:sz w:val="24"/>
          <w:szCs w:val="24"/>
          <w:lang w:val="ro-RO"/>
        </w:rPr>
        <w:t xml:space="preserve">climatice ale Republicii Moldova </w:t>
      </w:r>
    </w:p>
    <w:p w14:paraId="10238B11" w14:textId="77777777" w:rsidR="00390F77" w:rsidRPr="006D5C20" w:rsidRDefault="00B86A8A" w:rsidP="00187DB3">
      <w:pPr>
        <w:spacing w:line="276" w:lineRule="auto"/>
        <w:jc w:val="both"/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2A9F133B" wp14:editId="33B19953">
            <wp:extent cx="6139815" cy="3896995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815" cy="38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E9ABD01" w14:textId="7BACE54E" w:rsidR="00187DB3" w:rsidRPr="006D5C20" w:rsidRDefault="00A30159" w:rsidP="00433746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 xml:space="preserve">Sursa: </w:t>
      </w:r>
      <w:r w:rsidR="004702BE" w:rsidRPr="006D5C20">
        <w:rPr>
          <w:i/>
          <w:sz w:val="24"/>
          <w:szCs w:val="24"/>
          <w:lang w:val="ro-RO"/>
        </w:rPr>
        <w:t>Comunicarea Na</w:t>
      </w:r>
      <w:r w:rsidR="00986916">
        <w:rPr>
          <w:i/>
          <w:sz w:val="24"/>
          <w:szCs w:val="24"/>
          <w:lang w:val="ro-RO"/>
        </w:rPr>
        <w:t>ț</w:t>
      </w:r>
      <w:r w:rsidR="004702BE" w:rsidRPr="006D5C20">
        <w:rPr>
          <w:i/>
          <w:sz w:val="24"/>
          <w:szCs w:val="24"/>
          <w:lang w:val="ro-RO"/>
        </w:rPr>
        <w:t>ională</w:t>
      </w:r>
      <w:r w:rsidR="00694F50" w:rsidRPr="006D5C20">
        <w:rPr>
          <w:i/>
          <w:sz w:val="24"/>
          <w:szCs w:val="24"/>
          <w:lang w:val="ro-RO"/>
        </w:rPr>
        <w:t xml:space="preserve"> Trei a Republicii Moldova </w:t>
      </w:r>
      <w:r w:rsidRPr="006D5C20">
        <w:rPr>
          <w:i/>
          <w:sz w:val="24"/>
          <w:szCs w:val="24"/>
          <w:lang w:val="ro-RO"/>
        </w:rPr>
        <w:t xml:space="preserve"> </w:t>
      </w:r>
    </w:p>
    <w:p w14:paraId="5151A12F" w14:textId="2D17A311" w:rsidR="00433746" w:rsidRPr="006D5C20" w:rsidRDefault="00243758" w:rsidP="0043374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</w:t>
      </w:r>
      <w:r w:rsidR="0013506C" w:rsidRPr="006D5C20">
        <w:rPr>
          <w:sz w:val="24"/>
          <w:szCs w:val="24"/>
          <w:lang w:val="ro-RO"/>
        </w:rPr>
        <w:t>e anticipă</w:t>
      </w:r>
      <w:r w:rsidR="0069139E" w:rsidRPr="006D5C20">
        <w:rPr>
          <w:sz w:val="24"/>
          <w:szCs w:val="24"/>
          <w:lang w:val="ro-RO"/>
        </w:rPr>
        <w:t xml:space="preserve"> că schimbările climatice vor induce </w:t>
      </w:r>
      <w:r w:rsidR="0069139E" w:rsidRPr="006D5C20">
        <w:rPr>
          <w:b/>
          <w:sz w:val="24"/>
          <w:szCs w:val="24"/>
          <w:lang w:val="ro-RO"/>
        </w:rPr>
        <w:t xml:space="preserve">atât avantaje, cât </w:t>
      </w:r>
      <w:r w:rsidR="00957E03">
        <w:rPr>
          <w:b/>
          <w:sz w:val="24"/>
          <w:szCs w:val="24"/>
          <w:lang w:val="ro-RO"/>
        </w:rPr>
        <w:t>ș</w:t>
      </w:r>
      <w:r w:rsidR="0069139E" w:rsidRPr="006D5C20">
        <w:rPr>
          <w:b/>
          <w:sz w:val="24"/>
          <w:szCs w:val="24"/>
          <w:lang w:val="ro-RO"/>
        </w:rPr>
        <w:t>i dezavantaje pentru culturile agricole</w:t>
      </w:r>
      <w:r w:rsidR="0069139E" w:rsidRPr="006D5C20">
        <w:rPr>
          <w:sz w:val="24"/>
          <w:szCs w:val="24"/>
          <w:lang w:val="ro-RO"/>
        </w:rPr>
        <w:t>. De</w:t>
      </w:r>
      <w:r w:rsidR="00957E03">
        <w:rPr>
          <w:sz w:val="24"/>
          <w:szCs w:val="24"/>
          <w:lang w:val="ro-RO"/>
        </w:rPr>
        <w:t>ș</w:t>
      </w:r>
      <w:r w:rsidR="0069139E" w:rsidRPr="006D5C20">
        <w:rPr>
          <w:sz w:val="24"/>
          <w:szCs w:val="24"/>
          <w:lang w:val="ro-RO"/>
        </w:rPr>
        <w:t>i te</w:t>
      </w:r>
      <w:r w:rsidR="007F75BB" w:rsidRPr="006D5C20">
        <w:rPr>
          <w:sz w:val="24"/>
          <w:szCs w:val="24"/>
          <w:lang w:val="ro-RO"/>
        </w:rPr>
        <w:t>mperaturile mai ridicate vor extinde sezonul de vegeta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>ie</w:t>
      </w:r>
      <w:r w:rsidR="0069139E" w:rsidRPr="006D5C20">
        <w:rPr>
          <w:sz w:val="24"/>
          <w:szCs w:val="24"/>
          <w:lang w:val="ro-RO"/>
        </w:rPr>
        <w:t xml:space="preserve">, acestea ar putea </w:t>
      </w:r>
      <w:r w:rsidR="00977DD3">
        <w:rPr>
          <w:sz w:val="24"/>
          <w:szCs w:val="24"/>
          <w:lang w:val="ro-RO"/>
        </w:rPr>
        <w:t>prejudicia</w:t>
      </w:r>
      <w:r w:rsidR="00635A2C">
        <w:rPr>
          <w:sz w:val="24"/>
          <w:szCs w:val="24"/>
          <w:lang w:val="ro-RO"/>
        </w:rPr>
        <w:t>/afecta</w:t>
      </w:r>
      <w:r w:rsidR="00977DD3">
        <w:rPr>
          <w:sz w:val="24"/>
          <w:szCs w:val="24"/>
          <w:lang w:val="ro-RO"/>
        </w:rPr>
        <w:t xml:space="preserve"> </w:t>
      </w:r>
      <w:r w:rsidR="0069139E" w:rsidRPr="006D5C20">
        <w:rPr>
          <w:sz w:val="24"/>
          <w:szCs w:val="24"/>
          <w:lang w:val="ro-RO"/>
        </w:rPr>
        <w:t>culturil</w:t>
      </w:r>
      <w:r w:rsidR="00281A9B">
        <w:rPr>
          <w:sz w:val="24"/>
          <w:szCs w:val="24"/>
          <w:lang w:val="ro-RO"/>
        </w:rPr>
        <w:t>e</w:t>
      </w:r>
      <w:r w:rsidR="0069139E" w:rsidRPr="006D5C20">
        <w:rPr>
          <w:sz w:val="24"/>
          <w:szCs w:val="24"/>
          <w:lang w:val="ro-RO"/>
        </w:rPr>
        <w:t xml:space="preserve"> din cauza stresului termic, schimbarea regimului de precipita</w:t>
      </w:r>
      <w:r w:rsidR="00986916">
        <w:rPr>
          <w:sz w:val="24"/>
          <w:szCs w:val="24"/>
          <w:lang w:val="ro-RO"/>
        </w:rPr>
        <w:t>ț</w:t>
      </w:r>
      <w:r w:rsidR="0069139E" w:rsidRPr="006D5C20">
        <w:rPr>
          <w:sz w:val="24"/>
          <w:szCs w:val="24"/>
          <w:lang w:val="ro-RO"/>
        </w:rPr>
        <w:t xml:space="preserve">ii </w:t>
      </w:r>
      <w:r w:rsidR="00957E03">
        <w:rPr>
          <w:sz w:val="24"/>
          <w:szCs w:val="24"/>
          <w:lang w:val="ro-RO"/>
        </w:rPr>
        <w:t>ș</w:t>
      </w:r>
      <w:r w:rsidR="0069139E" w:rsidRPr="006D5C20">
        <w:rPr>
          <w:sz w:val="24"/>
          <w:szCs w:val="24"/>
          <w:lang w:val="ro-RO"/>
        </w:rPr>
        <w:t xml:space="preserve">i </w:t>
      </w:r>
      <w:r w:rsidR="0069139E" w:rsidRPr="001D314B">
        <w:rPr>
          <w:sz w:val="24"/>
          <w:szCs w:val="24"/>
          <w:lang w:val="ro-RO"/>
        </w:rPr>
        <w:t>probleme</w:t>
      </w:r>
      <w:r w:rsidR="0069139E" w:rsidRPr="006D5C20">
        <w:rPr>
          <w:sz w:val="24"/>
          <w:szCs w:val="24"/>
          <w:lang w:val="ro-RO"/>
        </w:rPr>
        <w:t xml:space="preserve"> cu dăunătorii</w:t>
      </w:r>
      <w:r w:rsidR="00433746" w:rsidRPr="006D5C20">
        <w:rPr>
          <w:sz w:val="24"/>
          <w:szCs w:val="24"/>
          <w:lang w:val="ro-RO"/>
        </w:rPr>
        <w:t>. Impact</w:t>
      </w:r>
      <w:r w:rsidR="00AC55F0" w:rsidRPr="006D5C20">
        <w:rPr>
          <w:sz w:val="24"/>
          <w:szCs w:val="24"/>
          <w:lang w:val="ro-RO"/>
        </w:rPr>
        <w:t xml:space="preserve">urile vor varia la nivel regional, precum </w:t>
      </w:r>
      <w:r w:rsidR="00957E03">
        <w:rPr>
          <w:sz w:val="24"/>
          <w:szCs w:val="24"/>
          <w:lang w:val="ro-RO"/>
        </w:rPr>
        <w:t>ș</w:t>
      </w:r>
      <w:r w:rsidR="00AC55F0" w:rsidRPr="006D5C20">
        <w:rPr>
          <w:sz w:val="24"/>
          <w:szCs w:val="24"/>
          <w:lang w:val="ro-RO"/>
        </w:rPr>
        <w:t>i</w:t>
      </w:r>
      <w:r w:rsidR="001060A3" w:rsidRPr="006D5C20">
        <w:rPr>
          <w:sz w:val="24"/>
          <w:szCs w:val="24"/>
          <w:lang w:val="ro-RO"/>
        </w:rPr>
        <w:t xml:space="preserve"> în dependen</w:t>
      </w:r>
      <w:r w:rsidR="00986916">
        <w:rPr>
          <w:sz w:val="24"/>
          <w:szCs w:val="24"/>
          <w:lang w:val="ro-RO"/>
        </w:rPr>
        <w:t>ț</w:t>
      </w:r>
      <w:r w:rsidR="001060A3" w:rsidRPr="006D5C20">
        <w:rPr>
          <w:sz w:val="24"/>
          <w:szCs w:val="24"/>
          <w:lang w:val="ro-RO"/>
        </w:rPr>
        <w:t>ă de tipurile de culturi</w:t>
      </w:r>
      <w:r w:rsidR="00867BA6" w:rsidRPr="006D5C20">
        <w:rPr>
          <w:sz w:val="24"/>
          <w:szCs w:val="24"/>
          <w:lang w:val="ro-RO"/>
        </w:rPr>
        <w:t>. De asemenea</w:t>
      </w:r>
      <w:r w:rsidR="00B07D53">
        <w:rPr>
          <w:sz w:val="24"/>
          <w:szCs w:val="24"/>
          <w:lang w:val="ro-RO"/>
        </w:rPr>
        <w:t>,</w:t>
      </w:r>
      <w:r w:rsidR="00867BA6" w:rsidRPr="006D5C20">
        <w:rPr>
          <w:sz w:val="24"/>
          <w:szCs w:val="24"/>
          <w:lang w:val="ro-RO"/>
        </w:rPr>
        <w:t xml:space="preserve"> sunt </w:t>
      </w:r>
      <w:r w:rsidR="00957E03">
        <w:rPr>
          <w:sz w:val="24"/>
          <w:szCs w:val="24"/>
          <w:lang w:val="ro-RO"/>
        </w:rPr>
        <w:t>ș</w:t>
      </w:r>
      <w:r w:rsidR="00867BA6" w:rsidRPr="006D5C20">
        <w:rPr>
          <w:sz w:val="24"/>
          <w:szCs w:val="24"/>
          <w:lang w:val="ro-RO"/>
        </w:rPr>
        <w:t xml:space="preserve">i </w:t>
      </w:r>
      <w:r w:rsidR="00C44784" w:rsidRPr="006D5C20">
        <w:rPr>
          <w:sz w:val="24"/>
          <w:szCs w:val="24"/>
          <w:lang w:val="ro-RO"/>
        </w:rPr>
        <w:t>poten</w:t>
      </w:r>
      <w:r w:rsidR="00C44784">
        <w:rPr>
          <w:sz w:val="24"/>
          <w:szCs w:val="24"/>
          <w:lang w:val="ro-RO"/>
        </w:rPr>
        <w:t>ț</w:t>
      </w:r>
      <w:r w:rsidR="00C44784" w:rsidRPr="006D5C20">
        <w:rPr>
          <w:sz w:val="24"/>
          <w:szCs w:val="24"/>
          <w:lang w:val="ro-RO"/>
        </w:rPr>
        <w:t xml:space="preserve">iale </w:t>
      </w:r>
      <w:r w:rsidR="00867BA6" w:rsidRPr="006D5C20">
        <w:rPr>
          <w:sz w:val="24"/>
          <w:szCs w:val="24"/>
          <w:lang w:val="ro-RO"/>
        </w:rPr>
        <w:t>beneficii</w:t>
      </w:r>
      <w:r w:rsidR="00F41F0F" w:rsidRPr="006D5C20">
        <w:rPr>
          <w:sz w:val="24"/>
          <w:szCs w:val="24"/>
          <w:lang w:val="ro-RO"/>
        </w:rPr>
        <w:t xml:space="preserve">. Sezonul </w:t>
      </w:r>
      <w:r w:rsidR="007F75BB" w:rsidRPr="006D5C20">
        <w:rPr>
          <w:sz w:val="24"/>
          <w:szCs w:val="24"/>
          <w:lang w:val="ro-RO"/>
        </w:rPr>
        <w:t>mai lung de vegeta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>ie va spori poten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>ial recoltele</w:t>
      </w:r>
      <w:r w:rsidR="00F41F0F" w:rsidRPr="006D5C20">
        <w:rPr>
          <w:sz w:val="24"/>
          <w:szCs w:val="24"/>
          <w:lang w:val="ro-RO"/>
        </w:rPr>
        <w:t xml:space="preserve"> de graminee</w:t>
      </w:r>
      <w:r w:rsidR="00433746" w:rsidRPr="006D5C20">
        <w:rPr>
          <w:sz w:val="24"/>
          <w:szCs w:val="24"/>
          <w:lang w:val="ro-RO"/>
        </w:rPr>
        <w:t>,</w:t>
      </w:r>
      <w:r w:rsidR="007F75BB" w:rsidRPr="006D5C20">
        <w:rPr>
          <w:sz w:val="24"/>
          <w:szCs w:val="24"/>
          <w:lang w:val="ro-RO"/>
        </w:rPr>
        <w:t xml:space="preserve"> pe când temperaturile ridicate </w:t>
      </w:r>
      <w:r w:rsidR="00F41F0F" w:rsidRPr="006D5C20">
        <w:rPr>
          <w:sz w:val="24"/>
          <w:szCs w:val="24"/>
          <w:lang w:val="ro-RO"/>
        </w:rPr>
        <w:t>vor</w:t>
      </w:r>
      <w:r w:rsidR="007F75BB" w:rsidRPr="006D5C20">
        <w:rPr>
          <w:sz w:val="24"/>
          <w:szCs w:val="24"/>
          <w:lang w:val="ro-RO"/>
        </w:rPr>
        <w:t xml:space="preserve"> spori </w:t>
      </w:r>
      <w:r w:rsidR="00F41F0F" w:rsidRPr="006D5C20">
        <w:rPr>
          <w:sz w:val="24"/>
          <w:szCs w:val="24"/>
          <w:lang w:val="ro-RO"/>
        </w:rPr>
        <w:t>poten</w:t>
      </w:r>
      <w:r w:rsidR="00986916">
        <w:rPr>
          <w:sz w:val="24"/>
          <w:szCs w:val="24"/>
          <w:lang w:val="ro-RO"/>
        </w:rPr>
        <w:t>ț</w:t>
      </w:r>
      <w:r w:rsidR="00F41F0F" w:rsidRPr="006D5C20">
        <w:rPr>
          <w:sz w:val="24"/>
          <w:szCs w:val="24"/>
          <w:lang w:val="ro-RO"/>
        </w:rPr>
        <w:t>ialul pentru cre</w:t>
      </w:r>
      <w:r w:rsidR="00957E03">
        <w:rPr>
          <w:sz w:val="24"/>
          <w:szCs w:val="24"/>
          <w:lang w:val="ro-RO"/>
        </w:rPr>
        <w:t>ș</w:t>
      </w:r>
      <w:r w:rsidR="00F41F0F" w:rsidRPr="006D5C20">
        <w:rPr>
          <w:sz w:val="24"/>
          <w:szCs w:val="24"/>
          <w:lang w:val="ro-RO"/>
        </w:rPr>
        <w:t xml:space="preserve">terea leguminoaselor furajere. Sezonul mai lung de </w:t>
      </w:r>
      <w:r w:rsidR="007F75BB" w:rsidRPr="006D5C20">
        <w:rPr>
          <w:sz w:val="24"/>
          <w:szCs w:val="24"/>
          <w:lang w:val="ro-RO"/>
        </w:rPr>
        <w:t>vegeta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>ie</w:t>
      </w:r>
      <w:r w:rsidR="00B07D53">
        <w:rPr>
          <w:sz w:val="24"/>
          <w:szCs w:val="24"/>
          <w:lang w:val="ro-RO"/>
        </w:rPr>
        <w:t>,</w:t>
      </w:r>
      <w:r w:rsidR="007F75BB" w:rsidRPr="006D5C20">
        <w:rPr>
          <w:sz w:val="24"/>
          <w:szCs w:val="24"/>
          <w:lang w:val="ro-RO"/>
        </w:rPr>
        <w:t xml:space="preserve"> </w:t>
      </w:r>
      <w:r w:rsidR="00F41F0F" w:rsidRPr="006D5C20">
        <w:rPr>
          <w:sz w:val="24"/>
          <w:szCs w:val="24"/>
          <w:lang w:val="ro-RO"/>
        </w:rPr>
        <w:t>de asemenea</w:t>
      </w:r>
      <w:r w:rsidR="00B07D53">
        <w:rPr>
          <w:sz w:val="24"/>
          <w:szCs w:val="24"/>
          <w:lang w:val="ro-RO"/>
        </w:rPr>
        <w:t>,</w:t>
      </w:r>
      <w:r w:rsidR="00F41F0F" w:rsidRPr="006D5C20">
        <w:rPr>
          <w:sz w:val="24"/>
          <w:szCs w:val="24"/>
          <w:lang w:val="ro-RO"/>
        </w:rPr>
        <w:t xml:space="preserve"> va reduce costurile </w:t>
      </w:r>
      <w:r w:rsidR="007F75BB" w:rsidRPr="006D5C20">
        <w:rPr>
          <w:sz w:val="24"/>
          <w:szCs w:val="24"/>
          <w:lang w:val="ro-RO"/>
        </w:rPr>
        <w:t>de între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 xml:space="preserve">inere a </w:t>
      </w:r>
      <w:r w:rsidR="00F41F0F" w:rsidRPr="006D5C20">
        <w:rPr>
          <w:sz w:val="24"/>
          <w:szCs w:val="24"/>
          <w:lang w:val="ro-RO"/>
        </w:rPr>
        <w:t>animalelor</w:t>
      </w:r>
      <w:r w:rsidR="007F75BB" w:rsidRPr="006D5C20">
        <w:rPr>
          <w:sz w:val="24"/>
          <w:szCs w:val="24"/>
          <w:lang w:val="ro-RO"/>
        </w:rPr>
        <w:t xml:space="preserve"> în încăperi</w:t>
      </w:r>
      <w:r w:rsidR="004E3407" w:rsidRPr="006D5C20">
        <w:rPr>
          <w:sz w:val="24"/>
          <w:szCs w:val="24"/>
          <w:lang w:val="ro-RO"/>
        </w:rPr>
        <w:t xml:space="preserve">. Ar putea fi </w:t>
      </w:r>
      <w:r w:rsidR="00957E03">
        <w:rPr>
          <w:sz w:val="24"/>
          <w:szCs w:val="24"/>
          <w:lang w:val="ro-RO"/>
        </w:rPr>
        <w:t>ș</w:t>
      </w:r>
      <w:r w:rsidR="004E3407" w:rsidRPr="006D5C20">
        <w:rPr>
          <w:sz w:val="24"/>
          <w:szCs w:val="24"/>
          <w:lang w:val="ro-RO"/>
        </w:rPr>
        <w:t xml:space="preserve">i beneficii pentru horticultură, atât </w:t>
      </w:r>
      <w:r w:rsidR="007F75BB" w:rsidRPr="006D5C20">
        <w:rPr>
          <w:sz w:val="24"/>
          <w:szCs w:val="24"/>
          <w:lang w:val="ro-RO"/>
        </w:rPr>
        <w:t xml:space="preserve">în legătură cu reducerea </w:t>
      </w:r>
      <w:r w:rsidR="004E3407" w:rsidRPr="006D5C20">
        <w:rPr>
          <w:sz w:val="24"/>
          <w:szCs w:val="24"/>
          <w:lang w:val="ro-RO"/>
        </w:rPr>
        <w:t>costurilor pentru produc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>ia în spa</w:t>
      </w:r>
      <w:r w:rsidR="00986916">
        <w:rPr>
          <w:sz w:val="24"/>
          <w:szCs w:val="24"/>
          <w:lang w:val="ro-RO"/>
        </w:rPr>
        <w:t>ț</w:t>
      </w:r>
      <w:r w:rsidR="007F75BB" w:rsidRPr="006D5C20">
        <w:rPr>
          <w:sz w:val="24"/>
          <w:szCs w:val="24"/>
          <w:lang w:val="ro-RO"/>
        </w:rPr>
        <w:t xml:space="preserve">ii </w:t>
      </w:r>
      <w:r w:rsidR="00B23A7A">
        <w:rPr>
          <w:sz w:val="24"/>
          <w:szCs w:val="24"/>
          <w:lang w:val="ro-RO"/>
        </w:rPr>
        <w:t>protejate</w:t>
      </w:r>
      <w:r w:rsidR="004E3407" w:rsidRPr="006D5C20">
        <w:rPr>
          <w:sz w:val="24"/>
          <w:szCs w:val="24"/>
          <w:lang w:val="ro-RO"/>
        </w:rPr>
        <w:t xml:space="preserve">, cât </w:t>
      </w:r>
      <w:r w:rsidR="00957E03">
        <w:rPr>
          <w:sz w:val="24"/>
          <w:szCs w:val="24"/>
          <w:lang w:val="ro-RO"/>
        </w:rPr>
        <w:t>ș</w:t>
      </w:r>
      <w:r w:rsidR="004E3407" w:rsidRPr="006D5C20">
        <w:rPr>
          <w:sz w:val="24"/>
          <w:szCs w:val="24"/>
          <w:lang w:val="ro-RO"/>
        </w:rPr>
        <w:t>i</w:t>
      </w:r>
      <w:r w:rsidR="007F75BB" w:rsidRPr="006D5C20">
        <w:rPr>
          <w:sz w:val="24"/>
          <w:szCs w:val="24"/>
          <w:lang w:val="ro-RO"/>
        </w:rPr>
        <w:t xml:space="preserve"> din cauza </w:t>
      </w:r>
      <w:r w:rsidR="00B23A7A" w:rsidRPr="006D5C20">
        <w:rPr>
          <w:sz w:val="24"/>
          <w:szCs w:val="24"/>
          <w:lang w:val="ro-RO"/>
        </w:rPr>
        <w:t>un</w:t>
      </w:r>
      <w:r w:rsidR="00B23A7A">
        <w:rPr>
          <w:sz w:val="24"/>
          <w:szCs w:val="24"/>
          <w:lang w:val="ro-RO"/>
        </w:rPr>
        <w:t>ui</w:t>
      </w:r>
      <w:r w:rsidR="00B23A7A" w:rsidRPr="006D5C20">
        <w:rPr>
          <w:sz w:val="24"/>
          <w:szCs w:val="24"/>
          <w:lang w:val="ro-RO"/>
        </w:rPr>
        <w:t xml:space="preserve"> </w:t>
      </w:r>
      <w:r w:rsidR="00B23A7A">
        <w:rPr>
          <w:sz w:val="24"/>
          <w:szCs w:val="24"/>
          <w:lang w:val="ro-RO"/>
        </w:rPr>
        <w:t>spectru</w:t>
      </w:r>
      <w:r w:rsidR="00B23A7A" w:rsidRPr="006D5C20">
        <w:rPr>
          <w:sz w:val="24"/>
          <w:szCs w:val="24"/>
          <w:lang w:val="ro-RO"/>
        </w:rPr>
        <w:t xml:space="preserve"> </w:t>
      </w:r>
      <w:r w:rsidR="007F75BB" w:rsidRPr="006D5C20">
        <w:rPr>
          <w:sz w:val="24"/>
          <w:szCs w:val="24"/>
          <w:lang w:val="ro-RO"/>
        </w:rPr>
        <w:t xml:space="preserve">mai </w:t>
      </w:r>
      <w:r w:rsidR="00B23A7A" w:rsidRPr="006D5C20">
        <w:rPr>
          <w:sz w:val="24"/>
          <w:szCs w:val="24"/>
          <w:lang w:val="ro-RO"/>
        </w:rPr>
        <w:t>mar</w:t>
      </w:r>
      <w:r w:rsidR="00B23A7A">
        <w:rPr>
          <w:sz w:val="24"/>
          <w:szCs w:val="24"/>
          <w:lang w:val="ro-RO"/>
        </w:rPr>
        <w:t>e</w:t>
      </w:r>
      <w:r w:rsidR="00B23A7A" w:rsidRPr="006D5C20">
        <w:rPr>
          <w:sz w:val="24"/>
          <w:szCs w:val="24"/>
          <w:lang w:val="ro-RO"/>
        </w:rPr>
        <w:t xml:space="preserve"> </w:t>
      </w:r>
      <w:r w:rsidR="004E3407" w:rsidRPr="006D5C20">
        <w:rPr>
          <w:sz w:val="24"/>
          <w:szCs w:val="24"/>
          <w:lang w:val="ro-RO"/>
        </w:rPr>
        <w:t xml:space="preserve">de culturi </w:t>
      </w:r>
      <w:r w:rsidR="004E3407" w:rsidRPr="006D5C20">
        <w:rPr>
          <w:sz w:val="24"/>
          <w:szCs w:val="24"/>
          <w:lang w:val="ro-RO"/>
        </w:rPr>
        <w:lastRenderedPageBreak/>
        <w:t xml:space="preserve">horticole care pot fi crescute în </w:t>
      </w:r>
      <w:r w:rsidR="00B23A7A">
        <w:rPr>
          <w:sz w:val="24"/>
          <w:szCs w:val="24"/>
          <w:lang w:val="ro-RO"/>
        </w:rPr>
        <w:t>spa</w:t>
      </w:r>
      <w:r w:rsidR="00986916">
        <w:rPr>
          <w:sz w:val="24"/>
          <w:szCs w:val="24"/>
          <w:lang w:val="ro-RO"/>
        </w:rPr>
        <w:t>ț</w:t>
      </w:r>
      <w:r w:rsidR="00B23A7A">
        <w:rPr>
          <w:sz w:val="24"/>
          <w:szCs w:val="24"/>
          <w:lang w:val="ro-RO"/>
        </w:rPr>
        <w:t>ii deschise</w:t>
      </w:r>
      <w:r w:rsidR="00433746" w:rsidRPr="006D5C20">
        <w:rPr>
          <w:sz w:val="24"/>
          <w:szCs w:val="24"/>
          <w:lang w:val="ro-RO"/>
        </w:rPr>
        <w:t>.</w:t>
      </w:r>
    </w:p>
    <w:p w14:paraId="43A16F67" w14:textId="4714BCB2" w:rsidR="00686DA1" w:rsidRPr="00031213" w:rsidRDefault="00686DA1" w:rsidP="00686DA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031213">
        <w:rPr>
          <w:sz w:val="24"/>
          <w:szCs w:val="24"/>
          <w:lang w:val="ro-RO"/>
        </w:rPr>
        <w:t>Totu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i, se prevede că majoritatea impacturilor SC </w:t>
      </w:r>
      <w:r w:rsidRPr="00031213">
        <w:rPr>
          <w:b/>
          <w:sz w:val="24"/>
          <w:szCs w:val="24"/>
          <w:lang w:val="ro-RO"/>
        </w:rPr>
        <w:t xml:space="preserve">asupra agriculturii </w:t>
      </w:r>
      <w:r w:rsidRPr="00031213">
        <w:rPr>
          <w:sz w:val="24"/>
          <w:szCs w:val="24"/>
          <w:lang w:val="ro-RO"/>
        </w:rPr>
        <w:t xml:space="preserve">în Republica Moldova </w:t>
      </w:r>
      <w:r w:rsidRPr="00031213">
        <w:rPr>
          <w:b/>
          <w:sz w:val="24"/>
          <w:szCs w:val="24"/>
          <w:lang w:val="ro-RO"/>
        </w:rPr>
        <w:t>vor fi adverse</w:t>
      </w:r>
      <w:r w:rsidRPr="00031213">
        <w:rPr>
          <w:sz w:val="24"/>
          <w:szCs w:val="24"/>
          <w:lang w:val="ro-RO"/>
        </w:rPr>
        <w:t xml:space="preserve"> (Tabelul 2.4). Modelele de cultivare </w:t>
      </w:r>
      <w:r w:rsidR="002D616B">
        <w:rPr>
          <w:sz w:val="24"/>
          <w:szCs w:val="24"/>
          <w:lang w:val="ro-RO"/>
        </w:rPr>
        <w:t xml:space="preserve">treptat </w:t>
      </w:r>
      <w:r w:rsidRPr="00031213">
        <w:rPr>
          <w:sz w:val="24"/>
          <w:szCs w:val="24"/>
          <w:lang w:val="ro-RO"/>
        </w:rPr>
        <w:t xml:space="preserve">se schimbă, cu o trecere de la produsele cu valoare adăugată înaltă, precum sunt fructele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carnea, la o extindere a suprafe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elor însămân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ate cu grâu, floarea soarelui, porumb</w:t>
      </w:r>
      <w:r w:rsidR="000F1DC3">
        <w:rPr>
          <w:sz w:val="24"/>
          <w:szCs w:val="24"/>
          <w:lang w:val="ro-RO"/>
        </w:rPr>
        <w:t>,</w:t>
      </w:r>
      <w:r w:rsidRPr="00031213">
        <w:rPr>
          <w:sz w:val="24"/>
          <w:szCs w:val="24"/>
          <w:lang w:val="ro-RO"/>
        </w:rPr>
        <w:t xml:space="preserve"> care  se exportă ca materie primă</w:t>
      </w:r>
      <w:r w:rsidR="000F1DC3">
        <w:rPr>
          <w:sz w:val="24"/>
          <w:szCs w:val="24"/>
          <w:lang w:val="ro-RO"/>
        </w:rPr>
        <w:t>,</w:t>
      </w:r>
      <w:r w:rsidRPr="00031213">
        <w:rPr>
          <w:sz w:val="24"/>
          <w:szCs w:val="24"/>
          <w:lang w:val="ro-RO"/>
        </w:rPr>
        <w:t xml:space="preserve"> ce</w:t>
      </w:r>
      <w:r w:rsidR="000F1DC3">
        <w:rPr>
          <w:sz w:val="24"/>
          <w:szCs w:val="24"/>
          <w:lang w:val="ro-RO"/>
        </w:rPr>
        <w:t>e</w:t>
      </w:r>
      <w:r w:rsidRPr="00031213">
        <w:rPr>
          <w:sz w:val="24"/>
          <w:szCs w:val="24"/>
          <w:lang w:val="ro-RO"/>
        </w:rPr>
        <w:t>a ce nu spore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te gradul de rezilien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ă climatică a sectorului. Temperaturile de vară ridicate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riscul de secetă ar putea cauza dificultă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 privind cre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terea poten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ială a recoltelor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pune în pericol nivelul curent de productivitate. Unele culturi vor fi mai vulnerabile la verele mai fierbin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i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mai uscate. Astfel</w:t>
      </w:r>
      <w:r w:rsidR="00C83D86">
        <w:rPr>
          <w:sz w:val="24"/>
          <w:szCs w:val="24"/>
          <w:lang w:val="ro-RO"/>
        </w:rPr>
        <w:t>,</w:t>
      </w:r>
      <w:r w:rsidRPr="00031213">
        <w:rPr>
          <w:sz w:val="24"/>
          <w:szCs w:val="24"/>
          <w:lang w:val="ro-RO"/>
        </w:rPr>
        <w:t xml:space="preserve"> există probabilitatea ca recoltele de legume, cartofi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i culturi furajere să fie </w:t>
      </w:r>
      <w:r w:rsidR="0074530F">
        <w:rPr>
          <w:sz w:val="24"/>
          <w:szCs w:val="24"/>
          <w:lang w:val="ro-RO"/>
        </w:rPr>
        <w:t xml:space="preserve">grav </w:t>
      </w:r>
      <w:r w:rsidRPr="00031213">
        <w:rPr>
          <w:sz w:val="24"/>
          <w:szCs w:val="24"/>
          <w:lang w:val="ro-RO"/>
        </w:rPr>
        <w:t xml:space="preserve">afectate </w:t>
      </w:r>
      <w:r w:rsidR="006B0C81">
        <w:rPr>
          <w:sz w:val="24"/>
          <w:szCs w:val="24"/>
          <w:lang w:val="ro-RO"/>
        </w:rPr>
        <w:t xml:space="preserve">din cauza </w:t>
      </w:r>
      <w:r w:rsidR="00626684">
        <w:rPr>
          <w:sz w:val="24"/>
          <w:szCs w:val="24"/>
          <w:lang w:val="ro-RO"/>
        </w:rPr>
        <w:t xml:space="preserve">reducerii </w:t>
      </w:r>
      <w:r w:rsidRPr="00031213">
        <w:rPr>
          <w:sz w:val="24"/>
          <w:szCs w:val="24"/>
          <w:lang w:val="ro-RO"/>
        </w:rPr>
        <w:t>posibilită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ilor de iriga</w:t>
      </w:r>
      <w:r w:rsidR="00626684">
        <w:rPr>
          <w:sz w:val="24"/>
          <w:szCs w:val="24"/>
          <w:lang w:val="ro-RO"/>
        </w:rPr>
        <w:t>r</w:t>
      </w:r>
      <w:r w:rsidRPr="00031213">
        <w:rPr>
          <w:sz w:val="24"/>
          <w:szCs w:val="24"/>
          <w:lang w:val="ro-RO"/>
        </w:rPr>
        <w:t xml:space="preserve">e, . Schimbările survenite în </w:t>
      </w:r>
      <w:r w:rsidRPr="00031213">
        <w:rPr>
          <w:b/>
          <w:sz w:val="24"/>
          <w:szCs w:val="24"/>
          <w:lang w:val="ro-RO"/>
        </w:rPr>
        <w:t>frecven</w:t>
      </w:r>
      <w:r w:rsidR="00986916">
        <w:rPr>
          <w:b/>
          <w:sz w:val="24"/>
          <w:szCs w:val="24"/>
          <w:lang w:val="ro-RO"/>
        </w:rPr>
        <w:t>ț</w:t>
      </w:r>
      <w:r w:rsidRPr="00031213">
        <w:rPr>
          <w:b/>
          <w:sz w:val="24"/>
          <w:szCs w:val="24"/>
          <w:lang w:val="ro-RO"/>
        </w:rPr>
        <w:t xml:space="preserve">a </w:t>
      </w:r>
      <w:r w:rsidR="00957E03">
        <w:rPr>
          <w:b/>
          <w:sz w:val="24"/>
          <w:szCs w:val="24"/>
          <w:lang w:val="ro-RO"/>
        </w:rPr>
        <w:t>ș</w:t>
      </w:r>
      <w:r w:rsidRPr="00031213">
        <w:rPr>
          <w:b/>
          <w:sz w:val="24"/>
          <w:szCs w:val="24"/>
          <w:lang w:val="ro-RO"/>
        </w:rPr>
        <w:t xml:space="preserve">i intensitatea fenomenelor climatice extreme </w:t>
      </w:r>
      <w:r w:rsidRPr="00031213">
        <w:rPr>
          <w:sz w:val="24"/>
          <w:szCs w:val="24"/>
          <w:lang w:val="ro-RO"/>
        </w:rPr>
        <w:t xml:space="preserve">(de ex., secete, ploi puternice cu vijelie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grindină, înghe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uri târzii de primăvară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devreme de toamnă, fluctua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ii bru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te de temperatură în timpul iernii, inunda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ii et</w:t>
      </w:r>
      <w:r w:rsidR="00173113">
        <w:rPr>
          <w:sz w:val="24"/>
          <w:szCs w:val="24"/>
          <w:lang w:val="ro-RO"/>
        </w:rPr>
        <w:t>c.</w:t>
      </w:r>
      <w:r w:rsidRPr="00031213">
        <w:rPr>
          <w:sz w:val="24"/>
          <w:szCs w:val="24"/>
          <w:lang w:val="ro-RO"/>
        </w:rPr>
        <w:t xml:space="preserve">) sunt cea mai mare provocare cu care se va confrunta agricultura 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ării, drept rezultat al schimbărilor climatice. Aceste fenomene extreme, care sunt dificil de prognozat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i de pregătit pentru minimizarea pierderilor, ar putea perturba dezvoltarea  normală a sectorului agricol, fapt demonstrat în repetate rânduri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în trecut. De asemenea, s-ar putea resim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 probleme legate de apari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ia unor noi dăunători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boli.</w:t>
      </w:r>
      <w:r w:rsidR="00175CD8">
        <w:rPr>
          <w:sz w:val="24"/>
          <w:szCs w:val="24"/>
          <w:lang w:val="ro-RO"/>
        </w:rPr>
        <w:t xml:space="preserve"> </w:t>
      </w:r>
      <w:r w:rsidRPr="00031213">
        <w:rPr>
          <w:sz w:val="24"/>
          <w:szCs w:val="24"/>
          <w:lang w:val="ro-RO"/>
        </w:rPr>
        <w:t xml:space="preserve"> Secetele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i valurile de căldură afectează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cre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terea animalelor domestice. Proiec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iile modelelor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tendin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ele climatice observate sugerează că încălzirea va fi mai pronun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ată în lunile de iarnă. De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iernile mai calde vor reduce stresul cauzat de frig, va spori riscul daunelor provocate de dezghe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ul de iarnă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se va reduce grosimea înveli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ului protector de zăpadă. </w:t>
      </w:r>
    </w:p>
    <w:p w14:paraId="233B8867" w14:textId="33BCF217" w:rsidR="00686DA1" w:rsidRPr="00031213" w:rsidRDefault="00686DA1" w:rsidP="00686DA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031213">
        <w:rPr>
          <w:sz w:val="24"/>
          <w:szCs w:val="24"/>
          <w:lang w:val="ro-RO"/>
        </w:rPr>
        <w:t xml:space="preserve">Schimbările viitoare în </w:t>
      </w:r>
      <w:r w:rsidRPr="00031213">
        <w:rPr>
          <w:b/>
          <w:sz w:val="24"/>
          <w:szCs w:val="24"/>
          <w:lang w:val="ro-RO"/>
        </w:rPr>
        <w:t xml:space="preserve">disponibilitatea  apei reprezintă o îngrijorare cheie </w:t>
      </w:r>
      <w:r w:rsidRPr="00031213">
        <w:rPr>
          <w:sz w:val="24"/>
          <w:szCs w:val="24"/>
          <w:lang w:val="ro-RO"/>
        </w:rPr>
        <w:t>în sectorul agricol din Republica Moldova. În general, se anticipează că schimbările climatice vor reduce asigurarea cu apă pe parcursul sezonului de vegeta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ie, odată cu cre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terea simultană a cererii acestei resurse. </w:t>
      </w:r>
      <w:r w:rsidRPr="00031213">
        <w:rPr>
          <w:b/>
          <w:sz w:val="24"/>
          <w:szCs w:val="24"/>
          <w:lang w:val="ro-RO"/>
        </w:rPr>
        <w:t xml:space="preserve">Deficitul de apă </w:t>
      </w:r>
      <w:r w:rsidRPr="00031213">
        <w:rPr>
          <w:sz w:val="24"/>
          <w:szCs w:val="24"/>
          <w:lang w:val="ro-RO"/>
        </w:rPr>
        <w:t xml:space="preserve">va fi în viitor principala problemă în unele regiuni din Republica Moldova (a se vedea Tabelul 2.4).  Pentru unele culturi schimbările climatice ar putea oferi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ni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 xml:space="preserve">te beneficii, astfel cum ar fi temperaturile mai ridicate necesare pentru unele specii termofile </w:t>
      </w:r>
      <w:r w:rsidR="00957E03">
        <w:rPr>
          <w:sz w:val="24"/>
          <w:szCs w:val="24"/>
          <w:lang w:val="ro-RO"/>
        </w:rPr>
        <w:t>ș</w:t>
      </w:r>
      <w:r w:rsidRPr="00031213">
        <w:rPr>
          <w:sz w:val="24"/>
          <w:szCs w:val="24"/>
          <w:lang w:val="ro-RO"/>
        </w:rPr>
        <w:t>i un sezon de vegeta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ie mai îndelungat pentru altele ceia ce direct contribuie asupra productivită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>ii acestora, însă aceste poten</w:t>
      </w:r>
      <w:r w:rsidR="00986916">
        <w:rPr>
          <w:sz w:val="24"/>
          <w:szCs w:val="24"/>
          <w:lang w:val="ro-RO"/>
        </w:rPr>
        <w:t>ț</w:t>
      </w:r>
      <w:r w:rsidRPr="00031213">
        <w:rPr>
          <w:sz w:val="24"/>
          <w:szCs w:val="24"/>
          <w:lang w:val="ro-RO"/>
        </w:rPr>
        <w:t xml:space="preserve">ialele beneficii, vor fi puternic limitate, dacă nu va fi disponibilă o cantitate suficientă de apă. </w:t>
      </w:r>
    </w:p>
    <w:p w14:paraId="3DECA3EC" w14:textId="6E850CC3" w:rsidR="0098429D" w:rsidRPr="006D5C20" w:rsidRDefault="00856627" w:rsidP="0004508B">
      <w:pPr>
        <w:pStyle w:val="Titlu4"/>
        <w:rPr>
          <w:rFonts w:eastAsia="Calibri"/>
          <w:color w:val="365F91"/>
          <w:lang w:val="ro-RO" w:eastAsia="en-US" w:bidi="ar-SA"/>
        </w:rPr>
      </w:pPr>
      <w:bookmarkStart w:id="19" w:name="_Toc95743565"/>
      <w:r w:rsidRPr="006D5C20">
        <w:rPr>
          <w:rFonts w:eastAsia="Calibri"/>
          <w:color w:val="365F91"/>
          <w:lang w:val="ro-RO" w:eastAsia="en-US" w:bidi="ar-SA"/>
        </w:rPr>
        <w:t>2.</w:t>
      </w:r>
      <w:r w:rsidR="00EB0336" w:rsidRPr="006D5C20">
        <w:rPr>
          <w:rFonts w:eastAsia="Calibri"/>
          <w:color w:val="365F91"/>
          <w:lang w:val="ro-RO" w:eastAsia="en-US" w:bidi="ar-SA"/>
        </w:rPr>
        <w:t>1</w:t>
      </w:r>
      <w:r w:rsidR="0098429D" w:rsidRPr="006D5C20">
        <w:rPr>
          <w:rFonts w:eastAsia="Calibri"/>
          <w:color w:val="365F91"/>
          <w:lang w:val="ro-RO" w:eastAsia="en-US" w:bidi="ar-SA"/>
        </w:rPr>
        <w:t>.1.</w:t>
      </w:r>
      <w:r w:rsidR="000348B3" w:rsidRPr="006D5C20">
        <w:rPr>
          <w:rFonts w:eastAsia="Calibri"/>
          <w:color w:val="365F91"/>
          <w:lang w:val="ro-RO" w:eastAsia="en-US" w:bidi="ar-SA"/>
        </w:rPr>
        <w:t>2</w:t>
      </w:r>
      <w:r w:rsidR="00365BBC" w:rsidRPr="006D5C20">
        <w:rPr>
          <w:rFonts w:eastAsia="Calibri"/>
          <w:color w:val="365F91"/>
          <w:lang w:val="ro-RO" w:eastAsia="en-US" w:bidi="ar-SA"/>
        </w:rPr>
        <w:t>. Ac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365BBC" w:rsidRPr="006D5C20">
        <w:rPr>
          <w:rFonts w:eastAsia="Calibri"/>
          <w:color w:val="365F91"/>
          <w:lang w:val="ro-RO" w:eastAsia="en-US" w:bidi="ar-SA"/>
        </w:rPr>
        <w:t xml:space="preserve">iuni </w:t>
      </w:r>
      <w:r w:rsidR="00CF4E3E" w:rsidRPr="006D5C20">
        <w:rPr>
          <w:rFonts w:eastAsia="Calibri"/>
          <w:color w:val="365F91"/>
          <w:lang w:val="ro-RO" w:eastAsia="en-US" w:bidi="ar-SA"/>
        </w:rPr>
        <w:t xml:space="preserve">de ASC </w:t>
      </w:r>
      <w:r w:rsidR="00365BBC" w:rsidRPr="006D5C20">
        <w:rPr>
          <w:rFonts w:eastAsia="Calibri"/>
          <w:color w:val="365F91"/>
          <w:lang w:val="ro-RO" w:eastAsia="en-US" w:bidi="ar-SA"/>
        </w:rPr>
        <w:t xml:space="preserve">recomandate </w:t>
      </w:r>
      <w:r w:rsidR="00FC0DFD" w:rsidRPr="006D5C20">
        <w:rPr>
          <w:rFonts w:eastAsia="Calibri"/>
          <w:color w:val="365F91"/>
          <w:lang w:val="ro-RO" w:eastAsia="en-US" w:bidi="ar-SA"/>
        </w:rPr>
        <w:t>pentru sectorul agricultură</w:t>
      </w:r>
      <w:bookmarkEnd w:id="19"/>
    </w:p>
    <w:p w14:paraId="3A5959AB" w14:textId="0456B1A7" w:rsidR="00F47BA8" w:rsidRPr="00F47BA8" w:rsidRDefault="00F47BA8" w:rsidP="00F47BA8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F47BA8">
        <w:rPr>
          <w:sz w:val="24"/>
          <w:szCs w:val="24"/>
          <w:lang w:val="ro-RO"/>
        </w:rPr>
        <w:t>Evaluarea comprehensivă a rezultatelor implementării SNASC 2020 a relevat un nivel redus de adaptare la schimbările climatice a sectorului agricol din Republica Moldova. Reformele ini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>iate în diferite perioade de timp, în absen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>a unei viziuni sistemice, au fost fragmentare.  Cu toate că institu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 xml:space="preserve">iile </w:t>
      </w:r>
      <w:r w:rsidR="00957E03">
        <w:rPr>
          <w:sz w:val="24"/>
          <w:szCs w:val="24"/>
          <w:lang w:val="ro-RO"/>
        </w:rPr>
        <w:t>ș</w:t>
      </w:r>
      <w:r w:rsidRPr="00F47BA8">
        <w:rPr>
          <w:sz w:val="24"/>
          <w:szCs w:val="24"/>
          <w:lang w:val="ro-RO"/>
        </w:rPr>
        <w:t>tiin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 xml:space="preserve">ifice de ramură, în cooperare cu cele academice, au elaborat o serie de recomandări privind </w:t>
      </w:r>
      <w:r w:rsidRPr="00F47BA8">
        <w:rPr>
          <w:i/>
          <w:sz w:val="24"/>
          <w:szCs w:val="24"/>
          <w:lang w:val="ro-RO"/>
        </w:rPr>
        <w:t>rota</w:t>
      </w:r>
      <w:r w:rsidR="00986916">
        <w:rPr>
          <w:i/>
          <w:sz w:val="24"/>
          <w:szCs w:val="24"/>
          <w:lang w:val="ro-RO"/>
        </w:rPr>
        <w:t>ț</w:t>
      </w:r>
      <w:r w:rsidRPr="00F47BA8">
        <w:rPr>
          <w:i/>
          <w:sz w:val="24"/>
          <w:szCs w:val="24"/>
          <w:lang w:val="ro-RO"/>
        </w:rPr>
        <w:t xml:space="preserve">ia culturilor agricole, modalitatea de prelucrare a solului, utilizarea terenurilor </w:t>
      </w:r>
      <w:r w:rsidR="00957E03">
        <w:rPr>
          <w:i/>
          <w:sz w:val="24"/>
          <w:szCs w:val="24"/>
          <w:lang w:val="ro-RO"/>
        </w:rPr>
        <w:t>ș</w:t>
      </w:r>
      <w:r w:rsidRPr="00F47BA8">
        <w:rPr>
          <w:i/>
          <w:sz w:val="24"/>
          <w:szCs w:val="24"/>
          <w:lang w:val="ro-RO"/>
        </w:rPr>
        <w:t>i irigarea, controlul eroziunii</w:t>
      </w:r>
      <w:r w:rsidRPr="00F47BA8">
        <w:rPr>
          <w:sz w:val="24"/>
          <w:szCs w:val="24"/>
          <w:lang w:val="ro-RO"/>
        </w:rPr>
        <w:t>, etc. Eficacitatea acestor măsuri însă este redusă din cauza lipsei unui sistem agricol integrat (durabil), care să-</w:t>
      </w:r>
      <w:r w:rsidR="00957E03">
        <w:rPr>
          <w:sz w:val="24"/>
          <w:szCs w:val="24"/>
          <w:lang w:val="ro-RO"/>
        </w:rPr>
        <w:t>ș</w:t>
      </w:r>
      <w:r w:rsidRPr="00F47BA8">
        <w:rPr>
          <w:sz w:val="24"/>
          <w:szCs w:val="24"/>
          <w:lang w:val="ro-RO"/>
        </w:rPr>
        <w:t>i propună drept scop atât men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 xml:space="preserve">inerea </w:t>
      </w:r>
      <w:r w:rsidR="00957E03">
        <w:rPr>
          <w:sz w:val="24"/>
          <w:szCs w:val="24"/>
          <w:lang w:val="ro-RO"/>
        </w:rPr>
        <w:t>ș</w:t>
      </w:r>
      <w:r w:rsidRPr="00F47BA8">
        <w:rPr>
          <w:sz w:val="24"/>
          <w:szCs w:val="24"/>
          <w:lang w:val="ro-RO"/>
        </w:rPr>
        <w:t>i sporirea productivită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 xml:space="preserve">ii culturilor, cât </w:t>
      </w:r>
      <w:r w:rsidR="00957E03">
        <w:rPr>
          <w:sz w:val="24"/>
          <w:szCs w:val="24"/>
          <w:lang w:val="ro-RO"/>
        </w:rPr>
        <w:t>ș</w:t>
      </w:r>
      <w:r w:rsidRPr="00F47BA8">
        <w:rPr>
          <w:sz w:val="24"/>
          <w:szCs w:val="24"/>
          <w:lang w:val="ro-RO"/>
        </w:rPr>
        <w:t xml:space="preserve">i conservarea </w:t>
      </w:r>
      <w:r w:rsidR="00957E03">
        <w:rPr>
          <w:sz w:val="24"/>
          <w:szCs w:val="24"/>
          <w:lang w:val="ro-RO"/>
        </w:rPr>
        <w:t>ș</w:t>
      </w:r>
      <w:r w:rsidRPr="00F47BA8">
        <w:rPr>
          <w:sz w:val="24"/>
          <w:szCs w:val="24"/>
          <w:lang w:val="ro-RO"/>
        </w:rPr>
        <w:t>i utilizarea ra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 xml:space="preserve">ională a resurselor naturale în deosebi a solului. </w:t>
      </w:r>
    </w:p>
    <w:p w14:paraId="10D1D329" w14:textId="0B460669" w:rsidR="00F47BA8" w:rsidRPr="00F47BA8" w:rsidRDefault="00F47BA8" w:rsidP="00F47BA8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F47BA8">
        <w:rPr>
          <w:sz w:val="24"/>
          <w:szCs w:val="24"/>
          <w:lang w:val="ro-RO"/>
        </w:rPr>
        <w:t xml:space="preserve">Printre </w:t>
      </w:r>
      <w:r w:rsidRPr="00F47BA8">
        <w:rPr>
          <w:b/>
          <w:sz w:val="24"/>
          <w:szCs w:val="24"/>
          <w:lang w:val="ro-RO"/>
        </w:rPr>
        <w:t xml:space="preserve">barierele </w:t>
      </w:r>
      <w:r w:rsidR="00957E03">
        <w:rPr>
          <w:b/>
          <w:sz w:val="24"/>
          <w:szCs w:val="24"/>
          <w:lang w:val="ro-RO"/>
        </w:rPr>
        <w:t>ș</w:t>
      </w:r>
      <w:r w:rsidRPr="00F47BA8">
        <w:rPr>
          <w:b/>
          <w:sz w:val="24"/>
          <w:szCs w:val="24"/>
          <w:lang w:val="ro-RO"/>
        </w:rPr>
        <w:t xml:space="preserve">i provocările privind implementarea măsurilor de adaptare la schimbările climatice </w:t>
      </w:r>
      <w:r w:rsidRPr="00F47BA8">
        <w:rPr>
          <w:sz w:val="24"/>
          <w:szCs w:val="24"/>
          <w:lang w:val="ro-RO"/>
        </w:rPr>
        <w:t>în sector, trebuie de men</w:t>
      </w:r>
      <w:r w:rsidR="00986916">
        <w:rPr>
          <w:sz w:val="24"/>
          <w:szCs w:val="24"/>
          <w:lang w:val="ro-RO"/>
        </w:rPr>
        <w:t>ț</w:t>
      </w:r>
      <w:r w:rsidRPr="00F47BA8">
        <w:rPr>
          <w:sz w:val="24"/>
          <w:szCs w:val="24"/>
          <w:lang w:val="ro-RO"/>
        </w:rPr>
        <w:t>ionat următoarele:</w:t>
      </w:r>
    </w:p>
    <w:p w14:paraId="5C9E7DCC" w14:textId="082E559C" w:rsidR="00C516E9" w:rsidRPr="006D5C20" w:rsidRDefault="00F66D6C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L</w:t>
      </w:r>
      <w:r w:rsidR="00941D4B" w:rsidRPr="006D5C20">
        <w:rPr>
          <w:sz w:val="24"/>
          <w:szCs w:val="24"/>
          <w:lang w:val="ro-RO"/>
        </w:rPr>
        <w:t>ipsa unei</w:t>
      </w:r>
      <w:r w:rsidR="00C516E9" w:rsidRPr="006D5C20">
        <w:rPr>
          <w:sz w:val="24"/>
          <w:szCs w:val="24"/>
          <w:lang w:val="ro-RO"/>
        </w:rPr>
        <w:t xml:space="preserve"> </w:t>
      </w:r>
      <w:r w:rsidR="00941D4B" w:rsidRPr="006D5C20">
        <w:rPr>
          <w:i/>
          <w:sz w:val="24"/>
          <w:szCs w:val="24"/>
          <w:lang w:val="ro-RO"/>
        </w:rPr>
        <w:t xml:space="preserve">platforme </w:t>
      </w:r>
      <w:r w:rsidR="00352DF4" w:rsidRPr="006D5C20">
        <w:rPr>
          <w:i/>
          <w:sz w:val="24"/>
          <w:szCs w:val="24"/>
          <w:lang w:val="ro-RO"/>
        </w:rPr>
        <w:t xml:space="preserve">unice </w:t>
      </w:r>
      <w:r w:rsidR="00941D4B" w:rsidRPr="006D5C20">
        <w:rPr>
          <w:i/>
          <w:sz w:val="24"/>
          <w:szCs w:val="24"/>
          <w:lang w:val="ro-RO"/>
        </w:rPr>
        <w:t xml:space="preserve">la nivel guvernamental </w:t>
      </w:r>
      <w:r w:rsidR="00941D4B" w:rsidRPr="006D5C20">
        <w:rPr>
          <w:sz w:val="24"/>
          <w:szCs w:val="24"/>
          <w:lang w:val="ro-RO"/>
        </w:rPr>
        <w:t>pentru interac</w:t>
      </w:r>
      <w:r w:rsidR="00986916">
        <w:rPr>
          <w:sz w:val="24"/>
          <w:szCs w:val="24"/>
          <w:lang w:val="ro-RO"/>
        </w:rPr>
        <w:t>ț</w:t>
      </w:r>
      <w:r w:rsidR="00941D4B" w:rsidRPr="006D5C20">
        <w:rPr>
          <w:sz w:val="24"/>
          <w:szCs w:val="24"/>
          <w:lang w:val="ro-RO"/>
        </w:rPr>
        <w:t>iunea între diferite sectoare ale economiei na</w:t>
      </w:r>
      <w:r w:rsidR="00986916">
        <w:rPr>
          <w:sz w:val="24"/>
          <w:szCs w:val="24"/>
          <w:lang w:val="ro-RO"/>
        </w:rPr>
        <w:t>ț</w:t>
      </w:r>
      <w:r w:rsidR="00941D4B" w:rsidRPr="006D5C20">
        <w:rPr>
          <w:sz w:val="24"/>
          <w:szCs w:val="24"/>
          <w:lang w:val="ro-RO"/>
        </w:rPr>
        <w:t>ionale (agricultur</w:t>
      </w:r>
      <w:r w:rsidR="00F5451D">
        <w:rPr>
          <w:sz w:val="24"/>
          <w:szCs w:val="24"/>
          <w:lang w:val="ro-RO"/>
        </w:rPr>
        <w:t>ă</w:t>
      </w:r>
      <w:r w:rsidR="00C516E9" w:rsidRPr="006D5C20">
        <w:rPr>
          <w:sz w:val="24"/>
          <w:szCs w:val="24"/>
          <w:lang w:val="ro-RO"/>
        </w:rPr>
        <w:t>, transport, energ</w:t>
      </w:r>
      <w:r w:rsidR="00941D4B" w:rsidRPr="006D5C20">
        <w:rPr>
          <w:sz w:val="24"/>
          <w:szCs w:val="24"/>
          <w:lang w:val="ro-RO"/>
        </w:rPr>
        <w:t>etic</w:t>
      </w:r>
      <w:r w:rsidR="00F5451D">
        <w:rPr>
          <w:sz w:val="24"/>
          <w:szCs w:val="24"/>
          <w:lang w:val="ro-RO"/>
        </w:rPr>
        <w:t>ă</w:t>
      </w:r>
      <w:r w:rsidR="00941D4B" w:rsidRPr="006D5C20">
        <w:rPr>
          <w:sz w:val="24"/>
          <w:szCs w:val="24"/>
          <w:lang w:val="ro-RO"/>
        </w:rPr>
        <w:t>, mediu</w:t>
      </w:r>
      <w:r w:rsidR="00C516E9" w:rsidRPr="006D5C20">
        <w:rPr>
          <w:sz w:val="24"/>
          <w:szCs w:val="24"/>
          <w:lang w:val="ro-RO"/>
        </w:rPr>
        <w:t>, etc.);</w:t>
      </w:r>
    </w:p>
    <w:p w14:paraId="474CD3E6" w14:textId="14B8F005" w:rsidR="00C516E9" w:rsidRPr="006D5C20" w:rsidRDefault="00CE4DB4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lastRenderedPageBreak/>
        <w:t xml:space="preserve">Lipsa unui </w:t>
      </w:r>
      <w:r w:rsidRPr="006D5C20">
        <w:rPr>
          <w:sz w:val="24"/>
          <w:szCs w:val="24"/>
          <w:lang w:val="ro-RO"/>
        </w:rPr>
        <w:t xml:space="preserve">sistem </w:t>
      </w:r>
      <w:r w:rsidR="00CD67A4" w:rsidRPr="006D5C20">
        <w:rPr>
          <w:sz w:val="24"/>
          <w:szCs w:val="24"/>
          <w:lang w:val="ro-RO"/>
        </w:rPr>
        <w:t xml:space="preserve">agricol </w:t>
      </w:r>
      <w:r w:rsidR="00CD67A4" w:rsidRPr="00681644">
        <w:rPr>
          <w:sz w:val="24"/>
          <w:szCs w:val="24"/>
          <w:lang w:val="ro-RO"/>
        </w:rPr>
        <w:t xml:space="preserve">durabil, </w:t>
      </w:r>
      <w:r w:rsidRPr="00681644">
        <w:rPr>
          <w:sz w:val="24"/>
          <w:szCs w:val="24"/>
          <w:lang w:val="ro-RO"/>
        </w:rPr>
        <w:t>care ar corespunde</w:t>
      </w:r>
      <w:r w:rsidR="00EE6A83" w:rsidRPr="00681644">
        <w:rPr>
          <w:sz w:val="24"/>
          <w:szCs w:val="24"/>
          <w:lang w:val="ro-RO"/>
        </w:rPr>
        <w:t xml:space="preserve"> </w:t>
      </w:r>
      <w:r w:rsidRPr="00681644">
        <w:rPr>
          <w:i/>
          <w:sz w:val="24"/>
          <w:szCs w:val="24"/>
          <w:lang w:val="ro-RO"/>
        </w:rPr>
        <w:t xml:space="preserve">principiilor </w:t>
      </w:r>
      <w:r w:rsidR="00CD67A4" w:rsidRPr="00681644">
        <w:rPr>
          <w:i/>
          <w:sz w:val="24"/>
          <w:szCs w:val="24"/>
          <w:lang w:val="ro-RO"/>
        </w:rPr>
        <w:t>ecologice ale intensificării</w:t>
      </w:r>
      <w:r w:rsidR="00CD67A4" w:rsidRPr="006D5C20">
        <w:rPr>
          <w:i/>
          <w:sz w:val="24"/>
          <w:szCs w:val="24"/>
          <w:lang w:val="ro-RO"/>
        </w:rPr>
        <w:t xml:space="preserve"> </w:t>
      </w:r>
      <w:r>
        <w:rPr>
          <w:i/>
          <w:sz w:val="24"/>
          <w:szCs w:val="24"/>
          <w:lang w:val="ro-RO"/>
        </w:rPr>
        <w:t xml:space="preserve">agriculturii </w:t>
      </w:r>
      <w:r w:rsidR="006D66FF" w:rsidRPr="006D5C20">
        <w:rPr>
          <w:sz w:val="24"/>
          <w:szCs w:val="24"/>
          <w:lang w:val="ro-RO"/>
        </w:rPr>
        <w:t>(</w:t>
      </w:r>
      <w:r w:rsidR="00957E03">
        <w:rPr>
          <w:sz w:val="24"/>
          <w:szCs w:val="24"/>
          <w:lang w:val="ro-RO"/>
        </w:rPr>
        <w:t>ș</w:t>
      </w:r>
      <w:r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 xml:space="preserve"> </w:t>
      </w:r>
      <w:r w:rsidR="006D66FF" w:rsidRPr="006D5C20">
        <w:rPr>
          <w:sz w:val="24"/>
          <w:szCs w:val="24"/>
          <w:lang w:val="ro-RO"/>
        </w:rPr>
        <w:t xml:space="preserve">ar reduce </w:t>
      </w:r>
      <w:r w:rsidR="00681644" w:rsidRPr="006D5C20">
        <w:rPr>
          <w:sz w:val="24"/>
          <w:szCs w:val="24"/>
          <w:lang w:val="ro-RO"/>
        </w:rPr>
        <w:t>atât</w:t>
      </w:r>
      <w:r w:rsidR="00352DF4" w:rsidRPr="006D5C20">
        <w:rPr>
          <w:sz w:val="24"/>
          <w:szCs w:val="24"/>
          <w:lang w:val="ro-RO"/>
        </w:rPr>
        <w:t xml:space="preserve"> </w:t>
      </w:r>
      <w:r w:rsidR="006D66FF" w:rsidRPr="006D5C20">
        <w:rPr>
          <w:sz w:val="24"/>
          <w:szCs w:val="24"/>
          <w:lang w:val="ro-RO"/>
        </w:rPr>
        <w:t>dependen</w:t>
      </w:r>
      <w:r w:rsidR="00986916">
        <w:rPr>
          <w:sz w:val="24"/>
          <w:szCs w:val="24"/>
          <w:lang w:val="ro-RO"/>
        </w:rPr>
        <w:t>ț</w:t>
      </w:r>
      <w:r w:rsidR="006D66FF" w:rsidRPr="006D5C20">
        <w:rPr>
          <w:sz w:val="24"/>
          <w:szCs w:val="24"/>
          <w:lang w:val="ro-RO"/>
        </w:rPr>
        <w:t>a sectorului de</w:t>
      </w:r>
      <w:r w:rsidR="001F0A56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sursel</w:t>
      </w:r>
      <w:r w:rsidR="001F0A56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</w:t>
      </w:r>
      <w:r w:rsidR="006D66FF" w:rsidRPr="006D5C20">
        <w:rPr>
          <w:sz w:val="24"/>
          <w:szCs w:val="24"/>
          <w:lang w:val="ro-RO"/>
        </w:rPr>
        <w:t xml:space="preserve">de energie fosile </w:t>
      </w:r>
      <w:r w:rsidR="00957E03">
        <w:rPr>
          <w:sz w:val="24"/>
          <w:szCs w:val="24"/>
          <w:lang w:val="ro-RO"/>
        </w:rPr>
        <w:t>ș</w:t>
      </w:r>
      <w:r w:rsidR="006D66FF" w:rsidRPr="006D5C20">
        <w:rPr>
          <w:sz w:val="24"/>
          <w:szCs w:val="24"/>
          <w:lang w:val="ro-RO"/>
        </w:rPr>
        <w:t>i derivatele acestora</w:t>
      </w:r>
      <w:r w:rsidR="00D54656" w:rsidRPr="006D5C20">
        <w:rPr>
          <w:sz w:val="24"/>
          <w:szCs w:val="24"/>
          <w:lang w:val="ro-RO"/>
        </w:rPr>
        <w:t xml:space="preserve">, precum </w:t>
      </w:r>
      <w:r w:rsidR="00957E03">
        <w:rPr>
          <w:sz w:val="24"/>
          <w:szCs w:val="24"/>
          <w:lang w:val="ro-RO"/>
        </w:rPr>
        <w:t>ș</w:t>
      </w:r>
      <w:r w:rsidR="00D54656" w:rsidRPr="006D5C20">
        <w:rPr>
          <w:sz w:val="24"/>
          <w:szCs w:val="24"/>
          <w:lang w:val="ro-RO"/>
        </w:rPr>
        <w:t xml:space="preserve">i impactul negativ asupra mediului </w:t>
      </w:r>
      <w:r w:rsidR="00957E03">
        <w:rPr>
          <w:sz w:val="24"/>
          <w:szCs w:val="24"/>
          <w:lang w:val="ro-RO"/>
        </w:rPr>
        <w:t>ș</w:t>
      </w:r>
      <w:r w:rsidR="00D54656" w:rsidRPr="006D5C20">
        <w:rPr>
          <w:sz w:val="24"/>
          <w:szCs w:val="24"/>
          <w:lang w:val="ro-RO"/>
        </w:rPr>
        <w:t>i sănătă</w:t>
      </w:r>
      <w:r w:rsidR="00986916">
        <w:rPr>
          <w:sz w:val="24"/>
          <w:szCs w:val="24"/>
          <w:lang w:val="ro-RO"/>
        </w:rPr>
        <w:t>ț</w:t>
      </w:r>
      <w:r w:rsidR="00D54656" w:rsidRPr="006D5C20">
        <w:rPr>
          <w:sz w:val="24"/>
          <w:szCs w:val="24"/>
          <w:lang w:val="ro-RO"/>
        </w:rPr>
        <w:t>ii umane</w:t>
      </w:r>
      <w:r w:rsidR="00CE5160" w:rsidRPr="006D5C20">
        <w:rPr>
          <w:sz w:val="24"/>
          <w:szCs w:val="24"/>
          <w:lang w:val="ro-RO"/>
        </w:rPr>
        <w:t>)</w:t>
      </w:r>
      <w:r w:rsidR="00C516E9" w:rsidRPr="006D5C20">
        <w:rPr>
          <w:sz w:val="24"/>
          <w:szCs w:val="24"/>
          <w:lang w:val="ro-RO"/>
        </w:rPr>
        <w:t>;</w:t>
      </w:r>
    </w:p>
    <w:p w14:paraId="696A01C2" w14:textId="6947BD05" w:rsidR="00C516E9" w:rsidRPr="006D5C20" w:rsidRDefault="004B0500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L</w:t>
      </w:r>
      <w:r w:rsidR="00D54656" w:rsidRPr="006D5C20">
        <w:rPr>
          <w:sz w:val="24"/>
          <w:szCs w:val="24"/>
          <w:lang w:val="ro-RO"/>
        </w:rPr>
        <w:t xml:space="preserve">ipsa unui plan de dezvoltare care să asigure </w:t>
      </w:r>
      <w:r w:rsidR="002C76D0" w:rsidRPr="006D5C20">
        <w:rPr>
          <w:i/>
          <w:sz w:val="24"/>
          <w:szCs w:val="24"/>
          <w:lang w:val="ro-RO"/>
        </w:rPr>
        <w:t>securitatea alimentară în condi</w:t>
      </w:r>
      <w:r w:rsidR="00986916">
        <w:rPr>
          <w:i/>
          <w:sz w:val="24"/>
          <w:szCs w:val="24"/>
          <w:lang w:val="ro-RO"/>
        </w:rPr>
        <w:t>ț</w:t>
      </w:r>
      <w:r w:rsidR="002C76D0" w:rsidRPr="006D5C20">
        <w:rPr>
          <w:i/>
          <w:sz w:val="24"/>
          <w:szCs w:val="24"/>
          <w:lang w:val="ro-RO"/>
        </w:rPr>
        <w:t xml:space="preserve">ii de vulnerabilitate sporită </w:t>
      </w:r>
      <w:r w:rsidR="005F1763" w:rsidRPr="006D5C20">
        <w:rPr>
          <w:sz w:val="24"/>
          <w:szCs w:val="24"/>
          <w:lang w:val="ro-RO"/>
        </w:rPr>
        <w:t>a sectorului agricol fa</w:t>
      </w:r>
      <w:r w:rsidR="00986916">
        <w:rPr>
          <w:sz w:val="24"/>
          <w:szCs w:val="24"/>
          <w:lang w:val="ro-RO"/>
        </w:rPr>
        <w:t>ț</w:t>
      </w:r>
      <w:r w:rsidR="005F1763" w:rsidRPr="006D5C20">
        <w:rPr>
          <w:sz w:val="24"/>
          <w:szCs w:val="24"/>
          <w:lang w:val="ro-RO"/>
        </w:rPr>
        <w:t>ă de schimbările climatice</w:t>
      </w:r>
      <w:r w:rsidR="00C516E9" w:rsidRPr="006D5C20">
        <w:rPr>
          <w:sz w:val="24"/>
          <w:szCs w:val="24"/>
          <w:lang w:val="ro-RO"/>
        </w:rPr>
        <w:t>;</w:t>
      </w:r>
    </w:p>
    <w:p w14:paraId="22D25C33" w14:textId="353B8346" w:rsidR="00C516E9" w:rsidRPr="006D5C20" w:rsidRDefault="004B0500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N</w:t>
      </w:r>
      <w:r w:rsidR="00C516E9" w:rsidRPr="006D5C20">
        <w:rPr>
          <w:sz w:val="24"/>
          <w:szCs w:val="24"/>
          <w:lang w:val="ro-RO"/>
        </w:rPr>
        <w:t>e</w:t>
      </w:r>
      <w:r w:rsidR="00C51374" w:rsidRPr="006D5C20">
        <w:rPr>
          <w:sz w:val="24"/>
          <w:szCs w:val="24"/>
          <w:lang w:val="ro-RO"/>
        </w:rPr>
        <w:t xml:space="preserve">cesitatea de a </w:t>
      </w:r>
      <w:r w:rsidR="00C516E9" w:rsidRPr="006D5C20">
        <w:rPr>
          <w:i/>
          <w:sz w:val="24"/>
          <w:szCs w:val="24"/>
          <w:lang w:val="ro-RO"/>
        </w:rPr>
        <w:t>rest</w:t>
      </w:r>
      <w:r w:rsidR="00C51374" w:rsidRPr="006D5C20">
        <w:rPr>
          <w:i/>
          <w:sz w:val="24"/>
          <w:szCs w:val="24"/>
          <w:lang w:val="ro-RO"/>
        </w:rPr>
        <w:t>abili sistemul de produc</w:t>
      </w:r>
      <w:r w:rsidR="00986916">
        <w:rPr>
          <w:i/>
          <w:sz w:val="24"/>
          <w:szCs w:val="24"/>
          <w:lang w:val="ro-RO"/>
        </w:rPr>
        <w:t>ț</w:t>
      </w:r>
      <w:r w:rsidR="00C51374" w:rsidRPr="006D5C20">
        <w:rPr>
          <w:i/>
          <w:sz w:val="24"/>
          <w:szCs w:val="24"/>
          <w:lang w:val="ro-RO"/>
        </w:rPr>
        <w:t>ie a semin</w:t>
      </w:r>
      <w:r w:rsidR="00986916">
        <w:rPr>
          <w:i/>
          <w:sz w:val="24"/>
          <w:szCs w:val="24"/>
          <w:lang w:val="ro-RO"/>
        </w:rPr>
        <w:t>ț</w:t>
      </w:r>
      <w:r w:rsidR="00C51374" w:rsidRPr="006D5C20">
        <w:rPr>
          <w:i/>
          <w:sz w:val="24"/>
          <w:szCs w:val="24"/>
          <w:lang w:val="ro-RO"/>
        </w:rPr>
        <w:t>elor</w:t>
      </w:r>
      <w:r w:rsidR="00CE4DB4">
        <w:rPr>
          <w:i/>
          <w:sz w:val="24"/>
          <w:szCs w:val="24"/>
          <w:lang w:val="ro-RO"/>
        </w:rPr>
        <w:t>,</w:t>
      </w:r>
      <w:r w:rsidR="00C51374" w:rsidRPr="006D5C20">
        <w:rPr>
          <w:i/>
          <w:sz w:val="24"/>
          <w:szCs w:val="24"/>
          <w:lang w:val="ro-RO"/>
        </w:rPr>
        <w:t xml:space="preserve"> </w:t>
      </w:r>
      <w:r w:rsidR="00C51374" w:rsidRPr="006D5C20">
        <w:rPr>
          <w:sz w:val="24"/>
          <w:szCs w:val="24"/>
          <w:lang w:val="ro-RO"/>
        </w:rPr>
        <w:t xml:space="preserve">cu utilizarea predominantă a soiurilor </w:t>
      </w:r>
      <w:r w:rsidR="00957E03">
        <w:rPr>
          <w:sz w:val="24"/>
          <w:szCs w:val="24"/>
          <w:lang w:val="ro-RO"/>
        </w:rPr>
        <w:t>ș</w:t>
      </w:r>
      <w:r w:rsidR="00C51374" w:rsidRPr="006D5C20">
        <w:rPr>
          <w:sz w:val="24"/>
          <w:szCs w:val="24"/>
          <w:lang w:val="ro-RO"/>
        </w:rPr>
        <w:t>i hibrizilor de origine locală, care sunt adaptate mai bine la condi</w:t>
      </w:r>
      <w:r w:rsidR="00986916">
        <w:rPr>
          <w:sz w:val="24"/>
          <w:szCs w:val="24"/>
          <w:lang w:val="ro-RO"/>
        </w:rPr>
        <w:t>ț</w:t>
      </w:r>
      <w:r w:rsidR="00C51374" w:rsidRPr="006D5C20">
        <w:rPr>
          <w:sz w:val="24"/>
          <w:szCs w:val="24"/>
          <w:lang w:val="ro-RO"/>
        </w:rPr>
        <w:t xml:space="preserve">iile climatice </w:t>
      </w:r>
      <w:r w:rsidR="00957E03">
        <w:rPr>
          <w:sz w:val="24"/>
          <w:szCs w:val="24"/>
          <w:lang w:val="ro-RO"/>
        </w:rPr>
        <w:t>ș</w:t>
      </w:r>
      <w:r w:rsidR="00C51374" w:rsidRPr="006D5C20">
        <w:rPr>
          <w:sz w:val="24"/>
          <w:szCs w:val="24"/>
          <w:lang w:val="ro-RO"/>
        </w:rPr>
        <w:t xml:space="preserve">i cele ce </w:t>
      </w:r>
      <w:r w:rsidR="00986916">
        <w:rPr>
          <w:sz w:val="24"/>
          <w:szCs w:val="24"/>
          <w:lang w:val="ro-RO"/>
        </w:rPr>
        <w:t>ț</w:t>
      </w:r>
      <w:r w:rsidR="00C51374" w:rsidRPr="006D5C20">
        <w:rPr>
          <w:sz w:val="24"/>
          <w:szCs w:val="24"/>
          <w:lang w:val="ro-RO"/>
        </w:rPr>
        <w:t>in de sol</w:t>
      </w:r>
      <w:r w:rsidR="00C516E9" w:rsidRPr="006D5C20">
        <w:rPr>
          <w:sz w:val="24"/>
          <w:szCs w:val="24"/>
          <w:lang w:val="ro-RO"/>
        </w:rPr>
        <w:t>;</w:t>
      </w:r>
    </w:p>
    <w:p w14:paraId="7B27D981" w14:textId="64D1B0FE" w:rsidR="00C516E9" w:rsidRPr="006D5C20" w:rsidRDefault="004B0500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N</w:t>
      </w:r>
      <w:r w:rsidR="00C516E9" w:rsidRPr="006D5C20">
        <w:rPr>
          <w:sz w:val="24"/>
          <w:szCs w:val="24"/>
          <w:lang w:val="ro-RO"/>
        </w:rPr>
        <w:t>e</w:t>
      </w:r>
      <w:r w:rsidR="003309F5" w:rsidRPr="006D5C20">
        <w:rPr>
          <w:sz w:val="24"/>
          <w:szCs w:val="24"/>
          <w:lang w:val="ro-RO"/>
        </w:rPr>
        <w:t xml:space="preserve">cesitatea de </w:t>
      </w:r>
      <w:r w:rsidR="00CE4DB4" w:rsidRPr="00CE4DB4">
        <w:rPr>
          <w:i/>
          <w:sz w:val="24"/>
          <w:szCs w:val="24"/>
          <w:lang w:val="ro-RO"/>
        </w:rPr>
        <w:t>popularizare a cuno</w:t>
      </w:r>
      <w:r w:rsidR="00957E03">
        <w:rPr>
          <w:i/>
          <w:sz w:val="24"/>
          <w:szCs w:val="24"/>
          <w:lang w:val="ro-RO"/>
        </w:rPr>
        <w:t>ș</w:t>
      </w:r>
      <w:r w:rsidR="00CE4DB4" w:rsidRPr="00CE4DB4">
        <w:rPr>
          <w:i/>
          <w:sz w:val="24"/>
          <w:szCs w:val="24"/>
          <w:lang w:val="ro-RO"/>
        </w:rPr>
        <w:t>tin</w:t>
      </w:r>
      <w:r w:rsidR="00986916">
        <w:rPr>
          <w:i/>
          <w:sz w:val="24"/>
          <w:szCs w:val="24"/>
          <w:lang w:val="ro-RO"/>
        </w:rPr>
        <w:t>ț</w:t>
      </w:r>
      <w:r w:rsidR="00CE4DB4" w:rsidRPr="00CE4DB4">
        <w:rPr>
          <w:i/>
          <w:sz w:val="24"/>
          <w:szCs w:val="24"/>
          <w:lang w:val="ro-RO"/>
        </w:rPr>
        <w:t>elor</w:t>
      </w:r>
      <w:r w:rsidR="00CE4DB4">
        <w:rPr>
          <w:sz w:val="24"/>
          <w:szCs w:val="24"/>
          <w:lang w:val="ro-RO"/>
        </w:rPr>
        <w:t xml:space="preserve"> privind modul de producere ecologică a culturilor agricole </w:t>
      </w:r>
      <w:r w:rsidR="00957E03">
        <w:rPr>
          <w:sz w:val="24"/>
          <w:szCs w:val="24"/>
          <w:lang w:val="ro-RO"/>
        </w:rPr>
        <w:t>ș</w:t>
      </w:r>
      <w:r w:rsidR="00CE4DB4">
        <w:rPr>
          <w:sz w:val="24"/>
          <w:szCs w:val="24"/>
          <w:lang w:val="ro-RO"/>
        </w:rPr>
        <w:t>i beneficiile lui asupra sănătă</w:t>
      </w:r>
      <w:r w:rsidR="00986916">
        <w:rPr>
          <w:sz w:val="24"/>
          <w:szCs w:val="24"/>
          <w:lang w:val="ro-RO"/>
        </w:rPr>
        <w:t>ț</w:t>
      </w:r>
      <w:r w:rsidR="00CE4DB4">
        <w:rPr>
          <w:sz w:val="24"/>
          <w:szCs w:val="24"/>
          <w:lang w:val="ro-RO"/>
        </w:rPr>
        <w:t xml:space="preserve">ii umane, </w:t>
      </w:r>
      <w:r w:rsidR="001F0A56">
        <w:rPr>
          <w:sz w:val="24"/>
          <w:szCs w:val="24"/>
          <w:lang w:val="ro-RO"/>
        </w:rPr>
        <w:t>asigurând</w:t>
      </w:r>
      <w:r w:rsidR="00CE4DB4">
        <w:rPr>
          <w:sz w:val="24"/>
          <w:szCs w:val="24"/>
          <w:lang w:val="ro-RO"/>
        </w:rPr>
        <w:t xml:space="preserve"> astfel </w:t>
      </w:r>
      <w:r w:rsidR="00A94F59" w:rsidRPr="006D5C20">
        <w:rPr>
          <w:sz w:val="24"/>
          <w:szCs w:val="24"/>
          <w:lang w:val="ro-RO"/>
        </w:rPr>
        <w:t>extinderea pie</w:t>
      </w:r>
      <w:r w:rsidR="00986916">
        <w:rPr>
          <w:sz w:val="24"/>
          <w:szCs w:val="24"/>
          <w:lang w:val="ro-RO"/>
        </w:rPr>
        <w:t>ț</w:t>
      </w:r>
      <w:r w:rsidR="00A94F59" w:rsidRPr="006D5C20">
        <w:rPr>
          <w:sz w:val="24"/>
          <w:szCs w:val="24"/>
          <w:lang w:val="ro-RO"/>
        </w:rPr>
        <w:t>ei produselor organice</w:t>
      </w:r>
      <w:r w:rsidR="00C516E9" w:rsidRPr="006D5C20">
        <w:rPr>
          <w:sz w:val="24"/>
          <w:szCs w:val="24"/>
          <w:lang w:val="ro-RO"/>
        </w:rPr>
        <w:t>;</w:t>
      </w:r>
    </w:p>
    <w:p w14:paraId="42D026EB" w14:textId="01E76785" w:rsidR="00C516E9" w:rsidRPr="006D5C20" w:rsidRDefault="004B0500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Ne</w:t>
      </w:r>
      <w:r w:rsidR="001074DA" w:rsidRPr="006D5C20">
        <w:rPr>
          <w:sz w:val="24"/>
          <w:szCs w:val="24"/>
          <w:lang w:val="ro-RO"/>
        </w:rPr>
        <w:t>cesitatea de a găsi un</w:t>
      </w:r>
      <w:r w:rsidRPr="006D5C20">
        <w:rPr>
          <w:sz w:val="24"/>
          <w:szCs w:val="24"/>
          <w:lang w:val="ro-RO"/>
        </w:rPr>
        <w:t xml:space="preserve"> </w:t>
      </w:r>
      <w:r w:rsidR="001074DA" w:rsidRPr="006D5C20">
        <w:rPr>
          <w:i/>
          <w:sz w:val="24"/>
          <w:szCs w:val="24"/>
          <w:lang w:val="ro-RO"/>
        </w:rPr>
        <w:t>echilibru între terenurile arabile, păduri, paji</w:t>
      </w:r>
      <w:r w:rsidR="00957E03">
        <w:rPr>
          <w:i/>
          <w:sz w:val="24"/>
          <w:szCs w:val="24"/>
          <w:lang w:val="ro-RO"/>
        </w:rPr>
        <w:t>ș</w:t>
      </w:r>
      <w:r w:rsidR="001074DA" w:rsidRPr="006D5C20">
        <w:rPr>
          <w:i/>
          <w:sz w:val="24"/>
          <w:szCs w:val="24"/>
          <w:lang w:val="ro-RO"/>
        </w:rPr>
        <w:t>ti</w:t>
      </w:r>
      <w:r w:rsidR="001074DA" w:rsidRPr="006D5C20">
        <w:rPr>
          <w:sz w:val="24"/>
          <w:szCs w:val="24"/>
          <w:lang w:val="ro-RO"/>
        </w:rPr>
        <w:t>, etc. în fiecare localitate</w:t>
      </w:r>
      <w:r w:rsidR="002867BC" w:rsidRPr="006D5C20">
        <w:rPr>
          <w:sz w:val="24"/>
          <w:szCs w:val="24"/>
          <w:lang w:val="ro-RO"/>
        </w:rPr>
        <w:t xml:space="preserve">, </w:t>
      </w:r>
      <w:r w:rsidR="00986916">
        <w:rPr>
          <w:sz w:val="24"/>
          <w:szCs w:val="24"/>
          <w:lang w:val="ro-RO"/>
        </w:rPr>
        <w:t>ț</w:t>
      </w:r>
      <w:r w:rsidR="002867BC" w:rsidRPr="006D5C20">
        <w:rPr>
          <w:sz w:val="24"/>
          <w:szCs w:val="24"/>
          <w:lang w:val="ro-RO"/>
        </w:rPr>
        <w:t>inând cont de particularită</w:t>
      </w:r>
      <w:r w:rsidR="00986916">
        <w:rPr>
          <w:sz w:val="24"/>
          <w:szCs w:val="24"/>
          <w:lang w:val="ro-RO"/>
        </w:rPr>
        <w:t>ț</w:t>
      </w:r>
      <w:r w:rsidR="002867BC" w:rsidRPr="006D5C20">
        <w:rPr>
          <w:sz w:val="24"/>
          <w:szCs w:val="24"/>
          <w:lang w:val="ro-RO"/>
        </w:rPr>
        <w:t xml:space="preserve">ile peisajului </w:t>
      </w:r>
      <w:r w:rsidR="00957E03">
        <w:rPr>
          <w:sz w:val="24"/>
          <w:szCs w:val="24"/>
          <w:lang w:val="ro-RO"/>
        </w:rPr>
        <w:t>ș</w:t>
      </w:r>
      <w:r w:rsidR="002867BC" w:rsidRPr="006D5C20">
        <w:rPr>
          <w:sz w:val="24"/>
          <w:szCs w:val="24"/>
          <w:lang w:val="ro-RO"/>
        </w:rPr>
        <w:t>i asigurând cota obligatorie a vegeta</w:t>
      </w:r>
      <w:r w:rsidR="00986916">
        <w:rPr>
          <w:sz w:val="24"/>
          <w:szCs w:val="24"/>
          <w:lang w:val="ro-RO"/>
        </w:rPr>
        <w:t>ț</w:t>
      </w:r>
      <w:r w:rsidR="002867BC" w:rsidRPr="006D5C20">
        <w:rPr>
          <w:sz w:val="24"/>
          <w:szCs w:val="24"/>
          <w:lang w:val="ro-RO"/>
        </w:rPr>
        <w:t>iei naturale în fiecare gospodărie, ceea ce va duce la sporirea biodiversită</w:t>
      </w:r>
      <w:r w:rsidR="00986916">
        <w:rPr>
          <w:sz w:val="24"/>
          <w:szCs w:val="24"/>
          <w:lang w:val="ro-RO"/>
        </w:rPr>
        <w:t>ț</w:t>
      </w:r>
      <w:r w:rsidR="002867BC" w:rsidRPr="006D5C20">
        <w:rPr>
          <w:sz w:val="24"/>
          <w:szCs w:val="24"/>
          <w:lang w:val="ro-RO"/>
        </w:rPr>
        <w:t xml:space="preserve">ii </w:t>
      </w:r>
      <w:r w:rsidR="00496EAC" w:rsidRPr="006D5C20">
        <w:rPr>
          <w:sz w:val="24"/>
          <w:szCs w:val="24"/>
          <w:lang w:val="ro-RO"/>
        </w:rPr>
        <w:t>(pentru terenurile arabil</w:t>
      </w:r>
      <w:r w:rsidR="004B54E9">
        <w:rPr>
          <w:sz w:val="24"/>
          <w:szCs w:val="24"/>
          <w:lang w:val="ro-RO"/>
        </w:rPr>
        <w:t>e</w:t>
      </w:r>
      <w:r w:rsidR="00496EAC" w:rsidRPr="006D5C20">
        <w:rPr>
          <w:sz w:val="24"/>
          <w:szCs w:val="24"/>
          <w:lang w:val="ro-RO"/>
        </w:rPr>
        <w:t xml:space="preserve">, </w:t>
      </w:r>
      <w:r w:rsidR="004B54E9">
        <w:rPr>
          <w:sz w:val="24"/>
          <w:szCs w:val="24"/>
          <w:lang w:val="ro-RO"/>
        </w:rPr>
        <w:t xml:space="preserve">o </w:t>
      </w:r>
      <w:r w:rsidR="00496EAC" w:rsidRPr="006D5C20">
        <w:rPr>
          <w:sz w:val="24"/>
          <w:szCs w:val="24"/>
          <w:lang w:val="ro-RO"/>
        </w:rPr>
        <w:t>importan</w:t>
      </w:r>
      <w:r w:rsidR="00986916">
        <w:rPr>
          <w:sz w:val="24"/>
          <w:szCs w:val="24"/>
          <w:lang w:val="ro-RO"/>
        </w:rPr>
        <w:t>ț</w:t>
      </w:r>
      <w:r w:rsidR="00496EAC" w:rsidRPr="006D5C20">
        <w:rPr>
          <w:sz w:val="24"/>
          <w:szCs w:val="24"/>
          <w:lang w:val="ro-RO"/>
        </w:rPr>
        <w:t xml:space="preserve">ă </w:t>
      </w:r>
      <w:r w:rsidR="00CE4DB4">
        <w:rPr>
          <w:sz w:val="24"/>
          <w:szCs w:val="24"/>
          <w:lang w:val="ro-RO"/>
        </w:rPr>
        <w:t>deosebită</w:t>
      </w:r>
      <w:r w:rsidR="00CE4DB4" w:rsidRPr="006D5C20">
        <w:rPr>
          <w:sz w:val="24"/>
          <w:szCs w:val="24"/>
          <w:lang w:val="ro-RO"/>
        </w:rPr>
        <w:t xml:space="preserve"> </w:t>
      </w:r>
      <w:r w:rsidR="00496EAC" w:rsidRPr="006D5C20">
        <w:rPr>
          <w:sz w:val="24"/>
          <w:szCs w:val="24"/>
          <w:lang w:val="ro-RO"/>
        </w:rPr>
        <w:t>trebuie să se acorde îmbunătă</w:t>
      </w:r>
      <w:r w:rsidR="00986916">
        <w:rPr>
          <w:sz w:val="24"/>
          <w:szCs w:val="24"/>
          <w:lang w:val="ro-RO"/>
        </w:rPr>
        <w:t>ț</w:t>
      </w:r>
      <w:r w:rsidR="00496EAC" w:rsidRPr="006D5C20">
        <w:rPr>
          <w:sz w:val="24"/>
          <w:szCs w:val="24"/>
          <w:lang w:val="ro-RO"/>
        </w:rPr>
        <w:t>irii structurii suprafe</w:t>
      </w:r>
      <w:r w:rsidR="00986916">
        <w:rPr>
          <w:sz w:val="24"/>
          <w:szCs w:val="24"/>
          <w:lang w:val="ro-RO"/>
        </w:rPr>
        <w:t>ț</w:t>
      </w:r>
      <w:r w:rsidR="00496EAC" w:rsidRPr="006D5C20">
        <w:rPr>
          <w:sz w:val="24"/>
          <w:szCs w:val="24"/>
          <w:lang w:val="ro-RO"/>
        </w:rPr>
        <w:t xml:space="preserve">elor </w:t>
      </w:r>
      <w:r w:rsidR="0074476B" w:rsidRPr="006D5C20">
        <w:rPr>
          <w:sz w:val="24"/>
          <w:szCs w:val="24"/>
          <w:lang w:val="ro-RO"/>
        </w:rPr>
        <w:t xml:space="preserve">semănate </w:t>
      </w:r>
      <w:r w:rsidR="00496EAC" w:rsidRPr="006D5C20">
        <w:rPr>
          <w:sz w:val="24"/>
          <w:szCs w:val="24"/>
          <w:lang w:val="ro-RO"/>
        </w:rPr>
        <w:t xml:space="preserve">pentru a respecta </w:t>
      </w:r>
      <w:r w:rsidR="00CE4DB4" w:rsidRPr="006D5C20">
        <w:rPr>
          <w:sz w:val="24"/>
          <w:szCs w:val="24"/>
          <w:lang w:val="ro-RO"/>
        </w:rPr>
        <w:t>rota</w:t>
      </w:r>
      <w:r w:rsidR="00986916">
        <w:rPr>
          <w:sz w:val="24"/>
          <w:szCs w:val="24"/>
          <w:lang w:val="ro-RO"/>
        </w:rPr>
        <w:t>ț</w:t>
      </w:r>
      <w:r w:rsidR="00CE4DB4" w:rsidRPr="006D5C20">
        <w:rPr>
          <w:sz w:val="24"/>
          <w:szCs w:val="24"/>
          <w:lang w:val="ro-RO"/>
        </w:rPr>
        <w:t>i</w:t>
      </w:r>
      <w:r w:rsidR="00CE4DB4">
        <w:rPr>
          <w:sz w:val="24"/>
          <w:szCs w:val="24"/>
          <w:lang w:val="ro-RO"/>
        </w:rPr>
        <w:t>a</w:t>
      </w:r>
      <w:r w:rsidR="00CE4DB4" w:rsidRPr="006D5C20">
        <w:rPr>
          <w:sz w:val="24"/>
          <w:szCs w:val="24"/>
          <w:lang w:val="ro-RO"/>
        </w:rPr>
        <w:t xml:space="preserve"> </w:t>
      </w:r>
      <w:r w:rsidR="00496EAC" w:rsidRPr="006D5C20">
        <w:rPr>
          <w:sz w:val="24"/>
          <w:szCs w:val="24"/>
          <w:lang w:val="ro-RO"/>
        </w:rPr>
        <w:t>culturi</w:t>
      </w:r>
      <w:r w:rsidR="00CE4DB4">
        <w:rPr>
          <w:sz w:val="24"/>
          <w:szCs w:val="24"/>
          <w:lang w:val="ro-RO"/>
        </w:rPr>
        <w:t>lor</w:t>
      </w:r>
      <w:r w:rsidR="00496EAC" w:rsidRPr="006D5C20">
        <w:rPr>
          <w:sz w:val="24"/>
          <w:szCs w:val="24"/>
          <w:lang w:val="ro-RO"/>
        </w:rPr>
        <w:t xml:space="preserve"> </w:t>
      </w:r>
      <w:r w:rsidR="00F34CC4">
        <w:rPr>
          <w:sz w:val="24"/>
          <w:szCs w:val="24"/>
          <w:lang w:val="ro-RO"/>
        </w:rPr>
        <w:t>ca</w:t>
      </w:r>
      <w:r w:rsidR="00496EAC" w:rsidRPr="006D5C20">
        <w:rPr>
          <w:sz w:val="24"/>
          <w:szCs w:val="24"/>
          <w:lang w:val="ro-RO"/>
        </w:rPr>
        <w:t xml:space="preserve"> măsură </w:t>
      </w:r>
      <w:r w:rsidR="00C516E9" w:rsidRPr="006D5C20">
        <w:rPr>
          <w:sz w:val="24"/>
          <w:szCs w:val="24"/>
          <w:lang w:val="ro-RO"/>
        </w:rPr>
        <w:t>fundamental</w:t>
      </w:r>
      <w:r w:rsidR="00496EAC" w:rsidRPr="006D5C20">
        <w:rPr>
          <w:sz w:val="24"/>
          <w:szCs w:val="24"/>
          <w:lang w:val="ro-RO"/>
        </w:rPr>
        <w:t xml:space="preserve">ă pentru prevenirea </w:t>
      </w:r>
      <w:r w:rsidR="00F34CC4" w:rsidRPr="006D5C20">
        <w:rPr>
          <w:sz w:val="24"/>
          <w:szCs w:val="24"/>
          <w:lang w:val="ro-RO"/>
        </w:rPr>
        <w:t>impactu</w:t>
      </w:r>
      <w:r w:rsidR="00F34CC4">
        <w:rPr>
          <w:sz w:val="24"/>
          <w:szCs w:val="24"/>
          <w:lang w:val="ro-RO"/>
        </w:rPr>
        <w:t>lui</w:t>
      </w:r>
      <w:r w:rsidR="00F34CC4" w:rsidRPr="006D5C20">
        <w:rPr>
          <w:sz w:val="24"/>
          <w:szCs w:val="24"/>
          <w:lang w:val="ro-RO"/>
        </w:rPr>
        <w:t xml:space="preserve"> </w:t>
      </w:r>
      <w:r w:rsidR="00496EAC" w:rsidRPr="006D5C20">
        <w:rPr>
          <w:sz w:val="24"/>
          <w:szCs w:val="24"/>
          <w:lang w:val="ro-RO"/>
        </w:rPr>
        <w:t xml:space="preserve">negativ asupra mediului </w:t>
      </w:r>
      <w:r w:rsidR="00957E03">
        <w:rPr>
          <w:sz w:val="24"/>
          <w:szCs w:val="24"/>
          <w:lang w:val="ro-RO"/>
        </w:rPr>
        <w:t>ș</w:t>
      </w:r>
      <w:r w:rsidR="00496EAC" w:rsidRPr="006D5C20">
        <w:rPr>
          <w:sz w:val="24"/>
          <w:szCs w:val="24"/>
          <w:lang w:val="ro-RO"/>
        </w:rPr>
        <w:t>i reducerea impactului secetelor</w:t>
      </w:r>
      <w:r w:rsidR="00CE5160" w:rsidRPr="006D5C20">
        <w:rPr>
          <w:sz w:val="24"/>
          <w:szCs w:val="24"/>
          <w:lang w:val="ro-RO"/>
        </w:rPr>
        <w:t>)</w:t>
      </w:r>
      <w:r w:rsidR="00C516E9" w:rsidRPr="006D5C20">
        <w:rPr>
          <w:sz w:val="24"/>
          <w:szCs w:val="24"/>
          <w:lang w:val="ro-RO"/>
        </w:rPr>
        <w:t>;</w:t>
      </w:r>
    </w:p>
    <w:p w14:paraId="4671E55B" w14:textId="7B3C69B6" w:rsidR="00C516E9" w:rsidRDefault="00CE5160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I</w:t>
      </w:r>
      <w:r w:rsidR="00C516E9" w:rsidRPr="006D5C20">
        <w:rPr>
          <w:sz w:val="24"/>
          <w:szCs w:val="24"/>
          <w:lang w:val="ro-RO"/>
        </w:rPr>
        <w:t>n</w:t>
      </w:r>
      <w:r w:rsidR="007A1E7B" w:rsidRPr="006D5C20">
        <w:rPr>
          <w:sz w:val="24"/>
          <w:szCs w:val="24"/>
          <w:lang w:val="ro-RO"/>
        </w:rPr>
        <w:t>suficien</w:t>
      </w:r>
      <w:r w:rsidR="00986916">
        <w:rPr>
          <w:sz w:val="24"/>
          <w:szCs w:val="24"/>
          <w:lang w:val="ro-RO"/>
        </w:rPr>
        <w:t>ț</w:t>
      </w:r>
      <w:r w:rsidR="007A1E7B" w:rsidRPr="006D5C20">
        <w:rPr>
          <w:sz w:val="24"/>
          <w:szCs w:val="24"/>
          <w:lang w:val="ro-RO"/>
        </w:rPr>
        <w:t xml:space="preserve">a </w:t>
      </w:r>
      <w:r w:rsidR="007A1E7B" w:rsidRPr="006D5C20">
        <w:rPr>
          <w:i/>
          <w:sz w:val="24"/>
          <w:szCs w:val="24"/>
          <w:lang w:val="ro-RO"/>
        </w:rPr>
        <w:t>cercetării sistemice (interdisciplinare</w:t>
      </w:r>
      <w:r w:rsidR="00C516E9" w:rsidRPr="006D5C20">
        <w:rPr>
          <w:i/>
          <w:sz w:val="24"/>
          <w:szCs w:val="24"/>
          <w:lang w:val="ro-RO"/>
        </w:rPr>
        <w:t xml:space="preserve">) </w:t>
      </w:r>
      <w:r w:rsidR="00957E03">
        <w:rPr>
          <w:i/>
          <w:sz w:val="24"/>
          <w:szCs w:val="24"/>
          <w:lang w:val="ro-RO"/>
        </w:rPr>
        <w:t>ș</w:t>
      </w:r>
      <w:r w:rsidR="007A1E7B" w:rsidRPr="006D5C20">
        <w:rPr>
          <w:i/>
          <w:sz w:val="24"/>
          <w:szCs w:val="24"/>
          <w:lang w:val="ro-RO"/>
        </w:rPr>
        <w:t>tiin</w:t>
      </w:r>
      <w:r w:rsidR="00986916">
        <w:rPr>
          <w:i/>
          <w:sz w:val="24"/>
          <w:szCs w:val="24"/>
          <w:lang w:val="ro-RO"/>
        </w:rPr>
        <w:t>ț</w:t>
      </w:r>
      <w:r w:rsidR="007A1E7B" w:rsidRPr="006D5C20">
        <w:rPr>
          <w:i/>
          <w:sz w:val="24"/>
          <w:szCs w:val="24"/>
          <w:lang w:val="ro-RO"/>
        </w:rPr>
        <w:t xml:space="preserve">ifice </w:t>
      </w:r>
      <w:r w:rsidR="007A1E7B" w:rsidRPr="006D5C20">
        <w:rPr>
          <w:sz w:val="24"/>
          <w:szCs w:val="24"/>
          <w:lang w:val="ro-RO"/>
        </w:rPr>
        <w:t>cu privire la produc</w:t>
      </w:r>
      <w:r w:rsidR="00986916">
        <w:rPr>
          <w:sz w:val="24"/>
          <w:szCs w:val="24"/>
          <w:lang w:val="ro-RO"/>
        </w:rPr>
        <w:t>ț</w:t>
      </w:r>
      <w:r w:rsidR="007A1E7B" w:rsidRPr="006D5C20">
        <w:rPr>
          <w:sz w:val="24"/>
          <w:szCs w:val="24"/>
          <w:lang w:val="ro-RO"/>
        </w:rPr>
        <w:t>ia agricolă</w:t>
      </w:r>
      <w:r w:rsidRPr="006D5C20">
        <w:rPr>
          <w:sz w:val="24"/>
          <w:szCs w:val="24"/>
          <w:lang w:val="ro-RO"/>
        </w:rPr>
        <w:t>,</w:t>
      </w:r>
      <w:r w:rsidR="007A1E7B" w:rsidRPr="006D5C20">
        <w:rPr>
          <w:sz w:val="24"/>
          <w:szCs w:val="24"/>
          <w:lang w:val="ro-RO"/>
        </w:rPr>
        <w:t xml:space="preserve"> cu participarea </w:t>
      </w:r>
      <w:r w:rsidRPr="006D5C20">
        <w:rPr>
          <w:sz w:val="24"/>
          <w:szCs w:val="24"/>
          <w:lang w:val="ro-RO"/>
        </w:rPr>
        <w:t>pro-activ</w:t>
      </w:r>
      <w:r w:rsidR="007A1E7B" w:rsidRPr="006D5C20">
        <w:rPr>
          <w:sz w:val="24"/>
          <w:szCs w:val="24"/>
          <w:lang w:val="ro-RO"/>
        </w:rPr>
        <w:t>ă a producătorilor agricoli</w:t>
      </w:r>
      <w:r w:rsidRPr="006D5C20">
        <w:rPr>
          <w:sz w:val="24"/>
          <w:szCs w:val="24"/>
          <w:lang w:val="ro-RO"/>
        </w:rPr>
        <w:t>.</w:t>
      </w:r>
    </w:p>
    <w:p w14:paraId="1A78A1B0" w14:textId="368C5799" w:rsidR="00F47BA8" w:rsidRPr="006D5C20" w:rsidRDefault="00F47BA8" w:rsidP="00D161C1">
      <w:pPr>
        <w:pStyle w:val="Listparagraf"/>
        <w:numPr>
          <w:ilvl w:val="0"/>
          <w:numId w:val="52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500225">
        <w:rPr>
          <w:sz w:val="24"/>
          <w:szCs w:val="24"/>
          <w:lang w:val="ro-RO"/>
        </w:rPr>
        <w:t>Rate sporite de imigrare care, pe de o parte, generează lipsa for</w:t>
      </w:r>
      <w:r w:rsidR="00986916">
        <w:rPr>
          <w:sz w:val="24"/>
          <w:szCs w:val="24"/>
          <w:lang w:val="ro-RO"/>
        </w:rPr>
        <w:t>ț</w:t>
      </w:r>
      <w:r w:rsidRPr="00500225">
        <w:rPr>
          <w:sz w:val="24"/>
          <w:szCs w:val="24"/>
          <w:lang w:val="ro-RO"/>
        </w:rPr>
        <w:t xml:space="preserve">ei de muncă </w:t>
      </w:r>
      <w:r w:rsidR="00957E03">
        <w:rPr>
          <w:sz w:val="24"/>
          <w:szCs w:val="24"/>
          <w:lang w:val="ro-RO"/>
        </w:rPr>
        <w:t>ș</w:t>
      </w:r>
      <w:r w:rsidRPr="00500225">
        <w:rPr>
          <w:sz w:val="24"/>
          <w:szCs w:val="24"/>
          <w:lang w:val="ro-RO"/>
        </w:rPr>
        <w:t>i a cuno</w:t>
      </w:r>
      <w:r w:rsidR="00957E03">
        <w:rPr>
          <w:sz w:val="24"/>
          <w:szCs w:val="24"/>
          <w:lang w:val="ro-RO"/>
        </w:rPr>
        <w:t>ș</w:t>
      </w:r>
      <w:r w:rsidRPr="00500225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Pr="00500225">
        <w:rPr>
          <w:sz w:val="24"/>
          <w:szCs w:val="24"/>
          <w:lang w:val="ro-RO"/>
        </w:rPr>
        <w:t xml:space="preserve">elor în domeniul agriculturii </w:t>
      </w:r>
      <w:r w:rsidR="00957E03">
        <w:rPr>
          <w:sz w:val="24"/>
          <w:szCs w:val="24"/>
          <w:lang w:val="ro-RO"/>
        </w:rPr>
        <w:t>ș</w:t>
      </w:r>
      <w:r w:rsidRPr="00500225">
        <w:rPr>
          <w:sz w:val="24"/>
          <w:szCs w:val="24"/>
          <w:lang w:val="ro-RO"/>
        </w:rPr>
        <w:t xml:space="preserve">i adaptării sectorului la schimbările climatice, dar </w:t>
      </w:r>
      <w:r w:rsidR="00957E03">
        <w:rPr>
          <w:sz w:val="24"/>
          <w:szCs w:val="24"/>
          <w:lang w:val="ro-RO"/>
        </w:rPr>
        <w:t>ș</w:t>
      </w:r>
      <w:r w:rsidRPr="00500225">
        <w:rPr>
          <w:sz w:val="24"/>
          <w:szCs w:val="24"/>
          <w:lang w:val="ro-RO"/>
        </w:rPr>
        <w:t>i un flux de remiten</w:t>
      </w:r>
      <w:r w:rsidR="00986916">
        <w:rPr>
          <w:sz w:val="24"/>
          <w:szCs w:val="24"/>
          <w:lang w:val="ro-RO"/>
        </w:rPr>
        <w:t>ț</w:t>
      </w:r>
      <w:r w:rsidRPr="00500225">
        <w:rPr>
          <w:sz w:val="24"/>
          <w:szCs w:val="24"/>
          <w:lang w:val="ro-RO"/>
        </w:rPr>
        <w:t>e financiare care pot oferi suport fermierilor pentru implementarea măsurilor de adaptare.</w:t>
      </w:r>
    </w:p>
    <w:p w14:paraId="20DF974F" w14:textId="7CDBD4BF" w:rsidR="00F47BA8" w:rsidRPr="00EE6A83" w:rsidRDefault="00032387" w:rsidP="00F47BA8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La moment există un Cod de Bune Practici Agricole</w:t>
      </w:r>
      <w:r w:rsidR="00DF2FF1" w:rsidRPr="006D5C20">
        <w:rPr>
          <w:sz w:val="24"/>
          <w:szCs w:val="24"/>
          <w:lang w:val="ro-RO"/>
        </w:rPr>
        <w:t xml:space="preserve">, </w:t>
      </w:r>
      <w:r w:rsidRPr="006D5C20">
        <w:rPr>
          <w:sz w:val="24"/>
          <w:szCs w:val="24"/>
          <w:lang w:val="ro-RO"/>
        </w:rPr>
        <w:t>însă respectarea acestora nu este obligatorie. Producătorii agricoli î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co</w:t>
      </w:r>
      <w:r w:rsidR="00A81FEA" w:rsidRPr="006D5C20">
        <w:rPr>
          <w:sz w:val="24"/>
          <w:szCs w:val="24"/>
          <w:lang w:val="ro-RO"/>
        </w:rPr>
        <w:t xml:space="preserve">ntinuă activitatea </w:t>
      </w:r>
      <w:r w:rsidR="001F0A56">
        <w:rPr>
          <w:sz w:val="24"/>
          <w:szCs w:val="24"/>
          <w:lang w:val="ro-RO"/>
        </w:rPr>
        <w:t>având</w:t>
      </w:r>
      <w:r w:rsidR="00F47BA8">
        <w:rPr>
          <w:sz w:val="24"/>
          <w:szCs w:val="24"/>
          <w:lang w:val="ro-RO"/>
        </w:rPr>
        <w:t xml:space="preserve"> ca reper </w:t>
      </w:r>
      <w:r w:rsidRPr="006D5C20">
        <w:rPr>
          <w:sz w:val="24"/>
          <w:szCs w:val="24"/>
          <w:lang w:val="ro-RO"/>
        </w:rPr>
        <w:t xml:space="preserve"> </w:t>
      </w:r>
      <w:r w:rsidR="00A81FEA" w:rsidRPr="006D5C20">
        <w:rPr>
          <w:sz w:val="24"/>
          <w:szCs w:val="24"/>
          <w:lang w:val="ro-RO"/>
        </w:rPr>
        <w:t xml:space="preserve">doar </w:t>
      </w:r>
      <w:r w:rsidRPr="006D5C20">
        <w:rPr>
          <w:sz w:val="24"/>
          <w:szCs w:val="24"/>
          <w:lang w:val="ro-RO"/>
        </w:rPr>
        <w:t xml:space="preserve">doi indicatori </w:t>
      </w:r>
      <w:r w:rsidR="00DF2FF1" w:rsidRPr="006D5C20">
        <w:rPr>
          <w:sz w:val="24"/>
          <w:szCs w:val="24"/>
          <w:lang w:val="ro-RO"/>
        </w:rPr>
        <w:t>–</w:t>
      </w:r>
      <w:r w:rsidRPr="006D5C20">
        <w:rPr>
          <w:sz w:val="24"/>
          <w:szCs w:val="24"/>
          <w:lang w:val="ro-RO"/>
        </w:rPr>
        <w:t xml:space="preserve"> nivelul produc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profitului</w:t>
      </w:r>
      <w:r w:rsidR="00F47BA8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</w:t>
      </w:r>
      <w:r w:rsidR="00F47BA8" w:rsidRPr="00EE6A83">
        <w:rPr>
          <w:sz w:val="24"/>
          <w:szCs w:val="24"/>
          <w:lang w:val="ro-RO"/>
        </w:rPr>
        <w:t xml:space="preserve">ceea ce este categoric insuficient pentru o agricultura durabilă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i rezilien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>ă la schimbările climatice. În situa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ia resurselor naturale limitate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i cre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terii continue a pre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>urilor pentru resursele energetice fosile (pe care se bazează modelul dominant de intensificare agricolă),  sunt necesare eforturi sporite pentru a asigura  o armonie între sporirea nivelului produc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iei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i protec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>ia mediului, men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>inând în acela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i timp competitivitatea producătorului agricol. În baza acestor considera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iuni, se conturează </w:t>
      </w:r>
      <w:r w:rsidR="00F47BA8" w:rsidRPr="00EE6A83">
        <w:rPr>
          <w:b/>
          <w:sz w:val="24"/>
          <w:szCs w:val="24"/>
          <w:lang w:val="ro-RO"/>
        </w:rPr>
        <w:t>necesitatea tranzi</w:t>
      </w:r>
      <w:r w:rsidR="00986916">
        <w:rPr>
          <w:b/>
          <w:sz w:val="24"/>
          <w:szCs w:val="24"/>
          <w:lang w:val="ro-RO"/>
        </w:rPr>
        <w:t>ț</w:t>
      </w:r>
      <w:r w:rsidR="00F47BA8" w:rsidRPr="00EE6A83">
        <w:rPr>
          <w:b/>
          <w:sz w:val="24"/>
          <w:szCs w:val="24"/>
          <w:lang w:val="ro-RO"/>
        </w:rPr>
        <w:t xml:space="preserve">iei spre un nou model de intensificare agricolă, </w:t>
      </w:r>
      <w:r w:rsidR="00F47BA8" w:rsidRPr="00EE6A83">
        <w:rPr>
          <w:sz w:val="24"/>
          <w:szCs w:val="24"/>
          <w:lang w:val="ro-RO"/>
        </w:rPr>
        <w:t xml:space="preserve">atât în baza  schimbărilor tehnologice, cât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 xml:space="preserve">i, în special, a schimbărilor sistemice </w:t>
      </w:r>
      <w:r w:rsidR="00F47BA8" w:rsidRPr="00EE6A83">
        <w:rPr>
          <w:i/>
          <w:sz w:val="24"/>
          <w:szCs w:val="24"/>
          <w:lang w:val="ro-RO"/>
        </w:rPr>
        <w:t xml:space="preserve">în conformitate cu principiile agriculturii ecologice, precum </w:t>
      </w:r>
      <w:r w:rsidR="00957E03">
        <w:rPr>
          <w:i/>
          <w:sz w:val="24"/>
          <w:szCs w:val="24"/>
          <w:lang w:val="ro-RO"/>
        </w:rPr>
        <w:t>ș</w:t>
      </w:r>
      <w:r w:rsidR="00F47BA8" w:rsidRPr="00EE6A83">
        <w:rPr>
          <w:i/>
          <w:sz w:val="24"/>
          <w:szCs w:val="24"/>
          <w:lang w:val="ro-RO"/>
        </w:rPr>
        <w:t>i cele conservative</w:t>
      </w:r>
      <w:r w:rsidR="00F47BA8" w:rsidRPr="00EE6A83">
        <w:rPr>
          <w:sz w:val="24"/>
          <w:szCs w:val="24"/>
          <w:lang w:val="ro-RO"/>
        </w:rPr>
        <w:t>. Noul model de intensificare a agriculturii trebuie să se bazeze pe reducerea dependen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ei de sursele energetice fosile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i derivatele acestora (fertilizan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i minerali, pesticidele, etc.), asigurând conservarea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>i utilizarea ra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ională a resurselor naturale (solul, apa, biodiversitatea, etc.), concomitent 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 xml:space="preserve">inând cont de schimbările climatice curente </w:t>
      </w:r>
      <w:r w:rsidR="00957E03">
        <w:rPr>
          <w:sz w:val="24"/>
          <w:szCs w:val="24"/>
          <w:lang w:val="ro-RO"/>
        </w:rPr>
        <w:t>ș</w:t>
      </w:r>
      <w:r w:rsidR="00F47BA8" w:rsidRPr="00EE6A83">
        <w:rPr>
          <w:sz w:val="24"/>
          <w:szCs w:val="24"/>
          <w:lang w:val="ro-RO"/>
        </w:rPr>
        <w:t xml:space="preserve">i cele viitoare. Schimbările prognozate cu privire la principalii indicatori climatici, cum ar fi </w:t>
      </w:r>
      <w:r w:rsidR="00F47BA8" w:rsidRPr="00EE6A83">
        <w:rPr>
          <w:i/>
          <w:sz w:val="24"/>
          <w:szCs w:val="24"/>
          <w:lang w:val="ro-RO"/>
        </w:rPr>
        <w:t xml:space="preserve">temperatura </w:t>
      </w:r>
      <w:r w:rsidR="00957E03">
        <w:rPr>
          <w:i/>
          <w:sz w:val="24"/>
          <w:szCs w:val="24"/>
          <w:lang w:val="ro-RO"/>
        </w:rPr>
        <w:t>ș</w:t>
      </w:r>
      <w:r w:rsidR="00F47BA8" w:rsidRPr="00EE6A83">
        <w:rPr>
          <w:i/>
          <w:sz w:val="24"/>
          <w:szCs w:val="24"/>
          <w:lang w:val="ro-RO"/>
        </w:rPr>
        <w:t>i  precipita</w:t>
      </w:r>
      <w:r w:rsidR="00986916">
        <w:rPr>
          <w:i/>
          <w:sz w:val="24"/>
          <w:szCs w:val="24"/>
          <w:lang w:val="ro-RO"/>
        </w:rPr>
        <w:t>ț</w:t>
      </w:r>
      <w:r w:rsidR="00F47BA8" w:rsidRPr="00EE6A83">
        <w:rPr>
          <w:i/>
          <w:sz w:val="24"/>
          <w:szCs w:val="24"/>
          <w:lang w:val="ro-RO"/>
        </w:rPr>
        <w:t xml:space="preserve">iile </w:t>
      </w:r>
      <w:r w:rsidR="00F47BA8" w:rsidRPr="00EE6A83">
        <w:rPr>
          <w:sz w:val="24"/>
          <w:szCs w:val="24"/>
          <w:lang w:val="ro-RO"/>
        </w:rPr>
        <w:t>trebuie să fie luate în considera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>ie la etape timpurii de planificare a loca</w:t>
      </w:r>
      <w:r w:rsidR="00986916">
        <w:rPr>
          <w:sz w:val="24"/>
          <w:szCs w:val="24"/>
          <w:lang w:val="ro-RO"/>
        </w:rPr>
        <w:t>ț</w:t>
      </w:r>
      <w:r w:rsidR="00F47BA8" w:rsidRPr="00EE6A83">
        <w:rPr>
          <w:sz w:val="24"/>
          <w:szCs w:val="24"/>
          <w:lang w:val="ro-RO"/>
        </w:rPr>
        <w:t>iei culturilor agricole, în special a celor perene.</w:t>
      </w:r>
    </w:p>
    <w:p w14:paraId="3CBC7848" w14:textId="3BE5C341" w:rsidR="00F47BA8" w:rsidRPr="00EE6A83" w:rsidRDefault="00F47BA8" w:rsidP="00F47BA8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EE6A83">
        <w:rPr>
          <w:sz w:val="24"/>
          <w:szCs w:val="24"/>
          <w:lang w:val="ro-RO"/>
        </w:rPr>
        <w:t>În acest context,</w:t>
      </w:r>
      <w:r w:rsidRPr="00EE6A83">
        <w:rPr>
          <w:b/>
          <w:sz w:val="24"/>
          <w:szCs w:val="24"/>
          <w:lang w:val="ro-RO"/>
        </w:rPr>
        <w:t xml:space="preserve"> op</w:t>
      </w:r>
      <w:r w:rsidR="00986916">
        <w:rPr>
          <w:b/>
          <w:sz w:val="24"/>
          <w:szCs w:val="24"/>
          <w:lang w:val="ro-RO"/>
        </w:rPr>
        <w:t>ț</w:t>
      </w:r>
      <w:r w:rsidRPr="00EE6A83">
        <w:rPr>
          <w:b/>
          <w:sz w:val="24"/>
          <w:szCs w:val="24"/>
          <w:lang w:val="ro-RO"/>
        </w:rPr>
        <w:t xml:space="preserve">iunile de adaptare la schimbările climatice pentru sectorul agricol </w:t>
      </w:r>
      <w:r w:rsidRPr="00EE6A83">
        <w:rPr>
          <w:sz w:val="24"/>
          <w:szCs w:val="24"/>
          <w:lang w:val="ro-RO"/>
        </w:rPr>
        <w:t>în RM sunt prezentate în Figura 2.4 de mai jos. Acestea au fost promovate în Strategia Na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 xml:space="preserve">ională de Adaptare la Schimbările Climei până în 2020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>i implementate par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>ial pe parcursul primei etape a Procesului Na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>ional de Adaptare (PNA-1). Totu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>i, sunt necesare mai multe eforturi substan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>iale în perioada de până în 2030, inclusiv dezvoltarea institu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 xml:space="preserve">ională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>i de capacită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 xml:space="preserve">i, pentru a face irevocabil procesul de adaptare în sector. </w:t>
      </w:r>
    </w:p>
    <w:p w14:paraId="255F400B" w14:textId="319834F4" w:rsidR="00F47BA8" w:rsidRPr="00EE6A83" w:rsidRDefault="00F47BA8" w:rsidP="00F47BA8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EE6A83">
        <w:rPr>
          <w:sz w:val="24"/>
          <w:szCs w:val="24"/>
          <w:lang w:val="ro-RO"/>
        </w:rPr>
        <w:lastRenderedPageBreak/>
        <w:t xml:space="preserve">O serie  de studii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 xml:space="preserve">i proiecte realizate în sector, confirmă că </w:t>
      </w:r>
      <w:r w:rsidRPr="00EE6A83">
        <w:rPr>
          <w:i/>
          <w:sz w:val="24"/>
          <w:szCs w:val="24"/>
          <w:lang w:val="ro-RO"/>
        </w:rPr>
        <w:t xml:space="preserve">modernizarea sistemelor centralizate de irigare </w:t>
      </w:r>
      <w:r w:rsidR="00957E03">
        <w:rPr>
          <w:i/>
          <w:sz w:val="24"/>
          <w:szCs w:val="24"/>
          <w:lang w:val="ro-RO"/>
        </w:rPr>
        <w:t>ș</w:t>
      </w:r>
      <w:r w:rsidRPr="00EE6A83">
        <w:rPr>
          <w:i/>
          <w:sz w:val="24"/>
          <w:szCs w:val="24"/>
          <w:lang w:val="ro-RO"/>
        </w:rPr>
        <w:t xml:space="preserve">i infrastructură de drenaj </w:t>
      </w:r>
      <w:r w:rsidRPr="00EE6A83">
        <w:rPr>
          <w:sz w:val="24"/>
          <w:szCs w:val="24"/>
          <w:lang w:val="ro-RO"/>
        </w:rPr>
        <w:t>va contrib</w:t>
      </w:r>
      <w:r w:rsidR="00C3083C">
        <w:rPr>
          <w:sz w:val="24"/>
          <w:szCs w:val="24"/>
          <w:lang w:val="ro-RO"/>
        </w:rPr>
        <w:t>u</w:t>
      </w:r>
      <w:r w:rsidRPr="00EE6A83">
        <w:rPr>
          <w:sz w:val="24"/>
          <w:szCs w:val="24"/>
          <w:lang w:val="ro-RO"/>
        </w:rPr>
        <w:t>i semnificativ la sporirea productivită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 xml:space="preserve">ii agricole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>i reducerea impacturilor climatice pe viitor. Aceste măsuri urmează să înregistreze rate sporite de rentabilitate, dacă vor fi combinate cu dezvoltarea capacită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>ilor institu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>ionale pentru managementul sistemelor de irigare. Alte op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 xml:space="preserve">iuni includ </w:t>
      </w:r>
      <w:r w:rsidRPr="00EE6A83">
        <w:rPr>
          <w:i/>
          <w:sz w:val="24"/>
          <w:szCs w:val="24"/>
          <w:lang w:val="ro-RO"/>
        </w:rPr>
        <w:t>sisteme de irigare de scară mică în cadrul exploata</w:t>
      </w:r>
      <w:r w:rsidR="00986916">
        <w:rPr>
          <w:i/>
          <w:sz w:val="24"/>
          <w:szCs w:val="24"/>
          <w:lang w:val="ro-RO"/>
        </w:rPr>
        <w:t>ț</w:t>
      </w:r>
      <w:r w:rsidRPr="00EE6A83">
        <w:rPr>
          <w:i/>
          <w:sz w:val="24"/>
          <w:szCs w:val="24"/>
          <w:lang w:val="ro-RO"/>
        </w:rPr>
        <w:t>iilor agricole</w:t>
      </w:r>
      <w:r w:rsidRPr="00EE6A83">
        <w:rPr>
          <w:sz w:val="24"/>
          <w:szCs w:val="24"/>
          <w:lang w:val="ro-RO"/>
        </w:rPr>
        <w:t xml:space="preserve">, </w:t>
      </w:r>
      <w:r w:rsidRPr="00EE6A83">
        <w:rPr>
          <w:i/>
          <w:sz w:val="24"/>
          <w:szCs w:val="24"/>
          <w:lang w:val="ro-RO"/>
        </w:rPr>
        <w:t xml:space="preserve">managementul solului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 xml:space="preserve">i tehnologiile de management al riscului climatic, în special, </w:t>
      </w:r>
      <w:r w:rsidRPr="00EE6A83">
        <w:rPr>
          <w:i/>
          <w:sz w:val="24"/>
          <w:szCs w:val="24"/>
          <w:lang w:val="ro-RO"/>
        </w:rPr>
        <w:t>agricultura conservativă</w:t>
      </w:r>
      <w:r w:rsidRPr="00EE6A83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 xml:space="preserve">i </w:t>
      </w:r>
      <w:r w:rsidRPr="00EE6A83">
        <w:rPr>
          <w:i/>
          <w:sz w:val="24"/>
          <w:szCs w:val="24"/>
          <w:lang w:val="ro-RO"/>
        </w:rPr>
        <w:t xml:space="preserve">trecerea de la culturile anuale la cele multianuale  </w:t>
      </w:r>
      <w:r w:rsidRPr="00EE6A83">
        <w:rPr>
          <w:sz w:val="24"/>
          <w:szCs w:val="24"/>
          <w:lang w:val="ro-RO"/>
        </w:rPr>
        <w:t xml:space="preserve">( struguri </w:t>
      </w:r>
      <w:r w:rsidR="00957E03">
        <w:rPr>
          <w:sz w:val="24"/>
          <w:szCs w:val="24"/>
          <w:lang w:val="ro-RO"/>
        </w:rPr>
        <w:t>ș</w:t>
      </w:r>
      <w:r w:rsidRPr="00EE6A83">
        <w:rPr>
          <w:sz w:val="24"/>
          <w:szCs w:val="24"/>
          <w:lang w:val="ro-RO"/>
        </w:rPr>
        <w:t>i copaci fructiferi), care vor fi mai rezistente fa</w:t>
      </w:r>
      <w:r w:rsidR="00986916">
        <w:rPr>
          <w:sz w:val="24"/>
          <w:szCs w:val="24"/>
          <w:lang w:val="ro-RO"/>
        </w:rPr>
        <w:t>ț</w:t>
      </w:r>
      <w:r w:rsidRPr="00EE6A83">
        <w:rPr>
          <w:sz w:val="24"/>
          <w:szCs w:val="24"/>
          <w:lang w:val="ro-RO"/>
        </w:rPr>
        <w:t>ă de schimbările climatice.</w:t>
      </w:r>
    </w:p>
    <w:p w14:paraId="5228B053" w14:textId="77777777" w:rsidR="00400BD8" w:rsidRPr="006D5C20" w:rsidRDefault="005E2126" w:rsidP="005E2126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t>Figur</w:t>
      </w:r>
      <w:r w:rsidR="00704278" w:rsidRPr="006D5C20">
        <w:rPr>
          <w:b/>
          <w:sz w:val="24"/>
          <w:szCs w:val="24"/>
          <w:u w:val="single"/>
          <w:lang w:val="ro-RO"/>
        </w:rPr>
        <w:t>a</w:t>
      </w:r>
      <w:r w:rsidRPr="006D5C20">
        <w:rPr>
          <w:b/>
          <w:sz w:val="24"/>
          <w:szCs w:val="24"/>
          <w:u w:val="single"/>
          <w:lang w:val="ro-RO"/>
        </w:rPr>
        <w:t xml:space="preserve"> </w:t>
      </w:r>
      <w:r w:rsidR="00E36FB5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B460F6" w:rsidRPr="006D5C20">
        <w:rPr>
          <w:b/>
          <w:sz w:val="24"/>
          <w:szCs w:val="24"/>
          <w:u w:val="single"/>
          <w:lang w:val="ro-RO"/>
        </w:rPr>
        <w:t>4</w:t>
      </w:r>
      <w:r w:rsidR="00222F65" w:rsidRPr="006D5C20">
        <w:rPr>
          <w:b/>
          <w:sz w:val="24"/>
          <w:szCs w:val="24"/>
          <w:lang w:val="ro-RO"/>
        </w:rPr>
        <w:t>. Măsurile de adaptare la schimbările climatice recomandate pentru sectorul agricol</w:t>
      </w:r>
      <w:r w:rsidR="00880215" w:rsidRPr="006D5C20">
        <w:rPr>
          <w:b/>
          <w:sz w:val="24"/>
          <w:szCs w:val="24"/>
          <w:lang w:val="ro-RO"/>
        </w:rPr>
        <w:t xml:space="preserve"> </w:t>
      </w:r>
    </w:p>
    <w:p w14:paraId="7E01412E" w14:textId="77777777" w:rsidR="00910A9F" w:rsidRPr="006D5C20" w:rsidRDefault="00910A9F" w:rsidP="005E2126">
      <w:pPr>
        <w:spacing w:line="276" w:lineRule="auto"/>
        <w:jc w:val="both"/>
        <w:rPr>
          <w:b/>
          <w:sz w:val="24"/>
          <w:szCs w:val="24"/>
          <w:lang w:val="ro-RO"/>
        </w:rPr>
      </w:pPr>
    </w:p>
    <w:p w14:paraId="112E8A88" w14:textId="77777777" w:rsidR="00910A9F" w:rsidRPr="006D5C20" w:rsidRDefault="00B86A8A" w:rsidP="005E2126">
      <w:pPr>
        <w:spacing w:line="276" w:lineRule="auto"/>
        <w:jc w:val="both"/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3F53C54B" wp14:editId="0BC4944F">
            <wp:extent cx="5829936" cy="3679190"/>
            <wp:effectExtent l="0" t="0" r="18415" b="0"/>
            <wp:docPr id="4" name="Diagram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8" r:lo="rId19" r:qs="rId20" r:cs="rId21"/>
              </a:graphicData>
            </a:graphic>
          </wp:inline>
        </w:drawing>
      </w:r>
    </w:p>
    <w:p w14:paraId="418550F5" w14:textId="77777777" w:rsidR="00104682" w:rsidRPr="006D5C20" w:rsidRDefault="00104682" w:rsidP="00104682">
      <w:pPr>
        <w:spacing w:after="100" w:afterAutospacing="1" w:line="276" w:lineRule="auto"/>
        <w:jc w:val="both"/>
        <w:rPr>
          <w:b/>
          <w:sz w:val="24"/>
          <w:szCs w:val="24"/>
          <w:lang w:val="ro-RO"/>
        </w:rPr>
      </w:pPr>
    </w:p>
    <w:p w14:paraId="327FA0C5" w14:textId="12521160" w:rsidR="00CB04E5" w:rsidRDefault="00910A9F" w:rsidP="00CB04E5">
      <w:pPr>
        <w:widowControl/>
        <w:adjustRightInd w:val="0"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bookmarkStart w:id="20" w:name="_Hlk79527707"/>
      <w:r w:rsidRPr="006D5C20">
        <w:rPr>
          <w:rFonts w:eastAsia="Calibri"/>
          <w:sz w:val="24"/>
          <w:szCs w:val="24"/>
          <w:lang w:val="ro-RO" w:eastAsia="en-US" w:bidi="ar-SA"/>
        </w:rPr>
        <w:t>Varietatea op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iuni</w:t>
      </w:r>
      <w:r w:rsidR="00213F99">
        <w:rPr>
          <w:rFonts w:eastAsia="Calibri"/>
          <w:sz w:val="24"/>
          <w:szCs w:val="24"/>
          <w:lang w:val="ro-RO" w:eastAsia="en-US" w:bidi="ar-SA"/>
        </w:rPr>
        <w:t>lor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13F99">
        <w:rPr>
          <w:rFonts w:eastAsia="Calibri"/>
          <w:sz w:val="24"/>
          <w:szCs w:val="24"/>
          <w:lang w:val="ro-RO" w:eastAsia="en-US" w:bidi="ar-SA"/>
        </w:rPr>
        <w:t xml:space="preserve">de adaptare la schimbările climatice </w:t>
      </w:r>
      <w:r w:rsidR="0044401C" w:rsidRPr="006D5C20">
        <w:rPr>
          <w:rFonts w:eastAsia="Calibri"/>
          <w:sz w:val="24"/>
          <w:szCs w:val="24"/>
          <w:lang w:val="ro-RO" w:eastAsia="en-US" w:bidi="ar-SA"/>
        </w:rPr>
        <w:t xml:space="preserve">relevă </w:t>
      </w:r>
      <w:r w:rsidR="00213F99">
        <w:rPr>
          <w:rFonts w:eastAsia="Calibri"/>
          <w:sz w:val="24"/>
          <w:szCs w:val="24"/>
          <w:lang w:val="ro-RO" w:eastAsia="en-US" w:bidi="ar-SA"/>
        </w:rPr>
        <w:t>existen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13F99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213F99" w:rsidRPr="006D5C20">
        <w:rPr>
          <w:rFonts w:eastAsia="Calibri"/>
          <w:sz w:val="24"/>
          <w:szCs w:val="24"/>
          <w:lang w:val="ro-RO" w:eastAsia="en-US" w:bidi="ar-SA"/>
        </w:rPr>
        <w:t>mult</w:t>
      </w:r>
      <w:r w:rsidR="00213F99">
        <w:rPr>
          <w:rFonts w:eastAsia="Calibri"/>
          <w:sz w:val="24"/>
          <w:szCs w:val="24"/>
          <w:lang w:val="ro-RO" w:eastAsia="en-US" w:bidi="ar-SA"/>
        </w:rPr>
        <w:t>or</w:t>
      </w:r>
      <w:r w:rsidR="00213F9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4401C" w:rsidRPr="006D5C20">
        <w:rPr>
          <w:rFonts w:eastAsia="Calibri"/>
          <w:sz w:val="24"/>
          <w:szCs w:val="24"/>
          <w:lang w:val="ro-RO" w:eastAsia="en-US" w:bidi="ar-SA"/>
        </w:rPr>
        <w:t xml:space="preserve">provocări, dar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44401C" w:rsidRPr="006D5C20">
        <w:rPr>
          <w:rFonts w:eastAsia="Calibri"/>
          <w:sz w:val="24"/>
          <w:szCs w:val="24"/>
          <w:lang w:val="ro-RO" w:eastAsia="en-US" w:bidi="ar-SA"/>
        </w:rPr>
        <w:t>i oportunită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4401C" w:rsidRPr="006D5C20">
        <w:rPr>
          <w:rFonts w:eastAsia="Calibri"/>
          <w:sz w:val="24"/>
          <w:szCs w:val="24"/>
          <w:lang w:val="ro-RO" w:eastAsia="en-US" w:bidi="ar-SA"/>
        </w:rPr>
        <w:t>i investi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4401C" w:rsidRPr="006D5C20">
        <w:rPr>
          <w:rFonts w:eastAsia="Calibri"/>
          <w:sz w:val="24"/>
          <w:szCs w:val="24"/>
          <w:lang w:val="ro-RO" w:eastAsia="en-US" w:bidi="ar-SA"/>
        </w:rPr>
        <w:t xml:space="preserve">ionale </w:t>
      </w:r>
      <w:r w:rsidR="00213F99">
        <w:rPr>
          <w:rFonts w:eastAsia="Calibri"/>
          <w:sz w:val="24"/>
          <w:szCs w:val="24"/>
          <w:lang w:val="ro-RO" w:eastAsia="en-US" w:bidi="ar-SA"/>
        </w:rPr>
        <w:t>în</w:t>
      </w:r>
      <w:r w:rsidR="0044401C" w:rsidRPr="006D5C20">
        <w:rPr>
          <w:rFonts w:eastAsia="Calibri"/>
          <w:sz w:val="24"/>
          <w:szCs w:val="24"/>
          <w:lang w:val="ro-RO" w:eastAsia="en-US" w:bidi="ar-SA"/>
        </w:rPr>
        <w:t xml:space="preserve"> sectorul agricol</w:t>
      </w:r>
      <w:r w:rsidR="00397BD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4C4BA5" w:rsidRPr="006D5C20">
        <w:rPr>
          <w:rFonts w:eastAsia="Calibri"/>
          <w:sz w:val="24"/>
          <w:szCs w:val="24"/>
          <w:lang w:val="ro-RO" w:eastAsia="en-US" w:bidi="ar-SA"/>
        </w:rPr>
        <w:t>În Planificarea  investi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C4BA5" w:rsidRPr="006D5C20">
        <w:rPr>
          <w:rFonts w:eastAsia="Calibri"/>
          <w:sz w:val="24"/>
          <w:szCs w:val="24"/>
          <w:lang w:val="ro-RO" w:eastAsia="en-US" w:bidi="ar-SA"/>
        </w:rPr>
        <w:t xml:space="preserve">iilor pentru adaptarea la schimbările climatice în Republica </w:t>
      </w:r>
      <w:r w:rsidR="00F6446A" w:rsidRPr="006D5C20">
        <w:rPr>
          <w:rFonts w:eastAsia="Calibri"/>
          <w:sz w:val="24"/>
          <w:szCs w:val="24"/>
          <w:lang w:val="ro-RO" w:eastAsia="en-US" w:bidi="ar-SA"/>
        </w:rPr>
        <w:t xml:space="preserve">Moldova (2016), BM a </w:t>
      </w:r>
      <w:r w:rsidR="00B767A5" w:rsidRPr="006D5C20">
        <w:rPr>
          <w:rFonts w:eastAsia="Calibri"/>
          <w:sz w:val="24"/>
          <w:szCs w:val="24"/>
          <w:lang w:val="ro-RO" w:eastAsia="en-US" w:bidi="ar-SA"/>
        </w:rPr>
        <w:t xml:space="preserve">estimat </w:t>
      </w:r>
      <w:r w:rsidR="00F6446A" w:rsidRPr="006D5C20">
        <w:rPr>
          <w:rFonts w:eastAsia="Calibri"/>
          <w:b/>
          <w:sz w:val="24"/>
          <w:szCs w:val="24"/>
          <w:lang w:val="ro-RO" w:eastAsia="en-US" w:bidi="ar-SA"/>
        </w:rPr>
        <w:t xml:space="preserve">pierderea medie anuală cauzată de fenomene </w:t>
      </w:r>
      <w:r w:rsidR="00A81FEA" w:rsidRPr="006D5C20">
        <w:rPr>
          <w:rFonts w:eastAsia="Calibri"/>
          <w:b/>
          <w:sz w:val="24"/>
          <w:szCs w:val="24"/>
          <w:lang w:val="ro-RO" w:eastAsia="en-US" w:bidi="ar-SA"/>
        </w:rPr>
        <w:t>climatice extreme</w:t>
      </w:r>
      <w:r w:rsidR="00F6446A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CB04E5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411295" w:rsidRPr="006D5C20">
        <w:rPr>
          <w:rFonts w:eastAsia="Calibri"/>
          <w:i/>
          <w:sz w:val="24"/>
          <w:szCs w:val="24"/>
          <w:lang w:val="ro-RO" w:eastAsia="en-US" w:bidi="ar-SA"/>
        </w:rPr>
        <w:t>secete, inunda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411295" w:rsidRPr="006D5C20">
        <w:rPr>
          <w:rFonts w:eastAsia="Calibri"/>
          <w:i/>
          <w:sz w:val="24"/>
          <w:szCs w:val="24"/>
          <w:lang w:val="ro-RO" w:eastAsia="en-US" w:bidi="ar-SA"/>
        </w:rPr>
        <w:t>ii, grindină</w:t>
      </w:r>
      <w:r w:rsidR="00CB04E5" w:rsidRPr="006D5C20">
        <w:rPr>
          <w:rFonts w:eastAsia="Calibri"/>
          <w:i/>
          <w:sz w:val="24"/>
          <w:szCs w:val="24"/>
          <w:lang w:val="ro-RO" w:eastAsia="en-US" w:bidi="ar-SA"/>
        </w:rPr>
        <w:t xml:space="preserve">, </w:t>
      </w:r>
      <w:r w:rsidR="00411295" w:rsidRPr="006D5C20">
        <w:rPr>
          <w:rFonts w:eastAsia="Calibri"/>
          <w:i/>
          <w:sz w:val="24"/>
          <w:szCs w:val="24"/>
          <w:lang w:val="ro-RO" w:eastAsia="en-US" w:bidi="ar-SA"/>
        </w:rPr>
        <w:t>ploi abundente, vânturi</w:t>
      </w:r>
      <w:r w:rsidR="00CB04E5" w:rsidRPr="006D5C20">
        <w:rPr>
          <w:rFonts w:eastAsia="Calibri"/>
          <w:i/>
          <w:sz w:val="24"/>
          <w:szCs w:val="24"/>
          <w:lang w:val="ro-RO" w:eastAsia="en-US" w:bidi="ar-SA"/>
        </w:rPr>
        <w:t xml:space="preserve">, </w:t>
      </w:r>
      <w:r w:rsidR="00411295" w:rsidRPr="006D5C20">
        <w:rPr>
          <w:rFonts w:eastAsia="Calibri"/>
          <w:i/>
          <w:sz w:val="24"/>
          <w:szCs w:val="24"/>
          <w:lang w:val="ro-RO" w:eastAsia="en-US" w:bidi="ar-SA"/>
        </w:rPr>
        <w:t>înghe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411295" w:rsidRPr="006D5C20">
        <w:rPr>
          <w:rFonts w:eastAsia="Calibri"/>
          <w:i/>
          <w:sz w:val="24"/>
          <w:szCs w:val="24"/>
          <w:lang w:val="ro-RO" w:eastAsia="en-US" w:bidi="ar-SA"/>
        </w:rPr>
        <w:t>uri, alunecări de teren</w:t>
      </w:r>
      <w:r w:rsidR="00411295" w:rsidRPr="006D5C20">
        <w:rPr>
          <w:rFonts w:eastAsia="Calibri"/>
          <w:sz w:val="24"/>
          <w:szCs w:val="24"/>
          <w:lang w:val="ro-RO" w:eastAsia="en-US" w:bidi="ar-SA"/>
        </w:rPr>
        <w:t xml:space="preserve">) la </w:t>
      </w:r>
      <w:r w:rsidR="00CB04E5" w:rsidRPr="006D5C20">
        <w:rPr>
          <w:rFonts w:eastAsia="Calibri"/>
          <w:sz w:val="24"/>
          <w:szCs w:val="24"/>
          <w:lang w:val="ro-RO" w:eastAsia="en-US" w:bidi="ar-SA"/>
        </w:rPr>
        <w:t>34 mil</w:t>
      </w:r>
      <w:r w:rsidR="00411295" w:rsidRPr="006D5C20">
        <w:rPr>
          <w:rFonts w:eastAsia="Calibri"/>
          <w:sz w:val="24"/>
          <w:szCs w:val="24"/>
          <w:lang w:val="ro-RO" w:eastAsia="en-US" w:bidi="ar-SA"/>
        </w:rPr>
        <w:t xml:space="preserve">ioane </w:t>
      </w:r>
      <w:r w:rsidR="004665DE" w:rsidRPr="006D5C20">
        <w:rPr>
          <w:rFonts w:eastAsia="Calibri"/>
          <w:sz w:val="24"/>
          <w:szCs w:val="24"/>
          <w:lang w:val="ro-RO" w:eastAsia="en-US" w:bidi="ar-SA"/>
        </w:rPr>
        <w:t xml:space="preserve">USD </w:t>
      </w:r>
      <w:r w:rsidR="00CB04E5" w:rsidRPr="006D5C20">
        <w:rPr>
          <w:rFonts w:eastAsia="Calibri"/>
          <w:sz w:val="24"/>
          <w:szCs w:val="24"/>
          <w:lang w:val="ro-RO" w:eastAsia="en-US" w:bidi="ar-SA"/>
        </w:rPr>
        <w:t>pe</w:t>
      </w:r>
      <w:r w:rsidR="00411295" w:rsidRPr="006D5C20">
        <w:rPr>
          <w:rFonts w:eastAsia="Calibri"/>
          <w:sz w:val="24"/>
          <w:szCs w:val="24"/>
          <w:lang w:val="ro-RO" w:eastAsia="en-US" w:bidi="ar-SA"/>
        </w:rPr>
        <w:t xml:space="preserve"> an</w:t>
      </w:r>
      <w:r w:rsidR="00E31760" w:rsidRPr="006D5C20">
        <w:rPr>
          <w:rFonts w:eastAsia="Calibri"/>
          <w:sz w:val="24"/>
          <w:szCs w:val="24"/>
          <w:lang w:val="ro-RO" w:eastAsia="en-US" w:bidi="ar-SA"/>
        </w:rPr>
        <w:t>. Es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timarea daunelor anuale anticipate</w:t>
      </w:r>
      <w:r w:rsidR="00E3176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31760" w:rsidRPr="006D5C20">
        <w:rPr>
          <w:rFonts w:eastAsia="Calibri"/>
          <w:sz w:val="24"/>
          <w:szCs w:val="24"/>
          <w:lang w:val="ro-RO" w:eastAsia="en-US" w:bidi="ar-SA"/>
        </w:rPr>
        <w:t xml:space="preserve">i a pierderilor până-n </w:t>
      </w:r>
      <w:r w:rsidR="004665DE" w:rsidRPr="006D5C20">
        <w:rPr>
          <w:rFonts w:eastAsia="Calibri"/>
          <w:sz w:val="24"/>
          <w:szCs w:val="24"/>
          <w:lang w:val="ro-RO" w:eastAsia="en-US" w:bidi="ar-SA"/>
        </w:rPr>
        <w:t xml:space="preserve">2050 </w:t>
      </w:r>
      <w:r w:rsidR="00E31760" w:rsidRPr="006D5C20">
        <w:rPr>
          <w:rFonts w:eastAsia="Calibri"/>
          <w:sz w:val="24"/>
          <w:szCs w:val="24"/>
          <w:lang w:val="ro-RO" w:eastAsia="en-US" w:bidi="ar-SA"/>
        </w:rPr>
        <w:t xml:space="preserve">este de circa </w:t>
      </w:r>
      <w:r w:rsidR="00CB04E5" w:rsidRPr="006D5C20">
        <w:rPr>
          <w:rFonts w:eastAsia="Calibri"/>
          <w:sz w:val="24"/>
          <w:szCs w:val="24"/>
          <w:lang w:val="ro-RO" w:eastAsia="en-US" w:bidi="ar-SA"/>
        </w:rPr>
        <w:t>335 mi</w:t>
      </w:r>
      <w:r w:rsidR="00E31760" w:rsidRPr="006D5C20">
        <w:rPr>
          <w:rFonts w:eastAsia="Calibri"/>
          <w:sz w:val="24"/>
          <w:szCs w:val="24"/>
          <w:lang w:val="ro-RO" w:eastAsia="en-US" w:bidi="ar-SA"/>
        </w:rPr>
        <w:t xml:space="preserve">lioane </w:t>
      </w:r>
      <w:r w:rsidR="004665DE" w:rsidRPr="006D5C20">
        <w:rPr>
          <w:rFonts w:eastAsia="Calibri"/>
          <w:sz w:val="24"/>
          <w:szCs w:val="24"/>
          <w:lang w:val="ro-RO" w:eastAsia="en-US" w:bidi="ar-SA"/>
        </w:rPr>
        <w:t>USD</w:t>
      </w:r>
      <w:r w:rsidR="00A41361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A41361" w:rsidRPr="006D5C20">
        <w:rPr>
          <w:rFonts w:eastAsia="Calibri"/>
          <w:b/>
          <w:sz w:val="24"/>
          <w:szCs w:val="24"/>
          <w:lang w:val="ro-RO" w:eastAsia="en-US" w:bidi="ar-SA"/>
        </w:rPr>
        <w:t>Investi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A4136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iile pe termen mediu (până-n </w:t>
      </w:r>
      <w:r w:rsidR="00CB04E5" w:rsidRPr="006D5C20">
        <w:rPr>
          <w:rFonts w:eastAsia="Calibri"/>
          <w:b/>
          <w:sz w:val="24"/>
          <w:szCs w:val="24"/>
          <w:lang w:val="ro-RO" w:eastAsia="en-US" w:bidi="ar-SA"/>
        </w:rPr>
        <w:t>2040)</w:t>
      </w:r>
      <w:r w:rsidR="00CB04E5" w:rsidRPr="006D5C20">
        <w:rPr>
          <w:rFonts w:eastAsia="Calibri"/>
          <w:sz w:val="24"/>
          <w:szCs w:val="24"/>
          <w:lang w:val="ro-RO" w:eastAsia="en-US" w:bidi="ar-SA"/>
        </w:rPr>
        <w:t xml:space="preserve"> ne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 xml:space="preserve">cesare pentru a aborda lacuna curentă de productivitate în agricultura 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 xml:space="preserve">Republicii 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>Moldov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>a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 xml:space="preserve"> odată cu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>terea 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>ei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>ă de schimbările climatice</w:t>
      </w:r>
      <w:r w:rsidR="006F0CD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4A017A" w:rsidRPr="006D5C20">
        <w:rPr>
          <w:rFonts w:eastAsia="Calibri"/>
          <w:sz w:val="24"/>
          <w:szCs w:val="24"/>
          <w:lang w:val="ro-RO" w:eastAsia="en-US" w:bidi="ar-SA"/>
        </w:rPr>
        <w:t xml:space="preserve"> sunt de circa 2.4 miliarde </w:t>
      </w:r>
      <w:r w:rsidR="004665DE" w:rsidRPr="006D5C20">
        <w:rPr>
          <w:rFonts w:eastAsia="Calibri"/>
          <w:sz w:val="24"/>
          <w:szCs w:val="24"/>
          <w:lang w:val="ro-RO" w:eastAsia="en-US" w:bidi="ar-SA"/>
        </w:rPr>
        <w:t>USD</w:t>
      </w:r>
      <w:r w:rsidR="00CB04E5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397BDF" w:rsidRPr="006D5C20">
        <w:rPr>
          <w:rStyle w:val="Referinnotdesubsol"/>
          <w:rFonts w:eastAsia="Calibri"/>
          <w:sz w:val="24"/>
          <w:szCs w:val="24"/>
          <w:lang w:val="ro-RO" w:eastAsia="en-US" w:bidi="ar-SA"/>
        </w:rPr>
        <w:footnoteReference w:id="31"/>
      </w:r>
    </w:p>
    <w:p w14:paraId="65477045" w14:textId="218221C0" w:rsidR="00B54B95" w:rsidRPr="006D5C20" w:rsidRDefault="008257D8" w:rsidP="007B4666">
      <w:pPr>
        <w:pStyle w:val="Titlu3"/>
        <w:numPr>
          <w:ilvl w:val="2"/>
          <w:numId w:val="85"/>
        </w:numPr>
        <w:jc w:val="center"/>
        <w:rPr>
          <w:color w:val="365F91"/>
          <w:sz w:val="28"/>
          <w:szCs w:val="28"/>
          <w:u w:val="none"/>
          <w:lang w:val="ro-RO"/>
        </w:rPr>
      </w:pPr>
      <w:bookmarkStart w:id="21" w:name="_Toc95743566"/>
      <w:bookmarkStart w:id="22" w:name="_Toc108786161"/>
      <w:r w:rsidRPr="006D5C20">
        <w:rPr>
          <w:color w:val="365F91"/>
          <w:sz w:val="28"/>
          <w:szCs w:val="28"/>
          <w:u w:val="none"/>
          <w:lang w:val="ro-RO"/>
        </w:rPr>
        <w:t>Impact</w:t>
      </w:r>
      <w:r w:rsidR="001C333B" w:rsidRPr="006D5C20">
        <w:rPr>
          <w:color w:val="365F91"/>
          <w:sz w:val="28"/>
          <w:szCs w:val="28"/>
          <w:u w:val="none"/>
          <w:lang w:val="ro-RO"/>
        </w:rPr>
        <w:t xml:space="preserve">ul schimbărilor climatice </w:t>
      </w:r>
      <w:r w:rsidR="00957E03">
        <w:rPr>
          <w:color w:val="365F91"/>
          <w:sz w:val="28"/>
          <w:szCs w:val="28"/>
          <w:u w:val="none"/>
          <w:lang w:val="ro-RO"/>
        </w:rPr>
        <w:t>ș</w:t>
      </w:r>
      <w:r w:rsidR="001C333B" w:rsidRPr="006D5C20">
        <w:rPr>
          <w:color w:val="365F91"/>
          <w:sz w:val="28"/>
          <w:szCs w:val="28"/>
          <w:u w:val="none"/>
          <w:lang w:val="ro-RO"/>
        </w:rPr>
        <w:t xml:space="preserve">i </w:t>
      </w:r>
      <w:r w:rsidR="00D615BF" w:rsidRPr="006D5C20">
        <w:rPr>
          <w:color w:val="365F91"/>
          <w:sz w:val="28"/>
          <w:szCs w:val="28"/>
          <w:u w:val="none"/>
          <w:lang w:val="ro-RO"/>
        </w:rPr>
        <w:t>op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D615BF" w:rsidRPr="006D5C20">
        <w:rPr>
          <w:color w:val="365F91"/>
          <w:sz w:val="28"/>
          <w:szCs w:val="28"/>
          <w:u w:val="none"/>
          <w:lang w:val="ro-RO"/>
        </w:rPr>
        <w:t xml:space="preserve">iunile </w:t>
      </w:r>
      <w:r w:rsidR="001C333B" w:rsidRPr="006D5C20">
        <w:rPr>
          <w:color w:val="365F91"/>
          <w:sz w:val="28"/>
          <w:szCs w:val="28"/>
          <w:u w:val="none"/>
          <w:lang w:val="ro-RO"/>
        </w:rPr>
        <w:t>ASC în sectorul ENERGETIC</w:t>
      </w:r>
      <w:bookmarkEnd w:id="21"/>
      <w:bookmarkEnd w:id="22"/>
    </w:p>
    <w:p w14:paraId="00AAE495" w14:textId="77777777" w:rsidR="0004508B" w:rsidRPr="006D5C20" w:rsidRDefault="0004508B" w:rsidP="0004508B">
      <w:pPr>
        <w:pStyle w:val="Titlu3"/>
        <w:ind w:left="1680"/>
        <w:rPr>
          <w:color w:val="365F91"/>
          <w:u w:val="none"/>
          <w:lang w:val="ro-RO"/>
        </w:rPr>
      </w:pPr>
    </w:p>
    <w:bookmarkEnd w:id="20"/>
    <w:p w14:paraId="370FCF9E" w14:textId="1C418FAC" w:rsidR="00F66B86" w:rsidRPr="006D5C20" w:rsidRDefault="00F66B86" w:rsidP="00F66B86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lastRenderedPageBreak/>
        <w:t>Vulnera</w:t>
      </w:r>
      <w:r w:rsidR="006566D8" w:rsidRPr="006D5C20">
        <w:rPr>
          <w:rFonts w:eastAsia="Calibri"/>
          <w:b/>
          <w:sz w:val="24"/>
          <w:szCs w:val="24"/>
          <w:lang w:val="ro-RO" w:eastAsia="en-US" w:bidi="ar-SA"/>
        </w:rPr>
        <w:t>bilită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6566D8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ile sectorului energetic </w:t>
      </w:r>
      <w:r w:rsidR="006C769E" w:rsidRPr="006D5C20">
        <w:rPr>
          <w:rFonts w:eastAsia="Calibri"/>
          <w:sz w:val="24"/>
          <w:szCs w:val="24"/>
          <w:lang w:val="ro-RO" w:eastAsia="en-US" w:bidi="ar-SA"/>
        </w:rPr>
        <w:t xml:space="preserve">din 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 xml:space="preserve">Republica </w:t>
      </w:r>
      <w:r w:rsidR="006C769E" w:rsidRPr="006D5C20">
        <w:rPr>
          <w:rFonts w:eastAsia="Calibri"/>
          <w:sz w:val="24"/>
          <w:szCs w:val="24"/>
          <w:lang w:val="ro-RO" w:eastAsia="en-US" w:bidi="ar-SA"/>
        </w:rPr>
        <w:t>Moldova sunt determinate de interac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C769E" w:rsidRPr="006D5C20">
        <w:rPr>
          <w:rFonts w:eastAsia="Calibri"/>
          <w:sz w:val="24"/>
          <w:szCs w:val="24"/>
          <w:lang w:val="ro-RO" w:eastAsia="en-US" w:bidi="ar-SA"/>
        </w:rPr>
        <w:t xml:space="preserve">iunea factorilor istorici, geografici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C769E" w:rsidRPr="006D5C20">
        <w:rPr>
          <w:rFonts w:eastAsia="Calibri"/>
          <w:sz w:val="24"/>
          <w:szCs w:val="24"/>
          <w:lang w:val="ro-RO" w:eastAsia="en-US" w:bidi="ar-SA"/>
        </w:rPr>
        <w:t>i politici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. Ace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tia sunt observa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 atât pe partea de cerere,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>i pe cea de ofertă, cum ar fi capacitatea de producere, 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a energetică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>i securitat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ea furnizării, fiind amplifica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 de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>manifestările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 schimbări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>lor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 climatice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>cum ar fi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 xml:space="preserve"> temperaturi ridicate</w:t>
      </w:r>
      <w:r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 schimbări în regimul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>iilor</w:t>
      </w:r>
      <w:r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 frecven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>i severitate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 xml:space="preserve">a sporită a fenomenelor climatice 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>extreme</w:t>
      </w:r>
      <w:r w:rsidRPr="006D5C20">
        <w:rPr>
          <w:rFonts w:eastAsia="Calibri"/>
          <w:sz w:val="24"/>
          <w:szCs w:val="24"/>
          <w:lang w:val="ro-RO" w:eastAsia="en-US" w:bidi="ar-SA"/>
        </w:rPr>
        <w:t>, incl</w:t>
      </w:r>
      <w:r w:rsidR="005A6BAA" w:rsidRPr="006D5C20">
        <w:rPr>
          <w:rFonts w:eastAsia="Calibri"/>
          <w:sz w:val="24"/>
          <w:szCs w:val="24"/>
          <w:lang w:val="ro-RO" w:eastAsia="en-US" w:bidi="ar-SA"/>
        </w:rPr>
        <w:t>usiv a furtunilor, inund</w:t>
      </w:r>
      <w:r w:rsidR="009A4BFE" w:rsidRPr="006D5C20">
        <w:rPr>
          <w:rFonts w:eastAsia="Calibri"/>
          <w:sz w:val="24"/>
          <w:szCs w:val="24"/>
          <w:lang w:val="ro-RO" w:eastAsia="en-US" w:bidi="ar-SA"/>
        </w:rPr>
        <w:t>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A4BFE" w:rsidRPr="006D5C20">
        <w:rPr>
          <w:rFonts w:eastAsia="Calibri"/>
          <w:sz w:val="24"/>
          <w:szCs w:val="24"/>
          <w:lang w:val="ro-RO" w:eastAsia="en-US" w:bidi="ar-SA"/>
        </w:rPr>
        <w:t>iilor, sec</w:t>
      </w:r>
      <w:r w:rsidR="00CE104D">
        <w:rPr>
          <w:rFonts w:eastAsia="Calibri"/>
          <w:sz w:val="24"/>
          <w:szCs w:val="24"/>
          <w:lang w:val="ro-RO" w:eastAsia="en-US" w:bidi="ar-SA"/>
        </w:rPr>
        <w:t>e</w:t>
      </w:r>
      <w:r w:rsidR="009A4BFE" w:rsidRPr="006D5C20">
        <w:rPr>
          <w:rFonts w:eastAsia="Calibri"/>
          <w:sz w:val="24"/>
          <w:szCs w:val="24"/>
          <w:lang w:val="ro-RO" w:eastAsia="en-US" w:bidi="ar-SA"/>
        </w:rPr>
        <w:t xml:space="preserve">telor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A4BFE" w:rsidRPr="006D5C20">
        <w:rPr>
          <w:rFonts w:eastAsia="Calibri"/>
          <w:sz w:val="24"/>
          <w:szCs w:val="24"/>
          <w:lang w:val="ro-RO" w:eastAsia="en-US" w:bidi="ar-SA"/>
        </w:rPr>
        <w:t>i valurilor de căldură</w:t>
      </w:r>
      <w:r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749CAFAC" w14:textId="3A75B58C" w:rsidR="00270D7F" w:rsidRPr="006D5C20" w:rsidRDefault="005A1C9D" w:rsidP="00270D7F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Deoarece autosuficien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 energetică a</w:t>
      </w:r>
      <w:r w:rsidR="00D615BF" w:rsidRPr="006D5C20">
        <w:rPr>
          <w:rFonts w:eastAsia="Calibri"/>
          <w:sz w:val="24"/>
          <w:szCs w:val="24"/>
          <w:lang w:val="ro-RO" w:eastAsia="en-US" w:bidi="ar-SA"/>
        </w:rPr>
        <w:t xml:space="preserve"> Republicii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0258D" w:rsidRPr="006D5C20">
        <w:rPr>
          <w:rFonts w:eastAsia="Calibri"/>
          <w:sz w:val="24"/>
          <w:szCs w:val="24"/>
          <w:lang w:val="ro-RO" w:eastAsia="en-US" w:bidi="ar-SA"/>
        </w:rPr>
        <w:t xml:space="preserve">Moldova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este extrem de redusă </w:t>
      </w:r>
      <w:r w:rsidR="00F66B86" w:rsidRPr="006D5C20">
        <w:rPr>
          <w:rFonts w:eastAsia="Calibri"/>
          <w:sz w:val="24"/>
          <w:szCs w:val="24"/>
          <w:lang w:val="ro-RO" w:eastAsia="en-US" w:bidi="ar-SA"/>
        </w:rPr>
        <w:t xml:space="preserve">– </w:t>
      </w:r>
      <w:r w:rsidR="00B7759C" w:rsidRPr="006D5C20">
        <w:rPr>
          <w:rFonts w:eastAsia="Calibri"/>
          <w:sz w:val="24"/>
          <w:szCs w:val="24"/>
          <w:lang w:val="ro-RO" w:eastAsia="en-US" w:bidi="ar-SA"/>
        </w:rPr>
        <w:t>doar circa 2</w:t>
      </w:r>
      <w:r w:rsidR="00590E77">
        <w:rPr>
          <w:rFonts w:eastAsia="Calibri"/>
          <w:sz w:val="24"/>
          <w:szCs w:val="24"/>
          <w:lang w:val="ro-RO" w:eastAsia="en-US" w:bidi="ar-SA"/>
        </w:rPr>
        <w:t>3</w:t>
      </w:r>
      <w:r w:rsidR="00B7759C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590E77">
        <w:rPr>
          <w:rFonts w:eastAsia="Calibri"/>
          <w:sz w:val="24"/>
          <w:szCs w:val="24"/>
          <w:lang w:val="ro-RO" w:eastAsia="en-US" w:bidi="ar-SA"/>
        </w:rPr>
        <w:t>90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>% din consumul energetic este acoperit din produc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>ia internă (în</w:t>
      </w:r>
      <w:r w:rsidR="00F86B4E" w:rsidRPr="006D5C20">
        <w:rPr>
          <w:rFonts w:eastAsia="Calibri"/>
          <w:sz w:val="24"/>
          <w:szCs w:val="24"/>
          <w:lang w:val="ro-RO" w:eastAsia="en-US" w:bidi="ar-SA"/>
        </w:rPr>
        <w:t xml:space="preserve"> 20</w:t>
      </w:r>
      <w:r w:rsidR="00590E77">
        <w:rPr>
          <w:rFonts w:eastAsia="Calibri"/>
          <w:sz w:val="24"/>
          <w:szCs w:val="24"/>
          <w:lang w:val="ro-RO" w:eastAsia="en-US" w:bidi="ar-SA"/>
        </w:rPr>
        <w:t>2</w:t>
      </w:r>
      <w:r w:rsidR="00F86B4E" w:rsidRPr="006D5C20">
        <w:rPr>
          <w:rFonts w:eastAsia="Calibri"/>
          <w:sz w:val="24"/>
          <w:szCs w:val="24"/>
          <w:lang w:val="ro-RO" w:eastAsia="en-US" w:bidi="ar-SA"/>
        </w:rPr>
        <w:t>1)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>, sectorul energetic se confruntă cu multe provocări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, mai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 xml:space="preserve"> cu seamă cele ce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>in de dependen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 xml:space="preserve">a de import, în special a gazului natural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315F6D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C71525" w:rsidRPr="006D5C20">
        <w:rPr>
          <w:rFonts w:eastAsia="Calibri"/>
          <w:sz w:val="24"/>
          <w:szCs w:val="24"/>
          <w:lang w:val="ro-RO" w:eastAsia="en-US" w:bidi="ar-SA"/>
        </w:rPr>
        <w:t>produselor petroliere</w:t>
      </w:r>
      <w:r w:rsidR="00D20621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 xml:space="preserve">Pe plan intern, </w:t>
      </w:r>
      <w:r w:rsidR="00590E77">
        <w:rPr>
          <w:rFonts w:eastAsia="Calibri"/>
          <w:sz w:val="24"/>
          <w:szCs w:val="24"/>
          <w:lang w:val="ro-RO" w:eastAsia="en-US" w:bidi="ar-SA"/>
        </w:rPr>
        <w:t xml:space="preserve">energia </w:t>
      </w:r>
      <w:r w:rsidR="00315F6D">
        <w:rPr>
          <w:rFonts w:eastAsia="Calibri"/>
          <w:sz w:val="24"/>
          <w:szCs w:val="24"/>
          <w:lang w:val="ro-RO" w:eastAsia="en-US" w:bidi="ar-SA"/>
        </w:rPr>
        <w:t>termic</w:t>
      </w:r>
      <w:r w:rsidR="00590E77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315F6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590E77">
        <w:rPr>
          <w:rFonts w:eastAsia="Calibri"/>
          <w:sz w:val="24"/>
          <w:szCs w:val="24"/>
          <w:lang w:val="ro-RO" w:eastAsia="en-US" w:bidi="ar-SA"/>
        </w:rPr>
        <w:t xml:space="preserve">cea 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>electric</w:t>
      </w:r>
      <w:r w:rsidR="00590E77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 xml:space="preserve"> sunt generate în </w:t>
      </w:r>
      <w:r w:rsidR="00590E77">
        <w:rPr>
          <w:rFonts w:eastAsia="Calibri"/>
          <w:sz w:val="24"/>
          <w:szCs w:val="24"/>
          <w:lang w:val="ro-RO" w:eastAsia="en-US" w:bidi="ar-SA"/>
        </w:rPr>
        <w:t>marea parte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 xml:space="preserve"> de centrale</w:t>
      </w:r>
      <w:r w:rsidR="00590E77">
        <w:rPr>
          <w:rFonts w:eastAsia="Calibri"/>
          <w:sz w:val="24"/>
          <w:szCs w:val="24"/>
          <w:lang w:val="ro-RO" w:eastAsia="en-US" w:bidi="ar-SA"/>
        </w:rPr>
        <w:t>le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15F6D" w:rsidRPr="006D5C20">
        <w:rPr>
          <w:rFonts w:eastAsia="Calibri"/>
          <w:sz w:val="24"/>
          <w:szCs w:val="24"/>
          <w:lang w:val="ro-RO" w:eastAsia="en-US" w:bidi="ar-SA"/>
        </w:rPr>
        <w:t>de cogenerare a energiei</w:t>
      </w:r>
      <w:r w:rsidR="00590E77">
        <w:rPr>
          <w:rFonts w:eastAsia="Calibri"/>
          <w:sz w:val="24"/>
          <w:szCs w:val="24"/>
          <w:lang w:val="ro-RO" w:eastAsia="en-US" w:bidi="ar-SA"/>
        </w:rPr>
        <w:t>, acestea la rândul s</w:t>
      </w:r>
      <w:r w:rsidR="00590E77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590E77">
        <w:rPr>
          <w:rFonts w:eastAsia="Calibri"/>
          <w:sz w:val="24"/>
          <w:szCs w:val="24"/>
          <w:lang w:val="ro-RO" w:eastAsia="en-US" w:bidi="ar-SA"/>
        </w:rPr>
        <w:t>u</w:t>
      </w:r>
      <w:r w:rsidR="00315F6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590E77">
        <w:rPr>
          <w:rFonts w:eastAsia="Calibri"/>
          <w:sz w:val="24"/>
          <w:szCs w:val="24"/>
          <w:lang w:val="ro-RO" w:eastAsia="en-US" w:bidi="ar-SA"/>
        </w:rPr>
        <w:t xml:space="preserve">fiind 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>vechi, ineficient</w:t>
      </w:r>
      <w:r w:rsidR="00A81FEA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D07C7" w:rsidRPr="006D5C20">
        <w:rPr>
          <w:rFonts w:eastAsia="Calibri"/>
          <w:sz w:val="24"/>
          <w:szCs w:val="24"/>
          <w:lang w:val="ro-RO" w:eastAsia="en-US" w:bidi="ar-SA"/>
        </w:rPr>
        <w:t>i costisitoare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FC3897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655F2C" w:rsidRPr="006D5C20">
        <w:rPr>
          <w:rFonts w:eastAsia="Calibri"/>
          <w:sz w:val="24"/>
          <w:szCs w:val="24"/>
          <w:lang w:val="ro-RO" w:eastAsia="en-US" w:bidi="ar-SA"/>
        </w:rPr>
        <w:t>Din aceste considerente</w:t>
      </w:r>
      <w:r w:rsidR="00D20621" w:rsidRPr="006D5C20">
        <w:rPr>
          <w:rFonts w:eastAsia="Calibri"/>
          <w:sz w:val="24"/>
          <w:szCs w:val="24"/>
          <w:lang w:val="ro-RO" w:eastAsia="en-US" w:bidi="ar-SA"/>
        </w:rPr>
        <w:t>, m</w:t>
      </w:r>
      <w:r w:rsidR="00655F2C" w:rsidRPr="006D5C20">
        <w:rPr>
          <w:rFonts w:eastAsia="Calibri"/>
          <w:sz w:val="24"/>
          <w:szCs w:val="24"/>
          <w:lang w:val="ro-RO" w:eastAsia="en-US" w:bidi="ar-SA"/>
        </w:rPr>
        <w:t xml:space="preserve">ajoritatea </w:t>
      </w:r>
      <w:r w:rsidR="00590E77">
        <w:rPr>
          <w:rFonts w:eastAsia="Calibri"/>
          <w:sz w:val="24"/>
          <w:szCs w:val="24"/>
          <w:lang w:val="ro-RO" w:eastAsia="en-US" w:bidi="ar-SA"/>
        </w:rPr>
        <w:t>instala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90E77">
        <w:rPr>
          <w:rFonts w:eastAsia="Calibri"/>
          <w:sz w:val="24"/>
          <w:szCs w:val="24"/>
          <w:lang w:val="ro-RO" w:eastAsia="en-US" w:bidi="ar-SA"/>
        </w:rPr>
        <w:t xml:space="preserve">iilor de cogenerare </w:t>
      </w:r>
      <w:r w:rsidR="00655F2C" w:rsidRPr="006D5C20">
        <w:rPr>
          <w:rFonts w:eastAsia="Calibri"/>
          <w:sz w:val="24"/>
          <w:szCs w:val="24"/>
          <w:lang w:val="ro-RO" w:eastAsia="en-US" w:bidi="ar-SA"/>
        </w:rPr>
        <w:t>sunt deosebi</w:t>
      </w:r>
      <w:r w:rsidR="00315F6D">
        <w:rPr>
          <w:rFonts w:eastAsia="Calibri"/>
          <w:sz w:val="24"/>
          <w:szCs w:val="24"/>
          <w:lang w:val="ro-RO" w:eastAsia="en-US" w:bidi="ar-SA"/>
        </w:rPr>
        <w:t>t</w:t>
      </w:r>
      <w:r w:rsidR="00655F2C" w:rsidRPr="006D5C20">
        <w:rPr>
          <w:rFonts w:eastAsia="Calibri"/>
          <w:sz w:val="24"/>
          <w:szCs w:val="24"/>
          <w:lang w:val="ro-RO" w:eastAsia="en-US" w:bidi="ar-SA"/>
        </w:rPr>
        <w:t xml:space="preserve"> d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 xml:space="preserve">e </w:t>
      </w:r>
      <w:r w:rsidR="00315F6D">
        <w:rPr>
          <w:rFonts w:eastAsia="Calibri"/>
          <w:sz w:val="24"/>
          <w:szCs w:val="24"/>
          <w:lang w:val="ro-RO" w:eastAsia="en-US" w:bidi="ar-SA"/>
        </w:rPr>
        <w:t>vulnerabile la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590E77">
        <w:rPr>
          <w:rFonts w:eastAsia="Calibri"/>
          <w:sz w:val="24"/>
          <w:szCs w:val="24"/>
          <w:lang w:val="ro-RO" w:eastAsia="en-US" w:bidi="ar-SA"/>
        </w:rPr>
        <w:t>fluctua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90E77">
        <w:rPr>
          <w:rFonts w:eastAsia="Calibri"/>
          <w:sz w:val="24"/>
          <w:szCs w:val="24"/>
          <w:lang w:val="ro-RO" w:eastAsia="en-US" w:bidi="ar-SA"/>
        </w:rPr>
        <w:t>iile regimului de apa</w:t>
      </w:r>
      <w:r w:rsidR="00E36FB5" w:rsidRPr="006D5C20">
        <w:rPr>
          <w:rFonts w:eastAsia="Calibri"/>
          <w:sz w:val="24"/>
          <w:szCs w:val="24"/>
          <w:lang w:val="ro-RO" w:eastAsia="en-US" w:bidi="ar-SA"/>
        </w:rPr>
        <w:t>, ca</w:t>
      </w:r>
      <w:r w:rsidR="00655F2C" w:rsidRPr="006D5C20">
        <w:rPr>
          <w:rFonts w:eastAsia="Calibri"/>
          <w:sz w:val="24"/>
          <w:szCs w:val="24"/>
          <w:lang w:val="ro-RO" w:eastAsia="en-US" w:bidi="ar-SA"/>
        </w:rPr>
        <w:t xml:space="preserve"> o amenin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55F2C" w:rsidRPr="006D5C20">
        <w:rPr>
          <w:rFonts w:eastAsia="Calibri"/>
          <w:sz w:val="24"/>
          <w:szCs w:val="24"/>
          <w:lang w:val="ro-RO" w:eastAsia="en-US" w:bidi="ar-SA"/>
        </w:rPr>
        <w:t>are climatică</w:t>
      </w:r>
      <w:r w:rsidR="0006437B" w:rsidRPr="006D5C20">
        <w:rPr>
          <w:rFonts w:eastAsia="Calibri"/>
          <w:sz w:val="24"/>
          <w:szCs w:val="24"/>
          <w:lang w:val="ro-RO" w:eastAsia="en-US" w:bidi="ar-SA"/>
        </w:rPr>
        <w:t>; 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6437B" w:rsidRPr="006D5C20">
        <w:rPr>
          <w:rFonts w:eastAsia="Calibri"/>
          <w:sz w:val="24"/>
          <w:szCs w:val="24"/>
          <w:lang w:val="ro-RO" w:eastAsia="en-US" w:bidi="ar-SA"/>
        </w:rPr>
        <w:t xml:space="preserve">elele electrice sunt </w:t>
      </w:r>
      <w:r w:rsidR="00C40FF5">
        <w:rPr>
          <w:rFonts w:eastAsia="Calibri"/>
          <w:sz w:val="24"/>
          <w:szCs w:val="24"/>
          <w:lang w:val="ro-RO" w:eastAsia="en-US" w:bidi="ar-SA"/>
        </w:rPr>
        <w:t>sensibile</w:t>
      </w:r>
      <w:r w:rsidR="00C40FF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>la fluctua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 xml:space="preserve">iile de temperaturi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>i furtuni</w:t>
      </w:r>
      <w:r w:rsidR="00315F6D">
        <w:rPr>
          <w:rFonts w:eastAsia="Calibri"/>
          <w:sz w:val="24"/>
          <w:szCs w:val="24"/>
          <w:lang w:val="ro-RO" w:eastAsia="en-US" w:bidi="ar-SA"/>
        </w:rPr>
        <w:t xml:space="preserve">, iar </w:t>
      </w:r>
      <w:r w:rsidR="00315F6D" w:rsidRPr="006D5C20">
        <w:rPr>
          <w:rFonts w:eastAsia="Calibri"/>
          <w:sz w:val="24"/>
          <w:szCs w:val="24"/>
          <w:lang w:val="ro-RO" w:eastAsia="en-US" w:bidi="ar-SA"/>
        </w:rPr>
        <w:t xml:space="preserve">liniile 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>de înaltă tensiune sunt vulnerabile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 xml:space="preserve">ă de furtuni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>i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35CDD"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D36070" w:rsidRPr="006D5C20">
        <w:rPr>
          <w:rFonts w:eastAsia="Calibri"/>
          <w:sz w:val="24"/>
          <w:szCs w:val="24"/>
          <w:lang w:val="ro-RO" w:eastAsia="en-US" w:bidi="ar-SA"/>
        </w:rPr>
        <w:t>care cauzează perturbări în 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D36070" w:rsidRPr="006D5C20">
        <w:rPr>
          <w:rFonts w:eastAsia="Calibri"/>
          <w:sz w:val="24"/>
          <w:szCs w:val="24"/>
          <w:lang w:val="ro-RO" w:eastAsia="en-US" w:bidi="ar-SA"/>
        </w:rPr>
        <w:t>eaua de distribu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D36070" w:rsidRPr="006D5C20">
        <w:rPr>
          <w:rFonts w:eastAsia="Calibri"/>
          <w:sz w:val="24"/>
          <w:szCs w:val="24"/>
          <w:lang w:val="ro-RO" w:eastAsia="en-US" w:bidi="ar-SA"/>
        </w:rPr>
        <w:t>ie a energiei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3A0C4588" w14:textId="52A294F5" w:rsidR="00270D7F" w:rsidRPr="006D5C20" w:rsidRDefault="006364B0" w:rsidP="0004508B">
      <w:pPr>
        <w:pStyle w:val="Titlu4"/>
        <w:rPr>
          <w:rFonts w:eastAsia="Calibri"/>
          <w:color w:val="365F91"/>
          <w:lang w:val="ro-RO" w:eastAsia="en-US" w:bidi="ar-SA"/>
        </w:rPr>
      </w:pPr>
      <w:bookmarkStart w:id="23" w:name="_Toc95743567"/>
      <w:r w:rsidRPr="006D5C20">
        <w:rPr>
          <w:rFonts w:eastAsia="Calibri"/>
          <w:color w:val="365F91"/>
          <w:lang w:val="ro-RO" w:eastAsia="en-US" w:bidi="ar-SA"/>
        </w:rPr>
        <w:t>2.</w:t>
      </w:r>
      <w:r w:rsidR="00EB0336" w:rsidRPr="006D5C20">
        <w:rPr>
          <w:rFonts w:eastAsia="Calibri"/>
          <w:color w:val="365F91"/>
          <w:lang w:val="ro-RO" w:eastAsia="en-US" w:bidi="ar-SA"/>
        </w:rPr>
        <w:t>1</w:t>
      </w:r>
      <w:r w:rsidRPr="006D5C20">
        <w:rPr>
          <w:rFonts w:eastAsia="Calibri"/>
          <w:color w:val="365F91"/>
          <w:lang w:val="ro-RO" w:eastAsia="en-US" w:bidi="ar-SA"/>
        </w:rPr>
        <w:t>.</w:t>
      </w:r>
      <w:r w:rsidR="00270D7F" w:rsidRPr="006D5C20">
        <w:rPr>
          <w:rFonts w:eastAsia="Calibri"/>
          <w:color w:val="365F91"/>
          <w:lang w:val="ro-RO" w:eastAsia="en-US" w:bidi="ar-SA"/>
        </w:rPr>
        <w:t>2.</w:t>
      </w:r>
      <w:r w:rsidR="00FE7F01" w:rsidRPr="006D5C20">
        <w:rPr>
          <w:rFonts w:eastAsia="Calibri"/>
          <w:color w:val="365F91"/>
          <w:lang w:val="ro-RO" w:eastAsia="en-US" w:bidi="ar-SA"/>
        </w:rPr>
        <w:t>1.</w:t>
      </w:r>
      <w:r w:rsidR="00270D7F" w:rsidRPr="006D5C20">
        <w:rPr>
          <w:rFonts w:eastAsia="Calibri"/>
          <w:color w:val="365F91"/>
          <w:lang w:val="ro-RO" w:eastAsia="en-US" w:bidi="ar-SA"/>
        </w:rPr>
        <w:t xml:space="preserve"> </w:t>
      </w:r>
      <w:r w:rsidR="00EC701F" w:rsidRPr="006D5C20">
        <w:rPr>
          <w:rFonts w:eastAsia="Calibri"/>
          <w:color w:val="365F91"/>
          <w:lang w:val="ro-RO" w:eastAsia="en-US" w:bidi="ar-SA"/>
        </w:rPr>
        <w:t>Riscurile schimbări</w:t>
      </w:r>
      <w:r w:rsidR="00F82E57" w:rsidRPr="006D5C20">
        <w:rPr>
          <w:rFonts w:eastAsia="Calibri"/>
          <w:color w:val="365F91"/>
          <w:lang w:val="ro-RO" w:eastAsia="en-US" w:bidi="ar-SA"/>
        </w:rPr>
        <w:t>lor</w:t>
      </w:r>
      <w:r w:rsidR="00EC701F" w:rsidRPr="006D5C20">
        <w:rPr>
          <w:rFonts w:eastAsia="Calibri"/>
          <w:color w:val="365F91"/>
          <w:lang w:val="ro-RO" w:eastAsia="en-US" w:bidi="ar-SA"/>
        </w:rPr>
        <w:t xml:space="preserve"> climatice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EC701F" w:rsidRPr="006D5C20">
        <w:rPr>
          <w:rFonts w:eastAsia="Calibri"/>
          <w:color w:val="365F91"/>
          <w:lang w:val="ro-RO" w:eastAsia="en-US" w:bidi="ar-SA"/>
        </w:rPr>
        <w:t>i vulnerabilită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EC701F" w:rsidRPr="006D5C20">
        <w:rPr>
          <w:rFonts w:eastAsia="Calibri"/>
          <w:color w:val="365F91"/>
          <w:lang w:val="ro-RO" w:eastAsia="en-US" w:bidi="ar-SA"/>
        </w:rPr>
        <w:t xml:space="preserve">ile în sectorul energetic </w:t>
      </w:r>
      <w:bookmarkEnd w:id="23"/>
    </w:p>
    <w:p w14:paraId="03D4498D" w14:textId="0D5CC31B" w:rsidR="00270D7F" w:rsidRPr="006D5C20" w:rsidRDefault="00D20621" w:rsidP="00270D7F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/>
        </w:rPr>
        <w:t>Ta</w:t>
      </w:r>
      <w:r w:rsidR="00250A24" w:rsidRPr="006D5C20">
        <w:rPr>
          <w:rFonts w:eastAsia="Calibri"/>
          <w:sz w:val="24"/>
          <w:szCs w:val="24"/>
          <w:lang w:val="ro-RO" w:eastAsia="en-US"/>
        </w:rPr>
        <w:t xml:space="preserve">belul </w:t>
      </w:r>
      <w:r w:rsidR="00E36FB5" w:rsidRPr="006D5C20">
        <w:rPr>
          <w:rFonts w:eastAsia="Calibri"/>
          <w:sz w:val="24"/>
          <w:szCs w:val="24"/>
          <w:lang w:val="ro-RO" w:eastAsia="en-US"/>
        </w:rPr>
        <w:t>2</w:t>
      </w:r>
      <w:r w:rsidRPr="006D5C20">
        <w:rPr>
          <w:rFonts w:eastAsia="Calibri"/>
          <w:sz w:val="24"/>
          <w:szCs w:val="24"/>
          <w:lang w:val="ro-RO" w:eastAsia="en-US"/>
        </w:rPr>
        <w:t xml:space="preserve">.5 </w:t>
      </w:r>
      <w:r w:rsidR="00250A24" w:rsidRPr="006D5C20">
        <w:rPr>
          <w:rFonts w:eastAsia="Calibri"/>
          <w:sz w:val="24"/>
          <w:szCs w:val="24"/>
          <w:lang w:val="ro-RO" w:eastAsia="en-US"/>
        </w:rPr>
        <w:t>de mai jos prezintă</w:t>
      </w:r>
      <w:r w:rsidRPr="006D5C20">
        <w:rPr>
          <w:rFonts w:eastAsia="Calibri"/>
          <w:sz w:val="24"/>
          <w:szCs w:val="24"/>
          <w:lang w:val="ro-RO" w:eastAsia="en-US"/>
        </w:rPr>
        <w:t xml:space="preserve"> </w:t>
      </w:r>
      <w:r w:rsidR="00E822F7" w:rsidRPr="006D5C20">
        <w:rPr>
          <w:rFonts w:eastAsia="Calibri"/>
          <w:b/>
          <w:sz w:val="24"/>
          <w:szCs w:val="24"/>
          <w:lang w:val="ro-RO" w:eastAsia="en-US"/>
        </w:rPr>
        <w:t xml:space="preserve">impacturile directe ale schimbărilor climatice </w:t>
      </w:r>
      <w:r w:rsidR="00957E03">
        <w:rPr>
          <w:rFonts w:eastAsia="Calibri"/>
          <w:b/>
          <w:sz w:val="24"/>
          <w:szCs w:val="24"/>
          <w:lang w:val="ro-RO" w:eastAsia="en-US"/>
        </w:rPr>
        <w:t>ș</w:t>
      </w:r>
      <w:r w:rsidR="00E822F7" w:rsidRPr="006D5C20">
        <w:rPr>
          <w:rFonts w:eastAsia="Calibri"/>
          <w:b/>
          <w:sz w:val="24"/>
          <w:szCs w:val="24"/>
          <w:lang w:val="ro-RO" w:eastAsia="en-US"/>
        </w:rPr>
        <w:t>i consecin</w:t>
      </w:r>
      <w:r w:rsidR="00986916">
        <w:rPr>
          <w:rFonts w:eastAsia="Calibri"/>
          <w:b/>
          <w:sz w:val="24"/>
          <w:szCs w:val="24"/>
          <w:lang w:val="ro-RO" w:eastAsia="en-US"/>
        </w:rPr>
        <w:t>ț</w:t>
      </w:r>
      <w:r w:rsidR="00E822F7" w:rsidRPr="006D5C20">
        <w:rPr>
          <w:rFonts w:eastAsia="Calibri"/>
          <w:b/>
          <w:sz w:val="24"/>
          <w:szCs w:val="24"/>
          <w:lang w:val="ro-RO" w:eastAsia="en-US"/>
        </w:rPr>
        <w:t xml:space="preserve">ele socio-economice </w:t>
      </w:r>
      <w:r w:rsidR="00315F6D" w:rsidRPr="006D5C20">
        <w:rPr>
          <w:rFonts w:eastAsia="Calibri"/>
          <w:b/>
          <w:sz w:val="24"/>
          <w:szCs w:val="24"/>
          <w:lang w:val="ro-RO" w:eastAsia="en-US"/>
        </w:rPr>
        <w:t>poten</w:t>
      </w:r>
      <w:r w:rsidR="00986916">
        <w:rPr>
          <w:rFonts w:eastAsia="Calibri"/>
          <w:b/>
          <w:sz w:val="24"/>
          <w:szCs w:val="24"/>
          <w:lang w:val="ro-RO" w:eastAsia="en-US"/>
        </w:rPr>
        <w:t>ț</w:t>
      </w:r>
      <w:r w:rsidR="00315F6D" w:rsidRPr="006D5C20">
        <w:rPr>
          <w:rFonts w:eastAsia="Calibri"/>
          <w:b/>
          <w:sz w:val="24"/>
          <w:szCs w:val="24"/>
          <w:lang w:val="ro-RO" w:eastAsia="en-US"/>
        </w:rPr>
        <w:t xml:space="preserve">ialele </w:t>
      </w:r>
      <w:r w:rsidRPr="006D5C20">
        <w:rPr>
          <w:rFonts w:eastAsia="Calibri"/>
          <w:sz w:val="24"/>
          <w:szCs w:val="24"/>
          <w:lang w:val="ro-RO" w:eastAsia="en-US"/>
        </w:rPr>
        <w:t>relevant</w:t>
      </w:r>
      <w:r w:rsidR="00E822F7" w:rsidRPr="006D5C20">
        <w:rPr>
          <w:rFonts w:eastAsia="Calibri"/>
          <w:sz w:val="24"/>
          <w:szCs w:val="24"/>
          <w:lang w:val="ro-RO" w:eastAsia="en-US"/>
        </w:rPr>
        <w:t>e pentru sectorul energetic</w:t>
      </w:r>
      <w:r w:rsidRPr="006D5C20">
        <w:rPr>
          <w:rFonts w:eastAsia="Calibri"/>
          <w:sz w:val="24"/>
          <w:szCs w:val="24"/>
          <w:lang w:val="ro-RO" w:eastAsia="en-US"/>
        </w:rPr>
        <w:t xml:space="preserve">. 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>Conform proiec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>iilor climatice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082A4D" w:rsidRPr="006D5C20">
        <w:rPr>
          <w:rFonts w:eastAsia="Calibri"/>
          <w:b/>
          <w:sz w:val="24"/>
          <w:szCs w:val="24"/>
          <w:lang w:val="ro-RO" w:eastAsia="en-US" w:bidi="ar-SA"/>
        </w:rPr>
        <w:t>schimbările în regimul anual de precipita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082A4D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ii 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>vor reduce poten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 xml:space="preserve">ialul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>ării de produce</w:t>
      </w:r>
      <w:r w:rsidR="00315F6D">
        <w:rPr>
          <w:rFonts w:eastAsia="Calibri"/>
          <w:sz w:val="24"/>
          <w:szCs w:val="24"/>
          <w:lang w:val="ro-RO" w:eastAsia="en-US" w:bidi="ar-SA"/>
        </w:rPr>
        <w:t>re a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energ</w:t>
      </w:r>
      <w:r w:rsidR="00082A4D" w:rsidRPr="006D5C20">
        <w:rPr>
          <w:rFonts w:eastAsia="Calibri"/>
          <w:sz w:val="24"/>
          <w:szCs w:val="24"/>
          <w:lang w:val="ro-RO" w:eastAsia="en-US" w:bidi="ar-SA"/>
        </w:rPr>
        <w:t>ie</w:t>
      </w:r>
      <w:r w:rsidR="00315F6D">
        <w:rPr>
          <w:rFonts w:eastAsia="Calibri"/>
          <w:sz w:val="24"/>
          <w:szCs w:val="24"/>
          <w:lang w:val="ro-RO" w:eastAsia="en-US" w:bidi="ar-SA"/>
        </w:rPr>
        <w:t>i</w:t>
      </w:r>
      <w:r w:rsidR="00C2369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15F6D" w:rsidRPr="006D5C20">
        <w:rPr>
          <w:rFonts w:eastAsia="Calibri"/>
          <w:sz w:val="24"/>
          <w:szCs w:val="24"/>
          <w:lang w:val="ro-RO" w:eastAsia="en-US" w:bidi="ar-SA"/>
        </w:rPr>
        <w:t>hidroelectric</w:t>
      </w:r>
      <w:r w:rsidR="00315F6D">
        <w:rPr>
          <w:rFonts w:eastAsia="Calibri"/>
          <w:sz w:val="24"/>
          <w:szCs w:val="24"/>
          <w:lang w:val="ro-RO" w:eastAsia="en-US" w:bidi="ar-SA"/>
        </w:rPr>
        <w:t>e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A420BC">
        <w:rPr>
          <w:rFonts w:eastAsia="Calibri"/>
          <w:sz w:val="24"/>
          <w:szCs w:val="24"/>
          <w:lang w:val="ro-RO" w:eastAsia="en-US" w:bidi="ar-SA"/>
        </w:rPr>
        <w:t>S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>e anticipează că debitul râuri</w:t>
      </w:r>
      <w:r w:rsidR="00315F6D">
        <w:rPr>
          <w:rFonts w:eastAsia="Calibri"/>
          <w:sz w:val="24"/>
          <w:szCs w:val="24"/>
          <w:lang w:val="ro-RO" w:eastAsia="en-US" w:bidi="ar-SA"/>
        </w:rPr>
        <w:t>lor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 xml:space="preserve"> se va reduce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 xml:space="preserve"> iar volumul de apă (de suprafa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 xml:space="preserve">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 xml:space="preserve">i subterană) </w:t>
      </w:r>
      <w:r w:rsidR="00315F6D">
        <w:rPr>
          <w:rFonts w:eastAsia="Calibri"/>
          <w:sz w:val="24"/>
          <w:szCs w:val="24"/>
          <w:lang w:val="ro-RO" w:eastAsia="en-US" w:bidi="ar-SA"/>
        </w:rPr>
        <w:t>disponibil,</w:t>
      </w:r>
      <w:r w:rsidR="00315F6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>necesar pentru diferite folosin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 xml:space="preserve">e 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– </w:t>
      </w:r>
      <w:r w:rsidR="00AF4454" w:rsidRPr="006D5C20">
        <w:rPr>
          <w:rFonts w:eastAsia="Calibri"/>
          <w:sz w:val="24"/>
          <w:szCs w:val="24"/>
          <w:lang w:val="ro-RO" w:eastAsia="en-US" w:bidi="ar-SA"/>
        </w:rPr>
        <w:t xml:space="preserve">apă </w:t>
      </w:r>
      <w:r w:rsidR="007F392C" w:rsidRPr="006D5C20">
        <w:rPr>
          <w:rFonts w:eastAsia="Calibri"/>
          <w:sz w:val="24"/>
          <w:szCs w:val="24"/>
          <w:lang w:val="ro-RO" w:eastAsia="en-US" w:bidi="ar-SA"/>
        </w:rPr>
        <w:t>potabilă, i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riga</w:t>
      </w:r>
      <w:r w:rsidR="007F392C" w:rsidRPr="006D5C20">
        <w:rPr>
          <w:rFonts w:eastAsia="Calibri"/>
          <w:sz w:val="24"/>
          <w:szCs w:val="24"/>
          <w:lang w:val="ro-RO" w:eastAsia="en-US" w:bidi="ar-SA"/>
        </w:rPr>
        <w:t>re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7F392C" w:rsidRPr="006D5C20">
        <w:rPr>
          <w:rFonts w:eastAsia="Calibri"/>
          <w:sz w:val="24"/>
          <w:szCs w:val="24"/>
          <w:lang w:val="ro-RO" w:eastAsia="en-US" w:bidi="ar-SA"/>
        </w:rPr>
        <w:t xml:space="preserve">conservarea 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ecos</w:t>
      </w:r>
      <w:r w:rsidR="007F392C" w:rsidRPr="006D5C20">
        <w:rPr>
          <w:rFonts w:eastAsia="Calibri"/>
          <w:sz w:val="24"/>
          <w:szCs w:val="24"/>
          <w:lang w:val="ro-RO" w:eastAsia="en-US" w:bidi="ar-SA"/>
        </w:rPr>
        <w:t xml:space="preserve">istemelor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F392C" w:rsidRPr="006D5C20">
        <w:rPr>
          <w:rFonts w:eastAsia="Calibri"/>
          <w:sz w:val="24"/>
          <w:szCs w:val="24"/>
          <w:lang w:val="ro-RO" w:eastAsia="en-US" w:bidi="ar-SA"/>
        </w:rPr>
        <w:t xml:space="preserve">i generarea de electricitate – </w:t>
      </w:r>
      <w:r w:rsidR="0028535D">
        <w:rPr>
          <w:rFonts w:eastAsia="Calibri"/>
          <w:sz w:val="24"/>
          <w:szCs w:val="24"/>
          <w:lang w:val="ro-RO" w:eastAsia="en-US" w:bidi="ar-SA"/>
        </w:rPr>
        <w:t>este</w:t>
      </w:r>
      <w:r w:rsidR="0028535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F392C" w:rsidRPr="006D5C20">
        <w:rPr>
          <w:rFonts w:eastAsia="Calibri"/>
          <w:sz w:val="24"/>
          <w:szCs w:val="24"/>
          <w:lang w:val="ro-RO" w:eastAsia="en-US" w:bidi="ar-SA"/>
        </w:rPr>
        <w:t>supus riscului de reducere continuă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02166338" w14:textId="6E84D10E" w:rsidR="00004184" w:rsidRPr="006D5C20" w:rsidRDefault="00A7685D" w:rsidP="00004184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Scenariile privind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fluctua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ia de temperatură </w:t>
      </w:r>
      <w:r w:rsidR="0028535D">
        <w:rPr>
          <w:rFonts w:eastAsia="Calibri"/>
          <w:sz w:val="24"/>
          <w:szCs w:val="24"/>
          <w:lang w:val="ro-RO" w:eastAsia="en-US" w:bidi="ar-SA"/>
        </w:rPr>
        <w:t>relevă</w:t>
      </w:r>
      <w:r w:rsidR="0028535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5622B5" w:rsidRPr="006D5C20">
        <w:rPr>
          <w:rFonts w:eastAsia="Calibri"/>
          <w:sz w:val="24"/>
          <w:szCs w:val="24"/>
          <w:lang w:val="ro-RO" w:eastAsia="en-US" w:bidi="ar-SA"/>
        </w:rPr>
        <w:t>riscuri pentru generarea de electricitate în centralele de cogenerare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>, deoarece temperaturile în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>tere afectează 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>a conversiei termice. Temperatura apei pentru răcirea instala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>iilor poate depă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 xml:space="preserve">i limitele tehnice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>i apa fierbinte care este deversată în râuri după procesele de răcire tehnică poate depă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 xml:space="preserve">i limitele </w:t>
      </w:r>
      <w:r w:rsidR="00C23694" w:rsidRPr="006D5C20">
        <w:rPr>
          <w:rFonts w:eastAsia="Calibri"/>
          <w:sz w:val="24"/>
          <w:szCs w:val="24"/>
          <w:lang w:val="ro-RO" w:eastAsia="en-US" w:bidi="ar-SA"/>
        </w:rPr>
        <w:t>admise</w:t>
      </w:r>
      <w:r w:rsidR="00547F80" w:rsidRPr="006D5C20">
        <w:rPr>
          <w:rFonts w:eastAsia="Calibri"/>
          <w:sz w:val="24"/>
          <w:szCs w:val="24"/>
          <w:lang w:val="ro-RO" w:eastAsia="en-US" w:bidi="ar-SA"/>
        </w:rPr>
        <w:t xml:space="preserve"> de temperatură, în special în cazul valurilor de căldură pe termen lung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00418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547F80" w:rsidRPr="006D5C20">
        <w:rPr>
          <w:rFonts w:eastAsia="Calibri"/>
          <w:sz w:val="24"/>
          <w:szCs w:val="24"/>
          <w:lang w:val="ro-RO" w:eastAsia="en-US"/>
        </w:rPr>
        <w:t xml:space="preserve">Centralele termice de asemenea vor fi afectate de </w:t>
      </w:r>
      <w:r w:rsidR="0028535D">
        <w:rPr>
          <w:rFonts w:eastAsia="Calibri"/>
          <w:sz w:val="24"/>
          <w:szCs w:val="24"/>
          <w:lang w:val="ro-RO" w:eastAsia="en-US"/>
        </w:rPr>
        <w:t>disponibilitatea</w:t>
      </w:r>
      <w:r w:rsidR="0028535D" w:rsidRPr="006D5C20">
        <w:rPr>
          <w:rFonts w:eastAsia="Calibri"/>
          <w:sz w:val="24"/>
          <w:szCs w:val="24"/>
          <w:lang w:val="ro-RO" w:eastAsia="en-US"/>
        </w:rPr>
        <w:t xml:space="preserve"> ap</w:t>
      </w:r>
      <w:r w:rsidR="0028535D">
        <w:rPr>
          <w:rFonts w:eastAsia="Calibri"/>
          <w:sz w:val="24"/>
          <w:szCs w:val="24"/>
          <w:lang w:val="ro-RO" w:eastAsia="en-US"/>
        </w:rPr>
        <w:t>ei</w:t>
      </w:r>
      <w:r w:rsidR="0028535D" w:rsidRPr="006D5C20">
        <w:rPr>
          <w:rFonts w:eastAsia="Calibri"/>
          <w:sz w:val="24"/>
          <w:szCs w:val="24"/>
          <w:lang w:val="ro-RO" w:eastAsia="en-US"/>
        </w:rPr>
        <w:t xml:space="preserve"> </w:t>
      </w:r>
      <w:r w:rsidR="00547F80" w:rsidRPr="006D5C20">
        <w:rPr>
          <w:rFonts w:eastAsia="Calibri"/>
          <w:sz w:val="24"/>
          <w:szCs w:val="24"/>
          <w:lang w:val="ro-RO" w:eastAsia="en-US"/>
        </w:rPr>
        <w:t xml:space="preserve">pentru răcire </w:t>
      </w:r>
      <w:r w:rsidR="00B460F6" w:rsidRPr="006D5C20">
        <w:rPr>
          <w:rFonts w:eastAsia="Calibri"/>
          <w:sz w:val="24"/>
          <w:szCs w:val="24"/>
          <w:lang w:val="ro-RO" w:eastAsia="en-US"/>
        </w:rPr>
        <w:t xml:space="preserve">– </w:t>
      </w:r>
      <w:r w:rsidR="008815C3" w:rsidRPr="006D5C20">
        <w:rPr>
          <w:rFonts w:eastAsia="Calibri"/>
          <w:sz w:val="24"/>
          <w:szCs w:val="24"/>
          <w:lang w:val="ro-RO" w:eastAsia="en-US"/>
        </w:rPr>
        <w:t xml:space="preserve">disponibilitatea redusă </w:t>
      </w:r>
      <w:r w:rsidR="00F82E57" w:rsidRPr="006D5C20">
        <w:rPr>
          <w:rFonts w:eastAsia="Calibri"/>
          <w:sz w:val="24"/>
          <w:szCs w:val="24"/>
          <w:lang w:val="ro-RO" w:eastAsia="en-US"/>
        </w:rPr>
        <w:t xml:space="preserve">a apei </w:t>
      </w:r>
      <w:r w:rsidR="00957E03">
        <w:rPr>
          <w:rFonts w:eastAsia="Calibri"/>
          <w:sz w:val="24"/>
          <w:szCs w:val="24"/>
          <w:lang w:val="ro-RO" w:eastAsia="en-US"/>
        </w:rPr>
        <w:t>ș</w:t>
      </w:r>
      <w:r w:rsidR="008815C3" w:rsidRPr="006D5C20">
        <w:rPr>
          <w:rFonts w:eastAsia="Calibri"/>
          <w:sz w:val="24"/>
          <w:szCs w:val="24"/>
          <w:lang w:val="ro-RO" w:eastAsia="en-US"/>
        </w:rPr>
        <w:t>i temperaturile sporite ale</w:t>
      </w:r>
      <w:r w:rsidR="00A81FEA" w:rsidRPr="006D5C20">
        <w:rPr>
          <w:rFonts w:eastAsia="Calibri"/>
          <w:sz w:val="24"/>
          <w:szCs w:val="24"/>
          <w:lang w:val="ro-RO" w:eastAsia="en-US"/>
        </w:rPr>
        <w:t xml:space="preserve"> </w:t>
      </w:r>
      <w:r w:rsidR="00F82E57" w:rsidRPr="006D5C20">
        <w:rPr>
          <w:rFonts w:eastAsia="Calibri"/>
          <w:sz w:val="24"/>
          <w:szCs w:val="24"/>
          <w:lang w:val="ro-RO" w:eastAsia="en-US"/>
        </w:rPr>
        <w:t xml:space="preserve">acesteia </w:t>
      </w:r>
      <w:r w:rsidR="00A81FEA" w:rsidRPr="006D5C20">
        <w:rPr>
          <w:rFonts w:eastAsia="Calibri"/>
          <w:sz w:val="24"/>
          <w:szCs w:val="24"/>
          <w:lang w:val="ro-RO" w:eastAsia="en-US"/>
        </w:rPr>
        <w:t xml:space="preserve">ar putea </w:t>
      </w:r>
      <w:r w:rsidR="0028535D">
        <w:rPr>
          <w:rFonts w:eastAsia="Calibri"/>
          <w:sz w:val="24"/>
          <w:szCs w:val="24"/>
          <w:lang w:val="ro-RO" w:eastAsia="en-US"/>
        </w:rPr>
        <w:t xml:space="preserve">reduce regimul de </w:t>
      </w:r>
      <w:r w:rsidR="00A81FEA" w:rsidRPr="006D5C20">
        <w:rPr>
          <w:rFonts w:eastAsia="Calibri"/>
          <w:sz w:val="24"/>
          <w:szCs w:val="24"/>
          <w:lang w:val="ro-RO" w:eastAsia="en-US"/>
        </w:rPr>
        <w:t>func</w:t>
      </w:r>
      <w:r w:rsidR="00986916">
        <w:rPr>
          <w:rFonts w:eastAsia="Calibri"/>
          <w:sz w:val="24"/>
          <w:szCs w:val="24"/>
          <w:lang w:val="ro-RO" w:eastAsia="en-US"/>
        </w:rPr>
        <w:t>ț</w:t>
      </w:r>
      <w:r w:rsidR="00A81FEA" w:rsidRPr="006D5C20">
        <w:rPr>
          <w:rFonts w:eastAsia="Calibri"/>
          <w:sz w:val="24"/>
          <w:szCs w:val="24"/>
          <w:lang w:val="ro-RO" w:eastAsia="en-US"/>
        </w:rPr>
        <w:t xml:space="preserve">ionare </w:t>
      </w:r>
      <w:r w:rsidR="008815C3" w:rsidRPr="006D5C20">
        <w:rPr>
          <w:rFonts w:eastAsia="Calibri"/>
          <w:sz w:val="24"/>
          <w:szCs w:val="24"/>
          <w:lang w:val="ro-RO" w:eastAsia="en-US"/>
        </w:rPr>
        <w:t>sau opriri temporare</w:t>
      </w:r>
      <w:r w:rsidR="00004184" w:rsidRPr="006D5C20">
        <w:rPr>
          <w:rFonts w:eastAsia="Calibri"/>
          <w:sz w:val="24"/>
          <w:szCs w:val="24"/>
          <w:lang w:val="ro-RO" w:eastAsia="en-US"/>
        </w:rPr>
        <w:t>.</w:t>
      </w:r>
    </w:p>
    <w:p w14:paraId="2FE90947" w14:textId="7012FFBC" w:rsidR="00270D7F" w:rsidRPr="006D5C20" w:rsidRDefault="00A81FEA" w:rsidP="00270D7F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Ver</w:t>
      </w:r>
      <w:r w:rsidR="007B4537" w:rsidRPr="006D5C20">
        <w:rPr>
          <w:rFonts w:eastAsia="Calibri"/>
          <w:b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le mai calde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mai uscate</w:t>
      </w:r>
      <w:r w:rsidR="00DC255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DC2551" w:rsidRPr="006D5C20">
        <w:rPr>
          <w:rFonts w:eastAsia="Calibri"/>
          <w:sz w:val="24"/>
          <w:szCs w:val="24"/>
          <w:lang w:val="ro-RO" w:eastAsia="en-US" w:bidi="ar-SA"/>
        </w:rPr>
        <w:t xml:space="preserve">pot fi </w:t>
      </w:r>
      <w:r w:rsidR="0028535D">
        <w:rPr>
          <w:rFonts w:eastAsia="Calibri"/>
          <w:sz w:val="24"/>
          <w:szCs w:val="24"/>
          <w:lang w:val="ro-RO" w:eastAsia="en-US" w:bidi="ar-SA"/>
        </w:rPr>
        <w:t>o amenin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8535D">
        <w:rPr>
          <w:rFonts w:eastAsia="Calibri"/>
          <w:sz w:val="24"/>
          <w:szCs w:val="24"/>
          <w:lang w:val="ro-RO" w:eastAsia="en-US" w:bidi="ar-SA"/>
        </w:rPr>
        <w:t>are</w:t>
      </w:r>
      <w:r w:rsidR="00DC255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8535D">
        <w:rPr>
          <w:rFonts w:eastAsia="Calibri"/>
          <w:sz w:val="24"/>
          <w:szCs w:val="24"/>
          <w:lang w:val="ro-RO" w:eastAsia="en-US" w:bidi="ar-SA"/>
        </w:rPr>
        <w:t>pentru</w:t>
      </w:r>
      <w:r w:rsidR="0028535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F81AA8" w:rsidRPr="006D5C20">
        <w:rPr>
          <w:rFonts w:eastAsia="Calibri"/>
          <w:sz w:val="24"/>
          <w:szCs w:val="24"/>
          <w:lang w:val="ro-RO" w:eastAsia="en-US" w:bidi="ar-SA"/>
        </w:rPr>
        <w:t>producerea biocombustibilului din biomasă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 xml:space="preserve">. Produsul final probabil va deveni mai costisitor 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>de exemplu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>va avea nevoie de irigare adi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>ională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 xml:space="preserve"> sau volumul de materie primă va deveni mai limitat 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>vegeta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64188" w:rsidRPr="006D5C20">
        <w:rPr>
          <w:rFonts w:eastAsia="Calibri"/>
          <w:sz w:val="24"/>
          <w:szCs w:val="24"/>
          <w:lang w:val="ro-RO" w:eastAsia="en-US" w:bidi="ar-SA"/>
        </w:rPr>
        <w:t>ia ar putea să se reducă într-un mediu mai arid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).</w:t>
      </w:r>
    </w:p>
    <w:p w14:paraId="1A15A989" w14:textId="46B032D4" w:rsidR="0022056F" w:rsidRPr="006D5C20" w:rsidRDefault="00A81FEA" w:rsidP="00FE7F01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Fenomenele</w:t>
      </w:r>
      <w:r w:rsidR="008C4EC7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extreme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 xml:space="preserve"> cum ar fi furtunile puternice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>i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>iile ar putea să pună în pericol 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>elele de distribu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 xml:space="preserve">ie a energiei </w:t>
      </w:r>
      <w:r w:rsidR="00B460F6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 xml:space="preserve">exemple recente sunt din 2008, 2009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C4EC7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B460F6" w:rsidRPr="006D5C20">
        <w:rPr>
          <w:rFonts w:eastAsia="Calibri"/>
          <w:sz w:val="24"/>
          <w:szCs w:val="24"/>
          <w:lang w:val="ro-RO" w:eastAsia="en-US" w:bidi="ar-SA"/>
        </w:rPr>
        <w:t xml:space="preserve"> 2017)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98429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B4537" w:rsidRPr="006D5C20">
        <w:rPr>
          <w:rFonts w:eastAsia="Calibri"/>
          <w:sz w:val="24"/>
          <w:szCs w:val="24"/>
          <w:lang w:val="ro-RO" w:eastAsia="en-US" w:bidi="ar-SA"/>
        </w:rPr>
        <w:t xml:space="preserve">Verile </w:t>
      </w:r>
      <w:r w:rsidR="00DD385D" w:rsidRPr="006D5C20">
        <w:rPr>
          <w:rFonts w:eastAsia="Calibri"/>
          <w:sz w:val="24"/>
          <w:szCs w:val="24"/>
          <w:lang w:val="ro-RO" w:eastAsia="en-US" w:bidi="ar-SA"/>
        </w:rPr>
        <w:t>mai calde în general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9A4BFE" w:rsidRPr="006D5C20">
        <w:rPr>
          <w:rFonts w:eastAsia="Calibri"/>
          <w:sz w:val="24"/>
          <w:szCs w:val="24"/>
          <w:lang w:val="ro-RO" w:eastAsia="en-US" w:bidi="ar-SA"/>
        </w:rPr>
        <w:t xml:space="preserve">dar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A4BFE" w:rsidRPr="006D5C20">
        <w:rPr>
          <w:rFonts w:eastAsia="Calibri"/>
          <w:sz w:val="24"/>
          <w:szCs w:val="24"/>
          <w:lang w:val="ro-RO" w:eastAsia="en-US" w:bidi="ar-SA"/>
        </w:rPr>
        <w:t>i valurile de căldură</w:t>
      </w:r>
      <w:r w:rsidR="00DD385D" w:rsidRPr="006D5C20">
        <w:rPr>
          <w:rFonts w:eastAsia="Calibri"/>
          <w:sz w:val="24"/>
          <w:szCs w:val="24"/>
          <w:lang w:val="ro-RO" w:eastAsia="en-US" w:bidi="ar-SA"/>
        </w:rPr>
        <w:t xml:space="preserve"> combinate cu nivel</w:t>
      </w:r>
      <w:r w:rsidR="007B4537" w:rsidRPr="006D5C20">
        <w:rPr>
          <w:rFonts w:eastAsia="Calibri"/>
          <w:sz w:val="24"/>
          <w:szCs w:val="24"/>
          <w:lang w:val="ro-RO" w:eastAsia="en-US" w:bidi="ar-SA"/>
        </w:rPr>
        <w:t>uri</w:t>
      </w:r>
      <w:r w:rsidR="00DD385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8535D">
        <w:rPr>
          <w:rFonts w:eastAsia="Calibri"/>
          <w:sz w:val="24"/>
          <w:szCs w:val="24"/>
          <w:lang w:val="ro-RO" w:eastAsia="en-US" w:bidi="ar-SA"/>
        </w:rPr>
        <w:t>sporite</w:t>
      </w:r>
      <w:r w:rsidR="007B4537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D385D" w:rsidRPr="006D5C20">
        <w:rPr>
          <w:rFonts w:eastAsia="Calibri"/>
          <w:sz w:val="24"/>
          <w:szCs w:val="24"/>
          <w:lang w:val="ro-RO" w:eastAsia="en-US" w:bidi="ar-SA"/>
        </w:rPr>
        <w:t xml:space="preserve">de presiune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D385D" w:rsidRPr="006D5C20">
        <w:rPr>
          <w:rFonts w:eastAsia="Calibri"/>
          <w:sz w:val="24"/>
          <w:szCs w:val="24"/>
          <w:lang w:val="ro-RO" w:eastAsia="en-US" w:bidi="ar-SA"/>
        </w:rPr>
        <w:t>i deficit de apă, implică o amenin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DD385D" w:rsidRPr="006D5C20">
        <w:rPr>
          <w:rFonts w:eastAsia="Calibri"/>
          <w:sz w:val="24"/>
          <w:szCs w:val="24"/>
          <w:lang w:val="ro-RO" w:eastAsia="en-US" w:bidi="ar-SA"/>
        </w:rPr>
        <w:t xml:space="preserve">are </w:t>
      </w:r>
      <w:r w:rsidR="006B5048" w:rsidRPr="006D5C20">
        <w:rPr>
          <w:rFonts w:eastAsia="Calibri"/>
          <w:sz w:val="24"/>
          <w:szCs w:val="24"/>
          <w:lang w:val="ro-RO" w:eastAsia="en-US" w:bidi="ar-SA"/>
        </w:rPr>
        <w:t xml:space="preserve">pentru bunăstarea </w:t>
      </w:r>
      <w:r w:rsidR="00A1493E" w:rsidRPr="006D5C20">
        <w:rPr>
          <w:rFonts w:eastAsia="Calibri"/>
          <w:sz w:val="24"/>
          <w:szCs w:val="24"/>
          <w:lang w:val="ro-RO" w:eastAsia="en-US" w:bidi="ar-SA"/>
        </w:rPr>
        <w:t xml:space="preserve">oamenilor, culturilor, animalelor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1493E" w:rsidRPr="006D5C20">
        <w:rPr>
          <w:rFonts w:eastAsia="Calibri"/>
          <w:sz w:val="24"/>
          <w:szCs w:val="24"/>
          <w:lang w:val="ro-RO" w:eastAsia="en-US" w:bidi="ar-SA"/>
        </w:rPr>
        <w:t>i speciilor sălbatice</w:t>
      </w:r>
      <w:r w:rsidR="00F35866" w:rsidRPr="006D5C20">
        <w:rPr>
          <w:rFonts w:eastAsia="Calibri"/>
          <w:sz w:val="24"/>
          <w:szCs w:val="24"/>
          <w:lang w:val="ro-RO" w:eastAsia="en-US" w:bidi="ar-SA"/>
        </w:rPr>
        <w:t>. Astfel</w:t>
      </w:r>
      <w:r w:rsidR="00270D7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56045B" w:rsidRPr="006D5C20">
        <w:rPr>
          <w:rFonts w:eastAsia="Calibri"/>
          <w:sz w:val="24"/>
          <w:szCs w:val="24"/>
          <w:lang w:val="ro-RO" w:eastAsia="en-US" w:bidi="ar-SA"/>
        </w:rPr>
        <w:t xml:space="preserve">cererea pentru răcirea aerului în clădiri, </w:t>
      </w:r>
      <w:r w:rsidR="007B4537" w:rsidRPr="006D5C20">
        <w:rPr>
          <w:rFonts w:eastAsia="Calibri"/>
          <w:sz w:val="24"/>
          <w:szCs w:val="24"/>
          <w:lang w:val="ro-RO" w:eastAsia="en-US" w:bidi="ar-SA"/>
        </w:rPr>
        <w:t xml:space="preserve">sectorul comercial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6045B" w:rsidRPr="006D5C20">
        <w:rPr>
          <w:rFonts w:eastAsia="Calibri"/>
          <w:sz w:val="24"/>
          <w:szCs w:val="24"/>
          <w:lang w:val="ro-RO" w:eastAsia="en-US" w:bidi="ar-SA"/>
        </w:rPr>
        <w:t xml:space="preserve">i industrial </w:t>
      </w:r>
      <w:r w:rsidR="00EC3D3F" w:rsidRPr="006D5C20">
        <w:rPr>
          <w:rFonts w:eastAsia="Calibri"/>
          <w:sz w:val="24"/>
          <w:szCs w:val="24"/>
          <w:lang w:val="ro-RO" w:eastAsia="en-US" w:bidi="ar-SA"/>
        </w:rPr>
        <w:t>urmează să crească</w:t>
      </w:r>
      <w:r w:rsidR="00A4121A" w:rsidRPr="006D5C20">
        <w:rPr>
          <w:rFonts w:eastAsia="Calibri"/>
          <w:sz w:val="24"/>
          <w:szCs w:val="24"/>
          <w:lang w:val="ro-RO" w:eastAsia="en-US" w:bidi="ar-SA"/>
        </w:rPr>
        <w:t>, ceea ce va duce la o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4121A" w:rsidRPr="006D5C20">
        <w:rPr>
          <w:rFonts w:eastAsia="Calibri"/>
          <w:sz w:val="24"/>
          <w:szCs w:val="24"/>
          <w:lang w:val="ro-RO" w:eastAsia="en-US" w:bidi="ar-SA"/>
        </w:rPr>
        <w:t>tere în utilizarea instala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4121A" w:rsidRPr="006D5C20">
        <w:rPr>
          <w:rFonts w:eastAsia="Calibri"/>
          <w:sz w:val="24"/>
          <w:szCs w:val="24"/>
          <w:lang w:val="ro-RO" w:eastAsia="en-US" w:bidi="ar-SA"/>
        </w:rPr>
        <w:t>iilor de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4121A" w:rsidRPr="006D5C20">
        <w:rPr>
          <w:rFonts w:eastAsia="Calibri"/>
          <w:sz w:val="24"/>
          <w:szCs w:val="24"/>
          <w:lang w:val="ro-RO" w:eastAsia="en-US" w:bidi="ar-SA"/>
        </w:rPr>
        <w:t xml:space="preserve">ionare a aerului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4121A" w:rsidRPr="006D5C20">
        <w:rPr>
          <w:rFonts w:eastAsia="Calibri"/>
          <w:sz w:val="24"/>
          <w:szCs w:val="24"/>
          <w:lang w:val="ro-RO" w:eastAsia="en-US" w:bidi="ar-SA"/>
        </w:rPr>
        <w:t>i refrigerare</w:t>
      </w:r>
      <w:r w:rsidR="007C594B" w:rsidRPr="006D5C20">
        <w:rPr>
          <w:rFonts w:eastAsia="Calibri"/>
          <w:sz w:val="24"/>
          <w:szCs w:val="24"/>
          <w:lang w:val="ro-RO" w:eastAsia="en-US" w:bidi="ar-SA"/>
        </w:rPr>
        <w:t>. Astfel, cererea de energie</w:t>
      </w:r>
      <w:r w:rsidR="00C40FF5">
        <w:rPr>
          <w:rFonts w:eastAsia="Calibri"/>
          <w:sz w:val="24"/>
          <w:szCs w:val="24"/>
          <w:lang w:val="ro-RO" w:eastAsia="en-US" w:bidi="ar-SA"/>
        </w:rPr>
        <w:t xml:space="preserve"> electric</w:t>
      </w:r>
      <w:r w:rsidR="00C40FF5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7C594B" w:rsidRPr="006D5C20">
        <w:rPr>
          <w:rFonts w:eastAsia="Calibri"/>
          <w:sz w:val="24"/>
          <w:szCs w:val="24"/>
          <w:lang w:val="ro-RO" w:eastAsia="en-US" w:bidi="ar-SA"/>
        </w:rPr>
        <w:t xml:space="preserve"> probabil va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C594B" w:rsidRPr="006D5C20">
        <w:rPr>
          <w:rFonts w:eastAsia="Calibri"/>
          <w:sz w:val="24"/>
          <w:szCs w:val="24"/>
          <w:lang w:val="ro-RO" w:eastAsia="en-US" w:bidi="ar-SA"/>
        </w:rPr>
        <w:t>te pe timp de vară</w:t>
      </w:r>
      <w:r w:rsidR="00C40FF5">
        <w:rPr>
          <w:rFonts w:eastAsia="Calibri"/>
          <w:sz w:val="24"/>
          <w:szCs w:val="24"/>
          <w:lang w:val="ro-RO" w:eastAsia="en-US" w:bidi="ar-SA"/>
        </w:rPr>
        <w:t>.</w:t>
      </w:r>
    </w:p>
    <w:p w14:paraId="4C15B4DA" w14:textId="77777777" w:rsidR="009B21EC" w:rsidRPr="006D5C20" w:rsidRDefault="009B21EC" w:rsidP="009B21EC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t>Ta</w:t>
      </w:r>
      <w:r w:rsidR="00D36FBF" w:rsidRPr="006D5C20">
        <w:rPr>
          <w:b/>
          <w:bCs/>
          <w:sz w:val="24"/>
          <w:szCs w:val="24"/>
          <w:u w:val="single"/>
          <w:lang w:val="ro-RO"/>
        </w:rPr>
        <w:t>belul</w:t>
      </w:r>
      <w:r w:rsidRPr="006D5C20">
        <w:rPr>
          <w:b/>
          <w:bCs/>
          <w:sz w:val="24"/>
          <w:szCs w:val="24"/>
          <w:u w:val="single"/>
          <w:lang w:val="ro-RO"/>
        </w:rPr>
        <w:t xml:space="preserve"> </w:t>
      </w:r>
      <w:r w:rsidR="00C23694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</w:t>
      </w:r>
      <w:r w:rsidR="005D7DC6" w:rsidRPr="006D5C20">
        <w:rPr>
          <w:b/>
          <w:bCs/>
          <w:sz w:val="24"/>
          <w:szCs w:val="24"/>
          <w:u w:val="single"/>
          <w:lang w:val="ro-RO"/>
        </w:rPr>
        <w:t>5</w:t>
      </w:r>
      <w:r w:rsidRPr="006D5C20">
        <w:rPr>
          <w:b/>
          <w:bCs/>
          <w:sz w:val="24"/>
          <w:szCs w:val="24"/>
          <w:u w:val="single"/>
          <w:lang w:val="ro-RO"/>
        </w:rPr>
        <w:t>.</w:t>
      </w:r>
      <w:r w:rsidRPr="006D5C20">
        <w:rPr>
          <w:b/>
          <w:bCs/>
          <w:sz w:val="24"/>
          <w:szCs w:val="24"/>
          <w:lang w:val="ro-RO"/>
        </w:rPr>
        <w:t xml:space="preserve"> </w:t>
      </w:r>
      <w:r w:rsidR="00E53E87" w:rsidRPr="006D5C20">
        <w:rPr>
          <w:b/>
          <w:sz w:val="24"/>
          <w:szCs w:val="24"/>
          <w:lang w:val="ro-RO"/>
        </w:rPr>
        <w:t xml:space="preserve">Rezumatul impactului </w:t>
      </w:r>
      <w:r w:rsidR="009C6B76" w:rsidRPr="006D5C20">
        <w:rPr>
          <w:b/>
          <w:sz w:val="24"/>
          <w:szCs w:val="24"/>
          <w:lang w:val="ro-RO"/>
        </w:rPr>
        <w:t>s</w:t>
      </w:r>
      <w:r w:rsidRPr="006D5C20">
        <w:rPr>
          <w:b/>
          <w:sz w:val="24"/>
          <w:szCs w:val="24"/>
          <w:lang w:val="ro-RO"/>
        </w:rPr>
        <w:t>ocio-</w:t>
      </w:r>
      <w:r w:rsidR="009C6B76" w:rsidRPr="006D5C20">
        <w:rPr>
          <w:b/>
          <w:sz w:val="24"/>
          <w:szCs w:val="24"/>
          <w:lang w:val="ro-RO"/>
        </w:rPr>
        <w:t>e</w:t>
      </w:r>
      <w:r w:rsidRPr="006D5C20">
        <w:rPr>
          <w:b/>
          <w:sz w:val="24"/>
          <w:szCs w:val="24"/>
          <w:lang w:val="ro-RO"/>
        </w:rPr>
        <w:t>conomic</w:t>
      </w:r>
      <w:r w:rsidR="00E53E87" w:rsidRPr="006D5C20">
        <w:rPr>
          <w:b/>
          <w:sz w:val="24"/>
          <w:szCs w:val="24"/>
          <w:lang w:val="ro-RO"/>
        </w:rPr>
        <w:t xml:space="preserve"> al schimbărilor climatice în sectorul energetic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088"/>
        <w:gridCol w:w="3960"/>
        <w:gridCol w:w="3808"/>
      </w:tblGrid>
      <w:tr w:rsidR="00E37CBB" w:rsidRPr="006D5C20" w14:paraId="1F9CD59C" w14:textId="77777777" w:rsidTr="00DC2E27">
        <w:trPr>
          <w:trHeight w:val="323"/>
        </w:trPr>
        <w:tc>
          <w:tcPr>
            <w:tcW w:w="2088" w:type="dxa"/>
            <w:tcBorders>
              <w:bottom w:val="single" w:sz="12" w:space="0" w:color="9CC2E5"/>
            </w:tcBorders>
            <w:shd w:val="clear" w:color="auto" w:fill="DFEBF5"/>
          </w:tcPr>
          <w:p w14:paraId="77C7DEFE" w14:textId="77777777" w:rsidR="009B21EC" w:rsidRPr="006D5C20" w:rsidRDefault="00E53E87" w:rsidP="00E53E8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lastRenderedPageBreak/>
              <w:t xml:space="preserve">Hazarduri climatice </w:t>
            </w:r>
          </w:p>
        </w:tc>
        <w:tc>
          <w:tcPr>
            <w:tcW w:w="3960" w:type="dxa"/>
            <w:tcBorders>
              <w:bottom w:val="single" w:sz="12" w:space="0" w:color="9CC2E5"/>
            </w:tcBorders>
            <w:shd w:val="clear" w:color="auto" w:fill="DFEBF5"/>
          </w:tcPr>
          <w:p w14:paraId="49C2A145" w14:textId="77777777" w:rsidR="009B21EC" w:rsidRPr="006D5C20" w:rsidRDefault="009B21EC" w:rsidP="00E53E8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</w:t>
            </w:r>
            <w:r w:rsidR="00E53E87" w:rsidRPr="006D5C20">
              <w:rPr>
                <w:b/>
                <w:bCs/>
                <w:lang w:val="ro-RO"/>
              </w:rPr>
              <w:t xml:space="preserve">mpactul asupra sectorului energetic </w:t>
            </w:r>
          </w:p>
        </w:tc>
        <w:tc>
          <w:tcPr>
            <w:tcW w:w="3808" w:type="dxa"/>
            <w:tcBorders>
              <w:bottom w:val="single" w:sz="12" w:space="0" w:color="9CC2E5"/>
            </w:tcBorders>
            <w:shd w:val="clear" w:color="auto" w:fill="DFEBF5"/>
          </w:tcPr>
          <w:p w14:paraId="4AB1BC97" w14:textId="77777777" w:rsidR="009B21EC" w:rsidRPr="006D5C20" w:rsidRDefault="00E53E87" w:rsidP="00E53E8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Impacturi sociale/economice </w:t>
            </w:r>
          </w:p>
        </w:tc>
      </w:tr>
      <w:tr w:rsidR="00334615" w:rsidRPr="006D5C20" w14:paraId="44A6FC32" w14:textId="77777777" w:rsidTr="00DC2E27">
        <w:trPr>
          <w:trHeight w:val="510"/>
        </w:trPr>
        <w:tc>
          <w:tcPr>
            <w:tcW w:w="2088" w:type="dxa"/>
            <w:vAlign w:val="center"/>
          </w:tcPr>
          <w:p w14:paraId="5EBB7299" w14:textId="7F6590B7" w:rsidR="00E53E87" w:rsidRPr="006D5C20" w:rsidRDefault="00A81FEA" w:rsidP="00E53E8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Temperaturi ridicate</w:t>
            </w:r>
            <w:r w:rsidR="009A4BFE" w:rsidRPr="006D5C20">
              <w:rPr>
                <w:b/>
                <w:bCs/>
                <w:lang w:val="ro-RO"/>
              </w:rPr>
              <w:t xml:space="preserve"> </w:t>
            </w:r>
            <w:r w:rsidR="00957E03">
              <w:rPr>
                <w:b/>
                <w:bCs/>
                <w:lang w:val="ro-RO"/>
              </w:rPr>
              <w:t>ș</w:t>
            </w:r>
            <w:r w:rsidR="009A4BFE" w:rsidRPr="006D5C20">
              <w:rPr>
                <w:b/>
                <w:bCs/>
                <w:lang w:val="ro-RO"/>
              </w:rPr>
              <w:t>i valuri de căldură</w:t>
            </w:r>
          </w:p>
          <w:p w14:paraId="582848DF" w14:textId="77777777" w:rsidR="00410916" w:rsidRPr="006D5C20" w:rsidRDefault="00410916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</w:p>
        </w:tc>
        <w:tc>
          <w:tcPr>
            <w:tcW w:w="3960" w:type="dxa"/>
          </w:tcPr>
          <w:p w14:paraId="1C80856E" w14:textId="6ABE5963" w:rsidR="00AC7806" w:rsidRPr="006D5C20" w:rsidRDefault="00DA73B5" w:rsidP="00D161C1">
            <w:pPr>
              <w:pStyle w:val="Listparagraf"/>
              <w:widowControl/>
              <w:numPr>
                <w:ilvl w:val="0"/>
                <w:numId w:val="50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Cerere sporită pentru </w:t>
            </w:r>
            <w:r w:rsidR="00AC7806" w:rsidRPr="006D5C20">
              <w:rPr>
                <w:sz w:val="22"/>
                <w:szCs w:val="22"/>
                <w:lang w:val="ro-RO"/>
              </w:rPr>
              <w:t>electricit</w:t>
            </w:r>
            <w:r w:rsidRPr="006D5C20">
              <w:rPr>
                <w:sz w:val="22"/>
                <w:szCs w:val="22"/>
                <w:lang w:val="ro-RO"/>
              </w:rPr>
              <w:t>ate d</w:t>
            </w:r>
            <w:r w:rsidR="00C569E6" w:rsidRPr="006D5C20">
              <w:rPr>
                <w:sz w:val="22"/>
                <w:szCs w:val="22"/>
                <w:lang w:val="ro-RO"/>
              </w:rPr>
              <w:t>in cauza necesită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C569E6" w:rsidRPr="006D5C20">
              <w:rPr>
                <w:sz w:val="22"/>
                <w:szCs w:val="22"/>
                <w:lang w:val="ro-RO"/>
              </w:rPr>
              <w:t>ii mai mari pentru condi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C569E6" w:rsidRPr="006D5C20">
              <w:rPr>
                <w:sz w:val="22"/>
                <w:szCs w:val="22"/>
                <w:lang w:val="ro-RO"/>
              </w:rPr>
              <w:t xml:space="preserve">ionarea aerului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569E6" w:rsidRPr="006D5C20">
              <w:rPr>
                <w:sz w:val="22"/>
                <w:szCs w:val="22"/>
                <w:lang w:val="ro-RO"/>
              </w:rPr>
              <w:t xml:space="preserve">i </w:t>
            </w:r>
            <w:r w:rsidR="007B4537" w:rsidRPr="006D5C20">
              <w:rPr>
                <w:sz w:val="22"/>
                <w:szCs w:val="22"/>
                <w:lang w:val="ro-RO"/>
              </w:rPr>
              <w:t xml:space="preserve">răcire în procesele </w:t>
            </w:r>
            <w:r w:rsidRPr="006D5C20">
              <w:rPr>
                <w:sz w:val="22"/>
                <w:szCs w:val="22"/>
                <w:lang w:val="ro-RO"/>
              </w:rPr>
              <w:t xml:space="preserve">industriale </w:t>
            </w:r>
          </w:p>
          <w:p w14:paraId="098B8E74" w14:textId="77777777" w:rsidR="00AC7806" w:rsidRPr="006D5C20" w:rsidRDefault="008F7B52" w:rsidP="00D161C1">
            <w:pPr>
              <w:pStyle w:val="Listparagraf"/>
              <w:widowControl/>
              <w:numPr>
                <w:ilvl w:val="0"/>
                <w:numId w:val="50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Consumul sporit de gaz natural din cauza cererii sporite de electricitate </w:t>
            </w:r>
          </w:p>
          <w:p w14:paraId="49E4A22D" w14:textId="35587F5E" w:rsidR="00512739" w:rsidRPr="006D5C20" w:rsidRDefault="009B6181" w:rsidP="00D161C1">
            <w:pPr>
              <w:pStyle w:val="Listparagraf"/>
              <w:widowControl/>
              <w:numPr>
                <w:ilvl w:val="0"/>
                <w:numId w:val="50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Necesită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i sporite de apă pentru </w:t>
            </w:r>
            <w:r w:rsidR="00C569E6" w:rsidRPr="006D5C20">
              <w:rPr>
                <w:sz w:val="22"/>
                <w:szCs w:val="22"/>
                <w:lang w:val="ro-RO"/>
              </w:rPr>
              <w:t>termocentrale</w:t>
            </w:r>
            <w:r w:rsidRPr="006D5C20">
              <w:rPr>
                <w:sz w:val="22"/>
                <w:szCs w:val="22"/>
                <w:lang w:val="ro-RO"/>
              </w:rPr>
              <w:t xml:space="preserve"> </w:t>
            </w:r>
          </w:p>
        </w:tc>
        <w:tc>
          <w:tcPr>
            <w:tcW w:w="3808" w:type="dxa"/>
          </w:tcPr>
          <w:p w14:paraId="632E6E5D" w14:textId="69C04798" w:rsidR="00410916" w:rsidRPr="006D5C20" w:rsidRDefault="00410916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Acces</w:t>
            </w:r>
            <w:r w:rsidR="002215B2" w:rsidRPr="006D5C20">
              <w:rPr>
                <w:sz w:val="22"/>
                <w:szCs w:val="22"/>
                <w:lang w:val="ro-RO"/>
              </w:rPr>
              <w:t>ul la aer condi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2215B2" w:rsidRPr="006D5C20">
              <w:rPr>
                <w:sz w:val="22"/>
                <w:szCs w:val="22"/>
                <w:lang w:val="ro-RO"/>
              </w:rPr>
              <w:t xml:space="preserve">ionat disponibil doar pentru gospodăriile cu venituri mai mari </w:t>
            </w:r>
          </w:p>
          <w:p w14:paraId="074CD3B5" w14:textId="5F2ADD0D" w:rsidR="00410916" w:rsidRPr="006D5C20" w:rsidRDefault="002215B2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</w:t>
            </w:r>
            <w:r w:rsidR="00C569E6" w:rsidRPr="006D5C20">
              <w:rPr>
                <w:sz w:val="22"/>
                <w:szCs w:val="22"/>
                <w:lang w:val="ro-RO"/>
              </w:rPr>
              <w:t xml:space="preserve">erere ridicată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569E6" w:rsidRPr="006D5C20">
              <w:rPr>
                <w:sz w:val="22"/>
                <w:szCs w:val="22"/>
                <w:lang w:val="ro-RO"/>
              </w:rPr>
              <w:t>i cre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569E6" w:rsidRPr="006D5C20">
              <w:rPr>
                <w:sz w:val="22"/>
                <w:szCs w:val="22"/>
                <w:lang w:val="ro-RO"/>
              </w:rPr>
              <w:t>terea cererii în orele</w:t>
            </w:r>
            <w:r w:rsidRPr="006D5C20">
              <w:rPr>
                <w:sz w:val="22"/>
                <w:szCs w:val="22"/>
                <w:lang w:val="ro-RO"/>
              </w:rPr>
              <w:t xml:space="preserve"> de vârf</w:t>
            </w:r>
            <w:r w:rsidR="00410916" w:rsidRPr="006D5C20">
              <w:rPr>
                <w:sz w:val="22"/>
                <w:szCs w:val="22"/>
                <w:lang w:val="ro-RO"/>
              </w:rPr>
              <w:t xml:space="preserve">, </w:t>
            </w:r>
            <w:r w:rsidR="00072CF0" w:rsidRPr="006D5C20">
              <w:rPr>
                <w:sz w:val="22"/>
                <w:szCs w:val="22"/>
                <w:lang w:val="ro-RO"/>
              </w:rPr>
              <w:t xml:space="preserve">fiind o provocare pentru sistemele de transport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072CF0" w:rsidRPr="006D5C20">
              <w:rPr>
                <w:sz w:val="22"/>
                <w:szCs w:val="22"/>
                <w:lang w:val="ro-RO"/>
              </w:rPr>
              <w:t>i distribu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072CF0" w:rsidRPr="006D5C20">
              <w:rPr>
                <w:sz w:val="22"/>
                <w:szCs w:val="22"/>
                <w:lang w:val="ro-RO"/>
              </w:rPr>
              <w:t xml:space="preserve">ie </w:t>
            </w:r>
          </w:p>
          <w:p w14:paraId="29628C24" w14:textId="4F4598D5" w:rsidR="00410916" w:rsidRPr="006D5C20" w:rsidRDefault="00C569E6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Cantită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i reduse de energie generată</w:t>
            </w:r>
          </w:p>
        </w:tc>
      </w:tr>
      <w:tr w:rsidR="00334615" w:rsidRPr="006D5C20" w14:paraId="65C3F11B" w14:textId="77777777" w:rsidTr="00DC2E27">
        <w:trPr>
          <w:trHeight w:val="2033"/>
        </w:trPr>
        <w:tc>
          <w:tcPr>
            <w:tcW w:w="2088" w:type="dxa"/>
            <w:vAlign w:val="center"/>
          </w:tcPr>
          <w:p w14:paraId="5525F011" w14:textId="6535E8FB" w:rsidR="00AC7806" w:rsidRPr="006D5C20" w:rsidRDefault="001F711C" w:rsidP="00A81FEA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Schimbări în </w:t>
            </w:r>
            <w:r w:rsidR="00A81FEA" w:rsidRPr="006D5C20">
              <w:rPr>
                <w:b/>
                <w:bCs/>
                <w:lang w:val="ro-RO"/>
              </w:rPr>
              <w:t>regimul de</w:t>
            </w:r>
            <w:r w:rsidR="00E772CA" w:rsidRPr="006D5C20">
              <w:rPr>
                <w:b/>
                <w:bCs/>
                <w:lang w:val="ro-RO"/>
              </w:rPr>
              <w:t xml:space="preserve"> precipita</w:t>
            </w:r>
            <w:r w:rsidR="00986916">
              <w:rPr>
                <w:b/>
                <w:bCs/>
                <w:lang w:val="ro-RO"/>
              </w:rPr>
              <w:t>ț</w:t>
            </w:r>
            <w:r w:rsidR="00E772CA" w:rsidRPr="006D5C20">
              <w:rPr>
                <w:b/>
                <w:bCs/>
                <w:lang w:val="ro-RO"/>
              </w:rPr>
              <w:t xml:space="preserve">ii </w:t>
            </w:r>
            <w:r w:rsidR="00957E03">
              <w:rPr>
                <w:b/>
                <w:bCs/>
                <w:lang w:val="ro-RO"/>
              </w:rPr>
              <w:t>ș</w:t>
            </w:r>
            <w:r w:rsidR="00E772CA" w:rsidRPr="006D5C20">
              <w:rPr>
                <w:b/>
                <w:bCs/>
                <w:lang w:val="ro-RO"/>
              </w:rPr>
              <w:t xml:space="preserve">i regimul hidric </w:t>
            </w:r>
          </w:p>
        </w:tc>
        <w:tc>
          <w:tcPr>
            <w:tcW w:w="3960" w:type="dxa"/>
          </w:tcPr>
          <w:p w14:paraId="2B779737" w14:textId="5609D674" w:rsidR="00334615" w:rsidRPr="006D5C20" w:rsidRDefault="004C03FD" w:rsidP="00D161C1">
            <w:pPr>
              <w:pStyle w:val="Listparagraf"/>
              <w:widowControl/>
              <w:numPr>
                <w:ilvl w:val="0"/>
                <w:numId w:val="46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Capacitate mai redusă de generare a electricită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ii cauzată de reducerea debitului de apă în </w:t>
            </w:r>
            <w:r w:rsidR="00C40FF5" w:rsidRPr="006D5C20">
              <w:rPr>
                <w:sz w:val="22"/>
                <w:szCs w:val="22"/>
                <w:lang w:val="ro-RO"/>
              </w:rPr>
              <w:t>râurile</w:t>
            </w:r>
            <w:r w:rsidR="00CA043C" w:rsidRPr="006D5C20">
              <w:rPr>
                <w:sz w:val="22"/>
                <w:szCs w:val="22"/>
                <w:lang w:val="ro-RO"/>
              </w:rPr>
              <w:t xml:space="preserve"> </w:t>
            </w:r>
            <w:r w:rsidRPr="006D5C20">
              <w:rPr>
                <w:sz w:val="22"/>
                <w:szCs w:val="22"/>
                <w:lang w:val="ro-RO"/>
              </w:rPr>
              <w:t xml:space="preserve">Prut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i </w:t>
            </w:r>
            <w:r w:rsidR="00494684" w:rsidRPr="006D5C20">
              <w:rPr>
                <w:sz w:val="22"/>
                <w:szCs w:val="22"/>
                <w:lang w:val="ro-RO"/>
              </w:rPr>
              <w:t>Nistru</w:t>
            </w:r>
            <w:r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25F0E70F" w14:textId="77777777" w:rsidR="00334615" w:rsidRPr="006D5C20" w:rsidRDefault="00B12ACE" w:rsidP="00D161C1">
            <w:pPr>
              <w:pStyle w:val="Listparagraf"/>
              <w:widowControl/>
              <w:numPr>
                <w:ilvl w:val="0"/>
                <w:numId w:val="46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P</w:t>
            </w:r>
            <w:r w:rsidR="00C569E6" w:rsidRPr="006D5C20">
              <w:rPr>
                <w:sz w:val="22"/>
                <w:szCs w:val="22"/>
                <w:lang w:val="ro-RO"/>
              </w:rPr>
              <w:t>roducere redusă de energie hidroelectrică</w:t>
            </w:r>
          </w:p>
          <w:p w14:paraId="25DCE844" w14:textId="77777777" w:rsidR="00E2071C" w:rsidRPr="006D5C20" w:rsidRDefault="00B12ACE" w:rsidP="00D161C1">
            <w:pPr>
              <w:pStyle w:val="Listparagraf"/>
              <w:widowControl/>
              <w:numPr>
                <w:ilvl w:val="0"/>
                <w:numId w:val="50"/>
              </w:numPr>
              <w:autoSpaceDE/>
              <w:autoSpaceDN/>
              <w:ind w:left="162" w:hanging="180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Reducerea </w:t>
            </w:r>
            <w:r w:rsidR="00CA043C" w:rsidRPr="006D5C20">
              <w:rPr>
                <w:sz w:val="22"/>
                <w:szCs w:val="22"/>
                <w:lang w:val="ro-RO"/>
              </w:rPr>
              <w:t xml:space="preserve">recoltei </w:t>
            </w:r>
            <w:r w:rsidRPr="006D5C20">
              <w:rPr>
                <w:sz w:val="22"/>
                <w:szCs w:val="22"/>
                <w:lang w:val="ro-RO"/>
              </w:rPr>
              <w:t xml:space="preserve">de biomasă </w:t>
            </w:r>
          </w:p>
        </w:tc>
        <w:tc>
          <w:tcPr>
            <w:tcW w:w="3808" w:type="dxa"/>
          </w:tcPr>
          <w:p w14:paraId="26C74CED" w14:textId="6E954D9C" w:rsidR="00494684" w:rsidRPr="006D5C20" w:rsidRDefault="00C569E6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Generarea energiei hidroelectrice poate fi afectată serios</w:t>
            </w:r>
            <w:r w:rsidR="00C40DB8" w:rsidRPr="006D5C20">
              <w:rPr>
                <w:sz w:val="22"/>
                <w:szCs w:val="22"/>
                <w:lang w:val="ro-RO"/>
              </w:rPr>
              <w:t xml:space="preserve"> de secete </w:t>
            </w:r>
            <w:r w:rsidR="00494684" w:rsidRPr="006D5C20">
              <w:rPr>
                <w:sz w:val="22"/>
                <w:szCs w:val="22"/>
                <w:lang w:val="ro-RO"/>
              </w:rPr>
              <w:t>(</w:t>
            </w:r>
            <w:r w:rsidR="00CA043C" w:rsidRPr="006D5C20">
              <w:rPr>
                <w:sz w:val="22"/>
                <w:szCs w:val="22"/>
                <w:lang w:val="ro-RO"/>
              </w:rPr>
              <w:t>se a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A043C" w:rsidRPr="006D5C20">
              <w:rPr>
                <w:sz w:val="22"/>
                <w:szCs w:val="22"/>
                <w:lang w:val="ro-RO"/>
              </w:rPr>
              <w:t>teaptă o reducere cu</w:t>
            </w:r>
            <w:r w:rsidR="00C40DB8" w:rsidRPr="006D5C20">
              <w:rPr>
                <w:sz w:val="22"/>
                <w:szCs w:val="22"/>
                <w:lang w:val="ro-RO"/>
              </w:rPr>
              <w:t xml:space="preserve"> 10-30%</w:t>
            </w:r>
            <w:r w:rsidR="00494684" w:rsidRPr="006D5C20">
              <w:rPr>
                <w:sz w:val="22"/>
                <w:szCs w:val="22"/>
                <w:lang w:val="ro-RO"/>
              </w:rPr>
              <w:t>)</w:t>
            </w:r>
          </w:p>
          <w:p w14:paraId="46DED9DE" w14:textId="51D3F40B" w:rsidR="00AC7806" w:rsidRPr="006D5C20" w:rsidRDefault="00C569E6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Concuren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ă</w:t>
            </w:r>
            <w:r w:rsidR="00C40DB8" w:rsidRPr="006D5C20">
              <w:rPr>
                <w:sz w:val="22"/>
                <w:szCs w:val="22"/>
                <w:lang w:val="ro-RO"/>
              </w:rPr>
              <w:t xml:space="preserve"> poten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C40DB8" w:rsidRPr="006D5C20">
              <w:rPr>
                <w:sz w:val="22"/>
                <w:szCs w:val="22"/>
                <w:lang w:val="ro-RO"/>
              </w:rPr>
              <w:t xml:space="preserve">ială între culturile energetice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40DB8" w:rsidRPr="006D5C20">
              <w:rPr>
                <w:sz w:val="22"/>
                <w:szCs w:val="22"/>
                <w:lang w:val="ro-RO"/>
              </w:rPr>
              <w:t>i non</w:t>
            </w:r>
            <w:r w:rsidR="00512739" w:rsidRPr="006D5C20">
              <w:rPr>
                <w:sz w:val="22"/>
                <w:szCs w:val="22"/>
                <w:lang w:val="ro-RO"/>
              </w:rPr>
              <w:t>‐energ</w:t>
            </w:r>
            <w:r w:rsidR="00C40DB8" w:rsidRPr="006D5C20">
              <w:rPr>
                <w:sz w:val="22"/>
                <w:szCs w:val="22"/>
                <w:lang w:val="ro-RO"/>
              </w:rPr>
              <w:t>eti</w:t>
            </w:r>
            <w:r w:rsidRPr="006D5C20">
              <w:rPr>
                <w:sz w:val="22"/>
                <w:szCs w:val="22"/>
                <w:lang w:val="ro-RO"/>
              </w:rPr>
              <w:t>ce pentru resursele funciare</w:t>
            </w:r>
            <w:r w:rsidR="00C40DB8" w:rsidRPr="006D5C20">
              <w:rPr>
                <w:sz w:val="22"/>
                <w:szCs w:val="22"/>
                <w:lang w:val="ro-RO"/>
              </w:rPr>
              <w:t xml:space="preserve">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40DB8" w:rsidRPr="006D5C20">
              <w:rPr>
                <w:sz w:val="22"/>
                <w:szCs w:val="22"/>
                <w:lang w:val="ro-RO"/>
              </w:rPr>
              <w:t xml:space="preserve">i </w:t>
            </w:r>
            <w:r w:rsidRPr="006D5C20">
              <w:rPr>
                <w:sz w:val="22"/>
                <w:szCs w:val="22"/>
                <w:lang w:val="ro-RO"/>
              </w:rPr>
              <w:t xml:space="preserve">cele </w:t>
            </w:r>
            <w:r w:rsidR="00CA043C" w:rsidRPr="006D5C20">
              <w:rPr>
                <w:sz w:val="22"/>
                <w:szCs w:val="22"/>
                <w:lang w:val="ro-RO"/>
              </w:rPr>
              <w:t xml:space="preserve">de apă </w:t>
            </w:r>
          </w:p>
          <w:p w14:paraId="6E58F535" w14:textId="46D1AEF4" w:rsidR="00494684" w:rsidRPr="006D5C20" w:rsidRDefault="001672F5" w:rsidP="00D161C1">
            <w:pPr>
              <w:pStyle w:val="Listparagraf"/>
              <w:widowControl/>
              <w:numPr>
                <w:ilvl w:val="0"/>
                <w:numId w:val="45"/>
              </w:numPr>
              <w:autoSpaceDE/>
              <w:autoSpaceDN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Amenin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ări pentru producerea de energie din cauza reducerii de biomasă </w:t>
            </w:r>
          </w:p>
        </w:tc>
      </w:tr>
      <w:tr w:rsidR="00334615" w:rsidRPr="006D5C20" w14:paraId="49C6DEDD" w14:textId="77777777" w:rsidTr="00DC2E27">
        <w:tc>
          <w:tcPr>
            <w:tcW w:w="2088" w:type="dxa"/>
          </w:tcPr>
          <w:p w14:paraId="29058695" w14:textId="77777777" w:rsidR="00512739" w:rsidRPr="006D5C20" w:rsidRDefault="00A81FE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Fenomene</w:t>
            </w:r>
            <w:r w:rsidR="00E772CA" w:rsidRPr="006D5C20">
              <w:rPr>
                <w:b/>
                <w:bCs/>
                <w:lang w:val="ro-RO"/>
              </w:rPr>
              <w:t xml:space="preserve"> extreme</w:t>
            </w:r>
            <w:r w:rsidR="00494684" w:rsidRPr="006D5C20">
              <w:rPr>
                <w:b/>
                <w:bCs/>
                <w:lang w:val="ro-RO"/>
              </w:rPr>
              <w:t>:</w:t>
            </w:r>
          </w:p>
          <w:p w14:paraId="5408B993" w14:textId="77777777" w:rsidR="00512739" w:rsidRPr="006D5C20" w:rsidRDefault="00E772C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- secete </w:t>
            </w:r>
          </w:p>
          <w:p w14:paraId="6DC42620" w14:textId="0DBAEB47" w:rsidR="00494684" w:rsidRPr="006D5C20" w:rsidRDefault="00E772C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- inunda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 xml:space="preserve">ii </w:t>
            </w:r>
          </w:p>
          <w:p w14:paraId="18F77EC8" w14:textId="77777777" w:rsidR="00494684" w:rsidRPr="006D5C20" w:rsidRDefault="00E772CA" w:rsidP="00DC2E2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- vânturi, grindină </w:t>
            </w:r>
          </w:p>
          <w:p w14:paraId="69C77A86" w14:textId="088066EE" w:rsidR="009B21EC" w:rsidRPr="006D5C20" w:rsidRDefault="00E772CA" w:rsidP="00E772CA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- înghe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 xml:space="preserve">uri </w:t>
            </w:r>
          </w:p>
        </w:tc>
        <w:tc>
          <w:tcPr>
            <w:tcW w:w="3960" w:type="dxa"/>
          </w:tcPr>
          <w:p w14:paraId="24B4458A" w14:textId="5DDAD110" w:rsidR="00334615" w:rsidRPr="006D5C20" w:rsidRDefault="00A81FEA" w:rsidP="00D161C1">
            <w:pPr>
              <w:pStyle w:val="Listparagraf"/>
              <w:widowControl/>
              <w:numPr>
                <w:ilvl w:val="0"/>
                <w:numId w:val="46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Rezilien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a</w:t>
            </w:r>
            <w:r w:rsidR="00750CDA" w:rsidRPr="006D5C20">
              <w:rPr>
                <w:sz w:val="22"/>
                <w:szCs w:val="22"/>
                <w:lang w:val="ro-RO"/>
              </w:rPr>
              <w:t xml:space="preserve"> redusă a infrastructurii sectorului energetic</w:t>
            </w:r>
            <w:r w:rsidR="00334615" w:rsidRPr="006D5C20">
              <w:rPr>
                <w:sz w:val="22"/>
                <w:szCs w:val="22"/>
                <w:lang w:val="ro-RO"/>
              </w:rPr>
              <w:t>, inclu</w:t>
            </w:r>
            <w:r w:rsidR="00750CDA" w:rsidRPr="006D5C20">
              <w:rPr>
                <w:sz w:val="22"/>
                <w:szCs w:val="22"/>
                <w:lang w:val="ro-RO"/>
              </w:rPr>
              <w:t>siv a duratei de via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750CDA" w:rsidRPr="006D5C20">
              <w:rPr>
                <w:sz w:val="22"/>
                <w:szCs w:val="22"/>
                <w:lang w:val="ro-RO"/>
              </w:rPr>
              <w:t>ă a bunurilor</w:t>
            </w:r>
            <w:r w:rsidR="00334615" w:rsidRPr="006D5C20">
              <w:rPr>
                <w:sz w:val="22"/>
                <w:szCs w:val="22"/>
                <w:lang w:val="ro-RO"/>
              </w:rPr>
              <w:t>,</w:t>
            </w:r>
            <w:r w:rsidR="00750CDA" w:rsidRPr="006D5C20">
              <w:rPr>
                <w:sz w:val="22"/>
                <w:szCs w:val="22"/>
                <w:lang w:val="ro-RO"/>
              </w:rPr>
              <w:t xml:space="preserve"> cheltuieli mai mari de capital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750CDA" w:rsidRPr="006D5C20">
              <w:rPr>
                <w:sz w:val="22"/>
                <w:szCs w:val="22"/>
                <w:lang w:val="ro-RO"/>
              </w:rPr>
              <w:t>i a costurilor de administrare</w:t>
            </w:r>
            <w:r w:rsidR="00C40FF5">
              <w:rPr>
                <w:sz w:val="22"/>
                <w:szCs w:val="22"/>
                <w:lang w:val="ro-RO"/>
              </w:rPr>
              <w:t xml:space="preserve">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="00C40FF5" w:rsidRPr="006D5C20">
              <w:rPr>
                <w:sz w:val="22"/>
                <w:szCs w:val="22"/>
                <w:lang w:val="ro-RO"/>
              </w:rPr>
              <w:t>i</w:t>
            </w:r>
            <w:r w:rsidR="00C40FF5">
              <w:rPr>
                <w:sz w:val="22"/>
                <w:szCs w:val="22"/>
                <w:lang w:val="ro-RO"/>
              </w:rPr>
              <w:t xml:space="preserve"> mentenan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C40FF5">
              <w:rPr>
                <w:sz w:val="22"/>
                <w:szCs w:val="22"/>
                <w:lang w:val="ro-RO"/>
              </w:rPr>
              <w:t>ă</w:t>
            </w:r>
            <w:r w:rsidR="00750CDA" w:rsidRPr="006D5C20">
              <w:rPr>
                <w:sz w:val="22"/>
                <w:szCs w:val="22"/>
                <w:lang w:val="ro-RO"/>
              </w:rPr>
              <w:t xml:space="preserve"> </w:t>
            </w:r>
          </w:p>
          <w:p w14:paraId="32DC9753" w14:textId="60FDC951" w:rsidR="00512739" w:rsidRPr="006D5C20" w:rsidRDefault="007D5CCD" w:rsidP="00D161C1">
            <w:pPr>
              <w:pStyle w:val="Listparagraf"/>
              <w:widowControl/>
              <w:numPr>
                <w:ilvl w:val="0"/>
                <w:numId w:val="46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Reducerea cote</w:t>
            </w:r>
            <w:r w:rsidR="00C569E6" w:rsidRPr="006D5C20">
              <w:rPr>
                <w:sz w:val="22"/>
                <w:szCs w:val="22"/>
                <w:lang w:val="ro-RO"/>
              </w:rPr>
              <w:t>i</w:t>
            </w:r>
            <w:r w:rsidRPr="006D5C20">
              <w:rPr>
                <w:sz w:val="22"/>
                <w:szCs w:val="22"/>
                <w:lang w:val="ro-RO"/>
              </w:rPr>
              <w:t xml:space="preserve"> de producere a electricită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ii din SER</w:t>
            </w:r>
            <w:r w:rsidR="00334615" w:rsidRPr="006D5C20">
              <w:rPr>
                <w:sz w:val="22"/>
                <w:szCs w:val="22"/>
                <w:lang w:val="ro-RO"/>
              </w:rPr>
              <w:t>,</w:t>
            </w:r>
            <w:r w:rsidRPr="006D5C20">
              <w:rPr>
                <w:sz w:val="22"/>
                <w:szCs w:val="22"/>
                <w:lang w:val="ro-RO"/>
              </w:rPr>
              <w:t xml:space="preserve"> din cauza rezervei reduse a energiei de echilibrare </w:t>
            </w:r>
          </w:p>
        </w:tc>
        <w:tc>
          <w:tcPr>
            <w:tcW w:w="3808" w:type="dxa"/>
          </w:tcPr>
          <w:p w14:paraId="53A61CF9" w14:textId="64211AEB" w:rsidR="00410916" w:rsidRPr="006D5C20" w:rsidRDefault="00614A76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Amenin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>are pentru transport</w:t>
            </w:r>
            <w:r w:rsidR="00CA043C" w:rsidRPr="006D5C20">
              <w:rPr>
                <w:sz w:val="22"/>
                <w:szCs w:val="22"/>
                <w:lang w:val="ro-RO"/>
              </w:rPr>
              <w:t>ul</w:t>
            </w:r>
            <w:r w:rsidRPr="006D5C20">
              <w:rPr>
                <w:sz w:val="22"/>
                <w:szCs w:val="22"/>
                <w:lang w:val="ro-RO"/>
              </w:rPr>
              <w:t xml:space="preserve">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 xml:space="preserve">i </w:t>
            </w:r>
            <w:r w:rsidR="00CA043C" w:rsidRPr="006D5C20">
              <w:rPr>
                <w:sz w:val="22"/>
                <w:szCs w:val="22"/>
                <w:lang w:val="ro-RO"/>
              </w:rPr>
              <w:t>distribu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CA043C" w:rsidRPr="006D5C20">
              <w:rPr>
                <w:sz w:val="22"/>
                <w:szCs w:val="22"/>
                <w:lang w:val="ro-RO"/>
              </w:rPr>
              <w:t>ia electricită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="00CA043C" w:rsidRPr="006D5C20">
              <w:rPr>
                <w:sz w:val="22"/>
                <w:szCs w:val="22"/>
                <w:lang w:val="ro-RO"/>
              </w:rPr>
              <w:t xml:space="preserve">ii </w:t>
            </w:r>
          </w:p>
          <w:p w14:paraId="26B263C9" w14:textId="13EFACE5" w:rsidR="00512739" w:rsidRPr="006D5C20" w:rsidRDefault="00614A76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>Incertitudine sporită privind produc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ia energetică </w:t>
            </w:r>
            <w:r w:rsidR="00957E03">
              <w:rPr>
                <w:sz w:val="22"/>
                <w:szCs w:val="22"/>
                <w:lang w:val="ro-RO"/>
              </w:rPr>
              <w:t>ș</w:t>
            </w:r>
            <w:r w:rsidRPr="006D5C20">
              <w:rPr>
                <w:sz w:val="22"/>
                <w:szCs w:val="22"/>
                <w:lang w:val="ro-RO"/>
              </w:rPr>
              <w:t>i costul de repara</w:t>
            </w:r>
            <w:r w:rsidR="00986916">
              <w:rPr>
                <w:sz w:val="22"/>
                <w:szCs w:val="22"/>
                <w:lang w:val="ro-RO"/>
              </w:rPr>
              <w:t>ț</w:t>
            </w:r>
            <w:r w:rsidRPr="006D5C20">
              <w:rPr>
                <w:sz w:val="22"/>
                <w:szCs w:val="22"/>
                <w:lang w:val="ro-RO"/>
              </w:rPr>
              <w:t xml:space="preserve">ie a liniilor </w:t>
            </w:r>
          </w:p>
          <w:p w14:paraId="24AADC01" w14:textId="77777777" w:rsidR="00334615" w:rsidRPr="006D5C20" w:rsidRDefault="00614A76" w:rsidP="00D161C1">
            <w:pPr>
              <w:pStyle w:val="Listparagraf"/>
              <w:widowControl/>
              <w:numPr>
                <w:ilvl w:val="0"/>
                <w:numId w:val="47"/>
              </w:numPr>
              <w:autoSpaceDE/>
              <w:autoSpaceDN/>
              <w:ind w:left="162" w:hanging="162"/>
              <w:rPr>
                <w:sz w:val="22"/>
                <w:szCs w:val="22"/>
                <w:lang w:val="ro-RO"/>
              </w:rPr>
            </w:pPr>
            <w:r w:rsidRPr="006D5C20">
              <w:rPr>
                <w:sz w:val="22"/>
                <w:szCs w:val="22"/>
                <w:lang w:val="ro-RO"/>
              </w:rPr>
              <w:t xml:space="preserve">Producere redusă de electricitate din SER </w:t>
            </w:r>
          </w:p>
        </w:tc>
      </w:tr>
    </w:tbl>
    <w:p w14:paraId="6D60AF94" w14:textId="6244FA11" w:rsidR="009B21EC" w:rsidRPr="006D5C20" w:rsidRDefault="009B21EC" w:rsidP="009B21EC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</w:t>
      </w:r>
      <w:r w:rsidR="003231CD" w:rsidRPr="006D5C20">
        <w:rPr>
          <w:i/>
          <w:sz w:val="24"/>
          <w:szCs w:val="24"/>
          <w:lang w:val="ro-RO"/>
        </w:rPr>
        <w:t>ursa</w:t>
      </w:r>
      <w:r w:rsidRPr="006D5C20">
        <w:rPr>
          <w:i/>
          <w:sz w:val="24"/>
          <w:szCs w:val="24"/>
          <w:lang w:val="ro-RO"/>
        </w:rPr>
        <w:t>: Adapt</w:t>
      </w:r>
      <w:r w:rsidR="003231CD" w:rsidRPr="006D5C20">
        <w:rPr>
          <w:i/>
          <w:sz w:val="24"/>
          <w:szCs w:val="24"/>
          <w:lang w:val="ro-RO"/>
        </w:rPr>
        <w:t>at din CN3 (2013), CN</w:t>
      </w:r>
      <w:r w:rsidRPr="006D5C20">
        <w:rPr>
          <w:i/>
          <w:sz w:val="24"/>
          <w:szCs w:val="24"/>
          <w:lang w:val="ro-RO"/>
        </w:rPr>
        <w:t xml:space="preserve">4 (2018) </w:t>
      </w:r>
      <w:r w:rsidR="00957E03">
        <w:rPr>
          <w:i/>
          <w:sz w:val="24"/>
          <w:szCs w:val="24"/>
          <w:lang w:val="ro-RO"/>
        </w:rPr>
        <w:t>ș</w:t>
      </w:r>
      <w:r w:rsidR="003231CD" w:rsidRPr="006D5C20">
        <w:rPr>
          <w:i/>
          <w:sz w:val="24"/>
          <w:szCs w:val="24"/>
          <w:lang w:val="ro-RO"/>
        </w:rPr>
        <w:t xml:space="preserve">i CND actualizată </w:t>
      </w:r>
      <w:r w:rsidRPr="006D5C20">
        <w:rPr>
          <w:i/>
          <w:sz w:val="24"/>
          <w:szCs w:val="24"/>
          <w:lang w:val="ro-RO"/>
        </w:rPr>
        <w:t>(2020)</w:t>
      </w:r>
      <w:r w:rsidR="003231CD" w:rsidRPr="006D5C20">
        <w:rPr>
          <w:i/>
          <w:sz w:val="24"/>
          <w:szCs w:val="24"/>
          <w:lang w:val="ro-RO"/>
        </w:rPr>
        <w:t xml:space="preserve"> a Republicii Moldova </w:t>
      </w:r>
    </w:p>
    <w:p w14:paraId="313CC52A" w14:textId="2B78CB2B" w:rsidR="00F24A46" w:rsidRPr="006D5C20" w:rsidRDefault="0028535D" w:rsidP="0022056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În </w:t>
      </w:r>
      <w:r w:rsidR="00F24A46" w:rsidRPr="006D5C20">
        <w:rPr>
          <w:sz w:val="24"/>
          <w:szCs w:val="24"/>
          <w:lang w:val="ro-RO"/>
        </w:rPr>
        <w:t>ceea ce prive</w:t>
      </w:r>
      <w:r w:rsidR="00957E03">
        <w:rPr>
          <w:sz w:val="24"/>
          <w:szCs w:val="24"/>
          <w:lang w:val="ro-RO"/>
        </w:rPr>
        <w:t>ș</w:t>
      </w:r>
      <w:r w:rsidR="00F24A46" w:rsidRPr="006D5C20">
        <w:rPr>
          <w:sz w:val="24"/>
          <w:szCs w:val="24"/>
          <w:lang w:val="ro-RO"/>
        </w:rPr>
        <w:t>te consecin</w:t>
      </w:r>
      <w:r w:rsidR="00986916">
        <w:rPr>
          <w:sz w:val="24"/>
          <w:szCs w:val="24"/>
          <w:lang w:val="ro-RO"/>
        </w:rPr>
        <w:t>ț</w:t>
      </w:r>
      <w:r w:rsidR="00F24A46" w:rsidRPr="006D5C20">
        <w:rPr>
          <w:sz w:val="24"/>
          <w:szCs w:val="24"/>
          <w:lang w:val="ro-RO"/>
        </w:rPr>
        <w:t xml:space="preserve">ele socio-economice enumerate în tabelul 2.5, trebuie remarcat că femeile </w:t>
      </w:r>
      <w:r w:rsidR="00957E03">
        <w:rPr>
          <w:sz w:val="24"/>
          <w:szCs w:val="24"/>
          <w:lang w:val="ro-RO"/>
        </w:rPr>
        <w:t>ș</w:t>
      </w:r>
      <w:r w:rsidR="00F24A46" w:rsidRPr="006D5C20">
        <w:rPr>
          <w:sz w:val="24"/>
          <w:szCs w:val="24"/>
          <w:lang w:val="ro-RO"/>
        </w:rPr>
        <w:t>i bărba</w:t>
      </w:r>
      <w:r w:rsidR="00986916">
        <w:rPr>
          <w:sz w:val="24"/>
          <w:szCs w:val="24"/>
          <w:lang w:val="ro-RO"/>
        </w:rPr>
        <w:t>ț</w:t>
      </w:r>
      <w:r w:rsidR="00F24A46" w:rsidRPr="006D5C20">
        <w:rPr>
          <w:sz w:val="24"/>
          <w:szCs w:val="24"/>
          <w:lang w:val="ro-RO"/>
        </w:rPr>
        <w:t xml:space="preserve">ii le resimt de obicei diferit, având în vedere rolurile </w:t>
      </w:r>
      <w:r w:rsidR="00957E03">
        <w:rPr>
          <w:sz w:val="24"/>
          <w:szCs w:val="24"/>
          <w:lang w:val="ro-RO"/>
        </w:rPr>
        <w:t>ș</w:t>
      </w:r>
      <w:r w:rsidR="00F24A46" w:rsidRPr="006D5C20">
        <w:rPr>
          <w:sz w:val="24"/>
          <w:szCs w:val="24"/>
          <w:lang w:val="ro-RO"/>
        </w:rPr>
        <w:t>i responsabilită</w:t>
      </w:r>
      <w:r w:rsidR="00986916">
        <w:rPr>
          <w:sz w:val="24"/>
          <w:szCs w:val="24"/>
          <w:lang w:val="ro-RO"/>
        </w:rPr>
        <w:t>ț</w:t>
      </w:r>
      <w:r w:rsidR="00F24A46" w:rsidRPr="006D5C20">
        <w:rPr>
          <w:sz w:val="24"/>
          <w:szCs w:val="24"/>
          <w:lang w:val="ro-RO"/>
        </w:rPr>
        <w:t>ile care le sunt atribuite. De exemplu, mai pu</w:t>
      </w:r>
      <w:r w:rsidR="00986916">
        <w:rPr>
          <w:sz w:val="24"/>
          <w:szCs w:val="24"/>
          <w:lang w:val="ro-RO"/>
        </w:rPr>
        <w:t>ț</w:t>
      </w:r>
      <w:r w:rsidR="00F24A46" w:rsidRPr="006D5C20">
        <w:rPr>
          <w:sz w:val="24"/>
          <w:szCs w:val="24"/>
          <w:lang w:val="ro-RO"/>
        </w:rPr>
        <w:t>ină energie electrică poate aduce provocări specifice femeilor care sunt de obicei responsabile pentru sarcini de producere în gospodărie (de exemplu, gătit).</w:t>
      </w:r>
    </w:p>
    <w:p w14:paraId="0364B49A" w14:textId="6800772C" w:rsidR="006F0CD9" w:rsidRPr="006D5C20" w:rsidRDefault="00087E5A" w:rsidP="0022056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Sursele de energie regenerabilă</w:t>
      </w:r>
      <w:r w:rsidR="001011DE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(SER</w:t>
      </w:r>
      <w:r w:rsidR="00327315" w:rsidRPr="006D5C20">
        <w:rPr>
          <w:sz w:val="24"/>
          <w:szCs w:val="24"/>
          <w:lang w:val="ro-RO"/>
        </w:rPr>
        <w:t xml:space="preserve">) </w:t>
      </w:r>
      <w:r w:rsidRPr="006D5C20">
        <w:rPr>
          <w:sz w:val="24"/>
          <w:szCs w:val="24"/>
          <w:lang w:val="ro-RO"/>
        </w:rPr>
        <w:t>sunt</w:t>
      </w:r>
      <w:r w:rsidR="001011DE" w:rsidRPr="006D5C20">
        <w:rPr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>foarte sensibile fa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ă de fenomenele </w:t>
      </w:r>
      <w:r w:rsidR="00C569E6" w:rsidRPr="006D5C20">
        <w:rPr>
          <w:b/>
          <w:sz w:val="24"/>
          <w:szCs w:val="24"/>
          <w:lang w:val="ro-RO"/>
        </w:rPr>
        <w:t>climatice</w:t>
      </w:r>
      <w:r w:rsidRPr="006D5C20">
        <w:rPr>
          <w:b/>
          <w:sz w:val="24"/>
          <w:szCs w:val="24"/>
          <w:lang w:val="ro-RO"/>
        </w:rPr>
        <w:t xml:space="preserve"> extreme</w:t>
      </w:r>
      <w:r w:rsidR="001011DE" w:rsidRPr="006D5C20">
        <w:rPr>
          <w:sz w:val="24"/>
          <w:szCs w:val="24"/>
          <w:lang w:val="ro-RO"/>
        </w:rPr>
        <w:t xml:space="preserve">. </w:t>
      </w:r>
      <w:r w:rsidR="00D55B21" w:rsidRPr="006D5C20">
        <w:rPr>
          <w:sz w:val="24"/>
          <w:szCs w:val="24"/>
          <w:lang w:val="ro-RO"/>
        </w:rPr>
        <w:t>Valoarea produc</w:t>
      </w:r>
      <w:r w:rsidR="00986916">
        <w:rPr>
          <w:sz w:val="24"/>
          <w:szCs w:val="24"/>
          <w:lang w:val="ro-RO"/>
        </w:rPr>
        <w:t>ț</w:t>
      </w:r>
      <w:r w:rsidR="00D55B21" w:rsidRPr="006D5C20">
        <w:rPr>
          <w:sz w:val="24"/>
          <w:szCs w:val="24"/>
          <w:lang w:val="ro-RO"/>
        </w:rPr>
        <w:t xml:space="preserve">iei de energie regenerabilă dependentă de climă în </w:t>
      </w:r>
      <w:r w:rsidR="0028535D">
        <w:rPr>
          <w:sz w:val="24"/>
          <w:szCs w:val="24"/>
          <w:lang w:val="ro-RO"/>
        </w:rPr>
        <w:t xml:space="preserve">Republica </w:t>
      </w:r>
      <w:r w:rsidR="00D55B21" w:rsidRPr="006D5C20">
        <w:rPr>
          <w:sz w:val="24"/>
          <w:szCs w:val="24"/>
          <w:lang w:val="ro-RO"/>
        </w:rPr>
        <w:t xml:space="preserve">Moldova se estimează doar la </w:t>
      </w:r>
      <w:r w:rsidR="00905154" w:rsidRPr="006D5C20">
        <w:rPr>
          <w:sz w:val="24"/>
          <w:szCs w:val="24"/>
          <w:lang w:val="ro-RO"/>
        </w:rPr>
        <w:t>286</w:t>
      </w:r>
      <w:r w:rsidR="00EC36DB" w:rsidRPr="006D5C20">
        <w:rPr>
          <w:sz w:val="24"/>
          <w:szCs w:val="24"/>
          <w:lang w:val="ro-RO"/>
        </w:rPr>
        <w:t xml:space="preserve">000 </w:t>
      </w:r>
      <w:r w:rsidR="00905154" w:rsidRPr="006D5C20">
        <w:rPr>
          <w:sz w:val="24"/>
          <w:szCs w:val="24"/>
          <w:lang w:val="ro-RO"/>
        </w:rPr>
        <w:t>USD an</w:t>
      </w:r>
      <w:r w:rsidR="00D55B21" w:rsidRPr="006D5C20">
        <w:rPr>
          <w:sz w:val="24"/>
          <w:szCs w:val="24"/>
          <w:lang w:val="ro-RO"/>
        </w:rPr>
        <w:t xml:space="preserve">ual </w:t>
      </w:r>
      <w:r w:rsidR="00905154" w:rsidRPr="006D5C20">
        <w:rPr>
          <w:sz w:val="24"/>
          <w:szCs w:val="24"/>
          <w:lang w:val="ro-RO"/>
        </w:rPr>
        <w:t>(</w:t>
      </w:r>
      <w:r w:rsidR="00EC36DB" w:rsidRPr="006D5C20">
        <w:rPr>
          <w:sz w:val="24"/>
          <w:szCs w:val="24"/>
          <w:lang w:val="ro-RO"/>
        </w:rPr>
        <w:t>m</w:t>
      </w:r>
      <w:r w:rsidR="00D55B21" w:rsidRPr="006D5C20">
        <w:rPr>
          <w:sz w:val="24"/>
          <w:szCs w:val="24"/>
          <w:lang w:val="ro-RO"/>
        </w:rPr>
        <w:t>ai cu seamă</w:t>
      </w:r>
      <w:r w:rsidR="00ED5464" w:rsidRPr="006D5C20">
        <w:rPr>
          <w:sz w:val="24"/>
          <w:szCs w:val="24"/>
          <w:lang w:val="ro-RO"/>
        </w:rPr>
        <w:t xml:space="preserve"> energie hidroelectrică), pe când </w:t>
      </w:r>
      <w:r w:rsidR="00ED5464" w:rsidRPr="006D5C20">
        <w:rPr>
          <w:i/>
          <w:sz w:val="24"/>
          <w:szCs w:val="24"/>
          <w:lang w:val="ro-RO"/>
        </w:rPr>
        <w:t>produc</w:t>
      </w:r>
      <w:r w:rsidR="00986916">
        <w:rPr>
          <w:i/>
          <w:sz w:val="24"/>
          <w:szCs w:val="24"/>
          <w:lang w:val="ro-RO"/>
        </w:rPr>
        <w:t>ț</w:t>
      </w:r>
      <w:r w:rsidR="00ED5464" w:rsidRPr="006D5C20">
        <w:rPr>
          <w:i/>
          <w:sz w:val="24"/>
          <w:szCs w:val="24"/>
          <w:lang w:val="ro-RO"/>
        </w:rPr>
        <w:t xml:space="preserve">ia pierdută de energie </w:t>
      </w:r>
      <w:r w:rsidR="00ED5464" w:rsidRPr="006D5C20">
        <w:rPr>
          <w:sz w:val="24"/>
          <w:szCs w:val="24"/>
          <w:lang w:val="ro-RO"/>
        </w:rPr>
        <w:t xml:space="preserve">este estimată doar la circa </w:t>
      </w:r>
      <w:r w:rsidR="00905154" w:rsidRPr="006D5C20">
        <w:rPr>
          <w:sz w:val="24"/>
          <w:szCs w:val="24"/>
          <w:lang w:val="ro-RO"/>
        </w:rPr>
        <w:t>150 mi</w:t>
      </w:r>
      <w:r w:rsidR="00ED5464" w:rsidRPr="006D5C20">
        <w:rPr>
          <w:sz w:val="24"/>
          <w:szCs w:val="24"/>
          <w:lang w:val="ro-RO"/>
        </w:rPr>
        <w:t xml:space="preserve">lioane </w:t>
      </w:r>
      <w:r w:rsidR="00905154" w:rsidRPr="006D5C20">
        <w:rPr>
          <w:sz w:val="24"/>
          <w:szCs w:val="24"/>
          <w:lang w:val="ro-RO"/>
        </w:rPr>
        <w:t>USD an</w:t>
      </w:r>
      <w:r w:rsidR="00ED5464" w:rsidRPr="006D5C20">
        <w:rPr>
          <w:sz w:val="24"/>
          <w:szCs w:val="24"/>
          <w:lang w:val="ro-RO"/>
        </w:rPr>
        <w:t>ual</w:t>
      </w:r>
      <w:r w:rsidR="00E661CB" w:rsidRPr="006D5C20">
        <w:rPr>
          <w:rStyle w:val="Referinnotdesubsol"/>
          <w:sz w:val="24"/>
          <w:szCs w:val="24"/>
          <w:lang w:val="ro-RO"/>
        </w:rPr>
        <w:footnoteReference w:id="32"/>
      </w:r>
      <w:r w:rsidR="00905154" w:rsidRPr="006D5C20">
        <w:rPr>
          <w:sz w:val="24"/>
          <w:szCs w:val="24"/>
          <w:lang w:val="ro-RO"/>
        </w:rPr>
        <w:t>.</w:t>
      </w:r>
      <w:r w:rsidR="006F0CD9" w:rsidRPr="006D5C20">
        <w:rPr>
          <w:sz w:val="24"/>
          <w:szCs w:val="24"/>
          <w:lang w:val="ro-RO"/>
        </w:rPr>
        <w:t xml:space="preserve"> </w:t>
      </w:r>
    </w:p>
    <w:p w14:paraId="49713157" w14:textId="2F0C9717" w:rsidR="007C6A5F" w:rsidRPr="006D5C20" w:rsidRDefault="00071922" w:rsidP="0022056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Totu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i, schimbările climatice oferă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oportunită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28535D">
        <w:rPr>
          <w:sz w:val="24"/>
          <w:szCs w:val="24"/>
          <w:lang w:val="ro-RO"/>
        </w:rPr>
        <w:t>.</w:t>
      </w:r>
      <w:r w:rsidR="0028535D" w:rsidRPr="006D5C20">
        <w:rPr>
          <w:sz w:val="24"/>
          <w:szCs w:val="24"/>
          <w:lang w:val="ro-RO"/>
        </w:rPr>
        <w:t xml:space="preserve"> De </w:t>
      </w:r>
      <w:r w:rsidRPr="006D5C20">
        <w:rPr>
          <w:sz w:val="24"/>
          <w:szCs w:val="24"/>
          <w:lang w:val="ro-RO"/>
        </w:rPr>
        <w:t xml:space="preserve">exemplu </w:t>
      </w:r>
      <w:r w:rsidR="0028535D">
        <w:rPr>
          <w:sz w:val="24"/>
          <w:szCs w:val="24"/>
          <w:lang w:val="ro-RO"/>
        </w:rPr>
        <w:t>nebulozitatea</w:t>
      </w:r>
      <w:r w:rsidR="0028535D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redusă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viteza sporită a vântului ar spori poten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ialul centralelor fotovoltaice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celor eoliene, oferind </w:t>
      </w:r>
      <w:r w:rsidR="0028535D" w:rsidRPr="006D5C20">
        <w:rPr>
          <w:sz w:val="24"/>
          <w:szCs w:val="24"/>
          <w:lang w:val="ro-RO"/>
        </w:rPr>
        <w:t xml:space="preserve">astfel </w:t>
      </w:r>
      <w:r w:rsidRPr="006D5C20">
        <w:rPr>
          <w:sz w:val="24"/>
          <w:szCs w:val="24"/>
          <w:lang w:val="ro-RO"/>
        </w:rPr>
        <w:t>o oportunitate pentru diversificarea furnizării de energie d</w:t>
      </w:r>
      <w:r w:rsidR="000A4713">
        <w:rPr>
          <w:sz w:val="24"/>
          <w:szCs w:val="24"/>
          <w:lang w:val="ro-RO"/>
        </w:rPr>
        <w:t xml:space="preserve">in </w:t>
      </w:r>
      <w:r w:rsidRPr="006D5C20">
        <w:rPr>
          <w:sz w:val="24"/>
          <w:szCs w:val="24"/>
          <w:lang w:val="ro-RO"/>
        </w:rPr>
        <w:t>surse regenerabile</w:t>
      </w:r>
      <w:r w:rsidR="001704E1" w:rsidRPr="006D5C20">
        <w:rPr>
          <w:sz w:val="24"/>
          <w:szCs w:val="24"/>
          <w:lang w:val="ro-RO"/>
        </w:rPr>
        <w:t xml:space="preserve">. Astfel, </w:t>
      </w:r>
      <w:r w:rsidR="001704E1" w:rsidRPr="006D5C20">
        <w:rPr>
          <w:b/>
          <w:sz w:val="24"/>
          <w:szCs w:val="24"/>
          <w:lang w:val="ro-RO"/>
        </w:rPr>
        <w:t>considera</w:t>
      </w:r>
      <w:r w:rsidR="00986916">
        <w:rPr>
          <w:b/>
          <w:sz w:val="24"/>
          <w:szCs w:val="24"/>
          <w:lang w:val="ro-RO"/>
        </w:rPr>
        <w:t>ț</w:t>
      </w:r>
      <w:r w:rsidR="001704E1" w:rsidRPr="006D5C20">
        <w:rPr>
          <w:b/>
          <w:sz w:val="24"/>
          <w:szCs w:val="24"/>
          <w:lang w:val="ro-RO"/>
        </w:rPr>
        <w:t xml:space="preserve">iunile vizând schimbările climatice trebuie să fie integrate </w:t>
      </w:r>
      <w:r w:rsidR="001704E1" w:rsidRPr="006D5C20">
        <w:rPr>
          <w:sz w:val="24"/>
          <w:szCs w:val="24"/>
          <w:lang w:val="ro-RO"/>
        </w:rPr>
        <w:t xml:space="preserve">în dezvoltarea sectorului energetic </w:t>
      </w:r>
      <w:r w:rsidR="00957E03">
        <w:rPr>
          <w:sz w:val="24"/>
          <w:szCs w:val="24"/>
          <w:lang w:val="ro-RO"/>
        </w:rPr>
        <w:t>ș</w:t>
      </w:r>
      <w:r w:rsidR="001704E1" w:rsidRPr="006D5C20">
        <w:rPr>
          <w:sz w:val="24"/>
          <w:szCs w:val="24"/>
          <w:lang w:val="ro-RO"/>
        </w:rPr>
        <w:t>i planificarea investi</w:t>
      </w:r>
      <w:r w:rsidR="00986916">
        <w:rPr>
          <w:sz w:val="24"/>
          <w:szCs w:val="24"/>
          <w:lang w:val="ro-RO"/>
        </w:rPr>
        <w:t>ț</w:t>
      </w:r>
      <w:r w:rsidR="001704E1" w:rsidRPr="006D5C20">
        <w:rPr>
          <w:sz w:val="24"/>
          <w:szCs w:val="24"/>
          <w:lang w:val="ro-RO"/>
        </w:rPr>
        <w:t xml:space="preserve">iilor la o etapă (de programare) cât </w:t>
      </w:r>
      <w:r w:rsidR="00D343BD">
        <w:rPr>
          <w:sz w:val="24"/>
          <w:szCs w:val="24"/>
          <w:lang w:val="ro-RO"/>
        </w:rPr>
        <w:t>mai</w:t>
      </w:r>
      <w:r w:rsidR="00D343BD" w:rsidRPr="006D5C20">
        <w:rPr>
          <w:sz w:val="24"/>
          <w:szCs w:val="24"/>
          <w:lang w:val="ro-RO"/>
        </w:rPr>
        <w:t xml:space="preserve"> </w:t>
      </w:r>
      <w:r w:rsidR="001704E1" w:rsidRPr="006D5C20">
        <w:rPr>
          <w:sz w:val="24"/>
          <w:szCs w:val="24"/>
          <w:lang w:val="ro-RO"/>
        </w:rPr>
        <w:t>timpurie posibilă</w:t>
      </w:r>
      <w:r w:rsidR="00327315" w:rsidRPr="006D5C20">
        <w:rPr>
          <w:sz w:val="24"/>
          <w:szCs w:val="24"/>
          <w:lang w:val="ro-RO"/>
        </w:rPr>
        <w:t>.</w:t>
      </w:r>
      <w:r w:rsidR="00905154" w:rsidRPr="006D5C20">
        <w:rPr>
          <w:sz w:val="24"/>
          <w:szCs w:val="24"/>
          <w:lang w:val="ro-RO"/>
        </w:rPr>
        <w:t xml:space="preserve"> </w:t>
      </w:r>
    </w:p>
    <w:p w14:paraId="167EB5B1" w14:textId="0ADAEA01" w:rsidR="0098429D" w:rsidRPr="006D5C20" w:rsidRDefault="006364B0" w:rsidP="0004508B">
      <w:pPr>
        <w:pStyle w:val="Titlu4"/>
        <w:rPr>
          <w:rFonts w:eastAsia="Calibri"/>
          <w:color w:val="365F91"/>
          <w:lang w:val="ro-RO" w:eastAsia="en-US" w:bidi="ar-SA"/>
        </w:rPr>
      </w:pPr>
      <w:bookmarkStart w:id="24" w:name="_Toc95743568"/>
      <w:r w:rsidRPr="006D5C20">
        <w:rPr>
          <w:rFonts w:eastAsia="Calibri"/>
          <w:color w:val="365F91"/>
          <w:lang w:val="ro-RO" w:eastAsia="en-US" w:bidi="ar-SA"/>
        </w:rPr>
        <w:t>2.</w:t>
      </w:r>
      <w:r w:rsidR="00EB0336" w:rsidRPr="006D5C20">
        <w:rPr>
          <w:rFonts w:eastAsia="Calibri"/>
          <w:color w:val="365F91"/>
          <w:lang w:val="ro-RO" w:eastAsia="en-US" w:bidi="ar-SA"/>
        </w:rPr>
        <w:t>1</w:t>
      </w:r>
      <w:r w:rsidR="0098429D" w:rsidRPr="006D5C20">
        <w:rPr>
          <w:rFonts w:eastAsia="Calibri"/>
          <w:color w:val="365F91"/>
          <w:lang w:val="ro-RO" w:eastAsia="en-US" w:bidi="ar-SA"/>
        </w:rPr>
        <w:t>.2.</w:t>
      </w:r>
      <w:r w:rsidR="00CA7D70" w:rsidRPr="006D5C20">
        <w:rPr>
          <w:rFonts w:eastAsia="Calibri"/>
          <w:color w:val="365F91"/>
          <w:lang w:val="ro-RO" w:eastAsia="en-US" w:bidi="ar-SA"/>
        </w:rPr>
        <w:t>2</w:t>
      </w:r>
      <w:r w:rsidR="00B06A38" w:rsidRPr="006D5C20">
        <w:rPr>
          <w:rFonts w:eastAsia="Calibri"/>
          <w:color w:val="365F91"/>
          <w:lang w:val="ro-RO" w:eastAsia="en-US" w:bidi="ar-SA"/>
        </w:rPr>
        <w:t>. Ac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B06A38" w:rsidRPr="006D5C20">
        <w:rPr>
          <w:rFonts w:eastAsia="Calibri"/>
          <w:color w:val="365F91"/>
          <w:lang w:val="ro-RO" w:eastAsia="en-US" w:bidi="ar-SA"/>
        </w:rPr>
        <w:t xml:space="preserve">iunile </w:t>
      </w:r>
      <w:r w:rsidR="00F0255C" w:rsidRPr="006D5C20">
        <w:rPr>
          <w:rFonts w:eastAsia="Calibri"/>
          <w:color w:val="365F91"/>
          <w:lang w:val="ro-RO" w:eastAsia="en-US" w:bidi="ar-SA"/>
        </w:rPr>
        <w:t xml:space="preserve">de </w:t>
      </w:r>
      <w:r w:rsidR="00B06A38" w:rsidRPr="006D5C20">
        <w:rPr>
          <w:rFonts w:eastAsia="Calibri"/>
          <w:color w:val="365F91"/>
          <w:lang w:val="ro-RO" w:eastAsia="en-US" w:bidi="ar-SA"/>
        </w:rPr>
        <w:t xml:space="preserve">ASC recomandate </w:t>
      </w:r>
      <w:r w:rsidR="00F0255C" w:rsidRPr="006D5C20">
        <w:rPr>
          <w:rFonts w:eastAsia="Calibri"/>
          <w:color w:val="365F91"/>
          <w:lang w:val="ro-RO" w:eastAsia="en-US" w:bidi="ar-SA"/>
        </w:rPr>
        <w:t xml:space="preserve">pentru </w:t>
      </w:r>
      <w:r w:rsidR="00B06A38" w:rsidRPr="006D5C20">
        <w:rPr>
          <w:rFonts w:eastAsia="Calibri"/>
          <w:color w:val="365F91"/>
          <w:lang w:val="ro-RO" w:eastAsia="en-US" w:bidi="ar-SA"/>
        </w:rPr>
        <w:t xml:space="preserve"> sectorul energetic </w:t>
      </w:r>
      <w:bookmarkEnd w:id="24"/>
      <w:r w:rsidR="00EB0336" w:rsidRPr="006D5C20">
        <w:rPr>
          <w:rFonts w:eastAsia="Calibri"/>
          <w:color w:val="365F91"/>
          <w:lang w:val="ro-RO" w:eastAsia="en-US" w:bidi="ar-SA"/>
        </w:rPr>
        <w:t>post 2020</w:t>
      </w:r>
    </w:p>
    <w:p w14:paraId="160D0E09" w14:textId="6A8FE163" w:rsidR="00D4463E" w:rsidRPr="006D5C20" w:rsidRDefault="00F9463B" w:rsidP="005859D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lastRenderedPageBreak/>
        <w:t>Activită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ile ASC planificate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implementate în sectorul energetic sub egida SNASC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CA043C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140416" w:rsidRPr="006D5C20">
        <w:rPr>
          <w:rFonts w:eastAsia="Calibri"/>
          <w:sz w:val="24"/>
          <w:szCs w:val="24"/>
          <w:lang w:val="ro-RO" w:eastAsia="en-US" w:bidi="ar-SA"/>
        </w:rPr>
        <w:t>Planului de 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40416" w:rsidRPr="006D5C20">
        <w:rPr>
          <w:rFonts w:eastAsia="Calibri"/>
          <w:sz w:val="24"/>
          <w:szCs w:val="24"/>
          <w:lang w:val="ro-RO" w:eastAsia="en-US" w:bidi="ar-SA"/>
        </w:rPr>
        <w:t>iuni până î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n </w:t>
      </w:r>
      <w:r w:rsidR="007504BF" w:rsidRPr="006D5C20">
        <w:rPr>
          <w:rFonts w:eastAsia="Calibri"/>
          <w:sz w:val="24"/>
          <w:szCs w:val="24"/>
          <w:lang w:val="ro-RO" w:eastAsia="en-US" w:bidi="ar-SA"/>
        </w:rPr>
        <w:t xml:space="preserve">2020 au fost evaluate drept </w:t>
      </w:r>
      <w:r w:rsidR="00D4463E" w:rsidRPr="006D5C20">
        <w:rPr>
          <w:rFonts w:eastAsia="Calibri"/>
          <w:i/>
          <w:sz w:val="24"/>
          <w:szCs w:val="24"/>
          <w:lang w:val="ro-RO" w:eastAsia="en-US" w:bidi="ar-SA"/>
        </w:rPr>
        <w:t>relevant</w:t>
      </w:r>
      <w:r w:rsidR="007504BF" w:rsidRPr="006D5C20">
        <w:rPr>
          <w:rFonts w:eastAsia="Calibri"/>
          <w:i/>
          <w:sz w:val="24"/>
          <w:szCs w:val="24"/>
          <w:lang w:val="ro-RO" w:eastAsia="en-US" w:bidi="ar-SA"/>
        </w:rPr>
        <w:t>e, ef</w:t>
      </w:r>
      <w:r w:rsidR="00D4463E" w:rsidRPr="006D5C20">
        <w:rPr>
          <w:rFonts w:eastAsia="Calibri"/>
          <w:i/>
          <w:sz w:val="24"/>
          <w:szCs w:val="24"/>
          <w:lang w:val="ro-RO" w:eastAsia="en-US" w:bidi="ar-SA"/>
        </w:rPr>
        <w:t>ective</w:t>
      </w:r>
      <w:r w:rsidR="007504BF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504BF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D4463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504BF" w:rsidRPr="006D5C20">
        <w:rPr>
          <w:rFonts w:eastAsia="Calibri"/>
          <w:i/>
          <w:sz w:val="24"/>
          <w:szCs w:val="24"/>
          <w:lang w:val="ro-RO" w:eastAsia="en-US" w:bidi="ar-SA"/>
        </w:rPr>
        <w:t>durabile</w:t>
      </w:r>
      <w:r w:rsidR="00D4463E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8A52F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A1849">
        <w:rPr>
          <w:rFonts w:eastAsia="Calibri"/>
          <w:sz w:val="24"/>
          <w:szCs w:val="24"/>
          <w:lang w:val="ro-RO" w:eastAsia="en-US" w:bidi="ar-SA"/>
        </w:rPr>
        <w:t>M</w:t>
      </w:r>
      <w:r w:rsidR="00343666" w:rsidRPr="006D5C20">
        <w:rPr>
          <w:rFonts w:eastAsia="Calibri"/>
          <w:sz w:val="24"/>
          <w:szCs w:val="24"/>
          <w:lang w:val="ro-RO" w:eastAsia="en-US" w:bidi="ar-SA"/>
        </w:rPr>
        <w:t xml:space="preserve">ajoritatea măsurilor pentru acest sector implică un </w:t>
      </w:r>
      <w:r w:rsidR="0034366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efect de atenuare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343666" w:rsidRPr="006D5C20">
        <w:rPr>
          <w:rFonts w:eastAsia="Calibri"/>
          <w:b/>
          <w:sz w:val="24"/>
          <w:szCs w:val="24"/>
          <w:lang w:val="ro-RO" w:eastAsia="en-US" w:bidi="ar-SA"/>
        </w:rPr>
        <w:t>i adaptare ce se suprapun</w:t>
      </w:r>
      <w:r w:rsidR="00343666" w:rsidRPr="006D5C20">
        <w:rPr>
          <w:rFonts w:eastAsia="Calibri"/>
          <w:sz w:val="24"/>
          <w:szCs w:val="24"/>
          <w:lang w:val="ro-RO" w:eastAsia="en-US" w:bidi="ar-SA"/>
        </w:rPr>
        <w:t>, astfel beneficiind de un suport politic mai mare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8A52F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3CBC" w:rsidRPr="006D5C20">
        <w:rPr>
          <w:rFonts w:eastAsia="Calibri"/>
          <w:i/>
          <w:sz w:val="24"/>
          <w:szCs w:val="24"/>
          <w:lang w:val="ro-RO" w:eastAsia="en-US" w:bidi="ar-SA"/>
        </w:rPr>
        <w:t>Eficien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953CBC" w:rsidRPr="006D5C20">
        <w:rPr>
          <w:rFonts w:eastAsia="Calibri"/>
          <w:i/>
          <w:sz w:val="24"/>
          <w:szCs w:val="24"/>
          <w:lang w:val="ro-RO" w:eastAsia="en-US" w:bidi="ar-SA"/>
        </w:rPr>
        <w:t xml:space="preserve">a 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măsurilor ASC aplicate în sectorul energetic a</w:t>
      </w:r>
      <w:r w:rsidR="000A4713">
        <w:rPr>
          <w:rFonts w:eastAsia="Calibri"/>
          <w:sz w:val="24"/>
          <w:szCs w:val="24"/>
          <w:lang w:val="ro-RO" w:eastAsia="en-US" w:bidi="ar-SA"/>
        </w:rPr>
        <w:t>u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 xml:space="preserve"> fost evaluat</w:t>
      </w:r>
      <w:r w:rsidR="000A4713">
        <w:rPr>
          <w:rFonts w:eastAsia="Calibri"/>
          <w:sz w:val="24"/>
          <w:szCs w:val="24"/>
          <w:lang w:val="ro-RO" w:eastAsia="en-US" w:bidi="ar-SA"/>
        </w:rPr>
        <w:t>e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 xml:space="preserve"> destul de înalt, presupunând că finan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 xml:space="preserve">area planificată a fost </w:t>
      </w:r>
      <w:r w:rsidR="00140416" w:rsidRPr="006D5C20">
        <w:rPr>
          <w:rFonts w:eastAsia="Calibri"/>
          <w:sz w:val="24"/>
          <w:szCs w:val="24"/>
          <w:lang w:val="ro-RO" w:eastAsia="en-US" w:bidi="ar-SA"/>
        </w:rPr>
        <w:t xml:space="preserve">bine 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integrată în cadrul bugetar până în</w:t>
      </w:r>
      <w:r w:rsidR="000B4E4D" w:rsidRPr="006D5C20">
        <w:rPr>
          <w:rFonts w:eastAsia="Calibri"/>
          <w:sz w:val="24"/>
          <w:szCs w:val="24"/>
          <w:lang w:val="ro-RO" w:eastAsia="en-US" w:bidi="ar-SA"/>
        </w:rPr>
        <w:t xml:space="preserve"> 2020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i executată cu succes prin intermediul Fondului de 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ă Energetică (</w:t>
      </w:r>
      <w:r w:rsidR="008A52F0" w:rsidRPr="006D5C20">
        <w:rPr>
          <w:rFonts w:eastAsia="Calibri"/>
          <w:sz w:val="24"/>
          <w:szCs w:val="24"/>
          <w:lang w:val="ro-RO" w:eastAsia="en-US" w:bidi="ar-SA"/>
        </w:rPr>
        <w:t>F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EE</w:t>
      </w:r>
      <w:r w:rsidR="008A52F0" w:rsidRPr="006D5C20">
        <w:rPr>
          <w:rFonts w:eastAsia="Calibri"/>
          <w:sz w:val="24"/>
          <w:szCs w:val="24"/>
          <w:lang w:val="ro-RO" w:eastAsia="en-US" w:bidi="ar-SA"/>
        </w:rPr>
        <w:t xml:space="preserve">), 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suportului direc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ionat prin buget</w:t>
      </w:r>
      <w:r w:rsidR="008A52F0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 xml:space="preserve">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 xml:space="preserve">i a granturilor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i creditelor finan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53CBC" w:rsidRPr="006D5C20">
        <w:rPr>
          <w:rFonts w:eastAsia="Calibri"/>
          <w:sz w:val="24"/>
          <w:szCs w:val="24"/>
          <w:lang w:val="ro-RO" w:eastAsia="en-US" w:bidi="ar-SA"/>
        </w:rPr>
        <w:t>ate de partenerii de dezvoltare</w:t>
      </w:r>
      <w:r w:rsidR="008A52F0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0DE034BB" w14:textId="563CEA7E" w:rsidR="00D4463E" w:rsidRPr="006D5C20" w:rsidRDefault="000B4E4D" w:rsidP="005859D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Figur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>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140416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655D62" w:rsidRPr="006D5C20">
        <w:rPr>
          <w:rFonts w:eastAsia="Calibri"/>
          <w:sz w:val="24"/>
          <w:szCs w:val="24"/>
          <w:lang w:val="ro-RO" w:eastAsia="en-US" w:bidi="ar-SA"/>
        </w:rPr>
        <w:t>5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 prezintă </w:t>
      </w:r>
      <w:r w:rsidR="003947D2" w:rsidRPr="006D5C20">
        <w:rPr>
          <w:rFonts w:eastAsia="Calibri"/>
          <w:b/>
          <w:sz w:val="24"/>
          <w:szCs w:val="24"/>
          <w:lang w:val="ro-RO" w:eastAsia="en-US" w:bidi="ar-SA"/>
        </w:rPr>
        <w:t>ac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3947D2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iunile specifice de adaptare </w:t>
      </w:r>
      <w:r w:rsidRPr="006D5C20">
        <w:rPr>
          <w:rFonts w:eastAsia="Calibri"/>
          <w:sz w:val="24"/>
          <w:szCs w:val="24"/>
          <w:lang w:val="ro-RO" w:eastAsia="en-US" w:bidi="ar-SA"/>
        </w:rPr>
        <w:t>recom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andate pentru sectorul energetic în </w:t>
      </w:r>
      <w:r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A043C" w:rsidRPr="006D5C20">
        <w:rPr>
          <w:rFonts w:eastAsia="Calibri"/>
          <w:sz w:val="24"/>
          <w:szCs w:val="24"/>
          <w:lang w:val="ro-RO" w:eastAsia="en-US" w:bidi="ar-SA"/>
        </w:rPr>
        <w:t>post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2020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>, pentru a spori 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a sectorului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140416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atenua riscurile </w:t>
      </w:r>
      <w:r w:rsidR="00ED4E34">
        <w:rPr>
          <w:rFonts w:eastAsia="Calibri"/>
          <w:sz w:val="24"/>
          <w:szCs w:val="24"/>
          <w:lang w:val="ro-RO" w:eastAsia="en-US" w:bidi="ar-SA"/>
        </w:rPr>
        <w:t>cauzate de</w:t>
      </w:r>
      <w:r w:rsidR="003947D2" w:rsidRPr="006D5C20">
        <w:rPr>
          <w:rFonts w:eastAsia="Calibri"/>
          <w:sz w:val="24"/>
          <w:szCs w:val="24"/>
          <w:lang w:val="ro-RO" w:eastAsia="en-US" w:bidi="ar-SA"/>
        </w:rPr>
        <w:t xml:space="preserve"> hazardurile climatice prognozate</w:t>
      </w:r>
      <w:r w:rsidR="00224EF4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6D53AC05" w14:textId="77777777" w:rsidR="00A15C66" w:rsidRPr="006D5C20" w:rsidRDefault="00FF70E0" w:rsidP="009C2E9F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  <w:bookmarkStart w:id="25" w:name="_Hlk90863080"/>
      <w:r w:rsidRPr="006D5C20">
        <w:rPr>
          <w:b/>
          <w:sz w:val="24"/>
          <w:szCs w:val="24"/>
          <w:u w:val="single"/>
          <w:lang w:val="ro-RO"/>
        </w:rPr>
        <w:t>Figur</w:t>
      </w:r>
      <w:r w:rsidR="00A15C66" w:rsidRPr="006D5C20">
        <w:rPr>
          <w:b/>
          <w:sz w:val="24"/>
          <w:szCs w:val="24"/>
          <w:u w:val="single"/>
          <w:lang w:val="ro-RO"/>
        </w:rPr>
        <w:t xml:space="preserve">a </w:t>
      </w:r>
      <w:r w:rsidR="00140416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007713" w:rsidRPr="006D5C20">
        <w:rPr>
          <w:b/>
          <w:sz w:val="24"/>
          <w:szCs w:val="24"/>
          <w:u w:val="single"/>
          <w:lang w:val="ro-RO"/>
        </w:rPr>
        <w:t>5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A15C66" w:rsidRPr="006D5C20">
        <w:rPr>
          <w:b/>
          <w:sz w:val="24"/>
          <w:szCs w:val="24"/>
          <w:lang w:val="ro-RO"/>
        </w:rPr>
        <w:t xml:space="preserve"> Măsurile de adaptare la schimbările climatice recomandate pentru sectorul energetic</w:t>
      </w:r>
    </w:p>
    <w:p w14:paraId="3DFB1D99" w14:textId="77777777" w:rsidR="00D36FBF" w:rsidRPr="006D5C20" w:rsidRDefault="00B86A8A" w:rsidP="009C2E9F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0F7A47CF" wp14:editId="61219103">
            <wp:extent cx="5551805" cy="3592195"/>
            <wp:effectExtent l="19050" t="0" r="0" b="0"/>
            <wp:docPr id="5" name="I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in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805" cy="359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AB5211" w14:textId="77777777" w:rsidR="00FF70E0" w:rsidRPr="006D5C20" w:rsidRDefault="00FF70E0" w:rsidP="009C2E9F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</w:p>
    <w:p w14:paraId="78784E0F" w14:textId="7AEBA4CB" w:rsidR="001011DE" w:rsidRPr="006D5C20" w:rsidRDefault="00DA60D3" w:rsidP="005909EC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Promo</w:t>
      </w:r>
      <w:r w:rsidR="00E95157" w:rsidRPr="006D5C20">
        <w:rPr>
          <w:sz w:val="24"/>
          <w:szCs w:val="24"/>
          <w:lang w:val="ro-RO"/>
        </w:rPr>
        <w:t xml:space="preserve">varea </w:t>
      </w:r>
      <w:r w:rsidR="00E95157" w:rsidRPr="006D5C20">
        <w:rPr>
          <w:i/>
          <w:sz w:val="24"/>
          <w:szCs w:val="24"/>
          <w:lang w:val="ro-RO"/>
        </w:rPr>
        <w:t xml:space="preserve">dezvoltării mai durabile </w:t>
      </w:r>
      <w:r w:rsidR="00E95157" w:rsidRPr="006D5C20">
        <w:rPr>
          <w:sz w:val="24"/>
          <w:szCs w:val="24"/>
          <w:lang w:val="ro-RO"/>
        </w:rPr>
        <w:t xml:space="preserve">a </w:t>
      </w:r>
      <w:r w:rsidR="00D73174">
        <w:rPr>
          <w:sz w:val="24"/>
          <w:szCs w:val="24"/>
          <w:lang w:val="ro-RO"/>
        </w:rPr>
        <w:t>sectorului</w:t>
      </w:r>
      <w:r w:rsidR="00D73174" w:rsidRPr="006D5C20">
        <w:rPr>
          <w:sz w:val="24"/>
          <w:szCs w:val="24"/>
          <w:lang w:val="ro-RO"/>
        </w:rPr>
        <w:t xml:space="preserve"> </w:t>
      </w:r>
      <w:r w:rsidR="00E95157" w:rsidRPr="006D5C20">
        <w:rPr>
          <w:sz w:val="24"/>
          <w:szCs w:val="24"/>
          <w:lang w:val="ro-RO"/>
        </w:rPr>
        <w:t>energetic</w:t>
      </w:r>
      <w:r w:rsidRPr="006D5C20">
        <w:rPr>
          <w:sz w:val="24"/>
          <w:szCs w:val="24"/>
          <w:lang w:val="ro-RO"/>
        </w:rPr>
        <w:t xml:space="preserve">, </w:t>
      </w:r>
      <w:r w:rsidR="00E95157" w:rsidRPr="006D5C20">
        <w:rPr>
          <w:i/>
          <w:sz w:val="24"/>
          <w:szCs w:val="24"/>
          <w:lang w:val="ro-RO"/>
        </w:rPr>
        <w:t>îmbunătă</w:t>
      </w:r>
      <w:r w:rsidR="00986916">
        <w:rPr>
          <w:i/>
          <w:sz w:val="24"/>
          <w:szCs w:val="24"/>
          <w:lang w:val="ro-RO"/>
        </w:rPr>
        <w:t>ț</w:t>
      </w:r>
      <w:r w:rsidR="00E95157" w:rsidRPr="006D5C20">
        <w:rPr>
          <w:i/>
          <w:sz w:val="24"/>
          <w:szCs w:val="24"/>
          <w:lang w:val="ro-RO"/>
        </w:rPr>
        <w:t>irea eficien</w:t>
      </w:r>
      <w:r w:rsidR="00986916">
        <w:rPr>
          <w:i/>
          <w:sz w:val="24"/>
          <w:szCs w:val="24"/>
          <w:lang w:val="ro-RO"/>
        </w:rPr>
        <w:t>ț</w:t>
      </w:r>
      <w:r w:rsidR="00E95157" w:rsidRPr="006D5C20">
        <w:rPr>
          <w:i/>
          <w:sz w:val="24"/>
          <w:szCs w:val="24"/>
          <w:lang w:val="ro-RO"/>
        </w:rPr>
        <w:t xml:space="preserve">ei energetice </w:t>
      </w:r>
      <w:r w:rsidR="00957E03">
        <w:rPr>
          <w:sz w:val="24"/>
          <w:szCs w:val="24"/>
          <w:lang w:val="ro-RO"/>
        </w:rPr>
        <w:t>ș</w:t>
      </w:r>
      <w:r w:rsidR="00E95157" w:rsidRPr="006D5C20">
        <w:rPr>
          <w:sz w:val="24"/>
          <w:szCs w:val="24"/>
          <w:lang w:val="ro-RO"/>
        </w:rPr>
        <w:t xml:space="preserve">i </w:t>
      </w:r>
      <w:r w:rsidR="00E95157" w:rsidRPr="006D5C20">
        <w:rPr>
          <w:i/>
          <w:sz w:val="24"/>
          <w:szCs w:val="24"/>
          <w:lang w:val="ro-RO"/>
        </w:rPr>
        <w:t>sporirea utilizării surselor de energi</w:t>
      </w:r>
      <w:r w:rsidR="000A4713">
        <w:rPr>
          <w:i/>
          <w:sz w:val="24"/>
          <w:szCs w:val="24"/>
          <w:lang w:val="ro-RO"/>
        </w:rPr>
        <w:t>i</w:t>
      </w:r>
      <w:r w:rsidR="00E95157" w:rsidRPr="006D5C20">
        <w:rPr>
          <w:i/>
          <w:sz w:val="24"/>
          <w:szCs w:val="24"/>
          <w:lang w:val="ro-RO"/>
        </w:rPr>
        <w:t xml:space="preserve"> regenerabil</w:t>
      </w:r>
      <w:r w:rsidR="000A4713">
        <w:rPr>
          <w:i/>
          <w:sz w:val="24"/>
          <w:szCs w:val="24"/>
          <w:lang w:val="ro-RO"/>
        </w:rPr>
        <w:t>e</w:t>
      </w:r>
      <w:r w:rsidR="00E95157" w:rsidRPr="006D5C20">
        <w:rPr>
          <w:i/>
          <w:sz w:val="24"/>
          <w:szCs w:val="24"/>
          <w:lang w:val="ro-RO"/>
        </w:rPr>
        <w:t xml:space="preserve"> </w:t>
      </w:r>
      <w:r w:rsidR="00E95157" w:rsidRPr="006D5C20">
        <w:rPr>
          <w:sz w:val="24"/>
          <w:szCs w:val="24"/>
          <w:lang w:val="ro-RO"/>
        </w:rPr>
        <w:t xml:space="preserve">sunt principalele obiective ale Strategiei Energetice a Republicii Moldova până în </w:t>
      </w:r>
      <w:r w:rsidR="00E0184C" w:rsidRPr="006D5C20">
        <w:rPr>
          <w:iCs/>
          <w:sz w:val="24"/>
          <w:szCs w:val="24"/>
          <w:lang w:val="ro-RO"/>
        </w:rPr>
        <w:t>2030</w:t>
      </w:r>
      <w:r w:rsidR="00E0184C" w:rsidRPr="006D5C20">
        <w:rPr>
          <w:iCs/>
          <w:sz w:val="24"/>
          <w:szCs w:val="24"/>
          <w:vertAlign w:val="superscript"/>
          <w:lang w:val="ro-RO"/>
        </w:rPr>
        <w:footnoteReference w:id="33"/>
      </w:r>
      <w:r w:rsidR="00E0184C" w:rsidRPr="006D5C20">
        <w:rPr>
          <w:sz w:val="24"/>
          <w:szCs w:val="24"/>
          <w:lang w:val="ro-RO"/>
        </w:rPr>
        <w:t xml:space="preserve">. </w:t>
      </w:r>
      <w:r w:rsidR="00D9527F" w:rsidRPr="006D5C20">
        <w:rPr>
          <w:sz w:val="24"/>
          <w:szCs w:val="24"/>
          <w:lang w:val="ro-RO"/>
        </w:rPr>
        <w:t>Investi</w:t>
      </w:r>
      <w:r w:rsidR="00986916">
        <w:rPr>
          <w:sz w:val="24"/>
          <w:szCs w:val="24"/>
          <w:lang w:val="ro-RO"/>
        </w:rPr>
        <w:t>ț</w:t>
      </w:r>
      <w:r w:rsidR="00D9527F" w:rsidRPr="006D5C20">
        <w:rPr>
          <w:sz w:val="24"/>
          <w:szCs w:val="24"/>
          <w:lang w:val="ro-RO"/>
        </w:rPr>
        <w:t xml:space="preserve">iile </w:t>
      </w:r>
      <w:r w:rsidR="00957E03">
        <w:rPr>
          <w:sz w:val="24"/>
          <w:szCs w:val="24"/>
          <w:lang w:val="ro-RO"/>
        </w:rPr>
        <w:t>ș</w:t>
      </w:r>
      <w:r w:rsidR="00D9527F" w:rsidRPr="006D5C20">
        <w:rPr>
          <w:sz w:val="24"/>
          <w:szCs w:val="24"/>
          <w:lang w:val="ro-RO"/>
        </w:rPr>
        <w:t xml:space="preserve">i alte cheltuieli necesare </w:t>
      </w:r>
      <w:r w:rsidR="0014086D">
        <w:rPr>
          <w:sz w:val="24"/>
          <w:szCs w:val="24"/>
          <w:lang w:val="ro-RO"/>
        </w:rPr>
        <w:t>pentru perioada</w:t>
      </w:r>
      <w:r w:rsidR="00D9527F" w:rsidRPr="006D5C20">
        <w:rPr>
          <w:sz w:val="24"/>
          <w:szCs w:val="24"/>
          <w:lang w:val="ro-RO"/>
        </w:rPr>
        <w:t xml:space="preserve"> 2020</w:t>
      </w:r>
      <w:r w:rsidR="0014086D">
        <w:rPr>
          <w:sz w:val="24"/>
          <w:szCs w:val="24"/>
          <w:lang w:val="ro-RO"/>
        </w:rPr>
        <w:t>-</w:t>
      </w:r>
      <w:r w:rsidR="00125F2A" w:rsidRPr="006D5C20">
        <w:rPr>
          <w:sz w:val="24"/>
          <w:szCs w:val="24"/>
          <w:lang w:val="ro-RO"/>
        </w:rPr>
        <w:t xml:space="preserve">2030 </w:t>
      </w:r>
      <w:r w:rsidR="00D9527F" w:rsidRPr="006D5C20">
        <w:rPr>
          <w:sz w:val="24"/>
          <w:szCs w:val="24"/>
          <w:lang w:val="ro-RO"/>
        </w:rPr>
        <w:t xml:space="preserve">pentru abordarea ASC </w:t>
      </w:r>
      <w:r w:rsidR="00957E03">
        <w:rPr>
          <w:sz w:val="24"/>
          <w:szCs w:val="24"/>
          <w:lang w:val="ro-RO"/>
        </w:rPr>
        <w:t>ș</w:t>
      </w:r>
      <w:r w:rsidR="00D9527F" w:rsidRPr="006D5C20">
        <w:rPr>
          <w:sz w:val="24"/>
          <w:szCs w:val="24"/>
          <w:lang w:val="ro-RO"/>
        </w:rPr>
        <w:t>i minimizarea costului inac</w:t>
      </w:r>
      <w:r w:rsidR="00986916">
        <w:rPr>
          <w:sz w:val="24"/>
          <w:szCs w:val="24"/>
          <w:lang w:val="ro-RO"/>
        </w:rPr>
        <w:t>ț</w:t>
      </w:r>
      <w:r w:rsidR="00D9527F" w:rsidRPr="006D5C20">
        <w:rPr>
          <w:sz w:val="24"/>
          <w:szCs w:val="24"/>
          <w:lang w:val="ro-RO"/>
        </w:rPr>
        <w:t xml:space="preserve">iunii în sectorul energetic reprezintă circa </w:t>
      </w:r>
      <w:r w:rsidR="00CD124C" w:rsidRPr="006D5C20">
        <w:rPr>
          <w:sz w:val="24"/>
          <w:szCs w:val="24"/>
          <w:lang w:val="ro-RO"/>
        </w:rPr>
        <w:t xml:space="preserve">235 </w:t>
      </w:r>
      <w:r w:rsidR="00D9527F" w:rsidRPr="006D5C20">
        <w:rPr>
          <w:sz w:val="24"/>
          <w:szCs w:val="24"/>
          <w:lang w:val="ro-RO"/>
        </w:rPr>
        <w:t xml:space="preserve">milioane </w:t>
      </w:r>
      <w:r w:rsidR="00CD124C" w:rsidRPr="006D5C20">
        <w:rPr>
          <w:sz w:val="24"/>
          <w:szCs w:val="24"/>
          <w:lang w:val="ro-RO"/>
        </w:rPr>
        <w:t>USD</w:t>
      </w:r>
      <w:r w:rsidR="00DE06D2" w:rsidRPr="006D5C20">
        <w:rPr>
          <w:sz w:val="24"/>
          <w:szCs w:val="24"/>
          <w:lang w:val="ro-RO"/>
        </w:rPr>
        <w:t xml:space="preserve">, </w:t>
      </w:r>
      <w:r w:rsidR="00D9527F" w:rsidRPr="006D5C20">
        <w:rPr>
          <w:sz w:val="24"/>
          <w:szCs w:val="24"/>
          <w:lang w:val="ro-RO"/>
        </w:rPr>
        <w:t xml:space="preserve">conform </w:t>
      </w:r>
      <w:r w:rsidR="00625FFE" w:rsidRPr="006D5C20">
        <w:rPr>
          <w:sz w:val="24"/>
          <w:szCs w:val="24"/>
          <w:lang w:val="ro-RO"/>
        </w:rPr>
        <w:t>evaluărilor efectuate cu</w:t>
      </w:r>
      <w:r w:rsidR="00D9527F" w:rsidRPr="006D5C20">
        <w:rPr>
          <w:sz w:val="24"/>
          <w:szCs w:val="24"/>
          <w:lang w:val="ro-RO"/>
        </w:rPr>
        <w:t xml:space="preserve"> </w:t>
      </w:r>
      <w:hyperlink r:id="rId24" w:history="1">
        <w:r w:rsidR="00926435">
          <w:rPr>
            <w:rStyle w:val="Hyperlink"/>
            <w:sz w:val="24"/>
            <w:szCs w:val="24"/>
            <w:lang w:val="ro-RO"/>
          </w:rPr>
          <w:t>a</w:t>
        </w:r>
        <w:r w:rsidR="00D9527F" w:rsidRPr="006D5C20">
          <w:rPr>
            <w:rStyle w:val="Hyperlink"/>
            <w:sz w:val="24"/>
            <w:szCs w:val="24"/>
            <w:lang w:val="ro-RO"/>
          </w:rPr>
          <w:t>sisten</w:t>
        </w:r>
        <w:r w:rsidR="00986916">
          <w:rPr>
            <w:rStyle w:val="Hyperlink"/>
            <w:sz w:val="24"/>
            <w:szCs w:val="24"/>
            <w:lang w:val="ro-RO"/>
          </w:rPr>
          <w:t>ț</w:t>
        </w:r>
        <w:r w:rsidR="00D9527F" w:rsidRPr="006D5C20">
          <w:rPr>
            <w:rStyle w:val="Hyperlink"/>
            <w:sz w:val="24"/>
            <w:szCs w:val="24"/>
            <w:lang w:val="ro-RO"/>
          </w:rPr>
          <w:t>a tehnică pentru planificarea investi</w:t>
        </w:r>
        <w:r w:rsidR="00986916">
          <w:rPr>
            <w:rStyle w:val="Hyperlink"/>
            <w:sz w:val="24"/>
            <w:szCs w:val="24"/>
            <w:lang w:val="ro-RO"/>
          </w:rPr>
          <w:t>ț</w:t>
        </w:r>
        <w:r w:rsidR="00D9527F" w:rsidRPr="006D5C20">
          <w:rPr>
            <w:rStyle w:val="Hyperlink"/>
            <w:sz w:val="24"/>
            <w:szCs w:val="24"/>
            <w:lang w:val="ro-RO"/>
          </w:rPr>
          <w:t>ilor de adaptare climatică în M</w:t>
        </w:r>
        <w:r w:rsidR="00CD124C" w:rsidRPr="006D5C20">
          <w:rPr>
            <w:rStyle w:val="Hyperlink"/>
            <w:sz w:val="24"/>
            <w:szCs w:val="24"/>
            <w:lang w:val="ro-RO"/>
          </w:rPr>
          <w:t>oldova</w:t>
        </w:r>
      </w:hyperlink>
      <w:r w:rsidR="00D9527F" w:rsidRPr="006D5C20">
        <w:rPr>
          <w:sz w:val="24"/>
          <w:szCs w:val="24"/>
          <w:lang w:val="ro-RO"/>
        </w:rPr>
        <w:t xml:space="preserve"> (</w:t>
      </w:r>
      <w:r w:rsidR="00CD124C" w:rsidRPr="006D5C20">
        <w:rPr>
          <w:sz w:val="24"/>
          <w:szCs w:val="24"/>
          <w:lang w:val="ro-RO"/>
        </w:rPr>
        <w:t>B</w:t>
      </w:r>
      <w:r w:rsidR="00D9527F" w:rsidRPr="006D5C20">
        <w:rPr>
          <w:sz w:val="24"/>
          <w:szCs w:val="24"/>
          <w:lang w:val="ro-RO"/>
        </w:rPr>
        <w:t>M</w:t>
      </w:r>
      <w:r w:rsidR="00CD124C" w:rsidRPr="006D5C20">
        <w:rPr>
          <w:sz w:val="24"/>
          <w:szCs w:val="24"/>
          <w:lang w:val="ro-RO"/>
        </w:rPr>
        <w:t xml:space="preserve">, 2016). </w:t>
      </w:r>
      <w:r w:rsidR="00625FFE" w:rsidRPr="006D5C20">
        <w:rPr>
          <w:sz w:val="24"/>
          <w:szCs w:val="24"/>
          <w:lang w:val="ro-RO"/>
        </w:rPr>
        <w:t xml:space="preserve">Un </w:t>
      </w:r>
      <w:r w:rsidR="00C94D55" w:rsidRPr="006D5C20">
        <w:rPr>
          <w:sz w:val="24"/>
          <w:szCs w:val="24"/>
          <w:lang w:val="ro-RO"/>
        </w:rPr>
        <w:t xml:space="preserve">studiu al BM realizat în </w:t>
      </w:r>
      <w:r w:rsidR="00125F2A" w:rsidRPr="006D5C20">
        <w:rPr>
          <w:sz w:val="24"/>
          <w:szCs w:val="24"/>
          <w:lang w:val="ro-RO"/>
        </w:rPr>
        <w:t xml:space="preserve">2016 </w:t>
      </w:r>
      <w:r w:rsidR="00C94D55" w:rsidRPr="006D5C20">
        <w:rPr>
          <w:sz w:val="24"/>
          <w:szCs w:val="24"/>
          <w:lang w:val="ro-RO"/>
        </w:rPr>
        <w:t>în cadrul Programului de asisten</w:t>
      </w:r>
      <w:r w:rsidR="00986916">
        <w:rPr>
          <w:sz w:val="24"/>
          <w:szCs w:val="24"/>
          <w:lang w:val="ro-RO"/>
        </w:rPr>
        <w:t>ț</w:t>
      </w:r>
      <w:r w:rsidR="00C94D55" w:rsidRPr="006D5C20">
        <w:rPr>
          <w:sz w:val="24"/>
          <w:szCs w:val="24"/>
          <w:lang w:val="ro-RO"/>
        </w:rPr>
        <w:t xml:space="preserve">ă pentru managementul sectorului energetic </w:t>
      </w:r>
      <w:r w:rsidR="00CD124C" w:rsidRPr="006D5C20">
        <w:rPr>
          <w:sz w:val="24"/>
          <w:szCs w:val="24"/>
          <w:lang w:val="ro-RO"/>
        </w:rPr>
        <w:t>ESMAP</w:t>
      </w:r>
      <w:r w:rsidR="00CD124C" w:rsidRPr="006D5C20">
        <w:rPr>
          <w:sz w:val="24"/>
          <w:szCs w:val="24"/>
          <w:vertAlign w:val="superscript"/>
          <w:lang w:val="ro-RO"/>
        </w:rPr>
        <w:footnoteReference w:id="34"/>
      </w:r>
      <w:r w:rsidR="00625FFE" w:rsidRPr="006D5C20">
        <w:rPr>
          <w:sz w:val="24"/>
          <w:szCs w:val="24"/>
          <w:lang w:val="ro-RO"/>
        </w:rPr>
        <w:t xml:space="preserve"> estimează  poten</w:t>
      </w:r>
      <w:r w:rsidR="00986916">
        <w:rPr>
          <w:sz w:val="24"/>
          <w:szCs w:val="24"/>
          <w:lang w:val="ro-RO"/>
        </w:rPr>
        <w:t>ț</w:t>
      </w:r>
      <w:r w:rsidR="00625FFE" w:rsidRPr="006D5C20">
        <w:rPr>
          <w:sz w:val="24"/>
          <w:szCs w:val="24"/>
          <w:lang w:val="ro-RO"/>
        </w:rPr>
        <w:t>ialul investi</w:t>
      </w:r>
      <w:r w:rsidR="00986916">
        <w:rPr>
          <w:sz w:val="24"/>
          <w:szCs w:val="24"/>
          <w:lang w:val="ro-RO"/>
        </w:rPr>
        <w:t>ț</w:t>
      </w:r>
      <w:r w:rsidR="00625FFE" w:rsidRPr="006D5C20">
        <w:rPr>
          <w:sz w:val="24"/>
          <w:szCs w:val="24"/>
          <w:lang w:val="ro-RO"/>
        </w:rPr>
        <w:t>ional total în dezvoltarea SER la aceea</w:t>
      </w:r>
      <w:r w:rsidR="00957E03">
        <w:rPr>
          <w:sz w:val="24"/>
          <w:szCs w:val="24"/>
          <w:lang w:val="ro-RO"/>
        </w:rPr>
        <w:t>ș</w:t>
      </w:r>
      <w:r w:rsidR="00625FFE" w:rsidRPr="006D5C20">
        <w:rPr>
          <w:sz w:val="24"/>
          <w:szCs w:val="24"/>
          <w:lang w:val="ro-RO"/>
        </w:rPr>
        <w:t>i valoare</w:t>
      </w:r>
      <w:r w:rsidR="00A8396B" w:rsidRPr="006D5C20">
        <w:rPr>
          <w:sz w:val="24"/>
          <w:szCs w:val="24"/>
          <w:lang w:val="ro-RO"/>
        </w:rPr>
        <w:t xml:space="preserve">. </w:t>
      </w:r>
      <w:r w:rsidR="00970775" w:rsidRPr="006D5C20">
        <w:rPr>
          <w:b/>
          <w:sz w:val="24"/>
          <w:szCs w:val="24"/>
          <w:lang w:val="ro-RO"/>
        </w:rPr>
        <w:t xml:space="preserve">Măsurile propuse de prezentul PNASC până în </w:t>
      </w:r>
      <w:r w:rsidR="00EB0087" w:rsidRPr="006D5C20">
        <w:rPr>
          <w:b/>
          <w:iCs/>
          <w:sz w:val="24"/>
          <w:szCs w:val="24"/>
          <w:lang w:val="ro-RO"/>
        </w:rPr>
        <w:t>2030</w:t>
      </w:r>
      <w:r w:rsidR="00C47593" w:rsidRPr="006D5C20">
        <w:rPr>
          <w:iCs/>
          <w:sz w:val="24"/>
          <w:szCs w:val="24"/>
          <w:lang w:val="ro-RO"/>
        </w:rPr>
        <w:t xml:space="preserve"> se </w:t>
      </w:r>
      <w:r w:rsidR="00D73174" w:rsidRPr="006D5C20">
        <w:rPr>
          <w:iCs/>
          <w:sz w:val="24"/>
          <w:szCs w:val="24"/>
          <w:lang w:val="ro-RO"/>
        </w:rPr>
        <w:t>baze</w:t>
      </w:r>
      <w:r w:rsidR="00D73174">
        <w:rPr>
          <w:iCs/>
          <w:sz w:val="24"/>
          <w:szCs w:val="24"/>
          <w:lang w:val="ro-RO"/>
        </w:rPr>
        <w:t>a</w:t>
      </w:r>
      <w:r w:rsidR="00D73174" w:rsidRPr="006D5C20">
        <w:rPr>
          <w:iCs/>
          <w:sz w:val="24"/>
          <w:szCs w:val="24"/>
          <w:lang w:val="ro-RO"/>
        </w:rPr>
        <w:t>z</w:t>
      </w:r>
      <w:r w:rsidR="00D73174">
        <w:rPr>
          <w:iCs/>
          <w:sz w:val="24"/>
          <w:szCs w:val="24"/>
          <w:lang w:val="ro-RO"/>
        </w:rPr>
        <w:t>ă</w:t>
      </w:r>
      <w:r w:rsidR="00D73174" w:rsidRPr="006D5C20">
        <w:rPr>
          <w:iCs/>
          <w:sz w:val="24"/>
          <w:szCs w:val="24"/>
          <w:lang w:val="ro-RO"/>
        </w:rPr>
        <w:t xml:space="preserve"> </w:t>
      </w:r>
      <w:r w:rsidR="00C47593" w:rsidRPr="006D5C20">
        <w:rPr>
          <w:iCs/>
          <w:sz w:val="24"/>
          <w:szCs w:val="24"/>
          <w:lang w:val="ro-RO"/>
        </w:rPr>
        <w:t>pe cele realizate până</w:t>
      </w:r>
      <w:r w:rsidR="00625FFE" w:rsidRPr="006D5C20">
        <w:rPr>
          <w:iCs/>
          <w:sz w:val="24"/>
          <w:szCs w:val="24"/>
          <w:lang w:val="ro-RO"/>
        </w:rPr>
        <w:t xml:space="preserve"> î</w:t>
      </w:r>
      <w:r w:rsidR="00C47593" w:rsidRPr="006D5C20">
        <w:rPr>
          <w:iCs/>
          <w:sz w:val="24"/>
          <w:szCs w:val="24"/>
          <w:lang w:val="ro-RO"/>
        </w:rPr>
        <w:t xml:space="preserve">n </w:t>
      </w:r>
      <w:r w:rsidR="00125F2A" w:rsidRPr="006D5C20">
        <w:rPr>
          <w:iCs/>
          <w:sz w:val="24"/>
          <w:szCs w:val="24"/>
          <w:lang w:val="ro-RO"/>
        </w:rPr>
        <w:t xml:space="preserve">2020 </w:t>
      </w:r>
      <w:r w:rsidR="00957E03">
        <w:rPr>
          <w:iCs/>
          <w:sz w:val="24"/>
          <w:szCs w:val="24"/>
          <w:lang w:val="ro-RO"/>
        </w:rPr>
        <w:t>ș</w:t>
      </w:r>
      <w:r w:rsidR="00930B6F" w:rsidRPr="006D5C20">
        <w:rPr>
          <w:iCs/>
          <w:sz w:val="24"/>
          <w:szCs w:val="24"/>
          <w:lang w:val="ro-RO"/>
        </w:rPr>
        <w:t xml:space="preserve">i </w:t>
      </w:r>
      <w:r w:rsidR="00D73174">
        <w:rPr>
          <w:iCs/>
          <w:sz w:val="24"/>
          <w:szCs w:val="24"/>
          <w:lang w:val="ro-RO"/>
        </w:rPr>
        <w:t xml:space="preserve">au drept scop </w:t>
      </w:r>
      <w:r w:rsidR="00930B6F" w:rsidRPr="006D5C20">
        <w:rPr>
          <w:iCs/>
          <w:sz w:val="24"/>
          <w:szCs w:val="24"/>
          <w:lang w:val="ro-RO"/>
        </w:rPr>
        <w:t>să contribuie în continuare la viabilitatea sectorului energetic împotriva riscurilor schimbări</w:t>
      </w:r>
      <w:r w:rsidR="00625FFE" w:rsidRPr="006D5C20">
        <w:rPr>
          <w:iCs/>
          <w:sz w:val="24"/>
          <w:szCs w:val="24"/>
          <w:lang w:val="ro-RO"/>
        </w:rPr>
        <w:t>lor</w:t>
      </w:r>
      <w:r w:rsidR="00930B6F" w:rsidRPr="006D5C20">
        <w:rPr>
          <w:iCs/>
          <w:sz w:val="24"/>
          <w:szCs w:val="24"/>
          <w:lang w:val="ro-RO"/>
        </w:rPr>
        <w:t xml:space="preserve"> climatice </w:t>
      </w:r>
      <w:r w:rsidR="00930B6F" w:rsidRPr="006D5C20">
        <w:rPr>
          <w:sz w:val="24"/>
          <w:szCs w:val="24"/>
          <w:lang w:val="ro-RO"/>
        </w:rPr>
        <w:t xml:space="preserve">prin intermediul </w:t>
      </w:r>
      <w:r w:rsidR="00930B6F" w:rsidRPr="006D5C20">
        <w:rPr>
          <w:i/>
          <w:sz w:val="24"/>
          <w:szCs w:val="24"/>
          <w:lang w:val="ro-RO"/>
        </w:rPr>
        <w:t>integrării direc</w:t>
      </w:r>
      <w:r w:rsidR="00986916">
        <w:rPr>
          <w:i/>
          <w:sz w:val="24"/>
          <w:szCs w:val="24"/>
          <w:lang w:val="ro-RO"/>
        </w:rPr>
        <w:t>ț</w:t>
      </w:r>
      <w:r w:rsidR="00930B6F" w:rsidRPr="006D5C20">
        <w:rPr>
          <w:i/>
          <w:sz w:val="24"/>
          <w:szCs w:val="24"/>
          <w:lang w:val="ro-RO"/>
        </w:rPr>
        <w:t>ionate a considera</w:t>
      </w:r>
      <w:r w:rsidR="00986916">
        <w:rPr>
          <w:i/>
          <w:sz w:val="24"/>
          <w:szCs w:val="24"/>
          <w:lang w:val="ro-RO"/>
        </w:rPr>
        <w:t>ț</w:t>
      </w:r>
      <w:r w:rsidR="00930B6F" w:rsidRPr="006D5C20">
        <w:rPr>
          <w:i/>
          <w:sz w:val="24"/>
          <w:szCs w:val="24"/>
          <w:lang w:val="ro-RO"/>
        </w:rPr>
        <w:t xml:space="preserve">iunilor de adaptare la schimbările climatice </w:t>
      </w:r>
      <w:r w:rsidR="00930B6F" w:rsidRPr="006D5C20">
        <w:rPr>
          <w:sz w:val="24"/>
          <w:szCs w:val="24"/>
          <w:lang w:val="ro-RO"/>
        </w:rPr>
        <w:t xml:space="preserve">în toate deciziile </w:t>
      </w:r>
      <w:r w:rsidR="00930B6F" w:rsidRPr="006D5C20">
        <w:rPr>
          <w:sz w:val="24"/>
          <w:szCs w:val="24"/>
          <w:lang w:val="ro-RO"/>
        </w:rPr>
        <w:lastRenderedPageBreak/>
        <w:t>investi</w:t>
      </w:r>
      <w:r w:rsidR="00986916">
        <w:rPr>
          <w:sz w:val="24"/>
          <w:szCs w:val="24"/>
          <w:lang w:val="ro-RO"/>
        </w:rPr>
        <w:t>ț</w:t>
      </w:r>
      <w:r w:rsidR="00930B6F" w:rsidRPr="006D5C20">
        <w:rPr>
          <w:sz w:val="24"/>
          <w:szCs w:val="24"/>
          <w:lang w:val="ro-RO"/>
        </w:rPr>
        <w:t xml:space="preserve">ionale </w:t>
      </w:r>
      <w:r w:rsidR="00957E03">
        <w:rPr>
          <w:sz w:val="24"/>
          <w:szCs w:val="24"/>
          <w:lang w:val="ro-RO"/>
        </w:rPr>
        <w:t>ș</w:t>
      </w:r>
      <w:r w:rsidR="00930B6F" w:rsidRPr="006D5C20">
        <w:rPr>
          <w:sz w:val="24"/>
          <w:szCs w:val="24"/>
          <w:lang w:val="ro-RO"/>
        </w:rPr>
        <w:t>i cele de dezvoltare a sectorului</w:t>
      </w:r>
      <w:r w:rsidR="00EB0087" w:rsidRPr="006D5C20">
        <w:rPr>
          <w:sz w:val="24"/>
          <w:szCs w:val="24"/>
          <w:lang w:val="ro-RO"/>
        </w:rPr>
        <w:t xml:space="preserve">. </w:t>
      </w:r>
    </w:p>
    <w:p w14:paraId="3A578744" w14:textId="41E86AEC" w:rsidR="006B3F9F" w:rsidRPr="006D5C20" w:rsidRDefault="008257D8" w:rsidP="007B4666">
      <w:pPr>
        <w:pStyle w:val="Titlu3"/>
        <w:numPr>
          <w:ilvl w:val="2"/>
          <w:numId w:val="85"/>
        </w:numPr>
        <w:jc w:val="center"/>
        <w:rPr>
          <w:color w:val="365F91"/>
          <w:sz w:val="28"/>
          <w:szCs w:val="28"/>
          <w:u w:val="none"/>
          <w:lang w:val="ro-RO"/>
        </w:rPr>
      </w:pPr>
      <w:bookmarkStart w:id="26" w:name="_Toc95743569"/>
      <w:bookmarkStart w:id="27" w:name="_Toc108786162"/>
      <w:r w:rsidRPr="006D5C20">
        <w:rPr>
          <w:color w:val="365F91"/>
          <w:sz w:val="28"/>
          <w:szCs w:val="28"/>
          <w:u w:val="none"/>
          <w:lang w:val="ro-RO"/>
        </w:rPr>
        <w:t>Impact</w:t>
      </w:r>
      <w:r w:rsidR="00F91B0F" w:rsidRPr="006D5C20">
        <w:rPr>
          <w:color w:val="365F91"/>
          <w:sz w:val="28"/>
          <w:szCs w:val="28"/>
          <w:u w:val="none"/>
          <w:lang w:val="ro-RO"/>
        </w:rPr>
        <w:t>ul sc</w:t>
      </w:r>
      <w:r w:rsidR="00940A8B" w:rsidRPr="006D5C20">
        <w:rPr>
          <w:color w:val="365F91"/>
          <w:sz w:val="28"/>
          <w:szCs w:val="28"/>
          <w:u w:val="none"/>
          <w:lang w:val="ro-RO"/>
        </w:rPr>
        <w:t xml:space="preserve">himbărilor climatice </w:t>
      </w:r>
      <w:r w:rsidR="00957E03">
        <w:rPr>
          <w:color w:val="365F91"/>
          <w:sz w:val="28"/>
          <w:szCs w:val="28"/>
          <w:u w:val="none"/>
          <w:lang w:val="ro-RO"/>
        </w:rPr>
        <w:t>ș</w:t>
      </w:r>
      <w:r w:rsidR="00940A8B" w:rsidRPr="006D5C20">
        <w:rPr>
          <w:color w:val="365F91"/>
          <w:sz w:val="28"/>
          <w:szCs w:val="28"/>
          <w:u w:val="none"/>
          <w:lang w:val="ro-RO"/>
        </w:rPr>
        <w:t>i op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940A8B" w:rsidRPr="006D5C20">
        <w:rPr>
          <w:color w:val="365F91"/>
          <w:sz w:val="28"/>
          <w:szCs w:val="28"/>
          <w:u w:val="none"/>
          <w:lang w:val="ro-RO"/>
        </w:rPr>
        <w:t>iuni de</w:t>
      </w:r>
      <w:r w:rsidR="00F91B0F" w:rsidRPr="006D5C20">
        <w:rPr>
          <w:color w:val="365F91"/>
          <w:sz w:val="28"/>
          <w:szCs w:val="28"/>
          <w:u w:val="none"/>
          <w:lang w:val="ro-RO"/>
        </w:rPr>
        <w:t xml:space="preserve"> ASC în sectorul FORESTIER</w:t>
      </w:r>
      <w:bookmarkEnd w:id="26"/>
      <w:bookmarkEnd w:id="27"/>
    </w:p>
    <w:p w14:paraId="4AED123F" w14:textId="77777777" w:rsidR="0004508B" w:rsidRPr="006D5C20" w:rsidRDefault="0004508B" w:rsidP="0004508B">
      <w:pPr>
        <w:pStyle w:val="Titlu3"/>
        <w:jc w:val="center"/>
        <w:rPr>
          <w:color w:val="365F91"/>
          <w:sz w:val="28"/>
          <w:szCs w:val="28"/>
          <w:u w:val="none"/>
          <w:lang w:val="ro-RO"/>
        </w:rPr>
      </w:pPr>
    </w:p>
    <w:bookmarkEnd w:id="25"/>
    <w:p w14:paraId="03E1CCDD" w14:textId="12B6FAE0" w:rsidR="009053C9" w:rsidRPr="006D5C20" w:rsidRDefault="00635E64" w:rsidP="009053C9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lang w:val="ro-RO"/>
        </w:rPr>
        <w:t xml:space="preserve">Produsele </w:t>
      </w:r>
      <w:r w:rsidR="00957E03">
        <w:rPr>
          <w:b/>
          <w:bCs/>
          <w:sz w:val="24"/>
          <w:szCs w:val="24"/>
          <w:lang w:val="ro-RO"/>
        </w:rPr>
        <w:t>ș</w:t>
      </w:r>
      <w:r w:rsidRPr="006D5C20">
        <w:rPr>
          <w:b/>
          <w:bCs/>
          <w:sz w:val="24"/>
          <w:szCs w:val="24"/>
          <w:lang w:val="ro-RO"/>
        </w:rPr>
        <w:t xml:space="preserve">i serviciile </w:t>
      </w:r>
      <w:r w:rsidR="00DE089E" w:rsidRPr="006D5C20">
        <w:rPr>
          <w:b/>
          <w:bCs/>
          <w:sz w:val="24"/>
          <w:szCs w:val="24"/>
          <w:lang w:val="ro-RO"/>
        </w:rPr>
        <w:t>ecosistem</w:t>
      </w:r>
      <w:r w:rsidR="00DE089E">
        <w:rPr>
          <w:b/>
          <w:bCs/>
          <w:sz w:val="24"/>
          <w:szCs w:val="24"/>
          <w:lang w:val="ro-RO"/>
        </w:rPr>
        <w:t>elor</w:t>
      </w:r>
      <w:r w:rsidR="00DE089E" w:rsidRPr="006D5C20">
        <w:rPr>
          <w:b/>
          <w:bCs/>
          <w:sz w:val="24"/>
          <w:szCs w:val="24"/>
          <w:lang w:val="ro-RO"/>
        </w:rPr>
        <w:t xml:space="preserve"> forestiere </w:t>
      </w:r>
      <w:r w:rsidRPr="006D5C20">
        <w:rPr>
          <w:b/>
          <w:bCs/>
          <w:sz w:val="24"/>
          <w:szCs w:val="24"/>
          <w:lang w:val="ro-RO"/>
        </w:rPr>
        <w:t>sunt dependente de climă</w:t>
      </w:r>
      <w:r w:rsidR="009E0A07">
        <w:rPr>
          <w:strike/>
          <w:sz w:val="24"/>
          <w:szCs w:val="24"/>
          <w:lang w:val="ro-RO"/>
        </w:rPr>
        <w:t>.</w:t>
      </w:r>
      <w:r w:rsidR="003B7F90" w:rsidRPr="006D5C20">
        <w:rPr>
          <w:bCs/>
          <w:sz w:val="24"/>
          <w:szCs w:val="24"/>
          <w:lang w:val="ro-RO"/>
        </w:rPr>
        <w:t xml:space="preserve"> Conform Strategie</w:t>
      </w:r>
      <w:r w:rsidR="00657B49">
        <w:rPr>
          <w:bCs/>
          <w:sz w:val="24"/>
          <w:szCs w:val="24"/>
          <w:lang w:val="ro-RO"/>
        </w:rPr>
        <w:t>i</w:t>
      </w:r>
      <w:r w:rsidR="003B7F90" w:rsidRPr="006D5C20">
        <w:rPr>
          <w:bCs/>
          <w:sz w:val="24"/>
          <w:szCs w:val="24"/>
          <w:lang w:val="ro-RO"/>
        </w:rPr>
        <w:t xml:space="preserve"> de Adaptare a UE din 2020, frecven</w:t>
      </w:r>
      <w:r w:rsidR="00986916">
        <w:rPr>
          <w:bCs/>
          <w:sz w:val="24"/>
          <w:szCs w:val="24"/>
          <w:lang w:val="ro-RO"/>
        </w:rPr>
        <w:t>ț</w:t>
      </w:r>
      <w:r w:rsidR="003B7F90" w:rsidRPr="006D5C20">
        <w:rPr>
          <w:bCs/>
          <w:sz w:val="24"/>
          <w:szCs w:val="24"/>
          <w:lang w:val="ro-RO"/>
        </w:rPr>
        <w:t xml:space="preserve">a </w:t>
      </w:r>
      <w:r w:rsidR="00957E03">
        <w:rPr>
          <w:bCs/>
          <w:sz w:val="24"/>
          <w:szCs w:val="24"/>
          <w:lang w:val="ro-RO"/>
        </w:rPr>
        <w:t>ș</w:t>
      </w:r>
      <w:r w:rsidR="003B7F90" w:rsidRPr="006D5C20">
        <w:rPr>
          <w:bCs/>
          <w:sz w:val="24"/>
          <w:szCs w:val="24"/>
          <w:lang w:val="ro-RO"/>
        </w:rPr>
        <w:t>i severit</w:t>
      </w:r>
      <w:r w:rsidR="00224071" w:rsidRPr="006D5C20">
        <w:rPr>
          <w:bCs/>
          <w:sz w:val="24"/>
          <w:szCs w:val="24"/>
          <w:lang w:val="ro-RO"/>
        </w:rPr>
        <w:t>atea fenomenelor meteorologice</w:t>
      </w:r>
      <w:r w:rsidR="003B7F90"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3B7F90" w:rsidRPr="006D5C20">
        <w:rPr>
          <w:bCs/>
          <w:sz w:val="24"/>
          <w:szCs w:val="24"/>
          <w:lang w:val="ro-RO"/>
        </w:rPr>
        <w:t>i climatice extreme sunt în cre</w:t>
      </w:r>
      <w:r w:rsidR="00957E03">
        <w:rPr>
          <w:bCs/>
          <w:sz w:val="24"/>
          <w:szCs w:val="24"/>
          <w:lang w:val="ro-RO"/>
        </w:rPr>
        <w:t>ș</w:t>
      </w:r>
      <w:r w:rsidR="003B7F90" w:rsidRPr="006D5C20">
        <w:rPr>
          <w:bCs/>
          <w:sz w:val="24"/>
          <w:szCs w:val="24"/>
          <w:lang w:val="ro-RO"/>
        </w:rPr>
        <w:t>tere</w:t>
      </w:r>
      <w:r w:rsidR="009053C9" w:rsidRPr="006D5C20">
        <w:rPr>
          <w:bCs/>
          <w:sz w:val="24"/>
          <w:szCs w:val="24"/>
          <w:lang w:val="ro-RO"/>
        </w:rPr>
        <w:t>, cau</w:t>
      </w:r>
      <w:r w:rsidR="003B7F90" w:rsidRPr="006D5C20">
        <w:rPr>
          <w:bCs/>
          <w:sz w:val="24"/>
          <w:szCs w:val="24"/>
          <w:lang w:val="ro-RO"/>
        </w:rPr>
        <w:t>zând evenimente fără precedent</w:t>
      </w:r>
      <w:r w:rsidR="009053C9" w:rsidRPr="006D5C20">
        <w:rPr>
          <w:bCs/>
          <w:sz w:val="24"/>
          <w:szCs w:val="24"/>
          <w:lang w:val="ro-RO"/>
        </w:rPr>
        <w:t>,</w:t>
      </w:r>
      <w:r w:rsidR="003B7F90" w:rsidRPr="006D5C20">
        <w:rPr>
          <w:bCs/>
          <w:sz w:val="24"/>
          <w:szCs w:val="24"/>
          <w:lang w:val="ro-RO"/>
        </w:rPr>
        <w:t xml:space="preserve"> cum ar fi </w:t>
      </w:r>
      <w:r w:rsidR="003B7F90" w:rsidRPr="006D5C20">
        <w:rPr>
          <w:bCs/>
          <w:i/>
          <w:iCs/>
          <w:sz w:val="24"/>
          <w:szCs w:val="24"/>
          <w:lang w:val="ro-RO"/>
        </w:rPr>
        <w:t>incendiile forestiere</w:t>
      </w:r>
      <w:r w:rsidR="009053C9" w:rsidRPr="006D5C20">
        <w:rPr>
          <w:bCs/>
          <w:sz w:val="24"/>
          <w:szCs w:val="24"/>
          <w:lang w:val="ro-RO"/>
        </w:rPr>
        <w:t xml:space="preserve">, </w:t>
      </w:r>
      <w:r w:rsidR="009053C9" w:rsidRPr="006D5C20">
        <w:rPr>
          <w:bCs/>
          <w:i/>
          <w:iCs/>
          <w:sz w:val="24"/>
          <w:szCs w:val="24"/>
          <w:lang w:val="ro-RO"/>
        </w:rPr>
        <w:t>s</w:t>
      </w:r>
      <w:r w:rsidR="003B7F90" w:rsidRPr="006D5C20">
        <w:rPr>
          <w:bCs/>
          <w:i/>
          <w:iCs/>
          <w:sz w:val="24"/>
          <w:szCs w:val="24"/>
          <w:lang w:val="ro-RO"/>
        </w:rPr>
        <w:t>ecetele s</w:t>
      </w:r>
      <w:r w:rsidR="009053C9" w:rsidRPr="006D5C20">
        <w:rPr>
          <w:bCs/>
          <w:i/>
          <w:iCs/>
          <w:sz w:val="24"/>
          <w:szCs w:val="24"/>
          <w:lang w:val="ro-RO"/>
        </w:rPr>
        <w:t>evere</w:t>
      </w:r>
      <w:r w:rsidR="009053C9" w:rsidRPr="006D5C20">
        <w:rPr>
          <w:bCs/>
          <w:sz w:val="24"/>
          <w:szCs w:val="24"/>
          <w:lang w:val="ro-RO"/>
        </w:rPr>
        <w:t xml:space="preserve">, </w:t>
      </w:r>
      <w:r w:rsidR="007622E7" w:rsidRPr="006D5C20">
        <w:rPr>
          <w:bCs/>
          <w:i/>
          <w:iCs/>
          <w:sz w:val="24"/>
          <w:szCs w:val="24"/>
          <w:lang w:val="ro-RO"/>
        </w:rPr>
        <w:t>propagarea gândacului tipograf</w:t>
      </w:r>
      <w:r w:rsidR="007622E7" w:rsidRPr="006D5C20">
        <w:rPr>
          <w:bCs/>
          <w:sz w:val="24"/>
          <w:szCs w:val="24"/>
          <w:lang w:val="ro-RO"/>
        </w:rPr>
        <w:t>, toate fiind cu efecte devastatoare pentru pădurile europene</w:t>
      </w:r>
      <w:r w:rsidR="00231B36" w:rsidRPr="006D5C20">
        <w:rPr>
          <w:bCs/>
          <w:sz w:val="24"/>
          <w:szCs w:val="24"/>
          <w:lang w:val="ro-RO"/>
        </w:rPr>
        <w:t>. Drept consecin</w:t>
      </w:r>
      <w:r w:rsidR="00986916">
        <w:rPr>
          <w:bCs/>
          <w:sz w:val="24"/>
          <w:szCs w:val="24"/>
          <w:lang w:val="ro-RO"/>
        </w:rPr>
        <w:t>ț</w:t>
      </w:r>
      <w:r w:rsidR="00231B36" w:rsidRPr="006D5C20">
        <w:rPr>
          <w:bCs/>
          <w:sz w:val="24"/>
          <w:szCs w:val="24"/>
          <w:lang w:val="ro-RO"/>
        </w:rPr>
        <w:t xml:space="preserve">ă, este afectată viabilitatea economică a pădurilor, cât </w:t>
      </w:r>
      <w:r w:rsidR="00957E03">
        <w:rPr>
          <w:bCs/>
          <w:sz w:val="24"/>
          <w:szCs w:val="24"/>
          <w:lang w:val="ro-RO"/>
        </w:rPr>
        <w:t>ș</w:t>
      </w:r>
      <w:r w:rsidR="00231B36" w:rsidRPr="006D5C20">
        <w:rPr>
          <w:bCs/>
          <w:sz w:val="24"/>
          <w:szCs w:val="24"/>
          <w:lang w:val="ro-RO"/>
        </w:rPr>
        <w:t xml:space="preserve">i capacitatea acestora de a oferi servicii </w:t>
      </w:r>
      <w:r w:rsidR="00657B49">
        <w:rPr>
          <w:bCs/>
          <w:sz w:val="24"/>
          <w:szCs w:val="24"/>
          <w:lang w:val="ro-RO"/>
        </w:rPr>
        <w:t xml:space="preserve">ecosistemice </w:t>
      </w:r>
      <w:r w:rsidR="009053C9" w:rsidRPr="006D5C20">
        <w:rPr>
          <w:bCs/>
          <w:sz w:val="24"/>
          <w:szCs w:val="24"/>
          <w:lang w:val="ro-RO"/>
        </w:rPr>
        <w:t>(</w:t>
      </w:r>
      <w:r w:rsidR="00231B36" w:rsidRPr="006D5C20">
        <w:rPr>
          <w:bCs/>
          <w:sz w:val="24"/>
          <w:szCs w:val="24"/>
          <w:lang w:val="ro-RO"/>
        </w:rPr>
        <w:t xml:space="preserve">apă </w:t>
      </w:r>
      <w:r w:rsidR="00957E03">
        <w:rPr>
          <w:bCs/>
          <w:sz w:val="24"/>
          <w:szCs w:val="24"/>
          <w:lang w:val="ro-RO"/>
        </w:rPr>
        <w:t>ș</w:t>
      </w:r>
      <w:r w:rsidR="00231B36" w:rsidRPr="006D5C20">
        <w:rPr>
          <w:bCs/>
          <w:sz w:val="24"/>
          <w:szCs w:val="24"/>
          <w:lang w:val="ro-RO"/>
        </w:rPr>
        <w:t xml:space="preserve">i aer curat, alimente </w:t>
      </w:r>
      <w:r w:rsidR="00957E03">
        <w:rPr>
          <w:bCs/>
          <w:sz w:val="24"/>
          <w:szCs w:val="24"/>
          <w:lang w:val="ro-RO"/>
        </w:rPr>
        <w:t>ș</w:t>
      </w:r>
      <w:r w:rsidR="00231B36" w:rsidRPr="006D5C20">
        <w:rPr>
          <w:bCs/>
          <w:sz w:val="24"/>
          <w:szCs w:val="24"/>
          <w:lang w:val="ro-RO"/>
        </w:rPr>
        <w:t>i fibre</w:t>
      </w:r>
      <w:r w:rsidR="009053C9" w:rsidRPr="006D5C20">
        <w:rPr>
          <w:bCs/>
          <w:sz w:val="24"/>
          <w:szCs w:val="24"/>
          <w:lang w:val="ro-RO"/>
        </w:rPr>
        <w:t xml:space="preserve">, </w:t>
      </w:r>
      <w:r w:rsidR="00231B36" w:rsidRPr="006D5C20">
        <w:rPr>
          <w:bCs/>
          <w:sz w:val="24"/>
          <w:szCs w:val="24"/>
          <w:lang w:val="ro-RO"/>
        </w:rPr>
        <w:t xml:space="preserve">controlul eroziunii </w:t>
      </w:r>
      <w:r w:rsidR="00957E03">
        <w:rPr>
          <w:bCs/>
          <w:sz w:val="24"/>
          <w:szCs w:val="24"/>
          <w:lang w:val="ro-RO"/>
        </w:rPr>
        <w:t>ș</w:t>
      </w:r>
      <w:r w:rsidR="00231B36" w:rsidRPr="006D5C20">
        <w:rPr>
          <w:bCs/>
          <w:sz w:val="24"/>
          <w:szCs w:val="24"/>
          <w:lang w:val="ro-RO"/>
        </w:rPr>
        <w:t>i oferirea de habitat pentru biodiversitatea forestieră</w:t>
      </w:r>
      <w:r w:rsidR="009053C9" w:rsidRPr="006D5C20">
        <w:rPr>
          <w:bCs/>
          <w:sz w:val="24"/>
          <w:szCs w:val="24"/>
          <w:lang w:val="ro-RO"/>
        </w:rPr>
        <w:t xml:space="preserve">). </w:t>
      </w:r>
    </w:p>
    <w:p w14:paraId="087CE2D3" w14:textId="7C0887F5" w:rsidR="009053C9" w:rsidRPr="006D5C20" w:rsidRDefault="00936751" w:rsidP="009053C9">
      <w:pPr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Moldova nu este </w:t>
      </w:r>
      <w:r w:rsidRPr="00162523">
        <w:rPr>
          <w:bCs/>
          <w:strike/>
          <w:sz w:val="24"/>
          <w:szCs w:val="24"/>
          <w:lang w:val="ro-RO"/>
        </w:rPr>
        <w:t xml:space="preserve">o </w:t>
      </w:r>
      <w:r w:rsidRPr="006D5C20">
        <w:rPr>
          <w:bCs/>
          <w:sz w:val="24"/>
          <w:szCs w:val="24"/>
          <w:lang w:val="ro-RO"/>
        </w:rPr>
        <w:t>excep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ie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se confruntă cu acelea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riscuri pentru </w:t>
      </w:r>
      <w:r w:rsidRPr="00162523">
        <w:rPr>
          <w:bCs/>
          <w:sz w:val="24"/>
          <w:szCs w:val="24"/>
          <w:u w:val="single"/>
          <w:lang w:val="ro-RO"/>
        </w:rPr>
        <w:t>pădurile sale</w:t>
      </w:r>
      <w:r w:rsidRPr="006D5C20">
        <w:rPr>
          <w:bCs/>
          <w:sz w:val="24"/>
          <w:szCs w:val="24"/>
          <w:lang w:val="ro-RO"/>
        </w:rPr>
        <w:t>, î</w:t>
      </w:r>
      <w:r w:rsidR="009053C9" w:rsidRPr="006D5C20">
        <w:rPr>
          <w:bCs/>
          <w:sz w:val="24"/>
          <w:szCs w:val="24"/>
          <w:lang w:val="ro-RO"/>
        </w:rPr>
        <w:t>n</w:t>
      </w:r>
      <w:r w:rsidRPr="006D5C20">
        <w:rPr>
          <w:bCs/>
          <w:sz w:val="24"/>
          <w:szCs w:val="24"/>
          <w:lang w:val="ro-RO"/>
        </w:rPr>
        <w:t xml:space="preserve"> special cu privire la </w:t>
      </w:r>
      <w:r w:rsidRPr="006D5C20">
        <w:rPr>
          <w:bCs/>
          <w:i/>
          <w:iCs/>
          <w:sz w:val="24"/>
          <w:szCs w:val="24"/>
          <w:lang w:val="ro-RO"/>
        </w:rPr>
        <w:t>schimbarea sensibilită</w:t>
      </w:r>
      <w:r w:rsidR="00986916">
        <w:rPr>
          <w:bCs/>
          <w:i/>
          <w:iCs/>
          <w:sz w:val="24"/>
          <w:szCs w:val="24"/>
          <w:lang w:val="ro-RO"/>
        </w:rPr>
        <w:t>ț</w:t>
      </w:r>
      <w:r w:rsidRPr="006D5C20">
        <w:rPr>
          <w:bCs/>
          <w:i/>
          <w:iCs/>
          <w:sz w:val="24"/>
          <w:szCs w:val="24"/>
          <w:lang w:val="ro-RO"/>
        </w:rPr>
        <w:t xml:space="preserve">ii speciilor forestiere </w:t>
      </w:r>
      <w:r w:rsidRPr="006D5C20">
        <w:rPr>
          <w:bCs/>
          <w:sz w:val="24"/>
          <w:szCs w:val="24"/>
          <w:lang w:val="ro-RO"/>
        </w:rPr>
        <w:t>fa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ă de </w:t>
      </w:r>
      <w:r w:rsidRPr="006D5C20">
        <w:rPr>
          <w:bCs/>
          <w:i/>
          <w:iCs/>
          <w:sz w:val="24"/>
          <w:szCs w:val="24"/>
          <w:lang w:val="ro-RO"/>
        </w:rPr>
        <w:t xml:space="preserve">deficitul de apă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cre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terea </w:t>
      </w:r>
      <w:r w:rsidRPr="00162523">
        <w:rPr>
          <w:bCs/>
          <w:sz w:val="24"/>
          <w:szCs w:val="24"/>
          <w:u w:val="single"/>
          <w:lang w:val="ro-RO"/>
        </w:rPr>
        <w:t>daunelor a</w:t>
      </w:r>
      <w:r w:rsidR="009053C9" w:rsidRPr="00162523">
        <w:rPr>
          <w:bCs/>
          <w:sz w:val="24"/>
          <w:szCs w:val="24"/>
          <w:u w:val="single"/>
          <w:lang w:val="ro-RO"/>
        </w:rPr>
        <w:t>biotic</w:t>
      </w:r>
      <w:r w:rsidRPr="00162523">
        <w:rPr>
          <w:bCs/>
          <w:sz w:val="24"/>
          <w:szCs w:val="24"/>
          <w:u w:val="single"/>
          <w:lang w:val="ro-RO"/>
        </w:rPr>
        <w:t>e</w:t>
      </w:r>
      <w:r w:rsidRPr="006D5C20">
        <w:rPr>
          <w:bCs/>
          <w:sz w:val="24"/>
          <w:szCs w:val="24"/>
          <w:lang w:val="ro-RO"/>
        </w:rPr>
        <w:t xml:space="preserve"> </w:t>
      </w:r>
      <w:r w:rsidR="009053C9" w:rsidRPr="006D5C20">
        <w:rPr>
          <w:bCs/>
          <w:i/>
          <w:iCs/>
          <w:sz w:val="24"/>
          <w:szCs w:val="24"/>
          <w:lang w:val="ro-RO"/>
        </w:rPr>
        <w:t>cau</w:t>
      </w:r>
      <w:r w:rsidRPr="006D5C20">
        <w:rPr>
          <w:bCs/>
          <w:i/>
          <w:iCs/>
          <w:sz w:val="24"/>
          <w:szCs w:val="24"/>
          <w:lang w:val="ro-RO"/>
        </w:rPr>
        <w:t xml:space="preserve">zate de incendii, </w:t>
      </w:r>
      <w:r w:rsidR="003F1628" w:rsidRPr="006D5C20">
        <w:rPr>
          <w:bCs/>
          <w:i/>
          <w:iCs/>
          <w:sz w:val="24"/>
          <w:szCs w:val="24"/>
          <w:lang w:val="ro-RO"/>
        </w:rPr>
        <w:t>vânt</w:t>
      </w:r>
      <w:r w:rsidR="00832EA2">
        <w:rPr>
          <w:bCs/>
          <w:i/>
          <w:iCs/>
          <w:sz w:val="24"/>
          <w:szCs w:val="24"/>
          <w:lang w:val="ro-RO"/>
        </w:rPr>
        <w:t>uri puternice</w:t>
      </w:r>
      <w:r w:rsidR="003F1628" w:rsidRPr="006D5C20">
        <w:rPr>
          <w:bCs/>
          <w:i/>
          <w:iCs/>
          <w:sz w:val="24"/>
          <w:szCs w:val="24"/>
          <w:lang w:val="ro-RO"/>
        </w:rPr>
        <w:t>, inunda</w:t>
      </w:r>
      <w:r w:rsidR="00986916">
        <w:rPr>
          <w:bCs/>
          <w:i/>
          <w:iCs/>
          <w:sz w:val="24"/>
          <w:szCs w:val="24"/>
          <w:lang w:val="ro-RO"/>
        </w:rPr>
        <w:t>ț</w:t>
      </w:r>
      <w:r w:rsidR="003F1628" w:rsidRPr="006D5C20">
        <w:rPr>
          <w:bCs/>
          <w:i/>
          <w:iCs/>
          <w:sz w:val="24"/>
          <w:szCs w:val="24"/>
          <w:lang w:val="ro-RO"/>
        </w:rPr>
        <w:t xml:space="preserve">ii </w:t>
      </w:r>
      <w:r w:rsidR="00957E03">
        <w:rPr>
          <w:bCs/>
          <w:i/>
          <w:iCs/>
          <w:sz w:val="24"/>
          <w:szCs w:val="24"/>
          <w:lang w:val="ro-RO"/>
        </w:rPr>
        <w:t>ș</w:t>
      </w:r>
      <w:r w:rsidR="003F1628" w:rsidRPr="006D5C20">
        <w:rPr>
          <w:bCs/>
          <w:i/>
          <w:iCs/>
          <w:sz w:val="24"/>
          <w:szCs w:val="24"/>
          <w:lang w:val="ro-RO"/>
        </w:rPr>
        <w:t>i secete</w:t>
      </w:r>
      <w:r w:rsidR="009053C9" w:rsidRPr="006D5C20">
        <w:rPr>
          <w:bCs/>
          <w:i/>
          <w:iCs/>
          <w:sz w:val="24"/>
          <w:szCs w:val="24"/>
          <w:lang w:val="ro-RO"/>
        </w:rPr>
        <w:t xml:space="preserve">. </w:t>
      </w:r>
      <w:r w:rsidR="00162523">
        <w:rPr>
          <w:bCs/>
          <w:i/>
          <w:iCs/>
          <w:sz w:val="24"/>
          <w:szCs w:val="24"/>
          <w:lang w:val="ro-RO"/>
        </w:rPr>
        <w:t xml:space="preserve">Urmare </w:t>
      </w:r>
      <w:r w:rsidR="005E63D1" w:rsidRPr="006D5C20">
        <w:rPr>
          <w:bCs/>
          <w:sz w:val="24"/>
          <w:szCs w:val="24"/>
          <w:lang w:val="ro-RO"/>
        </w:rPr>
        <w:t>analiz</w:t>
      </w:r>
      <w:r w:rsidR="00162523">
        <w:rPr>
          <w:bCs/>
          <w:sz w:val="24"/>
          <w:szCs w:val="24"/>
          <w:lang w:val="ro-RO"/>
        </w:rPr>
        <w:t>ei</w:t>
      </w:r>
      <w:r w:rsidR="005E63D1" w:rsidRPr="006D5C20">
        <w:rPr>
          <w:bCs/>
          <w:sz w:val="24"/>
          <w:szCs w:val="24"/>
          <w:lang w:val="ro-RO"/>
        </w:rPr>
        <w:t xml:space="preserve"> realizat</w:t>
      </w:r>
      <w:r w:rsidR="00162523">
        <w:rPr>
          <w:bCs/>
          <w:sz w:val="24"/>
          <w:szCs w:val="24"/>
          <w:lang w:val="ro-RO"/>
        </w:rPr>
        <w:t>e</w:t>
      </w:r>
      <w:r w:rsidR="005E63D1" w:rsidRPr="006D5C20">
        <w:rPr>
          <w:bCs/>
          <w:sz w:val="24"/>
          <w:szCs w:val="24"/>
          <w:lang w:val="ro-RO"/>
        </w:rPr>
        <w:t xml:space="preserve"> în cadrul evaluării SNASC până în </w:t>
      </w:r>
      <w:r w:rsidR="00DE089E">
        <w:rPr>
          <w:bCs/>
          <w:sz w:val="24"/>
          <w:szCs w:val="24"/>
          <w:lang w:val="ro-RO"/>
        </w:rPr>
        <w:t xml:space="preserve">anul </w:t>
      </w:r>
      <w:r w:rsidR="00DA10F4" w:rsidRPr="006D5C20">
        <w:rPr>
          <w:bCs/>
          <w:sz w:val="24"/>
          <w:szCs w:val="24"/>
          <w:lang w:val="ro-RO"/>
        </w:rPr>
        <w:t xml:space="preserve">2020 </w:t>
      </w:r>
      <w:r w:rsidR="00162523">
        <w:rPr>
          <w:bCs/>
          <w:sz w:val="24"/>
          <w:szCs w:val="24"/>
          <w:lang w:val="ro-RO"/>
        </w:rPr>
        <w:t xml:space="preserve">s-a constatat </w:t>
      </w:r>
      <w:r w:rsidR="00645057" w:rsidRPr="006D5C20">
        <w:rPr>
          <w:bCs/>
          <w:sz w:val="24"/>
          <w:szCs w:val="24"/>
          <w:lang w:val="ro-RO"/>
        </w:rPr>
        <w:t xml:space="preserve">că </w:t>
      </w:r>
      <w:r w:rsidR="00162523">
        <w:rPr>
          <w:bCs/>
          <w:sz w:val="24"/>
          <w:szCs w:val="24"/>
          <w:lang w:val="ro-RO"/>
        </w:rPr>
        <w:t xml:space="preserve">sectorul forestier </w:t>
      </w:r>
      <w:r w:rsidR="00645057" w:rsidRPr="006D5C20">
        <w:rPr>
          <w:bCs/>
          <w:sz w:val="24"/>
          <w:szCs w:val="24"/>
          <w:lang w:val="ro-RO"/>
        </w:rPr>
        <w:t xml:space="preserve">a suferit considerabil din cauza reducerii </w:t>
      </w:r>
      <w:r w:rsidR="00CE0DB8">
        <w:rPr>
          <w:bCs/>
          <w:sz w:val="24"/>
          <w:szCs w:val="24"/>
          <w:lang w:val="ro-RO"/>
        </w:rPr>
        <w:t>nivelului</w:t>
      </w:r>
      <w:r w:rsidR="00162523">
        <w:rPr>
          <w:bCs/>
          <w:sz w:val="24"/>
          <w:szCs w:val="24"/>
          <w:lang w:val="ro-RO"/>
        </w:rPr>
        <w:t xml:space="preserve"> de precipita</w:t>
      </w:r>
      <w:r w:rsidR="00986916">
        <w:rPr>
          <w:bCs/>
          <w:sz w:val="24"/>
          <w:szCs w:val="24"/>
          <w:lang w:val="ro-RO"/>
        </w:rPr>
        <w:t>ț</w:t>
      </w:r>
      <w:r w:rsidR="00162523">
        <w:rPr>
          <w:bCs/>
          <w:sz w:val="24"/>
          <w:szCs w:val="24"/>
          <w:lang w:val="ro-RO"/>
        </w:rPr>
        <w:t xml:space="preserve">ii </w:t>
      </w:r>
      <w:r w:rsidR="00957E03">
        <w:rPr>
          <w:bCs/>
          <w:sz w:val="24"/>
          <w:szCs w:val="24"/>
          <w:lang w:val="ro-RO"/>
        </w:rPr>
        <w:t>ș</w:t>
      </w:r>
      <w:r w:rsidR="00645057" w:rsidRPr="009C63BA">
        <w:rPr>
          <w:bCs/>
          <w:sz w:val="24"/>
          <w:szCs w:val="24"/>
          <w:lang w:val="ro-RO"/>
        </w:rPr>
        <w:t xml:space="preserve">i secării </w:t>
      </w:r>
      <w:r w:rsidR="00832EA2">
        <w:rPr>
          <w:bCs/>
          <w:sz w:val="24"/>
          <w:szCs w:val="24"/>
          <w:lang w:val="ro-RO"/>
        </w:rPr>
        <w:t>unor</w:t>
      </w:r>
      <w:r w:rsidR="00645057" w:rsidRPr="006D5C20">
        <w:rPr>
          <w:bCs/>
          <w:sz w:val="24"/>
          <w:szCs w:val="24"/>
          <w:lang w:val="ro-RO"/>
        </w:rPr>
        <w:t xml:space="preserve"> bazine de apă</w:t>
      </w:r>
      <w:r w:rsidR="009053C9" w:rsidRPr="006D5C20">
        <w:rPr>
          <w:bCs/>
          <w:sz w:val="24"/>
          <w:szCs w:val="24"/>
          <w:lang w:val="ro-RO"/>
        </w:rPr>
        <w:t xml:space="preserve">, </w:t>
      </w:r>
      <w:r w:rsidR="00645057" w:rsidRPr="006D5C20">
        <w:rPr>
          <w:bCs/>
          <w:sz w:val="24"/>
          <w:szCs w:val="24"/>
          <w:lang w:val="ro-RO"/>
        </w:rPr>
        <w:t xml:space="preserve">drept urmare a secetelor survenite în </w:t>
      </w:r>
      <w:r w:rsidR="00DE089E">
        <w:rPr>
          <w:bCs/>
          <w:sz w:val="24"/>
          <w:szCs w:val="24"/>
          <w:lang w:val="ro-RO"/>
        </w:rPr>
        <w:t>ultimele două decenii</w:t>
      </w:r>
      <w:r w:rsidR="00645057" w:rsidRPr="006D5C20">
        <w:rPr>
          <w:bCs/>
          <w:sz w:val="24"/>
          <w:szCs w:val="24"/>
          <w:lang w:val="ro-RO"/>
        </w:rPr>
        <w:t xml:space="preserve">. </w:t>
      </w:r>
      <w:r w:rsidR="009C63BA">
        <w:rPr>
          <w:bCs/>
          <w:sz w:val="24"/>
          <w:szCs w:val="24"/>
          <w:lang w:val="ro-RO"/>
        </w:rPr>
        <w:t>E</w:t>
      </w:r>
      <w:r w:rsidR="00645057" w:rsidRPr="006D5C20">
        <w:rPr>
          <w:bCs/>
          <w:sz w:val="24"/>
          <w:szCs w:val="24"/>
          <w:lang w:val="ro-RO"/>
        </w:rPr>
        <w:t>volu</w:t>
      </w:r>
      <w:r w:rsidR="00986916">
        <w:rPr>
          <w:bCs/>
          <w:sz w:val="24"/>
          <w:szCs w:val="24"/>
          <w:lang w:val="ro-RO"/>
        </w:rPr>
        <w:t>ț</w:t>
      </w:r>
      <w:r w:rsidR="00645057" w:rsidRPr="006D5C20">
        <w:rPr>
          <w:bCs/>
          <w:sz w:val="24"/>
          <w:szCs w:val="24"/>
          <w:lang w:val="ro-RO"/>
        </w:rPr>
        <w:t xml:space="preserve">ia stării pădurilor pe </w:t>
      </w:r>
      <w:r w:rsidR="009C63BA" w:rsidRPr="006D5C20">
        <w:rPr>
          <w:bCs/>
          <w:sz w:val="24"/>
          <w:szCs w:val="24"/>
          <w:lang w:val="ro-RO"/>
        </w:rPr>
        <w:t>p</w:t>
      </w:r>
      <w:r w:rsidR="009C63BA">
        <w:rPr>
          <w:bCs/>
          <w:sz w:val="24"/>
          <w:szCs w:val="24"/>
          <w:lang w:val="ro-RO"/>
        </w:rPr>
        <w:t xml:space="preserve">erioada  </w:t>
      </w:r>
      <w:r w:rsidR="00645057" w:rsidRPr="006D5C20">
        <w:rPr>
          <w:bCs/>
          <w:sz w:val="24"/>
          <w:szCs w:val="24"/>
          <w:lang w:val="ro-RO"/>
        </w:rPr>
        <w:t xml:space="preserve">2015-2020 </w:t>
      </w:r>
      <w:r w:rsidR="009C63BA">
        <w:rPr>
          <w:bCs/>
          <w:sz w:val="24"/>
          <w:szCs w:val="24"/>
          <w:lang w:val="ro-RO"/>
        </w:rPr>
        <w:t>arată că:</w:t>
      </w:r>
      <w:r w:rsidR="009C63BA" w:rsidRPr="006D5C20">
        <w:rPr>
          <w:bCs/>
          <w:sz w:val="24"/>
          <w:szCs w:val="24"/>
          <w:lang w:val="ro-RO"/>
        </w:rPr>
        <w:t xml:space="preserve"> </w:t>
      </w:r>
    </w:p>
    <w:p w14:paraId="3A167665" w14:textId="7F99061B" w:rsidR="009053C9" w:rsidRPr="006D5C20" w:rsidRDefault="00A35CC9" w:rsidP="00D161C1">
      <w:pPr>
        <w:pStyle w:val="Listparagraf"/>
        <w:numPr>
          <w:ilvl w:val="0"/>
          <w:numId w:val="3"/>
        </w:numPr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Suprafa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a</w:t>
      </w:r>
      <w:r w:rsidR="00CA46A1" w:rsidRPr="006D5C20">
        <w:rPr>
          <w:bCs/>
          <w:sz w:val="24"/>
          <w:szCs w:val="24"/>
          <w:lang w:val="ro-RO"/>
        </w:rPr>
        <w:t xml:space="preserve"> </w:t>
      </w:r>
      <w:r w:rsidR="00C569E6" w:rsidRPr="006D5C20">
        <w:rPr>
          <w:b/>
          <w:sz w:val="24"/>
          <w:szCs w:val="24"/>
          <w:lang w:val="ro-RO"/>
        </w:rPr>
        <w:t>arboret</w:t>
      </w:r>
      <w:r w:rsidR="00DE089E">
        <w:rPr>
          <w:b/>
          <w:sz w:val="24"/>
          <w:szCs w:val="24"/>
          <w:lang w:val="ro-RO"/>
        </w:rPr>
        <w:t>elor</w:t>
      </w:r>
      <w:r w:rsidR="00C569E6" w:rsidRPr="006D5C20">
        <w:rPr>
          <w:b/>
          <w:sz w:val="24"/>
          <w:szCs w:val="24"/>
          <w:lang w:val="ro-RO"/>
        </w:rPr>
        <w:t xml:space="preserve"> afectat</w:t>
      </w:r>
      <w:r w:rsidR="00DE089E">
        <w:rPr>
          <w:b/>
          <w:sz w:val="24"/>
          <w:szCs w:val="24"/>
          <w:lang w:val="ro-RO"/>
        </w:rPr>
        <w:t>e</w:t>
      </w:r>
      <w:r w:rsidR="00CA46A1" w:rsidRPr="006D5C20">
        <w:rPr>
          <w:b/>
          <w:sz w:val="24"/>
          <w:szCs w:val="24"/>
          <w:lang w:val="ro-RO"/>
        </w:rPr>
        <w:t xml:space="preserve"> de boli </w:t>
      </w:r>
      <w:r w:rsidR="00957E03">
        <w:rPr>
          <w:b/>
          <w:sz w:val="24"/>
          <w:szCs w:val="24"/>
          <w:lang w:val="ro-RO"/>
        </w:rPr>
        <w:t>ș</w:t>
      </w:r>
      <w:r w:rsidR="00CA46A1" w:rsidRPr="006D5C20">
        <w:rPr>
          <w:b/>
          <w:sz w:val="24"/>
          <w:szCs w:val="24"/>
          <w:lang w:val="ro-RO"/>
        </w:rPr>
        <w:t xml:space="preserve">i dăunători </w:t>
      </w:r>
      <w:r w:rsidR="009053C9" w:rsidRPr="006D5C20">
        <w:rPr>
          <w:bCs/>
          <w:sz w:val="24"/>
          <w:szCs w:val="24"/>
          <w:lang w:val="ro-RO"/>
        </w:rPr>
        <w:t>(</w:t>
      </w:r>
      <w:r w:rsidR="009053C9" w:rsidRPr="006D5C20">
        <w:rPr>
          <w:bCs/>
          <w:i/>
          <w:sz w:val="24"/>
          <w:szCs w:val="24"/>
          <w:lang w:val="ro-RO"/>
        </w:rPr>
        <w:t>Lymantria dispar;</w:t>
      </w:r>
      <w:r w:rsidR="009053C9" w:rsidRPr="006D5C20">
        <w:rPr>
          <w:bCs/>
          <w:sz w:val="24"/>
          <w:szCs w:val="24"/>
          <w:lang w:val="ro-RO"/>
        </w:rPr>
        <w:t xml:space="preserve"> </w:t>
      </w:r>
      <w:r w:rsidR="009053C9" w:rsidRPr="006D5C20">
        <w:rPr>
          <w:bCs/>
          <w:i/>
          <w:sz w:val="24"/>
          <w:szCs w:val="24"/>
          <w:lang w:val="ro-RO"/>
        </w:rPr>
        <w:t>Stereonychus fraxini; Tortrix viridana etc.</w:t>
      </w:r>
      <w:r w:rsidR="00CA46A1" w:rsidRPr="006D5C20">
        <w:rPr>
          <w:bCs/>
          <w:sz w:val="24"/>
          <w:szCs w:val="24"/>
          <w:lang w:val="ro-RO"/>
        </w:rPr>
        <w:t xml:space="preserve">) </w:t>
      </w:r>
      <w:r w:rsidR="00DE089E">
        <w:rPr>
          <w:bCs/>
          <w:sz w:val="24"/>
          <w:szCs w:val="24"/>
          <w:lang w:val="ro-RO"/>
        </w:rPr>
        <w:t>atestă o cre</w:t>
      </w:r>
      <w:r w:rsidR="00957E03">
        <w:rPr>
          <w:bCs/>
          <w:sz w:val="24"/>
          <w:szCs w:val="24"/>
          <w:lang w:val="ro-RO"/>
        </w:rPr>
        <w:t>ș</w:t>
      </w:r>
      <w:r w:rsidR="00DE089E">
        <w:rPr>
          <w:bCs/>
          <w:sz w:val="24"/>
          <w:szCs w:val="24"/>
          <w:lang w:val="ro-RO"/>
        </w:rPr>
        <w:t>tere de circa 15% comparativ cu perioada precedentă, înregistrîndu-se</w:t>
      </w:r>
      <w:r w:rsidR="00CA46A1" w:rsidRPr="006D5C20">
        <w:rPr>
          <w:bCs/>
          <w:sz w:val="24"/>
          <w:szCs w:val="24"/>
          <w:lang w:val="ro-RO"/>
        </w:rPr>
        <w:t xml:space="preserve"> în medie circa 78,9 mii ha/an sau </w:t>
      </w:r>
      <w:r w:rsidR="00CA46A1" w:rsidRPr="006D5C20">
        <w:rPr>
          <w:b/>
          <w:sz w:val="24"/>
          <w:szCs w:val="24"/>
          <w:lang w:val="ro-RO"/>
        </w:rPr>
        <w:t>21,8% din suprafa</w:t>
      </w:r>
      <w:r w:rsidR="00986916">
        <w:rPr>
          <w:b/>
          <w:sz w:val="24"/>
          <w:szCs w:val="24"/>
          <w:lang w:val="ro-RO"/>
        </w:rPr>
        <w:t>ț</w:t>
      </w:r>
      <w:r w:rsidR="00CA46A1" w:rsidRPr="006D5C20">
        <w:rPr>
          <w:b/>
          <w:sz w:val="24"/>
          <w:szCs w:val="24"/>
          <w:lang w:val="ro-RO"/>
        </w:rPr>
        <w:t xml:space="preserve">a totală de păduri </w:t>
      </w:r>
      <w:r w:rsidR="00CA46A1" w:rsidRPr="006D5C20">
        <w:rPr>
          <w:bCs/>
          <w:sz w:val="24"/>
          <w:szCs w:val="24"/>
          <w:lang w:val="ro-RO"/>
        </w:rPr>
        <w:t xml:space="preserve">în </w:t>
      </w:r>
      <w:r w:rsidR="009053C9" w:rsidRPr="006D5C20">
        <w:rPr>
          <w:bCs/>
          <w:sz w:val="24"/>
          <w:szCs w:val="24"/>
          <w:lang w:val="ro-RO"/>
        </w:rPr>
        <w:t>Republic</w:t>
      </w:r>
      <w:r w:rsidR="00CA46A1" w:rsidRPr="006D5C20">
        <w:rPr>
          <w:bCs/>
          <w:sz w:val="24"/>
          <w:szCs w:val="24"/>
          <w:lang w:val="ro-RO"/>
        </w:rPr>
        <w:t xml:space="preserve">a </w:t>
      </w:r>
      <w:r w:rsidR="009053C9" w:rsidRPr="006D5C20">
        <w:rPr>
          <w:bCs/>
          <w:sz w:val="24"/>
          <w:szCs w:val="24"/>
          <w:lang w:val="ro-RO"/>
        </w:rPr>
        <w:t>Moldova;</w:t>
      </w:r>
    </w:p>
    <w:p w14:paraId="0AC8CDF2" w14:textId="1C5502EC" w:rsidR="009053C9" w:rsidRPr="006D5C20" w:rsidRDefault="00A35CC9" w:rsidP="00D161C1">
      <w:pPr>
        <w:pStyle w:val="Listparagraf"/>
        <w:numPr>
          <w:ilvl w:val="0"/>
          <w:numId w:val="3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Suprafa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a </w:t>
      </w:r>
      <w:r w:rsidR="00DE089E">
        <w:rPr>
          <w:bCs/>
          <w:sz w:val="24"/>
          <w:szCs w:val="24"/>
          <w:lang w:val="ro-RO"/>
        </w:rPr>
        <w:t xml:space="preserve">pădurilor </w:t>
      </w:r>
      <w:r w:rsidR="00C569E6" w:rsidRPr="006D5C20">
        <w:rPr>
          <w:b/>
          <w:sz w:val="24"/>
          <w:szCs w:val="24"/>
          <w:lang w:val="ro-RO"/>
        </w:rPr>
        <w:t>afectat</w:t>
      </w:r>
      <w:r w:rsidR="00DE089E">
        <w:rPr>
          <w:b/>
          <w:sz w:val="24"/>
          <w:szCs w:val="24"/>
          <w:lang w:val="ro-RO"/>
        </w:rPr>
        <w:t>e</w:t>
      </w:r>
      <w:r w:rsidRPr="006D5C20">
        <w:rPr>
          <w:b/>
          <w:sz w:val="24"/>
          <w:szCs w:val="24"/>
          <w:lang w:val="ro-RO"/>
        </w:rPr>
        <w:t xml:space="preserve"> de incendii </w:t>
      </w:r>
      <w:r w:rsidR="00DE089E">
        <w:rPr>
          <w:bCs/>
          <w:sz w:val="24"/>
          <w:szCs w:val="24"/>
          <w:lang w:val="ro-RO"/>
        </w:rPr>
        <w:t>este în cre</w:t>
      </w:r>
      <w:r w:rsidR="00957E03">
        <w:rPr>
          <w:bCs/>
          <w:sz w:val="24"/>
          <w:szCs w:val="24"/>
          <w:lang w:val="ro-RO"/>
        </w:rPr>
        <w:t>ș</w:t>
      </w:r>
      <w:r w:rsidR="00DE089E">
        <w:rPr>
          <w:bCs/>
          <w:sz w:val="24"/>
          <w:szCs w:val="24"/>
          <w:lang w:val="ro-RO"/>
        </w:rPr>
        <w:t>tere cu 5,1% fa</w:t>
      </w:r>
      <w:r w:rsidR="00986916">
        <w:rPr>
          <w:bCs/>
          <w:sz w:val="24"/>
          <w:szCs w:val="24"/>
          <w:lang w:val="ro-RO"/>
        </w:rPr>
        <w:t>ț</w:t>
      </w:r>
      <w:r w:rsidR="00DE089E">
        <w:rPr>
          <w:bCs/>
          <w:sz w:val="24"/>
          <w:szCs w:val="24"/>
          <w:lang w:val="ro-RO"/>
        </w:rPr>
        <w:t>ă de perioada precedentă, înregistrându-se</w:t>
      </w:r>
      <w:r w:rsidR="00DE089E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în medie circa </w:t>
      </w:r>
      <w:r w:rsidR="00DE089E">
        <w:rPr>
          <w:bCs/>
          <w:sz w:val="24"/>
          <w:szCs w:val="24"/>
          <w:lang w:val="ro-RO"/>
        </w:rPr>
        <w:t>249</w:t>
      </w:r>
      <w:r w:rsidR="00DE089E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ha/an</w:t>
      </w:r>
      <w:r w:rsidR="009053C9" w:rsidRPr="006D5C20">
        <w:rPr>
          <w:bCs/>
          <w:sz w:val="24"/>
          <w:szCs w:val="24"/>
          <w:lang w:val="ro-RO"/>
        </w:rPr>
        <w:t>, cumulativ</w:t>
      </w:r>
      <w:r w:rsidRPr="006D5C20">
        <w:rPr>
          <w:bCs/>
          <w:sz w:val="24"/>
          <w:szCs w:val="24"/>
          <w:lang w:val="ro-RO"/>
        </w:rPr>
        <w:t xml:space="preserve"> pentru perioadă – 1,</w:t>
      </w:r>
      <w:r w:rsidR="00DE089E">
        <w:rPr>
          <w:bCs/>
          <w:sz w:val="24"/>
          <w:szCs w:val="24"/>
          <w:lang w:val="ro-RO"/>
        </w:rPr>
        <w:t>5</w:t>
      </w:r>
      <w:r w:rsidR="00DE089E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mii ha sau </w:t>
      </w:r>
      <w:r w:rsidRPr="006D5C20">
        <w:rPr>
          <w:b/>
          <w:sz w:val="24"/>
          <w:szCs w:val="24"/>
          <w:lang w:val="ro-RO"/>
        </w:rPr>
        <w:t>0,</w:t>
      </w:r>
      <w:r w:rsidR="00DE089E">
        <w:rPr>
          <w:b/>
          <w:sz w:val="24"/>
          <w:szCs w:val="24"/>
          <w:lang w:val="ro-RO"/>
        </w:rPr>
        <w:t>4</w:t>
      </w:r>
      <w:r w:rsidRPr="006D5C20">
        <w:rPr>
          <w:b/>
          <w:sz w:val="24"/>
          <w:szCs w:val="24"/>
          <w:lang w:val="ro-RO"/>
        </w:rPr>
        <w:t>% din suprafa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a totală de păduri </w:t>
      </w:r>
      <w:r w:rsidRPr="006D5C20">
        <w:rPr>
          <w:bCs/>
          <w:sz w:val="24"/>
          <w:szCs w:val="24"/>
          <w:lang w:val="ro-RO"/>
        </w:rPr>
        <w:t>î</w:t>
      </w:r>
      <w:r w:rsidR="009053C9" w:rsidRPr="006D5C20">
        <w:rPr>
          <w:bCs/>
          <w:sz w:val="24"/>
          <w:szCs w:val="24"/>
          <w:lang w:val="ro-RO"/>
        </w:rPr>
        <w:t xml:space="preserve">n </w:t>
      </w:r>
      <w:r w:rsidR="00DE089E">
        <w:rPr>
          <w:bCs/>
          <w:sz w:val="24"/>
          <w:szCs w:val="24"/>
          <w:lang w:val="ro-RO"/>
        </w:rPr>
        <w:t xml:space="preserve">Republca </w:t>
      </w:r>
      <w:r w:rsidR="009053C9" w:rsidRPr="006D5C20">
        <w:rPr>
          <w:bCs/>
          <w:sz w:val="24"/>
          <w:szCs w:val="24"/>
          <w:lang w:val="ro-RO"/>
        </w:rPr>
        <w:t>Moldova;</w:t>
      </w:r>
    </w:p>
    <w:p w14:paraId="54917ACE" w14:textId="20E45EC7" w:rsidR="009053C9" w:rsidRPr="006D5C20" w:rsidRDefault="00A35CC9" w:rsidP="00D161C1">
      <w:pPr>
        <w:pStyle w:val="Listparagraf"/>
        <w:numPr>
          <w:ilvl w:val="0"/>
          <w:numId w:val="3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Suprafa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a </w:t>
      </w:r>
      <w:r w:rsidR="00DE089E" w:rsidRPr="00DE089E">
        <w:rPr>
          <w:bCs/>
          <w:sz w:val="24"/>
          <w:szCs w:val="24"/>
          <w:lang w:val="ro-RO"/>
        </w:rPr>
        <w:t>arboretelor</w:t>
      </w:r>
      <w:r w:rsidRPr="006D5C20">
        <w:rPr>
          <w:b/>
          <w:sz w:val="24"/>
          <w:szCs w:val="24"/>
          <w:lang w:val="ro-RO"/>
        </w:rPr>
        <w:t xml:space="preserve"> </w:t>
      </w:r>
      <w:r w:rsidR="00DE089E" w:rsidRPr="006D5C20">
        <w:rPr>
          <w:b/>
          <w:sz w:val="24"/>
          <w:szCs w:val="24"/>
          <w:lang w:val="ro-RO"/>
        </w:rPr>
        <w:t>afecta</w:t>
      </w:r>
      <w:r w:rsidR="00DE089E">
        <w:rPr>
          <w:b/>
          <w:sz w:val="24"/>
          <w:szCs w:val="24"/>
          <w:lang w:val="ro-RO"/>
        </w:rPr>
        <w:t>te</w:t>
      </w:r>
      <w:r w:rsidR="00DE089E" w:rsidRPr="006D5C20">
        <w:rPr>
          <w:b/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 xml:space="preserve">de </w:t>
      </w:r>
      <w:r w:rsidR="00DE089E">
        <w:rPr>
          <w:b/>
          <w:sz w:val="24"/>
          <w:szCs w:val="24"/>
          <w:lang w:val="ro-RO"/>
        </w:rPr>
        <w:t>uscare în masă atestă o cre</w:t>
      </w:r>
      <w:r w:rsidR="00957E03">
        <w:rPr>
          <w:b/>
          <w:sz w:val="24"/>
          <w:szCs w:val="24"/>
          <w:lang w:val="ro-RO"/>
        </w:rPr>
        <w:t>ș</w:t>
      </w:r>
      <w:r w:rsidR="00DE089E">
        <w:rPr>
          <w:b/>
          <w:sz w:val="24"/>
          <w:szCs w:val="24"/>
          <w:lang w:val="ro-RO"/>
        </w:rPr>
        <w:t>tere de 5,6% fa</w:t>
      </w:r>
      <w:r w:rsidR="00986916">
        <w:rPr>
          <w:b/>
          <w:sz w:val="24"/>
          <w:szCs w:val="24"/>
          <w:lang w:val="ro-RO"/>
        </w:rPr>
        <w:t>ț</w:t>
      </w:r>
      <w:r w:rsidR="00DE089E">
        <w:rPr>
          <w:b/>
          <w:sz w:val="24"/>
          <w:szCs w:val="24"/>
          <w:lang w:val="ro-RO"/>
        </w:rPr>
        <w:t xml:space="preserve">ă de perioada precedentă, înregistrându-se </w:t>
      </w:r>
      <w:r w:rsidR="00DE089E" w:rsidRPr="006D5C20">
        <w:rPr>
          <w:b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– în medie circa 11,0 </w:t>
      </w:r>
      <w:r w:rsidR="00DE089E">
        <w:rPr>
          <w:bCs/>
          <w:sz w:val="24"/>
          <w:szCs w:val="24"/>
          <w:lang w:val="ro-RO"/>
        </w:rPr>
        <w:t xml:space="preserve">mii </w:t>
      </w:r>
      <w:r w:rsidRPr="006D5C20">
        <w:rPr>
          <w:bCs/>
          <w:sz w:val="24"/>
          <w:szCs w:val="24"/>
          <w:lang w:val="ro-RO"/>
        </w:rPr>
        <w:t>ha/an; cumulativ pentru perioadă – 65,</w:t>
      </w:r>
      <w:r w:rsidR="009053C9" w:rsidRPr="006D5C20">
        <w:rPr>
          <w:bCs/>
          <w:sz w:val="24"/>
          <w:szCs w:val="24"/>
          <w:lang w:val="ro-RO"/>
        </w:rPr>
        <w:t>7</w:t>
      </w:r>
      <w:r w:rsidRPr="006D5C20">
        <w:rPr>
          <w:bCs/>
          <w:sz w:val="24"/>
          <w:szCs w:val="24"/>
          <w:lang w:val="ro-RO"/>
        </w:rPr>
        <w:t xml:space="preserve"> mii ha sau </w:t>
      </w:r>
      <w:r w:rsidRPr="006D5C20">
        <w:rPr>
          <w:b/>
          <w:sz w:val="24"/>
          <w:szCs w:val="24"/>
          <w:lang w:val="ro-RO"/>
        </w:rPr>
        <w:t>3,7% din suprafa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a totală de păduri</w:t>
      </w:r>
      <w:r w:rsidR="00C917F8">
        <w:rPr>
          <w:b/>
          <w:sz w:val="24"/>
          <w:szCs w:val="24"/>
          <w:lang w:val="ro-RO"/>
        </w:rPr>
        <w:t xml:space="preserve"> în R</w:t>
      </w:r>
      <w:r w:rsidR="00DE089E">
        <w:rPr>
          <w:b/>
          <w:sz w:val="24"/>
          <w:szCs w:val="24"/>
          <w:lang w:val="ro-RO"/>
        </w:rPr>
        <w:t xml:space="preserve">epublica Moldova. </w:t>
      </w:r>
      <w:r w:rsidR="009053C9" w:rsidRPr="006D5C20">
        <w:rPr>
          <w:bCs/>
          <w:sz w:val="24"/>
          <w:szCs w:val="24"/>
          <w:lang w:val="ro-RO"/>
        </w:rPr>
        <w:t>.</w:t>
      </w:r>
    </w:p>
    <w:p w14:paraId="6C210C05" w14:textId="32CA3914" w:rsidR="009053C9" w:rsidRPr="009E0A07" w:rsidRDefault="00D13A8B" w:rsidP="00AD3842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9E0A07">
        <w:rPr>
          <w:bCs/>
          <w:sz w:val="24"/>
          <w:szCs w:val="24"/>
          <w:u w:val="single"/>
          <w:lang w:val="ro-RO"/>
        </w:rPr>
        <w:t>Trebuie de notat faptul că suprafa</w:t>
      </w:r>
      <w:r w:rsidR="00986916">
        <w:rPr>
          <w:bCs/>
          <w:sz w:val="24"/>
          <w:szCs w:val="24"/>
          <w:u w:val="single"/>
          <w:lang w:val="ro-RO"/>
        </w:rPr>
        <w:t>ț</w:t>
      </w:r>
      <w:r w:rsidRPr="009E0A07">
        <w:rPr>
          <w:bCs/>
          <w:sz w:val="24"/>
          <w:szCs w:val="24"/>
          <w:u w:val="single"/>
          <w:lang w:val="ro-RO"/>
        </w:rPr>
        <w:t>a</w:t>
      </w:r>
      <w:r w:rsidRPr="009E0A07">
        <w:rPr>
          <w:bCs/>
          <w:sz w:val="24"/>
          <w:szCs w:val="24"/>
          <w:lang w:val="ro-RO"/>
        </w:rPr>
        <w:t xml:space="preserve"> reală a incendiilor forestiere este mai mare</w:t>
      </w:r>
      <w:r w:rsidR="009053C9" w:rsidRPr="009E0A07">
        <w:rPr>
          <w:bCs/>
          <w:sz w:val="24"/>
          <w:szCs w:val="24"/>
          <w:lang w:val="ro-RO"/>
        </w:rPr>
        <w:t>,</w:t>
      </w:r>
      <w:r w:rsidRPr="009E0A07">
        <w:rPr>
          <w:bCs/>
          <w:sz w:val="24"/>
          <w:szCs w:val="24"/>
          <w:lang w:val="ro-RO"/>
        </w:rPr>
        <w:t xml:space="preserve"> în special pe terenurile gestionate de autorită</w:t>
      </w:r>
      <w:r w:rsidR="00986916">
        <w:rPr>
          <w:bCs/>
          <w:sz w:val="24"/>
          <w:szCs w:val="24"/>
          <w:lang w:val="ro-RO"/>
        </w:rPr>
        <w:t>ț</w:t>
      </w:r>
      <w:r w:rsidRPr="009E0A07">
        <w:rPr>
          <w:bCs/>
          <w:sz w:val="24"/>
          <w:szCs w:val="24"/>
          <w:lang w:val="ro-RO"/>
        </w:rPr>
        <w:t xml:space="preserve">ile publice locale </w:t>
      </w:r>
      <w:r w:rsidR="00DA10F4" w:rsidRPr="009E0A07">
        <w:rPr>
          <w:bCs/>
          <w:sz w:val="24"/>
          <w:szCs w:val="24"/>
          <w:lang w:val="ro-RO"/>
        </w:rPr>
        <w:t>(</w:t>
      </w:r>
      <w:r w:rsidRPr="009E0A07">
        <w:rPr>
          <w:bCs/>
          <w:sz w:val="24"/>
          <w:szCs w:val="24"/>
          <w:lang w:val="ro-RO"/>
        </w:rPr>
        <w:t>APL</w:t>
      </w:r>
      <w:r w:rsidR="00DA10F4" w:rsidRPr="009E0A07">
        <w:rPr>
          <w:bCs/>
          <w:sz w:val="24"/>
          <w:szCs w:val="24"/>
          <w:lang w:val="ro-RO"/>
        </w:rPr>
        <w:t>)</w:t>
      </w:r>
      <w:r w:rsidRPr="009E0A07">
        <w:rPr>
          <w:bCs/>
          <w:sz w:val="24"/>
          <w:szCs w:val="24"/>
          <w:lang w:val="ro-RO"/>
        </w:rPr>
        <w:t xml:space="preserve">, deoarece o parte </w:t>
      </w:r>
      <w:r w:rsidR="00C917F8">
        <w:rPr>
          <w:bCs/>
          <w:sz w:val="24"/>
          <w:szCs w:val="24"/>
          <w:lang w:val="ro-RO"/>
        </w:rPr>
        <w:t>importantă</w:t>
      </w:r>
      <w:r w:rsidR="00C917F8" w:rsidRPr="009E0A07">
        <w:rPr>
          <w:bCs/>
          <w:sz w:val="24"/>
          <w:szCs w:val="24"/>
          <w:lang w:val="ro-RO"/>
        </w:rPr>
        <w:t xml:space="preserve"> </w:t>
      </w:r>
      <w:r w:rsidRPr="009E0A07">
        <w:rPr>
          <w:bCs/>
          <w:sz w:val="24"/>
          <w:szCs w:val="24"/>
          <w:lang w:val="ro-RO"/>
        </w:rPr>
        <w:t>a incendiilor de vegeta</w:t>
      </w:r>
      <w:r w:rsidR="00986916">
        <w:rPr>
          <w:bCs/>
          <w:sz w:val="24"/>
          <w:szCs w:val="24"/>
          <w:lang w:val="ro-RO"/>
        </w:rPr>
        <w:t>ț</w:t>
      </w:r>
      <w:r w:rsidRPr="009E0A07">
        <w:rPr>
          <w:bCs/>
          <w:sz w:val="24"/>
          <w:szCs w:val="24"/>
          <w:lang w:val="ro-RO"/>
        </w:rPr>
        <w:t>ie</w:t>
      </w:r>
      <w:r w:rsidR="00C917F8">
        <w:rPr>
          <w:bCs/>
          <w:sz w:val="24"/>
          <w:szCs w:val="24"/>
          <w:lang w:val="ro-RO"/>
        </w:rPr>
        <w:t xml:space="preserve"> forestieră </w:t>
      </w:r>
      <w:r w:rsidRPr="009E0A07">
        <w:rPr>
          <w:bCs/>
          <w:sz w:val="24"/>
          <w:szCs w:val="24"/>
          <w:lang w:val="ro-RO"/>
        </w:rPr>
        <w:t xml:space="preserve"> </w:t>
      </w:r>
      <w:r w:rsidRPr="009E0A07">
        <w:rPr>
          <w:bCs/>
          <w:i/>
          <w:sz w:val="24"/>
          <w:szCs w:val="24"/>
          <w:lang w:val="ro-RO"/>
        </w:rPr>
        <w:t xml:space="preserve">nu </w:t>
      </w:r>
      <w:r w:rsidR="00C917F8">
        <w:rPr>
          <w:bCs/>
          <w:i/>
          <w:sz w:val="24"/>
          <w:szCs w:val="24"/>
          <w:lang w:val="ro-RO"/>
        </w:rPr>
        <w:t>sunt</w:t>
      </w:r>
      <w:r w:rsidR="00C917F8" w:rsidRPr="009E0A07">
        <w:rPr>
          <w:bCs/>
          <w:i/>
          <w:sz w:val="24"/>
          <w:szCs w:val="24"/>
          <w:lang w:val="ro-RO"/>
        </w:rPr>
        <w:t xml:space="preserve"> înregistrat</w:t>
      </w:r>
      <w:r w:rsidR="00C917F8">
        <w:rPr>
          <w:bCs/>
          <w:i/>
          <w:sz w:val="24"/>
          <w:szCs w:val="24"/>
          <w:lang w:val="ro-RO"/>
        </w:rPr>
        <w:t xml:space="preserve">e </w:t>
      </w:r>
      <w:r w:rsidR="00957E03">
        <w:rPr>
          <w:bCs/>
          <w:i/>
          <w:sz w:val="24"/>
          <w:szCs w:val="24"/>
          <w:lang w:val="ro-RO"/>
        </w:rPr>
        <w:t>ș</w:t>
      </w:r>
      <w:r w:rsidR="00C917F8">
        <w:rPr>
          <w:bCs/>
          <w:i/>
          <w:sz w:val="24"/>
          <w:szCs w:val="24"/>
          <w:lang w:val="ro-RO"/>
        </w:rPr>
        <w:t>i/sau lichidate. Situa</w:t>
      </w:r>
      <w:r w:rsidR="00986916">
        <w:rPr>
          <w:bCs/>
          <w:i/>
          <w:sz w:val="24"/>
          <w:szCs w:val="24"/>
          <w:lang w:val="ro-RO"/>
        </w:rPr>
        <w:t>ț</w:t>
      </w:r>
      <w:r w:rsidR="00C917F8">
        <w:rPr>
          <w:bCs/>
          <w:i/>
          <w:sz w:val="24"/>
          <w:szCs w:val="24"/>
          <w:lang w:val="ro-RO"/>
        </w:rPr>
        <w:t>ia respectivă este</w:t>
      </w:r>
      <w:r w:rsidR="00C917F8" w:rsidRPr="009E0A07">
        <w:rPr>
          <w:bCs/>
          <w:i/>
          <w:sz w:val="24"/>
          <w:szCs w:val="24"/>
          <w:lang w:val="ro-RO"/>
        </w:rPr>
        <w:t xml:space="preserve"> </w:t>
      </w:r>
      <w:r w:rsidRPr="009E0A07">
        <w:rPr>
          <w:bCs/>
          <w:i/>
          <w:sz w:val="24"/>
          <w:szCs w:val="24"/>
          <w:lang w:val="ro-RO"/>
        </w:rPr>
        <w:t xml:space="preserve">din cauza </w:t>
      </w:r>
      <w:r w:rsidR="006513AD" w:rsidRPr="009E0A07">
        <w:rPr>
          <w:bCs/>
          <w:i/>
          <w:sz w:val="24"/>
          <w:szCs w:val="24"/>
          <w:lang w:val="ro-RO"/>
        </w:rPr>
        <w:t xml:space="preserve">sistemului </w:t>
      </w:r>
      <w:r w:rsidR="00C917F8">
        <w:rPr>
          <w:bCs/>
          <w:i/>
          <w:sz w:val="24"/>
          <w:szCs w:val="24"/>
          <w:lang w:val="ro-RO"/>
        </w:rPr>
        <w:t>na</w:t>
      </w:r>
      <w:r w:rsidR="00986916">
        <w:rPr>
          <w:bCs/>
          <w:i/>
          <w:sz w:val="24"/>
          <w:szCs w:val="24"/>
          <w:lang w:val="ro-RO"/>
        </w:rPr>
        <w:t>ț</w:t>
      </w:r>
      <w:r w:rsidR="00C917F8">
        <w:rPr>
          <w:bCs/>
          <w:i/>
          <w:sz w:val="24"/>
          <w:szCs w:val="24"/>
          <w:lang w:val="ro-RO"/>
        </w:rPr>
        <w:t>ional defectuos</w:t>
      </w:r>
      <w:r w:rsidR="00C917F8" w:rsidRPr="009E0A07">
        <w:rPr>
          <w:bCs/>
          <w:i/>
          <w:sz w:val="24"/>
          <w:szCs w:val="24"/>
          <w:lang w:val="ro-RO"/>
        </w:rPr>
        <w:t xml:space="preserve"> </w:t>
      </w:r>
      <w:r w:rsidR="006513AD" w:rsidRPr="009E0A07">
        <w:rPr>
          <w:bCs/>
          <w:i/>
          <w:sz w:val="24"/>
          <w:szCs w:val="24"/>
          <w:lang w:val="ro-RO"/>
        </w:rPr>
        <w:t xml:space="preserve">de </w:t>
      </w:r>
      <w:r w:rsidR="00C917F8">
        <w:rPr>
          <w:bCs/>
          <w:i/>
          <w:sz w:val="24"/>
          <w:szCs w:val="24"/>
          <w:lang w:val="ro-RO"/>
        </w:rPr>
        <w:t>monitoring,</w:t>
      </w:r>
      <w:r w:rsidR="00C917F8" w:rsidRPr="009E0A07">
        <w:rPr>
          <w:bCs/>
          <w:i/>
          <w:sz w:val="24"/>
          <w:szCs w:val="24"/>
          <w:lang w:val="ro-RO"/>
        </w:rPr>
        <w:t xml:space="preserve"> </w:t>
      </w:r>
      <w:r w:rsidR="006513AD" w:rsidRPr="009E0A07">
        <w:rPr>
          <w:bCs/>
          <w:i/>
          <w:sz w:val="24"/>
          <w:szCs w:val="24"/>
          <w:lang w:val="ro-RO"/>
        </w:rPr>
        <w:t>înregistrare</w:t>
      </w:r>
      <w:r w:rsidR="00C917F8">
        <w:rPr>
          <w:bCs/>
          <w:i/>
          <w:sz w:val="24"/>
          <w:szCs w:val="24"/>
          <w:lang w:val="ro-RO"/>
        </w:rPr>
        <w:t xml:space="preserve"> </w:t>
      </w:r>
      <w:r w:rsidR="00957E03">
        <w:rPr>
          <w:bCs/>
          <w:i/>
          <w:sz w:val="24"/>
          <w:szCs w:val="24"/>
          <w:lang w:val="ro-RO"/>
        </w:rPr>
        <w:t>ș</w:t>
      </w:r>
      <w:r w:rsidR="00C917F8">
        <w:rPr>
          <w:bCs/>
          <w:i/>
          <w:sz w:val="24"/>
          <w:szCs w:val="24"/>
          <w:lang w:val="ro-RO"/>
        </w:rPr>
        <w:t>i interven</w:t>
      </w:r>
      <w:r w:rsidR="00986916">
        <w:rPr>
          <w:bCs/>
          <w:i/>
          <w:sz w:val="24"/>
          <w:szCs w:val="24"/>
          <w:lang w:val="ro-RO"/>
        </w:rPr>
        <w:t>ț</w:t>
      </w:r>
      <w:r w:rsidR="00C917F8">
        <w:rPr>
          <w:bCs/>
          <w:i/>
          <w:sz w:val="24"/>
          <w:szCs w:val="24"/>
          <w:lang w:val="ro-RO"/>
        </w:rPr>
        <w:t xml:space="preserve">ie din domeniul incendiilor forestiere, </w:t>
      </w:r>
      <w:r w:rsidR="00C917F8" w:rsidRPr="00C917F8">
        <w:rPr>
          <w:bCs/>
          <w:sz w:val="24"/>
          <w:szCs w:val="24"/>
          <w:lang w:val="ro-RO"/>
        </w:rPr>
        <w:t>care este încă slab dezvoltat, cu bre</w:t>
      </w:r>
      <w:r w:rsidR="00957E03">
        <w:rPr>
          <w:bCs/>
          <w:sz w:val="24"/>
          <w:szCs w:val="24"/>
          <w:lang w:val="ro-RO"/>
        </w:rPr>
        <w:t>ș</w:t>
      </w:r>
      <w:r w:rsidR="00C917F8" w:rsidRPr="00C917F8">
        <w:rPr>
          <w:bCs/>
          <w:sz w:val="24"/>
          <w:szCs w:val="24"/>
          <w:lang w:val="ro-RO"/>
        </w:rPr>
        <w:t xml:space="preserve">e în procesele </w:t>
      </w:r>
      <w:r w:rsidR="00957E03">
        <w:rPr>
          <w:bCs/>
          <w:sz w:val="24"/>
          <w:szCs w:val="24"/>
          <w:lang w:val="ro-RO"/>
        </w:rPr>
        <w:t>ș</w:t>
      </w:r>
      <w:r w:rsidR="00C917F8" w:rsidRPr="00C917F8">
        <w:rPr>
          <w:bCs/>
          <w:sz w:val="24"/>
          <w:szCs w:val="24"/>
          <w:lang w:val="ro-RO"/>
        </w:rPr>
        <w:t>i protocoalele</w:t>
      </w:r>
      <w:r w:rsidR="00C917F8">
        <w:rPr>
          <w:bCs/>
          <w:sz w:val="24"/>
          <w:szCs w:val="24"/>
          <w:lang w:val="ro-RO"/>
        </w:rPr>
        <w:t xml:space="preserve"> de eviden</w:t>
      </w:r>
      <w:r w:rsidR="00986916">
        <w:rPr>
          <w:bCs/>
          <w:sz w:val="24"/>
          <w:szCs w:val="24"/>
          <w:lang w:val="ro-RO"/>
        </w:rPr>
        <w:t>ț</w:t>
      </w:r>
      <w:r w:rsidR="00C917F8">
        <w:rPr>
          <w:bCs/>
          <w:sz w:val="24"/>
          <w:szCs w:val="24"/>
          <w:lang w:val="ro-RO"/>
        </w:rPr>
        <w:t>ă</w:t>
      </w:r>
      <w:r w:rsidR="00F06B03">
        <w:rPr>
          <w:bCs/>
          <w:sz w:val="24"/>
          <w:szCs w:val="24"/>
          <w:lang w:val="ro-RO"/>
        </w:rPr>
        <w:t xml:space="preserve">. </w:t>
      </w:r>
      <w:r w:rsidR="00767C91">
        <w:rPr>
          <w:bCs/>
          <w:sz w:val="24"/>
          <w:szCs w:val="24"/>
          <w:lang w:val="ro-RO"/>
        </w:rPr>
        <w:t>Sistemul de monitoring fitosanitar al pădurilor, de asemenea, con</w:t>
      </w:r>
      <w:r w:rsidR="00986916">
        <w:rPr>
          <w:bCs/>
          <w:sz w:val="24"/>
          <w:szCs w:val="24"/>
          <w:lang w:val="ro-RO"/>
        </w:rPr>
        <w:t>ț</w:t>
      </w:r>
      <w:r w:rsidR="00767C91">
        <w:rPr>
          <w:bCs/>
          <w:sz w:val="24"/>
          <w:szCs w:val="24"/>
          <w:lang w:val="ro-RO"/>
        </w:rPr>
        <w:t>ine multe caren</w:t>
      </w:r>
      <w:r w:rsidR="00986916">
        <w:rPr>
          <w:bCs/>
          <w:sz w:val="24"/>
          <w:szCs w:val="24"/>
          <w:lang w:val="ro-RO"/>
        </w:rPr>
        <w:t>ț</w:t>
      </w:r>
      <w:r w:rsidR="00767C91">
        <w:rPr>
          <w:bCs/>
          <w:sz w:val="24"/>
          <w:szCs w:val="24"/>
          <w:lang w:val="ro-RO"/>
        </w:rPr>
        <w:t>e, fapt ce</w:t>
      </w:r>
      <w:r w:rsidR="00832EA2" w:rsidRPr="009E0A07">
        <w:rPr>
          <w:bCs/>
          <w:sz w:val="24"/>
          <w:szCs w:val="24"/>
          <w:lang w:val="ro-RO"/>
        </w:rPr>
        <w:t xml:space="preserve"> implică mai</w:t>
      </w:r>
      <w:r w:rsidR="006513AD" w:rsidRPr="009E0A07">
        <w:rPr>
          <w:bCs/>
          <w:sz w:val="24"/>
          <w:szCs w:val="24"/>
          <w:lang w:val="ro-RO"/>
        </w:rPr>
        <w:t xml:space="preserve"> multe lacune </w:t>
      </w:r>
      <w:r w:rsidR="00832EA2" w:rsidRPr="009E0A07">
        <w:rPr>
          <w:bCs/>
          <w:sz w:val="24"/>
          <w:szCs w:val="24"/>
          <w:lang w:val="ro-RO"/>
        </w:rPr>
        <w:t xml:space="preserve">privind </w:t>
      </w:r>
      <w:r w:rsidR="006513AD" w:rsidRPr="009E0A07">
        <w:rPr>
          <w:bCs/>
          <w:sz w:val="24"/>
          <w:szCs w:val="24"/>
          <w:lang w:val="ro-RO"/>
        </w:rPr>
        <w:t xml:space="preserve">depistarea </w:t>
      </w:r>
      <w:r w:rsidR="00957E03">
        <w:rPr>
          <w:bCs/>
          <w:sz w:val="24"/>
          <w:szCs w:val="24"/>
          <w:lang w:val="ro-RO"/>
        </w:rPr>
        <w:t>ș</w:t>
      </w:r>
      <w:r w:rsidR="006513AD" w:rsidRPr="009E0A07">
        <w:rPr>
          <w:bCs/>
          <w:sz w:val="24"/>
          <w:szCs w:val="24"/>
          <w:lang w:val="ro-RO"/>
        </w:rPr>
        <w:t xml:space="preserve">i înregistrarea focarelor de boli </w:t>
      </w:r>
      <w:r w:rsidR="00957E03">
        <w:rPr>
          <w:bCs/>
          <w:sz w:val="24"/>
          <w:szCs w:val="24"/>
          <w:lang w:val="ro-RO"/>
        </w:rPr>
        <w:t>ș</w:t>
      </w:r>
      <w:r w:rsidR="006513AD" w:rsidRPr="009E0A07">
        <w:rPr>
          <w:bCs/>
          <w:sz w:val="24"/>
          <w:szCs w:val="24"/>
          <w:lang w:val="ro-RO"/>
        </w:rPr>
        <w:t>i dăunători forestieri</w:t>
      </w:r>
      <w:r w:rsidR="00832EA2" w:rsidRPr="009E0A07">
        <w:rPr>
          <w:bCs/>
          <w:sz w:val="24"/>
          <w:szCs w:val="24"/>
          <w:lang w:val="ro-RO"/>
        </w:rPr>
        <w:t xml:space="preserve">, care </w:t>
      </w:r>
      <w:r w:rsidR="006513AD" w:rsidRPr="009E0A07">
        <w:rPr>
          <w:bCs/>
          <w:sz w:val="24"/>
          <w:szCs w:val="24"/>
          <w:lang w:val="ro-RO"/>
        </w:rPr>
        <w:t xml:space="preserve">generează întârzieri </w:t>
      </w:r>
      <w:r w:rsidR="00957E03">
        <w:rPr>
          <w:bCs/>
          <w:sz w:val="24"/>
          <w:szCs w:val="24"/>
          <w:lang w:val="ro-RO"/>
        </w:rPr>
        <w:t>ș</w:t>
      </w:r>
      <w:r w:rsidR="006513AD" w:rsidRPr="009E0A07">
        <w:rPr>
          <w:bCs/>
          <w:sz w:val="24"/>
          <w:szCs w:val="24"/>
          <w:lang w:val="ro-RO"/>
        </w:rPr>
        <w:t>i împiedică măsurile de răspuns</w:t>
      </w:r>
      <w:r w:rsidR="009053C9" w:rsidRPr="009E0A07">
        <w:rPr>
          <w:bCs/>
          <w:sz w:val="24"/>
          <w:szCs w:val="24"/>
          <w:lang w:val="ro-RO"/>
        </w:rPr>
        <w:t>,</w:t>
      </w:r>
      <w:r w:rsidR="006513AD" w:rsidRPr="009E0A07">
        <w:rPr>
          <w:bCs/>
          <w:sz w:val="24"/>
          <w:szCs w:val="24"/>
          <w:lang w:val="ro-RO"/>
        </w:rPr>
        <w:t xml:space="preserve"> atunci când focarele pot fi oprite cu resurse </w:t>
      </w:r>
      <w:r w:rsidR="00957E03">
        <w:rPr>
          <w:bCs/>
          <w:sz w:val="24"/>
          <w:szCs w:val="24"/>
          <w:lang w:val="ro-RO"/>
        </w:rPr>
        <w:t>ș</w:t>
      </w:r>
      <w:r w:rsidR="006513AD" w:rsidRPr="009E0A07">
        <w:rPr>
          <w:bCs/>
          <w:sz w:val="24"/>
          <w:szCs w:val="24"/>
          <w:lang w:val="ro-RO"/>
        </w:rPr>
        <w:t>i consecin</w:t>
      </w:r>
      <w:r w:rsidR="00986916">
        <w:rPr>
          <w:bCs/>
          <w:sz w:val="24"/>
          <w:szCs w:val="24"/>
          <w:lang w:val="ro-RO"/>
        </w:rPr>
        <w:t>ț</w:t>
      </w:r>
      <w:r w:rsidR="006513AD" w:rsidRPr="009E0A07">
        <w:rPr>
          <w:bCs/>
          <w:sz w:val="24"/>
          <w:szCs w:val="24"/>
          <w:lang w:val="ro-RO"/>
        </w:rPr>
        <w:t>e minime pentru rezisten</w:t>
      </w:r>
      <w:r w:rsidR="00986916">
        <w:rPr>
          <w:bCs/>
          <w:sz w:val="24"/>
          <w:szCs w:val="24"/>
          <w:lang w:val="ro-RO"/>
        </w:rPr>
        <w:t>ț</w:t>
      </w:r>
      <w:r w:rsidR="006513AD" w:rsidRPr="009E0A07">
        <w:rPr>
          <w:bCs/>
          <w:sz w:val="24"/>
          <w:szCs w:val="24"/>
          <w:lang w:val="ro-RO"/>
        </w:rPr>
        <w:t>a biologică a arborilor</w:t>
      </w:r>
      <w:r w:rsidR="00767C91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767C91">
        <w:rPr>
          <w:bCs/>
          <w:sz w:val="24"/>
          <w:szCs w:val="24"/>
          <w:lang w:val="ro-RO"/>
        </w:rPr>
        <w:t>i arboretelor</w:t>
      </w:r>
      <w:r w:rsidR="009053C9" w:rsidRPr="009E0A07">
        <w:rPr>
          <w:bCs/>
          <w:sz w:val="24"/>
          <w:szCs w:val="24"/>
          <w:lang w:val="ro-RO"/>
        </w:rPr>
        <w:t xml:space="preserve">. </w:t>
      </w:r>
    </w:p>
    <w:p w14:paraId="4AD71E31" w14:textId="38CA0EE3" w:rsidR="00CB3D63" w:rsidRPr="006D5C20" w:rsidRDefault="00507669" w:rsidP="00AD3842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97869">
        <w:rPr>
          <w:bCs/>
          <w:sz w:val="24"/>
          <w:szCs w:val="24"/>
          <w:lang w:val="ro-RO"/>
        </w:rPr>
        <w:t>Prognozele privind evolu</w:t>
      </w:r>
      <w:r w:rsidR="00986916">
        <w:rPr>
          <w:bCs/>
          <w:sz w:val="24"/>
          <w:szCs w:val="24"/>
          <w:lang w:val="ro-RO"/>
        </w:rPr>
        <w:t>ț</w:t>
      </w:r>
      <w:r w:rsidR="00074CAB" w:rsidRPr="00697869">
        <w:rPr>
          <w:bCs/>
          <w:sz w:val="24"/>
          <w:szCs w:val="24"/>
          <w:lang w:val="ro-RO"/>
        </w:rPr>
        <w:t>ia</w:t>
      </w:r>
      <w:r w:rsidRPr="00697869">
        <w:rPr>
          <w:bCs/>
          <w:sz w:val="24"/>
          <w:szCs w:val="24"/>
          <w:lang w:val="ro-RO"/>
        </w:rPr>
        <w:t xml:space="preserve"> pădurilor </w:t>
      </w:r>
      <w:r w:rsidR="00697869" w:rsidRPr="000325F8">
        <w:rPr>
          <w:bCs/>
          <w:strike/>
          <w:sz w:val="24"/>
          <w:szCs w:val="24"/>
          <w:lang w:val="ro-RO"/>
        </w:rPr>
        <w:t xml:space="preserve">în </w:t>
      </w:r>
      <w:r w:rsidR="00697869" w:rsidRPr="00697869">
        <w:rPr>
          <w:bCs/>
          <w:sz w:val="24"/>
          <w:szCs w:val="24"/>
          <w:lang w:val="ro-RO"/>
        </w:rPr>
        <w:t>Republic</w:t>
      </w:r>
      <w:r w:rsidR="000325F8">
        <w:rPr>
          <w:bCs/>
          <w:sz w:val="24"/>
          <w:szCs w:val="24"/>
          <w:lang w:val="ro-RO"/>
        </w:rPr>
        <w:t>ii</w:t>
      </w:r>
      <w:r w:rsidR="00697869" w:rsidRPr="00697869">
        <w:rPr>
          <w:bCs/>
          <w:sz w:val="24"/>
          <w:szCs w:val="24"/>
          <w:lang w:val="ro-RO"/>
        </w:rPr>
        <w:t xml:space="preserve"> Moldova </w:t>
      </w:r>
      <w:r w:rsidRPr="00697869">
        <w:rPr>
          <w:bCs/>
          <w:sz w:val="24"/>
          <w:szCs w:val="24"/>
          <w:lang w:val="ro-RO"/>
        </w:rPr>
        <w:t xml:space="preserve">în următorul secol </w:t>
      </w:r>
      <w:r w:rsidRPr="006D5C20">
        <w:rPr>
          <w:bCs/>
          <w:sz w:val="24"/>
          <w:szCs w:val="24"/>
          <w:lang w:val="ro-RO"/>
        </w:rPr>
        <w:t>(Banca Mondială, 2015) indică o tendin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ă graduală </w:t>
      </w:r>
      <w:r w:rsidR="00697869">
        <w:rPr>
          <w:bCs/>
          <w:sz w:val="24"/>
          <w:szCs w:val="24"/>
          <w:lang w:val="ro-RO"/>
        </w:rPr>
        <w:t>de</w:t>
      </w:r>
      <w:r w:rsidR="00697869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reducere</w:t>
      </w:r>
      <w:r w:rsidR="00697869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a productivită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</w:t>
      </w:r>
      <w:r w:rsidR="00697869" w:rsidRPr="00697869">
        <w:rPr>
          <w:bCs/>
          <w:sz w:val="24"/>
          <w:szCs w:val="24"/>
          <w:lang w:val="ro-RO"/>
        </w:rPr>
        <w:t xml:space="preserve"> </w:t>
      </w:r>
      <w:r w:rsidR="000325F8">
        <w:rPr>
          <w:bCs/>
          <w:sz w:val="24"/>
          <w:szCs w:val="24"/>
          <w:lang w:val="ro-RO"/>
        </w:rPr>
        <w:t xml:space="preserve">pădurilor </w:t>
      </w:r>
      <w:r w:rsidR="00697869" w:rsidRPr="006D5C20">
        <w:rPr>
          <w:bCs/>
          <w:sz w:val="24"/>
          <w:szCs w:val="24"/>
          <w:lang w:val="ro-RO"/>
        </w:rPr>
        <w:t>pe termen lung</w:t>
      </w:r>
      <w:r w:rsidRPr="006D5C20">
        <w:rPr>
          <w:bCs/>
          <w:sz w:val="24"/>
          <w:szCs w:val="24"/>
          <w:lang w:val="ro-RO"/>
        </w:rPr>
        <w:t xml:space="preserve">. Este incontestabil faptul că pădurile vor fi afectate direct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indirect de schimbările climatice</w:t>
      </w:r>
      <w:r w:rsidR="003A04BD" w:rsidRPr="006D5C20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iar </w:t>
      </w:r>
      <w:r w:rsidR="00237410">
        <w:rPr>
          <w:bCs/>
          <w:sz w:val="24"/>
          <w:szCs w:val="24"/>
          <w:lang w:val="ro-RO"/>
        </w:rPr>
        <w:t>administratorii forestieri</w:t>
      </w:r>
      <w:r w:rsidRPr="006D5C20">
        <w:rPr>
          <w:bCs/>
          <w:sz w:val="24"/>
          <w:szCs w:val="24"/>
          <w:lang w:val="ro-RO"/>
        </w:rPr>
        <w:t xml:space="preserve"> din zonele vulnerabile </w:t>
      </w:r>
      <w:r w:rsidR="006364B0" w:rsidRPr="006D5C20">
        <w:rPr>
          <w:bCs/>
          <w:sz w:val="24"/>
          <w:szCs w:val="24"/>
          <w:lang w:val="ro-RO"/>
        </w:rPr>
        <w:t xml:space="preserve">vor </w:t>
      </w:r>
      <w:r w:rsidRPr="006D5C20">
        <w:rPr>
          <w:bCs/>
          <w:sz w:val="24"/>
          <w:szCs w:val="24"/>
          <w:lang w:val="ro-RO"/>
        </w:rPr>
        <w:t>trebui să înve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e cum să adapteze practicile de management </w:t>
      </w:r>
      <w:r w:rsidR="00893945">
        <w:rPr>
          <w:bCs/>
          <w:sz w:val="24"/>
          <w:szCs w:val="24"/>
          <w:lang w:val="ro-RO"/>
        </w:rPr>
        <w:t xml:space="preserve">la </w:t>
      </w:r>
      <w:r w:rsidRPr="006D5C20">
        <w:rPr>
          <w:bCs/>
          <w:sz w:val="24"/>
          <w:szCs w:val="24"/>
          <w:lang w:val="ro-RO"/>
        </w:rPr>
        <w:t>condi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iile de mediu în schimbare. Astfel de activită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 precum regenerarea ecosistemului, împădurirea</w:t>
      </w:r>
      <w:r w:rsidR="00237410">
        <w:rPr>
          <w:bCs/>
          <w:sz w:val="24"/>
          <w:szCs w:val="24"/>
          <w:lang w:val="ro-RO"/>
        </w:rPr>
        <w:t xml:space="preserve"> terenurilor noi</w:t>
      </w:r>
      <w:r w:rsidRPr="006D5C20">
        <w:rPr>
          <w:bCs/>
          <w:sz w:val="24"/>
          <w:szCs w:val="24"/>
          <w:lang w:val="ro-RO"/>
        </w:rPr>
        <w:t xml:space="preserve">,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</w:t>
      </w:r>
      <w:r w:rsidR="00842433">
        <w:rPr>
          <w:bCs/>
          <w:sz w:val="24"/>
          <w:szCs w:val="24"/>
          <w:lang w:val="ro-RO"/>
        </w:rPr>
        <w:t xml:space="preserve">sporirea nivelului de </w:t>
      </w:r>
      <w:r w:rsidRPr="006D5C20">
        <w:rPr>
          <w:bCs/>
          <w:sz w:val="24"/>
          <w:szCs w:val="24"/>
          <w:lang w:val="ro-RO"/>
        </w:rPr>
        <w:t>protec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ie vor </w:t>
      </w:r>
      <w:r w:rsidR="00842433">
        <w:rPr>
          <w:bCs/>
          <w:sz w:val="24"/>
          <w:szCs w:val="24"/>
          <w:lang w:val="ro-RO"/>
        </w:rPr>
        <w:t xml:space="preserve">necesita </w:t>
      </w:r>
      <w:r w:rsidRPr="006D5C20">
        <w:rPr>
          <w:bCs/>
          <w:sz w:val="24"/>
          <w:szCs w:val="24"/>
          <w:lang w:val="ro-RO"/>
        </w:rPr>
        <w:t>sus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</w:t>
      </w:r>
      <w:r w:rsidR="0014086D">
        <w:rPr>
          <w:bCs/>
          <w:sz w:val="24"/>
          <w:szCs w:val="24"/>
          <w:lang w:val="ro-RO"/>
        </w:rPr>
        <w:t>n</w:t>
      </w:r>
      <w:r w:rsidR="00842433">
        <w:rPr>
          <w:bCs/>
          <w:sz w:val="24"/>
          <w:szCs w:val="24"/>
          <w:lang w:val="ro-RO"/>
        </w:rPr>
        <w:t>ere</w:t>
      </w:r>
      <w:r w:rsidRPr="006D5C20">
        <w:rPr>
          <w:bCs/>
          <w:sz w:val="24"/>
          <w:szCs w:val="24"/>
          <w:lang w:val="ro-RO"/>
        </w:rPr>
        <w:t xml:space="preserve"> bugetar</w:t>
      </w:r>
      <w:r w:rsidR="00842433">
        <w:rPr>
          <w:bCs/>
          <w:sz w:val="24"/>
          <w:szCs w:val="24"/>
          <w:lang w:val="ro-RO"/>
        </w:rPr>
        <w:t>ă</w:t>
      </w:r>
      <w:r w:rsidRPr="006D5C20">
        <w:rPr>
          <w:bCs/>
          <w:sz w:val="24"/>
          <w:szCs w:val="24"/>
          <w:lang w:val="ro-RO"/>
        </w:rPr>
        <w:t xml:space="preserve"> adecvat</w:t>
      </w:r>
      <w:r w:rsidR="00842433">
        <w:rPr>
          <w:bCs/>
          <w:sz w:val="24"/>
          <w:szCs w:val="24"/>
          <w:lang w:val="ro-RO"/>
        </w:rPr>
        <w:t>ă</w:t>
      </w:r>
      <w:r w:rsidR="003A04BD" w:rsidRPr="006D5C20">
        <w:rPr>
          <w:bCs/>
          <w:sz w:val="24"/>
          <w:szCs w:val="24"/>
          <w:lang w:val="ro-RO"/>
        </w:rPr>
        <w:t xml:space="preserve">. </w:t>
      </w:r>
    </w:p>
    <w:p w14:paraId="39AE19BD" w14:textId="7E3BDABF" w:rsidR="009053C9" w:rsidRPr="006D5C20" w:rsidRDefault="00EF7A7F" w:rsidP="00420AF7">
      <w:pPr>
        <w:spacing w:after="100" w:afterAutospacing="1" w:line="276" w:lineRule="auto"/>
        <w:jc w:val="both"/>
        <w:rPr>
          <w:color w:val="297FD5"/>
          <w:sz w:val="28"/>
          <w:szCs w:val="26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În </w:t>
      </w:r>
      <w:r w:rsidR="009053C9" w:rsidRPr="006D5C20">
        <w:rPr>
          <w:bCs/>
          <w:sz w:val="24"/>
          <w:szCs w:val="24"/>
          <w:lang w:val="ro-RO"/>
        </w:rPr>
        <w:t xml:space="preserve">context – </w:t>
      </w:r>
      <w:r w:rsidR="00237410">
        <w:rPr>
          <w:b/>
          <w:sz w:val="24"/>
          <w:szCs w:val="24"/>
          <w:lang w:val="ro-RO"/>
        </w:rPr>
        <w:t>reconstruc</w:t>
      </w:r>
      <w:r w:rsidR="00986916">
        <w:rPr>
          <w:b/>
          <w:sz w:val="24"/>
          <w:szCs w:val="24"/>
          <w:lang w:val="ro-RO"/>
        </w:rPr>
        <w:t>ț</w:t>
      </w:r>
      <w:r w:rsidR="00237410">
        <w:rPr>
          <w:b/>
          <w:sz w:val="24"/>
          <w:szCs w:val="24"/>
          <w:lang w:val="ro-RO"/>
        </w:rPr>
        <w:t>ia</w:t>
      </w:r>
      <w:r w:rsidR="00237410" w:rsidRPr="006D5C20">
        <w:rPr>
          <w:b/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 xml:space="preserve">ecologică </w:t>
      </w:r>
      <w:r w:rsidR="00237410">
        <w:rPr>
          <w:b/>
          <w:sz w:val="24"/>
          <w:szCs w:val="24"/>
          <w:lang w:val="ro-RO"/>
        </w:rPr>
        <w:t xml:space="preserve">a arboretelor necorespunzătoare, </w:t>
      </w:r>
      <w:r w:rsidR="00842433">
        <w:rPr>
          <w:b/>
          <w:sz w:val="24"/>
          <w:szCs w:val="24"/>
          <w:lang w:val="ro-RO"/>
        </w:rPr>
        <w:t>extinderea</w:t>
      </w:r>
      <w:r w:rsidR="00842433" w:rsidRPr="006D5C20">
        <w:rPr>
          <w:b/>
          <w:sz w:val="24"/>
          <w:szCs w:val="24"/>
          <w:lang w:val="ro-RO"/>
        </w:rPr>
        <w:t xml:space="preserve"> </w:t>
      </w:r>
      <w:r w:rsidR="00237410">
        <w:rPr>
          <w:b/>
          <w:sz w:val="24"/>
          <w:szCs w:val="24"/>
          <w:lang w:val="ro-RO"/>
        </w:rPr>
        <w:t>perdelelor</w:t>
      </w:r>
      <w:r w:rsidR="00237410" w:rsidRPr="006D5C20">
        <w:rPr>
          <w:b/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 xml:space="preserve">forestiere </w:t>
      </w:r>
      <w:r w:rsidR="00957E03">
        <w:rPr>
          <w:b/>
          <w:sz w:val="24"/>
          <w:szCs w:val="24"/>
          <w:lang w:val="ro-RO"/>
        </w:rPr>
        <w:t>ș</w:t>
      </w:r>
      <w:r w:rsidRPr="006D5C20">
        <w:rPr>
          <w:b/>
          <w:sz w:val="24"/>
          <w:szCs w:val="24"/>
          <w:lang w:val="ro-RO"/>
        </w:rPr>
        <w:t xml:space="preserve">i </w:t>
      </w:r>
      <w:r w:rsidRPr="006D5C20">
        <w:rPr>
          <w:b/>
          <w:sz w:val="24"/>
          <w:szCs w:val="24"/>
          <w:lang w:val="ro-RO"/>
        </w:rPr>
        <w:lastRenderedPageBreak/>
        <w:t xml:space="preserve">a </w:t>
      </w:r>
      <w:r w:rsidR="00237410">
        <w:rPr>
          <w:b/>
          <w:sz w:val="24"/>
          <w:szCs w:val="24"/>
          <w:lang w:val="ro-RO"/>
        </w:rPr>
        <w:t>suprafe</w:t>
      </w:r>
      <w:r w:rsidR="00986916">
        <w:rPr>
          <w:b/>
          <w:sz w:val="24"/>
          <w:szCs w:val="24"/>
          <w:lang w:val="ro-RO"/>
        </w:rPr>
        <w:t>ț</w:t>
      </w:r>
      <w:r w:rsidR="00237410">
        <w:rPr>
          <w:b/>
          <w:sz w:val="24"/>
          <w:szCs w:val="24"/>
          <w:lang w:val="ro-RO"/>
        </w:rPr>
        <w:t xml:space="preserve">elor cu </w:t>
      </w:r>
      <w:r w:rsidRPr="006D5C20">
        <w:rPr>
          <w:b/>
          <w:sz w:val="24"/>
          <w:szCs w:val="24"/>
          <w:lang w:val="ro-RO"/>
        </w:rPr>
        <w:t>pădur</w:t>
      </w:r>
      <w:r w:rsidR="007B1F02" w:rsidRPr="006D5C20">
        <w:rPr>
          <w:b/>
          <w:sz w:val="24"/>
          <w:szCs w:val="24"/>
          <w:lang w:val="ro-RO"/>
        </w:rPr>
        <w:t>i</w:t>
      </w:r>
      <w:r w:rsidR="00237410">
        <w:rPr>
          <w:b/>
          <w:sz w:val="24"/>
          <w:szCs w:val="24"/>
          <w:lang w:val="ro-RO"/>
        </w:rPr>
        <w:t xml:space="preserve"> </w:t>
      </w:r>
      <w:r w:rsidR="009053C9" w:rsidRPr="006D5C20">
        <w:rPr>
          <w:bCs/>
          <w:sz w:val="24"/>
          <w:szCs w:val="24"/>
          <w:lang w:val="ro-RO"/>
        </w:rPr>
        <w:t>r</w:t>
      </w:r>
      <w:r w:rsidR="00A73DFE" w:rsidRPr="006D5C20">
        <w:rPr>
          <w:bCs/>
          <w:sz w:val="24"/>
          <w:szCs w:val="24"/>
          <w:lang w:val="ro-RO"/>
        </w:rPr>
        <w:t xml:space="preserve">ămân a fi măsuri cheie de adaptare prevăzute în PNASC </w:t>
      </w:r>
      <w:r w:rsidR="00957E03">
        <w:rPr>
          <w:bCs/>
          <w:sz w:val="24"/>
          <w:szCs w:val="24"/>
          <w:lang w:val="ro-RO"/>
        </w:rPr>
        <w:t>ș</w:t>
      </w:r>
      <w:r w:rsidR="00A73DFE" w:rsidRPr="006D5C20">
        <w:rPr>
          <w:bCs/>
          <w:sz w:val="24"/>
          <w:szCs w:val="24"/>
          <w:lang w:val="ro-RO"/>
        </w:rPr>
        <w:t>i Planul de Ac</w:t>
      </w:r>
      <w:r w:rsidR="00986916">
        <w:rPr>
          <w:bCs/>
          <w:sz w:val="24"/>
          <w:szCs w:val="24"/>
          <w:lang w:val="ro-RO"/>
        </w:rPr>
        <w:t>ț</w:t>
      </w:r>
      <w:r w:rsidR="00A73DFE" w:rsidRPr="006D5C20">
        <w:rPr>
          <w:bCs/>
          <w:sz w:val="24"/>
          <w:szCs w:val="24"/>
          <w:lang w:val="ro-RO"/>
        </w:rPr>
        <w:t xml:space="preserve">iuni până în </w:t>
      </w:r>
      <w:r w:rsidR="00DA60D3" w:rsidRPr="006D5C20">
        <w:rPr>
          <w:bCs/>
          <w:sz w:val="24"/>
          <w:szCs w:val="24"/>
          <w:lang w:val="ro-RO"/>
        </w:rPr>
        <w:t>2030</w:t>
      </w:r>
      <w:r w:rsidR="00B66074" w:rsidRPr="006D5C20">
        <w:rPr>
          <w:bCs/>
          <w:sz w:val="24"/>
          <w:szCs w:val="24"/>
          <w:lang w:val="ro-RO"/>
        </w:rPr>
        <w:t xml:space="preserve">. </w:t>
      </w:r>
      <w:r w:rsidR="00237410">
        <w:rPr>
          <w:bCs/>
          <w:sz w:val="24"/>
          <w:szCs w:val="24"/>
          <w:lang w:val="ro-RO"/>
        </w:rPr>
        <w:t>Extinderea suprafe</w:t>
      </w:r>
      <w:r w:rsidR="00986916">
        <w:rPr>
          <w:bCs/>
          <w:sz w:val="24"/>
          <w:szCs w:val="24"/>
          <w:lang w:val="ro-RO"/>
        </w:rPr>
        <w:t>ț</w:t>
      </w:r>
      <w:r w:rsidR="00237410">
        <w:rPr>
          <w:bCs/>
          <w:sz w:val="24"/>
          <w:szCs w:val="24"/>
          <w:lang w:val="ro-RO"/>
        </w:rPr>
        <w:t xml:space="preserve">elor cu păduri noi, precum </w:t>
      </w:r>
      <w:r w:rsidR="00957E03">
        <w:rPr>
          <w:bCs/>
          <w:sz w:val="24"/>
          <w:szCs w:val="24"/>
          <w:lang w:val="ro-RO"/>
        </w:rPr>
        <w:t>ș</w:t>
      </w:r>
      <w:r w:rsidR="00237410">
        <w:rPr>
          <w:bCs/>
          <w:sz w:val="24"/>
          <w:szCs w:val="24"/>
          <w:lang w:val="ro-RO"/>
        </w:rPr>
        <w:t xml:space="preserve">i </w:t>
      </w:r>
      <w:r w:rsidR="00237410" w:rsidRPr="006D5C20">
        <w:rPr>
          <w:bCs/>
          <w:sz w:val="24"/>
          <w:szCs w:val="24"/>
          <w:lang w:val="ro-RO"/>
        </w:rPr>
        <w:t>restabilirea</w:t>
      </w:r>
      <w:r w:rsidR="00237410">
        <w:rPr>
          <w:bCs/>
          <w:sz w:val="24"/>
          <w:szCs w:val="24"/>
          <w:lang w:val="ro-RO"/>
        </w:rPr>
        <w:t>/reconstruc</w:t>
      </w:r>
      <w:r w:rsidR="00986916">
        <w:rPr>
          <w:bCs/>
          <w:sz w:val="24"/>
          <w:szCs w:val="24"/>
          <w:lang w:val="ro-RO"/>
        </w:rPr>
        <w:t>ț</w:t>
      </w:r>
      <w:r w:rsidR="00237410">
        <w:rPr>
          <w:bCs/>
          <w:sz w:val="24"/>
          <w:szCs w:val="24"/>
          <w:lang w:val="ro-RO"/>
        </w:rPr>
        <w:t>ia</w:t>
      </w:r>
      <w:r w:rsidR="00237410" w:rsidRPr="006D5C20">
        <w:rPr>
          <w:bCs/>
          <w:sz w:val="24"/>
          <w:szCs w:val="24"/>
          <w:lang w:val="ro-RO"/>
        </w:rPr>
        <w:t xml:space="preserve"> </w:t>
      </w:r>
      <w:r w:rsidR="00356E41" w:rsidRPr="006D5C20">
        <w:rPr>
          <w:bCs/>
          <w:sz w:val="24"/>
          <w:szCs w:val="24"/>
          <w:lang w:val="ro-RO"/>
        </w:rPr>
        <w:t xml:space="preserve">pădurilor degradate </w:t>
      </w:r>
      <w:r w:rsidR="005F485C">
        <w:rPr>
          <w:bCs/>
          <w:sz w:val="24"/>
          <w:szCs w:val="24"/>
          <w:lang w:val="ro-RO"/>
        </w:rPr>
        <w:t>contribuie la cre</w:t>
      </w:r>
      <w:r w:rsidR="00957E03">
        <w:rPr>
          <w:bCs/>
          <w:sz w:val="24"/>
          <w:szCs w:val="24"/>
          <w:lang w:val="ro-RO"/>
        </w:rPr>
        <w:t>ș</w:t>
      </w:r>
      <w:r w:rsidR="005F485C">
        <w:rPr>
          <w:bCs/>
          <w:sz w:val="24"/>
          <w:szCs w:val="24"/>
          <w:lang w:val="ro-RO"/>
        </w:rPr>
        <w:t xml:space="preserve">terea </w:t>
      </w:r>
      <w:r w:rsidR="00356E41" w:rsidRPr="006D5C20">
        <w:rPr>
          <w:bCs/>
          <w:sz w:val="24"/>
          <w:szCs w:val="24"/>
          <w:lang w:val="ro-RO"/>
        </w:rPr>
        <w:t>productivi</w:t>
      </w:r>
      <w:r w:rsidR="005F485C">
        <w:rPr>
          <w:bCs/>
          <w:sz w:val="24"/>
          <w:szCs w:val="24"/>
          <w:lang w:val="ro-RO"/>
        </w:rPr>
        <w:t>tă</w:t>
      </w:r>
      <w:r w:rsidR="00986916">
        <w:rPr>
          <w:bCs/>
          <w:sz w:val="24"/>
          <w:szCs w:val="24"/>
          <w:lang w:val="ro-RO"/>
        </w:rPr>
        <w:t>ț</w:t>
      </w:r>
      <w:r w:rsidR="005F485C">
        <w:rPr>
          <w:bCs/>
          <w:sz w:val="24"/>
          <w:szCs w:val="24"/>
          <w:lang w:val="ro-RO"/>
        </w:rPr>
        <w:t xml:space="preserve">ii </w:t>
      </w:r>
      <w:r w:rsidR="00356E41" w:rsidRPr="006D5C20">
        <w:rPr>
          <w:bCs/>
          <w:sz w:val="24"/>
          <w:szCs w:val="24"/>
          <w:lang w:val="ro-RO"/>
        </w:rPr>
        <w:t>agricol</w:t>
      </w:r>
      <w:r w:rsidR="005F485C">
        <w:rPr>
          <w:bCs/>
          <w:sz w:val="24"/>
          <w:szCs w:val="24"/>
          <w:lang w:val="ro-RO"/>
        </w:rPr>
        <w:t>e</w:t>
      </w:r>
      <w:r w:rsidR="00356E41" w:rsidRPr="006D5C20">
        <w:rPr>
          <w:bCs/>
          <w:sz w:val="24"/>
          <w:szCs w:val="24"/>
          <w:lang w:val="ro-RO"/>
        </w:rPr>
        <w:t xml:space="preserve">, </w:t>
      </w:r>
      <w:r w:rsidR="005F485C">
        <w:rPr>
          <w:bCs/>
          <w:sz w:val="24"/>
          <w:szCs w:val="24"/>
          <w:lang w:val="ro-RO"/>
        </w:rPr>
        <w:t xml:space="preserve">prin </w:t>
      </w:r>
      <w:r w:rsidR="00356E41" w:rsidRPr="006D5C20">
        <w:rPr>
          <w:bCs/>
          <w:sz w:val="24"/>
          <w:szCs w:val="24"/>
          <w:lang w:val="ro-RO"/>
        </w:rPr>
        <w:t xml:space="preserve">reglare hidrologică naturală </w:t>
      </w:r>
      <w:r w:rsidR="00957E03">
        <w:rPr>
          <w:bCs/>
          <w:sz w:val="24"/>
          <w:szCs w:val="24"/>
          <w:lang w:val="ro-RO"/>
        </w:rPr>
        <w:t>ș</w:t>
      </w:r>
      <w:r w:rsidR="00356E41" w:rsidRPr="006D5C20">
        <w:rPr>
          <w:bCs/>
          <w:sz w:val="24"/>
          <w:szCs w:val="24"/>
          <w:lang w:val="ro-RO"/>
        </w:rPr>
        <w:t>i protec</w:t>
      </w:r>
      <w:r w:rsidR="00986916">
        <w:rPr>
          <w:bCs/>
          <w:sz w:val="24"/>
          <w:szCs w:val="24"/>
          <w:lang w:val="ro-RO"/>
        </w:rPr>
        <w:t>ț</w:t>
      </w:r>
      <w:r w:rsidR="00356E41" w:rsidRPr="006D5C20">
        <w:rPr>
          <w:bCs/>
          <w:sz w:val="24"/>
          <w:szCs w:val="24"/>
          <w:lang w:val="ro-RO"/>
        </w:rPr>
        <w:t>ie</w:t>
      </w:r>
      <w:r w:rsidR="00237410">
        <w:rPr>
          <w:bCs/>
          <w:sz w:val="24"/>
          <w:szCs w:val="24"/>
          <w:lang w:val="ro-RO"/>
        </w:rPr>
        <w:t xml:space="preserve"> î</w:t>
      </w:r>
      <w:r w:rsidR="005F485C">
        <w:rPr>
          <w:bCs/>
          <w:sz w:val="24"/>
          <w:szCs w:val="24"/>
          <w:lang w:val="ro-RO"/>
        </w:rPr>
        <w:t xml:space="preserve">mpotriva </w:t>
      </w:r>
      <w:r w:rsidR="00356E41" w:rsidRPr="006D5C20">
        <w:rPr>
          <w:bCs/>
          <w:sz w:val="24"/>
          <w:szCs w:val="24"/>
          <w:lang w:val="ro-RO"/>
        </w:rPr>
        <w:t>vânt</w:t>
      </w:r>
      <w:r w:rsidR="005F485C">
        <w:rPr>
          <w:bCs/>
          <w:sz w:val="24"/>
          <w:szCs w:val="24"/>
          <w:lang w:val="ro-RO"/>
        </w:rPr>
        <w:t>ului</w:t>
      </w:r>
      <w:r w:rsidR="00356E41" w:rsidRPr="006D5C20">
        <w:rPr>
          <w:bCs/>
          <w:sz w:val="24"/>
          <w:szCs w:val="24"/>
          <w:lang w:val="ro-RO"/>
        </w:rPr>
        <w:t>, înzăpezir</w:t>
      </w:r>
      <w:r w:rsidR="005F485C">
        <w:rPr>
          <w:bCs/>
          <w:sz w:val="24"/>
          <w:szCs w:val="24"/>
          <w:lang w:val="ro-RO"/>
        </w:rPr>
        <w:t>ii</w:t>
      </w:r>
      <w:r w:rsidR="00356E41"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356E41" w:rsidRPr="006D5C20">
        <w:rPr>
          <w:bCs/>
          <w:sz w:val="24"/>
          <w:szCs w:val="24"/>
          <w:lang w:val="ro-RO"/>
        </w:rPr>
        <w:t>i alunecări</w:t>
      </w:r>
      <w:r w:rsidR="005F485C">
        <w:rPr>
          <w:bCs/>
          <w:sz w:val="24"/>
          <w:szCs w:val="24"/>
          <w:lang w:val="ro-RO"/>
        </w:rPr>
        <w:t>lor</w:t>
      </w:r>
      <w:r w:rsidR="00356E41" w:rsidRPr="006D5C20">
        <w:rPr>
          <w:bCs/>
          <w:sz w:val="24"/>
          <w:szCs w:val="24"/>
          <w:lang w:val="ro-RO"/>
        </w:rPr>
        <w:t xml:space="preserve"> de teren</w:t>
      </w:r>
      <w:r w:rsidR="009053C9" w:rsidRPr="006D5C20">
        <w:rPr>
          <w:bCs/>
          <w:sz w:val="24"/>
          <w:szCs w:val="24"/>
          <w:lang w:val="ro-RO"/>
        </w:rPr>
        <w:t xml:space="preserve">. </w:t>
      </w:r>
    </w:p>
    <w:p w14:paraId="671E3CA0" w14:textId="18EC29B1" w:rsidR="009053C9" w:rsidRPr="006D5C20" w:rsidRDefault="006364B0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28" w:name="_Toc95743570"/>
      <w:r w:rsidRPr="006D5C20">
        <w:rPr>
          <w:rFonts w:eastAsia="Calibri"/>
          <w:color w:val="365F91"/>
          <w:lang w:val="ro-RO" w:eastAsia="en-US" w:bidi="ar-SA"/>
        </w:rPr>
        <w:t>2.</w:t>
      </w:r>
      <w:r w:rsidR="00EB0336" w:rsidRPr="006D5C20">
        <w:rPr>
          <w:rFonts w:eastAsia="Calibri"/>
          <w:color w:val="365F91"/>
          <w:lang w:val="ro-RO" w:eastAsia="en-US" w:bidi="ar-SA"/>
        </w:rPr>
        <w:t>1</w:t>
      </w:r>
      <w:r w:rsidR="009053C9" w:rsidRPr="006D5C20">
        <w:rPr>
          <w:rFonts w:eastAsia="Calibri"/>
          <w:color w:val="365F91"/>
          <w:lang w:val="ro-RO" w:eastAsia="en-US" w:bidi="ar-SA"/>
        </w:rPr>
        <w:t xml:space="preserve">.3.1. </w:t>
      </w:r>
      <w:r w:rsidR="005F3D75" w:rsidRPr="006D5C20">
        <w:rPr>
          <w:rFonts w:eastAsia="Calibri"/>
          <w:color w:val="365F91"/>
          <w:lang w:val="ro-RO" w:eastAsia="en-US" w:bidi="ar-SA"/>
        </w:rPr>
        <w:t>Riscurile schimbări</w:t>
      </w:r>
      <w:r w:rsidR="00300ED0" w:rsidRPr="006D5C20">
        <w:rPr>
          <w:rFonts w:eastAsia="Calibri"/>
          <w:color w:val="365F91"/>
          <w:lang w:val="ro-RO" w:eastAsia="en-US" w:bidi="ar-SA"/>
        </w:rPr>
        <w:t>lor</w:t>
      </w:r>
      <w:r w:rsidR="005F3D75" w:rsidRPr="006D5C20">
        <w:rPr>
          <w:rFonts w:eastAsia="Calibri"/>
          <w:color w:val="365F91"/>
          <w:lang w:val="ro-RO" w:eastAsia="en-US" w:bidi="ar-SA"/>
        </w:rPr>
        <w:t xml:space="preserve"> climatice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5F3D75" w:rsidRPr="006D5C20">
        <w:rPr>
          <w:rFonts w:eastAsia="Calibri"/>
          <w:color w:val="365F91"/>
          <w:lang w:val="ro-RO" w:eastAsia="en-US" w:bidi="ar-SA"/>
        </w:rPr>
        <w:t>i vulnerabilită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5F3D75" w:rsidRPr="006D5C20">
        <w:rPr>
          <w:rFonts w:eastAsia="Calibri"/>
          <w:color w:val="365F91"/>
          <w:lang w:val="ro-RO" w:eastAsia="en-US" w:bidi="ar-SA"/>
        </w:rPr>
        <w:t xml:space="preserve">ile în sectorul forestier </w:t>
      </w:r>
      <w:bookmarkEnd w:id="28"/>
    </w:p>
    <w:p w14:paraId="0E08C595" w14:textId="76578BA3" w:rsidR="00212C68" w:rsidRPr="006D5C20" w:rsidRDefault="00742113" w:rsidP="00212C6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Un exemplu elocvent al</w:t>
      </w:r>
      <w:r w:rsidR="00212C68" w:rsidRPr="006D5C20">
        <w:rPr>
          <w:color w:val="000000"/>
          <w:sz w:val="24"/>
          <w:szCs w:val="24"/>
          <w:lang w:val="ro-RO"/>
        </w:rPr>
        <w:t xml:space="preserve"> </w:t>
      </w:r>
      <w:r w:rsidRPr="00290F39">
        <w:rPr>
          <w:color w:val="000000"/>
          <w:sz w:val="24"/>
          <w:szCs w:val="24"/>
          <w:lang w:val="ro-RO"/>
        </w:rPr>
        <w:t xml:space="preserve">efectelor schimbărilor climatice asupra dezvoltării </w:t>
      </w:r>
      <w:r w:rsidR="00290F39" w:rsidRPr="00290F39">
        <w:rPr>
          <w:color w:val="000000"/>
          <w:sz w:val="24"/>
          <w:szCs w:val="24"/>
          <w:lang w:val="ro-RO"/>
        </w:rPr>
        <w:t xml:space="preserve">sectorului </w:t>
      </w:r>
      <w:r w:rsidRPr="00290F39">
        <w:rPr>
          <w:color w:val="000000"/>
          <w:sz w:val="24"/>
          <w:szCs w:val="24"/>
          <w:lang w:val="ro-RO"/>
        </w:rPr>
        <w:t xml:space="preserve">forestier </w:t>
      </w:r>
      <w:r w:rsidRPr="006D5C20">
        <w:rPr>
          <w:color w:val="000000"/>
          <w:sz w:val="24"/>
          <w:szCs w:val="24"/>
          <w:lang w:val="ro-RO"/>
        </w:rPr>
        <w:t xml:space="preserve">în </w:t>
      </w:r>
      <w:r w:rsidR="00212C68" w:rsidRPr="006D5C20">
        <w:rPr>
          <w:color w:val="000000"/>
          <w:sz w:val="24"/>
          <w:szCs w:val="24"/>
          <w:lang w:val="ro-RO"/>
        </w:rPr>
        <w:t>Republic</w:t>
      </w:r>
      <w:r w:rsidRPr="006D5C20">
        <w:rPr>
          <w:color w:val="000000"/>
          <w:sz w:val="24"/>
          <w:szCs w:val="24"/>
          <w:lang w:val="ro-RO"/>
        </w:rPr>
        <w:t xml:space="preserve">a Moldova a fost seceta din primăvara-vara 2007, care a afectat peste </w:t>
      </w:r>
      <w:r w:rsidR="00CC3E1B">
        <w:rPr>
          <w:color w:val="000000"/>
          <w:sz w:val="24"/>
          <w:szCs w:val="24"/>
          <w:lang w:val="ro-RO"/>
        </w:rPr>
        <w:t>8</w:t>
      </w:r>
      <w:r w:rsidR="00CC3E1B" w:rsidRPr="006D5C20">
        <w:rPr>
          <w:color w:val="000000"/>
          <w:sz w:val="24"/>
          <w:szCs w:val="24"/>
          <w:lang w:val="ro-RO"/>
        </w:rPr>
        <w:t>0</w:t>
      </w:r>
      <w:r w:rsidRPr="006D5C20">
        <w:rPr>
          <w:color w:val="000000"/>
          <w:sz w:val="24"/>
          <w:szCs w:val="24"/>
          <w:lang w:val="ro-RO"/>
        </w:rPr>
        <w:t xml:space="preserve">% din teritoriul 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ării</w:t>
      </w:r>
      <w:r w:rsidR="0064765F" w:rsidRPr="006D5C20">
        <w:rPr>
          <w:color w:val="000000"/>
          <w:sz w:val="24"/>
          <w:szCs w:val="24"/>
          <w:lang w:val="ro-RO"/>
        </w:rPr>
        <w:t xml:space="preserve">. Acest fenomen a </w:t>
      </w:r>
      <w:r w:rsidR="00CC3E1B">
        <w:rPr>
          <w:color w:val="000000"/>
          <w:sz w:val="24"/>
          <w:szCs w:val="24"/>
          <w:lang w:val="ro-RO"/>
        </w:rPr>
        <w:t>afectat</w:t>
      </w:r>
      <w:r w:rsidR="00CC3E1B" w:rsidRPr="006D5C20">
        <w:rPr>
          <w:color w:val="000000"/>
          <w:sz w:val="24"/>
          <w:szCs w:val="24"/>
          <w:lang w:val="ro-RO"/>
        </w:rPr>
        <w:t xml:space="preserve"> </w:t>
      </w:r>
      <w:r w:rsidR="0064765F" w:rsidRPr="006D5C20">
        <w:rPr>
          <w:color w:val="000000"/>
          <w:sz w:val="24"/>
          <w:szCs w:val="24"/>
          <w:lang w:val="ro-RO"/>
        </w:rPr>
        <w:t>considerabil</w:t>
      </w:r>
      <w:r w:rsidR="00CC3E1B">
        <w:rPr>
          <w:color w:val="000000"/>
          <w:sz w:val="24"/>
          <w:szCs w:val="24"/>
          <w:lang w:val="ro-RO"/>
        </w:rPr>
        <w:t xml:space="preserve"> prin uscare în masă</w:t>
      </w:r>
      <w:r w:rsidR="0064765F" w:rsidRPr="006D5C20">
        <w:rPr>
          <w:color w:val="000000"/>
          <w:sz w:val="24"/>
          <w:szCs w:val="24"/>
          <w:lang w:val="ro-RO"/>
        </w:rPr>
        <w:t xml:space="preserve"> circa </w:t>
      </w:r>
      <w:r w:rsidR="00212C68" w:rsidRPr="006D5C20">
        <w:rPr>
          <w:color w:val="000000"/>
          <w:sz w:val="24"/>
          <w:szCs w:val="24"/>
          <w:lang w:val="ro-RO"/>
        </w:rPr>
        <w:t>19</w:t>
      </w:r>
      <w:r w:rsidR="0064765F" w:rsidRPr="006D5C20">
        <w:rPr>
          <w:color w:val="000000"/>
          <w:sz w:val="24"/>
          <w:szCs w:val="24"/>
          <w:lang w:val="ro-RO"/>
        </w:rPr>
        <w:t xml:space="preserve"> mii ha sau</w:t>
      </w:r>
      <w:r w:rsidR="00212C68" w:rsidRPr="006D5C20">
        <w:rPr>
          <w:color w:val="000000"/>
          <w:sz w:val="24"/>
          <w:szCs w:val="24"/>
          <w:lang w:val="ro-RO"/>
        </w:rPr>
        <w:t xml:space="preserve"> 6</w:t>
      </w:r>
      <w:r w:rsidR="0064765F" w:rsidRPr="006D5C20">
        <w:rPr>
          <w:color w:val="000000"/>
          <w:sz w:val="24"/>
          <w:szCs w:val="24"/>
          <w:lang w:val="ro-RO"/>
        </w:rPr>
        <w:t>,3% din suprafa</w:t>
      </w:r>
      <w:r w:rsidR="00986916">
        <w:rPr>
          <w:color w:val="000000"/>
          <w:sz w:val="24"/>
          <w:szCs w:val="24"/>
          <w:lang w:val="ro-RO"/>
        </w:rPr>
        <w:t>ț</w:t>
      </w:r>
      <w:r w:rsidR="0064765F" w:rsidRPr="006D5C20">
        <w:rPr>
          <w:color w:val="000000"/>
          <w:sz w:val="24"/>
          <w:szCs w:val="24"/>
          <w:lang w:val="ro-RO"/>
        </w:rPr>
        <w:t xml:space="preserve">a </w:t>
      </w:r>
      <w:r w:rsidR="00CC3E1B">
        <w:rPr>
          <w:color w:val="000000"/>
          <w:sz w:val="24"/>
          <w:szCs w:val="24"/>
          <w:lang w:val="ro-RO"/>
        </w:rPr>
        <w:t>pădurilor</w:t>
      </w:r>
      <w:r w:rsidR="00CC3E1B" w:rsidRPr="006D5C20">
        <w:rPr>
          <w:color w:val="000000"/>
          <w:sz w:val="24"/>
          <w:szCs w:val="24"/>
          <w:lang w:val="ro-RO"/>
        </w:rPr>
        <w:t xml:space="preserve"> gestionat</w:t>
      </w:r>
      <w:r w:rsidR="00CC3E1B">
        <w:rPr>
          <w:color w:val="000000"/>
          <w:sz w:val="24"/>
          <w:szCs w:val="24"/>
          <w:lang w:val="ro-RO"/>
        </w:rPr>
        <w:t>e</w:t>
      </w:r>
      <w:r w:rsidR="00CC3E1B" w:rsidRPr="006D5C20">
        <w:rPr>
          <w:color w:val="000000"/>
          <w:sz w:val="24"/>
          <w:szCs w:val="24"/>
          <w:lang w:val="ro-RO"/>
        </w:rPr>
        <w:t xml:space="preserve"> </w:t>
      </w:r>
      <w:r w:rsidR="0064765F" w:rsidRPr="006D5C20">
        <w:rPr>
          <w:color w:val="000000"/>
          <w:sz w:val="24"/>
          <w:szCs w:val="24"/>
          <w:lang w:val="ro-RO"/>
        </w:rPr>
        <w:t xml:space="preserve">de </w:t>
      </w:r>
      <w:r w:rsidR="00212C68" w:rsidRPr="006D5C20">
        <w:rPr>
          <w:color w:val="000000"/>
          <w:sz w:val="24"/>
          <w:szCs w:val="24"/>
          <w:lang w:val="ro-RO"/>
        </w:rPr>
        <w:t>Agen</w:t>
      </w:r>
      <w:r w:rsidR="00986916">
        <w:rPr>
          <w:color w:val="000000"/>
          <w:sz w:val="24"/>
          <w:szCs w:val="24"/>
          <w:lang w:val="ro-RO"/>
        </w:rPr>
        <w:t>ț</w:t>
      </w:r>
      <w:r w:rsidR="0064765F" w:rsidRPr="006D5C20">
        <w:rPr>
          <w:color w:val="000000"/>
          <w:sz w:val="24"/>
          <w:szCs w:val="24"/>
          <w:lang w:val="ro-RO"/>
        </w:rPr>
        <w:t xml:space="preserve">ia </w:t>
      </w:r>
      <w:r w:rsidR="00212C68" w:rsidRPr="006D5C20">
        <w:rPr>
          <w:color w:val="000000"/>
          <w:sz w:val="24"/>
          <w:szCs w:val="24"/>
          <w:lang w:val="ro-RO"/>
        </w:rPr>
        <w:t xml:space="preserve">„Moldsilva”, </w:t>
      </w:r>
      <w:r w:rsidR="0064765F" w:rsidRPr="006D5C20">
        <w:rPr>
          <w:color w:val="000000"/>
          <w:sz w:val="24"/>
          <w:szCs w:val="24"/>
          <w:lang w:val="ro-RO"/>
        </w:rPr>
        <w:t xml:space="preserve">în special în partea de </w:t>
      </w:r>
      <w:r w:rsidR="00290F39" w:rsidRPr="006D5C20">
        <w:rPr>
          <w:color w:val="000000"/>
          <w:sz w:val="24"/>
          <w:szCs w:val="24"/>
          <w:lang w:val="ro-RO"/>
        </w:rPr>
        <w:t>S</w:t>
      </w:r>
      <w:r w:rsidR="0064765F" w:rsidRPr="006D5C20">
        <w:rPr>
          <w:color w:val="000000"/>
          <w:sz w:val="24"/>
          <w:szCs w:val="24"/>
          <w:lang w:val="ro-RO"/>
        </w:rPr>
        <w:t xml:space="preserve">ud </w:t>
      </w:r>
      <w:r w:rsidR="00957E03">
        <w:rPr>
          <w:color w:val="000000"/>
          <w:sz w:val="24"/>
          <w:szCs w:val="24"/>
          <w:lang w:val="ro-RO"/>
        </w:rPr>
        <w:t>ș</w:t>
      </w:r>
      <w:r w:rsidR="0064765F" w:rsidRPr="006D5C20">
        <w:rPr>
          <w:color w:val="000000"/>
          <w:sz w:val="24"/>
          <w:szCs w:val="24"/>
          <w:lang w:val="ro-RO"/>
        </w:rPr>
        <w:t xml:space="preserve">i </w:t>
      </w:r>
      <w:r w:rsidR="00290F39" w:rsidRPr="006D5C20">
        <w:rPr>
          <w:color w:val="000000"/>
          <w:sz w:val="24"/>
          <w:szCs w:val="24"/>
          <w:lang w:val="ro-RO"/>
        </w:rPr>
        <w:t>C</w:t>
      </w:r>
      <w:r w:rsidR="0064765F" w:rsidRPr="006D5C20">
        <w:rPr>
          <w:color w:val="000000"/>
          <w:sz w:val="24"/>
          <w:szCs w:val="24"/>
          <w:lang w:val="ro-RO"/>
        </w:rPr>
        <w:t xml:space="preserve">entru a </w:t>
      </w:r>
      <w:r w:rsidR="00986916">
        <w:rPr>
          <w:color w:val="000000"/>
          <w:sz w:val="24"/>
          <w:szCs w:val="24"/>
          <w:lang w:val="ro-RO"/>
        </w:rPr>
        <w:t>ț</w:t>
      </w:r>
      <w:r w:rsidR="0064765F" w:rsidRPr="006D5C20">
        <w:rPr>
          <w:color w:val="000000"/>
          <w:sz w:val="24"/>
          <w:szCs w:val="24"/>
          <w:lang w:val="ro-RO"/>
        </w:rPr>
        <w:t>ării</w:t>
      </w:r>
      <w:r w:rsidR="008E25F2" w:rsidRPr="006D5C20">
        <w:rPr>
          <w:color w:val="000000"/>
          <w:sz w:val="24"/>
          <w:szCs w:val="24"/>
          <w:lang w:val="ro-RO"/>
        </w:rPr>
        <w:t xml:space="preserve">. Seceta a afectat circa </w:t>
      </w:r>
      <w:r w:rsidR="00212C68" w:rsidRPr="006D5C20">
        <w:rPr>
          <w:color w:val="000000"/>
          <w:sz w:val="24"/>
          <w:szCs w:val="24"/>
          <w:lang w:val="ro-RO"/>
        </w:rPr>
        <w:t xml:space="preserve">20 </w:t>
      </w:r>
      <w:r w:rsidR="007674EA">
        <w:rPr>
          <w:color w:val="000000"/>
          <w:sz w:val="24"/>
          <w:szCs w:val="24"/>
          <w:lang w:val="ro-RO"/>
        </w:rPr>
        <w:t xml:space="preserve">de </w:t>
      </w:r>
      <w:r w:rsidR="008E25F2" w:rsidRPr="006D5C20">
        <w:rPr>
          <w:color w:val="000000"/>
          <w:sz w:val="24"/>
          <w:szCs w:val="24"/>
          <w:lang w:val="ro-RO"/>
        </w:rPr>
        <w:t>specii forestiere</w:t>
      </w:r>
      <w:r w:rsidR="0014086D">
        <w:rPr>
          <w:color w:val="000000"/>
          <w:sz w:val="24"/>
          <w:szCs w:val="24"/>
          <w:lang w:val="ro-RO"/>
        </w:rPr>
        <w:t xml:space="preserve"> </w:t>
      </w:r>
      <w:r w:rsidR="008E25F2" w:rsidRPr="006D5C20">
        <w:rPr>
          <w:color w:val="000000"/>
          <w:sz w:val="24"/>
          <w:szCs w:val="24"/>
          <w:lang w:val="ro-RO"/>
        </w:rPr>
        <w:t xml:space="preserve">native </w:t>
      </w:r>
      <w:r w:rsidR="00957E03">
        <w:rPr>
          <w:color w:val="000000"/>
          <w:sz w:val="24"/>
          <w:szCs w:val="24"/>
          <w:lang w:val="ro-RO"/>
        </w:rPr>
        <w:t>ș</w:t>
      </w:r>
      <w:r w:rsidR="008E25F2" w:rsidRPr="006D5C20">
        <w:rPr>
          <w:color w:val="000000"/>
          <w:sz w:val="24"/>
          <w:szCs w:val="24"/>
          <w:lang w:val="ro-RO"/>
        </w:rPr>
        <w:t>i alogene. Cel mai afectat a fost salcâmul</w:t>
      </w:r>
      <w:r w:rsidR="00212C68" w:rsidRPr="006D5C20">
        <w:rPr>
          <w:color w:val="000000"/>
          <w:sz w:val="24"/>
          <w:szCs w:val="24"/>
          <w:lang w:val="ro-RO"/>
        </w:rPr>
        <w:t>, constitu</w:t>
      </w:r>
      <w:r w:rsidR="008E25F2" w:rsidRPr="006D5C20">
        <w:rPr>
          <w:color w:val="000000"/>
          <w:sz w:val="24"/>
          <w:szCs w:val="24"/>
          <w:lang w:val="ro-RO"/>
        </w:rPr>
        <w:t>ind 71,</w:t>
      </w:r>
      <w:r w:rsidR="00212C68" w:rsidRPr="006D5C20">
        <w:rPr>
          <w:color w:val="000000"/>
          <w:sz w:val="24"/>
          <w:szCs w:val="24"/>
          <w:lang w:val="ro-RO"/>
        </w:rPr>
        <w:t xml:space="preserve">3% (13 </w:t>
      </w:r>
      <w:r w:rsidR="00F378A8" w:rsidRPr="006D5C20">
        <w:rPr>
          <w:color w:val="000000"/>
          <w:sz w:val="24"/>
          <w:szCs w:val="24"/>
          <w:lang w:val="ro-RO"/>
        </w:rPr>
        <w:t>mii ha) din suprafa</w:t>
      </w:r>
      <w:r w:rsidR="00986916">
        <w:rPr>
          <w:color w:val="000000"/>
          <w:sz w:val="24"/>
          <w:szCs w:val="24"/>
          <w:lang w:val="ro-RO"/>
        </w:rPr>
        <w:t>ț</w:t>
      </w:r>
      <w:r w:rsidR="00F378A8" w:rsidRPr="006D5C20">
        <w:rPr>
          <w:color w:val="000000"/>
          <w:sz w:val="24"/>
          <w:szCs w:val="24"/>
          <w:lang w:val="ro-RO"/>
        </w:rPr>
        <w:t>a totală de păduri afectate de uscare</w:t>
      </w:r>
      <w:r w:rsidR="008B711B" w:rsidRPr="006D5C20">
        <w:rPr>
          <w:color w:val="000000"/>
          <w:sz w:val="24"/>
          <w:szCs w:val="24"/>
          <w:lang w:val="ro-RO"/>
        </w:rPr>
        <w:t>. Seceta din 2007 a implicat consecin</w:t>
      </w:r>
      <w:r w:rsidR="00986916">
        <w:rPr>
          <w:color w:val="000000"/>
          <w:sz w:val="24"/>
          <w:szCs w:val="24"/>
          <w:lang w:val="ro-RO"/>
        </w:rPr>
        <w:t>ț</w:t>
      </w:r>
      <w:r w:rsidR="008B711B" w:rsidRPr="006D5C20">
        <w:rPr>
          <w:color w:val="000000"/>
          <w:sz w:val="24"/>
          <w:szCs w:val="24"/>
          <w:lang w:val="ro-RO"/>
        </w:rPr>
        <w:t>e pe termen lung, cu impact</w:t>
      </w:r>
      <w:r w:rsidR="00290F39">
        <w:rPr>
          <w:color w:val="000000"/>
          <w:sz w:val="24"/>
          <w:szCs w:val="24"/>
          <w:lang w:val="ro-RO"/>
        </w:rPr>
        <w:t xml:space="preserve"> </w:t>
      </w:r>
      <w:r w:rsidR="008B711B" w:rsidRPr="006D5C20">
        <w:rPr>
          <w:color w:val="000000"/>
          <w:sz w:val="24"/>
          <w:szCs w:val="24"/>
          <w:lang w:val="ro-RO"/>
        </w:rPr>
        <w:t>vizibil pentru încă mul</w:t>
      </w:r>
      <w:r w:rsidR="00986916">
        <w:rPr>
          <w:color w:val="000000"/>
          <w:sz w:val="24"/>
          <w:szCs w:val="24"/>
          <w:lang w:val="ro-RO"/>
        </w:rPr>
        <w:t>ț</w:t>
      </w:r>
      <w:r w:rsidR="008B711B" w:rsidRPr="006D5C20">
        <w:rPr>
          <w:color w:val="000000"/>
          <w:sz w:val="24"/>
          <w:szCs w:val="24"/>
          <w:lang w:val="ro-RO"/>
        </w:rPr>
        <w:t>i ani</w:t>
      </w:r>
      <w:r w:rsidR="002F17F0" w:rsidRPr="006D5C20">
        <w:rPr>
          <w:color w:val="000000"/>
          <w:sz w:val="24"/>
          <w:szCs w:val="24"/>
          <w:lang w:val="ro-RO"/>
        </w:rPr>
        <w:t>. Astfel, conform datelor cercetări</w:t>
      </w:r>
      <w:r w:rsidR="00F32F58" w:rsidRPr="006D5C20">
        <w:rPr>
          <w:color w:val="000000"/>
          <w:sz w:val="24"/>
          <w:szCs w:val="24"/>
          <w:lang w:val="ro-RO"/>
        </w:rPr>
        <w:t>lor</w:t>
      </w:r>
      <w:r w:rsidR="002F17F0" w:rsidRPr="006D5C20">
        <w:rPr>
          <w:color w:val="000000"/>
          <w:sz w:val="24"/>
          <w:szCs w:val="24"/>
          <w:lang w:val="ro-RO"/>
        </w:rPr>
        <w:t xml:space="preserve"> silvo-patologice</w:t>
      </w:r>
      <w:r w:rsidR="00D338D5" w:rsidRPr="006D5C20">
        <w:rPr>
          <w:color w:val="000000"/>
          <w:sz w:val="24"/>
          <w:szCs w:val="24"/>
          <w:lang w:val="ro-RO"/>
        </w:rPr>
        <w:t xml:space="preserve"> realizate de speciali</w:t>
      </w:r>
      <w:r w:rsidR="00957E03">
        <w:rPr>
          <w:color w:val="000000"/>
          <w:sz w:val="24"/>
          <w:szCs w:val="24"/>
          <w:lang w:val="ro-RO"/>
        </w:rPr>
        <w:t>ș</w:t>
      </w:r>
      <w:r w:rsidR="00D338D5" w:rsidRPr="006D5C20">
        <w:rPr>
          <w:color w:val="000000"/>
          <w:sz w:val="24"/>
          <w:szCs w:val="24"/>
          <w:lang w:val="ro-RO"/>
        </w:rPr>
        <w:t xml:space="preserve">tii din cadrul Institutului de Cercetări </w:t>
      </w:r>
      <w:r w:rsidR="00957E03">
        <w:rPr>
          <w:color w:val="000000"/>
          <w:sz w:val="24"/>
          <w:szCs w:val="24"/>
          <w:lang w:val="ro-RO"/>
        </w:rPr>
        <w:t>ș</w:t>
      </w:r>
      <w:r w:rsidR="00D338D5" w:rsidRPr="006D5C20">
        <w:rPr>
          <w:color w:val="000000"/>
          <w:sz w:val="24"/>
          <w:szCs w:val="24"/>
          <w:lang w:val="ro-RO"/>
        </w:rPr>
        <w:t xml:space="preserve">i Amenajări Silvice </w:t>
      </w:r>
      <w:r w:rsidR="00212C68" w:rsidRPr="006D5C20">
        <w:rPr>
          <w:color w:val="000000"/>
          <w:sz w:val="24"/>
          <w:szCs w:val="24"/>
          <w:lang w:val="ro-RO"/>
        </w:rPr>
        <w:t>(</w:t>
      </w:r>
      <w:r w:rsidR="00F32F58" w:rsidRPr="006D5C20">
        <w:rPr>
          <w:color w:val="000000"/>
          <w:sz w:val="24"/>
          <w:szCs w:val="24"/>
          <w:lang w:val="ro-RO"/>
        </w:rPr>
        <w:t>ICAS</w:t>
      </w:r>
      <w:r w:rsidR="00212C68" w:rsidRPr="006D5C20">
        <w:rPr>
          <w:color w:val="000000"/>
          <w:sz w:val="24"/>
          <w:szCs w:val="24"/>
          <w:lang w:val="ro-RO"/>
        </w:rPr>
        <w:t xml:space="preserve">), </w:t>
      </w:r>
      <w:r w:rsidR="00D338D5" w:rsidRPr="006D5C20">
        <w:rPr>
          <w:color w:val="000000"/>
          <w:sz w:val="24"/>
          <w:szCs w:val="24"/>
          <w:lang w:val="ro-RO"/>
        </w:rPr>
        <w:t>suprafa</w:t>
      </w:r>
      <w:r w:rsidR="00986916">
        <w:rPr>
          <w:color w:val="000000"/>
          <w:sz w:val="24"/>
          <w:szCs w:val="24"/>
          <w:lang w:val="ro-RO"/>
        </w:rPr>
        <w:t>ț</w:t>
      </w:r>
      <w:r w:rsidR="00D338D5" w:rsidRPr="006D5C20">
        <w:rPr>
          <w:color w:val="000000"/>
          <w:sz w:val="24"/>
          <w:szCs w:val="24"/>
          <w:lang w:val="ro-RO"/>
        </w:rPr>
        <w:t xml:space="preserve">a totală a arboretului degradat </w:t>
      </w:r>
      <w:r w:rsidR="00957E03">
        <w:rPr>
          <w:color w:val="000000"/>
          <w:sz w:val="24"/>
          <w:szCs w:val="24"/>
          <w:lang w:val="ro-RO"/>
        </w:rPr>
        <w:t>ș</w:t>
      </w:r>
      <w:r w:rsidR="00D338D5" w:rsidRPr="006D5C20">
        <w:rPr>
          <w:color w:val="000000"/>
          <w:sz w:val="24"/>
          <w:szCs w:val="24"/>
          <w:lang w:val="ro-RO"/>
        </w:rPr>
        <w:t xml:space="preserve">i uscat </w:t>
      </w:r>
      <w:r w:rsidR="00F40F9D">
        <w:rPr>
          <w:color w:val="000000"/>
          <w:sz w:val="24"/>
          <w:szCs w:val="24"/>
          <w:lang w:val="ro-RO"/>
        </w:rPr>
        <w:t>(</w:t>
      </w:r>
      <w:r w:rsidR="00D338D5" w:rsidRPr="006D5C20">
        <w:rPr>
          <w:color w:val="000000"/>
          <w:sz w:val="24"/>
          <w:szCs w:val="24"/>
          <w:lang w:val="ro-RO"/>
        </w:rPr>
        <w:t>de</w:t>
      </w:r>
      <w:r w:rsidR="0014086D">
        <w:rPr>
          <w:color w:val="000000"/>
          <w:sz w:val="24"/>
          <w:szCs w:val="24"/>
          <w:lang w:val="ro-RO"/>
        </w:rPr>
        <w:t xml:space="preserve"> </w:t>
      </w:r>
      <w:r w:rsidR="00F40F9D" w:rsidRPr="006D5C20">
        <w:rPr>
          <w:color w:val="000000"/>
          <w:sz w:val="24"/>
          <w:szCs w:val="24"/>
          <w:lang w:val="ro-RO"/>
        </w:rPr>
        <w:t xml:space="preserve">diferită </w:t>
      </w:r>
      <w:r w:rsidR="00D338D5" w:rsidRPr="006D5C20">
        <w:rPr>
          <w:color w:val="000000"/>
          <w:sz w:val="24"/>
          <w:szCs w:val="24"/>
          <w:lang w:val="ro-RO"/>
        </w:rPr>
        <w:t>intensitate</w:t>
      </w:r>
      <w:r w:rsidR="00F40F9D">
        <w:rPr>
          <w:color w:val="000000"/>
          <w:sz w:val="24"/>
          <w:szCs w:val="24"/>
          <w:lang w:val="ro-RO"/>
        </w:rPr>
        <w:t>)</w:t>
      </w:r>
      <w:r w:rsidR="00D338D5" w:rsidRPr="006D5C20">
        <w:rPr>
          <w:color w:val="000000"/>
          <w:sz w:val="24"/>
          <w:szCs w:val="24"/>
          <w:lang w:val="ro-RO"/>
        </w:rPr>
        <w:t xml:space="preserve"> a constituit în </w:t>
      </w:r>
      <w:r w:rsidR="00CC3E1B">
        <w:rPr>
          <w:color w:val="000000"/>
          <w:sz w:val="24"/>
          <w:szCs w:val="24"/>
          <w:lang w:val="ro-RO"/>
        </w:rPr>
        <w:t xml:space="preserve">perioada </w:t>
      </w:r>
      <w:r w:rsidR="00D338D5" w:rsidRPr="006D5C20">
        <w:rPr>
          <w:color w:val="000000"/>
          <w:sz w:val="24"/>
          <w:szCs w:val="24"/>
          <w:lang w:val="ro-RO"/>
        </w:rPr>
        <w:t>2008-2011 peste 33 mii ha sau 11,0% din suprafa</w:t>
      </w:r>
      <w:r w:rsidR="00986916">
        <w:rPr>
          <w:color w:val="000000"/>
          <w:sz w:val="24"/>
          <w:szCs w:val="24"/>
          <w:lang w:val="ro-RO"/>
        </w:rPr>
        <w:t>ț</w:t>
      </w:r>
      <w:r w:rsidR="00D338D5" w:rsidRPr="006D5C20">
        <w:rPr>
          <w:color w:val="000000"/>
          <w:sz w:val="24"/>
          <w:szCs w:val="24"/>
          <w:lang w:val="ro-RO"/>
        </w:rPr>
        <w:t xml:space="preserve">a </w:t>
      </w:r>
      <w:r w:rsidR="00CC3E1B">
        <w:rPr>
          <w:color w:val="000000"/>
          <w:sz w:val="24"/>
          <w:szCs w:val="24"/>
          <w:lang w:val="ro-RO"/>
        </w:rPr>
        <w:t xml:space="preserve">pădurilor </w:t>
      </w:r>
      <w:r w:rsidR="00CC3E1B" w:rsidRPr="006D5C20">
        <w:rPr>
          <w:color w:val="000000"/>
          <w:sz w:val="24"/>
          <w:szCs w:val="24"/>
          <w:lang w:val="ro-RO"/>
        </w:rPr>
        <w:t xml:space="preserve"> gestiona</w:t>
      </w:r>
      <w:r w:rsidR="00CC3E1B">
        <w:rPr>
          <w:color w:val="000000"/>
          <w:sz w:val="24"/>
          <w:szCs w:val="24"/>
          <w:lang w:val="ro-RO"/>
        </w:rPr>
        <w:t>te</w:t>
      </w:r>
      <w:r w:rsidR="00CC3E1B" w:rsidRPr="006D5C20">
        <w:rPr>
          <w:color w:val="000000"/>
          <w:sz w:val="24"/>
          <w:szCs w:val="24"/>
          <w:lang w:val="ro-RO"/>
        </w:rPr>
        <w:t xml:space="preserve"> </w:t>
      </w:r>
      <w:r w:rsidR="00D338D5" w:rsidRPr="006D5C20">
        <w:rPr>
          <w:color w:val="000000"/>
          <w:sz w:val="24"/>
          <w:szCs w:val="24"/>
          <w:lang w:val="ro-RO"/>
        </w:rPr>
        <w:t>de Agen</w:t>
      </w:r>
      <w:r w:rsidR="00986916">
        <w:rPr>
          <w:color w:val="000000"/>
          <w:sz w:val="24"/>
          <w:szCs w:val="24"/>
          <w:lang w:val="ro-RO"/>
        </w:rPr>
        <w:t>ț</w:t>
      </w:r>
      <w:r w:rsidR="00D338D5" w:rsidRPr="006D5C20">
        <w:rPr>
          <w:color w:val="000000"/>
          <w:sz w:val="24"/>
          <w:szCs w:val="24"/>
          <w:lang w:val="ro-RO"/>
        </w:rPr>
        <w:t xml:space="preserve">ia </w:t>
      </w:r>
      <w:r w:rsidR="00212C68" w:rsidRPr="006D5C20">
        <w:rPr>
          <w:color w:val="000000"/>
          <w:sz w:val="24"/>
          <w:szCs w:val="24"/>
          <w:lang w:val="ro-RO"/>
        </w:rPr>
        <w:t>„Moldsilva”.</w:t>
      </w:r>
    </w:p>
    <w:p w14:paraId="0190977C" w14:textId="64CF2AF4" w:rsidR="00212C68" w:rsidRPr="006D5C20" w:rsidRDefault="006A2007" w:rsidP="00212C6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>
        <w:rPr>
          <w:color w:val="000000"/>
          <w:sz w:val="24"/>
          <w:szCs w:val="24"/>
          <w:lang w:val="ro-RO"/>
        </w:rPr>
        <w:t>E</w:t>
      </w:r>
      <w:r w:rsidR="00D338D5" w:rsidRPr="006D5C20">
        <w:rPr>
          <w:color w:val="000000"/>
          <w:sz w:val="24"/>
          <w:szCs w:val="24"/>
          <w:lang w:val="ro-RO"/>
        </w:rPr>
        <w:t xml:space="preserve">fect destructiv asupra pădurilor din Republica </w:t>
      </w:r>
      <w:r w:rsidR="00212C68" w:rsidRPr="006D5C20">
        <w:rPr>
          <w:color w:val="000000"/>
          <w:sz w:val="24"/>
          <w:szCs w:val="24"/>
          <w:lang w:val="ro-RO"/>
        </w:rPr>
        <w:t xml:space="preserve">Moldova </w:t>
      </w:r>
      <w:r w:rsidR="00D338D5" w:rsidRPr="006D5C20">
        <w:rPr>
          <w:color w:val="000000"/>
          <w:sz w:val="24"/>
          <w:szCs w:val="24"/>
          <w:lang w:val="ro-RO"/>
        </w:rPr>
        <w:t xml:space="preserve">l-a avut </w:t>
      </w:r>
      <w:r w:rsidR="00957E03">
        <w:rPr>
          <w:color w:val="000000"/>
          <w:sz w:val="24"/>
          <w:szCs w:val="24"/>
          <w:lang w:val="ro-RO"/>
        </w:rPr>
        <w:t>ș</w:t>
      </w:r>
      <w:r w:rsidR="00D338D5" w:rsidRPr="006D5C20">
        <w:rPr>
          <w:color w:val="000000"/>
          <w:sz w:val="24"/>
          <w:szCs w:val="24"/>
          <w:lang w:val="ro-RO"/>
        </w:rPr>
        <w:t xml:space="preserve">i seceta din </w:t>
      </w:r>
      <w:r w:rsidR="002B6AE7" w:rsidRPr="006D5C20">
        <w:rPr>
          <w:color w:val="000000"/>
          <w:sz w:val="24"/>
          <w:szCs w:val="24"/>
          <w:lang w:val="ro-RO"/>
        </w:rPr>
        <w:t xml:space="preserve">2012. </w:t>
      </w:r>
      <w:r w:rsidR="00F32F58" w:rsidRPr="006D5C20">
        <w:rPr>
          <w:color w:val="000000"/>
          <w:sz w:val="24"/>
          <w:szCs w:val="24"/>
          <w:lang w:val="ro-RO"/>
        </w:rPr>
        <w:t xml:space="preserve">În </w:t>
      </w:r>
      <w:r w:rsidR="002B6AE7" w:rsidRPr="006D5C20">
        <w:rPr>
          <w:color w:val="000000"/>
          <w:sz w:val="24"/>
          <w:szCs w:val="24"/>
          <w:lang w:val="ro-RO"/>
        </w:rPr>
        <w:t>consecin</w:t>
      </w:r>
      <w:r w:rsidR="00986916">
        <w:rPr>
          <w:color w:val="000000"/>
          <w:sz w:val="24"/>
          <w:szCs w:val="24"/>
          <w:lang w:val="ro-RO"/>
        </w:rPr>
        <w:t>ț</w:t>
      </w:r>
      <w:r w:rsidR="002B6AE7" w:rsidRPr="006D5C20">
        <w:rPr>
          <w:color w:val="000000"/>
          <w:sz w:val="24"/>
          <w:szCs w:val="24"/>
          <w:lang w:val="ro-RO"/>
        </w:rPr>
        <w:t xml:space="preserve">ă, în perioada 2012-2015, circa 41 mii </w:t>
      </w:r>
      <w:r w:rsidR="00212C68" w:rsidRPr="006D5C20">
        <w:rPr>
          <w:color w:val="000000"/>
          <w:sz w:val="24"/>
          <w:szCs w:val="24"/>
          <w:lang w:val="ro-RO"/>
        </w:rPr>
        <w:t xml:space="preserve">ha </w:t>
      </w:r>
      <w:r w:rsidR="002B6AE7" w:rsidRPr="006D5C20">
        <w:rPr>
          <w:color w:val="000000"/>
          <w:sz w:val="24"/>
          <w:szCs w:val="24"/>
          <w:lang w:val="ro-RO"/>
        </w:rPr>
        <w:t xml:space="preserve">de păduri au fost </w:t>
      </w:r>
      <w:r w:rsidR="00212C68" w:rsidRPr="00F40F9D">
        <w:rPr>
          <w:color w:val="000000"/>
          <w:sz w:val="24"/>
          <w:szCs w:val="24"/>
          <w:lang w:val="ro-RO"/>
        </w:rPr>
        <w:t>af</w:t>
      </w:r>
      <w:r w:rsidR="002B6AE7" w:rsidRPr="00F40F9D">
        <w:rPr>
          <w:color w:val="000000"/>
          <w:sz w:val="24"/>
          <w:szCs w:val="24"/>
          <w:lang w:val="ro-RO"/>
        </w:rPr>
        <w:t xml:space="preserve">ectate de un </w:t>
      </w:r>
      <w:r w:rsidR="00F32F58" w:rsidRPr="00F40F9D">
        <w:rPr>
          <w:color w:val="000000"/>
          <w:sz w:val="24"/>
          <w:szCs w:val="24"/>
          <w:lang w:val="ro-RO"/>
        </w:rPr>
        <w:t xml:space="preserve">grad </w:t>
      </w:r>
      <w:r w:rsidR="0005402D" w:rsidRPr="00F40F9D">
        <w:rPr>
          <w:color w:val="000000"/>
          <w:sz w:val="24"/>
          <w:szCs w:val="24"/>
          <w:lang w:val="ro-RO"/>
        </w:rPr>
        <w:t>variat</w:t>
      </w:r>
      <w:r w:rsidR="002B6AE7" w:rsidRPr="00F40F9D">
        <w:rPr>
          <w:color w:val="000000"/>
          <w:sz w:val="24"/>
          <w:szCs w:val="24"/>
          <w:lang w:val="ro-RO"/>
        </w:rPr>
        <w:t xml:space="preserve"> de uscare</w:t>
      </w:r>
      <w:r w:rsidR="00212C68" w:rsidRPr="00F40F9D">
        <w:rPr>
          <w:color w:val="000000"/>
          <w:sz w:val="24"/>
          <w:szCs w:val="24"/>
          <w:lang w:val="ro-RO"/>
        </w:rPr>
        <w:t>, m</w:t>
      </w:r>
      <w:r w:rsidR="002B6AE7" w:rsidRPr="00F40F9D">
        <w:rPr>
          <w:color w:val="000000"/>
          <w:sz w:val="24"/>
          <w:szCs w:val="24"/>
          <w:lang w:val="ro-RO"/>
        </w:rPr>
        <w:t xml:space="preserve">ajoritatea </w:t>
      </w:r>
      <w:r>
        <w:rPr>
          <w:color w:val="000000"/>
          <w:sz w:val="24"/>
          <w:szCs w:val="24"/>
          <w:lang w:val="ro-RO"/>
        </w:rPr>
        <w:t xml:space="preserve">cazurilor </w:t>
      </w:r>
      <w:r w:rsidR="002B6AE7" w:rsidRPr="00F40F9D">
        <w:rPr>
          <w:color w:val="000000"/>
          <w:sz w:val="24"/>
          <w:szCs w:val="24"/>
          <w:lang w:val="ro-RO"/>
        </w:rPr>
        <w:t xml:space="preserve">fiind înregistrate în partea de </w:t>
      </w:r>
      <w:r>
        <w:rPr>
          <w:color w:val="000000"/>
          <w:sz w:val="24"/>
          <w:szCs w:val="24"/>
          <w:lang w:val="ro-RO"/>
        </w:rPr>
        <w:t>S</w:t>
      </w:r>
      <w:r w:rsidR="002B6AE7" w:rsidRPr="00F40F9D">
        <w:rPr>
          <w:color w:val="000000"/>
          <w:sz w:val="24"/>
          <w:szCs w:val="24"/>
          <w:lang w:val="ro-RO"/>
        </w:rPr>
        <w:t xml:space="preserve">ud </w:t>
      </w:r>
      <w:r w:rsidR="00957E03">
        <w:rPr>
          <w:color w:val="000000"/>
          <w:sz w:val="24"/>
          <w:szCs w:val="24"/>
          <w:lang w:val="ro-RO"/>
        </w:rPr>
        <w:t>ș</w:t>
      </w:r>
      <w:r w:rsidR="002B6AE7" w:rsidRPr="00F40F9D">
        <w:rPr>
          <w:color w:val="000000"/>
          <w:sz w:val="24"/>
          <w:szCs w:val="24"/>
          <w:lang w:val="ro-RO"/>
        </w:rPr>
        <w:t xml:space="preserve">i </w:t>
      </w:r>
      <w:r>
        <w:rPr>
          <w:color w:val="000000"/>
          <w:sz w:val="24"/>
          <w:szCs w:val="24"/>
          <w:lang w:val="ro-RO"/>
        </w:rPr>
        <w:t>C</w:t>
      </w:r>
      <w:r w:rsidR="002B6AE7" w:rsidRPr="00F40F9D">
        <w:rPr>
          <w:color w:val="000000"/>
          <w:sz w:val="24"/>
          <w:szCs w:val="24"/>
          <w:lang w:val="ro-RO"/>
        </w:rPr>
        <w:t xml:space="preserve">entru a </w:t>
      </w:r>
      <w:r w:rsidR="00986916">
        <w:rPr>
          <w:color w:val="000000"/>
          <w:sz w:val="24"/>
          <w:szCs w:val="24"/>
          <w:lang w:val="ro-RO"/>
        </w:rPr>
        <w:t>ț</w:t>
      </w:r>
      <w:r w:rsidR="002B6AE7" w:rsidRPr="00F40F9D">
        <w:rPr>
          <w:color w:val="000000"/>
          <w:sz w:val="24"/>
          <w:szCs w:val="24"/>
          <w:lang w:val="ro-RO"/>
        </w:rPr>
        <w:t>ării</w:t>
      </w:r>
      <w:r w:rsidR="00212C68" w:rsidRPr="00F40F9D">
        <w:rPr>
          <w:color w:val="000000"/>
          <w:sz w:val="24"/>
          <w:szCs w:val="24"/>
          <w:lang w:val="ro-RO"/>
        </w:rPr>
        <w:t>.</w:t>
      </w:r>
      <w:r w:rsidR="00E81A3C" w:rsidRPr="006D5C20">
        <w:rPr>
          <w:color w:val="000000"/>
          <w:sz w:val="24"/>
          <w:szCs w:val="24"/>
          <w:lang w:val="ro-RO"/>
        </w:rPr>
        <w:t xml:space="preserve"> Procesul de uscare a pădurii a fost un fenomen </w:t>
      </w:r>
      <w:r w:rsidR="00212C68" w:rsidRPr="006D5C20">
        <w:rPr>
          <w:color w:val="000000"/>
          <w:sz w:val="24"/>
          <w:szCs w:val="24"/>
          <w:lang w:val="ro-RO"/>
        </w:rPr>
        <w:t>constant</w:t>
      </w:r>
      <w:r w:rsidR="00E81A3C" w:rsidRPr="006D5C20">
        <w:rPr>
          <w:color w:val="000000"/>
          <w:sz w:val="24"/>
          <w:szCs w:val="24"/>
          <w:lang w:val="ro-RO"/>
        </w:rPr>
        <w:t xml:space="preserve"> în Republica Moldova pe parcursul ultimelor decenii. Conform datelor </w:t>
      </w:r>
      <w:r w:rsidR="00F32F58" w:rsidRPr="006D5C20">
        <w:rPr>
          <w:color w:val="000000"/>
          <w:sz w:val="24"/>
          <w:szCs w:val="24"/>
          <w:lang w:val="ro-RO"/>
        </w:rPr>
        <w:t>ICAS</w:t>
      </w:r>
      <w:r w:rsidR="005F4800" w:rsidRPr="006D5C20">
        <w:rPr>
          <w:color w:val="000000"/>
          <w:sz w:val="24"/>
          <w:szCs w:val="24"/>
          <w:lang w:val="ro-RO"/>
        </w:rPr>
        <w:t>,</w:t>
      </w:r>
      <w:r w:rsidR="00CC3E1B">
        <w:rPr>
          <w:color w:val="000000"/>
          <w:sz w:val="24"/>
          <w:szCs w:val="24"/>
          <w:lang w:val="ro-RO"/>
        </w:rPr>
        <w:t xml:space="preserve"> doar</w:t>
      </w:r>
      <w:r w:rsidR="00E81A3C" w:rsidRPr="006D5C20">
        <w:rPr>
          <w:color w:val="000000"/>
          <w:sz w:val="24"/>
          <w:szCs w:val="24"/>
          <w:lang w:val="ro-RO"/>
        </w:rPr>
        <w:t xml:space="preserve"> în ultimul deceniu suprafa</w:t>
      </w:r>
      <w:r w:rsidR="00986916">
        <w:rPr>
          <w:color w:val="000000"/>
          <w:sz w:val="24"/>
          <w:szCs w:val="24"/>
          <w:lang w:val="ro-RO"/>
        </w:rPr>
        <w:t>ț</w:t>
      </w:r>
      <w:r w:rsidR="00E81A3C" w:rsidRPr="006D5C20">
        <w:rPr>
          <w:color w:val="000000"/>
          <w:sz w:val="24"/>
          <w:szCs w:val="24"/>
          <w:lang w:val="ro-RO"/>
        </w:rPr>
        <w:t xml:space="preserve">a pădurilor afectate de secetă </w:t>
      </w:r>
      <w:r>
        <w:rPr>
          <w:color w:val="000000"/>
          <w:sz w:val="24"/>
          <w:szCs w:val="24"/>
          <w:lang w:val="ro-RO"/>
        </w:rPr>
        <w:t>este</w:t>
      </w:r>
      <w:r w:rsidR="00E81A3C" w:rsidRPr="006D5C20">
        <w:rPr>
          <w:color w:val="000000"/>
          <w:sz w:val="24"/>
          <w:szCs w:val="24"/>
          <w:lang w:val="ro-RO"/>
        </w:rPr>
        <w:t xml:space="preserve"> de 119,1 mii </w:t>
      </w:r>
      <w:r w:rsidR="00212C68" w:rsidRPr="006D5C20">
        <w:rPr>
          <w:color w:val="000000"/>
          <w:sz w:val="24"/>
          <w:szCs w:val="24"/>
          <w:lang w:val="ro-RO"/>
        </w:rPr>
        <w:t>ha.</w:t>
      </w:r>
    </w:p>
    <w:p w14:paraId="231025EC" w14:textId="66721221" w:rsidR="00212C68" w:rsidRPr="006D5C20" w:rsidRDefault="00171E99" w:rsidP="00212C6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b/>
          <w:color w:val="000000"/>
          <w:sz w:val="24"/>
          <w:szCs w:val="24"/>
          <w:lang w:val="ro-RO"/>
        </w:rPr>
        <w:t xml:space="preserve">Vulnerabilitatea pădurilor în </w:t>
      </w:r>
      <w:r w:rsidR="00212C68" w:rsidRPr="006D5C20">
        <w:rPr>
          <w:b/>
          <w:color w:val="000000"/>
          <w:sz w:val="24"/>
          <w:szCs w:val="24"/>
          <w:lang w:val="ro-RO"/>
        </w:rPr>
        <w:t>Republic</w:t>
      </w:r>
      <w:r w:rsidRPr="006D5C20">
        <w:rPr>
          <w:b/>
          <w:color w:val="000000"/>
          <w:sz w:val="24"/>
          <w:szCs w:val="24"/>
          <w:lang w:val="ro-RO"/>
        </w:rPr>
        <w:t>a</w:t>
      </w:r>
      <w:r w:rsidR="00212C68" w:rsidRPr="006D5C20">
        <w:rPr>
          <w:b/>
          <w:color w:val="000000"/>
          <w:sz w:val="24"/>
          <w:szCs w:val="24"/>
          <w:lang w:val="ro-RO"/>
        </w:rPr>
        <w:t xml:space="preserve"> Moldova</w:t>
      </w:r>
      <w:r w:rsidRPr="006D5C20">
        <w:rPr>
          <w:b/>
          <w:color w:val="000000"/>
          <w:sz w:val="24"/>
          <w:szCs w:val="24"/>
          <w:lang w:val="ro-RO"/>
        </w:rPr>
        <w:t xml:space="preserve"> fa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Pr="006D5C20">
        <w:rPr>
          <w:b/>
          <w:color w:val="000000"/>
          <w:sz w:val="24"/>
          <w:szCs w:val="24"/>
          <w:lang w:val="ro-RO"/>
        </w:rPr>
        <w:t xml:space="preserve">ă de schimbările climatice este confirmată </w:t>
      </w:r>
      <w:r w:rsidR="00957E03">
        <w:rPr>
          <w:b/>
          <w:color w:val="000000"/>
          <w:sz w:val="24"/>
          <w:szCs w:val="24"/>
          <w:lang w:val="ro-RO"/>
        </w:rPr>
        <w:t>ș</w:t>
      </w:r>
      <w:r w:rsidRPr="006D5C20">
        <w:rPr>
          <w:b/>
          <w:color w:val="000000"/>
          <w:sz w:val="24"/>
          <w:szCs w:val="24"/>
          <w:lang w:val="ro-RO"/>
        </w:rPr>
        <w:t>i de starea fitosanitară curentă a ecosistemelor forestiere</w:t>
      </w:r>
      <w:r w:rsidR="00B24719" w:rsidRPr="006D5C20">
        <w:rPr>
          <w:color w:val="000000"/>
          <w:sz w:val="24"/>
          <w:szCs w:val="24"/>
          <w:lang w:val="ro-RO"/>
        </w:rPr>
        <w:t xml:space="preserve">. Astfel, drept rezultat al secetelor survenite în </w:t>
      </w:r>
      <w:r w:rsidR="00212C68" w:rsidRPr="006D5C20">
        <w:rPr>
          <w:color w:val="000000"/>
          <w:sz w:val="24"/>
          <w:szCs w:val="24"/>
          <w:lang w:val="ro-RO"/>
        </w:rPr>
        <w:t>2007,</w:t>
      </w:r>
      <w:r w:rsidR="00F36F4D" w:rsidRPr="006D5C20">
        <w:rPr>
          <w:color w:val="000000"/>
          <w:sz w:val="24"/>
          <w:szCs w:val="24"/>
          <w:lang w:val="ro-RO"/>
        </w:rPr>
        <w:t xml:space="preserve"> 2011, 2012, 2015, 2019, 2020 s-a constatat  </w:t>
      </w:r>
      <w:r w:rsidR="00C2150E">
        <w:rPr>
          <w:color w:val="000000"/>
          <w:sz w:val="24"/>
          <w:szCs w:val="24"/>
          <w:lang w:val="ro-RO"/>
        </w:rPr>
        <w:t>degradare</w:t>
      </w:r>
      <w:r w:rsidR="00F36F4D" w:rsidRPr="006D5C20">
        <w:rPr>
          <w:color w:val="000000"/>
          <w:sz w:val="24"/>
          <w:szCs w:val="24"/>
          <w:lang w:val="ro-RO"/>
        </w:rPr>
        <w:t>a ecosistemelor forestiere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="00F36F4D" w:rsidRPr="006D5C20">
        <w:rPr>
          <w:color w:val="000000"/>
          <w:sz w:val="24"/>
          <w:szCs w:val="24"/>
          <w:lang w:val="ro-RO"/>
        </w:rPr>
        <w:t xml:space="preserve"> o reducerea rezisten</w:t>
      </w:r>
      <w:r w:rsidR="00986916">
        <w:rPr>
          <w:color w:val="000000"/>
          <w:sz w:val="24"/>
          <w:szCs w:val="24"/>
          <w:lang w:val="ro-RO"/>
        </w:rPr>
        <w:t>ț</w:t>
      </w:r>
      <w:r w:rsidR="00F36F4D" w:rsidRPr="006D5C20">
        <w:rPr>
          <w:color w:val="000000"/>
          <w:sz w:val="24"/>
          <w:szCs w:val="24"/>
          <w:lang w:val="ro-RO"/>
        </w:rPr>
        <w:t>ei biologice a arborilor fa</w:t>
      </w:r>
      <w:r w:rsidR="00986916">
        <w:rPr>
          <w:color w:val="000000"/>
          <w:sz w:val="24"/>
          <w:szCs w:val="24"/>
          <w:lang w:val="ro-RO"/>
        </w:rPr>
        <w:t>ț</w:t>
      </w:r>
      <w:r w:rsidR="00F36F4D" w:rsidRPr="006D5C20">
        <w:rPr>
          <w:color w:val="000000"/>
          <w:sz w:val="24"/>
          <w:szCs w:val="24"/>
          <w:lang w:val="ro-RO"/>
        </w:rPr>
        <w:t>ă de ac</w:t>
      </w:r>
      <w:r w:rsidR="00986916">
        <w:rPr>
          <w:color w:val="000000"/>
          <w:sz w:val="24"/>
          <w:szCs w:val="24"/>
          <w:lang w:val="ro-RO"/>
        </w:rPr>
        <w:t>ț</w:t>
      </w:r>
      <w:r w:rsidR="00F36F4D" w:rsidRPr="006D5C20">
        <w:rPr>
          <w:color w:val="000000"/>
          <w:sz w:val="24"/>
          <w:szCs w:val="24"/>
          <w:lang w:val="ro-RO"/>
        </w:rPr>
        <w:t>iunea factorilor negativi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="00F36F4D" w:rsidRPr="006D5C20">
        <w:rPr>
          <w:color w:val="000000"/>
          <w:sz w:val="24"/>
          <w:szCs w:val="24"/>
          <w:lang w:val="ro-RO"/>
        </w:rPr>
        <w:t xml:space="preserve"> ceea ce a </w:t>
      </w:r>
      <w:r w:rsidR="00C2150E">
        <w:rPr>
          <w:color w:val="000000"/>
          <w:sz w:val="24"/>
          <w:szCs w:val="24"/>
          <w:lang w:val="ro-RO"/>
        </w:rPr>
        <w:t>condi</w:t>
      </w:r>
      <w:r w:rsidR="00986916">
        <w:rPr>
          <w:color w:val="000000"/>
          <w:sz w:val="24"/>
          <w:szCs w:val="24"/>
          <w:lang w:val="ro-RO"/>
        </w:rPr>
        <w:t>ț</w:t>
      </w:r>
      <w:r w:rsidR="00C2150E">
        <w:rPr>
          <w:color w:val="000000"/>
          <w:sz w:val="24"/>
          <w:szCs w:val="24"/>
          <w:lang w:val="ro-RO"/>
        </w:rPr>
        <w:t>ionat vu</w:t>
      </w:r>
      <w:r w:rsidR="0014086D">
        <w:rPr>
          <w:color w:val="000000"/>
          <w:sz w:val="24"/>
          <w:szCs w:val="24"/>
          <w:lang w:val="ro-RO"/>
        </w:rPr>
        <w:t>l</w:t>
      </w:r>
      <w:r w:rsidR="00C2150E">
        <w:rPr>
          <w:color w:val="000000"/>
          <w:sz w:val="24"/>
          <w:szCs w:val="24"/>
          <w:lang w:val="ro-RO"/>
        </w:rPr>
        <w:t xml:space="preserve">nerabilitatea </w:t>
      </w:r>
      <w:r w:rsidR="00F36F4D" w:rsidRPr="006D5C20">
        <w:rPr>
          <w:color w:val="000000"/>
          <w:sz w:val="24"/>
          <w:szCs w:val="24"/>
          <w:lang w:val="ro-RO"/>
        </w:rPr>
        <w:t xml:space="preserve"> arborilor</w:t>
      </w:r>
      <w:r w:rsidR="00212C68" w:rsidRPr="006D5C20">
        <w:rPr>
          <w:color w:val="000000"/>
          <w:sz w:val="24"/>
          <w:szCs w:val="24"/>
          <w:lang w:val="ro-RO"/>
        </w:rPr>
        <w:t>, intensifica</w:t>
      </w:r>
      <w:r w:rsidR="00F36F4D" w:rsidRPr="006D5C20">
        <w:rPr>
          <w:color w:val="000000"/>
          <w:sz w:val="24"/>
          <w:szCs w:val="24"/>
          <w:lang w:val="ro-RO"/>
        </w:rPr>
        <w:t>rea proceselor de uscare pe suprafe</w:t>
      </w:r>
      <w:r w:rsidR="00986916">
        <w:rPr>
          <w:color w:val="000000"/>
          <w:sz w:val="24"/>
          <w:szCs w:val="24"/>
          <w:lang w:val="ro-RO"/>
        </w:rPr>
        <w:t>ț</w:t>
      </w:r>
      <w:r w:rsidR="00F36F4D" w:rsidRPr="006D5C20">
        <w:rPr>
          <w:color w:val="000000"/>
          <w:sz w:val="24"/>
          <w:szCs w:val="24"/>
          <w:lang w:val="ro-RO"/>
        </w:rPr>
        <w:t xml:space="preserve">e mari </w:t>
      </w:r>
      <w:r w:rsidR="00957E03">
        <w:rPr>
          <w:color w:val="000000"/>
          <w:sz w:val="24"/>
          <w:szCs w:val="24"/>
          <w:lang w:val="ro-RO"/>
        </w:rPr>
        <w:t>ș</w:t>
      </w:r>
      <w:r w:rsidR="00F36F4D" w:rsidRPr="006D5C20">
        <w:rPr>
          <w:color w:val="000000"/>
          <w:sz w:val="24"/>
          <w:szCs w:val="24"/>
          <w:lang w:val="ro-RO"/>
        </w:rPr>
        <w:t>i crearea condi</w:t>
      </w:r>
      <w:r w:rsidR="00986916">
        <w:rPr>
          <w:color w:val="000000"/>
          <w:sz w:val="24"/>
          <w:szCs w:val="24"/>
          <w:lang w:val="ro-RO"/>
        </w:rPr>
        <w:t>ț</w:t>
      </w:r>
      <w:r w:rsidR="00F36F4D" w:rsidRPr="006D5C20">
        <w:rPr>
          <w:color w:val="000000"/>
          <w:sz w:val="24"/>
          <w:szCs w:val="24"/>
          <w:lang w:val="ro-RO"/>
        </w:rPr>
        <w:t>ii</w:t>
      </w:r>
      <w:r w:rsidR="00B87ACD">
        <w:rPr>
          <w:color w:val="000000"/>
          <w:sz w:val="24"/>
          <w:szCs w:val="24"/>
          <w:lang w:val="ro-RO"/>
        </w:rPr>
        <w:t>lor</w:t>
      </w:r>
      <w:r w:rsidR="00F36F4D" w:rsidRPr="006D5C20">
        <w:rPr>
          <w:color w:val="000000"/>
          <w:sz w:val="24"/>
          <w:szCs w:val="24"/>
          <w:lang w:val="ro-RO"/>
        </w:rPr>
        <w:t xml:space="preserve"> favorabile pentru răspândirea în masă a dăunătorilor fitofagi </w:t>
      </w:r>
      <w:r w:rsidR="00957E03">
        <w:rPr>
          <w:color w:val="000000"/>
          <w:sz w:val="24"/>
          <w:szCs w:val="24"/>
          <w:lang w:val="ro-RO"/>
        </w:rPr>
        <w:t>ș</w:t>
      </w:r>
      <w:r w:rsidR="00F36F4D" w:rsidRPr="006D5C20">
        <w:rPr>
          <w:color w:val="000000"/>
          <w:sz w:val="24"/>
          <w:szCs w:val="24"/>
          <w:lang w:val="ro-RO"/>
        </w:rPr>
        <w:t>i xilofagi</w:t>
      </w:r>
      <w:r w:rsidR="00045435" w:rsidRPr="006D5C20">
        <w:rPr>
          <w:color w:val="000000"/>
          <w:sz w:val="24"/>
          <w:szCs w:val="24"/>
          <w:lang w:val="ro-RO"/>
        </w:rPr>
        <w:t>. Conform datelor Agen</w:t>
      </w:r>
      <w:r w:rsidR="00986916">
        <w:rPr>
          <w:color w:val="000000"/>
          <w:sz w:val="24"/>
          <w:szCs w:val="24"/>
          <w:lang w:val="ro-RO"/>
        </w:rPr>
        <w:t>ț</w:t>
      </w:r>
      <w:r w:rsidR="00045435" w:rsidRPr="006D5C20">
        <w:rPr>
          <w:color w:val="000000"/>
          <w:sz w:val="24"/>
          <w:szCs w:val="24"/>
          <w:lang w:val="ro-RO"/>
        </w:rPr>
        <w:t>i</w:t>
      </w:r>
      <w:r w:rsidR="00EE6A83">
        <w:rPr>
          <w:color w:val="000000"/>
          <w:sz w:val="24"/>
          <w:szCs w:val="24"/>
          <w:lang w:val="ro-RO"/>
        </w:rPr>
        <w:t>a</w:t>
      </w:r>
      <w:r w:rsidR="00045435" w:rsidRPr="006D5C20">
        <w:rPr>
          <w:color w:val="000000"/>
          <w:sz w:val="24"/>
          <w:szCs w:val="24"/>
          <w:lang w:val="ro-RO"/>
        </w:rPr>
        <w:t xml:space="preserve"> „Moldsilva”, suprafa</w:t>
      </w:r>
      <w:r w:rsidR="00986916">
        <w:rPr>
          <w:color w:val="000000"/>
          <w:sz w:val="24"/>
          <w:szCs w:val="24"/>
          <w:lang w:val="ro-RO"/>
        </w:rPr>
        <w:t>ț</w:t>
      </w:r>
      <w:r w:rsidR="00045435" w:rsidRPr="006D5C20">
        <w:rPr>
          <w:color w:val="000000"/>
          <w:sz w:val="24"/>
          <w:szCs w:val="24"/>
          <w:lang w:val="ro-RO"/>
        </w:rPr>
        <w:t xml:space="preserve">a medie a focarului de dăunători fitofagi în perioada 2010-2020 a fost de 69 mii ha, din care circa 30 mii ha sau 43,5% au necesitat măsuri de </w:t>
      </w:r>
      <w:r w:rsidR="00CC3E1B">
        <w:rPr>
          <w:color w:val="000000"/>
          <w:sz w:val="24"/>
          <w:szCs w:val="24"/>
          <w:lang w:val="ro-RO"/>
        </w:rPr>
        <w:t>combatere</w:t>
      </w:r>
      <w:r w:rsidR="00212C68" w:rsidRPr="006D5C20">
        <w:rPr>
          <w:color w:val="000000"/>
          <w:sz w:val="24"/>
          <w:szCs w:val="24"/>
          <w:lang w:val="ro-RO"/>
        </w:rPr>
        <w:t>.</w:t>
      </w:r>
      <w:r w:rsidR="00212C68" w:rsidRPr="006D5C20">
        <w:rPr>
          <w:color w:val="000000"/>
          <w:sz w:val="24"/>
          <w:szCs w:val="24"/>
          <w:vertAlign w:val="superscript"/>
          <w:lang w:val="ro-RO"/>
        </w:rPr>
        <w:footnoteReference w:id="35"/>
      </w:r>
      <w:r w:rsidR="002D50F4" w:rsidRPr="006D5C20">
        <w:rPr>
          <w:color w:val="000000"/>
          <w:sz w:val="24"/>
          <w:szCs w:val="24"/>
          <w:lang w:val="ro-RO"/>
        </w:rPr>
        <w:t xml:space="preserve"> Printre dăunătorii </w:t>
      </w:r>
      <w:r w:rsidR="00CC3E1B">
        <w:rPr>
          <w:color w:val="000000"/>
          <w:sz w:val="24"/>
          <w:szCs w:val="24"/>
          <w:u w:val="single"/>
          <w:lang w:val="ro-RO"/>
        </w:rPr>
        <w:t>defoliatori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="002D50F4" w:rsidRPr="006D5C20">
        <w:rPr>
          <w:color w:val="000000"/>
          <w:sz w:val="24"/>
          <w:szCs w:val="24"/>
          <w:lang w:val="ro-RO"/>
        </w:rPr>
        <w:t xml:space="preserve"> cea mai mare pondere </w:t>
      </w:r>
      <w:r w:rsidR="00957E03">
        <w:rPr>
          <w:color w:val="000000"/>
          <w:sz w:val="24"/>
          <w:szCs w:val="24"/>
          <w:lang w:val="ro-RO"/>
        </w:rPr>
        <w:t>ș</w:t>
      </w:r>
      <w:r w:rsidR="002D50F4" w:rsidRPr="006D5C20">
        <w:rPr>
          <w:color w:val="000000"/>
          <w:sz w:val="24"/>
          <w:szCs w:val="24"/>
          <w:lang w:val="ro-RO"/>
        </w:rPr>
        <w:t xml:space="preserve">i efecte distructive sunt înregistrate din partea </w:t>
      </w:r>
      <w:r w:rsidR="00CC3E1B">
        <w:rPr>
          <w:color w:val="000000"/>
          <w:sz w:val="24"/>
          <w:szCs w:val="24"/>
          <w:lang w:val="ro-RO"/>
        </w:rPr>
        <w:t xml:space="preserve">cotarului verde </w:t>
      </w:r>
      <w:r w:rsidR="00957E03">
        <w:rPr>
          <w:color w:val="000000"/>
          <w:sz w:val="24"/>
          <w:szCs w:val="24"/>
          <w:lang w:val="ro-RO"/>
        </w:rPr>
        <w:t>ș</w:t>
      </w:r>
      <w:r w:rsidR="00CC3E1B">
        <w:rPr>
          <w:color w:val="000000"/>
          <w:sz w:val="24"/>
          <w:szCs w:val="24"/>
          <w:lang w:val="ro-RO"/>
        </w:rPr>
        <w:t>i</w:t>
      </w:r>
      <w:r w:rsidR="00212C68" w:rsidRPr="006D5C20">
        <w:rPr>
          <w:color w:val="000000"/>
          <w:sz w:val="24"/>
          <w:szCs w:val="24"/>
          <w:lang w:val="ro-RO"/>
        </w:rPr>
        <w:t xml:space="preserve"> </w:t>
      </w:r>
      <w:r w:rsidR="002D50F4" w:rsidRPr="006D5C20">
        <w:rPr>
          <w:color w:val="000000"/>
          <w:sz w:val="24"/>
          <w:szCs w:val="24"/>
          <w:lang w:val="ro-RO"/>
        </w:rPr>
        <w:t>cotarul</w:t>
      </w:r>
      <w:r w:rsidR="00CC3E1B">
        <w:rPr>
          <w:color w:val="000000"/>
          <w:sz w:val="24"/>
          <w:szCs w:val="24"/>
          <w:lang w:val="ro-RO"/>
        </w:rPr>
        <w:t>ui</w:t>
      </w:r>
      <w:r w:rsidR="002D50F4" w:rsidRPr="006D5C20">
        <w:rPr>
          <w:color w:val="000000"/>
          <w:sz w:val="24"/>
          <w:szCs w:val="24"/>
          <w:lang w:val="ro-RO"/>
        </w:rPr>
        <w:t xml:space="preserve"> brun al pomilor</w:t>
      </w:r>
      <w:r w:rsidR="00CC3E1B">
        <w:rPr>
          <w:color w:val="000000"/>
          <w:sz w:val="24"/>
          <w:szCs w:val="24"/>
          <w:lang w:val="ro-RO"/>
        </w:rPr>
        <w:t xml:space="preserve">, precum </w:t>
      </w:r>
      <w:r w:rsidR="002D50F4" w:rsidRPr="006D5C20">
        <w:rPr>
          <w:color w:val="000000"/>
          <w:sz w:val="24"/>
          <w:szCs w:val="24"/>
          <w:lang w:val="ro-RO"/>
        </w:rPr>
        <w:t xml:space="preserve"> </w:t>
      </w:r>
      <w:r w:rsidR="00957E03">
        <w:rPr>
          <w:color w:val="000000"/>
          <w:sz w:val="24"/>
          <w:szCs w:val="24"/>
          <w:lang w:val="ro-RO"/>
        </w:rPr>
        <w:t>ș</w:t>
      </w:r>
      <w:r w:rsidR="002D50F4" w:rsidRPr="006D5C20">
        <w:rPr>
          <w:color w:val="000000"/>
          <w:sz w:val="24"/>
          <w:szCs w:val="24"/>
          <w:lang w:val="ro-RO"/>
        </w:rPr>
        <w:t xml:space="preserve">i </w:t>
      </w:r>
      <w:r w:rsidR="00CC3E1B">
        <w:rPr>
          <w:color w:val="000000"/>
          <w:sz w:val="24"/>
          <w:szCs w:val="24"/>
          <w:lang w:val="ro-RO"/>
        </w:rPr>
        <w:t xml:space="preserve">a </w:t>
      </w:r>
      <w:r w:rsidR="00CC3E1B" w:rsidRPr="006D5C20">
        <w:rPr>
          <w:color w:val="000000"/>
          <w:sz w:val="24"/>
          <w:szCs w:val="24"/>
          <w:lang w:val="ro-RO"/>
        </w:rPr>
        <w:t>moli</w:t>
      </w:r>
      <w:r w:rsidR="00CC3E1B">
        <w:rPr>
          <w:color w:val="000000"/>
          <w:sz w:val="24"/>
          <w:szCs w:val="24"/>
          <w:lang w:val="ro-RO"/>
        </w:rPr>
        <w:t>ei</w:t>
      </w:r>
      <w:r w:rsidR="00CC3E1B" w:rsidRPr="006D5C20">
        <w:rPr>
          <w:color w:val="000000"/>
          <w:sz w:val="24"/>
          <w:szCs w:val="24"/>
          <w:lang w:val="ro-RO"/>
        </w:rPr>
        <w:t xml:space="preserve"> ver</w:t>
      </w:r>
      <w:r w:rsidR="00CC3E1B">
        <w:rPr>
          <w:color w:val="000000"/>
          <w:sz w:val="24"/>
          <w:szCs w:val="24"/>
          <w:lang w:val="ro-RO"/>
        </w:rPr>
        <w:t>zi</w:t>
      </w:r>
      <w:r w:rsidR="00CC3E1B" w:rsidRPr="006D5C20">
        <w:rPr>
          <w:color w:val="000000"/>
          <w:sz w:val="24"/>
          <w:szCs w:val="24"/>
          <w:lang w:val="ro-RO"/>
        </w:rPr>
        <w:t xml:space="preserve"> </w:t>
      </w:r>
      <w:r w:rsidR="00CC3E1B">
        <w:rPr>
          <w:color w:val="000000"/>
          <w:sz w:val="24"/>
          <w:szCs w:val="24"/>
          <w:lang w:val="ro-RO"/>
        </w:rPr>
        <w:t>a</w:t>
      </w:r>
      <w:r w:rsidR="00CC3E1B" w:rsidRPr="006D5C20">
        <w:rPr>
          <w:color w:val="000000"/>
          <w:sz w:val="24"/>
          <w:szCs w:val="24"/>
          <w:lang w:val="ro-RO"/>
        </w:rPr>
        <w:t xml:space="preserve"> </w:t>
      </w:r>
      <w:r w:rsidR="002D50F4" w:rsidRPr="006D5C20">
        <w:rPr>
          <w:color w:val="000000"/>
          <w:sz w:val="24"/>
          <w:szCs w:val="24"/>
          <w:lang w:val="ro-RO"/>
        </w:rPr>
        <w:t>stejar</w:t>
      </w:r>
      <w:r w:rsidR="00CC3E1B">
        <w:rPr>
          <w:color w:val="000000"/>
          <w:sz w:val="24"/>
          <w:szCs w:val="24"/>
          <w:lang w:val="ro-RO"/>
        </w:rPr>
        <w:t>ului</w:t>
      </w:r>
      <w:r w:rsidR="00212C68" w:rsidRPr="006D5C20">
        <w:rPr>
          <w:color w:val="000000"/>
          <w:sz w:val="24"/>
          <w:szCs w:val="24"/>
          <w:lang w:val="ro-RO"/>
        </w:rPr>
        <w:t>.</w:t>
      </w:r>
      <w:r w:rsidR="002D50F4" w:rsidRPr="006D5C20">
        <w:rPr>
          <w:color w:val="000000"/>
          <w:sz w:val="24"/>
          <w:szCs w:val="24"/>
          <w:lang w:val="ro-RO"/>
        </w:rPr>
        <w:t xml:space="preserve"> De</w:t>
      </w:r>
      <w:r w:rsidR="00957E03">
        <w:rPr>
          <w:color w:val="000000"/>
          <w:sz w:val="24"/>
          <w:szCs w:val="24"/>
          <w:lang w:val="ro-RO"/>
        </w:rPr>
        <w:t>ș</w:t>
      </w:r>
      <w:r w:rsidR="002D50F4" w:rsidRPr="006D5C20">
        <w:rPr>
          <w:color w:val="000000"/>
          <w:sz w:val="24"/>
          <w:szCs w:val="24"/>
          <w:lang w:val="ro-RO"/>
        </w:rPr>
        <w:t xml:space="preserve">i toate aceste specii sunt </w:t>
      </w:r>
      <w:r w:rsidR="00C2150E">
        <w:rPr>
          <w:color w:val="000000"/>
          <w:sz w:val="24"/>
          <w:szCs w:val="24"/>
          <w:lang w:val="ro-RO"/>
        </w:rPr>
        <w:t>prezente în ecosistemele forestiere</w:t>
      </w:r>
      <w:r w:rsidR="002D50F4" w:rsidRPr="006D5C20">
        <w:rPr>
          <w:color w:val="000000"/>
          <w:sz w:val="24"/>
          <w:szCs w:val="24"/>
          <w:lang w:val="ro-RO"/>
        </w:rPr>
        <w:t>, în ultimele decenii, focarele acestora au avut o evolu</w:t>
      </w:r>
      <w:r w:rsidR="00986916">
        <w:rPr>
          <w:color w:val="000000"/>
          <w:sz w:val="24"/>
          <w:szCs w:val="24"/>
          <w:lang w:val="ro-RO"/>
        </w:rPr>
        <w:t>ț</w:t>
      </w:r>
      <w:r w:rsidR="002D50F4" w:rsidRPr="006D5C20">
        <w:rPr>
          <w:color w:val="000000"/>
          <w:sz w:val="24"/>
          <w:szCs w:val="24"/>
          <w:lang w:val="ro-RO"/>
        </w:rPr>
        <w:t>ie ciclică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="002D50F4" w:rsidRPr="006D5C20">
        <w:rPr>
          <w:color w:val="000000"/>
          <w:sz w:val="24"/>
          <w:szCs w:val="24"/>
          <w:lang w:val="ro-RO"/>
        </w:rPr>
        <w:t xml:space="preserve"> fiind influen</w:t>
      </w:r>
      <w:r w:rsidR="00986916">
        <w:rPr>
          <w:color w:val="000000"/>
          <w:sz w:val="24"/>
          <w:szCs w:val="24"/>
          <w:lang w:val="ro-RO"/>
        </w:rPr>
        <w:t>ț</w:t>
      </w:r>
      <w:r w:rsidR="002D50F4" w:rsidRPr="006D5C20">
        <w:rPr>
          <w:color w:val="000000"/>
          <w:sz w:val="24"/>
          <w:szCs w:val="24"/>
          <w:lang w:val="ro-RO"/>
        </w:rPr>
        <w:t>ate pe larg de condi</w:t>
      </w:r>
      <w:r w:rsidR="00986916">
        <w:rPr>
          <w:color w:val="000000"/>
          <w:sz w:val="24"/>
          <w:szCs w:val="24"/>
          <w:lang w:val="ro-RO"/>
        </w:rPr>
        <w:t>ț</w:t>
      </w:r>
      <w:r w:rsidR="002D50F4" w:rsidRPr="006D5C20">
        <w:rPr>
          <w:color w:val="000000"/>
          <w:sz w:val="24"/>
          <w:szCs w:val="24"/>
          <w:lang w:val="ro-RO"/>
        </w:rPr>
        <w:t xml:space="preserve">iile climatice în perioadele critice de dezvoltare (larve, etc.), cât </w:t>
      </w:r>
      <w:r w:rsidR="00957E03">
        <w:rPr>
          <w:color w:val="000000"/>
          <w:sz w:val="24"/>
          <w:szCs w:val="24"/>
          <w:lang w:val="ro-RO"/>
        </w:rPr>
        <w:t>ș</w:t>
      </w:r>
      <w:r w:rsidR="002D50F4" w:rsidRPr="006D5C20">
        <w:rPr>
          <w:color w:val="000000"/>
          <w:sz w:val="24"/>
          <w:szCs w:val="24"/>
          <w:lang w:val="ro-RO"/>
        </w:rPr>
        <w:t>i de capacită</w:t>
      </w:r>
      <w:r w:rsidR="00986916">
        <w:rPr>
          <w:color w:val="000000"/>
          <w:sz w:val="24"/>
          <w:szCs w:val="24"/>
          <w:lang w:val="ro-RO"/>
        </w:rPr>
        <w:t>ț</w:t>
      </w:r>
      <w:r w:rsidR="002D50F4" w:rsidRPr="006D5C20">
        <w:rPr>
          <w:color w:val="000000"/>
          <w:sz w:val="24"/>
          <w:szCs w:val="24"/>
          <w:lang w:val="ro-RO"/>
        </w:rPr>
        <w:t xml:space="preserve">ile </w:t>
      </w:r>
      <w:r w:rsidR="00C2150E">
        <w:rPr>
          <w:color w:val="000000"/>
          <w:sz w:val="24"/>
          <w:szCs w:val="24"/>
          <w:lang w:val="ro-RO"/>
        </w:rPr>
        <w:t>insuf</w:t>
      </w:r>
      <w:r w:rsidR="0014086D">
        <w:rPr>
          <w:color w:val="000000"/>
          <w:sz w:val="24"/>
          <w:szCs w:val="24"/>
          <w:lang w:val="ro-RO"/>
        </w:rPr>
        <w:t>i</w:t>
      </w:r>
      <w:r w:rsidR="00C2150E">
        <w:rPr>
          <w:color w:val="000000"/>
          <w:sz w:val="24"/>
          <w:szCs w:val="24"/>
          <w:lang w:val="ro-RO"/>
        </w:rPr>
        <w:t xml:space="preserve">ciente </w:t>
      </w:r>
      <w:r w:rsidR="002D50F4" w:rsidRPr="006D5C20">
        <w:rPr>
          <w:color w:val="000000"/>
          <w:sz w:val="24"/>
          <w:szCs w:val="24"/>
          <w:lang w:val="ro-RO"/>
        </w:rPr>
        <w:t xml:space="preserve">de </w:t>
      </w:r>
      <w:r w:rsidR="00A866FB">
        <w:rPr>
          <w:color w:val="000000"/>
          <w:sz w:val="24"/>
          <w:szCs w:val="24"/>
          <w:lang w:val="ro-RO"/>
        </w:rPr>
        <w:t xml:space="preserve">monitoring </w:t>
      </w:r>
      <w:r w:rsidR="00957E03">
        <w:rPr>
          <w:color w:val="000000"/>
          <w:sz w:val="24"/>
          <w:szCs w:val="24"/>
          <w:lang w:val="ro-RO"/>
        </w:rPr>
        <w:t>ș</w:t>
      </w:r>
      <w:r w:rsidR="00A866FB">
        <w:rPr>
          <w:color w:val="000000"/>
          <w:sz w:val="24"/>
          <w:szCs w:val="24"/>
          <w:lang w:val="ro-RO"/>
        </w:rPr>
        <w:t xml:space="preserve">i </w:t>
      </w:r>
      <w:r w:rsidR="002D50F4" w:rsidRPr="006D5C20">
        <w:rPr>
          <w:color w:val="000000"/>
          <w:sz w:val="24"/>
          <w:szCs w:val="24"/>
          <w:lang w:val="ro-RO"/>
        </w:rPr>
        <w:t>interven</w:t>
      </w:r>
      <w:r w:rsidR="00986916">
        <w:rPr>
          <w:color w:val="000000"/>
          <w:sz w:val="24"/>
          <w:szCs w:val="24"/>
          <w:lang w:val="ro-RO"/>
        </w:rPr>
        <w:t>ț</w:t>
      </w:r>
      <w:r w:rsidR="002D50F4" w:rsidRPr="006D5C20">
        <w:rPr>
          <w:color w:val="000000"/>
          <w:sz w:val="24"/>
          <w:szCs w:val="24"/>
          <w:lang w:val="ro-RO"/>
        </w:rPr>
        <w:t xml:space="preserve">ie ale structurilor silvice centrale </w:t>
      </w:r>
      <w:r w:rsidR="00957E03">
        <w:rPr>
          <w:color w:val="000000"/>
          <w:sz w:val="24"/>
          <w:szCs w:val="24"/>
          <w:lang w:val="ro-RO"/>
        </w:rPr>
        <w:t>ș</w:t>
      </w:r>
      <w:r w:rsidR="002D50F4" w:rsidRPr="006D5C20">
        <w:rPr>
          <w:color w:val="000000"/>
          <w:sz w:val="24"/>
          <w:szCs w:val="24"/>
          <w:lang w:val="ro-RO"/>
        </w:rPr>
        <w:t>i teritoriale</w:t>
      </w:r>
      <w:r w:rsidR="00212C68" w:rsidRPr="006D5C20">
        <w:rPr>
          <w:color w:val="000000"/>
          <w:sz w:val="24"/>
          <w:szCs w:val="24"/>
          <w:lang w:val="ro-RO"/>
        </w:rPr>
        <w:t>.</w:t>
      </w:r>
    </w:p>
    <w:p w14:paraId="3D8B9937" w14:textId="4E9A7445" w:rsidR="00212C68" w:rsidRPr="006D5C20" w:rsidRDefault="00F068DC" w:rsidP="00212C6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b/>
          <w:color w:val="000000"/>
          <w:sz w:val="24"/>
          <w:szCs w:val="24"/>
          <w:lang w:val="ro-RO"/>
        </w:rPr>
        <w:t>Schimbările climatice influen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Pr="006D5C20">
        <w:rPr>
          <w:b/>
          <w:color w:val="000000"/>
          <w:sz w:val="24"/>
          <w:szCs w:val="24"/>
          <w:lang w:val="ro-RO"/>
        </w:rPr>
        <w:t>ează condi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Pr="006D5C20">
        <w:rPr>
          <w:b/>
          <w:color w:val="000000"/>
          <w:sz w:val="24"/>
          <w:szCs w:val="24"/>
          <w:lang w:val="ro-RO"/>
        </w:rPr>
        <w:t xml:space="preserve">iile de umiditate în păduri </w:t>
      </w:r>
      <w:r w:rsidRPr="006D5C20">
        <w:rPr>
          <w:color w:val="000000"/>
          <w:sz w:val="24"/>
          <w:szCs w:val="24"/>
          <w:lang w:val="ro-RO"/>
        </w:rPr>
        <w:t xml:space="preserve">prin intermediul schimbărilor atât în regimul termic, cât </w:t>
      </w:r>
      <w:r w:rsidR="00957E03">
        <w:rPr>
          <w:color w:val="000000"/>
          <w:sz w:val="24"/>
          <w:szCs w:val="24"/>
          <w:lang w:val="ro-RO"/>
        </w:rPr>
        <w:t>ș</w:t>
      </w:r>
      <w:r w:rsidRPr="006D5C20">
        <w:rPr>
          <w:color w:val="000000"/>
          <w:sz w:val="24"/>
          <w:szCs w:val="24"/>
          <w:lang w:val="ro-RO"/>
        </w:rPr>
        <w:t>i cel al precipita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iilor</w:t>
      </w:r>
      <w:r w:rsidR="00212C68" w:rsidRPr="006D5C20">
        <w:rPr>
          <w:color w:val="000000"/>
          <w:sz w:val="24"/>
          <w:szCs w:val="24"/>
          <w:lang w:val="ro-RO"/>
        </w:rPr>
        <w:t xml:space="preserve">. </w:t>
      </w:r>
      <w:r w:rsidRPr="006D5C20">
        <w:rPr>
          <w:color w:val="000000"/>
          <w:sz w:val="24"/>
          <w:szCs w:val="24"/>
          <w:lang w:val="ro-RO"/>
        </w:rPr>
        <w:t>În unele zone ale Republicii Moldova, reducerea pe viitor a nivelului de precipita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ii va accentua stresul hidric cauzat de încălzire</w:t>
      </w:r>
      <w:r w:rsidR="00212C68" w:rsidRPr="006D5C20">
        <w:rPr>
          <w:color w:val="000000"/>
          <w:sz w:val="24"/>
          <w:szCs w:val="24"/>
          <w:lang w:val="ro-RO"/>
        </w:rPr>
        <w:t xml:space="preserve">. </w:t>
      </w:r>
      <w:r w:rsidRPr="006D5C20">
        <w:rPr>
          <w:color w:val="000000"/>
          <w:sz w:val="24"/>
          <w:szCs w:val="24"/>
          <w:lang w:val="ro-RO"/>
        </w:rPr>
        <w:t xml:space="preserve">De asemenea vor fi importante </w:t>
      </w:r>
      <w:r w:rsidR="00957E03">
        <w:rPr>
          <w:color w:val="000000"/>
          <w:sz w:val="24"/>
          <w:szCs w:val="24"/>
          <w:lang w:val="ro-RO"/>
        </w:rPr>
        <w:t>ș</w:t>
      </w:r>
      <w:r w:rsidRPr="006D5C20">
        <w:rPr>
          <w:color w:val="000000"/>
          <w:sz w:val="24"/>
          <w:szCs w:val="24"/>
          <w:lang w:val="ro-RO"/>
        </w:rPr>
        <w:t xml:space="preserve">i schimbările în natura sezonieră a </w:t>
      </w:r>
      <w:r w:rsidR="00074CAB" w:rsidRPr="006D5C20">
        <w:rPr>
          <w:color w:val="000000"/>
          <w:sz w:val="24"/>
          <w:szCs w:val="24"/>
          <w:lang w:val="ro-RO"/>
        </w:rPr>
        <w:t>precipita</w:t>
      </w:r>
      <w:r w:rsidR="00986916">
        <w:rPr>
          <w:color w:val="000000"/>
          <w:sz w:val="24"/>
          <w:szCs w:val="24"/>
          <w:lang w:val="ro-RO"/>
        </w:rPr>
        <w:t>ț</w:t>
      </w:r>
      <w:r w:rsidR="00074CAB" w:rsidRPr="006D5C20">
        <w:rPr>
          <w:color w:val="000000"/>
          <w:sz w:val="24"/>
          <w:szCs w:val="24"/>
          <w:lang w:val="ro-RO"/>
        </w:rPr>
        <w:t xml:space="preserve">iilor </w:t>
      </w:r>
      <w:r w:rsidR="00957E03">
        <w:rPr>
          <w:color w:val="000000"/>
          <w:sz w:val="24"/>
          <w:szCs w:val="24"/>
          <w:lang w:val="ro-RO"/>
        </w:rPr>
        <w:t>ș</w:t>
      </w:r>
      <w:r w:rsidR="00074CAB" w:rsidRPr="006D5C20">
        <w:rPr>
          <w:color w:val="000000"/>
          <w:sz w:val="24"/>
          <w:szCs w:val="24"/>
          <w:lang w:val="ro-RO"/>
        </w:rPr>
        <w:t>i fenomenelor</w:t>
      </w:r>
      <w:r w:rsidRPr="006D5C20">
        <w:rPr>
          <w:color w:val="000000"/>
          <w:sz w:val="24"/>
          <w:szCs w:val="24"/>
          <w:lang w:val="ro-RO"/>
        </w:rPr>
        <w:t xml:space="preserve"> extreme</w:t>
      </w:r>
      <w:r w:rsidR="00212C68" w:rsidRPr="006D5C20">
        <w:rPr>
          <w:color w:val="000000"/>
          <w:sz w:val="24"/>
          <w:szCs w:val="24"/>
          <w:lang w:val="ro-RO"/>
        </w:rPr>
        <w:t xml:space="preserve">, </w:t>
      </w:r>
      <w:r w:rsidRPr="006D5C20">
        <w:rPr>
          <w:color w:val="000000"/>
          <w:sz w:val="24"/>
          <w:szCs w:val="24"/>
          <w:lang w:val="ro-RO"/>
        </w:rPr>
        <w:t>cum ar</w:t>
      </w:r>
      <w:r w:rsidR="00074CAB" w:rsidRPr="006D5C20">
        <w:rPr>
          <w:color w:val="000000"/>
          <w:sz w:val="24"/>
          <w:szCs w:val="24"/>
          <w:lang w:val="ro-RO"/>
        </w:rPr>
        <w:t xml:space="preserve"> fi secetele </w:t>
      </w:r>
      <w:r w:rsidR="00957E03">
        <w:rPr>
          <w:color w:val="000000"/>
          <w:sz w:val="24"/>
          <w:szCs w:val="24"/>
          <w:lang w:val="ro-RO"/>
        </w:rPr>
        <w:t>ș</w:t>
      </w:r>
      <w:r w:rsidR="00074CAB" w:rsidRPr="006D5C20">
        <w:rPr>
          <w:color w:val="000000"/>
          <w:sz w:val="24"/>
          <w:szCs w:val="24"/>
          <w:lang w:val="ro-RO"/>
        </w:rPr>
        <w:t xml:space="preserve">i ploile </w:t>
      </w:r>
      <w:r w:rsidR="00912E2D">
        <w:rPr>
          <w:color w:val="000000"/>
          <w:sz w:val="24"/>
          <w:szCs w:val="24"/>
          <w:lang w:val="ro-RO"/>
        </w:rPr>
        <w:t>abundente</w:t>
      </w:r>
      <w:r w:rsidR="00212C68" w:rsidRPr="006D5C20">
        <w:rPr>
          <w:color w:val="000000"/>
          <w:sz w:val="24"/>
          <w:szCs w:val="24"/>
          <w:lang w:val="ro-RO"/>
        </w:rPr>
        <w:t>.</w:t>
      </w:r>
    </w:p>
    <w:p w14:paraId="2F81A717" w14:textId="39F14744" w:rsidR="00212C68" w:rsidRPr="006D5C20" w:rsidRDefault="00F068DC" w:rsidP="00212C6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b/>
          <w:color w:val="000000"/>
          <w:sz w:val="24"/>
          <w:szCs w:val="24"/>
          <w:lang w:val="ro-RO"/>
        </w:rPr>
        <w:t>Lipsa pote</w:t>
      </w:r>
      <w:r w:rsidR="00074CAB" w:rsidRPr="006D5C20">
        <w:rPr>
          <w:b/>
          <w:color w:val="000000"/>
          <w:sz w:val="24"/>
          <w:szCs w:val="24"/>
          <w:lang w:val="ro-RO"/>
        </w:rPr>
        <w:t>n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="00074CAB" w:rsidRPr="006D5C20">
        <w:rPr>
          <w:b/>
          <w:color w:val="000000"/>
          <w:sz w:val="24"/>
          <w:szCs w:val="24"/>
          <w:lang w:val="ro-RO"/>
        </w:rPr>
        <w:t>ială a precipita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="00074CAB" w:rsidRPr="006D5C20">
        <w:rPr>
          <w:b/>
          <w:color w:val="000000"/>
          <w:sz w:val="24"/>
          <w:szCs w:val="24"/>
          <w:lang w:val="ro-RO"/>
        </w:rPr>
        <w:t>ilor de vară</w:t>
      </w:r>
      <w:r w:rsidRPr="006D5C20">
        <w:rPr>
          <w:b/>
          <w:color w:val="000000"/>
          <w:sz w:val="24"/>
          <w:szCs w:val="24"/>
          <w:lang w:val="ro-RO"/>
        </w:rPr>
        <w:t xml:space="preserve"> cu secete pre</w:t>
      </w:r>
      <w:r w:rsidR="00074CAB" w:rsidRPr="006D5C20">
        <w:rPr>
          <w:b/>
          <w:color w:val="000000"/>
          <w:sz w:val="24"/>
          <w:szCs w:val="24"/>
          <w:lang w:val="ro-RO"/>
        </w:rPr>
        <w:t>lungite</w:t>
      </w:r>
      <w:r w:rsidRPr="006D5C20">
        <w:rPr>
          <w:b/>
          <w:color w:val="000000"/>
          <w:sz w:val="24"/>
          <w:szCs w:val="24"/>
          <w:lang w:val="ro-RO"/>
        </w:rPr>
        <w:t xml:space="preserve"> est</w:t>
      </w:r>
      <w:r w:rsidR="00074CAB" w:rsidRPr="006D5C20">
        <w:rPr>
          <w:b/>
          <w:color w:val="000000"/>
          <w:sz w:val="24"/>
          <w:szCs w:val="24"/>
          <w:lang w:val="ro-RO"/>
        </w:rPr>
        <w:t xml:space="preserve">e principalul factor limitativ al </w:t>
      </w:r>
      <w:r w:rsidRPr="006D5C20">
        <w:rPr>
          <w:b/>
          <w:color w:val="000000"/>
          <w:sz w:val="24"/>
          <w:szCs w:val="24"/>
          <w:lang w:val="ro-RO"/>
        </w:rPr>
        <w:t>cre</w:t>
      </w:r>
      <w:r w:rsidR="00957E03">
        <w:rPr>
          <w:b/>
          <w:color w:val="000000"/>
          <w:sz w:val="24"/>
          <w:szCs w:val="24"/>
          <w:lang w:val="ro-RO"/>
        </w:rPr>
        <w:t>ș</w:t>
      </w:r>
      <w:r w:rsidRPr="006D5C20">
        <w:rPr>
          <w:b/>
          <w:color w:val="000000"/>
          <w:sz w:val="24"/>
          <w:szCs w:val="24"/>
          <w:lang w:val="ro-RO"/>
        </w:rPr>
        <w:t>te</w:t>
      </w:r>
      <w:r w:rsidR="00074CAB" w:rsidRPr="006D5C20">
        <w:rPr>
          <w:b/>
          <w:color w:val="000000"/>
          <w:sz w:val="24"/>
          <w:szCs w:val="24"/>
          <w:lang w:val="ro-RO"/>
        </w:rPr>
        <w:t xml:space="preserve">rii </w:t>
      </w:r>
      <w:r w:rsidR="00957E03">
        <w:rPr>
          <w:b/>
          <w:color w:val="000000"/>
          <w:sz w:val="24"/>
          <w:szCs w:val="24"/>
          <w:lang w:val="ro-RO"/>
        </w:rPr>
        <w:lastRenderedPageBreak/>
        <w:t>ș</w:t>
      </w:r>
      <w:r w:rsidR="00074CAB" w:rsidRPr="006D5C20">
        <w:rPr>
          <w:b/>
          <w:color w:val="000000"/>
          <w:sz w:val="24"/>
          <w:szCs w:val="24"/>
          <w:lang w:val="ro-RO"/>
        </w:rPr>
        <w:t>i productivită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="00074CAB" w:rsidRPr="006D5C20">
        <w:rPr>
          <w:b/>
          <w:color w:val="000000"/>
          <w:sz w:val="24"/>
          <w:szCs w:val="24"/>
          <w:lang w:val="ro-RO"/>
        </w:rPr>
        <w:t>ii forestiere</w:t>
      </w:r>
      <w:r w:rsidR="00212C68" w:rsidRPr="006D5C20">
        <w:rPr>
          <w:b/>
          <w:color w:val="000000"/>
          <w:sz w:val="24"/>
          <w:szCs w:val="24"/>
          <w:lang w:val="ro-RO"/>
        </w:rPr>
        <w:t>.</w:t>
      </w:r>
      <w:r w:rsidR="00074CAB" w:rsidRPr="006D5C20">
        <w:rPr>
          <w:color w:val="000000"/>
          <w:sz w:val="24"/>
          <w:szCs w:val="24"/>
          <w:lang w:val="ro-RO"/>
        </w:rPr>
        <w:t xml:space="preserve"> Cre</w:t>
      </w:r>
      <w:r w:rsidR="00957E03">
        <w:rPr>
          <w:color w:val="000000"/>
          <w:sz w:val="24"/>
          <w:szCs w:val="24"/>
          <w:lang w:val="ro-RO"/>
        </w:rPr>
        <w:t>ș</w:t>
      </w:r>
      <w:r w:rsidR="00074CAB" w:rsidRPr="006D5C20">
        <w:rPr>
          <w:color w:val="000000"/>
          <w:sz w:val="24"/>
          <w:szCs w:val="24"/>
          <w:lang w:val="ro-RO"/>
        </w:rPr>
        <w:t xml:space="preserve">terea temperaturilor </w:t>
      </w:r>
      <w:r w:rsidR="00957E03">
        <w:rPr>
          <w:color w:val="000000"/>
          <w:sz w:val="24"/>
          <w:szCs w:val="24"/>
          <w:lang w:val="ro-RO"/>
        </w:rPr>
        <w:t>ș</w:t>
      </w:r>
      <w:r w:rsidR="00074CAB" w:rsidRPr="006D5C20">
        <w:rPr>
          <w:color w:val="000000"/>
          <w:sz w:val="24"/>
          <w:szCs w:val="24"/>
          <w:lang w:val="ro-RO"/>
        </w:rPr>
        <w:t xml:space="preserve">i schimbarea </w:t>
      </w:r>
      <w:r w:rsidR="0090555B" w:rsidRPr="003D11D8">
        <w:rPr>
          <w:sz w:val="24"/>
          <w:szCs w:val="24"/>
          <w:lang w:val="ro-RO"/>
        </w:rPr>
        <w:t>regimului</w:t>
      </w:r>
      <w:r w:rsidR="0090555B">
        <w:rPr>
          <w:color w:val="000000"/>
          <w:sz w:val="24"/>
          <w:szCs w:val="24"/>
          <w:lang w:val="ro-RO"/>
        </w:rPr>
        <w:t xml:space="preserve"> </w:t>
      </w:r>
      <w:r w:rsidR="0043322B" w:rsidRPr="006D5C20">
        <w:rPr>
          <w:color w:val="000000"/>
          <w:sz w:val="24"/>
          <w:szCs w:val="24"/>
          <w:lang w:val="ro-RO"/>
        </w:rPr>
        <w:t>precipita</w:t>
      </w:r>
      <w:r w:rsidR="00986916">
        <w:rPr>
          <w:color w:val="000000"/>
          <w:sz w:val="24"/>
          <w:szCs w:val="24"/>
          <w:lang w:val="ro-RO"/>
        </w:rPr>
        <w:t>ț</w:t>
      </w:r>
      <w:r w:rsidR="0043322B" w:rsidRPr="006D5C20">
        <w:rPr>
          <w:color w:val="000000"/>
          <w:sz w:val="24"/>
          <w:szCs w:val="24"/>
          <w:lang w:val="ro-RO"/>
        </w:rPr>
        <w:t>ii</w:t>
      </w:r>
      <w:r w:rsidR="00074CAB" w:rsidRPr="006D5C20">
        <w:rPr>
          <w:color w:val="000000"/>
          <w:sz w:val="24"/>
          <w:szCs w:val="24"/>
          <w:lang w:val="ro-RO"/>
        </w:rPr>
        <w:t>lor</w:t>
      </w:r>
      <w:r w:rsidR="0043322B" w:rsidRPr="006D5C20">
        <w:rPr>
          <w:color w:val="000000"/>
          <w:sz w:val="24"/>
          <w:szCs w:val="24"/>
          <w:lang w:val="ro-RO"/>
        </w:rPr>
        <w:t xml:space="preserve"> sunt </w:t>
      </w:r>
      <w:r w:rsidR="00074CAB" w:rsidRPr="006D5C20">
        <w:rPr>
          <w:color w:val="000000"/>
          <w:sz w:val="24"/>
          <w:szCs w:val="24"/>
          <w:lang w:val="ro-RO"/>
        </w:rPr>
        <w:t xml:space="preserve">factorii principali </w:t>
      </w:r>
      <w:r w:rsidR="0043322B" w:rsidRPr="006D5C20">
        <w:rPr>
          <w:color w:val="000000"/>
          <w:sz w:val="24"/>
          <w:szCs w:val="24"/>
          <w:lang w:val="ro-RO"/>
        </w:rPr>
        <w:t>care expun pădurile la ac</w:t>
      </w:r>
      <w:r w:rsidR="00986916">
        <w:rPr>
          <w:color w:val="000000"/>
          <w:sz w:val="24"/>
          <w:szCs w:val="24"/>
          <w:lang w:val="ro-RO"/>
        </w:rPr>
        <w:t>ț</w:t>
      </w:r>
      <w:r w:rsidR="0043322B" w:rsidRPr="006D5C20">
        <w:rPr>
          <w:color w:val="000000"/>
          <w:sz w:val="24"/>
          <w:szCs w:val="24"/>
          <w:lang w:val="ro-RO"/>
        </w:rPr>
        <w:t xml:space="preserve">iunea diferitor dăunători </w:t>
      </w:r>
      <w:r w:rsidR="00957E03">
        <w:rPr>
          <w:color w:val="000000"/>
          <w:sz w:val="24"/>
          <w:szCs w:val="24"/>
          <w:lang w:val="ro-RO"/>
        </w:rPr>
        <w:t>ș</w:t>
      </w:r>
      <w:r w:rsidR="0043322B" w:rsidRPr="006D5C20">
        <w:rPr>
          <w:color w:val="000000"/>
          <w:sz w:val="24"/>
          <w:szCs w:val="24"/>
          <w:lang w:val="ro-RO"/>
        </w:rPr>
        <w:t xml:space="preserve">i boli </w:t>
      </w:r>
      <w:r w:rsidR="00074CAB" w:rsidRPr="006D5C20">
        <w:rPr>
          <w:color w:val="000000"/>
          <w:sz w:val="24"/>
          <w:szCs w:val="24"/>
          <w:lang w:val="ro-RO"/>
        </w:rPr>
        <w:t>fungice</w:t>
      </w:r>
      <w:r w:rsidR="00212C68" w:rsidRPr="006D5C20">
        <w:rPr>
          <w:color w:val="000000"/>
          <w:sz w:val="24"/>
          <w:szCs w:val="24"/>
          <w:lang w:val="ro-RO"/>
        </w:rPr>
        <w:t xml:space="preserve">. </w:t>
      </w:r>
      <w:r w:rsidR="00333CF9" w:rsidRPr="006D5C20">
        <w:rPr>
          <w:color w:val="000000"/>
          <w:sz w:val="24"/>
          <w:szCs w:val="24"/>
          <w:lang w:val="ro-RO"/>
        </w:rPr>
        <w:t>Se preconizează că p</w:t>
      </w:r>
      <w:r w:rsidR="0043322B" w:rsidRPr="006D5C20">
        <w:rPr>
          <w:color w:val="000000"/>
          <w:sz w:val="24"/>
          <w:szCs w:val="24"/>
          <w:lang w:val="ro-RO"/>
        </w:rPr>
        <w:t xml:space="preserve">e parcursul anilor </w:t>
      </w:r>
      <w:r w:rsidR="00212C68" w:rsidRPr="006D5C20">
        <w:rPr>
          <w:color w:val="000000"/>
          <w:sz w:val="24"/>
          <w:szCs w:val="24"/>
          <w:lang w:val="ro-RO"/>
        </w:rPr>
        <w:t>2021-2039</w:t>
      </w:r>
      <w:r w:rsidR="00333CF9" w:rsidRPr="006D5C20">
        <w:rPr>
          <w:color w:val="000000"/>
          <w:sz w:val="24"/>
          <w:szCs w:val="24"/>
          <w:lang w:val="ro-RO"/>
        </w:rPr>
        <w:t xml:space="preserve"> s</w:t>
      </w:r>
      <w:r w:rsidR="00074CAB" w:rsidRPr="006D5C20">
        <w:rPr>
          <w:color w:val="000000"/>
          <w:sz w:val="24"/>
          <w:szCs w:val="24"/>
          <w:lang w:val="ro-RO"/>
        </w:rPr>
        <w:t>t</w:t>
      </w:r>
      <w:r w:rsidR="00333CF9" w:rsidRPr="006D5C20">
        <w:rPr>
          <w:color w:val="000000"/>
          <w:sz w:val="24"/>
          <w:szCs w:val="24"/>
          <w:lang w:val="ro-RO"/>
        </w:rPr>
        <w:t xml:space="preserve">area fitosanitară a pădurilor se va schimba în mod semnificativ în partea de </w:t>
      </w:r>
      <w:r w:rsidR="00836DB9">
        <w:rPr>
          <w:color w:val="000000"/>
          <w:sz w:val="24"/>
          <w:szCs w:val="24"/>
          <w:lang w:val="ro-RO"/>
        </w:rPr>
        <w:t>N</w:t>
      </w:r>
      <w:r w:rsidR="00333CF9" w:rsidRPr="006D5C20">
        <w:rPr>
          <w:color w:val="000000"/>
          <w:sz w:val="24"/>
          <w:szCs w:val="24"/>
          <w:lang w:val="ro-RO"/>
        </w:rPr>
        <w:t xml:space="preserve">ord a </w:t>
      </w:r>
      <w:r w:rsidR="00986916">
        <w:rPr>
          <w:color w:val="000000"/>
          <w:sz w:val="24"/>
          <w:szCs w:val="24"/>
          <w:lang w:val="ro-RO"/>
        </w:rPr>
        <w:t>ț</w:t>
      </w:r>
      <w:r w:rsidR="00333CF9" w:rsidRPr="006D5C20">
        <w:rPr>
          <w:color w:val="000000"/>
          <w:sz w:val="24"/>
          <w:szCs w:val="24"/>
          <w:lang w:val="ro-RO"/>
        </w:rPr>
        <w:t xml:space="preserve">ării, unde zonele cu </w:t>
      </w:r>
      <w:r w:rsidR="00A866FB">
        <w:rPr>
          <w:color w:val="000000"/>
          <w:sz w:val="24"/>
          <w:szCs w:val="24"/>
          <w:lang w:val="ro-RO"/>
        </w:rPr>
        <w:t>arborete</w:t>
      </w:r>
      <w:r w:rsidR="00A866FB" w:rsidRPr="006D5C20">
        <w:rPr>
          <w:color w:val="000000"/>
          <w:sz w:val="24"/>
          <w:szCs w:val="24"/>
          <w:lang w:val="ro-RO"/>
        </w:rPr>
        <w:t xml:space="preserve"> afecta</w:t>
      </w:r>
      <w:r w:rsidR="00A866FB">
        <w:rPr>
          <w:color w:val="000000"/>
          <w:sz w:val="24"/>
          <w:szCs w:val="24"/>
          <w:lang w:val="ro-RO"/>
        </w:rPr>
        <w:t>t</w:t>
      </w:r>
      <w:r w:rsidR="00A866FB" w:rsidRPr="006D5C20">
        <w:rPr>
          <w:color w:val="000000"/>
          <w:sz w:val="24"/>
          <w:szCs w:val="24"/>
          <w:lang w:val="ro-RO"/>
        </w:rPr>
        <w:t xml:space="preserve"> </w:t>
      </w:r>
      <w:r w:rsidR="00333CF9" w:rsidRPr="006D5C20">
        <w:rPr>
          <w:color w:val="000000"/>
          <w:sz w:val="24"/>
          <w:szCs w:val="24"/>
          <w:lang w:val="ro-RO"/>
        </w:rPr>
        <w:t>de secetă se vor extinde cu circa 15-25%. În perioada 2040-2069, schimbă</w:t>
      </w:r>
      <w:r w:rsidR="00074CAB" w:rsidRPr="006D5C20">
        <w:rPr>
          <w:color w:val="000000"/>
          <w:sz w:val="24"/>
          <w:szCs w:val="24"/>
          <w:lang w:val="ro-RO"/>
        </w:rPr>
        <w:t>rile în starea fitosanitară</w:t>
      </w:r>
      <w:r w:rsidR="00333CF9" w:rsidRPr="006D5C20">
        <w:rPr>
          <w:color w:val="000000"/>
          <w:sz w:val="24"/>
          <w:szCs w:val="24"/>
          <w:lang w:val="ro-RO"/>
        </w:rPr>
        <w:t xml:space="preserve"> determinate de nivelul de uscare a arborilor în partea de </w:t>
      </w:r>
      <w:r w:rsidR="00836DB9">
        <w:rPr>
          <w:color w:val="000000"/>
          <w:sz w:val="24"/>
          <w:szCs w:val="24"/>
          <w:lang w:val="ro-RO"/>
        </w:rPr>
        <w:t>N</w:t>
      </w:r>
      <w:r w:rsidR="00333CF9" w:rsidRPr="006D5C20">
        <w:rPr>
          <w:color w:val="000000"/>
          <w:sz w:val="24"/>
          <w:szCs w:val="24"/>
          <w:lang w:val="ro-RO"/>
        </w:rPr>
        <w:t xml:space="preserve">ord a </w:t>
      </w:r>
      <w:r w:rsidR="00986916">
        <w:rPr>
          <w:color w:val="000000"/>
          <w:sz w:val="24"/>
          <w:szCs w:val="24"/>
          <w:lang w:val="ro-RO"/>
        </w:rPr>
        <w:t>ț</w:t>
      </w:r>
      <w:r w:rsidR="00333CF9" w:rsidRPr="006D5C20">
        <w:rPr>
          <w:color w:val="000000"/>
          <w:sz w:val="24"/>
          <w:szCs w:val="24"/>
          <w:lang w:val="ro-RO"/>
        </w:rPr>
        <w:t xml:space="preserve">ării va stimula puternic extinderea spre </w:t>
      </w:r>
      <w:r w:rsidR="00836DB9">
        <w:rPr>
          <w:color w:val="000000"/>
          <w:sz w:val="24"/>
          <w:szCs w:val="24"/>
          <w:lang w:val="ro-RO"/>
        </w:rPr>
        <w:t>S</w:t>
      </w:r>
      <w:r w:rsidR="00333CF9" w:rsidRPr="006D5C20">
        <w:rPr>
          <w:color w:val="000000"/>
          <w:sz w:val="24"/>
          <w:szCs w:val="24"/>
          <w:lang w:val="ro-RO"/>
        </w:rPr>
        <w:t xml:space="preserve">ud </w:t>
      </w:r>
      <w:r w:rsidR="00957E03">
        <w:rPr>
          <w:color w:val="000000"/>
          <w:sz w:val="24"/>
          <w:szCs w:val="24"/>
          <w:lang w:val="ro-RO"/>
        </w:rPr>
        <w:t>ș</w:t>
      </w:r>
      <w:r w:rsidR="00333CF9" w:rsidRPr="006D5C20">
        <w:rPr>
          <w:color w:val="000000"/>
          <w:sz w:val="24"/>
          <w:szCs w:val="24"/>
          <w:lang w:val="ro-RO"/>
        </w:rPr>
        <w:t xml:space="preserve">i </w:t>
      </w:r>
      <w:r w:rsidR="00836DB9">
        <w:rPr>
          <w:color w:val="000000"/>
          <w:sz w:val="24"/>
          <w:szCs w:val="24"/>
          <w:lang w:val="ro-RO"/>
        </w:rPr>
        <w:t>S</w:t>
      </w:r>
      <w:r w:rsidR="00333CF9" w:rsidRPr="006D5C20">
        <w:rPr>
          <w:color w:val="000000"/>
          <w:sz w:val="24"/>
          <w:szCs w:val="24"/>
          <w:lang w:val="ro-RO"/>
        </w:rPr>
        <w:t>ud-</w:t>
      </w:r>
      <w:r w:rsidR="00836DB9">
        <w:rPr>
          <w:color w:val="000000"/>
          <w:sz w:val="24"/>
          <w:szCs w:val="24"/>
          <w:lang w:val="ro-RO"/>
        </w:rPr>
        <w:t>E</w:t>
      </w:r>
      <w:r w:rsidR="00333CF9" w:rsidRPr="006D5C20">
        <w:rPr>
          <w:color w:val="000000"/>
          <w:sz w:val="24"/>
          <w:szCs w:val="24"/>
          <w:lang w:val="ro-RO"/>
        </w:rPr>
        <w:t>st</w:t>
      </w:r>
      <w:r w:rsidR="00212C68" w:rsidRPr="006D5C20">
        <w:rPr>
          <w:color w:val="000000"/>
          <w:sz w:val="24"/>
          <w:szCs w:val="24"/>
          <w:lang w:val="ro-RO"/>
        </w:rPr>
        <w:t>. S</w:t>
      </w:r>
      <w:r w:rsidR="009D1C96" w:rsidRPr="006D5C20">
        <w:rPr>
          <w:color w:val="000000"/>
          <w:sz w:val="24"/>
          <w:szCs w:val="24"/>
          <w:lang w:val="ro-RO"/>
        </w:rPr>
        <w:t xml:space="preserve">chimbări semnificative vor surveni în ordinea dată de idei între 2070 </w:t>
      </w:r>
      <w:r w:rsidR="00957E03">
        <w:rPr>
          <w:color w:val="000000"/>
          <w:sz w:val="24"/>
          <w:szCs w:val="24"/>
          <w:lang w:val="ro-RO"/>
        </w:rPr>
        <w:t>ș</w:t>
      </w:r>
      <w:r w:rsidR="009D1C96" w:rsidRPr="006D5C20">
        <w:rPr>
          <w:color w:val="000000"/>
          <w:sz w:val="24"/>
          <w:szCs w:val="24"/>
          <w:lang w:val="ro-RO"/>
        </w:rPr>
        <w:t xml:space="preserve">i </w:t>
      </w:r>
      <w:r w:rsidR="00212C68" w:rsidRPr="006D5C20">
        <w:rPr>
          <w:color w:val="000000"/>
          <w:sz w:val="24"/>
          <w:szCs w:val="24"/>
          <w:lang w:val="ro-RO"/>
        </w:rPr>
        <w:t>2099.</w:t>
      </w:r>
      <w:r w:rsidR="00F13338" w:rsidRPr="006D5C20">
        <w:rPr>
          <w:rStyle w:val="Referinnotdesubsol"/>
          <w:color w:val="000000"/>
          <w:sz w:val="24"/>
          <w:szCs w:val="24"/>
          <w:lang w:val="ro-RO"/>
        </w:rPr>
        <w:footnoteReference w:id="36"/>
      </w:r>
      <w:r w:rsidR="009D1C96" w:rsidRPr="006D5C20">
        <w:rPr>
          <w:color w:val="000000"/>
          <w:sz w:val="24"/>
          <w:szCs w:val="24"/>
          <w:lang w:val="ro-RO"/>
        </w:rPr>
        <w:t xml:space="preserve"> Acest proces </w:t>
      </w:r>
      <w:r w:rsidR="004E77D6" w:rsidRPr="006D5C20">
        <w:rPr>
          <w:color w:val="000000"/>
          <w:sz w:val="24"/>
          <w:szCs w:val="24"/>
          <w:lang w:val="ro-RO"/>
        </w:rPr>
        <w:t xml:space="preserve">deja este </w:t>
      </w:r>
      <w:r w:rsidR="00836DB9">
        <w:rPr>
          <w:color w:val="000000"/>
          <w:sz w:val="24"/>
          <w:szCs w:val="24"/>
          <w:lang w:val="ro-RO"/>
        </w:rPr>
        <w:t xml:space="preserve">în </w:t>
      </w:r>
      <w:r w:rsidR="00074CAB" w:rsidRPr="006D5C20">
        <w:rPr>
          <w:color w:val="000000"/>
          <w:sz w:val="24"/>
          <w:szCs w:val="24"/>
          <w:lang w:val="ro-RO"/>
        </w:rPr>
        <w:t xml:space="preserve">derulare în </w:t>
      </w:r>
      <w:r w:rsidR="00836DB9">
        <w:rPr>
          <w:color w:val="000000"/>
          <w:sz w:val="24"/>
          <w:szCs w:val="24"/>
          <w:lang w:val="ro-RO"/>
        </w:rPr>
        <w:t>S</w:t>
      </w:r>
      <w:r w:rsidR="00074CAB" w:rsidRPr="006D5C20">
        <w:rPr>
          <w:color w:val="000000"/>
          <w:sz w:val="24"/>
          <w:szCs w:val="24"/>
          <w:lang w:val="ro-RO"/>
        </w:rPr>
        <w:t xml:space="preserve">udul </w:t>
      </w:r>
      <w:r w:rsidR="00957E03">
        <w:rPr>
          <w:color w:val="000000"/>
          <w:sz w:val="24"/>
          <w:szCs w:val="24"/>
          <w:lang w:val="ro-RO"/>
        </w:rPr>
        <w:t>ș</w:t>
      </w:r>
      <w:r w:rsidR="004E77D6" w:rsidRPr="006D5C20">
        <w:rPr>
          <w:color w:val="000000"/>
          <w:sz w:val="24"/>
          <w:szCs w:val="24"/>
          <w:lang w:val="ro-RO"/>
        </w:rPr>
        <w:t>i par</w:t>
      </w:r>
      <w:r w:rsidR="00986916">
        <w:rPr>
          <w:color w:val="000000"/>
          <w:sz w:val="24"/>
          <w:szCs w:val="24"/>
          <w:lang w:val="ro-RO"/>
        </w:rPr>
        <w:t>ț</w:t>
      </w:r>
      <w:r w:rsidR="004E77D6" w:rsidRPr="006D5C20">
        <w:rPr>
          <w:color w:val="000000"/>
          <w:sz w:val="24"/>
          <w:szCs w:val="24"/>
          <w:lang w:val="ro-RO"/>
        </w:rPr>
        <w:t xml:space="preserve">ial în </w:t>
      </w:r>
      <w:r w:rsidR="00836DB9">
        <w:rPr>
          <w:color w:val="000000"/>
          <w:sz w:val="24"/>
          <w:szCs w:val="24"/>
          <w:lang w:val="ro-RO"/>
        </w:rPr>
        <w:t>C</w:t>
      </w:r>
      <w:r w:rsidR="004E77D6" w:rsidRPr="006D5C20">
        <w:rPr>
          <w:color w:val="000000"/>
          <w:sz w:val="24"/>
          <w:szCs w:val="24"/>
          <w:lang w:val="ro-RO"/>
        </w:rPr>
        <w:t xml:space="preserve">entrul </w:t>
      </w:r>
      <w:r w:rsidR="00986916">
        <w:rPr>
          <w:color w:val="000000"/>
          <w:sz w:val="24"/>
          <w:szCs w:val="24"/>
          <w:lang w:val="ro-RO"/>
        </w:rPr>
        <w:t>ț</w:t>
      </w:r>
      <w:r w:rsidR="004E77D6" w:rsidRPr="006D5C20">
        <w:rPr>
          <w:color w:val="000000"/>
          <w:sz w:val="24"/>
          <w:szCs w:val="24"/>
          <w:lang w:val="ro-RO"/>
        </w:rPr>
        <w:t>ării, fiind confirmat de gradul de uscare a</w:t>
      </w:r>
      <w:r w:rsidR="00836DB9">
        <w:rPr>
          <w:color w:val="000000"/>
          <w:sz w:val="24"/>
          <w:szCs w:val="24"/>
          <w:lang w:val="ro-RO"/>
        </w:rPr>
        <w:t>l</w:t>
      </w:r>
      <w:r w:rsidR="004E77D6" w:rsidRPr="006D5C20">
        <w:rPr>
          <w:color w:val="000000"/>
          <w:sz w:val="24"/>
          <w:szCs w:val="24"/>
          <w:lang w:val="ro-RO"/>
        </w:rPr>
        <w:t xml:space="preserve"> pădurii </w:t>
      </w:r>
      <w:r w:rsidR="00957E03">
        <w:rPr>
          <w:color w:val="000000"/>
          <w:sz w:val="24"/>
          <w:szCs w:val="24"/>
          <w:lang w:val="ro-RO"/>
        </w:rPr>
        <w:t>ș</w:t>
      </w:r>
      <w:r w:rsidR="004E77D6" w:rsidRPr="006D5C20">
        <w:rPr>
          <w:color w:val="000000"/>
          <w:sz w:val="24"/>
          <w:szCs w:val="24"/>
          <w:lang w:val="ro-RO"/>
        </w:rPr>
        <w:t>i cota tăieri</w:t>
      </w:r>
      <w:r w:rsidR="00A362CF">
        <w:rPr>
          <w:color w:val="000000"/>
          <w:sz w:val="24"/>
          <w:szCs w:val="24"/>
          <w:lang w:val="ro-RO"/>
        </w:rPr>
        <w:t>lor</w:t>
      </w:r>
      <w:r w:rsidR="004E77D6" w:rsidRPr="006D5C20">
        <w:rPr>
          <w:color w:val="000000"/>
          <w:sz w:val="24"/>
          <w:szCs w:val="24"/>
          <w:lang w:val="ro-RO"/>
        </w:rPr>
        <w:t xml:space="preserve"> </w:t>
      </w:r>
      <w:r w:rsidR="00A362CF">
        <w:rPr>
          <w:color w:val="000000"/>
          <w:sz w:val="24"/>
          <w:szCs w:val="24"/>
          <w:lang w:val="ro-RO"/>
        </w:rPr>
        <w:t>de igienă</w:t>
      </w:r>
      <w:r w:rsidR="00A362CF" w:rsidRPr="006D5C20">
        <w:rPr>
          <w:color w:val="000000"/>
          <w:sz w:val="24"/>
          <w:szCs w:val="24"/>
          <w:lang w:val="ro-RO"/>
        </w:rPr>
        <w:t xml:space="preserve"> </w:t>
      </w:r>
      <w:r w:rsidR="004E77D6" w:rsidRPr="006D5C20">
        <w:rPr>
          <w:color w:val="000000"/>
          <w:sz w:val="24"/>
          <w:szCs w:val="24"/>
          <w:lang w:val="ro-RO"/>
        </w:rPr>
        <w:t xml:space="preserve">în </w:t>
      </w:r>
      <w:r w:rsidR="00836DB9">
        <w:rPr>
          <w:color w:val="000000"/>
          <w:sz w:val="24"/>
          <w:szCs w:val="24"/>
          <w:lang w:val="ro-RO"/>
        </w:rPr>
        <w:t xml:space="preserve">aplicarea </w:t>
      </w:r>
      <w:r w:rsidR="004E77D6" w:rsidRPr="006D5C20">
        <w:rPr>
          <w:color w:val="000000"/>
          <w:sz w:val="24"/>
          <w:szCs w:val="24"/>
          <w:lang w:val="ro-RO"/>
        </w:rPr>
        <w:t>tratamentelor silvice în fondul forestier gestionat de</w:t>
      </w:r>
      <w:r w:rsidR="00912E2D">
        <w:rPr>
          <w:color w:val="000000"/>
          <w:sz w:val="24"/>
          <w:szCs w:val="24"/>
          <w:lang w:val="ro-RO"/>
        </w:rPr>
        <w:t xml:space="preserve"> către</w:t>
      </w:r>
      <w:r w:rsidR="004E77D6" w:rsidRPr="006D5C20">
        <w:rPr>
          <w:color w:val="000000"/>
          <w:sz w:val="24"/>
          <w:szCs w:val="24"/>
          <w:lang w:val="ro-RO"/>
        </w:rPr>
        <w:t xml:space="preserve"> Agen</w:t>
      </w:r>
      <w:r w:rsidR="00986916">
        <w:rPr>
          <w:color w:val="000000"/>
          <w:sz w:val="24"/>
          <w:szCs w:val="24"/>
          <w:lang w:val="ro-RO"/>
        </w:rPr>
        <w:t>ț</w:t>
      </w:r>
      <w:r w:rsidR="004E77D6" w:rsidRPr="006D5C20">
        <w:rPr>
          <w:color w:val="000000"/>
          <w:sz w:val="24"/>
          <w:szCs w:val="24"/>
          <w:lang w:val="ro-RO"/>
        </w:rPr>
        <w:t xml:space="preserve">ia </w:t>
      </w:r>
      <w:r w:rsidR="00212C68" w:rsidRPr="006D5C20">
        <w:rPr>
          <w:color w:val="000000"/>
          <w:sz w:val="24"/>
          <w:szCs w:val="24"/>
          <w:lang w:val="ro-RO"/>
        </w:rPr>
        <w:t xml:space="preserve">„Moldsilva”. </w:t>
      </w:r>
    </w:p>
    <w:p w14:paraId="1BF3DFE5" w14:textId="1295E375" w:rsidR="00F47BA8" w:rsidRPr="006D5C20" w:rsidRDefault="00206E11" w:rsidP="00F47BA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Variabilitatea climatică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Pr="006D5C20">
        <w:rPr>
          <w:color w:val="000000"/>
          <w:sz w:val="24"/>
          <w:szCs w:val="24"/>
          <w:lang w:val="ro-RO"/>
        </w:rPr>
        <w:t xml:space="preserve"> cu toate componentele sale</w:t>
      </w:r>
      <w:r w:rsidR="00212C68" w:rsidRPr="006D5C20">
        <w:rPr>
          <w:color w:val="000000"/>
          <w:sz w:val="24"/>
          <w:szCs w:val="24"/>
          <w:lang w:val="ro-RO"/>
        </w:rPr>
        <w:t xml:space="preserve">, </w:t>
      </w:r>
      <w:r w:rsidR="00B920D4" w:rsidRPr="006D5C20">
        <w:rPr>
          <w:color w:val="000000"/>
          <w:sz w:val="24"/>
          <w:szCs w:val="24"/>
          <w:lang w:val="ro-RO"/>
        </w:rPr>
        <w:t xml:space="preserve">valorile </w:t>
      </w:r>
      <w:r w:rsidR="00212C68" w:rsidRPr="006D5C20">
        <w:rPr>
          <w:color w:val="000000"/>
          <w:sz w:val="24"/>
          <w:szCs w:val="24"/>
          <w:lang w:val="ro-RO"/>
        </w:rPr>
        <w:t>extreme</w:t>
      </w:r>
      <w:r w:rsidR="00B920D4" w:rsidRPr="006D5C20">
        <w:rPr>
          <w:color w:val="000000"/>
          <w:sz w:val="24"/>
          <w:szCs w:val="24"/>
          <w:lang w:val="ro-RO"/>
        </w:rPr>
        <w:t xml:space="preserve"> ale temperaturii </w:t>
      </w:r>
      <w:r w:rsidR="00957E03">
        <w:rPr>
          <w:color w:val="000000"/>
          <w:sz w:val="24"/>
          <w:szCs w:val="24"/>
          <w:lang w:val="ro-RO"/>
        </w:rPr>
        <w:t>ș</w:t>
      </w:r>
      <w:r w:rsidR="00B920D4" w:rsidRPr="006D5C20">
        <w:rPr>
          <w:color w:val="000000"/>
          <w:sz w:val="24"/>
          <w:szCs w:val="24"/>
          <w:lang w:val="ro-RO"/>
        </w:rPr>
        <w:t>i lipsa precipita</w:t>
      </w:r>
      <w:r w:rsidR="00986916">
        <w:rPr>
          <w:color w:val="000000"/>
          <w:sz w:val="24"/>
          <w:szCs w:val="24"/>
          <w:lang w:val="ro-RO"/>
        </w:rPr>
        <w:t>ț</w:t>
      </w:r>
      <w:r w:rsidR="00B920D4" w:rsidRPr="006D5C20">
        <w:rPr>
          <w:color w:val="000000"/>
          <w:sz w:val="24"/>
          <w:szCs w:val="24"/>
          <w:lang w:val="ro-RO"/>
        </w:rPr>
        <w:t xml:space="preserve">iilor pe parcursul perioadelor de secetă </w:t>
      </w:r>
      <w:r w:rsidR="00212C68" w:rsidRPr="006D5C20">
        <w:rPr>
          <w:color w:val="000000"/>
          <w:sz w:val="24"/>
          <w:szCs w:val="24"/>
          <w:lang w:val="ro-RO"/>
        </w:rPr>
        <w:t>favor</w:t>
      </w:r>
      <w:r w:rsidR="00B920D4" w:rsidRPr="006D5C20">
        <w:rPr>
          <w:color w:val="000000"/>
          <w:sz w:val="24"/>
          <w:szCs w:val="24"/>
          <w:lang w:val="ro-RO"/>
        </w:rPr>
        <w:t xml:space="preserve">izează </w:t>
      </w:r>
      <w:r w:rsidR="00212C68" w:rsidRPr="006D5C20">
        <w:rPr>
          <w:b/>
          <w:color w:val="000000"/>
          <w:sz w:val="24"/>
          <w:szCs w:val="24"/>
          <w:lang w:val="ro-RO"/>
        </w:rPr>
        <w:t>exp</w:t>
      </w:r>
      <w:r w:rsidR="00B920D4" w:rsidRPr="006D5C20">
        <w:rPr>
          <w:b/>
          <w:color w:val="000000"/>
          <w:sz w:val="24"/>
          <w:szCs w:val="24"/>
          <w:lang w:val="ro-RO"/>
        </w:rPr>
        <w:t xml:space="preserve">unerea la incendii </w:t>
      </w:r>
      <w:r w:rsidR="00B920D4" w:rsidRPr="006D5C20">
        <w:rPr>
          <w:color w:val="000000"/>
          <w:sz w:val="24"/>
          <w:szCs w:val="24"/>
          <w:lang w:val="ro-RO"/>
        </w:rPr>
        <w:t>a culturilor agricole, depozitelor de furaje, zonelor cu vegeta</w:t>
      </w:r>
      <w:r w:rsidR="00986916">
        <w:rPr>
          <w:color w:val="000000"/>
          <w:sz w:val="24"/>
          <w:szCs w:val="24"/>
          <w:lang w:val="ro-RO"/>
        </w:rPr>
        <w:t>ț</w:t>
      </w:r>
      <w:r w:rsidR="00B920D4" w:rsidRPr="006D5C20">
        <w:rPr>
          <w:color w:val="000000"/>
          <w:sz w:val="24"/>
          <w:szCs w:val="24"/>
          <w:lang w:val="ro-RO"/>
        </w:rPr>
        <w:t>ie forestieră, gospodăriilor casnice</w:t>
      </w:r>
      <w:r w:rsidR="00ED19C4" w:rsidRPr="006D5C20">
        <w:rPr>
          <w:color w:val="000000"/>
          <w:sz w:val="24"/>
          <w:szCs w:val="24"/>
          <w:lang w:val="ro-RO"/>
        </w:rPr>
        <w:t xml:space="preserve">, etc. Efectele asupra solurilor depind de tipul solului </w:t>
      </w:r>
      <w:r w:rsidR="00957E03">
        <w:rPr>
          <w:color w:val="000000"/>
          <w:sz w:val="24"/>
          <w:szCs w:val="24"/>
          <w:lang w:val="ro-RO"/>
        </w:rPr>
        <w:t>ș</w:t>
      </w:r>
      <w:r w:rsidR="00ED19C4" w:rsidRPr="006D5C20">
        <w:rPr>
          <w:color w:val="000000"/>
          <w:sz w:val="24"/>
          <w:szCs w:val="24"/>
          <w:lang w:val="ro-RO"/>
        </w:rPr>
        <w:t>i con</w:t>
      </w:r>
      <w:r w:rsidR="00986916">
        <w:rPr>
          <w:color w:val="000000"/>
          <w:sz w:val="24"/>
          <w:szCs w:val="24"/>
          <w:lang w:val="ro-RO"/>
        </w:rPr>
        <w:t>ț</w:t>
      </w:r>
      <w:r w:rsidR="00ED19C4" w:rsidRPr="006D5C20">
        <w:rPr>
          <w:color w:val="000000"/>
          <w:sz w:val="24"/>
          <w:szCs w:val="24"/>
          <w:lang w:val="ro-RO"/>
        </w:rPr>
        <w:t>inutul de umiditate</w:t>
      </w:r>
      <w:r w:rsidR="00212C68" w:rsidRPr="006D5C20">
        <w:rPr>
          <w:color w:val="000000"/>
          <w:sz w:val="24"/>
          <w:szCs w:val="24"/>
          <w:lang w:val="ro-RO"/>
        </w:rPr>
        <w:t>.</w:t>
      </w:r>
      <w:r w:rsidR="00ED19C4" w:rsidRPr="006D5C20">
        <w:rPr>
          <w:color w:val="000000"/>
          <w:sz w:val="24"/>
          <w:szCs w:val="24"/>
          <w:lang w:val="ro-RO"/>
        </w:rPr>
        <w:t xml:space="preserve"> Pe solurile uscate </w:t>
      </w:r>
      <w:r w:rsidR="00957E03">
        <w:rPr>
          <w:color w:val="000000"/>
          <w:sz w:val="24"/>
          <w:szCs w:val="24"/>
          <w:lang w:val="ro-RO"/>
        </w:rPr>
        <w:t>ș</w:t>
      </w:r>
      <w:r w:rsidR="00ED19C4" w:rsidRPr="006D5C20">
        <w:rPr>
          <w:color w:val="000000"/>
          <w:sz w:val="24"/>
          <w:szCs w:val="24"/>
          <w:lang w:val="ro-RO"/>
        </w:rPr>
        <w:t xml:space="preserve">i cu textură grosieră incendiile lasă un strat hidrofobic în sol </w:t>
      </w:r>
      <w:r w:rsidR="008E10B6" w:rsidRPr="006D5C20">
        <w:rPr>
          <w:color w:val="000000"/>
          <w:sz w:val="24"/>
          <w:szCs w:val="24"/>
          <w:lang w:val="ro-RO"/>
        </w:rPr>
        <w:t>(prin acumularea de substan</w:t>
      </w:r>
      <w:r w:rsidR="00986916">
        <w:rPr>
          <w:color w:val="000000"/>
          <w:sz w:val="24"/>
          <w:szCs w:val="24"/>
          <w:lang w:val="ro-RO"/>
        </w:rPr>
        <w:t>ț</w:t>
      </w:r>
      <w:r w:rsidR="008E10B6" w:rsidRPr="006D5C20">
        <w:rPr>
          <w:color w:val="000000"/>
          <w:sz w:val="24"/>
          <w:szCs w:val="24"/>
          <w:lang w:val="ro-RO"/>
        </w:rPr>
        <w:t>e chimice</w:t>
      </w:r>
      <w:r w:rsidR="00212C68" w:rsidRPr="006D5C20">
        <w:rPr>
          <w:color w:val="000000"/>
          <w:sz w:val="24"/>
          <w:szCs w:val="24"/>
          <w:lang w:val="ro-RO"/>
        </w:rPr>
        <w:t>, re</w:t>
      </w:r>
      <w:r w:rsidR="008E10B6" w:rsidRPr="006D5C20">
        <w:rPr>
          <w:color w:val="000000"/>
          <w:sz w:val="24"/>
          <w:szCs w:val="24"/>
          <w:lang w:val="ro-RO"/>
        </w:rPr>
        <w:t>zultate din vegeta</w:t>
      </w:r>
      <w:r w:rsidR="00986916">
        <w:rPr>
          <w:color w:val="000000"/>
          <w:sz w:val="24"/>
          <w:szCs w:val="24"/>
          <w:lang w:val="ro-RO"/>
        </w:rPr>
        <w:t>ț</w:t>
      </w:r>
      <w:r w:rsidR="008E10B6" w:rsidRPr="006D5C20">
        <w:rPr>
          <w:color w:val="000000"/>
          <w:sz w:val="24"/>
          <w:szCs w:val="24"/>
          <w:lang w:val="ro-RO"/>
        </w:rPr>
        <w:t>ia care arde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="008E10B6" w:rsidRPr="006D5C20">
        <w:rPr>
          <w:color w:val="000000"/>
          <w:sz w:val="24"/>
          <w:szCs w:val="24"/>
          <w:lang w:val="ro-RO"/>
        </w:rPr>
        <w:t xml:space="preserve"> în stratul inferior al </w:t>
      </w:r>
      <w:r w:rsidR="00C03C58">
        <w:rPr>
          <w:color w:val="000000"/>
          <w:sz w:val="24"/>
          <w:szCs w:val="24"/>
          <w:lang w:val="ro-RO"/>
        </w:rPr>
        <w:t>litierei</w:t>
      </w:r>
      <w:r w:rsidR="008E10B6" w:rsidRPr="006D5C20">
        <w:rPr>
          <w:color w:val="000000"/>
          <w:sz w:val="24"/>
          <w:szCs w:val="24"/>
          <w:lang w:val="ro-RO"/>
        </w:rPr>
        <w:t>). Drept consecin</w:t>
      </w:r>
      <w:r w:rsidR="00986916">
        <w:rPr>
          <w:color w:val="000000"/>
          <w:sz w:val="24"/>
          <w:szCs w:val="24"/>
          <w:lang w:val="ro-RO"/>
        </w:rPr>
        <w:t>ț</w:t>
      </w:r>
      <w:r w:rsidR="008E10B6" w:rsidRPr="006D5C20">
        <w:rPr>
          <w:color w:val="000000"/>
          <w:sz w:val="24"/>
          <w:szCs w:val="24"/>
          <w:lang w:val="ro-RO"/>
        </w:rPr>
        <w:t>ă a unui incendiu</w:t>
      </w:r>
      <w:r w:rsidR="00212C68" w:rsidRPr="006D5C20">
        <w:rPr>
          <w:color w:val="000000"/>
          <w:sz w:val="24"/>
          <w:szCs w:val="24"/>
          <w:lang w:val="ro-RO"/>
        </w:rPr>
        <w:t xml:space="preserve">, </w:t>
      </w:r>
      <w:r w:rsidR="009C3AAF" w:rsidRPr="006D5C20">
        <w:rPr>
          <w:color w:val="000000"/>
          <w:sz w:val="24"/>
          <w:szCs w:val="24"/>
          <w:lang w:val="ro-RO"/>
        </w:rPr>
        <w:t>dispari</w:t>
      </w:r>
      <w:r w:rsidR="00986916">
        <w:rPr>
          <w:color w:val="000000"/>
          <w:sz w:val="24"/>
          <w:szCs w:val="24"/>
          <w:lang w:val="ro-RO"/>
        </w:rPr>
        <w:t>ț</w:t>
      </w:r>
      <w:r w:rsidR="009C3AAF" w:rsidRPr="006D5C20">
        <w:rPr>
          <w:color w:val="000000"/>
          <w:sz w:val="24"/>
          <w:szCs w:val="24"/>
          <w:lang w:val="ro-RO"/>
        </w:rPr>
        <w:t>ia vegeta</w:t>
      </w:r>
      <w:r w:rsidR="00986916">
        <w:rPr>
          <w:color w:val="000000"/>
          <w:sz w:val="24"/>
          <w:szCs w:val="24"/>
          <w:lang w:val="ro-RO"/>
        </w:rPr>
        <w:t>ț</w:t>
      </w:r>
      <w:r w:rsidR="009C3AAF" w:rsidRPr="006D5C20">
        <w:rPr>
          <w:color w:val="000000"/>
          <w:sz w:val="24"/>
          <w:szCs w:val="24"/>
          <w:lang w:val="ro-RO"/>
        </w:rPr>
        <w:t xml:space="preserve">iei intensifică scurgerile </w:t>
      </w:r>
      <w:r w:rsidR="00FA4144">
        <w:rPr>
          <w:color w:val="000000"/>
          <w:sz w:val="24"/>
          <w:szCs w:val="24"/>
          <w:lang w:val="ro-RO"/>
        </w:rPr>
        <w:t xml:space="preserve">de apă </w:t>
      </w:r>
      <w:r w:rsidR="009C3AAF" w:rsidRPr="006D5C20">
        <w:rPr>
          <w:color w:val="000000"/>
          <w:sz w:val="24"/>
          <w:szCs w:val="24"/>
          <w:lang w:val="ro-RO"/>
        </w:rPr>
        <w:t>de pe suprafa</w:t>
      </w:r>
      <w:r w:rsidR="00986916">
        <w:rPr>
          <w:color w:val="000000"/>
          <w:sz w:val="24"/>
          <w:szCs w:val="24"/>
          <w:lang w:val="ro-RO"/>
        </w:rPr>
        <w:t>ț</w:t>
      </w:r>
      <w:r w:rsidR="009C3AAF" w:rsidRPr="006D5C20">
        <w:rPr>
          <w:color w:val="000000"/>
          <w:sz w:val="24"/>
          <w:szCs w:val="24"/>
          <w:lang w:val="ro-RO"/>
        </w:rPr>
        <w:t>ă, eroziunile</w:t>
      </w:r>
      <w:r w:rsidR="00212C68" w:rsidRPr="006D5C20">
        <w:rPr>
          <w:color w:val="000000"/>
          <w:sz w:val="24"/>
          <w:szCs w:val="24"/>
          <w:lang w:val="ro-RO"/>
        </w:rPr>
        <w:t>,</w:t>
      </w:r>
      <w:r w:rsidR="009C3AAF" w:rsidRPr="006D5C20">
        <w:rPr>
          <w:color w:val="000000"/>
          <w:sz w:val="24"/>
          <w:szCs w:val="24"/>
          <w:lang w:val="ro-RO"/>
        </w:rPr>
        <w:t xml:space="preserve"> în special în zon</w:t>
      </w:r>
      <w:r w:rsidR="00074CAB" w:rsidRPr="006D5C20">
        <w:rPr>
          <w:color w:val="000000"/>
          <w:sz w:val="24"/>
          <w:szCs w:val="24"/>
          <w:lang w:val="ro-RO"/>
        </w:rPr>
        <w:t>ele susceptibile în mod natural</w:t>
      </w:r>
      <w:r w:rsidR="009C3AAF" w:rsidRPr="006D5C20">
        <w:rPr>
          <w:color w:val="000000"/>
          <w:sz w:val="24"/>
          <w:szCs w:val="24"/>
          <w:lang w:val="ro-RO"/>
        </w:rPr>
        <w:t xml:space="preserve"> eroziunilor. Acest fapt mai spore</w:t>
      </w:r>
      <w:r w:rsidR="00957E03">
        <w:rPr>
          <w:color w:val="000000"/>
          <w:sz w:val="24"/>
          <w:szCs w:val="24"/>
          <w:lang w:val="ro-RO"/>
        </w:rPr>
        <w:t>ș</w:t>
      </w:r>
      <w:r w:rsidR="009C3AAF" w:rsidRPr="006D5C20">
        <w:rPr>
          <w:color w:val="000000"/>
          <w:sz w:val="24"/>
          <w:szCs w:val="24"/>
          <w:lang w:val="ro-RO"/>
        </w:rPr>
        <w:t xml:space="preserve">te </w:t>
      </w:r>
      <w:r w:rsidR="00957E03">
        <w:rPr>
          <w:color w:val="000000"/>
          <w:sz w:val="24"/>
          <w:szCs w:val="24"/>
          <w:lang w:val="ro-RO"/>
        </w:rPr>
        <w:t>ș</w:t>
      </w:r>
      <w:r w:rsidR="009C3AAF" w:rsidRPr="006D5C20">
        <w:rPr>
          <w:color w:val="000000"/>
          <w:sz w:val="24"/>
          <w:szCs w:val="24"/>
          <w:lang w:val="ro-RO"/>
        </w:rPr>
        <w:t>i riscul de inunda</w:t>
      </w:r>
      <w:r w:rsidR="00986916">
        <w:rPr>
          <w:color w:val="000000"/>
          <w:sz w:val="24"/>
          <w:szCs w:val="24"/>
          <w:lang w:val="ro-RO"/>
        </w:rPr>
        <w:t>ț</w:t>
      </w:r>
      <w:r w:rsidR="009C3AAF" w:rsidRPr="006D5C20">
        <w:rPr>
          <w:color w:val="000000"/>
          <w:sz w:val="24"/>
          <w:szCs w:val="24"/>
          <w:lang w:val="ro-RO"/>
        </w:rPr>
        <w:t>ii. După un incendiu</w:t>
      </w:r>
      <w:r w:rsidR="00212C68" w:rsidRPr="006D5C20">
        <w:rPr>
          <w:color w:val="000000"/>
          <w:sz w:val="24"/>
          <w:szCs w:val="24"/>
          <w:lang w:val="ro-RO"/>
        </w:rPr>
        <w:t xml:space="preserve">, </w:t>
      </w:r>
      <w:r w:rsidR="009C3AAF" w:rsidRPr="006D5C20">
        <w:rPr>
          <w:color w:val="000000"/>
          <w:sz w:val="24"/>
          <w:szCs w:val="24"/>
          <w:lang w:val="ro-RO"/>
        </w:rPr>
        <w:t>bazinele hidrografice dispun de un poten</w:t>
      </w:r>
      <w:r w:rsidR="00986916">
        <w:rPr>
          <w:color w:val="000000"/>
          <w:sz w:val="24"/>
          <w:szCs w:val="24"/>
          <w:lang w:val="ro-RO"/>
        </w:rPr>
        <w:t>ț</w:t>
      </w:r>
      <w:r w:rsidR="009C3AAF" w:rsidRPr="006D5C20">
        <w:rPr>
          <w:color w:val="000000"/>
          <w:sz w:val="24"/>
          <w:szCs w:val="24"/>
          <w:lang w:val="ro-RO"/>
        </w:rPr>
        <w:t xml:space="preserve">ial </w:t>
      </w:r>
      <w:r w:rsidR="00FA4144">
        <w:rPr>
          <w:color w:val="000000"/>
          <w:sz w:val="24"/>
          <w:szCs w:val="24"/>
          <w:lang w:val="ro-RO"/>
        </w:rPr>
        <w:t>sporit</w:t>
      </w:r>
      <w:r w:rsidR="009C3AAF" w:rsidRPr="006D5C20">
        <w:rPr>
          <w:color w:val="000000"/>
          <w:sz w:val="24"/>
          <w:szCs w:val="24"/>
          <w:lang w:val="ro-RO"/>
        </w:rPr>
        <w:t xml:space="preserve"> pentru eroziuni </w:t>
      </w:r>
      <w:r w:rsidR="00957E03">
        <w:rPr>
          <w:color w:val="000000"/>
          <w:sz w:val="24"/>
          <w:szCs w:val="24"/>
          <w:lang w:val="ro-RO"/>
        </w:rPr>
        <w:t>ș</w:t>
      </w:r>
      <w:r w:rsidR="009C3AAF" w:rsidRPr="006D5C20">
        <w:rPr>
          <w:color w:val="000000"/>
          <w:sz w:val="24"/>
          <w:szCs w:val="24"/>
          <w:lang w:val="ro-RO"/>
        </w:rPr>
        <w:t>i inunda</w:t>
      </w:r>
      <w:r w:rsidR="00986916">
        <w:rPr>
          <w:color w:val="000000"/>
          <w:sz w:val="24"/>
          <w:szCs w:val="24"/>
          <w:lang w:val="ro-RO"/>
        </w:rPr>
        <w:t>ț</w:t>
      </w:r>
      <w:r w:rsidR="009C3AAF" w:rsidRPr="006D5C20">
        <w:rPr>
          <w:color w:val="000000"/>
          <w:sz w:val="24"/>
          <w:szCs w:val="24"/>
          <w:lang w:val="ro-RO"/>
        </w:rPr>
        <w:t>ii</w:t>
      </w:r>
      <w:r w:rsidR="00D242A3" w:rsidRPr="006D5C20">
        <w:rPr>
          <w:color w:val="000000"/>
          <w:sz w:val="24"/>
          <w:szCs w:val="24"/>
          <w:lang w:val="ro-RO"/>
        </w:rPr>
        <w:t>. În cazul unor ploi abundente sau furtuni, compu</w:t>
      </w:r>
      <w:r w:rsidR="00957E03">
        <w:rPr>
          <w:color w:val="000000"/>
          <w:sz w:val="24"/>
          <w:szCs w:val="24"/>
          <w:lang w:val="ro-RO"/>
        </w:rPr>
        <w:t>ș</w:t>
      </w:r>
      <w:r w:rsidR="00D242A3" w:rsidRPr="006D5C20">
        <w:rPr>
          <w:color w:val="000000"/>
          <w:sz w:val="24"/>
          <w:szCs w:val="24"/>
          <w:lang w:val="ro-RO"/>
        </w:rPr>
        <w:t>ii minerali sunt înlătura</w:t>
      </w:r>
      <w:r w:rsidR="00986916">
        <w:rPr>
          <w:color w:val="000000"/>
          <w:sz w:val="24"/>
          <w:szCs w:val="24"/>
          <w:lang w:val="ro-RO"/>
        </w:rPr>
        <w:t>ț</w:t>
      </w:r>
      <w:r w:rsidR="00D242A3" w:rsidRPr="006D5C20">
        <w:rPr>
          <w:color w:val="000000"/>
          <w:sz w:val="24"/>
          <w:szCs w:val="24"/>
          <w:lang w:val="ro-RO"/>
        </w:rPr>
        <w:t xml:space="preserve">i </w:t>
      </w:r>
      <w:r w:rsidR="00957E03">
        <w:rPr>
          <w:color w:val="000000"/>
          <w:sz w:val="24"/>
          <w:szCs w:val="24"/>
          <w:lang w:val="ro-RO"/>
        </w:rPr>
        <w:t>ș</w:t>
      </w:r>
      <w:r w:rsidR="00D242A3" w:rsidRPr="006D5C20">
        <w:rPr>
          <w:color w:val="000000"/>
          <w:sz w:val="24"/>
          <w:szCs w:val="24"/>
          <w:lang w:val="ro-RO"/>
        </w:rPr>
        <w:t>i depozita</w:t>
      </w:r>
      <w:r w:rsidR="00986916">
        <w:rPr>
          <w:color w:val="000000"/>
          <w:sz w:val="24"/>
          <w:szCs w:val="24"/>
          <w:lang w:val="ro-RO"/>
        </w:rPr>
        <w:t>ț</w:t>
      </w:r>
      <w:r w:rsidR="00D242A3" w:rsidRPr="006D5C20">
        <w:rPr>
          <w:color w:val="000000"/>
          <w:sz w:val="24"/>
          <w:szCs w:val="24"/>
          <w:lang w:val="ro-RO"/>
        </w:rPr>
        <w:t>i în lacurile de acumulare menite să asigure furnizarea apei pentru popula</w:t>
      </w:r>
      <w:r w:rsidR="00986916">
        <w:rPr>
          <w:color w:val="000000"/>
          <w:sz w:val="24"/>
          <w:szCs w:val="24"/>
          <w:lang w:val="ro-RO"/>
        </w:rPr>
        <w:t>ț</w:t>
      </w:r>
      <w:r w:rsidR="00D242A3" w:rsidRPr="006D5C20">
        <w:rPr>
          <w:color w:val="000000"/>
          <w:sz w:val="24"/>
          <w:szCs w:val="24"/>
          <w:lang w:val="ro-RO"/>
        </w:rPr>
        <w:t>ie</w:t>
      </w:r>
      <w:r w:rsidR="00212C68" w:rsidRPr="006D5C20">
        <w:rPr>
          <w:color w:val="000000"/>
          <w:sz w:val="24"/>
          <w:szCs w:val="24"/>
          <w:lang w:val="ro-RO"/>
        </w:rPr>
        <w:t xml:space="preserve">. </w:t>
      </w:r>
      <w:r w:rsidR="00F47BA8" w:rsidRPr="00F47BA8">
        <w:rPr>
          <w:color w:val="000000"/>
          <w:sz w:val="24"/>
          <w:szCs w:val="24"/>
          <w:lang w:val="ro-RO"/>
        </w:rPr>
        <w:t xml:space="preserve"> </w:t>
      </w:r>
      <w:r w:rsidR="00F47BA8" w:rsidRPr="00BF20C0">
        <w:rPr>
          <w:color w:val="000000"/>
          <w:sz w:val="24"/>
          <w:szCs w:val="24"/>
          <w:lang w:val="ro-RO"/>
        </w:rPr>
        <w:t>Efectele adverse ale incendiilor forestiere asupra culturilor agricole, depozitelor de furaje, zonelor cu vegeta</w:t>
      </w:r>
      <w:r w:rsidR="00986916">
        <w:rPr>
          <w:color w:val="000000"/>
          <w:sz w:val="24"/>
          <w:szCs w:val="24"/>
          <w:lang w:val="ro-RO"/>
        </w:rPr>
        <w:t>ț</w:t>
      </w:r>
      <w:r w:rsidR="00F47BA8" w:rsidRPr="00BF20C0">
        <w:rPr>
          <w:color w:val="000000"/>
          <w:sz w:val="24"/>
          <w:szCs w:val="24"/>
          <w:lang w:val="ro-RO"/>
        </w:rPr>
        <w:t xml:space="preserve">ie forestieră </w:t>
      </w:r>
      <w:r w:rsidR="00957E03">
        <w:rPr>
          <w:color w:val="000000"/>
          <w:sz w:val="24"/>
          <w:szCs w:val="24"/>
          <w:lang w:val="ro-RO"/>
        </w:rPr>
        <w:t>ș</w:t>
      </w:r>
      <w:r w:rsidR="00F47BA8" w:rsidRPr="00BF20C0">
        <w:rPr>
          <w:color w:val="000000"/>
          <w:sz w:val="24"/>
          <w:szCs w:val="24"/>
          <w:lang w:val="ro-RO"/>
        </w:rPr>
        <w:t>i gospodări</w:t>
      </w:r>
      <w:r w:rsidR="00F47BA8">
        <w:rPr>
          <w:color w:val="000000"/>
          <w:sz w:val="24"/>
          <w:szCs w:val="24"/>
          <w:lang w:val="ro-RO"/>
        </w:rPr>
        <w:t>ilor</w:t>
      </w:r>
      <w:r w:rsidR="00F47BA8" w:rsidRPr="00BF20C0">
        <w:rPr>
          <w:color w:val="000000"/>
          <w:sz w:val="24"/>
          <w:szCs w:val="24"/>
          <w:lang w:val="ro-RO"/>
        </w:rPr>
        <w:t xml:space="preserve"> determină locuitorii să </w:t>
      </w:r>
      <w:r w:rsidR="00F47BA8">
        <w:rPr>
          <w:color w:val="000000"/>
          <w:sz w:val="24"/>
          <w:szCs w:val="24"/>
          <w:lang w:val="ro-RO"/>
        </w:rPr>
        <w:t>identifice</w:t>
      </w:r>
      <w:r w:rsidR="00F47BA8" w:rsidRPr="00BF20C0">
        <w:rPr>
          <w:color w:val="000000"/>
          <w:sz w:val="24"/>
          <w:szCs w:val="24"/>
          <w:lang w:val="ro-RO"/>
        </w:rPr>
        <w:t xml:space="preserve"> oportunită</w:t>
      </w:r>
      <w:r w:rsidR="00986916">
        <w:rPr>
          <w:color w:val="000000"/>
          <w:sz w:val="24"/>
          <w:szCs w:val="24"/>
          <w:lang w:val="ro-RO"/>
        </w:rPr>
        <w:t>ț</w:t>
      </w:r>
      <w:r w:rsidR="00F47BA8" w:rsidRPr="00BF20C0">
        <w:rPr>
          <w:color w:val="000000"/>
          <w:sz w:val="24"/>
          <w:szCs w:val="24"/>
          <w:lang w:val="ro-RO"/>
        </w:rPr>
        <w:t xml:space="preserve">i alternative de </w:t>
      </w:r>
      <w:r w:rsidR="00F47BA8">
        <w:rPr>
          <w:color w:val="000000"/>
          <w:sz w:val="24"/>
          <w:szCs w:val="24"/>
          <w:lang w:val="ro-RO"/>
        </w:rPr>
        <w:t xml:space="preserve">venituri </w:t>
      </w:r>
      <w:r w:rsidR="00F47BA8" w:rsidRPr="00BF20C0">
        <w:rPr>
          <w:color w:val="000000"/>
          <w:sz w:val="24"/>
          <w:szCs w:val="24"/>
          <w:lang w:val="ro-RO"/>
        </w:rPr>
        <w:t xml:space="preserve"> </w:t>
      </w:r>
      <w:r w:rsidR="00957E03">
        <w:rPr>
          <w:color w:val="000000"/>
          <w:sz w:val="24"/>
          <w:szCs w:val="24"/>
          <w:lang w:val="ro-RO"/>
        </w:rPr>
        <w:t>ș</w:t>
      </w:r>
      <w:r w:rsidR="00F47BA8" w:rsidRPr="00BF20C0">
        <w:rPr>
          <w:color w:val="000000"/>
          <w:sz w:val="24"/>
          <w:szCs w:val="24"/>
          <w:lang w:val="ro-RO"/>
        </w:rPr>
        <w:t>i, respectiv, migrarea for</w:t>
      </w:r>
      <w:r w:rsidR="00986916">
        <w:rPr>
          <w:color w:val="000000"/>
          <w:sz w:val="24"/>
          <w:szCs w:val="24"/>
          <w:lang w:val="ro-RO"/>
        </w:rPr>
        <w:t>ț</w:t>
      </w:r>
      <w:r w:rsidR="00F47BA8" w:rsidRPr="00BF20C0">
        <w:rPr>
          <w:color w:val="000000"/>
          <w:sz w:val="24"/>
          <w:szCs w:val="24"/>
          <w:lang w:val="ro-RO"/>
        </w:rPr>
        <w:t>ată către centrele urbane.</w:t>
      </w:r>
    </w:p>
    <w:p w14:paraId="75E1130E" w14:textId="27F5D101" w:rsidR="00F13338" w:rsidRPr="006D5C20" w:rsidRDefault="00327AA9" w:rsidP="00212C68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De</w:t>
      </w:r>
      <w:r w:rsidR="00957E03">
        <w:rPr>
          <w:color w:val="000000"/>
          <w:sz w:val="24"/>
          <w:szCs w:val="24"/>
          <w:lang w:val="ro-RO"/>
        </w:rPr>
        <w:t>ș</w:t>
      </w:r>
      <w:r w:rsidRPr="006D5C20">
        <w:rPr>
          <w:color w:val="000000"/>
          <w:sz w:val="24"/>
          <w:szCs w:val="24"/>
          <w:lang w:val="ro-RO"/>
        </w:rPr>
        <w:t xml:space="preserve">i, majoritatea incendiilor sunt </w:t>
      </w:r>
      <w:r w:rsidR="00285E01" w:rsidRPr="003D11D8">
        <w:rPr>
          <w:sz w:val="24"/>
          <w:szCs w:val="24"/>
          <w:lang w:val="ro-RO"/>
        </w:rPr>
        <w:t>provocate</w:t>
      </w:r>
      <w:r w:rsidRPr="006D5C20">
        <w:rPr>
          <w:color w:val="000000"/>
          <w:sz w:val="24"/>
          <w:szCs w:val="24"/>
          <w:lang w:val="ro-RO"/>
        </w:rPr>
        <w:t xml:space="preserve"> de oameni </w:t>
      </w:r>
      <w:r w:rsidR="00212C68" w:rsidRPr="006D5C20">
        <w:rPr>
          <w:color w:val="000000"/>
          <w:sz w:val="24"/>
          <w:szCs w:val="24"/>
          <w:lang w:val="ro-RO"/>
        </w:rPr>
        <w:t>(</w:t>
      </w:r>
      <w:r w:rsidRPr="006D5C20">
        <w:rPr>
          <w:color w:val="000000"/>
          <w:sz w:val="24"/>
          <w:szCs w:val="24"/>
          <w:lang w:val="ro-RO"/>
        </w:rPr>
        <w:t>fie neinten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ionat sau inten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ionat), este pe larg recunoscut faptul că condi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 xml:space="preserve">iile meteo joacă un rol dominant în </w:t>
      </w:r>
      <w:r w:rsidR="00FA4144">
        <w:rPr>
          <w:color w:val="000000"/>
          <w:sz w:val="24"/>
          <w:szCs w:val="24"/>
          <w:lang w:val="ro-RO"/>
        </w:rPr>
        <w:t>variabilitatea</w:t>
      </w:r>
      <w:r w:rsidR="00FA4144" w:rsidRPr="006D5C20">
        <w:rPr>
          <w:color w:val="000000"/>
          <w:sz w:val="24"/>
          <w:szCs w:val="24"/>
          <w:lang w:val="ro-RO"/>
        </w:rPr>
        <w:t xml:space="preserve"> </w:t>
      </w:r>
      <w:r w:rsidRPr="006D5C20">
        <w:rPr>
          <w:color w:val="000000"/>
          <w:sz w:val="24"/>
          <w:szCs w:val="24"/>
          <w:lang w:val="ro-RO"/>
        </w:rPr>
        <w:t>riscului incendiilor în timp</w:t>
      </w:r>
      <w:r w:rsidR="0065198A" w:rsidRPr="006D5C20">
        <w:rPr>
          <w:color w:val="000000"/>
          <w:sz w:val="24"/>
          <w:szCs w:val="24"/>
          <w:lang w:val="ro-RO"/>
        </w:rPr>
        <w:t xml:space="preserve">. Acest fapt este confirmat </w:t>
      </w:r>
      <w:r w:rsidR="00957E03">
        <w:rPr>
          <w:color w:val="000000"/>
          <w:sz w:val="24"/>
          <w:szCs w:val="24"/>
          <w:lang w:val="ro-RO"/>
        </w:rPr>
        <w:t>ș</w:t>
      </w:r>
      <w:r w:rsidR="0065198A" w:rsidRPr="006D5C20">
        <w:rPr>
          <w:color w:val="000000"/>
          <w:sz w:val="24"/>
          <w:szCs w:val="24"/>
          <w:lang w:val="ro-RO"/>
        </w:rPr>
        <w:t xml:space="preserve">i de datele statistice recente, care relevă că </w:t>
      </w:r>
      <w:r w:rsidR="0065198A" w:rsidRPr="006D5C20">
        <w:rPr>
          <w:b/>
          <w:color w:val="000000"/>
          <w:sz w:val="24"/>
          <w:szCs w:val="24"/>
          <w:lang w:val="ro-RO"/>
        </w:rPr>
        <w:t>suprafa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="0065198A" w:rsidRPr="006D5C20">
        <w:rPr>
          <w:b/>
          <w:color w:val="000000"/>
          <w:sz w:val="24"/>
          <w:szCs w:val="24"/>
          <w:lang w:val="ro-RO"/>
        </w:rPr>
        <w:t xml:space="preserve">a forestieră afectată de incendii în Republica Moldova a crescut în mod </w:t>
      </w:r>
      <w:r w:rsidR="0065198A" w:rsidRPr="00C03C58">
        <w:rPr>
          <w:b/>
          <w:color w:val="000000"/>
          <w:sz w:val="24"/>
          <w:szCs w:val="24"/>
          <w:lang w:val="ro-RO"/>
        </w:rPr>
        <w:t xml:space="preserve">semnificativ </w:t>
      </w:r>
      <w:r w:rsidR="00C03C58" w:rsidRPr="00C03C58">
        <w:rPr>
          <w:color w:val="000000"/>
          <w:sz w:val="24"/>
          <w:szCs w:val="24"/>
          <w:lang w:val="ro-RO"/>
        </w:rPr>
        <w:t xml:space="preserve">(de la media de 25 ha/an până la 203 ha/ </w:t>
      </w:r>
      <w:r w:rsidR="00C03C58">
        <w:rPr>
          <w:color w:val="000000"/>
          <w:sz w:val="24"/>
          <w:szCs w:val="24"/>
          <w:lang w:val="ro-RO"/>
        </w:rPr>
        <w:t xml:space="preserve">an </w:t>
      </w:r>
      <w:r w:rsidR="00C03C58" w:rsidRPr="00C03C58">
        <w:rPr>
          <w:color w:val="000000"/>
          <w:sz w:val="24"/>
          <w:szCs w:val="24"/>
          <w:lang w:val="ro-RO"/>
        </w:rPr>
        <w:t>sau o cre</w:t>
      </w:r>
      <w:r w:rsidR="00957E03">
        <w:rPr>
          <w:color w:val="000000"/>
          <w:sz w:val="24"/>
          <w:szCs w:val="24"/>
          <w:lang w:val="ro-RO"/>
        </w:rPr>
        <w:t>ș</w:t>
      </w:r>
      <w:r w:rsidR="00C03C58" w:rsidRPr="00C03C58">
        <w:rPr>
          <w:color w:val="000000"/>
          <w:sz w:val="24"/>
          <w:szCs w:val="24"/>
          <w:lang w:val="ro-RO"/>
        </w:rPr>
        <w:t>tere de 812%) în perioada</w:t>
      </w:r>
      <w:r w:rsidR="00C03C58" w:rsidRPr="00C03C58">
        <w:rPr>
          <w:b/>
          <w:color w:val="000000"/>
          <w:sz w:val="24"/>
          <w:szCs w:val="24"/>
          <w:lang w:val="ro-RO"/>
        </w:rPr>
        <w:t xml:space="preserve"> </w:t>
      </w:r>
      <w:r w:rsidR="00C03C58" w:rsidRPr="00C03C58">
        <w:rPr>
          <w:color w:val="000000"/>
          <w:sz w:val="24"/>
          <w:szCs w:val="24"/>
          <w:lang w:val="ro-RO"/>
        </w:rPr>
        <w:t>2001-2020 comparativ cu cea de până în anul 2000. De asemenea, se men</w:t>
      </w:r>
      <w:r w:rsidR="00986916">
        <w:rPr>
          <w:color w:val="000000"/>
          <w:sz w:val="24"/>
          <w:szCs w:val="24"/>
          <w:lang w:val="ro-RO"/>
        </w:rPr>
        <w:t>ț</w:t>
      </w:r>
      <w:r w:rsidR="00C03C58" w:rsidRPr="00C03C58">
        <w:rPr>
          <w:color w:val="000000"/>
          <w:sz w:val="24"/>
          <w:szCs w:val="24"/>
          <w:lang w:val="ro-RO"/>
        </w:rPr>
        <w:t xml:space="preserve">ionează că </w:t>
      </w:r>
      <w:r w:rsidR="00212C68" w:rsidRPr="006D5C20">
        <w:rPr>
          <w:color w:val="000000"/>
          <w:sz w:val="24"/>
          <w:szCs w:val="24"/>
          <w:lang w:val="ro-RO"/>
        </w:rPr>
        <w:t xml:space="preserve">. </w:t>
      </w:r>
      <w:r w:rsidR="00D17D2E" w:rsidRPr="006D5C20">
        <w:rPr>
          <w:color w:val="000000"/>
          <w:sz w:val="24"/>
          <w:szCs w:val="24"/>
          <w:lang w:val="ro-RO"/>
        </w:rPr>
        <w:t>cre</w:t>
      </w:r>
      <w:r w:rsidR="00957E03">
        <w:rPr>
          <w:color w:val="000000"/>
          <w:sz w:val="24"/>
          <w:szCs w:val="24"/>
          <w:lang w:val="ro-RO"/>
        </w:rPr>
        <w:t>ș</w:t>
      </w:r>
      <w:r w:rsidR="00D17D2E" w:rsidRPr="006D5C20">
        <w:rPr>
          <w:color w:val="000000"/>
          <w:sz w:val="24"/>
          <w:szCs w:val="24"/>
          <w:lang w:val="ro-RO"/>
        </w:rPr>
        <w:t>teri</w:t>
      </w:r>
      <w:r w:rsidR="00C03C58">
        <w:rPr>
          <w:color w:val="000000"/>
          <w:sz w:val="24"/>
          <w:szCs w:val="24"/>
          <w:lang w:val="ro-RO"/>
        </w:rPr>
        <w:t>le</w:t>
      </w:r>
      <w:r w:rsidR="00D17D2E" w:rsidRPr="006D5C20">
        <w:rPr>
          <w:color w:val="000000"/>
          <w:sz w:val="24"/>
          <w:szCs w:val="24"/>
          <w:lang w:val="ro-RO"/>
        </w:rPr>
        <w:t xml:space="preserve"> anuale semnificative </w:t>
      </w:r>
      <w:r w:rsidR="00C03C58">
        <w:rPr>
          <w:color w:val="000000"/>
          <w:sz w:val="24"/>
          <w:szCs w:val="24"/>
          <w:lang w:val="ro-RO"/>
        </w:rPr>
        <w:t>sunt ob</w:t>
      </w:r>
      <w:r w:rsidR="0040563D">
        <w:rPr>
          <w:color w:val="000000"/>
          <w:sz w:val="24"/>
          <w:szCs w:val="24"/>
          <w:lang w:val="ro-RO"/>
        </w:rPr>
        <w:t>s</w:t>
      </w:r>
      <w:r w:rsidR="00C03C58">
        <w:rPr>
          <w:color w:val="000000"/>
          <w:sz w:val="24"/>
          <w:szCs w:val="24"/>
          <w:lang w:val="ro-RO"/>
        </w:rPr>
        <w:t xml:space="preserve">ervate </w:t>
      </w:r>
      <w:r w:rsidR="00D17D2E" w:rsidRPr="006D5C20">
        <w:rPr>
          <w:color w:val="000000"/>
          <w:sz w:val="24"/>
          <w:szCs w:val="24"/>
          <w:lang w:val="ro-RO"/>
        </w:rPr>
        <w:t>odată cu secetele majore înregistrate în Moldova (2007, 2012</w:t>
      </w:r>
      <w:r w:rsidR="00C03C58">
        <w:rPr>
          <w:color w:val="000000"/>
          <w:sz w:val="24"/>
          <w:szCs w:val="24"/>
          <w:lang w:val="ro-RO"/>
        </w:rPr>
        <w:t>,</w:t>
      </w:r>
      <w:r w:rsidR="00D17D2E" w:rsidRPr="006D5C20">
        <w:rPr>
          <w:color w:val="000000"/>
          <w:sz w:val="24"/>
          <w:szCs w:val="24"/>
          <w:lang w:val="ro-RO"/>
        </w:rPr>
        <w:t xml:space="preserve"> </w:t>
      </w:r>
      <w:r w:rsidR="00212C68" w:rsidRPr="006D5C20">
        <w:rPr>
          <w:color w:val="000000"/>
          <w:sz w:val="24"/>
          <w:szCs w:val="24"/>
          <w:lang w:val="ro-RO"/>
        </w:rPr>
        <w:t>2020</w:t>
      </w:r>
      <w:r w:rsidR="00C03C58">
        <w:rPr>
          <w:color w:val="000000"/>
          <w:sz w:val="24"/>
          <w:szCs w:val="24"/>
          <w:lang w:val="ro-RO"/>
        </w:rPr>
        <w:t>, etc.</w:t>
      </w:r>
      <w:r w:rsidR="00212C68" w:rsidRPr="006D5C20">
        <w:rPr>
          <w:color w:val="000000"/>
          <w:sz w:val="24"/>
          <w:szCs w:val="24"/>
          <w:lang w:val="ro-RO"/>
        </w:rPr>
        <w:t>).</w:t>
      </w:r>
    </w:p>
    <w:p w14:paraId="56A4E922" w14:textId="77777777" w:rsidR="00212C68" w:rsidRPr="006D5C20" w:rsidRDefault="00716233" w:rsidP="000A448D">
      <w:pPr>
        <w:spacing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 xml:space="preserve">Astfel, </w:t>
      </w:r>
      <w:r w:rsidR="00212C68" w:rsidRPr="006D5C20">
        <w:rPr>
          <w:b/>
          <w:color w:val="000000"/>
          <w:sz w:val="24"/>
          <w:szCs w:val="24"/>
          <w:lang w:val="ro-RO"/>
        </w:rPr>
        <w:t>m</w:t>
      </w:r>
      <w:r w:rsidRPr="006D5C20">
        <w:rPr>
          <w:b/>
          <w:color w:val="000000"/>
          <w:sz w:val="24"/>
          <w:szCs w:val="24"/>
          <w:lang w:val="ro-RO"/>
        </w:rPr>
        <w:t xml:space="preserve">ajoritatea riscurilor importante asociate ecosistemelor forestiere </w:t>
      </w:r>
      <w:r w:rsidRPr="006D5C20">
        <w:rPr>
          <w:color w:val="000000"/>
          <w:sz w:val="24"/>
          <w:szCs w:val="24"/>
          <w:lang w:val="ro-RO"/>
        </w:rPr>
        <w:t>în RM sunt următoarele</w:t>
      </w:r>
      <w:r w:rsidR="00212C68" w:rsidRPr="006D5C20">
        <w:rPr>
          <w:color w:val="000000"/>
          <w:sz w:val="24"/>
          <w:szCs w:val="24"/>
          <w:lang w:val="ro-RO"/>
        </w:rPr>
        <w:t>:</w:t>
      </w:r>
    </w:p>
    <w:p w14:paraId="0F90B0AB" w14:textId="096E90CC" w:rsidR="00212C68" w:rsidRPr="006D5C20" w:rsidRDefault="00716233" w:rsidP="00D161C1">
      <w:pPr>
        <w:numPr>
          <w:ilvl w:val="0"/>
          <w:numId w:val="11"/>
        </w:numPr>
        <w:spacing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sch</w:t>
      </w:r>
      <w:r w:rsidR="00074CAB" w:rsidRPr="006D5C20">
        <w:rPr>
          <w:color w:val="000000"/>
          <w:sz w:val="24"/>
          <w:szCs w:val="24"/>
          <w:lang w:val="ro-RO"/>
        </w:rPr>
        <w:t>imbări în compozi</w:t>
      </w:r>
      <w:r w:rsidR="00986916">
        <w:rPr>
          <w:color w:val="000000"/>
          <w:sz w:val="24"/>
          <w:szCs w:val="24"/>
          <w:lang w:val="ro-RO"/>
        </w:rPr>
        <w:t>ț</w:t>
      </w:r>
      <w:r w:rsidR="00074CAB" w:rsidRPr="006D5C20">
        <w:rPr>
          <w:color w:val="000000"/>
          <w:sz w:val="24"/>
          <w:szCs w:val="24"/>
          <w:lang w:val="ro-RO"/>
        </w:rPr>
        <w:t xml:space="preserve">ia </w:t>
      </w:r>
      <w:r w:rsidR="00690FCC" w:rsidRPr="006D5C20">
        <w:rPr>
          <w:color w:val="000000"/>
          <w:sz w:val="24"/>
          <w:szCs w:val="24"/>
          <w:lang w:val="ro-RO"/>
        </w:rPr>
        <w:t>arboret</w:t>
      </w:r>
      <w:r w:rsidR="00690FCC">
        <w:rPr>
          <w:color w:val="000000"/>
          <w:sz w:val="24"/>
          <w:szCs w:val="24"/>
          <w:lang w:val="ro-RO"/>
        </w:rPr>
        <w:t>elor</w:t>
      </w:r>
      <w:r w:rsidR="00212C68" w:rsidRPr="006D5C20">
        <w:rPr>
          <w:color w:val="000000"/>
          <w:sz w:val="24"/>
          <w:szCs w:val="24"/>
          <w:lang w:val="ro-RO"/>
        </w:rPr>
        <w:t>;</w:t>
      </w:r>
    </w:p>
    <w:p w14:paraId="3CD65881" w14:textId="5E60AB5A" w:rsidR="00212C68" w:rsidRPr="006D5C20" w:rsidRDefault="00716233" w:rsidP="00D161C1">
      <w:pPr>
        <w:numPr>
          <w:ilvl w:val="0"/>
          <w:numId w:val="11"/>
        </w:numPr>
        <w:spacing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 xml:space="preserve">schimbări în comportamentul </w:t>
      </w:r>
      <w:r w:rsidR="00690FCC">
        <w:rPr>
          <w:color w:val="000000"/>
          <w:sz w:val="24"/>
          <w:szCs w:val="24"/>
          <w:lang w:val="ro-RO"/>
        </w:rPr>
        <w:t>concuren</w:t>
      </w:r>
      <w:r w:rsidR="00986916">
        <w:rPr>
          <w:color w:val="000000"/>
          <w:sz w:val="24"/>
          <w:szCs w:val="24"/>
          <w:lang w:val="ro-RO"/>
        </w:rPr>
        <w:t>ț</w:t>
      </w:r>
      <w:r w:rsidR="00690FCC">
        <w:rPr>
          <w:color w:val="000000"/>
          <w:sz w:val="24"/>
          <w:szCs w:val="24"/>
          <w:lang w:val="ro-RO"/>
        </w:rPr>
        <w:t>ial</w:t>
      </w:r>
      <w:r w:rsidR="00690FCC" w:rsidRPr="006D5C20">
        <w:rPr>
          <w:color w:val="000000"/>
          <w:sz w:val="24"/>
          <w:szCs w:val="24"/>
          <w:lang w:val="ro-RO"/>
        </w:rPr>
        <w:t xml:space="preserve"> </w:t>
      </w:r>
      <w:r w:rsidRPr="006D5C20">
        <w:rPr>
          <w:color w:val="000000"/>
          <w:sz w:val="24"/>
          <w:szCs w:val="24"/>
          <w:lang w:val="ro-RO"/>
        </w:rPr>
        <w:t>al speciilor</w:t>
      </w:r>
      <w:r w:rsidR="00212C68" w:rsidRPr="006D5C20">
        <w:rPr>
          <w:color w:val="000000"/>
          <w:sz w:val="24"/>
          <w:szCs w:val="24"/>
          <w:lang w:val="ro-RO"/>
        </w:rPr>
        <w:t>;</w:t>
      </w:r>
    </w:p>
    <w:p w14:paraId="060E122D" w14:textId="77777777" w:rsidR="00212C68" w:rsidRPr="006D5C20" w:rsidRDefault="00680BC4" w:rsidP="00D161C1">
      <w:pPr>
        <w:numPr>
          <w:ilvl w:val="0"/>
          <w:numId w:val="11"/>
        </w:num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 xml:space="preserve">schimbări în rata </w:t>
      </w:r>
      <w:r w:rsidR="00690FCC">
        <w:rPr>
          <w:color w:val="000000"/>
          <w:sz w:val="24"/>
          <w:szCs w:val="24"/>
          <w:lang w:val="ro-RO"/>
        </w:rPr>
        <w:t xml:space="preserve">de </w:t>
      </w:r>
      <w:r w:rsidR="00690FCC" w:rsidRPr="006D5C20">
        <w:rPr>
          <w:color w:val="000000"/>
          <w:sz w:val="24"/>
          <w:szCs w:val="24"/>
          <w:lang w:val="ro-RO"/>
        </w:rPr>
        <w:t>regener</w:t>
      </w:r>
      <w:r w:rsidR="00690FCC">
        <w:rPr>
          <w:color w:val="000000"/>
          <w:sz w:val="24"/>
          <w:szCs w:val="24"/>
          <w:lang w:val="ro-RO"/>
        </w:rPr>
        <w:t xml:space="preserve">are </w:t>
      </w:r>
      <w:r w:rsidR="00690FCC" w:rsidRPr="006D5C20">
        <w:rPr>
          <w:color w:val="000000"/>
          <w:sz w:val="24"/>
          <w:szCs w:val="24"/>
          <w:lang w:val="ro-RO"/>
        </w:rPr>
        <w:t xml:space="preserve"> </w:t>
      </w:r>
      <w:r w:rsidR="00690FCC">
        <w:rPr>
          <w:color w:val="000000"/>
          <w:sz w:val="24"/>
          <w:szCs w:val="24"/>
          <w:lang w:val="ro-RO"/>
        </w:rPr>
        <w:t>a pădurii</w:t>
      </w:r>
      <w:r w:rsidR="00212C68" w:rsidRPr="006D5C20">
        <w:rPr>
          <w:color w:val="000000"/>
          <w:sz w:val="24"/>
          <w:szCs w:val="24"/>
          <w:lang w:val="ro-RO"/>
        </w:rPr>
        <w:t>;</w:t>
      </w:r>
    </w:p>
    <w:p w14:paraId="64DBFC7F" w14:textId="6C64BA5E" w:rsidR="00212C68" w:rsidRPr="006D5C20" w:rsidRDefault="00680BC4" w:rsidP="00D161C1">
      <w:pPr>
        <w:numPr>
          <w:ilvl w:val="0"/>
          <w:numId w:val="11"/>
        </w:num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sensibilitate sporită fa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ă de atacurile dăunătorilor</w:t>
      </w:r>
      <w:r w:rsidR="00212C68" w:rsidRPr="006D5C20">
        <w:rPr>
          <w:color w:val="000000"/>
          <w:sz w:val="24"/>
          <w:szCs w:val="24"/>
          <w:lang w:val="ro-RO"/>
        </w:rPr>
        <w:t>;</w:t>
      </w:r>
    </w:p>
    <w:p w14:paraId="66727E29" w14:textId="33DD41A3" w:rsidR="00420AF7" w:rsidRPr="006D5C20" w:rsidRDefault="00680BC4" w:rsidP="00D161C1">
      <w:pPr>
        <w:numPr>
          <w:ilvl w:val="0"/>
          <w:numId w:val="11"/>
        </w:num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schimbări în condi</w:t>
      </w:r>
      <w:r w:rsidR="00986916">
        <w:rPr>
          <w:color w:val="000000"/>
          <w:sz w:val="24"/>
          <w:szCs w:val="24"/>
          <w:lang w:val="ro-RO"/>
        </w:rPr>
        <w:t>ț</w:t>
      </w:r>
      <w:r w:rsidRPr="006D5C20">
        <w:rPr>
          <w:color w:val="000000"/>
          <w:sz w:val="24"/>
          <w:szCs w:val="24"/>
          <w:lang w:val="ro-RO"/>
        </w:rPr>
        <w:t>iile fitosanitare</w:t>
      </w:r>
      <w:r w:rsidR="00212C68" w:rsidRPr="006D5C20">
        <w:rPr>
          <w:color w:val="000000"/>
          <w:sz w:val="24"/>
          <w:szCs w:val="24"/>
          <w:lang w:val="ro-RO"/>
        </w:rPr>
        <w:t>.</w:t>
      </w:r>
    </w:p>
    <w:p w14:paraId="515EC58F" w14:textId="2310E41F" w:rsidR="00420AF7" w:rsidRPr="006D5C20" w:rsidRDefault="00690FCC" w:rsidP="00AD3842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 xml:space="preserve">Analiză </w:t>
      </w:r>
      <w:r w:rsidR="005724DE" w:rsidRPr="006D5C20">
        <w:rPr>
          <w:color w:val="000000"/>
          <w:sz w:val="24"/>
          <w:szCs w:val="24"/>
          <w:lang w:val="ro-RO"/>
        </w:rPr>
        <w:t>generală a</w:t>
      </w:r>
      <w:r w:rsidR="00420AF7" w:rsidRPr="006D5C20">
        <w:rPr>
          <w:color w:val="000000"/>
          <w:sz w:val="24"/>
          <w:szCs w:val="24"/>
          <w:lang w:val="ro-RO"/>
        </w:rPr>
        <w:t xml:space="preserve"> </w:t>
      </w:r>
      <w:r w:rsidR="005724DE" w:rsidRPr="006D5C20">
        <w:rPr>
          <w:b/>
          <w:color w:val="000000"/>
          <w:sz w:val="24"/>
          <w:szCs w:val="24"/>
          <w:lang w:val="ro-RO"/>
        </w:rPr>
        <w:t>vulnerabilită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="005724DE" w:rsidRPr="006D5C20">
        <w:rPr>
          <w:b/>
          <w:color w:val="000000"/>
          <w:sz w:val="24"/>
          <w:szCs w:val="24"/>
          <w:lang w:val="ro-RO"/>
        </w:rPr>
        <w:t xml:space="preserve">ilor asociate cu schimbările climatice pentru ecosistemele forestiere </w:t>
      </w:r>
      <w:r w:rsidR="005724DE" w:rsidRPr="006D5C20">
        <w:rPr>
          <w:color w:val="000000"/>
          <w:sz w:val="24"/>
          <w:szCs w:val="24"/>
          <w:lang w:val="ro-RO"/>
        </w:rPr>
        <w:t xml:space="preserve">în </w:t>
      </w:r>
      <w:r w:rsidR="00420AF7" w:rsidRPr="006D5C20">
        <w:rPr>
          <w:color w:val="000000"/>
          <w:sz w:val="24"/>
          <w:szCs w:val="24"/>
          <w:lang w:val="ro-RO"/>
        </w:rPr>
        <w:t>Republic</w:t>
      </w:r>
      <w:r w:rsidR="005724DE" w:rsidRPr="006D5C20">
        <w:rPr>
          <w:color w:val="000000"/>
          <w:sz w:val="24"/>
          <w:szCs w:val="24"/>
          <w:lang w:val="ro-RO"/>
        </w:rPr>
        <w:t xml:space="preserve">a </w:t>
      </w:r>
      <w:r w:rsidR="00420AF7" w:rsidRPr="006D5C20">
        <w:rPr>
          <w:color w:val="000000"/>
          <w:sz w:val="24"/>
          <w:szCs w:val="24"/>
          <w:lang w:val="ro-RO"/>
        </w:rPr>
        <w:t>Moldova</w:t>
      </w:r>
      <w:r w:rsidR="00F83331" w:rsidRPr="006D5C20">
        <w:rPr>
          <w:color w:val="000000"/>
          <w:sz w:val="24"/>
          <w:szCs w:val="24"/>
          <w:lang w:val="ro-RO"/>
        </w:rPr>
        <w:t xml:space="preserve"> </w:t>
      </w:r>
      <w:r w:rsidR="00957E03">
        <w:rPr>
          <w:color w:val="000000"/>
          <w:sz w:val="24"/>
          <w:szCs w:val="24"/>
          <w:lang w:val="ro-RO"/>
        </w:rPr>
        <w:t>ș</w:t>
      </w:r>
      <w:r w:rsidR="005724DE" w:rsidRPr="006D5C20">
        <w:rPr>
          <w:color w:val="000000"/>
          <w:sz w:val="24"/>
          <w:szCs w:val="24"/>
          <w:lang w:val="ro-RO"/>
        </w:rPr>
        <w:t xml:space="preserve">i a impacturilor socio-economice respective este oferită în Tabelul </w:t>
      </w:r>
      <w:r w:rsidR="0005402D" w:rsidRPr="006D5C20">
        <w:rPr>
          <w:color w:val="000000"/>
          <w:sz w:val="24"/>
          <w:szCs w:val="24"/>
          <w:lang w:val="ro-RO"/>
        </w:rPr>
        <w:t>2</w:t>
      </w:r>
      <w:r w:rsidR="00B60BF8" w:rsidRPr="006D5C20">
        <w:rPr>
          <w:color w:val="000000"/>
          <w:sz w:val="24"/>
          <w:szCs w:val="24"/>
          <w:lang w:val="ro-RO"/>
        </w:rPr>
        <w:t>.</w:t>
      </w:r>
      <w:r w:rsidR="00A8396B" w:rsidRPr="006D5C20">
        <w:rPr>
          <w:color w:val="000000"/>
          <w:sz w:val="24"/>
          <w:szCs w:val="24"/>
          <w:lang w:val="ro-RO"/>
        </w:rPr>
        <w:t>6</w:t>
      </w:r>
      <w:r w:rsidR="00420AF7" w:rsidRPr="006D5C20">
        <w:rPr>
          <w:color w:val="000000"/>
          <w:sz w:val="24"/>
          <w:szCs w:val="24"/>
          <w:lang w:val="ro-RO"/>
        </w:rPr>
        <w:t>.</w:t>
      </w:r>
    </w:p>
    <w:p w14:paraId="3BCDD08C" w14:textId="77777777" w:rsidR="00AD3842" w:rsidRPr="006D5C20" w:rsidRDefault="00AD3842" w:rsidP="00AD3842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t>Tab</w:t>
      </w:r>
      <w:r w:rsidR="00F84110" w:rsidRPr="006D5C20">
        <w:rPr>
          <w:b/>
          <w:bCs/>
          <w:sz w:val="24"/>
          <w:szCs w:val="24"/>
          <w:u w:val="single"/>
          <w:lang w:val="ro-RO"/>
        </w:rPr>
        <w:t xml:space="preserve">elul </w:t>
      </w:r>
      <w:r w:rsidR="0005402D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</w:t>
      </w:r>
      <w:r w:rsidR="00A8396B" w:rsidRPr="006D5C20">
        <w:rPr>
          <w:b/>
          <w:bCs/>
          <w:sz w:val="24"/>
          <w:szCs w:val="24"/>
          <w:u w:val="single"/>
          <w:lang w:val="ro-RO"/>
        </w:rPr>
        <w:t>6</w:t>
      </w:r>
      <w:r w:rsidRPr="006D5C20">
        <w:rPr>
          <w:b/>
          <w:bCs/>
          <w:sz w:val="24"/>
          <w:szCs w:val="24"/>
          <w:u w:val="single"/>
          <w:lang w:val="ro-RO"/>
        </w:rPr>
        <w:t>.</w:t>
      </w:r>
      <w:r w:rsidRPr="006D5C20">
        <w:rPr>
          <w:b/>
          <w:bCs/>
          <w:sz w:val="24"/>
          <w:szCs w:val="24"/>
          <w:lang w:val="ro-RO"/>
        </w:rPr>
        <w:t xml:space="preserve"> </w:t>
      </w:r>
      <w:r w:rsidR="00F84110" w:rsidRPr="006D5C20">
        <w:rPr>
          <w:b/>
          <w:sz w:val="24"/>
          <w:szCs w:val="24"/>
          <w:lang w:val="ro-RO"/>
        </w:rPr>
        <w:t xml:space="preserve">Rezumatul impactului </w:t>
      </w:r>
      <w:r w:rsidR="009C6B76" w:rsidRPr="006D5C20">
        <w:rPr>
          <w:b/>
          <w:sz w:val="24"/>
          <w:szCs w:val="24"/>
          <w:lang w:val="ro-RO"/>
        </w:rPr>
        <w:t>s</w:t>
      </w:r>
      <w:r w:rsidRPr="006D5C20">
        <w:rPr>
          <w:b/>
          <w:sz w:val="24"/>
          <w:szCs w:val="24"/>
          <w:lang w:val="ro-RO"/>
        </w:rPr>
        <w:t>ocio-</w:t>
      </w:r>
      <w:r w:rsidR="009C6B76" w:rsidRPr="006D5C20">
        <w:rPr>
          <w:b/>
          <w:sz w:val="24"/>
          <w:szCs w:val="24"/>
          <w:lang w:val="ro-RO"/>
        </w:rPr>
        <w:t>e</w:t>
      </w:r>
      <w:r w:rsidRPr="006D5C20">
        <w:rPr>
          <w:b/>
          <w:sz w:val="24"/>
          <w:szCs w:val="24"/>
          <w:lang w:val="ro-RO"/>
        </w:rPr>
        <w:t xml:space="preserve">conomic </w:t>
      </w:r>
      <w:r w:rsidR="00F84110" w:rsidRPr="006D5C20">
        <w:rPr>
          <w:b/>
          <w:sz w:val="24"/>
          <w:szCs w:val="24"/>
          <w:lang w:val="ro-RO"/>
        </w:rPr>
        <w:t xml:space="preserve">al schimbărilor climatice asupra sectorului forestier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358"/>
        <w:gridCol w:w="4129"/>
        <w:gridCol w:w="3369"/>
      </w:tblGrid>
      <w:tr w:rsidR="00E37CBB" w:rsidRPr="006D5C20" w14:paraId="5ABF0705" w14:textId="77777777" w:rsidTr="003C7D26">
        <w:trPr>
          <w:trHeight w:val="323"/>
        </w:trPr>
        <w:tc>
          <w:tcPr>
            <w:tcW w:w="2358" w:type="dxa"/>
            <w:tcBorders>
              <w:bottom w:val="single" w:sz="12" w:space="0" w:color="9CC2E5"/>
            </w:tcBorders>
            <w:shd w:val="clear" w:color="auto" w:fill="DFEBF5"/>
          </w:tcPr>
          <w:p w14:paraId="61C65D47" w14:textId="77777777" w:rsidR="00AD3842" w:rsidRPr="006D5C20" w:rsidRDefault="00F84110" w:rsidP="00F84110">
            <w:pPr>
              <w:widowControl/>
              <w:autoSpaceDE/>
              <w:autoSpaceDN/>
              <w:jc w:val="both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lastRenderedPageBreak/>
              <w:t xml:space="preserve">Hazarduri climatice </w:t>
            </w:r>
          </w:p>
        </w:tc>
        <w:tc>
          <w:tcPr>
            <w:tcW w:w="4129" w:type="dxa"/>
            <w:tcBorders>
              <w:bottom w:val="single" w:sz="12" w:space="0" w:color="9CC2E5"/>
            </w:tcBorders>
            <w:shd w:val="clear" w:color="auto" w:fill="DFEBF5"/>
          </w:tcPr>
          <w:p w14:paraId="11F56581" w14:textId="77777777" w:rsidR="00AD3842" w:rsidRPr="006D5C20" w:rsidRDefault="00AD3842" w:rsidP="00F84110">
            <w:pPr>
              <w:widowControl/>
              <w:autoSpaceDE/>
              <w:autoSpaceDN/>
              <w:jc w:val="both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</w:t>
            </w:r>
            <w:r w:rsidR="00F84110" w:rsidRPr="006D5C20">
              <w:rPr>
                <w:b/>
                <w:bCs/>
                <w:lang w:val="ro-RO"/>
              </w:rPr>
              <w:t xml:space="preserve">mpactul asupra sectorului forestier </w:t>
            </w:r>
          </w:p>
        </w:tc>
        <w:tc>
          <w:tcPr>
            <w:tcW w:w="3369" w:type="dxa"/>
            <w:tcBorders>
              <w:bottom w:val="single" w:sz="12" w:space="0" w:color="9CC2E5"/>
            </w:tcBorders>
            <w:shd w:val="clear" w:color="auto" w:fill="DFEBF5"/>
          </w:tcPr>
          <w:p w14:paraId="0E43D13F" w14:textId="77777777" w:rsidR="00AD3842" w:rsidRPr="006D5C20" w:rsidRDefault="00AD67DB" w:rsidP="00AD67DB">
            <w:pPr>
              <w:widowControl/>
              <w:autoSpaceDE/>
              <w:autoSpaceDN/>
              <w:jc w:val="both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Impactu</w:t>
            </w:r>
            <w:r>
              <w:rPr>
                <w:b/>
                <w:bCs/>
                <w:lang w:val="ro-RO"/>
              </w:rPr>
              <w:t>l</w:t>
            </w:r>
            <w:r w:rsidRPr="006D5C20">
              <w:rPr>
                <w:b/>
                <w:bCs/>
                <w:lang w:val="ro-RO"/>
              </w:rPr>
              <w:t xml:space="preserve"> </w:t>
            </w:r>
            <w:r w:rsidR="00F84110" w:rsidRPr="006D5C20">
              <w:rPr>
                <w:b/>
                <w:bCs/>
                <w:lang w:val="ro-RO"/>
              </w:rPr>
              <w:t xml:space="preserve">social/economic </w:t>
            </w:r>
          </w:p>
        </w:tc>
      </w:tr>
      <w:tr w:rsidR="00AD3842" w:rsidRPr="006D5C20" w14:paraId="30237916" w14:textId="77777777" w:rsidTr="003C7D26">
        <w:trPr>
          <w:trHeight w:val="90"/>
        </w:trPr>
        <w:tc>
          <w:tcPr>
            <w:tcW w:w="2358" w:type="dxa"/>
            <w:hideMark/>
          </w:tcPr>
          <w:p w14:paraId="6D7D404D" w14:textId="77777777" w:rsidR="00AD3842" w:rsidRPr="006D5C20" w:rsidRDefault="009A4BFE" w:rsidP="00F84110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>Temperaturi înalte, valuri de căldură</w:t>
            </w:r>
          </w:p>
        </w:tc>
        <w:tc>
          <w:tcPr>
            <w:tcW w:w="4129" w:type="dxa"/>
            <w:hideMark/>
          </w:tcPr>
          <w:p w14:paraId="7918C2FB" w14:textId="087DC526" w:rsidR="00AD3842" w:rsidRPr="006D5C20" w:rsidRDefault="00AA52CD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Perioada de </w:t>
            </w:r>
            <w:r w:rsidR="00690FC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vegeta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690FC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 </w:t>
            </w:r>
            <w:r w:rsidR="00690FCC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  <w:r w:rsidR="00074CAB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mai îndelungat</w:t>
            </w:r>
            <w:r w:rsidR="00690FC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ă</w:t>
            </w:r>
          </w:p>
          <w:p w14:paraId="45FCFE82" w14:textId="2D5F2989" w:rsidR="00AD3842" w:rsidRPr="006D5C20" w:rsidRDefault="00860A30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Consecin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e negative pentru spec</w:t>
            </w:r>
            <w:r w:rsidR="00E831A9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iile sensibile la schimbările temperaturii</w:t>
            </w:r>
            <w:r w:rsidR="00690FC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;</w:t>
            </w:r>
          </w:p>
          <w:p w14:paraId="15BCADA7" w14:textId="77777777" w:rsidR="00AD3842" w:rsidRPr="006D5C20" w:rsidRDefault="00860A30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Vulnerabilitate sporită la incendii forestiere</w:t>
            </w:r>
            <w:r w:rsidR="00690FC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;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</w:p>
        </w:tc>
        <w:tc>
          <w:tcPr>
            <w:tcW w:w="3369" w:type="dxa"/>
            <w:hideMark/>
          </w:tcPr>
          <w:p w14:paraId="025E8CC7" w14:textId="5F81C48E" w:rsidR="00AD3842" w:rsidRPr="006D5C20" w:rsidRDefault="00074CAB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Reducerea volumului de produc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ie a lemnului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;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</w:p>
          <w:p w14:paraId="004B6F1C" w14:textId="0E61C3E0" w:rsidR="00AD3842" w:rsidRPr="006D5C20" w:rsidRDefault="00AD3842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Tran</w:t>
            </w:r>
            <w:r w:rsidR="00860A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zi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860A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ia la alte forme de energie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;</w:t>
            </w:r>
            <w:r w:rsidR="00860A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</w:p>
          <w:p w14:paraId="68F23D38" w14:textId="2617F9BC" w:rsidR="00AD3842" w:rsidRPr="006D5C20" w:rsidRDefault="00860A30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Costuri adi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ionale pentru popula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 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;</w:t>
            </w:r>
          </w:p>
        </w:tc>
      </w:tr>
      <w:tr w:rsidR="00AD3842" w:rsidRPr="0004701E" w14:paraId="6FB429F4" w14:textId="77777777" w:rsidTr="003C7D26">
        <w:trPr>
          <w:trHeight w:val="187"/>
        </w:trPr>
        <w:tc>
          <w:tcPr>
            <w:tcW w:w="2358" w:type="dxa"/>
            <w:hideMark/>
          </w:tcPr>
          <w:p w14:paraId="5BE91237" w14:textId="719EC9BB" w:rsidR="00AD3842" w:rsidRPr="006D5C20" w:rsidRDefault="00F84110" w:rsidP="00F84110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>Schimbarea indicilor</w:t>
            </w:r>
            <w:r w:rsidR="00E831A9"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 de precipita</w:t>
            </w:r>
            <w:r w:rsidR="00986916">
              <w:rPr>
                <w:b/>
                <w:color w:val="000000"/>
                <w:spacing w:val="-4"/>
                <w:kern w:val="24"/>
                <w:lang w:val="ro-RO" w:eastAsia="ru-RU"/>
              </w:rPr>
              <w:t>ț</w:t>
            </w:r>
            <w:r w:rsidR="00E831A9"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ii </w:t>
            </w:r>
          </w:p>
        </w:tc>
        <w:tc>
          <w:tcPr>
            <w:tcW w:w="4129" w:type="dxa"/>
            <w:hideMark/>
          </w:tcPr>
          <w:p w14:paraId="176C9DED" w14:textId="77777777" w:rsidR="00AD3842" w:rsidRPr="006D5C20" w:rsidRDefault="00E831A9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162" w:hanging="180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Schimbarea stării</w:t>
            </w:r>
            <w:r w:rsidR="00D40FA5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fitosanitar</w:t>
            </w:r>
            <w:r w:rsidR="00F32F58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e</w:t>
            </w:r>
            <w:r w:rsidR="00D40FA5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a pădurilor </w:t>
            </w:r>
          </w:p>
          <w:p w14:paraId="3CF34DB0" w14:textId="7486F6AC" w:rsidR="00AD3842" w:rsidRPr="006D5C20" w:rsidRDefault="00E831A9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162" w:hanging="180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Schimbarea compozi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iei </w:t>
            </w:r>
            <w:r w:rsidR="00D40FA5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speciilor în păduri </w:t>
            </w:r>
          </w:p>
          <w:p w14:paraId="5CF82271" w14:textId="31E6A7D4" w:rsidR="00AD3842" w:rsidRPr="006D5C20" w:rsidRDefault="00D40FA5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162" w:hanging="180"/>
              <w:rPr>
                <w:color w:val="000000"/>
                <w:spacing w:val="-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Schimbarea tipurilor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inciden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ei dăunătorilor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bolilor în păduri </w:t>
            </w:r>
          </w:p>
        </w:tc>
        <w:tc>
          <w:tcPr>
            <w:tcW w:w="3369" w:type="dxa"/>
            <w:hideMark/>
          </w:tcPr>
          <w:p w14:paraId="364E2A29" w14:textId="27F6825B" w:rsidR="00AD3842" w:rsidRPr="006D5C20" w:rsidRDefault="00D40FA5" w:rsidP="00D161C1">
            <w:pPr>
              <w:widowControl/>
              <w:numPr>
                <w:ilvl w:val="0"/>
                <w:numId w:val="54"/>
              </w:numPr>
              <w:autoSpaceDE/>
              <w:autoSpaceDN/>
              <w:ind w:left="263" w:hanging="270"/>
              <w:rPr>
                <w:color w:val="000000"/>
                <w:spacing w:val="-4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>Capacitatea redusă a habitatului forestier de a men</w:t>
            </w:r>
            <w:r w:rsidR="00986916">
              <w:rPr>
                <w:color w:val="000000"/>
                <w:spacing w:val="-4"/>
                <w:kern w:val="24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>ine diversitatea biologică</w:t>
            </w:r>
            <w:r w:rsidR="00AD3842" w:rsidRPr="006D5C20">
              <w:rPr>
                <w:color w:val="000000"/>
                <w:spacing w:val="-4"/>
                <w:kern w:val="24"/>
                <w:lang w:val="ro-RO" w:eastAsia="ru-RU"/>
              </w:rPr>
              <w:t>,</w:t>
            </w: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 xml:space="preserve"> proteja mediul </w:t>
            </w:r>
            <w:r w:rsidR="00957E03">
              <w:rPr>
                <w:color w:val="000000"/>
                <w:spacing w:val="-4"/>
                <w:kern w:val="24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>i asigura func</w:t>
            </w:r>
            <w:r w:rsidR="00986916">
              <w:rPr>
                <w:color w:val="000000"/>
                <w:spacing w:val="-4"/>
                <w:kern w:val="24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>iile socio-economice specifice</w:t>
            </w:r>
            <w:r w:rsidR="00AD67DB">
              <w:rPr>
                <w:color w:val="000000"/>
                <w:spacing w:val="-4"/>
                <w:kern w:val="24"/>
                <w:lang w:val="ro-RO" w:eastAsia="ru-RU"/>
              </w:rPr>
              <w:t>;</w:t>
            </w:r>
          </w:p>
        </w:tc>
      </w:tr>
      <w:tr w:rsidR="00AD3842" w:rsidRPr="0004701E" w14:paraId="48E76539" w14:textId="77777777" w:rsidTr="003C7D26">
        <w:trPr>
          <w:trHeight w:val="399"/>
        </w:trPr>
        <w:tc>
          <w:tcPr>
            <w:tcW w:w="2358" w:type="dxa"/>
            <w:hideMark/>
          </w:tcPr>
          <w:p w14:paraId="6DBA6548" w14:textId="3CF07BEB" w:rsidR="00AD3842" w:rsidRPr="006D5C20" w:rsidRDefault="00F84110" w:rsidP="00F84110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>Fenomene extreme: secete, incendii, inunda</w:t>
            </w:r>
            <w:r w:rsidR="00986916">
              <w:rPr>
                <w:b/>
                <w:color w:val="000000"/>
                <w:spacing w:val="-4"/>
                <w:kern w:val="24"/>
                <w:lang w:val="ro-RO" w:eastAsia="ru-RU"/>
              </w:rPr>
              <w:t>ț</w:t>
            </w: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ii </w:t>
            </w:r>
            <w:r w:rsidR="00957E03">
              <w:rPr>
                <w:b/>
                <w:color w:val="000000"/>
                <w:spacing w:val="-4"/>
                <w:kern w:val="24"/>
                <w:lang w:val="ro-RO" w:eastAsia="ru-RU"/>
              </w:rPr>
              <w:t>ș</w:t>
            </w: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i furtuni de vânt </w:t>
            </w:r>
          </w:p>
        </w:tc>
        <w:tc>
          <w:tcPr>
            <w:tcW w:w="4129" w:type="dxa"/>
            <w:hideMark/>
          </w:tcPr>
          <w:p w14:paraId="22CC6DE0" w14:textId="2DB75EE8" w:rsidR="00AD3842" w:rsidRPr="006D5C20" w:rsidRDefault="001256EB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Cre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terea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i/sau produc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AD67DB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ia </w:t>
            </w:r>
            <w:r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redusă </w:t>
            </w:r>
            <w:r w:rsidR="003C7D26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de biomasă </w:t>
            </w:r>
          </w:p>
          <w:p w14:paraId="179FE173" w14:textId="70931493" w:rsidR="00AD3842" w:rsidRPr="006D5C20" w:rsidRDefault="00E831A9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Cre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terea </w:t>
            </w:r>
            <w:r w:rsidR="003C7D26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numărului de incendii forestiere </w:t>
            </w:r>
          </w:p>
          <w:p w14:paraId="6B98BFA8" w14:textId="2AC279FA" w:rsidR="00AD3842" w:rsidRPr="006D5C20" w:rsidRDefault="003C7D26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Rata sporită a mortalită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ii semin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elor forestiere </w:t>
            </w:r>
          </w:p>
        </w:tc>
        <w:tc>
          <w:tcPr>
            <w:tcW w:w="3369" w:type="dxa"/>
            <w:hideMark/>
          </w:tcPr>
          <w:p w14:paraId="5DFD89CA" w14:textId="77777777" w:rsidR="00AD3842" w:rsidRPr="00F47BA8" w:rsidRDefault="003C7D26" w:rsidP="00D161C1">
            <w:pPr>
              <w:widowControl/>
              <w:numPr>
                <w:ilvl w:val="0"/>
                <w:numId w:val="55"/>
              </w:numPr>
              <w:autoSpaceDE/>
              <w:autoSpaceDN/>
              <w:ind w:left="263" w:hanging="263"/>
              <w:rPr>
                <w:color w:val="000000"/>
                <w:spacing w:val="-4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>Pierderi e</w:t>
            </w:r>
            <w:r w:rsidR="00AD3842" w:rsidRPr="006D5C20">
              <w:rPr>
                <w:color w:val="000000"/>
                <w:spacing w:val="-4"/>
                <w:kern w:val="24"/>
                <w:lang w:val="ro-RO" w:eastAsia="ru-RU"/>
              </w:rPr>
              <w:t>conomi</w:t>
            </w:r>
            <w:r w:rsidR="00695847" w:rsidRPr="006D5C20">
              <w:rPr>
                <w:color w:val="000000"/>
                <w:spacing w:val="-4"/>
                <w:kern w:val="24"/>
                <w:lang w:val="ro-RO" w:eastAsia="ru-RU"/>
              </w:rPr>
              <w:t>c</w:t>
            </w:r>
            <w:r w:rsidRPr="006D5C20">
              <w:rPr>
                <w:color w:val="000000"/>
                <w:spacing w:val="-4"/>
                <w:kern w:val="24"/>
                <w:lang w:val="ro-RO" w:eastAsia="ru-RU"/>
              </w:rPr>
              <w:t xml:space="preserve">e în sectorul forestier </w:t>
            </w:r>
            <w:r w:rsidR="00AD67DB">
              <w:rPr>
                <w:color w:val="000000"/>
                <w:spacing w:val="-4"/>
                <w:kern w:val="24"/>
                <w:lang w:val="ro-RO" w:eastAsia="ru-RU"/>
              </w:rPr>
              <w:t>;</w:t>
            </w:r>
          </w:p>
          <w:p w14:paraId="629BEAAA" w14:textId="77777777" w:rsidR="00F47BA8" w:rsidRPr="000D06B3" w:rsidRDefault="00F47BA8" w:rsidP="00F47BA8">
            <w:pPr>
              <w:widowControl/>
              <w:numPr>
                <w:ilvl w:val="0"/>
                <w:numId w:val="55"/>
              </w:numPr>
              <w:autoSpaceDE/>
              <w:autoSpaceDN/>
              <w:ind w:left="263" w:hanging="263"/>
              <w:rPr>
                <w:color w:val="000000"/>
                <w:spacing w:val="-4"/>
                <w:lang w:val="ro-RO" w:eastAsia="ru-RU"/>
              </w:rPr>
            </w:pPr>
            <w:r>
              <w:rPr>
                <w:color w:val="000000"/>
                <w:spacing w:val="-4"/>
                <w:lang w:val="ro-RO" w:eastAsia="ru-RU"/>
              </w:rPr>
              <w:t xml:space="preserve">Strămutarea </w:t>
            </w:r>
            <w:r w:rsidRPr="000D06B3">
              <w:rPr>
                <w:color w:val="000000"/>
                <w:spacing w:val="-4"/>
                <w:lang w:val="ro-RO" w:eastAsia="ru-RU"/>
              </w:rPr>
              <w:t xml:space="preserve"> persoanelor</w:t>
            </w:r>
            <w:r w:rsidR="00AD67DB">
              <w:rPr>
                <w:color w:val="000000"/>
                <w:spacing w:val="-4"/>
                <w:lang w:val="ro-RO" w:eastAsia="ru-RU"/>
              </w:rPr>
              <w:t>;</w:t>
            </w:r>
          </w:p>
          <w:p w14:paraId="12866543" w14:textId="28F99CA1" w:rsidR="00F47BA8" w:rsidRPr="006D5C20" w:rsidRDefault="00F47BA8" w:rsidP="00F47BA8">
            <w:pPr>
              <w:widowControl/>
              <w:numPr>
                <w:ilvl w:val="0"/>
                <w:numId w:val="55"/>
              </w:numPr>
              <w:autoSpaceDE/>
              <w:autoSpaceDN/>
              <w:ind w:left="263" w:hanging="263"/>
              <w:rPr>
                <w:color w:val="000000"/>
                <w:spacing w:val="-4"/>
                <w:lang w:val="ro-RO" w:eastAsia="ru-RU"/>
              </w:rPr>
            </w:pPr>
            <w:r w:rsidRPr="000D06B3">
              <w:rPr>
                <w:color w:val="000000"/>
                <w:spacing w:val="-4"/>
                <w:lang w:val="ro-RO" w:eastAsia="ru-RU"/>
              </w:rPr>
              <w:t>Migrarea for</w:t>
            </w:r>
            <w:r w:rsidR="00986916">
              <w:rPr>
                <w:color w:val="000000"/>
                <w:spacing w:val="-4"/>
                <w:lang w:val="ro-RO" w:eastAsia="ru-RU"/>
              </w:rPr>
              <w:t>ț</w:t>
            </w:r>
            <w:r w:rsidRPr="000D06B3">
              <w:rPr>
                <w:color w:val="000000"/>
                <w:spacing w:val="-4"/>
                <w:lang w:val="ro-RO" w:eastAsia="ru-RU"/>
              </w:rPr>
              <w:t>ată a persoanelor care caută oportunită</w:t>
            </w:r>
            <w:r w:rsidR="00986916">
              <w:rPr>
                <w:color w:val="000000"/>
                <w:spacing w:val="-4"/>
                <w:lang w:val="ro-RO" w:eastAsia="ru-RU"/>
              </w:rPr>
              <w:t>ț</w:t>
            </w:r>
            <w:r w:rsidRPr="000D06B3">
              <w:rPr>
                <w:color w:val="000000"/>
                <w:spacing w:val="-4"/>
                <w:lang w:val="ro-RO" w:eastAsia="ru-RU"/>
              </w:rPr>
              <w:t>i alternative de venit în centrele urbane</w:t>
            </w:r>
            <w:r w:rsidR="00AD67DB">
              <w:rPr>
                <w:color w:val="000000"/>
                <w:spacing w:val="-4"/>
                <w:lang w:val="ro-RO" w:eastAsia="ru-RU"/>
              </w:rPr>
              <w:t>;</w:t>
            </w:r>
          </w:p>
        </w:tc>
      </w:tr>
    </w:tbl>
    <w:p w14:paraId="70232A26" w14:textId="0CB966FE" w:rsidR="00AD3842" w:rsidRPr="006D5C20" w:rsidRDefault="00F84110" w:rsidP="00AD3842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Sursa</w:t>
      </w:r>
      <w:r w:rsidR="00AD3842" w:rsidRPr="006D5C20">
        <w:rPr>
          <w:i/>
          <w:sz w:val="24"/>
          <w:szCs w:val="24"/>
          <w:lang w:val="ro-RO"/>
        </w:rPr>
        <w:t>: Ada</w:t>
      </w:r>
      <w:r w:rsidRPr="006D5C20">
        <w:rPr>
          <w:i/>
          <w:sz w:val="24"/>
          <w:szCs w:val="24"/>
          <w:lang w:val="ro-RO"/>
        </w:rPr>
        <w:t>ptat din CN</w:t>
      </w:r>
      <w:r w:rsidR="00AD3842" w:rsidRPr="006D5C20">
        <w:rPr>
          <w:i/>
          <w:sz w:val="24"/>
          <w:szCs w:val="24"/>
          <w:lang w:val="ro-RO"/>
        </w:rPr>
        <w:t>3 (20</w:t>
      </w:r>
      <w:r w:rsidRPr="006D5C20">
        <w:rPr>
          <w:i/>
          <w:sz w:val="24"/>
          <w:szCs w:val="24"/>
          <w:lang w:val="ro-RO"/>
        </w:rPr>
        <w:t xml:space="preserve">13), CN4 (2018)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C</w:t>
      </w:r>
      <w:r w:rsidR="005B5C3F" w:rsidRPr="006D5C20">
        <w:rPr>
          <w:i/>
          <w:sz w:val="24"/>
          <w:szCs w:val="24"/>
          <w:lang w:val="ro-RO"/>
        </w:rPr>
        <w:t>ND</w:t>
      </w:r>
      <w:r w:rsidRPr="006D5C20">
        <w:rPr>
          <w:i/>
          <w:sz w:val="24"/>
          <w:szCs w:val="24"/>
          <w:lang w:val="ro-RO"/>
        </w:rPr>
        <w:t xml:space="preserve"> actualizată a Republicii Moldova</w:t>
      </w:r>
      <w:r w:rsidR="00AD3842" w:rsidRPr="006D5C20">
        <w:rPr>
          <w:i/>
          <w:sz w:val="24"/>
          <w:szCs w:val="24"/>
          <w:lang w:val="ro-RO"/>
        </w:rPr>
        <w:t xml:space="preserve"> (2020)</w:t>
      </w:r>
    </w:p>
    <w:p w14:paraId="1014E9F8" w14:textId="7F908BB8" w:rsidR="00420AF7" w:rsidRPr="006D5C20" w:rsidRDefault="0035225F" w:rsidP="00420AF7">
      <w:pPr>
        <w:spacing w:after="100" w:afterAutospacing="1" w:line="276" w:lineRule="auto"/>
        <w:jc w:val="both"/>
        <w:rPr>
          <w:color w:val="000000"/>
          <w:spacing w:val="-2"/>
          <w:sz w:val="24"/>
          <w:szCs w:val="24"/>
          <w:lang w:val="ro-RO"/>
        </w:rPr>
      </w:pPr>
      <w:r w:rsidRPr="006D5C20">
        <w:rPr>
          <w:color w:val="000000"/>
          <w:spacing w:val="-2"/>
          <w:sz w:val="24"/>
          <w:szCs w:val="24"/>
          <w:lang w:val="ro-RO"/>
        </w:rPr>
        <w:t>Pentru a asigura dezvoltarea măsurilor/tehnologiilor relevante</w:t>
      </w:r>
      <w:r w:rsidR="005066E6">
        <w:rPr>
          <w:color w:val="000000"/>
          <w:spacing w:val="-2"/>
          <w:sz w:val="24"/>
          <w:szCs w:val="24"/>
          <w:lang w:val="ro-RO"/>
        </w:rPr>
        <w:t xml:space="preserve"> </w:t>
      </w:r>
      <w:r w:rsidR="00AA52CD">
        <w:rPr>
          <w:color w:val="000000"/>
          <w:spacing w:val="-2"/>
          <w:sz w:val="24"/>
          <w:szCs w:val="24"/>
          <w:lang w:val="ro-RO"/>
        </w:rPr>
        <w:t>adaptării la schimbările climatice</w:t>
      </w:r>
      <w:r w:rsidR="00420AF7" w:rsidRPr="006D5C20">
        <w:rPr>
          <w:color w:val="000000"/>
          <w:spacing w:val="-2"/>
          <w:sz w:val="24"/>
          <w:szCs w:val="24"/>
          <w:lang w:val="ro-RO"/>
        </w:rPr>
        <w:t>,</w:t>
      </w:r>
      <w:r w:rsidRPr="006D5C20">
        <w:rPr>
          <w:color w:val="000000"/>
          <w:spacing w:val="-2"/>
          <w:sz w:val="24"/>
          <w:szCs w:val="24"/>
          <w:lang w:val="ro-RO"/>
        </w:rPr>
        <w:t xml:space="preserve"> bazate pe obiective </w:t>
      </w:r>
      <w:r w:rsidR="00957E03">
        <w:rPr>
          <w:color w:val="000000"/>
          <w:spacing w:val="-2"/>
          <w:sz w:val="24"/>
          <w:szCs w:val="24"/>
          <w:lang w:val="ro-RO"/>
        </w:rPr>
        <w:t>ș</w:t>
      </w:r>
      <w:r w:rsidRPr="006D5C20">
        <w:rPr>
          <w:color w:val="000000"/>
          <w:spacing w:val="-2"/>
          <w:sz w:val="24"/>
          <w:szCs w:val="24"/>
          <w:lang w:val="ro-RO"/>
        </w:rPr>
        <w:t xml:space="preserve">i </w:t>
      </w:r>
      <w:r w:rsidR="00986916">
        <w:rPr>
          <w:color w:val="000000"/>
          <w:spacing w:val="-2"/>
          <w:sz w:val="24"/>
          <w:szCs w:val="24"/>
          <w:lang w:val="ro-RO"/>
        </w:rPr>
        <w:t>ț</w:t>
      </w:r>
      <w:r w:rsidRPr="006D5C20">
        <w:rPr>
          <w:color w:val="000000"/>
          <w:spacing w:val="-2"/>
          <w:sz w:val="24"/>
          <w:szCs w:val="24"/>
          <w:lang w:val="ro-RO"/>
        </w:rPr>
        <w:t>inte specifice,</w:t>
      </w:r>
      <w:r w:rsidR="00420AF7" w:rsidRPr="006D5C20">
        <w:rPr>
          <w:color w:val="000000"/>
          <w:spacing w:val="-2"/>
          <w:sz w:val="24"/>
          <w:szCs w:val="24"/>
          <w:lang w:val="ro-RO"/>
        </w:rPr>
        <w:t xml:space="preserve"> </w:t>
      </w:r>
      <w:r w:rsidRPr="00FA4144">
        <w:rPr>
          <w:color w:val="000000"/>
          <w:spacing w:val="-2"/>
          <w:sz w:val="24"/>
          <w:szCs w:val="24"/>
          <w:lang w:val="ro-RO"/>
        </w:rPr>
        <w:t>poten</w:t>
      </w:r>
      <w:r w:rsidR="00986916">
        <w:rPr>
          <w:color w:val="000000"/>
          <w:spacing w:val="-2"/>
          <w:sz w:val="24"/>
          <w:szCs w:val="24"/>
          <w:lang w:val="ro-RO"/>
        </w:rPr>
        <w:t>ț</w:t>
      </w:r>
      <w:r w:rsidRPr="00FA4144">
        <w:rPr>
          <w:color w:val="000000"/>
          <w:spacing w:val="-2"/>
          <w:sz w:val="24"/>
          <w:szCs w:val="24"/>
          <w:lang w:val="ro-RO"/>
        </w:rPr>
        <w:t>ialele impacturi climatice asupra ecosistemelor forestiere au fost agregate</w:t>
      </w:r>
      <w:r w:rsidRPr="006D5C20">
        <w:rPr>
          <w:color w:val="000000"/>
          <w:spacing w:val="-2"/>
          <w:sz w:val="24"/>
          <w:szCs w:val="24"/>
          <w:lang w:val="ro-RO"/>
        </w:rPr>
        <w:t xml:space="preserve"> în trei categorii</w:t>
      </w:r>
      <w:r w:rsidR="00420AF7" w:rsidRPr="006D5C20">
        <w:rPr>
          <w:color w:val="000000"/>
          <w:spacing w:val="-2"/>
          <w:sz w:val="24"/>
          <w:szCs w:val="24"/>
          <w:lang w:val="ro-RO"/>
        </w:rPr>
        <w:t>:</w:t>
      </w:r>
    </w:p>
    <w:p w14:paraId="0D6093CE" w14:textId="0FAF2B15" w:rsidR="00420AF7" w:rsidRPr="006D5C20" w:rsidRDefault="00BE2252" w:rsidP="00D161C1">
      <w:pPr>
        <w:widowControl/>
        <w:numPr>
          <w:ilvl w:val="0"/>
          <w:numId w:val="10"/>
        </w:numPr>
        <w:spacing w:after="100" w:afterAutospacing="1" w:line="276" w:lineRule="auto"/>
        <w:jc w:val="both"/>
        <w:rPr>
          <w:color w:val="000000"/>
          <w:spacing w:val="-2"/>
          <w:sz w:val="24"/>
          <w:szCs w:val="24"/>
          <w:lang w:val="ro-RO"/>
        </w:rPr>
      </w:pPr>
      <w:r>
        <w:rPr>
          <w:color w:val="000000"/>
          <w:spacing w:val="-2"/>
          <w:sz w:val="24"/>
          <w:szCs w:val="24"/>
          <w:lang w:val="ro-RO"/>
        </w:rPr>
        <w:t>Diminuarea p</w:t>
      </w:r>
      <w:r w:rsidRPr="006D5C20">
        <w:rPr>
          <w:color w:val="000000"/>
          <w:spacing w:val="-2"/>
          <w:sz w:val="24"/>
          <w:szCs w:val="24"/>
          <w:lang w:val="ro-RO"/>
        </w:rPr>
        <w:t>roduc</w:t>
      </w:r>
      <w:r w:rsidR="00986916">
        <w:rPr>
          <w:color w:val="000000"/>
          <w:spacing w:val="-2"/>
          <w:sz w:val="24"/>
          <w:szCs w:val="24"/>
          <w:lang w:val="ro-RO"/>
        </w:rPr>
        <w:t>ț</w:t>
      </w:r>
      <w:r w:rsidRPr="006D5C20">
        <w:rPr>
          <w:color w:val="000000"/>
          <w:spacing w:val="-2"/>
          <w:sz w:val="24"/>
          <w:szCs w:val="24"/>
          <w:lang w:val="ro-RO"/>
        </w:rPr>
        <w:t>i</w:t>
      </w:r>
      <w:r>
        <w:rPr>
          <w:color w:val="000000"/>
          <w:spacing w:val="-2"/>
          <w:sz w:val="24"/>
          <w:szCs w:val="24"/>
          <w:lang w:val="ro-RO"/>
        </w:rPr>
        <w:t>ei</w:t>
      </w:r>
      <w:r w:rsidRPr="006D5C20">
        <w:rPr>
          <w:color w:val="000000"/>
          <w:spacing w:val="-2"/>
          <w:sz w:val="24"/>
          <w:szCs w:val="24"/>
          <w:lang w:val="ro-RO"/>
        </w:rPr>
        <w:t xml:space="preserve"> </w:t>
      </w:r>
      <w:r w:rsidR="0035225F" w:rsidRPr="006D5C20">
        <w:rPr>
          <w:color w:val="000000"/>
          <w:spacing w:val="-2"/>
          <w:sz w:val="24"/>
          <w:szCs w:val="24"/>
          <w:lang w:val="ro-RO"/>
        </w:rPr>
        <w:t xml:space="preserve">de biomasă, </w:t>
      </w:r>
      <w:r>
        <w:rPr>
          <w:color w:val="000000"/>
          <w:spacing w:val="-2"/>
          <w:sz w:val="24"/>
          <w:szCs w:val="24"/>
          <w:lang w:val="ro-RO"/>
        </w:rPr>
        <w:t xml:space="preserve">a </w:t>
      </w:r>
      <w:r w:rsidRPr="006D5C20">
        <w:rPr>
          <w:color w:val="000000"/>
          <w:spacing w:val="-2"/>
          <w:sz w:val="24"/>
          <w:szCs w:val="24"/>
          <w:lang w:val="ro-RO"/>
        </w:rPr>
        <w:t>alt</w:t>
      </w:r>
      <w:r>
        <w:rPr>
          <w:color w:val="000000"/>
          <w:spacing w:val="-2"/>
          <w:sz w:val="24"/>
          <w:szCs w:val="24"/>
          <w:lang w:val="ro-RO"/>
        </w:rPr>
        <w:t>or</w:t>
      </w:r>
      <w:r w:rsidRPr="006D5C20">
        <w:rPr>
          <w:color w:val="000000"/>
          <w:spacing w:val="-2"/>
          <w:sz w:val="24"/>
          <w:szCs w:val="24"/>
          <w:lang w:val="ro-RO"/>
        </w:rPr>
        <w:t xml:space="preserve"> </w:t>
      </w:r>
      <w:r w:rsidR="0035225F" w:rsidRPr="006D5C20">
        <w:rPr>
          <w:color w:val="000000"/>
          <w:spacing w:val="-2"/>
          <w:sz w:val="24"/>
          <w:szCs w:val="24"/>
          <w:lang w:val="ro-RO"/>
        </w:rPr>
        <w:t xml:space="preserve">produse </w:t>
      </w:r>
      <w:r w:rsidR="00957E03">
        <w:rPr>
          <w:color w:val="000000"/>
          <w:spacing w:val="-2"/>
          <w:sz w:val="24"/>
          <w:szCs w:val="24"/>
          <w:lang w:val="ro-RO"/>
        </w:rPr>
        <w:t>ș</w:t>
      </w:r>
      <w:r w:rsidR="0035225F" w:rsidRPr="006D5C20">
        <w:rPr>
          <w:color w:val="000000"/>
          <w:spacing w:val="-2"/>
          <w:sz w:val="24"/>
          <w:szCs w:val="24"/>
          <w:lang w:val="ro-RO"/>
        </w:rPr>
        <w:t>i servicii forestiere</w:t>
      </w:r>
      <w:r w:rsidR="00420AF7" w:rsidRPr="006D5C20">
        <w:rPr>
          <w:color w:val="000000"/>
          <w:spacing w:val="-2"/>
          <w:sz w:val="24"/>
          <w:szCs w:val="24"/>
          <w:lang w:val="ro-RO"/>
        </w:rPr>
        <w:t>;</w:t>
      </w:r>
    </w:p>
    <w:p w14:paraId="4D130EF7" w14:textId="02E30EE4" w:rsidR="00420AF7" w:rsidRPr="006D5C20" w:rsidRDefault="00E422D2" w:rsidP="00D161C1">
      <w:pPr>
        <w:widowControl/>
        <w:numPr>
          <w:ilvl w:val="0"/>
          <w:numId w:val="10"/>
        </w:num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pacing w:val="-2"/>
          <w:sz w:val="24"/>
          <w:szCs w:val="24"/>
          <w:lang w:val="ro-RO"/>
        </w:rPr>
        <w:t xml:space="preserve">Schimbarea ratei de regenerare forestieră, degradarea </w:t>
      </w:r>
      <w:r w:rsidR="00957E03">
        <w:rPr>
          <w:color w:val="000000"/>
          <w:spacing w:val="-2"/>
          <w:sz w:val="24"/>
          <w:szCs w:val="24"/>
          <w:lang w:val="ro-RO"/>
        </w:rPr>
        <w:t>ș</w:t>
      </w:r>
      <w:r w:rsidRPr="006D5C20">
        <w:rPr>
          <w:color w:val="000000"/>
          <w:spacing w:val="-2"/>
          <w:sz w:val="24"/>
          <w:szCs w:val="24"/>
          <w:lang w:val="ro-RO"/>
        </w:rPr>
        <w:t>i reducerea suprafe</w:t>
      </w:r>
      <w:r w:rsidR="00986916">
        <w:rPr>
          <w:color w:val="000000"/>
          <w:spacing w:val="-2"/>
          <w:sz w:val="24"/>
          <w:szCs w:val="24"/>
          <w:lang w:val="ro-RO"/>
        </w:rPr>
        <w:t>ț</w:t>
      </w:r>
      <w:r w:rsidRPr="006D5C20">
        <w:rPr>
          <w:color w:val="000000"/>
          <w:spacing w:val="-2"/>
          <w:sz w:val="24"/>
          <w:szCs w:val="24"/>
          <w:lang w:val="ro-RO"/>
        </w:rPr>
        <w:t xml:space="preserve">elor </w:t>
      </w:r>
      <w:r w:rsidR="00BE2252">
        <w:rPr>
          <w:color w:val="000000"/>
          <w:spacing w:val="-2"/>
          <w:sz w:val="24"/>
          <w:szCs w:val="24"/>
          <w:lang w:val="ro-RO"/>
        </w:rPr>
        <w:t>cu păduri</w:t>
      </w:r>
      <w:r w:rsidR="00420AF7" w:rsidRPr="006D5C20">
        <w:rPr>
          <w:color w:val="000000"/>
          <w:spacing w:val="-2"/>
          <w:sz w:val="24"/>
          <w:szCs w:val="24"/>
          <w:lang w:val="ro-RO"/>
        </w:rPr>
        <w:t>;</w:t>
      </w:r>
    </w:p>
    <w:p w14:paraId="6F31FE5B" w14:textId="44DDA679" w:rsidR="00420AF7" w:rsidRPr="006D5C20" w:rsidRDefault="00420AF7" w:rsidP="00D161C1">
      <w:pPr>
        <w:widowControl/>
        <w:numPr>
          <w:ilvl w:val="0"/>
          <w:numId w:val="10"/>
        </w:num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pacing w:val="-2"/>
          <w:sz w:val="24"/>
          <w:szCs w:val="24"/>
          <w:lang w:val="ro-RO"/>
        </w:rPr>
        <w:t>Deteriora</w:t>
      </w:r>
      <w:r w:rsidR="00E422D2" w:rsidRPr="006D5C20">
        <w:rPr>
          <w:color w:val="000000"/>
          <w:spacing w:val="-2"/>
          <w:sz w:val="24"/>
          <w:szCs w:val="24"/>
          <w:lang w:val="ro-RO"/>
        </w:rPr>
        <w:t xml:space="preserve">rea stării fitosanitare a ecosistemelor forestiere </w:t>
      </w:r>
      <w:r w:rsidR="00957E03">
        <w:rPr>
          <w:color w:val="000000"/>
          <w:spacing w:val="-2"/>
          <w:sz w:val="24"/>
          <w:szCs w:val="24"/>
          <w:lang w:val="ro-RO"/>
        </w:rPr>
        <w:t>ș</w:t>
      </w:r>
      <w:r w:rsidR="00E422D2" w:rsidRPr="006D5C20">
        <w:rPr>
          <w:color w:val="000000"/>
          <w:spacing w:val="-2"/>
          <w:sz w:val="24"/>
          <w:szCs w:val="24"/>
          <w:lang w:val="ro-RO"/>
        </w:rPr>
        <w:t>i sporirea inciden</w:t>
      </w:r>
      <w:r w:rsidR="00986916">
        <w:rPr>
          <w:color w:val="000000"/>
          <w:spacing w:val="-2"/>
          <w:sz w:val="24"/>
          <w:szCs w:val="24"/>
          <w:lang w:val="ro-RO"/>
        </w:rPr>
        <w:t>ț</w:t>
      </w:r>
      <w:r w:rsidR="00E422D2" w:rsidRPr="006D5C20">
        <w:rPr>
          <w:color w:val="000000"/>
          <w:spacing w:val="-2"/>
          <w:sz w:val="24"/>
          <w:szCs w:val="24"/>
          <w:lang w:val="ro-RO"/>
        </w:rPr>
        <w:t>ei incendiilor forestiere</w:t>
      </w:r>
      <w:r w:rsidRPr="006D5C20">
        <w:rPr>
          <w:color w:val="000000"/>
          <w:spacing w:val="-2"/>
          <w:sz w:val="24"/>
          <w:szCs w:val="24"/>
          <w:lang w:val="ro-RO"/>
        </w:rPr>
        <w:t>.</w:t>
      </w:r>
    </w:p>
    <w:p w14:paraId="6BF7E716" w14:textId="1BAEC687" w:rsidR="00420AF7" w:rsidRPr="006D5C20" w:rsidRDefault="00B44A07" w:rsidP="00420AF7">
      <w:pPr>
        <w:spacing w:after="100" w:afterAutospacing="1" w:line="276" w:lineRule="auto"/>
        <w:jc w:val="both"/>
        <w:rPr>
          <w:color w:val="000000"/>
          <w:sz w:val="24"/>
          <w:szCs w:val="24"/>
          <w:lang w:val="ro-RO"/>
        </w:rPr>
      </w:pPr>
      <w:r w:rsidRPr="006D5C20">
        <w:rPr>
          <w:color w:val="000000"/>
          <w:sz w:val="24"/>
          <w:szCs w:val="24"/>
          <w:lang w:val="ro-RO"/>
        </w:rPr>
        <w:t>În acela</w:t>
      </w:r>
      <w:r w:rsidR="00957E03">
        <w:rPr>
          <w:color w:val="000000"/>
          <w:sz w:val="24"/>
          <w:szCs w:val="24"/>
          <w:lang w:val="ro-RO"/>
        </w:rPr>
        <w:t>ș</w:t>
      </w:r>
      <w:r w:rsidRPr="006D5C20">
        <w:rPr>
          <w:color w:val="000000"/>
          <w:sz w:val="24"/>
          <w:szCs w:val="24"/>
          <w:lang w:val="ro-RO"/>
        </w:rPr>
        <w:t>i timp, se consideră că unele impacturi asociate cu schimbările climatice pentru ecosistemele forestiere în</w:t>
      </w:r>
      <w:r w:rsidR="00420AF7" w:rsidRPr="006D5C20">
        <w:rPr>
          <w:color w:val="000000"/>
          <w:sz w:val="24"/>
          <w:szCs w:val="24"/>
          <w:lang w:val="ro-RO"/>
        </w:rPr>
        <w:t xml:space="preserve"> </w:t>
      </w:r>
      <w:r w:rsidR="0005402D" w:rsidRPr="006D5C20">
        <w:rPr>
          <w:color w:val="000000"/>
          <w:sz w:val="24"/>
          <w:szCs w:val="24"/>
          <w:lang w:val="ro-RO"/>
        </w:rPr>
        <w:t xml:space="preserve">Republica </w:t>
      </w:r>
      <w:r w:rsidR="00420AF7" w:rsidRPr="006D5C20">
        <w:rPr>
          <w:color w:val="000000"/>
          <w:sz w:val="24"/>
          <w:szCs w:val="24"/>
          <w:lang w:val="ro-RO"/>
        </w:rPr>
        <w:t>Moldova</w:t>
      </w:r>
      <w:r w:rsidRPr="006D5C20">
        <w:rPr>
          <w:color w:val="000000"/>
          <w:sz w:val="24"/>
          <w:szCs w:val="24"/>
          <w:lang w:val="ro-RO"/>
        </w:rPr>
        <w:t xml:space="preserve"> vor genera </w:t>
      </w:r>
      <w:r w:rsidRPr="006D5C20">
        <w:rPr>
          <w:b/>
          <w:color w:val="000000"/>
          <w:sz w:val="24"/>
          <w:szCs w:val="24"/>
          <w:lang w:val="ro-RO"/>
        </w:rPr>
        <w:t>anumite oportunită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Pr="006D5C20">
        <w:rPr>
          <w:b/>
          <w:color w:val="000000"/>
          <w:sz w:val="24"/>
          <w:szCs w:val="24"/>
          <w:lang w:val="ro-RO"/>
        </w:rPr>
        <w:t>i, care ar putea compensa par</w:t>
      </w:r>
      <w:r w:rsidR="00986916">
        <w:rPr>
          <w:b/>
          <w:color w:val="000000"/>
          <w:sz w:val="24"/>
          <w:szCs w:val="24"/>
          <w:lang w:val="ro-RO"/>
        </w:rPr>
        <w:t>ț</w:t>
      </w:r>
      <w:r w:rsidRPr="006D5C20">
        <w:rPr>
          <w:b/>
          <w:color w:val="000000"/>
          <w:sz w:val="24"/>
          <w:szCs w:val="24"/>
          <w:lang w:val="ro-RO"/>
        </w:rPr>
        <w:t>ial posibilele pierderi</w:t>
      </w:r>
      <w:r w:rsidR="00420AF7" w:rsidRPr="006D5C20">
        <w:rPr>
          <w:color w:val="000000"/>
          <w:sz w:val="24"/>
          <w:szCs w:val="24"/>
          <w:lang w:val="ro-RO"/>
        </w:rPr>
        <w:t>:</w:t>
      </w:r>
    </w:p>
    <w:p w14:paraId="206924EA" w14:textId="6485C7F0" w:rsidR="00420AF7" w:rsidRPr="006D5C20" w:rsidRDefault="00982A4B" w:rsidP="00D161C1">
      <w:pPr>
        <w:pStyle w:val="Listparagraf"/>
        <w:widowControl/>
        <w:numPr>
          <w:ilvl w:val="0"/>
          <w:numId w:val="9"/>
        </w:numPr>
        <w:adjustRightInd w:val="0"/>
        <w:spacing w:after="100" w:afterAutospacing="1" w:line="276" w:lineRule="auto"/>
        <w:contextualSpacing/>
        <w:jc w:val="both"/>
        <w:rPr>
          <w:rFonts w:eastAsia="Calibri"/>
          <w:color w:val="000000"/>
          <w:sz w:val="24"/>
          <w:szCs w:val="24"/>
          <w:lang w:val="ro-RO"/>
        </w:rPr>
      </w:pPr>
      <w:r w:rsidRPr="006D5C20">
        <w:rPr>
          <w:rFonts w:eastAsia="Calibri"/>
          <w:color w:val="000000"/>
          <w:sz w:val="24"/>
          <w:szCs w:val="24"/>
          <w:lang w:val="ro-RO"/>
        </w:rPr>
        <w:t>E</w:t>
      </w:r>
      <w:r w:rsidR="00420AF7" w:rsidRPr="006D5C20">
        <w:rPr>
          <w:rFonts w:eastAsia="Calibri"/>
          <w:color w:val="000000"/>
          <w:sz w:val="24"/>
          <w:szCs w:val="24"/>
          <w:lang w:val="ro-RO"/>
        </w:rPr>
        <w:t>xpan</w:t>
      </w:r>
      <w:r w:rsidR="00140427" w:rsidRPr="006D5C20">
        <w:rPr>
          <w:rFonts w:eastAsia="Calibri"/>
          <w:color w:val="000000"/>
          <w:sz w:val="24"/>
          <w:szCs w:val="24"/>
          <w:lang w:val="ro-RO"/>
        </w:rPr>
        <w:t>siunea suprafe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140427" w:rsidRPr="006D5C20">
        <w:rPr>
          <w:rFonts w:eastAsia="Calibri"/>
          <w:color w:val="000000"/>
          <w:sz w:val="24"/>
          <w:szCs w:val="24"/>
          <w:lang w:val="ro-RO"/>
        </w:rPr>
        <w:t xml:space="preserve">elor împădurite, cât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140427" w:rsidRPr="006D5C20">
        <w:rPr>
          <w:rFonts w:eastAsia="Calibri"/>
          <w:color w:val="000000"/>
          <w:sz w:val="24"/>
          <w:szCs w:val="24"/>
          <w:lang w:val="ro-RO"/>
        </w:rPr>
        <w:t xml:space="preserve">i a </w:t>
      </w:r>
      <w:r w:rsidR="00BE2252">
        <w:rPr>
          <w:rFonts w:eastAsia="Calibri"/>
          <w:color w:val="000000"/>
          <w:sz w:val="24"/>
          <w:szCs w:val="24"/>
          <w:lang w:val="ro-RO"/>
        </w:rPr>
        <w:t>perdelelor forestiere</w:t>
      </w:r>
      <w:r w:rsidR="00BE2252" w:rsidRPr="006D5C20">
        <w:rPr>
          <w:rFonts w:eastAsia="Calibri"/>
          <w:color w:val="000000"/>
          <w:sz w:val="24"/>
          <w:szCs w:val="24"/>
          <w:lang w:val="ro-RO"/>
        </w:rPr>
        <w:t xml:space="preserve"> </w:t>
      </w:r>
      <w:r w:rsidR="00140427" w:rsidRPr="006D5C20">
        <w:rPr>
          <w:rFonts w:eastAsia="Calibri"/>
          <w:color w:val="000000"/>
          <w:sz w:val="24"/>
          <w:szCs w:val="24"/>
          <w:lang w:val="ro-RO"/>
        </w:rPr>
        <w:t>de protec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140427" w:rsidRPr="006D5C20">
        <w:rPr>
          <w:rFonts w:eastAsia="Calibri"/>
          <w:color w:val="000000"/>
          <w:sz w:val="24"/>
          <w:szCs w:val="24"/>
          <w:lang w:val="ro-RO"/>
        </w:rPr>
        <w:t>ie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>, care vor contribui semn</w:t>
      </w:r>
      <w:r w:rsidR="00E831A9" w:rsidRPr="006D5C20">
        <w:rPr>
          <w:rFonts w:eastAsia="Calibri"/>
          <w:color w:val="000000"/>
          <w:sz w:val="24"/>
          <w:szCs w:val="24"/>
          <w:lang w:val="ro-RO"/>
        </w:rPr>
        <w:t xml:space="preserve">ificativ la reducerea </w:t>
      </w:r>
      <w:r w:rsidR="00BE2252">
        <w:rPr>
          <w:rFonts w:eastAsia="Calibri"/>
          <w:color w:val="000000"/>
          <w:sz w:val="24"/>
          <w:szCs w:val="24"/>
          <w:lang w:val="ro-RO"/>
        </w:rPr>
        <w:t xml:space="preserve">proceselor de </w:t>
      </w:r>
      <w:r w:rsidR="00BE2252" w:rsidRPr="006D5C20">
        <w:rPr>
          <w:rFonts w:eastAsia="Calibri"/>
          <w:color w:val="000000"/>
          <w:sz w:val="24"/>
          <w:szCs w:val="24"/>
          <w:lang w:val="ro-RO"/>
        </w:rPr>
        <w:t>eroziun</w:t>
      </w:r>
      <w:r w:rsidR="00BE2252">
        <w:rPr>
          <w:rFonts w:eastAsia="Calibri"/>
          <w:color w:val="000000"/>
          <w:sz w:val="24"/>
          <w:szCs w:val="24"/>
          <w:lang w:val="ro-RO"/>
        </w:rPr>
        <w:t>e a</w:t>
      </w:r>
      <w:r w:rsidR="00BE2252" w:rsidRPr="006D5C20">
        <w:rPr>
          <w:rFonts w:eastAsia="Calibri"/>
          <w:color w:val="000000"/>
          <w:sz w:val="24"/>
          <w:szCs w:val="24"/>
          <w:lang w:val="ro-RO"/>
        </w:rPr>
        <w:t xml:space="preserve"> </w:t>
      </w:r>
      <w:r w:rsidR="00E831A9" w:rsidRPr="006D5C20">
        <w:rPr>
          <w:rFonts w:eastAsia="Calibri"/>
          <w:color w:val="000000"/>
          <w:sz w:val="24"/>
          <w:szCs w:val="24"/>
          <w:lang w:val="ro-RO"/>
        </w:rPr>
        <w:t xml:space="preserve">solului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E831A9" w:rsidRPr="006D5C20">
        <w:rPr>
          <w:rFonts w:eastAsia="Calibri"/>
          <w:color w:val="000000"/>
          <w:sz w:val="24"/>
          <w:szCs w:val="24"/>
          <w:lang w:val="ro-RO"/>
        </w:rPr>
        <w:t xml:space="preserve">i </w:t>
      </w:r>
      <w:r w:rsidR="00BE2252">
        <w:rPr>
          <w:rFonts w:eastAsia="Calibri"/>
          <w:color w:val="000000"/>
          <w:sz w:val="24"/>
          <w:szCs w:val="24"/>
          <w:lang w:val="ro-RO"/>
        </w:rPr>
        <w:t xml:space="preserve">a </w:t>
      </w:r>
      <w:r w:rsidR="00E831A9" w:rsidRPr="006D5C20">
        <w:rPr>
          <w:rFonts w:eastAsia="Calibri"/>
          <w:color w:val="000000"/>
          <w:sz w:val="24"/>
          <w:szCs w:val="24"/>
          <w:lang w:val="ro-RO"/>
        </w:rPr>
        <w:t>alunecărilor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 xml:space="preserve"> de teren, </w:t>
      </w:r>
      <w:r w:rsidR="00FA4144">
        <w:rPr>
          <w:rFonts w:eastAsia="Calibri"/>
          <w:color w:val="000000"/>
          <w:sz w:val="24"/>
          <w:szCs w:val="24"/>
          <w:lang w:val="ro-RO"/>
        </w:rPr>
        <w:t>reducerea torentelor</w:t>
      </w:r>
      <w:r w:rsidR="00420AF7" w:rsidRPr="006D5C20">
        <w:rPr>
          <w:rFonts w:eastAsia="Calibri"/>
          <w:color w:val="000000"/>
          <w:sz w:val="24"/>
          <w:szCs w:val="24"/>
          <w:lang w:val="ro-RO"/>
        </w:rPr>
        <w:t>,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 xml:space="preserve"> protec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>ia culturilor</w:t>
      </w:r>
      <w:r w:rsidR="00BE2252">
        <w:rPr>
          <w:rFonts w:eastAsia="Calibri"/>
          <w:color w:val="000000"/>
          <w:sz w:val="24"/>
          <w:szCs w:val="24"/>
          <w:lang w:val="ro-RO"/>
        </w:rPr>
        <w:t xml:space="preserve"> agricole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 xml:space="preserve">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 xml:space="preserve">i alte obiective sociale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2422F3" w:rsidRPr="006D5C20">
        <w:rPr>
          <w:rFonts w:eastAsia="Calibri"/>
          <w:color w:val="000000"/>
          <w:sz w:val="24"/>
          <w:szCs w:val="24"/>
          <w:lang w:val="ro-RO"/>
        </w:rPr>
        <w:t>i economice</w:t>
      </w:r>
      <w:r w:rsidR="00420AF7" w:rsidRPr="006D5C20">
        <w:rPr>
          <w:rFonts w:eastAsia="Calibri"/>
          <w:color w:val="000000"/>
          <w:sz w:val="24"/>
          <w:szCs w:val="24"/>
          <w:lang w:val="ro-RO"/>
        </w:rPr>
        <w:t>;</w:t>
      </w:r>
    </w:p>
    <w:p w14:paraId="7CB9EA77" w14:textId="1DFE43E2" w:rsidR="00420AF7" w:rsidRPr="006D5C20" w:rsidRDefault="001F2AA8" w:rsidP="00D161C1">
      <w:pPr>
        <w:pStyle w:val="Listparagraf"/>
        <w:widowControl/>
        <w:numPr>
          <w:ilvl w:val="0"/>
          <w:numId w:val="9"/>
        </w:numPr>
        <w:adjustRightInd w:val="0"/>
        <w:spacing w:after="100" w:afterAutospacing="1" w:line="276" w:lineRule="auto"/>
        <w:contextualSpacing/>
        <w:jc w:val="both"/>
        <w:rPr>
          <w:rFonts w:eastAsia="Calibri"/>
          <w:color w:val="000000"/>
          <w:sz w:val="24"/>
          <w:szCs w:val="24"/>
          <w:lang w:val="ro-RO"/>
        </w:rPr>
      </w:pPr>
      <w:r w:rsidRPr="006D5C20">
        <w:rPr>
          <w:rFonts w:eastAsia="Calibri"/>
          <w:color w:val="000000"/>
          <w:sz w:val="24"/>
          <w:szCs w:val="24"/>
          <w:lang w:val="ro-RO"/>
        </w:rPr>
        <w:t xml:space="preserve">Fortificarea </w:t>
      </w:r>
      <w:r w:rsidR="00B52BCC" w:rsidRPr="006D5C20">
        <w:rPr>
          <w:rFonts w:eastAsia="Calibri"/>
          <w:color w:val="000000"/>
          <w:sz w:val="24"/>
          <w:szCs w:val="24"/>
          <w:lang w:val="ro-RO"/>
        </w:rPr>
        <w:t>managementul</w:t>
      </w:r>
      <w:r w:rsidR="00B52BCC">
        <w:rPr>
          <w:rFonts w:eastAsia="Calibri"/>
          <w:color w:val="000000"/>
          <w:sz w:val="24"/>
          <w:szCs w:val="24"/>
          <w:lang w:val="ro-RO"/>
        </w:rPr>
        <w:t>ui</w:t>
      </w:r>
      <w:r w:rsidR="00B52BCC" w:rsidRPr="006D5C20">
        <w:rPr>
          <w:rFonts w:eastAsia="Calibri"/>
          <w:color w:val="000000"/>
          <w:sz w:val="24"/>
          <w:szCs w:val="24"/>
          <w:lang w:val="ro-RO"/>
        </w:rPr>
        <w:t xml:space="preserve"> </w:t>
      </w:r>
      <w:r w:rsidRPr="006D5C20">
        <w:rPr>
          <w:rFonts w:eastAsia="Calibri"/>
          <w:color w:val="000000"/>
          <w:sz w:val="24"/>
          <w:szCs w:val="24"/>
          <w:lang w:val="ro-RO"/>
        </w:rPr>
        <w:t xml:space="preserve">sectorului comunal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Pr="006D5C20">
        <w:rPr>
          <w:rFonts w:eastAsia="Calibri"/>
          <w:color w:val="000000"/>
          <w:sz w:val="24"/>
          <w:szCs w:val="24"/>
          <w:lang w:val="ro-RO"/>
        </w:rPr>
        <w:t>i privat</w:t>
      </w:r>
      <w:r w:rsidR="00DB650E" w:rsidRPr="006D5C20">
        <w:rPr>
          <w:rFonts w:eastAsia="Calibri"/>
          <w:color w:val="000000"/>
          <w:sz w:val="24"/>
          <w:szCs w:val="24"/>
          <w:lang w:val="ro-RO"/>
        </w:rPr>
        <w:t xml:space="preserve">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DB650E" w:rsidRPr="006D5C20">
        <w:rPr>
          <w:rFonts w:eastAsia="Calibri"/>
          <w:color w:val="000000"/>
          <w:sz w:val="24"/>
          <w:szCs w:val="24"/>
          <w:lang w:val="ro-RO"/>
        </w:rPr>
        <w:t xml:space="preserve">i sporirea </w:t>
      </w:r>
      <w:r w:rsidR="00B52BCC">
        <w:rPr>
          <w:rFonts w:eastAsia="Calibri"/>
          <w:color w:val="000000"/>
          <w:sz w:val="24"/>
          <w:szCs w:val="24"/>
          <w:lang w:val="ro-RO"/>
        </w:rPr>
        <w:t>trasabilită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B52BCC">
        <w:rPr>
          <w:rFonts w:eastAsia="Calibri"/>
          <w:color w:val="000000"/>
          <w:sz w:val="24"/>
          <w:szCs w:val="24"/>
          <w:lang w:val="ro-RO"/>
        </w:rPr>
        <w:t xml:space="preserve">ii </w:t>
      </w:r>
      <w:r w:rsidR="00DB650E" w:rsidRPr="006D5C20">
        <w:rPr>
          <w:rFonts w:eastAsia="Calibri"/>
          <w:color w:val="000000"/>
          <w:sz w:val="24"/>
          <w:szCs w:val="24"/>
          <w:lang w:val="ro-RO"/>
        </w:rPr>
        <w:t>lemn</w:t>
      </w:r>
      <w:r w:rsidR="00B52BCC">
        <w:rPr>
          <w:rFonts w:eastAsia="Calibri"/>
          <w:color w:val="000000"/>
          <w:sz w:val="24"/>
          <w:szCs w:val="24"/>
          <w:lang w:val="ro-RO"/>
        </w:rPr>
        <w:t>ului</w:t>
      </w:r>
      <w:r w:rsidR="00BE2252">
        <w:rPr>
          <w:rFonts w:eastAsia="Calibri"/>
          <w:color w:val="000000"/>
          <w:sz w:val="24"/>
          <w:szCs w:val="24"/>
          <w:lang w:val="ro-RO"/>
        </w:rPr>
        <w:t xml:space="preserve"> </w:t>
      </w:r>
      <w:r w:rsidR="00DB650E" w:rsidRPr="006D5C20">
        <w:rPr>
          <w:rFonts w:eastAsia="Calibri"/>
          <w:color w:val="000000"/>
          <w:sz w:val="24"/>
          <w:szCs w:val="24"/>
          <w:lang w:val="ro-RO"/>
        </w:rPr>
        <w:t>vor crea o pia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DB650E" w:rsidRPr="006D5C20">
        <w:rPr>
          <w:rFonts w:eastAsia="Calibri"/>
          <w:color w:val="000000"/>
          <w:sz w:val="24"/>
          <w:szCs w:val="24"/>
          <w:lang w:val="ro-RO"/>
        </w:rPr>
        <w:t>ă forestieră competitivă</w:t>
      </w:r>
      <w:r w:rsidR="002F42BC" w:rsidRPr="006D5C20">
        <w:rPr>
          <w:rFonts w:eastAsia="Calibri"/>
          <w:color w:val="000000"/>
          <w:sz w:val="24"/>
          <w:szCs w:val="24"/>
          <w:lang w:val="ro-RO"/>
        </w:rPr>
        <w:t xml:space="preserve">, sporirea utilizării lemnului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2F42BC" w:rsidRPr="006D5C20">
        <w:rPr>
          <w:rFonts w:eastAsia="Calibri"/>
          <w:color w:val="000000"/>
          <w:sz w:val="24"/>
          <w:szCs w:val="24"/>
          <w:lang w:val="ro-RO"/>
        </w:rPr>
        <w:t>i produselor nelemnoase</w:t>
      </w:r>
      <w:r w:rsidR="00BE2252">
        <w:rPr>
          <w:rFonts w:eastAsia="Calibri"/>
          <w:color w:val="000000"/>
          <w:sz w:val="24"/>
          <w:szCs w:val="24"/>
          <w:lang w:val="ro-RO"/>
        </w:rPr>
        <w:t xml:space="preserve"> ale pădurii</w:t>
      </w:r>
      <w:r w:rsidR="00982A4B" w:rsidRPr="006D5C20">
        <w:rPr>
          <w:rFonts w:eastAsia="Calibri"/>
          <w:color w:val="000000"/>
          <w:sz w:val="24"/>
          <w:szCs w:val="24"/>
          <w:lang w:val="ro-RO"/>
        </w:rPr>
        <w:t xml:space="preserve">, </w:t>
      </w:r>
      <w:r w:rsidR="002F42BC" w:rsidRPr="006D5C20">
        <w:rPr>
          <w:rFonts w:eastAsia="Calibri"/>
          <w:color w:val="000000"/>
          <w:sz w:val="24"/>
          <w:szCs w:val="24"/>
          <w:lang w:val="ro-RO"/>
        </w:rPr>
        <w:t xml:space="preserve">cât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2F42BC" w:rsidRPr="006D5C20">
        <w:rPr>
          <w:rFonts w:eastAsia="Calibri"/>
          <w:color w:val="000000"/>
          <w:sz w:val="24"/>
          <w:szCs w:val="24"/>
          <w:lang w:val="ro-RO"/>
        </w:rPr>
        <w:t>i utilizarea corectă a materialului lemnos conform calită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2F42BC" w:rsidRPr="006D5C20">
        <w:rPr>
          <w:rFonts w:eastAsia="Calibri"/>
          <w:color w:val="000000"/>
          <w:sz w:val="24"/>
          <w:szCs w:val="24"/>
          <w:lang w:val="ro-RO"/>
        </w:rPr>
        <w:t>ii sale</w:t>
      </w:r>
      <w:r w:rsidR="00420AF7" w:rsidRPr="006D5C20">
        <w:rPr>
          <w:rFonts w:eastAsia="Calibri"/>
          <w:color w:val="000000"/>
          <w:sz w:val="24"/>
          <w:szCs w:val="24"/>
          <w:lang w:val="ro-RO"/>
        </w:rPr>
        <w:t>;</w:t>
      </w:r>
    </w:p>
    <w:p w14:paraId="0364BFAF" w14:textId="1FFB821B" w:rsidR="00420AF7" w:rsidRPr="006D5C20" w:rsidRDefault="00420AF7" w:rsidP="00D161C1">
      <w:pPr>
        <w:pStyle w:val="Listparagraf"/>
        <w:widowControl/>
        <w:numPr>
          <w:ilvl w:val="0"/>
          <w:numId w:val="9"/>
        </w:numPr>
        <w:adjustRightInd w:val="0"/>
        <w:spacing w:after="100" w:afterAutospacing="1" w:line="276" w:lineRule="auto"/>
        <w:contextualSpacing/>
        <w:jc w:val="both"/>
        <w:rPr>
          <w:rFonts w:eastAsia="Calibri"/>
          <w:color w:val="000000"/>
          <w:sz w:val="24"/>
          <w:szCs w:val="24"/>
          <w:lang w:val="ro-RO"/>
        </w:rPr>
      </w:pPr>
      <w:r w:rsidRPr="006D5C20">
        <w:rPr>
          <w:rFonts w:eastAsia="Calibri"/>
          <w:color w:val="000000"/>
          <w:sz w:val="24"/>
          <w:szCs w:val="24"/>
          <w:lang w:val="ro-RO"/>
        </w:rPr>
        <w:t>Pl</w:t>
      </w:r>
      <w:r w:rsidR="002F42BC" w:rsidRPr="006D5C20">
        <w:rPr>
          <w:rFonts w:eastAsia="Calibri"/>
          <w:color w:val="000000"/>
          <w:sz w:val="24"/>
          <w:szCs w:val="24"/>
          <w:lang w:val="ro-RO"/>
        </w:rPr>
        <w:t>antarea speciilor</w:t>
      </w:r>
      <w:r w:rsidR="002D4CC7" w:rsidRPr="006D5C20">
        <w:rPr>
          <w:rFonts w:eastAsia="Calibri"/>
          <w:color w:val="000000"/>
          <w:sz w:val="24"/>
          <w:szCs w:val="24"/>
          <w:lang w:val="ro-RO"/>
        </w:rPr>
        <w:t xml:space="preserve"> care vor beneficia de noile condi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2D4CC7" w:rsidRPr="006D5C20">
        <w:rPr>
          <w:rFonts w:eastAsia="Calibri"/>
          <w:color w:val="000000"/>
          <w:sz w:val="24"/>
          <w:szCs w:val="24"/>
          <w:lang w:val="ro-RO"/>
        </w:rPr>
        <w:t xml:space="preserve">ii </w:t>
      </w:r>
      <w:r w:rsidR="00B37620" w:rsidRPr="006D5C20">
        <w:rPr>
          <w:rFonts w:eastAsia="Calibri"/>
          <w:color w:val="000000"/>
          <w:sz w:val="24"/>
          <w:szCs w:val="24"/>
          <w:lang w:val="ro-RO"/>
        </w:rPr>
        <w:t xml:space="preserve">de </w:t>
      </w:r>
      <w:r w:rsidR="002D4CC7" w:rsidRPr="006D5C20">
        <w:rPr>
          <w:rFonts w:eastAsia="Calibri"/>
          <w:color w:val="000000"/>
          <w:sz w:val="24"/>
          <w:szCs w:val="24"/>
          <w:lang w:val="ro-RO"/>
        </w:rPr>
        <w:t xml:space="preserve">mediu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2D4CC7" w:rsidRPr="006D5C20">
        <w:rPr>
          <w:rFonts w:eastAsia="Calibri"/>
          <w:color w:val="000000"/>
          <w:sz w:val="24"/>
          <w:szCs w:val="24"/>
          <w:lang w:val="ro-RO"/>
        </w:rPr>
        <w:t>i vor atinge acumulări mai mari de biomasă totală pe tot parcursul ciclului de produc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2D4CC7" w:rsidRPr="006D5C20">
        <w:rPr>
          <w:rFonts w:eastAsia="Calibri"/>
          <w:color w:val="000000"/>
          <w:sz w:val="24"/>
          <w:szCs w:val="24"/>
          <w:lang w:val="ro-RO"/>
        </w:rPr>
        <w:t xml:space="preserve">ie </w:t>
      </w:r>
      <w:r w:rsidR="00982A4B" w:rsidRPr="006D5C20">
        <w:rPr>
          <w:rFonts w:eastAsia="Calibri"/>
          <w:color w:val="000000"/>
          <w:sz w:val="24"/>
          <w:szCs w:val="24"/>
          <w:lang w:val="ro-RO"/>
        </w:rPr>
        <w:t>(</w:t>
      </w:r>
      <w:r w:rsidR="00A135FA" w:rsidRPr="006D5C20">
        <w:rPr>
          <w:rFonts w:eastAsia="Calibri"/>
          <w:color w:val="000000"/>
          <w:sz w:val="24"/>
          <w:szCs w:val="24"/>
          <w:lang w:val="ro-RO"/>
        </w:rPr>
        <w:t>în dependen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A135FA" w:rsidRPr="006D5C20">
        <w:rPr>
          <w:rFonts w:eastAsia="Calibri"/>
          <w:color w:val="000000"/>
          <w:sz w:val="24"/>
          <w:szCs w:val="24"/>
          <w:lang w:val="ro-RO"/>
        </w:rPr>
        <w:t xml:space="preserve">ă de regiune </w:t>
      </w:r>
      <w:r w:rsidR="00957E03">
        <w:rPr>
          <w:rFonts w:eastAsia="Calibri"/>
          <w:color w:val="000000"/>
          <w:sz w:val="24"/>
          <w:szCs w:val="24"/>
          <w:lang w:val="ro-RO"/>
        </w:rPr>
        <w:t>ș</w:t>
      </w:r>
      <w:r w:rsidR="00A135FA" w:rsidRPr="006D5C20">
        <w:rPr>
          <w:rFonts w:eastAsia="Calibri"/>
          <w:color w:val="000000"/>
          <w:sz w:val="24"/>
          <w:szCs w:val="24"/>
          <w:lang w:val="ro-RO"/>
        </w:rPr>
        <w:t>i specii</w:t>
      </w:r>
      <w:r w:rsidR="00BE2252">
        <w:rPr>
          <w:rFonts w:eastAsia="Calibri"/>
          <w:color w:val="000000"/>
          <w:sz w:val="24"/>
          <w:szCs w:val="24"/>
          <w:lang w:val="ro-RO"/>
        </w:rPr>
        <w:t xml:space="preserve"> (salcie, tei, plop etc.)</w:t>
      </w:r>
      <w:r w:rsidR="00A135FA" w:rsidRPr="006D5C20">
        <w:rPr>
          <w:rFonts w:eastAsia="Calibri"/>
          <w:color w:val="000000"/>
          <w:sz w:val="24"/>
          <w:szCs w:val="24"/>
          <w:lang w:val="ro-RO"/>
        </w:rPr>
        <w:t xml:space="preserve">, acumularea poate atinge cu 20-40% mai mult decât în </w:t>
      </w:r>
      <w:r w:rsidR="006374EC" w:rsidRPr="006D5C20">
        <w:rPr>
          <w:rFonts w:eastAsia="Calibri"/>
          <w:color w:val="000000"/>
          <w:sz w:val="24"/>
          <w:szCs w:val="24"/>
          <w:lang w:val="ro-RO"/>
        </w:rPr>
        <w:t>condi</w:t>
      </w:r>
      <w:r w:rsidR="00986916">
        <w:rPr>
          <w:rFonts w:eastAsia="Calibri"/>
          <w:color w:val="000000"/>
          <w:sz w:val="24"/>
          <w:szCs w:val="24"/>
          <w:lang w:val="ro-RO"/>
        </w:rPr>
        <w:t>ț</w:t>
      </w:r>
      <w:r w:rsidR="006374EC" w:rsidRPr="006D5C20">
        <w:rPr>
          <w:rFonts w:eastAsia="Calibri"/>
          <w:color w:val="000000"/>
          <w:sz w:val="24"/>
          <w:szCs w:val="24"/>
          <w:lang w:val="ro-RO"/>
        </w:rPr>
        <w:t xml:space="preserve">ii </w:t>
      </w:r>
      <w:r w:rsidR="00982A4B" w:rsidRPr="006D5C20">
        <w:rPr>
          <w:rFonts w:eastAsia="Calibri"/>
          <w:color w:val="000000"/>
          <w:sz w:val="24"/>
          <w:szCs w:val="24"/>
          <w:lang w:val="ro-RO"/>
        </w:rPr>
        <w:t>„</w:t>
      </w:r>
      <w:r w:rsidR="006374EC" w:rsidRPr="006D5C20">
        <w:rPr>
          <w:rFonts w:eastAsia="Calibri"/>
          <w:color w:val="000000"/>
          <w:sz w:val="24"/>
          <w:szCs w:val="24"/>
          <w:lang w:val="ro-RO"/>
        </w:rPr>
        <w:t>normale</w:t>
      </w:r>
      <w:r w:rsidR="00982A4B" w:rsidRPr="006D5C20">
        <w:rPr>
          <w:rFonts w:eastAsia="Calibri"/>
          <w:color w:val="000000"/>
          <w:sz w:val="24"/>
          <w:szCs w:val="24"/>
          <w:lang w:val="ro-RO"/>
        </w:rPr>
        <w:t>”</w:t>
      </w:r>
      <w:r w:rsidR="00A135FA" w:rsidRPr="006D5C20">
        <w:rPr>
          <w:rFonts w:eastAsia="Calibri"/>
          <w:color w:val="000000"/>
          <w:sz w:val="24"/>
          <w:szCs w:val="24"/>
          <w:lang w:val="ro-RO"/>
        </w:rPr>
        <w:t xml:space="preserve"> de mediu</w:t>
      </w:r>
      <w:r w:rsidR="00982A4B" w:rsidRPr="006D5C20">
        <w:rPr>
          <w:rFonts w:eastAsia="Calibri"/>
          <w:color w:val="000000"/>
          <w:sz w:val="24"/>
          <w:szCs w:val="24"/>
          <w:lang w:val="ro-RO"/>
        </w:rPr>
        <w:t>)</w:t>
      </w:r>
      <w:r w:rsidRPr="006D5C20">
        <w:rPr>
          <w:rFonts w:eastAsia="Calibri"/>
          <w:color w:val="000000"/>
          <w:sz w:val="24"/>
          <w:szCs w:val="24"/>
          <w:lang w:val="ro-RO"/>
        </w:rPr>
        <w:t>.</w:t>
      </w:r>
    </w:p>
    <w:p w14:paraId="4B1A5824" w14:textId="192DC638" w:rsidR="00DA5E4D" w:rsidRPr="006D5C20" w:rsidRDefault="006374EC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29" w:name="_Toc95743571"/>
      <w:r w:rsidRPr="006D5C20">
        <w:rPr>
          <w:rFonts w:eastAsia="Calibri"/>
          <w:color w:val="365F91"/>
          <w:lang w:val="ro-RO" w:eastAsia="en-US" w:bidi="ar-SA"/>
        </w:rPr>
        <w:t>2.</w:t>
      </w:r>
      <w:r w:rsidR="00EB0336" w:rsidRPr="006D5C20">
        <w:rPr>
          <w:rFonts w:eastAsia="Calibri"/>
          <w:color w:val="365F91"/>
          <w:lang w:val="ro-RO" w:eastAsia="en-US" w:bidi="ar-SA"/>
        </w:rPr>
        <w:t>1</w:t>
      </w:r>
      <w:r w:rsidR="00DA5E4D" w:rsidRPr="006D5C20">
        <w:rPr>
          <w:rFonts w:eastAsia="Calibri"/>
          <w:color w:val="365F91"/>
          <w:lang w:val="ro-RO" w:eastAsia="en-US" w:bidi="ar-SA"/>
        </w:rPr>
        <w:t>.3.</w:t>
      </w:r>
      <w:r w:rsidR="00CA7D70" w:rsidRPr="006D5C20">
        <w:rPr>
          <w:rFonts w:eastAsia="Calibri"/>
          <w:color w:val="365F91"/>
          <w:lang w:val="ro-RO" w:eastAsia="en-US" w:bidi="ar-SA"/>
        </w:rPr>
        <w:t>2</w:t>
      </w:r>
      <w:r w:rsidR="00DA5E4D" w:rsidRPr="006D5C20">
        <w:rPr>
          <w:rFonts w:eastAsia="Calibri"/>
          <w:color w:val="365F91"/>
          <w:lang w:val="ro-RO" w:eastAsia="en-US" w:bidi="ar-SA"/>
        </w:rPr>
        <w:t xml:space="preserve">. </w:t>
      </w:r>
      <w:r w:rsidR="007211BB" w:rsidRPr="006D5C20">
        <w:rPr>
          <w:rFonts w:eastAsia="Calibri"/>
          <w:color w:val="365F91"/>
          <w:lang w:val="ro-RO" w:eastAsia="en-US" w:bidi="ar-SA"/>
        </w:rPr>
        <w:t>Ac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7211BB" w:rsidRPr="006D5C20">
        <w:rPr>
          <w:rFonts w:eastAsia="Calibri"/>
          <w:color w:val="365F91"/>
          <w:lang w:val="ro-RO" w:eastAsia="en-US" w:bidi="ar-SA"/>
        </w:rPr>
        <w:t xml:space="preserve">iuni ASC recomandate </w:t>
      </w:r>
      <w:r w:rsidR="00F0255C" w:rsidRPr="006D5C20">
        <w:rPr>
          <w:rFonts w:eastAsia="Calibri"/>
          <w:color w:val="365F91"/>
          <w:lang w:val="ro-RO" w:eastAsia="en-US" w:bidi="ar-SA"/>
        </w:rPr>
        <w:t xml:space="preserve">pentru </w:t>
      </w:r>
      <w:r w:rsidR="007211BB" w:rsidRPr="006D5C20">
        <w:rPr>
          <w:rFonts w:eastAsia="Calibri"/>
          <w:color w:val="365F91"/>
          <w:lang w:val="ro-RO" w:eastAsia="en-US" w:bidi="ar-SA"/>
        </w:rPr>
        <w:t xml:space="preserve"> sectorul forestier </w:t>
      </w:r>
      <w:bookmarkEnd w:id="29"/>
    </w:p>
    <w:p w14:paraId="4CB4466D" w14:textId="7D88407C" w:rsidR="00DA10F4" w:rsidRPr="006D5C20" w:rsidRDefault="006374EC" w:rsidP="00EA4CAF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Crearea 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>păduri</w:t>
      </w:r>
      <w:r w:rsidR="00F708D5">
        <w:rPr>
          <w:rFonts w:eastAsia="Calibri"/>
          <w:sz w:val="24"/>
          <w:szCs w:val="24"/>
          <w:lang w:val="ro-RO" w:eastAsia="en-US" w:bidi="ar-SA"/>
        </w:rPr>
        <w:t>lor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 xml:space="preserve"> stabile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 xml:space="preserve">i diversificate </w:t>
      </w:r>
      <w:r w:rsidR="0005402D" w:rsidRPr="006D5C20">
        <w:rPr>
          <w:rFonts w:eastAsia="Calibri"/>
          <w:sz w:val="24"/>
          <w:szCs w:val="24"/>
          <w:lang w:val="ro-RO" w:eastAsia="en-US" w:bidi="ar-SA"/>
        </w:rPr>
        <w:t xml:space="preserve">în Republica Moldova 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>este o măsură continuă</w:t>
      </w:r>
      <w:r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 xml:space="preserve"> planificată să îmbunăt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 xml:space="preserve">ească stabilitatea </w:t>
      </w:r>
      <w:r w:rsidR="00BE2252" w:rsidRPr="006D5C20">
        <w:rPr>
          <w:rFonts w:eastAsia="Calibri"/>
          <w:sz w:val="24"/>
          <w:szCs w:val="24"/>
          <w:lang w:val="ro-RO" w:eastAsia="en-US" w:bidi="ar-SA"/>
        </w:rPr>
        <w:t>arboret</w:t>
      </w:r>
      <w:r w:rsidR="00BE2252">
        <w:rPr>
          <w:rFonts w:eastAsia="Calibri"/>
          <w:sz w:val="24"/>
          <w:szCs w:val="24"/>
          <w:lang w:val="ro-RO" w:eastAsia="en-US" w:bidi="ar-SA"/>
        </w:rPr>
        <w:t>elor</w:t>
      </w:r>
      <w:r w:rsidR="00BE225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 xml:space="preserve">prin selectarea speciilor, originii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322C6" w:rsidRPr="006D5C20">
        <w:rPr>
          <w:rFonts w:eastAsia="Calibri"/>
          <w:sz w:val="24"/>
          <w:szCs w:val="24"/>
          <w:lang w:val="ro-RO" w:eastAsia="en-US" w:bidi="ar-SA"/>
        </w:rPr>
        <w:t>i genotipurilor corespunzătoare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. Cerin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ele pentru sporirea productivită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ii pădurilor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i dezvoltarea economiei forestiere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0563D">
        <w:rPr>
          <w:rFonts w:eastAsia="Calibri"/>
          <w:sz w:val="24"/>
          <w:szCs w:val="24"/>
          <w:lang w:val="ro-RO" w:eastAsia="en-US" w:bidi="ar-SA"/>
        </w:rPr>
        <w:t>inând</w:t>
      </w:r>
      <w:r w:rsidR="00FA4144">
        <w:rPr>
          <w:rFonts w:eastAsia="Calibri"/>
          <w:sz w:val="24"/>
          <w:szCs w:val="24"/>
          <w:lang w:val="ro-RO" w:eastAsia="en-US" w:bidi="ar-SA"/>
        </w:rPr>
        <w:t xml:space="preserve"> cont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 de adaptare</w:t>
      </w:r>
      <w:r w:rsidR="00FA4144">
        <w:rPr>
          <w:rFonts w:eastAsia="Calibri"/>
          <w:sz w:val="24"/>
          <w:szCs w:val="24"/>
          <w:lang w:val="ro-RO" w:eastAsia="en-US" w:bidi="ar-SA"/>
        </w:rPr>
        <w:t>a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 la schimbările climatice necesită asigurarea producerii material</w:t>
      </w:r>
      <w:r w:rsidR="00F708D5">
        <w:rPr>
          <w:rFonts w:eastAsia="Calibri"/>
          <w:sz w:val="24"/>
          <w:szCs w:val="24"/>
          <w:lang w:val="ro-RO" w:eastAsia="en-US" w:bidi="ar-SA"/>
        </w:rPr>
        <w:t>ului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 săditor de calitate înaltă</w:t>
      </w:r>
      <w:r w:rsidR="00DA10F4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FA4144">
        <w:rPr>
          <w:rFonts w:eastAsia="Calibri"/>
          <w:sz w:val="24"/>
          <w:szCs w:val="24"/>
          <w:lang w:val="ro-RO" w:eastAsia="en-US" w:bidi="ar-SA"/>
        </w:rPr>
        <w:t>D</w:t>
      </w:r>
      <w:r w:rsidR="00FA4144" w:rsidRPr="006D5C20">
        <w:rPr>
          <w:rFonts w:eastAsia="Calibri"/>
          <w:sz w:val="24"/>
          <w:szCs w:val="24"/>
          <w:lang w:val="ro-RO" w:eastAsia="en-US" w:bidi="ar-SA"/>
        </w:rPr>
        <w:t>atel</w:t>
      </w:r>
      <w:r w:rsidR="00FA4144">
        <w:rPr>
          <w:rFonts w:eastAsia="Calibri"/>
          <w:sz w:val="24"/>
          <w:szCs w:val="24"/>
          <w:lang w:val="ro-RO" w:eastAsia="en-US" w:bidi="ar-SA"/>
        </w:rPr>
        <w:t>e</w:t>
      </w:r>
      <w:r w:rsidR="00FA414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din rapoarte</w:t>
      </w:r>
      <w:r w:rsidR="00FA4144">
        <w:rPr>
          <w:rFonts w:eastAsia="Calibri"/>
          <w:sz w:val="24"/>
          <w:szCs w:val="24"/>
          <w:lang w:val="ro-RO" w:eastAsia="en-US" w:bidi="ar-SA"/>
        </w:rPr>
        <w:t>le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 de activitate ale </w:t>
      </w:r>
      <w:r w:rsidR="00FA4144">
        <w:rPr>
          <w:rFonts w:eastAsia="Calibri"/>
          <w:sz w:val="24"/>
          <w:szCs w:val="24"/>
          <w:lang w:val="ro-RO" w:eastAsia="en-US" w:bidi="ar-SA"/>
        </w:rPr>
        <w:t>institu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FA4144">
        <w:rPr>
          <w:rFonts w:eastAsia="Calibri"/>
          <w:sz w:val="24"/>
          <w:szCs w:val="24"/>
          <w:lang w:val="ro-RO" w:eastAsia="en-US" w:bidi="ar-SA"/>
        </w:rPr>
        <w:t xml:space="preserve">iilor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sectorului forestier</w:t>
      </w:r>
      <w:r w:rsidR="00DA10F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confirmă că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în prezent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pep</w:t>
      </w:r>
      <w:r w:rsidR="00FD49E5" w:rsidRPr="006D5C20">
        <w:rPr>
          <w:rFonts w:eastAsia="Calibri"/>
          <w:sz w:val="24"/>
          <w:szCs w:val="24"/>
          <w:lang w:val="ro-RO" w:eastAsia="en-US" w:bidi="ar-SA"/>
        </w:rPr>
        <w:t xml:space="preserve">inierele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forestiere </w:t>
      </w:r>
      <w:r w:rsidR="00F708D5">
        <w:rPr>
          <w:rFonts w:eastAsia="Calibri"/>
          <w:sz w:val="24"/>
          <w:szCs w:val="24"/>
          <w:lang w:val="ro-RO" w:eastAsia="en-US" w:bidi="ar-SA"/>
        </w:rPr>
        <w:t xml:space="preserve">produc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lastRenderedPageBreak/>
        <w:t xml:space="preserve">material </w:t>
      </w:r>
      <w:r w:rsidR="00F708D5">
        <w:rPr>
          <w:rFonts w:eastAsia="Calibri"/>
          <w:sz w:val="24"/>
          <w:szCs w:val="24"/>
          <w:lang w:val="ro-RO" w:eastAsia="en-US" w:bidi="ar-SA"/>
        </w:rPr>
        <w:t>săditor</w:t>
      </w:r>
      <w:r w:rsidR="0040563D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F708D5">
        <w:rPr>
          <w:rFonts w:eastAsia="Calibri"/>
          <w:sz w:val="24"/>
          <w:szCs w:val="24"/>
          <w:lang w:val="ro-RO" w:eastAsia="en-US" w:bidi="ar-SA"/>
        </w:rPr>
        <w:t>ce nu corespund</w:t>
      </w:r>
      <w:r w:rsidR="006F530D">
        <w:rPr>
          <w:rFonts w:eastAsia="Calibri"/>
          <w:sz w:val="24"/>
          <w:szCs w:val="24"/>
          <w:lang w:val="ro-RO" w:eastAsia="en-US" w:bidi="ar-SA"/>
        </w:rPr>
        <w:t>e</w:t>
      </w:r>
      <w:r w:rsidR="00F708D5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standardelor UE</w:t>
      </w:r>
      <w:r w:rsidR="006F530D">
        <w:rPr>
          <w:rFonts w:eastAsia="Calibri"/>
          <w:sz w:val="24"/>
          <w:szCs w:val="24"/>
          <w:lang w:val="ro-RO" w:eastAsia="en-US" w:bidi="ar-SA"/>
        </w:rPr>
        <w:t>.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F530D">
        <w:rPr>
          <w:rFonts w:eastAsia="Calibri"/>
          <w:sz w:val="24"/>
          <w:szCs w:val="24"/>
          <w:lang w:val="ro-RO" w:eastAsia="en-US" w:bidi="ar-SA"/>
        </w:rPr>
        <w:t>i cerin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F530D">
        <w:rPr>
          <w:rFonts w:eastAsia="Calibri"/>
          <w:sz w:val="24"/>
          <w:szCs w:val="24"/>
          <w:lang w:val="ro-RO" w:eastAsia="en-US" w:bidi="ar-SA"/>
        </w:rPr>
        <w:t xml:space="preserve">elor de </w:t>
      </w:r>
      <w:r w:rsidR="00043085" w:rsidRPr="006D5C20">
        <w:rPr>
          <w:rFonts w:eastAsia="Calibri"/>
          <w:sz w:val="24"/>
          <w:szCs w:val="24"/>
          <w:lang w:val="ro-RO" w:eastAsia="en-US" w:bidi="ar-SA"/>
        </w:rPr>
        <w:t>adaptare la schimbările climatice</w:t>
      </w:r>
      <w:r w:rsidR="00DA10F4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3AFEAC46" w14:textId="7DBAA13D" w:rsidR="00EA4CAF" w:rsidRPr="006D5C20" w:rsidRDefault="004614B7" w:rsidP="00EA4CAF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b/>
          <w:sz w:val="24"/>
          <w:szCs w:val="24"/>
          <w:lang w:val="ro-RO" w:eastAsia="en-US" w:bidi="ar-SA"/>
        </w:rPr>
        <w:t>A</w:t>
      </w:r>
      <w:r w:rsidR="003376A8" w:rsidRPr="006D5C20">
        <w:rPr>
          <w:rFonts w:eastAsia="Calibri"/>
          <w:b/>
          <w:sz w:val="24"/>
          <w:szCs w:val="24"/>
          <w:lang w:val="ro-RO" w:eastAsia="en-US" w:bidi="ar-SA"/>
        </w:rPr>
        <w:t>specte</w:t>
      </w:r>
      <w:r w:rsidR="004712DE">
        <w:rPr>
          <w:rFonts w:eastAsia="Calibri"/>
          <w:b/>
          <w:sz w:val="24"/>
          <w:szCs w:val="24"/>
          <w:lang w:val="ro-RO" w:eastAsia="en-US" w:bidi="ar-SA"/>
        </w:rPr>
        <w:t>le</w:t>
      </w:r>
      <w:r w:rsidR="003376A8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 de management </w:t>
      </w:r>
      <w:r>
        <w:rPr>
          <w:rFonts w:eastAsia="Calibri"/>
          <w:b/>
          <w:sz w:val="24"/>
          <w:szCs w:val="24"/>
          <w:lang w:val="ro-RO" w:eastAsia="en-US" w:bidi="ar-SA"/>
        </w:rPr>
        <w:t xml:space="preserve">al </w:t>
      </w:r>
      <w:r w:rsidR="003376A8" w:rsidRPr="006D5C20">
        <w:rPr>
          <w:rFonts w:eastAsia="Calibri"/>
          <w:b/>
          <w:sz w:val="24"/>
          <w:szCs w:val="24"/>
          <w:lang w:val="ro-RO" w:eastAsia="en-US" w:bidi="ar-SA"/>
        </w:rPr>
        <w:t xml:space="preserve">sectorului forestier </w:t>
      </w:r>
      <w:r w:rsidR="003210F9">
        <w:rPr>
          <w:rFonts w:eastAsia="Calibri"/>
          <w:sz w:val="24"/>
          <w:szCs w:val="24"/>
          <w:lang w:val="ro-RO" w:eastAsia="en-US" w:bidi="ar-SA"/>
        </w:rPr>
        <w:t>care</w:t>
      </w:r>
      <w:r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2768B">
        <w:rPr>
          <w:rFonts w:eastAsia="Calibri"/>
          <w:sz w:val="24"/>
          <w:szCs w:val="24"/>
          <w:lang w:val="ro-RO" w:eastAsia="en-US" w:bidi="ar-SA"/>
        </w:rPr>
        <w:t>necesită a fi integrate</w:t>
      </w:r>
      <w:r w:rsidR="003376A8" w:rsidRPr="006D5C20">
        <w:rPr>
          <w:rFonts w:eastAsia="Calibri"/>
          <w:sz w:val="24"/>
          <w:szCs w:val="24"/>
          <w:lang w:val="ro-RO" w:eastAsia="en-US" w:bidi="ar-SA"/>
        </w:rPr>
        <w:t xml:space="preserve"> în planificarea 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376A8" w:rsidRPr="006D5C20">
        <w:rPr>
          <w:rFonts w:eastAsia="Calibri"/>
          <w:sz w:val="24"/>
          <w:szCs w:val="24"/>
          <w:lang w:val="ro-RO" w:eastAsia="en-US" w:bidi="ar-SA"/>
        </w:rPr>
        <w:t xml:space="preserve">ională </w:t>
      </w:r>
      <w:r w:rsidR="003210F9">
        <w:rPr>
          <w:rFonts w:eastAsia="Calibri"/>
          <w:sz w:val="24"/>
          <w:szCs w:val="24"/>
          <w:lang w:val="ro-RO" w:eastAsia="en-US" w:bidi="ar-SA"/>
        </w:rPr>
        <w:t>de</w:t>
      </w:r>
      <w:r w:rsidR="003210F9" w:rsidRPr="006D5C20">
        <w:rPr>
          <w:rFonts w:eastAsia="Calibri"/>
          <w:sz w:val="24"/>
          <w:szCs w:val="24"/>
          <w:lang w:val="ro-RO" w:eastAsia="en-US" w:bidi="ar-SA"/>
        </w:rPr>
        <w:t xml:space="preserve"> adapt</w:t>
      </w:r>
      <w:r w:rsidR="003210F9">
        <w:rPr>
          <w:rFonts w:eastAsia="Calibri"/>
          <w:sz w:val="24"/>
          <w:szCs w:val="24"/>
          <w:lang w:val="ro-RO" w:eastAsia="en-US" w:bidi="ar-SA"/>
        </w:rPr>
        <w:t>are</w:t>
      </w:r>
      <w:r w:rsidR="003210F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376A8" w:rsidRPr="006D5C20">
        <w:rPr>
          <w:rFonts w:eastAsia="Calibri"/>
          <w:sz w:val="24"/>
          <w:szCs w:val="24"/>
          <w:lang w:val="ro-RO" w:eastAsia="en-US" w:bidi="ar-SA"/>
        </w:rPr>
        <w:t xml:space="preserve">la schimbările climatice </w:t>
      </w:r>
      <w:r w:rsidR="00D8412D" w:rsidRPr="006D5C20">
        <w:rPr>
          <w:rFonts w:eastAsia="Calibri"/>
          <w:sz w:val="24"/>
          <w:szCs w:val="24"/>
          <w:lang w:val="ro-RO" w:eastAsia="en-US" w:bidi="ar-SA"/>
        </w:rPr>
        <w:t xml:space="preserve">post </w:t>
      </w:r>
      <w:r w:rsidR="00DA5E4D" w:rsidRPr="006D5C20">
        <w:rPr>
          <w:rFonts w:eastAsia="Calibri"/>
          <w:sz w:val="24"/>
          <w:szCs w:val="24"/>
          <w:lang w:val="ro-RO" w:eastAsia="en-US" w:bidi="ar-SA"/>
        </w:rPr>
        <w:t>2020</w:t>
      </w:r>
      <w:r>
        <w:rPr>
          <w:rFonts w:eastAsia="Calibri"/>
          <w:sz w:val="24"/>
          <w:szCs w:val="24"/>
          <w:lang w:val="ro-RO" w:eastAsia="en-US" w:bidi="ar-SA"/>
        </w:rPr>
        <w:t xml:space="preserve"> sunt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:</w:t>
      </w:r>
    </w:p>
    <w:p w14:paraId="5723C9C0" w14:textId="2571BD9C" w:rsidR="00EA4CAF" w:rsidRPr="006D5C20" w:rsidRDefault="004614B7" w:rsidP="00D161C1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I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>ntensitate</w:t>
      </w:r>
      <w:r w:rsidR="004712DE">
        <w:rPr>
          <w:rFonts w:eastAsia="Calibri"/>
          <w:sz w:val="24"/>
          <w:szCs w:val="24"/>
          <w:lang w:val="ro-RO" w:eastAsia="en-US" w:bidi="ar-SA"/>
        </w:rPr>
        <w:t>a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 xml:space="preserve"> sporită a fenomenelor extreme, cum ar fi secetele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>grindina/înghe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 xml:space="preserve">ul, care sunt un factor </w:t>
      </w:r>
      <w:r>
        <w:rPr>
          <w:rFonts w:eastAsia="Calibri"/>
          <w:sz w:val="24"/>
          <w:szCs w:val="24"/>
          <w:lang w:val="ro-RO" w:eastAsia="en-US" w:bidi="ar-SA"/>
        </w:rPr>
        <w:t xml:space="preserve">de 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>stres</w:t>
      </w:r>
      <w:r w:rsidR="00BE2252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>pentru  ecosistemel</w:t>
      </w:r>
      <w:r>
        <w:rPr>
          <w:rFonts w:eastAsia="Calibri"/>
          <w:sz w:val="24"/>
          <w:szCs w:val="24"/>
          <w:lang w:val="ro-RO" w:eastAsia="en-US" w:bidi="ar-SA"/>
        </w:rPr>
        <w:t>e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 xml:space="preserve"> forestiere. Prognozele pentru următoarea perioadă de timp privind evolu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 xml:space="preserve">ia pădurilor în Republica 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 xml:space="preserve"> (BM</w:t>
      </w:r>
      <w:r w:rsidR="003A04BD" w:rsidRPr="006D5C20">
        <w:rPr>
          <w:rFonts w:eastAsia="Calibri"/>
          <w:sz w:val="24"/>
          <w:szCs w:val="24"/>
          <w:lang w:val="ro-RO" w:eastAsia="en-US" w:bidi="ar-SA"/>
        </w:rPr>
        <w:t>, 2015)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>
        <w:rPr>
          <w:rFonts w:eastAsia="Calibri"/>
          <w:sz w:val="24"/>
          <w:szCs w:val="24"/>
          <w:lang w:val="ro-RO" w:eastAsia="en-US" w:bidi="ar-SA"/>
        </w:rPr>
        <w:t xml:space="preserve">ce </w:t>
      </w:r>
      <w:r w:rsidR="00911D3E" w:rsidRPr="006D5C20">
        <w:rPr>
          <w:rFonts w:eastAsia="Calibri"/>
          <w:sz w:val="24"/>
          <w:szCs w:val="24"/>
          <w:lang w:val="ro-RO" w:eastAsia="en-US" w:bidi="ar-SA"/>
        </w:rPr>
        <w:t>presupun că</w:t>
      </w:r>
      <w:r w:rsidR="0072768B">
        <w:rPr>
          <w:rFonts w:eastAsia="Calibri"/>
          <w:sz w:val="24"/>
          <w:szCs w:val="24"/>
          <w:lang w:val="ro-RO" w:eastAsia="en-US" w:bidi="ar-SA"/>
        </w:rPr>
        <w:t xml:space="preserve"> gradientul climatic 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11D3E" w:rsidRPr="00CE015C">
        <w:rPr>
          <w:rFonts w:eastAsia="Calibri"/>
          <w:sz w:val="24"/>
          <w:szCs w:val="24"/>
          <w:lang w:val="ro-RO" w:eastAsia="en-US" w:bidi="ar-SA"/>
        </w:rPr>
        <w:t>l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ongitudinal</w:t>
      </w:r>
      <w:r w:rsidR="0072768B" w:rsidRPr="00CE015C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911D3E" w:rsidRPr="00CE015C">
        <w:rPr>
          <w:rFonts w:eastAsia="Calibri"/>
          <w:i/>
          <w:sz w:val="24"/>
          <w:szCs w:val="24"/>
          <w:lang w:val="ro-RO" w:eastAsia="en-US" w:bidi="ar-SA"/>
        </w:rPr>
        <w:t xml:space="preserve">se va </w:t>
      </w:r>
      <w:r w:rsidR="0072768B" w:rsidRPr="00CE015C">
        <w:rPr>
          <w:rFonts w:eastAsia="Calibri"/>
          <w:i/>
          <w:sz w:val="24"/>
          <w:szCs w:val="24"/>
          <w:lang w:val="ro-RO" w:eastAsia="en-US" w:bidi="ar-SA"/>
        </w:rPr>
        <w:t xml:space="preserve">deplasa </w:t>
      </w:r>
      <w:r w:rsidR="00911D3E" w:rsidRPr="00CE015C">
        <w:rPr>
          <w:rFonts w:eastAsia="Calibri"/>
          <w:i/>
          <w:sz w:val="24"/>
          <w:szCs w:val="24"/>
          <w:lang w:val="ro-RO" w:eastAsia="en-US" w:bidi="ar-SA"/>
        </w:rPr>
        <w:t>spre nord</w:t>
      </w:r>
      <w:r w:rsidR="00911D3E" w:rsidRPr="006D5C20">
        <w:rPr>
          <w:rFonts w:eastAsia="Calibri"/>
          <w:i/>
          <w:sz w:val="24"/>
          <w:szCs w:val="24"/>
          <w:lang w:val="ro-RO" w:eastAsia="en-US" w:bidi="ar-SA"/>
        </w:rPr>
        <w:t xml:space="preserve">, iar </w:t>
      </w:r>
      <w:r w:rsidR="0087738A">
        <w:rPr>
          <w:rFonts w:eastAsia="Calibri"/>
          <w:i/>
          <w:sz w:val="24"/>
          <w:szCs w:val="24"/>
          <w:lang w:val="ro-RO" w:eastAsia="en-US" w:bidi="ar-SA"/>
        </w:rPr>
        <w:t>starea</w:t>
      </w:r>
      <w:r w:rsidR="0087738A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911D3E" w:rsidRPr="006D5C20">
        <w:rPr>
          <w:rFonts w:eastAsia="Calibri"/>
          <w:i/>
          <w:sz w:val="24"/>
          <w:szCs w:val="24"/>
          <w:lang w:val="ro-RO" w:eastAsia="en-US" w:bidi="ar-SA"/>
        </w:rPr>
        <w:t xml:space="preserve">fitosanitară </w:t>
      </w:r>
      <w:r w:rsidR="001D1139">
        <w:rPr>
          <w:rFonts w:eastAsia="Calibri"/>
          <w:i/>
          <w:sz w:val="24"/>
          <w:szCs w:val="24"/>
          <w:lang w:val="ro-RO" w:eastAsia="en-US" w:bidi="ar-SA"/>
        </w:rPr>
        <w:t xml:space="preserve">a </w:t>
      </w:r>
      <w:r w:rsidR="003A25F2">
        <w:rPr>
          <w:rFonts w:eastAsia="Calibri"/>
          <w:i/>
          <w:sz w:val="24"/>
          <w:szCs w:val="24"/>
          <w:lang w:val="ro-RO" w:eastAsia="en-US" w:bidi="ar-SA"/>
        </w:rPr>
        <w:t xml:space="preserve">arboretelor </w:t>
      </w:r>
      <w:r w:rsidR="00911D3E" w:rsidRPr="006D5C20">
        <w:rPr>
          <w:rFonts w:eastAsia="Calibri"/>
          <w:i/>
          <w:sz w:val="24"/>
          <w:szCs w:val="24"/>
          <w:lang w:val="ro-RO" w:eastAsia="en-US" w:bidi="ar-SA"/>
        </w:rPr>
        <w:t>se va înrăută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911D3E" w:rsidRPr="006D5C20">
        <w:rPr>
          <w:rFonts w:eastAsia="Calibri"/>
          <w:i/>
          <w:sz w:val="24"/>
          <w:szCs w:val="24"/>
          <w:lang w:val="ro-RO" w:eastAsia="en-US" w:bidi="ar-SA"/>
        </w:rPr>
        <w:t>i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12FFC02A" w14:textId="0BAE782C" w:rsidR="00EA4CAF" w:rsidRPr="006D5C20" w:rsidRDefault="004614B7" w:rsidP="00D161C1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S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>cenarii</w:t>
      </w:r>
      <w:r w:rsidR="004712DE">
        <w:rPr>
          <w:rFonts w:eastAsia="Calibri"/>
          <w:sz w:val="24"/>
          <w:szCs w:val="24"/>
          <w:lang w:val="ro-RO" w:eastAsia="en-US" w:bidi="ar-SA"/>
        </w:rPr>
        <w:t>le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 xml:space="preserve"> privind emisiile pentru perioada de până la finele secolului 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21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>
        <w:rPr>
          <w:rFonts w:eastAsia="Calibri"/>
          <w:sz w:val="24"/>
          <w:szCs w:val="24"/>
          <w:lang w:val="ro-RO" w:eastAsia="en-US" w:bidi="ar-SA"/>
        </w:rPr>
        <w:t xml:space="preserve">cu 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 xml:space="preserve"> o tendin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 xml:space="preserve">ă generală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 xml:space="preserve">i graduală </w:t>
      </w:r>
      <w:r w:rsidR="00C9406A" w:rsidRPr="006D5C20">
        <w:rPr>
          <w:rFonts w:eastAsia="Calibri"/>
          <w:i/>
          <w:sz w:val="24"/>
          <w:szCs w:val="24"/>
          <w:lang w:val="ro-RO" w:eastAsia="en-US" w:bidi="ar-SA"/>
        </w:rPr>
        <w:t>de reducere a precipita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C9406A" w:rsidRPr="006D5C20">
        <w:rPr>
          <w:rFonts w:eastAsia="Calibri"/>
          <w:i/>
          <w:sz w:val="24"/>
          <w:szCs w:val="24"/>
          <w:lang w:val="ro-RO" w:eastAsia="en-US" w:bidi="ar-SA"/>
        </w:rPr>
        <w:t>iilor anuale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, var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>iind de la o zonă geografică la alta</w:t>
      </w:r>
      <w:r w:rsidR="00FB68B2">
        <w:rPr>
          <w:rFonts w:eastAsia="Calibri"/>
          <w:sz w:val="24"/>
          <w:szCs w:val="24"/>
          <w:lang w:val="ro-RO" w:eastAsia="en-US" w:bidi="ar-SA"/>
        </w:rPr>
        <w:t>, t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>endin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 xml:space="preserve">e de </w:t>
      </w:r>
      <w:r w:rsidR="00C9406A" w:rsidRPr="006D5C20">
        <w:rPr>
          <w:rFonts w:eastAsia="Calibri"/>
          <w:i/>
          <w:sz w:val="24"/>
          <w:szCs w:val="24"/>
          <w:lang w:val="ro-RO" w:eastAsia="en-US" w:bidi="ar-SA"/>
        </w:rPr>
        <w:t>schimbare</w:t>
      </w:r>
      <w:r w:rsidR="00FB68B2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C9406A" w:rsidRPr="006D5C20">
        <w:rPr>
          <w:rFonts w:eastAsia="Calibri"/>
          <w:i/>
          <w:sz w:val="24"/>
          <w:szCs w:val="24"/>
          <w:lang w:val="ro-RO" w:eastAsia="en-US" w:bidi="ar-SA"/>
        </w:rPr>
        <w:t xml:space="preserve">a regimului termic </w:t>
      </w:r>
      <w:r w:rsidR="00FB68B2">
        <w:rPr>
          <w:rFonts w:eastAsia="Calibri"/>
          <w:i/>
          <w:sz w:val="24"/>
          <w:szCs w:val="24"/>
          <w:lang w:val="ro-RO" w:eastAsia="en-US" w:bidi="ar-SA"/>
        </w:rPr>
        <w:t xml:space="preserve">care 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>în corelare cu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9406A" w:rsidRPr="006D5C20">
        <w:rPr>
          <w:rFonts w:eastAsia="Calibri"/>
          <w:sz w:val="24"/>
          <w:szCs w:val="24"/>
          <w:lang w:val="ro-RO" w:eastAsia="en-US" w:bidi="ar-SA"/>
        </w:rPr>
        <w:t>iile reduse vor afecta direct sau indirect ecosistemele forestiere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787BD6EF" w14:textId="78D05A9C" w:rsidR="00012718" w:rsidRDefault="005E4F69" w:rsidP="00FB68B2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CE015C">
        <w:rPr>
          <w:rFonts w:eastAsia="Calibri"/>
          <w:i/>
          <w:sz w:val="24"/>
          <w:szCs w:val="24"/>
          <w:lang w:val="ro-RO" w:eastAsia="en-US" w:bidi="ar-SA"/>
        </w:rPr>
        <w:t xml:space="preserve">Documentele de politici ce reglementează sectorul forestier în Republica Moldova </w:t>
      </w:r>
      <w:r w:rsidR="00EA4CAF" w:rsidRPr="00CE015C">
        <w:rPr>
          <w:rFonts w:eastAsia="Calibri"/>
          <w:i/>
          <w:sz w:val="24"/>
          <w:szCs w:val="24"/>
          <w:lang w:val="ro-RO" w:eastAsia="en-US" w:bidi="ar-SA"/>
        </w:rPr>
        <w:t>(strategi</w:t>
      </w:r>
      <w:r w:rsidRPr="00CE015C">
        <w:rPr>
          <w:rFonts w:eastAsia="Calibri"/>
          <w:i/>
          <w:sz w:val="24"/>
          <w:szCs w:val="24"/>
          <w:lang w:val="ro-RO" w:eastAsia="en-US" w:bidi="ar-SA"/>
        </w:rPr>
        <w:t>i, programe, planuri de ac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Pr="00CE015C">
        <w:rPr>
          <w:rFonts w:eastAsia="Calibri"/>
          <w:i/>
          <w:sz w:val="24"/>
          <w:szCs w:val="24"/>
          <w:lang w:val="ro-RO" w:eastAsia="en-US" w:bidi="ar-SA"/>
        </w:rPr>
        <w:t xml:space="preserve">iuni, etc.) în mare parte </w:t>
      </w:r>
      <w:r w:rsidR="00012718">
        <w:rPr>
          <w:rFonts w:eastAsia="Calibri"/>
          <w:i/>
          <w:sz w:val="24"/>
          <w:szCs w:val="24"/>
          <w:lang w:val="ro-RO" w:eastAsia="en-US" w:bidi="ar-SA"/>
        </w:rPr>
        <w:t xml:space="preserve"> expirate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FB68B2" w:rsidRPr="00CE015C">
        <w:rPr>
          <w:rFonts w:eastAsia="Calibri"/>
          <w:sz w:val="24"/>
          <w:szCs w:val="24"/>
          <w:lang w:val="ro-RO" w:eastAsia="en-US" w:bidi="ar-SA"/>
        </w:rPr>
        <w:t xml:space="preserve">cu 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 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iuni stabilite   </w:t>
      </w:r>
      <w:r w:rsidR="00FB68B2" w:rsidRPr="00CE015C">
        <w:rPr>
          <w:rFonts w:eastAsia="Calibri"/>
          <w:sz w:val="24"/>
          <w:szCs w:val="24"/>
          <w:lang w:val="ro-RO" w:eastAsia="en-US" w:bidi="ar-SA"/>
        </w:rPr>
        <w:t>ne</w:t>
      </w:r>
      <w:r w:rsidRPr="00CE015C">
        <w:rPr>
          <w:rFonts w:eastAsia="Calibri"/>
          <w:sz w:val="24"/>
          <w:szCs w:val="24"/>
          <w:lang w:val="ro-RO" w:eastAsia="en-US" w:bidi="ar-SA"/>
        </w:rPr>
        <w:t>realizate sau realizate par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ial </w:t>
      </w:r>
    </w:p>
    <w:p w14:paraId="41F17A32" w14:textId="5132F366" w:rsidR="00EA4CAF" w:rsidRPr="00CE015C" w:rsidRDefault="00FB68B2" w:rsidP="00FB68B2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CE015C">
        <w:rPr>
          <w:rFonts w:eastAsia="Calibri"/>
          <w:i/>
          <w:sz w:val="24"/>
          <w:szCs w:val="24"/>
          <w:lang w:val="ro-RO" w:eastAsia="en-US" w:bidi="ar-SA"/>
        </w:rPr>
        <w:t>I</w:t>
      </w:r>
      <w:r w:rsidR="00305656" w:rsidRPr="00CE015C">
        <w:rPr>
          <w:rFonts w:eastAsia="Calibri"/>
          <w:i/>
          <w:sz w:val="24"/>
          <w:szCs w:val="24"/>
          <w:lang w:val="ro-RO" w:eastAsia="en-US" w:bidi="ar-SA"/>
        </w:rPr>
        <w:t>nsuficien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Pr="00CE015C">
        <w:rPr>
          <w:rFonts w:eastAsia="Calibri"/>
          <w:i/>
          <w:sz w:val="24"/>
          <w:szCs w:val="24"/>
          <w:lang w:val="ro-RO" w:eastAsia="en-US" w:bidi="ar-SA"/>
        </w:rPr>
        <w:t xml:space="preserve">a </w:t>
      </w:r>
      <w:r w:rsidR="00305656" w:rsidRPr="00CE015C">
        <w:rPr>
          <w:rFonts w:eastAsia="Calibri"/>
          <w:i/>
          <w:sz w:val="24"/>
          <w:szCs w:val="24"/>
          <w:lang w:val="ro-RO" w:eastAsia="en-US" w:bidi="ar-SA"/>
        </w:rPr>
        <w:t xml:space="preserve"> capacită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305656" w:rsidRPr="00CE015C">
        <w:rPr>
          <w:rFonts w:eastAsia="Calibri"/>
          <w:i/>
          <w:sz w:val="24"/>
          <w:szCs w:val="24"/>
          <w:lang w:val="ro-RO" w:eastAsia="en-US" w:bidi="ar-SA"/>
        </w:rPr>
        <w:t>i</w:t>
      </w:r>
      <w:r w:rsidRPr="00CE015C">
        <w:rPr>
          <w:rFonts w:eastAsia="Calibri"/>
          <w:i/>
          <w:sz w:val="24"/>
          <w:szCs w:val="24"/>
          <w:lang w:val="ro-RO" w:eastAsia="en-US" w:bidi="ar-SA"/>
        </w:rPr>
        <w:t>lor</w:t>
      </w:r>
      <w:r w:rsidR="00305656" w:rsidRPr="00CE015C">
        <w:rPr>
          <w:rFonts w:eastAsia="Calibri"/>
          <w:i/>
          <w:sz w:val="24"/>
          <w:szCs w:val="24"/>
          <w:lang w:val="ro-RO" w:eastAsia="en-US" w:bidi="ar-SA"/>
        </w:rPr>
        <w:t xml:space="preserve"> institu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305656" w:rsidRPr="00CE015C">
        <w:rPr>
          <w:rFonts w:eastAsia="Calibri"/>
          <w:i/>
          <w:sz w:val="24"/>
          <w:szCs w:val="24"/>
          <w:lang w:val="ro-RO" w:eastAsia="en-US" w:bidi="ar-SA"/>
        </w:rPr>
        <w:t xml:space="preserve">ionale 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la nivel central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i local </w:t>
      </w:r>
      <w:r w:rsidR="00305656" w:rsidRPr="00CE015C">
        <w:rPr>
          <w:rFonts w:eastAsia="Calibri"/>
          <w:sz w:val="24"/>
          <w:szCs w:val="24"/>
          <w:lang w:val="ro-RO" w:eastAsia="en-US" w:bidi="ar-SA"/>
        </w:rPr>
        <w:t>pentru aborda</w:t>
      </w:r>
      <w:r w:rsidRPr="00CE015C">
        <w:rPr>
          <w:rFonts w:eastAsia="Calibri"/>
          <w:sz w:val="24"/>
          <w:szCs w:val="24"/>
          <w:lang w:val="ro-RO" w:eastAsia="en-US" w:bidi="ar-SA"/>
        </w:rPr>
        <w:t>rea</w:t>
      </w:r>
      <w:r w:rsidR="00305656" w:rsidRPr="00CE015C">
        <w:rPr>
          <w:rFonts w:eastAsia="Calibri"/>
          <w:sz w:val="24"/>
          <w:szCs w:val="24"/>
          <w:lang w:val="ro-RO" w:eastAsia="en-US" w:bidi="ar-SA"/>
        </w:rPr>
        <w:t xml:space="preserve"> problemel</w:t>
      </w:r>
      <w:r w:rsidRPr="00CE015C">
        <w:rPr>
          <w:rFonts w:eastAsia="Calibri"/>
          <w:sz w:val="24"/>
          <w:szCs w:val="24"/>
          <w:lang w:val="ro-RO" w:eastAsia="en-US" w:bidi="ar-SA"/>
        </w:rPr>
        <w:t>or</w:t>
      </w:r>
      <w:r w:rsidR="00305656" w:rsidRPr="00CE015C">
        <w:rPr>
          <w:rFonts w:eastAsia="Calibri"/>
          <w:sz w:val="24"/>
          <w:szCs w:val="24"/>
          <w:lang w:val="ro-RO" w:eastAsia="en-US" w:bidi="ar-SA"/>
        </w:rPr>
        <w:t xml:space="preserve"> de adaptare la schimbările climatice</w:t>
      </w:r>
      <w:r w:rsidR="00165157" w:rsidRPr="00CE015C">
        <w:rPr>
          <w:rFonts w:eastAsia="Calibri"/>
          <w:sz w:val="24"/>
          <w:szCs w:val="24"/>
          <w:lang w:val="ro-RO" w:eastAsia="en-US" w:bidi="ar-SA"/>
        </w:rPr>
        <w:t>, pentru proiectarea împăduririlor, reconstruc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65157" w:rsidRPr="00CE015C">
        <w:rPr>
          <w:rFonts w:eastAsia="Calibri"/>
          <w:sz w:val="24"/>
          <w:szCs w:val="24"/>
          <w:lang w:val="ro-RO" w:eastAsia="en-US" w:bidi="ar-SA"/>
        </w:rPr>
        <w:t xml:space="preserve">ia ecologică a </w:t>
      </w:r>
      <w:r w:rsidR="00012718" w:rsidRPr="00CE015C">
        <w:rPr>
          <w:rFonts w:eastAsia="Calibri"/>
          <w:sz w:val="24"/>
          <w:szCs w:val="24"/>
          <w:lang w:val="ro-RO" w:eastAsia="en-US" w:bidi="ar-SA"/>
        </w:rPr>
        <w:t>arboret</w:t>
      </w:r>
      <w:r w:rsidR="00012718">
        <w:rPr>
          <w:rFonts w:eastAsia="Calibri"/>
          <w:sz w:val="24"/>
          <w:szCs w:val="24"/>
          <w:lang w:val="ro-RO" w:eastAsia="en-US" w:bidi="ar-SA"/>
        </w:rPr>
        <w:t>elor  necorespunzătoare</w:t>
      </w:r>
      <w:r w:rsidR="00165157" w:rsidRPr="00CE015C">
        <w:rPr>
          <w:rFonts w:eastAsia="Calibri"/>
          <w:sz w:val="24"/>
          <w:szCs w:val="24"/>
          <w:lang w:val="ro-RO" w:eastAsia="en-US" w:bidi="ar-SA"/>
        </w:rPr>
        <w:t xml:space="preserve">, reabilitarea </w:t>
      </w:r>
      <w:r w:rsidR="00012718">
        <w:rPr>
          <w:rFonts w:eastAsia="Calibri"/>
          <w:sz w:val="24"/>
          <w:szCs w:val="24"/>
          <w:lang w:val="ro-RO" w:eastAsia="en-US" w:bidi="ar-SA"/>
        </w:rPr>
        <w:t>perdelelor</w:t>
      </w:r>
      <w:r w:rsidR="00012718" w:rsidRPr="00CE015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165157" w:rsidRPr="00CE015C">
        <w:rPr>
          <w:rFonts w:eastAsia="Calibri"/>
          <w:sz w:val="24"/>
          <w:szCs w:val="24"/>
          <w:lang w:val="ro-RO" w:eastAsia="en-US" w:bidi="ar-SA"/>
        </w:rPr>
        <w:t>forestiere de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65157" w:rsidRPr="00CE015C">
        <w:rPr>
          <w:rFonts w:eastAsia="Calibri"/>
          <w:sz w:val="24"/>
          <w:szCs w:val="24"/>
          <w:lang w:val="ro-RO" w:eastAsia="en-US" w:bidi="ar-SA"/>
        </w:rPr>
        <w:t>ie, etc</w:t>
      </w:r>
      <w:r w:rsidR="00165157" w:rsidRPr="00CE015C" w:rsidDel="00FB68B2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.</w:t>
      </w:r>
    </w:p>
    <w:p w14:paraId="67E9B53D" w14:textId="4FBDDDA0" w:rsidR="00EA4CAF" w:rsidRPr="00CE015C" w:rsidRDefault="00165157" w:rsidP="00D161C1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CE015C">
        <w:rPr>
          <w:rFonts w:eastAsia="Calibri"/>
          <w:sz w:val="24"/>
          <w:szCs w:val="24"/>
          <w:lang w:val="ro-RO" w:eastAsia="en-US" w:bidi="ar-SA"/>
        </w:rPr>
        <w:t>L</w:t>
      </w:r>
      <w:r w:rsidR="00B01D33" w:rsidRPr="00CE015C">
        <w:rPr>
          <w:rFonts w:eastAsia="Calibri"/>
          <w:sz w:val="24"/>
          <w:szCs w:val="24"/>
          <w:lang w:val="ro-RO" w:eastAsia="en-US" w:bidi="ar-SA"/>
        </w:rPr>
        <w:t>ipsa studiilor  profun</w:t>
      </w:r>
      <w:r w:rsidR="004712DE" w:rsidRPr="00CE015C">
        <w:rPr>
          <w:rFonts w:eastAsia="Calibri"/>
          <w:sz w:val="24"/>
          <w:szCs w:val="24"/>
          <w:lang w:val="ro-RO" w:eastAsia="en-US" w:bidi="ar-SA"/>
        </w:rPr>
        <w:t>de</w:t>
      </w:r>
      <w:r w:rsidR="00B01D33" w:rsidRPr="00CE015C">
        <w:rPr>
          <w:rFonts w:eastAsia="Calibri"/>
          <w:sz w:val="24"/>
          <w:szCs w:val="24"/>
          <w:lang w:val="ro-RO" w:eastAsia="en-US" w:bidi="ar-SA"/>
        </w:rPr>
        <w:t xml:space="preserve"> a</w:t>
      </w:r>
      <w:r w:rsidR="004712DE" w:rsidRPr="00CE015C">
        <w:rPr>
          <w:rFonts w:eastAsia="Calibri"/>
          <w:sz w:val="24"/>
          <w:szCs w:val="24"/>
          <w:lang w:val="ro-RO" w:eastAsia="en-US" w:bidi="ar-SA"/>
        </w:rPr>
        <w:t>supra</w:t>
      </w:r>
      <w:r w:rsidR="00B01D33" w:rsidRPr="00CE015C">
        <w:rPr>
          <w:rFonts w:eastAsia="Calibri"/>
          <w:sz w:val="24"/>
          <w:szCs w:val="24"/>
          <w:lang w:val="ro-RO" w:eastAsia="en-US" w:bidi="ar-SA"/>
        </w:rPr>
        <w:t xml:space="preserve"> ecosistemelor forestiere în legătură cu ASC</w:t>
      </w:r>
      <w:r w:rsidR="00B01D33" w:rsidRPr="00CE015C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(</w:t>
      </w:r>
      <w:r w:rsidR="00C420A8" w:rsidRPr="00CE015C">
        <w:rPr>
          <w:rFonts w:eastAsia="Calibri"/>
          <w:sz w:val="24"/>
          <w:szCs w:val="24"/>
          <w:lang w:val="ro-RO" w:eastAsia="en-US" w:bidi="ar-SA"/>
        </w:rPr>
        <w:t>de ex</w:t>
      </w:r>
      <w:r w:rsidR="00610737" w:rsidRPr="00CE015C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C420A8" w:rsidRPr="00CE015C">
        <w:rPr>
          <w:rFonts w:eastAsia="Calibri"/>
          <w:sz w:val="24"/>
          <w:szCs w:val="24"/>
          <w:lang w:val="ro-RO" w:eastAsia="en-US" w:bidi="ar-SA"/>
        </w:rPr>
        <w:t xml:space="preserve">variabilitatea genetică a speciilor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420A8" w:rsidRPr="00CE015C">
        <w:rPr>
          <w:rFonts w:eastAsia="Calibri"/>
          <w:sz w:val="24"/>
          <w:szCs w:val="24"/>
          <w:lang w:val="ro-RO" w:eastAsia="en-US" w:bidi="ar-SA"/>
        </w:rPr>
        <w:t>i habitatelor forestiere de valoare</w:t>
      </w:r>
      <w:r w:rsidR="00940476" w:rsidRPr="00CE015C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>praguri climatice ce corespund distribu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>iei spa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 xml:space="preserve">iale a tipurilor de păduri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>i/sau specii forestiere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, de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 xml:space="preserve">zvoltarea modelelor 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bioclimatic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>e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, calibra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 xml:space="preserve">rea modelelor 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biogeoch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>imice pentru prognozarea schimbărilo</w:t>
      </w:r>
      <w:r w:rsidR="00A42E10" w:rsidRPr="00CE015C">
        <w:rPr>
          <w:rFonts w:eastAsia="Calibri"/>
          <w:sz w:val="24"/>
          <w:szCs w:val="24"/>
          <w:lang w:val="ro-RO" w:eastAsia="en-US" w:bidi="ar-SA"/>
        </w:rPr>
        <w:t>r în productivitatea arboret</w:t>
      </w:r>
      <w:r w:rsidR="00012718">
        <w:rPr>
          <w:rFonts w:eastAsia="Calibri"/>
          <w:sz w:val="24"/>
          <w:szCs w:val="24"/>
          <w:lang w:val="ro-RO" w:eastAsia="en-US" w:bidi="ar-SA"/>
        </w:rPr>
        <w:t>elor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D49E3" w:rsidRPr="00CE015C">
        <w:rPr>
          <w:rFonts w:eastAsia="Calibri"/>
          <w:sz w:val="24"/>
          <w:szCs w:val="24"/>
          <w:lang w:val="ro-RO" w:eastAsia="en-US" w:bidi="ar-SA"/>
        </w:rPr>
        <w:t>i stocurile de carbon în principalele tipuri de păduri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, etc.).</w:t>
      </w:r>
    </w:p>
    <w:p w14:paraId="0BDAE6A4" w14:textId="3AD83F8F" w:rsidR="00EA4CAF" w:rsidRPr="00CE015C" w:rsidRDefault="004712DE" w:rsidP="00D161C1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F530D">
        <w:rPr>
          <w:rFonts w:eastAsia="Calibri"/>
          <w:sz w:val="24"/>
          <w:szCs w:val="24"/>
          <w:lang w:val="ro-RO" w:eastAsia="en-US" w:bidi="ar-SA"/>
        </w:rPr>
        <w:t>S</w:t>
      </w:r>
      <w:r w:rsidR="00266D56" w:rsidRPr="006F530D">
        <w:rPr>
          <w:rFonts w:eastAsia="Calibri"/>
          <w:sz w:val="24"/>
          <w:szCs w:val="24"/>
          <w:lang w:val="ro-RO" w:eastAsia="en-US" w:bidi="ar-SA"/>
        </w:rPr>
        <w:t>upraveghere</w:t>
      </w:r>
      <w:r w:rsidRPr="006F530D">
        <w:rPr>
          <w:rFonts w:eastAsia="Calibri"/>
          <w:sz w:val="24"/>
          <w:szCs w:val="24"/>
          <w:lang w:val="ro-RO" w:eastAsia="en-US" w:bidi="ar-SA"/>
        </w:rPr>
        <w:t>a</w:t>
      </w:r>
      <w:r w:rsidR="00266D56" w:rsidRPr="006F530D">
        <w:rPr>
          <w:rFonts w:eastAsia="Calibri"/>
          <w:sz w:val="24"/>
          <w:szCs w:val="24"/>
          <w:lang w:val="ro-RO" w:eastAsia="en-US" w:bidi="ar-SA"/>
        </w:rPr>
        <w:t xml:space="preserve"> insuficientă a procesului de producere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66D56" w:rsidRPr="006F530D">
        <w:rPr>
          <w:rFonts w:eastAsia="Calibri"/>
          <w:sz w:val="24"/>
          <w:szCs w:val="24"/>
          <w:lang w:val="ro-RO" w:eastAsia="en-US" w:bidi="ar-SA"/>
        </w:rPr>
        <w:t>i a calită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66D56" w:rsidRPr="006F530D">
        <w:rPr>
          <w:rFonts w:eastAsia="Calibri"/>
          <w:sz w:val="24"/>
          <w:szCs w:val="24"/>
          <w:lang w:val="ro-RO" w:eastAsia="en-US" w:bidi="ar-SA"/>
        </w:rPr>
        <w:t>ii materialului forestier în pep</w:t>
      </w:r>
      <w:r w:rsidR="00FD49E5" w:rsidRPr="006F530D">
        <w:rPr>
          <w:rFonts w:eastAsia="Calibri"/>
          <w:sz w:val="24"/>
          <w:szCs w:val="24"/>
          <w:lang w:val="ro-RO" w:eastAsia="en-US" w:bidi="ar-SA"/>
        </w:rPr>
        <w:t>iniere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FD49E5" w:rsidRPr="00CE015C">
        <w:rPr>
          <w:rFonts w:eastAsia="Calibri"/>
          <w:sz w:val="24"/>
          <w:szCs w:val="24"/>
          <w:lang w:val="ro-RO" w:eastAsia="en-US" w:bidi="ar-SA"/>
        </w:rPr>
        <w:t>dotare</w:t>
      </w:r>
      <w:r w:rsidRPr="00CE015C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FD49E5" w:rsidRPr="00CE015C">
        <w:rPr>
          <w:rFonts w:eastAsia="Calibri"/>
          <w:sz w:val="24"/>
          <w:szCs w:val="24"/>
          <w:lang w:val="ro-RO" w:eastAsia="en-US" w:bidi="ar-SA"/>
        </w:rPr>
        <w:t xml:space="preserve">insuficientă </w:t>
      </w:r>
      <w:r w:rsidR="00B91ECC" w:rsidRPr="00B91ECC">
        <w:rPr>
          <w:rFonts w:eastAsia="Calibri"/>
          <w:sz w:val="24"/>
          <w:szCs w:val="24"/>
          <w:lang w:val="ro-RO" w:eastAsia="en-US" w:bidi="ar-SA"/>
        </w:rPr>
        <w:t xml:space="preserve">a acestora </w:t>
      </w:r>
      <w:r w:rsidR="00FD49E5" w:rsidRPr="00CE015C">
        <w:rPr>
          <w:rFonts w:eastAsia="Calibri"/>
          <w:sz w:val="24"/>
          <w:szCs w:val="24"/>
          <w:lang w:val="ro-RO" w:eastAsia="en-US" w:bidi="ar-SA"/>
        </w:rPr>
        <w:t xml:space="preserve">cu tehnologii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FD49E5" w:rsidRPr="00CE015C">
        <w:rPr>
          <w:rFonts w:eastAsia="Calibri"/>
          <w:sz w:val="24"/>
          <w:szCs w:val="24"/>
          <w:lang w:val="ro-RO" w:eastAsia="en-US" w:bidi="ar-SA"/>
        </w:rPr>
        <w:t>i echipament modern</w:t>
      </w:r>
      <w:r w:rsidRPr="00CE015C">
        <w:rPr>
          <w:rFonts w:eastAsia="Calibri"/>
          <w:sz w:val="24"/>
          <w:szCs w:val="24"/>
          <w:lang w:val="ro-RO" w:eastAsia="en-US" w:bidi="ar-SA"/>
        </w:rPr>
        <w:t>.</w:t>
      </w:r>
      <w:r w:rsidR="00EA4CAF" w:rsidRPr="00CE015C">
        <w:rPr>
          <w:rFonts w:eastAsia="Calibri"/>
          <w:sz w:val="24"/>
          <w:szCs w:val="24"/>
          <w:lang w:val="ro-RO" w:eastAsia="en-US" w:bidi="ar-SA"/>
        </w:rPr>
        <w:t>.</w:t>
      </w:r>
    </w:p>
    <w:p w14:paraId="67CED042" w14:textId="6783FAEB" w:rsidR="00012718" w:rsidRDefault="004712DE" w:rsidP="00C36BD1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C36BD1">
        <w:rPr>
          <w:rFonts w:eastAsia="Calibri"/>
          <w:i/>
          <w:sz w:val="24"/>
          <w:szCs w:val="24"/>
          <w:lang w:val="ro-RO" w:eastAsia="en-US" w:bidi="ar-SA"/>
        </w:rPr>
        <w:t>Insuficien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Pr="00C36BD1">
        <w:rPr>
          <w:rFonts w:eastAsia="Calibri"/>
          <w:i/>
          <w:sz w:val="24"/>
          <w:szCs w:val="24"/>
          <w:lang w:val="ro-RO" w:eastAsia="en-US" w:bidi="ar-SA"/>
        </w:rPr>
        <w:t xml:space="preserve">a lucrărilor </w:t>
      </w:r>
      <w:r w:rsidR="00FD49E5" w:rsidRPr="00C36BD1">
        <w:rPr>
          <w:rFonts w:eastAsia="Calibri"/>
          <w:i/>
          <w:sz w:val="24"/>
          <w:szCs w:val="24"/>
          <w:lang w:val="ro-RO" w:eastAsia="en-US" w:bidi="ar-SA"/>
        </w:rPr>
        <w:t xml:space="preserve">de regenerare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="00FD49E5" w:rsidRPr="00C36BD1">
        <w:rPr>
          <w:rFonts w:eastAsia="Calibri"/>
          <w:i/>
          <w:sz w:val="24"/>
          <w:szCs w:val="24"/>
          <w:lang w:val="ro-RO" w:eastAsia="en-US" w:bidi="ar-SA"/>
        </w:rPr>
        <w:t>i reconstruc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FD49E5" w:rsidRPr="00C36BD1">
        <w:rPr>
          <w:rFonts w:eastAsia="Calibri"/>
          <w:i/>
          <w:sz w:val="24"/>
          <w:szCs w:val="24"/>
          <w:lang w:val="ro-RO" w:eastAsia="en-US" w:bidi="ar-SA"/>
        </w:rPr>
        <w:t xml:space="preserve">ie ecologică </w:t>
      </w:r>
      <w:r w:rsidRPr="006F530D">
        <w:rPr>
          <w:rFonts w:eastAsia="Calibri"/>
          <w:sz w:val="24"/>
          <w:szCs w:val="24"/>
          <w:lang w:val="ro-RO" w:eastAsia="en-US" w:bidi="ar-SA"/>
        </w:rPr>
        <w:t xml:space="preserve">pentru </w:t>
      </w:r>
      <w:r w:rsidR="00012718">
        <w:rPr>
          <w:rFonts w:eastAsia="Calibri"/>
          <w:sz w:val="24"/>
          <w:szCs w:val="24"/>
          <w:lang w:val="ro-RO" w:eastAsia="en-US" w:bidi="ar-SA"/>
        </w:rPr>
        <w:t>ameliorarea</w:t>
      </w:r>
      <w:r w:rsidR="00012718" w:rsidRPr="006F530D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12718">
        <w:rPr>
          <w:rFonts w:eastAsia="Calibri"/>
          <w:sz w:val="24"/>
          <w:szCs w:val="24"/>
          <w:lang w:val="ro-RO" w:eastAsia="en-US" w:bidi="ar-SA"/>
        </w:rPr>
        <w:t>compozi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12718">
        <w:rPr>
          <w:rFonts w:eastAsia="Calibri"/>
          <w:sz w:val="24"/>
          <w:szCs w:val="24"/>
          <w:lang w:val="ro-RO" w:eastAsia="en-US" w:bidi="ar-SA"/>
        </w:rPr>
        <w:t>iei</w:t>
      </w:r>
      <w:r w:rsidR="00012718" w:rsidRPr="006F530D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42E10" w:rsidRPr="006F530D">
        <w:rPr>
          <w:rFonts w:eastAsia="Calibri"/>
          <w:sz w:val="24"/>
          <w:szCs w:val="24"/>
          <w:lang w:val="ro-RO" w:eastAsia="en-US" w:bidi="ar-SA"/>
        </w:rPr>
        <w:t>arboret</w:t>
      </w:r>
      <w:r w:rsidR="00012718">
        <w:rPr>
          <w:rFonts w:eastAsia="Calibri"/>
          <w:sz w:val="24"/>
          <w:szCs w:val="24"/>
          <w:lang w:val="ro-RO" w:eastAsia="en-US" w:bidi="ar-SA"/>
        </w:rPr>
        <w:t xml:space="preserve">elor, prin promovarea biotipurilor rezistente la schimbările climatice, restabilirea fitocenozelor fundamentale, etc. </w:t>
      </w:r>
    </w:p>
    <w:p w14:paraId="0418540A" w14:textId="5EB78CF2" w:rsidR="00EA4CAF" w:rsidRPr="00572D42" w:rsidRDefault="00FD49E5" w:rsidP="00C36BD1">
      <w:pPr>
        <w:numPr>
          <w:ilvl w:val="0"/>
          <w:numId w:val="15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B91EC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12718">
        <w:rPr>
          <w:rFonts w:eastAsia="Calibri"/>
          <w:sz w:val="24"/>
          <w:szCs w:val="24"/>
          <w:lang w:val="ro-RO" w:eastAsia="en-US" w:bidi="ar-SA"/>
        </w:rPr>
        <w:t>Reducerea</w:t>
      </w:r>
      <w:r w:rsidR="00012718" w:rsidRPr="00B91EC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B91ECC">
        <w:rPr>
          <w:rFonts w:eastAsia="Calibri"/>
          <w:sz w:val="24"/>
          <w:szCs w:val="24"/>
          <w:lang w:val="ro-RO" w:eastAsia="en-US" w:bidi="ar-SA"/>
        </w:rPr>
        <w:t xml:space="preserve">semnificativă a ritmului </w:t>
      </w:r>
      <w:r w:rsidR="00012718">
        <w:rPr>
          <w:rFonts w:eastAsia="Calibri"/>
          <w:sz w:val="24"/>
          <w:szCs w:val="24"/>
          <w:lang w:val="ro-RO" w:eastAsia="en-US" w:bidi="ar-SA"/>
        </w:rPr>
        <w:t xml:space="preserve">de </w:t>
      </w:r>
      <w:r w:rsidR="00012718" w:rsidRPr="00B91ECC">
        <w:rPr>
          <w:rFonts w:eastAsia="Calibri"/>
          <w:sz w:val="24"/>
          <w:szCs w:val="24"/>
          <w:lang w:val="ro-RO" w:eastAsia="en-US" w:bidi="ar-SA"/>
        </w:rPr>
        <w:t>extinder</w:t>
      </w:r>
      <w:r w:rsidR="00012718">
        <w:rPr>
          <w:rFonts w:eastAsia="Calibri"/>
          <w:sz w:val="24"/>
          <w:szCs w:val="24"/>
          <w:lang w:val="ro-RO" w:eastAsia="en-US" w:bidi="ar-SA"/>
        </w:rPr>
        <w:t>e a</w:t>
      </w:r>
      <w:r w:rsidR="00012718" w:rsidRPr="00B91EC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B91ECC">
        <w:rPr>
          <w:rFonts w:eastAsia="Calibri"/>
          <w:sz w:val="24"/>
          <w:szCs w:val="24"/>
          <w:lang w:val="ro-RO" w:eastAsia="en-US" w:bidi="ar-SA"/>
        </w:rPr>
        <w:t>suprafe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B91ECC">
        <w:rPr>
          <w:rFonts w:eastAsia="Calibri"/>
          <w:sz w:val="24"/>
          <w:szCs w:val="24"/>
          <w:lang w:val="ro-RO" w:eastAsia="en-US" w:bidi="ar-SA"/>
        </w:rPr>
        <w:t>elor împădurite</w:t>
      </w:r>
      <w:r w:rsidRPr="00C36BD1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Pr="006F530D">
        <w:rPr>
          <w:rFonts w:eastAsia="Calibri"/>
          <w:sz w:val="24"/>
          <w:szCs w:val="24"/>
          <w:lang w:val="ro-RO" w:eastAsia="en-US" w:bidi="ar-SA"/>
        </w:rPr>
        <w:t>pe terenurile degradate sau alte tipuri de terenuri nepotrivite pentru utilizare agricol</w:t>
      </w:r>
      <w:r w:rsidRPr="00B91ECC">
        <w:rPr>
          <w:rFonts w:eastAsia="Calibri"/>
          <w:sz w:val="24"/>
          <w:szCs w:val="24"/>
          <w:lang w:val="ro-RO" w:eastAsia="en-US" w:bidi="ar-SA"/>
        </w:rPr>
        <w:t>ă</w:t>
      </w:r>
      <w:r w:rsidR="007C7964" w:rsidRPr="00B91ECC">
        <w:rPr>
          <w:rFonts w:eastAsia="Calibri"/>
          <w:sz w:val="24"/>
          <w:szCs w:val="24"/>
          <w:lang w:val="ro-RO" w:eastAsia="en-US" w:bidi="ar-SA"/>
        </w:rPr>
        <w:t>, datorată lipsei unui</w:t>
      </w:r>
      <w:r w:rsidR="00D53C0D" w:rsidRPr="00B91ECC">
        <w:rPr>
          <w:rFonts w:eastAsia="Calibri"/>
          <w:sz w:val="24"/>
          <w:szCs w:val="24"/>
          <w:lang w:val="ro-RO" w:eastAsia="en-US" w:bidi="ar-SA"/>
        </w:rPr>
        <w:t xml:space="preserve"> document de politici pentru </w:t>
      </w:r>
      <w:r w:rsidR="00012718">
        <w:rPr>
          <w:rFonts w:eastAsia="Calibri"/>
          <w:sz w:val="24"/>
          <w:szCs w:val="24"/>
          <w:lang w:val="ro-RO" w:eastAsia="en-US" w:bidi="ar-SA"/>
        </w:rPr>
        <w:t xml:space="preserve">extinderea </w:t>
      </w:r>
      <w:r w:rsidR="00D53C0D" w:rsidRPr="00B91ECC">
        <w:rPr>
          <w:rFonts w:eastAsia="Calibri"/>
          <w:i/>
          <w:sz w:val="24"/>
          <w:szCs w:val="24"/>
          <w:lang w:val="ro-RO" w:eastAsia="en-US" w:bidi="ar-SA"/>
        </w:rPr>
        <w:t>bine-direc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D53C0D" w:rsidRPr="00B91ECC">
        <w:rPr>
          <w:rFonts w:eastAsia="Calibri"/>
          <w:i/>
          <w:sz w:val="24"/>
          <w:szCs w:val="24"/>
          <w:lang w:val="ro-RO" w:eastAsia="en-US" w:bidi="ar-SA"/>
        </w:rPr>
        <w:t>ionată a terenurilor acoperite cu vegeta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D53C0D" w:rsidRPr="00B91ECC">
        <w:rPr>
          <w:rFonts w:eastAsia="Calibri"/>
          <w:i/>
          <w:sz w:val="24"/>
          <w:szCs w:val="24"/>
          <w:lang w:val="ro-RO" w:eastAsia="en-US" w:bidi="ar-SA"/>
        </w:rPr>
        <w:t xml:space="preserve">ie forestieră </w:t>
      </w:r>
      <w:r w:rsidR="00D53C0D" w:rsidRPr="00B91ECC">
        <w:rPr>
          <w:rFonts w:eastAsia="Calibri"/>
          <w:sz w:val="24"/>
          <w:szCs w:val="24"/>
          <w:lang w:val="ro-RO" w:eastAsia="en-US" w:bidi="ar-SA"/>
        </w:rPr>
        <w:t xml:space="preserve">(inclusiv cu scopul de a reduce degradarea terenurilor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53C0D" w:rsidRPr="00B91ECC">
        <w:rPr>
          <w:rFonts w:eastAsia="Calibri"/>
          <w:sz w:val="24"/>
          <w:szCs w:val="24"/>
          <w:lang w:val="ro-RO" w:eastAsia="en-US" w:bidi="ar-SA"/>
        </w:rPr>
        <w:t>i vulnerabilitatea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D53C0D" w:rsidRPr="00B91ECC">
        <w:rPr>
          <w:rFonts w:eastAsia="Calibri"/>
          <w:sz w:val="24"/>
          <w:szCs w:val="24"/>
          <w:lang w:val="ro-RO" w:eastAsia="en-US" w:bidi="ar-SA"/>
        </w:rPr>
        <w:t>ă de schimbările clim</w:t>
      </w:r>
      <w:r w:rsidR="00D53C0D" w:rsidRPr="00572D42">
        <w:rPr>
          <w:rFonts w:eastAsia="Calibri"/>
          <w:sz w:val="24"/>
          <w:szCs w:val="24"/>
          <w:lang w:val="ro-RO" w:eastAsia="en-US" w:bidi="ar-SA"/>
        </w:rPr>
        <w:t>atice)</w:t>
      </w:r>
      <w:r w:rsidR="00EA4CAF" w:rsidRPr="00572D42">
        <w:rPr>
          <w:rFonts w:eastAsia="Calibri"/>
          <w:sz w:val="24"/>
          <w:szCs w:val="24"/>
          <w:lang w:val="ro-RO" w:eastAsia="en-US" w:bidi="ar-SA"/>
        </w:rPr>
        <w:t>.</w:t>
      </w:r>
    </w:p>
    <w:p w14:paraId="345CB1DD" w14:textId="76AA48EA" w:rsidR="00EA4CAF" w:rsidRPr="006D5C20" w:rsidRDefault="007C7964" w:rsidP="00EA4CAF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Pădurile </w:t>
      </w:r>
      <w:r w:rsidR="006417BF" w:rsidRPr="006D5C20">
        <w:rPr>
          <w:rFonts w:eastAsia="Calibri"/>
          <w:b/>
          <w:sz w:val="24"/>
          <w:szCs w:val="24"/>
          <w:lang w:val="ro-RO" w:eastAsia="en-US" w:bidi="ar-SA"/>
        </w:rPr>
        <w:t xml:space="preserve">au rol </w:t>
      </w:r>
      <w:r w:rsidR="00EA4CAF" w:rsidRPr="006D5C20">
        <w:rPr>
          <w:rFonts w:eastAsia="Calibri"/>
          <w:b/>
          <w:sz w:val="24"/>
          <w:szCs w:val="24"/>
          <w:lang w:val="ro-RO" w:eastAsia="en-US" w:bidi="ar-SA"/>
        </w:rPr>
        <w:t xml:space="preserve">special </w:t>
      </w:r>
      <w:r w:rsidR="006417BF" w:rsidRPr="006D5C20">
        <w:rPr>
          <w:rFonts w:eastAsia="Calibri"/>
          <w:b/>
          <w:sz w:val="24"/>
          <w:szCs w:val="24"/>
          <w:lang w:val="ro-RO" w:eastAsia="en-US" w:bidi="ar-SA"/>
        </w:rPr>
        <w:t>în men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6417BF" w:rsidRPr="006D5C20">
        <w:rPr>
          <w:rFonts w:eastAsia="Calibri"/>
          <w:b/>
          <w:sz w:val="24"/>
          <w:szCs w:val="24"/>
          <w:lang w:val="ro-RO" w:eastAsia="en-US" w:bidi="ar-SA"/>
        </w:rPr>
        <w:t>inerea echilibrului ecologic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>, î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n combat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>erea de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 xml:space="preserve">ertificării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 xml:space="preserve">i degradării terenurilor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>i solurilor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 xml:space="preserve"> apelor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>i bazinelor hidrografice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 xml:space="preserve"> în conservarea biodiversită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>ii, atenuarea schimbărilor climatice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>i nu în ultimul rând, î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n preven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 xml:space="preserve">irea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417BF" w:rsidRPr="006D5C20">
        <w:rPr>
          <w:rFonts w:eastAsia="Calibri"/>
          <w:sz w:val="24"/>
          <w:szCs w:val="24"/>
          <w:lang w:val="ro-RO" w:eastAsia="en-US" w:bidi="ar-SA"/>
        </w:rPr>
        <w:t xml:space="preserve">i reducerea riscului de dezastre naturale. Este extrem de important de a atinge o </w:t>
      </w:r>
      <w:r w:rsidR="006417BF" w:rsidRPr="006D5C20">
        <w:rPr>
          <w:rFonts w:eastAsia="Calibri"/>
          <w:b/>
          <w:sz w:val="24"/>
          <w:szCs w:val="24"/>
          <w:lang w:val="ro-RO" w:eastAsia="en-US" w:bidi="ar-SA"/>
        </w:rPr>
        <w:t xml:space="preserve">rată minimă de împădurire de </w:t>
      </w:r>
      <w:r w:rsidR="00EA4CAF" w:rsidRPr="006D5C20">
        <w:rPr>
          <w:rFonts w:eastAsia="Calibri"/>
          <w:b/>
          <w:sz w:val="24"/>
          <w:szCs w:val="24"/>
          <w:lang w:val="ro-RO" w:eastAsia="en-US" w:bidi="ar-SA"/>
        </w:rPr>
        <w:t>15%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 xml:space="preserve">, în special prin plantarea speciilor native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>i/sau crearea planta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 xml:space="preserve">iilor </w:t>
      </w:r>
      <w:r w:rsidR="00012718">
        <w:rPr>
          <w:rFonts w:eastAsia="Calibri"/>
          <w:sz w:val="24"/>
          <w:szCs w:val="24"/>
          <w:lang w:val="ro-RO" w:eastAsia="en-US" w:bidi="ar-SA"/>
        </w:rPr>
        <w:t>silvo-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>pastorale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C05A74" w:rsidRPr="006D5C20">
        <w:rPr>
          <w:rFonts w:eastAsia="Calibri"/>
          <w:sz w:val="24"/>
          <w:szCs w:val="24"/>
          <w:lang w:val="ro-RO" w:eastAsia="en-US" w:bidi="ar-SA"/>
        </w:rPr>
        <w:t xml:space="preserve">acolo 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>unde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 xml:space="preserve">iile </w:t>
      </w:r>
      <w:r w:rsidR="00C05A74" w:rsidRPr="006D5C20">
        <w:rPr>
          <w:rFonts w:eastAsia="Calibri"/>
          <w:sz w:val="24"/>
          <w:szCs w:val="24"/>
          <w:lang w:val="ro-RO" w:eastAsia="en-US" w:bidi="ar-SA"/>
        </w:rPr>
        <w:t>permit</w:t>
      </w:r>
      <w:r w:rsidR="00702708">
        <w:rPr>
          <w:rFonts w:eastAsia="Calibri"/>
          <w:sz w:val="24"/>
          <w:szCs w:val="24"/>
          <w:lang w:val="ro-RO" w:eastAsia="en-US" w:bidi="ar-SA"/>
        </w:rPr>
        <w:t>,</w:t>
      </w:r>
      <w:r w:rsidR="00C05A74" w:rsidRPr="006D5C20">
        <w:rPr>
          <w:rFonts w:eastAsia="Calibri"/>
          <w:sz w:val="24"/>
          <w:szCs w:val="24"/>
          <w:lang w:val="ro-RO" w:eastAsia="en-US" w:bidi="ar-SA"/>
        </w:rPr>
        <w:t xml:space="preserve"> iar 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 xml:space="preserve">presiunea </w:t>
      </w:r>
      <w:r w:rsidR="00C05A74" w:rsidRPr="006D5C20">
        <w:rPr>
          <w:rFonts w:eastAsia="Calibri"/>
          <w:sz w:val="24"/>
          <w:szCs w:val="24"/>
          <w:lang w:val="ro-RO" w:eastAsia="en-US" w:bidi="ar-SA"/>
        </w:rPr>
        <w:t xml:space="preserve">asupra </w:t>
      </w:r>
      <w:r w:rsidR="008F72DB" w:rsidRPr="006D5C20">
        <w:rPr>
          <w:rFonts w:eastAsia="Calibri"/>
          <w:sz w:val="24"/>
          <w:szCs w:val="24"/>
          <w:lang w:val="ro-RO" w:eastAsia="en-US" w:bidi="ar-SA"/>
        </w:rPr>
        <w:t>pădurilor naturale este înaltă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>Această rată-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>intă de împădurire va solu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iona </w:t>
      </w:r>
      <w:r w:rsidR="00012718">
        <w:rPr>
          <w:rFonts w:eastAsia="Calibri"/>
          <w:sz w:val="24"/>
          <w:szCs w:val="24"/>
          <w:lang w:val="ro-RO" w:eastAsia="en-US" w:bidi="ar-SA"/>
        </w:rPr>
        <w:t>mai multe</w:t>
      </w:r>
      <w:r w:rsidR="0001271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probleme 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economic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, social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7F568D">
        <w:rPr>
          <w:rFonts w:eastAsia="Calibri"/>
          <w:sz w:val="24"/>
          <w:szCs w:val="24"/>
          <w:lang w:val="ro-RO" w:eastAsia="en-US" w:bidi="ar-SA"/>
        </w:rPr>
        <w:t xml:space="preserve">de mediu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>în</w:t>
      </w:r>
      <w:r w:rsidR="00D50956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5402D" w:rsidRPr="006D5C20">
        <w:rPr>
          <w:rFonts w:eastAsia="Calibri"/>
          <w:sz w:val="24"/>
          <w:szCs w:val="24"/>
          <w:lang w:val="ro-RO" w:eastAsia="en-US" w:bidi="ar-SA"/>
        </w:rPr>
        <w:t xml:space="preserve">Republica </w:t>
      </w:r>
      <w:r w:rsidR="00D50956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În acest scop, este necesar de elaborat noi prevederi în actele 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normative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F568D">
        <w:rPr>
          <w:rFonts w:eastAsia="Calibri"/>
          <w:sz w:val="24"/>
          <w:szCs w:val="24"/>
          <w:lang w:val="ro-RO" w:eastAsia="en-US" w:bidi="ar-SA"/>
        </w:rPr>
        <w:t xml:space="preserve">din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>sectorul forestier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F568D">
        <w:rPr>
          <w:rFonts w:eastAsia="Calibri"/>
          <w:sz w:val="24"/>
          <w:szCs w:val="24"/>
          <w:lang w:val="ro-RO" w:eastAsia="en-US" w:bidi="ar-SA"/>
        </w:rPr>
        <w:t xml:space="preserve">cu 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>măsuri clare pentru adaptare la schimbările climatice</w:t>
      </w:r>
      <w:r w:rsidR="007F568D">
        <w:rPr>
          <w:rFonts w:eastAsia="Calibri"/>
          <w:sz w:val="24"/>
          <w:szCs w:val="24"/>
          <w:lang w:val="ro-RO" w:eastAsia="en-US" w:bidi="ar-SA"/>
        </w:rPr>
        <w:t>.</w:t>
      </w:r>
      <w:r w:rsidR="001119C5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</w:p>
    <w:p w14:paraId="632047E5" w14:textId="7C201734" w:rsidR="00EA4CAF" w:rsidRPr="006D5C20" w:rsidRDefault="00BC5C7D" w:rsidP="00BB13BA">
      <w:pPr>
        <w:spacing w:after="100" w:afterAutospacing="1" w:line="276" w:lineRule="auto"/>
        <w:jc w:val="both"/>
        <w:rPr>
          <w:rFonts w:eastAsia="Calibri"/>
          <w:b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lastRenderedPageBreak/>
        <w:t>Ob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 xml:space="preserve">iectivele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 xml:space="preserve">i măsurile privind abordarea adaptării la schimbările climatice în sectorul forestier al </w:t>
      </w:r>
      <w:r w:rsidRPr="006D5C20">
        <w:rPr>
          <w:rFonts w:eastAsia="Calibri"/>
          <w:sz w:val="24"/>
          <w:szCs w:val="24"/>
          <w:lang w:val="ro-RO" w:eastAsia="en-US" w:bidi="ar-SA"/>
        </w:rPr>
        <w:t>Republic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Moldova 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>sunt stabilite în baza analizei situa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 xml:space="preserve">iei curente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>i evaluării necesită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 xml:space="preserve">ilor </w:t>
      </w:r>
      <w:r w:rsidR="00012718">
        <w:rPr>
          <w:rFonts w:eastAsia="Calibri"/>
          <w:sz w:val="24"/>
          <w:szCs w:val="24"/>
          <w:lang w:val="ro-RO" w:eastAsia="en-US" w:bidi="ar-SA"/>
        </w:rPr>
        <w:t>aferente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C85260" w:rsidRPr="006D5C20">
        <w:rPr>
          <w:rFonts w:eastAsia="Calibri"/>
          <w:sz w:val="24"/>
          <w:szCs w:val="24"/>
          <w:lang w:val="ro-RO" w:eastAsia="en-US" w:bidi="ar-SA"/>
        </w:rPr>
        <w:t xml:space="preserve">Această abordare trebuie să se bazeze pe </w:t>
      </w:r>
      <w:r w:rsidR="00C85260" w:rsidRPr="006D5C20">
        <w:rPr>
          <w:rFonts w:eastAsia="Calibri"/>
          <w:b/>
          <w:sz w:val="24"/>
          <w:szCs w:val="24"/>
          <w:lang w:val="ro-RO" w:eastAsia="en-US" w:bidi="ar-SA"/>
        </w:rPr>
        <w:t>managementul durabil al pădurilor</w:t>
      </w:r>
      <w:r w:rsidR="00EA4CAF" w:rsidRPr="006D5C20">
        <w:rPr>
          <w:rFonts w:eastAsia="Calibri"/>
          <w:b/>
          <w:sz w:val="24"/>
          <w:szCs w:val="24"/>
          <w:lang w:val="ro-RO" w:eastAsia="en-US" w:bidi="ar-SA"/>
        </w:rPr>
        <w:t>,</w:t>
      </w:r>
      <w:r w:rsidR="00C8526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care urmează să fie asigurat prin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:</w:t>
      </w:r>
    </w:p>
    <w:p w14:paraId="68730982" w14:textId="54581636" w:rsidR="00EA4CAF" w:rsidRPr="006D5C20" w:rsidRDefault="0001271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 xml:space="preserve">evaluări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B52FF" w:rsidRPr="006D5C20">
        <w:rPr>
          <w:rFonts w:eastAsia="Calibri"/>
          <w:sz w:val="24"/>
          <w:szCs w:val="24"/>
          <w:lang w:val="ro-RO" w:eastAsia="en-US" w:bidi="ar-SA"/>
        </w:rPr>
        <w:t>i politici forestiere pe termen lung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2040C0F5" w14:textId="77777777" w:rsidR="00EA4CAF" w:rsidRPr="006D5C20" w:rsidRDefault="009B52FF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prioritizarea </w:t>
      </w:r>
      <w:r w:rsidRPr="00702708">
        <w:rPr>
          <w:rFonts w:eastAsia="Calibri"/>
          <w:sz w:val="24"/>
          <w:szCs w:val="24"/>
          <w:lang w:val="ro-RO" w:eastAsia="en-US" w:bidi="ar-SA"/>
        </w:rPr>
        <w:t>obiectivelor ecologice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ale sectorului forestier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6F372CBA" w14:textId="3834F532" w:rsidR="00EA4CAF" w:rsidRPr="006D5C20" w:rsidRDefault="009B52FF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asigurarea integrită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fondului forestier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702708">
        <w:rPr>
          <w:rFonts w:eastAsia="Calibri"/>
          <w:sz w:val="24"/>
          <w:szCs w:val="24"/>
          <w:u w:val="single"/>
          <w:lang w:val="ro-RO" w:eastAsia="en-US" w:bidi="ar-SA"/>
        </w:rPr>
        <w:t>permanen</w:t>
      </w:r>
      <w:r w:rsidR="00986916">
        <w:rPr>
          <w:rFonts w:eastAsia="Calibri"/>
          <w:sz w:val="24"/>
          <w:szCs w:val="24"/>
          <w:u w:val="single"/>
          <w:lang w:val="ro-RO" w:eastAsia="en-US" w:bidi="ar-SA"/>
        </w:rPr>
        <w:t>ț</w:t>
      </w:r>
      <w:r w:rsidRPr="00702708">
        <w:rPr>
          <w:rFonts w:eastAsia="Calibri"/>
          <w:sz w:val="24"/>
          <w:szCs w:val="24"/>
          <w:u w:val="single"/>
          <w:lang w:val="ro-RO" w:eastAsia="en-US" w:bidi="ar-SA"/>
        </w:rPr>
        <w:t xml:space="preserve">ei </w:t>
      </w:r>
      <w:r w:rsidR="00012718">
        <w:rPr>
          <w:rFonts w:eastAsia="Calibri"/>
          <w:sz w:val="24"/>
          <w:szCs w:val="24"/>
          <w:u w:val="single"/>
          <w:lang w:val="ro-RO" w:eastAsia="en-US" w:bidi="ar-SA"/>
        </w:rPr>
        <w:t>pădurilor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32BBBE7A" w14:textId="79F0E450" w:rsidR="00EA4CAF" w:rsidRPr="006D5C20" w:rsidRDefault="009B52FF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spor</w:t>
      </w:r>
      <w:r w:rsidR="005574E8" w:rsidRPr="006D5C20">
        <w:rPr>
          <w:rFonts w:eastAsia="Calibri"/>
          <w:sz w:val="24"/>
          <w:szCs w:val="24"/>
          <w:lang w:val="ro-RO" w:eastAsia="en-US" w:bidi="ar-SA"/>
        </w:rPr>
        <w:t>irea suprafe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574E8" w:rsidRPr="006D5C20">
        <w:rPr>
          <w:rFonts w:eastAsia="Calibri"/>
          <w:sz w:val="24"/>
          <w:szCs w:val="24"/>
          <w:lang w:val="ro-RO" w:eastAsia="en-US" w:bidi="ar-SA"/>
        </w:rPr>
        <w:t xml:space="preserve">ei de terenuri acoperite de păduri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574E8" w:rsidRPr="006D5C20">
        <w:rPr>
          <w:rFonts w:eastAsia="Calibri"/>
          <w:sz w:val="24"/>
          <w:szCs w:val="24"/>
          <w:lang w:val="ro-RO" w:eastAsia="en-US" w:bidi="ar-SA"/>
        </w:rPr>
        <w:t>i/sau vegeta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5574E8" w:rsidRPr="006D5C20">
        <w:rPr>
          <w:rFonts w:eastAsia="Calibri"/>
          <w:sz w:val="24"/>
          <w:szCs w:val="24"/>
          <w:lang w:val="ro-RO" w:eastAsia="en-US" w:bidi="ar-SA"/>
        </w:rPr>
        <w:t>ie forestieră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67871F2A" w14:textId="6E5752A4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sporirea rolului sectorului forestier în dezvoltarea </w:t>
      </w:r>
      <w:r w:rsidR="00702708">
        <w:rPr>
          <w:rFonts w:eastAsia="Calibri"/>
          <w:sz w:val="24"/>
          <w:szCs w:val="24"/>
          <w:lang w:val="ro-RO" w:eastAsia="en-US" w:bidi="ar-SA"/>
        </w:rPr>
        <w:t xml:space="preserve">durabilă a </w:t>
      </w:r>
      <w:r w:rsidRPr="006D5C20">
        <w:rPr>
          <w:rFonts w:eastAsia="Calibri"/>
          <w:sz w:val="24"/>
          <w:szCs w:val="24"/>
          <w:lang w:val="ro-RO" w:eastAsia="en-US" w:bidi="ar-SA"/>
        </w:rPr>
        <w:t>societă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45C38E16" w14:textId="574D5C32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sus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inerea tuturor proprietarilor/de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inătorilor de păduri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stimularea asocierii </w:t>
      </w:r>
      <w:r w:rsidR="00012718">
        <w:rPr>
          <w:rFonts w:eastAsia="Calibri"/>
          <w:sz w:val="24"/>
          <w:szCs w:val="24"/>
          <w:lang w:val="ro-RO" w:eastAsia="en-US" w:bidi="ar-SA"/>
        </w:rPr>
        <w:t>acestora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7A2EB72F" w14:textId="451B75A9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men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inerea, conservarea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consolidarea diversită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biologice în păduri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6D367411" w14:textId="77E50AB2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men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inerea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vitalită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pădurilor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5D0FA2E4" w14:textId="0BE95CC0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men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inerea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intensificarea func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iilor </w:t>
      </w:r>
      <w:r w:rsidR="0005402D" w:rsidRPr="006D5C20">
        <w:rPr>
          <w:rFonts w:eastAsia="Calibri"/>
          <w:sz w:val="24"/>
          <w:szCs w:val="24"/>
          <w:lang w:val="ro-RO" w:eastAsia="en-US" w:bidi="ar-SA"/>
        </w:rPr>
        <w:t>de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5402D" w:rsidRPr="006D5C20">
        <w:rPr>
          <w:rFonts w:eastAsia="Calibri"/>
          <w:sz w:val="24"/>
          <w:szCs w:val="24"/>
          <w:lang w:val="ro-RO" w:eastAsia="en-US" w:bidi="ar-SA"/>
        </w:rPr>
        <w:t xml:space="preserve">ie a </w:t>
      </w:r>
      <w:r w:rsidRPr="006D5C20">
        <w:rPr>
          <w:rFonts w:eastAsia="Calibri"/>
          <w:sz w:val="24"/>
          <w:szCs w:val="24"/>
          <w:lang w:val="ro-RO" w:eastAsia="en-US" w:bidi="ar-SA"/>
        </w:rPr>
        <w:t>pădurilor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3BE8E244" w14:textId="66226C2F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men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inerea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consolidarea capacită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productive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 resurselor forestiere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contribu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 acestora la ciclurile globale de carbon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703D1195" w14:textId="15B0CF6A" w:rsidR="00EA4CAF" w:rsidRPr="006D5C20" w:rsidRDefault="005574E8" w:rsidP="00D161C1">
      <w:pPr>
        <w:numPr>
          <w:ilvl w:val="0"/>
          <w:numId w:val="1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atenuarea efectelor schimbărilor climatice asupra pădurilor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consolidarea capacită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de adaptare a pădurilor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71D87AE2" w14:textId="281BBC25" w:rsidR="006767F4" w:rsidRDefault="006767F4" w:rsidP="006767F4">
      <w:pPr>
        <w:spacing w:after="100" w:afterAutospacing="1" w:line="276" w:lineRule="auto"/>
        <w:ind w:left="720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Proiec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iil</w:t>
      </w:r>
      <w:r>
        <w:rPr>
          <w:rFonts w:eastAsia="Calibri"/>
          <w:b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>
        <w:rPr>
          <w:rFonts w:eastAsia="Calibri"/>
          <w:b/>
          <w:sz w:val="24"/>
          <w:szCs w:val="24"/>
          <w:lang w:val="ro-RO" w:eastAsia="en-US" w:bidi="ar-SA"/>
        </w:rPr>
        <w:t xml:space="preserve">i impacturile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schimbăril</w:t>
      </w:r>
      <w:r>
        <w:rPr>
          <w:rFonts w:eastAsia="Calibri"/>
          <w:b/>
          <w:sz w:val="24"/>
          <w:szCs w:val="24"/>
          <w:lang w:val="ro-RO" w:eastAsia="en-US" w:bidi="ar-SA"/>
        </w:rPr>
        <w:t>or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climatice</w:t>
      </w:r>
      <w:r w:rsidRPr="00DD0390">
        <w:rPr>
          <w:rFonts w:eastAsia="Calibri"/>
          <w:sz w:val="24"/>
          <w:szCs w:val="24"/>
          <w:lang w:val="ro-RO" w:eastAsia="en-US" w:bidi="ar-SA"/>
        </w:rPr>
        <w:t xml:space="preserve"> </w:t>
      </w:r>
      <w:r>
        <w:rPr>
          <w:rFonts w:eastAsia="Calibri"/>
          <w:sz w:val="24"/>
          <w:szCs w:val="24"/>
          <w:lang w:val="ro-RO" w:eastAsia="en-US" w:bidi="ar-SA"/>
        </w:rPr>
        <w:t xml:space="preserve">urmează a fi încadrate în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procesul de gestionare a pădurilor,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a practicilor de împădurire, reîmpădurire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regenerare, </w:t>
      </w:r>
      <w:r w:rsidR="008D1E43">
        <w:rPr>
          <w:rFonts w:eastAsia="Calibri"/>
          <w:sz w:val="24"/>
          <w:szCs w:val="24"/>
          <w:lang w:val="ro-RO" w:eastAsia="en-US" w:bidi="ar-SA"/>
        </w:rPr>
        <w:t>inclusiv în activită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1E43">
        <w:rPr>
          <w:rFonts w:eastAsia="Calibri"/>
          <w:sz w:val="24"/>
          <w:szCs w:val="24"/>
          <w:lang w:val="ro-RO" w:eastAsia="en-US" w:bidi="ar-SA"/>
        </w:rPr>
        <w:t xml:space="preserve">ile de </w:t>
      </w:r>
      <w:r w:rsidR="00440ACF">
        <w:rPr>
          <w:rFonts w:eastAsia="Calibri"/>
          <w:sz w:val="24"/>
          <w:szCs w:val="24"/>
          <w:lang w:val="ro-RO" w:eastAsia="en-US" w:bidi="ar-SA"/>
        </w:rPr>
        <w:t>:</w:t>
      </w:r>
      <w:r>
        <w:rPr>
          <w:rFonts w:eastAsia="Calibri"/>
          <w:sz w:val="24"/>
          <w:szCs w:val="24"/>
          <w:lang w:val="ro-RO" w:eastAsia="en-US" w:bidi="ar-SA"/>
        </w:rPr>
        <w:t xml:space="preserve">  </w:t>
      </w:r>
    </w:p>
    <w:p w14:paraId="18EF36C0" w14:textId="77777777" w:rsidR="00EA4CAF" w:rsidRPr="006D5C20" w:rsidRDefault="00EA4CAF" w:rsidP="00BB13BA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2C1426F6" w14:textId="65DE59C5" w:rsidR="00EA4CAF" w:rsidRPr="006D5C20" w:rsidRDefault="004F6DC6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elaborarea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implementarea planurilor de management forestier</w:t>
      </w:r>
      <w:r w:rsidR="00012718">
        <w:rPr>
          <w:rFonts w:eastAsia="Calibri"/>
          <w:sz w:val="24"/>
          <w:szCs w:val="24"/>
          <w:lang w:val="ro-RO" w:eastAsia="en-US" w:bidi="ar-SA"/>
        </w:rPr>
        <w:t xml:space="preserve"> (amenajamente silvice)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1C278296" w14:textId="4E3CE772" w:rsidR="00EA4CAF" w:rsidRPr="006D5C20" w:rsidRDefault="004F6DC6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depistarea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 împotriva incendiilor forestiere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32C97874" w14:textId="21D5B7EB" w:rsidR="00EA4CAF" w:rsidRPr="006D5C20" w:rsidRDefault="004F6DC6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o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>pera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>iuni forestiere în arboret</w:t>
      </w:r>
      <w:r w:rsidR="00012718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vulnerabil</w:t>
      </w:r>
      <w:r w:rsidR="00012718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012718">
        <w:rPr>
          <w:rFonts w:eastAsia="Calibri"/>
          <w:sz w:val="24"/>
          <w:szCs w:val="24"/>
          <w:lang w:val="ro-RO" w:eastAsia="en-US" w:bidi="ar-SA"/>
        </w:rPr>
        <w:t>necorespunzătoare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761ECA50" w14:textId="7EBF7362" w:rsidR="00EA4CAF" w:rsidRPr="006D5C20" w:rsidRDefault="004F6DC6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practici de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 </w:t>
      </w:r>
      <w:r w:rsidR="00012718">
        <w:rPr>
          <w:rFonts w:eastAsia="Calibri"/>
          <w:sz w:val="24"/>
          <w:szCs w:val="24"/>
          <w:lang w:val="ro-RO" w:eastAsia="en-US" w:bidi="ar-SA"/>
        </w:rPr>
        <w:t>a pădurilor</w:t>
      </w:r>
      <w:r w:rsidR="0001271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care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 cont de schimbările în profilul dăunătorilor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012718">
        <w:rPr>
          <w:rFonts w:eastAsia="Calibri"/>
          <w:sz w:val="24"/>
          <w:szCs w:val="24"/>
          <w:lang w:val="ro-RO" w:eastAsia="en-US" w:bidi="ar-SA"/>
        </w:rPr>
        <w:t>pericolelor</w:t>
      </w:r>
      <w:r w:rsidR="0001271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asociate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1644468B" w14:textId="194FD7CE" w:rsidR="00EA4CAF" w:rsidRPr="006D5C20" w:rsidRDefault="004F6DC6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măsuri specifice </w:t>
      </w:r>
      <w:r w:rsidR="003B41B8" w:rsidRPr="006D5C20">
        <w:rPr>
          <w:rFonts w:eastAsia="Calibri"/>
          <w:sz w:val="24"/>
          <w:szCs w:val="24"/>
          <w:lang w:val="ro-RO" w:eastAsia="en-US" w:bidi="ar-SA"/>
        </w:rPr>
        <w:t xml:space="preserve">pentru optimizarea </w:t>
      </w:r>
      <w:r w:rsidR="00012718">
        <w:rPr>
          <w:rFonts w:eastAsia="Calibri"/>
          <w:sz w:val="24"/>
          <w:szCs w:val="24"/>
          <w:lang w:val="ro-RO" w:eastAsia="en-US" w:bidi="ar-SA"/>
        </w:rPr>
        <w:t>compozi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12718">
        <w:rPr>
          <w:rFonts w:eastAsia="Calibri"/>
          <w:sz w:val="24"/>
          <w:szCs w:val="24"/>
          <w:lang w:val="ro-RO" w:eastAsia="en-US" w:bidi="ar-SA"/>
        </w:rPr>
        <w:t>iilor</w:t>
      </w:r>
      <w:r w:rsidR="0001271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cu scopul de a îmbunătă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 durabilitatea generală a pădurilor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5452F020" w14:textId="7037EE31" w:rsidR="00EA4CAF" w:rsidRPr="006D5C20" w:rsidRDefault="00327E9B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opera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iuni forestiere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de regene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 xml:space="preserve">rare pentru a înlocui </w:t>
      </w:r>
      <w:r w:rsidR="00012718" w:rsidRPr="006D5C20">
        <w:rPr>
          <w:rFonts w:eastAsia="Calibri"/>
          <w:sz w:val="24"/>
          <w:szCs w:val="24"/>
          <w:lang w:val="ro-RO" w:eastAsia="en-US" w:bidi="ar-SA"/>
        </w:rPr>
        <w:t>arboret</w:t>
      </w:r>
      <w:r w:rsidR="00012718">
        <w:rPr>
          <w:rFonts w:eastAsia="Calibri"/>
          <w:sz w:val="24"/>
          <w:szCs w:val="24"/>
          <w:lang w:val="ro-RO" w:eastAsia="en-US" w:bidi="ar-SA"/>
        </w:rPr>
        <w:t>ele</w:t>
      </w:r>
      <w:r w:rsidR="0001271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>cu o singură specie cu arboret</w:t>
      </w:r>
      <w:r w:rsidR="00AD31AE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mixte</w:t>
      </w:r>
      <w:r w:rsidR="00AD31AE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D31AE">
        <w:rPr>
          <w:rFonts w:eastAsia="Calibri"/>
          <w:sz w:val="24"/>
          <w:szCs w:val="24"/>
          <w:lang w:val="ro-RO" w:eastAsia="en-US" w:bidi="ar-SA"/>
        </w:rPr>
        <w:t>i pluriene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0CD2ED38" w14:textId="4B67CB5F" w:rsidR="00EA4CAF" w:rsidRPr="006D5C20" w:rsidRDefault="00FD44A9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men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inerea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restabilirea zonelor umede în cadrul corpurilor forestiere pentru conservarea biodiversită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iei împotriva schimbărilor climatice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12E33EE9" w14:textId="6F274DB7" w:rsidR="00EA4CAF" w:rsidRPr="006D5C20" w:rsidRDefault="00812902" w:rsidP="00D161C1">
      <w:pPr>
        <w:numPr>
          <w:ilvl w:val="1"/>
          <w:numId w:val="16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instruirea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dezvoltarea speciali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tilor forestieri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022492" w:rsidRPr="006D5C20">
        <w:rPr>
          <w:rFonts w:eastAsia="Calibri"/>
          <w:sz w:val="24"/>
          <w:szCs w:val="24"/>
          <w:lang w:val="ro-RO" w:eastAsia="en-US" w:bidi="ar-SA"/>
        </w:rPr>
        <w:t>abilita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22492" w:rsidRPr="006D5C20">
        <w:rPr>
          <w:rFonts w:eastAsia="Calibri"/>
          <w:sz w:val="24"/>
          <w:szCs w:val="24"/>
          <w:lang w:val="ro-RO" w:eastAsia="en-US" w:bidi="ar-SA"/>
        </w:rPr>
        <w:t xml:space="preserve">i în domeniul schimbărilor climatice, impacturile acestora asupra pădurilor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22492" w:rsidRPr="006D5C20">
        <w:rPr>
          <w:rFonts w:eastAsia="Calibri"/>
          <w:sz w:val="24"/>
          <w:szCs w:val="24"/>
          <w:lang w:val="ro-RO" w:eastAsia="en-US" w:bidi="ar-SA"/>
        </w:rPr>
        <w:t>i implementarea op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22492" w:rsidRPr="006D5C20">
        <w:rPr>
          <w:rFonts w:eastAsia="Calibri"/>
          <w:sz w:val="24"/>
          <w:szCs w:val="24"/>
          <w:lang w:val="ro-RO" w:eastAsia="en-US" w:bidi="ar-SA"/>
        </w:rPr>
        <w:t>iunilor corespunzătoare de adaptare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32F121A6" w14:textId="35B81A91" w:rsidR="006A1E60" w:rsidRDefault="006A1E60" w:rsidP="006A1E60">
      <w:pPr>
        <w:spacing w:after="100" w:afterAutospacing="1" w:line="276" w:lineRule="auto"/>
        <w:ind w:left="1069"/>
        <w:jc w:val="both"/>
        <w:rPr>
          <w:rFonts w:eastAsia="Calibri"/>
          <w:sz w:val="24"/>
          <w:szCs w:val="24"/>
          <w:lang w:val="ro-RO" w:eastAsia="en-US" w:bidi="ar-SA"/>
        </w:rPr>
      </w:pPr>
      <w:r w:rsidRPr="00043929">
        <w:rPr>
          <w:rFonts w:eastAsia="Calibri"/>
          <w:sz w:val="24"/>
          <w:szCs w:val="24"/>
          <w:lang w:val="ro-RO" w:eastAsia="en-US" w:bidi="ar-SA"/>
        </w:rPr>
        <w:t xml:space="preserve">În acest </w:t>
      </w:r>
      <w:r>
        <w:rPr>
          <w:rFonts w:eastAsia="Calibri"/>
          <w:sz w:val="24"/>
          <w:szCs w:val="24"/>
          <w:lang w:val="ro-RO" w:eastAsia="en-US" w:bidi="ar-SA"/>
        </w:rPr>
        <w:t>proces</w:t>
      </w:r>
      <w:r w:rsidRPr="00043929">
        <w:rPr>
          <w:rFonts w:eastAsia="Calibri"/>
          <w:sz w:val="24"/>
          <w:szCs w:val="24"/>
          <w:lang w:val="ro-RO" w:eastAsia="en-US" w:bidi="ar-SA"/>
        </w:rPr>
        <w:t xml:space="preserve"> de integrare, </w:t>
      </w:r>
      <w:r>
        <w:rPr>
          <w:rFonts w:eastAsia="Calibri"/>
          <w:sz w:val="24"/>
          <w:szCs w:val="24"/>
          <w:lang w:val="ro-RO" w:eastAsia="en-US" w:bidi="ar-SA"/>
        </w:rPr>
        <w:t xml:space="preserve">se va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ine cont de necesită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 xml:space="preserve">ile </w:t>
      </w:r>
      <w:r w:rsidR="00C06B7A">
        <w:rPr>
          <w:rFonts w:eastAsia="Calibri"/>
          <w:sz w:val="24"/>
          <w:szCs w:val="24"/>
          <w:lang w:val="ro-RO" w:eastAsia="en-US" w:bidi="ar-SA"/>
        </w:rPr>
        <w:t>beneficiarilor forestieri</w:t>
      </w:r>
      <w:r w:rsidRPr="00043929">
        <w:rPr>
          <w:rFonts w:eastAsia="Calibri"/>
          <w:sz w:val="24"/>
          <w:szCs w:val="24"/>
          <w:lang w:val="ro-RO" w:eastAsia="en-US" w:bidi="ar-SA"/>
        </w:rPr>
        <w:t>, inclusiv ale femeilor, tinerilor, vârstnicilor, persoanelor cu dizabilită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043929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043929">
        <w:rPr>
          <w:rFonts w:eastAsia="Calibri"/>
          <w:sz w:val="24"/>
          <w:szCs w:val="24"/>
          <w:lang w:val="ro-RO" w:eastAsia="en-US" w:bidi="ar-SA"/>
        </w:rPr>
        <w:t>i grupurilor sociale marginalizate</w:t>
      </w:r>
      <w:r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67A4AF33" w14:textId="7E4C8579" w:rsidR="00EA4CAF" w:rsidRPr="006D5C20" w:rsidRDefault="006A1E60" w:rsidP="00EA4CAF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S</w:t>
      </w:r>
      <w:r w:rsidR="00484478" w:rsidRPr="006D5C20">
        <w:rPr>
          <w:rFonts w:eastAsia="Calibri"/>
          <w:sz w:val="24"/>
          <w:szCs w:val="24"/>
          <w:lang w:val="ro-RO" w:eastAsia="en-US" w:bidi="ar-SA"/>
        </w:rPr>
        <w:t>etul optim de</w:t>
      </w:r>
      <w:r w:rsidR="00EA4CAF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84478" w:rsidRPr="006D5C20">
        <w:rPr>
          <w:rFonts w:eastAsia="Calibri"/>
          <w:b/>
          <w:sz w:val="24"/>
          <w:szCs w:val="24"/>
          <w:lang w:val="ro-RO" w:eastAsia="en-US" w:bidi="ar-SA"/>
        </w:rPr>
        <w:t>instrumente necesare pentru a asigura managementul îmbunătă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484478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it, procesul de adaptare a pădurilor la schimbările climatice </w:t>
      </w:r>
      <w:r w:rsidR="00484478" w:rsidRPr="006D5C20">
        <w:rPr>
          <w:rFonts w:eastAsia="Calibri"/>
          <w:sz w:val="24"/>
          <w:szCs w:val="24"/>
          <w:lang w:val="ro-RO" w:eastAsia="en-US" w:bidi="ar-SA"/>
        </w:rPr>
        <w:t xml:space="preserve">trebuie să includă în special aspectele prezentate în Figura </w:t>
      </w:r>
      <w:r w:rsidR="001D292A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="00484478" w:rsidRPr="006D5C20">
        <w:rPr>
          <w:rFonts w:eastAsia="Calibri"/>
          <w:sz w:val="24"/>
          <w:szCs w:val="24"/>
          <w:lang w:val="ro-RO" w:eastAsia="en-US" w:bidi="ar-SA"/>
        </w:rPr>
        <w:t>.6</w:t>
      </w:r>
      <w:r w:rsidR="00007713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8A377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33E225D3" w14:textId="77777777" w:rsidR="00212C68" w:rsidRPr="006D5C20" w:rsidRDefault="00212C68" w:rsidP="00212C68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lastRenderedPageBreak/>
        <w:t>Figur</w:t>
      </w:r>
      <w:r w:rsidR="00484478" w:rsidRPr="006D5C20">
        <w:rPr>
          <w:b/>
          <w:sz w:val="24"/>
          <w:szCs w:val="24"/>
          <w:u w:val="single"/>
          <w:lang w:val="ro-RO"/>
        </w:rPr>
        <w:t>a</w:t>
      </w:r>
      <w:r w:rsidRPr="006D5C20">
        <w:rPr>
          <w:b/>
          <w:sz w:val="24"/>
          <w:szCs w:val="24"/>
          <w:u w:val="single"/>
          <w:lang w:val="ro-RO"/>
        </w:rPr>
        <w:t xml:space="preserve"> </w:t>
      </w:r>
      <w:r w:rsidR="001D292A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C53385" w:rsidRPr="006D5C20">
        <w:rPr>
          <w:b/>
          <w:sz w:val="24"/>
          <w:szCs w:val="24"/>
          <w:u w:val="single"/>
          <w:lang w:val="ro-RO"/>
        </w:rPr>
        <w:t>6</w:t>
      </w:r>
      <w:r w:rsidR="00484478" w:rsidRPr="006D5C20">
        <w:rPr>
          <w:b/>
          <w:sz w:val="24"/>
          <w:szCs w:val="24"/>
          <w:lang w:val="ro-RO"/>
        </w:rPr>
        <w:t>. Măsurile de adaptare la schimbările climatice recomandate pentru sectorul forestier</w:t>
      </w:r>
      <w:r w:rsidRPr="006D5C20">
        <w:rPr>
          <w:b/>
          <w:sz w:val="24"/>
          <w:szCs w:val="24"/>
          <w:lang w:val="ro-RO"/>
        </w:rPr>
        <w:t xml:space="preserve">  </w:t>
      </w:r>
    </w:p>
    <w:p w14:paraId="05D1D185" w14:textId="77777777" w:rsidR="00535283" w:rsidRDefault="00535283" w:rsidP="00212C68">
      <w:pPr>
        <w:spacing w:line="276" w:lineRule="auto"/>
        <w:jc w:val="both"/>
        <w:rPr>
          <w:b/>
          <w:sz w:val="24"/>
          <w:szCs w:val="24"/>
          <w:lang w:val="ro-RO"/>
        </w:rPr>
      </w:pPr>
    </w:p>
    <w:p w14:paraId="5D5F81D4" w14:textId="77777777" w:rsidR="00C06B7A" w:rsidRDefault="00B86A8A" w:rsidP="00212C68">
      <w:pPr>
        <w:spacing w:line="276" w:lineRule="auto"/>
        <w:jc w:val="both"/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5FC4FE7F" wp14:editId="2364493F">
            <wp:extent cx="5940806" cy="4887595"/>
            <wp:effectExtent l="0" t="0" r="22225" b="0"/>
            <wp:docPr id="6" name="Diagram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5" r:lo="rId26" r:qs="rId27" r:cs="rId28"/>
              </a:graphicData>
            </a:graphic>
          </wp:inline>
        </w:drawing>
      </w:r>
    </w:p>
    <w:p w14:paraId="340489CB" w14:textId="77777777" w:rsidR="00C06B7A" w:rsidRPr="006D5C20" w:rsidRDefault="00C06B7A" w:rsidP="00212C68">
      <w:pPr>
        <w:spacing w:line="276" w:lineRule="auto"/>
        <w:jc w:val="both"/>
        <w:rPr>
          <w:b/>
          <w:sz w:val="24"/>
          <w:szCs w:val="24"/>
          <w:lang w:val="ro-RO"/>
        </w:rPr>
      </w:pPr>
    </w:p>
    <w:p w14:paraId="2D26FA2D" w14:textId="77777777" w:rsidR="00535283" w:rsidRPr="006D5C20" w:rsidRDefault="00535283" w:rsidP="00212C68">
      <w:pPr>
        <w:spacing w:line="276" w:lineRule="auto"/>
        <w:jc w:val="both"/>
        <w:rPr>
          <w:b/>
          <w:sz w:val="24"/>
          <w:szCs w:val="24"/>
          <w:lang w:val="ro-RO"/>
        </w:rPr>
      </w:pPr>
    </w:p>
    <w:p w14:paraId="4B586A7C" w14:textId="3D34091B" w:rsidR="00C76602" w:rsidRPr="006D5C20" w:rsidRDefault="0051635B" w:rsidP="00C97D8C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B05999">
        <w:rPr>
          <w:rFonts w:eastAsia="Calibri"/>
          <w:sz w:val="24"/>
          <w:szCs w:val="24"/>
          <w:lang w:val="ro-RO" w:eastAsia="en-US" w:bidi="ar-SA"/>
        </w:rPr>
        <w:t>Conform evaluării Băncii Mondiale prezentate în raportul privind Planificarea investi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B05999">
        <w:rPr>
          <w:rFonts w:eastAsia="Calibri"/>
          <w:sz w:val="24"/>
          <w:szCs w:val="24"/>
          <w:lang w:val="ro-RO" w:eastAsia="en-US" w:bidi="ar-SA"/>
        </w:rPr>
        <w:t xml:space="preserve">iilor pentru adaptarea climatică în </w:t>
      </w:r>
      <w:r w:rsidR="00C76602" w:rsidRPr="00B05999">
        <w:rPr>
          <w:rFonts w:eastAsia="Calibri"/>
          <w:sz w:val="24"/>
          <w:szCs w:val="24"/>
          <w:lang w:val="ro-RO" w:eastAsia="en-US" w:bidi="ar-SA"/>
        </w:rPr>
        <w:t xml:space="preserve">Moldova </w:t>
      </w:r>
      <w:r w:rsidRPr="00B05999">
        <w:rPr>
          <w:rFonts w:eastAsia="Calibri"/>
          <w:sz w:val="24"/>
          <w:szCs w:val="24"/>
          <w:lang w:val="ro-RO" w:eastAsia="en-US" w:bidi="ar-SA"/>
        </w:rPr>
        <w:t>(BM, 2016),</w:t>
      </w:r>
      <w:r w:rsidR="00C76602" w:rsidRPr="00B05999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26214" w:rsidRPr="00B05999">
        <w:rPr>
          <w:rFonts w:eastAsia="Calibri"/>
          <w:b/>
          <w:sz w:val="24"/>
          <w:szCs w:val="24"/>
          <w:lang w:val="ro-RO" w:eastAsia="en-US" w:bidi="ar-SA"/>
        </w:rPr>
        <w:t>investi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226214" w:rsidRPr="00B05999">
        <w:rPr>
          <w:rFonts w:eastAsia="Calibri"/>
          <w:b/>
          <w:sz w:val="24"/>
          <w:szCs w:val="24"/>
          <w:lang w:val="ro-RO" w:eastAsia="en-US" w:bidi="ar-SA"/>
        </w:rPr>
        <w:t xml:space="preserve">iile prioritare necesare între 2020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226214" w:rsidRPr="00B05999">
        <w:rPr>
          <w:rFonts w:eastAsia="Calibri"/>
          <w:b/>
          <w:sz w:val="24"/>
          <w:szCs w:val="24"/>
          <w:lang w:val="ro-RO" w:eastAsia="en-US" w:bidi="ar-SA"/>
        </w:rPr>
        <w:t>i</w:t>
      </w:r>
      <w:r w:rsidR="00C76602" w:rsidRPr="00B777DC">
        <w:rPr>
          <w:rFonts w:eastAsia="Calibri"/>
          <w:b/>
          <w:sz w:val="24"/>
          <w:szCs w:val="24"/>
          <w:lang w:val="ro-RO" w:eastAsia="en-US" w:bidi="ar-SA"/>
        </w:rPr>
        <w:t xml:space="preserve"> 2030</w:t>
      </w:r>
      <w:r w:rsidR="00226214" w:rsidRPr="00B777DC">
        <w:rPr>
          <w:rFonts w:eastAsia="Calibri"/>
          <w:sz w:val="24"/>
          <w:szCs w:val="24"/>
          <w:lang w:val="ro-RO" w:eastAsia="en-US" w:bidi="ar-SA"/>
        </w:rPr>
        <w:t xml:space="preserve"> pentru </w:t>
      </w:r>
      <w:r w:rsidR="00226214" w:rsidRPr="00306220">
        <w:rPr>
          <w:rFonts w:eastAsia="Calibri"/>
          <w:i/>
          <w:sz w:val="24"/>
          <w:szCs w:val="24"/>
          <w:lang w:val="ro-RO" w:eastAsia="en-US" w:bidi="ar-SA"/>
        </w:rPr>
        <w:t>reconstruc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226214" w:rsidRPr="00306220">
        <w:rPr>
          <w:rFonts w:eastAsia="Calibri"/>
          <w:i/>
          <w:sz w:val="24"/>
          <w:szCs w:val="24"/>
          <w:lang w:val="ro-RO" w:eastAsia="en-US" w:bidi="ar-SA"/>
        </w:rPr>
        <w:t xml:space="preserve">ia ecologică a pădurilor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="00226214" w:rsidRPr="00306220">
        <w:rPr>
          <w:rFonts w:eastAsia="Calibri"/>
          <w:i/>
          <w:sz w:val="24"/>
          <w:szCs w:val="24"/>
          <w:lang w:val="ro-RO" w:eastAsia="en-US" w:bidi="ar-SA"/>
        </w:rPr>
        <w:t xml:space="preserve">i </w:t>
      </w:r>
      <w:r w:rsidR="00F63CBA">
        <w:rPr>
          <w:rFonts w:eastAsia="Calibri"/>
          <w:i/>
          <w:sz w:val="24"/>
          <w:szCs w:val="24"/>
          <w:lang w:val="ro-RO" w:eastAsia="en-US" w:bidi="ar-SA"/>
        </w:rPr>
        <w:t>perdelelor</w:t>
      </w:r>
      <w:r w:rsidR="00F63CBA" w:rsidRPr="003062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226214" w:rsidRPr="00306220">
        <w:rPr>
          <w:rFonts w:eastAsia="Calibri"/>
          <w:i/>
          <w:sz w:val="24"/>
          <w:szCs w:val="24"/>
          <w:lang w:val="ro-RO" w:eastAsia="en-US" w:bidi="ar-SA"/>
        </w:rPr>
        <w:t xml:space="preserve">forestiere </w:t>
      </w:r>
      <w:r w:rsidR="00226214" w:rsidRPr="00306220">
        <w:rPr>
          <w:rFonts w:eastAsia="Calibri"/>
          <w:sz w:val="24"/>
          <w:szCs w:val="24"/>
          <w:lang w:val="ro-RO" w:eastAsia="en-US" w:bidi="ar-SA"/>
        </w:rPr>
        <w:t xml:space="preserve">în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26214" w:rsidRPr="00306220">
        <w:rPr>
          <w:rFonts w:eastAsia="Calibri"/>
          <w:sz w:val="24"/>
          <w:szCs w:val="24"/>
          <w:lang w:val="ro-RO" w:eastAsia="en-US" w:bidi="ar-SA"/>
        </w:rPr>
        <w:t xml:space="preserve">ară reprezintă circa </w:t>
      </w:r>
      <w:r w:rsidR="00C76602" w:rsidRPr="00306220">
        <w:rPr>
          <w:rFonts w:eastAsia="Calibri"/>
          <w:sz w:val="24"/>
          <w:szCs w:val="24"/>
          <w:lang w:val="ro-RO" w:eastAsia="en-US" w:bidi="ar-SA"/>
        </w:rPr>
        <w:t>96 mi</w:t>
      </w:r>
      <w:r w:rsidR="00226214" w:rsidRPr="00A95F3A">
        <w:rPr>
          <w:rFonts w:eastAsia="Calibri"/>
          <w:sz w:val="24"/>
          <w:szCs w:val="24"/>
          <w:lang w:val="ro-RO" w:eastAsia="en-US" w:bidi="ar-SA"/>
        </w:rPr>
        <w:t xml:space="preserve">lioane </w:t>
      </w:r>
      <w:r w:rsidR="00C76602" w:rsidRPr="00A95F3A">
        <w:rPr>
          <w:rFonts w:eastAsia="Calibri"/>
          <w:sz w:val="24"/>
          <w:szCs w:val="24"/>
          <w:lang w:val="ro-RO" w:eastAsia="en-US" w:bidi="ar-SA"/>
        </w:rPr>
        <w:t>USD.</w:t>
      </w:r>
      <w:r w:rsidR="00226214" w:rsidRPr="00B05999">
        <w:rPr>
          <w:rFonts w:eastAsia="Calibri"/>
          <w:sz w:val="24"/>
          <w:szCs w:val="24"/>
          <w:lang w:val="ro-RO" w:eastAsia="en-US" w:bidi="ar-SA"/>
        </w:rPr>
        <w:t xml:space="preserve"> CND actualizată pentru Republica </w:t>
      </w:r>
      <w:r w:rsidR="00C97D8C" w:rsidRPr="00B05999">
        <w:rPr>
          <w:rFonts w:eastAsia="Calibri"/>
          <w:sz w:val="24"/>
          <w:szCs w:val="24"/>
          <w:lang w:val="ro-RO" w:eastAsia="en-US" w:bidi="ar-SA"/>
        </w:rPr>
        <w:t>Moldova (2020) estim</w:t>
      </w:r>
      <w:r w:rsidR="00226214" w:rsidRPr="00B05999">
        <w:rPr>
          <w:rFonts w:eastAsia="Calibri"/>
          <w:sz w:val="24"/>
          <w:szCs w:val="24"/>
          <w:lang w:val="ro-RO" w:eastAsia="en-US" w:bidi="ar-SA"/>
        </w:rPr>
        <w:t>ează investi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26214" w:rsidRPr="00B05999">
        <w:rPr>
          <w:rFonts w:eastAsia="Calibri"/>
          <w:sz w:val="24"/>
          <w:szCs w:val="24"/>
          <w:lang w:val="ro-RO" w:eastAsia="en-US" w:bidi="ar-SA"/>
        </w:rPr>
        <w:t xml:space="preserve">ii prioritare de circa </w:t>
      </w:r>
      <w:r w:rsidR="00C97D8C" w:rsidRPr="00565C21">
        <w:rPr>
          <w:rFonts w:eastAsia="Calibri"/>
          <w:sz w:val="24"/>
          <w:szCs w:val="24"/>
          <w:lang w:val="ro-RO" w:eastAsia="en-US" w:bidi="ar-SA"/>
        </w:rPr>
        <w:t xml:space="preserve">170 </w:t>
      </w:r>
      <w:r w:rsidR="00226214" w:rsidRPr="00565C21">
        <w:rPr>
          <w:rFonts w:eastAsia="Calibri"/>
          <w:sz w:val="24"/>
          <w:szCs w:val="24"/>
          <w:lang w:val="ro-RO" w:eastAsia="en-US" w:bidi="ar-SA"/>
        </w:rPr>
        <w:t xml:space="preserve">milioane </w:t>
      </w:r>
      <w:r w:rsidR="00C97D8C" w:rsidRPr="00565C21">
        <w:rPr>
          <w:rFonts w:eastAsia="Calibri"/>
          <w:sz w:val="24"/>
          <w:szCs w:val="24"/>
          <w:lang w:val="ro-RO" w:eastAsia="en-US" w:bidi="ar-SA"/>
        </w:rPr>
        <w:t xml:space="preserve">USD </w:t>
      </w:r>
      <w:r w:rsidR="00226214" w:rsidRPr="00565C21">
        <w:rPr>
          <w:rFonts w:eastAsia="Calibri"/>
          <w:sz w:val="24"/>
          <w:szCs w:val="24"/>
          <w:lang w:val="ro-RO" w:eastAsia="en-US" w:bidi="ar-SA"/>
        </w:rPr>
        <w:t>în sector până</w:t>
      </w:r>
      <w:r w:rsidR="00F63CBA">
        <w:rPr>
          <w:rFonts w:eastAsia="Calibri"/>
          <w:sz w:val="24"/>
          <w:szCs w:val="24"/>
          <w:lang w:val="ro-RO" w:eastAsia="en-US" w:bidi="ar-SA"/>
        </w:rPr>
        <w:t xml:space="preserve"> î</w:t>
      </w:r>
      <w:r w:rsidR="00226214" w:rsidRPr="00565C21">
        <w:rPr>
          <w:rFonts w:eastAsia="Calibri"/>
          <w:sz w:val="24"/>
          <w:szCs w:val="24"/>
          <w:lang w:val="ro-RO" w:eastAsia="en-US" w:bidi="ar-SA"/>
        </w:rPr>
        <w:t>n</w:t>
      </w:r>
      <w:r w:rsidR="00F63CBA">
        <w:rPr>
          <w:rFonts w:eastAsia="Calibri"/>
          <w:sz w:val="24"/>
          <w:szCs w:val="24"/>
          <w:lang w:val="ro-RO" w:eastAsia="en-US" w:bidi="ar-SA"/>
        </w:rPr>
        <w:t xml:space="preserve"> anul</w:t>
      </w:r>
      <w:r w:rsidR="00C97D8C" w:rsidRPr="00565C21">
        <w:rPr>
          <w:rFonts w:eastAsia="Calibri"/>
          <w:sz w:val="24"/>
          <w:szCs w:val="24"/>
          <w:lang w:val="ro-RO" w:eastAsia="en-US" w:bidi="ar-SA"/>
        </w:rPr>
        <w:t xml:space="preserve"> 2025</w:t>
      </w:r>
      <w:r w:rsidR="004E538A" w:rsidRPr="00565C21">
        <w:rPr>
          <w:rFonts w:eastAsia="Calibri"/>
          <w:sz w:val="24"/>
          <w:szCs w:val="24"/>
          <w:lang w:val="ro-RO" w:eastAsia="en-US" w:bidi="ar-SA"/>
        </w:rPr>
        <w:t xml:space="preserve"> – pentru a consolida procesul de extindere a </w:t>
      </w:r>
      <w:r w:rsidR="00F63CBA">
        <w:rPr>
          <w:rFonts w:eastAsia="Calibri"/>
          <w:sz w:val="24"/>
          <w:szCs w:val="24"/>
          <w:lang w:val="ro-RO" w:eastAsia="en-US" w:bidi="ar-SA"/>
        </w:rPr>
        <w:t>terenurilor</w:t>
      </w:r>
      <w:r w:rsidR="00F63CBA" w:rsidRPr="00565C21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E538A" w:rsidRPr="00565C21">
        <w:rPr>
          <w:rFonts w:eastAsia="Calibri"/>
          <w:sz w:val="24"/>
          <w:szCs w:val="24"/>
          <w:lang w:val="ro-RO" w:eastAsia="en-US" w:bidi="ar-SA"/>
        </w:rPr>
        <w:t>acoperite cu vegeta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E538A" w:rsidRPr="00565C21">
        <w:rPr>
          <w:rFonts w:eastAsia="Calibri"/>
          <w:sz w:val="24"/>
          <w:szCs w:val="24"/>
          <w:lang w:val="ro-RO" w:eastAsia="en-US" w:bidi="ar-SA"/>
        </w:rPr>
        <w:t>ie forestieră</w:t>
      </w:r>
      <w:r w:rsidR="00C97D8C" w:rsidRPr="00B21C63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192F4F" w:rsidRPr="00B21C63">
        <w:rPr>
          <w:rFonts w:eastAsia="Calibri"/>
          <w:sz w:val="24"/>
          <w:szCs w:val="24"/>
          <w:lang w:val="ro-RO" w:eastAsia="en-US" w:bidi="ar-SA"/>
        </w:rPr>
        <w:t>intensif</w:t>
      </w:r>
      <w:r w:rsidR="004E538A" w:rsidRPr="009F6333">
        <w:rPr>
          <w:rFonts w:eastAsia="Calibri"/>
          <w:sz w:val="24"/>
          <w:szCs w:val="24"/>
          <w:lang w:val="ro-RO" w:eastAsia="en-US" w:bidi="ar-SA"/>
        </w:rPr>
        <w:t xml:space="preserve">ica restaurarea </w:t>
      </w:r>
      <w:r w:rsidR="00F63CBA">
        <w:rPr>
          <w:rFonts w:eastAsia="Calibri"/>
          <w:sz w:val="24"/>
          <w:szCs w:val="24"/>
          <w:lang w:val="ro-RO" w:eastAsia="en-US" w:bidi="ar-SA"/>
        </w:rPr>
        <w:t>paji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F63CBA">
        <w:rPr>
          <w:rFonts w:eastAsia="Calibri"/>
          <w:sz w:val="24"/>
          <w:szCs w:val="24"/>
          <w:lang w:val="ro-RO" w:eastAsia="en-US" w:bidi="ar-SA"/>
        </w:rPr>
        <w:t>tilor</w:t>
      </w:r>
      <w:r w:rsidR="00F63CBA" w:rsidRPr="009F6333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E538A" w:rsidRPr="009F6333">
        <w:rPr>
          <w:rFonts w:eastAsia="Calibri"/>
          <w:sz w:val="24"/>
          <w:szCs w:val="24"/>
          <w:lang w:val="ro-RO" w:eastAsia="en-US" w:bidi="ar-SA"/>
        </w:rPr>
        <w:t>degradate, îmbunătă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E538A" w:rsidRPr="009F6333">
        <w:rPr>
          <w:rFonts w:eastAsia="Calibri"/>
          <w:sz w:val="24"/>
          <w:szCs w:val="24"/>
          <w:lang w:val="ro-RO" w:eastAsia="en-US" w:bidi="ar-SA"/>
        </w:rPr>
        <w:t xml:space="preserve">i monitoringul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4E538A" w:rsidRPr="009F6333">
        <w:rPr>
          <w:rFonts w:eastAsia="Calibri"/>
          <w:sz w:val="24"/>
          <w:szCs w:val="24"/>
          <w:lang w:val="ro-RO" w:eastAsia="en-US" w:bidi="ar-SA"/>
        </w:rPr>
        <w:t>i managementul forestier</w:t>
      </w:r>
      <w:r w:rsidR="00C97D8C" w:rsidRPr="00820CC9">
        <w:rPr>
          <w:rFonts w:eastAsia="Calibri"/>
          <w:sz w:val="24"/>
          <w:szCs w:val="24"/>
          <w:lang w:val="ro-RO" w:eastAsia="en-US" w:bidi="ar-SA"/>
        </w:rPr>
        <w:t>.</w:t>
      </w:r>
    </w:p>
    <w:p w14:paraId="19FA0498" w14:textId="21BB747F" w:rsidR="00EA51CF" w:rsidRPr="006D5C20" w:rsidRDefault="008257D8" w:rsidP="007B4666">
      <w:pPr>
        <w:pStyle w:val="Titlu3"/>
        <w:numPr>
          <w:ilvl w:val="2"/>
          <w:numId w:val="85"/>
        </w:numPr>
        <w:jc w:val="center"/>
        <w:rPr>
          <w:color w:val="365F91"/>
          <w:sz w:val="28"/>
          <w:szCs w:val="28"/>
          <w:u w:val="none"/>
          <w:lang w:val="ro-RO"/>
        </w:rPr>
      </w:pPr>
      <w:bookmarkStart w:id="30" w:name="_Toc95743572"/>
      <w:bookmarkStart w:id="31" w:name="_Toc108786163"/>
      <w:r w:rsidRPr="006D5C20">
        <w:rPr>
          <w:color w:val="365F91"/>
          <w:sz w:val="28"/>
          <w:szCs w:val="28"/>
          <w:u w:val="none"/>
          <w:lang w:val="ro-RO"/>
        </w:rPr>
        <w:t>Impact</w:t>
      </w:r>
      <w:r w:rsidR="003C276B" w:rsidRPr="006D5C20">
        <w:rPr>
          <w:color w:val="365F91"/>
          <w:sz w:val="28"/>
          <w:szCs w:val="28"/>
          <w:u w:val="none"/>
          <w:lang w:val="ro-RO"/>
        </w:rPr>
        <w:t xml:space="preserve">ul schimbărilor climatice </w:t>
      </w:r>
      <w:r w:rsidR="00957E03">
        <w:rPr>
          <w:color w:val="365F91"/>
          <w:sz w:val="28"/>
          <w:szCs w:val="28"/>
          <w:u w:val="none"/>
          <w:lang w:val="ro-RO"/>
        </w:rPr>
        <w:t>ș</w:t>
      </w:r>
      <w:r w:rsidR="003C276B" w:rsidRPr="006D5C20">
        <w:rPr>
          <w:color w:val="365F91"/>
          <w:sz w:val="28"/>
          <w:szCs w:val="28"/>
          <w:u w:val="none"/>
          <w:lang w:val="ro-RO"/>
        </w:rPr>
        <w:t>i op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3C276B" w:rsidRPr="006D5C20">
        <w:rPr>
          <w:color w:val="365F91"/>
          <w:sz w:val="28"/>
          <w:szCs w:val="28"/>
          <w:u w:val="none"/>
          <w:lang w:val="ro-RO"/>
        </w:rPr>
        <w:t>iunile de ASC în sectorul SĂNĂTĂ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3C276B" w:rsidRPr="006D5C20">
        <w:rPr>
          <w:color w:val="365F91"/>
          <w:sz w:val="28"/>
          <w:szCs w:val="28"/>
          <w:u w:val="none"/>
          <w:lang w:val="ro-RO"/>
        </w:rPr>
        <w:t>II</w:t>
      </w:r>
      <w:bookmarkEnd w:id="30"/>
      <w:bookmarkEnd w:id="31"/>
    </w:p>
    <w:p w14:paraId="278F0420" w14:textId="77777777" w:rsidR="000C6930" w:rsidRPr="006D5C20" w:rsidRDefault="000C6930" w:rsidP="000C6930">
      <w:pPr>
        <w:pStyle w:val="Titlu3"/>
        <w:rPr>
          <w:color w:val="365F91"/>
          <w:sz w:val="28"/>
          <w:szCs w:val="28"/>
          <w:u w:val="none"/>
          <w:lang w:val="ro-RO"/>
        </w:rPr>
      </w:pPr>
    </w:p>
    <w:p w14:paraId="349E0F5A" w14:textId="3A8EF85B" w:rsidR="00C8574F" w:rsidRPr="006D5C20" w:rsidRDefault="00AC35C1" w:rsidP="00C8574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De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agricultura este considerată a fi </w:t>
      </w:r>
      <w:r w:rsidR="00027FB2" w:rsidRPr="006D5C20">
        <w:rPr>
          <w:sz w:val="24"/>
          <w:szCs w:val="24"/>
          <w:lang w:val="ro-RO"/>
        </w:rPr>
        <w:t xml:space="preserve">sectorul </w:t>
      </w:r>
      <w:r w:rsidRPr="006D5C20">
        <w:rPr>
          <w:sz w:val="24"/>
          <w:szCs w:val="24"/>
          <w:lang w:val="ro-RO"/>
        </w:rPr>
        <w:t>cel mai afectat de schimbările climatice la nivel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ional, impactul asupra sectorului sănătă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de asemenea este semnificativ, </w:t>
      </w:r>
      <w:r w:rsidR="00565C21">
        <w:rPr>
          <w:sz w:val="24"/>
          <w:szCs w:val="24"/>
          <w:lang w:val="ro-RO"/>
        </w:rPr>
        <w:t xml:space="preserve">fiind </w:t>
      </w:r>
      <w:r w:rsidRPr="006D5C20">
        <w:rPr>
          <w:sz w:val="24"/>
          <w:szCs w:val="24"/>
          <w:lang w:val="ro-RO"/>
        </w:rPr>
        <w:t>necesare măsuri pentru spori</w:t>
      </w:r>
      <w:r w:rsidR="002A281E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</w:t>
      </w:r>
      <w:r w:rsidR="002A281E" w:rsidRPr="006D5C20">
        <w:rPr>
          <w:sz w:val="24"/>
          <w:szCs w:val="24"/>
          <w:lang w:val="ro-RO"/>
        </w:rPr>
        <w:t>rezilien</w:t>
      </w:r>
      <w:r w:rsidR="00986916">
        <w:rPr>
          <w:sz w:val="24"/>
          <w:szCs w:val="24"/>
          <w:lang w:val="ro-RO"/>
        </w:rPr>
        <w:t>ț</w:t>
      </w:r>
      <w:r w:rsidR="002A281E">
        <w:rPr>
          <w:sz w:val="24"/>
          <w:szCs w:val="24"/>
          <w:lang w:val="ro-RO"/>
        </w:rPr>
        <w:t xml:space="preserve">ei sectorului </w:t>
      </w:r>
      <w:r w:rsidR="00DB55FC">
        <w:rPr>
          <w:sz w:val="24"/>
          <w:szCs w:val="24"/>
          <w:lang w:val="ro-RO"/>
        </w:rPr>
        <w:t xml:space="preserve">la </w:t>
      </w:r>
      <w:r w:rsidR="00A42E10" w:rsidRPr="006D5C20">
        <w:rPr>
          <w:sz w:val="24"/>
          <w:szCs w:val="24"/>
          <w:lang w:val="ro-RO"/>
        </w:rPr>
        <w:t>fenomene</w:t>
      </w:r>
      <w:r w:rsidR="003B41B8" w:rsidRPr="006D5C20">
        <w:rPr>
          <w:sz w:val="24"/>
          <w:szCs w:val="24"/>
          <w:lang w:val="ro-RO"/>
        </w:rPr>
        <w:t>le</w:t>
      </w:r>
      <w:r w:rsidR="00A42E10" w:rsidRPr="006D5C20">
        <w:rPr>
          <w:sz w:val="24"/>
          <w:szCs w:val="24"/>
          <w:lang w:val="ro-RO"/>
        </w:rPr>
        <w:t xml:space="preserve"> climatice</w:t>
      </w:r>
      <w:r w:rsidRPr="006D5C20">
        <w:rPr>
          <w:sz w:val="24"/>
          <w:szCs w:val="24"/>
          <w:lang w:val="ro-RO"/>
        </w:rPr>
        <w:t xml:space="preserve"> extreme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hazarduri climatice</w:t>
      </w:r>
      <w:r w:rsidR="00C8574F" w:rsidRPr="006D5C20">
        <w:rPr>
          <w:sz w:val="24"/>
          <w:szCs w:val="24"/>
          <w:lang w:val="ro-RO"/>
        </w:rPr>
        <w:t>.</w:t>
      </w:r>
    </w:p>
    <w:p w14:paraId="2EBFAD5D" w14:textId="3121B563" w:rsidR="00C8574F" w:rsidRPr="006D5C20" w:rsidRDefault="00027FB2" w:rsidP="00F51D69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Există </w:t>
      </w:r>
      <w:r w:rsidR="00AC35C1" w:rsidRPr="006D5C20">
        <w:rPr>
          <w:sz w:val="24"/>
          <w:szCs w:val="24"/>
          <w:lang w:val="ro-RO"/>
        </w:rPr>
        <w:t>unele dificultă</w:t>
      </w:r>
      <w:r w:rsidR="00986916">
        <w:rPr>
          <w:sz w:val="24"/>
          <w:szCs w:val="24"/>
          <w:lang w:val="ro-RO"/>
        </w:rPr>
        <w:t>ț</w:t>
      </w:r>
      <w:r w:rsidR="00AC35C1" w:rsidRPr="006D5C20">
        <w:rPr>
          <w:sz w:val="24"/>
          <w:szCs w:val="24"/>
          <w:lang w:val="ro-RO"/>
        </w:rPr>
        <w:t xml:space="preserve">i metodologice în stabilirea </w:t>
      </w:r>
      <w:r w:rsidR="00957E03">
        <w:rPr>
          <w:sz w:val="24"/>
          <w:szCs w:val="24"/>
          <w:lang w:val="ro-RO"/>
        </w:rPr>
        <w:t>ș</w:t>
      </w:r>
      <w:r w:rsidR="00AC35C1" w:rsidRPr="006D5C20">
        <w:rPr>
          <w:sz w:val="24"/>
          <w:szCs w:val="24"/>
          <w:lang w:val="ro-RO"/>
        </w:rPr>
        <w:t xml:space="preserve">i estimarea impactului schimbărilor climatice asupra </w:t>
      </w:r>
      <w:r w:rsidR="00AC35C1" w:rsidRPr="006D5C20">
        <w:rPr>
          <w:sz w:val="24"/>
          <w:szCs w:val="24"/>
          <w:lang w:val="ro-RO"/>
        </w:rPr>
        <w:lastRenderedPageBreak/>
        <w:t>sistemului sănătă</w:t>
      </w:r>
      <w:r w:rsidR="00986916">
        <w:rPr>
          <w:sz w:val="24"/>
          <w:szCs w:val="24"/>
          <w:lang w:val="ro-RO"/>
        </w:rPr>
        <w:t>ț</w:t>
      </w:r>
      <w:r w:rsidR="00AC35C1" w:rsidRPr="006D5C20">
        <w:rPr>
          <w:sz w:val="24"/>
          <w:szCs w:val="24"/>
          <w:lang w:val="ro-RO"/>
        </w:rPr>
        <w:t xml:space="preserve">ii din Republica </w:t>
      </w:r>
      <w:r w:rsidR="002A5B8B" w:rsidRPr="006D5C20">
        <w:rPr>
          <w:sz w:val="24"/>
          <w:szCs w:val="24"/>
          <w:lang w:val="ro-RO"/>
        </w:rPr>
        <w:t>Moldova</w:t>
      </w:r>
      <w:r w:rsidR="00AC35C1" w:rsidRPr="006D5C20">
        <w:rPr>
          <w:sz w:val="24"/>
          <w:szCs w:val="24"/>
          <w:lang w:val="ro-RO"/>
        </w:rPr>
        <w:t xml:space="preserve">, cât </w:t>
      </w:r>
      <w:r w:rsidR="00957E03">
        <w:rPr>
          <w:sz w:val="24"/>
          <w:szCs w:val="24"/>
          <w:lang w:val="ro-RO"/>
        </w:rPr>
        <w:t>ș</w:t>
      </w:r>
      <w:r w:rsidR="00AC35C1" w:rsidRPr="006D5C20">
        <w:rPr>
          <w:sz w:val="24"/>
          <w:szCs w:val="24"/>
          <w:lang w:val="ro-RO"/>
        </w:rPr>
        <w:t>i a vulnerabilită</w:t>
      </w:r>
      <w:r w:rsidR="00986916">
        <w:rPr>
          <w:sz w:val="24"/>
          <w:szCs w:val="24"/>
          <w:lang w:val="ro-RO"/>
        </w:rPr>
        <w:t>ț</w:t>
      </w:r>
      <w:r w:rsidR="00AC35C1" w:rsidRPr="006D5C20">
        <w:rPr>
          <w:sz w:val="24"/>
          <w:szCs w:val="24"/>
          <w:lang w:val="ro-RO"/>
        </w:rPr>
        <w:t xml:space="preserve">ilor sale, deoarece </w:t>
      </w:r>
      <w:r w:rsidR="003B41B8" w:rsidRPr="006D5C20">
        <w:rPr>
          <w:sz w:val="24"/>
          <w:szCs w:val="24"/>
          <w:lang w:val="ro-RO"/>
        </w:rPr>
        <w:t>indicatorii utiliza</w:t>
      </w:r>
      <w:r w:rsidR="00986916">
        <w:rPr>
          <w:sz w:val="24"/>
          <w:szCs w:val="24"/>
          <w:lang w:val="ro-RO"/>
        </w:rPr>
        <w:t>ț</w:t>
      </w:r>
      <w:r w:rsidR="003B41B8" w:rsidRPr="006D5C20">
        <w:rPr>
          <w:sz w:val="24"/>
          <w:szCs w:val="24"/>
          <w:lang w:val="ro-RO"/>
        </w:rPr>
        <w:t>i</w:t>
      </w:r>
      <w:r w:rsidR="00AC35C1" w:rsidRPr="006D5C20">
        <w:rPr>
          <w:sz w:val="24"/>
          <w:szCs w:val="24"/>
          <w:lang w:val="ro-RO"/>
        </w:rPr>
        <w:t xml:space="preserve"> pentru scopul dat </w:t>
      </w:r>
      <w:r w:rsidR="00986916">
        <w:rPr>
          <w:sz w:val="24"/>
          <w:szCs w:val="24"/>
          <w:lang w:val="ro-RO"/>
        </w:rPr>
        <w:t>ț</w:t>
      </w:r>
      <w:r w:rsidR="00AC35C1" w:rsidRPr="006D5C20">
        <w:rPr>
          <w:sz w:val="24"/>
          <w:szCs w:val="24"/>
          <w:lang w:val="ro-RO"/>
        </w:rPr>
        <w:t xml:space="preserve">in de patru componente </w:t>
      </w:r>
      <w:r w:rsidR="00C8574F" w:rsidRPr="006D5C20">
        <w:rPr>
          <w:sz w:val="24"/>
          <w:szCs w:val="24"/>
          <w:lang w:val="ro-RO"/>
        </w:rPr>
        <w:t>interdependent</w:t>
      </w:r>
      <w:r w:rsidR="00AC35C1" w:rsidRPr="006D5C20">
        <w:rPr>
          <w:sz w:val="24"/>
          <w:szCs w:val="24"/>
          <w:lang w:val="ro-RO"/>
        </w:rPr>
        <w:t xml:space="preserve">e </w:t>
      </w:r>
      <w:r w:rsidR="00565C21">
        <w:rPr>
          <w:sz w:val="24"/>
          <w:szCs w:val="24"/>
          <w:lang w:val="ro-RO"/>
        </w:rPr>
        <w:t xml:space="preserve">au </w:t>
      </w:r>
      <w:r w:rsidR="00AC35C1" w:rsidRPr="006D5C20">
        <w:rPr>
          <w:sz w:val="24"/>
          <w:szCs w:val="24"/>
          <w:lang w:val="ro-RO"/>
        </w:rPr>
        <w:t>abordări diferite. Acestea sunt</w:t>
      </w:r>
      <w:r w:rsidR="00C8574F" w:rsidRPr="006D5C20">
        <w:rPr>
          <w:sz w:val="24"/>
          <w:szCs w:val="24"/>
          <w:lang w:val="ro-RO"/>
        </w:rPr>
        <w:t>:</w:t>
      </w:r>
    </w:p>
    <w:p w14:paraId="0A6A8F12" w14:textId="0D10B144" w:rsidR="002A5B8B" w:rsidRPr="006D5C20" w:rsidRDefault="00AC35C1" w:rsidP="00D161C1">
      <w:pPr>
        <w:pStyle w:val="Listparagraf"/>
        <w:numPr>
          <w:ilvl w:val="0"/>
          <w:numId w:val="56"/>
        </w:num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sănătatea popula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iei, care depinde </w:t>
      </w:r>
      <w:r w:rsidR="003B41B8" w:rsidRPr="006D5C20">
        <w:rPr>
          <w:i/>
          <w:sz w:val="24"/>
          <w:szCs w:val="24"/>
          <w:lang w:val="ro-RO"/>
        </w:rPr>
        <w:t xml:space="preserve">de </w:t>
      </w:r>
      <w:r w:rsidRPr="006D5C20">
        <w:rPr>
          <w:i/>
          <w:sz w:val="24"/>
          <w:szCs w:val="24"/>
          <w:lang w:val="ro-RO"/>
        </w:rPr>
        <w:t xml:space="preserve">un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ir de factori din afara sistemului sănătă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 </w:t>
      </w:r>
      <w:r w:rsidRPr="006D5C20">
        <w:rPr>
          <w:sz w:val="24"/>
          <w:szCs w:val="24"/>
          <w:lang w:val="ro-RO"/>
        </w:rPr>
        <w:t>(s</w:t>
      </w:r>
      <w:r w:rsidR="00C8574F" w:rsidRPr="006D5C20">
        <w:rPr>
          <w:sz w:val="24"/>
          <w:szCs w:val="24"/>
          <w:lang w:val="ro-RO"/>
        </w:rPr>
        <w:t>ocial</w:t>
      </w:r>
      <w:r w:rsidRPr="006D5C20">
        <w:rPr>
          <w:sz w:val="24"/>
          <w:szCs w:val="24"/>
          <w:lang w:val="ro-RO"/>
        </w:rPr>
        <w:t>i</w:t>
      </w:r>
      <w:r w:rsidR="00C8574F" w:rsidRPr="006D5C20">
        <w:rPr>
          <w:sz w:val="24"/>
          <w:szCs w:val="24"/>
          <w:lang w:val="ro-RO"/>
        </w:rPr>
        <w:t>, economic</w:t>
      </w:r>
      <w:r w:rsidRPr="006D5C20">
        <w:rPr>
          <w:sz w:val="24"/>
          <w:szCs w:val="24"/>
          <w:lang w:val="ro-RO"/>
        </w:rPr>
        <w:t>i, de mediu, ereditari, culturali</w:t>
      </w:r>
      <w:r w:rsidR="00C8574F" w:rsidRPr="006D5C20">
        <w:rPr>
          <w:sz w:val="24"/>
          <w:szCs w:val="24"/>
          <w:lang w:val="ro-RO"/>
        </w:rPr>
        <w:t>, etc.);</w:t>
      </w:r>
    </w:p>
    <w:p w14:paraId="34FF678D" w14:textId="7ED3230C" w:rsidR="002A5B8B" w:rsidRPr="006D5C20" w:rsidRDefault="00C8574F" w:rsidP="00D161C1">
      <w:pPr>
        <w:pStyle w:val="Listparagraf"/>
        <w:numPr>
          <w:ilvl w:val="0"/>
          <w:numId w:val="56"/>
        </w:num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volum</w:t>
      </w:r>
      <w:r w:rsidR="00AC35C1" w:rsidRPr="006D5C20">
        <w:rPr>
          <w:i/>
          <w:sz w:val="24"/>
          <w:szCs w:val="24"/>
          <w:lang w:val="ro-RO"/>
        </w:rPr>
        <w:t xml:space="preserve">ul </w:t>
      </w:r>
      <w:r w:rsidR="00957E03">
        <w:rPr>
          <w:i/>
          <w:sz w:val="24"/>
          <w:szCs w:val="24"/>
          <w:lang w:val="ro-RO"/>
        </w:rPr>
        <w:t>ș</w:t>
      </w:r>
      <w:r w:rsidR="00AC35C1" w:rsidRPr="006D5C20">
        <w:rPr>
          <w:i/>
          <w:sz w:val="24"/>
          <w:szCs w:val="24"/>
          <w:lang w:val="ro-RO"/>
        </w:rPr>
        <w:t>i calitatea serviciilor oferite de prestatorii de asisten</w:t>
      </w:r>
      <w:r w:rsidR="00986916">
        <w:rPr>
          <w:i/>
          <w:sz w:val="24"/>
          <w:szCs w:val="24"/>
          <w:lang w:val="ro-RO"/>
        </w:rPr>
        <w:t>ț</w:t>
      </w:r>
      <w:r w:rsidR="00AC35C1" w:rsidRPr="006D5C20">
        <w:rPr>
          <w:i/>
          <w:sz w:val="24"/>
          <w:szCs w:val="24"/>
          <w:lang w:val="ro-RO"/>
        </w:rPr>
        <w:t xml:space="preserve">ă medicală </w:t>
      </w:r>
      <w:r w:rsidR="007B048C" w:rsidRPr="006D5C20">
        <w:rPr>
          <w:sz w:val="24"/>
          <w:szCs w:val="24"/>
          <w:lang w:val="ro-RO"/>
        </w:rPr>
        <w:t>(spitale, asisten</w:t>
      </w:r>
      <w:r w:rsidR="00986916">
        <w:rPr>
          <w:sz w:val="24"/>
          <w:szCs w:val="24"/>
          <w:lang w:val="ro-RO"/>
        </w:rPr>
        <w:t>ț</w:t>
      </w:r>
      <w:r w:rsidR="007B048C" w:rsidRPr="006D5C20">
        <w:rPr>
          <w:sz w:val="24"/>
          <w:szCs w:val="24"/>
          <w:lang w:val="ro-RO"/>
        </w:rPr>
        <w:t>a medicală primară, asisten</w:t>
      </w:r>
      <w:r w:rsidR="00986916">
        <w:rPr>
          <w:sz w:val="24"/>
          <w:szCs w:val="24"/>
          <w:lang w:val="ro-RO"/>
        </w:rPr>
        <w:t>ț</w:t>
      </w:r>
      <w:r w:rsidR="007B048C" w:rsidRPr="006D5C20">
        <w:rPr>
          <w:sz w:val="24"/>
          <w:szCs w:val="24"/>
          <w:lang w:val="ro-RO"/>
        </w:rPr>
        <w:t>a medicală de urgen</w:t>
      </w:r>
      <w:r w:rsidR="00986916">
        <w:rPr>
          <w:sz w:val="24"/>
          <w:szCs w:val="24"/>
          <w:lang w:val="ro-RO"/>
        </w:rPr>
        <w:t>ț</w:t>
      </w:r>
      <w:r w:rsidR="007B048C" w:rsidRPr="006D5C20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>, etc.);</w:t>
      </w:r>
    </w:p>
    <w:p w14:paraId="45346709" w14:textId="16E41E80" w:rsidR="002A5B8B" w:rsidRPr="006D5C20" w:rsidRDefault="007B048C" w:rsidP="00D161C1">
      <w:pPr>
        <w:pStyle w:val="Listparagraf"/>
        <w:numPr>
          <w:ilvl w:val="0"/>
          <w:numId w:val="56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nivelul </w:t>
      </w:r>
      <w:r w:rsidRPr="006D5C20">
        <w:rPr>
          <w:i/>
          <w:sz w:val="24"/>
          <w:szCs w:val="24"/>
          <w:lang w:val="ro-RO"/>
        </w:rPr>
        <w:t>supravegherii de stat a sănătă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 publice</w:t>
      </w:r>
      <w:r w:rsidR="00C8574F" w:rsidRPr="006D5C20">
        <w:rPr>
          <w:sz w:val="24"/>
          <w:szCs w:val="24"/>
          <w:lang w:val="ro-RO"/>
        </w:rPr>
        <w:t xml:space="preserve">; </w:t>
      </w:r>
    </w:p>
    <w:p w14:paraId="0661A3CF" w14:textId="42023567" w:rsidR="00C8574F" w:rsidRPr="006D5C20" w:rsidRDefault="007B048C" w:rsidP="00D161C1">
      <w:pPr>
        <w:pStyle w:val="Listparagraf"/>
        <w:numPr>
          <w:ilvl w:val="0"/>
          <w:numId w:val="56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nivelul </w:t>
      </w:r>
      <w:r w:rsidR="00C8574F" w:rsidRPr="006D5C20">
        <w:rPr>
          <w:i/>
          <w:sz w:val="24"/>
          <w:szCs w:val="24"/>
          <w:lang w:val="ro-RO"/>
        </w:rPr>
        <w:t>pre</w:t>
      </w:r>
      <w:r w:rsidRPr="006D5C20">
        <w:rPr>
          <w:i/>
          <w:sz w:val="24"/>
          <w:szCs w:val="24"/>
          <w:lang w:val="ro-RO"/>
        </w:rPr>
        <w:t xml:space="preserve">gătirii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rezilien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ei institu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iilor medicale fa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ă de urgen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ele de sănătate publică</w:t>
      </w:r>
      <w:r w:rsidR="00C8574F" w:rsidRPr="006D5C20">
        <w:rPr>
          <w:sz w:val="24"/>
          <w:szCs w:val="24"/>
          <w:lang w:val="ro-RO"/>
        </w:rPr>
        <w:t>, inclu</w:t>
      </w:r>
      <w:r w:rsidR="000F5545" w:rsidRPr="006D5C20">
        <w:rPr>
          <w:sz w:val="24"/>
          <w:szCs w:val="24"/>
          <w:lang w:val="ro-RO"/>
        </w:rPr>
        <w:t xml:space="preserve">siv cele cauzate de impactul factorilor de schimbări climatice, cât </w:t>
      </w:r>
      <w:r w:rsidR="00957E03">
        <w:rPr>
          <w:sz w:val="24"/>
          <w:szCs w:val="24"/>
          <w:lang w:val="ro-RO"/>
        </w:rPr>
        <w:t>ș</w:t>
      </w:r>
      <w:r w:rsidR="000F5545" w:rsidRPr="006D5C20">
        <w:rPr>
          <w:sz w:val="24"/>
          <w:szCs w:val="24"/>
          <w:lang w:val="ro-RO"/>
        </w:rPr>
        <w:t xml:space="preserve">i nivelul de </w:t>
      </w:r>
      <w:r w:rsidR="00A544F5">
        <w:rPr>
          <w:i/>
          <w:sz w:val="24"/>
          <w:szCs w:val="24"/>
          <w:lang w:val="ro-RO"/>
        </w:rPr>
        <w:t>prevenire</w:t>
      </w:r>
      <w:r w:rsidR="00A544F5" w:rsidRPr="006D5C20">
        <w:rPr>
          <w:i/>
          <w:sz w:val="24"/>
          <w:szCs w:val="24"/>
          <w:lang w:val="ro-RO"/>
        </w:rPr>
        <w:t xml:space="preserve"> </w:t>
      </w:r>
      <w:r w:rsidR="000F5545" w:rsidRPr="006D5C20">
        <w:rPr>
          <w:sz w:val="24"/>
          <w:szCs w:val="24"/>
          <w:lang w:val="ro-RO"/>
        </w:rPr>
        <w:t xml:space="preserve">(cum ar fi sistemele de avertizare) </w:t>
      </w:r>
      <w:r w:rsidR="00957E03">
        <w:rPr>
          <w:sz w:val="24"/>
          <w:szCs w:val="24"/>
          <w:lang w:val="ro-RO"/>
        </w:rPr>
        <w:t>ș</w:t>
      </w:r>
      <w:r w:rsidR="000F5545" w:rsidRPr="006D5C20">
        <w:rPr>
          <w:sz w:val="24"/>
          <w:szCs w:val="24"/>
          <w:lang w:val="ro-RO"/>
        </w:rPr>
        <w:t xml:space="preserve">i </w:t>
      </w:r>
      <w:r w:rsidR="00A544F5">
        <w:rPr>
          <w:i/>
          <w:sz w:val="24"/>
          <w:szCs w:val="24"/>
          <w:lang w:val="ro-RO"/>
        </w:rPr>
        <w:t>pregătire</w:t>
      </w:r>
      <w:r w:rsidR="00A544F5" w:rsidRPr="006D5C20">
        <w:rPr>
          <w:i/>
          <w:sz w:val="24"/>
          <w:szCs w:val="24"/>
          <w:lang w:val="ro-RO"/>
        </w:rPr>
        <w:t xml:space="preserve"> </w:t>
      </w:r>
      <w:r w:rsidR="000F5545" w:rsidRPr="006D5C20">
        <w:rPr>
          <w:sz w:val="24"/>
          <w:szCs w:val="24"/>
          <w:lang w:val="ro-RO"/>
        </w:rPr>
        <w:t>(cum ar fi campaniile educa</w:t>
      </w:r>
      <w:r w:rsidR="00986916">
        <w:rPr>
          <w:sz w:val="24"/>
          <w:szCs w:val="24"/>
          <w:lang w:val="ro-RO"/>
        </w:rPr>
        <w:t>ț</w:t>
      </w:r>
      <w:r w:rsidR="000F5545" w:rsidRPr="006D5C20">
        <w:rPr>
          <w:sz w:val="24"/>
          <w:szCs w:val="24"/>
          <w:lang w:val="ro-RO"/>
        </w:rPr>
        <w:t xml:space="preserve">ionale ce </w:t>
      </w:r>
      <w:r w:rsidR="00986916">
        <w:rPr>
          <w:sz w:val="24"/>
          <w:szCs w:val="24"/>
          <w:lang w:val="ro-RO"/>
        </w:rPr>
        <w:t>ț</w:t>
      </w:r>
      <w:r w:rsidR="000F5545" w:rsidRPr="006D5C20">
        <w:rPr>
          <w:sz w:val="24"/>
          <w:szCs w:val="24"/>
          <w:lang w:val="ro-RO"/>
        </w:rPr>
        <w:t>in de schimbarea conduitei pentru a face fa</w:t>
      </w:r>
      <w:r w:rsidR="00986916">
        <w:rPr>
          <w:sz w:val="24"/>
          <w:szCs w:val="24"/>
          <w:lang w:val="ro-RO"/>
        </w:rPr>
        <w:t>ț</w:t>
      </w:r>
      <w:r w:rsidR="000F5545" w:rsidRPr="006D5C20">
        <w:rPr>
          <w:sz w:val="24"/>
          <w:szCs w:val="24"/>
          <w:lang w:val="ro-RO"/>
        </w:rPr>
        <w:t xml:space="preserve">ă </w:t>
      </w:r>
      <w:r w:rsidR="00A42E10" w:rsidRPr="006D5C20">
        <w:rPr>
          <w:sz w:val="24"/>
          <w:szCs w:val="24"/>
          <w:lang w:val="ro-RO"/>
        </w:rPr>
        <w:t>fenomenelor climatice extreme</w:t>
      </w:r>
      <w:r w:rsidR="00C8574F" w:rsidRPr="006D5C20">
        <w:rPr>
          <w:sz w:val="24"/>
          <w:szCs w:val="24"/>
          <w:lang w:val="ro-RO"/>
        </w:rPr>
        <w:t xml:space="preserve">, </w:t>
      </w:r>
      <w:r w:rsidR="009A4BFE" w:rsidRPr="006D5C20">
        <w:rPr>
          <w:sz w:val="24"/>
          <w:szCs w:val="24"/>
          <w:lang w:val="ro-RO"/>
        </w:rPr>
        <w:t>de ex. valurilor de căldură</w:t>
      </w:r>
      <w:r w:rsidR="00C8574F" w:rsidRPr="006D5C20">
        <w:rPr>
          <w:sz w:val="24"/>
          <w:szCs w:val="24"/>
          <w:lang w:val="ro-RO"/>
        </w:rPr>
        <w:t>, etc.).</w:t>
      </w:r>
    </w:p>
    <w:p w14:paraId="6AD5E003" w14:textId="3AE2099D" w:rsidR="00C8574F" w:rsidRPr="006D5C20" w:rsidRDefault="00681D7C" w:rsidP="00F51D69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În cadrul sistemului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 de sănătate au fost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continuă să fie realizate diverse tipuri de evaluări</w:t>
      </w:r>
      <w:r w:rsidR="00C8574F" w:rsidRPr="006D5C20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fiecare cu propriile sale scopuri specifice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generale</w:t>
      </w:r>
      <w:r w:rsidR="00C8574F" w:rsidRPr="006D5C20">
        <w:rPr>
          <w:sz w:val="24"/>
          <w:szCs w:val="24"/>
          <w:lang w:val="ro-RO"/>
        </w:rPr>
        <w:t>, me</w:t>
      </w:r>
      <w:r w:rsidRPr="006D5C20">
        <w:rPr>
          <w:sz w:val="24"/>
          <w:szCs w:val="24"/>
          <w:lang w:val="ro-RO"/>
        </w:rPr>
        <w:t xml:space="preserve">todologii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obiective. De obicei, majoritatea evaluărilor sunt axate pe indicatori ce reflectă </w:t>
      </w:r>
      <w:r w:rsidR="00C8574F" w:rsidRPr="006D5C20">
        <w:rPr>
          <w:i/>
          <w:sz w:val="24"/>
          <w:szCs w:val="24"/>
          <w:lang w:val="ro-RO"/>
        </w:rPr>
        <w:t>s</w:t>
      </w:r>
      <w:r w:rsidRPr="006D5C20">
        <w:rPr>
          <w:i/>
          <w:sz w:val="24"/>
          <w:szCs w:val="24"/>
          <w:lang w:val="ro-RO"/>
        </w:rPr>
        <w:t>tarea sănătă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 popula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iei </w:t>
      </w:r>
      <w:r w:rsidRPr="006D5C20">
        <w:rPr>
          <w:sz w:val="24"/>
          <w:szCs w:val="24"/>
          <w:lang w:val="ro-RO"/>
        </w:rPr>
        <w:t>(speran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 de via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</w:t>
      </w:r>
      <w:r w:rsidR="00C8574F" w:rsidRPr="006D5C20">
        <w:rPr>
          <w:sz w:val="24"/>
          <w:szCs w:val="24"/>
          <w:lang w:val="ro-RO"/>
        </w:rPr>
        <w:t>, mortalit</w:t>
      </w:r>
      <w:r w:rsidRPr="006D5C20">
        <w:rPr>
          <w:sz w:val="24"/>
          <w:szCs w:val="24"/>
          <w:lang w:val="ro-RO"/>
        </w:rPr>
        <w:t xml:space="preserve">atea, </w:t>
      </w:r>
      <w:r w:rsidR="00C8574F" w:rsidRPr="006D5C20">
        <w:rPr>
          <w:sz w:val="24"/>
          <w:szCs w:val="24"/>
          <w:lang w:val="ro-RO"/>
        </w:rPr>
        <w:t>morbidit</w:t>
      </w:r>
      <w:r w:rsidRPr="006D5C20">
        <w:rPr>
          <w:sz w:val="24"/>
          <w:szCs w:val="24"/>
          <w:lang w:val="ro-RO"/>
        </w:rPr>
        <w:t>atea</w:t>
      </w:r>
      <w:r w:rsidR="00C8574F" w:rsidRPr="006D5C20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prevalen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</w:t>
      </w:r>
      <w:r w:rsidR="00C8574F" w:rsidRPr="006D5C20">
        <w:rPr>
          <w:sz w:val="24"/>
          <w:szCs w:val="24"/>
          <w:lang w:val="ro-RO"/>
        </w:rPr>
        <w:t xml:space="preserve"> etc.), </w:t>
      </w:r>
      <w:r w:rsidRPr="006D5C20">
        <w:rPr>
          <w:sz w:val="24"/>
          <w:szCs w:val="24"/>
          <w:lang w:val="ro-RO"/>
        </w:rPr>
        <w:t xml:space="preserve">indicatori ce reflectă </w:t>
      </w:r>
      <w:r w:rsidRPr="006D5C20">
        <w:rPr>
          <w:i/>
          <w:sz w:val="24"/>
          <w:szCs w:val="24"/>
          <w:lang w:val="ro-RO"/>
        </w:rPr>
        <w:t>activită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ile institu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iilor medicale </w:t>
      </w:r>
      <w:r w:rsidR="00C8574F" w:rsidRPr="006D5C20">
        <w:rPr>
          <w:sz w:val="24"/>
          <w:szCs w:val="24"/>
          <w:lang w:val="ro-RO"/>
        </w:rPr>
        <w:t>(num</w:t>
      </w:r>
      <w:r w:rsidRPr="006D5C20">
        <w:rPr>
          <w:sz w:val="24"/>
          <w:szCs w:val="24"/>
          <w:lang w:val="ro-RO"/>
        </w:rPr>
        <w:t>ărul de pacien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trata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sau numărul de interven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chirurgicale realizate</w:t>
      </w:r>
      <w:r w:rsidR="00C8574F" w:rsidRPr="006D5C20">
        <w:rPr>
          <w:sz w:val="24"/>
          <w:szCs w:val="24"/>
          <w:lang w:val="ro-RO"/>
        </w:rPr>
        <w:t>)</w:t>
      </w:r>
      <w:r w:rsidRPr="006D5C20">
        <w:rPr>
          <w:sz w:val="24"/>
          <w:szCs w:val="24"/>
          <w:lang w:val="ro-RO"/>
        </w:rPr>
        <w:t xml:space="preserve">, cât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indicatori ce reflectă </w:t>
      </w:r>
      <w:r w:rsidRPr="006D5C20">
        <w:rPr>
          <w:i/>
          <w:sz w:val="24"/>
          <w:szCs w:val="24"/>
          <w:lang w:val="ro-RO"/>
        </w:rPr>
        <w:t>capacită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ile sectorului sănătă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 </w:t>
      </w:r>
      <w:r w:rsidR="00C8574F" w:rsidRPr="006D5C20">
        <w:rPr>
          <w:sz w:val="24"/>
          <w:szCs w:val="24"/>
          <w:lang w:val="ro-RO"/>
        </w:rPr>
        <w:t>(num</w:t>
      </w:r>
      <w:r w:rsidRPr="006D5C20">
        <w:rPr>
          <w:sz w:val="24"/>
          <w:szCs w:val="24"/>
          <w:lang w:val="ro-RO"/>
        </w:rPr>
        <w:t>ărul de paturi</w:t>
      </w:r>
      <w:r w:rsidR="006907DB" w:rsidRPr="006D5C20">
        <w:rPr>
          <w:sz w:val="24"/>
          <w:szCs w:val="24"/>
          <w:lang w:val="ro-RO"/>
        </w:rPr>
        <w:t>, etc.). În acela</w:t>
      </w:r>
      <w:r w:rsidR="00957E03">
        <w:rPr>
          <w:sz w:val="24"/>
          <w:szCs w:val="24"/>
          <w:lang w:val="ro-RO"/>
        </w:rPr>
        <w:t>ș</w:t>
      </w:r>
      <w:r w:rsidR="006907DB" w:rsidRPr="006D5C20">
        <w:rPr>
          <w:sz w:val="24"/>
          <w:szCs w:val="24"/>
          <w:lang w:val="ro-RO"/>
        </w:rPr>
        <w:t>i timp</w:t>
      </w:r>
      <w:r w:rsidR="00C8574F" w:rsidRPr="006D5C20">
        <w:rPr>
          <w:sz w:val="24"/>
          <w:szCs w:val="24"/>
          <w:lang w:val="ro-RO"/>
        </w:rPr>
        <w:t xml:space="preserve">, </w:t>
      </w:r>
      <w:r w:rsidR="006907DB" w:rsidRPr="006D5C20">
        <w:rPr>
          <w:sz w:val="24"/>
          <w:szCs w:val="24"/>
          <w:lang w:val="ro-RO"/>
        </w:rPr>
        <w:t xml:space="preserve">n-au fost identificate date privind evaluările </w:t>
      </w:r>
      <w:r w:rsidR="00C8574F" w:rsidRPr="006D5C20">
        <w:rPr>
          <w:sz w:val="24"/>
          <w:szCs w:val="24"/>
          <w:lang w:val="ro-RO"/>
        </w:rPr>
        <w:t>comprehensive</w:t>
      </w:r>
      <w:r w:rsidR="006907DB" w:rsidRPr="006D5C20">
        <w:rPr>
          <w:sz w:val="24"/>
          <w:szCs w:val="24"/>
          <w:lang w:val="ro-RO"/>
        </w:rPr>
        <w:t xml:space="preserve"> sau studiile epidemiologice vizând impactul direct sau indirect al schimbărilor climatice asupra sănătă</w:t>
      </w:r>
      <w:r w:rsidR="00986916">
        <w:rPr>
          <w:sz w:val="24"/>
          <w:szCs w:val="24"/>
          <w:lang w:val="ro-RO"/>
        </w:rPr>
        <w:t>ț</w:t>
      </w:r>
      <w:r w:rsidR="006907DB" w:rsidRPr="006D5C20">
        <w:rPr>
          <w:sz w:val="24"/>
          <w:szCs w:val="24"/>
          <w:lang w:val="ro-RO"/>
        </w:rPr>
        <w:t xml:space="preserve">i publice </w:t>
      </w:r>
      <w:r w:rsidR="00957E03">
        <w:rPr>
          <w:sz w:val="24"/>
          <w:szCs w:val="24"/>
          <w:lang w:val="ro-RO"/>
        </w:rPr>
        <w:t>ș</w:t>
      </w:r>
      <w:r w:rsidR="006907DB" w:rsidRPr="006D5C20">
        <w:rPr>
          <w:sz w:val="24"/>
          <w:szCs w:val="24"/>
          <w:lang w:val="ro-RO"/>
        </w:rPr>
        <w:t>i sistemului de asisten</w:t>
      </w:r>
      <w:r w:rsidR="00986916">
        <w:rPr>
          <w:sz w:val="24"/>
          <w:szCs w:val="24"/>
          <w:lang w:val="ro-RO"/>
        </w:rPr>
        <w:t>ț</w:t>
      </w:r>
      <w:r w:rsidR="006907DB" w:rsidRPr="006D5C20">
        <w:rPr>
          <w:sz w:val="24"/>
          <w:szCs w:val="24"/>
          <w:lang w:val="ro-RO"/>
        </w:rPr>
        <w:t>ă medicală</w:t>
      </w:r>
      <w:r w:rsidR="00C8574F" w:rsidRPr="006D5C20">
        <w:rPr>
          <w:sz w:val="24"/>
          <w:szCs w:val="24"/>
          <w:lang w:val="ro-RO"/>
        </w:rPr>
        <w:t>.</w:t>
      </w:r>
    </w:p>
    <w:p w14:paraId="29FFCC8D" w14:textId="1978B9D5" w:rsidR="002C7FDD" w:rsidRPr="006D5C20" w:rsidRDefault="00E16F5D" w:rsidP="008D084C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Cu toate acestea, problema rela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iei între sănătatea umană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schimbările climatice a fost studiată destul de larg în lucrările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tiin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ifice ale oamenilor de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tiin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 din Republica </w:t>
      </w:r>
      <w:r w:rsidR="00C8574F" w:rsidRPr="006D5C20">
        <w:rPr>
          <w:sz w:val="24"/>
          <w:szCs w:val="24"/>
          <w:lang w:val="ro-RO"/>
        </w:rPr>
        <w:t>Moldova</w:t>
      </w:r>
      <w:r w:rsidR="008D084C">
        <w:rPr>
          <w:sz w:val="24"/>
          <w:szCs w:val="24"/>
          <w:lang w:val="ro-RO"/>
        </w:rPr>
        <w:t xml:space="preserve">, </w:t>
      </w:r>
      <w:r w:rsidR="00C8574F" w:rsidRPr="006D5C20">
        <w:rPr>
          <w:sz w:val="24"/>
          <w:szCs w:val="24"/>
          <w:lang w:val="ro-RO"/>
        </w:rPr>
        <w:t xml:space="preserve"> </w:t>
      </w:r>
      <w:r w:rsidR="008D084C">
        <w:rPr>
          <w:sz w:val="24"/>
          <w:szCs w:val="24"/>
          <w:lang w:val="ro-RO"/>
        </w:rPr>
        <w:t>însă</w:t>
      </w:r>
      <w:r w:rsidR="002C7FDD" w:rsidRPr="006D5C20">
        <w:rPr>
          <w:sz w:val="24"/>
          <w:szCs w:val="24"/>
          <w:lang w:val="ro-RO"/>
        </w:rPr>
        <w:t xml:space="preserve"> măsurile </w:t>
      </w:r>
      <w:r w:rsidR="008D1E43">
        <w:rPr>
          <w:sz w:val="24"/>
          <w:szCs w:val="24"/>
          <w:lang w:val="ro-RO"/>
        </w:rPr>
        <w:t xml:space="preserve">de adaptare la schimbările climatice </w:t>
      </w:r>
      <w:r w:rsidR="002C7FDD" w:rsidRPr="006D5C20">
        <w:rPr>
          <w:sz w:val="24"/>
          <w:szCs w:val="24"/>
          <w:lang w:val="ro-RO"/>
        </w:rPr>
        <w:t>identificate pentru sectorul sănătă</w:t>
      </w:r>
      <w:r w:rsidR="00986916">
        <w:rPr>
          <w:sz w:val="24"/>
          <w:szCs w:val="24"/>
          <w:lang w:val="ro-RO"/>
        </w:rPr>
        <w:t>ț</w:t>
      </w:r>
      <w:r w:rsidR="002C7FDD" w:rsidRPr="006D5C20">
        <w:rPr>
          <w:sz w:val="24"/>
          <w:szCs w:val="24"/>
          <w:lang w:val="ro-RO"/>
        </w:rPr>
        <w:t>ii nu au fost ra</w:t>
      </w:r>
      <w:r w:rsidR="00986916">
        <w:rPr>
          <w:sz w:val="24"/>
          <w:szCs w:val="24"/>
          <w:lang w:val="ro-RO"/>
        </w:rPr>
        <w:t>ț</w:t>
      </w:r>
      <w:r w:rsidR="002C7FDD" w:rsidRPr="006D5C20">
        <w:rPr>
          <w:sz w:val="24"/>
          <w:szCs w:val="24"/>
          <w:lang w:val="ro-RO"/>
        </w:rPr>
        <w:t>ionalizate în programele de dezvoltare sectorială. Prin urmare, acest lucru ar putea afecta procesul de bugetare, mai ales având în vedere că majoritatea măsurilor vor fi finan</w:t>
      </w:r>
      <w:r w:rsidR="00986916">
        <w:rPr>
          <w:sz w:val="24"/>
          <w:szCs w:val="24"/>
          <w:lang w:val="ro-RO"/>
        </w:rPr>
        <w:t>ț</w:t>
      </w:r>
      <w:r w:rsidR="002C7FDD" w:rsidRPr="006D5C20">
        <w:rPr>
          <w:sz w:val="24"/>
          <w:szCs w:val="24"/>
          <w:lang w:val="ro-RO"/>
        </w:rPr>
        <w:t>ate prin bugetul public.</w:t>
      </w:r>
    </w:p>
    <w:p w14:paraId="555701A2" w14:textId="41ED41F4" w:rsidR="00F51D69" w:rsidRPr="006D5C20" w:rsidRDefault="00027FB2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32" w:name="_Toc95743573"/>
      <w:r w:rsidRPr="006D5C20">
        <w:rPr>
          <w:rFonts w:eastAsia="Calibri"/>
          <w:color w:val="365F91"/>
          <w:lang w:val="ro-RO" w:eastAsia="en-US" w:bidi="ar-SA"/>
        </w:rPr>
        <w:t>2.</w:t>
      </w:r>
      <w:r w:rsidR="002C7FDD" w:rsidRPr="006D5C20">
        <w:rPr>
          <w:rFonts w:eastAsia="Calibri"/>
          <w:color w:val="365F91"/>
          <w:lang w:val="ro-RO" w:eastAsia="en-US" w:bidi="ar-SA"/>
        </w:rPr>
        <w:t>1</w:t>
      </w:r>
      <w:r w:rsidR="00F51D69" w:rsidRPr="006D5C20">
        <w:rPr>
          <w:rFonts w:eastAsia="Calibri"/>
          <w:color w:val="365F91"/>
          <w:lang w:val="ro-RO" w:eastAsia="en-US" w:bidi="ar-SA"/>
        </w:rPr>
        <w:t xml:space="preserve">.4.1. </w:t>
      </w:r>
      <w:r w:rsidR="00AE6D08" w:rsidRPr="006D5C20">
        <w:rPr>
          <w:rFonts w:eastAsia="Calibri"/>
          <w:color w:val="365F91"/>
          <w:lang w:val="ro-RO" w:eastAsia="en-US" w:bidi="ar-SA"/>
        </w:rPr>
        <w:t xml:space="preserve">Riscurile </w:t>
      </w:r>
      <w:r w:rsidR="00F936C9" w:rsidRPr="006D5C20">
        <w:rPr>
          <w:rFonts w:eastAsia="Calibri"/>
          <w:color w:val="365F91"/>
          <w:lang w:val="ro-RO" w:eastAsia="en-US" w:bidi="ar-SA"/>
        </w:rPr>
        <w:t>schimbări</w:t>
      </w:r>
      <w:r w:rsidRPr="006D5C20">
        <w:rPr>
          <w:rFonts w:eastAsia="Calibri"/>
          <w:color w:val="365F91"/>
          <w:lang w:val="ro-RO" w:eastAsia="en-US" w:bidi="ar-SA"/>
        </w:rPr>
        <w:t>lor</w:t>
      </w:r>
      <w:r w:rsidR="00F936C9" w:rsidRPr="006D5C20">
        <w:rPr>
          <w:rFonts w:eastAsia="Calibri"/>
          <w:color w:val="365F91"/>
          <w:lang w:val="ro-RO" w:eastAsia="en-US" w:bidi="ar-SA"/>
        </w:rPr>
        <w:t xml:space="preserve"> climatice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AE6D08" w:rsidRPr="006D5C20">
        <w:rPr>
          <w:rFonts w:eastAsia="Calibri"/>
          <w:color w:val="365F91"/>
          <w:lang w:val="ro-RO" w:eastAsia="en-US" w:bidi="ar-SA"/>
        </w:rPr>
        <w:t>i vulnerab</w:t>
      </w:r>
      <w:r w:rsidR="00F936C9" w:rsidRPr="006D5C20">
        <w:rPr>
          <w:rFonts w:eastAsia="Calibri"/>
          <w:color w:val="365F91"/>
          <w:lang w:val="ro-RO" w:eastAsia="en-US" w:bidi="ar-SA"/>
        </w:rPr>
        <w:t>ilită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F936C9" w:rsidRPr="006D5C20">
        <w:rPr>
          <w:rFonts w:eastAsia="Calibri"/>
          <w:color w:val="365F91"/>
          <w:lang w:val="ro-RO" w:eastAsia="en-US" w:bidi="ar-SA"/>
        </w:rPr>
        <w:t>ile</w:t>
      </w:r>
      <w:r w:rsidR="00AE6D08" w:rsidRPr="006D5C20">
        <w:rPr>
          <w:rFonts w:eastAsia="Calibri"/>
          <w:color w:val="365F91"/>
          <w:lang w:val="ro-RO" w:eastAsia="en-US" w:bidi="ar-SA"/>
        </w:rPr>
        <w:t xml:space="preserve"> în sectorul sănătă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AE6D08" w:rsidRPr="006D5C20">
        <w:rPr>
          <w:rFonts w:eastAsia="Calibri"/>
          <w:color w:val="365F91"/>
          <w:lang w:val="ro-RO" w:eastAsia="en-US" w:bidi="ar-SA"/>
        </w:rPr>
        <w:t xml:space="preserve">ii </w:t>
      </w:r>
      <w:bookmarkEnd w:id="32"/>
    </w:p>
    <w:p w14:paraId="05E6777A" w14:textId="786A6CE3" w:rsidR="00F51D69" w:rsidRPr="006D5C20" w:rsidRDefault="00F936C9" w:rsidP="00F51D6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Impactul schimbărilor climatice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publice se manifestă atât prin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efectele directe ale </w:t>
      </w:r>
      <w:r w:rsidR="00A42E1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fenomenelor extreme </w:t>
      </w:r>
      <w:r w:rsidR="00A544F5" w:rsidRPr="00A544F5">
        <w:rPr>
          <w:rFonts w:eastAsia="Calibri"/>
          <w:sz w:val="24"/>
          <w:szCs w:val="24"/>
          <w:lang w:val="ro-RO" w:eastAsia="en-US" w:bidi="ar-SA"/>
        </w:rPr>
        <w:t>(de ex.</w:t>
      </w:r>
      <w:r w:rsidR="00A544F5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efectele fiziologice cauza</w:t>
      </w:r>
      <w:r w:rsidR="00DB55FC">
        <w:rPr>
          <w:rFonts w:eastAsia="Calibri"/>
          <w:sz w:val="24"/>
          <w:szCs w:val="24"/>
          <w:lang w:val="ro-RO" w:eastAsia="en-US" w:bidi="ar-SA"/>
        </w:rPr>
        <w:t>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B55FC">
        <w:rPr>
          <w:rFonts w:eastAsia="Calibri"/>
          <w:sz w:val="24"/>
          <w:szCs w:val="24"/>
          <w:lang w:val="ro-RO" w:eastAsia="en-US" w:bidi="ar-SA"/>
        </w:rPr>
        <w:t>de temperaturi extreme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)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prin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efecte i</w:t>
      </w:r>
      <w:r w:rsidR="00F51D69" w:rsidRPr="006D5C20">
        <w:rPr>
          <w:rFonts w:eastAsia="Calibri"/>
          <w:b/>
          <w:sz w:val="24"/>
          <w:szCs w:val="24"/>
          <w:lang w:val="ro-RO" w:eastAsia="en-US" w:bidi="ar-SA"/>
        </w:rPr>
        <w:t>ndirect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e în timp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cum ar fi urbanizarea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migra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iei, schimbările în conduita umană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Pr="006D5C20">
        <w:rPr>
          <w:rFonts w:eastAsia="Calibri"/>
          <w:sz w:val="24"/>
          <w:szCs w:val="24"/>
          <w:lang w:val="ro-RO" w:eastAsia="en-US" w:bidi="ar-SA"/>
        </w:rPr>
        <w:t>migra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ie for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ată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DB55FC">
        <w:rPr>
          <w:rFonts w:eastAsia="Calibri"/>
          <w:sz w:val="24"/>
          <w:szCs w:val="24"/>
          <w:u w:val="single"/>
          <w:lang w:val="ro-RO" w:eastAsia="en-US" w:bidi="ar-SA"/>
        </w:rPr>
        <w:t xml:space="preserve">mai mult timp petrecut </w:t>
      </w:r>
      <w:r w:rsidR="008D084C">
        <w:rPr>
          <w:rFonts w:eastAsia="Calibri"/>
          <w:sz w:val="24"/>
          <w:szCs w:val="24"/>
          <w:u w:val="single"/>
          <w:lang w:val="ro-RO" w:eastAsia="en-US" w:bidi="ar-SA"/>
        </w:rPr>
        <w:t xml:space="preserve">în </w:t>
      </w:r>
      <w:r w:rsidR="00A544F5">
        <w:rPr>
          <w:rFonts w:eastAsia="Calibri"/>
          <w:sz w:val="24"/>
          <w:szCs w:val="24"/>
          <w:u w:val="single"/>
          <w:lang w:val="ro-RO" w:eastAsia="en-US" w:bidi="ar-SA"/>
        </w:rPr>
        <w:t>afara încăperilor</w:t>
      </w:r>
      <w:r w:rsidR="008D084C">
        <w:rPr>
          <w:rFonts w:eastAsia="Calibri"/>
          <w:sz w:val="24"/>
          <w:szCs w:val="24"/>
          <w:u w:val="single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), schimbarea tiparelor bolilor infec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ioase sau emergen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 de boli noi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6D5C20">
        <w:rPr>
          <w:rFonts w:eastAsia="Calibri"/>
          <w:sz w:val="24"/>
          <w:szCs w:val="24"/>
          <w:lang w:val="ro-RO" w:eastAsia="en-US" w:bidi="ar-SA"/>
        </w:rPr>
        <w:t>sporirea transmisibilită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bolilor </w:t>
      </w:r>
      <w:r w:rsidR="008D084C">
        <w:rPr>
          <w:rFonts w:eastAsia="Calibri"/>
          <w:sz w:val="24"/>
          <w:szCs w:val="24"/>
          <w:lang w:val="ro-RO" w:eastAsia="en-US" w:bidi="ar-SA"/>
        </w:rPr>
        <w:t>cu transmitere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prin alimente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vectori sau alte efecte ale schimbărilor climatice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9911D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Impactul negativ al schimbărilor climatice asupra agriculturii, sectorului forestier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economiei în general ar putea, de exemplu</w:t>
      </w:r>
      <w:r w:rsidR="009911D4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cauza </w:t>
      </w:r>
      <w:r w:rsidRPr="00EE4CA5">
        <w:rPr>
          <w:rFonts w:eastAsia="Calibri"/>
          <w:sz w:val="24"/>
          <w:szCs w:val="24"/>
          <w:lang w:val="ro-RO" w:eastAsia="en-US" w:bidi="ar-SA"/>
        </w:rPr>
        <w:t xml:space="preserve">probleme </w:t>
      </w:r>
      <w:r w:rsidR="001D292A" w:rsidRPr="00EE4CA5">
        <w:rPr>
          <w:rFonts w:eastAsia="Calibri"/>
          <w:sz w:val="24"/>
          <w:szCs w:val="24"/>
          <w:lang w:val="ro-RO" w:eastAsia="en-US" w:bidi="ar-SA"/>
        </w:rPr>
        <w:t>privind</w:t>
      </w:r>
      <w:r w:rsidRPr="00EE4CA5">
        <w:rPr>
          <w:rFonts w:eastAsia="Calibri"/>
          <w:sz w:val="24"/>
          <w:szCs w:val="24"/>
          <w:lang w:val="ro-RO" w:eastAsia="en-US" w:bidi="ar-SA"/>
        </w:rPr>
        <w:t xml:space="preserve"> securitatea alimentară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EE4CA5">
        <w:rPr>
          <w:rFonts w:eastAsia="Calibri"/>
          <w:sz w:val="24"/>
          <w:szCs w:val="24"/>
          <w:lang w:val="ro-RO" w:eastAsia="en-US" w:bidi="ar-SA"/>
        </w:rPr>
        <w:t>i nutri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EE4CA5">
        <w:rPr>
          <w:rFonts w:eastAsia="Calibri"/>
          <w:sz w:val="24"/>
          <w:szCs w:val="24"/>
          <w:lang w:val="ro-RO" w:eastAsia="en-US" w:bidi="ar-SA"/>
        </w:rPr>
        <w:t>ia proastă</w:t>
      </w:r>
      <w:r w:rsidR="00F51D69" w:rsidRPr="00EE4CA5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EE4CA5">
        <w:rPr>
          <w:rFonts w:eastAsia="Calibri"/>
          <w:sz w:val="24"/>
          <w:szCs w:val="24"/>
          <w:lang w:val="ro-RO" w:eastAsia="en-US" w:bidi="ar-SA"/>
        </w:rPr>
        <w:t xml:space="preserve">care la rândul lor ar putea duce la efecte adverse pentru sănătate pe termen mediu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EE4CA5">
        <w:rPr>
          <w:rFonts w:eastAsia="Calibri"/>
          <w:sz w:val="24"/>
          <w:szCs w:val="24"/>
          <w:lang w:val="ro-RO" w:eastAsia="en-US" w:bidi="ar-SA"/>
        </w:rPr>
        <w:t>i lung</w:t>
      </w:r>
      <w:r w:rsidR="00F51D69" w:rsidRPr="00EE4CA5">
        <w:rPr>
          <w:rFonts w:eastAsia="Calibri"/>
          <w:sz w:val="24"/>
          <w:szCs w:val="24"/>
          <w:lang w:val="ro-RO" w:eastAsia="en-US" w:bidi="ar-SA"/>
        </w:rPr>
        <w:t>.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E4CA5">
        <w:rPr>
          <w:rFonts w:eastAsia="Calibri"/>
          <w:sz w:val="24"/>
          <w:szCs w:val="24"/>
          <w:lang w:val="ro-RO" w:eastAsia="en-US" w:bidi="ar-SA"/>
        </w:rPr>
        <w:t>S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ecet</w:t>
      </w:r>
      <w:r w:rsidR="00B21C63">
        <w:rPr>
          <w:rFonts w:eastAsia="Calibri"/>
          <w:sz w:val="24"/>
          <w:szCs w:val="24"/>
          <w:lang w:val="ro-RO" w:eastAsia="en-US" w:bidi="ar-SA"/>
        </w:rPr>
        <w:t>ele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 xml:space="preserve"> extrem</w:t>
      </w:r>
      <w:r w:rsidR="00B21C63">
        <w:rPr>
          <w:rFonts w:eastAsia="Calibri"/>
          <w:sz w:val="24"/>
          <w:szCs w:val="24"/>
          <w:lang w:val="ro-RO" w:eastAsia="en-US" w:bidi="ar-SA"/>
        </w:rPr>
        <w:t>e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 xml:space="preserve"> p</w:t>
      </w:r>
      <w:r w:rsidR="00B21C63">
        <w:rPr>
          <w:rFonts w:eastAsia="Calibri"/>
          <w:sz w:val="24"/>
          <w:szCs w:val="24"/>
          <w:lang w:val="ro-RO" w:eastAsia="en-US" w:bidi="ar-SA"/>
        </w:rPr>
        <w:t>ot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 xml:space="preserve"> cauza reducere</w:t>
      </w:r>
      <w:r w:rsidR="00B21C63">
        <w:rPr>
          <w:rFonts w:eastAsia="Calibri"/>
          <w:sz w:val="24"/>
          <w:szCs w:val="24"/>
          <w:lang w:val="ro-RO" w:eastAsia="en-US" w:bidi="ar-SA"/>
        </w:rPr>
        <w:t>a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 xml:space="preserve"> producer</w:t>
      </w:r>
      <w:r w:rsidR="00B21C63">
        <w:rPr>
          <w:rFonts w:eastAsia="Calibri"/>
          <w:sz w:val="24"/>
          <w:szCs w:val="24"/>
          <w:lang w:val="ro-RO" w:eastAsia="en-US" w:bidi="ar-SA"/>
        </w:rPr>
        <w:t>ii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 xml:space="preserve"> alimentelor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i duc la probleme legate de alimenta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ie în rândul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iei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B21C63">
        <w:rPr>
          <w:rFonts w:eastAsia="Calibri"/>
          <w:sz w:val="24"/>
          <w:szCs w:val="24"/>
          <w:lang w:val="ro-RO" w:eastAsia="en-US" w:bidi="ar-SA"/>
        </w:rPr>
        <w:t xml:space="preserve">sporind 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vulnerabilitate</w:t>
      </w:r>
      <w:r w:rsidR="00B21C63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iei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6538D" w:rsidRPr="006D5C20">
        <w:rPr>
          <w:rFonts w:eastAsia="Calibri"/>
          <w:sz w:val="24"/>
          <w:szCs w:val="24"/>
          <w:lang w:val="ro-RO" w:eastAsia="en-US" w:bidi="ar-SA"/>
        </w:rPr>
        <w:t>ă de boli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DD17F4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Un alt efect indirect al schimbărilor climatice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 xml:space="preserve">ii ar putea fi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i din cauza accesului limitat la servicii medicale din cauza obstacolelor create de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ii sau ninsori abundente, sau daunelor cauzate institu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iilor medicale de furtuni, ploi toren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iale,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 xml:space="preserve">ii, incendii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i al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7B6678">
        <w:rPr>
          <w:rFonts w:eastAsia="Calibri"/>
          <w:sz w:val="24"/>
          <w:szCs w:val="24"/>
          <w:lang w:val="ro-RO" w:eastAsia="en-US" w:bidi="ar-SA"/>
        </w:rPr>
        <w:t>i factori climatici.</w:t>
      </w:r>
    </w:p>
    <w:p w14:paraId="75822BB4" w14:textId="7AFB1D04" w:rsidR="00F51D69" w:rsidRPr="006D5C20" w:rsidRDefault="0036538D" w:rsidP="00F51D6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Nivelul efectelor adverse ale schimbărilor climatice asupra sănătă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ii </w:t>
      </w:r>
      <w:r w:rsidRPr="006D5C20">
        <w:rPr>
          <w:rFonts w:eastAsia="Calibri"/>
          <w:sz w:val="24"/>
          <w:szCs w:val="24"/>
          <w:lang w:val="ro-RO" w:eastAsia="en-US" w:bidi="ar-SA"/>
        </w:rPr>
        <w:t>depind de măsura în care persoanele sunt expuse impactului acestora, sensibilitatea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iei, 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 xml:space="preserve">atitudinile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>i 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 xml:space="preserve">teptările sociale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>i culturale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 xml:space="preserve">ă de femei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>i bărba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>i care influen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 xml:space="preserve">ează comportamentele,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caracteristicile specifice ale fiecărei persoane, precum ar </w:t>
      </w:r>
      <w:r w:rsidRPr="006D5C20">
        <w:rPr>
          <w:rFonts w:eastAsia="Calibri"/>
          <w:sz w:val="24"/>
          <w:szCs w:val="24"/>
          <w:lang w:val="ro-RO" w:eastAsia="en-US" w:bidi="ar-SA"/>
        </w:rPr>
        <w:lastRenderedPageBreak/>
        <w:t xml:space="preserve">fi 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 xml:space="preserve">genul,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vârsta, nivelul de studii, venit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sănătate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capacitatea guvernului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sistemului medical de a face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ă consecin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elor acestui impact prin asigurarea accesului la servicii medicale, suport economic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social. Vârstnicii, copiii, </w:t>
      </w:r>
      <w:r w:rsidR="000E63BE" w:rsidRPr="006D5C20">
        <w:rPr>
          <w:rFonts w:eastAsia="Calibri"/>
          <w:sz w:val="24"/>
          <w:szCs w:val="24"/>
          <w:lang w:val="ro-RO" w:eastAsia="en-US" w:bidi="ar-SA"/>
        </w:rPr>
        <w:t xml:space="preserve">femeile,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persoanele cu boli cardiovasculare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respiratorii cronice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cei care lucrează în aer liber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DF014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D084C">
        <w:rPr>
          <w:rFonts w:eastAsia="Calibri"/>
          <w:sz w:val="24"/>
          <w:szCs w:val="24"/>
          <w:lang w:val="ro-RO" w:eastAsia="en-US" w:bidi="ar-SA"/>
        </w:rPr>
        <w:t>migran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>
        <w:rPr>
          <w:rFonts w:eastAsia="Calibri"/>
          <w:sz w:val="24"/>
          <w:szCs w:val="24"/>
          <w:lang w:val="ro-RO" w:eastAsia="en-US" w:bidi="ar-SA"/>
        </w:rPr>
        <w:t>i</w:t>
      </w:r>
      <w:r w:rsidR="00A544F5">
        <w:rPr>
          <w:rFonts w:eastAsia="Calibri"/>
          <w:sz w:val="24"/>
          <w:szCs w:val="24"/>
          <w:lang w:val="ro-RO" w:eastAsia="en-US" w:bidi="ar-SA"/>
        </w:rPr>
        <w:t>i</w:t>
      </w:r>
      <w:r w:rsidR="008D084C">
        <w:rPr>
          <w:rFonts w:eastAsia="Calibri"/>
          <w:sz w:val="24"/>
          <w:szCs w:val="24"/>
          <w:lang w:val="ro-RO" w:eastAsia="en-US" w:bidi="ar-SA"/>
        </w:rPr>
        <w:t>, persoane</w:t>
      </w:r>
      <w:r w:rsidR="00A544F5">
        <w:rPr>
          <w:rFonts w:eastAsia="Calibri"/>
          <w:sz w:val="24"/>
          <w:szCs w:val="24"/>
          <w:lang w:val="ro-RO" w:eastAsia="en-US" w:bidi="ar-SA"/>
        </w:rPr>
        <w:t>le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strămutate, refugia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i, </w:t>
      </w:r>
      <w:r w:rsidR="00DF014E" w:rsidRPr="006D5C20">
        <w:rPr>
          <w:rFonts w:eastAsia="Calibri"/>
          <w:sz w:val="24"/>
          <w:szCs w:val="24"/>
          <w:lang w:val="ro-RO" w:eastAsia="en-US" w:bidi="ar-SA"/>
        </w:rPr>
        <w:t xml:space="preserve">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F014E" w:rsidRPr="006D5C20">
        <w:rPr>
          <w:rFonts w:eastAsia="Calibri"/>
          <w:sz w:val="24"/>
          <w:szCs w:val="24"/>
          <w:lang w:val="ro-RO" w:eastAsia="en-US" w:bidi="ar-SA"/>
        </w:rPr>
        <w:t xml:space="preserve">i persoanele fără adăpost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sunt 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deosebit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vulnerabil</w:t>
      </w:r>
      <w:r w:rsidR="00EB2522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ă de impactul schimbărilor climatice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1DD394ED" w14:textId="18B8C6DD" w:rsidR="00F51D69" w:rsidRPr="006D5C20" w:rsidRDefault="00362560" w:rsidP="00F51D6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Efectele schimbărilor climatice asupra sănătă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ii publice de asemenea depind de zona geografică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condi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iile de habitat</w:t>
      </w:r>
      <w:r w:rsidRPr="006D5C20">
        <w:rPr>
          <w:rFonts w:eastAsia="Calibri"/>
          <w:sz w:val="24"/>
          <w:szCs w:val="24"/>
          <w:lang w:val="ro-RO" w:eastAsia="en-US" w:bidi="ar-SA"/>
        </w:rPr>
        <w:t>. În acest context trebuie să fie eviden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 doi factori importan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de impact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anume </w:t>
      </w:r>
      <w:r w:rsidR="00F51D69" w:rsidRPr="00936E2D">
        <w:rPr>
          <w:rFonts w:eastAsia="Calibri"/>
          <w:sz w:val="24"/>
          <w:szCs w:val="24"/>
          <w:lang w:val="ro-RO" w:eastAsia="en-US" w:bidi="ar-SA"/>
        </w:rPr>
        <w:t>acces</w:t>
      </w:r>
      <w:r w:rsidRPr="00936E2D">
        <w:rPr>
          <w:rFonts w:eastAsia="Calibri"/>
          <w:sz w:val="24"/>
          <w:szCs w:val="24"/>
          <w:lang w:val="ro-RO" w:eastAsia="en-US" w:bidi="ar-SA"/>
        </w:rPr>
        <w:t xml:space="preserve">ul la apă </w:t>
      </w:r>
      <w:r w:rsidR="000A13E0" w:rsidRPr="00936E2D">
        <w:rPr>
          <w:rFonts w:eastAsia="Calibri"/>
          <w:sz w:val="24"/>
          <w:szCs w:val="24"/>
          <w:lang w:val="ro-RO" w:eastAsia="en-US" w:bidi="ar-SA"/>
        </w:rPr>
        <w:t xml:space="preserve">potabilă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A13E0" w:rsidRPr="00477B06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0A13E0" w:rsidRPr="00936E2D">
        <w:rPr>
          <w:rFonts w:eastAsia="Calibri"/>
          <w:sz w:val="24"/>
          <w:szCs w:val="24"/>
          <w:lang w:val="ro-RO" w:eastAsia="en-US" w:bidi="ar-SA"/>
        </w:rPr>
        <w:t>calitatea aerului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. Conform Raportului 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ional privind implementarea Protocolului privind Apa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i Sănătatea în Republica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016130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 în 2018 circa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30%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 din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ia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ării nu dispunea de acces la apă potabilă sigură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 inclu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siv 2,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7% 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ie urbană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i 54,9%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ie rurală. Printre bolile transmise prin apă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i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iile de igienă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 s-a constatat că de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i se înregistrează o reducere stabilă a inciden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ei acestora, valorile pentru morbiditatea cauzată de hepatita virală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i enterocolita hemoragică cauzată de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FA3164">
        <w:rPr>
          <w:rFonts w:eastAsia="Calibri"/>
          <w:sz w:val="24"/>
          <w:szCs w:val="24"/>
          <w:lang w:val="ro-RO" w:eastAsia="en-US" w:bidi="ar-SA"/>
        </w:rPr>
        <w:t>-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coli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 xml:space="preserve"> sunt cu mult mai mari în compara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0A13E0" w:rsidRPr="006D5C20">
        <w:rPr>
          <w:rFonts w:eastAsia="Calibri"/>
          <w:sz w:val="24"/>
          <w:szCs w:val="24"/>
          <w:lang w:val="ro-RO" w:eastAsia="en-US" w:bidi="ar-SA"/>
        </w:rPr>
        <w:t>ie cu media europeană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5904F760" w14:textId="4A9CBBB6" w:rsidR="009D57C8" w:rsidRDefault="00845A09" w:rsidP="00F51D6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Impactul schimbărilor climatice asupra reziden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ilor variază în dependen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ă de mediul de trai </w:t>
      </w:r>
      <w:r w:rsidR="00C83BED" w:rsidRPr="006D5C20">
        <w:rPr>
          <w:rFonts w:eastAsia="Calibri"/>
          <w:b/>
          <w:sz w:val="24"/>
          <w:szCs w:val="24"/>
          <w:lang w:val="ro-RO" w:eastAsia="en-US" w:bidi="ar-SA"/>
        </w:rPr>
        <w:t>–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urban sau</w:t>
      </w:r>
      <w:r w:rsidR="00F51D69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rural. </w:t>
      </w:r>
      <w:r w:rsidRPr="006D5C20">
        <w:rPr>
          <w:rFonts w:eastAsia="Calibri"/>
          <w:sz w:val="24"/>
          <w:szCs w:val="24"/>
          <w:lang w:val="ro-RO" w:eastAsia="en-US" w:bidi="ar-SA"/>
        </w:rPr>
        <w:t>Din cauza microclimei specifice cauzate de densitatea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iei, numărul mare de transport urban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6D5C20">
        <w:rPr>
          <w:rFonts w:eastAsia="Calibri"/>
          <w:sz w:val="24"/>
          <w:szCs w:val="24"/>
          <w:lang w:val="ro-RO" w:eastAsia="en-US" w:bidi="ar-SA"/>
        </w:rPr>
        <w:t>zonel</w:t>
      </w:r>
      <w:r w:rsidR="00477B06">
        <w:rPr>
          <w:rFonts w:eastAsia="Calibri"/>
          <w:sz w:val="24"/>
          <w:szCs w:val="24"/>
          <w:lang w:val="ro-RO" w:eastAsia="en-US" w:bidi="ar-SA"/>
        </w:rPr>
        <w:t>e</w:t>
      </w:r>
      <w:r w:rsidR="00B77834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limitate de </w:t>
      </w:r>
      <w:r w:rsidR="00E173AC" w:rsidRPr="006D5C20">
        <w:rPr>
          <w:rFonts w:eastAsia="Calibri"/>
          <w:sz w:val="24"/>
          <w:szCs w:val="24"/>
          <w:lang w:val="ro-RO" w:eastAsia="en-US" w:bidi="ar-SA"/>
        </w:rPr>
        <w:t>spa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173AC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E173AC">
        <w:rPr>
          <w:rFonts w:eastAsia="Calibri"/>
          <w:sz w:val="24"/>
          <w:szCs w:val="24"/>
          <w:lang w:val="ro-RO" w:eastAsia="en-US" w:bidi="ar-SA"/>
        </w:rPr>
        <w:t>i</w:t>
      </w:r>
      <w:r w:rsidR="00E173A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ver</w:t>
      </w:r>
      <w:r w:rsidR="00E173AC">
        <w:rPr>
          <w:rFonts w:eastAsia="Calibri"/>
          <w:sz w:val="24"/>
          <w:szCs w:val="24"/>
          <w:lang w:val="ro-RO" w:eastAsia="en-US" w:bidi="ar-SA"/>
        </w:rPr>
        <w:t>zi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77B06">
        <w:rPr>
          <w:rFonts w:eastAsia="Calibri"/>
          <w:sz w:val="24"/>
          <w:szCs w:val="24"/>
          <w:lang w:val="ro-RO" w:eastAsia="en-US" w:bidi="ar-SA"/>
        </w:rPr>
        <w:t xml:space="preserve">, de </w:t>
      </w:r>
      <w:r w:rsidRPr="006D5C20">
        <w:rPr>
          <w:rFonts w:eastAsia="Calibri"/>
          <w:sz w:val="24"/>
          <w:szCs w:val="24"/>
          <w:lang w:val="ro-RO" w:eastAsia="en-US" w:bidi="ar-SA"/>
        </w:rPr>
        <w:t>proprietă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il</w:t>
      </w:r>
      <w:r w:rsidR="00477B06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fizice ale materialelor de construc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 </w:t>
      </w:r>
      <w:r w:rsidR="00C83BED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>beton, asfalt</w:t>
      </w:r>
      <w:r w:rsidR="00C83BED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 xml:space="preserve">, drumuri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>i alte infrastructuri, ora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 xml:space="preserve">ele sunt </w:t>
      </w:r>
      <w:r w:rsidR="00477B06">
        <w:rPr>
          <w:rFonts w:eastAsia="Calibri"/>
          <w:sz w:val="24"/>
          <w:szCs w:val="24"/>
          <w:lang w:val="ro-RO" w:eastAsia="en-US" w:bidi="ar-SA"/>
        </w:rPr>
        <w:t xml:space="preserve">mai 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>sensibile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>ă de impactul climatic negativ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 xml:space="preserve"> în special în perioadele de călduri extreme.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 xml:space="preserve">ia urbană este expusă </w:t>
      </w:r>
      <w:r w:rsidR="00477B06">
        <w:rPr>
          <w:rFonts w:eastAsia="Calibri"/>
          <w:sz w:val="24"/>
          <w:szCs w:val="24"/>
          <w:lang w:val="ro-RO" w:eastAsia="en-US" w:bidi="ar-SA"/>
        </w:rPr>
        <w:t xml:space="preserve">mai 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>multor riscuri cu un efect combinat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 xml:space="preserve"> De exemplu, poluarea aerului spore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D4549" w:rsidRPr="006D5C20">
        <w:rPr>
          <w:rFonts w:eastAsia="Calibri"/>
          <w:sz w:val="24"/>
          <w:szCs w:val="24"/>
          <w:lang w:val="ro-RO" w:eastAsia="en-US" w:bidi="ar-SA"/>
        </w:rPr>
        <w:t>te riscurile pentru sănătate asociate cu expunerea la temperaturi</w:t>
      </w:r>
      <w:r w:rsidR="00B77834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77B06">
        <w:rPr>
          <w:rFonts w:eastAsia="Calibri"/>
          <w:sz w:val="24"/>
          <w:szCs w:val="24"/>
          <w:lang w:val="ro-RO" w:eastAsia="en-US" w:bidi="ar-SA"/>
        </w:rPr>
        <w:t>înalte</w:t>
      </w:r>
      <w:r w:rsidR="00415F92" w:rsidRPr="006D5C20">
        <w:rPr>
          <w:rFonts w:eastAsia="Calibri"/>
          <w:sz w:val="24"/>
          <w:szCs w:val="24"/>
          <w:lang w:val="ro-RO" w:eastAsia="en-US" w:bidi="ar-SA"/>
        </w:rPr>
        <w:t>.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415F92" w:rsidRPr="006D5C20">
        <w:rPr>
          <w:rFonts w:eastAsia="Calibri"/>
          <w:sz w:val="24"/>
          <w:szCs w:val="24"/>
          <w:lang w:val="ro-RO" w:eastAsia="en-US" w:bidi="ar-SA"/>
        </w:rPr>
        <w:t xml:space="preserve">terea numărului de zile </w:t>
      </w:r>
      <w:r w:rsidR="00477B06">
        <w:rPr>
          <w:rFonts w:eastAsia="Calibri"/>
          <w:sz w:val="24"/>
          <w:szCs w:val="24"/>
          <w:lang w:val="ro-RO" w:eastAsia="en-US" w:bidi="ar-SA"/>
        </w:rPr>
        <w:t>caniculare</w:t>
      </w:r>
      <w:r w:rsidR="00B77834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15F92" w:rsidRPr="006D5C20">
        <w:rPr>
          <w:rFonts w:eastAsia="Calibri"/>
          <w:sz w:val="24"/>
          <w:szCs w:val="24"/>
          <w:lang w:val="ro-RO" w:eastAsia="en-US" w:bidi="ar-SA"/>
        </w:rPr>
        <w:t xml:space="preserve">exacerbează efectul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“</w:t>
      </w:r>
      <w:r w:rsidR="00415F92" w:rsidRPr="006D5C20">
        <w:rPr>
          <w:rFonts w:eastAsia="Calibri"/>
          <w:sz w:val="24"/>
          <w:szCs w:val="24"/>
          <w:lang w:val="ro-RO" w:eastAsia="en-US" w:bidi="ar-SA"/>
        </w:rPr>
        <w:t>insulei termice urbane”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 (</w:t>
      </w:r>
      <w:r w:rsidR="00415F92" w:rsidRPr="006D5C20">
        <w:rPr>
          <w:rFonts w:eastAsia="Calibri"/>
          <w:sz w:val="24"/>
          <w:szCs w:val="24"/>
          <w:lang w:val="ro-RO" w:eastAsia="en-US" w:bidi="ar-SA"/>
        </w:rPr>
        <w:t xml:space="preserve">fenomen </w:t>
      </w:r>
      <w:r w:rsidR="007E2D95" w:rsidRPr="006D5C20">
        <w:rPr>
          <w:rFonts w:eastAsia="Calibri"/>
          <w:sz w:val="24"/>
          <w:szCs w:val="24"/>
          <w:lang w:val="ro-RO" w:eastAsia="en-US" w:bidi="ar-SA"/>
        </w:rPr>
        <w:t>meteorologic care se manifestă prin temperaturi mai înalte a unui spa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E2D95" w:rsidRPr="006D5C20">
        <w:rPr>
          <w:rFonts w:eastAsia="Calibri"/>
          <w:sz w:val="24"/>
          <w:szCs w:val="24"/>
          <w:lang w:val="ro-RO" w:eastAsia="en-US" w:bidi="ar-SA"/>
        </w:rPr>
        <w:t>iu urban în compara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E2D95" w:rsidRPr="006D5C20">
        <w:rPr>
          <w:rFonts w:eastAsia="Calibri"/>
          <w:sz w:val="24"/>
          <w:szCs w:val="24"/>
          <w:lang w:val="ro-RO" w:eastAsia="en-US" w:bidi="ar-SA"/>
        </w:rPr>
        <w:t>ie cu zonele rurale limitrofe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), </w:t>
      </w:r>
      <w:r w:rsidR="004079F3">
        <w:rPr>
          <w:rFonts w:eastAsia="Calibri"/>
          <w:sz w:val="24"/>
          <w:szCs w:val="24"/>
          <w:lang w:val="ro-RO" w:eastAsia="en-US" w:bidi="ar-SA"/>
        </w:rPr>
        <w:t xml:space="preserve">astfel 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cau</w:t>
      </w:r>
      <w:r w:rsidR="003571BD" w:rsidRPr="006D5C20">
        <w:rPr>
          <w:rFonts w:eastAsia="Calibri"/>
          <w:sz w:val="24"/>
          <w:szCs w:val="24"/>
          <w:lang w:val="ro-RO" w:eastAsia="en-US" w:bidi="ar-SA"/>
        </w:rPr>
        <w:t>zând probleme de sănătate</w:t>
      </w:r>
      <w:r w:rsidR="009D57C8">
        <w:rPr>
          <w:rFonts w:eastAsia="Calibri"/>
          <w:sz w:val="24"/>
          <w:szCs w:val="24"/>
          <w:lang w:val="ro-RO" w:eastAsia="en-US" w:bidi="ar-SA"/>
        </w:rPr>
        <w:t>.</w:t>
      </w:r>
      <w:r w:rsidR="003571B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2E930F51" w14:textId="76B6EFBC" w:rsidR="00A544F5" w:rsidRDefault="003571BD" w:rsidP="009F6333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În acela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timp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comunită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ile rurale sunt expuse riscului de insuficien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ă sau chiar lipsă de apă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produc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 agricolă redusă, securitate alimentară </w:t>
      </w:r>
      <w:r w:rsidR="004079F3">
        <w:rPr>
          <w:rFonts w:eastAsia="Calibri"/>
          <w:sz w:val="24"/>
          <w:szCs w:val="24"/>
          <w:lang w:val="ro-RO" w:eastAsia="en-US" w:bidi="ar-SA"/>
        </w:rPr>
        <w:t>precară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8D084C">
        <w:rPr>
          <w:rFonts w:eastAsia="Calibri"/>
          <w:sz w:val="24"/>
          <w:szCs w:val="24"/>
          <w:lang w:val="ro-RO" w:eastAsia="en-US" w:bidi="ar-SA"/>
        </w:rPr>
        <w:t>iar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>reziden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Pr="006D5C20">
        <w:rPr>
          <w:rFonts w:eastAsia="Calibri"/>
          <w:sz w:val="24"/>
          <w:szCs w:val="24"/>
          <w:lang w:val="ro-RO" w:eastAsia="en-US" w:bidi="ar-SA"/>
        </w:rPr>
        <w:t>din zonele rurale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544F5">
        <w:rPr>
          <w:rFonts w:eastAsia="Calibri"/>
          <w:sz w:val="24"/>
          <w:szCs w:val="24"/>
          <w:lang w:val="ro-RO" w:eastAsia="en-US" w:bidi="ar-SA"/>
        </w:rPr>
        <w:t>în special cei din localită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>
        <w:rPr>
          <w:rFonts w:eastAsia="Calibri"/>
          <w:sz w:val="24"/>
          <w:szCs w:val="24"/>
          <w:lang w:val="ro-RO" w:eastAsia="en-US" w:bidi="ar-SA"/>
        </w:rPr>
        <w:t xml:space="preserve">ile îndepărtate, 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sunt </w:t>
      </w:r>
      <w:r w:rsidRPr="006D5C20">
        <w:rPr>
          <w:rFonts w:eastAsia="Calibri"/>
          <w:sz w:val="24"/>
          <w:szCs w:val="24"/>
          <w:lang w:val="ro-RO" w:eastAsia="en-US" w:bidi="ar-SA"/>
        </w:rPr>
        <w:t>supu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riscului sporit de probleme de sănătate din cauza accesului limitat la servicii medicale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D084C" w:rsidRPr="008D084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Din această perspectivă, ora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ele oferă speran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a unei vie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i mai bune. Cu toate acestea, mul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i migran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din mediul rural spre mediul urban locuiesc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i/ sau lucrează 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în cartiere cu facilită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i publice limitate, în special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fără acces la servicii de alimentare cu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 xml:space="preserve"> apă, canalizare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i gestionarea de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eurilor. Ei pot locui sau lucra în clădiri cu ventila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 xml:space="preserve">ie </w:t>
      </w:r>
      <w:r w:rsidR="008D084C">
        <w:rPr>
          <w:rFonts w:eastAsia="Calibri"/>
          <w:sz w:val="24"/>
          <w:szCs w:val="24"/>
          <w:lang w:val="ro-RO" w:eastAsia="en-US" w:bidi="ar-SA"/>
        </w:rPr>
        <w:t>insuficientă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D084C">
        <w:rPr>
          <w:rFonts w:eastAsia="Calibri"/>
          <w:sz w:val="24"/>
          <w:szCs w:val="24"/>
          <w:lang w:val="ro-RO" w:eastAsia="en-US" w:bidi="ar-SA"/>
        </w:rPr>
        <w:t>i/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sau c</w:t>
      </w:r>
      <w:r w:rsidR="008D084C">
        <w:rPr>
          <w:rFonts w:eastAsia="Calibri"/>
          <w:sz w:val="24"/>
          <w:szCs w:val="24"/>
          <w:lang w:val="ro-RO" w:eastAsia="en-US" w:bidi="ar-SA"/>
        </w:rPr>
        <w:t>u 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>
        <w:rPr>
          <w:rFonts w:eastAsia="Calibri"/>
          <w:sz w:val="24"/>
          <w:szCs w:val="24"/>
          <w:lang w:val="ro-RO" w:eastAsia="en-US" w:bidi="ar-SA"/>
        </w:rPr>
        <w:t>ă energetică scăzută, fapt ce le spore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te 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vulnerabilitatea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la schimbările climatice</w:t>
      </w:r>
      <w:r w:rsidR="008D084C" w:rsidRPr="00FD3C8F">
        <w:rPr>
          <w:rFonts w:eastAsia="Calibri"/>
          <w:sz w:val="24"/>
          <w:szCs w:val="24"/>
          <w:lang w:val="ro-RO" w:eastAsia="en-US" w:bidi="ar-SA"/>
        </w:rPr>
        <w:t>.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5ABF706A" w14:textId="60F6174C" w:rsidR="00F51D69" w:rsidRPr="006D5C20" w:rsidRDefault="008D084C" w:rsidP="009F6333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T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>otu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 xml:space="preserve">i, </w:t>
      </w:r>
      <w:r w:rsidR="00F51D69" w:rsidRPr="006D5C20">
        <w:rPr>
          <w:rFonts w:eastAsia="Calibri"/>
          <w:b/>
          <w:sz w:val="24"/>
          <w:szCs w:val="24"/>
          <w:lang w:val="ro-RO" w:eastAsia="en-US" w:bidi="ar-SA"/>
        </w:rPr>
        <w:t>n</w:t>
      </w:r>
      <w:r w:rsidR="00885391" w:rsidRPr="006D5C20">
        <w:rPr>
          <w:rFonts w:eastAsia="Calibri"/>
          <w:b/>
          <w:sz w:val="24"/>
          <w:szCs w:val="24"/>
          <w:lang w:val="ro-RO" w:eastAsia="en-US" w:bidi="ar-SA"/>
        </w:rPr>
        <w:t>u toate schimbările climatice vor avea impact advers</w:t>
      </w:r>
      <w:r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885391" w:rsidRPr="006D5C20">
        <w:rPr>
          <w:rFonts w:eastAsia="Calibri"/>
          <w:b/>
          <w:sz w:val="24"/>
          <w:szCs w:val="24"/>
          <w:lang w:val="ro-RO" w:eastAsia="en-US" w:bidi="ar-SA"/>
        </w:rPr>
        <w:t>asupra sănătă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885391" w:rsidRPr="006D5C20">
        <w:rPr>
          <w:rFonts w:eastAsia="Calibri"/>
          <w:b/>
          <w:sz w:val="24"/>
          <w:szCs w:val="24"/>
          <w:lang w:val="ro-RO" w:eastAsia="en-US" w:bidi="ar-SA"/>
        </w:rPr>
        <w:t>ii umane</w:t>
      </w:r>
      <w:r w:rsidR="00F51D69" w:rsidRPr="006D5C20">
        <w:rPr>
          <w:rFonts w:eastAsia="Calibri"/>
          <w:b/>
          <w:sz w:val="24"/>
          <w:szCs w:val="24"/>
          <w:lang w:val="ro-RO" w:eastAsia="en-US" w:bidi="ar-SA"/>
        </w:rPr>
        <w:t>.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 xml:space="preserve"> De exemplu, datorită iernilor mai blânde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 xml:space="preserve"> vârful sezonier al morbidită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>i mortalită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85391" w:rsidRPr="006D5C20">
        <w:rPr>
          <w:rFonts w:eastAsia="Calibri"/>
          <w:sz w:val="24"/>
          <w:szCs w:val="24"/>
          <w:lang w:val="ro-RO" w:eastAsia="en-US" w:bidi="ar-SA"/>
        </w:rPr>
        <w:t xml:space="preserve">ii din cauza răspândirii unor boli în sezonul rece ale anului 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(infec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ii respiratorii acute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 xml:space="preserve"> boli respiratorii, etc.) se va reduce. Temperaturile în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 xml:space="preserve">tere ar putea reduce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i vitalitatea unor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 xml:space="preserve">ii de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ân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ari vectori. Totu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i, în pofida acestor factori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 xml:space="preserve"> în general schimbările climatice au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i vor avea un impact</w:t>
      </w:r>
      <w:r w:rsidR="009F6333">
        <w:rPr>
          <w:rFonts w:eastAsia="Calibri"/>
          <w:sz w:val="24"/>
          <w:szCs w:val="24"/>
          <w:lang w:val="ro-RO" w:eastAsia="en-US" w:bidi="ar-SA"/>
        </w:rPr>
        <w:t xml:space="preserve"> negativ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 xml:space="preserve">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C2F6A" w:rsidRPr="006D5C20">
        <w:rPr>
          <w:rFonts w:eastAsia="Calibri"/>
          <w:sz w:val="24"/>
          <w:szCs w:val="24"/>
          <w:lang w:val="ro-RO" w:eastAsia="en-US" w:bidi="ar-SA"/>
        </w:rPr>
        <w:t>ii umane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7D48721D" w14:textId="04D70955" w:rsidR="00F51D69" w:rsidRPr="006D5C20" w:rsidRDefault="002E2F66" w:rsidP="00F51D6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Principalele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efecte directe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indirecte ale schimbărilor climatice asupra sănătă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 umane </w:t>
      </w:r>
      <w:r w:rsidRPr="006D5C20">
        <w:rPr>
          <w:rFonts w:eastAsia="Calibri"/>
          <w:sz w:val="24"/>
          <w:szCs w:val="24"/>
          <w:lang w:val="ro-RO" w:eastAsia="en-US" w:bidi="ar-SA"/>
        </w:rPr>
        <w:t>pot fi rezumate după cum urmează</w:t>
      </w:r>
      <w:r w:rsidR="00F51D69" w:rsidRPr="006D5C20">
        <w:rPr>
          <w:rFonts w:eastAsia="Calibri"/>
          <w:sz w:val="24"/>
          <w:szCs w:val="24"/>
          <w:lang w:val="ro-RO" w:eastAsia="en-US" w:bidi="ar-SA"/>
        </w:rPr>
        <w:t>:</w:t>
      </w:r>
    </w:p>
    <w:p w14:paraId="5F4EBA0B" w14:textId="1BEB2BF2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Morbiditate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mortalitate sporită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Principala preocupare este asociată cu </w:t>
      </w:r>
      <w:r w:rsidRPr="009F6333">
        <w:rPr>
          <w:rFonts w:eastAsia="Calibri"/>
          <w:sz w:val="24"/>
          <w:szCs w:val="24"/>
          <w:lang w:val="ro-RO" w:eastAsia="en-US" w:bidi="ar-SA"/>
        </w:rPr>
        <w:t xml:space="preserve">morbiditatea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9F6333">
        <w:rPr>
          <w:rFonts w:eastAsia="Calibri"/>
          <w:sz w:val="24"/>
          <w:szCs w:val="24"/>
          <w:lang w:val="ro-RO" w:eastAsia="en-US" w:bidi="ar-SA"/>
        </w:rPr>
        <w:t>i mortalitatea aferentă valurilor de căldură, din cauza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9F6333">
        <w:rPr>
          <w:rFonts w:eastAsia="Calibri"/>
          <w:sz w:val="24"/>
          <w:szCs w:val="24"/>
          <w:lang w:val="ro-RO" w:eastAsia="en-US" w:bidi="ar-SA"/>
        </w:rPr>
        <w:t xml:space="preserve">terii temperaturilor medii anuale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9F6333">
        <w:rPr>
          <w:rFonts w:eastAsia="Calibri"/>
          <w:sz w:val="24"/>
          <w:szCs w:val="24"/>
          <w:lang w:val="ro-RO" w:eastAsia="en-US" w:bidi="ar-SA"/>
        </w:rPr>
        <w:t>i extreme,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9F6333">
        <w:rPr>
          <w:rFonts w:eastAsia="Calibri"/>
          <w:sz w:val="24"/>
          <w:szCs w:val="24"/>
          <w:u w:val="single"/>
          <w:lang w:val="ro-RO" w:eastAsia="en-US" w:bidi="ar-SA"/>
        </w:rPr>
        <w:t>de</w:t>
      </w:r>
      <w:r w:rsidR="00957E03">
        <w:rPr>
          <w:rFonts w:eastAsia="Calibri"/>
          <w:sz w:val="24"/>
          <w:szCs w:val="24"/>
          <w:u w:val="single"/>
          <w:lang w:val="ro-RO" w:eastAsia="en-US" w:bidi="ar-SA"/>
        </w:rPr>
        <w:t>ș</w:t>
      </w:r>
      <w:r w:rsidRPr="009F6333">
        <w:rPr>
          <w:rFonts w:eastAsia="Calibri"/>
          <w:sz w:val="24"/>
          <w:szCs w:val="24"/>
          <w:u w:val="single"/>
          <w:lang w:val="ro-RO" w:eastAsia="en-US" w:bidi="ar-SA"/>
        </w:rPr>
        <w:t>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această </w:t>
      </w:r>
      <w:r w:rsidRPr="006D5C20">
        <w:rPr>
          <w:rFonts w:eastAsia="Calibri"/>
          <w:sz w:val="24"/>
          <w:szCs w:val="24"/>
          <w:lang w:val="ro-RO" w:eastAsia="en-US" w:bidi="ar-SA"/>
        </w:rPr>
        <w:lastRenderedPageBreak/>
        <w:t>problemă este influen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ată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de factori socio-economici</w:t>
      </w:r>
      <w:r>
        <w:rPr>
          <w:rFonts w:eastAsia="Calibri"/>
          <w:sz w:val="24"/>
          <w:szCs w:val="24"/>
          <w:lang w:val="ro-RO" w:eastAsia="en-US" w:bidi="ar-SA"/>
        </w:rPr>
        <w:t xml:space="preserve">, precum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i distribu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ia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 xml:space="preserve">iei după vârstă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. Conform datelor recente ale OMS</w:t>
      </w:r>
      <w:r w:rsidRPr="006D5C20">
        <w:rPr>
          <w:rFonts w:eastAsia="Calibri"/>
          <w:sz w:val="24"/>
          <w:szCs w:val="24"/>
          <w:lang w:val="ro-RO" w:eastAsia="en-US"/>
        </w:rPr>
        <w:t>, pe plan global</w:t>
      </w:r>
      <w:r>
        <w:rPr>
          <w:rFonts w:eastAsia="Calibri"/>
          <w:sz w:val="24"/>
          <w:szCs w:val="24"/>
          <w:lang w:val="ro-RO" w:eastAsia="en-US"/>
        </w:rPr>
        <w:t>,</w:t>
      </w:r>
      <w:r w:rsidRPr="006D5C20">
        <w:rPr>
          <w:rFonts w:eastAsia="Calibri"/>
          <w:sz w:val="24"/>
          <w:szCs w:val="24"/>
          <w:lang w:val="ro-RO" w:eastAsia="en-US"/>
        </w:rPr>
        <w:t xml:space="preserve"> pe parcursul ultimilor 20 de ani, mortalitatea survenită din cauza </w:t>
      </w:r>
      <w:r>
        <w:rPr>
          <w:rFonts w:eastAsia="Calibri"/>
          <w:sz w:val="24"/>
          <w:szCs w:val="24"/>
          <w:lang w:val="ro-RO" w:eastAsia="en-US"/>
        </w:rPr>
        <w:t xml:space="preserve">temperaturilor ridicate </w:t>
      </w:r>
      <w:r w:rsidRPr="006D5C20">
        <w:rPr>
          <w:rFonts w:eastAsia="Calibri"/>
          <w:sz w:val="24"/>
          <w:szCs w:val="24"/>
          <w:lang w:val="ro-RO" w:eastAsia="en-US"/>
        </w:rPr>
        <w:t xml:space="preserve">în rândul persoanelor </w:t>
      </w:r>
      <w:r>
        <w:rPr>
          <w:rFonts w:eastAsia="Calibri"/>
          <w:sz w:val="24"/>
          <w:szCs w:val="24"/>
          <w:lang w:val="ro-RO" w:eastAsia="en-US"/>
        </w:rPr>
        <w:t xml:space="preserve">cu vârstă de  </w:t>
      </w:r>
      <w:r w:rsidRPr="006D5C20">
        <w:rPr>
          <w:rFonts w:eastAsia="Calibri"/>
          <w:sz w:val="24"/>
          <w:szCs w:val="24"/>
          <w:lang w:val="ro-RO" w:eastAsia="en-US"/>
        </w:rPr>
        <w:t>peste 65 de ani aproape că s-a dublat</w:t>
      </w:r>
      <w:r>
        <w:rPr>
          <w:rFonts w:eastAsia="Calibri"/>
          <w:sz w:val="24"/>
          <w:szCs w:val="24"/>
          <w:lang w:val="ro-RO" w:eastAsia="en-US"/>
        </w:rPr>
        <w:t>,</w:t>
      </w:r>
      <w:r w:rsidRPr="006D5C20">
        <w:rPr>
          <w:rFonts w:eastAsia="Calibri"/>
          <w:sz w:val="24"/>
          <w:szCs w:val="24"/>
          <w:lang w:val="ro-RO" w:eastAsia="en-US"/>
        </w:rPr>
        <w:t xml:space="preserve"> </w:t>
      </w:r>
      <w:r>
        <w:rPr>
          <w:rFonts w:eastAsia="Calibri"/>
          <w:sz w:val="24"/>
          <w:szCs w:val="24"/>
          <w:lang w:val="ro-RO" w:eastAsia="en-US"/>
        </w:rPr>
        <w:t>ajungând</w:t>
      </w:r>
      <w:r w:rsidRPr="006D5C20">
        <w:rPr>
          <w:rFonts w:eastAsia="Calibri"/>
          <w:sz w:val="24"/>
          <w:szCs w:val="24"/>
          <w:lang w:val="ro-RO" w:eastAsia="en-US"/>
        </w:rPr>
        <w:t xml:space="preserve"> până la 300 </w:t>
      </w:r>
      <w:r>
        <w:rPr>
          <w:rFonts w:eastAsia="Calibri"/>
          <w:sz w:val="24"/>
          <w:szCs w:val="24"/>
          <w:lang w:val="ro-RO" w:eastAsia="en-US"/>
        </w:rPr>
        <w:t xml:space="preserve">mii </w:t>
      </w:r>
      <w:r w:rsidRPr="006D5C20">
        <w:rPr>
          <w:rFonts w:eastAsia="Calibri"/>
          <w:sz w:val="24"/>
          <w:szCs w:val="24"/>
          <w:lang w:val="ro-RO" w:eastAsia="en-US"/>
        </w:rPr>
        <w:t xml:space="preserve"> de decese în 2018. Decesele în Regiunea Europeană </w:t>
      </w:r>
      <w:r>
        <w:rPr>
          <w:rFonts w:eastAsia="Calibri"/>
          <w:sz w:val="24"/>
          <w:szCs w:val="24"/>
          <w:lang w:val="ro-RO" w:eastAsia="en-US"/>
        </w:rPr>
        <w:t xml:space="preserve">a </w:t>
      </w:r>
      <w:r w:rsidRPr="006D5C20">
        <w:rPr>
          <w:rFonts w:eastAsia="Calibri"/>
          <w:sz w:val="24"/>
          <w:szCs w:val="24"/>
          <w:lang w:val="ro-RO" w:eastAsia="en-US"/>
        </w:rPr>
        <w:t>OMS au crescut cu peste 30% în aceea</w:t>
      </w:r>
      <w:r w:rsidR="00957E03">
        <w:rPr>
          <w:rFonts w:eastAsia="Calibri"/>
          <w:sz w:val="24"/>
          <w:szCs w:val="24"/>
          <w:lang w:val="ro-RO" w:eastAsia="en-US"/>
        </w:rPr>
        <w:t>ș</w:t>
      </w:r>
      <w:r w:rsidRPr="006D5C20">
        <w:rPr>
          <w:rFonts w:eastAsia="Calibri"/>
          <w:sz w:val="24"/>
          <w:szCs w:val="24"/>
          <w:lang w:val="ro-RO" w:eastAsia="en-US"/>
        </w:rPr>
        <w:t>i perioadă (</w:t>
      </w:r>
      <w:r w:rsidRPr="006D5C20">
        <w:rPr>
          <w:rFonts w:eastAsia="Calibri"/>
          <w:i/>
          <w:sz w:val="24"/>
          <w:szCs w:val="24"/>
          <w:lang w:val="ro-RO" w:eastAsia="en-US"/>
        </w:rPr>
        <w:t>Biroul Regional OMS pentru Europa, 2020</w:t>
      </w:r>
      <w:r w:rsidRPr="006D5C20">
        <w:rPr>
          <w:rFonts w:eastAsia="Calibri"/>
          <w:sz w:val="24"/>
          <w:szCs w:val="24"/>
          <w:lang w:val="ro-RO" w:eastAsia="en-US"/>
        </w:rPr>
        <w:t>).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Vârstnicii </w:t>
      </w:r>
      <w:r>
        <w:rPr>
          <w:rFonts w:eastAsia="Calibri"/>
          <w:sz w:val="24"/>
          <w:szCs w:val="24"/>
          <w:lang w:val="ro-RO" w:eastAsia="en-US" w:bidi="ar-SA"/>
        </w:rPr>
        <w:t>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u  abilitate redusă de a controla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</w:t>
      </w:r>
      <w:r>
        <w:rPr>
          <w:rFonts w:eastAsia="Calibri"/>
          <w:sz w:val="24"/>
          <w:szCs w:val="24"/>
          <w:lang w:val="ro-RO" w:eastAsia="en-US" w:bidi="ar-SA"/>
        </w:rPr>
        <w:t xml:space="preserve"> 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regla temperatura corpului</w:t>
      </w:r>
      <w:r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înregistrează cel mai mare risc de deces din cauza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ocului caloric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tulburărilor cardiovasculare, renale, respiratorii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metabolice. De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numărul total de decese este strâns legat de numărul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iei, </w:t>
      </w:r>
      <w:r>
        <w:rPr>
          <w:rFonts w:eastAsia="Calibri"/>
          <w:sz w:val="24"/>
          <w:szCs w:val="24"/>
          <w:lang w:val="ro-RO" w:eastAsia="en-US" w:bidi="ar-SA"/>
        </w:rPr>
        <w:t>totu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6D5C20">
        <w:rPr>
          <w:rFonts w:eastAsia="Calibri"/>
          <w:sz w:val="24"/>
          <w:szCs w:val="24"/>
          <w:lang w:val="ro-RO" w:eastAsia="en-US" w:bidi="ar-SA"/>
        </w:rPr>
        <w:t>schimbările în rata mortalită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ar putea fi mult mai pronun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ate în regiunile în care fenomenul </w:t>
      </w:r>
      <w:r>
        <w:rPr>
          <w:rFonts w:eastAsia="Calibri"/>
          <w:sz w:val="24"/>
          <w:szCs w:val="24"/>
          <w:lang w:val="ro-RO" w:eastAsia="en-US" w:bidi="ar-SA"/>
        </w:rPr>
        <w:t xml:space="preserve"> de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tere a temperaturilor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este mai puternic.</w:t>
      </w:r>
    </w:p>
    <w:p w14:paraId="6A442D68" w14:textId="2768191B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Boli infec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ioase </w:t>
      </w:r>
      <w:r>
        <w:rPr>
          <w:rFonts w:eastAsia="Calibri"/>
          <w:b/>
          <w:sz w:val="24"/>
          <w:szCs w:val="24"/>
          <w:lang w:val="ro-RO" w:eastAsia="en-US" w:bidi="ar-SA"/>
        </w:rPr>
        <w:t xml:space="preserve">cu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transmi</w:t>
      </w:r>
      <w:r>
        <w:rPr>
          <w:rFonts w:eastAsia="Calibri"/>
          <w:b/>
          <w:sz w:val="24"/>
          <w:szCs w:val="24"/>
          <w:lang w:val="ro-RO" w:eastAsia="en-US" w:bidi="ar-SA"/>
        </w:rPr>
        <w:t>tere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prin vectori.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Vectorii, precum sunt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ân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arii sau căpu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ele, sunt puternic </w:t>
      </w:r>
      <w:r>
        <w:rPr>
          <w:rFonts w:eastAsia="Calibri"/>
          <w:sz w:val="24"/>
          <w:szCs w:val="24"/>
          <w:lang w:val="ro-RO" w:eastAsia="en-US" w:bidi="ar-SA"/>
        </w:rPr>
        <w:t>influen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schimbările climatice din cauza modificări</w:t>
      </w:r>
      <w:r>
        <w:rPr>
          <w:rFonts w:eastAsia="Calibri"/>
          <w:sz w:val="24"/>
          <w:szCs w:val="24"/>
          <w:lang w:val="ro-RO" w:eastAsia="en-US" w:bidi="ar-SA"/>
        </w:rPr>
        <w:t>i habitatului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în zona lor geografică de răspândire, sezoanele de activitate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dimensiunea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iei</w:t>
      </w:r>
      <w:r>
        <w:rPr>
          <w:rFonts w:eastAsia="Calibri"/>
          <w:sz w:val="24"/>
          <w:szCs w:val="24"/>
          <w:lang w:val="ro-RO" w:eastAsia="en-US" w:bidi="ar-SA"/>
        </w:rPr>
        <w:t xml:space="preserve"> acestora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Schimbările survenite în utilizarea terenurilor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factorii socio-economici (de ex. conduita umană, circula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ia persoanelor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bunurilor) </w:t>
      </w:r>
      <w:r>
        <w:rPr>
          <w:rFonts w:eastAsia="Calibri"/>
          <w:sz w:val="24"/>
          <w:szCs w:val="24"/>
          <w:lang w:val="ro-RO" w:eastAsia="en-US" w:bidi="ar-SA"/>
        </w:rPr>
        <w:t xml:space="preserve"> sunt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un factor important</w:t>
      </w:r>
      <w:r>
        <w:rPr>
          <w:rFonts w:eastAsia="Calibri"/>
          <w:sz w:val="24"/>
          <w:szCs w:val="24"/>
          <w:lang w:val="ro-RO" w:eastAsia="en-US" w:bidi="ar-SA"/>
        </w:rPr>
        <w:t xml:space="preserve"> pentru propagarea vectorilor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>
        <w:rPr>
          <w:rFonts w:eastAsia="Calibri"/>
          <w:sz w:val="24"/>
          <w:szCs w:val="24"/>
          <w:lang w:val="ro-RO" w:eastAsia="en-US" w:bidi="ar-SA"/>
        </w:rPr>
        <w:t>Ca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rezultat, </w:t>
      </w:r>
      <w:r w:rsidRPr="00176558">
        <w:rPr>
          <w:rFonts w:eastAsia="Calibri"/>
          <w:iCs/>
          <w:sz w:val="24"/>
          <w:szCs w:val="24"/>
          <w:lang w:val="ro-RO" w:eastAsia="en-US" w:bidi="ar-SA"/>
        </w:rPr>
        <w:t xml:space="preserve">variabilitatea temperaturii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Pr="00176558">
        <w:rPr>
          <w:rFonts w:eastAsia="Calibri"/>
          <w:iCs/>
          <w:sz w:val="24"/>
          <w:szCs w:val="24"/>
          <w:lang w:val="ro-RO" w:eastAsia="en-US" w:bidi="ar-SA"/>
        </w:rPr>
        <w:t>i a nivelelor de precipita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Pr="00176558">
        <w:rPr>
          <w:rFonts w:eastAsia="Calibri"/>
          <w:iCs/>
          <w:sz w:val="24"/>
          <w:szCs w:val="24"/>
          <w:lang w:val="ro-RO" w:eastAsia="en-US" w:bidi="ar-SA"/>
        </w:rPr>
        <w:t>ii favorizează emergen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Pr="00176558">
        <w:rPr>
          <w:rFonts w:eastAsia="Calibri"/>
          <w:iCs/>
          <w:sz w:val="24"/>
          <w:szCs w:val="24"/>
          <w:lang w:val="ro-RO" w:eastAsia="en-US" w:bidi="ar-SA"/>
        </w:rPr>
        <w:t xml:space="preserve">a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Pr="00176558">
        <w:rPr>
          <w:rFonts w:eastAsia="Calibri"/>
          <w:iCs/>
          <w:sz w:val="24"/>
          <w:szCs w:val="24"/>
          <w:lang w:val="ro-RO" w:eastAsia="en-US" w:bidi="ar-SA"/>
        </w:rPr>
        <w:t>i răspândirea unor astfel de boli precum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malaria, febra Dengue, boala Lyme, febra West Nile, etc.</w:t>
      </w:r>
    </w:p>
    <w:p w14:paraId="548EE0D2" w14:textId="18D0DD5D" w:rsidR="008D084C" w:rsidRPr="008A4535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8A4535">
        <w:rPr>
          <w:rFonts w:eastAsia="Calibri"/>
          <w:b/>
          <w:sz w:val="24"/>
          <w:szCs w:val="24"/>
          <w:lang w:val="ro-RO" w:eastAsia="en-US" w:bidi="ar-SA"/>
        </w:rPr>
        <w:t>Boli legate de apă.</w:t>
      </w:r>
      <w:r w:rsidRPr="008A4535">
        <w:rPr>
          <w:rFonts w:eastAsia="Calibri"/>
          <w:sz w:val="24"/>
          <w:szCs w:val="24"/>
          <w:lang w:val="ro-RO" w:eastAsia="en-US" w:bidi="ar-SA"/>
        </w:rPr>
        <w:t xml:space="preserve">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 xml:space="preserve">iile abundente sunt corelate cu un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8A4535">
        <w:rPr>
          <w:rFonts w:eastAsia="Calibri"/>
          <w:sz w:val="24"/>
          <w:szCs w:val="24"/>
          <w:lang w:val="ro-RO" w:eastAsia="en-US" w:bidi="ar-SA"/>
        </w:rPr>
        <w:t>ir de focare de boli ce se transmit prin apă, drept rezultat al mobilizării agen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>ilor patogeni sau contaminării la scară mare a apei din cauza scurgerilor din 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>elele de canalizare. Totodată, debitul redus  al râurilor pe parcursul verii spore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8A4535">
        <w:rPr>
          <w:rFonts w:eastAsia="Calibri"/>
          <w:sz w:val="24"/>
          <w:szCs w:val="24"/>
          <w:lang w:val="ro-RO" w:eastAsia="en-US" w:bidi="ar-SA"/>
        </w:rPr>
        <w:t>te poten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 xml:space="preserve">ialul pentru contaminarea bacteriană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8A4535">
        <w:rPr>
          <w:rFonts w:eastAsia="Calibri"/>
          <w:sz w:val="24"/>
          <w:szCs w:val="24"/>
          <w:lang w:val="ro-RO" w:eastAsia="en-US" w:bidi="ar-SA"/>
        </w:rPr>
        <w:t>i chimică a apei. De asemenea,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8A4535">
        <w:rPr>
          <w:rFonts w:eastAsia="Calibri"/>
          <w:sz w:val="24"/>
          <w:szCs w:val="24"/>
          <w:lang w:val="ro-RO" w:eastAsia="en-US" w:bidi="ar-SA"/>
        </w:rPr>
        <w:t xml:space="preserve">terea numărului cazurilor de contaminare cu bacterii fecale implică riscul de afectare a sistemelor de alimentare cu apă potabilă,  precum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8A4535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C03B84">
        <w:rPr>
          <w:sz w:val="24"/>
          <w:szCs w:val="24"/>
          <w:lang w:val="ro-RO"/>
        </w:rPr>
        <w:t xml:space="preserve">cea folosita pentru uz casnic, </w:t>
      </w:r>
      <w:r w:rsidR="00C03B84" w:rsidRPr="00C03B84">
        <w:rPr>
          <w:sz w:val="24"/>
          <w:szCs w:val="24"/>
          <w:lang w:val="ro-RO"/>
        </w:rPr>
        <w:t>produc</w:t>
      </w:r>
      <w:r w:rsidR="00986916">
        <w:rPr>
          <w:sz w:val="24"/>
          <w:szCs w:val="24"/>
          <w:lang w:val="ro-RO"/>
        </w:rPr>
        <w:t>ț</w:t>
      </w:r>
      <w:r w:rsidR="00C03B84" w:rsidRPr="00C03B84">
        <w:rPr>
          <w:sz w:val="24"/>
          <w:szCs w:val="24"/>
          <w:lang w:val="ro-RO"/>
        </w:rPr>
        <w:t>ie</w:t>
      </w:r>
      <w:r w:rsidRPr="00C03B84">
        <w:rPr>
          <w:sz w:val="24"/>
          <w:szCs w:val="24"/>
          <w:lang w:val="ro-RO"/>
        </w:rPr>
        <w:t xml:space="preserve"> de alimente sau in scopuri recreative</w:t>
      </w:r>
      <w:r w:rsidRPr="00F8794B">
        <w:rPr>
          <w:lang w:val="ro-RO"/>
        </w:rPr>
        <w:t xml:space="preserve">. </w:t>
      </w:r>
      <w:r>
        <w:rPr>
          <w:rFonts w:eastAsia="Calibri"/>
          <w:sz w:val="24"/>
          <w:szCs w:val="24"/>
          <w:lang w:val="ro-RO" w:eastAsia="en-US" w:bidi="ar-SA"/>
        </w:rPr>
        <w:t>N</w:t>
      </w:r>
      <w:r w:rsidRPr="008A4535">
        <w:rPr>
          <w:rFonts w:eastAsia="Calibri"/>
          <w:sz w:val="24"/>
          <w:szCs w:val="24"/>
          <w:lang w:val="ro-RO" w:eastAsia="en-US" w:bidi="ar-SA"/>
        </w:rPr>
        <w:t>ivelul insuficient de apă pentru satisfacerea necesită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>ilor igienice zilnice, cum ar fi spălarea mâinilor, un element esen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>ial pentru sănătate, ar putea contribui la multiplicarea focarelor de boli infec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8A4535">
        <w:rPr>
          <w:rFonts w:eastAsia="Calibri"/>
          <w:sz w:val="24"/>
          <w:szCs w:val="24"/>
          <w:lang w:val="ro-RO" w:eastAsia="en-US" w:bidi="ar-SA"/>
        </w:rPr>
        <w:t>ioase.</w:t>
      </w:r>
    </w:p>
    <w:p w14:paraId="0853C3AA" w14:textId="40332994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Boli transmise prin alimente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>
        <w:rPr>
          <w:rFonts w:eastAsia="Calibri"/>
          <w:iCs/>
          <w:sz w:val="24"/>
          <w:szCs w:val="24"/>
          <w:lang w:val="ro-RO" w:eastAsia="en-US" w:bidi="ar-SA"/>
        </w:rPr>
        <w:t xml:space="preserve">Temperaturile înalte sunt </w:t>
      </w:r>
      <w:r w:rsidRPr="008425A5">
        <w:rPr>
          <w:rFonts w:eastAsia="Calibri"/>
          <w:iCs/>
          <w:sz w:val="24"/>
          <w:szCs w:val="24"/>
          <w:lang w:val="ro-RO" w:eastAsia="en-US" w:bidi="ar-SA"/>
        </w:rPr>
        <w:t xml:space="preserve"> asociat</w:t>
      </w:r>
      <w:r>
        <w:rPr>
          <w:rFonts w:eastAsia="Calibri"/>
          <w:iCs/>
          <w:sz w:val="24"/>
          <w:szCs w:val="24"/>
          <w:lang w:val="ro-RO" w:eastAsia="en-US" w:bidi="ar-SA"/>
        </w:rPr>
        <w:t>e</w:t>
      </w:r>
      <w:r w:rsidRPr="008425A5">
        <w:rPr>
          <w:rFonts w:eastAsia="Calibri"/>
          <w:iCs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Pr="008425A5">
        <w:rPr>
          <w:rFonts w:eastAsia="Calibri"/>
          <w:iCs/>
          <w:sz w:val="24"/>
          <w:szCs w:val="24"/>
          <w:lang w:val="ro-RO" w:eastAsia="en-US" w:bidi="ar-SA"/>
        </w:rPr>
        <w:t>i cu riscuri mari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de explozie a focarelor de salmonella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campylobacter. Ploile </w:t>
      </w:r>
      <w:r>
        <w:rPr>
          <w:rFonts w:eastAsia="Calibri"/>
          <w:sz w:val="24"/>
          <w:szCs w:val="24"/>
          <w:lang w:val="ro-RO" w:eastAsia="en-US" w:bidi="ar-SA"/>
        </w:rPr>
        <w:t>abundente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ar putea </w:t>
      </w:r>
      <w:r w:rsidRPr="008425A5">
        <w:rPr>
          <w:rFonts w:eastAsia="Calibri"/>
          <w:iCs/>
          <w:sz w:val="24"/>
          <w:szCs w:val="24"/>
          <w:lang w:val="ro-RO" w:eastAsia="en-US" w:bidi="ar-SA"/>
        </w:rPr>
        <w:t>contamina apa potabilă</w:t>
      </w:r>
      <w:r>
        <w:rPr>
          <w:rFonts w:eastAsia="Calibri"/>
          <w:iCs/>
          <w:sz w:val="24"/>
          <w:szCs w:val="24"/>
          <w:lang w:val="ro-RO" w:eastAsia="en-US" w:bidi="ar-SA"/>
        </w:rPr>
        <w:t xml:space="preserve"> din fântâni</w:t>
      </w:r>
      <w:r w:rsidRPr="008425A5">
        <w:rPr>
          <w:rFonts w:eastAsia="Calibri"/>
          <w:iCs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iar algele care se înmul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esc din cauza temperaturilor înalte pot cauza </w:t>
      </w:r>
      <w:r w:rsidRPr="008425A5">
        <w:rPr>
          <w:rFonts w:eastAsia="Calibri"/>
          <w:iCs/>
          <w:sz w:val="24"/>
          <w:szCs w:val="24"/>
          <w:lang w:val="ro-RO" w:eastAsia="en-US" w:bidi="ar-SA"/>
        </w:rPr>
        <w:t>probleme gastrointestinale</w:t>
      </w:r>
      <w:r w:rsidRPr="006D5C20">
        <w:rPr>
          <w:rFonts w:eastAsia="Calibri"/>
          <w:sz w:val="24"/>
          <w:szCs w:val="24"/>
          <w:lang w:val="ro-RO" w:eastAsia="en-US" w:bidi="ar-SA"/>
        </w:rPr>
        <w:t>. Drept rezultat, bolile transmise prin alimente, care de obicei sunt cauzate de contaminare microbiană, reprezintă o problemă de sănătate în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tere printre cele cauzate de schimbările climatice.</w:t>
      </w:r>
    </w:p>
    <w:p w14:paraId="10860F67" w14:textId="680FA066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Reac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ii alergice.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Odată cu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terea temperaturii,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perioad</w:t>
      </w:r>
      <w:r>
        <w:rPr>
          <w:rFonts w:eastAsia="Calibri"/>
          <w:i/>
          <w:sz w:val="24"/>
          <w:szCs w:val="24"/>
          <w:lang w:val="ro-RO" w:eastAsia="en-US" w:bidi="ar-SA"/>
        </w:rPr>
        <w:t>a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>
        <w:rPr>
          <w:rFonts w:eastAsia="Calibri"/>
          <w:i/>
          <w:sz w:val="24"/>
          <w:szCs w:val="24"/>
          <w:lang w:val="ro-RO" w:eastAsia="en-US" w:bidi="ar-SA"/>
        </w:rPr>
        <w:t>de reproducere a polenului la plante este mai lungă</w:t>
      </w:r>
      <w:r>
        <w:rPr>
          <w:rFonts w:eastAsia="Calibri"/>
          <w:sz w:val="24"/>
          <w:szCs w:val="24"/>
          <w:lang w:val="ro-RO" w:eastAsia="en-US" w:bidi="ar-SA"/>
        </w:rPr>
        <w:t xml:space="preserve"> ceea ce </w:t>
      </w:r>
      <w:r w:rsidR="00C03B84">
        <w:rPr>
          <w:rFonts w:eastAsia="Calibri"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ntensifică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prelung</w:t>
      </w:r>
      <w:r w:rsidR="00C03B84">
        <w:rPr>
          <w:rFonts w:eastAsia="Calibri"/>
          <w:sz w:val="24"/>
          <w:szCs w:val="24"/>
          <w:lang w:val="ro-RO" w:eastAsia="en-US" w:bidi="ar-SA"/>
        </w:rPr>
        <w:t>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sezonul alergiilor. Nivelul cre</w:t>
      </w:r>
      <w:r>
        <w:rPr>
          <w:rFonts w:eastAsia="Calibri"/>
          <w:sz w:val="24"/>
          <w:szCs w:val="24"/>
          <w:lang w:val="ro-RO" w:eastAsia="en-US" w:bidi="ar-SA"/>
        </w:rPr>
        <w:t xml:space="preserve">scut al emisiilor de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carbon în atmosferă de asemenea poate cauza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terea mai intensivă a plantelor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producerea de mai mult polen, care în 20% de cazuri este principala cauză a reac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iilor alergice. </w:t>
      </w:r>
      <w:r w:rsidRPr="00F06B03">
        <w:rPr>
          <w:rFonts w:eastAsia="Calibri"/>
          <w:sz w:val="24"/>
          <w:szCs w:val="24"/>
          <w:lang w:val="ro-RO" w:eastAsia="en-US" w:bidi="ar-SA"/>
        </w:rPr>
        <w:t xml:space="preserve">Astfel de simptome precum durerea în zona sinusurilor, presiunea în urechi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F06B03">
        <w:rPr>
          <w:rFonts w:eastAsia="Calibri"/>
          <w:sz w:val="24"/>
          <w:szCs w:val="24"/>
          <w:lang w:val="ro-RO" w:eastAsia="en-US" w:bidi="ar-SA"/>
        </w:rPr>
        <w:t>i congestie nazală ar putea deveni mult mai intense.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Mai există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posibilitate</w:t>
      </w:r>
      <w:r>
        <w:rPr>
          <w:rFonts w:eastAsia="Calibri"/>
          <w:sz w:val="24"/>
          <w:szCs w:val="24"/>
          <w:lang w:val="ro-RO" w:eastAsia="en-US" w:bidi="ar-SA"/>
        </w:rPr>
        <w:t>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extindere a sezonului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i a duratei alergiilor </w:t>
      </w:r>
      <w:r w:rsidRPr="006D5C20">
        <w:rPr>
          <w:rFonts w:eastAsia="Calibri"/>
          <w:sz w:val="24"/>
          <w:szCs w:val="24"/>
          <w:lang w:val="ro-RO" w:eastAsia="en-US" w:bidi="ar-SA"/>
        </w:rPr>
        <w:t>(“febra fânului”, astm), cu efecte asupra costurilor directe ale asisten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ei medicale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medicamentelor,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asupra orelor de muncă. Persoanele care deja suferă de afec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iuni respiratorii cronice, precum astmul sau boala pulmonară obstructivă cronică vor fi supuse unui risc </w:t>
      </w:r>
      <w:r>
        <w:rPr>
          <w:rFonts w:eastAsia="Calibri"/>
          <w:sz w:val="24"/>
          <w:szCs w:val="24"/>
          <w:lang w:val="ro-RO" w:eastAsia="en-US" w:bidi="ar-SA"/>
        </w:rPr>
        <w:t>deosebit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înalt.</w:t>
      </w:r>
    </w:p>
    <w:p w14:paraId="02099034" w14:textId="5518EDE3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Sarcina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complica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ii la na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tere.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Schimbările climatice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exacerbează poluarea aerului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i </w:t>
      </w:r>
      <w:r>
        <w:rPr>
          <w:rFonts w:eastAsia="Calibri"/>
          <w:i/>
          <w:sz w:val="24"/>
          <w:szCs w:val="24"/>
          <w:lang w:val="ro-RO" w:eastAsia="en-US" w:bidi="ar-SA"/>
        </w:rPr>
        <w:t xml:space="preserve">valurile de 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căldur</w:t>
      </w:r>
      <w:r>
        <w:rPr>
          <w:rFonts w:eastAsia="Calibri"/>
          <w:i/>
          <w:sz w:val="24"/>
          <w:szCs w:val="24"/>
          <w:lang w:val="ro-RO" w:eastAsia="en-US" w:bidi="ar-SA"/>
        </w:rPr>
        <w:t>ă extreme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, care ar putea afecta femeile gravide</w:t>
      </w:r>
      <w:r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>
        <w:rPr>
          <w:rFonts w:eastAsia="Calibri"/>
          <w:i/>
          <w:sz w:val="24"/>
          <w:szCs w:val="24"/>
          <w:lang w:val="ro-RO" w:eastAsia="en-US" w:bidi="ar-SA"/>
        </w:rPr>
        <w:t>i copiii nou-născu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>
        <w:rPr>
          <w:rFonts w:eastAsia="Calibri"/>
          <w:i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În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ările în curs de dezvoltare, femeile gravide </w:t>
      </w:r>
      <w:r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544F5">
        <w:rPr>
          <w:rFonts w:eastAsia="Calibri"/>
          <w:sz w:val="24"/>
          <w:szCs w:val="24"/>
          <w:lang w:val="ro-RO" w:eastAsia="en-US" w:bidi="ar-SA"/>
        </w:rPr>
        <w:t>ar putea suferi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lipsă de apă sau alimente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 xml:space="preserve">i sunt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expuse </w:t>
      </w:r>
      <w:r>
        <w:rPr>
          <w:rFonts w:eastAsia="Calibri"/>
          <w:sz w:val="24"/>
          <w:szCs w:val="24"/>
          <w:lang w:val="ro-RO" w:eastAsia="en-US" w:bidi="ar-SA"/>
        </w:rPr>
        <w:t xml:space="preserve">unui risc sporit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de </w:t>
      </w:r>
      <w:r>
        <w:rPr>
          <w:rFonts w:eastAsia="Calibri"/>
          <w:sz w:val="24"/>
          <w:szCs w:val="24"/>
          <w:lang w:val="ro-RO" w:eastAsia="en-US" w:bidi="ar-SA"/>
        </w:rPr>
        <w:t xml:space="preserve">contaminare prin </w:t>
      </w:r>
      <w:r w:rsidRPr="006D5C20">
        <w:rPr>
          <w:rFonts w:eastAsia="Calibri"/>
          <w:sz w:val="24"/>
          <w:szCs w:val="24"/>
          <w:lang w:val="ro-RO" w:eastAsia="en-US" w:bidi="ar-SA"/>
        </w:rPr>
        <w:t>insecte-vectori ai bolilor, toate fiind cauzate de schimbările climatice.</w:t>
      </w:r>
    </w:p>
    <w:p w14:paraId="43EDCDB1" w14:textId="318E4F3D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lastRenderedPageBreak/>
        <w:t xml:space="preserve">Boli cardiace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pulmonare.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 xml:space="preserve">Poluarea aerului </w:t>
      </w:r>
      <w:r>
        <w:rPr>
          <w:rFonts w:eastAsia="Calibri"/>
          <w:iCs/>
          <w:sz w:val="24"/>
          <w:szCs w:val="24"/>
          <w:lang w:val="ro-RO" w:eastAsia="en-US" w:bidi="ar-SA"/>
        </w:rPr>
        <w:t>înregistrează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 xml:space="preserve"> un nivel mai </w:t>
      </w:r>
      <w:r>
        <w:rPr>
          <w:rFonts w:eastAsia="Calibri"/>
          <w:iCs/>
          <w:sz w:val="24"/>
          <w:szCs w:val="24"/>
          <w:lang w:val="ro-RO" w:eastAsia="en-US" w:bidi="ar-SA"/>
        </w:rPr>
        <w:t>înalt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 xml:space="preserve"> odată cu cre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>terea temperaturilor, cauzând stres pentr</w:t>
      </w:r>
      <w:r>
        <w:rPr>
          <w:rFonts w:eastAsia="Calibri"/>
          <w:iCs/>
          <w:sz w:val="24"/>
          <w:szCs w:val="24"/>
          <w:lang w:val="ro-RO" w:eastAsia="en-US" w:bidi="ar-SA"/>
        </w:rPr>
        <w:t xml:space="preserve">u sistemul  cardiac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>
        <w:rPr>
          <w:rFonts w:eastAsia="Calibri"/>
          <w:iCs/>
          <w:sz w:val="24"/>
          <w:szCs w:val="24"/>
          <w:lang w:val="ro-RO" w:eastAsia="en-US" w:bidi="ar-SA"/>
        </w:rPr>
        <w:t>i respirator</w:t>
      </w:r>
      <w:r w:rsidRPr="006D5C20">
        <w:rPr>
          <w:rFonts w:eastAsia="Calibri"/>
          <w:sz w:val="24"/>
          <w:szCs w:val="24"/>
          <w:lang w:val="ro-RO" w:eastAsia="en-US" w:bidi="ar-SA"/>
        </w:rPr>
        <w:t>. Incendiile de vegeta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ie, frecven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 cărora este în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tere din cauza secetelor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temperaturilor </w:t>
      </w:r>
      <w:r>
        <w:rPr>
          <w:rFonts w:eastAsia="Calibri"/>
          <w:sz w:val="24"/>
          <w:szCs w:val="24"/>
          <w:lang w:val="ro-RO" w:eastAsia="en-US" w:bidi="ar-SA"/>
        </w:rPr>
        <w:t>ridicate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>
        <w:rPr>
          <w:rFonts w:eastAsia="Calibri"/>
          <w:sz w:val="24"/>
          <w:szCs w:val="24"/>
          <w:lang w:val="ro-RO" w:eastAsia="en-US" w:bidi="ar-SA"/>
        </w:rPr>
        <w:t>sunt surse de   emisii poluante în aerul atmosferic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>
        <w:rPr>
          <w:rFonts w:eastAsia="Calibri"/>
          <w:sz w:val="24"/>
          <w:szCs w:val="24"/>
          <w:lang w:val="ro-RO" w:eastAsia="en-US" w:bidi="ar-SA"/>
        </w:rPr>
        <w:t xml:space="preserve">Emisiile provenite de la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arderea carburan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ilor fosili duc</w:t>
      </w:r>
      <w:r>
        <w:rPr>
          <w:rFonts w:eastAsia="Calibri"/>
          <w:sz w:val="24"/>
          <w:szCs w:val="24"/>
          <w:lang w:val="ro-RO" w:eastAsia="en-US" w:bidi="ar-SA"/>
        </w:rPr>
        <w:t xml:space="preserve"> la acutizarea bolilor cardiovasculare, a atacurilor de astm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i a altor probleme respiratorii cauz</w:t>
      </w:r>
      <w:r w:rsidR="00A544F5">
        <w:rPr>
          <w:rFonts w:eastAsia="Calibri"/>
          <w:sz w:val="24"/>
          <w:szCs w:val="24"/>
          <w:lang w:val="ro-RO" w:eastAsia="en-US" w:bidi="ar-SA"/>
        </w:rPr>
        <w:t>â</w:t>
      </w:r>
      <w:r>
        <w:rPr>
          <w:rFonts w:eastAsia="Calibri"/>
          <w:sz w:val="24"/>
          <w:szCs w:val="24"/>
          <w:lang w:val="ro-RO" w:eastAsia="en-US" w:bidi="ar-SA"/>
        </w:rPr>
        <w:t>nd o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tere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 internărilor în spital,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>
        <w:rPr>
          <w:rFonts w:eastAsia="Calibri"/>
          <w:sz w:val="24"/>
          <w:szCs w:val="24"/>
          <w:lang w:val="ro-RO" w:eastAsia="en-US" w:bidi="ar-SA"/>
        </w:rPr>
        <w:t xml:space="preserve">a numărului de </w:t>
      </w:r>
      <w:r w:rsidRPr="006D5C20">
        <w:rPr>
          <w:rFonts w:eastAsia="Calibri"/>
          <w:sz w:val="24"/>
          <w:szCs w:val="24"/>
          <w:lang w:val="ro-RO" w:eastAsia="en-US" w:bidi="ar-SA"/>
        </w:rPr>
        <w:t>cazuri fatale</w:t>
      </w:r>
      <w:r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14F8DEFD" w14:textId="23C517FF" w:rsidR="008D084C" w:rsidRPr="00B24B1F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B24B1F">
        <w:rPr>
          <w:rFonts w:eastAsia="Calibri"/>
          <w:b/>
          <w:sz w:val="24"/>
          <w:szCs w:val="24"/>
          <w:lang w:val="ro-RO" w:eastAsia="en-US" w:bidi="ar-SA"/>
        </w:rPr>
        <w:t xml:space="preserve">Probleme de sănătate ce 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B24B1F">
        <w:rPr>
          <w:rFonts w:eastAsia="Calibri"/>
          <w:b/>
          <w:sz w:val="24"/>
          <w:szCs w:val="24"/>
          <w:lang w:val="ro-RO" w:eastAsia="en-US" w:bidi="ar-SA"/>
        </w:rPr>
        <w:t>in de radia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B24B1F">
        <w:rPr>
          <w:rFonts w:eastAsia="Calibri"/>
          <w:b/>
          <w:sz w:val="24"/>
          <w:szCs w:val="24"/>
          <w:lang w:val="ro-RO" w:eastAsia="en-US" w:bidi="ar-SA"/>
        </w:rPr>
        <w:t xml:space="preserve">ia ultravioletă. </w:t>
      </w:r>
      <w:r w:rsidRPr="00B24B1F">
        <w:rPr>
          <w:rFonts w:eastAsia="Calibri"/>
          <w:sz w:val="24"/>
          <w:szCs w:val="24"/>
          <w:lang w:val="ro-RO" w:eastAsia="en-US" w:bidi="ar-SA"/>
        </w:rPr>
        <w:t>Un efect indirect al schimbărilor climatice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B24B1F">
        <w:rPr>
          <w:rFonts w:eastAsia="Calibri"/>
          <w:sz w:val="24"/>
          <w:szCs w:val="24"/>
          <w:lang w:val="ro-RO" w:eastAsia="en-US" w:bidi="ar-SA"/>
        </w:rPr>
        <w:t>ii este determinat de schimbările în radia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B24B1F">
        <w:rPr>
          <w:rFonts w:eastAsia="Calibri"/>
          <w:sz w:val="24"/>
          <w:szCs w:val="24"/>
          <w:lang w:val="ro-RO" w:eastAsia="en-US" w:bidi="ar-SA"/>
        </w:rPr>
        <w:t>ia ultravioletă</w:t>
      </w:r>
      <w:r w:rsidR="00A544F5" w:rsidRPr="00A544F5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544F5" w:rsidRPr="000743C2">
        <w:rPr>
          <w:rFonts w:eastAsia="Calibri"/>
          <w:sz w:val="24"/>
          <w:szCs w:val="24"/>
          <w:lang w:val="ro-RO" w:eastAsia="en-US" w:bidi="ar-SA"/>
        </w:rPr>
        <w:t>A fost confirmat faptul că temperaturile înalte vor influen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544F5" w:rsidRPr="000743C2">
        <w:rPr>
          <w:rFonts w:eastAsia="Calibri"/>
          <w:sz w:val="24"/>
          <w:szCs w:val="24"/>
          <w:lang w:val="ro-RO" w:eastAsia="en-US" w:bidi="ar-SA"/>
        </w:rPr>
        <w:t xml:space="preserve">a îmbrăcămintea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544F5">
        <w:rPr>
          <w:rFonts w:eastAsia="Calibri"/>
          <w:sz w:val="24"/>
          <w:szCs w:val="24"/>
          <w:lang w:val="ro-RO" w:eastAsia="en-US" w:bidi="ar-SA"/>
        </w:rPr>
        <w:t>i timpul petrecut în aer liber</w:t>
      </w:r>
      <w:r w:rsidRPr="00B24B1F">
        <w:rPr>
          <w:rFonts w:eastAsia="Calibri"/>
          <w:sz w:val="24"/>
          <w:szCs w:val="24"/>
          <w:lang w:val="ro-RO" w:eastAsia="en-US" w:bidi="ar-SA"/>
        </w:rPr>
        <w:t xml:space="preserve">, astfel inducând riscul de </w:t>
      </w:r>
      <w:r w:rsidRPr="00B24B1F">
        <w:rPr>
          <w:rFonts w:eastAsia="Calibri"/>
          <w:iCs/>
          <w:sz w:val="24"/>
          <w:szCs w:val="24"/>
          <w:lang w:val="ro-RO" w:eastAsia="en-US" w:bidi="ar-SA"/>
        </w:rPr>
        <w:t>expunere sporită la radia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Pr="00B24B1F">
        <w:rPr>
          <w:rFonts w:eastAsia="Calibri"/>
          <w:iCs/>
          <w:sz w:val="24"/>
          <w:szCs w:val="24"/>
          <w:lang w:val="ro-RO" w:eastAsia="en-US" w:bidi="ar-SA"/>
        </w:rPr>
        <w:t xml:space="preserve">ia ultravioletă, care </w:t>
      </w:r>
      <w:r>
        <w:rPr>
          <w:rFonts w:eastAsia="Calibri"/>
          <w:iCs/>
          <w:sz w:val="24"/>
          <w:szCs w:val="24"/>
          <w:lang w:val="ro-RO" w:eastAsia="en-US" w:bidi="ar-SA"/>
        </w:rPr>
        <w:t xml:space="preserve"> spore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>
        <w:rPr>
          <w:rFonts w:eastAsia="Calibri"/>
          <w:iCs/>
          <w:sz w:val="24"/>
          <w:szCs w:val="24"/>
          <w:lang w:val="ro-RO" w:eastAsia="en-US" w:bidi="ar-SA"/>
        </w:rPr>
        <w:t>te</w:t>
      </w:r>
      <w:r w:rsidRPr="00B24B1F">
        <w:rPr>
          <w:rFonts w:eastAsia="Calibri"/>
          <w:iCs/>
          <w:sz w:val="24"/>
          <w:szCs w:val="24"/>
          <w:lang w:val="ro-RO" w:eastAsia="en-US" w:bidi="ar-SA"/>
        </w:rPr>
        <w:t xml:space="preserve"> inciden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Pr="00B24B1F">
        <w:rPr>
          <w:rFonts w:eastAsia="Calibri"/>
          <w:iCs/>
          <w:sz w:val="24"/>
          <w:szCs w:val="24"/>
          <w:lang w:val="ro-RO" w:eastAsia="en-US" w:bidi="ar-SA"/>
        </w:rPr>
        <w:t>a cancerului de piele</w:t>
      </w:r>
      <w:r w:rsidRPr="00B24B1F">
        <w:rPr>
          <w:rFonts w:eastAsia="Calibri"/>
          <w:sz w:val="24"/>
          <w:szCs w:val="24"/>
          <w:lang w:val="ro-RO" w:eastAsia="en-US" w:bidi="ar-SA"/>
        </w:rPr>
        <w:t>, inclusiv</w:t>
      </w:r>
      <w:r>
        <w:rPr>
          <w:rFonts w:eastAsia="Calibri"/>
          <w:sz w:val="24"/>
          <w:szCs w:val="24"/>
          <w:lang w:val="ro-RO" w:eastAsia="en-US" w:bidi="ar-SA"/>
        </w:rPr>
        <w:t xml:space="preserve"> a</w:t>
      </w:r>
      <w:r w:rsidRPr="00B24B1F">
        <w:rPr>
          <w:rFonts w:eastAsia="Calibri"/>
          <w:sz w:val="24"/>
          <w:szCs w:val="24"/>
          <w:lang w:val="ro-RO" w:eastAsia="en-US" w:bidi="ar-SA"/>
        </w:rPr>
        <w:t xml:space="preserve"> melanomului malign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B24B1F">
        <w:rPr>
          <w:rFonts w:eastAsia="Calibri"/>
          <w:sz w:val="24"/>
          <w:szCs w:val="24"/>
          <w:lang w:val="ro-RO" w:eastAsia="en-US" w:bidi="ar-SA"/>
        </w:rPr>
        <w:t>i cataractelor.</w:t>
      </w:r>
    </w:p>
    <w:p w14:paraId="2A8F58AB" w14:textId="4C5C7754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Tulburări mentale.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Persoanele expuse 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>efectelor fenomenelor climatice extreme sau cele strămutate din cauza acestor efecte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sunt supuse unui risc major de boli mentale. 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>Numărul în cre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>tere al dezastrelor cauzate de condi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Pr="00460BC9">
        <w:rPr>
          <w:rFonts w:eastAsia="Calibri"/>
          <w:iCs/>
          <w:sz w:val="24"/>
          <w:szCs w:val="24"/>
          <w:lang w:val="ro-RO" w:eastAsia="en-US" w:bidi="ar-SA"/>
        </w:rPr>
        <w:t>iile climatice adverse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(precum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iile, seceta, valurile de căldură, grindina, etc.) de asemenea ar putea duce la </w:t>
      </w:r>
      <w:r>
        <w:rPr>
          <w:rFonts w:eastAsia="Calibri"/>
          <w:sz w:val="24"/>
          <w:szCs w:val="24"/>
          <w:lang w:val="ro-RO" w:eastAsia="en-US" w:bidi="ar-SA"/>
        </w:rPr>
        <w:t>sporirea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numărului persoanelor afectate în acest context.</w:t>
      </w:r>
    </w:p>
    <w:p w14:paraId="584959E8" w14:textId="4CE81E8B" w:rsidR="008D084C" w:rsidRPr="006D5C20" w:rsidRDefault="008D084C" w:rsidP="008D084C">
      <w:pPr>
        <w:pStyle w:val="Listparagraf"/>
        <w:widowControl/>
        <w:numPr>
          <w:ilvl w:val="0"/>
          <w:numId w:val="17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Traum</w:t>
      </w:r>
      <w:r>
        <w:rPr>
          <w:rFonts w:eastAsia="Calibri"/>
          <w:b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Fenomenele climatice extreme, inclusiv </w:t>
      </w:r>
      <w:r>
        <w:rPr>
          <w:rFonts w:eastAsia="Calibri"/>
          <w:sz w:val="24"/>
          <w:szCs w:val="24"/>
          <w:lang w:val="ro-RO" w:eastAsia="en-US" w:bidi="ar-SA"/>
        </w:rPr>
        <w:t xml:space="preserve"> furtunile</w:t>
      </w:r>
      <w:r w:rsidRPr="006D5C20">
        <w:rPr>
          <w:rFonts w:eastAsia="Calibri"/>
          <w:sz w:val="24"/>
          <w:szCs w:val="24"/>
          <w:lang w:val="ro-RO" w:eastAsia="en-US" w:bidi="ar-SA"/>
        </w:rPr>
        <w:t>,</w:t>
      </w:r>
      <w:r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incendiile de pădure deseori cauzează daune fizice, cum ar fi fracturi, leziuni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inhalări de fum. Temperaturile foarte înalte sunt de asemenea asociate cu agresiune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violen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ă, iar criza climatică este legată de conflicte violente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migra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ie for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ată.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în cazul temperaturilor reduse se înregistrează o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tere a numărului de traume cauzate de căderi din cauza înghe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ului,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a numărului de persoane cu degerături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hipotermie.</w:t>
      </w:r>
    </w:p>
    <w:p w14:paraId="110B058E" w14:textId="182DBD50" w:rsidR="00B95A97" w:rsidRPr="006D5C20" w:rsidRDefault="00467655" w:rsidP="00B95A97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 xml:space="preserve">În 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Republic</w:t>
      </w:r>
      <w:r w:rsidR="00501C48" w:rsidRPr="006D5C20">
        <w:rPr>
          <w:rFonts w:eastAsia="Calibri"/>
          <w:sz w:val="24"/>
          <w:szCs w:val="24"/>
          <w:lang w:val="ro-RO" w:eastAsia="en-US" w:bidi="ar-SA"/>
        </w:rPr>
        <w:t xml:space="preserve">a Moldova, </w:t>
      </w:r>
      <w:r w:rsidR="00501C48" w:rsidRPr="006D5C20">
        <w:rPr>
          <w:rFonts w:eastAsia="Calibri"/>
          <w:b/>
          <w:sz w:val="24"/>
          <w:szCs w:val="24"/>
          <w:lang w:val="ro-RO" w:eastAsia="en-US" w:bidi="ar-SA"/>
        </w:rPr>
        <w:t xml:space="preserve">cele mai frecvente fenomene de schimbări climatice care afectează sănătatea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501C48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 bunăstarea persoanelor </w:t>
      </w:r>
      <w:r w:rsidR="00501C48" w:rsidRPr="006D5C20">
        <w:rPr>
          <w:rFonts w:eastAsia="Calibri"/>
          <w:sz w:val="24"/>
          <w:szCs w:val="24"/>
          <w:lang w:val="ro-RO" w:eastAsia="en-US" w:bidi="ar-SA"/>
        </w:rPr>
        <w:t>sunt următoarele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:</w:t>
      </w:r>
    </w:p>
    <w:p w14:paraId="6EE0DE1E" w14:textId="77777777" w:rsidR="00B95A97" w:rsidRPr="006D5C20" w:rsidRDefault="009A4BFE" w:rsidP="00B95A97">
      <w:pPr>
        <w:widowControl/>
        <w:autoSpaceDE/>
        <w:autoSpaceDN/>
        <w:spacing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valurile de căldură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43B61451" w14:textId="77777777" w:rsidR="00B95A97" w:rsidRPr="006D5C20" w:rsidRDefault="00D6585E" w:rsidP="00B95A97">
      <w:pPr>
        <w:widowControl/>
        <w:autoSpaceDE/>
        <w:autoSpaceDN/>
        <w:spacing w:after="100" w:afterAutospacing="1"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secete prelungite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3B364529" w14:textId="304F5FB0" w:rsidR="00B95A97" w:rsidRPr="006D5C20" w:rsidRDefault="00D6585E" w:rsidP="00B95A97">
      <w:pPr>
        <w:widowControl/>
        <w:autoSpaceDE/>
        <w:autoSpaceDN/>
        <w:spacing w:after="100" w:afterAutospacing="1"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2C0818A7" w14:textId="77777777" w:rsidR="00B95A97" w:rsidRPr="006D5C20" w:rsidRDefault="00D6585E" w:rsidP="00B95A97">
      <w:pPr>
        <w:widowControl/>
        <w:autoSpaceDE/>
        <w:autoSpaceDN/>
        <w:spacing w:after="100" w:afterAutospacing="1"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ploi abundente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4DA68194" w14:textId="77777777" w:rsidR="00B95A97" w:rsidRPr="006D5C20" w:rsidRDefault="00D6585E" w:rsidP="00B95A97">
      <w:pPr>
        <w:widowControl/>
        <w:autoSpaceDE/>
        <w:autoSpaceDN/>
        <w:spacing w:after="100" w:afterAutospacing="1"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grindină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07C5EC7A" w14:textId="77777777" w:rsidR="00B95A97" w:rsidRPr="006D5C20" w:rsidRDefault="00D6585E" w:rsidP="00B95A97">
      <w:pPr>
        <w:widowControl/>
        <w:autoSpaceDE/>
        <w:autoSpaceDN/>
        <w:spacing w:after="100" w:afterAutospacing="1"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ninsori puternice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4F0DB267" w14:textId="41F620DE" w:rsidR="00B95A97" w:rsidRPr="006D5C20" w:rsidRDefault="00D6585E" w:rsidP="00B95A97">
      <w:pPr>
        <w:widowControl/>
        <w:autoSpaceDE/>
        <w:autoSpaceDN/>
        <w:spacing w:after="100" w:afterAutospacing="1" w:line="276" w:lineRule="auto"/>
        <w:ind w:firstLine="706"/>
        <w:contextualSpacing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•   cea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ă, înghe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, lapovi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B95A97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5B81E817" w14:textId="19C79A91" w:rsidR="00B95A97" w:rsidRPr="006D5C20" w:rsidRDefault="00B95A97" w:rsidP="00B95A97">
      <w:pPr>
        <w:widowControl/>
        <w:autoSpaceDE/>
        <w:autoSpaceDN/>
        <w:spacing w:after="100" w:afterAutospacing="1" w:line="276" w:lineRule="auto"/>
        <w:ind w:firstLine="706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•   </w:t>
      </w:r>
      <w:r w:rsidR="00D6585E" w:rsidRPr="006D5C20">
        <w:rPr>
          <w:rFonts w:eastAsia="Calibri"/>
          <w:sz w:val="24"/>
          <w:szCs w:val="24"/>
          <w:lang w:val="ro-RO" w:eastAsia="en-US" w:bidi="ar-SA"/>
        </w:rPr>
        <w:t>vânturi puternice</w:t>
      </w:r>
      <w:r w:rsidR="008D084C">
        <w:rPr>
          <w:rFonts w:eastAsia="Calibri"/>
          <w:sz w:val="24"/>
          <w:szCs w:val="24"/>
          <w:lang w:val="ro-RO" w:eastAsia="en-US" w:bidi="ar-SA"/>
        </w:rPr>
        <w:t>,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6585E" w:rsidRPr="006D5C20">
        <w:rPr>
          <w:rFonts w:eastAsia="Calibri"/>
          <w:sz w:val="24"/>
          <w:szCs w:val="24"/>
          <w:lang w:val="ro-RO" w:eastAsia="en-US" w:bidi="ar-SA"/>
        </w:rPr>
        <w:t>furtuni, uragane</w:t>
      </w:r>
      <w:r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21B1AFEC" w14:textId="645AAA62" w:rsidR="00F51D69" w:rsidRPr="006D5C20" w:rsidRDefault="00D6585E" w:rsidP="00F51D69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Cele mai relevante riscuri generate de schimbările climatice pentru sănătatea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iei </w:t>
      </w:r>
      <w:r w:rsidR="00467655">
        <w:rPr>
          <w:rFonts w:eastAsia="Calibri"/>
          <w:sz w:val="24"/>
          <w:szCs w:val="24"/>
          <w:lang w:val="ro-RO" w:eastAsia="en-US" w:bidi="ar-SA"/>
        </w:rPr>
        <w:t>Republicii Moldova</w:t>
      </w:r>
      <w:r w:rsidR="0046765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sistemul 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ional de sănătate sunt prezentate în următorul tabel</w:t>
      </w:r>
      <w:r w:rsidR="00DD17F4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38B6A3FC" w14:textId="4333EBFE" w:rsidR="00B95A97" w:rsidRPr="006D5C20" w:rsidRDefault="00B95A97" w:rsidP="00B95A97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u w:val="single"/>
          <w:lang w:val="ro-RO"/>
        </w:rPr>
        <w:t>Tab</w:t>
      </w:r>
      <w:r w:rsidR="00D6585E" w:rsidRPr="006D5C20">
        <w:rPr>
          <w:b/>
          <w:bCs/>
          <w:sz w:val="24"/>
          <w:szCs w:val="24"/>
          <w:u w:val="single"/>
          <w:lang w:val="ro-RO"/>
        </w:rPr>
        <w:t xml:space="preserve">elul </w:t>
      </w:r>
      <w:r w:rsidR="00291C8B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.7.</w:t>
      </w:r>
      <w:r w:rsidRPr="006D5C20">
        <w:rPr>
          <w:b/>
          <w:bCs/>
          <w:sz w:val="24"/>
          <w:szCs w:val="24"/>
          <w:lang w:val="ro-RO"/>
        </w:rPr>
        <w:t xml:space="preserve"> </w:t>
      </w:r>
      <w:r w:rsidR="00E75FB7">
        <w:rPr>
          <w:b/>
          <w:sz w:val="24"/>
          <w:szCs w:val="24"/>
          <w:lang w:val="ro-RO"/>
        </w:rPr>
        <w:t>I</w:t>
      </w:r>
      <w:r w:rsidR="00D6585E" w:rsidRPr="006D5C20">
        <w:rPr>
          <w:b/>
          <w:sz w:val="24"/>
          <w:szCs w:val="24"/>
          <w:lang w:val="ro-RO"/>
        </w:rPr>
        <w:t>mpactu</w:t>
      </w:r>
      <w:r w:rsidR="00E75FB7">
        <w:rPr>
          <w:b/>
          <w:sz w:val="24"/>
          <w:szCs w:val="24"/>
          <w:lang w:val="ro-RO"/>
        </w:rPr>
        <w:t xml:space="preserve">l </w:t>
      </w:r>
      <w:r w:rsidR="00D6585E" w:rsidRPr="006D5C20">
        <w:rPr>
          <w:b/>
          <w:sz w:val="24"/>
          <w:szCs w:val="24"/>
          <w:lang w:val="ro-RO"/>
        </w:rPr>
        <w:t xml:space="preserve"> socio-economic </w:t>
      </w:r>
      <w:r w:rsidR="00E75FB7">
        <w:rPr>
          <w:b/>
          <w:sz w:val="24"/>
          <w:szCs w:val="24"/>
          <w:lang w:val="ro-RO"/>
        </w:rPr>
        <w:t xml:space="preserve">al </w:t>
      </w:r>
      <w:r w:rsidR="00D6585E" w:rsidRPr="006D5C20">
        <w:rPr>
          <w:b/>
          <w:sz w:val="24"/>
          <w:szCs w:val="24"/>
          <w:lang w:val="ro-RO"/>
        </w:rPr>
        <w:t xml:space="preserve"> schimbărilor climatice asupra sectorului sănătă</w:t>
      </w:r>
      <w:r w:rsidR="00986916">
        <w:rPr>
          <w:b/>
          <w:sz w:val="24"/>
          <w:szCs w:val="24"/>
          <w:lang w:val="ro-RO"/>
        </w:rPr>
        <w:t>ț</w:t>
      </w:r>
      <w:r w:rsidR="00D6585E" w:rsidRPr="006D5C20">
        <w:rPr>
          <w:b/>
          <w:sz w:val="24"/>
          <w:szCs w:val="24"/>
          <w:lang w:val="ro-RO"/>
        </w:rPr>
        <w:t xml:space="preserve">ii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908"/>
        <w:gridCol w:w="4950"/>
        <w:gridCol w:w="2998"/>
      </w:tblGrid>
      <w:tr w:rsidR="00E37CBB" w:rsidRPr="006D5C20" w14:paraId="075F92C1" w14:textId="77777777" w:rsidTr="00DC2E27">
        <w:trPr>
          <w:trHeight w:val="323"/>
        </w:trPr>
        <w:tc>
          <w:tcPr>
            <w:tcW w:w="1908" w:type="dxa"/>
            <w:tcBorders>
              <w:bottom w:val="single" w:sz="12" w:space="0" w:color="9CC2E5"/>
            </w:tcBorders>
            <w:shd w:val="clear" w:color="auto" w:fill="DFEBF5"/>
          </w:tcPr>
          <w:p w14:paraId="51BDDDAD" w14:textId="77777777" w:rsidR="00B95A97" w:rsidRPr="006D5C20" w:rsidRDefault="005406F7" w:rsidP="005406F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Hazarduri climatice </w:t>
            </w:r>
          </w:p>
        </w:tc>
        <w:tc>
          <w:tcPr>
            <w:tcW w:w="4950" w:type="dxa"/>
            <w:tcBorders>
              <w:bottom w:val="single" w:sz="12" w:space="0" w:color="9CC2E5"/>
            </w:tcBorders>
            <w:shd w:val="clear" w:color="auto" w:fill="DFEBF5"/>
          </w:tcPr>
          <w:p w14:paraId="7BEE1B99" w14:textId="76D4031F" w:rsidR="00B95A97" w:rsidRPr="006D5C20" w:rsidRDefault="00B95A97" w:rsidP="005406F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</w:t>
            </w:r>
            <w:r w:rsidR="005406F7" w:rsidRPr="006D5C20">
              <w:rPr>
                <w:b/>
                <w:bCs/>
                <w:lang w:val="ro-RO"/>
              </w:rPr>
              <w:t>mpactul asupra sănătă</w:t>
            </w:r>
            <w:r w:rsidR="00986916">
              <w:rPr>
                <w:b/>
                <w:bCs/>
                <w:lang w:val="ro-RO"/>
              </w:rPr>
              <w:t>ț</w:t>
            </w:r>
            <w:r w:rsidR="005406F7" w:rsidRPr="006D5C20">
              <w:rPr>
                <w:b/>
                <w:bCs/>
                <w:lang w:val="ro-RO"/>
              </w:rPr>
              <w:t xml:space="preserve">ii </w:t>
            </w:r>
          </w:p>
        </w:tc>
        <w:tc>
          <w:tcPr>
            <w:tcW w:w="2998" w:type="dxa"/>
            <w:tcBorders>
              <w:bottom w:val="single" w:sz="12" w:space="0" w:color="9CC2E5"/>
            </w:tcBorders>
            <w:shd w:val="clear" w:color="auto" w:fill="DFEBF5"/>
          </w:tcPr>
          <w:p w14:paraId="78A5B00B" w14:textId="77777777" w:rsidR="00B95A97" w:rsidRPr="006D5C20" w:rsidRDefault="005406F7" w:rsidP="005406F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Impacturi sociale/economice </w:t>
            </w:r>
          </w:p>
        </w:tc>
      </w:tr>
      <w:tr w:rsidR="00AA1A89" w:rsidRPr="006D5C20" w14:paraId="3B65B49A" w14:textId="77777777" w:rsidTr="00DC2E27">
        <w:trPr>
          <w:trHeight w:val="90"/>
        </w:trPr>
        <w:tc>
          <w:tcPr>
            <w:tcW w:w="1908" w:type="dxa"/>
            <w:hideMark/>
          </w:tcPr>
          <w:p w14:paraId="788DBA38" w14:textId="1F7B8DCE" w:rsidR="00AA1A89" w:rsidRPr="006D5C20" w:rsidRDefault="005406F7" w:rsidP="005406F7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>Temperatur</w:t>
            </w:r>
            <w:r w:rsidR="009A4BFE"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i înalte ale aerului </w:t>
            </w:r>
            <w:r w:rsidR="00957E03">
              <w:rPr>
                <w:b/>
                <w:color w:val="000000"/>
                <w:spacing w:val="-4"/>
                <w:kern w:val="24"/>
                <w:lang w:val="ro-RO" w:eastAsia="ru-RU"/>
              </w:rPr>
              <w:t>ș</w:t>
            </w:r>
            <w:r w:rsidR="009A4BFE"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>i valuri de căldură</w:t>
            </w: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 </w:t>
            </w:r>
          </w:p>
        </w:tc>
        <w:tc>
          <w:tcPr>
            <w:tcW w:w="4950" w:type="dxa"/>
            <w:hideMark/>
          </w:tcPr>
          <w:p w14:paraId="702DFAD0" w14:textId="16B5EB14" w:rsidR="00AA1A89" w:rsidRPr="006D5C20" w:rsidRDefault="003055DE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Rata sporită a morbidită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mortalită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ii cauzate de valurile de căldură </w:t>
            </w:r>
          </w:p>
          <w:p w14:paraId="2EFC0329" w14:textId="4833F8FE" w:rsidR="00AA1A89" w:rsidRPr="006D5C20" w:rsidRDefault="003055DE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Inciden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 sporită a hiperte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r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miei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arsurilor solare</w:t>
            </w:r>
            <w:r w:rsidR="00AA1A89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,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în special în rândul 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persoanelor care lucrează 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în are liber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vârstnicilor </w:t>
            </w:r>
          </w:p>
          <w:p w14:paraId="151210A4" w14:textId="23C4521A" w:rsidR="00AA1A89" w:rsidRPr="006D5C20" w:rsidRDefault="008D084C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Afectarea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sănătă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ii persoanelor cu boli cronice cardiovasculare, respiratorii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0616CA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renale </w:t>
            </w:r>
          </w:p>
          <w:p w14:paraId="711527C3" w14:textId="22A1CCC2" w:rsidR="00AA1A89" w:rsidRPr="006D5C20" w:rsidRDefault="000616CA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lastRenderedPageBreak/>
              <w:t>Sporirea inciden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ei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răspândirii bolilor infec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ioase transmise prin apă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alimente </w:t>
            </w:r>
          </w:p>
          <w:p w14:paraId="53A348EB" w14:textId="2DCE7D0C" w:rsidR="00AA1A89" w:rsidRPr="006D5C20" w:rsidRDefault="000616CA" w:rsidP="00D161C1">
            <w:pPr>
              <w:pStyle w:val="Listparagraf"/>
              <w:widowControl/>
              <w:numPr>
                <w:ilvl w:val="0"/>
                <w:numId w:val="53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Sporirea inciden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ei bolilor transmise prin vectori </w:t>
            </w:r>
          </w:p>
        </w:tc>
        <w:tc>
          <w:tcPr>
            <w:tcW w:w="2998" w:type="dxa"/>
            <w:vMerge w:val="restart"/>
            <w:vAlign w:val="center"/>
            <w:hideMark/>
          </w:tcPr>
          <w:p w14:paraId="3A313A8F" w14:textId="77777777" w:rsidR="00AA1A89" w:rsidRPr="006D5C20" w:rsidRDefault="00AA1A89" w:rsidP="00DC2E27">
            <w:pPr>
              <w:pStyle w:val="Listparagraf"/>
              <w:widowControl/>
              <w:autoSpaceDE/>
              <w:autoSpaceDN/>
              <w:ind w:left="252" w:firstLine="0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</w:p>
          <w:p w14:paraId="0DA05BF7" w14:textId="77777777" w:rsidR="00AA1A89" w:rsidRPr="006D5C20" w:rsidRDefault="00AA1A89" w:rsidP="00DC2E27">
            <w:pPr>
              <w:pStyle w:val="Listparagraf"/>
              <w:widowControl/>
              <w:autoSpaceDE/>
              <w:autoSpaceDN/>
              <w:ind w:left="252" w:firstLine="0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</w:p>
          <w:p w14:paraId="5BF4C84E" w14:textId="055DDE06" w:rsidR="00AA1A89" w:rsidRPr="006D5C20" w:rsidRDefault="000616CA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Activitate redusă de muncă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, inclusiv în </w:t>
            </w:r>
            <w:r w:rsidR="00C03B84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rândurile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lucrătorilor migran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respectiv produc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 economică redusă </w:t>
            </w:r>
          </w:p>
          <w:p w14:paraId="58B52D4E" w14:textId="18E76765" w:rsidR="00AA1A89" w:rsidRPr="006D5C20" w:rsidRDefault="000616CA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lastRenderedPageBreak/>
              <w:t xml:space="preserve">Zile de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coală 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absentate</w:t>
            </w:r>
            <w:r w:rsidR="008D084C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  <w:r w:rsidR="00AA1A89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(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din cauza morbidită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ii sporite</w:t>
            </w:r>
            <w:r w:rsidR="00AA1A89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)</w:t>
            </w:r>
          </w:p>
          <w:p w14:paraId="3997E26D" w14:textId="57D0B0B3" w:rsidR="00AA1A89" w:rsidRPr="006D5C20" w:rsidRDefault="000616CA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Povară sporită a bolilor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afec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iunilor</w:t>
            </w:r>
            <w:r w:rsidR="00AA1A89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,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inclusiv a maladiilor alergice </w:t>
            </w:r>
          </w:p>
          <w:p w14:paraId="12D64851" w14:textId="6399DFD0" w:rsidR="00AA1A89" w:rsidRPr="006D5C20" w:rsidRDefault="00026CA6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Cost sporit în asisten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medicală a 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persoanelor</w:t>
            </w:r>
            <w:r w:rsidR="00AA1A89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,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în special a grupurilor vulnerabile </w:t>
            </w:r>
          </w:p>
          <w:p w14:paraId="41A1014D" w14:textId="338A6F86" w:rsidR="00AA1A89" w:rsidRPr="006D5C20" w:rsidRDefault="00026CA6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Tulburări mentale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comportamentale sporite din cauza stresului </w:t>
            </w:r>
          </w:p>
          <w:p w14:paraId="58BBB173" w14:textId="3A35664C" w:rsidR="00AA1A89" w:rsidRPr="006D5C20" w:rsidRDefault="00026CA6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Acces redus la alimente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pre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uri în cre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tere din cauza 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productivită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8D084C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ii agricole reduse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</w:p>
          <w:p w14:paraId="339377BF" w14:textId="7FA6A4F2" w:rsidR="00AA1A89" w:rsidRPr="006D5C20" w:rsidRDefault="00026CA6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252" w:hanging="25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Strămutarea popula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iei </w:t>
            </w:r>
          </w:p>
        </w:tc>
      </w:tr>
      <w:tr w:rsidR="00AA1A89" w:rsidRPr="0004701E" w14:paraId="2E49B53C" w14:textId="77777777" w:rsidTr="00DC2E27">
        <w:trPr>
          <w:trHeight w:val="187"/>
        </w:trPr>
        <w:tc>
          <w:tcPr>
            <w:tcW w:w="1908" w:type="dxa"/>
            <w:hideMark/>
          </w:tcPr>
          <w:p w14:paraId="47CE4618" w14:textId="680E133F" w:rsidR="00AA1A89" w:rsidRPr="006D5C20" w:rsidRDefault="005406F7" w:rsidP="005406F7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lastRenderedPageBreak/>
              <w:t>Inunda</w:t>
            </w:r>
            <w:r w:rsidR="00986916">
              <w:rPr>
                <w:b/>
                <w:color w:val="000000"/>
                <w:spacing w:val="-4"/>
                <w:kern w:val="24"/>
                <w:lang w:val="ro-RO" w:eastAsia="ru-RU"/>
              </w:rPr>
              <w:t>ț</w:t>
            </w: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ii </w:t>
            </w:r>
          </w:p>
        </w:tc>
        <w:tc>
          <w:tcPr>
            <w:tcW w:w="4950" w:type="dxa"/>
            <w:hideMark/>
          </w:tcPr>
          <w:p w14:paraId="4F63F1DE" w14:textId="4269B829" w:rsidR="00AA1A89" w:rsidRPr="006D5C20" w:rsidRDefault="00C24B68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162" w:hanging="180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N</w:t>
            </w:r>
            <w:r w:rsidR="00EB2522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umăr sporit de decese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EB2522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vătămări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</w:t>
            </w:r>
          </w:p>
          <w:p w14:paraId="4842A1BF" w14:textId="77777777" w:rsidR="00AA1A89" w:rsidRPr="006D5C20" w:rsidRDefault="00C24B68" w:rsidP="00D161C1">
            <w:pPr>
              <w:pStyle w:val="Listparagraf"/>
              <w:widowControl/>
              <w:numPr>
                <w:ilvl w:val="0"/>
                <w:numId w:val="54"/>
              </w:numPr>
              <w:autoSpaceDE/>
              <w:autoSpaceDN/>
              <w:ind w:left="162" w:hanging="180"/>
              <w:rPr>
                <w:color w:val="000000"/>
                <w:spacing w:val="-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Număr sporit de boli transmise prin apă </w:t>
            </w:r>
          </w:p>
        </w:tc>
        <w:tc>
          <w:tcPr>
            <w:tcW w:w="2998" w:type="dxa"/>
            <w:vMerge/>
            <w:vAlign w:val="center"/>
          </w:tcPr>
          <w:p w14:paraId="3F43FCE5" w14:textId="77777777" w:rsidR="00AA1A89" w:rsidRPr="006D5C20" w:rsidRDefault="00AA1A89" w:rsidP="00DC2E27">
            <w:pPr>
              <w:widowControl/>
              <w:autoSpaceDE/>
              <w:autoSpaceDN/>
              <w:rPr>
                <w:color w:val="000000"/>
                <w:spacing w:val="-4"/>
                <w:lang w:val="ro-RO" w:eastAsia="ru-RU"/>
              </w:rPr>
            </w:pPr>
          </w:p>
        </w:tc>
      </w:tr>
      <w:tr w:rsidR="00AA1A89" w:rsidRPr="0004701E" w14:paraId="7FDE01A7" w14:textId="77777777" w:rsidTr="00DC2E27">
        <w:trPr>
          <w:trHeight w:val="399"/>
        </w:trPr>
        <w:tc>
          <w:tcPr>
            <w:tcW w:w="1908" w:type="dxa"/>
            <w:hideMark/>
          </w:tcPr>
          <w:p w14:paraId="5CBA82AE" w14:textId="77777777" w:rsidR="00AA1A89" w:rsidRPr="006D5C20" w:rsidRDefault="005406F7" w:rsidP="005406F7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Secete </w:t>
            </w:r>
          </w:p>
        </w:tc>
        <w:tc>
          <w:tcPr>
            <w:tcW w:w="4950" w:type="dxa"/>
            <w:hideMark/>
          </w:tcPr>
          <w:p w14:paraId="7A343CC7" w14:textId="302FABD6" w:rsidR="00AA1A89" w:rsidRPr="006D5C20" w:rsidRDefault="00C24B68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Afectarea securită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ii alimentare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exacerbarea malnutri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subnutri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iei </w:t>
            </w:r>
          </w:p>
          <w:p w14:paraId="410C89E4" w14:textId="7AF300F3" w:rsidR="00AA1A89" w:rsidRPr="006D5C20" w:rsidRDefault="00C24B68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Sporirea inciden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ei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răspândirii bolilor infec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ioase transmise prin apă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alimente </w:t>
            </w:r>
          </w:p>
        </w:tc>
        <w:tc>
          <w:tcPr>
            <w:tcW w:w="2998" w:type="dxa"/>
            <w:vMerge/>
            <w:vAlign w:val="center"/>
          </w:tcPr>
          <w:p w14:paraId="1912C360" w14:textId="77777777" w:rsidR="00AA1A89" w:rsidRPr="006D5C20" w:rsidRDefault="00AA1A89" w:rsidP="00DC2E27">
            <w:pPr>
              <w:widowControl/>
              <w:autoSpaceDE/>
              <w:autoSpaceDN/>
              <w:rPr>
                <w:color w:val="000000"/>
                <w:spacing w:val="-4"/>
                <w:lang w:val="ro-RO" w:eastAsia="ru-RU"/>
              </w:rPr>
            </w:pPr>
          </w:p>
        </w:tc>
      </w:tr>
      <w:tr w:rsidR="00AA1A89" w:rsidRPr="0004701E" w14:paraId="1CE5EB1C" w14:textId="77777777" w:rsidTr="00DC2E27">
        <w:trPr>
          <w:trHeight w:val="399"/>
        </w:trPr>
        <w:tc>
          <w:tcPr>
            <w:tcW w:w="1908" w:type="dxa"/>
          </w:tcPr>
          <w:p w14:paraId="02F26453" w14:textId="405D90A8" w:rsidR="00AA1A89" w:rsidRPr="006D5C20" w:rsidRDefault="005406F7" w:rsidP="005406F7">
            <w:pPr>
              <w:widowControl/>
              <w:autoSpaceDE/>
              <w:autoSpaceDN/>
              <w:rPr>
                <w:b/>
                <w:bCs/>
                <w:color w:val="000000"/>
                <w:spacing w:val="-4"/>
                <w:kern w:val="24"/>
                <w:lang w:val="ro-RO" w:eastAsia="ru-RU"/>
              </w:rPr>
            </w:pP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Temperaturi reduse </w:t>
            </w:r>
            <w:r w:rsidR="00957E03">
              <w:rPr>
                <w:b/>
                <w:color w:val="000000"/>
                <w:spacing w:val="-4"/>
                <w:kern w:val="24"/>
                <w:lang w:val="ro-RO" w:eastAsia="ru-RU"/>
              </w:rPr>
              <w:t>ș</w:t>
            </w:r>
            <w:r w:rsidRPr="006D5C20">
              <w:rPr>
                <w:b/>
                <w:color w:val="000000"/>
                <w:spacing w:val="-4"/>
                <w:kern w:val="24"/>
                <w:lang w:val="ro-RO" w:eastAsia="ru-RU"/>
              </w:rPr>
              <w:t xml:space="preserve">i valurile de frig </w:t>
            </w:r>
          </w:p>
        </w:tc>
        <w:tc>
          <w:tcPr>
            <w:tcW w:w="4950" w:type="dxa"/>
          </w:tcPr>
          <w:p w14:paraId="27FF72FC" w14:textId="29945B97" w:rsidR="00AA1A89" w:rsidRPr="006D5C20" w:rsidRDefault="00AA1A89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nciden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ă sporită a bolilor respiratorii acute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exacerbarea bolilor respiratorii cronice </w:t>
            </w:r>
          </w:p>
          <w:p w14:paraId="0DEAF52F" w14:textId="5A85511C" w:rsidR="00AA1A89" w:rsidRPr="006D5C20" w:rsidRDefault="00AA1A89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In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ciden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a sporită a hipotermiei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i degerăturilor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,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 în special în rândul persoanelor fără adăpost </w:t>
            </w:r>
            <w:r w:rsidR="00957E03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ș</w:t>
            </w:r>
            <w:r w:rsidR="00DF014E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i vârstnicilor </w:t>
            </w:r>
          </w:p>
          <w:p w14:paraId="09CCC912" w14:textId="4F125C7A" w:rsidR="00AA1A89" w:rsidRPr="006D5C20" w:rsidRDefault="008D084C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Sporirea numărului de </w:t>
            </w: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traume </w:t>
            </w:r>
            <w:r w:rsidR="004C1E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cauzate de căderi din cauza înghe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4C1E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ului </w:t>
            </w:r>
          </w:p>
          <w:p w14:paraId="104A6579" w14:textId="5B5FF117" w:rsidR="00AA1A89" w:rsidRPr="006D5C20" w:rsidRDefault="008D084C" w:rsidP="00D161C1">
            <w:pPr>
              <w:pStyle w:val="Listparagraf"/>
              <w:widowControl/>
              <w:numPr>
                <w:ilvl w:val="0"/>
                <w:numId w:val="55"/>
              </w:numPr>
              <w:autoSpaceDE/>
              <w:autoSpaceDN/>
              <w:ind w:left="162" w:hanging="162"/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</w:pPr>
            <w:r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Accesul </w:t>
            </w:r>
            <w:r w:rsidR="004C1E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redus la asisten</w:t>
            </w:r>
            <w:r w:rsidR="00986916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>ț</w:t>
            </w:r>
            <w:r w:rsidR="004C1E30" w:rsidRPr="006D5C20">
              <w:rPr>
                <w:color w:val="000000"/>
                <w:spacing w:val="-4"/>
                <w:kern w:val="24"/>
                <w:sz w:val="22"/>
                <w:szCs w:val="22"/>
                <w:lang w:val="ro-RO" w:eastAsia="ru-RU"/>
              </w:rPr>
              <w:t xml:space="preserve">ă medicală din cauza blocării drumurilor pe parcursul ninsorilor abundente </w:t>
            </w:r>
          </w:p>
        </w:tc>
        <w:tc>
          <w:tcPr>
            <w:tcW w:w="2998" w:type="dxa"/>
            <w:vMerge/>
            <w:vAlign w:val="center"/>
          </w:tcPr>
          <w:p w14:paraId="112393B3" w14:textId="77777777" w:rsidR="00AA1A89" w:rsidRPr="006D5C20" w:rsidRDefault="00AA1A89" w:rsidP="00DC2E27">
            <w:pPr>
              <w:widowControl/>
              <w:autoSpaceDE/>
              <w:autoSpaceDN/>
              <w:rPr>
                <w:color w:val="000000"/>
                <w:spacing w:val="-4"/>
                <w:kern w:val="24"/>
                <w:lang w:val="ro-RO" w:eastAsia="ru-RU"/>
              </w:rPr>
            </w:pPr>
          </w:p>
        </w:tc>
      </w:tr>
    </w:tbl>
    <w:p w14:paraId="3B7943AD" w14:textId="6597643C" w:rsidR="00B95A97" w:rsidRPr="006D5C20" w:rsidRDefault="005406F7" w:rsidP="00B95A97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 xml:space="preserve">Sursa: Adaptat din CN3 (2013), CN4 (2018)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 xml:space="preserve">i CND actualizată </w:t>
      </w:r>
      <w:r w:rsidR="00B95A97" w:rsidRPr="006D5C20">
        <w:rPr>
          <w:i/>
          <w:sz w:val="24"/>
          <w:szCs w:val="24"/>
          <w:lang w:val="ro-RO"/>
        </w:rPr>
        <w:t>(2020)</w:t>
      </w:r>
      <w:r w:rsidRPr="006D5C20">
        <w:rPr>
          <w:i/>
          <w:sz w:val="24"/>
          <w:szCs w:val="24"/>
          <w:lang w:val="ro-RO"/>
        </w:rPr>
        <w:t xml:space="preserve"> a Republicii Moldova</w:t>
      </w:r>
    </w:p>
    <w:p w14:paraId="362607A9" w14:textId="253B0C03" w:rsidR="009B61B6" w:rsidRPr="006D5C20" w:rsidRDefault="00AF0173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Impactul fenomenelor climatice extreme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umane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calită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vie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8D084C">
        <w:rPr>
          <w:rFonts w:eastAsia="Calibri"/>
          <w:sz w:val="24"/>
          <w:szCs w:val="24"/>
          <w:lang w:val="ro-RO" w:eastAsia="en-US" w:bidi="ar-SA"/>
        </w:rPr>
        <w:t>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>
        <w:rPr>
          <w:rFonts w:eastAsia="Calibri"/>
          <w:sz w:val="24"/>
          <w:szCs w:val="24"/>
          <w:lang w:val="ro-RO" w:eastAsia="en-US" w:bidi="ar-SA"/>
        </w:rPr>
        <w:t>iei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4722D" w:rsidRPr="006D5C20">
        <w:rPr>
          <w:rFonts w:eastAsia="Calibri"/>
          <w:b/>
          <w:sz w:val="24"/>
          <w:szCs w:val="24"/>
          <w:lang w:val="ro-RO" w:eastAsia="en-US" w:bidi="ar-SA"/>
        </w:rPr>
        <w:t>dif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eră </w:t>
      </w:r>
      <w:r w:rsidR="00D4722D" w:rsidRPr="006D5C20">
        <w:rPr>
          <w:rFonts w:eastAsia="Calibri"/>
          <w:b/>
          <w:sz w:val="24"/>
          <w:szCs w:val="24"/>
          <w:lang w:val="ro-RO" w:eastAsia="en-US" w:bidi="ar-SA"/>
        </w:rPr>
        <w:t>considerab</w:t>
      </w:r>
      <w:r w:rsidR="00C137DE" w:rsidRPr="006D5C20">
        <w:rPr>
          <w:rFonts w:eastAsia="Calibri"/>
          <w:b/>
          <w:sz w:val="24"/>
          <w:szCs w:val="24"/>
          <w:lang w:val="ro-RO" w:eastAsia="en-US" w:bidi="ar-SA"/>
        </w:rPr>
        <w:t>il în dependen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C137DE" w:rsidRPr="006D5C20">
        <w:rPr>
          <w:rFonts w:eastAsia="Calibri"/>
          <w:b/>
          <w:sz w:val="24"/>
          <w:szCs w:val="24"/>
          <w:lang w:val="ro-RO" w:eastAsia="en-US" w:bidi="ar-SA"/>
        </w:rPr>
        <w:t xml:space="preserve">ă de mediul de </w:t>
      </w:r>
      <w:r w:rsidR="008D084C">
        <w:rPr>
          <w:rFonts w:eastAsia="Calibri"/>
          <w:b/>
          <w:sz w:val="24"/>
          <w:szCs w:val="24"/>
          <w:lang w:val="ro-RO" w:eastAsia="en-US" w:bidi="ar-SA"/>
        </w:rPr>
        <w:t>trai</w:t>
      </w:r>
      <w:r w:rsidR="008D084C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C137DE" w:rsidRPr="006D5C20">
        <w:rPr>
          <w:rFonts w:eastAsia="Calibri"/>
          <w:b/>
          <w:sz w:val="24"/>
          <w:szCs w:val="24"/>
          <w:lang w:val="ro-RO" w:eastAsia="en-US" w:bidi="ar-SA"/>
        </w:rPr>
        <w:t>i regiunea geografică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B6480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137DE" w:rsidRPr="006D5C20">
        <w:rPr>
          <w:rFonts w:eastAsia="Calibri"/>
          <w:sz w:val="24"/>
          <w:szCs w:val="24"/>
          <w:lang w:val="ro-RO" w:eastAsia="en-US" w:bidi="ar-SA"/>
        </w:rPr>
        <w:t xml:space="preserve">Conform evaluării riscurilor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137DE" w:rsidRPr="006D5C20">
        <w:rPr>
          <w:rFonts w:eastAsia="Calibri"/>
          <w:sz w:val="24"/>
          <w:szCs w:val="24"/>
          <w:lang w:val="ro-RO" w:eastAsia="en-US" w:bidi="ar-SA"/>
        </w:rPr>
        <w:t>i oportunită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137DE" w:rsidRPr="006D5C20">
        <w:rPr>
          <w:rFonts w:eastAsia="Calibri"/>
          <w:sz w:val="24"/>
          <w:szCs w:val="24"/>
          <w:lang w:val="ro-RO" w:eastAsia="en-US" w:bidi="ar-SA"/>
        </w:rPr>
        <w:t xml:space="preserve">ilor ce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137DE" w:rsidRPr="006D5C20">
        <w:rPr>
          <w:rFonts w:eastAsia="Calibri"/>
          <w:sz w:val="24"/>
          <w:szCs w:val="24"/>
          <w:lang w:val="ro-RO" w:eastAsia="en-US" w:bidi="ar-SA"/>
        </w:rPr>
        <w:t>in de schimbările climatice pentru sănătatea umană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, cele mai vulnerabile regiuni din </w:t>
      </w:r>
      <w:r w:rsidR="001F5511" w:rsidRPr="006D5C20">
        <w:rPr>
          <w:rFonts w:eastAsia="Calibri"/>
          <w:sz w:val="24"/>
          <w:szCs w:val="24"/>
          <w:lang w:val="ro-RO" w:eastAsia="en-US" w:bidi="ar-SA"/>
        </w:rPr>
        <w:t xml:space="preserve">Republica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 sunt </w:t>
      </w:r>
      <w:r w:rsidR="008D084C">
        <w:rPr>
          <w:rFonts w:eastAsia="Calibri"/>
          <w:sz w:val="24"/>
          <w:szCs w:val="24"/>
          <w:lang w:val="ro-RO" w:eastAsia="en-US" w:bidi="ar-SA"/>
        </w:rPr>
        <w:t>municipiul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Chi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inău, 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regiunea de 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sud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i par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ial 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regiunea de 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centru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a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ării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8D084C">
        <w:rPr>
          <w:rFonts w:eastAsia="Calibri"/>
          <w:sz w:val="24"/>
          <w:szCs w:val="24"/>
          <w:lang w:val="ro-RO" w:eastAsia="en-US" w:bidi="ar-SA"/>
        </w:rPr>
        <w:t>Regiunea de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nord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 fiind în vecinătatea Carpa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>ilor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 va beneficia de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ii climatice mai favorabile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2A6961" w:rsidRPr="006D5C20">
        <w:rPr>
          <w:rFonts w:eastAsia="Calibri"/>
          <w:sz w:val="24"/>
          <w:szCs w:val="24"/>
          <w:lang w:val="ro-RO" w:eastAsia="en-US" w:bidi="ar-SA"/>
        </w:rPr>
        <w:t xml:space="preserve">a se vedea Tabelul </w:t>
      </w:r>
      <w:r w:rsidR="001F5511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="007C71AA" w:rsidRPr="006D5C20">
        <w:rPr>
          <w:rFonts w:eastAsia="Calibri"/>
          <w:sz w:val="24"/>
          <w:szCs w:val="24"/>
          <w:lang w:val="ro-RO" w:eastAsia="en-US" w:bidi="ar-SA"/>
        </w:rPr>
        <w:t>.8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). </w:t>
      </w:r>
    </w:p>
    <w:p w14:paraId="6C00A0A1" w14:textId="77777777" w:rsidR="001F5511" w:rsidRPr="006D5C20" w:rsidRDefault="001F5511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</w:p>
    <w:p w14:paraId="6F1F3034" w14:textId="77777777" w:rsidR="001F5511" w:rsidRPr="006D5C20" w:rsidRDefault="001F5511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</w:p>
    <w:p w14:paraId="1A893480" w14:textId="06ADD20E" w:rsidR="00D4722D" w:rsidRPr="006D5C20" w:rsidRDefault="001C5C41" w:rsidP="00E63AF5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Tab</w:t>
      </w:r>
      <w:r w:rsidR="002A6961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 xml:space="preserve">elul </w:t>
      </w:r>
      <w:r w:rsidR="001F5511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2</w:t>
      </w:r>
      <w:r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.</w:t>
      </w:r>
      <w:r w:rsidR="003B434C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8</w:t>
      </w:r>
      <w:r w:rsidR="00D4722D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.</w:t>
      </w:r>
      <w:r w:rsidR="002A696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Evaluarea riscului schimbărilor climatice asupra sănătă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2A6961" w:rsidRPr="006D5C20">
        <w:rPr>
          <w:rFonts w:eastAsia="Calibri"/>
          <w:b/>
          <w:sz w:val="24"/>
          <w:szCs w:val="24"/>
          <w:lang w:val="ro-RO" w:eastAsia="en-US" w:bidi="ar-SA"/>
        </w:rPr>
        <w:t>ii în dependen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2A696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ă de zonele geografice în Republica </w:t>
      </w:r>
      <w:r w:rsidR="00AA1A89" w:rsidRPr="006D5C20">
        <w:rPr>
          <w:rFonts w:eastAsia="Calibri"/>
          <w:b/>
          <w:sz w:val="24"/>
          <w:szCs w:val="24"/>
          <w:lang w:val="ro-RO" w:eastAsia="en-US" w:bidi="ar-SA"/>
        </w:rPr>
        <w:t>Moldova</w:t>
      </w:r>
    </w:p>
    <w:tbl>
      <w:tblPr>
        <w:tblW w:w="9214" w:type="dxa"/>
        <w:tblInd w:w="-1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065"/>
        <w:gridCol w:w="1275"/>
        <w:gridCol w:w="1326"/>
        <w:gridCol w:w="1131"/>
        <w:gridCol w:w="1417"/>
      </w:tblGrid>
      <w:tr w:rsidR="00D4722D" w:rsidRPr="000277B2" w14:paraId="31D8FB1E" w14:textId="77777777" w:rsidTr="00DC2E27">
        <w:trPr>
          <w:trHeight w:val="297"/>
        </w:trPr>
        <w:tc>
          <w:tcPr>
            <w:tcW w:w="4065" w:type="dxa"/>
            <w:vMerge w:val="restart"/>
            <w:tcBorders>
              <w:left w:val="single" w:sz="12" w:space="0" w:color="auto"/>
            </w:tcBorders>
            <w:shd w:val="clear" w:color="auto" w:fill="D3E5F6"/>
            <w:vAlign w:val="center"/>
          </w:tcPr>
          <w:p w14:paraId="1CAFE4D9" w14:textId="77777777" w:rsidR="00D4722D" w:rsidRPr="000277B2" w:rsidRDefault="00D4722D" w:rsidP="002A6961">
            <w:pPr>
              <w:widowControl/>
              <w:autoSpaceDE/>
              <w:autoSpaceDN/>
              <w:spacing w:line="276" w:lineRule="auto"/>
              <w:ind w:left="-14"/>
              <w:jc w:val="center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>T</w:t>
            </w:r>
            <w:r w:rsidR="002A6961"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 xml:space="preserve">ipul riscurilor pentru sănătate </w:t>
            </w:r>
          </w:p>
        </w:tc>
        <w:tc>
          <w:tcPr>
            <w:tcW w:w="5149" w:type="dxa"/>
            <w:gridSpan w:val="4"/>
            <w:shd w:val="clear" w:color="auto" w:fill="D3E5F6"/>
          </w:tcPr>
          <w:p w14:paraId="22EB2436" w14:textId="77777777" w:rsidR="00D4722D" w:rsidRPr="000277B2" w:rsidRDefault="002A6961" w:rsidP="002A6961">
            <w:pPr>
              <w:widowControl/>
              <w:autoSpaceDE/>
              <w:autoSpaceDN/>
              <w:spacing w:line="276" w:lineRule="auto"/>
              <w:ind w:left="178" w:firstLine="151"/>
              <w:jc w:val="center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 xml:space="preserve">Zone geografice </w:t>
            </w:r>
          </w:p>
        </w:tc>
      </w:tr>
      <w:tr w:rsidR="00E37CBB" w:rsidRPr="000277B2" w14:paraId="1A595BA3" w14:textId="77777777" w:rsidTr="00DC2E27">
        <w:trPr>
          <w:trHeight w:val="609"/>
        </w:trPr>
        <w:tc>
          <w:tcPr>
            <w:tcW w:w="4065" w:type="dxa"/>
            <w:vMerge/>
            <w:tcBorders>
              <w:left w:val="single" w:sz="12" w:space="0" w:color="auto"/>
            </w:tcBorders>
            <w:shd w:val="clear" w:color="auto" w:fill="FFFFFF"/>
          </w:tcPr>
          <w:p w14:paraId="6C267D05" w14:textId="77777777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419"/>
              <w:jc w:val="both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</w:p>
        </w:tc>
        <w:tc>
          <w:tcPr>
            <w:tcW w:w="1275" w:type="dxa"/>
            <w:shd w:val="clear" w:color="auto" w:fill="FFFFFF"/>
          </w:tcPr>
          <w:p w14:paraId="1B9721D4" w14:textId="77777777" w:rsidR="00D4722D" w:rsidRPr="000277B2" w:rsidRDefault="002A6961" w:rsidP="00DC2E27">
            <w:pPr>
              <w:widowControl/>
              <w:autoSpaceDE/>
              <w:autoSpaceDN/>
              <w:spacing w:after="100" w:afterAutospacing="1" w:line="276" w:lineRule="auto"/>
              <w:ind w:left="73" w:right="61"/>
              <w:jc w:val="center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>Nord</w:t>
            </w:r>
          </w:p>
        </w:tc>
        <w:tc>
          <w:tcPr>
            <w:tcW w:w="1326" w:type="dxa"/>
            <w:shd w:val="clear" w:color="auto" w:fill="FFFFFF"/>
          </w:tcPr>
          <w:p w14:paraId="0FF982FB" w14:textId="77777777" w:rsidR="00D4722D" w:rsidRPr="000277B2" w:rsidRDefault="002A6961" w:rsidP="00DC2E27">
            <w:pPr>
              <w:widowControl/>
              <w:autoSpaceDE/>
              <w:autoSpaceDN/>
              <w:spacing w:after="100" w:afterAutospacing="1" w:line="276" w:lineRule="auto"/>
              <w:ind w:left="36" w:right="24"/>
              <w:jc w:val="center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>Centru</w:t>
            </w:r>
          </w:p>
        </w:tc>
        <w:tc>
          <w:tcPr>
            <w:tcW w:w="1131" w:type="dxa"/>
            <w:shd w:val="clear" w:color="auto" w:fill="FFFFFF"/>
          </w:tcPr>
          <w:p w14:paraId="72229D2A" w14:textId="77777777" w:rsidR="00D4722D" w:rsidRPr="000277B2" w:rsidRDefault="002A6961" w:rsidP="002A6961">
            <w:pPr>
              <w:widowControl/>
              <w:autoSpaceDE/>
              <w:autoSpaceDN/>
              <w:spacing w:after="100" w:afterAutospacing="1" w:line="276" w:lineRule="auto"/>
              <w:ind w:left="76" w:right="62"/>
              <w:jc w:val="center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>Sud</w:t>
            </w:r>
          </w:p>
        </w:tc>
        <w:tc>
          <w:tcPr>
            <w:tcW w:w="1417" w:type="dxa"/>
            <w:shd w:val="clear" w:color="auto" w:fill="FFFFFF"/>
          </w:tcPr>
          <w:p w14:paraId="34F44720" w14:textId="2AFC3862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178" w:firstLine="151"/>
              <w:jc w:val="center"/>
              <w:rPr>
                <w:b/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b/>
                <w:color w:val="000000"/>
                <w:sz w:val="20"/>
                <w:szCs w:val="20"/>
                <w:lang w:val="ro-RO" w:eastAsia="en-US" w:bidi="ar-SA"/>
              </w:rPr>
              <w:t xml:space="preserve">Mun. </w:t>
            </w:r>
            <w:r w:rsidRPr="000277B2">
              <w:rPr>
                <w:b/>
                <w:color w:val="000000"/>
                <w:w w:val="95"/>
                <w:sz w:val="20"/>
                <w:szCs w:val="20"/>
                <w:lang w:val="ro-RO" w:eastAsia="en-US" w:bidi="ar-SA"/>
              </w:rPr>
              <w:t>Chi</w:t>
            </w:r>
            <w:r w:rsidR="00957E03" w:rsidRPr="000277B2">
              <w:rPr>
                <w:b/>
                <w:color w:val="000000"/>
                <w:w w:val="95"/>
                <w:sz w:val="20"/>
                <w:szCs w:val="20"/>
                <w:lang w:val="ro-RO" w:eastAsia="en-US" w:bidi="ar-SA"/>
              </w:rPr>
              <w:t>ș</w:t>
            </w:r>
            <w:r w:rsidRPr="000277B2">
              <w:rPr>
                <w:b/>
                <w:color w:val="000000"/>
                <w:w w:val="95"/>
                <w:sz w:val="20"/>
                <w:szCs w:val="20"/>
                <w:lang w:val="ro-RO" w:eastAsia="en-US" w:bidi="ar-SA"/>
              </w:rPr>
              <w:t>inău</w:t>
            </w:r>
          </w:p>
        </w:tc>
      </w:tr>
      <w:tr w:rsidR="00E37CBB" w:rsidRPr="000277B2" w14:paraId="068C18E0" w14:textId="77777777" w:rsidTr="00DC2E27">
        <w:trPr>
          <w:trHeight w:val="611"/>
        </w:trPr>
        <w:tc>
          <w:tcPr>
            <w:tcW w:w="4065" w:type="dxa"/>
            <w:tcBorders>
              <w:left w:val="single" w:sz="12" w:space="0" w:color="auto"/>
            </w:tcBorders>
          </w:tcPr>
          <w:p w14:paraId="711D3ADA" w14:textId="444DE655" w:rsidR="00D4722D" w:rsidRPr="000277B2" w:rsidRDefault="00480242" w:rsidP="00480242">
            <w:pPr>
              <w:widowControl/>
              <w:autoSpaceDE/>
              <w:autoSpaceDN/>
              <w:spacing w:after="100" w:afterAutospacing="1" w:line="276" w:lineRule="auto"/>
              <w:ind w:left="43" w:right="87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Rata sporită a morbidită</w:t>
            </w:r>
            <w:r w:rsidR="00986916" w:rsidRPr="000277B2">
              <w:rPr>
                <w:color w:val="000000"/>
                <w:sz w:val="20"/>
                <w:szCs w:val="20"/>
                <w:lang w:val="ro-RO" w:eastAsia="en-US" w:bidi="ar-SA"/>
              </w:rPr>
              <w:t>ț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ii </w:t>
            </w:r>
            <w:r w:rsidR="00957E03" w:rsidRPr="000277B2">
              <w:rPr>
                <w:color w:val="000000"/>
                <w:sz w:val="20"/>
                <w:szCs w:val="20"/>
                <w:lang w:val="ro-RO" w:eastAsia="en-US" w:bidi="ar-SA"/>
              </w:rPr>
              <w:t>ș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i </w:t>
            </w:r>
            <w:r w:rsidR="009A4BFE" w:rsidRPr="000277B2">
              <w:rPr>
                <w:color w:val="000000"/>
                <w:sz w:val="20"/>
                <w:szCs w:val="20"/>
                <w:lang w:val="ro-RO" w:eastAsia="en-US" w:bidi="ar-SA"/>
              </w:rPr>
              <w:t>mortalită</w:t>
            </w:r>
            <w:r w:rsidR="00986916" w:rsidRPr="000277B2">
              <w:rPr>
                <w:color w:val="000000"/>
                <w:sz w:val="20"/>
                <w:szCs w:val="20"/>
                <w:lang w:val="ro-RO" w:eastAsia="en-US" w:bidi="ar-SA"/>
              </w:rPr>
              <w:t>ț</w:t>
            </w:r>
            <w:r w:rsidR="009A4BFE"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ii cauzate de valurile de căldură 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 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0967B7B5" w14:textId="77777777" w:rsidR="00D4722D" w:rsidRPr="000277B2" w:rsidRDefault="009A4BFE" w:rsidP="008A6632">
            <w:pPr>
              <w:widowControl/>
              <w:autoSpaceDE/>
              <w:autoSpaceDN/>
              <w:spacing w:after="100" w:afterAutospacing="1" w:line="276" w:lineRule="auto"/>
              <w:ind w:left="73" w:right="67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Scăzut</w:t>
            </w:r>
            <w:r w:rsidR="008A6632"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 xml:space="preserve"> </w:t>
            </w:r>
          </w:p>
        </w:tc>
        <w:tc>
          <w:tcPr>
            <w:tcW w:w="1326" w:type="dxa"/>
            <w:shd w:val="clear" w:color="auto" w:fill="FFC000"/>
            <w:vAlign w:val="center"/>
          </w:tcPr>
          <w:p w14:paraId="6AFF4DA1" w14:textId="77777777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37" w:right="23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</w:t>
            </w:r>
            <w:r w:rsidR="008A6632" w:rsidRPr="000277B2">
              <w:rPr>
                <w:color w:val="000000"/>
                <w:sz w:val="20"/>
                <w:szCs w:val="20"/>
                <w:lang w:val="ro-RO" w:eastAsia="en-US" w:bidi="ar-SA"/>
              </w:rPr>
              <w:t>ediu</w:t>
            </w:r>
          </w:p>
        </w:tc>
        <w:tc>
          <w:tcPr>
            <w:tcW w:w="1131" w:type="dxa"/>
            <w:shd w:val="clear" w:color="auto" w:fill="FF0000"/>
            <w:vAlign w:val="center"/>
          </w:tcPr>
          <w:p w14:paraId="5F520023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76" w:right="66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  <w:tc>
          <w:tcPr>
            <w:tcW w:w="1417" w:type="dxa"/>
            <w:shd w:val="clear" w:color="auto" w:fill="FF0000"/>
            <w:vAlign w:val="center"/>
          </w:tcPr>
          <w:p w14:paraId="67DC3938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132" w:right="144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</w:tr>
      <w:tr w:rsidR="00E37CBB" w:rsidRPr="000277B2" w14:paraId="264A4545" w14:textId="77777777" w:rsidTr="00DC2E27">
        <w:trPr>
          <w:trHeight w:val="378"/>
        </w:trPr>
        <w:tc>
          <w:tcPr>
            <w:tcW w:w="4065" w:type="dxa"/>
            <w:tcBorders>
              <w:left w:val="single" w:sz="12" w:space="0" w:color="auto"/>
            </w:tcBorders>
          </w:tcPr>
          <w:p w14:paraId="47A302B2" w14:textId="77777777" w:rsidR="00D4722D" w:rsidRPr="000277B2" w:rsidRDefault="00480242" w:rsidP="00480242">
            <w:pPr>
              <w:widowControl/>
              <w:autoSpaceDE/>
              <w:autoSpaceDN/>
              <w:spacing w:after="100" w:afterAutospacing="1" w:line="276" w:lineRule="auto"/>
              <w:ind w:left="43" w:right="87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Număr sporit de boli cauzate de poluarea aerului </w:t>
            </w:r>
          </w:p>
        </w:tc>
        <w:tc>
          <w:tcPr>
            <w:tcW w:w="1275" w:type="dxa"/>
            <w:shd w:val="clear" w:color="auto" w:fill="FFC000"/>
            <w:vAlign w:val="center"/>
          </w:tcPr>
          <w:p w14:paraId="53AB3EC7" w14:textId="77777777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73" w:right="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</w:t>
            </w:r>
            <w:r w:rsidR="008A6632" w:rsidRPr="000277B2">
              <w:rPr>
                <w:color w:val="000000"/>
                <w:sz w:val="20"/>
                <w:szCs w:val="20"/>
                <w:lang w:val="ro-RO" w:eastAsia="en-US" w:bidi="ar-SA"/>
              </w:rPr>
              <w:t>ediu</w:t>
            </w:r>
          </w:p>
        </w:tc>
        <w:tc>
          <w:tcPr>
            <w:tcW w:w="1326" w:type="dxa"/>
            <w:shd w:val="clear" w:color="auto" w:fill="FFC000"/>
            <w:vAlign w:val="center"/>
          </w:tcPr>
          <w:p w14:paraId="6B944982" w14:textId="77777777" w:rsidR="00D4722D" w:rsidRPr="000277B2" w:rsidRDefault="008A6632" w:rsidP="00DC2E27">
            <w:pPr>
              <w:widowControl/>
              <w:autoSpaceDE/>
              <w:autoSpaceDN/>
              <w:spacing w:after="100" w:afterAutospacing="1" w:line="276" w:lineRule="auto"/>
              <w:ind w:left="37" w:right="23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Mediu</w:t>
            </w:r>
          </w:p>
        </w:tc>
        <w:tc>
          <w:tcPr>
            <w:tcW w:w="1131" w:type="dxa"/>
            <w:shd w:val="clear" w:color="auto" w:fill="FFC000"/>
            <w:vAlign w:val="center"/>
          </w:tcPr>
          <w:p w14:paraId="32D4EBAD" w14:textId="77777777" w:rsidR="00D4722D" w:rsidRPr="000277B2" w:rsidRDefault="008A6632" w:rsidP="00DC2E27">
            <w:pPr>
              <w:widowControl/>
              <w:autoSpaceDE/>
              <w:autoSpaceDN/>
              <w:spacing w:after="100" w:afterAutospacing="1" w:line="276" w:lineRule="auto"/>
              <w:ind w:left="76" w:right="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Mediu</w:t>
            </w:r>
          </w:p>
        </w:tc>
        <w:tc>
          <w:tcPr>
            <w:tcW w:w="1417" w:type="dxa"/>
            <w:shd w:val="clear" w:color="auto" w:fill="FF0000"/>
            <w:vAlign w:val="center"/>
          </w:tcPr>
          <w:p w14:paraId="2D62119B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132" w:right="144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</w:tr>
      <w:tr w:rsidR="00E37CBB" w:rsidRPr="000277B2" w14:paraId="50358D87" w14:textId="77777777" w:rsidTr="00DC2E27">
        <w:trPr>
          <w:trHeight w:val="611"/>
        </w:trPr>
        <w:tc>
          <w:tcPr>
            <w:tcW w:w="4065" w:type="dxa"/>
            <w:tcBorders>
              <w:left w:val="single" w:sz="12" w:space="0" w:color="auto"/>
            </w:tcBorders>
          </w:tcPr>
          <w:p w14:paraId="0A50395E" w14:textId="77777777" w:rsidR="00D4722D" w:rsidRPr="000277B2" w:rsidRDefault="00480242" w:rsidP="00480242">
            <w:pPr>
              <w:widowControl/>
              <w:autoSpaceDE/>
              <w:autoSpaceDN/>
              <w:spacing w:after="100" w:afterAutospacing="1" w:line="276" w:lineRule="auto"/>
              <w:ind w:left="43" w:right="87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Risc înalt de boli alergice </w:t>
            </w:r>
          </w:p>
        </w:tc>
        <w:tc>
          <w:tcPr>
            <w:tcW w:w="1275" w:type="dxa"/>
            <w:shd w:val="clear" w:color="auto" w:fill="FFC000"/>
            <w:vAlign w:val="center"/>
          </w:tcPr>
          <w:p w14:paraId="42B581B2" w14:textId="77777777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73" w:right="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</w:t>
            </w:r>
            <w:r w:rsidR="008A6632" w:rsidRPr="000277B2">
              <w:rPr>
                <w:color w:val="000000"/>
                <w:sz w:val="20"/>
                <w:szCs w:val="20"/>
                <w:lang w:val="ro-RO" w:eastAsia="en-US" w:bidi="ar-SA"/>
              </w:rPr>
              <w:t>ediu</w:t>
            </w:r>
          </w:p>
        </w:tc>
        <w:tc>
          <w:tcPr>
            <w:tcW w:w="1326" w:type="dxa"/>
            <w:shd w:val="clear" w:color="auto" w:fill="FFC000"/>
            <w:vAlign w:val="center"/>
          </w:tcPr>
          <w:p w14:paraId="483D6C7F" w14:textId="77777777" w:rsidR="00D4722D" w:rsidRPr="000277B2" w:rsidRDefault="008A6632" w:rsidP="00DC2E27">
            <w:pPr>
              <w:widowControl/>
              <w:autoSpaceDE/>
              <w:autoSpaceDN/>
              <w:spacing w:after="100" w:afterAutospacing="1" w:line="276" w:lineRule="auto"/>
              <w:ind w:left="37" w:right="23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Mediu</w:t>
            </w:r>
          </w:p>
        </w:tc>
        <w:tc>
          <w:tcPr>
            <w:tcW w:w="1131" w:type="dxa"/>
            <w:shd w:val="clear" w:color="auto" w:fill="FFC000"/>
            <w:vAlign w:val="center"/>
          </w:tcPr>
          <w:p w14:paraId="77780E03" w14:textId="77777777" w:rsidR="00D4722D" w:rsidRPr="000277B2" w:rsidRDefault="008A6632" w:rsidP="00DC2E27">
            <w:pPr>
              <w:widowControl/>
              <w:autoSpaceDE/>
              <w:autoSpaceDN/>
              <w:spacing w:after="100" w:afterAutospacing="1" w:line="276" w:lineRule="auto"/>
              <w:ind w:left="76" w:right="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Mediu</w:t>
            </w:r>
          </w:p>
        </w:tc>
        <w:tc>
          <w:tcPr>
            <w:tcW w:w="1417" w:type="dxa"/>
            <w:shd w:val="clear" w:color="auto" w:fill="FF0000"/>
            <w:vAlign w:val="center"/>
          </w:tcPr>
          <w:p w14:paraId="53BE8D0A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132" w:right="144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</w:tr>
      <w:tr w:rsidR="00E37CBB" w:rsidRPr="000277B2" w14:paraId="51941BDE" w14:textId="77777777" w:rsidTr="00DC2E27">
        <w:trPr>
          <w:trHeight w:val="378"/>
        </w:trPr>
        <w:tc>
          <w:tcPr>
            <w:tcW w:w="4065" w:type="dxa"/>
            <w:tcBorders>
              <w:left w:val="single" w:sz="12" w:space="0" w:color="auto"/>
            </w:tcBorders>
          </w:tcPr>
          <w:p w14:paraId="3183462A" w14:textId="7C118B23" w:rsidR="00D4722D" w:rsidRPr="000277B2" w:rsidRDefault="00480242" w:rsidP="00480242">
            <w:pPr>
              <w:widowControl/>
              <w:autoSpaceDE/>
              <w:autoSpaceDN/>
              <w:spacing w:after="100" w:afterAutospacing="1" w:line="276" w:lineRule="auto"/>
              <w:ind w:left="43" w:right="87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Risc înalt de secete </w:t>
            </w:r>
            <w:r w:rsidR="00957E03" w:rsidRPr="000277B2">
              <w:rPr>
                <w:color w:val="000000"/>
                <w:sz w:val="20"/>
                <w:szCs w:val="20"/>
                <w:lang w:val="ro-RO" w:eastAsia="en-US" w:bidi="ar-SA"/>
              </w:rPr>
              <w:t>ș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i deficit de apă </w:t>
            </w:r>
          </w:p>
        </w:tc>
        <w:tc>
          <w:tcPr>
            <w:tcW w:w="1275" w:type="dxa"/>
            <w:shd w:val="clear" w:color="auto" w:fill="FFFF00"/>
            <w:vAlign w:val="center"/>
          </w:tcPr>
          <w:p w14:paraId="14279619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73" w:right="67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Scăzut</w:t>
            </w:r>
          </w:p>
        </w:tc>
        <w:tc>
          <w:tcPr>
            <w:tcW w:w="1326" w:type="dxa"/>
            <w:shd w:val="clear" w:color="auto" w:fill="FFC000"/>
            <w:vAlign w:val="center"/>
          </w:tcPr>
          <w:p w14:paraId="4DB5F295" w14:textId="77777777" w:rsidR="00D4722D" w:rsidRPr="000277B2" w:rsidRDefault="008A6632" w:rsidP="00DC2E27">
            <w:pPr>
              <w:widowControl/>
              <w:autoSpaceDE/>
              <w:autoSpaceDN/>
              <w:spacing w:after="100" w:afterAutospacing="1" w:line="276" w:lineRule="auto"/>
              <w:ind w:left="37" w:right="23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Mediu</w:t>
            </w:r>
          </w:p>
        </w:tc>
        <w:tc>
          <w:tcPr>
            <w:tcW w:w="1131" w:type="dxa"/>
            <w:shd w:val="clear" w:color="auto" w:fill="FF0000"/>
            <w:vAlign w:val="center"/>
          </w:tcPr>
          <w:p w14:paraId="58280C21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76" w:right="66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13662B34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132" w:right="1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Scăzut</w:t>
            </w:r>
          </w:p>
        </w:tc>
      </w:tr>
      <w:tr w:rsidR="00E37CBB" w:rsidRPr="000277B2" w14:paraId="07602349" w14:textId="77777777" w:rsidTr="00DC2E27">
        <w:trPr>
          <w:trHeight w:val="381"/>
        </w:trPr>
        <w:tc>
          <w:tcPr>
            <w:tcW w:w="4065" w:type="dxa"/>
            <w:tcBorders>
              <w:left w:val="single" w:sz="12" w:space="0" w:color="auto"/>
            </w:tcBorders>
          </w:tcPr>
          <w:p w14:paraId="39FDF368" w14:textId="355055D0" w:rsidR="00D4722D" w:rsidRPr="000277B2" w:rsidRDefault="00480242" w:rsidP="00480242">
            <w:pPr>
              <w:widowControl/>
              <w:autoSpaceDE/>
              <w:autoSpaceDN/>
              <w:spacing w:after="100" w:afterAutospacing="1" w:line="276" w:lineRule="auto"/>
              <w:ind w:left="43" w:right="87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Frecven</w:t>
            </w:r>
            <w:r w:rsidR="00986916" w:rsidRPr="000277B2">
              <w:rPr>
                <w:color w:val="000000"/>
                <w:sz w:val="20"/>
                <w:szCs w:val="20"/>
                <w:lang w:val="ro-RO" w:eastAsia="en-US" w:bidi="ar-SA"/>
              </w:rPr>
              <w:t>ț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ă </w:t>
            </w:r>
            <w:r w:rsidR="00957E03" w:rsidRPr="000277B2">
              <w:rPr>
                <w:color w:val="000000"/>
                <w:sz w:val="20"/>
                <w:szCs w:val="20"/>
                <w:lang w:val="ro-RO" w:eastAsia="en-US" w:bidi="ar-SA"/>
              </w:rPr>
              <w:t>ș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i intensitate sporită a inunda</w:t>
            </w:r>
            <w:r w:rsidR="00986916" w:rsidRPr="000277B2">
              <w:rPr>
                <w:color w:val="000000"/>
                <w:sz w:val="20"/>
                <w:szCs w:val="20"/>
                <w:lang w:val="ro-RO" w:eastAsia="en-US" w:bidi="ar-SA"/>
              </w:rPr>
              <w:t>ț</w:t>
            </w: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iilor </w:t>
            </w:r>
          </w:p>
        </w:tc>
        <w:tc>
          <w:tcPr>
            <w:tcW w:w="1275" w:type="dxa"/>
            <w:shd w:val="clear" w:color="auto" w:fill="FFC000"/>
            <w:vAlign w:val="center"/>
          </w:tcPr>
          <w:p w14:paraId="5E6FBBDD" w14:textId="77777777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73" w:right="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</w:t>
            </w:r>
            <w:r w:rsidR="008A6632" w:rsidRPr="000277B2">
              <w:rPr>
                <w:color w:val="000000"/>
                <w:sz w:val="20"/>
                <w:szCs w:val="20"/>
                <w:lang w:val="ro-RO" w:eastAsia="en-US" w:bidi="ar-SA"/>
              </w:rPr>
              <w:t>ediu</w:t>
            </w:r>
          </w:p>
        </w:tc>
        <w:tc>
          <w:tcPr>
            <w:tcW w:w="1326" w:type="dxa"/>
            <w:shd w:val="clear" w:color="auto" w:fill="FF0000"/>
            <w:vAlign w:val="center"/>
          </w:tcPr>
          <w:p w14:paraId="7F86FA61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37" w:right="24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  <w:tc>
          <w:tcPr>
            <w:tcW w:w="1131" w:type="dxa"/>
            <w:shd w:val="clear" w:color="auto" w:fill="FF0000"/>
            <w:vAlign w:val="center"/>
          </w:tcPr>
          <w:p w14:paraId="7840470F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76" w:right="66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54F2F2F9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132" w:right="1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Scăzut</w:t>
            </w:r>
          </w:p>
        </w:tc>
      </w:tr>
      <w:tr w:rsidR="00E37CBB" w:rsidRPr="000277B2" w14:paraId="3864E28F" w14:textId="77777777" w:rsidTr="00DC2E27">
        <w:trPr>
          <w:trHeight w:val="608"/>
        </w:trPr>
        <w:tc>
          <w:tcPr>
            <w:tcW w:w="4065" w:type="dxa"/>
            <w:tcBorders>
              <w:left w:val="single" w:sz="12" w:space="0" w:color="auto"/>
            </w:tcBorders>
          </w:tcPr>
          <w:p w14:paraId="0E365F6B" w14:textId="17A07B1F" w:rsidR="00D4722D" w:rsidRPr="000277B2" w:rsidRDefault="00D4722D" w:rsidP="00480242">
            <w:pPr>
              <w:widowControl/>
              <w:autoSpaceDE/>
              <w:autoSpaceDN/>
              <w:spacing w:after="100" w:afterAutospacing="1" w:line="276" w:lineRule="auto"/>
              <w:ind w:left="43" w:right="87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In</w:t>
            </w:r>
            <w:r w:rsidR="00480242" w:rsidRPr="000277B2">
              <w:rPr>
                <w:color w:val="000000"/>
                <w:sz w:val="20"/>
                <w:szCs w:val="20"/>
                <w:lang w:val="ro-RO" w:eastAsia="en-US" w:bidi="ar-SA"/>
              </w:rPr>
              <w:t>ciden</w:t>
            </w:r>
            <w:r w:rsidR="00986916" w:rsidRPr="000277B2">
              <w:rPr>
                <w:color w:val="000000"/>
                <w:sz w:val="20"/>
                <w:szCs w:val="20"/>
                <w:lang w:val="ro-RO" w:eastAsia="en-US" w:bidi="ar-SA"/>
              </w:rPr>
              <w:t>ț</w:t>
            </w:r>
            <w:r w:rsidR="00480242"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ă sporită a bolilor transmise prin apă </w:t>
            </w:r>
            <w:r w:rsidR="00957E03" w:rsidRPr="000277B2">
              <w:rPr>
                <w:color w:val="000000"/>
                <w:sz w:val="20"/>
                <w:szCs w:val="20"/>
                <w:lang w:val="ro-RO" w:eastAsia="en-US" w:bidi="ar-SA"/>
              </w:rPr>
              <w:t>ș</w:t>
            </w:r>
            <w:r w:rsidR="00480242" w:rsidRPr="000277B2">
              <w:rPr>
                <w:color w:val="000000"/>
                <w:sz w:val="20"/>
                <w:szCs w:val="20"/>
                <w:lang w:val="ro-RO" w:eastAsia="en-US" w:bidi="ar-SA"/>
              </w:rPr>
              <w:t xml:space="preserve">i alimente </w:t>
            </w:r>
          </w:p>
        </w:tc>
        <w:tc>
          <w:tcPr>
            <w:tcW w:w="1275" w:type="dxa"/>
            <w:shd w:val="clear" w:color="auto" w:fill="FFC000"/>
            <w:vAlign w:val="center"/>
          </w:tcPr>
          <w:p w14:paraId="56F752AD" w14:textId="77777777" w:rsidR="00D4722D" w:rsidRPr="000277B2" w:rsidRDefault="00D4722D" w:rsidP="00DC2E27">
            <w:pPr>
              <w:widowControl/>
              <w:autoSpaceDE/>
              <w:autoSpaceDN/>
              <w:spacing w:after="100" w:afterAutospacing="1" w:line="276" w:lineRule="auto"/>
              <w:ind w:left="73" w:right="61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color w:val="000000"/>
                <w:sz w:val="20"/>
                <w:szCs w:val="20"/>
                <w:lang w:val="ro-RO" w:eastAsia="en-US" w:bidi="ar-SA"/>
              </w:rPr>
              <w:t>M</w:t>
            </w:r>
            <w:r w:rsidR="008A6632" w:rsidRPr="000277B2">
              <w:rPr>
                <w:color w:val="000000"/>
                <w:sz w:val="20"/>
                <w:szCs w:val="20"/>
                <w:lang w:val="ro-RO" w:eastAsia="en-US" w:bidi="ar-SA"/>
              </w:rPr>
              <w:t>ediu</w:t>
            </w:r>
          </w:p>
        </w:tc>
        <w:tc>
          <w:tcPr>
            <w:tcW w:w="1326" w:type="dxa"/>
            <w:shd w:val="clear" w:color="auto" w:fill="FF0000"/>
            <w:vAlign w:val="center"/>
          </w:tcPr>
          <w:p w14:paraId="692BA9A3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37" w:right="24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  <w:tc>
          <w:tcPr>
            <w:tcW w:w="1131" w:type="dxa"/>
            <w:shd w:val="clear" w:color="auto" w:fill="FF0000"/>
            <w:vAlign w:val="center"/>
          </w:tcPr>
          <w:p w14:paraId="4B17B68B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76" w:right="66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Ridicat</w:t>
            </w:r>
          </w:p>
        </w:tc>
        <w:tc>
          <w:tcPr>
            <w:tcW w:w="1417" w:type="dxa"/>
            <w:shd w:val="clear" w:color="auto" w:fill="FFFF00"/>
            <w:vAlign w:val="center"/>
          </w:tcPr>
          <w:p w14:paraId="67C2D4A6" w14:textId="77777777" w:rsidR="00D4722D" w:rsidRPr="000277B2" w:rsidRDefault="009A4BFE" w:rsidP="00DC2E27">
            <w:pPr>
              <w:widowControl/>
              <w:autoSpaceDE/>
              <w:autoSpaceDN/>
              <w:spacing w:after="100" w:afterAutospacing="1" w:line="276" w:lineRule="auto"/>
              <w:ind w:left="132" w:right="220"/>
              <w:jc w:val="center"/>
              <w:rPr>
                <w:color w:val="000000"/>
                <w:sz w:val="20"/>
                <w:szCs w:val="20"/>
                <w:lang w:val="ro-RO" w:eastAsia="en-US" w:bidi="ar-SA"/>
              </w:rPr>
            </w:pPr>
            <w:r w:rsidRPr="000277B2">
              <w:rPr>
                <w:rFonts w:eastAsia="Calibri"/>
                <w:sz w:val="20"/>
                <w:szCs w:val="20"/>
                <w:lang w:val="ro-RO" w:eastAsia="en-US" w:bidi="ar-SA"/>
              </w:rPr>
              <w:t>Scăzut</w:t>
            </w:r>
          </w:p>
        </w:tc>
      </w:tr>
    </w:tbl>
    <w:p w14:paraId="11546444" w14:textId="503610C1" w:rsidR="00DF03EC" w:rsidRPr="006D5C20" w:rsidRDefault="00E63AF5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b/>
          <w:sz w:val="24"/>
          <w:szCs w:val="24"/>
          <w:lang w:val="ro-RO" w:eastAsia="en-US" w:bidi="ar-SA"/>
        </w:rPr>
      </w:pPr>
      <w:r w:rsidRPr="006D5C20">
        <w:rPr>
          <w:i/>
          <w:sz w:val="24"/>
          <w:szCs w:val="24"/>
          <w:lang w:val="ro-RO"/>
        </w:rPr>
        <w:t>S</w:t>
      </w:r>
      <w:r w:rsidR="008A6632" w:rsidRPr="006D5C20">
        <w:rPr>
          <w:i/>
          <w:sz w:val="24"/>
          <w:szCs w:val="24"/>
          <w:lang w:val="ro-RO"/>
        </w:rPr>
        <w:t>ursa</w:t>
      </w:r>
      <w:r w:rsidRPr="006D5C20">
        <w:rPr>
          <w:i/>
          <w:sz w:val="24"/>
          <w:szCs w:val="24"/>
          <w:lang w:val="ro-RO"/>
        </w:rPr>
        <w:t>: Adapt</w:t>
      </w:r>
      <w:r w:rsidR="008A6632" w:rsidRPr="006D5C20">
        <w:rPr>
          <w:i/>
          <w:sz w:val="24"/>
          <w:szCs w:val="24"/>
          <w:lang w:val="ro-RO"/>
        </w:rPr>
        <w:t xml:space="preserve">at din CN3 (2013) </w:t>
      </w:r>
      <w:r w:rsidR="00957E03">
        <w:rPr>
          <w:i/>
          <w:sz w:val="24"/>
          <w:szCs w:val="24"/>
          <w:lang w:val="ro-RO"/>
        </w:rPr>
        <w:t>ș</w:t>
      </w:r>
      <w:r w:rsidR="008A6632" w:rsidRPr="006D5C20">
        <w:rPr>
          <w:i/>
          <w:sz w:val="24"/>
          <w:szCs w:val="24"/>
          <w:lang w:val="ro-RO"/>
        </w:rPr>
        <w:t>i CN</w:t>
      </w:r>
      <w:r w:rsidRPr="006D5C20">
        <w:rPr>
          <w:i/>
          <w:sz w:val="24"/>
          <w:szCs w:val="24"/>
          <w:lang w:val="ro-RO"/>
        </w:rPr>
        <w:t>4 (2018)</w:t>
      </w:r>
      <w:r w:rsidR="008A6632" w:rsidRPr="006D5C20">
        <w:rPr>
          <w:i/>
          <w:sz w:val="24"/>
          <w:szCs w:val="24"/>
          <w:lang w:val="ro-RO"/>
        </w:rPr>
        <w:t xml:space="preserve"> a Republicii Moldova</w:t>
      </w:r>
    </w:p>
    <w:p w14:paraId="6D972FC9" w14:textId="28674EE8" w:rsidR="008D084C" w:rsidRPr="006D5C20" w:rsidRDefault="004E3F53" w:rsidP="008D084C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lastRenderedPageBreak/>
        <w:t>Grupuri</w:t>
      </w:r>
      <w:r w:rsidR="00467655">
        <w:rPr>
          <w:rFonts w:eastAsia="Calibri"/>
          <w:b/>
          <w:sz w:val="24"/>
          <w:szCs w:val="24"/>
          <w:lang w:val="ro-RO" w:eastAsia="en-US" w:bidi="ar-SA"/>
        </w:rPr>
        <w:t>le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vulnerabile de popula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ie</w:t>
      </w:r>
      <w:r w:rsidR="00D4722D" w:rsidRPr="006D5C20">
        <w:rPr>
          <w:rFonts w:eastAsia="Calibri"/>
          <w:b/>
          <w:sz w:val="24"/>
          <w:szCs w:val="24"/>
          <w:lang w:val="ro-RO" w:eastAsia="en-US" w:bidi="ar-SA"/>
        </w:rPr>
        <w:t>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Schimbările climatice nu afectează toată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 în aceea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măsură. Unele grupuri sunt evident mai vulnerabile decât altele. După cum </w:t>
      </w:r>
      <w:r w:rsidR="00A94E66" w:rsidRPr="006D5C20">
        <w:rPr>
          <w:rFonts w:eastAsia="Calibri"/>
          <w:sz w:val="24"/>
          <w:szCs w:val="24"/>
          <w:lang w:val="ro-RO" w:eastAsia="en-US" w:bidi="ar-SA"/>
        </w:rPr>
        <w:t>s-a estimat deja pentru valurile de căldură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6D5C20">
        <w:rPr>
          <w:rFonts w:eastAsia="Calibri"/>
          <w:sz w:val="24"/>
          <w:szCs w:val="24"/>
          <w:lang w:val="ro-RO" w:eastAsia="en-US" w:bidi="ar-SA"/>
        </w:rPr>
        <w:t>efectele generale ale schimbărilor climatice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sunt eterogene în diferite 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>regiun</w:t>
      </w:r>
      <w:r w:rsidR="008D084C">
        <w:rPr>
          <w:rFonts w:eastAsia="Calibri"/>
          <w:sz w:val="24"/>
          <w:szCs w:val="24"/>
          <w:lang w:val="ro-RO" w:eastAsia="en-US" w:bidi="ar-SA"/>
        </w:rPr>
        <w:t>i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ale Europei. Sănătatea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bunăstarea sunt strâns legate de factori socio-economici, cum ar fi venitul, </w:t>
      </w:r>
      <w:r w:rsidR="008D084C">
        <w:rPr>
          <w:rFonts w:eastAsia="Calibri"/>
          <w:sz w:val="24"/>
          <w:szCs w:val="24"/>
          <w:lang w:val="ro-RO" w:eastAsia="en-US" w:bidi="ar-SA"/>
        </w:rPr>
        <w:t>mediul de trai</w:t>
      </w:r>
      <w:r w:rsidR="00837A6E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8D09DC" w:rsidRPr="006D5C20">
        <w:rPr>
          <w:rFonts w:eastAsia="Calibri"/>
          <w:sz w:val="24"/>
          <w:szCs w:val="24"/>
          <w:lang w:val="ro-RO" w:eastAsia="en-US" w:bidi="ar-SA"/>
        </w:rPr>
        <w:t>ocupa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9DC" w:rsidRPr="006D5C20">
        <w:rPr>
          <w:rFonts w:eastAsia="Calibri"/>
          <w:sz w:val="24"/>
          <w:szCs w:val="24"/>
          <w:lang w:val="ro-RO" w:eastAsia="en-US" w:bidi="ar-SA"/>
        </w:rPr>
        <w:t>ia</w:t>
      </w:r>
      <w:r w:rsidR="00837A6E" w:rsidRPr="006D5C20">
        <w:rPr>
          <w:rFonts w:eastAsia="Calibri"/>
          <w:sz w:val="24"/>
          <w:szCs w:val="24"/>
          <w:lang w:val="ro-RO" w:eastAsia="en-US" w:bidi="ar-SA"/>
        </w:rPr>
        <w:t>, educa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37A6E" w:rsidRPr="006D5C20">
        <w:rPr>
          <w:rFonts w:eastAsia="Calibri"/>
          <w:sz w:val="24"/>
          <w:szCs w:val="24"/>
          <w:lang w:val="ro-RO" w:eastAsia="en-US" w:bidi="ar-SA"/>
        </w:rPr>
        <w:t xml:space="preserve">ia, dimensiunea de gen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37A6E" w:rsidRPr="006D5C20">
        <w:rPr>
          <w:rFonts w:eastAsia="Calibri"/>
          <w:sz w:val="24"/>
          <w:szCs w:val="24"/>
          <w:lang w:val="ro-RO" w:eastAsia="en-US" w:bidi="ar-SA"/>
        </w:rPr>
        <w:t>i stilul de via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37A6E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. Astfel, efectele schimbărilor climatice vor </w:t>
      </w:r>
      <w:r w:rsidR="008D084C">
        <w:rPr>
          <w:rFonts w:eastAsia="Calibri"/>
          <w:sz w:val="24"/>
          <w:szCs w:val="24"/>
          <w:lang w:val="ro-RO" w:eastAsia="en-US" w:bidi="ar-SA"/>
        </w:rPr>
        <w:t>accentua</w:t>
      </w:r>
      <w:r w:rsidR="008D084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>disparită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ile de sănătate între </w:t>
      </w:r>
      <w:r w:rsidR="008D084C">
        <w:rPr>
          <w:rFonts w:eastAsia="Calibri"/>
          <w:sz w:val="24"/>
          <w:szCs w:val="24"/>
          <w:lang w:val="ro-RO" w:eastAsia="en-US" w:bidi="ar-SA"/>
        </w:rPr>
        <w:t>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ia diferitor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>ări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, precum 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i în cadrul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>ărilor, ceea ce duce la o distribu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ie inegală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>i povară adi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>ională pentru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F6888" w:rsidRPr="00E63B88">
        <w:rPr>
          <w:rFonts w:eastAsia="Calibri"/>
          <w:iCs/>
          <w:sz w:val="24"/>
          <w:szCs w:val="24"/>
          <w:lang w:val="ro-RO" w:eastAsia="en-US" w:bidi="ar-SA"/>
        </w:rPr>
        <w:t>grupurile cu venituri mici</w:t>
      </w:r>
      <w:r w:rsidR="00EF6888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i pentru </w:t>
      </w:r>
      <w:r w:rsidR="00EF6888" w:rsidRPr="00E63B88">
        <w:rPr>
          <w:rFonts w:eastAsia="Calibri"/>
          <w:iCs/>
          <w:sz w:val="24"/>
          <w:szCs w:val="24"/>
          <w:lang w:val="ro-RO" w:eastAsia="en-US" w:bidi="ar-SA"/>
        </w:rPr>
        <w:t>unele grupuri vulnerabile</w:t>
      </w:r>
      <w:r w:rsidR="00EF6888" w:rsidRPr="006D5C20">
        <w:rPr>
          <w:rFonts w:eastAsia="Calibri"/>
          <w:i/>
          <w:sz w:val="24"/>
          <w:szCs w:val="24"/>
          <w:lang w:val="ro-RO" w:eastAsia="en-US" w:bidi="ar-SA"/>
        </w:rPr>
        <w:t xml:space="preserve">, 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>precum copiii, persoanele care muncesc în aer liber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 persoanele în etate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 femeile gravide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F6888" w:rsidRPr="006D5C20">
        <w:rPr>
          <w:rFonts w:eastAsia="Calibri"/>
          <w:sz w:val="24"/>
          <w:szCs w:val="24"/>
          <w:lang w:val="ro-RO" w:eastAsia="en-US" w:bidi="ar-SA"/>
        </w:rPr>
        <w:t xml:space="preserve">i persoanele </w:t>
      </w:r>
      <w:r w:rsidR="008D084C">
        <w:rPr>
          <w:rFonts w:eastAsia="Calibri"/>
          <w:sz w:val="24"/>
          <w:szCs w:val="24"/>
          <w:lang w:val="ro-RO" w:eastAsia="en-US" w:bidi="ar-SA"/>
        </w:rPr>
        <w:t>cu boli cronice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>Persoanele aflate în adăposturi temporare (de exemplu, migran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>i, refugia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 xml:space="preserve">i sau persoane strămutate </w:t>
      </w:r>
      <w:r w:rsidR="008D084C">
        <w:rPr>
          <w:rFonts w:eastAsia="Calibri"/>
          <w:sz w:val="24"/>
          <w:szCs w:val="24"/>
          <w:lang w:val="ro-RO" w:eastAsia="en-US" w:bidi="ar-SA"/>
        </w:rPr>
        <w:t>din cauza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 xml:space="preserve"> fenomene</w:t>
      </w:r>
      <w:r w:rsidR="008D084C">
        <w:rPr>
          <w:rFonts w:eastAsia="Calibri"/>
          <w:sz w:val="24"/>
          <w:szCs w:val="24"/>
          <w:lang w:val="ro-RO" w:eastAsia="en-US" w:bidi="ar-SA"/>
        </w:rPr>
        <w:t>lor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 xml:space="preserve"> meteorologice extreme) sunt, de asemenea, deosebit de vulnerabile la riscurile climatice în timpul tranzitului sau la </w:t>
      </w:r>
      <w:r w:rsidR="008D084C">
        <w:rPr>
          <w:rFonts w:eastAsia="Calibri"/>
          <w:sz w:val="24"/>
          <w:szCs w:val="24"/>
          <w:lang w:val="ro-RO" w:eastAsia="en-US" w:bidi="ar-SA"/>
        </w:rPr>
        <w:t xml:space="preserve">locul de 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>destina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D084C" w:rsidRPr="00BC4E65">
        <w:rPr>
          <w:rFonts w:eastAsia="Calibri"/>
          <w:sz w:val="24"/>
          <w:szCs w:val="24"/>
          <w:lang w:val="ro-RO" w:eastAsia="en-US" w:bidi="ar-SA"/>
        </w:rPr>
        <w:t>ie.</w:t>
      </w:r>
    </w:p>
    <w:p w14:paraId="178D4B64" w14:textId="3B9E2548" w:rsidR="00FE0199" w:rsidRPr="006D5C20" w:rsidRDefault="00E63B88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C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azurile curente de mortalit</w:t>
      </w:r>
      <w:r w:rsidR="00EB2522" w:rsidRPr="006D5C20">
        <w:rPr>
          <w:rFonts w:eastAsia="Calibri"/>
          <w:sz w:val="24"/>
          <w:szCs w:val="24"/>
          <w:lang w:val="ro-RO" w:eastAsia="en-US" w:bidi="ar-SA"/>
        </w:rPr>
        <w:t>ate indusă de temperaturi ridicate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 xml:space="preserve"> indică o </w:t>
      </w:r>
      <w:r w:rsidR="007448E0" w:rsidRPr="006D5C20">
        <w:rPr>
          <w:rFonts w:eastAsia="Calibri"/>
          <w:b/>
          <w:sz w:val="24"/>
          <w:szCs w:val="24"/>
          <w:lang w:val="ro-RO" w:eastAsia="en-US" w:bidi="ar-SA"/>
        </w:rPr>
        <w:t>dependen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ă </w:t>
      </w:r>
      <w:r w:rsidR="008D09DC" w:rsidRPr="006D5C20">
        <w:rPr>
          <w:rFonts w:eastAsia="Calibri"/>
          <w:b/>
          <w:sz w:val="24"/>
          <w:szCs w:val="24"/>
          <w:lang w:val="ro-RO" w:eastAsia="en-US" w:bidi="ar-SA"/>
        </w:rPr>
        <w:t xml:space="preserve">puternică </w:t>
      </w:r>
      <w:r w:rsidR="007448E0" w:rsidRPr="006D5C20">
        <w:rPr>
          <w:rFonts w:eastAsia="Calibri"/>
          <w:b/>
          <w:sz w:val="24"/>
          <w:szCs w:val="24"/>
          <w:lang w:val="ro-RO" w:eastAsia="en-US" w:bidi="ar-SA"/>
        </w:rPr>
        <w:t>de condi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b/>
          <w:sz w:val="24"/>
          <w:szCs w:val="24"/>
          <w:lang w:val="ro-RO" w:eastAsia="en-US" w:bidi="ar-SA"/>
        </w:rPr>
        <w:t>iile socio-economice de trai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, pe lângă al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 xml:space="preserve">i factori, cum ar fi vârsta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i/sau bolile cronice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FE0199" w:rsidRPr="006D5C20">
        <w:rPr>
          <w:lang w:val="ro-RO"/>
        </w:rPr>
        <w:t xml:space="preserve"> </w:t>
      </w:r>
      <w:r w:rsidR="00FE0199" w:rsidRPr="006D5C20">
        <w:rPr>
          <w:rFonts w:eastAsia="Calibri"/>
          <w:sz w:val="24"/>
          <w:szCs w:val="24"/>
          <w:lang w:val="ro-RO" w:eastAsia="en-US" w:bidi="ar-SA"/>
        </w:rPr>
        <w:t>În plus, genul joacă un rol important, deoarece cercetările au arătat că femeile sunt mai expuse riscului</w:t>
      </w:r>
      <w:r w:rsidR="000C6F77">
        <w:rPr>
          <w:rFonts w:eastAsia="Calibri"/>
          <w:sz w:val="24"/>
          <w:szCs w:val="24"/>
          <w:lang w:val="ro-RO" w:eastAsia="en-US" w:bidi="ar-SA"/>
        </w:rPr>
        <w:t xml:space="preserve"> de deces</w:t>
      </w:r>
      <w:r w:rsidR="000C6F77" w:rsidRPr="000C6F77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C6F77" w:rsidRPr="006D5C20">
        <w:rPr>
          <w:rFonts w:eastAsia="Calibri"/>
          <w:sz w:val="24"/>
          <w:szCs w:val="24"/>
          <w:lang w:val="ro-RO" w:eastAsia="en-US" w:bidi="ar-SA"/>
        </w:rPr>
        <w:t>în perioada valurilor de căldură</w:t>
      </w:r>
      <w:r w:rsidR="000C6F77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FE0199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FE0199" w:rsidRPr="006D5C20">
        <w:rPr>
          <w:rStyle w:val="Referinnotdesubsol"/>
          <w:rFonts w:eastAsia="Calibri"/>
          <w:sz w:val="24"/>
          <w:szCs w:val="24"/>
          <w:lang w:val="ro-RO" w:eastAsia="en-US" w:bidi="ar-SA"/>
        </w:rPr>
        <w:footnoteReference w:id="37"/>
      </w:r>
    </w:p>
    <w:p w14:paraId="2291ED88" w14:textId="4727AA2F" w:rsidR="00BF6F4C" w:rsidRPr="006D5C20" w:rsidRDefault="0093095B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 xml:space="preserve">Un alt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element 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de inegalitate ar putea fi faptul că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ia din sate este mai dependentă de aprovizionarea descentralizată cu apă decât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ia din ora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e, iar înrăută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irea calită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ii apei (inclusiv în cazu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>rile de fenomene climatice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 xml:space="preserve"> extreme, precum seceta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iile</w:t>
      </w:r>
      <w:r w:rsidR="00E956C1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 xml:space="preserve"> va afecta în mod primar persoanele din mediul rural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E956C1" w:rsidRPr="006D5C20">
        <w:rPr>
          <w:rFonts w:eastAsia="Calibri"/>
          <w:sz w:val="24"/>
          <w:szCs w:val="24"/>
          <w:lang w:val="ro-RO" w:eastAsia="en-US" w:bidi="ar-SA"/>
        </w:rPr>
        <w:t>c</w:t>
      </w:r>
      <w:r w:rsidR="007448E0" w:rsidRPr="006D5C20">
        <w:rPr>
          <w:rFonts w:eastAsia="Calibri"/>
          <w:sz w:val="24"/>
          <w:szCs w:val="24"/>
          <w:lang w:val="ro-RO" w:eastAsia="en-US" w:bidi="ar-SA"/>
        </w:rPr>
        <w:t>opiii fiind unul din cele mai vulnerabile grupuri pentru bolile intestinale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3535AA" w:rsidRPr="006D5C20">
        <w:rPr>
          <w:rFonts w:eastAsia="Calibri"/>
          <w:sz w:val="24"/>
          <w:szCs w:val="24"/>
          <w:lang w:val="ro-RO" w:eastAsia="en-US" w:bidi="ar-SA"/>
        </w:rPr>
        <w:t>A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ional, infrastructura de asisten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ă medicală este mai pu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in accesibilă în sate decât în ora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E956C1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 xml:space="preserve"> iar asigurarea institu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iilor de asisten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 xml:space="preserve">ă medicală primară în mediul rural cu personal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i transport medical încă mai reprezintă o problemă majoră în sistemul de asisten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013AF" w:rsidRPr="006D5C20">
        <w:rPr>
          <w:rFonts w:eastAsia="Calibri"/>
          <w:sz w:val="24"/>
          <w:szCs w:val="24"/>
          <w:lang w:val="ro-RO" w:eastAsia="en-US" w:bidi="ar-SA"/>
        </w:rPr>
        <w:t>ă medicală</w:t>
      </w:r>
      <w:r w:rsidR="00BF6F4C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535248B5" w14:textId="3C3C839D" w:rsidR="00924211" w:rsidRPr="006D5C20" w:rsidRDefault="0025159D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Vulnerabilitatea unor anumite categorii de persoane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ine de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starea lor de sănătate</w:t>
      </w:r>
      <w:r w:rsidR="00D4722D" w:rsidRPr="006D5C20">
        <w:rPr>
          <w:rFonts w:eastAsia="Calibri"/>
          <w:b/>
          <w:sz w:val="24"/>
          <w:szCs w:val="24"/>
          <w:lang w:val="ro-RO" w:eastAsia="en-US" w:bidi="ar-SA"/>
        </w:rPr>
        <w:t>.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Ajustarea proceselor fiziologice la noile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climatice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mobilizarea reac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iilor protective se întâmplă destul de rapid în corpul unei persoane sănătoase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i, drept rezultat, persoanele sănătoase se adaptează destul de 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or la schimbările climatice. Pe când în cazul unei persoane bolnave, reac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iile de adaptare sunt slăbite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corpul î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pierde abilitatea de a se adapta rapid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16BC1A7A" w14:textId="52150B5D" w:rsidR="00D4722D" w:rsidRPr="006D5C20" w:rsidRDefault="00366787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Influen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a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iilor meteorologice asupra bunăstării unei persoane mai este asociată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cu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vârsta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susceptibilitatea individuală a corpului</w:t>
      </w:r>
      <w:r w:rsidRPr="006D5C20">
        <w:rPr>
          <w:rFonts w:eastAsia="Calibri"/>
          <w:sz w:val="24"/>
          <w:szCs w:val="24"/>
          <w:lang w:val="ro-RO" w:eastAsia="en-US" w:bidi="ar-SA"/>
        </w:rPr>
        <w:t>. În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de schimbări climatice rapide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mecanismele de adaptare umană sunt supraîncărcate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deseori 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nu sunt capabile să reac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ioneze normal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 xml:space="preserve"> ceea ce spore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te vulnerabilitatea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iei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924211" w:rsidRPr="006D5C20">
        <w:rPr>
          <w:rFonts w:eastAsia="Calibri"/>
          <w:sz w:val="24"/>
          <w:szCs w:val="24"/>
          <w:lang w:val="ro-RO" w:eastAsia="en-US" w:bidi="ar-SA"/>
        </w:rPr>
        <w:t xml:space="preserve"> Tab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 xml:space="preserve">elul </w:t>
      </w:r>
      <w:r w:rsidR="002D2023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 xml:space="preserve">.9 de mai jos rezumă riscurile de sănătate asociate cu schimbările climatice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i cele mai vulnerabile grupuri de persoane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ă de aceste amenin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8791F" w:rsidRPr="006D5C20">
        <w:rPr>
          <w:rFonts w:eastAsia="Calibri"/>
          <w:sz w:val="24"/>
          <w:szCs w:val="24"/>
          <w:lang w:val="ro-RO" w:eastAsia="en-US" w:bidi="ar-SA"/>
        </w:rPr>
        <w:t>ări</w:t>
      </w:r>
      <w:r w:rsidR="00924211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4950822D" w14:textId="213492F3" w:rsidR="00D4722D" w:rsidRPr="006D5C20" w:rsidRDefault="001C5C41" w:rsidP="00E63AF5">
      <w:pPr>
        <w:widowControl/>
        <w:autoSpaceDE/>
        <w:autoSpaceDN/>
        <w:spacing w:line="276" w:lineRule="auto"/>
        <w:jc w:val="both"/>
        <w:rPr>
          <w:rFonts w:eastAsia="Calibri"/>
          <w:b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Tab</w:t>
      </w:r>
      <w:r w:rsidR="00A8791F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 xml:space="preserve">elul </w:t>
      </w:r>
      <w:r w:rsidR="002D2023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2</w:t>
      </w:r>
      <w:r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.</w:t>
      </w:r>
      <w:r w:rsidR="003B434C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9</w:t>
      </w:r>
      <w:r w:rsidR="00D4722D" w:rsidRPr="006D5C20">
        <w:rPr>
          <w:rFonts w:eastAsia="Calibri"/>
          <w:b/>
          <w:sz w:val="24"/>
          <w:szCs w:val="24"/>
          <w:u w:val="single"/>
          <w:lang w:val="ro-RO" w:eastAsia="en-US" w:bidi="ar-SA"/>
        </w:rPr>
        <w:t>.</w:t>
      </w:r>
      <w:r w:rsidR="00D4722D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Gr</w:t>
      </w:r>
      <w:r w:rsidR="00A8791F" w:rsidRPr="006D5C20">
        <w:rPr>
          <w:rFonts w:eastAsia="Calibri"/>
          <w:b/>
          <w:sz w:val="24"/>
          <w:szCs w:val="24"/>
          <w:lang w:val="ro-RO" w:eastAsia="en-US" w:bidi="ar-SA"/>
        </w:rPr>
        <w:t xml:space="preserve">upurile de persoane vulnerabile la schimbări climatice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A8791F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 riscurile asociate pentru sănătate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98"/>
        <w:gridCol w:w="5546"/>
      </w:tblGrid>
      <w:tr w:rsidR="00D4722D" w:rsidRPr="006D5C20" w14:paraId="2ABFF7BD" w14:textId="77777777" w:rsidTr="00DC2E27">
        <w:trPr>
          <w:trHeight w:val="507"/>
        </w:trPr>
        <w:tc>
          <w:tcPr>
            <w:tcW w:w="3798" w:type="dxa"/>
            <w:shd w:val="clear" w:color="auto" w:fill="D3E5F6"/>
          </w:tcPr>
          <w:p w14:paraId="309ED99B" w14:textId="77777777" w:rsidR="00D4722D" w:rsidRPr="006D5C20" w:rsidRDefault="00A8791F" w:rsidP="00A8791F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b/>
                <w:color w:val="000000"/>
                <w:lang w:val="ro-RO" w:eastAsia="en-US" w:bidi="ar-SA"/>
              </w:rPr>
              <w:t xml:space="preserve">Probleme de sănătate cauzate de schimbări climatice </w:t>
            </w:r>
          </w:p>
        </w:tc>
        <w:tc>
          <w:tcPr>
            <w:tcW w:w="5546" w:type="dxa"/>
            <w:shd w:val="clear" w:color="auto" w:fill="D3E5F6"/>
          </w:tcPr>
          <w:p w14:paraId="590EE04E" w14:textId="77777777" w:rsidR="00D4722D" w:rsidRPr="006D5C20" w:rsidRDefault="00A8791F" w:rsidP="00A8791F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b/>
                <w:color w:val="000000"/>
                <w:lang w:val="ro-RO" w:eastAsia="en-US" w:bidi="ar-SA"/>
              </w:rPr>
              <w:t xml:space="preserve">Grupuri vulnerabile </w:t>
            </w:r>
          </w:p>
        </w:tc>
      </w:tr>
      <w:tr w:rsidR="00D4722D" w:rsidRPr="006D5C20" w14:paraId="26C2816B" w14:textId="77777777" w:rsidTr="00DC2E27">
        <w:tc>
          <w:tcPr>
            <w:tcW w:w="9344" w:type="dxa"/>
            <w:gridSpan w:val="2"/>
            <w:shd w:val="clear" w:color="auto" w:fill="DFEBF5"/>
          </w:tcPr>
          <w:p w14:paraId="218FDA9D" w14:textId="77777777" w:rsidR="00D4722D" w:rsidRPr="006D5C20" w:rsidRDefault="00A8791F" w:rsidP="00A8791F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i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b/>
                <w:i/>
                <w:color w:val="000000"/>
                <w:lang w:val="ro-RO" w:eastAsia="en-US" w:bidi="ar-SA"/>
              </w:rPr>
              <w:lastRenderedPageBreak/>
              <w:t xml:space="preserve">Boli netransmisibile </w:t>
            </w:r>
          </w:p>
        </w:tc>
      </w:tr>
      <w:tr w:rsidR="00D4722D" w:rsidRPr="0004701E" w14:paraId="710EB2D5" w14:textId="77777777" w:rsidTr="00DC2E27">
        <w:tc>
          <w:tcPr>
            <w:tcW w:w="3798" w:type="dxa"/>
          </w:tcPr>
          <w:p w14:paraId="0EEBAB2F" w14:textId="1A6ABA3B" w:rsidR="00D4722D" w:rsidRPr="006D5C20" w:rsidRDefault="00D52633" w:rsidP="00D52633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Bo</w:t>
            </w:r>
            <w:r w:rsidR="00A94E66" w:rsidRPr="006D5C20">
              <w:rPr>
                <w:rFonts w:eastAsia="Calibri"/>
                <w:color w:val="000000"/>
                <w:lang w:val="ro-RO" w:eastAsia="en-US" w:bidi="ar-SA"/>
              </w:rPr>
              <w:t xml:space="preserve">li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="00A94E66" w:rsidRPr="006D5C20">
              <w:rPr>
                <w:rFonts w:eastAsia="Calibri"/>
                <w:color w:val="000000"/>
                <w:lang w:val="ro-RO" w:eastAsia="en-US" w:bidi="ar-SA"/>
              </w:rPr>
              <w:t>i decese legate de valurile de căldură</w:t>
            </w:r>
          </w:p>
        </w:tc>
        <w:tc>
          <w:tcPr>
            <w:tcW w:w="5546" w:type="dxa"/>
          </w:tcPr>
          <w:p w14:paraId="0212DE3A" w14:textId="77777777" w:rsidR="00D4722D" w:rsidRPr="006D5C20" w:rsidRDefault="00D5263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Vârstnicii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28E41ABB" w14:textId="77777777" w:rsidR="00D4722D" w:rsidRPr="006D5C20" w:rsidRDefault="00D4722D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</w:t>
            </w:r>
            <w:r w:rsidR="00D52633" w:rsidRPr="006D5C20">
              <w:rPr>
                <w:rFonts w:eastAsia="Calibri"/>
                <w:color w:val="000000"/>
                <w:lang w:val="ro-RO" w:eastAsia="en-US" w:bidi="ar-SA"/>
              </w:rPr>
              <w:t>ersoanele cu boli cronice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51E25299" w14:textId="7574531B" w:rsidR="00D4722D" w:rsidRPr="006D5C20" w:rsidRDefault="00D5263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Nou-născu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ii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i copiii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7287A02E" w14:textId="77777777" w:rsidR="00D4722D" w:rsidRPr="006D5C20" w:rsidRDefault="00D5263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Femeile gravide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5818F46E" w14:textId="7B05357A" w:rsidR="00D4722D" w:rsidRPr="006D5C20" w:rsidRDefault="00D5263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Persoanele sărace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i cu venituri mici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5065F335" w14:textId="4595CC96" w:rsidR="00D4722D" w:rsidRPr="006D5C20" w:rsidRDefault="00D5263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Reziden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ii mediului urban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72300A86" w14:textId="77777777" w:rsidR="00D4722D" w:rsidRPr="006D5C20" w:rsidRDefault="00D5263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Lucrătorii agricoli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3810A174" w14:textId="77777777" w:rsidR="00D4722D" w:rsidRPr="006D5C20" w:rsidRDefault="00D52633" w:rsidP="00D52633">
            <w:pPr>
              <w:widowControl/>
              <w:autoSpaceDE/>
              <w:autoSpaceDN/>
              <w:spacing w:line="276" w:lineRule="auto"/>
              <w:rPr>
                <w:rFonts w:eastAsia="Calibri"/>
                <w:b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persoane ce muncesc în aer liber </w:t>
            </w:r>
          </w:p>
        </w:tc>
      </w:tr>
      <w:tr w:rsidR="00D4722D" w:rsidRPr="006D5C20" w14:paraId="5E507C17" w14:textId="77777777" w:rsidTr="00DC2E27">
        <w:tc>
          <w:tcPr>
            <w:tcW w:w="3798" w:type="dxa"/>
          </w:tcPr>
          <w:p w14:paraId="5BEF9175" w14:textId="13041B43" w:rsidR="00D4722D" w:rsidRPr="006D5C20" w:rsidRDefault="00D52633" w:rsidP="00D52633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Boli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i decese cauzate de poluarea aerului </w:t>
            </w:r>
          </w:p>
        </w:tc>
        <w:tc>
          <w:tcPr>
            <w:tcW w:w="5546" w:type="dxa"/>
          </w:tcPr>
          <w:p w14:paraId="10AC2DEB" w14:textId="77777777" w:rsidR="00D4722D" w:rsidRPr="006D5C20" w:rsidRDefault="00D4722D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C</w:t>
            </w:r>
            <w:r w:rsidR="00D52633" w:rsidRPr="006D5C20">
              <w:rPr>
                <w:rFonts w:eastAsia="Calibri"/>
                <w:color w:val="000000"/>
                <w:lang w:val="ro-RO" w:eastAsia="en-US" w:bidi="ar-SA"/>
              </w:rPr>
              <w:t>opiii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386A3FE0" w14:textId="6ECD1246" w:rsidR="00D4722D" w:rsidRPr="006D5C20" w:rsidRDefault="00714D4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Persoanele cu boli respiratorii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i 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cardiovascular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e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5F21545B" w14:textId="77777777" w:rsidR="00D4722D" w:rsidRPr="006D5C20" w:rsidRDefault="00714D4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Persoanele cu statut alergic nefavorabil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1CAE1B0D" w14:textId="2646A008" w:rsidR="00D4722D" w:rsidRPr="006D5C20" w:rsidRDefault="00714D43" w:rsidP="00714D43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Lucrătorii poli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iei rutiere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.</w:t>
            </w:r>
          </w:p>
        </w:tc>
      </w:tr>
      <w:tr w:rsidR="00D4722D" w:rsidRPr="0004701E" w14:paraId="28D6AC84" w14:textId="77777777" w:rsidTr="00DC2E27">
        <w:tc>
          <w:tcPr>
            <w:tcW w:w="3798" w:type="dxa"/>
          </w:tcPr>
          <w:p w14:paraId="50B56B4D" w14:textId="42188891" w:rsidR="00D4722D" w:rsidRPr="006D5C20" w:rsidRDefault="00A42E10" w:rsidP="00A42E10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Boli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i decese legate de fenomene climatice </w:t>
            </w:r>
            <w:r w:rsidR="00FD2DB5" w:rsidRPr="006D5C20">
              <w:rPr>
                <w:rFonts w:eastAsia="Calibri"/>
                <w:color w:val="000000"/>
                <w:lang w:val="ro-RO" w:eastAsia="en-US" w:bidi="ar-SA"/>
              </w:rPr>
              <w:t xml:space="preserve">extreme </w:t>
            </w:r>
          </w:p>
        </w:tc>
        <w:tc>
          <w:tcPr>
            <w:tcW w:w="5546" w:type="dxa"/>
          </w:tcPr>
          <w:p w14:paraId="5AE246DB" w14:textId="77777777" w:rsidR="00D4722D" w:rsidRPr="006D5C20" w:rsidRDefault="00D4722D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</w:t>
            </w:r>
            <w:r w:rsidR="00FD2DB5" w:rsidRPr="006D5C20">
              <w:rPr>
                <w:rFonts w:eastAsia="Calibri"/>
                <w:color w:val="000000"/>
                <w:lang w:val="ro-RO" w:eastAsia="en-US" w:bidi="ar-SA"/>
              </w:rPr>
              <w:t>ersoanele sărace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35C53040" w14:textId="77777777" w:rsidR="00D4722D" w:rsidRPr="006D5C20" w:rsidRDefault="00FD2DB5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Femeile gravide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68D8E848" w14:textId="77777777" w:rsidR="00D4722D" w:rsidRPr="006D5C20" w:rsidRDefault="00FD2DB5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Persoanele cu boli cronice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6453F49C" w14:textId="1488C51E" w:rsidR="00D4722D" w:rsidRDefault="00D4722D" w:rsidP="00FD2DB5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Pe</w:t>
            </w:r>
            <w:r w:rsidR="00FD2DB5" w:rsidRPr="006D5C20">
              <w:rPr>
                <w:rFonts w:eastAsia="Calibri"/>
                <w:color w:val="000000"/>
                <w:lang w:val="ro-RO" w:eastAsia="en-US" w:bidi="ar-SA"/>
              </w:rPr>
              <w:t>rsoanele cu dizabilită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="00FD2DB5" w:rsidRPr="006D5C20">
              <w:rPr>
                <w:rFonts w:eastAsia="Calibri"/>
                <w:color w:val="000000"/>
                <w:lang w:val="ro-RO" w:eastAsia="en-US" w:bidi="ar-SA"/>
              </w:rPr>
              <w:t>i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.</w:t>
            </w:r>
          </w:p>
          <w:p w14:paraId="03DBF871" w14:textId="0825093C" w:rsidR="008D084C" w:rsidRPr="006D5C20" w:rsidRDefault="008D084C" w:rsidP="00FD2DB5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9B2D89">
              <w:rPr>
                <w:rFonts w:eastAsia="Calibri"/>
                <w:color w:val="000000"/>
                <w:lang w:val="ro-RO" w:eastAsia="en-US" w:bidi="ar-SA"/>
              </w:rPr>
              <w:t>Persoanele aflate în adăposturi temporare (migran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9B2D89">
              <w:rPr>
                <w:rFonts w:eastAsia="Calibri"/>
                <w:color w:val="000000"/>
                <w:lang w:val="ro-RO" w:eastAsia="en-US" w:bidi="ar-SA"/>
              </w:rPr>
              <w:t>i, refugia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9B2D89">
              <w:rPr>
                <w:rFonts w:eastAsia="Calibri"/>
                <w:color w:val="000000"/>
                <w:lang w:val="ro-RO" w:eastAsia="en-US" w:bidi="ar-SA"/>
              </w:rPr>
              <w:t>i sau persoane strămutate de fenomene meteorologice extreme</w:t>
            </w:r>
            <w:r>
              <w:rPr>
                <w:rFonts w:eastAsia="Calibri"/>
                <w:color w:val="000000"/>
                <w:lang w:val="ro-RO" w:eastAsia="en-US" w:bidi="ar-SA"/>
              </w:rPr>
              <w:t>).</w:t>
            </w:r>
          </w:p>
        </w:tc>
      </w:tr>
      <w:tr w:rsidR="00D4722D" w:rsidRPr="006D5C20" w14:paraId="2E6C5251" w14:textId="77777777" w:rsidTr="00DC2E27">
        <w:tc>
          <w:tcPr>
            <w:tcW w:w="9344" w:type="dxa"/>
            <w:gridSpan w:val="2"/>
            <w:shd w:val="clear" w:color="auto" w:fill="DFEBF5"/>
            <w:vAlign w:val="center"/>
          </w:tcPr>
          <w:p w14:paraId="4EA516E6" w14:textId="77777777" w:rsidR="00D4722D" w:rsidRPr="006D5C20" w:rsidRDefault="00A8791F" w:rsidP="00A8791F">
            <w:pPr>
              <w:widowControl/>
              <w:autoSpaceDE/>
              <w:autoSpaceDN/>
              <w:spacing w:line="276" w:lineRule="auto"/>
              <w:jc w:val="center"/>
              <w:rPr>
                <w:rFonts w:eastAsia="Calibri"/>
                <w:b/>
                <w:i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b/>
                <w:i/>
                <w:color w:val="000000"/>
                <w:lang w:val="ro-RO" w:eastAsia="en-US" w:bidi="ar-SA"/>
              </w:rPr>
              <w:t xml:space="preserve">Boli transmisibile </w:t>
            </w:r>
          </w:p>
        </w:tc>
      </w:tr>
      <w:tr w:rsidR="00D4722D" w:rsidRPr="0004701E" w14:paraId="643633B1" w14:textId="77777777" w:rsidTr="00DC2E27">
        <w:tc>
          <w:tcPr>
            <w:tcW w:w="3798" w:type="dxa"/>
          </w:tcPr>
          <w:p w14:paraId="0C9EC253" w14:textId="1E8D2661" w:rsidR="00D4722D" w:rsidRPr="006D5C20" w:rsidRDefault="00FD2DB5" w:rsidP="00FD2DB5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Boli infec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ioase transmise prin apă </w:t>
            </w:r>
          </w:p>
        </w:tc>
        <w:tc>
          <w:tcPr>
            <w:tcW w:w="5546" w:type="dxa"/>
          </w:tcPr>
          <w:p w14:paraId="419195E9" w14:textId="77777777" w:rsidR="00D4722D" w:rsidRPr="006D5C20" w:rsidRDefault="0020023B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Vârstnicii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0930E87C" w14:textId="77777777" w:rsidR="00D4722D" w:rsidRPr="006D5C20" w:rsidRDefault="00D4722D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C</w:t>
            </w:r>
            <w:r w:rsidR="0020023B" w:rsidRPr="006D5C20">
              <w:rPr>
                <w:rFonts w:eastAsia="Calibri"/>
                <w:color w:val="000000"/>
                <w:lang w:val="ro-RO" w:eastAsia="en-US" w:bidi="ar-SA"/>
              </w:rPr>
              <w:t>opiii cu imunitate redusă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3453928C" w14:textId="1358B9DC" w:rsidR="00D4722D" w:rsidRPr="006D5C20" w:rsidRDefault="00D4722D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</w:t>
            </w:r>
            <w:r w:rsidR="00597201" w:rsidRPr="006D5C20">
              <w:rPr>
                <w:rFonts w:eastAsia="Calibri"/>
                <w:color w:val="000000"/>
                <w:lang w:val="ro-RO" w:eastAsia="en-US" w:bidi="ar-SA"/>
              </w:rPr>
              <w:t>ersoanele care n-au acces la apă potabilă în cantită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="00597201" w:rsidRPr="006D5C20">
              <w:rPr>
                <w:rFonts w:eastAsia="Calibri"/>
                <w:color w:val="000000"/>
                <w:lang w:val="ro-RO" w:eastAsia="en-US" w:bidi="ar-SA"/>
              </w:rPr>
              <w:t xml:space="preserve">i adecvate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="00597201" w:rsidRPr="006D5C20">
              <w:rPr>
                <w:rFonts w:eastAsia="Calibri"/>
                <w:color w:val="000000"/>
                <w:lang w:val="ro-RO" w:eastAsia="en-US" w:bidi="ar-SA"/>
              </w:rPr>
              <w:t>i de o calitate bună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;</w:t>
            </w:r>
          </w:p>
          <w:p w14:paraId="0529D2DD" w14:textId="77777777" w:rsidR="00D4722D" w:rsidRDefault="00D4722D" w:rsidP="00597201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</w:t>
            </w:r>
            <w:r w:rsidR="00597201" w:rsidRPr="006D5C20">
              <w:rPr>
                <w:rFonts w:eastAsia="Calibri"/>
                <w:color w:val="000000"/>
                <w:lang w:val="ro-RO" w:eastAsia="en-US" w:bidi="ar-SA"/>
              </w:rPr>
              <w:t>ersoanele în contact cu apele uzate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.</w:t>
            </w:r>
          </w:p>
          <w:p w14:paraId="308B1F22" w14:textId="1E6773D9" w:rsidR="008D084C" w:rsidRPr="006D5C20" w:rsidRDefault="008D084C" w:rsidP="00597201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825637">
              <w:rPr>
                <w:rFonts w:eastAsia="Calibri"/>
                <w:color w:val="000000"/>
                <w:lang w:val="ro-RO" w:eastAsia="en-US" w:bidi="ar-SA"/>
              </w:rPr>
              <w:t>Migran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825637">
              <w:rPr>
                <w:rFonts w:eastAsia="Calibri"/>
                <w:color w:val="000000"/>
                <w:lang w:val="ro-RO" w:eastAsia="en-US" w:bidi="ar-SA"/>
              </w:rPr>
              <w:t xml:space="preserve">i </w:t>
            </w:r>
            <w:r>
              <w:rPr>
                <w:rFonts w:eastAsia="Calibri"/>
                <w:color w:val="000000"/>
                <w:lang w:val="ro-RO" w:eastAsia="en-US" w:bidi="ar-SA"/>
              </w:rPr>
              <w:t>din mediul rural în mediul urban,</w:t>
            </w:r>
            <w:r w:rsidRPr="00825637">
              <w:rPr>
                <w:rFonts w:eastAsia="Calibri"/>
                <w:color w:val="000000"/>
                <w:lang w:val="ro-RO" w:eastAsia="en-US" w:bidi="ar-SA"/>
              </w:rPr>
              <w:t xml:space="preserve"> care </w:t>
            </w:r>
            <w:r>
              <w:rPr>
                <w:rFonts w:eastAsia="Calibri"/>
                <w:color w:val="000000"/>
                <w:lang w:val="ro-RO" w:eastAsia="en-US" w:bidi="ar-SA"/>
              </w:rPr>
              <w:t xml:space="preserve">locuiesc </w:t>
            </w:r>
            <w:r w:rsidRPr="00825637">
              <w:rPr>
                <w:rFonts w:eastAsia="Calibri"/>
                <w:color w:val="000000"/>
                <w:lang w:val="ro-RO" w:eastAsia="en-US" w:bidi="ar-SA"/>
              </w:rPr>
              <w:t xml:space="preserve"> în cartiere cu servicii publice limitate (apă, de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825637">
              <w:rPr>
                <w:rFonts w:eastAsia="Calibri"/>
                <w:color w:val="000000"/>
                <w:lang w:val="ro-RO" w:eastAsia="en-US" w:bidi="ar-SA"/>
              </w:rPr>
              <w:t xml:space="preserve">euri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825637">
              <w:rPr>
                <w:rFonts w:eastAsia="Calibri"/>
                <w:color w:val="000000"/>
                <w:lang w:val="ro-RO" w:eastAsia="en-US" w:bidi="ar-SA"/>
              </w:rPr>
              <w:t>i canalizare).</w:t>
            </w:r>
          </w:p>
        </w:tc>
      </w:tr>
      <w:tr w:rsidR="00D4722D" w:rsidRPr="0004701E" w14:paraId="06374981" w14:textId="77777777" w:rsidTr="00DC2E27">
        <w:trPr>
          <w:trHeight w:val="523"/>
        </w:trPr>
        <w:tc>
          <w:tcPr>
            <w:tcW w:w="3798" w:type="dxa"/>
          </w:tcPr>
          <w:p w14:paraId="0E69ED10" w14:textId="5C7E1B26" w:rsidR="00D4722D" w:rsidRPr="006D5C20" w:rsidRDefault="00FD2DB5" w:rsidP="00FD2DB5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Boli infec</w:t>
            </w:r>
            <w:r w:rsidR="00986916">
              <w:rPr>
                <w:rFonts w:eastAsia="Calibri"/>
                <w:color w:val="000000"/>
                <w:lang w:val="ro-RO" w:eastAsia="en-US" w:bidi="ar-SA"/>
              </w:rPr>
              <w:t>ț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ioase transmise prin alimente </w:t>
            </w:r>
          </w:p>
        </w:tc>
        <w:tc>
          <w:tcPr>
            <w:tcW w:w="5546" w:type="dxa"/>
          </w:tcPr>
          <w:p w14:paraId="10B83789" w14:textId="3CE7EC05" w:rsidR="00D4722D" w:rsidRPr="006D5C20" w:rsidRDefault="00C27D23" w:rsidP="00C27D23">
            <w:pPr>
              <w:widowControl/>
              <w:autoSpaceDE/>
              <w:autoSpaceDN/>
              <w:spacing w:line="276" w:lineRule="auto"/>
              <w:rPr>
                <w:rFonts w:eastAsia="Calibri"/>
                <w:color w:val="000000"/>
                <w:lang w:val="ro-RO" w:eastAsia="en-US" w:bidi="ar-SA"/>
              </w:rPr>
            </w:pPr>
            <w:r w:rsidRPr="006D5C20">
              <w:rPr>
                <w:rFonts w:eastAsia="Calibri"/>
                <w:color w:val="000000"/>
                <w:lang w:val="ro-RO" w:eastAsia="en-US" w:bidi="ar-SA"/>
              </w:rPr>
              <w:t>Persoanele fără adăpost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,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 xml:space="preserve"> cele cu venituri mici </w:t>
            </w:r>
            <w:r w:rsidR="00957E03">
              <w:rPr>
                <w:rFonts w:eastAsia="Calibri"/>
                <w:color w:val="000000"/>
                <w:lang w:val="ro-RO" w:eastAsia="en-US" w:bidi="ar-SA"/>
              </w:rPr>
              <w:t>ș</w:t>
            </w:r>
            <w:r w:rsidRPr="006D5C20">
              <w:rPr>
                <w:rFonts w:eastAsia="Calibri"/>
                <w:color w:val="000000"/>
                <w:lang w:val="ro-RO" w:eastAsia="en-US" w:bidi="ar-SA"/>
              </w:rPr>
              <w:t>i sărace</w:t>
            </w:r>
            <w:r w:rsidR="00D4722D" w:rsidRPr="006D5C20">
              <w:rPr>
                <w:rFonts w:eastAsia="Calibri"/>
                <w:color w:val="000000"/>
                <w:lang w:val="ro-RO" w:eastAsia="en-US" w:bidi="ar-SA"/>
              </w:rPr>
              <w:t>.</w:t>
            </w:r>
          </w:p>
        </w:tc>
      </w:tr>
      <w:tr w:rsidR="00884801" w:rsidRPr="006D5C20" w14:paraId="15DA6C19" w14:textId="77777777" w:rsidTr="00DC2E27">
        <w:tc>
          <w:tcPr>
            <w:tcW w:w="3798" w:type="dxa"/>
          </w:tcPr>
          <w:p w14:paraId="120B9F53" w14:textId="10DAAD94" w:rsidR="00D4722D" w:rsidRPr="006D5C20" w:rsidRDefault="00FD2DB5" w:rsidP="00FD2DB5">
            <w:pPr>
              <w:widowControl/>
              <w:autoSpaceDE/>
              <w:autoSpaceDN/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Boli infec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ioase transmise prin vectori</w:t>
            </w:r>
            <w:r w:rsidR="00D4722D" w:rsidRPr="006D5C20">
              <w:rPr>
                <w:rFonts w:eastAsia="Calibri"/>
                <w:lang w:val="ro-RO" w:eastAsia="en-US" w:bidi="ar-SA"/>
              </w:rPr>
              <w:t xml:space="preserve">: </w:t>
            </w:r>
            <w:r w:rsidRPr="006D5C20">
              <w:rPr>
                <w:rFonts w:eastAsia="Calibri"/>
                <w:lang w:val="ro-RO" w:eastAsia="en-US" w:bidi="ar-SA"/>
              </w:rPr>
              <w:t>boala Lyme</w:t>
            </w:r>
            <w:r w:rsidR="00D4722D" w:rsidRPr="006D5C20">
              <w:rPr>
                <w:rFonts w:eastAsia="Calibri"/>
                <w:lang w:val="ro-RO" w:eastAsia="en-US" w:bidi="ar-SA"/>
              </w:rPr>
              <w:t>, malaria, etc.</w:t>
            </w:r>
          </w:p>
        </w:tc>
        <w:tc>
          <w:tcPr>
            <w:tcW w:w="5546" w:type="dxa"/>
          </w:tcPr>
          <w:p w14:paraId="62EBF53D" w14:textId="77777777" w:rsidR="00D4722D" w:rsidRPr="006D5C20" w:rsidRDefault="00D4722D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</w:t>
            </w:r>
            <w:r w:rsidR="00C27D23" w:rsidRPr="006D5C20">
              <w:rPr>
                <w:rFonts w:eastAsia="Calibri"/>
                <w:lang w:val="ro-RO" w:eastAsia="en-US" w:bidi="ar-SA"/>
              </w:rPr>
              <w:t>rsoanele care realizează lucrări în zone forestiere, grădini publice</w:t>
            </w:r>
            <w:r w:rsidRPr="006D5C20">
              <w:rPr>
                <w:rFonts w:eastAsia="Calibri"/>
                <w:lang w:val="ro-RO" w:eastAsia="en-US" w:bidi="ar-SA"/>
              </w:rPr>
              <w:t>, etc.</w:t>
            </w:r>
          </w:p>
          <w:p w14:paraId="112C06F2" w14:textId="77777777" w:rsidR="00884801" w:rsidRPr="006D5C20" w:rsidRDefault="00C27D23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Persoanele care vin din zone endemice</w:t>
            </w:r>
            <w:r w:rsidR="0088480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611326F6" w14:textId="77777777" w:rsidR="00884801" w:rsidRPr="006D5C20" w:rsidRDefault="00884801" w:rsidP="00DC2E27">
            <w:pPr>
              <w:widowControl/>
              <w:autoSpaceDE/>
              <w:autoSpaceDN/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</w:t>
            </w:r>
            <w:r w:rsidR="00D4722D" w:rsidRPr="006D5C20">
              <w:rPr>
                <w:rFonts w:eastAsia="Calibri"/>
                <w:lang w:val="ro-RO" w:eastAsia="en-US" w:bidi="ar-SA"/>
              </w:rPr>
              <w:t>e</w:t>
            </w:r>
            <w:r w:rsidR="00C27D23" w:rsidRPr="006D5C20">
              <w:rPr>
                <w:rFonts w:eastAsia="Calibri"/>
                <w:lang w:val="ro-RO" w:eastAsia="en-US" w:bidi="ar-SA"/>
              </w:rPr>
              <w:t>rsoanele cu imunitate redusă</w:t>
            </w:r>
            <w:r w:rsidR="00D4722D" w:rsidRPr="006D5C20">
              <w:rPr>
                <w:rFonts w:eastAsia="Calibri"/>
                <w:lang w:val="ro-RO" w:eastAsia="en-US" w:bidi="ar-SA"/>
              </w:rPr>
              <w:t>,</w:t>
            </w:r>
            <w:r w:rsidR="00C27D23" w:rsidRPr="006D5C20">
              <w:rPr>
                <w:rFonts w:eastAsia="Calibri"/>
                <w:lang w:val="ro-RO" w:eastAsia="en-US" w:bidi="ar-SA"/>
              </w:rPr>
              <w:t xml:space="preserve"> copiii, femeile gravide</w:t>
            </w:r>
            <w:r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6CA9C49" w14:textId="686F81B4" w:rsidR="00D4722D" w:rsidRPr="006D5C20" w:rsidRDefault="00884801" w:rsidP="00426664">
            <w:pPr>
              <w:widowControl/>
              <w:autoSpaceDE/>
              <w:autoSpaceDN/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</w:t>
            </w:r>
            <w:r w:rsidR="00426664" w:rsidRPr="006D5C20">
              <w:rPr>
                <w:rFonts w:eastAsia="Calibri"/>
                <w:lang w:val="ro-RO" w:eastAsia="en-US" w:bidi="ar-SA"/>
              </w:rPr>
              <w:t>ersoanele cu deficien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426664" w:rsidRPr="006D5C20">
              <w:rPr>
                <w:rFonts w:eastAsia="Calibri"/>
                <w:lang w:val="ro-RO" w:eastAsia="en-US" w:bidi="ar-SA"/>
              </w:rPr>
              <w:t>e genetice</w:t>
            </w:r>
            <w:r w:rsidR="00D4722D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</w:tbl>
    <w:p w14:paraId="7771AACF" w14:textId="10667623" w:rsidR="00E63AF5" w:rsidRPr="006D5C20" w:rsidRDefault="00426664" w:rsidP="00E63AF5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b/>
          <w:sz w:val="24"/>
          <w:szCs w:val="24"/>
          <w:lang w:val="ro-RO" w:eastAsia="en-US" w:bidi="ar-SA"/>
        </w:rPr>
      </w:pPr>
      <w:r w:rsidRPr="006D5C20">
        <w:rPr>
          <w:i/>
          <w:sz w:val="24"/>
          <w:szCs w:val="24"/>
          <w:lang w:val="ro-RO"/>
        </w:rPr>
        <w:t>Sursa</w:t>
      </w:r>
      <w:r w:rsidR="00E63AF5" w:rsidRPr="006D5C20">
        <w:rPr>
          <w:i/>
          <w:sz w:val="24"/>
          <w:szCs w:val="24"/>
          <w:lang w:val="ro-RO"/>
        </w:rPr>
        <w:t>: Adapt</w:t>
      </w:r>
      <w:r w:rsidRPr="006D5C20">
        <w:rPr>
          <w:i/>
          <w:sz w:val="24"/>
          <w:szCs w:val="24"/>
          <w:lang w:val="ro-RO"/>
        </w:rPr>
        <w:t xml:space="preserve">at din CN3 (2013)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CN</w:t>
      </w:r>
      <w:r w:rsidR="00E63AF5" w:rsidRPr="006D5C20">
        <w:rPr>
          <w:i/>
          <w:sz w:val="24"/>
          <w:szCs w:val="24"/>
          <w:lang w:val="ro-RO"/>
        </w:rPr>
        <w:t>4 (2018)</w:t>
      </w:r>
      <w:r w:rsidRPr="006D5C20">
        <w:rPr>
          <w:i/>
          <w:sz w:val="24"/>
          <w:szCs w:val="24"/>
          <w:lang w:val="ro-RO"/>
        </w:rPr>
        <w:t xml:space="preserve"> a Republicii Moldova </w:t>
      </w:r>
    </w:p>
    <w:p w14:paraId="5EB2BC16" w14:textId="3631658E" w:rsidR="00D4722D" w:rsidRPr="006D5C20" w:rsidRDefault="00896C16" w:rsidP="00D4722D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Conform celor men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ionate</w:t>
      </w:r>
      <w:r w:rsidR="00CD61C4">
        <w:rPr>
          <w:rFonts w:eastAsia="Calibri"/>
          <w:sz w:val="24"/>
          <w:szCs w:val="24"/>
          <w:lang w:val="ro-RO" w:eastAsia="en-US" w:bidi="ar-SA"/>
        </w:rPr>
        <w:t xml:space="preserve"> mai sus</w:t>
      </w:r>
      <w:r w:rsidR="0053549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un efect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indirect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al schimbărilor climatice asupra 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ar putea fi indus de accesul limitat 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la servicii medicale din cauza obstacolelor create de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ii, furtuni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incendii sau al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i factori ce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in de schimbările climatice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88480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În acela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 timp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multe institu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ii medicale din </w:t>
      </w:r>
      <w:r w:rsidR="008D09DC" w:rsidRPr="006D5C20">
        <w:rPr>
          <w:rFonts w:eastAsia="Calibri"/>
          <w:sz w:val="24"/>
          <w:szCs w:val="24"/>
          <w:lang w:val="ro-RO" w:eastAsia="en-US" w:bidi="ar-SA"/>
        </w:rPr>
        <w:t xml:space="preserve">Republica </w:t>
      </w:r>
      <w:r w:rsidR="00BB47AE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ED1F84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nu </w:t>
      </w:r>
      <w:r w:rsidR="00EA3270">
        <w:rPr>
          <w:rFonts w:eastAsia="Calibri"/>
          <w:b/>
          <w:sz w:val="24"/>
          <w:szCs w:val="24"/>
          <w:lang w:val="ro-RO" w:eastAsia="en-US" w:bidi="ar-SA"/>
        </w:rPr>
        <w:t>sunt</w:t>
      </w:r>
      <w:r w:rsidR="00ED1F84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EA3270" w:rsidRPr="006D5C20">
        <w:rPr>
          <w:rFonts w:eastAsia="Calibri"/>
          <w:b/>
          <w:sz w:val="24"/>
          <w:szCs w:val="24"/>
          <w:lang w:val="ro-RO" w:eastAsia="en-US" w:bidi="ar-SA"/>
        </w:rPr>
        <w:t>rezilien</w:t>
      </w:r>
      <w:r w:rsidR="00EA3270">
        <w:rPr>
          <w:rFonts w:eastAsia="Calibri"/>
          <w:b/>
          <w:sz w:val="24"/>
          <w:szCs w:val="24"/>
          <w:lang w:val="ro-RO" w:eastAsia="en-US" w:bidi="ar-SA"/>
        </w:rPr>
        <w:t>te</w:t>
      </w:r>
      <w:r w:rsidR="00EA327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EA3270">
        <w:rPr>
          <w:rFonts w:eastAsia="Calibri"/>
          <w:b/>
          <w:sz w:val="24"/>
          <w:szCs w:val="24"/>
          <w:lang w:val="ro-RO" w:eastAsia="en-US" w:bidi="ar-SA"/>
        </w:rPr>
        <w:t>la</w:t>
      </w:r>
      <w:r w:rsidR="00ED1F84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EA3270" w:rsidRPr="006D5C20">
        <w:rPr>
          <w:rFonts w:eastAsia="Calibri"/>
          <w:b/>
          <w:sz w:val="24"/>
          <w:szCs w:val="24"/>
          <w:lang w:val="ro-RO" w:eastAsia="en-US" w:bidi="ar-SA"/>
        </w:rPr>
        <w:t>impacturil</w:t>
      </w:r>
      <w:r w:rsidR="00EA3270">
        <w:rPr>
          <w:rFonts w:eastAsia="Calibri"/>
          <w:b/>
          <w:sz w:val="24"/>
          <w:szCs w:val="24"/>
          <w:lang w:val="ro-RO" w:eastAsia="en-US" w:bidi="ar-SA"/>
        </w:rPr>
        <w:t>e</w:t>
      </w:r>
      <w:r w:rsidR="00EA3270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ED1F84" w:rsidRPr="006D5C20">
        <w:rPr>
          <w:rFonts w:eastAsia="Calibri"/>
          <w:b/>
          <w:sz w:val="24"/>
          <w:szCs w:val="24"/>
          <w:lang w:val="ro-RO" w:eastAsia="en-US" w:bidi="ar-SA"/>
        </w:rPr>
        <w:t>schimbărilor climatice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Conform unui studiu privind siguran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a spitalelor în situa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ii de urgen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realizat în Moldova în 2016 cu suportul OMS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au fost identificate câteva lacune privind siguran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a spitalelor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 anume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:</w:t>
      </w:r>
    </w:p>
    <w:p w14:paraId="09E67F9F" w14:textId="3208F96C" w:rsidR="00D4722D" w:rsidRPr="006D5C20" w:rsidRDefault="00D4722D" w:rsidP="00D161C1">
      <w:pPr>
        <w:pStyle w:val="Listparagraf"/>
        <w:widowControl/>
        <w:numPr>
          <w:ilvl w:val="0"/>
          <w:numId w:val="18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i/>
          <w:sz w:val="24"/>
          <w:szCs w:val="24"/>
          <w:lang w:val="ro-RO" w:eastAsia="en-US" w:bidi="ar-SA"/>
        </w:rPr>
        <w:lastRenderedPageBreak/>
        <w:t>"S</w:t>
      </w:r>
      <w:r w:rsidR="00ED1F84" w:rsidRPr="006D5C20">
        <w:rPr>
          <w:rFonts w:eastAsia="Calibri"/>
          <w:i/>
          <w:sz w:val="24"/>
          <w:szCs w:val="24"/>
          <w:lang w:val="ro-RO" w:eastAsia="en-US" w:bidi="ar-SA"/>
        </w:rPr>
        <w:t>iguran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i/>
          <w:sz w:val="24"/>
          <w:szCs w:val="24"/>
          <w:lang w:val="ro-RO" w:eastAsia="en-US" w:bidi="ar-SA"/>
        </w:rPr>
        <w:t>a s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tructural</w:t>
      </w:r>
      <w:r w:rsidR="00ED1F84" w:rsidRPr="006D5C20">
        <w:rPr>
          <w:rFonts w:eastAsia="Calibri"/>
          <w:i/>
          <w:sz w:val="24"/>
          <w:szCs w:val="24"/>
          <w:lang w:val="ro-RO" w:eastAsia="en-US" w:bidi="ar-SA"/>
        </w:rPr>
        <w:t>ă" (starea clădirilor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):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fisuri în p</w:t>
      </w:r>
      <w:r w:rsidR="008D09DC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ii portan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 despăr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itori, buiandrugi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 podele</w:t>
      </w:r>
      <w:r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iar în unele cazuri deteriorări ale fundamentului</w:t>
      </w:r>
      <w:r w:rsidR="004E07B5" w:rsidRPr="006D5C20">
        <w:rPr>
          <w:rFonts w:eastAsia="Calibri"/>
          <w:sz w:val="24"/>
          <w:szCs w:val="24"/>
          <w:lang w:val="ro-RO" w:eastAsia="en-US" w:bidi="ar-SA"/>
        </w:rPr>
        <w:t xml:space="preserve">; 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rosturi expuse între panourile verticale de beton fortificat, care permit umezelii să penetreze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 pot cauza daune pere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ilor exteriori</w:t>
      </w:r>
      <w:r w:rsidR="004E07B5" w:rsidRPr="006D5C20">
        <w:rPr>
          <w:rFonts w:eastAsia="Calibri"/>
          <w:sz w:val="24"/>
          <w:szCs w:val="24"/>
          <w:lang w:val="ro-RO" w:eastAsia="en-US" w:bidi="ar-SA"/>
        </w:rPr>
        <w:t>;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sectoare de acoperi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 xml:space="preserve"> par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ial deteriorate</w:t>
      </w:r>
      <w:r w:rsidR="004E07B5" w:rsidRPr="006D5C20">
        <w:rPr>
          <w:rFonts w:eastAsia="Calibri"/>
          <w:sz w:val="24"/>
          <w:szCs w:val="24"/>
          <w:lang w:val="ro-RO" w:eastAsia="en-US" w:bidi="ar-SA"/>
        </w:rPr>
        <w:t>;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e de între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D1F84" w:rsidRPr="006D5C20">
        <w:rPr>
          <w:rFonts w:eastAsia="Calibri"/>
          <w:sz w:val="24"/>
          <w:szCs w:val="24"/>
          <w:lang w:val="ro-RO" w:eastAsia="en-US" w:bidi="ar-SA"/>
        </w:rPr>
        <w:t>inere</w:t>
      </w:r>
      <w:r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6ABAB241" w14:textId="3E9BBD66" w:rsidR="00D4722D" w:rsidRPr="006D5C20" w:rsidRDefault="00ED1F84" w:rsidP="00D161C1">
      <w:pPr>
        <w:pStyle w:val="Listparagraf"/>
        <w:widowControl/>
        <w:numPr>
          <w:ilvl w:val="0"/>
          <w:numId w:val="18"/>
        </w:numPr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i/>
          <w:sz w:val="24"/>
          <w:szCs w:val="24"/>
          <w:lang w:val="ro-RO" w:eastAsia="en-US" w:bidi="ar-SA"/>
        </w:rPr>
        <w:t>”Siguran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a n</w:t>
      </w:r>
      <w:r w:rsidR="00D4722D" w:rsidRPr="006D5C20">
        <w:rPr>
          <w:rFonts w:eastAsia="Calibri"/>
          <w:i/>
          <w:sz w:val="24"/>
          <w:szCs w:val="24"/>
          <w:lang w:val="ro-RO" w:eastAsia="en-US" w:bidi="ar-SA"/>
        </w:rPr>
        <w:t>on-structural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ă</w:t>
      </w:r>
      <w:r w:rsidR="00D4722D" w:rsidRPr="006D5C20">
        <w:rPr>
          <w:rFonts w:eastAsia="Calibri"/>
          <w:i/>
          <w:sz w:val="24"/>
          <w:szCs w:val="24"/>
          <w:lang w:val="ro-RO" w:eastAsia="en-US" w:bidi="ar-SA"/>
        </w:rPr>
        <w:t>”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D4722D" w:rsidRPr="006D5C20">
        <w:rPr>
          <w:rFonts w:eastAsia="Calibri"/>
          <w:i/>
          <w:sz w:val="24"/>
          <w:szCs w:val="24"/>
          <w:lang w:val="ro-RO" w:eastAsia="en-US" w:bidi="ar-SA"/>
        </w:rPr>
        <w:t>(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starea infrastructurii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i re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elelor inginere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ti</w:t>
      </w:r>
      <w:r w:rsidR="00D4722D" w:rsidRPr="006D5C20">
        <w:rPr>
          <w:rFonts w:eastAsia="Calibri"/>
          <w:i/>
          <w:sz w:val="24"/>
          <w:szCs w:val="24"/>
          <w:lang w:val="ro-RO" w:eastAsia="en-US" w:bidi="ar-SA"/>
        </w:rPr>
        <w:t>)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: număr mare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Pr="006D5C20">
        <w:rPr>
          <w:rFonts w:eastAsia="Calibri"/>
          <w:sz w:val="24"/>
          <w:szCs w:val="24"/>
          <w:lang w:val="ro-RO" w:eastAsia="en-US" w:bidi="ar-SA"/>
        </w:rPr>
        <w:t>în unele spitale depă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te 60%) de 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ele inginere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ti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(electricit</w:t>
      </w:r>
      <w:r w:rsidRPr="006D5C20">
        <w:rPr>
          <w:rFonts w:eastAsia="Calibri"/>
          <w:sz w:val="24"/>
          <w:szCs w:val="24"/>
          <w:lang w:val="ro-RO" w:eastAsia="en-US" w:bidi="ar-SA"/>
        </w:rPr>
        <w:t>ate, apeduct, canalizare, etc.) ce necesită renovări</w:t>
      </w:r>
      <w:r w:rsidR="004E07B5" w:rsidRPr="006D5C20">
        <w:rPr>
          <w:rFonts w:eastAsia="Calibri"/>
          <w:sz w:val="24"/>
          <w:szCs w:val="24"/>
          <w:lang w:val="ro-RO" w:eastAsia="en-US" w:bidi="ar-SA"/>
        </w:rPr>
        <w:t>;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lipsa sau capacitatea redusă a surselor 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alt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ernative de electricitate, apă potabilă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încălzire</w:t>
      </w:r>
      <w:r w:rsidR="004E07B5" w:rsidRPr="006D5C20">
        <w:rPr>
          <w:rFonts w:eastAsia="Calibri"/>
          <w:sz w:val="24"/>
          <w:szCs w:val="24"/>
          <w:lang w:val="ro-RO" w:eastAsia="en-US" w:bidi="ar-SA"/>
        </w:rPr>
        <w:t>;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 xml:space="preserve"> deficien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e în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ia împotriva incendiilor</w:t>
      </w:r>
      <w:r w:rsidR="004E07B5" w:rsidRPr="006D5C20">
        <w:rPr>
          <w:rFonts w:eastAsia="Calibri"/>
          <w:sz w:val="24"/>
          <w:szCs w:val="24"/>
          <w:lang w:val="ro-RO" w:eastAsia="en-US" w:bidi="ar-SA"/>
        </w:rPr>
        <w:t>;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lipsa sau defec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iunea sistemelor de ventilare / aer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ionat</w:t>
      </w:r>
      <w:r w:rsidR="00D4722D" w:rsidRPr="006D5C20">
        <w:rPr>
          <w:rFonts w:eastAsia="Calibri"/>
          <w:sz w:val="24"/>
          <w:szCs w:val="24"/>
          <w:lang w:val="ro-RO" w:eastAsia="en-US" w:bidi="ar-SA"/>
        </w:rPr>
        <w:t>, etc.</w:t>
      </w:r>
    </w:p>
    <w:p w14:paraId="175549FF" w14:textId="421F05B5" w:rsidR="00F51D69" w:rsidRPr="006D5C20" w:rsidRDefault="00DB780C" w:rsidP="003C13B6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De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aceste deficien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 de infrastructură nu rezultă direct din schimbările climatice, </w:t>
      </w:r>
      <w:r w:rsidR="00CD61C4">
        <w:rPr>
          <w:rFonts w:eastAsia="Calibri"/>
          <w:sz w:val="24"/>
          <w:szCs w:val="24"/>
          <w:lang w:val="ro-RO" w:eastAsia="en-US" w:bidi="ar-SA"/>
        </w:rPr>
        <w:t>totu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D61C4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acestea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consolidează vulnerabilitatea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slăbesc rezisten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a sectorului de sănătate publică </w:t>
      </w:r>
      <w:r w:rsidR="002D2023" w:rsidRPr="006D5C20">
        <w:rPr>
          <w:rFonts w:eastAsia="Calibri"/>
          <w:sz w:val="24"/>
          <w:szCs w:val="24"/>
          <w:lang w:val="ro-RO" w:eastAsia="en-US" w:bidi="ar-SA"/>
        </w:rPr>
        <w:t>din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C13B6" w:rsidRPr="006D5C20">
        <w:rPr>
          <w:rFonts w:eastAsia="Calibri"/>
          <w:sz w:val="24"/>
          <w:szCs w:val="24"/>
          <w:lang w:val="ro-RO" w:eastAsia="en-US" w:bidi="ar-SA"/>
        </w:rPr>
        <w:t>Republic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3C13B6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2D2023" w:rsidRPr="006D5C20">
        <w:rPr>
          <w:rFonts w:eastAsia="Calibri"/>
          <w:sz w:val="24"/>
          <w:szCs w:val="24"/>
          <w:lang w:val="ro-RO" w:eastAsia="en-US" w:bidi="ar-SA"/>
        </w:rPr>
        <w:t xml:space="preserve"> la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hazarduril</w:t>
      </w:r>
      <w:r w:rsidR="002D2023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ce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 de climă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impacturil</w:t>
      </w:r>
      <w:r w:rsidR="002D2023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acestora</w:t>
      </w:r>
      <w:r w:rsidR="003C13B6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3E048212" w14:textId="2A0B516D" w:rsidR="004E2A4C" w:rsidRPr="006D5C20" w:rsidRDefault="008D09DC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33" w:name="_Toc95743574"/>
      <w:r w:rsidRPr="006D5C20">
        <w:rPr>
          <w:rFonts w:eastAsia="Calibri"/>
          <w:color w:val="365F91"/>
          <w:lang w:val="ro-RO" w:eastAsia="en-US" w:bidi="ar-SA"/>
        </w:rPr>
        <w:t>2.</w:t>
      </w:r>
      <w:r w:rsidR="002C7FDD" w:rsidRPr="006D5C20">
        <w:rPr>
          <w:rFonts w:eastAsia="Calibri"/>
          <w:color w:val="365F91"/>
          <w:lang w:val="ro-RO" w:eastAsia="en-US" w:bidi="ar-SA"/>
        </w:rPr>
        <w:t>1</w:t>
      </w:r>
      <w:r w:rsidR="004E2A4C" w:rsidRPr="006D5C20">
        <w:rPr>
          <w:rFonts w:eastAsia="Calibri"/>
          <w:color w:val="365F91"/>
          <w:lang w:val="ro-RO" w:eastAsia="en-US" w:bidi="ar-SA"/>
        </w:rPr>
        <w:t>.4.</w:t>
      </w:r>
      <w:r w:rsidR="00836C76" w:rsidRPr="006D5C20">
        <w:rPr>
          <w:rFonts w:eastAsia="Calibri"/>
          <w:color w:val="365F91"/>
          <w:lang w:val="ro-RO" w:eastAsia="en-US" w:bidi="ar-SA"/>
        </w:rPr>
        <w:t>2</w:t>
      </w:r>
      <w:r w:rsidR="00DB780C" w:rsidRPr="006D5C20">
        <w:rPr>
          <w:rFonts w:eastAsia="Calibri"/>
          <w:color w:val="365F91"/>
          <w:lang w:val="ro-RO" w:eastAsia="en-US" w:bidi="ar-SA"/>
        </w:rPr>
        <w:t>. Ac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DB780C" w:rsidRPr="006D5C20">
        <w:rPr>
          <w:rFonts w:eastAsia="Calibri"/>
          <w:color w:val="365F91"/>
          <w:lang w:val="ro-RO" w:eastAsia="en-US" w:bidi="ar-SA"/>
        </w:rPr>
        <w:t xml:space="preserve">iuni recomandate ASC </w:t>
      </w:r>
      <w:r w:rsidR="00F0255C" w:rsidRPr="006D5C20">
        <w:rPr>
          <w:rFonts w:eastAsia="Calibri"/>
          <w:color w:val="365F91"/>
          <w:lang w:val="ro-RO" w:eastAsia="en-US" w:bidi="ar-SA"/>
        </w:rPr>
        <w:t xml:space="preserve">pentru </w:t>
      </w:r>
      <w:r w:rsidR="00DB780C" w:rsidRPr="006D5C20">
        <w:rPr>
          <w:rFonts w:eastAsia="Calibri"/>
          <w:color w:val="365F91"/>
          <w:lang w:val="ro-RO" w:eastAsia="en-US" w:bidi="ar-SA"/>
        </w:rPr>
        <w:t xml:space="preserve"> sectorul sănătă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DB780C" w:rsidRPr="006D5C20">
        <w:rPr>
          <w:rFonts w:eastAsia="Calibri"/>
          <w:color w:val="365F91"/>
          <w:lang w:val="ro-RO" w:eastAsia="en-US" w:bidi="ar-SA"/>
        </w:rPr>
        <w:t xml:space="preserve">ii </w:t>
      </w:r>
      <w:bookmarkEnd w:id="33"/>
    </w:p>
    <w:p w14:paraId="4DFEBC7D" w14:textId="3F2E44D9" w:rsidR="00DA7CC0" w:rsidRPr="006D5C20" w:rsidRDefault="00DB780C" w:rsidP="00DA7CC0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În baza studiilor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analizelor realizate pe parcursul PNA</w:t>
      </w:r>
      <w:r w:rsidR="00DA7CC0" w:rsidRPr="006D5C20">
        <w:rPr>
          <w:sz w:val="24"/>
          <w:szCs w:val="24"/>
          <w:lang w:val="ro-RO"/>
        </w:rPr>
        <w:t xml:space="preserve">-1, </w:t>
      </w:r>
      <w:r w:rsidRPr="006D5C20">
        <w:rPr>
          <w:b/>
          <w:sz w:val="24"/>
          <w:szCs w:val="24"/>
          <w:lang w:val="ro-RO"/>
        </w:rPr>
        <w:t xml:space="preserve">CND actualizată a Republicii Moldova din martie 2020 rezumă provocările cheie </w:t>
      </w:r>
      <w:r w:rsidRPr="006D5C20">
        <w:rPr>
          <w:sz w:val="24"/>
          <w:szCs w:val="24"/>
          <w:lang w:val="ro-RO"/>
        </w:rPr>
        <w:t>cu care se confruntă sistemul sănătă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eforturile acestuia de a consolida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 fa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 de schimbările climatice</w:t>
      </w:r>
      <w:r w:rsidR="00C26A9A">
        <w:rPr>
          <w:sz w:val="24"/>
          <w:szCs w:val="24"/>
          <w:lang w:val="ro-RO"/>
        </w:rPr>
        <w:t>, ca exemplu</w:t>
      </w:r>
      <w:r w:rsidR="00B72860" w:rsidRPr="006D5C20">
        <w:rPr>
          <w:sz w:val="24"/>
          <w:szCs w:val="24"/>
          <w:lang w:val="ro-RO"/>
        </w:rPr>
        <w:t>:</w:t>
      </w:r>
      <w:r w:rsidR="00012EFD" w:rsidRPr="006D5C20">
        <w:rPr>
          <w:sz w:val="24"/>
          <w:szCs w:val="24"/>
          <w:lang w:val="ro-RO"/>
        </w:rPr>
        <w:t xml:space="preserve">   </w:t>
      </w:r>
      <w:r w:rsidR="00DA7CC0" w:rsidRPr="006D5C20">
        <w:rPr>
          <w:sz w:val="24"/>
          <w:szCs w:val="24"/>
          <w:lang w:val="ro-RO"/>
        </w:rPr>
        <w:t xml:space="preserve"> </w:t>
      </w:r>
    </w:p>
    <w:p w14:paraId="4091D9FB" w14:textId="6DB67C34" w:rsidR="00B72860" w:rsidRPr="006D5C20" w:rsidRDefault="00DB780C" w:rsidP="00D161C1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Re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ele limitate de servicii medicale </w:t>
      </w:r>
      <w:r w:rsidRPr="00CD61C4">
        <w:rPr>
          <w:iCs/>
          <w:sz w:val="24"/>
          <w:szCs w:val="24"/>
          <w:lang w:val="ro-RO"/>
        </w:rPr>
        <w:t>în zonele rurale</w:t>
      </w:r>
      <w:r w:rsidR="00307ABD" w:rsidRPr="006D5C20">
        <w:rPr>
          <w:sz w:val="24"/>
          <w:szCs w:val="24"/>
          <w:lang w:val="ro-RO"/>
        </w:rPr>
        <w:t>;</w:t>
      </w:r>
    </w:p>
    <w:p w14:paraId="36645278" w14:textId="3411F9B2" w:rsidR="00307ABD" w:rsidRPr="006D5C20" w:rsidRDefault="006123CD" w:rsidP="00D161C1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CD61C4">
        <w:rPr>
          <w:iCs/>
          <w:sz w:val="24"/>
          <w:szCs w:val="24"/>
          <w:lang w:val="ro-RO"/>
        </w:rPr>
        <w:t xml:space="preserve">Asigurare </w:t>
      </w:r>
      <w:r w:rsidR="00DB780C" w:rsidRPr="00CD61C4">
        <w:rPr>
          <w:iCs/>
          <w:sz w:val="24"/>
          <w:szCs w:val="24"/>
          <w:lang w:val="ro-RO"/>
        </w:rPr>
        <w:t xml:space="preserve">insuficientă cu personal, echipament </w:t>
      </w:r>
      <w:r w:rsidR="00957E03">
        <w:rPr>
          <w:iCs/>
          <w:sz w:val="24"/>
          <w:szCs w:val="24"/>
          <w:lang w:val="ro-RO"/>
        </w:rPr>
        <w:t>ș</w:t>
      </w:r>
      <w:r w:rsidR="00DB780C" w:rsidRPr="00CD61C4">
        <w:rPr>
          <w:iCs/>
          <w:sz w:val="24"/>
          <w:szCs w:val="24"/>
          <w:lang w:val="ro-RO"/>
        </w:rPr>
        <w:t>i finan</w:t>
      </w:r>
      <w:r w:rsidR="00986916">
        <w:rPr>
          <w:iCs/>
          <w:sz w:val="24"/>
          <w:szCs w:val="24"/>
          <w:lang w:val="ro-RO"/>
        </w:rPr>
        <w:t>ț</w:t>
      </w:r>
      <w:r w:rsidR="00DB780C" w:rsidRPr="00CD61C4">
        <w:rPr>
          <w:iCs/>
          <w:sz w:val="24"/>
          <w:szCs w:val="24"/>
          <w:lang w:val="ro-RO"/>
        </w:rPr>
        <w:t>are</w:t>
      </w:r>
      <w:r w:rsidR="00DB780C" w:rsidRPr="006D5C20">
        <w:rPr>
          <w:i/>
          <w:sz w:val="24"/>
          <w:szCs w:val="24"/>
          <w:lang w:val="ro-RO"/>
        </w:rPr>
        <w:t xml:space="preserve"> </w:t>
      </w:r>
      <w:r w:rsidR="00DB780C" w:rsidRPr="006D5C20">
        <w:rPr>
          <w:sz w:val="24"/>
          <w:szCs w:val="24"/>
          <w:lang w:val="ro-RO"/>
        </w:rPr>
        <w:t>a sistemului de sănătate publică</w:t>
      </w:r>
      <w:r w:rsidR="00307ABD" w:rsidRPr="006D5C20">
        <w:rPr>
          <w:sz w:val="24"/>
          <w:szCs w:val="24"/>
          <w:lang w:val="ro-RO"/>
        </w:rPr>
        <w:t>;</w:t>
      </w:r>
    </w:p>
    <w:p w14:paraId="41BC88BB" w14:textId="41AAF40E" w:rsidR="00307ABD" w:rsidRPr="00C26A9A" w:rsidRDefault="00DB780C" w:rsidP="00D161C1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C26A9A">
        <w:rPr>
          <w:iCs/>
          <w:sz w:val="24"/>
          <w:szCs w:val="24"/>
          <w:lang w:val="ro-RO"/>
        </w:rPr>
        <w:t>Capacitate insuficientă de evalua</w:t>
      </w:r>
      <w:r w:rsidR="00C26A9A">
        <w:rPr>
          <w:iCs/>
          <w:sz w:val="24"/>
          <w:szCs w:val="24"/>
          <w:lang w:val="ro-RO"/>
        </w:rPr>
        <w:t>re</w:t>
      </w:r>
      <w:r w:rsidRPr="00C26A9A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Pr="00C26A9A">
        <w:rPr>
          <w:iCs/>
          <w:sz w:val="24"/>
          <w:szCs w:val="24"/>
          <w:lang w:val="ro-RO"/>
        </w:rPr>
        <w:t xml:space="preserve">i </w:t>
      </w:r>
      <w:r w:rsidR="006123CD" w:rsidRPr="00C26A9A">
        <w:rPr>
          <w:iCs/>
          <w:sz w:val="24"/>
          <w:szCs w:val="24"/>
          <w:lang w:val="ro-RO"/>
        </w:rPr>
        <w:t xml:space="preserve"> </w:t>
      </w:r>
      <w:r w:rsidRPr="00C26A9A">
        <w:rPr>
          <w:iCs/>
          <w:sz w:val="24"/>
          <w:szCs w:val="24"/>
          <w:lang w:val="ro-RO"/>
        </w:rPr>
        <w:t>monitoriz</w:t>
      </w:r>
      <w:r w:rsidR="00C26A9A">
        <w:rPr>
          <w:iCs/>
          <w:sz w:val="24"/>
          <w:szCs w:val="24"/>
          <w:lang w:val="ro-RO"/>
        </w:rPr>
        <w:t xml:space="preserve">are </w:t>
      </w:r>
      <w:r w:rsidRPr="00C26A9A">
        <w:rPr>
          <w:iCs/>
          <w:sz w:val="24"/>
          <w:szCs w:val="24"/>
          <w:lang w:val="ro-RO"/>
        </w:rPr>
        <w:t xml:space="preserve"> </w:t>
      </w:r>
      <w:r w:rsidR="00C26A9A">
        <w:rPr>
          <w:iCs/>
          <w:sz w:val="24"/>
          <w:szCs w:val="24"/>
          <w:lang w:val="ro-RO"/>
        </w:rPr>
        <w:t>a</w:t>
      </w:r>
      <w:r w:rsidR="009013EA">
        <w:rPr>
          <w:iCs/>
          <w:sz w:val="24"/>
          <w:szCs w:val="24"/>
          <w:lang w:val="ro-RO"/>
        </w:rPr>
        <w:t xml:space="preserve"> </w:t>
      </w:r>
      <w:r w:rsidRPr="00C26A9A">
        <w:rPr>
          <w:iCs/>
          <w:sz w:val="24"/>
          <w:szCs w:val="24"/>
          <w:lang w:val="ro-RO"/>
        </w:rPr>
        <w:t>vulnerabilit</w:t>
      </w:r>
      <w:r w:rsidR="00C26A9A">
        <w:rPr>
          <w:iCs/>
          <w:sz w:val="24"/>
          <w:szCs w:val="24"/>
          <w:lang w:val="ro-RO"/>
        </w:rPr>
        <w:t>ă</w:t>
      </w:r>
      <w:r w:rsidR="00986916">
        <w:rPr>
          <w:iCs/>
          <w:sz w:val="24"/>
          <w:szCs w:val="24"/>
          <w:lang w:val="ro-RO"/>
        </w:rPr>
        <w:t>ț</w:t>
      </w:r>
      <w:r w:rsidR="00C26A9A">
        <w:rPr>
          <w:iCs/>
          <w:sz w:val="24"/>
          <w:szCs w:val="24"/>
          <w:lang w:val="ro-RO"/>
        </w:rPr>
        <w:t xml:space="preserve">ii </w:t>
      </w:r>
      <w:r w:rsidRPr="00C26A9A">
        <w:rPr>
          <w:iCs/>
          <w:sz w:val="24"/>
          <w:szCs w:val="24"/>
          <w:lang w:val="ro-RO"/>
        </w:rPr>
        <w:t xml:space="preserve"> fa</w:t>
      </w:r>
      <w:r w:rsidR="00986916">
        <w:rPr>
          <w:iCs/>
          <w:sz w:val="24"/>
          <w:szCs w:val="24"/>
          <w:lang w:val="ro-RO"/>
        </w:rPr>
        <w:t>ț</w:t>
      </w:r>
      <w:r w:rsidRPr="00C26A9A">
        <w:rPr>
          <w:iCs/>
          <w:sz w:val="24"/>
          <w:szCs w:val="24"/>
          <w:lang w:val="ro-RO"/>
        </w:rPr>
        <w:t xml:space="preserve">ă de riscurile pentru sănătate </w:t>
      </w:r>
      <w:r w:rsidR="003C77D5" w:rsidRPr="00C26A9A">
        <w:rPr>
          <w:iCs/>
          <w:sz w:val="24"/>
          <w:szCs w:val="24"/>
          <w:lang w:val="ro-RO"/>
        </w:rPr>
        <w:t xml:space="preserve">cauzate </w:t>
      </w:r>
      <w:r w:rsidRPr="00C26A9A">
        <w:rPr>
          <w:iCs/>
          <w:sz w:val="24"/>
          <w:szCs w:val="24"/>
          <w:lang w:val="ro-RO"/>
        </w:rPr>
        <w:t xml:space="preserve">de schimbările climatice </w:t>
      </w:r>
      <w:r w:rsidR="00B72860" w:rsidRPr="00C26A9A">
        <w:rPr>
          <w:iCs/>
          <w:sz w:val="24"/>
          <w:szCs w:val="24"/>
          <w:lang w:val="ro-RO"/>
        </w:rPr>
        <w:t>(</w:t>
      </w:r>
      <w:r w:rsidR="00307ABD" w:rsidRPr="00C26A9A">
        <w:rPr>
          <w:iCs/>
          <w:sz w:val="24"/>
          <w:szCs w:val="24"/>
          <w:lang w:val="ro-RO"/>
        </w:rPr>
        <w:t>inclu</w:t>
      </w:r>
      <w:r w:rsidRPr="00C26A9A">
        <w:rPr>
          <w:iCs/>
          <w:sz w:val="24"/>
          <w:szCs w:val="24"/>
          <w:lang w:val="ro-RO"/>
        </w:rPr>
        <w:t>siv evaluarea de gen</w:t>
      </w:r>
      <w:r w:rsidR="00B72860" w:rsidRPr="00C26A9A">
        <w:rPr>
          <w:iCs/>
          <w:sz w:val="24"/>
          <w:szCs w:val="24"/>
          <w:lang w:val="ro-RO"/>
        </w:rPr>
        <w:t>)</w:t>
      </w:r>
      <w:r w:rsidR="00307ABD" w:rsidRPr="00C26A9A">
        <w:rPr>
          <w:iCs/>
          <w:sz w:val="24"/>
          <w:szCs w:val="24"/>
          <w:lang w:val="ro-RO"/>
        </w:rPr>
        <w:t>;</w:t>
      </w:r>
    </w:p>
    <w:p w14:paraId="78D63E2E" w14:textId="6F80EF97" w:rsidR="00307ABD" w:rsidRDefault="00307ABD" w:rsidP="00D161C1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C26A9A">
        <w:rPr>
          <w:iCs/>
          <w:sz w:val="24"/>
          <w:szCs w:val="24"/>
          <w:lang w:val="ro-RO"/>
        </w:rPr>
        <w:t>N</w:t>
      </w:r>
      <w:r w:rsidR="00350CF5" w:rsidRPr="00C26A9A">
        <w:rPr>
          <w:iCs/>
          <w:sz w:val="24"/>
          <w:szCs w:val="24"/>
          <w:lang w:val="ro-RO"/>
        </w:rPr>
        <w:t>ecesitate de a fortifica asisten</w:t>
      </w:r>
      <w:r w:rsidR="00986916">
        <w:rPr>
          <w:iCs/>
          <w:sz w:val="24"/>
          <w:szCs w:val="24"/>
          <w:lang w:val="ro-RO"/>
        </w:rPr>
        <w:t>ț</w:t>
      </w:r>
      <w:r w:rsidR="00350CF5" w:rsidRPr="00C26A9A">
        <w:rPr>
          <w:iCs/>
          <w:sz w:val="24"/>
          <w:szCs w:val="24"/>
          <w:lang w:val="ro-RO"/>
        </w:rPr>
        <w:t xml:space="preserve">a medicală primară </w:t>
      </w:r>
      <w:r w:rsidRPr="00C26A9A">
        <w:rPr>
          <w:iCs/>
          <w:sz w:val="24"/>
          <w:szCs w:val="24"/>
          <w:lang w:val="ro-RO"/>
        </w:rPr>
        <w:t>(inclu</w:t>
      </w:r>
      <w:r w:rsidR="00350CF5" w:rsidRPr="00C26A9A">
        <w:rPr>
          <w:iCs/>
          <w:sz w:val="24"/>
          <w:szCs w:val="24"/>
          <w:lang w:val="ro-RO"/>
        </w:rPr>
        <w:t>siv prevenirea primară</w:t>
      </w:r>
      <w:r w:rsidRPr="00C26A9A">
        <w:rPr>
          <w:iCs/>
          <w:sz w:val="24"/>
          <w:szCs w:val="24"/>
          <w:lang w:val="ro-RO"/>
        </w:rPr>
        <w:t>)</w:t>
      </w:r>
      <w:r w:rsidR="00350CF5" w:rsidRPr="00C26A9A">
        <w:rPr>
          <w:iCs/>
          <w:sz w:val="24"/>
          <w:szCs w:val="24"/>
          <w:lang w:val="ro-RO"/>
        </w:rPr>
        <w:t xml:space="preserve"> pentru a sus</w:t>
      </w:r>
      <w:r w:rsidR="00986916">
        <w:rPr>
          <w:iCs/>
          <w:sz w:val="24"/>
          <w:szCs w:val="24"/>
          <w:lang w:val="ro-RO"/>
        </w:rPr>
        <w:t>ț</w:t>
      </w:r>
      <w:r w:rsidR="00350CF5" w:rsidRPr="00C26A9A">
        <w:rPr>
          <w:iCs/>
          <w:sz w:val="24"/>
          <w:szCs w:val="24"/>
          <w:lang w:val="ro-RO"/>
        </w:rPr>
        <w:t>ine capacită</w:t>
      </w:r>
      <w:r w:rsidR="00986916">
        <w:rPr>
          <w:iCs/>
          <w:sz w:val="24"/>
          <w:szCs w:val="24"/>
          <w:lang w:val="ro-RO"/>
        </w:rPr>
        <w:t>ț</w:t>
      </w:r>
      <w:r w:rsidR="00350CF5" w:rsidRPr="00C26A9A">
        <w:rPr>
          <w:iCs/>
          <w:sz w:val="24"/>
          <w:szCs w:val="24"/>
          <w:lang w:val="ro-RO"/>
        </w:rPr>
        <w:t>ile comunită</w:t>
      </w:r>
      <w:r w:rsidR="00986916">
        <w:rPr>
          <w:iCs/>
          <w:sz w:val="24"/>
          <w:szCs w:val="24"/>
          <w:lang w:val="ro-RO"/>
        </w:rPr>
        <w:t>ț</w:t>
      </w:r>
      <w:r w:rsidR="00350CF5" w:rsidRPr="00C26A9A">
        <w:rPr>
          <w:iCs/>
          <w:sz w:val="24"/>
          <w:szCs w:val="24"/>
          <w:lang w:val="ro-RO"/>
        </w:rPr>
        <w:t xml:space="preserve">ilor locale de a deveni </w:t>
      </w:r>
      <w:r w:rsidR="003C77D5" w:rsidRPr="00C26A9A">
        <w:rPr>
          <w:iCs/>
          <w:sz w:val="24"/>
          <w:szCs w:val="24"/>
          <w:lang w:val="ro-RO"/>
        </w:rPr>
        <w:t xml:space="preserve">reziliente </w:t>
      </w:r>
      <w:r w:rsidR="00350CF5" w:rsidRPr="00C26A9A">
        <w:rPr>
          <w:iCs/>
          <w:sz w:val="24"/>
          <w:szCs w:val="24"/>
          <w:lang w:val="ro-RO"/>
        </w:rPr>
        <w:t xml:space="preserve">la riscurile pentru sănătate </w:t>
      </w:r>
      <w:r w:rsidR="003C77D5" w:rsidRPr="00C26A9A">
        <w:rPr>
          <w:iCs/>
          <w:sz w:val="24"/>
          <w:szCs w:val="24"/>
          <w:lang w:val="ro-RO"/>
        </w:rPr>
        <w:t xml:space="preserve">cauzate </w:t>
      </w:r>
      <w:r w:rsidR="00350CF5" w:rsidRPr="00C26A9A">
        <w:rPr>
          <w:iCs/>
          <w:sz w:val="24"/>
          <w:szCs w:val="24"/>
          <w:lang w:val="ro-RO"/>
        </w:rPr>
        <w:t>de climă</w:t>
      </w:r>
      <w:r w:rsidRPr="00C26A9A">
        <w:rPr>
          <w:iCs/>
          <w:sz w:val="24"/>
          <w:szCs w:val="24"/>
          <w:lang w:val="ro-RO"/>
        </w:rPr>
        <w:t>;</w:t>
      </w:r>
    </w:p>
    <w:p w14:paraId="4E1C5928" w14:textId="6B4EBEA4" w:rsidR="008D084C" w:rsidRPr="006D5C20" w:rsidRDefault="008D084C" w:rsidP="008D084C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Necesitatea îmbunătă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irii accesului grupurilor vulnerabile ale popula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iei la îngrijire medicală;</w:t>
      </w:r>
    </w:p>
    <w:p w14:paraId="647EF841" w14:textId="7ADBFD43" w:rsidR="00307ABD" w:rsidRPr="00C26A9A" w:rsidRDefault="005C392C" w:rsidP="00D161C1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C26A9A">
        <w:rPr>
          <w:iCs/>
          <w:sz w:val="24"/>
          <w:szCs w:val="24"/>
          <w:lang w:val="ro-RO"/>
        </w:rPr>
        <w:t>N</w:t>
      </w:r>
      <w:r w:rsidR="00E12F84" w:rsidRPr="00C26A9A">
        <w:rPr>
          <w:iCs/>
          <w:sz w:val="24"/>
          <w:szCs w:val="24"/>
          <w:lang w:val="ro-RO"/>
        </w:rPr>
        <w:t>ecesitate de</w:t>
      </w:r>
      <w:r w:rsidRPr="00C26A9A">
        <w:rPr>
          <w:iCs/>
          <w:sz w:val="24"/>
          <w:szCs w:val="24"/>
          <w:lang w:val="ro-RO"/>
        </w:rPr>
        <w:t xml:space="preserve"> </w:t>
      </w:r>
      <w:r w:rsidR="00E12F84" w:rsidRPr="00C26A9A">
        <w:rPr>
          <w:iCs/>
          <w:sz w:val="24"/>
          <w:szCs w:val="24"/>
          <w:lang w:val="ro-RO"/>
        </w:rPr>
        <w:t>măsuri coordonate de management al sănătă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 xml:space="preserve">ii </w:t>
      </w:r>
      <w:r w:rsidR="00957E03">
        <w:rPr>
          <w:iCs/>
          <w:sz w:val="24"/>
          <w:szCs w:val="24"/>
          <w:lang w:val="ro-RO"/>
        </w:rPr>
        <w:t>ș</w:t>
      </w:r>
      <w:r w:rsidR="00E12F84" w:rsidRPr="00C26A9A">
        <w:rPr>
          <w:iCs/>
          <w:sz w:val="24"/>
          <w:szCs w:val="24"/>
          <w:lang w:val="ro-RO"/>
        </w:rPr>
        <w:t>i urgen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>elor pentru re</w:t>
      </w:r>
      <w:r w:rsidR="00A42E10" w:rsidRPr="00C26A9A">
        <w:rPr>
          <w:iCs/>
          <w:sz w:val="24"/>
          <w:szCs w:val="24"/>
          <w:lang w:val="ro-RO"/>
        </w:rPr>
        <w:t xml:space="preserve">ducerea impactului </w:t>
      </w:r>
      <w:r w:rsidR="00505FE7" w:rsidRPr="00C26A9A">
        <w:rPr>
          <w:iCs/>
          <w:sz w:val="24"/>
          <w:szCs w:val="24"/>
          <w:lang w:val="ro-RO"/>
        </w:rPr>
        <w:t>fenomenelor</w:t>
      </w:r>
      <w:r w:rsidR="00E12F84" w:rsidRPr="00C26A9A">
        <w:rPr>
          <w:iCs/>
          <w:sz w:val="24"/>
          <w:szCs w:val="24"/>
          <w:lang w:val="ro-RO"/>
        </w:rPr>
        <w:t xml:space="preserve"> extreme asupra sănătă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>ii</w:t>
      </w:r>
      <w:r w:rsidR="00307ABD" w:rsidRPr="00C26A9A">
        <w:rPr>
          <w:iCs/>
          <w:sz w:val="24"/>
          <w:szCs w:val="24"/>
          <w:lang w:val="ro-RO"/>
        </w:rPr>
        <w:t>;</w:t>
      </w:r>
    </w:p>
    <w:p w14:paraId="7606B5E5" w14:textId="0333D997" w:rsidR="00307ABD" w:rsidRPr="00C26A9A" w:rsidRDefault="00307ABD" w:rsidP="00D161C1">
      <w:pPr>
        <w:pStyle w:val="Listparagraf"/>
        <w:numPr>
          <w:ilvl w:val="0"/>
          <w:numId w:val="58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C26A9A">
        <w:rPr>
          <w:iCs/>
          <w:sz w:val="24"/>
          <w:szCs w:val="24"/>
          <w:lang w:val="ro-RO"/>
        </w:rPr>
        <w:t>Ne</w:t>
      </w:r>
      <w:r w:rsidR="00E12F84" w:rsidRPr="00C26A9A">
        <w:rPr>
          <w:iCs/>
          <w:sz w:val="24"/>
          <w:szCs w:val="24"/>
          <w:lang w:val="ro-RO"/>
        </w:rPr>
        <w:t>cesitate de integrare direc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>ionată a considera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 xml:space="preserve">iunilor ce 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 xml:space="preserve">in de schimbările climatice în politicile </w:t>
      </w:r>
      <w:r w:rsidR="00957E03">
        <w:rPr>
          <w:iCs/>
          <w:sz w:val="24"/>
          <w:szCs w:val="24"/>
          <w:lang w:val="ro-RO"/>
        </w:rPr>
        <w:t>ș</w:t>
      </w:r>
      <w:r w:rsidR="00E12F84" w:rsidRPr="00C26A9A">
        <w:rPr>
          <w:iCs/>
          <w:sz w:val="24"/>
          <w:szCs w:val="24"/>
          <w:lang w:val="ro-RO"/>
        </w:rPr>
        <w:t xml:space="preserve">i strategiile sectoriale de dezvoltare </w:t>
      </w:r>
      <w:r w:rsidR="00701C62" w:rsidRPr="00C26A9A">
        <w:rPr>
          <w:iCs/>
          <w:sz w:val="24"/>
          <w:szCs w:val="24"/>
          <w:lang w:val="ro-RO"/>
        </w:rPr>
        <w:t>(inclu</w:t>
      </w:r>
      <w:r w:rsidR="00E12F84" w:rsidRPr="00C26A9A">
        <w:rPr>
          <w:iCs/>
          <w:sz w:val="24"/>
          <w:szCs w:val="24"/>
          <w:lang w:val="ro-RO"/>
        </w:rPr>
        <w:t>siv finan</w:t>
      </w:r>
      <w:r w:rsidR="00986916">
        <w:rPr>
          <w:iCs/>
          <w:sz w:val="24"/>
          <w:szCs w:val="24"/>
          <w:lang w:val="ro-RO"/>
        </w:rPr>
        <w:t>ț</w:t>
      </w:r>
      <w:r w:rsidR="00E12F84" w:rsidRPr="00C26A9A">
        <w:rPr>
          <w:iCs/>
          <w:sz w:val="24"/>
          <w:szCs w:val="24"/>
          <w:lang w:val="ro-RO"/>
        </w:rPr>
        <w:t>area</w:t>
      </w:r>
      <w:r w:rsidR="00701C62" w:rsidRPr="00C26A9A">
        <w:rPr>
          <w:iCs/>
          <w:sz w:val="24"/>
          <w:szCs w:val="24"/>
          <w:lang w:val="ro-RO"/>
        </w:rPr>
        <w:t xml:space="preserve">). </w:t>
      </w:r>
    </w:p>
    <w:p w14:paraId="7A7CFBB0" w14:textId="0F4EA787" w:rsidR="00AB0865" w:rsidRPr="006D5C20" w:rsidRDefault="009B7D1E" w:rsidP="00AB0865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 xml:space="preserve">Evaluarea comprehensivă a SNASC </w:t>
      </w:r>
      <w:r w:rsidR="005C392C" w:rsidRPr="006D5C20">
        <w:rPr>
          <w:b/>
          <w:sz w:val="24"/>
          <w:szCs w:val="24"/>
          <w:lang w:val="ro-RO"/>
        </w:rPr>
        <w:t>2020</w:t>
      </w:r>
      <w:r w:rsidR="005C392C" w:rsidRPr="006D5C20">
        <w:rPr>
          <w:sz w:val="24"/>
          <w:szCs w:val="24"/>
          <w:lang w:val="ro-RO"/>
        </w:rPr>
        <w:t xml:space="preserve"> </w:t>
      </w:r>
      <w:r w:rsidR="005C0B50" w:rsidRPr="006D5C20">
        <w:rPr>
          <w:b/>
          <w:sz w:val="24"/>
          <w:szCs w:val="24"/>
          <w:lang w:val="ro-RO"/>
        </w:rPr>
        <w:t>(realizată</w:t>
      </w:r>
      <w:r w:rsidR="005D351B" w:rsidRPr="006D5C20">
        <w:rPr>
          <w:b/>
          <w:sz w:val="24"/>
          <w:szCs w:val="24"/>
          <w:lang w:val="ro-RO"/>
        </w:rPr>
        <w:t xml:space="preserve"> în septembrie </w:t>
      </w:r>
      <w:r w:rsidR="00701C62" w:rsidRPr="006D5C20">
        <w:rPr>
          <w:b/>
          <w:sz w:val="24"/>
          <w:szCs w:val="24"/>
          <w:lang w:val="ro-RO"/>
        </w:rPr>
        <w:t>2021)</w:t>
      </w:r>
      <w:r w:rsidR="005C392C" w:rsidRPr="006D5C20">
        <w:rPr>
          <w:b/>
          <w:sz w:val="24"/>
          <w:szCs w:val="24"/>
          <w:lang w:val="ro-RO"/>
        </w:rPr>
        <w:t xml:space="preserve"> </w:t>
      </w:r>
      <w:r w:rsidR="008B3FC5" w:rsidRPr="006D5C20">
        <w:rPr>
          <w:b/>
          <w:sz w:val="24"/>
          <w:szCs w:val="24"/>
          <w:lang w:val="ro-RO"/>
        </w:rPr>
        <w:t xml:space="preserve">a concluzionat </w:t>
      </w:r>
      <w:r w:rsidR="00D32D9A" w:rsidRPr="006D5C20">
        <w:rPr>
          <w:sz w:val="24"/>
          <w:szCs w:val="24"/>
          <w:lang w:val="ro-RO"/>
        </w:rPr>
        <w:t>că pe parcursul perioadei de referin</w:t>
      </w:r>
      <w:r w:rsidR="00986916">
        <w:rPr>
          <w:sz w:val="24"/>
          <w:szCs w:val="24"/>
          <w:lang w:val="ro-RO"/>
        </w:rPr>
        <w:t>ț</w:t>
      </w:r>
      <w:r w:rsidR="00D32D9A" w:rsidRPr="006D5C20">
        <w:rPr>
          <w:sz w:val="24"/>
          <w:szCs w:val="24"/>
          <w:lang w:val="ro-RO"/>
        </w:rPr>
        <w:t xml:space="preserve">ă </w:t>
      </w:r>
      <w:r w:rsidR="00AB0865" w:rsidRPr="006D5C20">
        <w:rPr>
          <w:sz w:val="24"/>
          <w:szCs w:val="24"/>
          <w:lang w:val="ro-RO"/>
        </w:rPr>
        <w:t>2014-2020</w:t>
      </w:r>
      <w:r w:rsidR="0039429A" w:rsidRPr="006D5C20">
        <w:rPr>
          <w:sz w:val="24"/>
          <w:szCs w:val="24"/>
          <w:lang w:val="ro-RO"/>
        </w:rPr>
        <w:t xml:space="preserve"> n</w:t>
      </w:r>
      <w:r w:rsidR="00FA1636" w:rsidRPr="006D5C20">
        <w:rPr>
          <w:sz w:val="24"/>
          <w:szCs w:val="24"/>
          <w:lang w:val="ro-RO"/>
        </w:rPr>
        <w:t xml:space="preserve">u </w:t>
      </w:r>
      <w:r w:rsidR="0039429A" w:rsidRPr="006D5C20">
        <w:rPr>
          <w:sz w:val="24"/>
          <w:szCs w:val="24"/>
          <w:lang w:val="ro-RO"/>
        </w:rPr>
        <w:t xml:space="preserve">a fost aprobat </w:t>
      </w:r>
      <w:r w:rsidR="00AB0865" w:rsidRPr="00F66D26">
        <w:rPr>
          <w:iCs/>
          <w:sz w:val="24"/>
          <w:szCs w:val="24"/>
          <w:lang w:val="ro-RO"/>
        </w:rPr>
        <w:t>n</w:t>
      </w:r>
      <w:r w:rsidR="0039429A" w:rsidRPr="00F66D26">
        <w:rPr>
          <w:iCs/>
          <w:sz w:val="24"/>
          <w:szCs w:val="24"/>
          <w:lang w:val="ro-RO"/>
        </w:rPr>
        <w:t>ici</w:t>
      </w:r>
      <w:r w:rsidR="00FA1636" w:rsidRPr="00F66D26">
        <w:rPr>
          <w:iCs/>
          <w:sz w:val="24"/>
          <w:szCs w:val="24"/>
          <w:lang w:val="ro-RO"/>
        </w:rPr>
        <w:t xml:space="preserve">  </w:t>
      </w:r>
      <w:r w:rsidR="0039429A" w:rsidRPr="00F66D26">
        <w:rPr>
          <w:iCs/>
          <w:sz w:val="24"/>
          <w:szCs w:val="24"/>
          <w:lang w:val="ro-RO"/>
        </w:rPr>
        <w:t>un document strategic de politici în domeniul sănătă</w:t>
      </w:r>
      <w:r w:rsidR="00986916">
        <w:rPr>
          <w:iCs/>
          <w:sz w:val="24"/>
          <w:szCs w:val="24"/>
          <w:lang w:val="ro-RO"/>
        </w:rPr>
        <w:t>ț</w:t>
      </w:r>
      <w:r w:rsidR="0039429A" w:rsidRPr="00F66D26">
        <w:rPr>
          <w:iCs/>
          <w:sz w:val="24"/>
          <w:szCs w:val="24"/>
          <w:lang w:val="ro-RO"/>
        </w:rPr>
        <w:t xml:space="preserve">ii </w:t>
      </w:r>
      <w:r w:rsidR="003C77D5" w:rsidRPr="00F66D26">
        <w:rPr>
          <w:iCs/>
          <w:sz w:val="24"/>
          <w:szCs w:val="24"/>
          <w:lang w:val="ro-RO"/>
        </w:rPr>
        <w:t xml:space="preserve">care ar integra </w:t>
      </w:r>
      <w:r w:rsidR="0039429A" w:rsidRPr="00F66D26">
        <w:rPr>
          <w:iCs/>
          <w:sz w:val="24"/>
          <w:szCs w:val="24"/>
          <w:lang w:val="ro-RO"/>
        </w:rPr>
        <w:t>măsuri</w:t>
      </w:r>
      <w:r w:rsidR="00C23BD9" w:rsidRPr="00F66D26">
        <w:rPr>
          <w:iCs/>
          <w:sz w:val="24"/>
          <w:szCs w:val="24"/>
          <w:lang w:val="ro-RO"/>
        </w:rPr>
        <w:t xml:space="preserve"> de adaptare la schimbările climatice</w:t>
      </w:r>
      <w:r w:rsidR="00AB0865" w:rsidRPr="006D5C20">
        <w:rPr>
          <w:sz w:val="24"/>
          <w:szCs w:val="24"/>
          <w:lang w:val="ro-RO"/>
        </w:rPr>
        <w:t>. A</w:t>
      </w:r>
      <w:r w:rsidR="009F169B" w:rsidRPr="006D5C20">
        <w:rPr>
          <w:sz w:val="24"/>
          <w:szCs w:val="24"/>
          <w:lang w:val="ro-RO"/>
        </w:rPr>
        <w:t xml:space="preserve"> fost elaborat un proiect al Strategiei de adaptare a sectorului sănătă</w:t>
      </w:r>
      <w:r w:rsidR="00986916">
        <w:rPr>
          <w:sz w:val="24"/>
          <w:szCs w:val="24"/>
          <w:lang w:val="ro-RO"/>
        </w:rPr>
        <w:t>ț</w:t>
      </w:r>
      <w:r w:rsidR="009F169B" w:rsidRPr="006D5C20">
        <w:rPr>
          <w:sz w:val="24"/>
          <w:szCs w:val="24"/>
          <w:lang w:val="ro-RO"/>
        </w:rPr>
        <w:t>ii la schimbările climatice</w:t>
      </w:r>
      <w:r w:rsidR="00B2769B" w:rsidRPr="006D5C20">
        <w:rPr>
          <w:sz w:val="24"/>
          <w:szCs w:val="24"/>
          <w:lang w:val="ro-RO"/>
        </w:rPr>
        <w:t>, dar acesta n-a fost adoptat oficial</w:t>
      </w:r>
      <w:r w:rsidR="00AB0865" w:rsidRPr="006D5C20">
        <w:rPr>
          <w:sz w:val="24"/>
          <w:szCs w:val="24"/>
          <w:lang w:val="ro-RO"/>
        </w:rPr>
        <w:t>.</w:t>
      </w:r>
      <w:r w:rsidR="00701C62" w:rsidRPr="006D5C20">
        <w:rPr>
          <w:sz w:val="24"/>
          <w:szCs w:val="24"/>
          <w:lang w:val="ro-RO"/>
        </w:rPr>
        <w:t xml:space="preserve"> </w:t>
      </w:r>
      <w:r w:rsidR="00E43B94" w:rsidRPr="006D5C20">
        <w:rPr>
          <w:sz w:val="24"/>
          <w:szCs w:val="24"/>
          <w:lang w:val="ro-RO"/>
        </w:rPr>
        <w:t>Consolidarea necesară a institu</w:t>
      </w:r>
      <w:r w:rsidR="00986916">
        <w:rPr>
          <w:sz w:val="24"/>
          <w:szCs w:val="24"/>
          <w:lang w:val="ro-RO"/>
        </w:rPr>
        <w:t>ț</w:t>
      </w:r>
      <w:r w:rsidR="00E43B94" w:rsidRPr="006D5C20">
        <w:rPr>
          <w:sz w:val="24"/>
          <w:szCs w:val="24"/>
          <w:lang w:val="ro-RO"/>
        </w:rPr>
        <w:t xml:space="preserve">iilor relevante de sănătate publică </w:t>
      </w:r>
      <w:r w:rsidR="00AB0865" w:rsidRPr="006D5C20">
        <w:rPr>
          <w:sz w:val="24"/>
          <w:szCs w:val="24"/>
          <w:lang w:val="ro-RO"/>
        </w:rPr>
        <w:t>(</w:t>
      </w:r>
      <w:r w:rsidR="009F4697" w:rsidRPr="006D5C20">
        <w:rPr>
          <w:sz w:val="24"/>
          <w:szCs w:val="24"/>
          <w:lang w:val="ro-RO"/>
        </w:rPr>
        <w:t>Agen</w:t>
      </w:r>
      <w:r w:rsidR="00986916">
        <w:rPr>
          <w:sz w:val="24"/>
          <w:szCs w:val="24"/>
          <w:lang w:val="ro-RO"/>
        </w:rPr>
        <w:t>ț</w:t>
      </w:r>
      <w:r w:rsidR="009F4697" w:rsidRPr="006D5C20">
        <w:rPr>
          <w:sz w:val="24"/>
          <w:szCs w:val="24"/>
          <w:lang w:val="ro-RO"/>
        </w:rPr>
        <w:t>ia Na</w:t>
      </w:r>
      <w:r w:rsidR="00986916">
        <w:rPr>
          <w:sz w:val="24"/>
          <w:szCs w:val="24"/>
          <w:lang w:val="ro-RO"/>
        </w:rPr>
        <w:t>ț</w:t>
      </w:r>
      <w:r w:rsidR="009F4697" w:rsidRPr="006D5C20">
        <w:rPr>
          <w:sz w:val="24"/>
          <w:szCs w:val="24"/>
          <w:lang w:val="ro-RO"/>
        </w:rPr>
        <w:t xml:space="preserve">ională pentru Sănătate Publică </w:t>
      </w:r>
      <w:r w:rsidR="00957E03">
        <w:rPr>
          <w:sz w:val="24"/>
          <w:szCs w:val="24"/>
          <w:lang w:val="ro-RO"/>
        </w:rPr>
        <w:t>ș</w:t>
      </w:r>
      <w:r w:rsidR="009F4697" w:rsidRPr="006D5C20">
        <w:rPr>
          <w:sz w:val="24"/>
          <w:szCs w:val="24"/>
          <w:lang w:val="ro-RO"/>
        </w:rPr>
        <w:t xml:space="preserve">i </w:t>
      </w:r>
      <w:r w:rsidR="00A544F5">
        <w:rPr>
          <w:sz w:val="24"/>
          <w:szCs w:val="24"/>
          <w:lang w:val="ro-RO"/>
        </w:rPr>
        <w:t>centrele</w:t>
      </w:r>
      <w:r w:rsidR="009F4697" w:rsidRPr="006D5C20">
        <w:rPr>
          <w:sz w:val="24"/>
          <w:szCs w:val="24"/>
          <w:lang w:val="ro-RO"/>
        </w:rPr>
        <w:t xml:space="preserve"> teritoriale</w:t>
      </w:r>
      <w:r w:rsidR="00A544F5">
        <w:rPr>
          <w:sz w:val="24"/>
          <w:szCs w:val="24"/>
          <w:lang w:val="ro-RO"/>
        </w:rPr>
        <w:t xml:space="preserve"> de sănătate publică ale acesteia</w:t>
      </w:r>
      <w:r w:rsidR="00AB0865" w:rsidRPr="006D5C20">
        <w:rPr>
          <w:sz w:val="24"/>
          <w:szCs w:val="24"/>
          <w:lang w:val="ro-RO"/>
        </w:rPr>
        <w:t xml:space="preserve">) </w:t>
      </w:r>
      <w:r w:rsidR="00892EAB" w:rsidRPr="006D5C20">
        <w:rPr>
          <w:sz w:val="24"/>
          <w:szCs w:val="24"/>
          <w:lang w:val="ro-RO"/>
        </w:rPr>
        <w:t xml:space="preserve">pentru a coordona pregătirea </w:t>
      </w:r>
      <w:r w:rsidR="00957E03">
        <w:rPr>
          <w:sz w:val="24"/>
          <w:szCs w:val="24"/>
          <w:lang w:val="ro-RO"/>
        </w:rPr>
        <w:t>ș</w:t>
      </w:r>
      <w:r w:rsidR="00892EAB" w:rsidRPr="006D5C20">
        <w:rPr>
          <w:sz w:val="24"/>
          <w:szCs w:val="24"/>
          <w:lang w:val="ro-RO"/>
        </w:rPr>
        <w:t>i răspunsul sănătă</w:t>
      </w:r>
      <w:r w:rsidR="00986916">
        <w:rPr>
          <w:sz w:val="24"/>
          <w:szCs w:val="24"/>
          <w:lang w:val="ro-RO"/>
        </w:rPr>
        <w:t>ț</w:t>
      </w:r>
      <w:r w:rsidR="00892EAB" w:rsidRPr="006D5C20">
        <w:rPr>
          <w:sz w:val="24"/>
          <w:szCs w:val="24"/>
          <w:lang w:val="ro-RO"/>
        </w:rPr>
        <w:t>ii publice la schimbările climatice</w:t>
      </w:r>
      <w:r w:rsidR="003D5E4B" w:rsidRPr="006D5C20">
        <w:rPr>
          <w:sz w:val="24"/>
          <w:szCs w:val="24"/>
          <w:lang w:val="ro-RO"/>
        </w:rPr>
        <w:t xml:space="preserve"> n</w:t>
      </w:r>
      <w:r w:rsidR="003C77D5" w:rsidRPr="006D5C20">
        <w:rPr>
          <w:sz w:val="24"/>
          <w:szCs w:val="24"/>
          <w:lang w:val="ro-RO"/>
        </w:rPr>
        <w:t xml:space="preserve">u </w:t>
      </w:r>
      <w:r w:rsidR="003D5E4B" w:rsidRPr="006D5C20">
        <w:rPr>
          <w:sz w:val="24"/>
          <w:szCs w:val="24"/>
          <w:lang w:val="ro-RO"/>
        </w:rPr>
        <w:t>a avut loc</w:t>
      </w:r>
      <w:r w:rsidR="00C5007A" w:rsidRPr="006D5C20">
        <w:rPr>
          <w:sz w:val="24"/>
          <w:szCs w:val="24"/>
          <w:lang w:val="ro-RO"/>
        </w:rPr>
        <w:t>. Din contra</w:t>
      </w:r>
      <w:r w:rsidR="00F21858" w:rsidRPr="006D5C20">
        <w:rPr>
          <w:sz w:val="24"/>
          <w:szCs w:val="24"/>
          <w:lang w:val="ro-RO"/>
        </w:rPr>
        <w:t>, drept urmare a reformei sistemului de sănătate publică</w:t>
      </w:r>
      <w:r w:rsidR="00F21858" w:rsidRPr="00CE5873">
        <w:rPr>
          <w:sz w:val="24"/>
          <w:szCs w:val="24"/>
          <w:lang w:val="ro-RO"/>
        </w:rPr>
        <w:t xml:space="preserve">, </w:t>
      </w:r>
      <w:r w:rsidR="00AB0865" w:rsidRPr="00CE5873">
        <w:rPr>
          <w:sz w:val="24"/>
          <w:szCs w:val="24"/>
          <w:lang w:val="ro-RO"/>
        </w:rPr>
        <w:t>respective</w:t>
      </w:r>
      <w:r w:rsidR="006C1C14" w:rsidRPr="00CE5873">
        <w:rPr>
          <w:sz w:val="24"/>
          <w:szCs w:val="24"/>
          <w:lang w:val="ro-RO"/>
        </w:rPr>
        <w:t>le institu</w:t>
      </w:r>
      <w:r w:rsidR="00986916">
        <w:rPr>
          <w:sz w:val="24"/>
          <w:szCs w:val="24"/>
          <w:lang w:val="ro-RO"/>
        </w:rPr>
        <w:t>ț</w:t>
      </w:r>
      <w:r w:rsidR="006C1C14" w:rsidRPr="00CE5873">
        <w:rPr>
          <w:sz w:val="24"/>
          <w:szCs w:val="24"/>
          <w:lang w:val="ro-RO"/>
        </w:rPr>
        <w:t>ii au fost  chiar slăbite</w:t>
      </w:r>
      <w:r w:rsidR="00AB0865" w:rsidRPr="006D5C20">
        <w:rPr>
          <w:sz w:val="24"/>
          <w:szCs w:val="24"/>
          <w:lang w:val="ro-RO"/>
        </w:rPr>
        <w:t>.</w:t>
      </w:r>
      <w:r w:rsidR="00027042" w:rsidRPr="006D5C20">
        <w:rPr>
          <w:sz w:val="24"/>
          <w:szCs w:val="24"/>
          <w:lang w:val="ro-RO"/>
        </w:rPr>
        <w:t xml:space="preserve"> </w:t>
      </w:r>
      <w:r w:rsidR="00E83780" w:rsidRPr="006D5C20">
        <w:rPr>
          <w:sz w:val="24"/>
          <w:szCs w:val="24"/>
          <w:lang w:val="ro-RO"/>
        </w:rPr>
        <w:t xml:space="preserve">Evaluarea SNASC </w:t>
      </w:r>
      <w:r w:rsidR="006123CD">
        <w:rPr>
          <w:sz w:val="24"/>
          <w:szCs w:val="24"/>
          <w:lang w:val="ro-RO"/>
        </w:rPr>
        <w:t xml:space="preserve">a </w:t>
      </w:r>
      <w:r w:rsidR="00E83780" w:rsidRPr="006D5C20">
        <w:rPr>
          <w:sz w:val="24"/>
          <w:szCs w:val="24"/>
          <w:lang w:val="ro-RO"/>
        </w:rPr>
        <w:t xml:space="preserve">arătat că o </w:t>
      </w:r>
      <w:r w:rsidR="00CE5873">
        <w:rPr>
          <w:sz w:val="24"/>
          <w:szCs w:val="24"/>
          <w:lang w:val="ro-RO"/>
        </w:rPr>
        <w:t xml:space="preserve">mare </w:t>
      </w:r>
      <w:r w:rsidR="00E83780" w:rsidRPr="006D5C20">
        <w:rPr>
          <w:sz w:val="24"/>
          <w:szCs w:val="24"/>
          <w:lang w:val="ro-RO"/>
        </w:rPr>
        <w:t>parte din ac</w:t>
      </w:r>
      <w:r w:rsidR="00986916">
        <w:rPr>
          <w:sz w:val="24"/>
          <w:szCs w:val="24"/>
          <w:lang w:val="ro-RO"/>
        </w:rPr>
        <w:t>ț</w:t>
      </w:r>
      <w:r w:rsidR="00E83780" w:rsidRPr="006D5C20">
        <w:rPr>
          <w:sz w:val="24"/>
          <w:szCs w:val="24"/>
          <w:lang w:val="ro-RO"/>
        </w:rPr>
        <w:t>iunile de adaptare la schimbările climatice</w:t>
      </w:r>
      <w:r w:rsidR="00AB0865" w:rsidRPr="006D5C20">
        <w:rPr>
          <w:sz w:val="24"/>
          <w:szCs w:val="24"/>
          <w:lang w:val="ro-RO"/>
        </w:rPr>
        <w:t xml:space="preserve">, </w:t>
      </w:r>
      <w:r w:rsidR="004F4859" w:rsidRPr="006D5C20">
        <w:rPr>
          <w:sz w:val="24"/>
          <w:szCs w:val="24"/>
          <w:lang w:val="ro-RO"/>
        </w:rPr>
        <w:t>preconizate pentru sectorul de sănătate publică</w:t>
      </w:r>
      <w:r w:rsidR="00E474E9" w:rsidRPr="006D5C20">
        <w:rPr>
          <w:sz w:val="24"/>
          <w:szCs w:val="24"/>
          <w:lang w:val="ro-RO"/>
        </w:rPr>
        <w:t xml:space="preserve">, au </w:t>
      </w:r>
      <w:r w:rsidR="00E474E9" w:rsidRPr="00CE5873">
        <w:rPr>
          <w:sz w:val="24"/>
          <w:szCs w:val="24"/>
          <w:lang w:val="ro-RO"/>
        </w:rPr>
        <w:t>fost subfinan</w:t>
      </w:r>
      <w:r w:rsidR="00986916">
        <w:rPr>
          <w:sz w:val="24"/>
          <w:szCs w:val="24"/>
          <w:lang w:val="ro-RO"/>
        </w:rPr>
        <w:t>ț</w:t>
      </w:r>
      <w:r w:rsidR="00E474E9" w:rsidRPr="00CE5873">
        <w:rPr>
          <w:sz w:val="24"/>
          <w:szCs w:val="24"/>
          <w:lang w:val="ro-RO"/>
        </w:rPr>
        <w:t xml:space="preserve">ate sau </w:t>
      </w:r>
      <w:r w:rsidR="003C77D5" w:rsidRPr="00CE5873">
        <w:rPr>
          <w:sz w:val="24"/>
          <w:szCs w:val="24"/>
          <w:lang w:val="ro-RO"/>
        </w:rPr>
        <w:t>nu au fost finan</w:t>
      </w:r>
      <w:r w:rsidR="00986916">
        <w:rPr>
          <w:sz w:val="24"/>
          <w:szCs w:val="24"/>
          <w:lang w:val="ro-RO"/>
        </w:rPr>
        <w:t>ț</w:t>
      </w:r>
      <w:r w:rsidR="003C77D5" w:rsidRPr="00CE5873">
        <w:rPr>
          <w:sz w:val="24"/>
          <w:szCs w:val="24"/>
          <w:lang w:val="ro-RO"/>
        </w:rPr>
        <w:t xml:space="preserve">ate </w:t>
      </w:r>
      <w:r w:rsidR="00E474E9" w:rsidRPr="00CE5873">
        <w:rPr>
          <w:sz w:val="24"/>
          <w:szCs w:val="24"/>
          <w:lang w:val="ro-RO"/>
        </w:rPr>
        <w:t>deloc</w:t>
      </w:r>
      <w:r w:rsidR="00AB0865" w:rsidRPr="006D5C20">
        <w:rPr>
          <w:sz w:val="24"/>
          <w:szCs w:val="24"/>
          <w:lang w:val="ro-RO"/>
        </w:rPr>
        <w:t xml:space="preserve">. </w:t>
      </w:r>
      <w:r w:rsidR="003C77D5" w:rsidRPr="006D5C20">
        <w:rPr>
          <w:sz w:val="24"/>
          <w:szCs w:val="24"/>
          <w:lang w:val="ro-RO"/>
        </w:rPr>
        <w:t>Reie</w:t>
      </w:r>
      <w:r w:rsidR="00957E03">
        <w:rPr>
          <w:sz w:val="24"/>
          <w:szCs w:val="24"/>
          <w:lang w:val="ro-RO"/>
        </w:rPr>
        <w:t>ș</w:t>
      </w:r>
      <w:r w:rsidR="003C77D5" w:rsidRPr="006D5C20">
        <w:rPr>
          <w:sz w:val="24"/>
          <w:szCs w:val="24"/>
          <w:lang w:val="ro-RO"/>
        </w:rPr>
        <w:t xml:space="preserve">ind din acestea, </w:t>
      </w:r>
      <w:r w:rsidR="003C77D5" w:rsidRPr="006D5C20">
        <w:rPr>
          <w:b/>
          <w:sz w:val="24"/>
          <w:szCs w:val="24"/>
          <w:lang w:val="ro-RO"/>
        </w:rPr>
        <w:t xml:space="preserve">au </w:t>
      </w:r>
      <w:r w:rsidR="00505FE7" w:rsidRPr="006D5C20">
        <w:rPr>
          <w:b/>
          <w:sz w:val="24"/>
          <w:szCs w:val="24"/>
          <w:lang w:val="ro-RO"/>
        </w:rPr>
        <w:t>fost formulate u</w:t>
      </w:r>
      <w:r w:rsidR="00C24384" w:rsidRPr="006D5C20">
        <w:rPr>
          <w:b/>
          <w:sz w:val="24"/>
          <w:szCs w:val="24"/>
          <w:lang w:val="ro-RO"/>
        </w:rPr>
        <w:t>rmătoarele recom</w:t>
      </w:r>
      <w:r w:rsidR="00505FE7" w:rsidRPr="006D5C20">
        <w:rPr>
          <w:b/>
          <w:sz w:val="24"/>
          <w:szCs w:val="24"/>
          <w:lang w:val="ro-RO"/>
        </w:rPr>
        <w:t>andări</w:t>
      </w:r>
      <w:r w:rsidR="00027042" w:rsidRPr="006D5C20">
        <w:rPr>
          <w:sz w:val="24"/>
          <w:szCs w:val="24"/>
          <w:lang w:val="ro-RO"/>
        </w:rPr>
        <w:t>:</w:t>
      </w:r>
    </w:p>
    <w:p w14:paraId="27D0858D" w14:textId="3F57A811" w:rsidR="00B95A97" w:rsidRPr="006D5C20" w:rsidRDefault="005479DB" w:rsidP="00D161C1">
      <w:pPr>
        <w:numPr>
          <w:ilvl w:val="0"/>
          <w:numId w:val="3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Includerea de</w:t>
      </w:r>
      <w:r w:rsidRPr="006D5C20">
        <w:rPr>
          <w:i/>
          <w:sz w:val="24"/>
          <w:szCs w:val="24"/>
          <w:lang w:val="ro-RO"/>
        </w:rPr>
        <w:t xml:space="preserve"> </w:t>
      </w:r>
      <w:r w:rsidRPr="00CE5873">
        <w:rPr>
          <w:iCs/>
          <w:sz w:val="24"/>
          <w:szCs w:val="24"/>
          <w:lang w:val="ro-RO"/>
        </w:rPr>
        <w:t>p</w:t>
      </w:r>
      <w:r w:rsidR="000F3FB5" w:rsidRPr="00CE5873">
        <w:rPr>
          <w:iCs/>
          <w:sz w:val="24"/>
          <w:szCs w:val="24"/>
          <w:lang w:val="ro-RO"/>
        </w:rPr>
        <w:t xml:space="preserve">ropuneri concrete privind sănătatea publică </w:t>
      </w:r>
      <w:r w:rsidR="00957E03">
        <w:rPr>
          <w:iCs/>
          <w:sz w:val="24"/>
          <w:szCs w:val="24"/>
          <w:lang w:val="ro-RO"/>
        </w:rPr>
        <w:t>ș</w:t>
      </w:r>
      <w:r w:rsidR="000F3FB5" w:rsidRPr="00CE5873">
        <w:rPr>
          <w:iCs/>
          <w:sz w:val="24"/>
          <w:szCs w:val="24"/>
          <w:lang w:val="ro-RO"/>
        </w:rPr>
        <w:t>i schimbările climatice</w:t>
      </w:r>
      <w:r w:rsidRPr="006D5C20">
        <w:rPr>
          <w:sz w:val="24"/>
          <w:szCs w:val="24"/>
          <w:lang w:val="ro-RO"/>
        </w:rPr>
        <w:t xml:space="preserve"> </w:t>
      </w:r>
      <w:r w:rsidR="000F3FB5" w:rsidRPr="006D5C20">
        <w:rPr>
          <w:sz w:val="24"/>
          <w:szCs w:val="24"/>
          <w:lang w:val="ro-RO"/>
        </w:rPr>
        <w:t xml:space="preserve">în Strategia </w:t>
      </w:r>
      <w:r w:rsidR="00B678E2" w:rsidRPr="006D5C20">
        <w:rPr>
          <w:sz w:val="24"/>
          <w:szCs w:val="24"/>
          <w:lang w:val="ro-RO"/>
        </w:rPr>
        <w:t>de Dezvoltare a Sistemului Sănătă</w:t>
      </w:r>
      <w:r w:rsidR="00986916">
        <w:rPr>
          <w:sz w:val="24"/>
          <w:szCs w:val="24"/>
          <w:lang w:val="ro-RO"/>
        </w:rPr>
        <w:t>ț</w:t>
      </w:r>
      <w:r w:rsidR="00B678E2" w:rsidRPr="006D5C20">
        <w:rPr>
          <w:sz w:val="24"/>
          <w:szCs w:val="24"/>
          <w:lang w:val="ro-RO"/>
        </w:rPr>
        <w:t xml:space="preserve">ii până în </w:t>
      </w:r>
      <w:r w:rsidR="00461883" w:rsidRPr="006D5C20">
        <w:rPr>
          <w:sz w:val="24"/>
          <w:szCs w:val="24"/>
          <w:lang w:val="ro-RO"/>
        </w:rPr>
        <w:t xml:space="preserve">2030, care la moment este la etapa de elaborare </w:t>
      </w:r>
      <w:r w:rsidR="00957E03">
        <w:rPr>
          <w:sz w:val="24"/>
          <w:szCs w:val="24"/>
          <w:lang w:val="ro-RO"/>
        </w:rPr>
        <w:t>ș</w:t>
      </w:r>
      <w:r w:rsidR="00461883" w:rsidRPr="006D5C20">
        <w:rPr>
          <w:sz w:val="24"/>
          <w:szCs w:val="24"/>
          <w:lang w:val="ro-RO"/>
        </w:rPr>
        <w:t>i coordonare</w:t>
      </w:r>
      <w:r w:rsidR="00B95A97" w:rsidRPr="006D5C20">
        <w:rPr>
          <w:sz w:val="24"/>
          <w:szCs w:val="24"/>
          <w:lang w:val="ro-RO"/>
        </w:rPr>
        <w:t>.</w:t>
      </w:r>
    </w:p>
    <w:p w14:paraId="05A03A62" w14:textId="005D06E4" w:rsidR="00B95A97" w:rsidRPr="006D5C20" w:rsidRDefault="00461883" w:rsidP="00D161C1">
      <w:pPr>
        <w:numPr>
          <w:ilvl w:val="0"/>
          <w:numId w:val="3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Asigurarea </w:t>
      </w:r>
      <w:r w:rsidRPr="006D5C20">
        <w:rPr>
          <w:i/>
          <w:sz w:val="24"/>
          <w:szCs w:val="24"/>
          <w:lang w:val="ro-RO"/>
        </w:rPr>
        <w:t>finan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ării direc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ionate pentru măsurile ASC care urme</w:t>
      </w:r>
      <w:r w:rsidR="00505FE7" w:rsidRPr="006D5C20">
        <w:rPr>
          <w:i/>
          <w:sz w:val="24"/>
          <w:szCs w:val="24"/>
          <w:lang w:val="ro-RO"/>
        </w:rPr>
        <w:t>ază să fie aplicate în sectorul</w:t>
      </w:r>
      <w:r w:rsidRPr="006D5C20">
        <w:rPr>
          <w:i/>
          <w:sz w:val="24"/>
          <w:szCs w:val="24"/>
          <w:lang w:val="ro-RO"/>
        </w:rPr>
        <w:t xml:space="preserve"> </w:t>
      </w:r>
      <w:r w:rsidRPr="006D5C20">
        <w:rPr>
          <w:i/>
          <w:sz w:val="24"/>
          <w:szCs w:val="24"/>
          <w:lang w:val="ro-RO"/>
        </w:rPr>
        <w:lastRenderedPageBreak/>
        <w:t>sănătă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 publice </w:t>
      </w:r>
      <w:r w:rsidR="003C77D5" w:rsidRPr="006D5C20">
        <w:rPr>
          <w:sz w:val="24"/>
          <w:szCs w:val="24"/>
          <w:lang w:val="ro-RO"/>
        </w:rPr>
        <w:t xml:space="preserve">post </w:t>
      </w:r>
      <w:r w:rsidR="00B95A97" w:rsidRPr="006D5C20">
        <w:rPr>
          <w:sz w:val="24"/>
          <w:szCs w:val="24"/>
          <w:lang w:val="ro-RO"/>
        </w:rPr>
        <w:t xml:space="preserve">2020, </w:t>
      </w:r>
      <w:r w:rsidR="00E97606" w:rsidRPr="006D5C20">
        <w:rPr>
          <w:sz w:val="24"/>
          <w:szCs w:val="24"/>
          <w:lang w:val="ro-RO"/>
        </w:rPr>
        <w:t>cu indicarea diversificată a surselor de finan</w:t>
      </w:r>
      <w:r w:rsidR="00986916">
        <w:rPr>
          <w:sz w:val="24"/>
          <w:szCs w:val="24"/>
          <w:lang w:val="ro-RO"/>
        </w:rPr>
        <w:t>ț</w:t>
      </w:r>
      <w:r w:rsidR="00E97606" w:rsidRPr="006D5C20">
        <w:rPr>
          <w:sz w:val="24"/>
          <w:szCs w:val="24"/>
          <w:lang w:val="ro-RO"/>
        </w:rPr>
        <w:t xml:space="preserve">are </w:t>
      </w:r>
      <w:r w:rsidR="00957E03">
        <w:rPr>
          <w:sz w:val="24"/>
          <w:szCs w:val="24"/>
          <w:lang w:val="ro-RO"/>
        </w:rPr>
        <w:t>ș</w:t>
      </w:r>
      <w:r w:rsidR="00E97606" w:rsidRPr="006D5C20">
        <w:rPr>
          <w:sz w:val="24"/>
          <w:szCs w:val="24"/>
          <w:lang w:val="ro-RO"/>
        </w:rPr>
        <w:t>i alocărilor pentru fiecare obiectiv specific</w:t>
      </w:r>
      <w:r w:rsidR="00B95A97" w:rsidRPr="006D5C20">
        <w:rPr>
          <w:sz w:val="24"/>
          <w:szCs w:val="24"/>
          <w:lang w:val="ro-RO"/>
        </w:rPr>
        <w:t>.</w:t>
      </w:r>
    </w:p>
    <w:p w14:paraId="6EEC7201" w14:textId="31D2F930" w:rsidR="00B95A97" w:rsidRPr="006D5C20" w:rsidRDefault="005479DB" w:rsidP="00D161C1">
      <w:pPr>
        <w:numPr>
          <w:ilvl w:val="0"/>
          <w:numId w:val="3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Consolidarea </w:t>
      </w:r>
      <w:r w:rsidR="008E0701" w:rsidRPr="006D5C20">
        <w:rPr>
          <w:sz w:val="24"/>
          <w:szCs w:val="24"/>
          <w:lang w:val="ro-RO"/>
        </w:rPr>
        <w:t>capacită</w:t>
      </w:r>
      <w:r w:rsidR="00986916">
        <w:rPr>
          <w:sz w:val="24"/>
          <w:szCs w:val="24"/>
          <w:lang w:val="ro-RO"/>
        </w:rPr>
        <w:t>ț</w:t>
      </w:r>
      <w:r w:rsidR="008E0701" w:rsidRPr="006D5C20">
        <w:rPr>
          <w:sz w:val="24"/>
          <w:szCs w:val="24"/>
          <w:lang w:val="ro-RO"/>
        </w:rPr>
        <w:t>ilor Agen</w:t>
      </w:r>
      <w:r w:rsidR="00986916">
        <w:rPr>
          <w:sz w:val="24"/>
          <w:szCs w:val="24"/>
          <w:lang w:val="ro-RO"/>
        </w:rPr>
        <w:t>ț</w:t>
      </w:r>
      <w:r w:rsidR="008E0701" w:rsidRPr="006D5C20">
        <w:rPr>
          <w:sz w:val="24"/>
          <w:szCs w:val="24"/>
          <w:lang w:val="ro-RO"/>
        </w:rPr>
        <w:t>iei Na</w:t>
      </w:r>
      <w:r w:rsidR="00986916">
        <w:rPr>
          <w:sz w:val="24"/>
          <w:szCs w:val="24"/>
          <w:lang w:val="ro-RO"/>
        </w:rPr>
        <w:t>ț</w:t>
      </w:r>
      <w:r w:rsidR="008E0701" w:rsidRPr="006D5C20">
        <w:rPr>
          <w:sz w:val="24"/>
          <w:szCs w:val="24"/>
          <w:lang w:val="ro-RO"/>
        </w:rPr>
        <w:t xml:space="preserve">ionale </w:t>
      </w:r>
      <w:r w:rsidR="00E05062">
        <w:rPr>
          <w:sz w:val="24"/>
          <w:szCs w:val="24"/>
          <w:lang w:val="ro-RO"/>
        </w:rPr>
        <w:t>pentru</w:t>
      </w:r>
      <w:r w:rsidR="00E05062" w:rsidRPr="006D5C20">
        <w:rPr>
          <w:sz w:val="24"/>
          <w:szCs w:val="24"/>
          <w:lang w:val="ro-RO"/>
        </w:rPr>
        <w:t xml:space="preserve"> </w:t>
      </w:r>
      <w:r w:rsidR="008E0701" w:rsidRPr="006D5C20">
        <w:rPr>
          <w:sz w:val="24"/>
          <w:szCs w:val="24"/>
          <w:lang w:val="ro-RO"/>
        </w:rPr>
        <w:t xml:space="preserve">Sănătate Publică </w:t>
      </w:r>
      <w:r w:rsidR="00957E03">
        <w:rPr>
          <w:sz w:val="24"/>
          <w:szCs w:val="24"/>
          <w:lang w:val="ro-RO"/>
        </w:rPr>
        <w:t>ș</w:t>
      </w:r>
      <w:r w:rsidR="001E4225" w:rsidRPr="006D5C20">
        <w:rPr>
          <w:sz w:val="24"/>
          <w:szCs w:val="24"/>
          <w:lang w:val="ro-RO"/>
        </w:rPr>
        <w:t xml:space="preserve">i a subdiviziunilor sale teritoriale </w:t>
      </w:r>
      <w:r w:rsidR="001B6A64" w:rsidRPr="003B7346">
        <w:rPr>
          <w:iCs/>
          <w:sz w:val="24"/>
          <w:szCs w:val="24"/>
          <w:lang w:val="ro-RO"/>
        </w:rPr>
        <w:t>pentru  integra</w:t>
      </w:r>
      <w:r w:rsidR="003B7346">
        <w:rPr>
          <w:iCs/>
          <w:sz w:val="24"/>
          <w:szCs w:val="24"/>
          <w:lang w:val="ro-RO"/>
        </w:rPr>
        <w:t>rea</w:t>
      </w:r>
      <w:r w:rsidR="001B6A64" w:rsidRPr="003B7346">
        <w:rPr>
          <w:iCs/>
          <w:sz w:val="24"/>
          <w:szCs w:val="24"/>
          <w:lang w:val="ro-RO"/>
        </w:rPr>
        <w:t xml:space="preserve"> considera</w:t>
      </w:r>
      <w:r w:rsidR="00986916">
        <w:rPr>
          <w:iCs/>
          <w:sz w:val="24"/>
          <w:szCs w:val="24"/>
          <w:lang w:val="ro-RO"/>
        </w:rPr>
        <w:t>ț</w:t>
      </w:r>
      <w:r w:rsidR="001B6A64" w:rsidRPr="003B7346">
        <w:rPr>
          <w:iCs/>
          <w:sz w:val="24"/>
          <w:szCs w:val="24"/>
          <w:lang w:val="ro-RO"/>
        </w:rPr>
        <w:t>iunil</w:t>
      </w:r>
      <w:r w:rsidR="003B7346">
        <w:rPr>
          <w:iCs/>
          <w:sz w:val="24"/>
          <w:szCs w:val="24"/>
          <w:lang w:val="ro-RO"/>
        </w:rPr>
        <w:t>or</w:t>
      </w:r>
      <w:r w:rsidR="001B6A64" w:rsidRPr="003B7346">
        <w:rPr>
          <w:iCs/>
          <w:sz w:val="24"/>
          <w:szCs w:val="24"/>
          <w:lang w:val="ro-RO"/>
        </w:rPr>
        <w:t xml:space="preserve"> </w:t>
      </w:r>
      <w:r w:rsidR="006123CD" w:rsidRPr="003B7346">
        <w:rPr>
          <w:iCs/>
          <w:sz w:val="24"/>
          <w:szCs w:val="24"/>
          <w:lang w:val="ro-RO"/>
        </w:rPr>
        <w:t xml:space="preserve">privind </w:t>
      </w:r>
      <w:r w:rsidR="001B6A64" w:rsidRPr="003B7346">
        <w:rPr>
          <w:iCs/>
          <w:sz w:val="24"/>
          <w:szCs w:val="24"/>
          <w:lang w:val="ro-RO"/>
        </w:rPr>
        <w:t xml:space="preserve">schimbările climatice în </w:t>
      </w:r>
      <w:r w:rsidR="007B4FE6" w:rsidRPr="003B7346">
        <w:rPr>
          <w:iCs/>
          <w:sz w:val="24"/>
          <w:szCs w:val="24"/>
          <w:lang w:val="ro-RO"/>
        </w:rPr>
        <w:t xml:space="preserve">politica, programele </w:t>
      </w:r>
      <w:r w:rsidR="00957E03">
        <w:rPr>
          <w:iCs/>
          <w:sz w:val="24"/>
          <w:szCs w:val="24"/>
          <w:lang w:val="ro-RO"/>
        </w:rPr>
        <w:t>ș</w:t>
      </w:r>
      <w:r w:rsidR="007B4FE6" w:rsidRPr="003B7346">
        <w:rPr>
          <w:iCs/>
          <w:sz w:val="24"/>
          <w:szCs w:val="24"/>
          <w:lang w:val="ro-RO"/>
        </w:rPr>
        <w:t>i bugetarea sănătă</w:t>
      </w:r>
      <w:r w:rsidR="00986916">
        <w:rPr>
          <w:iCs/>
          <w:sz w:val="24"/>
          <w:szCs w:val="24"/>
          <w:lang w:val="ro-RO"/>
        </w:rPr>
        <w:t>ț</w:t>
      </w:r>
      <w:r w:rsidR="007B4FE6" w:rsidRPr="003B7346">
        <w:rPr>
          <w:iCs/>
          <w:sz w:val="24"/>
          <w:szCs w:val="24"/>
          <w:lang w:val="ro-RO"/>
        </w:rPr>
        <w:t>ii publice</w:t>
      </w:r>
      <w:r w:rsidR="00B95A97" w:rsidRPr="003B7346">
        <w:rPr>
          <w:iCs/>
          <w:sz w:val="24"/>
          <w:szCs w:val="24"/>
          <w:lang w:val="ro-RO"/>
        </w:rPr>
        <w:t>.</w:t>
      </w:r>
    </w:p>
    <w:p w14:paraId="7FDE773C" w14:textId="5333B897" w:rsidR="00B95A97" w:rsidRPr="006D5C20" w:rsidRDefault="00AD4AB1" w:rsidP="00D161C1">
      <w:pPr>
        <w:numPr>
          <w:ilvl w:val="0"/>
          <w:numId w:val="3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Asigurarea colaborări</w:t>
      </w:r>
      <w:r w:rsidR="003558B5"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 xml:space="preserve"> func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ionale între sectoarele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institu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relevante </w:t>
      </w:r>
      <w:r w:rsidR="00B95A97" w:rsidRPr="006D5C20">
        <w:rPr>
          <w:sz w:val="24"/>
          <w:szCs w:val="24"/>
          <w:lang w:val="ro-RO"/>
        </w:rPr>
        <w:t>(</w:t>
      </w:r>
      <w:r w:rsidRPr="006D5C20">
        <w:rPr>
          <w:sz w:val="24"/>
          <w:szCs w:val="24"/>
          <w:lang w:val="ro-RO"/>
        </w:rPr>
        <w:t xml:space="preserve">atât în cadrul, cât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din afara sistemului de sănătate</w:t>
      </w:r>
      <w:r w:rsidR="006C4C34" w:rsidRPr="006D5C20">
        <w:rPr>
          <w:sz w:val="24"/>
          <w:szCs w:val="24"/>
          <w:lang w:val="ro-RO"/>
        </w:rPr>
        <w:t xml:space="preserve">), pentru a </w:t>
      </w:r>
      <w:r w:rsidR="002D7508" w:rsidRPr="003558B5">
        <w:rPr>
          <w:iCs/>
          <w:sz w:val="24"/>
          <w:szCs w:val="24"/>
          <w:lang w:val="ro-RO"/>
        </w:rPr>
        <w:t>consolida capacită</w:t>
      </w:r>
      <w:r w:rsidR="00986916">
        <w:rPr>
          <w:iCs/>
          <w:sz w:val="24"/>
          <w:szCs w:val="24"/>
          <w:lang w:val="ro-RO"/>
        </w:rPr>
        <w:t>ț</w:t>
      </w:r>
      <w:r w:rsidR="002D7508" w:rsidRPr="003558B5">
        <w:rPr>
          <w:iCs/>
          <w:sz w:val="24"/>
          <w:szCs w:val="24"/>
          <w:lang w:val="ro-RO"/>
        </w:rPr>
        <w:t>ile de adaptare la schimbările climatice</w:t>
      </w:r>
      <w:r w:rsidR="002D7508" w:rsidRPr="006D5C20">
        <w:rPr>
          <w:i/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1815A2" w:rsidRPr="006D5C20">
        <w:rPr>
          <w:sz w:val="24"/>
          <w:szCs w:val="24"/>
          <w:lang w:val="ro-RO"/>
        </w:rPr>
        <w:t>i pentru a asigura utilizarea mai eficientă a resurselor disponibile</w:t>
      </w:r>
      <w:r w:rsidR="00B95A97" w:rsidRPr="006D5C20">
        <w:rPr>
          <w:sz w:val="24"/>
          <w:szCs w:val="24"/>
          <w:lang w:val="ro-RO"/>
        </w:rPr>
        <w:t>.</w:t>
      </w:r>
    </w:p>
    <w:p w14:paraId="14914823" w14:textId="19438B3E" w:rsidR="00B95A97" w:rsidRPr="006D5C20" w:rsidRDefault="00A5729E" w:rsidP="00D161C1">
      <w:pPr>
        <w:numPr>
          <w:ilvl w:val="0"/>
          <w:numId w:val="31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Crearea unui </w:t>
      </w:r>
      <w:r w:rsidR="008B5DF9" w:rsidRPr="003558B5">
        <w:rPr>
          <w:iCs/>
          <w:sz w:val="24"/>
          <w:szCs w:val="24"/>
          <w:lang w:val="ro-RO"/>
        </w:rPr>
        <w:t>sistem informa</w:t>
      </w:r>
      <w:r w:rsidR="00986916">
        <w:rPr>
          <w:iCs/>
          <w:sz w:val="24"/>
          <w:szCs w:val="24"/>
          <w:lang w:val="ro-RO"/>
        </w:rPr>
        <w:t>ț</w:t>
      </w:r>
      <w:r w:rsidR="008B5DF9" w:rsidRPr="003558B5">
        <w:rPr>
          <w:iCs/>
          <w:sz w:val="24"/>
          <w:szCs w:val="24"/>
          <w:lang w:val="ro-RO"/>
        </w:rPr>
        <w:t>ional opera</w:t>
      </w:r>
      <w:r w:rsidR="00986916">
        <w:rPr>
          <w:iCs/>
          <w:sz w:val="24"/>
          <w:szCs w:val="24"/>
          <w:lang w:val="ro-RO"/>
        </w:rPr>
        <w:t>ț</w:t>
      </w:r>
      <w:r w:rsidR="008B5DF9" w:rsidRPr="003558B5">
        <w:rPr>
          <w:iCs/>
          <w:sz w:val="24"/>
          <w:szCs w:val="24"/>
          <w:lang w:val="ro-RO"/>
        </w:rPr>
        <w:t>ional</w:t>
      </w:r>
      <w:r w:rsidR="008B5DF9" w:rsidRPr="006D5C20">
        <w:rPr>
          <w:i/>
          <w:sz w:val="24"/>
          <w:szCs w:val="24"/>
          <w:lang w:val="ro-RO"/>
        </w:rPr>
        <w:t xml:space="preserve"> </w:t>
      </w:r>
      <w:r w:rsidR="002721FB" w:rsidRPr="006D5C20">
        <w:rPr>
          <w:sz w:val="24"/>
          <w:szCs w:val="24"/>
          <w:lang w:val="ro-RO"/>
        </w:rPr>
        <w:t xml:space="preserve">în domeniul mediului </w:t>
      </w:r>
      <w:r w:rsidR="00957E03">
        <w:rPr>
          <w:sz w:val="24"/>
          <w:szCs w:val="24"/>
          <w:lang w:val="ro-RO"/>
        </w:rPr>
        <w:t>ș</w:t>
      </w:r>
      <w:r w:rsidR="002721FB" w:rsidRPr="006D5C20">
        <w:rPr>
          <w:sz w:val="24"/>
          <w:szCs w:val="24"/>
          <w:lang w:val="ro-RO"/>
        </w:rPr>
        <w:t>i sănătă</w:t>
      </w:r>
      <w:r w:rsidR="00986916">
        <w:rPr>
          <w:sz w:val="24"/>
          <w:szCs w:val="24"/>
          <w:lang w:val="ro-RO"/>
        </w:rPr>
        <w:t>ț</w:t>
      </w:r>
      <w:r w:rsidR="002721FB" w:rsidRPr="006D5C20">
        <w:rPr>
          <w:sz w:val="24"/>
          <w:szCs w:val="24"/>
          <w:lang w:val="ro-RO"/>
        </w:rPr>
        <w:t xml:space="preserve">ii </w:t>
      </w:r>
      <w:r w:rsidR="004D4969" w:rsidRPr="006D5C20">
        <w:rPr>
          <w:sz w:val="24"/>
          <w:szCs w:val="24"/>
          <w:lang w:val="ro-RO"/>
        </w:rPr>
        <w:t xml:space="preserve">cu aspecte de schimbări climatice </w:t>
      </w:r>
      <w:r w:rsidR="00957E03">
        <w:rPr>
          <w:sz w:val="24"/>
          <w:szCs w:val="24"/>
          <w:lang w:val="ro-RO"/>
        </w:rPr>
        <w:t>ș</w:t>
      </w:r>
      <w:r w:rsidR="004D4969" w:rsidRPr="006D5C20">
        <w:rPr>
          <w:sz w:val="24"/>
          <w:szCs w:val="24"/>
          <w:lang w:val="ro-RO"/>
        </w:rPr>
        <w:t xml:space="preserve">i </w:t>
      </w:r>
      <w:r w:rsidR="004D4969" w:rsidRPr="003558B5">
        <w:rPr>
          <w:sz w:val="24"/>
          <w:szCs w:val="24"/>
          <w:lang w:val="ro-RO"/>
        </w:rPr>
        <w:t xml:space="preserve">un </w:t>
      </w:r>
      <w:r w:rsidR="004E067C" w:rsidRPr="003558B5">
        <w:rPr>
          <w:sz w:val="24"/>
          <w:szCs w:val="24"/>
          <w:lang w:val="ro-RO"/>
        </w:rPr>
        <w:t xml:space="preserve">mecanism eficient de prevenire, avertizare timpurie </w:t>
      </w:r>
      <w:r w:rsidR="00957E03">
        <w:rPr>
          <w:sz w:val="24"/>
          <w:szCs w:val="24"/>
          <w:lang w:val="ro-RO"/>
        </w:rPr>
        <w:t>ș</w:t>
      </w:r>
      <w:r w:rsidR="004E067C" w:rsidRPr="003558B5">
        <w:rPr>
          <w:sz w:val="24"/>
          <w:szCs w:val="24"/>
          <w:lang w:val="ro-RO"/>
        </w:rPr>
        <w:t xml:space="preserve">i management </w:t>
      </w:r>
      <w:r w:rsidR="00B96991" w:rsidRPr="006D5C20">
        <w:rPr>
          <w:sz w:val="24"/>
          <w:szCs w:val="24"/>
          <w:lang w:val="ro-RO"/>
        </w:rPr>
        <w:t>al fenomenelor meteorologice extreme ce afectează sănătatea publică</w:t>
      </w:r>
      <w:r w:rsidR="00B95A97" w:rsidRPr="006D5C20">
        <w:rPr>
          <w:sz w:val="24"/>
          <w:szCs w:val="24"/>
          <w:lang w:val="ro-RO"/>
        </w:rPr>
        <w:t>.</w:t>
      </w:r>
    </w:p>
    <w:p w14:paraId="24892CA0" w14:textId="1F1A5287" w:rsidR="00CB3E5C" w:rsidRPr="006D5C20" w:rsidRDefault="00CB3E5C" w:rsidP="00CB3E5C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Figur</w:t>
      </w:r>
      <w:r w:rsidR="00FA1636" w:rsidRPr="006D5C20">
        <w:rPr>
          <w:rFonts w:eastAsia="Calibri"/>
          <w:sz w:val="24"/>
          <w:szCs w:val="24"/>
          <w:lang w:val="ro-RO" w:eastAsia="en-US" w:bidi="ar-SA"/>
        </w:rPr>
        <w:t>a 2</w:t>
      </w:r>
      <w:r w:rsidR="009F2B60" w:rsidRPr="006D5C20">
        <w:rPr>
          <w:rFonts w:eastAsia="Calibri"/>
          <w:sz w:val="24"/>
          <w:szCs w:val="24"/>
          <w:lang w:val="ro-RO" w:eastAsia="en-US" w:bidi="ar-SA"/>
        </w:rPr>
        <w:t xml:space="preserve">.7 de mai jos prezintă </w:t>
      </w:r>
      <w:r w:rsidR="008D7B56" w:rsidRPr="006D5C20">
        <w:rPr>
          <w:rFonts w:eastAsia="Calibri"/>
          <w:b/>
          <w:sz w:val="24"/>
          <w:szCs w:val="24"/>
          <w:lang w:val="ro-RO" w:eastAsia="en-US" w:bidi="ar-SA"/>
        </w:rPr>
        <w:t>ac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8D7B5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iuni specifice de adaptare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recom</w:t>
      </w:r>
      <w:r w:rsidR="008D7B56" w:rsidRPr="006D5C20">
        <w:rPr>
          <w:rFonts w:eastAsia="Calibri"/>
          <w:b/>
          <w:sz w:val="24"/>
          <w:szCs w:val="24"/>
          <w:lang w:val="ro-RO" w:eastAsia="en-US" w:bidi="ar-SA"/>
        </w:rPr>
        <w:t>andate pentru sectorul sănătă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8D7B5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ii publice în </w:t>
      </w:r>
      <w:r w:rsidR="004362B3" w:rsidRPr="006D5C20">
        <w:rPr>
          <w:rFonts w:eastAsia="Calibri"/>
          <w:b/>
          <w:sz w:val="24"/>
          <w:szCs w:val="24"/>
          <w:lang w:val="ro-RO" w:eastAsia="en-US" w:bidi="ar-SA"/>
        </w:rPr>
        <w:t xml:space="preserve">Republica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Moldov</w:t>
      </w:r>
      <w:r w:rsidR="008D7B5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a </w:t>
      </w:r>
      <w:r w:rsidR="004362B3" w:rsidRPr="006D5C20">
        <w:rPr>
          <w:rFonts w:eastAsia="Calibri"/>
          <w:b/>
          <w:sz w:val="24"/>
          <w:szCs w:val="24"/>
          <w:lang w:val="ro-RO" w:eastAsia="en-US" w:bidi="ar-SA"/>
        </w:rPr>
        <w:t>post</w:t>
      </w:r>
      <w:r w:rsidR="008D7B5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2020,</w:t>
      </w:r>
      <w:r w:rsidR="009475B8" w:rsidRPr="006D5C20">
        <w:rPr>
          <w:rFonts w:eastAsia="Calibri"/>
          <w:sz w:val="24"/>
          <w:szCs w:val="24"/>
          <w:lang w:val="ro-RO" w:eastAsia="en-US" w:bidi="ar-SA"/>
        </w:rPr>
        <w:t xml:space="preserve"> pentru a spori 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475B8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475B8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4362B3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475B8" w:rsidRPr="006D5C20">
        <w:rPr>
          <w:rFonts w:eastAsia="Calibri"/>
          <w:sz w:val="24"/>
          <w:szCs w:val="24"/>
          <w:lang w:val="ro-RO" w:eastAsia="en-US" w:bidi="ar-SA"/>
        </w:rPr>
        <w:t xml:space="preserve">atenua </w:t>
      </w:r>
      <w:r w:rsidR="005B378B" w:rsidRPr="006D5C20">
        <w:rPr>
          <w:rFonts w:eastAsia="Calibri"/>
          <w:sz w:val="24"/>
          <w:szCs w:val="24"/>
          <w:lang w:val="ro-RO" w:eastAsia="en-US" w:bidi="ar-SA"/>
        </w:rPr>
        <w:t>riscurile survenite din hazardurile climatice prognozate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3D81BBA9" w14:textId="30AB14AD" w:rsidR="00CB3E5C" w:rsidRPr="006D5C20" w:rsidRDefault="00D56A93" w:rsidP="00CB3E5C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t>Figura</w:t>
      </w:r>
      <w:r w:rsidR="00CB3E5C" w:rsidRPr="006D5C20">
        <w:rPr>
          <w:b/>
          <w:sz w:val="24"/>
          <w:szCs w:val="24"/>
          <w:u w:val="single"/>
          <w:lang w:val="ro-RO"/>
        </w:rPr>
        <w:t xml:space="preserve"> </w:t>
      </w:r>
      <w:r w:rsidR="00FA1636" w:rsidRPr="006D5C20">
        <w:rPr>
          <w:b/>
          <w:sz w:val="24"/>
          <w:szCs w:val="24"/>
          <w:u w:val="single"/>
          <w:lang w:val="ro-RO"/>
        </w:rPr>
        <w:t>2</w:t>
      </w:r>
      <w:r w:rsidR="00CB3E5C" w:rsidRPr="006D5C20">
        <w:rPr>
          <w:b/>
          <w:sz w:val="24"/>
          <w:szCs w:val="24"/>
          <w:u w:val="single"/>
          <w:lang w:val="ro-RO"/>
        </w:rPr>
        <w:t>.7.</w:t>
      </w:r>
      <w:r w:rsidRPr="006D5C20">
        <w:rPr>
          <w:b/>
          <w:sz w:val="24"/>
          <w:szCs w:val="24"/>
          <w:lang w:val="ro-RO"/>
        </w:rPr>
        <w:t xml:space="preserve"> Măsurile de adaptare la schimbările climatice recomandate pentru sectorul sănătă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ii </w:t>
      </w:r>
    </w:p>
    <w:p w14:paraId="35090B73" w14:textId="77777777" w:rsidR="00FC11C5" w:rsidRPr="006D5C20" w:rsidRDefault="00B86A8A" w:rsidP="00CB3E5C">
      <w:pPr>
        <w:widowControl/>
        <w:autoSpaceDE/>
        <w:autoSpaceDN/>
        <w:spacing w:line="276" w:lineRule="auto"/>
        <w:rPr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595ABA12" wp14:editId="08A1299F">
            <wp:extent cx="5682624" cy="3755390"/>
            <wp:effectExtent l="0" t="0" r="13335" b="0"/>
            <wp:docPr id="8" name="Diagram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0" r:lo="rId31" r:qs="rId32" r:cs="rId33"/>
              </a:graphicData>
            </a:graphic>
          </wp:inline>
        </w:drawing>
      </w:r>
    </w:p>
    <w:p w14:paraId="37091870" w14:textId="1BF3251D" w:rsidR="00E64B8C" w:rsidRPr="006D5C20" w:rsidRDefault="003E09C0" w:rsidP="00713F72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Anume aspectele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recomandările descrise mai sus au</w:t>
      </w:r>
      <w:r w:rsidR="00713F72" w:rsidRPr="006D5C20">
        <w:rPr>
          <w:sz w:val="24"/>
          <w:szCs w:val="24"/>
          <w:lang w:val="ro-RO"/>
        </w:rPr>
        <w:t xml:space="preserve"> </w:t>
      </w:r>
      <w:r w:rsidR="00713F72" w:rsidRPr="006D5C20">
        <w:rPr>
          <w:b/>
          <w:sz w:val="24"/>
          <w:szCs w:val="24"/>
          <w:lang w:val="ro-RO"/>
        </w:rPr>
        <w:t>g</w:t>
      </w:r>
      <w:r w:rsidR="00D85BB7" w:rsidRPr="006D5C20">
        <w:rPr>
          <w:b/>
          <w:sz w:val="24"/>
          <w:szCs w:val="24"/>
          <w:lang w:val="ro-RO"/>
        </w:rPr>
        <w:t>hidat identificarea măsurilor ASC propuse pentru sectorul sănătă</w:t>
      </w:r>
      <w:r w:rsidR="00986916">
        <w:rPr>
          <w:b/>
          <w:sz w:val="24"/>
          <w:szCs w:val="24"/>
          <w:lang w:val="ro-RO"/>
        </w:rPr>
        <w:t>ț</w:t>
      </w:r>
      <w:r w:rsidR="00D85BB7" w:rsidRPr="006D5C20">
        <w:rPr>
          <w:b/>
          <w:sz w:val="24"/>
          <w:szCs w:val="24"/>
          <w:lang w:val="ro-RO"/>
        </w:rPr>
        <w:t xml:space="preserve">ii </w:t>
      </w:r>
      <w:r w:rsidR="00D85BB7" w:rsidRPr="006D5C20">
        <w:rPr>
          <w:sz w:val="24"/>
          <w:szCs w:val="24"/>
          <w:lang w:val="ro-RO"/>
        </w:rPr>
        <w:t>în Planul de Ac</w:t>
      </w:r>
      <w:r w:rsidR="00986916">
        <w:rPr>
          <w:sz w:val="24"/>
          <w:szCs w:val="24"/>
          <w:lang w:val="ro-RO"/>
        </w:rPr>
        <w:t>ț</w:t>
      </w:r>
      <w:r w:rsidR="00FA1636" w:rsidRPr="006D5C20">
        <w:rPr>
          <w:sz w:val="24"/>
          <w:szCs w:val="24"/>
          <w:lang w:val="ro-RO"/>
        </w:rPr>
        <w:t>iuni la prezentul Program până î</w:t>
      </w:r>
      <w:r w:rsidR="00D85BB7" w:rsidRPr="006D5C20">
        <w:rPr>
          <w:sz w:val="24"/>
          <w:szCs w:val="24"/>
          <w:lang w:val="ro-RO"/>
        </w:rPr>
        <w:t xml:space="preserve">n 2030 (Anexa </w:t>
      </w:r>
      <w:r w:rsidR="00713F72" w:rsidRPr="006D5C20">
        <w:rPr>
          <w:sz w:val="24"/>
          <w:szCs w:val="24"/>
          <w:lang w:val="ro-RO"/>
        </w:rPr>
        <w:t>1).</w:t>
      </w:r>
      <w:r w:rsidR="00B12B33" w:rsidRPr="006D5C20">
        <w:rPr>
          <w:sz w:val="24"/>
          <w:szCs w:val="24"/>
          <w:lang w:val="ro-RO"/>
        </w:rPr>
        <w:t xml:space="preserve"> </w:t>
      </w:r>
      <w:r w:rsidR="00D85BB7" w:rsidRPr="006D5C20">
        <w:rPr>
          <w:sz w:val="24"/>
          <w:szCs w:val="24"/>
          <w:lang w:val="ro-RO"/>
        </w:rPr>
        <w:t>Conform studiilor realizate pe parcursul PNA-</w:t>
      </w:r>
      <w:r w:rsidR="00C8106C" w:rsidRPr="006D5C20">
        <w:rPr>
          <w:sz w:val="24"/>
          <w:szCs w:val="24"/>
          <w:lang w:val="ro-RO"/>
        </w:rPr>
        <w:t>1</w:t>
      </w:r>
      <w:r w:rsidR="0096479F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96479F" w:rsidRPr="006D5C20">
        <w:rPr>
          <w:sz w:val="24"/>
          <w:szCs w:val="24"/>
          <w:lang w:val="ro-RO"/>
        </w:rPr>
        <w:t>i a experien</w:t>
      </w:r>
      <w:r w:rsidR="00986916">
        <w:rPr>
          <w:sz w:val="24"/>
          <w:szCs w:val="24"/>
          <w:lang w:val="ro-RO"/>
        </w:rPr>
        <w:t>ț</w:t>
      </w:r>
      <w:r w:rsidR="0096479F" w:rsidRPr="006D5C20">
        <w:rPr>
          <w:sz w:val="24"/>
          <w:szCs w:val="24"/>
          <w:lang w:val="ro-RO"/>
        </w:rPr>
        <w:t xml:space="preserve">ei din implementarea SNASC până în </w:t>
      </w:r>
      <w:r w:rsidR="00543996" w:rsidRPr="006D5C20">
        <w:rPr>
          <w:sz w:val="24"/>
          <w:szCs w:val="24"/>
          <w:lang w:val="ro-RO"/>
        </w:rPr>
        <w:t>2020</w:t>
      </w:r>
      <w:r w:rsidR="00C8106C" w:rsidRPr="006D5C20">
        <w:rPr>
          <w:sz w:val="24"/>
          <w:szCs w:val="24"/>
          <w:lang w:val="ro-RO"/>
        </w:rPr>
        <w:t xml:space="preserve">, </w:t>
      </w:r>
      <w:r w:rsidR="0096479F" w:rsidRPr="006D5C20">
        <w:rPr>
          <w:b/>
          <w:sz w:val="24"/>
          <w:szCs w:val="24"/>
          <w:lang w:val="ro-RO"/>
        </w:rPr>
        <w:t>cele mai considerabile investi</w:t>
      </w:r>
      <w:r w:rsidR="00986916">
        <w:rPr>
          <w:b/>
          <w:sz w:val="24"/>
          <w:szCs w:val="24"/>
          <w:lang w:val="ro-RO"/>
        </w:rPr>
        <w:t>ț</w:t>
      </w:r>
      <w:r w:rsidR="0096479F" w:rsidRPr="006D5C20">
        <w:rPr>
          <w:b/>
          <w:sz w:val="24"/>
          <w:szCs w:val="24"/>
          <w:lang w:val="ro-RO"/>
        </w:rPr>
        <w:t xml:space="preserve">ii </w:t>
      </w:r>
      <w:r w:rsidR="00012EFD" w:rsidRPr="006D5C20">
        <w:rPr>
          <w:b/>
          <w:sz w:val="24"/>
          <w:szCs w:val="24"/>
          <w:lang w:val="ro-RO"/>
        </w:rPr>
        <w:t>(</w:t>
      </w:r>
      <w:r w:rsidR="0096479F" w:rsidRPr="006D5C20">
        <w:rPr>
          <w:b/>
          <w:sz w:val="24"/>
          <w:szCs w:val="24"/>
          <w:lang w:val="ro-RO"/>
        </w:rPr>
        <w:t xml:space="preserve">circa </w:t>
      </w:r>
      <w:r w:rsidR="00012EFD" w:rsidRPr="006D5C20">
        <w:rPr>
          <w:b/>
          <w:sz w:val="24"/>
          <w:szCs w:val="24"/>
          <w:lang w:val="ro-RO"/>
        </w:rPr>
        <w:t xml:space="preserve">164 </w:t>
      </w:r>
      <w:r w:rsidR="0096479F" w:rsidRPr="006D5C20">
        <w:rPr>
          <w:b/>
          <w:sz w:val="24"/>
          <w:szCs w:val="24"/>
          <w:lang w:val="ro-RO"/>
        </w:rPr>
        <w:t xml:space="preserve">milioane </w:t>
      </w:r>
      <w:r w:rsidR="00012EFD" w:rsidRPr="006D5C20">
        <w:rPr>
          <w:b/>
          <w:sz w:val="24"/>
          <w:szCs w:val="24"/>
          <w:lang w:val="ro-RO"/>
        </w:rPr>
        <w:t>USD)</w:t>
      </w:r>
      <w:r w:rsidR="00D91ADE" w:rsidRPr="006D5C20">
        <w:rPr>
          <w:rStyle w:val="Referinnotdesubsol"/>
          <w:b/>
          <w:sz w:val="24"/>
          <w:szCs w:val="24"/>
          <w:lang w:val="ro-RO"/>
        </w:rPr>
        <w:footnoteReference w:id="38"/>
      </w:r>
      <w:r w:rsidR="00012EFD" w:rsidRPr="006D5C20">
        <w:rPr>
          <w:b/>
          <w:sz w:val="24"/>
          <w:szCs w:val="24"/>
          <w:lang w:val="ro-RO"/>
        </w:rPr>
        <w:t xml:space="preserve"> </w:t>
      </w:r>
      <w:r w:rsidR="00A61181" w:rsidRPr="006D5C20">
        <w:rPr>
          <w:b/>
          <w:sz w:val="24"/>
          <w:szCs w:val="24"/>
          <w:lang w:val="ro-RO"/>
        </w:rPr>
        <w:t>sunt necesare pentru</w:t>
      </w:r>
      <w:r w:rsidR="00E64B8C" w:rsidRPr="006D5C20">
        <w:rPr>
          <w:sz w:val="24"/>
          <w:szCs w:val="24"/>
          <w:lang w:val="ro-RO"/>
        </w:rPr>
        <w:t>:</w:t>
      </w:r>
    </w:p>
    <w:p w14:paraId="72FB5C79" w14:textId="08C0DC70" w:rsidR="00E64B8C" w:rsidRPr="006D5C20" w:rsidRDefault="00A61181" w:rsidP="00D161C1">
      <w:pPr>
        <w:pStyle w:val="Listparagraf"/>
        <w:numPr>
          <w:ilvl w:val="0"/>
          <w:numId w:val="57"/>
        </w:num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oferi</w:t>
      </w:r>
      <w:r w:rsidR="006123CD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servicii</w:t>
      </w:r>
      <w:r w:rsidR="006123CD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de asisten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 medicală în comunită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izolate pentru popula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ia </w:t>
      </w:r>
      <w:r w:rsidR="006123CD">
        <w:rPr>
          <w:sz w:val="24"/>
          <w:szCs w:val="24"/>
          <w:lang w:val="ro-RO"/>
        </w:rPr>
        <w:t>deosebit</w:t>
      </w:r>
      <w:r w:rsidR="006123CD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de </w:t>
      </w:r>
      <w:r w:rsidRPr="006D5C20">
        <w:rPr>
          <w:sz w:val="24"/>
          <w:szCs w:val="24"/>
          <w:lang w:val="ro-RO"/>
        </w:rPr>
        <w:lastRenderedPageBreak/>
        <w:t>vulnerabilă fa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 de efectele schimbărilor climatice (vârstnicii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persoanele cu dizabilită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8D084C">
        <w:rPr>
          <w:sz w:val="24"/>
          <w:szCs w:val="24"/>
          <w:lang w:val="ro-RO"/>
        </w:rPr>
        <w:t>, migran</w:t>
      </w:r>
      <w:r w:rsidR="00986916">
        <w:rPr>
          <w:sz w:val="24"/>
          <w:szCs w:val="24"/>
          <w:lang w:val="ro-RO"/>
        </w:rPr>
        <w:t>ț</w:t>
      </w:r>
      <w:r w:rsidR="008D084C">
        <w:rPr>
          <w:sz w:val="24"/>
          <w:szCs w:val="24"/>
          <w:lang w:val="ro-RO"/>
        </w:rPr>
        <w:t>i, sau persoane strămutate de evenimente climatice extreme</w:t>
      </w:r>
      <w:r w:rsidR="00C8106C" w:rsidRPr="006D5C20">
        <w:rPr>
          <w:sz w:val="24"/>
          <w:szCs w:val="24"/>
          <w:lang w:val="ro-RO"/>
        </w:rPr>
        <w:t xml:space="preserve">); </w:t>
      </w:r>
    </w:p>
    <w:p w14:paraId="30177B5B" w14:textId="44DB7021" w:rsidR="00E64B8C" w:rsidRPr="006D5C20" w:rsidRDefault="00A61181" w:rsidP="00D161C1">
      <w:pPr>
        <w:pStyle w:val="Listparagraf"/>
        <w:numPr>
          <w:ilvl w:val="0"/>
          <w:numId w:val="5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echipa</w:t>
      </w:r>
      <w:r w:rsidR="006123CD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</w:t>
      </w:r>
      <w:r w:rsidR="006123CD" w:rsidRPr="006D5C20">
        <w:rPr>
          <w:sz w:val="24"/>
          <w:szCs w:val="24"/>
          <w:lang w:val="ro-RO"/>
        </w:rPr>
        <w:t>departamentel</w:t>
      </w:r>
      <w:r w:rsidR="006123CD">
        <w:rPr>
          <w:sz w:val="24"/>
          <w:szCs w:val="24"/>
          <w:lang w:val="ro-RO"/>
        </w:rPr>
        <w:t>or</w:t>
      </w:r>
      <w:r w:rsidR="006123CD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de urgen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 pentru bolile cardiovasculare conform cerin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elor OMS</w:t>
      </w:r>
      <w:r w:rsidR="00C8106C" w:rsidRPr="006D5C20">
        <w:rPr>
          <w:sz w:val="24"/>
          <w:szCs w:val="24"/>
          <w:lang w:val="ro-RO"/>
        </w:rPr>
        <w:t xml:space="preserve">; </w:t>
      </w:r>
    </w:p>
    <w:p w14:paraId="0FE40D08" w14:textId="38B3FFD5" w:rsidR="00E64B8C" w:rsidRPr="006D5C20" w:rsidRDefault="00C8106C" w:rsidP="00D161C1">
      <w:pPr>
        <w:pStyle w:val="Listparagraf"/>
        <w:numPr>
          <w:ilvl w:val="0"/>
          <w:numId w:val="5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m</w:t>
      </w:r>
      <w:r w:rsidR="00A61181" w:rsidRPr="006D5C20">
        <w:rPr>
          <w:sz w:val="24"/>
          <w:szCs w:val="24"/>
          <w:lang w:val="ro-RO"/>
        </w:rPr>
        <w:t>odifica</w:t>
      </w:r>
      <w:r w:rsidR="006123CD">
        <w:rPr>
          <w:sz w:val="24"/>
          <w:szCs w:val="24"/>
          <w:lang w:val="ro-RO"/>
        </w:rPr>
        <w:t>rea</w:t>
      </w:r>
      <w:r w:rsidR="00A61181" w:rsidRPr="006D5C20">
        <w:rPr>
          <w:sz w:val="24"/>
          <w:szCs w:val="24"/>
          <w:lang w:val="ro-RO"/>
        </w:rPr>
        <w:t xml:space="preserve"> </w:t>
      </w:r>
      <w:r w:rsidR="006123CD" w:rsidRPr="006D5C20">
        <w:rPr>
          <w:sz w:val="24"/>
          <w:szCs w:val="24"/>
          <w:lang w:val="ro-RO"/>
        </w:rPr>
        <w:t>infrastructur</w:t>
      </w:r>
      <w:r w:rsidR="006123CD">
        <w:rPr>
          <w:sz w:val="24"/>
          <w:szCs w:val="24"/>
          <w:lang w:val="ro-RO"/>
        </w:rPr>
        <w:t>ii</w:t>
      </w:r>
      <w:r w:rsidR="006123CD" w:rsidRPr="006D5C20">
        <w:rPr>
          <w:sz w:val="24"/>
          <w:szCs w:val="24"/>
          <w:lang w:val="ro-RO"/>
        </w:rPr>
        <w:t xml:space="preserve"> spitalice</w:t>
      </w:r>
      <w:r w:rsidR="00957E03">
        <w:rPr>
          <w:sz w:val="24"/>
          <w:szCs w:val="24"/>
          <w:lang w:val="ro-RO"/>
        </w:rPr>
        <w:t>ș</w:t>
      </w:r>
      <w:r w:rsidR="006123CD">
        <w:rPr>
          <w:sz w:val="24"/>
          <w:szCs w:val="24"/>
          <w:lang w:val="ro-RO"/>
        </w:rPr>
        <w:t>ti</w:t>
      </w:r>
      <w:r w:rsidR="006123CD" w:rsidRPr="006D5C20">
        <w:rPr>
          <w:sz w:val="24"/>
          <w:szCs w:val="24"/>
          <w:lang w:val="ro-RO"/>
        </w:rPr>
        <w:t xml:space="preserve"> </w:t>
      </w:r>
      <w:r w:rsidR="00A61181" w:rsidRPr="006D5C20">
        <w:rPr>
          <w:sz w:val="24"/>
          <w:szCs w:val="24"/>
          <w:lang w:val="ro-RO"/>
        </w:rPr>
        <w:t>pentru opera</w:t>
      </w:r>
      <w:r w:rsidR="00986916">
        <w:rPr>
          <w:sz w:val="24"/>
          <w:szCs w:val="24"/>
          <w:lang w:val="ro-RO"/>
        </w:rPr>
        <w:t>ț</w:t>
      </w:r>
      <w:r w:rsidR="00A61181" w:rsidRPr="006D5C20">
        <w:rPr>
          <w:sz w:val="24"/>
          <w:szCs w:val="24"/>
          <w:lang w:val="ro-RO"/>
        </w:rPr>
        <w:t xml:space="preserve">ionalizarea standardelor </w:t>
      </w:r>
      <w:r w:rsidRPr="006D5C20">
        <w:rPr>
          <w:sz w:val="24"/>
          <w:szCs w:val="24"/>
          <w:lang w:val="ro-RO"/>
        </w:rPr>
        <w:t>“</w:t>
      </w:r>
      <w:r w:rsidR="00A61181" w:rsidRPr="006D5C20">
        <w:rPr>
          <w:sz w:val="24"/>
          <w:szCs w:val="24"/>
          <w:lang w:val="ro-RO"/>
        </w:rPr>
        <w:t>verzi”</w:t>
      </w:r>
      <w:r w:rsidR="00E64B8C" w:rsidRPr="006D5C20">
        <w:rPr>
          <w:sz w:val="24"/>
          <w:szCs w:val="24"/>
          <w:lang w:val="ro-RO"/>
        </w:rPr>
        <w:t>;</w:t>
      </w:r>
    </w:p>
    <w:p w14:paraId="3AD49D82" w14:textId="33E1DF59" w:rsidR="00E64B8C" w:rsidRPr="006D5C20" w:rsidRDefault="00EB43A1" w:rsidP="00D161C1">
      <w:pPr>
        <w:pStyle w:val="Listparagraf"/>
        <w:numPr>
          <w:ilvl w:val="0"/>
          <w:numId w:val="5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crea</w:t>
      </w:r>
      <w:r w:rsidR="006123CD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sistemul</w:t>
      </w:r>
      <w:r w:rsidR="006123CD">
        <w:rPr>
          <w:sz w:val="24"/>
          <w:szCs w:val="24"/>
          <w:lang w:val="ro-RO"/>
        </w:rPr>
        <w:t>ui</w:t>
      </w:r>
      <w:r w:rsidRPr="006D5C20">
        <w:rPr>
          <w:sz w:val="24"/>
          <w:szCs w:val="24"/>
          <w:lang w:val="ro-RO"/>
        </w:rPr>
        <w:t xml:space="preserve">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 pentru colectarea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procesarea datelor</w:t>
      </w:r>
      <w:r w:rsidR="00C8106C" w:rsidRPr="006D5C20">
        <w:rPr>
          <w:sz w:val="24"/>
          <w:szCs w:val="24"/>
          <w:lang w:val="ro-RO"/>
        </w:rPr>
        <w:t xml:space="preserve">, </w:t>
      </w:r>
      <w:r w:rsidR="006123CD">
        <w:rPr>
          <w:sz w:val="24"/>
          <w:szCs w:val="24"/>
          <w:lang w:val="ro-RO"/>
        </w:rPr>
        <w:t xml:space="preserve">inclusiv privind </w:t>
      </w:r>
      <w:r w:rsidR="00C8106C" w:rsidRPr="006D5C20">
        <w:rPr>
          <w:sz w:val="24"/>
          <w:szCs w:val="24"/>
          <w:lang w:val="ro-RO"/>
        </w:rPr>
        <w:t>emerge</w:t>
      </w:r>
      <w:r w:rsidR="00B804E3" w:rsidRPr="006D5C20">
        <w:rPr>
          <w:sz w:val="24"/>
          <w:szCs w:val="24"/>
          <w:lang w:val="ro-RO"/>
        </w:rPr>
        <w:t>n</w:t>
      </w:r>
      <w:r w:rsidR="00986916">
        <w:rPr>
          <w:sz w:val="24"/>
          <w:szCs w:val="24"/>
          <w:lang w:val="ro-RO"/>
        </w:rPr>
        <w:t>ț</w:t>
      </w:r>
      <w:r w:rsidR="00B804E3" w:rsidRPr="006D5C20">
        <w:rPr>
          <w:sz w:val="24"/>
          <w:szCs w:val="24"/>
          <w:lang w:val="ro-RO"/>
        </w:rPr>
        <w:t xml:space="preserve">a </w:t>
      </w:r>
      <w:r w:rsidR="00957E03">
        <w:rPr>
          <w:sz w:val="24"/>
          <w:szCs w:val="24"/>
          <w:lang w:val="ro-RO"/>
        </w:rPr>
        <w:t>ș</w:t>
      </w:r>
      <w:r w:rsidR="00B804E3" w:rsidRPr="006D5C20">
        <w:rPr>
          <w:sz w:val="24"/>
          <w:szCs w:val="24"/>
          <w:lang w:val="ro-RO"/>
        </w:rPr>
        <w:t>i inciden</w:t>
      </w:r>
      <w:r w:rsidR="00986916">
        <w:rPr>
          <w:sz w:val="24"/>
          <w:szCs w:val="24"/>
          <w:lang w:val="ro-RO"/>
        </w:rPr>
        <w:t>ț</w:t>
      </w:r>
      <w:r w:rsidR="00B804E3" w:rsidRPr="006D5C20">
        <w:rPr>
          <w:sz w:val="24"/>
          <w:szCs w:val="24"/>
          <w:lang w:val="ro-RO"/>
        </w:rPr>
        <w:t xml:space="preserve">a noilor boli ce </w:t>
      </w:r>
      <w:r w:rsidR="00986916">
        <w:rPr>
          <w:sz w:val="24"/>
          <w:szCs w:val="24"/>
          <w:lang w:val="ro-RO"/>
        </w:rPr>
        <w:t>ț</w:t>
      </w:r>
      <w:r w:rsidR="00B804E3" w:rsidRPr="006D5C20">
        <w:rPr>
          <w:sz w:val="24"/>
          <w:szCs w:val="24"/>
          <w:lang w:val="ro-RO"/>
        </w:rPr>
        <w:t>in de schimbările climatice</w:t>
      </w:r>
      <w:r w:rsidR="00C8106C" w:rsidRPr="006D5C20">
        <w:rPr>
          <w:sz w:val="24"/>
          <w:szCs w:val="24"/>
          <w:lang w:val="ro-RO"/>
        </w:rPr>
        <w:t xml:space="preserve">; </w:t>
      </w:r>
    </w:p>
    <w:p w14:paraId="09AB6783" w14:textId="61E2FE4C" w:rsidR="00603684" w:rsidRPr="006D5C20" w:rsidRDefault="00BC6A00" w:rsidP="00D161C1">
      <w:pPr>
        <w:pStyle w:val="Listparagraf"/>
        <w:numPr>
          <w:ilvl w:val="0"/>
          <w:numId w:val="5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prevenirea, avertizarea timpurie</w:t>
      </w:r>
      <w:r w:rsidR="00C8106C" w:rsidRPr="006D5C20">
        <w:rPr>
          <w:sz w:val="24"/>
          <w:szCs w:val="24"/>
          <w:lang w:val="ro-RO"/>
        </w:rPr>
        <w:t>, management</w:t>
      </w:r>
      <w:r w:rsidRPr="006D5C20">
        <w:rPr>
          <w:sz w:val="24"/>
          <w:szCs w:val="24"/>
          <w:lang w:val="ro-RO"/>
        </w:rPr>
        <w:t xml:space="preserve">ul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depă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irea impact</w:t>
      </w:r>
      <w:r w:rsidR="00A42E10" w:rsidRPr="006D5C20">
        <w:rPr>
          <w:sz w:val="24"/>
          <w:szCs w:val="24"/>
          <w:lang w:val="ro-RO"/>
        </w:rPr>
        <w:t>ului fenomenelor climatice</w:t>
      </w:r>
      <w:r w:rsidRPr="006D5C20">
        <w:rPr>
          <w:sz w:val="24"/>
          <w:szCs w:val="24"/>
          <w:lang w:val="ro-RO"/>
        </w:rPr>
        <w:t xml:space="preserve"> extreme din cauza schimbărilor climatice </w:t>
      </w:r>
      <w:r w:rsidR="00E64B8C" w:rsidRPr="006D5C20">
        <w:rPr>
          <w:sz w:val="24"/>
          <w:szCs w:val="24"/>
          <w:lang w:val="ro-RO"/>
        </w:rPr>
        <w:t>(</w:t>
      </w:r>
      <w:r w:rsidR="003558B5">
        <w:rPr>
          <w:sz w:val="24"/>
          <w:szCs w:val="24"/>
          <w:lang w:val="ro-RO"/>
        </w:rPr>
        <w:t xml:space="preserve">temperaturi înalte </w:t>
      </w:r>
      <w:r w:rsidRPr="006D5C20">
        <w:rPr>
          <w:sz w:val="24"/>
          <w:szCs w:val="24"/>
          <w:lang w:val="ro-RO"/>
        </w:rPr>
        <w:t>, vreme rece, inunda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</w:t>
      </w:r>
      <w:r w:rsidR="00E64B8C" w:rsidRPr="006D5C20">
        <w:rPr>
          <w:sz w:val="24"/>
          <w:szCs w:val="24"/>
          <w:lang w:val="ro-RO"/>
        </w:rPr>
        <w:t>)</w:t>
      </w:r>
      <w:r w:rsidR="00C8106C" w:rsidRPr="006D5C20">
        <w:rPr>
          <w:sz w:val="24"/>
          <w:szCs w:val="24"/>
          <w:lang w:val="ro-RO"/>
        </w:rPr>
        <w:t>.</w:t>
      </w:r>
    </w:p>
    <w:p w14:paraId="0FAEB38E" w14:textId="00B94D6F" w:rsidR="004E2A4C" w:rsidRPr="006D5C20" w:rsidRDefault="004362B3" w:rsidP="000C6930">
      <w:pPr>
        <w:pStyle w:val="Titlu3"/>
        <w:jc w:val="center"/>
        <w:rPr>
          <w:color w:val="365F91"/>
          <w:sz w:val="28"/>
          <w:szCs w:val="28"/>
          <w:u w:val="none"/>
          <w:lang w:val="ro-RO"/>
        </w:rPr>
      </w:pPr>
      <w:bookmarkStart w:id="34" w:name="_Toc95743575"/>
      <w:bookmarkStart w:id="35" w:name="_Toc108786164"/>
      <w:r w:rsidRPr="006D5C20">
        <w:rPr>
          <w:color w:val="365F91"/>
          <w:sz w:val="28"/>
          <w:szCs w:val="28"/>
          <w:u w:val="none"/>
          <w:lang w:val="ro-RO"/>
        </w:rPr>
        <w:t>2.</w:t>
      </w:r>
      <w:r w:rsidR="002C7FDD" w:rsidRPr="006D5C20">
        <w:rPr>
          <w:color w:val="365F91"/>
          <w:sz w:val="28"/>
          <w:szCs w:val="28"/>
          <w:u w:val="none"/>
          <w:lang w:val="ro-RO"/>
        </w:rPr>
        <w:t>1</w:t>
      </w:r>
      <w:r w:rsidR="004E2A4C" w:rsidRPr="006D5C20">
        <w:rPr>
          <w:color w:val="365F91"/>
          <w:sz w:val="28"/>
          <w:szCs w:val="28"/>
          <w:u w:val="none"/>
          <w:lang w:val="ro-RO"/>
        </w:rPr>
        <w:t xml:space="preserve">.5. </w:t>
      </w:r>
      <w:r w:rsidR="008257D8" w:rsidRPr="006D5C20">
        <w:rPr>
          <w:color w:val="365F91"/>
          <w:sz w:val="28"/>
          <w:szCs w:val="28"/>
          <w:u w:val="none"/>
          <w:lang w:val="ro-RO"/>
        </w:rPr>
        <w:t>Impact</w:t>
      </w:r>
      <w:r w:rsidR="00BB6D42" w:rsidRPr="006D5C20">
        <w:rPr>
          <w:color w:val="365F91"/>
          <w:sz w:val="28"/>
          <w:szCs w:val="28"/>
          <w:u w:val="none"/>
          <w:lang w:val="ro-RO"/>
        </w:rPr>
        <w:t xml:space="preserve">ul schimbărilor climatice </w:t>
      </w:r>
      <w:r w:rsidR="00957E03">
        <w:rPr>
          <w:color w:val="365F91"/>
          <w:sz w:val="28"/>
          <w:szCs w:val="28"/>
          <w:u w:val="none"/>
          <w:lang w:val="ro-RO"/>
        </w:rPr>
        <w:t>ș</w:t>
      </w:r>
      <w:r w:rsidR="00BB6D42" w:rsidRPr="006D5C20">
        <w:rPr>
          <w:color w:val="365F91"/>
          <w:sz w:val="28"/>
          <w:szCs w:val="28"/>
          <w:u w:val="none"/>
          <w:lang w:val="ro-RO"/>
        </w:rPr>
        <w:t>i op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BB6D42" w:rsidRPr="006D5C20">
        <w:rPr>
          <w:color w:val="365F91"/>
          <w:sz w:val="28"/>
          <w:szCs w:val="28"/>
          <w:u w:val="none"/>
          <w:lang w:val="ro-RO"/>
        </w:rPr>
        <w:t>iunile de ASC în sectorul</w:t>
      </w:r>
      <w:r w:rsidR="008257D8" w:rsidRPr="006D5C20">
        <w:rPr>
          <w:color w:val="365F91"/>
          <w:sz w:val="28"/>
          <w:szCs w:val="28"/>
          <w:u w:val="none"/>
          <w:lang w:val="ro-RO"/>
        </w:rPr>
        <w:t xml:space="preserve"> </w:t>
      </w:r>
      <w:r w:rsidR="004E2A4C" w:rsidRPr="006D5C20">
        <w:rPr>
          <w:color w:val="365F91"/>
          <w:sz w:val="28"/>
          <w:szCs w:val="28"/>
          <w:u w:val="none"/>
          <w:lang w:val="ro-RO"/>
        </w:rPr>
        <w:t>TRANSPOR</w:t>
      </w:r>
      <w:bookmarkEnd w:id="34"/>
      <w:r w:rsidR="009B5E4D" w:rsidRPr="006D5C20">
        <w:rPr>
          <w:color w:val="365F91"/>
          <w:sz w:val="28"/>
          <w:szCs w:val="28"/>
          <w:u w:val="none"/>
          <w:lang w:val="ro-RO"/>
        </w:rPr>
        <w:t>T</w:t>
      </w:r>
      <w:r w:rsidR="00135BCF" w:rsidRPr="006D5C20">
        <w:rPr>
          <w:color w:val="365F91"/>
          <w:sz w:val="28"/>
          <w:szCs w:val="28"/>
          <w:u w:val="none"/>
          <w:lang w:val="ro-RO"/>
        </w:rPr>
        <w:t>URILOR</w:t>
      </w:r>
      <w:bookmarkEnd w:id="35"/>
    </w:p>
    <w:p w14:paraId="3C2B1372" w14:textId="4883CE57" w:rsidR="00D91ADE" w:rsidRPr="006D5C20" w:rsidRDefault="00367C73" w:rsidP="00D91ADE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>Pentru ca Republica Moldova să asigure o dezvoltare economică durabilă</w:t>
      </w:r>
      <w:r w:rsidR="00D91ADE" w:rsidRPr="006D5C20">
        <w:rPr>
          <w:iCs/>
          <w:sz w:val="24"/>
          <w:szCs w:val="24"/>
          <w:lang w:val="ro-RO"/>
        </w:rPr>
        <w:t xml:space="preserve">, </w:t>
      </w:r>
      <w:r w:rsidRPr="006D5C20">
        <w:rPr>
          <w:iCs/>
          <w:sz w:val="24"/>
          <w:szCs w:val="24"/>
          <w:lang w:val="ro-RO"/>
        </w:rPr>
        <w:t xml:space="preserve">este indispensabil de dezvoltat un sistem eficient de transport rutier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infrastructură </w:t>
      </w:r>
      <w:r w:rsidR="00B41458" w:rsidRPr="006D5C20">
        <w:rPr>
          <w:sz w:val="24"/>
          <w:szCs w:val="24"/>
          <w:lang w:val="ro-RO"/>
        </w:rPr>
        <w:t>rezilientă</w:t>
      </w:r>
      <w:r w:rsidRPr="006D5C20">
        <w:rPr>
          <w:sz w:val="24"/>
          <w:szCs w:val="24"/>
          <w:lang w:val="ro-RO"/>
        </w:rPr>
        <w:t xml:space="preserve"> la schimbările climatice, care </w:t>
      </w:r>
      <w:r w:rsidR="00F010D4">
        <w:rPr>
          <w:sz w:val="24"/>
          <w:szCs w:val="24"/>
          <w:lang w:val="ro-RO"/>
        </w:rPr>
        <w:t xml:space="preserve">să </w:t>
      </w:r>
      <w:r w:rsidRPr="006D5C20">
        <w:rPr>
          <w:sz w:val="24"/>
          <w:szCs w:val="24"/>
          <w:lang w:val="ro-RO"/>
        </w:rPr>
        <w:t xml:space="preserve"> satisfac</w:t>
      </w:r>
      <w:r w:rsidR="00F010D4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 necesită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ile </w:t>
      </w:r>
      <w:r w:rsidRPr="006D5C20">
        <w:rPr>
          <w:iCs/>
          <w:sz w:val="24"/>
          <w:szCs w:val="24"/>
          <w:lang w:val="ro-RO"/>
        </w:rPr>
        <w:t>cetă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enilor mobili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</w:t>
      </w:r>
      <w:r w:rsidR="00F010D4">
        <w:rPr>
          <w:iCs/>
          <w:sz w:val="24"/>
          <w:szCs w:val="24"/>
          <w:lang w:val="ro-RO"/>
        </w:rPr>
        <w:t xml:space="preserve"> să </w:t>
      </w:r>
      <w:r w:rsidRPr="006D5C20">
        <w:rPr>
          <w:iCs/>
          <w:sz w:val="24"/>
          <w:szCs w:val="24"/>
          <w:lang w:val="ro-RO"/>
        </w:rPr>
        <w:t>facilit</w:t>
      </w:r>
      <w:r w:rsidR="00F010D4">
        <w:rPr>
          <w:iCs/>
          <w:sz w:val="24"/>
          <w:szCs w:val="24"/>
          <w:lang w:val="ro-RO"/>
        </w:rPr>
        <w:t>eze</w:t>
      </w:r>
      <w:r w:rsidRPr="006D5C20">
        <w:rPr>
          <w:iCs/>
          <w:sz w:val="24"/>
          <w:szCs w:val="24"/>
          <w:lang w:val="ro-RO"/>
        </w:rPr>
        <w:t xml:space="preserve"> comer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ul atât pe pia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a na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ională, cât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cea interna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ională</w:t>
      </w:r>
      <w:r w:rsidR="00D91ADE" w:rsidRPr="006D5C20">
        <w:rPr>
          <w:iCs/>
          <w:sz w:val="24"/>
          <w:szCs w:val="24"/>
          <w:lang w:val="ro-RO"/>
        </w:rPr>
        <w:t xml:space="preserve">, </w:t>
      </w:r>
      <w:r w:rsidR="00C51D88" w:rsidRPr="006D5C20">
        <w:rPr>
          <w:iCs/>
          <w:sz w:val="24"/>
          <w:szCs w:val="24"/>
          <w:lang w:val="ro-RO"/>
        </w:rPr>
        <w:t xml:space="preserve">atrăgând </w:t>
      </w:r>
      <w:r w:rsidR="00B41458" w:rsidRPr="006D5C20">
        <w:rPr>
          <w:iCs/>
          <w:sz w:val="24"/>
          <w:szCs w:val="24"/>
          <w:lang w:val="ro-RO"/>
        </w:rPr>
        <w:t xml:space="preserve">astfel </w:t>
      </w:r>
      <w:r w:rsidR="00C51D88" w:rsidRPr="006D5C20">
        <w:rPr>
          <w:iCs/>
          <w:sz w:val="24"/>
          <w:szCs w:val="24"/>
          <w:lang w:val="ro-RO"/>
        </w:rPr>
        <w:t>investi</w:t>
      </w:r>
      <w:r w:rsidR="00986916">
        <w:rPr>
          <w:iCs/>
          <w:sz w:val="24"/>
          <w:szCs w:val="24"/>
          <w:lang w:val="ro-RO"/>
        </w:rPr>
        <w:t>ț</w:t>
      </w:r>
      <w:r w:rsidR="00C51D88" w:rsidRPr="006D5C20">
        <w:rPr>
          <w:iCs/>
          <w:sz w:val="24"/>
          <w:szCs w:val="24"/>
          <w:lang w:val="ro-RO"/>
        </w:rPr>
        <w:t>ii în diverse ramuri ale economiei na</w:t>
      </w:r>
      <w:r w:rsidR="00986916">
        <w:rPr>
          <w:iCs/>
          <w:sz w:val="24"/>
          <w:szCs w:val="24"/>
          <w:lang w:val="ro-RO"/>
        </w:rPr>
        <w:t>ț</w:t>
      </w:r>
      <w:r w:rsidR="00C51D88" w:rsidRPr="006D5C20">
        <w:rPr>
          <w:iCs/>
          <w:sz w:val="24"/>
          <w:szCs w:val="24"/>
          <w:lang w:val="ro-RO"/>
        </w:rPr>
        <w:t>ionale</w:t>
      </w:r>
      <w:r w:rsidR="00D91ADE" w:rsidRPr="006D5C20">
        <w:rPr>
          <w:iCs/>
          <w:sz w:val="24"/>
          <w:szCs w:val="24"/>
          <w:lang w:val="ro-RO"/>
        </w:rPr>
        <w:t>.</w:t>
      </w:r>
    </w:p>
    <w:p w14:paraId="5B95D37B" w14:textId="7A6109D4" w:rsidR="00B12B33" w:rsidRPr="006D5C20" w:rsidRDefault="00AE6308" w:rsidP="002F4CE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Impactul s</w:t>
      </w:r>
      <w:r w:rsidRPr="006D5C20">
        <w:rPr>
          <w:sz w:val="24"/>
          <w:szCs w:val="24"/>
          <w:lang w:val="ro-RO"/>
        </w:rPr>
        <w:t>chimbăril</w:t>
      </w:r>
      <w:r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climatice </w:t>
      </w:r>
      <w:r>
        <w:rPr>
          <w:sz w:val="24"/>
          <w:szCs w:val="24"/>
          <w:lang w:val="ro-RO"/>
        </w:rPr>
        <w:t>este resim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it în</w:t>
      </w:r>
      <w:r w:rsidRPr="006D5C20">
        <w:rPr>
          <w:sz w:val="24"/>
          <w:szCs w:val="24"/>
          <w:lang w:val="ro-RO"/>
        </w:rPr>
        <w:t xml:space="preserve"> dezvolt</w:t>
      </w:r>
      <w:r>
        <w:rPr>
          <w:sz w:val="24"/>
          <w:szCs w:val="24"/>
          <w:lang w:val="ro-RO"/>
        </w:rPr>
        <w:t>area</w:t>
      </w:r>
      <w:r w:rsidRPr="006D5C20">
        <w:rPr>
          <w:sz w:val="24"/>
          <w:szCs w:val="24"/>
          <w:lang w:val="ro-RO"/>
        </w:rPr>
        <w:t xml:space="preserve"> tuturor sectoarelor cheie ale economiei, transportul fiind unul din cele mai vulnerabile.</w:t>
      </w:r>
      <w:r>
        <w:rPr>
          <w:sz w:val="24"/>
          <w:szCs w:val="24"/>
          <w:lang w:val="ro-RO"/>
        </w:rPr>
        <w:t xml:space="preserve"> </w:t>
      </w:r>
      <w:r w:rsidR="00F933F7" w:rsidRPr="006D5C20">
        <w:rPr>
          <w:b/>
          <w:sz w:val="24"/>
          <w:szCs w:val="24"/>
          <w:lang w:val="ro-RO"/>
        </w:rPr>
        <w:t>Sectorul transporturilor</w:t>
      </w:r>
      <w:r>
        <w:rPr>
          <w:b/>
          <w:sz w:val="24"/>
          <w:szCs w:val="24"/>
          <w:lang w:val="ro-RO"/>
        </w:rPr>
        <w:t>,</w:t>
      </w:r>
      <w:r w:rsidR="00F933F7" w:rsidRPr="006D5C20">
        <w:rPr>
          <w:b/>
          <w:sz w:val="24"/>
          <w:szCs w:val="24"/>
          <w:lang w:val="ro-RO"/>
        </w:rPr>
        <w:t xml:space="preserve"> </w:t>
      </w:r>
      <w:r w:rsidR="00B56516" w:rsidRPr="006D5C20">
        <w:rPr>
          <w:b/>
          <w:sz w:val="24"/>
          <w:szCs w:val="24"/>
          <w:lang w:val="ro-RO"/>
        </w:rPr>
        <w:t xml:space="preserve">care include transportul rutier, feroviar, naval </w:t>
      </w:r>
      <w:r w:rsidR="00957E03">
        <w:rPr>
          <w:b/>
          <w:sz w:val="24"/>
          <w:szCs w:val="24"/>
          <w:lang w:val="ro-RO"/>
        </w:rPr>
        <w:t>ș</w:t>
      </w:r>
      <w:r w:rsidR="00B56516" w:rsidRPr="006D5C20">
        <w:rPr>
          <w:b/>
          <w:sz w:val="24"/>
          <w:szCs w:val="24"/>
          <w:lang w:val="ro-RO"/>
        </w:rPr>
        <w:t>i aerian</w:t>
      </w:r>
      <w:r>
        <w:rPr>
          <w:b/>
          <w:sz w:val="24"/>
          <w:szCs w:val="24"/>
          <w:lang w:val="ro-RO"/>
        </w:rPr>
        <w:t>,</w:t>
      </w:r>
      <w:r w:rsidR="00B56516" w:rsidRPr="006D5C20">
        <w:rPr>
          <w:b/>
          <w:sz w:val="24"/>
          <w:szCs w:val="24"/>
          <w:lang w:val="ro-RO"/>
        </w:rPr>
        <w:t xml:space="preserve"> este vulnerabil fa</w:t>
      </w:r>
      <w:r w:rsidR="00986916">
        <w:rPr>
          <w:b/>
          <w:sz w:val="24"/>
          <w:szCs w:val="24"/>
          <w:lang w:val="ro-RO"/>
        </w:rPr>
        <w:t>ț</w:t>
      </w:r>
      <w:r w:rsidR="00B56516" w:rsidRPr="006D5C20">
        <w:rPr>
          <w:b/>
          <w:sz w:val="24"/>
          <w:szCs w:val="24"/>
          <w:lang w:val="ro-RO"/>
        </w:rPr>
        <w:t>ă de cre</w:t>
      </w:r>
      <w:r w:rsidR="00957E03">
        <w:rPr>
          <w:b/>
          <w:sz w:val="24"/>
          <w:szCs w:val="24"/>
          <w:lang w:val="ro-RO"/>
        </w:rPr>
        <w:t>ș</w:t>
      </w:r>
      <w:r w:rsidR="00B56516" w:rsidRPr="006D5C20">
        <w:rPr>
          <w:b/>
          <w:sz w:val="24"/>
          <w:szCs w:val="24"/>
          <w:lang w:val="ro-RO"/>
        </w:rPr>
        <w:t>terea frecven</w:t>
      </w:r>
      <w:r w:rsidR="00986916">
        <w:rPr>
          <w:b/>
          <w:sz w:val="24"/>
          <w:szCs w:val="24"/>
          <w:lang w:val="ro-RO"/>
        </w:rPr>
        <w:t>ț</w:t>
      </w:r>
      <w:r w:rsidR="00B56516" w:rsidRPr="006D5C20">
        <w:rPr>
          <w:b/>
          <w:sz w:val="24"/>
          <w:szCs w:val="24"/>
          <w:lang w:val="ro-RO"/>
        </w:rPr>
        <w:t xml:space="preserve">ei </w:t>
      </w:r>
      <w:r w:rsidR="00957E03">
        <w:rPr>
          <w:b/>
          <w:sz w:val="24"/>
          <w:szCs w:val="24"/>
          <w:lang w:val="ro-RO"/>
        </w:rPr>
        <w:t>ș</w:t>
      </w:r>
      <w:r w:rsidR="00B56516" w:rsidRPr="006D5C20">
        <w:rPr>
          <w:b/>
          <w:sz w:val="24"/>
          <w:szCs w:val="24"/>
          <w:lang w:val="ro-RO"/>
        </w:rPr>
        <w:t>i intensită</w:t>
      </w:r>
      <w:r w:rsidR="00986916">
        <w:rPr>
          <w:b/>
          <w:sz w:val="24"/>
          <w:szCs w:val="24"/>
          <w:lang w:val="ro-RO"/>
        </w:rPr>
        <w:t>ț</w:t>
      </w:r>
      <w:r w:rsidR="00B56516" w:rsidRPr="006D5C20">
        <w:rPr>
          <w:b/>
          <w:sz w:val="24"/>
          <w:szCs w:val="24"/>
          <w:lang w:val="ro-RO"/>
        </w:rPr>
        <w:t xml:space="preserve">ii furtunilor </w:t>
      </w:r>
      <w:r w:rsidR="00B56516" w:rsidRPr="006D5C20">
        <w:rPr>
          <w:sz w:val="24"/>
          <w:szCs w:val="24"/>
          <w:lang w:val="ro-RO"/>
        </w:rPr>
        <w:t xml:space="preserve">(vânt, </w:t>
      </w:r>
      <w:r w:rsidR="00CF1D1A" w:rsidRPr="006D5C20">
        <w:rPr>
          <w:sz w:val="24"/>
          <w:szCs w:val="24"/>
          <w:lang w:val="ro-RO"/>
        </w:rPr>
        <w:t>ploaie, ninsoare</w:t>
      </w:r>
      <w:r w:rsidR="00C22CD0" w:rsidRPr="006D5C20">
        <w:rPr>
          <w:sz w:val="24"/>
          <w:szCs w:val="24"/>
          <w:lang w:val="ro-RO"/>
        </w:rPr>
        <w:t xml:space="preserve">), </w:t>
      </w:r>
      <w:r w:rsidRPr="006D5C20">
        <w:rPr>
          <w:sz w:val="24"/>
          <w:szCs w:val="24"/>
          <w:lang w:val="ro-RO"/>
        </w:rPr>
        <w:t>c</w:t>
      </w:r>
      <w:r>
        <w:rPr>
          <w:sz w:val="24"/>
          <w:szCs w:val="24"/>
          <w:lang w:val="ro-RO"/>
        </w:rPr>
        <w:t>are</w:t>
      </w:r>
      <w:r w:rsidRPr="006D5C20">
        <w:rPr>
          <w:sz w:val="24"/>
          <w:szCs w:val="24"/>
          <w:lang w:val="ro-RO"/>
        </w:rPr>
        <w:t xml:space="preserve"> </w:t>
      </w:r>
      <w:r w:rsidR="00C22CD0" w:rsidRPr="006D5C20">
        <w:rPr>
          <w:sz w:val="24"/>
          <w:szCs w:val="24"/>
          <w:lang w:val="ro-RO"/>
        </w:rPr>
        <w:t>reprezintă o provocare pentru rezilien</w:t>
      </w:r>
      <w:r w:rsidR="00986916">
        <w:rPr>
          <w:sz w:val="24"/>
          <w:szCs w:val="24"/>
          <w:lang w:val="ro-RO"/>
        </w:rPr>
        <w:t>ț</w:t>
      </w:r>
      <w:r w:rsidR="00C22CD0" w:rsidRPr="006D5C20">
        <w:rPr>
          <w:sz w:val="24"/>
          <w:szCs w:val="24"/>
          <w:lang w:val="ro-RO"/>
        </w:rPr>
        <w:t>a infrastructurii</w:t>
      </w:r>
      <w:r w:rsidR="00EB0EB7" w:rsidRPr="006D5C20">
        <w:rPr>
          <w:sz w:val="24"/>
          <w:szCs w:val="24"/>
          <w:lang w:val="ro-RO"/>
        </w:rPr>
        <w:t xml:space="preserve"> respective </w:t>
      </w:r>
      <w:r w:rsidR="00957E03">
        <w:rPr>
          <w:sz w:val="24"/>
          <w:szCs w:val="24"/>
          <w:lang w:val="ro-RO"/>
        </w:rPr>
        <w:t>ș</w:t>
      </w:r>
      <w:r w:rsidR="00C22CD0" w:rsidRPr="006D5C20">
        <w:rPr>
          <w:sz w:val="24"/>
          <w:szCs w:val="24"/>
          <w:lang w:val="ro-RO"/>
        </w:rPr>
        <w:t xml:space="preserve">i </w:t>
      </w:r>
      <w:r w:rsidR="00AA2F55" w:rsidRPr="006D5C20">
        <w:rPr>
          <w:sz w:val="24"/>
          <w:szCs w:val="24"/>
          <w:lang w:val="ro-RO"/>
        </w:rPr>
        <w:t>implică costuri mai mari pentr</w:t>
      </w:r>
      <w:r w:rsidR="00281F1E" w:rsidRPr="006D5C20">
        <w:rPr>
          <w:sz w:val="24"/>
          <w:szCs w:val="24"/>
          <w:lang w:val="ro-RO"/>
        </w:rPr>
        <w:t>u construc</w:t>
      </w:r>
      <w:r w:rsidR="00986916">
        <w:rPr>
          <w:sz w:val="24"/>
          <w:szCs w:val="24"/>
          <w:lang w:val="ro-RO"/>
        </w:rPr>
        <w:t>ț</w:t>
      </w:r>
      <w:r w:rsidR="00281F1E" w:rsidRPr="006D5C20">
        <w:rPr>
          <w:sz w:val="24"/>
          <w:szCs w:val="24"/>
          <w:lang w:val="ro-RO"/>
        </w:rPr>
        <w:t>ia, între</w:t>
      </w:r>
      <w:r w:rsidR="00986916">
        <w:rPr>
          <w:sz w:val="24"/>
          <w:szCs w:val="24"/>
          <w:lang w:val="ro-RO"/>
        </w:rPr>
        <w:t>ț</w:t>
      </w:r>
      <w:r w:rsidR="00281F1E" w:rsidRPr="006D5C20">
        <w:rPr>
          <w:sz w:val="24"/>
          <w:szCs w:val="24"/>
          <w:lang w:val="ro-RO"/>
        </w:rPr>
        <w:t xml:space="preserve">inerea </w:t>
      </w:r>
      <w:r w:rsidR="00957E03">
        <w:rPr>
          <w:sz w:val="24"/>
          <w:szCs w:val="24"/>
          <w:lang w:val="ro-RO"/>
        </w:rPr>
        <w:t>ș</w:t>
      </w:r>
      <w:r w:rsidR="00281F1E" w:rsidRPr="006D5C20">
        <w:rPr>
          <w:sz w:val="24"/>
          <w:szCs w:val="24"/>
          <w:lang w:val="ro-RO"/>
        </w:rPr>
        <w:t xml:space="preserve">i exploatarea </w:t>
      </w:r>
      <w:r w:rsidR="0015493C">
        <w:rPr>
          <w:sz w:val="24"/>
          <w:szCs w:val="24"/>
          <w:lang w:val="ro-RO"/>
        </w:rPr>
        <w:t>acesteia</w:t>
      </w:r>
      <w:r w:rsidR="007E5E35" w:rsidRPr="006D5C20">
        <w:rPr>
          <w:sz w:val="24"/>
          <w:szCs w:val="24"/>
          <w:lang w:val="ro-RO"/>
        </w:rPr>
        <w:t xml:space="preserve">. </w:t>
      </w:r>
      <w:r w:rsidR="00986916">
        <w:rPr>
          <w:sz w:val="24"/>
          <w:szCs w:val="24"/>
          <w:lang w:val="ro-RO"/>
        </w:rPr>
        <w:t>Ț</w:t>
      </w:r>
      <w:r w:rsidR="007E5E35" w:rsidRPr="006D5C20">
        <w:rPr>
          <w:sz w:val="24"/>
          <w:szCs w:val="24"/>
          <w:lang w:val="ro-RO"/>
        </w:rPr>
        <w:t>inând cont de faptul că Republica</w:t>
      </w:r>
      <w:r w:rsidR="00EB0EB7" w:rsidRPr="006D5C20">
        <w:rPr>
          <w:sz w:val="24"/>
          <w:szCs w:val="24"/>
          <w:lang w:val="ro-RO"/>
        </w:rPr>
        <w:t xml:space="preserve"> Moldova </w:t>
      </w:r>
      <w:r w:rsidR="007E5E35" w:rsidRPr="006D5C20">
        <w:rPr>
          <w:sz w:val="24"/>
          <w:szCs w:val="24"/>
          <w:lang w:val="ro-RO"/>
        </w:rPr>
        <w:t xml:space="preserve">este o </w:t>
      </w:r>
      <w:r w:rsidR="00986916">
        <w:rPr>
          <w:sz w:val="24"/>
          <w:szCs w:val="24"/>
          <w:lang w:val="ro-RO"/>
        </w:rPr>
        <w:t>ț</w:t>
      </w:r>
      <w:r w:rsidR="007E5E35" w:rsidRPr="006D5C20">
        <w:rPr>
          <w:sz w:val="24"/>
          <w:szCs w:val="24"/>
          <w:lang w:val="ro-RO"/>
        </w:rPr>
        <w:t>ară fără acces direct la mare</w:t>
      </w:r>
      <w:r w:rsidR="009B5E4D" w:rsidRPr="006D5C20">
        <w:rPr>
          <w:sz w:val="24"/>
          <w:szCs w:val="24"/>
          <w:lang w:val="ro-RO"/>
        </w:rPr>
        <w:t xml:space="preserve">, drumurile </w:t>
      </w:r>
      <w:r w:rsidR="0015493C">
        <w:rPr>
          <w:sz w:val="24"/>
          <w:szCs w:val="24"/>
          <w:lang w:val="ro-RO"/>
        </w:rPr>
        <w:t>reprezintă</w:t>
      </w:r>
      <w:r w:rsidR="0015493C" w:rsidRPr="006D5C20">
        <w:rPr>
          <w:sz w:val="24"/>
          <w:szCs w:val="24"/>
          <w:lang w:val="ro-RO"/>
        </w:rPr>
        <w:t xml:space="preserve"> </w:t>
      </w:r>
      <w:r w:rsidR="009B5E4D" w:rsidRPr="006D5C20">
        <w:rPr>
          <w:sz w:val="24"/>
          <w:szCs w:val="24"/>
          <w:lang w:val="ro-RO"/>
        </w:rPr>
        <w:t xml:space="preserve">infrastructura de bază, </w:t>
      </w:r>
      <w:r>
        <w:rPr>
          <w:sz w:val="24"/>
          <w:szCs w:val="24"/>
          <w:lang w:val="ro-RO"/>
        </w:rPr>
        <w:t>care au</w:t>
      </w:r>
      <w:r w:rsidRPr="006D5C20">
        <w:rPr>
          <w:sz w:val="24"/>
          <w:szCs w:val="24"/>
          <w:lang w:val="ro-RO"/>
        </w:rPr>
        <w:t xml:space="preserve"> </w:t>
      </w:r>
      <w:r w:rsidR="009B5E4D" w:rsidRPr="006D5C20">
        <w:rPr>
          <w:sz w:val="24"/>
          <w:szCs w:val="24"/>
          <w:lang w:val="ro-RO"/>
        </w:rPr>
        <w:t>un rol esen</w:t>
      </w:r>
      <w:r w:rsidR="00986916">
        <w:rPr>
          <w:sz w:val="24"/>
          <w:szCs w:val="24"/>
          <w:lang w:val="ro-RO"/>
        </w:rPr>
        <w:t>ț</w:t>
      </w:r>
      <w:r w:rsidR="009B5E4D" w:rsidRPr="006D5C20">
        <w:rPr>
          <w:sz w:val="24"/>
          <w:szCs w:val="24"/>
          <w:lang w:val="ro-RO"/>
        </w:rPr>
        <w:t>ial în economia na</w:t>
      </w:r>
      <w:r w:rsidR="00986916">
        <w:rPr>
          <w:sz w:val="24"/>
          <w:szCs w:val="24"/>
          <w:lang w:val="ro-RO"/>
        </w:rPr>
        <w:t>ț</w:t>
      </w:r>
      <w:r w:rsidR="009B5E4D" w:rsidRPr="006D5C20">
        <w:rPr>
          <w:sz w:val="24"/>
          <w:szCs w:val="24"/>
          <w:lang w:val="ro-RO"/>
        </w:rPr>
        <w:t>ională</w:t>
      </w:r>
      <w:r w:rsidR="00EB0EB7" w:rsidRPr="006D5C20">
        <w:rPr>
          <w:sz w:val="24"/>
          <w:szCs w:val="24"/>
          <w:lang w:val="ro-RO"/>
        </w:rPr>
        <w:t xml:space="preserve">. </w:t>
      </w:r>
    </w:p>
    <w:p w14:paraId="1DDEF213" w14:textId="7A1F4A22" w:rsidR="001D67DB" w:rsidRPr="006D5C20" w:rsidRDefault="009B5E4D" w:rsidP="002F4CE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Conform statisticilor</w:t>
      </w:r>
      <w:r w:rsidR="00B12B33" w:rsidRPr="006D5C20">
        <w:rPr>
          <w:sz w:val="24"/>
          <w:szCs w:val="24"/>
          <w:lang w:val="ro-RO"/>
        </w:rPr>
        <w:t>,</w:t>
      </w:r>
      <w:r w:rsidR="003B4C68" w:rsidRPr="006D5C20">
        <w:rPr>
          <w:sz w:val="24"/>
          <w:szCs w:val="24"/>
          <w:lang w:val="ro-RO"/>
        </w:rPr>
        <w:t xml:space="preserve"> lungimea re</w:t>
      </w:r>
      <w:r w:rsidR="00986916">
        <w:rPr>
          <w:sz w:val="24"/>
          <w:szCs w:val="24"/>
          <w:lang w:val="ro-RO"/>
        </w:rPr>
        <w:t>ț</w:t>
      </w:r>
      <w:r w:rsidR="003B4C68" w:rsidRPr="006D5C20">
        <w:rPr>
          <w:sz w:val="24"/>
          <w:szCs w:val="24"/>
          <w:lang w:val="ro-RO"/>
        </w:rPr>
        <w:t>ele</w:t>
      </w:r>
      <w:r w:rsidR="00281F1E" w:rsidRPr="006D5C20">
        <w:rPr>
          <w:sz w:val="24"/>
          <w:szCs w:val="24"/>
          <w:lang w:val="ro-RO"/>
        </w:rPr>
        <w:t>i</w:t>
      </w:r>
      <w:r w:rsidR="003B4C68" w:rsidRPr="006D5C20">
        <w:rPr>
          <w:sz w:val="24"/>
          <w:szCs w:val="24"/>
          <w:lang w:val="ro-RO"/>
        </w:rPr>
        <w:t xml:space="preserve"> de drumuri publice în Republica Moldova a crescut cu </w:t>
      </w:r>
      <w:r w:rsidR="002F4CEF" w:rsidRPr="006D5C20">
        <w:rPr>
          <w:sz w:val="24"/>
          <w:szCs w:val="24"/>
          <w:lang w:val="ro-RO"/>
        </w:rPr>
        <w:t xml:space="preserve">105 km </w:t>
      </w:r>
      <w:r w:rsidR="003B4C68" w:rsidRPr="006D5C20">
        <w:rPr>
          <w:sz w:val="24"/>
          <w:szCs w:val="24"/>
          <w:lang w:val="ro-RO"/>
        </w:rPr>
        <w:t>în</w:t>
      </w:r>
      <w:r w:rsidR="0015493C">
        <w:rPr>
          <w:sz w:val="24"/>
          <w:szCs w:val="24"/>
          <w:lang w:val="ro-RO"/>
        </w:rPr>
        <w:t xml:space="preserve"> perioada</w:t>
      </w:r>
      <w:r w:rsidR="0015493C" w:rsidRPr="006D5C20">
        <w:rPr>
          <w:sz w:val="24"/>
          <w:szCs w:val="24"/>
          <w:lang w:val="ro-RO"/>
        </w:rPr>
        <w:t xml:space="preserve"> </w:t>
      </w:r>
      <w:r w:rsidR="003B4C68" w:rsidRPr="006D5C20">
        <w:rPr>
          <w:sz w:val="24"/>
          <w:szCs w:val="24"/>
          <w:lang w:val="ro-RO"/>
        </w:rPr>
        <w:t xml:space="preserve">2014 </w:t>
      </w:r>
      <w:r w:rsidR="0015493C">
        <w:rPr>
          <w:sz w:val="24"/>
          <w:szCs w:val="24"/>
          <w:lang w:val="ro-RO"/>
        </w:rPr>
        <w:t>-</w:t>
      </w:r>
      <w:r w:rsidR="0015493C" w:rsidRPr="006D5C20">
        <w:rPr>
          <w:sz w:val="24"/>
          <w:szCs w:val="24"/>
          <w:lang w:val="ro-RO"/>
        </w:rPr>
        <w:t xml:space="preserve"> </w:t>
      </w:r>
      <w:r w:rsidR="002F4CEF" w:rsidRPr="006D5C20">
        <w:rPr>
          <w:sz w:val="24"/>
          <w:szCs w:val="24"/>
          <w:lang w:val="ro-RO"/>
        </w:rPr>
        <w:t>2020</w:t>
      </w:r>
      <w:r w:rsidR="003B4C68" w:rsidRPr="006D5C20">
        <w:rPr>
          <w:sz w:val="24"/>
          <w:szCs w:val="24"/>
          <w:lang w:val="ro-RO"/>
        </w:rPr>
        <w:t xml:space="preserve"> (de la 9,360 până la 9,465 km), pe</w:t>
      </w:r>
      <w:r w:rsidR="00281F1E" w:rsidRPr="006D5C20">
        <w:rPr>
          <w:sz w:val="24"/>
          <w:szCs w:val="24"/>
          <w:lang w:val="ro-RO"/>
        </w:rPr>
        <w:t xml:space="preserve"> când lungimea generală a cursurilor de apă</w:t>
      </w:r>
      <w:r w:rsidR="003B4C68" w:rsidRPr="006D5C20">
        <w:rPr>
          <w:sz w:val="24"/>
          <w:szCs w:val="24"/>
          <w:lang w:val="ro-RO"/>
        </w:rPr>
        <w:t xml:space="preserve"> navigabile s-a redus cu </w:t>
      </w:r>
      <w:r w:rsidR="002F4CEF" w:rsidRPr="006D5C20">
        <w:rPr>
          <w:sz w:val="24"/>
          <w:szCs w:val="24"/>
          <w:lang w:val="ro-RO"/>
        </w:rPr>
        <w:t>148 km</w:t>
      </w:r>
      <w:r w:rsidR="003B4C68" w:rsidRPr="006D5C20">
        <w:rPr>
          <w:sz w:val="24"/>
          <w:szCs w:val="24"/>
          <w:lang w:val="ro-RO"/>
        </w:rPr>
        <w:t xml:space="preserve"> </w:t>
      </w:r>
      <w:r w:rsidR="0015493C">
        <w:rPr>
          <w:sz w:val="24"/>
          <w:szCs w:val="24"/>
          <w:lang w:val="ro-RO"/>
        </w:rPr>
        <w:t>în</w:t>
      </w:r>
      <w:r w:rsidR="0015493C" w:rsidRPr="006D5C20">
        <w:rPr>
          <w:sz w:val="24"/>
          <w:szCs w:val="24"/>
          <w:lang w:val="ro-RO"/>
        </w:rPr>
        <w:t xml:space="preserve"> </w:t>
      </w:r>
      <w:r w:rsidR="003B4C68" w:rsidRPr="006D5C20">
        <w:rPr>
          <w:sz w:val="24"/>
          <w:szCs w:val="24"/>
          <w:lang w:val="ro-RO"/>
        </w:rPr>
        <w:t>aceea</w:t>
      </w:r>
      <w:r w:rsidR="00957E03">
        <w:rPr>
          <w:sz w:val="24"/>
          <w:szCs w:val="24"/>
          <w:lang w:val="ro-RO"/>
        </w:rPr>
        <w:t>ș</w:t>
      </w:r>
      <w:r w:rsidR="003B4C68" w:rsidRPr="006D5C20">
        <w:rPr>
          <w:sz w:val="24"/>
          <w:szCs w:val="24"/>
          <w:lang w:val="ro-RO"/>
        </w:rPr>
        <w:t xml:space="preserve">i perioadă de timp (de la 558 la </w:t>
      </w:r>
      <w:r w:rsidR="00B12B33" w:rsidRPr="006D5C20">
        <w:rPr>
          <w:sz w:val="24"/>
          <w:szCs w:val="24"/>
          <w:lang w:val="ro-RO"/>
        </w:rPr>
        <w:t>410 km)</w:t>
      </w:r>
      <w:r w:rsidR="002F4CEF" w:rsidRPr="006D5C20">
        <w:rPr>
          <w:sz w:val="24"/>
          <w:szCs w:val="24"/>
          <w:lang w:val="ro-RO"/>
        </w:rPr>
        <w:t>.</w:t>
      </w:r>
      <w:r w:rsidR="00D63ACA" w:rsidRPr="006D5C20">
        <w:rPr>
          <w:sz w:val="24"/>
          <w:szCs w:val="24"/>
          <w:lang w:val="ro-RO"/>
        </w:rPr>
        <w:t xml:space="preserve"> </w:t>
      </w:r>
      <w:r w:rsidR="003B4C68" w:rsidRPr="006D5C20">
        <w:rPr>
          <w:sz w:val="24"/>
          <w:szCs w:val="24"/>
          <w:lang w:val="ro-RO"/>
        </w:rPr>
        <w:t>O bună parte din re</w:t>
      </w:r>
      <w:r w:rsidR="00986916">
        <w:rPr>
          <w:sz w:val="24"/>
          <w:szCs w:val="24"/>
          <w:lang w:val="ro-RO"/>
        </w:rPr>
        <w:t>ț</w:t>
      </w:r>
      <w:r w:rsidR="003B4C68" w:rsidRPr="006D5C20">
        <w:rPr>
          <w:sz w:val="24"/>
          <w:szCs w:val="24"/>
          <w:lang w:val="ro-RO"/>
        </w:rPr>
        <w:t xml:space="preserve">eaua rutieră este acoperită cu pavaj permanent sau semi-permanent (beton asfaltic, ciment, beton, amestecuri bituminoase executate </w:t>
      </w:r>
      <w:r w:rsidR="00AD5468" w:rsidRPr="006D5C20">
        <w:rPr>
          <w:sz w:val="24"/>
          <w:szCs w:val="24"/>
          <w:lang w:val="ro-RO"/>
        </w:rPr>
        <w:t xml:space="preserve">in situ). </w:t>
      </w:r>
      <w:r w:rsidR="003B4C68" w:rsidRPr="006D5C20">
        <w:rPr>
          <w:sz w:val="24"/>
          <w:szCs w:val="24"/>
          <w:lang w:val="ro-RO"/>
        </w:rPr>
        <w:t>La moment, 52% din drumurile na</w:t>
      </w:r>
      <w:r w:rsidR="00986916">
        <w:rPr>
          <w:sz w:val="24"/>
          <w:szCs w:val="24"/>
          <w:lang w:val="ro-RO"/>
        </w:rPr>
        <w:t>ț</w:t>
      </w:r>
      <w:r w:rsidR="003B4C68" w:rsidRPr="006D5C20">
        <w:rPr>
          <w:sz w:val="24"/>
          <w:szCs w:val="24"/>
          <w:lang w:val="ro-RO"/>
        </w:rPr>
        <w:t xml:space="preserve">ionale sunt în stare </w:t>
      </w:r>
      <w:r w:rsidR="003B4C68" w:rsidRPr="0002566D">
        <w:rPr>
          <w:iCs/>
          <w:sz w:val="24"/>
          <w:szCs w:val="24"/>
          <w:lang w:val="ro-RO"/>
        </w:rPr>
        <w:t xml:space="preserve">bună sau mediocră </w:t>
      </w:r>
      <w:r w:rsidR="00957E03">
        <w:rPr>
          <w:iCs/>
          <w:sz w:val="24"/>
          <w:szCs w:val="24"/>
          <w:lang w:val="ro-RO"/>
        </w:rPr>
        <w:t>ș</w:t>
      </w:r>
      <w:r w:rsidR="003B4C68" w:rsidRPr="0002566D">
        <w:rPr>
          <w:iCs/>
          <w:sz w:val="24"/>
          <w:szCs w:val="24"/>
          <w:lang w:val="ro-RO"/>
        </w:rPr>
        <w:t xml:space="preserve">i </w:t>
      </w:r>
      <w:r w:rsidR="002F4CEF" w:rsidRPr="0002566D">
        <w:rPr>
          <w:iCs/>
          <w:sz w:val="24"/>
          <w:szCs w:val="24"/>
          <w:lang w:val="ro-RO"/>
        </w:rPr>
        <w:t xml:space="preserve">48% </w:t>
      </w:r>
      <w:r w:rsidR="00D63ACA" w:rsidRPr="0002566D">
        <w:rPr>
          <w:iCs/>
          <w:sz w:val="24"/>
          <w:szCs w:val="24"/>
          <w:lang w:val="ro-RO"/>
        </w:rPr>
        <w:t xml:space="preserve">- </w:t>
      </w:r>
      <w:r w:rsidR="003B4C68" w:rsidRPr="0002566D">
        <w:rPr>
          <w:iCs/>
          <w:sz w:val="24"/>
          <w:szCs w:val="24"/>
          <w:lang w:val="ro-RO"/>
        </w:rPr>
        <w:t>î</w:t>
      </w:r>
      <w:r w:rsidR="002F4CEF" w:rsidRPr="0002566D">
        <w:rPr>
          <w:iCs/>
          <w:sz w:val="24"/>
          <w:szCs w:val="24"/>
          <w:lang w:val="ro-RO"/>
        </w:rPr>
        <w:t xml:space="preserve">n </w:t>
      </w:r>
      <w:r w:rsidR="003B4C68" w:rsidRPr="0002566D">
        <w:rPr>
          <w:iCs/>
          <w:sz w:val="24"/>
          <w:szCs w:val="24"/>
          <w:lang w:val="ro-RO"/>
        </w:rPr>
        <w:t xml:space="preserve">stare </w:t>
      </w:r>
      <w:r w:rsidR="0015493C">
        <w:rPr>
          <w:iCs/>
          <w:sz w:val="24"/>
          <w:szCs w:val="24"/>
          <w:lang w:val="ro-RO"/>
        </w:rPr>
        <w:t>rea</w:t>
      </w:r>
      <w:r w:rsidR="0015493C" w:rsidRPr="0002566D">
        <w:rPr>
          <w:iCs/>
          <w:sz w:val="24"/>
          <w:szCs w:val="24"/>
          <w:lang w:val="ro-RO"/>
        </w:rPr>
        <w:t xml:space="preserve"> </w:t>
      </w:r>
      <w:r w:rsidR="00957E03">
        <w:rPr>
          <w:iCs/>
          <w:sz w:val="24"/>
          <w:szCs w:val="24"/>
          <w:lang w:val="ro-RO"/>
        </w:rPr>
        <w:t>ș</w:t>
      </w:r>
      <w:r w:rsidR="003B4C68" w:rsidRPr="0002566D">
        <w:rPr>
          <w:iCs/>
          <w:sz w:val="24"/>
          <w:szCs w:val="24"/>
          <w:lang w:val="ro-RO"/>
        </w:rPr>
        <w:t xml:space="preserve">i foarte </w:t>
      </w:r>
      <w:r w:rsidR="0015493C">
        <w:rPr>
          <w:iCs/>
          <w:sz w:val="24"/>
          <w:szCs w:val="24"/>
          <w:lang w:val="ro-RO"/>
        </w:rPr>
        <w:t>rea</w:t>
      </w:r>
      <w:r w:rsidR="002F4CEF" w:rsidRPr="0002566D">
        <w:rPr>
          <w:iCs/>
          <w:sz w:val="24"/>
          <w:szCs w:val="24"/>
          <w:lang w:val="ro-RO"/>
        </w:rPr>
        <w:t>.</w:t>
      </w:r>
      <w:r w:rsidR="002F4CEF" w:rsidRPr="006D5C20">
        <w:rPr>
          <w:sz w:val="24"/>
          <w:szCs w:val="24"/>
          <w:lang w:val="ro-RO"/>
        </w:rPr>
        <w:t xml:space="preserve"> </w:t>
      </w:r>
      <w:r w:rsidR="003B4C68" w:rsidRPr="006D5C20">
        <w:rPr>
          <w:sz w:val="24"/>
          <w:szCs w:val="24"/>
          <w:lang w:val="ro-RO"/>
        </w:rPr>
        <w:t>Acest fapt are un impact advers dovedit asupra mediului</w:t>
      </w:r>
      <w:r w:rsidR="002F4CEF" w:rsidRPr="006D5C20">
        <w:rPr>
          <w:sz w:val="24"/>
          <w:szCs w:val="24"/>
          <w:lang w:val="ro-RO"/>
        </w:rPr>
        <w:t>,</w:t>
      </w:r>
      <w:r w:rsidR="003B4C68" w:rsidRPr="006D5C20">
        <w:rPr>
          <w:sz w:val="24"/>
          <w:szCs w:val="24"/>
          <w:lang w:val="ro-RO"/>
        </w:rPr>
        <w:t xml:space="preserve"> deoarece consumul de carburan</w:t>
      </w:r>
      <w:r w:rsidR="00986916">
        <w:rPr>
          <w:sz w:val="24"/>
          <w:szCs w:val="24"/>
          <w:lang w:val="ro-RO"/>
        </w:rPr>
        <w:t>ț</w:t>
      </w:r>
      <w:r w:rsidR="003B4C68" w:rsidRPr="006D5C20">
        <w:rPr>
          <w:sz w:val="24"/>
          <w:szCs w:val="24"/>
          <w:lang w:val="ro-RO"/>
        </w:rPr>
        <w:t xml:space="preserve">i pe drumuri </w:t>
      </w:r>
      <w:r w:rsidR="0015493C">
        <w:rPr>
          <w:sz w:val="24"/>
          <w:szCs w:val="24"/>
          <w:lang w:val="ro-RO"/>
        </w:rPr>
        <w:t>în stare rea</w:t>
      </w:r>
      <w:r w:rsidR="0015493C" w:rsidRPr="006D5C20">
        <w:rPr>
          <w:sz w:val="24"/>
          <w:szCs w:val="24"/>
          <w:lang w:val="ro-RO"/>
        </w:rPr>
        <w:t xml:space="preserve"> </w:t>
      </w:r>
      <w:r w:rsidR="003B4C68" w:rsidRPr="006D5C20">
        <w:rPr>
          <w:sz w:val="24"/>
          <w:szCs w:val="24"/>
          <w:lang w:val="ro-RO"/>
        </w:rPr>
        <w:t>cre</w:t>
      </w:r>
      <w:r w:rsidR="00957E03">
        <w:rPr>
          <w:sz w:val="24"/>
          <w:szCs w:val="24"/>
          <w:lang w:val="ro-RO"/>
        </w:rPr>
        <w:t>ș</w:t>
      </w:r>
      <w:r w:rsidR="003B4C68" w:rsidRPr="006D5C20">
        <w:rPr>
          <w:sz w:val="24"/>
          <w:szCs w:val="24"/>
          <w:lang w:val="ro-RO"/>
        </w:rPr>
        <w:t xml:space="preserve">te cu până la </w:t>
      </w:r>
      <w:r w:rsidR="002F4CEF" w:rsidRPr="006D5C20">
        <w:rPr>
          <w:sz w:val="24"/>
          <w:szCs w:val="24"/>
          <w:lang w:val="ro-RO"/>
        </w:rPr>
        <w:t>20%, gener</w:t>
      </w:r>
      <w:r w:rsidR="003B4C68" w:rsidRPr="006D5C20">
        <w:rPr>
          <w:sz w:val="24"/>
          <w:szCs w:val="24"/>
          <w:lang w:val="ro-RO"/>
        </w:rPr>
        <w:t>ând emisii adi</w:t>
      </w:r>
      <w:r w:rsidR="00986916">
        <w:rPr>
          <w:sz w:val="24"/>
          <w:szCs w:val="24"/>
          <w:lang w:val="ro-RO"/>
        </w:rPr>
        <w:t>ț</w:t>
      </w:r>
      <w:r w:rsidR="003B4C68" w:rsidRPr="006D5C20">
        <w:rPr>
          <w:sz w:val="24"/>
          <w:szCs w:val="24"/>
          <w:lang w:val="ro-RO"/>
        </w:rPr>
        <w:t>ionale în atmosferă</w:t>
      </w:r>
      <w:r w:rsidR="002F4CEF" w:rsidRPr="006D5C20">
        <w:rPr>
          <w:sz w:val="24"/>
          <w:szCs w:val="24"/>
          <w:lang w:val="ro-RO"/>
        </w:rPr>
        <w:t>.</w:t>
      </w:r>
      <w:r w:rsidR="001D67DB" w:rsidRPr="006D5C20">
        <w:rPr>
          <w:sz w:val="24"/>
          <w:szCs w:val="24"/>
          <w:lang w:val="ro-RO"/>
        </w:rPr>
        <w:t xml:space="preserve"> </w:t>
      </w:r>
    </w:p>
    <w:p w14:paraId="0CF974F5" w14:textId="2EA7F9F4" w:rsidR="00A42395" w:rsidRPr="006D5C20" w:rsidRDefault="00AE6308" w:rsidP="002F4CE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S</w:t>
      </w:r>
      <w:r w:rsidRPr="006D5C20">
        <w:rPr>
          <w:sz w:val="24"/>
          <w:szCs w:val="24"/>
          <w:lang w:val="ro-RO"/>
        </w:rPr>
        <w:t>tare</w:t>
      </w:r>
      <w:r>
        <w:rPr>
          <w:sz w:val="24"/>
          <w:szCs w:val="24"/>
          <w:lang w:val="ro-RO"/>
        </w:rPr>
        <w:t>a</w:t>
      </w:r>
      <w:r w:rsidRPr="006D5C20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 xml:space="preserve">nesatisfăcătoare a sectorului transporturi din Republica Moldova </w:t>
      </w:r>
      <w:r w:rsidR="00957E03">
        <w:rPr>
          <w:sz w:val="24"/>
          <w:szCs w:val="24"/>
          <w:lang w:val="ro-RO"/>
        </w:rPr>
        <w:t>ș</w:t>
      </w:r>
      <w:r w:rsidR="003B4C68" w:rsidRPr="006D5C20">
        <w:rPr>
          <w:sz w:val="24"/>
          <w:szCs w:val="24"/>
          <w:lang w:val="ro-RO"/>
        </w:rPr>
        <w:t>i flota de vehicule învechită</w:t>
      </w:r>
      <w:r w:rsidR="002F4CEF" w:rsidRPr="006D5C20">
        <w:rPr>
          <w:sz w:val="24"/>
          <w:szCs w:val="24"/>
          <w:lang w:val="ro-RO"/>
        </w:rPr>
        <w:t xml:space="preserve">, </w:t>
      </w:r>
      <w:r>
        <w:rPr>
          <w:sz w:val="24"/>
          <w:szCs w:val="24"/>
          <w:lang w:val="ro-RO"/>
        </w:rPr>
        <w:t>determină</w:t>
      </w:r>
      <w:r w:rsidR="003B4C68" w:rsidRPr="006D5C20">
        <w:rPr>
          <w:sz w:val="24"/>
          <w:szCs w:val="24"/>
          <w:lang w:val="ro-RO"/>
        </w:rPr>
        <w:t xml:space="preserve"> </w:t>
      </w:r>
      <w:r w:rsidR="002F4CEF" w:rsidRPr="006D5C20">
        <w:rPr>
          <w:b/>
          <w:sz w:val="24"/>
          <w:szCs w:val="24"/>
          <w:lang w:val="ro-RO"/>
        </w:rPr>
        <w:t>vulnerab</w:t>
      </w:r>
      <w:r w:rsidR="00A42E10" w:rsidRPr="006D5C20">
        <w:rPr>
          <w:b/>
          <w:sz w:val="24"/>
          <w:szCs w:val="24"/>
          <w:lang w:val="ro-RO"/>
        </w:rPr>
        <w:t>il</w:t>
      </w:r>
      <w:r>
        <w:rPr>
          <w:b/>
          <w:sz w:val="24"/>
          <w:szCs w:val="24"/>
          <w:lang w:val="ro-RO"/>
        </w:rPr>
        <w:t>itatea sporită a acestuia</w:t>
      </w:r>
      <w:r w:rsidR="00A42E10" w:rsidRPr="006D5C20">
        <w:rPr>
          <w:b/>
          <w:sz w:val="24"/>
          <w:szCs w:val="24"/>
          <w:lang w:val="ro-RO"/>
        </w:rPr>
        <w:t xml:space="preserve"> fa</w:t>
      </w:r>
      <w:r w:rsidR="00986916">
        <w:rPr>
          <w:b/>
          <w:sz w:val="24"/>
          <w:szCs w:val="24"/>
          <w:lang w:val="ro-RO"/>
        </w:rPr>
        <w:t>ț</w:t>
      </w:r>
      <w:r w:rsidR="00A42E10" w:rsidRPr="006D5C20">
        <w:rPr>
          <w:b/>
          <w:sz w:val="24"/>
          <w:szCs w:val="24"/>
          <w:lang w:val="ro-RO"/>
        </w:rPr>
        <w:t xml:space="preserve">ă de fenomenele climatice extreme </w:t>
      </w:r>
      <w:r w:rsidR="003B4C68" w:rsidRPr="006D5C20">
        <w:rPr>
          <w:b/>
          <w:sz w:val="24"/>
          <w:szCs w:val="24"/>
          <w:lang w:val="ro-RO"/>
        </w:rPr>
        <w:t>ce deteriorează infrastructura</w:t>
      </w:r>
      <w:r w:rsidR="002F4CEF" w:rsidRPr="006D5C20">
        <w:rPr>
          <w:b/>
          <w:sz w:val="24"/>
          <w:szCs w:val="24"/>
          <w:lang w:val="ro-RO"/>
        </w:rPr>
        <w:t>,</w:t>
      </w:r>
      <w:r w:rsidR="003B4C68" w:rsidRPr="006D5C20">
        <w:rPr>
          <w:b/>
          <w:sz w:val="24"/>
          <w:szCs w:val="24"/>
          <w:lang w:val="ro-RO"/>
        </w:rPr>
        <w:t xml:space="preserve"> sporesc întârzierile transportului </w:t>
      </w:r>
      <w:r w:rsidR="00957E03">
        <w:rPr>
          <w:b/>
          <w:sz w:val="24"/>
          <w:szCs w:val="24"/>
          <w:lang w:val="ro-RO"/>
        </w:rPr>
        <w:t>ș</w:t>
      </w:r>
      <w:r w:rsidR="003B4C68" w:rsidRPr="006D5C20">
        <w:rPr>
          <w:b/>
          <w:sz w:val="24"/>
          <w:szCs w:val="24"/>
          <w:lang w:val="ro-RO"/>
        </w:rPr>
        <w:t>i afectează economia na</w:t>
      </w:r>
      <w:r w:rsidR="00986916">
        <w:rPr>
          <w:b/>
          <w:sz w:val="24"/>
          <w:szCs w:val="24"/>
          <w:lang w:val="ro-RO"/>
        </w:rPr>
        <w:t>ț</w:t>
      </w:r>
      <w:r w:rsidR="003B4C68" w:rsidRPr="006D5C20">
        <w:rPr>
          <w:b/>
          <w:sz w:val="24"/>
          <w:szCs w:val="24"/>
          <w:lang w:val="ro-RO"/>
        </w:rPr>
        <w:t xml:space="preserve">ională prin </w:t>
      </w:r>
      <w:r w:rsidR="0015493C">
        <w:rPr>
          <w:b/>
          <w:sz w:val="24"/>
          <w:szCs w:val="24"/>
          <w:lang w:val="ro-RO"/>
        </w:rPr>
        <w:t>cre</w:t>
      </w:r>
      <w:r w:rsidR="00957E03">
        <w:rPr>
          <w:b/>
          <w:sz w:val="24"/>
          <w:szCs w:val="24"/>
          <w:lang w:val="ro-RO"/>
        </w:rPr>
        <w:t>ș</w:t>
      </w:r>
      <w:r w:rsidR="0015493C">
        <w:rPr>
          <w:b/>
          <w:sz w:val="24"/>
          <w:szCs w:val="24"/>
          <w:lang w:val="ro-RO"/>
        </w:rPr>
        <w:t>terea</w:t>
      </w:r>
      <w:r w:rsidR="0015493C" w:rsidRPr="006D5C20">
        <w:rPr>
          <w:b/>
          <w:sz w:val="24"/>
          <w:szCs w:val="24"/>
          <w:lang w:val="ro-RO"/>
        </w:rPr>
        <w:t xml:space="preserve"> </w:t>
      </w:r>
      <w:r w:rsidR="003B4C68" w:rsidRPr="006D5C20">
        <w:rPr>
          <w:b/>
          <w:sz w:val="24"/>
          <w:szCs w:val="24"/>
          <w:lang w:val="ro-RO"/>
        </w:rPr>
        <w:t>costurilor publice</w:t>
      </w:r>
      <w:r w:rsidR="00D63ACA" w:rsidRPr="006D5C20">
        <w:rPr>
          <w:sz w:val="24"/>
          <w:szCs w:val="24"/>
          <w:lang w:val="ro-RO"/>
        </w:rPr>
        <w:t xml:space="preserve">. </w:t>
      </w:r>
      <w:r w:rsidR="003B4C68" w:rsidRPr="006D5C20">
        <w:rPr>
          <w:sz w:val="24"/>
          <w:szCs w:val="24"/>
          <w:lang w:val="ro-RO"/>
        </w:rPr>
        <w:t>Astfel, adaptarea la schimbările climatice este una din provocările majore în acest sector. Pe de o parte</w:t>
      </w:r>
      <w:r w:rsidR="002F4CEF" w:rsidRPr="006D5C20">
        <w:rPr>
          <w:sz w:val="24"/>
          <w:szCs w:val="24"/>
          <w:lang w:val="ro-RO"/>
        </w:rPr>
        <w:t>,</w:t>
      </w:r>
      <w:r w:rsidR="003B4C68" w:rsidRPr="006D5C20">
        <w:rPr>
          <w:sz w:val="24"/>
          <w:szCs w:val="24"/>
          <w:lang w:val="ro-RO"/>
        </w:rPr>
        <w:t xml:space="preserve"> standardel</w:t>
      </w:r>
      <w:r w:rsidR="00AC7E24" w:rsidRPr="006D5C20">
        <w:rPr>
          <w:sz w:val="24"/>
          <w:szCs w:val="24"/>
          <w:lang w:val="ro-RO"/>
        </w:rPr>
        <w:t xml:space="preserve">e </w:t>
      </w:r>
      <w:r w:rsidR="00957E03">
        <w:rPr>
          <w:sz w:val="24"/>
          <w:szCs w:val="24"/>
          <w:lang w:val="ro-RO"/>
        </w:rPr>
        <w:t>ș</w:t>
      </w:r>
      <w:r w:rsidR="00AC7E24" w:rsidRPr="006D5C20">
        <w:rPr>
          <w:sz w:val="24"/>
          <w:szCs w:val="24"/>
          <w:lang w:val="ro-RO"/>
        </w:rPr>
        <w:t>i normele aplicate în proiectarea</w:t>
      </w:r>
      <w:r w:rsidR="003B4C68" w:rsidRPr="006D5C20">
        <w:rPr>
          <w:sz w:val="24"/>
          <w:szCs w:val="24"/>
          <w:lang w:val="ro-RO"/>
        </w:rPr>
        <w:t xml:space="preserve"> drumurilor publice nu corespund tendin</w:t>
      </w:r>
      <w:r w:rsidR="00986916">
        <w:rPr>
          <w:sz w:val="24"/>
          <w:szCs w:val="24"/>
          <w:lang w:val="ro-RO"/>
        </w:rPr>
        <w:t>ț</w:t>
      </w:r>
      <w:r w:rsidR="003B4C68" w:rsidRPr="006D5C20">
        <w:rPr>
          <w:sz w:val="24"/>
          <w:szCs w:val="24"/>
          <w:lang w:val="ro-RO"/>
        </w:rPr>
        <w:t xml:space="preserve">elor de dezvoltare în sector </w:t>
      </w:r>
      <w:r w:rsidR="00957E03">
        <w:rPr>
          <w:sz w:val="24"/>
          <w:szCs w:val="24"/>
          <w:lang w:val="ro-RO"/>
        </w:rPr>
        <w:t>ș</w:t>
      </w:r>
      <w:r w:rsidR="003B4C68" w:rsidRPr="006D5C20">
        <w:rPr>
          <w:sz w:val="24"/>
          <w:szCs w:val="24"/>
          <w:lang w:val="ro-RO"/>
        </w:rPr>
        <w:t xml:space="preserve">i produc infrastructură care nu este adecvată </w:t>
      </w:r>
      <w:r w:rsidR="00546D2D" w:rsidRPr="006D5C20">
        <w:rPr>
          <w:sz w:val="24"/>
          <w:szCs w:val="24"/>
          <w:lang w:val="ro-RO"/>
        </w:rPr>
        <w:t>nici pentru fluxul de trafic rutier</w:t>
      </w:r>
      <w:r>
        <w:rPr>
          <w:sz w:val="24"/>
          <w:szCs w:val="24"/>
          <w:lang w:val="ro-RO"/>
        </w:rPr>
        <w:t>,</w:t>
      </w:r>
      <w:r w:rsidR="00546D2D" w:rsidRPr="006D5C20">
        <w:rPr>
          <w:sz w:val="24"/>
          <w:szCs w:val="24"/>
          <w:lang w:val="ro-RO"/>
        </w:rPr>
        <w:t xml:space="preserve"> nici pentru noile condi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>ii climatice. Pe de altă parte</w:t>
      </w:r>
      <w:r w:rsidR="002F4CEF" w:rsidRPr="006D5C20">
        <w:rPr>
          <w:sz w:val="24"/>
          <w:szCs w:val="24"/>
          <w:lang w:val="ro-RO"/>
        </w:rPr>
        <w:t>, finan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 xml:space="preserve">area dezvoltării drumurilor </w:t>
      </w:r>
      <w:r w:rsidR="00957E03">
        <w:rPr>
          <w:sz w:val="24"/>
          <w:szCs w:val="24"/>
          <w:lang w:val="ro-RO"/>
        </w:rPr>
        <w:t>ș</w:t>
      </w:r>
      <w:r w:rsidR="00546D2D" w:rsidRPr="006D5C20">
        <w:rPr>
          <w:sz w:val="24"/>
          <w:szCs w:val="24"/>
          <w:lang w:val="ro-RO"/>
        </w:rPr>
        <w:t>i între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 xml:space="preserve">inerii infrastructurii în 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 xml:space="preserve">ară este una insuficientă </w:t>
      </w:r>
      <w:r w:rsidR="00957E03">
        <w:rPr>
          <w:sz w:val="24"/>
          <w:szCs w:val="24"/>
          <w:lang w:val="ro-RO"/>
        </w:rPr>
        <w:t>ș</w:t>
      </w:r>
      <w:r w:rsidR="00546D2D" w:rsidRPr="006D5C20">
        <w:rPr>
          <w:sz w:val="24"/>
          <w:szCs w:val="24"/>
          <w:lang w:val="ro-RO"/>
        </w:rPr>
        <w:t>i nu poate contrabalansa viteza degradării drumurilor</w:t>
      </w:r>
      <w:r w:rsidR="002F4CEF" w:rsidRPr="006D5C20">
        <w:rPr>
          <w:sz w:val="24"/>
          <w:szCs w:val="24"/>
          <w:lang w:val="ro-RO"/>
        </w:rPr>
        <w:t xml:space="preserve">. </w:t>
      </w:r>
      <w:r w:rsidR="00546D2D" w:rsidRPr="006D5C20">
        <w:rPr>
          <w:sz w:val="24"/>
          <w:szCs w:val="24"/>
          <w:lang w:val="ro-RO"/>
        </w:rPr>
        <w:t xml:space="preserve">În ultimii ani, reabilitarea drumurilor din </w:t>
      </w:r>
      <w:r w:rsidR="007B2C48" w:rsidRPr="006D5C20">
        <w:rPr>
          <w:sz w:val="24"/>
          <w:szCs w:val="24"/>
          <w:lang w:val="ro-RO"/>
        </w:rPr>
        <w:t xml:space="preserve">Republica </w:t>
      </w:r>
      <w:r w:rsidR="00546D2D" w:rsidRPr="006D5C20">
        <w:rPr>
          <w:sz w:val="24"/>
          <w:szCs w:val="24"/>
          <w:lang w:val="ro-RO"/>
        </w:rPr>
        <w:t>Moldova a fost subfinan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 xml:space="preserve">ată cu peste 3 miliarde MDL, </w:t>
      </w:r>
      <w:r w:rsidR="0015493C">
        <w:rPr>
          <w:sz w:val="24"/>
          <w:szCs w:val="24"/>
          <w:lang w:val="ro-RO"/>
        </w:rPr>
        <w:t>iar cumulativ cu costul inac</w:t>
      </w:r>
      <w:r w:rsidR="00986916">
        <w:rPr>
          <w:sz w:val="24"/>
          <w:szCs w:val="24"/>
          <w:lang w:val="ro-RO"/>
        </w:rPr>
        <w:t>ț</w:t>
      </w:r>
      <w:r w:rsidR="0015493C">
        <w:rPr>
          <w:sz w:val="24"/>
          <w:szCs w:val="24"/>
          <w:lang w:val="ro-RO"/>
        </w:rPr>
        <w:t>iunii de între</w:t>
      </w:r>
      <w:r w:rsidR="00986916">
        <w:rPr>
          <w:sz w:val="24"/>
          <w:szCs w:val="24"/>
          <w:lang w:val="ro-RO"/>
        </w:rPr>
        <w:t>ț</w:t>
      </w:r>
      <w:r w:rsidR="0015493C">
        <w:rPr>
          <w:sz w:val="24"/>
          <w:szCs w:val="24"/>
          <w:lang w:val="ro-RO"/>
        </w:rPr>
        <w:t>inere a infrastructurii</w:t>
      </w:r>
      <w:r w:rsidR="00546D2D" w:rsidRPr="006D5C20">
        <w:rPr>
          <w:sz w:val="24"/>
          <w:szCs w:val="24"/>
          <w:lang w:val="ro-RO"/>
        </w:rPr>
        <w:t xml:space="preserve"> spore</w:t>
      </w:r>
      <w:r w:rsidR="00957E03">
        <w:rPr>
          <w:sz w:val="24"/>
          <w:szCs w:val="24"/>
          <w:lang w:val="ro-RO"/>
        </w:rPr>
        <w:t>ș</w:t>
      </w:r>
      <w:r w:rsidR="00546D2D" w:rsidRPr="006D5C20">
        <w:rPr>
          <w:sz w:val="24"/>
          <w:szCs w:val="24"/>
          <w:lang w:val="ro-RO"/>
        </w:rPr>
        <w:t xml:space="preserve">te suma vizată până la peste 6 miliarde </w:t>
      </w:r>
      <w:r w:rsidR="00A42395" w:rsidRPr="006D5C20">
        <w:rPr>
          <w:sz w:val="24"/>
          <w:szCs w:val="24"/>
          <w:lang w:val="ro-RO"/>
        </w:rPr>
        <w:t xml:space="preserve">MDL. </w:t>
      </w:r>
      <w:r w:rsidR="0015493C" w:rsidRPr="006D5C20">
        <w:rPr>
          <w:sz w:val="24"/>
          <w:szCs w:val="24"/>
          <w:lang w:val="ro-RO"/>
        </w:rPr>
        <w:t>S</w:t>
      </w:r>
      <w:r w:rsidR="00546D2D" w:rsidRPr="006D5C20">
        <w:rPr>
          <w:sz w:val="24"/>
          <w:szCs w:val="24"/>
          <w:lang w:val="ro-RO"/>
        </w:rPr>
        <w:t>ubfinan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>are</w:t>
      </w:r>
      <w:r w:rsidR="0015493C">
        <w:rPr>
          <w:sz w:val="24"/>
          <w:szCs w:val="24"/>
          <w:lang w:val="ro-RO"/>
        </w:rPr>
        <w:t>a</w:t>
      </w:r>
      <w:r w:rsidR="00546D2D" w:rsidRPr="006D5C20">
        <w:rPr>
          <w:sz w:val="24"/>
          <w:szCs w:val="24"/>
          <w:lang w:val="ro-RO"/>
        </w:rPr>
        <w:t xml:space="preserve"> constantă împiedică planificarea pe termen mediu </w:t>
      </w:r>
      <w:r w:rsidR="00957E03">
        <w:rPr>
          <w:sz w:val="24"/>
          <w:szCs w:val="24"/>
          <w:lang w:val="ro-RO"/>
        </w:rPr>
        <w:t>ș</w:t>
      </w:r>
      <w:r w:rsidR="00546D2D" w:rsidRPr="006D5C20">
        <w:rPr>
          <w:sz w:val="24"/>
          <w:szCs w:val="24"/>
          <w:lang w:val="ro-RO"/>
        </w:rPr>
        <w:t>i lung în sector</w:t>
      </w:r>
      <w:r w:rsidR="002F4CEF" w:rsidRPr="006D5C20">
        <w:rPr>
          <w:sz w:val="24"/>
          <w:szCs w:val="24"/>
          <w:lang w:val="ro-RO"/>
        </w:rPr>
        <w:t>,</w:t>
      </w:r>
      <w:r w:rsidR="00546D2D" w:rsidRPr="006D5C20">
        <w:rPr>
          <w:sz w:val="24"/>
          <w:szCs w:val="24"/>
          <w:lang w:val="ro-RO"/>
        </w:rPr>
        <w:t xml:space="preserve"> inclusiv integrarea adaptării </w:t>
      </w:r>
      <w:r w:rsidR="00957E03">
        <w:rPr>
          <w:sz w:val="24"/>
          <w:szCs w:val="24"/>
          <w:lang w:val="ro-RO"/>
        </w:rPr>
        <w:t>ș</w:t>
      </w:r>
      <w:r w:rsidR="00546D2D" w:rsidRPr="006D5C20">
        <w:rPr>
          <w:sz w:val="24"/>
          <w:szCs w:val="24"/>
          <w:lang w:val="ro-RO"/>
        </w:rPr>
        <w:t>i rezilien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>ei la schimbările climatice în investi</w:t>
      </w:r>
      <w:r w:rsidR="00986916">
        <w:rPr>
          <w:sz w:val="24"/>
          <w:szCs w:val="24"/>
          <w:lang w:val="ro-RO"/>
        </w:rPr>
        <w:t>ț</w:t>
      </w:r>
      <w:r w:rsidR="00546D2D" w:rsidRPr="006D5C20">
        <w:rPr>
          <w:sz w:val="24"/>
          <w:szCs w:val="24"/>
          <w:lang w:val="ro-RO"/>
        </w:rPr>
        <w:t xml:space="preserve">iile pentru infrastructura </w:t>
      </w:r>
      <w:r w:rsidR="00AC7E24" w:rsidRPr="006D5C20">
        <w:rPr>
          <w:sz w:val="24"/>
          <w:szCs w:val="24"/>
          <w:lang w:val="ro-RO"/>
        </w:rPr>
        <w:t>transporturilor</w:t>
      </w:r>
      <w:r w:rsidR="002F4CEF" w:rsidRPr="006D5C20">
        <w:rPr>
          <w:sz w:val="24"/>
          <w:szCs w:val="24"/>
          <w:lang w:val="ro-RO"/>
        </w:rPr>
        <w:t>.</w:t>
      </w:r>
    </w:p>
    <w:p w14:paraId="59089B5E" w14:textId="3FA4A672" w:rsidR="002F4CEF" w:rsidRPr="006D5C20" w:rsidRDefault="0073177C" w:rsidP="002F4CEF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lastRenderedPageBreak/>
        <w:t>A</w:t>
      </w:r>
      <w:r w:rsidR="00135BCF" w:rsidRPr="006D5C20">
        <w:rPr>
          <w:sz w:val="24"/>
          <w:szCs w:val="24"/>
          <w:lang w:val="ro-RO"/>
        </w:rPr>
        <w:t>nalize</w:t>
      </w:r>
      <w:r w:rsidR="0015493C">
        <w:rPr>
          <w:sz w:val="24"/>
          <w:szCs w:val="24"/>
          <w:lang w:val="ro-RO"/>
        </w:rPr>
        <w:t>le</w:t>
      </w:r>
      <w:r w:rsidR="00135BCF" w:rsidRPr="006D5C20">
        <w:rPr>
          <w:sz w:val="24"/>
          <w:szCs w:val="24"/>
          <w:lang w:val="ro-RO"/>
        </w:rPr>
        <w:t xml:space="preserve"> tehnologiilor utilizate în sectorul transporturilor din </w:t>
      </w:r>
      <w:r w:rsidR="00AE6308">
        <w:rPr>
          <w:sz w:val="24"/>
          <w:szCs w:val="24"/>
          <w:lang w:val="ro-RO"/>
        </w:rPr>
        <w:t xml:space="preserve">Republica </w:t>
      </w:r>
      <w:r w:rsidR="00C5753B" w:rsidRPr="006D5C20">
        <w:rPr>
          <w:sz w:val="24"/>
          <w:szCs w:val="24"/>
          <w:lang w:val="ro-RO"/>
        </w:rPr>
        <w:t>Moldova</w:t>
      </w:r>
      <w:r w:rsidR="00135BCF" w:rsidRPr="006D5C20">
        <w:rPr>
          <w:sz w:val="24"/>
          <w:szCs w:val="24"/>
          <w:lang w:val="ro-RO"/>
        </w:rPr>
        <w:t xml:space="preserve"> au confirmat încă o dată că starea învechită </w:t>
      </w:r>
      <w:r w:rsidR="00957E03">
        <w:rPr>
          <w:sz w:val="24"/>
          <w:szCs w:val="24"/>
          <w:lang w:val="ro-RO"/>
        </w:rPr>
        <w:t>ș</w:t>
      </w:r>
      <w:r w:rsidR="00135BCF" w:rsidRPr="006D5C20">
        <w:rPr>
          <w:sz w:val="24"/>
          <w:szCs w:val="24"/>
          <w:lang w:val="ro-RO"/>
        </w:rPr>
        <w:t xml:space="preserve">i proastă a infrastructurii transporturilor din </w:t>
      </w:r>
      <w:r w:rsidR="00986916">
        <w:rPr>
          <w:sz w:val="24"/>
          <w:szCs w:val="24"/>
          <w:lang w:val="ro-RO"/>
        </w:rPr>
        <w:t>ț</w:t>
      </w:r>
      <w:r w:rsidR="00135BCF" w:rsidRPr="006D5C20">
        <w:rPr>
          <w:sz w:val="24"/>
          <w:szCs w:val="24"/>
          <w:lang w:val="ro-RO"/>
        </w:rPr>
        <w:t>ară necesită ac</w:t>
      </w:r>
      <w:r w:rsidR="00986916">
        <w:rPr>
          <w:sz w:val="24"/>
          <w:szCs w:val="24"/>
          <w:lang w:val="ro-RO"/>
        </w:rPr>
        <w:t>ț</w:t>
      </w:r>
      <w:r w:rsidR="00135BCF" w:rsidRPr="006D5C20">
        <w:rPr>
          <w:sz w:val="24"/>
          <w:szCs w:val="24"/>
          <w:lang w:val="ro-RO"/>
        </w:rPr>
        <w:t xml:space="preserve">iuni urgente nu doar pentru a moderniza sectorul, dar </w:t>
      </w:r>
      <w:r w:rsidR="00957E03">
        <w:rPr>
          <w:sz w:val="24"/>
          <w:szCs w:val="24"/>
          <w:lang w:val="ro-RO"/>
        </w:rPr>
        <w:t>ș</w:t>
      </w:r>
      <w:r w:rsidR="00135BCF" w:rsidRPr="006D5C20">
        <w:rPr>
          <w:sz w:val="24"/>
          <w:szCs w:val="24"/>
          <w:lang w:val="ro-RO"/>
        </w:rPr>
        <w:t>i pentru a spori rezilien</w:t>
      </w:r>
      <w:r w:rsidR="00986916">
        <w:rPr>
          <w:sz w:val="24"/>
          <w:szCs w:val="24"/>
          <w:lang w:val="ro-RO"/>
        </w:rPr>
        <w:t>ț</w:t>
      </w:r>
      <w:r w:rsidR="00135BCF" w:rsidRPr="006D5C20">
        <w:rPr>
          <w:sz w:val="24"/>
          <w:szCs w:val="24"/>
          <w:lang w:val="ro-RO"/>
        </w:rPr>
        <w:t>a fa</w:t>
      </w:r>
      <w:r w:rsidR="00986916">
        <w:rPr>
          <w:sz w:val="24"/>
          <w:szCs w:val="24"/>
          <w:lang w:val="ro-RO"/>
        </w:rPr>
        <w:t>ț</w:t>
      </w:r>
      <w:r w:rsidR="00135BCF" w:rsidRPr="006D5C20">
        <w:rPr>
          <w:sz w:val="24"/>
          <w:szCs w:val="24"/>
          <w:lang w:val="ro-RO"/>
        </w:rPr>
        <w:t>ă de schimbările climatice</w:t>
      </w:r>
      <w:r w:rsidR="002F4CEF" w:rsidRPr="006D5C20">
        <w:rPr>
          <w:sz w:val="24"/>
          <w:szCs w:val="24"/>
          <w:lang w:val="ro-RO"/>
        </w:rPr>
        <w:t>.</w:t>
      </w:r>
      <w:r w:rsidR="00C5753B" w:rsidRPr="006D5C20">
        <w:rPr>
          <w:sz w:val="24"/>
          <w:szCs w:val="24"/>
          <w:lang w:val="ro-RO"/>
        </w:rPr>
        <w:t xml:space="preserve"> </w:t>
      </w:r>
      <w:r w:rsidR="00135BCF" w:rsidRPr="006D5C20">
        <w:rPr>
          <w:sz w:val="24"/>
          <w:szCs w:val="24"/>
          <w:lang w:val="ro-RO"/>
        </w:rPr>
        <w:t>Un pas important în direc</w:t>
      </w:r>
      <w:r w:rsidR="00986916">
        <w:rPr>
          <w:sz w:val="24"/>
          <w:szCs w:val="24"/>
          <w:lang w:val="ro-RO"/>
        </w:rPr>
        <w:t>ț</w:t>
      </w:r>
      <w:r w:rsidR="00135BCF" w:rsidRPr="006D5C20">
        <w:rPr>
          <w:sz w:val="24"/>
          <w:szCs w:val="24"/>
          <w:lang w:val="ro-RO"/>
        </w:rPr>
        <w:t xml:space="preserve">ia dată îl reprezintă </w:t>
      </w:r>
      <w:r w:rsidR="00135BCF" w:rsidRPr="006D5C20">
        <w:rPr>
          <w:b/>
          <w:sz w:val="24"/>
          <w:szCs w:val="24"/>
          <w:lang w:val="ro-RO"/>
        </w:rPr>
        <w:t>punerea în aplicare a Reglementării tehnice cu privire la cerin</w:t>
      </w:r>
      <w:r w:rsidR="00986916">
        <w:rPr>
          <w:b/>
          <w:sz w:val="24"/>
          <w:szCs w:val="24"/>
          <w:lang w:val="ro-RO"/>
        </w:rPr>
        <w:t>ț</w:t>
      </w:r>
      <w:r w:rsidR="00135BCF" w:rsidRPr="006D5C20">
        <w:rPr>
          <w:b/>
          <w:sz w:val="24"/>
          <w:szCs w:val="24"/>
          <w:lang w:val="ro-RO"/>
        </w:rPr>
        <w:t>ele minime pentru comercializarea produselor pentru construc</w:t>
      </w:r>
      <w:r w:rsidR="00986916">
        <w:rPr>
          <w:b/>
          <w:sz w:val="24"/>
          <w:szCs w:val="24"/>
          <w:lang w:val="ro-RO"/>
        </w:rPr>
        <w:t>ț</w:t>
      </w:r>
      <w:r w:rsidR="00135BCF" w:rsidRPr="006D5C20">
        <w:rPr>
          <w:b/>
          <w:sz w:val="24"/>
          <w:szCs w:val="24"/>
          <w:lang w:val="ro-RO"/>
        </w:rPr>
        <w:t>ii</w:t>
      </w:r>
      <w:r w:rsidR="00C5753B" w:rsidRPr="006D5C20">
        <w:rPr>
          <w:sz w:val="24"/>
          <w:szCs w:val="24"/>
          <w:lang w:val="ro-RO"/>
        </w:rPr>
        <w:t xml:space="preserve">, </w:t>
      </w:r>
      <w:r w:rsidR="00135BCF" w:rsidRPr="006D5C20">
        <w:rPr>
          <w:sz w:val="24"/>
          <w:szCs w:val="24"/>
          <w:lang w:val="ro-RO"/>
        </w:rPr>
        <w:t>adoptate în 2016 (HG</w:t>
      </w:r>
      <w:r w:rsidR="002F4CEF" w:rsidRPr="006D5C20">
        <w:rPr>
          <w:sz w:val="24"/>
          <w:szCs w:val="24"/>
          <w:lang w:val="ro-RO"/>
        </w:rPr>
        <w:t xml:space="preserve"> 913/</w:t>
      </w:r>
      <w:r w:rsidR="00C5753B" w:rsidRPr="006D5C20">
        <w:rPr>
          <w:sz w:val="24"/>
          <w:szCs w:val="24"/>
          <w:lang w:val="ro-RO"/>
        </w:rPr>
        <w:t>25.07.2016)</w:t>
      </w:r>
      <w:r w:rsidR="00217C30" w:rsidRPr="006D5C20">
        <w:rPr>
          <w:sz w:val="24"/>
          <w:szCs w:val="24"/>
          <w:lang w:val="ro-RO"/>
        </w:rPr>
        <w:t>,</w:t>
      </w:r>
      <w:r w:rsidR="005A4C90" w:rsidRPr="006D5C20">
        <w:rPr>
          <w:sz w:val="24"/>
          <w:szCs w:val="24"/>
          <w:lang w:val="ro-RO"/>
        </w:rPr>
        <w:t xml:space="preserve"> cu o perioadă de tranzi</w:t>
      </w:r>
      <w:r w:rsidR="00986916">
        <w:rPr>
          <w:sz w:val="24"/>
          <w:szCs w:val="24"/>
          <w:lang w:val="ro-RO"/>
        </w:rPr>
        <w:t>ț</w:t>
      </w:r>
      <w:r w:rsidR="005A4C90" w:rsidRPr="006D5C20">
        <w:rPr>
          <w:sz w:val="24"/>
          <w:szCs w:val="24"/>
          <w:lang w:val="ro-RO"/>
        </w:rPr>
        <w:t xml:space="preserve">ie pentru implementare până la 31 decembrie </w:t>
      </w:r>
      <w:r w:rsidR="002F4CEF" w:rsidRPr="006D5C20">
        <w:rPr>
          <w:sz w:val="24"/>
          <w:szCs w:val="24"/>
          <w:lang w:val="ro-RO"/>
        </w:rPr>
        <w:t xml:space="preserve">2020. </w:t>
      </w:r>
      <w:r w:rsidR="005A4C90" w:rsidRPr="006D5C20">
        <w:rPr>
          <w:sz w:val="24"/>
          <w:szCs w:val="24"/>
          <w:lang w:val="ro-RO"/>
        </w:rPr>
        <w:t xml:space="preserve">Astfel, se prevede că de la 1 ianuarie </w:t>
      </w:r>
      <w:r w:rsidR="002F4CEF" w:rsidRPr="006D5C20">
        <w:rPr>
          <w:sz w:val="24"/>
          <w:szCs w:val="24"/>
          <w:lang w:val="ro-RO"/>
        </w:rPr>
        <w:t xml:space="preserve">2021 </w:t>
      </w:r>
      <w:r w:rsidR="005A4C90" w:rsidRPr="006D5C20">
        <w:rPr>
          <w:sz w:val="24"/>
          <w:szCs w:val="24"/>
          <w:lang w:val="ro-RO"/>
        </w:rPr>
        <w:t>toate companiile moldovene</w:t>
      </w:r>
      <w:r w:rsidR="00957E03">
        <w:rPr>
          <w:sz w:val="24"/>
          <w:szCs w:val="24"/>
          <w:lang w:val="ro-RO"/>
        </w:rPr>
        <w:t>ș</w:t>
      </w:r>
      <w:r w:rsidR="005A4C90" w:rsidRPr="006D5C20">
        <w:rPr>
          <w:sz w:val="24"/>
          <w:szCs w:val="24"/>
          <w:lang w:val="ro-RO"/>
        </w:rPr>
        <w:t>ti de construc</w:t>
      </w:r>
      <w:r w:rsidR="00986916">
        <w:rPr>
          <w:sz w:val="24"/>
          <w:szCs w:val="24"/>
          <w:lang w:val="ro-RO"/>
        </w:rPr>
        <w:t>ț</w:t>
      </w:r>
      <w:r w:rsidR="005A4C90" w:rsidRPr="006D5C20">
        <w:rPr>
          <w:sz w:val="24"/>
          <w:szCs w:val="24"/>
          <w:lang w:val="ro-RO"/>
        </w:rPr>
        <w:t xml:space="preserve">ie a drumurilor vor produce </w:t>
      </w:r>
      <w:r w:rsidR="00957E03">
        <w:rPr>
          <w:sz w:val="24"/>
          <w:szCs w:val="24"/>
          <w:lang w:val="ro-RO"/>
        </w:rPr>
        <w:t>ș</w:t>
      </w:r>
      <w:r w:rsidR="005A4C90" w:rsidRPr="006D5C20">
        <w:rPr>
          <w:sz w:val="24"/>
          <w:szCs w:val="24"/>
          <w:lang w:val="ro-RO"/>
        </w:rPr>
        <w:t>i furniza materiale de construc</w:t>
      </w:r>
      <w:r w:rsidR="00986916">
        <w:rPr>
          <w:sz w:val="24"/>
          <w:szCs w:val="24"/>
          <w:lang w:val="ro-RO"/>
        </w:rPr>
        <w:t>ț</w:t>
      </w:r>
      <w:r w:rsidR="005A4C90" w:rsidRPr="006D5C20">
        <w:rPr>
          <w:sz w:val="24"/>
          <w:szCs w:val="24"/>
          <w:lang w:val="ro-RO"/>
        </w:rPr>
        <w:t>ie care întrunesc standardele europene EN</w:t>
      </w:r>
      <w:r w:rsidR="001D2AEE" w:rsidRPr="006D5C20">
        <w:rPr>
          <w:sz w:val="24"/>
          <w:szCs w:val="24"/>
          <w:lang w:val="ro-RO"/>
        </w:rPr>
        <w:t>. În scopul da</w:t>
      </w:r>
      <w:r w:rsidR="00AC7E24" w:rsidRPr="006D5C20">
        <w:rPr>
          <w:sz w:val="24"/>
          <w:szCs w:val="24"/>
          <w:lang w:val="ro-RO"/>
        </w:rPr>
        <w:t>t</w:t>
      </w:r>
      <w:r w:rsidR="001D2AEE" w:rsidRPr="006D5C20">
        <w:rPr>
          <w:sz w:val="24"/>
          <w:szCs w:val="24"/>
          <w:lang w:val="ro-RO"/>
        </w:rPr>
        <w:t>, o listă de standarde armonizate a fost aprobată de Ministerul Economiei</w:t>
      </w:r>
      <w:r w:rsidR="00AC7E24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AC7E24" w:rsidRPr="006D5C20">
        <w:rPr>
          <w:sz w:val="24"/>
          <w:szCs w:val="24"/>
          <w:lang w:val="ro-RO"/>
        </w:rPr>
        <w:t>i Infrastructurii la</w:t>
      </w:r>
      <w:r w:rsidR="002F4CEF" w:rsidRPr="006D5C20">
        <w:rPr>
          <w:sz w:val="24"/>
          <w:szCs w:val="24"/>
          <w:lang w:val="ro-RO"/>
        </w:rPr>
        <w:t xml:space="preserve"> 08.02.2021</w:t>
      </w:r>
      <w:r w:rsidR="001D2AEE" w:rsidRPr="006D5C20">
        <w:rPr>
          <w:sz w:val="24"/>
          <w:szCs w:val="24"/>
          <w:lang w:val="ro-RO"/>
        </w:rPr>
        <w:t>, care a înlocuit normele tehnice învechite utilizate până la acel moment în industria drumurilor</w:t>
      </w:r>
      <w:r w:rsidR="002F4CEF" w:rsidRPr="006D5C20">
        <w:rPr>
          <w:sz w:val="24"/>
          <w:szCs w:val="24"/>
          <w:lang w:val="ro-RO"/>
        </w:rPr>
        <w:t>.</w:t>
      </w:r>
      <w:r w:rsidR="00153ADC" w:rsidRPr="006D5C20">
        <w:rPr>
          <w:sz w:val="24"/>
          <w:szCs w:val="24"/>
          <w:lang w:val="ro-RO"/>
        </w:rPr>
        <w:t xml:space="preserve"> Toate investi</w:t>
      </w:r>
      <w:r w:rsidR="00986916">
        <w:rPr>
          <w:sz w:val="24"/>
          <w:szCs w:val="24"/>
          <w:lang w:val="ro-RO"/>
        </w:rPr>
        <w:t>ț</w:t>
      </w:r>
      <w:r w:rsidR="00153ADC" w:rsidRPr="006D5C20">
        <w:rPr>
          <w:sz w:val="24"/>
          <w:szCs w:val="24"/>
          <w:lang w:val="ro-RO"/>
        </w:rPr>
        <w:t xml:space="preserve">iile noi în proiectarea </w:t>
      </w:r>
      <w:r w:rsidR="00957E03">
        <w:rPr>
          <w:sz w:val="24"/>
          <w:szCs w:val="24"/>
          <w:lang w:val="ro-RO"/>
        </w:rPr>
        <w:t>ș</w:t>
      </w:r>
      <w:r w:rsidR="00153ADC" w:rsidRPr="006D5C20">
        <w:rPr>
          <w:sz w:val="24"/>
          <w:szCs w:val="24"/>
          <w:lang w:val="ro-RO"/>
        </w:rPr>
        <w:t>i construc</w:t>
      </w:r>
      <w:r w:rsidR="00986916">
        <w:rPr>
          <w:sz w:val="24"/>
          <w:szCs w:val="24"/>
          <w:lang w:val="ro-RO"/>
        </w:rPr>
        <w:t>ț</w:t>
      </w:r>
      <w:r w:rsidR="00AC7E24" w:rsidRPr="006D5C20">
        <w:rPr>
          <w:sz w:val="24"/>
          <w:szCs w:val="24"/>
          <w:lang w:val="ro-RO"/>
        </w:rPr>
        <w:t>ia infrastructurii transporturilor</w:t>
      </w:r>
      <w:r w:rsidR="00153ADC" w:rsidRPr="006D5C20">
        <w:rPr>
          <w:sz w:val="24"/>
          <w:szCs w:val="24"/>
          <w:lang w:val="ro-RO"/>
        </w:rPr>
        <w:t xml:space="preserve"> urmează să se alinieze acestor standarde</w:t>
      </w:r>
      <w:r w:rsidR="007D2770" w:rsidRPr="006D5C20">
        <w:rPr>
          <w:sz w:val="24"/>
          <w:szCs w:val="24"/>
          <w:lang w:val="ro-RO"/>
        </w:rPr>
        <w:t>.</w:t>
      </w:r>
    </w:p>
    <w:p w14:paraId="3A3D401D" w14:textId="499D7D41" w:rsidR="004E2A4C" w:rsidRPr="006D5C20" w:rsidRDefault="00827432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36" w:name="_Toc95743576"/>
      <w:r w:rsidRPr="006D5C20">
        <w:rPr>
          <w:rFonts w:eastAsia="Calibri"/>
          <w:color w:val="365F91"/>
          <w:lang w:val="ro-RO" w:eastAsia="en-US" w:bidi="ar-SA"/>
        </w:rPr>
        <w:t>2.</w:t>
      </w:r>
      <w:r w:rsidR="007B3C59" w:rsidRPr="006D5C20">
        <w:rPr>
          <w:rFonts w:eastAsia="Calibri"/>
          <w:color w:val="365F91"/>
          <w:lang w:val="ro-RO" w:eastAsia="en-US" w:bidi="ar-SA"/>
        </w:rPr>
        <w:t>1</w:t>
      </w:r>
      <w:r w:rsidR="004E2A4C" w:rsidRPr="006D5C20">
        <w:rPr>
          <w:rFonts w:eastAsia="Calibri"/>
          <w:color w:val="365F91"/>
          <w:lang w:val="ro-RO" w:eastAsia="en-US" w:bidi="ar-SA"/>
        </w:rPr>
        <w:t xml:space="preserve">.5.1. </w:t>
      </w:r>
      <w:r w:rsidR="00153ADC" w:rsidRPr="006D5C20">
        <w:rPr>
          <w:rFonts w:eastAsia="Calibri"/>
          <w:color w:val="365F91"/>
          <w:lang w:val="ro-RO" w:eastAsia="en-US" w:bidi="ar-SA"/>
        </w:rPr>
        <w:t xml:space="preserve">Riscurile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AC7E24" w:rsidRPr="006D5C20">
        <w:rPr>
          <w:rFonts w:eastAsia="Calibri"/>
          <w:color w:val="365F91"/>
          <w:lang w:val="ro-RO" w:eastAsia="en-US" w:bidi="ar-SA"/>
        </w:rPr>
        <w:t>i vulnerabilită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AC7E24" w:rsidRPr="006D5C20">
        <w:rPr>
          <w:rFonts w:eastAsia="Calibri"/>
          <w:color w:val="365F91"/>
          <w:lang w:val="ro-RO" w:eastAsia="en-US" w:bidi="ar-SA"/>
        </w:rPr>
        <w:t xml:space="preserve">ile </w:t>
      </w:r>
      <w:r w:rsidR="00E0371F" w:rsidRPr="006D5C20">
        <w:rPr>
          <w:rFonts w:eastAsia="Calibri"/>
          <w:color w:val="365F91"/>
          <w:lang w:val="ro-RO" w:eastAsia="en-US" w:bidi="ar-SA"/>
        </w:rPr>
        <w:t>schimbări</w:t>
      </w:r>
      <w:r w:rsidR="007B3C59" w:rsidRPr="006D5C20">
        <w:rPr>
          <w:rFonts w:eastAsia="Calibri"/>
          <w:color w:val="365F91"/>
          <w:lang w:val="ro-RO" w:eastAsia="en-US" w:bidi="ar-SA"/>
        </w:rPr>
        <w:t>lor</w:t>
      </w:r>
      <w:r w:rsidR="00AC7E24" w:rsidRPr="006D5C20">
        <w:rPr>
          <w:rFonts w:eastAsia="Calibri"/>
          <w:color w:val="365F91"/>
          <w:lang w:val="ro-RO" w:eastAsia="en-US" w:bidi="ar-SA"/>
        </w:rPr>
        <w:t xml:space="preserve"> climatice </w:t>
      </w:r>
      <w:r w:rsidR="00E0371F" w:rsidRPr="006D5C20">
        <w:rPr>
          <w:rFonts w:eastAsia="Calibri"/>
          <w:color w:val="365F91"/>
          <w:lang w:val="ro-RO" w:eastAsia="en-US" w:bidi="ar-SA"/>
        </w:rPr>
        <w:t xml:space="preserve">în sectorul transporturilor </w:t>
      </w:r>
      <w:bookmarkEnd w:id="36"/>
    </w:p>
    <w:p w14:paraId="5AD15FA4" w14:textId="31DB0075" w:rsidR="0019711A" w:rsidRPr="006D5C20" w:rsidRDefault="0019711A" w:rsidP="0019711A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Schimbările climatice cauze</w:t>
      </w:r>
      <w:r>
        <w:rPr>
          <w:rFonts w:eastAsia="Calibri"/>
          <w:sz w:val="24"/>
          <w:szCs w:val="24"/>
          <w:lang w:val="ro-RO" w:eastAsia="en-US" w:bidi="ar-SA"/>
        </w:rPr>
        <w:t>ază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un impact </w:t>
      </w:r>
      <w:r>
        <w:rPr>
          <w:rFonts w:eastAsia="Calibri"/>
          <w:sz w:val="24"/>
          <w:szCs w:val="24"/>
          <w:lang w:val="ro-RO" w:eastAsia="en-US" w:bidi="ar-SA"/>
        </w:rPr>
        <w:t xml:space="preserve">semnificativ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asupra sectorului transporturilor. </w:t>
      </w:r>
      <w:r>
        <w:rPr>
          <w:rFonts w:eastAsia="Calibri"/>
          <w:sz w:val="24"/>
          <w:szCs w:val="24"/>
          <w:lang w:val="ro-RO" w:eastAsia="en-US" w:bidi="ar-SA"/>
        </w:rPr>
        <w:t>D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 cauza bugetului public limitat pentru </w:t>
      </w:r>
      <w:r>
        <w:rPr>
          <w:rFonts w:eastAsia="Calibri"/>
          <w:sz w:val="24"/>
          <w:szCs w:val="24"/>
          <w:lang w:val="ro-RO" w:eastAsia="en-US" w:bidi="ar-SA"/>
        </w:rPr>
        <w:t>între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inerea infrastructurii de transport, aceasta înregistrează o vulnerabilitate sporită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ă de schimbările treptate ale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 xml:space="preserve">iilor meteorologice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i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 xml:space="preserve">ă de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ocurile climatice bru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>
        <w:rPr>
          <w:rFonts w:eastAsia="Calibri"/>
          <w:sz w:val="24"/>
          <w:szCs w:val="24"/>
          <w:lang w:val="ro-RO" w:eastAsia="en-US" w:bidi="ar-SA"/>
        </w:rPr>
        <w:t>te. Fenomenele asociate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schimbărilor climatice, cum ar fi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terea temperaturii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schimbările nivelul</w:t>
      </w:r>
      <w:r>
        <w:rPr>
          <w:rFonts w:eastAsia="Calibri"/>
          <w:sz w:val="24"/>
          <w:szCs w:val="24"/>
          <w:lang w:val="ro-RO" w:eastAsia="en-US" w:bidi="ar-SA"/>
        </w:rPr>
        <w:t>ui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</w:t>
      </w:r>
      <w:r>
        <w:rPr>
          <w:rFonts w:eastAsia="Calibri"/>
          <w:sz w:val="24"/>
          <w:szCs w:val="24"/>
          <w:lang w:val="ro-RO" w:eastAsia="en-US" w:bidi="ar-SA"/>
        </w:rPr>
        <w:t>lor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vor fi o provocare serioasă pentru infrastructura transporturilor, dacă nu vor fi întreprinse la timp măsuri de adaptare. </w:t>
      </w:r>
    </w:p>
    <w:p w14:paraId="2D4EFEE1" w14:textId="5E732789" w:rsidR="004152F0" w:rsidRPr="006D5C20" w:rsidRDefault="00D75AC1" w:rsidP="00EB0EB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Temperaturile în cre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tere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 perioadele e</w:t>
      </w:r>
      <w:r w:rsidR="00A94E66" w:rsidRPr="006D5C20">
        <w:rPr>
          <w:rFonts w:eastAsia="Calibri"/>
          <w:b/>
          <w:sz w:val="24"/>
          <w:szCs w:val="24"/>
          <w:lang w:val="ro-RO" w:eastAsia="en-US" w:bidi="ar-SA"/>
        </w:rPr>
        <w:t>xtinse ale valurilor de căldură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pot cauza deteriorarea pavajului</w:t>
      </w:r>
      <w:r w:rsidR="006A20EC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DA45CC" w:rsidRPr="006D5C20">
        <w:rPr>
          <w:rFonts w:eastAsia="Calibri"/>
          <w:sz w:val="24"/>
          <w:szCs w:val="24"/>
          <w:lang w:val="ro-RO" w:eastAsia="en-US" w:bidi="ar-SA"/>
        </w:rPr>
        <w:t xml:space="preserve"> deformarea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A45CC" w:rsidRPr="006D5C20">
        <w:rPr>
          <w:rFonts w:eastAsia="Calibri"/>
          <w:sz w:val="24"/>
          <w:szCs w:val="24"/>
          <w:lang w:val="ro-RO" w:eastAsia="en-US" w:bidi="ar-SA"/>
        </w:rPr>
        <w:t>liniilor de cale ferată</w:t>
      </w:r>
      <w:r w:rsidR="00833F48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833F48" w:rsidRPr="006D5C20">
        <w:rPr>
          <w:rFonts w:eastAsia="Calibri"/>
          <w:sz w:val="24"/>
          <w:szCs w:val="24"/>
          <w:lang w:val="ro-RO" w:eastAsia="en-US" w:bidi="ar-SA"/>
        </w:rPr>
        <w:t xml:space="preserve">i alte probleme </w:t>
      </w:r>
      <w:r w:rsidR="00C4112E">
        <w:rPr>
          <w:rFonts w:eastAsia="Calibri"/>
          <w:sz w:val="24"/>
          <w:szCs w:val="24"/>
          <w:lang w:val="ro-RO" w:eastAsia="en-US" w:bidi="ar-SA"/>
        </w:rPr>
        <w:t>ale structurii infrastructurii de transport</w:t>
      </w:r>
      <w:r w:rsidR="006A20EC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>Acest fapt poate duce la supraîncălzirea echipamentului, deteriorări ale pavajului asfalt</w:t>
      </w:r>
      <w:r w:rsidR="0019711A">
        <w:rPr>
          <w:rFonts w:eastAsia="Calibri"/>
          <w:sz w:val="24"/>
          <w:szCs w:val="24"/>
          <w:lang w:val="ro-RO" w:eastAsia="en-US" w:bidi="ar-SA"/>
        </w:rPr>
        <w:t>ic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19711A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materialelor </w:t>
      </w:r>
      <w:r w:rsidR="0019711A">
        <w:rPr>
          <w:rFonts w:eastAsia="Calibri"/>
          <w:sz w:val="24"/>
          <w:szCs w:val="24"/>
          <w:lang w:val="ro-RO" w:eastAsia="en-US" w:bidi="ar-SA"/>
        </w:rPr>
        <w:t>utilizate la construc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9711A">
        <w:rPr>
          <w:rFonts w:eastAsia="Calibri"/>
          <w:sz w:val="24"/>
          <w:szCs w:val="24"/>
          <w:lang w:val="ro-RO" w:eastAsia="en-US" w:bidi="ar-SA"/>
        </w:rPr>
        <w:t xml:space="preserve">ia </w:t>
      </w:r>
      <w:r w:rsidR="00C4112E">
        <w:rPr>
          <w:rFonts w:eastAsia="Calibri"/>
          <w:sz w:val="24"/>
          <w:szCs w:val="24"/>
          <w:lang w:val="ro-RO" w:eastAsia="en-US" w:bidi="ar-SA"/>
        </w:rPr>
        <w:t xml:space="preserve">drumurilor, 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podurilor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>i structurilor căilor ferate, reduc</w:t>
      </w:r>
      <w:r w:rsidR="00C4112E">
        <w:rPr>
          <w:rFonts w:eastAsia="Calibri"/>
          <w:sz w:val="24"/>
          <w:szCs w:val="24"/>
          <w:lang w:val="ro-RO" w:eastAsia="en-US" w:bidi="ar-SA"/>
        </w:rPr>
        <w:t>â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>nd astfel durata de via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ă a infrastructurii </w:t>
      </w:r>
      <w:r w:rsidR="00C4112E">
        <w:rPr>
          <w:rFonts w:eastAsia="Calibri"/>
          <w:sz w:val="24"/>
          <w:szCs w:val="24"/>
          <w:lang w:val="ro-RO" w:eastAsia="en-US" w:bidi="ar-SA"/>
        </w:rPr>
        <w:t>de transport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>. În timpul valurilor de căldură care durează mai multe zile cu valori de peste 40°C, se anticip</w:t>
      </w:r>
      <w:r w:rsidR="0019711A">
        <w:rPr>
          <w:rFonts w:eastAsia="Calibri"/>
          <w:sz w:val="24"/>
          <w:szCs w:val="24"/>
          <w:lang w:val="ro-RO" w:eastAsia="en-US" w:bidi="ar-SA"/>
        </w:rPr>
        <w:t>ează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deformări grave ale pavajului, dar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i a liniilor </w:t>
      </w:r>
      <w:r w:rsidR="0019711A">
        <w:rPr>
          <w:rFonts w:eastAsia="Calibri"/>
          <w:sz w:val="24"/>
          <w:szCs w:val="24"/>
          <w:lang w:val="ro-RO" w:eastAsia="en-US" w:bidi="ar-SA"/>
        </w:rPr>
        <w:t xml:space="preserve">de cale 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>ferat</w:t>
      </w:r>
      <w:r w:rsidR="0019711A">
        <w:rPr>
          <w:rFonts w:eastAsia="Calibri"/>
          <w:sz w:val="24"/>
          <w:szCs w:val="24"/>
          <w:lang w:val="ro-RO" w:eastAsia="en-US" w:bidi="ar-SA"/>
        </w:rPr>
        <w:t>ă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19711A">
        <w:rPr>
          <w:rFonts w:eastAsia="Calibri"/>
          <w:sz w:val="24"/>
          <w:szCs w:val="24"/>
          <w:lang w:val="ro-RO" w:eastAsia="en-US" w:bidi="ar-SA"/>
        </w:rPr>
        <w:t xml:space="preserve">Un astfel de 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impact negativ deja a fost </w:t>
      </w:r>
      <w:r w:rsidR="0019711A">
        <w:rPr>
          <w:rFonts w:eastAsia="Calibri"/>
          <w:sz w:val="24"/>
          <w:szCs w:val="24"/>
          <w:lang w:val="ro-RO" w:eastAsia="en-US" w:bidi="ar-SA"/>
        </w:rPr>
        <w:t>atestat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în 2003, 2007, 2012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i 2019 când au fost înregistrate temperaturi înalte pe parcursul unor perioade </w:t>
      </w:r>
      <w:r w:rsidR="0019711A">
        <w:rPr>
          <w:rFonts w:eastAsia="Calibri"/>
          <w:sz w:val="24"/>
          <w:szCs w:val="24"/>
          <w:lang w:val="ro-RO" w:eastAsia="en-US" w:bidi="ar-SA"/>
        </w:rPr>
        <w:t xml:space="preserve">îndelungate 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>de timp</w:t>
      </w:r>
      <w:r w:rsidR="00C4112E">
        <w:rPr>
          <w:rFonts w:eastAsia="Calibri"/>
          <w:sz w:val="24"/>
          <w:szCs w:val="24"/>
          <w:lang w:val="ro-RO" w:eastAsia="en-US" w:bidi="ar-SA"/>
        </w:rPr>
        <w:t>.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94B46" w:rsidRPr="006D5C20">
        <w:rPr>
          <w:rFonts w:eastAsia="Calibri"/>
          <w:b/>
          <w:sz w:val="24"/>
          <w:szCs w:val="24"/>
          <w:lang w:val="ro-RO" w:eastAsia="en-US" w:bidi="ar-SA"/>
        </w:rPr>
        <w:t>Toate tipurile de transport ar</w:t>
      </w:r>
      <w:r w:rsidR="00AC7E24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putea fi afectate în mod negativ</w:t>
      </w:r>
      <w:r w:rsidR="00394B4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de schimbările climatice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.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iile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i alte dezastre</w:t>
      </w:r>
      <w:r w:rsidR="00E310E9">
        <w:rPr>
          <w:rFonts w:eastAsia="Calibri"/>
          <w:sz w:val="24"/>
          <w:szCs w:val="24"/>
          <w:lang w:val="ro-RO" w:eastAsia="en-US" w:bidi="ar-SA"/>
        </w:rPr>
        <w:t xml:space="preserve"> cauzate de climă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 pot afecta infrastructura aeroportuară, iar temperaturile în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tere pot perturba decolarea avioanelor</w:t>
      </w:r>
      <w:r w:rsidR="004152F0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Căile de naviga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ie ar putea deveni impracticabile din cauza nivelelor reduse de apă s</w:t>
      </w:r>
      <w:r w:rsidR="00A42E10" w:rsidRPr="006D5C20">
        <w:rPr>
          <w:rFonts w:eastAsia="Calibri"/>
          <w:sz w:val="24"/>
          <w:szCs w:val="24"/>
          <w:lang w:val="ro-RO" w:eastAsia="en-US" w:bidi="ar-SA"/>
        </w:rPr>
        <w:t>au unor fenomene climatice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F2C50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secete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i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8F2C50" w:rsidRPr="006D5C20">
        <w:rPr>
          <w:rFonts w:eastAsia="Calibri"/>
          <w:sz w:val="24"/>
          <w:szCs w:val="24"/>
          <w:lang w:val="ro-RO" w:eastAsia="en-US" w:bidi="ar-SA"/>
        </w:rPr>
        <w:t>).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 Căile ferate sunt îndeosebi de vulnerabile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ă de căldu</w:t>
      </w:r>
      <w:r w:rsidR="00AC7E24" w:rsidRPr="006D5C20">
        <w:rPr>
          <w:rFonts w:eastAsia="Calibri"/>
          <w:sz w:val="24"/>
          <w:szCs w:val="24"/>
          <w:lang w:val="ro-RO" w:eastAsia="en-US" w:bidi="ar-SA"/>
        </w:rPr>
        <w:t xml:space="preserve">rile extreme, </w:t>
      </w:r>
      <w:r w:rsidR="00761414">
        <w:rPr>
          <w:rFonts w:eastAsia="Calibri"/>
          <w:sz w:val="24"/>
          <w:szCs w:val="24"/>
          <w:lang w:val="ro-RO" w:eastAsia="en-US" w:bidi="ar-SA"/>
        </w:rPr>
        <w:t xml:space="preserve">care </w:t>
      </w:r>
      <w:r w:rsidR="00AC7E24" w:rsidRPr="006D5C20">
        <w:rPr>
          <w:rFonts w:eastAsia="Calibri"/>
          <w:sz w:val="24"/>
          <w:szCs w:val="24"/>
          <w:lang w:val="ro-RO" w:eastAsia="en-US" w:bidi="ar-SA"/>
        </w:rPr>
        <w:t>cauz</w:t>
      </w:r>
      <w:r w:rsidR="00761414">
        <w:rPr>
          <w:rFonts w:eastAsia="Calibri"/>
          <w:sz w:val="24"/>
          <w:szCs w:val="24"/>
          <w:lang w:val="ro-RO" w:eastAsia="en-US" w:bidi="ar-SA"/>
        </w:rPr>
        <w:t xml:space="preserve">ează </w:t>
      </w:r>
      <w:r w:rsidR="00C4112E">
        <w:rPr>
          <w:rFonts w:eastAsia="Calibri"/>
          <w:sz w:val="24"/>
          <w:szCs w:val="24"/>
          <w:lang w:val="ro-RO" w:eastAsia="en-US" w:bidi="ar-SA"/>
        </w:rPr>
        <w:t>prejudicierea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 flambajul</w:t>
      </w:r>
      <w:r w:rsidR="00C4112E">
        <w:rPr>
          <w:rFonts w:eastAsia="Calibri"/>
          <w:sz w:val="24"/>
          <w:szCs w:val="24"/>
          <w:lang w:val="ro-RO" w:eastAsia="en-US" w:bidi="ar-SA"/>
        </w:rPr>
        <w:t>ui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67C3E" w:rsidRPr="006D5C20">
        <w:rPr>
          <w:rFonts w:eastAsia="Calibri"/>
          <w:sz w:val="24"/>
          <w:szCs w:val="24"/>
          <w:lang w:val="ro-RO" w:eastAsia="en-US" w:bidi="ar-SA"/>
        </w:rPr>
        <w:t>liniil</w:t>
      </w:r>
      <w:r w:rsidR="00761414">
        <w:rPr>
          <w:rFonts w:eastAsia="Calibri"/>
          <w:sz w:val="24"/>
          <w:szCs w:val="24"/>
          <w:lang w:val="ro-RO" w:eastAsia="en-US" w:bidi="ar-SA"/>
        </w:rPr>
        <w:t>or</w:t>
      </w:r>
      <w:r w:rsidR="00C67C3E" w:rsidRPr="006D5C20">
        <w:rPr>
          <w:rFonts w:eastAsia="Calibri"/>
          <w:sz w:val="24"/>
          <w:szCs w:val="24"/>
          <w:lang w:val="ro-RO" w:eastAsia="en-US" w:bidi="ar-SA"/>
        </w:rPr>
        <w:t xml:space="preserve"> de cale ferată</w:t>
      </w:r>
      <w:r w:rsidR="00B823C7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Astfel, este vital ca sectorul transporturilor din </w:t>
      </w:r>
      <w:r w:rsidR="00C67C3E" w:rsidRPr="006D5C20">
        <w:rPr>
          <w:rFonts w:eastAsia="Calibri"/>
          <w:sz w:val="24"/>
          <w:szCs w:val="24"/>
          <w:lang w:val="ro-RO" w:eastAsia="en-US" w:bidi="ar-SA"/>
        </w:rPr>
        <w:t xml:space="preserve">Republica </w:t>
      </w:r>
      <w:r w:rsidR="004152F0" w:rsidRPr="006D5C20">
        <w:rPr>
          <w:rFonts w:eastAsia="Calibri"/>
          <w:sz w:val="24"/>
          <w:szCs w:val="24"/>
          <w:lang w:val="ro-RO" w:eastAsia="en-US" w:bidi="ar-SA"/>
        </w:rPr>
        <w:t>Moldova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 să fie asigurat cu capacită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F55A45" w:rsidRPr="006D5C20">
        <w:rPr>
          <w:rFonts w:eastAsia="Calibri"/>
          <w:sz w:val="24"/>
          <w:szCs w:val="24"/>
          <w:lang w:val="ro-RO" w:eastAsia="en-US" w:bidi="ar-SA"/>
        </w:rPr>
        <w:t>de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 adapta</w:t>
      </w:r>
      <w:r w:rsidR="00F55A45" w:rsidRPr="006D5C20">
        <w:rPr>
          <w:rFonts w:eastAsia="Calibri"/>
          <w:sz w:val="24"/>
          <w:szCs w:val="24"/>
          <w:lang w:val="ro-RO" w:eastAsia="en-US" w:bidi="ar-SA"/>
        </w:rPr>
        <w:t>re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 xml:space="preserve"> la </w:t>
      </w:r>
      <w:r w:rsidR="00C67C3E" w:rsidRPr="006D5C20">
        <w:rPr>
          <w:rFonts w:eastAsia="Calibri"/>
          <w:sz w:val="24"/>
          <w:szCs w:val="24"/>
          <w:lang w:val="ro-RO" w:eastAsia="en-US" w:bidi="ar-SA"/>
        </w:rPr>
        <w:t xml:space="preserve">schimbările </w:t>
      </w:r>
      <w:r w:rsidR="00394B46" w:rsidRPr="006D5C20">
        <w:rPr>
          <w:rFonts w:eastAsia="Calibri"/>
          <w:sz w:val="24"/>
          <w:szCs w:val="24"/>
          <w:lang w:val="ro-RO" w:eastAsia="en-US" w:bidi="ar-SA"/>
        </w:rPr>
        <w:t>climatice</w:t>
      </w:r>
      <w:r w:rsidR="004152F0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4A94D195" w14:textId="1042E243" w:rsidR="00D56E61" w:rsidRPr="006D5C20" w:rsidRDefault="00394B46" w:rsidP="005B661B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În dependen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ă de tipul efectelor schimbărilor climatice 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Pr="002E704E">
        <w:rPr>
          <w:rFonts w:eastAsia="Calibri"/>
          <w:iCs/>
          <w:sz w:val="24"/>
          <w:szCs w:val="24"/>
          <w:lang w:val="ro-RO" w:eastAsia="en-US" w:bidi="ar-SA"/>
        </w:rPr>
        <w:t>temperaturi în cre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Pr="002E704E">
        <w:rPr>
          <w:rFonts w:eastAsia="Calibri"/>
          <w:iCs/>
          <w:sz w:val="24"/>
          <w:szCs w:val="24"/>
          <w:lang w:val="ro-RO" w:eastAsia="en-US" w:bidi="ar-SA"/>
        </w:rPr>
        <w:t>tere</w:t>
      </w:r>
      <w:r w:rsidR="00EB0EB7" w:rsidRPr="002E704E">
        <w:rPr>
          <w:rFonts w:eastAsia="Calibri"/>
          <w:iCs/>
          <w:sz w:val="24"/>
          <w:szCs w:val="24"/>
          <w:lang w:val="ro-RO" w:eastAsia="en-US" w:bidi="ar-SA"/>
        </w:rPr>
        <w:t>,</w:t>
      </w:r>
      <w:r w:rsidR="00A42E10" w:rsidRPr="002E704E">
        <w:rPr>
          <w:rFonts w:eastAsia="Calibri"/>
          <w:iCs/>
          <w:sz w:val="24"/>
          <w:szCs w:val="24"/>
          <w:lang w:val="ro-RO" w:eastAsia="en-US" w:bidi="ar-SA"/>
        </w:rPr>
        <w:t xml:space="preserve"> </w:t>
      </w:r>
      <w:r w:rsidR="00761414">
        <w:rPr>
          <w:rFonts w:eastAsia="Calibri"/>
          <w:iCs/>
          <w:sz w:val="24"/>
          <w:szCs w:val="24"/>
          <w:lang w:val="ro-RO" w:eastAsia="en-US" w:bidi="ar-SA"/>
        </w:rPr>
        <w:t xml:space="preserve">nivelul de </w:t>
      </w:r>
      <w:r w:rsidR="00A42E10" w:rsidRPr="002E704E">
        <w:rPr>
          <w:rFonts w:eastAsia="Calibri"/>
          <w:iCs/>
          <w:sz w:val="24"/>
          <w:szCs w:val="24"/>
          <w:lang w:val="ro-RO" w:eastAsia="en-US" w:bidi="ar-SA"/>
        </w:rPr>
        <w:t>precipita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A42E10" w:rsidRPr="002E704E">
        <w:rPr>
          <w:rFonts w:eastAsia="Calibri"/>
          <w:iCs/>
          <w:sz w:val="24"/>
          <w:szCs w:val="24"/>
          <w:lang w:val="ro-RO" w:eastAsia="en-US" w:bidi="ar-SA"/>
        </w:rPr>
        <w:t>ii, fenomene</w:t>
      </w:r>
      <w:r w:rsidRPr="002E704E">
        <w:rPr>
          <w:rFonts w:eastAsia="Calibri"/>
          <w:iCs/>
          <w:sz w:val="24"/>
          <w:szCs w:val="24"/>
          <w:lang w:val="ro-RO" w:eastAsia="en-US" w:bidi="ar-SA"/>
        </w:rPr>
        <w:t xml:space="preserve"> extreme, </w:t>
      </w:r>
      <w:r w:rsidR="004152F0" w:rsidRPr="002E704E">
        <w:rPr>
          <w:rFonts w:eastAsia="Calibri"/>
          <w:iCs/>
          <w:sz w:val="24"/>
          <w:szCs w:val="24"/>
          <w:lang w:val="ro-RO" w:eastAsia="en-US" w:bidi="ar-SA"/>
        </w:rPr>
        <w:t>etc.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) au fost identificate </w:t>
      </w:r>
      <w:r w:rsidR="0019711A">
        <w:rPr>
          <w:rFonts w:eastAsia="Calibri"/>
          <w:sz w:val="24"/>
          <w:szCs w:val="24"/>
          <w:lang w:val="ro-RO" w:eastAsia="en-US" w:bidi="ar-SA"/>
        </w:rPr>
        <w:t xml:space="preserve">un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9711A">
        <w:rPr>
          <w:rFonts w:eastAsia="Calibri"/>
          <w:sz w:val="24"/>
          <w:szCs w:val="24"/>
          <w:lang w:val="ro-RO" w:eastAsia="en-US" w:bidi="ar-SA"/>
        </w:rPr>
        <w:t>ir de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EB0EB7" w:rsidRPr="006D5C20">
        <w:rPr>
          <w:rFonts w:eastAsia="Calibri"/>
          <w:b/>
          <w:sz w:val="24"/>
          <w:szCs w:val="24"/>
          <w:lang w:val="ro-RO" w:eastAsia="en-US" w:bidi="ar-SA"/>
        </w:rPr>
        <w:t>ris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curi conform categoriilor de transport </w:t>
      </w:r>
      <w:r w:rsidR="00E618B5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E618B5" w:rsidRPr="002E704E">
        <w:rPr>
          <w:rFonts w:eastAsia="Calibri"/>
          <w:iCs/>
          <w:sz w:val="24"/>
          <w:szCs w:val="24"/>
          <w:lang w:val="ro-RO" w:eastAsia="en-US" w:bidi="ar-SA"/>
        </w:rPr>
        <w:t>r</w:t>
      </w:r>
      <w:r w:rsidRPr="002E704E">
        <w:rPr>
          <w:rFonts w:eastAsia="Calibri"/>
          <w:iCs/>
          <w:sz w:val="24"/>
          <w:szCs w:val="24"/>
          <w:lang w:val="ro-RO" w:eastAsia="en-US" w:bidi="ar-SA"/>
        </w:rPr>
        <w:t>utier, aerian, naval, feroviar</w:t>
      </w:r>
      <w:r w:rsidR="00E618B5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26052A">
        <w:rPr>
          <w:rFonts w:eastAsia="Calibri"/>
          <w:sz w:val="24"/>
          <w:szCs w:val="24"/>
          <w:lang w:val="ro-RO" w:eastAsia="en-US" w:bidi="ar-SA"/>
        </w:rPr>
        <w:t>:</w:t>
      </w:r>
      <w:r w:rsidR="0019711A">
        <w:rPr>
          <w:rFonts w:eastAsia="Calibri"/>
          <w:sz w:val="24"/>
          <w:szCs w:val="24"/>
          <w:lang w:val="ro-RO" w:eastAsia="en-US" w:bidi="ar-SA"/>
        </w:rPr>
        <w:t>,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prezentat</w:t>
      </w:r>
      <w:r w:rsidR="0019711A">
        <w:rPr>
          <w:rFonts w:eastAsia="Calibri"/>
          <w:sz w:val="24"/>
          <w:szCs w:val="24"/>
          <w:lang w:val="ro-RO" w:eastAsia="en-US" w:bidi="ar-SA"/>
        </w:rPr>
        <w:t>e</w:t>
      </w:r>
      <w:r w:rsidR="0019711A" w:rsidRPr="006D5C20">
        <w:rPr>
          <w:rFonts w:eastAsia="Calibri"/>
          <w:sz w:val="24"/>
          <w:szCs w:val="24"/>
          <w:lang w:val="ro-RO" w:eastAsia="en-US" w:bidi="ar-SA"/>
        </w:rPr>
        <w:t xml:space="preserve"> în Tabelul 2.10</w:t>
      </w:r>
      <w:r w:rsidR="0019711A">
        <w:rPr>
          <w:rFonts w:eastAsia="Calibri"/>
          <w:sz w:val="24"/>
          <w:szCs w:val="24"/>
          <w:lang w:val="ro-RO" w:eastAsia="en-US" w:bidi="ar-SA"/>
        </w:rPr>
        <w:t>.</w:t>
      </w:r>
    </w:p>
    <w:p w14:paraId="4A3924C9" w14:textId="168C7695" w:rsidR="00EB0EB7" w:rsidRPr="006D5C20" w:rsidRDefault="003B434C" w:rsidP="00DC4E11">
      <w:pPr>
        <w:spacing w:line="276" w:lineRule="auto"/>
        <w:jc w:val="both"/>
        <w:rPr>
          <w:rFonts w:eastAsia="Calibri"/>
          <w:i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>Tab</w:t>
      </w:r>
      <w:r w:rsidR="00394B46"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 xml:space="preserve">elul </w:t>
      </w:r>
      <w:r w:rsidR="00F55A45"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>2</w:t>
      </w:r>
      <w:r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>.10.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</w:t>
      </w:r>
      <w:r w:rsidR="00394B46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Principalele riscuri </w:t>
      </w:r>
      <w:r w:rsidR="00957E03">
        <w:rPr>
          <w:rFonts w:eastAsia="Calibri"/>
          <w:b/>
          <w:iCs/>
          <w:sz w:val="24"/>
          <w:szCs w:val="24"/>
          <w:lang w:val="ro-RO" w:eastAsia="en-US" w:bidi="ar-SA"/>
        </w:rPr>
        <w:t>ș</w:t>
      </w:r>
      <w:r w:rsidR="00394B46" w:rsidRPr="006D5C20">
        <w:rPr>
          <w:rFonts w:eastAsia="Calibri"/>
          <w:b/>
          <w:iCs/>
          <w:sz w:val="24"/>
          <w:szCs w:val="24"/>
          <w:lang w:val="ro-RO" w:eastAsia="en-US" w:bidi="ar-SA"/>
        </w:rPr>
        <w:t>i vulnerabilită</w:t>
      </w:r>
      <w:r w:rsidR="00986916">
        <w:rPr>
          <w:rFonts w:eastAsia="Calibri"/>
          <w:b/>
          <w:iCs/>
          <w:sz w:val="24"/>
          <w:szCs w:val="24"/>
          <w:lang w:val="ro-RO" w:eastAsia="en-US" w:bidi="ar-SA"/>
        </w:rPr>
        <w:t>ț</w:t>
      </w:r>
      <w:r w:rsidR="00394B46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i cauzate de schimbările climatice în sectorul transporturilor </w:t>
      </w:r>
    </w:p>
    <w:tbl>
      <w:tblPr>
        <w:tblW w:w="4693" w:type="pct"/>
        <w:tblLayout w:type="fixed"/>
        <w:tblLook w:val="00A0" w:firstRow="1" w:lastRow="0" w:firstColumn="1" w:lastColumn="0" w:noHBand="0" w:noVBand="0"/>
      </w:tblPr>
      <w:tblGrid>
        <w:gridCol w:w="1198"/>
        <w:gridCol w:w="2214"/>
        <w:gridCol w:w="6471"/>
      </w:tblGrid>
      <w:tr w:rsidR="00D56E61" w:rsidRPr="006D5C20" w14:paraId="321B5082" w14:textId="77777777" w:rsidTr="00C85656">
        <w:trPr>
          <w:trHeight w:val="421"/>
        </w:trPr>
        <w:tc>
          <w:tcPr>
            <w:tcW w:w="606" w:type="pct"/>
            <w:shd w:val="clear" w:color="auto" w:fill="C0D7EC"/>
          </w:tcPr>
          <w:p w14:paraId="0D44FCD4" w14:textId="77777777" w:rsidR="00D56E61" w:rsidRPr="006D5C20" w:rsidRDefault="00D56E61" w:rsidP="00D56E61">
            <w:pPr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Sub-sector</w:t>
            </w:r>
          </w:p>
        </w:tc>
        <w:tc>
          <w:tcPr>
            <w:tcW w:w="1120" w:type="pct"/>
            <w:shd w:val="clear" w:color="auto" w:fill="C0D7EC"/>
          </w:tcPr>
          <w:p w14:paraId="2AA40145" w14:textId="77777777" w:rsidR="00D56E61" w:rsidRPr="006D5C20" w:rsidRDefault="00394B46" w:rsidP="00394B46">
            <w:pPr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Hazarduri c</w:t>
            </w:r>
            <w:r w:rsidR="00D56E61" w:rsidRPr="006D5C20">
              <w:rPr>
                <w:rFonts w:eastAsia="Calibri"/>
                <w:b/>
                <w:bCs/>
                <w:lang w:val="ro-RO" w:eastAsia="en-US" w:bidi="ar-SA"/>
              </w:rPr>
              <w:t>limatic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e </w:t>
            </w:r>
          </w:p>
        </w:tc>
        <w:tc>
          <w:tcPr>
            <w:tcW w:w="3274" w:type="pct"/>
            <w:shd w:val="clear" w:color="auto" w:fill="C0D7EC"/>
          </w:tcPr>
          <w:p w14:paraId="70D18D01" w14:textId="1D312742" w:rsidR="00D56E61" w:rsidRPr="006D5C20" w:rsidRDefault="00D56E61" w:rsidP="00394B46">
            <w:pPr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Ris</w:t>
            </w:r>
            <w:r w:rsidR="00394B46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curi </w:t>
            </w:r>
            <w:r w:rsidR="00957E03">
              <w:rPr>
                <w:rFonts w:eastAsia="Calibri"/>
                <w:b/>
                <w:bCs/>
                <w:lang w:val="ro-RO" w:eastAsia="en-US" w:bidi="ar-SA"/>
              </w:rPr>
              <w:t>ș</w:t>
            </w:r>
            <w:r w:rsidR="00394B46" w:rsidRPr="006D5C20">
              <w:rPr>
                <w:rFonts w:eastAsia="Calibri"/>
                <w:b/>
                <w:bCs/>
                <w:lang w:val="ro-RO" w:eastAsia="en-US" w:bidi="ar-SA"/>
              </w:rPr>
              <w:t>i vulnerabilită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="00394B46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i </w:t>
            </w:r>
          </w:p>
        </w:tc>
      </w:tr>
      <w:tr w:rsidR="00D56E61" w:rsidRPr="0004701E" w14:paraId="7453CE44" w14:textId="77777777" w:rsidTr="00D56E61">
        <w:trPr>
          <w:trHeight w:val="285"/>
        </w:trPr>
        <w:tc>
          <w:tcPr>
            <w:tcW w:w="606" w:type="pct"/>
            <w:vMerge w:val="restart"/>
          </w:tcPr>
          <w:p w14:paraId="5CEC497E" w14:textId="77777777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feroviar</w:t>
            </w:r>
          </w:p>
        </w:tc>
        <w:tc>
          <w:tcPr>
            <w:tcW w:w="1120" w:type="pct"/>
          </w:tcPr>
          <w:p w14:paraId="6FCC3E70" w14:textId="77777777" w:rsidR="00D56E61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te</w:t>
            </w:r>
            <w:r w:rsidR="00321609" w:rsidRPr="006D5C20">
              <w:rPr>
                <w:rFonts w:eastAsia="Calibri"/>
                <w:b/>
                <w:bCs/>
                <w:lang w:val="ro-RO" w:eastAsia="en-US" w:bidi="ar-SA"/>
              </w:rPr>
              <w:t>mperaturi de vară/iarnă ridicate</w:t>
            </w:r>
          </w:p>
        </w:tc>
        <w:tc>
          <w:tcPr>
            <w:tcW w:w="3274" w:type="pct"/>
          </w:tcPr>
          <w:p w14:paraId="09843C76" w14:textId="77777777" w:rsidR="00D56E61" w:rsidRPr="006D5C20" w:rsidRDefault="00DA45CC" w:rsidP="00D161C1">
            <w:pPr>
              <w:numPr>
                <w:ilvl w:val="0"/>
                <w:numId w:val="19"/>
              </w:numPr>
              <w:ind w:right="-21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deformarea liniilor de cale ferată, instabilitate sporită a terasamentelor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1103264" w14:textId="77777777" w:rsidR="00D56E61" w:rsidRPr="006D5C20" w:rsidRDefault="00DA45CC" w:rsidP="00C4112E">
            <w:pPr>
              <w:numPr>
                <w:ilvl w:val="0"/>
                <w:numId w:val="19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supraîncălzirea echipamentului </w:t>
            </w:r>
            <w:r w:rsidR="00D56E61" w:rsidRPr="006D5C20">
              <w:rPr>
                <w:rFonts w:eastAsia="Calibri"/>
                <w:lang w:val="ro-RO" w:eastAsia="en-US" w:bidi="ar-SA"/>
              </w:rPr>
              <w:t>(</w:t>
            </w:r>
            <w:r w:rsidRPr="006D5C20">
              <w:rPr>
                <w:rFonts w:eastAsia="Calibri"/>
                <w:lang w:val="ro-RO" w:eastAsia="en-US" w:bidi="ar-SA"/>
              </w:rPr>
              <w:t>de ex. ventilarea motorului, aclimatizarea</w:t>
            </w:r>
            <w:r w:rsidR="00D56E61" w:rsidRPr="006D5C20">
              <w:rPr>
                <w:rFonts w:eastAsia="Calibri"/>
                <w:lang w:val="ro-RO" w:eastAsia="en-US" w:bidi="ar-SA"/>
              </w:rPr>
              <w:t>);</w:t>
            </w:r>
          </w:p>
          <w:p w14:paraId="5569F0A8" w14:textId="7E1F8A07" w:rsidR="00D56E61" w:rsidRPr="006D5C20" w:rsidRDefault="00DA45CC" w:rsidP="00D161C1">
            <w:pPr>
              <w:numPr>
                <w:ilvl w:val="0"/>
                <w:numId w:val="19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lastRenderedPageBreak/>
              <w:t xml:space="preserve">sporirea </w:t>
            </w:r>
            <w:r w:rsidR="003D1FF8">
              <w:rPr>
                <w:rFonts w:eastAsia="Calibri"/>
                <w:lang w:val="ro-RO" w:eastAsia="en-US" w:bidi="ar-SA"/>
              </w:rPr>
              <w:t>frecven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3D1FF8">
              <w:rPr>
                <w:rFonts w:eastAsia="Calibri"/>
                <w:lang w:val="ro-RO" w:eastAsia="en-US" w:bidi="ar-SA"/>
              </w:rPr>
              <w:t xml:space="preserve">ei </w:t>
            </w:r>
            <w:r w:rsidRPr="006D5C20">
              <w:rPr>
                <w:rFonts w:eastAsia="Calibri"/>
                <w:lang w:val="ro-RO" w:eastAsia="en-US" w:bidi="ar-SA"/>
              </w:rPr>
              <w:t xml:space="preserve">incendiilor </w:t>
            </w:r>
            <w:r w:rsidR="003D1FF8">
              <w:rPr>
                <w:rFonts w:eastAsia="Calibri"/>
                <w:lang w:val="ro-RO" w:eastAsia="en-US" w:bidi="ar-SA"/>
              </w:rPr>
              <w:t>de vegeta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3D1FF8">
              <w:rPr>
                <w:rFonts w:eastAsia="Calibri"/>
                <w:lang w:val="ro-RO" w:eastAsia="en-US" w:bidi="ar-SA"/>
              </w:rPr>
              <w:t xml:space="preserve">ie </w:t>
            </w:r>
            <w:r w:rsidRPr="006D5C20">
              <w:rPr>
                <w:rFonts w:eastAsia="Calibri"/>
                <w:lang w:val="ro-RO" w:eastAsia="en-US" w:bidi="ar-SA"/>
              </w:rPr>
              <w:t>poate cauza daune infrastructurii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5C423E10" w14:textId="1AC971B2" w:rsidR="00D56E61" w:rsidRPr="006D5C20" w:rsidRDefault="00DA45CC" w:rsidP="00D161C1">
            <w:pPr>
              <w:numPr>
                <w:ilvl w:val="0"/>
                <w:numId w:val="19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ciclul de via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ă redus al </w:t>
            </w:r>
            <w:r w:rsidR="00C4112E">
              <w:rPr>
                <w:rFonts w:eastAsia="Calibri"/>
                <w:lang w:val="ro-RO" w:eastAsia="en-US" w:bidi="ar-SA"/>
              </w:rPr>
              <w:t>infrastructurii feroviare</w:t>
            </w:r>
            <w:r w:rsidR="00C4112E" w:rsidRPr="006D5C20">
              <w:rPr>
                <w:rFonts w:eastAsia="Calibri"/>
                <w:lang w:val="ro-RO" w:eastAsia="en-US" w:bidi="ar-SA"/>
              </w:rPr>
              <w:t xml:space="preserve">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costuri sporite de între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inere</w:t>
            </w:r>
            <w:r w:rsidR="00C4112E">
              <w:rPr>
                <w:rFonts w:eastAsia="Calibri"/>
                <w:lang w:val="ro-RO" w:eastAsia="en-US" w:bidi="ar-SA"/>
              </w:rPr>
              <w:t xml:space="preserve"> a acesteia</w:t>
            </w:r>
          </w:p>
        </w:tc>
      </w:tr>
      <w:tr w:rsidR="00D56E61" w:rsidRPr="006D5C20" w14:paraId="5BCEF30D" w14:textId="77777777" w:rsidTr="00D56E61">
        <w:trPr>
          <w:trHeight w:val="285"/>
        </w:trPr>
        <w:tc>
          <w:tcPr>
            <w:tcW w:w="606" w:type="pct"/>
            <w:vMerge/>
          </w:tcPr>
          <w:p w14:paraId="4E1CFA78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48C1997F" w14:textId="77777777" w:rsidR="00D56E61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frigul de iarnă </w:t>
            </w:r>
          </w:p>
        </w:tc>
        <w:tc>
          <w:tcPr>
            <w:tcW w:w="3274" w:type="pct"/>
          </w:tcPr>
          <w:p w14:paraId="462A770D" w14:textId="616D58C9" w:rsidR="00D56E61" w:rsidRPr="006D5C20" w:rsidRDefault="00C4112E" w:rsidP="00D161C1">
            <w:pPr>
              <w:numPr>
                <w:ilvl w:val="0"/>
                <w:numId w:val="20"/>
              </w:numPr>
              <w:rPr>
                <w:rFonts w:eastAsia="Calibri"/>
                <w:lang w:val="ro-RO" w:eastAsia="en-US" w:bidi="ar-SA"/>
              </w:rPr>
            </w:pPr>
            <w:r>
              <w:rPr>
                <w:rFonts w:eastAsia="Calibri"/>
                <w:lang w:val="ro-RO" w:eastAsia="en-US" w:bidi="ar-SA"/>
              </w:rPr>
              <w:t>formarea suprafe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>
              <w:rPr>
                <w:rFonts w:eastAsia="Calibri"/>
                <w:lang w:val="ro-RO" w:eastAsia="en-US" w:bidi="ar-SA"/>
              </w:rPr>
              <w:t xml:space="preserve">elor de </w:t>
            </w:r>
            <w:r w:rsidR="00DA45CC" w:rsidRPr="006D5C20">
              <w:rPr>
                <w:rFonts w:eastAsia="Calibri"/>
                <w:lang w:val="ro-RO" w:eastAsia="en-US" w:bidi="ar-SA"/>
              </w:rPr>
              <w:t>ghea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DA45CC" w:rsidRPr="006D5C20">
              <w:rPr>
                <w:rFonts w:eastAsia="Calibri"/>
                <w:lang w:val="ro-RO" w:eastAsia="en-US" w:bidi="ar-SA"/>
              </w:rPr>
              <w:t xml:space="preserve">ă pe trenuri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DA45CC" w:rsidRPr="006D5C20">
              <w:rPr>
                <w:rFonts w:eastAsia="Calibri"/>
                <w:lang w:val="ro-RO" w:eastAsia="en-US" w:bidi="ar-SA"/>
              </w:rPr>
              <w:t>i catenare, ce vor duce la perturbări în func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DA45CC" w:rsidRPr="006D5C20">
              <w:rPr>
                <w:rFonts w:eastAsia="Calibri"/>
                <w:lang w:val="ro-RO" w:eastAsia="en-US" w:bidi="ar-SA"/>
              </w:rPr>
              <w:t>ionare</w:t>
            </w:r>
          </w:p>
          <w:p w14:paraId="6626065C" w14:textId="154D5620" w:rsidR="00D56E61" w:rsidRPr="006D5C20" w:rsidRDefault="00DA45CC" w:rsidP="00D161C1">
            <w:pPr>
              <w:numPr>
                <w:ilvl w:val="0"/>
                <w:numId w:val="20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perturbarea/suspendarea activită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căilor ferate</w:t>
            </w:r>
          </w:p>
        </w:tc>
      </w:tr>
      <w:tr w:rsidR="00D56E61" w:rsidRPr="006D5C20" w14:paraId="1E696D73" w14:textId="77777777" w:rsidTr="00D56E61">
        <w:trPr>
          <w:trHeight w:val="285"/>
        </w:trPr>
        <w:tc>
          <w:tcPr>
            <w:tcW w:w="606" w:type="pct"/>
            <w:vMerge/>
          </w:tcPr>
          <w:p w14:paraId="2D4F2EB0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51BEDE2B" w14:textId="05A1CCCF" w:rsidR="00D56E61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precipita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ii extreme </w:t>
            </w:r>
          </w:p>
        </w:tc>
        <w:tc>
          <w:tcPr>
            <w:tcW w:w="3274" w:type="pct"/>
          </w:tcPr>
          <w:p w14:paraId="225DF55C" w14:textId="77777777" w:rsidR="00D56E61" w:rsidRPr="006D5C20" w:rsidRDefault="006F638C" w:rsidP="00D161C1">
            <w:pPr>
              <w:numPr>
                <w:ilvl w:val="0"/>
                <w:numId w:val="21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099A86D1" w14:textId="77777777" w:rsidR="00D56E61" w:rsidRPr="006D5C20" w:rsidRDefault="006F638C" w:rsidP="00D161C1">
            <w:pPr>
              <w:numPr>
                <w:ilvl w:val="0"/>
                <w:numId w:val="21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inundarea infrastructurii feroviare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0832C2D7" w14:textId="091AD840" w:rsidR="00D56E61" w:rsidRPr="006D5C20" w:rsidRDefault="006F638C" w:rsidP="00D161C1">
            <w:pPr>
              <w:numPr>
                <w:ilvl w:val="0"/>
                <w:numId w:val="21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întreruperea opera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iunilor feroviare </w:t>
            </w:r>
          </w:p>
        </w:tc>
      </w:tr>
      <w:tr w:rsidR="00D56E61" w:rsidRPr="0004701E" w14:paraId="0957862A" w14:textId="77777777" w:rsidTr="00D56E61">
        <w:trPr>
          <w:trHeight w:val="285"/>
        </w:trPr>
        <w:tc>
          <w:tcPr>
            <w:tcW w:w="606" w:type="pct"/>
            <w:vMerge/>
          </w:tcPr>
          <w:p w14:paraId="4D98A939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74A0BE61" w14:textId="77777777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vânturi extreme </w:t>
            </w:r>
          </w:p>
        </w:tc>
        <w:tc>
          <w:tcPr>
            <w:tcW w:w="3274" w:type="pct"/>
          </w:tcPr>
          <w:p w14:paraId="55B484CD" w14:textId="60FCE8EA" w:rsidR="00D56E61" w:rsidRPr="006D5C20" w:rsidRDefault="006F638C" w:rsidP="00D161C1">
            <w:pPr>
              <w:numPr>
                <w:ilvl w:val="0"/>
                <w:numId w:val="22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infrastructurii, cum ar fi semne, cabluri de electricitate, etc. (de ex. din cauza arborilor sau pilonilor căzu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</w:t>
            </w:r>
            <w:r w:rsidR="00D56E61" w:rsidRPr="006D5C20">
              <w:rPr>
                <w:rFonts w:eastAsia="Calibri"/>
                <w:lang w:val="ro-RO" w:eastAsia="en-US" w:bidi="ar-SA"/>
              </w:rPr>
              <w:t>).</w:t>
            </w:r>
          </w:p>
        </w:tc>
      </w:tr>
      <w:tr w:rsidR="00D56E61" w:rsidRPr="006D5C20" w14:paraId="32304C90" w14:textId="77777777" w:rsidTr="00D56E61">
        <w:trPr>
          <w:trHeight w:val="285"/>
        </w:trPr>
        <w:tc>
          <w:tcPr>
            <w:tcW w:w="606" w:type="pct"/>
            <w:vMerge w:val="restart"/>
          </w:tcPr>
          <w:p w14:paraId="7DC2BCFD" w14:textId="77777777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rutier</w:t>
            </w:r>
          </w:p>
        </w:tc>
        <w:tc>
          <w:tcPr>
            <w:tcW w:w="1120" w:type="pct"/>
          </w:tcPr>
          <w:p w14:paraId="32D93DE8" w14:textId="77777777" w:rsidR="00D56E61" w:rsidRPr="006D5C20" w:rsidRDefault="0019711A" w:rsidP="0019711A">
            <w:pPr>
              <w:rPr>
                <w:rFonts w:eastAsia="Calibri"/>
                <w:b/>
                <w:bCs/>
                <w:lang w:val="ro-RO" w:eastAsia="en-US" w:bidi="ar-SA"/>
              </w:rPr>
            </w:pPr>
            <w:r>
              <w:rPr>
                <w:rFonts w:eastAsia="Calibri"/>
                <w:b/>
                <w:bCs/>
                <w:lang w:val="ro-RO" w:eastAsia="en-US" w:bidi="ar-SA"/>
              </w:rPr>
              <w:t>temperaturi ridicate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 </w:t>
            </w:r>
            <w:r w:rsidR="00394B46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de vară </w:t>
            </w:r>
          </w:p>
        </w:tc>
        <w:tc>
          <w:tcPr>
            <w:tcW w:w="3274" w:type="pct"/>
          </w:tcPr>
          <w:p w14:paraId="5328BAD5" w14:textId="77777777" w:rsidR="00D56E61" w:rsidRPr="006D5C20" w:rsidRDefault="006F638C" w:rsidP="00D161C1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pavajului</w:t>
            </w:r>
            <w:r w:rsidR="00BE0A8B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5C945724" w14:textId="569B8784" w:rsidR="00D56E61" w:rsidRPr="006D5C20" w:rsidRDefault="006F638C" w:rsidP="00D161C1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ciclul de via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ă redus al suprafe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elor din asfalt a drumurilor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41DFF125" w14:textId="77777777" w:rsidR="00D56E61" w:rsidRPr="006D5C20" w:rsidRDefault="006F638C" w:rsidP="00D161C1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infrastructurii/echipamentului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4732F5F4" w14:textId="3C494FA3" w:rsidR="00D56E61" w:rsidRPr="006D5C20" w:rsidRDefault="006F638C" w:rsidP="00D161C1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extinderea termică a rosturilor podurilor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suprafe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elor pavate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09125F7F" w14:textId="77777777" w:rsidR="00D56E61" w:rsidRPr="006D5C20" w:rsidRDefault="00014162" w:rsidP="00D161C1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</w:t>
            </w:r>
            <w:r w:rsidR="006F638C" w:rsidRPr="006D5C20">
              <w:rPr>
                <w:rFonts w:eastAsia="Calibri"/>
                <w:lang w:val="ro-RO" w:eastAsia="en-US" w:bidi="ar-SA"/>
              </w:rPr>
              <w:t xml:space="preserve"> materialului structurii podului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20E6340D" w14:textId="6464EF82" w:rsidR="00BE0A8B" w:rsidRPr="006D5C20" w:rsidRDefault="006F638C" w:rsidP="00D161C1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deteriorarea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defectarea vehiculelor vechi</w:t>
            </w:r>
            <w:r w:rsidR="00BE0A8B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A6790F1" w14:textId="77777777" w:rsidR="00D56E61" w:rsidRPr="006D5C20" w:rsidRDefault="0019711A" w:rsidP="0019711A">
            <w:pPr>
              <w:numPr>
                <w:ilvl w:val="0"/>
                <w:numId w:val="23"/>
              </w:numPr>
              <w:rPr>
                <w:rFonts w:eastAsia="Calibri"/>
                <w:lang w:val="ro-RO" w:eastAsia="en-US" w:bidi="ar-SA"/>
              </w:rPr>
            </w:pPr>
            <w:r>
              <w:rPr>
                <w:rFonts w:eastAsia="Calibri"/>
                <w:lang w:val="ro-RO" w:eastAsia="en-US" w:bidi="ar-SA"/>
              </w:rPr>
              <w:t xml:space="preserve">sporirea numărului </w:t>
            </w:r>
            <w:r w:rsidR="006F638C" w:rsidRPr="006D5C20">
              <w:rPr>
                <w:rFonts w:eastAsia="Calibri"/>
                <w:lang w:val="ro-RO" w:eastAsia="en-US" w:bidi="ar-SA"/>
              </w:rPr>
              <w:t>accidentelor</w:t>
            </w:r>
            <w:r w:rsidR="00BE0A8B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  <w:tr w:rsidR="00D56E61" w:rsidRPr="0004701E" w14:paraId="0F2D4DCF" w14:textId="77777777" w:rsidTr="00D56E61">
        <w:trPr>
          <w:trHeight w:val="260"/>
        </w:trPr>
        <w:tc>
          <w:tcPr>
            <w:tcW w:w="606" w:type="pct"/>
            <w:vMerge/>
          </w:tcPr>
          <w:p w14:paraId="01F5F015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5307F8D8" w14:textId="4C5C3A0E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precipita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 extreme</w:t>
            </w:r>
            <w:r w:rsidR="00D56E61" w:rsidRPr="006D5C20">
              <w:rPr>
                <w:rFonts w:eastAsia="Calibri"/>
                <w:b/>
                <w:bCs/>
                <w:lang w:val="ro-RO" w:eastAsia="en-US" w:bidi="ar-SA"/>
              </w:rPr>
              <w:t>/</w:t>
            </w:r>
          </w:p>
          <w:p w14:paraId="73E25E8B" w14:textId="77055DF1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inunda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</w:t>
            </w:r>
          </w:p>
        </w:tc>
        <w:tc>
          <w:tcPr>
            <w:tcW w:w="3274" w:type="pct"/>
          </w:tcPr>
          <w:p w14:paraId="4E51F6CD" w14:textId="77777777" w:rsidR="00D56E61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 (spălarea pavajului, drumului</w:t>
            </w:r>
            <w:r w:rsidR="00BE0A8B" w:rsidRPr="006D5C20">
              <w:rPr>
                <w:rFonts w:eastAsia="Calibri"/>
                <w:lang w:val="ro-RO" w:eastAsia="en-US" w:bidi="ar-SA"/>
              </w:rPr>
              <w:t>; instabilit</w:t>
            </w:r>
            <w:r w:rsidRPr="006D5C20">
              <w:rPr>
                <w:rFonts w:eastAsia="Calibri"/>
                <w:lang w:val="ro-RO" w:eastAsia="en-US" w:bidi="ar-SA"/>
              </w:rPr>
              <w:t>atea terasamentelor</w:t>
            </w:r>
            <w:r w:rsidR="00D56E61" w:rsidRPr="006D5C20">
              <w:rPr>
                <w:rFonts w:eastAsia="Calibri"/>
                <w:lang w:val="ro-RO" w:eastAsia="en-US" w:bidi="ar-SA"/>
              </w:rPr>
              <w:t>);</w:t>
            </w:r>
          </w:p>
          <w:p w14:paraId="3975FD80" w14:textId="10B89CAD" w:rsidR="00281D7A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elelor energetice </w:t>
            </w:r>
            <w:r w:rsidR="00281D7A" w:rsidRPr="006D5C20">
              <w:rPr>
                <w:rFonts w:eastAsia="Calibri"/>
                <w:lang w:val="ro-RO" w:eastAsia="en-US" w:bidi="ar-SA"/>
              </w:rPr>
              <w:t>(af</w:t>
            </w:r>
            <w:r w:rsidRPr="006D5C20">
              <w:rPr>
                <w:rFonts w:eastAsia="Calibri"/>
                <w:lang w:val="ro-RO" w:eastAsia="en-US" w:bidi="ar-SA"/>
              </w:rPr>
              <w:t>ectând transportul cu troleibuzul</w:t>
            </w:r>
            <w:r w:rsidR="00281D7A" w:rsidRPr="006D5C20">
              <w:rPr>
                <w:rFonts w:eastAsia="Calibri"/>
                <w:lang w:val="ro-RO" w:eastAsia="en-US" w:bidi="ar-SA"/>
              </w:rPr>
              <w:t>);</w:t>
            </w:r>
          </w:p>
          <w:p w14:paraId="7E8AE7F8" w14:textId="04C634E8" w:rsidR="00D56E61" w:rsidRPr="006D5C20" w:rsidRDefault="00321609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func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ionării</w:t>
            </w:r>
            <w:r w:rsidR="00C4112E">
              <w:rPr>
                <w:rFonts w:eastAsia="Calibri"/>
                <w:lang w:val="ro-RO" w:eastAsia="en-US" w:bidi="ar-SA"/>
              </w:rPr>
              <w:t xml:space="preserve"> sistemului de transport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1F21872" w14:textId="77777777" w:rsidR="00281D7A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inundarea pasajelor subterane</w:t>
            </w:r>
            <w:r w:rsidR="00281D7A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2FA090ED" w14:textId="77777777" w:rsidR="00D56E61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sisteme de drenaj suprasolicitate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DE4A0D3" w14:textId="6E5DA078" w:rsidR="00D56E61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inundarea infrastructurii rutier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surparea podurilor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06FA987F" w14:textId="77777777" w:rsidR="00281D7A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degenerarea treptată a infrastructurii transportului</w:t>
            </w:r>
            <w:r w:rsidR="00281D7A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56B8EB72" w14:textId="34FDD6AF" w:rsidR="00D56E61" w:rsidRPr="006D5C20" w:rsidRDefault="006F638C" w:rsidP="00D161C1">
            <w:pPr>
              <w:numPr>
                <w:ilvl w:val="0"/>
                <w:numId w:val="24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dezintegrarea suprafe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ei drumurilor, trotuarelor, pistelor pentru cicli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ti</w:t>
            </w:r>
            <w:r w:rsidR="00281D7A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  <w:tr w:rsidR="00D56E61" w:rsidRPr="0004701E" w14:paraId="17A84C8E" w14:textId="77777777" w:rsidTr="00D56E61">
        <w:trPr>
          <w:trHeight w:val="260"/>
        </w:trPr>
        <w:tc>
          <w:tcPr>
            <w:tcW w:w="606" w:type="pct"/>
            <w:vMerge/>
          </w:tcPr>
          <w:p w14:paraId="580EA60F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45057F91" w14:textId="77777777" w:rsidR="00D56E61" w:rsidRPr="006D5C20" w:rsidRDefault="00394B46" w:rsidP="00281D7A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vânturi extreme</w:t>
            </w:r>
          </w:p>
        </w:tc>
        <w:tc>
          <w:tcPr>
            <w:tcW w:w="3274" w:type="pct"/>
          </w:tcPr>
          <w:p w14:paraId="7EFBA9A6" w14:textId="199C9A64" w:rsidR="00D56E61" w:rsidRPr="006D5C20" w:rsidRDefault="006F638C" w:rsidP="00D161C1">
            <w:pPr>
              <w:numPr>
                <w:ilvl w:val="0"/>
                <w:numId w:val="25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deteriorarea infrastructurii </w:t>
            </w:r>
            <w:r w:rsidR="00D56E61" w:rsidRPr="006D5C20">
              <w:rPr>
                <w:rFonts w:eastAsia="Calibri"/>
                <w:lang w:val="ro-RO" w:eastAsia="en-US" w:bidi="ar-SA"/>
              </w:rPr>
              <w:t>(</w:t>
            </w:r>
            <w:r w:rsidRPr="006D5C20">
              <w:rPr>
                <w:rFonts w:eastAsia="Calibri"/>
                <w:lang w:val="ro-RO" w:eastAsia="en-US" w:bidi="ar-SA"/>
              </w:rPr>
              <w:t>de ex.</w:t>
            </w:r>
            <w:r w:rsidR="00D56E61" w:rsidRPr="006D5C20">
              <w:rPr>
                <w:rFonts w:eastAsia="Calibri"/>
                <w:lang w:val="ro-RO" w:eastAsia="en-US" w:bidi="ar-SA"/>
              </w:rPr>
              <w:t xml:space="preserve">, </w:t>
            </w:r>
            <w:r w:rsidR="003005C4" w:rsidRPr="006D5C20">
              <w:rPr>
                <w:rFonts w:eastAsia="Calibri"/>
                <w:lang w:val="ro-RO" w:eastAsia="en-US" w:bidi="ar-SA"/>
              </w:rPr>
              <w:t>arborii/vegeta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3005C4" w:rsidRPr="006D5C20">
              <w:rPr>
                <w:rFonts w:eastAsia="Calibri"/>
                <w:lang w:val="ro-RO" w:eastAsia="en-US" w:bidi="ar-SA"/>
              </w:rPr>
              <w:t>ia de pe marginea drumurilor pot bloca drumurile</w:t>
            </w:r>
            <w:r w:rsidR="002D56F3" w:rsidRPr="006D5C20">
              <w:rPr>
                <w:rFonts w:eastAsia="Calibri"/>
                <w:lang w:val="ro-RO" w:eastAsia="en-US" w:bidi="ar-SA"/>
              </w:rPr>
              <w:t>).</w:t>
            </w:r>
          </w:p>
        </w:tc>
      </w:tr>
      <w:tr w:rsidR="00D56E61" w:rsidRPr="006D5C20" w14:paraId="33B92EEF" w14:textId="77777777" w:rsidTr="00D56E61">
        <w:trPr>
          <w:trHeight w:val="260"/>
        </w:trPr>
        <w:tc>
          <w:tcPr>
            <w:tcW w:w="606" w:type="pct"/>
            <w:vMerge w:val="restart"/>
          </w:tcPr>
          <w:p w14:paraId="2E8D91D1" w14:textId="77777777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aerian</w:t>
            </w:r>
          </w:p>
        </w:tc>
        <w:tc>
          <w:tcPr>
            <w:tcW w:w="1120" w:type="pct"/>
          </w:tcPr>
          <w:p w14:paraId="081FDB8A" w14:textId="77777777" w:rsidR="00D56E61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căldura de vară </w:t>
            </w:r>
          </w:p>
        </w:tc>
        <w:tc>
          <w:tcPr>
            <w:tcW w:w="3274" w:type="pct"/>
          </w:tcPr>
          <w:p w14:paraId="49360417" w14:textId="6E5AE47C" w:rsidR="00D56E61" w:rsidRPr="006D5C20" w:rsidRDefault="003005C4" w:rsidP="00D161C1">
            <w:pPr>
              <w:numPr>
                <w:ilvl w:val="0"/>
                <w:numId w:val="25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degradarea pistelor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fundamentului pistelor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847C0B8" w14:textId="77777777" w:rsidR="00D56E61" w:rsidRPr="006D5C20" w:rsidRDefault="003005C4" w:rsidP="00D161C1">
            <w:pPr>
              <w:numPr>
                <w:ilvl w:val="0"/>
                <w:numId w:val="25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infrastructurii/echipamentului</w:t>
            </w:r>
            <w:r w:rsidR="002D56F3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  <w:tr w:rsidR="00D56E61" w:rsidRPr="0004701E" w14:paraId="60F44412" w14:textId="77777777" w:rsidTr="00D56E61">
        <w:trPr>
          <w:trHeight w:val="260"/>
        </w:trPr>
        <w:tc>
          <w:tcPr>
            <w:tcW w:w="606" w:type="pct"/>
            <w:vMerge/>
          </w:tcPr>
          <w:p w14:paraId="624A435D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56073DFF" w14:textId="7D6D9B50" w:rsidR="00394B46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precipita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="00A42E10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ii abundente </w:t>
            </w:r>
            <w:r w:rsidR="00957E03">
              <w:rPr>
                <w:rFonts w:eastAsia="Calibri"/>
                <w:b/>
                <w:bCs/>
                <w:lang w:val="ro-RO" w:eastAsia="en-US" w:bidi="ar-SA"/>
              </w:rPr>
              <w:t>ș</w:t>
            </w:r>
            <w:r w:rsidR="00A42E10" w:rsidRPr="006D5C20">
              <w:rPr>
                <w:rFonts w:eastAsia="Calibri"/>
                <w:b/>
                <w:bCs/>
                <w:lang w:val="ro-RO" w:eastAsia="en-US" w:bidi="ar-SA"/>
              </w:rPr>
              <w:t>i alte fenomene</w:t>
            </w:r>
          </w:p>
          <w:p w14:paraId="6EE23919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(</w:t>
            </w:r>
            <w:r w:rsidR="00394B46" w:rsidRPr="006D5C20">
              <w:rPr>
                <w:rFonts w:eastAsia="Calibri"/>
                <w:b/>
                <w:bCs/>
                <w:lang w:val="ro-RO" w:eastAsia="en-US" w:bidi="ar-SA"/>
              </w:rPr>
              <w:t>vânturi/ninsori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)</w:t>
            </w:r>
          </w:p>
        </w:tc>
        <w:tc>
          <w:tcPr>
            <w:tcW w:w="3274" w:type="pct"/>
          </w:tcPr>
          <w:p w14:paraId="77B56FA3" w14:textId="327352D5" w:rsidR="00D56E61" w:rsidRPr="006D5C20" w:rsidRDefault="00615F71" w:rsidP="00D161C1">
            <w:pPr>
              <w:numPr>
                <w:ilvl w:val="0"/>
                <w:numId w:val="26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daune induse de inunda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infrastructurii aeroportuare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pistelor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0688AE4A" w14:textId="092E5CC0" w:rsidR="00285E0F" w:rsidRPr="006D5C20" w:rsidRDefault="00615F71" w:rsidP="00D161C1">
            <w:pPr>
              <w:numPr>
                <w:ilvl w:val="0"/>
                <w:numId w:val="26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defectarea aeronavelor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echipamentului de gestionare a traficului</w:t>
            </w:r>
            <w:r w:rsidR="00285E0F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4492F9EA" w14:textId="342F7697" w:rsidR="00D56E61" w:rsidRPr="006D5C20" w:rsidRDefault="00615F71" w:rsidP="00D161C1">
            <w:pPr>
              <w:numPr>
                <w:ilvl w:val="0"/>
                <w:numId w:val="26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vizibilitate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trac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iune redusă</w:t>
            </w:r>
            <w:r w:rsidR="002D56F3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558A6637" w14:textId="77777777" w:rsidR="00D56E61" w:rsidRPr="006D5C20" w:rsidRDefault="00615F71" w:rsidP="00D161C1">
            <w:pPr>
              <w:numPr>
                <w:ilvl w:val="0"/>
                <w:numId w:val="26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perturbarea </w:t>
            </w:r>
            <w:r w:rsidR="003D1FF8">
              <w:rPr>
                <w:rFonts w:eastAsia="Calibri"/>
                <w:lang w:val="ro-RO" w:eastAsia="en-US" w:bidi="ar-SA"/>
              </w:rPr>
              <w:t>zborurilor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39802E83" w14:textId="77777777" w:rsidR="00D56E61" w:rsidRPr="006D5C20" w:rsidRDefault="00615F71" w:rsidP="00D161C1">
            <w:pPr>
              <w:numPr>
                <w:ilvl w:val="0"/>
                <w:numId w:val="26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pierderea accesului terestru la aeroport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05852BF7" w14:textId="2529F3B6" w:rsidR="00D56E61" w:rsidRPr="006D5C20" w:rsidRDefault="00615F71" w:rsidP="00D161C1">
            <w:pPr>
              <w:numPr>
                <w:ilvl w:val="0"/>
                <w:numId w:val="26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riscuri sporite de siguran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ă pentru opera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iunile terestre</w:t>
            </w:r>
            <w:r w:rsidR="002D56F3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  <w:tr w:rsidR="00D56E61" w:rsidRPr="006D5C20" w14:paraId="794F276B" w14:textId="77777777" w:rsidTr="00D56E61">
        <w:trPr>
          <w:trHeight w:val="260"/>
        </w:trPr>
        <w:tc>
          <w:tcPr>
            <w:tcW w:w="606" w:type="pct"/>
            <w:vMerge w:val="restart"/>
          </w:tcPr>
          <w:p w14:paraId="15E4603A" w14:textId="77777777" w:rsidR="00D56E61" w:rsidRPr="006D5C20" w:rsidRDefault="00394B46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n</w:t>
            </w:r>
            <w:r w:rsidR="00D56E61" w:rsidRPr="006D5C20">
              <w:rPr>
                <w:rFonts w:eastAsia="Calibri"/>
                <w:b/>
                <w:bCs/>
                <w:lang w:val="ro-RO" w:eastAsia="en-US" w:bidi="ar-SA"/>
              </w:rPr>
              <w:t>aval</w:t>
            </w:r>
          </w:p>
        </w:tc>
        <w:tc>
          <w:tcPr>
            <w:tcW w:w="1120" w:type="pct"/>
          </w:tcPr>
          <w:p w14:paraId="754C43F2" w14:textId="5E5FB193" w:rsidR="00D56E61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debitul înalt al râului </w:t>
            </w:r>
            <w:r w:rsidR="00D56E61" w:rsidRPr="006D5C20">
              <w:rPr>
                <w:rFonts w:eastAsia="Calibri"/>
                <w:b/>
                <w:bCs/>
                <w:lang w:val="ro-RO" w:eastAsia="en-US" w:bidi="ar-SA"/>
              </w:rPr>
              <w:t>(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de ex. precipita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 extreme, topirea zăpezii</w:t>
            </w:r>
            <w:r w:rsidR="00D56E61" w:rsidRPr="006D5C20">
              <w:rPr>
                <w:rFonts w:eastAsia="Calibri"/>
                <w:b/>
                <w:bCs/>
                <w:lang w:val="ro-RO" w:eastAsia="en-US" w:bidi="ar-SA"/>
              </w:rPr>
              <w:t>)</w:t>
            </w:r>
          </w:p>
        </w:tc>
        <w:tc>
          <w:tcPr>
            <w:tcW w:w="3274" w:type="pct"/>
          </w:tcPr>
          <w:p w14:paraId="09D78192" w14:textId="73DF7C35" w:rsidR="00D56E61" w:rsidRPr="006D5C20" w:rsidRDefault="00014162" w:rsidP="00D161C1">
            <w:pPr>
              <w:numPr>
                <w:ilvl w:val="0"/>
                <w:numId w:val="27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limite de viteză din cauza instabilită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digurilor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2B926BD2" w14:textId="08F1D55C" w:rsidR="00D56E61" w:rsidRPr="006D5C20" w:rsidRDefault="00014162" w:rsidP="00D161C1">
            <w:pPr>
              <w:numPr>
                <w:ilvl w:val="0"/>
                <w:numId w:val="27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restric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de navigare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2B3F3075" w14:textId="77777777" w:rsidR="00D56E61" w:rsidRPr="006D5C20" w:rsidRDefault="00014162" w:rsidP="00D161C1">
            <w:pPr>
              <w:numPr>
                <w:ilvl w:val="0"/>
                <w:numId w:val="27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 portuare/</w:t>
            </w:r>
            <w:r w:rsidR="00D56E61" w:rsidRPr="006D5C20">
              <w:rPr>
                <w:rFonts w:eastAsia="Calibri"/>
                <w:lang w:val="ro-RO" w:eastAsia="en-US" w:bidi="ar-SA"/>
              </w:rPr>
              <w:t>cargo;</w:t>
            </w:r>
          </w:p>
          <w:p w14:paraId="3232B1D3" w14:textId="63DEC6C9" w:rsidR="00D56E61" w:rsidRPr="006D5C20" w:rsidRDefault="00014162" w:rsidP="00D161C1">
            <w:pPr>
              <w:numPr>
                <w:ilvl w:val="0"/>
                <w:numId w:val="27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costuri sporite pentru construc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ia/între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inerea portului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5DDCC3C4" w14:textId="7B5A41EC" w:rsidR="00D56E61" w:rsidRPr="006D5C20" w:rsidRDefault="00014162" w:rsidP="00D161C1">
            <w:pPr>
              <w:numPr>
                <w:ilvl w:val="0"/>
                <w:numId w:val="27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func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ionării</w:t>
            </w:r>
            <w:r w:rsidR="00285E0F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  <w:tr w:rsidR="00D56E61" w:rsidRPr="006D5C20" w14:paraId="0E6AE05F" w14:textId="77777777" w:rsidTr="00D56E61">
        <w:trPr>
          <w:trHeight w:val="260"/>
        </w:trPr>
        <w:tc>
          <w:tcPr>
            <w:tcW w:w="606" w:type="pct"/>
            <w:vMerge/>
          </w:tcPr>
          <w:p w14:paraId="6CA81F51" w14:textId="77777777" w:rsidR="00D56E61" w:rsidRPr="006D5C20" w:rsidRDefault="00D56E61" w:rsidP="003B434C">
            <w:pPr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1120" w:type="pct"/>
          </w:tcPr>
          <w:p w14:paraId="08C6528D" w14:textId="77777777" w:rsidR="00D56E61" w:rsidRPr="006D5C20" w:rsidRDefault="00394B46" w:rsidP="00394B46">
            <w:pPr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debitul redus al râului (de ex. secetă</w:t>
            </w:r>
            <w:r w:rsidR="00D56E61" w:rsidRPr="006D5C20">
              <w:rPr>
                <w:rFonts w:eastAsia="Calibri"/>
                <w:b/>
                <w:bCs/>
                <w:lang w:val="ro-RO" w:eastAsia="en-US" w:bidi="ar-SA"/>
              </w:rPr>
              <w:t>)</w:t>
            </w:r>
          </w:p>
        </w:tc>
        <w:tc>
          <w:tcPr>
            <w:tcW w:w="3274" w:type="pct"/>
          </w:tcPr>
          <w:p w14:paraId="3B59A2E5" w14:textId="210681FE" w:rsidR="00D56E61" w:rsidRPr="006D5C20" w:rsidRDefault="00C36CFB" w:rsidP="00D161C1">
            <w:pPr>
              <w:numPr>
                <w:ilvl w:val="0"/>
                <w:numId w:val="28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restric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pentru capacitatea de încărcare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78CB0374" w14:textId="44CE2146" w:rsidR="00D56E61" w:rsidRPr="006D5C20" w:rsidRDefault="00C36CFB" w:rsidP="00D161C1">
            <w:pPr>
              <w:numPr>
                <w:ilvl w:val="0"/>
                <w:numId w:val="28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nivele reduse de apă impunând restric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pentru naviga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ia interioară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consum sporit de carburan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</w:t>
            </w:r>
            <w:r w:rsidR="00285E0F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1F50784C" w14:textId="3AB103C2" w:rsidR="00D56E61" w:rsidRPr="006D5C20" w:rsidRDefault="00C36CFB" w:rsidP="00D161C1">
            <w:pPr>
              <w:numPr>
                <w:ilvl w:val="0"/>
                <w:numId w:val="28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probleme de naviga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ie, reducerea vitezei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utilizării</w:t>
            </w:r>
            <w:r w:rsidR="00D56E61" w:rsidRPr="006D5C20">
              <w:rPr>
                <w:rFonts w:eastAsia="Calibri"/>
                <w:lang w:val="ro-RO" w:eastAsia="en-US" w:bidi="ar-SA"/>
              </w:rPr>
              <w:t>;</w:t>
            </w:r>
          </w:p>
          <w:p w14:paraId="6D23B886" w14:textId="3B3FB31A" w:rsidR="00D56E61" w:rsidRPr="006D5C20" w:rsidRDefault="00C36CFB" w:rsidP="00D161C1">
            <w:pPr>
              <w:numPr>
                <w:ilvl w:val="0"/>
                <w:numId w:val="28"/>
              </w:numPr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func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ionării</w:t>
            </w:r>
            <w:r w:rsidR="00D56E61" w:rsidRPr="006D5C20">
              <w:rPr>
                <w:rFonts w:eastAsia="Calibri"/>
                <w:lang w:val="ro-RO" w:eastAsia="en-US" w:bidi="ar-SA"/>
              </w:rPr>
              <w:t>.</w:t>
            </w:r>
          </w:p>
        </w:tc>
      </w:tr>
    </w:tbl>
    <w:p w14:paraId="352E615F" w14:textId="77777777" w:rsidR="002F4CEF" w:rsidRPr="006D5C20" w:rsidRDefault="00394B46" w:rsidP="00EB0EB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i/>
          <w:sz w:val="24"/>
          <w:szCs w:val="24"/>
          <w:lang w:val="ro-RO" w:eastAsia="en-US" w:bidi="ar-SA"/>
        </w:rPr>
        <w:t>Sursa</w:t>
      </w:r>
      <w:r w:rsidR="00073E9B" w:rsidRPr="006D5C20">
        <w:rPr>
          <w:rFonts w:eastAsia="Calibri"/>
          <w:i/>
          <w:sz w:val="24"/>
          <w:szCs w:val="24"/>
          <w:lang w:val="ro-RO" w:eastAsia="en-US" w:bidi="ar-SA"/>
        </w:rPr>
        <w:t>: Adapt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at din CN</w:t>
      </w:r>
      <w:r w:rsidR="00073E9B" w:rsidRPr="006D5C20">
        <w:rPr>
          <w:rFonts w:eastAsia="Calibri"/>
          <w:i/>
          <w:sz w:val="24"/>
          <w:szCs w:val="24"/>
          <w:lang w:val="ro-RO" w:eastAsia="en-US" w:bidi="ar-SA"/>
        </w:rPr>
        <w:t>4 (2018)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a Republicii </w:t>
      </w:r>
      <w:r w:rsidR="006F638C" w:rsidRPr="006D5C20">
        <w:rPr>
          <w:rFonts w:eastAsia="Calibri"/>
          <w:i/>
          <w:sz w:val="24"/>
          <w:szCs w:val="24"/>
          <w:lang w:val="ro-RO" w:eastAsia="en-US" w:bidi="ar-SA"/>
        </w:rPr>
        <w:t>Moldova</w:t>
      </w:r>
    </w:p>
    <w:p w14:paraId="4F5A5094" w14:textId="69840AD8" w:rsidR="00AD4171" w:rsidRPr="006D5C20" w:rsidRDefault="00D43D70" w:rsidP="00EB0EB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lastRenderedPageBreak/>
        <w:t>Riscurile climatice pentru sectorul transporturilor</w:t>
      </w:r>
      <w:r w:rsidR="00CD355A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sunt direct </w:t>
      </w:r>
      <w:r w:rsidR="00C836F5">
        <w:rPr>
          <w:rFonts w:eastAsia="Calibri"/>
          <w:b/>
          <w:sz w:val="24"/>
          <w:szCs w:val="24"/>
          <w:lang w:val="ro-RO" w:eastAsia="en-US" w:bidi="ar-SA"/>
        </w:rPr>
        <w:t>conexe</w:t>
      </w:r>
      <w:r w:rsidR="00CD355A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hazarduri</w:t>
      </w:r>
      <w:r w:rsidR="00C836F5">
        <w:rPr>
          <w:rFonts w:eastAsia="Calibri"/>
          <w:b/>
          <w:sz w:val="24"/>
          <w:szCs w:val="24"/>
          <w:lang w:val="ro-RO" w:eastAsia="en-US" w:bidi="ar-SA"/>
        </w:rPr>
        <w:t>lor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C836F5" w:rsidRPr="006D5C20">
        <w:rPr>
          <w:rFonts w:eastAsia="Calibri"/>
          <w:sz w:val="24"/>
          <w:szCs w:val="24"/>
          <w:lang w:val="ro-RO" w:eastAsia="en-US" w:bidi="ar-SA"/>
        </w:rPr>
        <w:t>combina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836F5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C836F5">
        <w:rPr>
          <w:rFonts w:eastAsia="Calibri"/>
          <w:sz w:val="24"/>
          <w:szCs w:val="24"/>
          <w:lang w:val="ro-RO" w:eastAsia="en-US" w:bidi="ar-SA"/>
        </w:rPr>
        <w:t xml:space="preserve">ei </w:t>
      </w:r>
      <w:r w:rsidR="00C836F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836F5">
        <w:rPr>
          <w:rFonts w:eastAsia="Calibri"/>
          <w:sz w:val="24"/>
          <w:szCs w:val="24"/>
          <w:lang w:val="ro-RO" w:eastAsia="en-US" w:bidi="ar-SA"/>
        </w:rPr>
        <w:t>acestora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principalele fiind </w:t>
      </w:r>
      <w:r w:rsidRPr="002E704E">
        <w:rPr>
          <w:rFonts w:eastAsia="Calibri"/>
          <w:iCs/>
          <w:sz w:val="24"/>
          <w:szCs w:val="24"/>
          <w:lang w:val="ro-RO" w:eastAsia="en-US" w:bidi="ar-SA"/>
        </w:rPr>
        <w:t>i</w:t>
      </w:r>
      <w:r w:rsidR="00A94E66" w:rsidRPr="002E704E">
        <w:rPr>
          <w:rFonts w:eastAsia="Calibri"/>
          <w:iCs/>
          <w:sz w:val="24"/>
          <w:szCs w:val="24"/>
          <w:lang w:val="ro-RO" w:eastAsia="en-US" w:bidi="ar-SA"/>
        </w:rPr>
        <w:t>nunda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A94E66" w:rsidRPr="002E704E">
        <w:rPr>
          <w:rFonts w:eastAsia="Calibri"/>
          <w:iCs/>
          <w:sz w:val="24"/>
          <w:szCs w:val="24"/>
          <w:lang w:val="ro-RO" w:eastAsia="en-US" w:bidi="ar-SA"/>
        </w:rPr>
        <w:t>ii</w:t>
      </w:r>
      <w:r w:rsidR="00CD355A" w:rsidRPr="002E704E">
        <w:rPr>
          <w:rFonts w:eastAsia="Calibri"/>
          <w:iCs/>
          <w:sz w:val="24"/>
          <w:szCs w:val="24"/>
          <w:lang w:val="ro-RO" w:eastAsia="en-US" w:bidi="ar-SA"/>
        </w:rPr>
        <w:t>le</w:t>
      </w:r>
      <w:r w:rsidR="00A94E66" w:rsidRPr="002E704E">
        <w:rPr>
          <w:rFonts w:eastAsia="Calibri"/>
          <w:iCs/>
          <w:sz w:val="24"/>
          <w:szCs w:val="24"/>
          <w:lang w:val="ro-RO" w:eastAsia="en-US" w:bidi="ar-SA"/>
        </w:rPr>
        <w:t>, secete</w:t>
      </w:r>
      <w:r w:rsidR="00CD355A" w:rsidRPr="002E704E">
        <w:rPr>
          <w:rFonts w:eastAsia="Calibri"/>
          <w:iCs/>
          <w:sz w:val="24"/>
          <w:szCs w:val="24"/>
          <w:lang w:val="ro-RO" w:eastAsia="en-US" w:bidi="ar-SA"/>
        </w:rPr>
        <w:t>le</w:t>
      </w:r>
      <w:r w:rsidR="00A94E66" w:rsidRPr="002E704E">
        <w:rPr>
          <w:rFonts w:eastAsia="Calibri"/>
          <w:iCs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A94E66" w:rsidRPr="002E704E">
        <w:rPr>
          <w:rFonts w:eastAsia="Calibri"/>
          <w:iCs/>
          <w:sz w:val="24"/>
          <w:szCs w:val="24"/>
          <w:lang w:val="ro-RO" w:eastAsia="en-US" w:bidi="ar-SA"/>
        </w:rPr>
        <w:t>i valuri</w:t>
      </w:r>
      <w:r w:rsidR="00CD355A" w:rsidRPr="002E704E">
        <w:rPr>
          <w:rFonts w:eastAsia="Calibri"/>
          <w:iCs/>
          <w:sz w:val="24"/>
          <w:szCs w:val="24"/>
          <w:lang w:val="ro-RO" w:eastAsia="en-US" w:bidi="ar-SA"/>
        </w:rPr>
        <w:t>le</w:t>
      </w:r>
      <w:r w:rsidR="00A94E66" w:rsidRPr="002E704E">
        <w:rPr>
          <w:rFonts w:eastAsia="Calibri"/>
          <w:iCs/>
          <w:sz w:val="24"/>
          <w:szCs w:val="24"/>
          <w:lang w:val="ro-RO" w:eastAsia="en-US" w:bidi="ar-SA"/>
        </w:rPr>
        <w:t xml:space="preserve"> de căldură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natura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starea infrastructurii transporturilor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DC4E1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>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 xml:space="preserve">iile, secetele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>i căldurile extreme pot spori, individual sau în combina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 xml:space="preserve">ie, </w:t>
      </w:r>
      <w:r w:rsidR="00C965C9">
        <w:rPr>
          <w:rFonts w:eastAsia="Calibri"/>
          <w:sz w:val="24"/>
          <w:szCs w:val="24"/>
          <w:lang w:val="ro-RO" w:eastAsia="en-US" w:bidi="ar-SA"/>
        </w:rPr>
        <w:t xml:space="preserve">impactul </w:t>
      </w:r>
      <w:r w:rsidR="00C965C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D1FF8">
        <w:rPr>
          <w:rFonts w:eastAsia="Calibri"/>
          <w:sz w:val="24"/>
          <w:szCs w:val="24"/>
          <w:lang w:val="ro-RO" w:eastAsia="en-US" w:bidi="ar-SA"/>
        </w:rPr>
        <w:t xml:space="preserve">asupra </w:t>
      </w:r>
      <w:r w:rsidR="003D1FF8" w:rsidRPr="006D5C20">
        <w:rPr>
          <w:rFonts w:eastAsia="Calibri"/>
          <w:sz w:val="24"/>
          <w:szCs w:val="24"/>
          <w:lang w:val="ro-RO" w:eastAsia="en-US" w:bidi="ar-SA"/>
        </w:rPr>
        <w:t>infrastructur</w:t>
      </w:r>
      <w:r w:rsidR="003D1FF8">
        <w:rPr>
          <w:rFonts w:eastAsia="Calibri"/>
          <w:sz w:val="24"/>
          <w:szCs w:val="24"/>
          <w:lang w:val="ro-RO" w:eastAsia="en-US" w:bidi="ar-SA"/>
        </w:rPr>
        <w:t>ii</w:t>
      </w:r>
      <w:r w:rsidR="003D1FF8" w:rsidRPr="006D5C20">
        <w:rPr>
          <w:rFonts w:eastAsia="Calibri"/>
          <w:sz w:val="24"/>
          <w:szCs w:val="24"/>
          <w:lang w:val="ro-RO" w:eastAsia="en-US" w:bidi="ar-SA"/>
        </w:rPr>
        <w:t xml:space="preserve"> de transport pe uscat, </w:t>
      </w:r>
      <w:r w:rsidR="003D1FF8">
        <w:rPr>
          <w:rFonts w:eastAsia="Calibri"/>
          <w:sz w:val="24"/>
          <w:szCs w:val="24"/>
          <w:lang w:val="ro-RO" w:eastAsia="en-US" w:bidi="ar-SA"/>
        </w:rPr>
        <w:t>(</w:t>
      </w:r>
      <w:r w:rsidR="003D1FF8" w:rsidRPr="006D5C20">
        <w:rPr>
          <w:rFonts w:eastAsia="Calibri"/>
          <w:sz w:val="24"/>
          <w:szCs w:val="24"/>
          <w:lang w:val="ro-RO" w:eastAsia="en-US" w:bidi="ar-SA"/>
        </w:rPr>
        <w:t xml:space="preserve">în special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D1FF8" w:rsidRPr="006D5C20">
        <w:rPr>
          <w:rFonts w:eastAsia="Calibri"/>
          <w:sz w:val="24"/>
          <w:szCs w:val="24"/>
          <w:lang w:val="ro-RO" w:eastAsia="en-US" w:bidi="ar-SA"/>
        </w:rPr>
        <w:t xml:space="preserve">osele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D1FF8" w:rsidRPr="006D5C20">
        <w:rPr>
          <w:rFonts w:eastAsia="Calibri"/>
          <w:sz w:val="24"/>
          <w:szCs w:val="24"/>
          <w:lang w:val="ro-RO" w:eastAsia="en-US" w:bidi="ar-SA"/>
        </w:rPr>
        <w:t>i căi ferate</w:t>
      </w:r>
      <w:r w:rsidR="003D1FF8">
        <w:rPr>
          <w:rFonts w:eastAsia="Calibri"/>
          <w:sz w:val="24"/>
          <w:szCs w:val="24"/>
          <w:lang w:val="ro-RO" w:eastAsia="en-US" w:bidi="ar-SA"/>
        </w:rPr>
        <w:t xml:space="preserve">), precum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3D1FF8">
        <w:rPr>
          <w:rFonts w:eastAsia="Calibri"/>
          <w:sz w:val="24"/>
          <w:szCs w:val="24"/>
          <w:lang w:val="ro-RO" w:eastAsia="en-US" w:bidi="ar-SA"/>
        </w:rPr>
        <w:t>i uzura acestora.</w:t>
      </w:r>
      <w:r w:rsidR="00AD417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iile pot provoca </w:t>
      </w:r>
      <w:r w:rsidR="00CD355A" w:rsidRPr="002E704E">
        <w:rPr>
          <w:rFonts w:eastAsia="Calibri"/>
          <w:iCs/>
          <w:sz w:val="24"/>
          <w:szCs w:val="24"/>
          <w:lang w:val="ro-RO" w:eastAsia="en-US" w:bidi="ar-SA"/>
        </w:rPr>
        <w:t xml:space="preserve">întârzieri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CD355A" w:rsidRPr="002E704E">
        <w:rPr>
          <w:rFonts w:eastAsia="Calibri"/>
          <w:iCs/>
          <w:sz w:val="24"/>
          <w:szCs w:val="24"/>
          <w:lang w:val="ro-RO" w:eastAsia="en-US" w:bidi="ar-SA"/>
        </w:rPr>
        <w:t xml:space="preserve">i întreruperi </w:t>
      </w:r>
      <w:r w:rsidR="00293EAC">
        <w:rPr>
          <w:rFonts w:eastAsia="Calibri"/>
          <w:iCs/>
          <w:sz w:val="24"/>
          <w:szCs w:val="24"/>
          <w:lang w:val="ro-RO" w:eastAsia="en-US" w:bidi="ar-SA"/>
        </w:rPr>
        <w:t xml:space="preserve">de trafic </w:t>
      </w:r>
      <w:r w:rsidR="00A14F87" w:rsidRPr="002E704E">
        <w:rPr>
          <w:rFonts w:eastAsia="Calibri"/>
          <w:iCs/>
          <w:sz w:val="24"/>
          <w:szCs w:val="24"/>
          <w:lang w:val="ro-RO" w:eastAsia="en-US" w:bidi="ar-SA"/>
        </w:rPr>
        <w:t>pe termen scurt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A14F87" w:rsidRPr="006D5C20">
        <w:rPr>
          <w:rFonts w:eastAsia="Calibri"/>
          <w:i/>
          <w:sz w:val="24"/>
          <w:szCs w:val="24"/>
          <w:lang w:val="ro-RO" w:eastAsia="en-US" w:bidi="ar-SA"/>
        </w:rPr>
        <w:t xml:space="preserve">lung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>i necesită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 xml:space="preserve">i de 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deturnare în cazul distrugerii i</w:t>
      </w:r>
      <w:r w:rsidR="00A14F87" w:rsidRPr="006D5C20">
        <w:rPr>
          <w:rFonts w:eastAsia="Calibri"/>
          <w:sz w:val="24"/>
          <w:szCs w:val="24"/>
          <w:lang w:val="ro-RO" w:eastAsia="en-US" w:bidi="ar-SA"/>
        </w:rPr>
        <w:t>nfrastructur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C07A12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93EAC">
        <w:rPr>
          <w:rFonts w:eastAsia="Calibri"/>
          <w:sz w:val="24"/>
          <w:szCs w:val="24"/>
          <w:lang w:val="ro-RO" w:eastAsia="en-US" w:bidi="ar-SA"/>
        </w:rPr>
        <w:t>de transport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Acest lucru ar putea, la rândul său, să afecteze negativ livrarea </w:t>
      </w:r>
      <w:r w:rsidR="00971015">
        <w:rPr>
          <w:rFonts w:eastAsia="Calibri"/>
          <w:sz w:val="24"/>
          <w:szCs w:val="24"/>
          <w:lang w:val="ro-RO" w:eastAsia="en-US" w:bidi="ar-SA"/>
        </w:rPr>
        <w:t>ajutoarelor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 materiale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971015">
        <w:rPr>
          <w:rFonts w:eastAsia="Calibri"/>
          <w:sz w:val="24"/>
          <w:szCs w:val="24"/>
          <w:lang w:val="ro-RO" w:eastAsia="en-US" w:bidi="ar-SA"/>
        </w:rPr>
        <w:t>a asisten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71015">
        <w:rPr>
          <w:rFonts w:eastAsia="Calibri"/>
          <w:sz w:val="24"/>
          <w:szCs w:val="24"/>
          <w:lang w:val="ro-RO" w:eastAsia="en-US" w:bidi="ar-SA"/>
        </w:rPr>
        <w:t>ei pentru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 popula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>i</w:t>
      </w:r>
      <w:r w:rsidR="00971015">
        <w:rPr>
          <w:rFonts w:eastAsia="Calibri"/>
          <w:sz w:val="24"/>
          <w:szCs w:val="24"/>
          <w:lang w:val="ro-RO" w:eastAsia="en-US" w:bidi="ar-SA"/>
        </w:rPr>
        <w:t>a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 strămutat</w:t>
      </w:r>
      <w:r w:rsidR="00971015">
        <w:rPr>
          <w:rFonts w:eastAsia="Calibri"/>
          <w:sz w:val="24"/>
          <w:szCs w:val="24"/>
          <w:lang w:val="ro-RO" w:eastAsia="en-US" w:bidi="ar-SA"/>
        </w:rPr>
        <w:t>ă,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 sau să perturbe</w:t>
      </w:r>
      <w:r w:rsidR="00C965C9">
        <w:rPr>
          <w:rFonts w:eastAsia="Calibri"/>
          <w:sz w:val="24"/>
          <w:szCs w:val="24"/>
          <w:lang w:val="ro-RO" w:eastAsia="en-US" w:bidi="ar-SA"/>
        </w:rPr>
        <w:t>ze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 evacuarea planificată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971015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971015" w:rsidRPr="005E5A84">
        <w:rPr>
          <w:rFonts w:eastAsia="Calibri"/>
          <w:sz w:val="24"/>
          <w:szCs w:val="24"/>
          <w:lang w:val="ro-RO" w:eastAsia="en-US" w:bidi="ar-SA"/>
        </w:rPr>
        <w:t xml:space="preserve"> întoarcerea persoanelor strămutate la casele lor.</w:t>
      </w:r>
      <w:r w:rsidR="00971015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Secetele, 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cantită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ile reduse de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ii sezoniere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i anuale 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contribu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ie la </w:t>
      </w:r>
      <w:r w:rsidR="009D2D6F" w:rsidRPr="00C07A12">
        <w:rPr>
          <w:rFonts w:eastAsia="Calibri"/>
          <w:iCs/>
          <w:sz w:val="24"/>
          <w:szCs w:val="24"/>
          <w:lang w:val="ro-RO" w:eastAsia="en-US" w:bidi="ar-SA"/>
        </w:rPr>
        <w:t xml:space="preserve">reducerea </w:t>
      </w:r>
      <w:r w:rsidR="00CD355A" w:rsidRPr="00C07A12">
        <w:rPr>
          <w:rFonts w:eastAsia="Calibri"/>
          <w:iCs/>
          <w:sz w:val="24"/>
          <w:szCs w:val="24"/>
          <w:lang w:val="ro-RO" w:eastAsia="en-US" w:bidi="ar-SA"/>
        </w:rPr>
        <w:t>fluxurilor fluviale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 care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 la rândul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 lor, compromit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 navigabilitatea (deja </w:t>
      </w:r>
      <w:r w:rsidR="003D1FF8">
        <w:rPr>
          <w:rFonts w:eastAsia="Calibri"/>
          <w:sz w:val="24"/>
          <w:szCs w:val="24"/>
          <w:lang w:val="ro-RO" w:eastAsia="en-US" w:bidi="ar-SA"/>
        </w:rPr>
        <w:t>redusă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9D2D6F" w:rsidRPr="006D5C20">
        <w:rPr>
          <w:rFonts w:eastAsia="Calibri"/>
          <w:sz w:val="24"/>
          <w:szCs w:val="24"/>
          <w:lang w:val="ro-RO" w:eastAsia="en-US" w:bidi="ar-SA"/>
        </w:rPr>
        <w:t xml:space="preserve"> a 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cursurilor de apă navigabile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56D21A27" w14:textId="0C843BD7" w:rsidR="00AD4171" w:rsidRPr="006D5C20" w:rsidRDefault="00AA76E1" w:rsidP="00F9490C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O altă preocupare</w:t>
      </w:r>
      <w:r w:rsidR="00AD4171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>este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necesit</w:t>
      </w:r>
      <w:r w:rsidR="00CD355A" w:rsidRPr="006D5C20">
        <w:rPr>
          <w:rFonts w:eastAsia="Calibri"/>
          <w:b/>
          <w:sz w:val="24"/>
          <w:szCs w:val="24"/>
          <w:lang w:val="ro-RO" w:eastAsia="en-US" w:bidi="ar-SA"/>
        </w:rPr>
        <w:t>atea de finan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CD355A" w:rsidRPr="006D5C20">
        <w:rPr>
          <w:rFonts w:eastAsia="Calibri"/>
          <w:b/>
          <w:sz w:val="24"/>
          <w:szCs w:val="24"/>
          <w:lang w:val="ro-RO" w:eastAsia="en-US" w:bidi="ar-SA"/>
        </w:rPr>
        <w:t xml:space="preserve">are pentru </w:t>
      </w:r>
      <w:r w:rsidR="00FC1139" w:rsidRPr="006D5C20">
        <w:rPr>
          <w:rFonts w:eastAsia="Calibri"/>
          <w:b/>
          <w:sz w:val="24"/>
          <w:szCs w:val="24"/>
          <w:lang w:val="ro-RO" w:eastAsia="en-US" w:bidi="ar-SA"/>
        </w:rPr>
        <w:t>mentenan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FC1139" w:rsidRPr="006D5C20">
        <w:rPr>
          <w:rFonts w:eastAsia="Calibri"/>
          <w:b/>
          <w:sz w:val="24"/>
          <w:szCs w:val="24"/>
          <w:lang w:val="ro-RO" w:eastAsia="en-US" w:bidi="ar-SA"/>
        </w:rPr>
        <w:t xml:space="preserve">a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infrastructurii 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de transport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i a vehiculelor 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pentru transportul rutier, feroviar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D355A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C965C9">
        <w:rPr>
          <w:rFonts w:eastAsia="Calibri"/>
          <w:sz w:val="24"/>
          <w:szCs w:val="24"/>
          <w:lang w:val="ro-RO" w:eastAsia="en-US" w:bidi="ar-SA"/>
        </w:rPr>
        <w:t>naval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). Aceste </w:t>
      </w:r>
      <w:r w:rsidR="00293EAC">
        <w:rPr>
          <w:rFonts w:eastAsia="Calibri"/>
          <w:sz w:val="24"/>
          <w:szCs w:val="24"/>
          <w:lang w:val="ro-RO" w:eastAsia="en-US" w:bidi="ar-SA"/>
        </w:rPr>
        <w:t>necesită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93EAC">
        <w:rPr>
          <w:rFonts w:eastAsia="Calibri"/>
          <w:sz w:val="24"/>
          <w:szCs w:val="24"/>
          <w:lang w:val="ro-RO" w:eastAsia="en-US" w:bidi="ar-SA"/>
        </w:rPr>
        <w:t>i</w:t>
      </w:r>
      <w:r w:rsidR="00293EA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836F5">
        <w:rPr>
          <w:rFonts w:eastAsia="Calibri"/>
          <w:sz w:val="24"/>
          <w:szCs w:val="24"/>
          <w:lang w:val="ro-RO" w:eastAsia="en-US" w:bidi="ar-SA"/>
        </w:rPr>
        <w:t xml:space="preserve">au </w:t>
      </w:r>
      <w:r w:rsidR="00677DE4">
        <w:rPr>
          <w:rFonts w:eastAsia="Calibri"/>
          <w:sz w:val="24"/>
          <w:szCs w:val="24"/>
          <w:lang w:val="ro-RO" w:eastAsia="en-US" w:bidi="ar-SA"/>
        </w:rPr>
        <w:t xml:space="preserve">o </w:t>
      </w:r>
      <w:r w:rsidR="00C836F5">
        <w:rPr>
          <w:rFonts w:eastAsia="Calibri"/>
          <w:sz w:val="24"/>
          <w:szCs w:val="24"/>
          <w:lang w:val="ro-RO" w:eastAsia="en-US" w:bidi="ar-SA"/>
        </w:rPr>
        <w:t>tendin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77DE4">
        <w:rPr>
          <w:rFonts w:eastAsia="Calibri"/>
          <w:sz w:val="24"/>
          <w:szCs w:val="24"/>
          <w:lang w:val="ro-RO" w:eastAsia="en-US" w:bidi="ar-SA"/>
        </w:rPr>
        <w:t>ă de 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77DE4">
        <w:rPr>
          <w:rFonts w:eastAsia="Calibri"/>
          <w:sz w:val="24"/>
          <w:szCs w:val="24"/>
          <w:lang w:val="ro-RO" w:eastAsia="en-US" w:bidi="ar-SA"/>
        </w:rPr>
        <w:t>tere</w:t>
      </w:r>
      <w:r w:rsidR="00C836F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C836F5">
        <w:rPr>
          <w:rFonts w:eastAsia="Calibri"/>
          <w:sz w:val="24"/>
          <w:szCs w:val="24"/>
          <w:lang w:val="ro-RO" w:eastAsia="en-US" w:bidi="ar-SA"/>
        </w:rPr>
        <w:t xml:space="preserve">riscă 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să nu fie satisfăcute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93EAC">
        <w:rPr>
          <w:rFonts w:eastAsia="Calibri"/>
          <w:sz w:val="24"/>
          <w:szCs w:val="24"/>
          <w:lang w:val="ro-RO" w:eastAsia="en-US" w:bidi="ar-SA"/>
        </w:rPr>
        <w:t>în contextul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93EAC" w:rsidRPr="006D5C20">
        <w:rPr>
          <w:rFonts w:eastAsia="Calibri"/>
          <w:sz w:val="24"/>
          <w:szCs w:val="24"/>
          <w:lang w:val="ro-RO" w:eastAsia="en-US" w:bidi="ar-SA"/>
        </w:rPr>
        <w:t>subfinan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93EAC">
        <w:rPr>
          <w:rFonts w:eastAsia="Calibri"/>
          <w:sz w:val="24"/>
          <w:szCs w:val="24"/>
          <w:lang w:val="ro-RO" w:eastAsia="en-US" w:bidi="ar-SA"/>
        </w:rPr>
        <w:t>ării</w:t>
      </w:r>
      <w:r w:rsidR="00293EAC" w:rsidRPr="006D5C20">
        <w:rPr>
          <w:rFonts w:eastAsia="Calibri"/>
          <w:sz w:val="24"/>
          <w:szCs w:val="24"/>
          <w:lang w:val="ro-RO" w:eastAsia="en-US" w:bidi="ar-SA"/>
        </w:rPr>
        <w:t xml:space="preserve"> continu</w:t>
      </w:r>
      <w:r w:rsidR="00293EAC">
        <w:rPr>
          <w:rFonts w:eastAsia="Calibri"/>
          <w:sz w:val="24"/>
          <w:szCs w:val="24"/>
          <w:lang w:val="ro-RO" w:eastAsia="en-US" w:bidi="ar-SA"/>
        </w:rPr>
        <w:t>e</w:t>
      </w:r>
      <w:r w:rsidR="00293EA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 infrastructurii </w:t>
      </w:r>
      <w:r w:rsidR="00C965C9">
        <w:rPr>
          <w:rFonts w:eastAsia="Calibri"/>
          <w:sz w:val="24"/>
          <w:szCs w:val="24"/>
          <w:lang w:val="ro-RO" w:eastAsia="en-US" w:bidi="ar-SA"/>
        </w:rPr>
        <w:t>de transport.</w:t>
      </w:r>
      <w:r w:rsidR="00AD417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55422295" w14:textId="38A6BCE8" w:rsidR="00C1293A" w:rsidRPr="006D5C20" w:rsidRDefault="001E3B4F" w:rsidP="00C1293A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Riscurile climatice pentru sectorul transporturilor 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sunt </w:t>
      </w:r>
      <w:r w:rsidR="00677DE4">
        <w:rPr>
          <w:rFonts w:eastAsia="Calibri"/>
          <w:iCs/>
          <w:sz w:val="24"/>
          <w:szCs w:val="24"/>
          <w:lang w:val="ro-RO" w:eastAsia="en-US" w:bidi="ar-SA"/>
        </w:rPr>
        <w:t xml:space="preserve"> generate </w:t>
      </w:r>
      <w:r w:rsidR="00DA09DD" w:rsidRPr="00EA116F">
        <w:rPr>
          <w:rFonts w:eastAsia="Calibri"/>
          <w:iCs/>
          <w:sz w:val="24"/>
          <w:szCs w:val="24"/>
          <w:lang w:val="ro-RO" w:eastAsia="en-US" w:bidi="ar-SA"/>
        </w:rPr>
        <w:t xml:space="preserve">atât </w:t>
      </w:r>
      <w:r w:rsidRPr="00EA116F">
        <w:rPr>
          <w:rFonts w:eastAsia="Calibri"/>
          <w:iCs/>
          <w:sz w:val="24"/>
          <w:szCs w:val="24"/>
          <w:lang w:val="ro-RO" w:eastAsia="en-US" w:bidi="ar-SA"/>
        </w:rPr>
        <w:t>direct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224071" w:rsidRPr="006D5C20">
        <w:rPr>
          <w:rFonts w:eastAsia="Calibri"/>
          <w:sz w:val="24"/>
          <w:szCs w:val="24"/>
          <w:lang w:val="ro-RO" w:eastAsia="en-US" w:bidi="ar-SA"/>
        </w:rPr>
        <w:t>de noile tendin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24071" w:rsidRPr="006D5C20">
        <w:rPr>
          <w:rFonts w:eastAsia="Calibri"/>
          <w:sz w:val="24"/>
          <w:szCs w:val="24"/>
          <w:lang w:val="ro-RO" w:eastAsia="en-US" w:bidi="ar-SA"/>
        </w:rPr>
        <w:t xml:space="preserve">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24071" w:rsidRPr="006D5C20">
        <w:rPr>
          <w:rFonts w:eastAsia="Calibri"/>
          <w:sz w:val="24"/>
          <w:szCs w:val="24"/>
          <w:lang w:val="ro-RO" w:eastAsia="en-US" w:bidi="ar-SA"/>
        </w:rPr>
        <w:t>i fenomene climatice</w:t>
      </w:r>
      <w:r w:rsidR="00AD4171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 cât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Pr="00EA116F">
        <w:rPr>
          <w:rFonts w:eastAsia="Calibri"/>
          <w:iCs/>
          <w:sz w:val="24"/>
          <w:szCs w:val="24"/>
          <w:lang w:val="ro-RO" w:eastAsia="en-US" w:bidi="ar-SA"/>
        </w:rPr>
        <w:t>indirect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DA09DD" w:rsidRPr="006D5C20">
        <w:rPr>
          <w:rFonts w:eastAsia="Calibri"/>
          <w:i/>
          <w:sz w:val="24"/>
          <w:szCs w:val="24"/>
          <w:lang w:val="ro-RO" w:eastAsia="en-US" w:bidi="ar-SA"/>
        </w:rPr>
        <w:t xml:space="preserve">– 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prin schimbarea modelelor/tiparelor </w:t>
      </w:r>
      <w:r w:rsidRPr="006D5C20">
        <w:rPr>
          <w:rFonts w:eastAsia="Calibri"/>
          <w:sz w:val="24"/>
          <w:szCs w:val="24"/>
          <w:lang w:val="ro-RO" w:eastAsia="en-US" w:bidi="ar-SA"/>
        </w:rPr>
        <w:t>în domeniul transporturilor</w:t>
      </w:r>
      <w:r w:rsidR="00EB0EB7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6A20E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458C1" w:rsidRPr="006D5C20">
        <w:rPr>
          <w:rFonts w:eastAsia="Calibri"/>
          <w:sz w:val="24"/>
          <w:szCs w:val="24"/>
          <w:lang w:val="ro-RO" w:eastAsia="en-US" w:bidi="ar-SA"/>
        </w:rPr>
        <w:t>Un rezumat al vulnerabilită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458C1" w:rsidRPr="006D5C20">
        <w:rPr>
          <w:rFonts w:eastAsia="Calibri"/>
          <w:sz w:val="24"/>
          <w:szCs w:val="24"/>
          <w:lang w:val="ro-RO" w:eastAsia="en-US" w:bidi="ar-SA"/>
        </w:rPr>
        <w:t xml:space="preserve">ilor asociate schimbărilor climate pentru sectorul transporturilor în </w:t>
      </w:r>
      <w:r w:rsidR="00F9490C" w:rsidRPr="006D5C20">
        <w:rPr>
          <w:rFonts w:eastAsia="Calibri"/>
          <w:sz w:val="24"/>
          <w:szCs w:val="24"/>
          <w:lang w:val="ro-RO" w:eastAsia="en-US" w:bidi="ar-SA"/>
        </w:rPr>
        <w:t>Republic</w:t>
      </w:r>
      <w:r w:rsidR="00A458C1" w:rsidRPr="006D5C20">
        <w:rPr>
          <w:rFonts w:eastAsia="Calibri"/>
          <w:sz w:val="24"/>
          <w:szCs w:val="24"/>
          <w:lang w:val="ro-RO" w:eastAsia="en-US" w:bidi="ar-SA"/>
        </w:rPr>
        <w:t xml:space="preserve">a Moldova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458C1" w:rsidRPr="006D5C20">
        <w:rPr>
          <w:rFonts w:eastAsia="Calibri"/>
          <w:sz w:val="24"/>
          <w:szCs w:val="24"/>
          <w:lang w:val="ro-RO" w:eastAsia="en-US" w:bidi="ar-SA"/>
        </w:rPr>
        <w:t>i impacturi</w:t>
      </w:r>
      <w:r w:rsidR="002173E7" w:rsidRPr="006D5C20">
        <w:rPr>
          <w:rFonts w:eastAsia="Calibri"/>
          <w:sz w:val="24"/>
          <w:szCs w:val="24"/>
          <w:lang w:val="ro-RO" w:eastAsia="en-US" w:bidi="ar-SA"/>
        </w:rPr>
        <w:t>lor</w:t>
      </w:r>
      <w:r w:rsidR="00A458C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F9490C" w:rsidRPr="006D5C20">
        <w:rPr>
          <w:rFonts w:eastAsia="Calibri"/>
          <w:sz w:val="24"/>
          <w:szCs w:val="24"/>
          <w:lang w:val="ro-RO" w:eastAsia="en-US" w:bidi="ar-SA"/>
        </w:rPr>
        <w:t>socio-economic</w:t>
      </w:r>
      <w:r w:rsidR="002173E7" w:rsidRPr="006D5C20">
        <w:rPr>
          <w:rFonts w:eastAsia="Calibri"/>
          <w:sz w:val="24"/>
          <w:szCs w:val="24"/>
          <w:lang w:val="ro-RO" w:eastAsia="en-US" w:bidi="ar-SA"/>
        </w:rPr>
        <w:t xml:space="preserve">e respective sunt prezentate în Tabelul </w:t>
      </w:r>
      <w:r w:rsidR="00F55A45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="00F9490C" w:rsidRPr="006D5C20">
        <w:rPr>
          <w:rFonts w:eastAsia="Calibri"/>
          <w:sz w:val="24"/>
          <w:szCs w:val="24"/>
          <w:lang w:val="ro-RO" w:eastAsia="en-US" w:bidi="ar-SA"/>
        </w:rPr>
        <w:t>.11.</w:t>
      </w:r>
    </w:p>
    <w:p w14:paraId="653594DB" w14:textId="20F4DAED" w:rsidR="001D0787" w:rsidRPr="006D5C20" w:rsidRDefault="008F4A4E" w:rsidP="00C1293A">
      <w:pPr>
        <w:spacing w:line="276" w:lineRule="auto"/>
        <w:jc w:val="both"/>
        <w:rPr>
          <w:rFonts w:eastAsia="Calibri"/>
          <w:b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 xml:space="preserve">Tabelul </w:t>
      </w:r>
      <w:r w:rsidR="00F55A45"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>2</w:t>
      </w:r>
      <w:r w:rsidR="003B434C" w:rsidRPr="006D5C20">
        <w:rPr>
          <w:rFonts w:eastAsia="Calibri"/>
          <w:b/>
          <w:iCs/>
          <w:sz w:val="24"/>
          <w:szCs w:val="24"/>
          <w:u w:val="single"/>
          <w:lang w:val="ro-RO" w:eastAsia="en-US" w:bidi="ar-SA"/>
        </w:rPr>
        <w:t>.11.</w:t>
      </w:r>
      <w:r w:rsidR="001D0787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>Poten</w:t>
      </w:r>
      <w:r w:rsidR="00986916">
        <w:rPr>
          <w:rFonts w:eastAsia="Calibri"/>
          <w:b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ialele impacturi socio-economice ale schimbărilor climatice asupra sectorului transporturilor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1908"/>
        <w:gridCol w:w="3780"/>
        <w:gridCol w:w="3612"/>
      </w:tblGrid>
      <w:tr w:rsidR="00E37CBB" w:rsidRPr="006D5C20" w14:paraId="79CDCBA1" w14:textId="77777777" w:rsidTr="00DC2E27">
        <w:trPr>
          <w:trHeight w:val="305"/>
        </w:trPr>
        <w:tc>
          <w:tcPr>
            <w:tcW w:w="1908" w:type="dxa"/>
            <w:tcBorders>
              <w:bottom w:val="single" w:sz="12" w:space="0" w:color="9CC2E5"/>
            </w:tcBorders>
            <w:shd w:val="clear" w:color="auto" w:fill="DFEBF5"/>
          </w:tcPr>
          <w:p w14:paraId="539C7085" w14:textId="77777777" w:rsidR="002D56F3" w:rsidRPr="006D5C20" w:rsidRDefault="008F4A4E" w:rsidP="008F4A4E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lang w:val="ro-RO" w:eastAsia="en-US" w:bidi="ar-SA"/>
              </w:rPr>
              <w:t xml:space="preserve">Hazarduri climatice </w:t>
            </w:r>
          </w:p>
        </w:tc>
        <w:tc>
          <w:tcPr>
            <w:tcW w:w="3780" w:type="dxa"/>
            <w:tcBorders>
              <w:bottom w:val="single" w:sz="12" w:space="0" w:color="9CC2E5"/>
            </w:tcBorders>
            <w:shd w:val="clear" w:color="auto" w:fill="DFEBF5"/>
          </w:tcPr>
          <w:p w14:paraId="33958BCA" w14:textId="6F8917FE" w:rsidR="002D56F3" w:rsidRPr="006D5C20" w:rsidRDefault="008F4A4E" w:rsidP="008F4A4E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lang w:val="ro-RO" w:eastAsia="en-US" w:bidi="ar-SA"/>
              </w:rPr>
              <w:t>Impactul poten</w:t>
            </w:r>
            <w:r w:rsidR="00986916">
              <w:rPr>
                <w:rFonts w:eastAsia="Calibri"/>
                <w:b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lang w:val="ro-RO" w:eastAsia="en-US" w:bidi="ar-SA"/>
              </w:rPr>
              <w:t xml:space="preserve">ial asupra transporturilor </w:t>
            </w:r>
          </w:p>
        </w:tc>
        <w:tc>
          <w:tcPr>
            <w:tcW w:w="3612" w:type="dxa"/>
            <w:tcBorders>
              <w:bottom w:val="single" w:sz="12" w:space="0" w:color="9CC2E5"/>
            </w:tcBorders>
            <w:shd w:val="clear" w:color="auto" w:fill="DFEBF5"/>
          </w:tcPr>
          <w:p w14:paraId="0B208653" w14:textId="77777777" w:rsidR="002D56F3" w:rsidRPr="006D5C20" w:rsidRDefault="008F4A4E" w:rsidP="008F4A4E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lang w:val="ro-RO" w:eastAsia="en-US" w:bidi="ar-SA"/>
              </w:rPr>
              <w:t xml:space="preserve">Impacturile socio-economice </w:t>
            </w:r>
          </w:p>
        </w:tc>
      </w:tr>
      <w:tr w:rsidR="002D56F3" w:rsidRPr="006D5C20" w14:paraId="2D7A5CCF" w14:textId="77777777" w:rsidTr="00DC2E27">
        <w:trPr>
          <w:trHeight w:val="47"/>
        </w:trPr>
        <w:tc>
          <w:tcPr>
            <w:tcW w:w="1908" w:type="dxa"/>
          </w:tcPr>
          <w:p w14:paraId="6709E981" w14:textId="61BBB922" w:rsidR="00A20110" w:rsidRPr="006D5C20" w:rsidRDefault="00321609" w:rsidP="00A20110">
            <w:pPr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Temperaturi ridicate</w:t>
            </w:r>
            <w:r w:rsidR="00A94E66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 </w:t>
            </w:r>
            <w:r w:rsidR="00957E03">
              <w:rPr>
                <w:rFonts w:eastAsia="Calibri"/>
                <w:b/>
                <w:bCs/>
                <w:lang w:val="ro-RO" w:eastAsia="en-US" w:bidi="ar-SA"/>
              </w:rPr>
              <w:t>ș</w:t>
            </w:r>
            <w:r w:rsidR="00A94E66" w:rsidRPr="006D5C20">
              <w:rPr>
                <w:rFonts w:eastAsia="Calibri"/>
                <w:b/>
                <w:bCs/>
                <w:lang w:val="ro-RO" w:eastAsia="en-US" w:bidi="ar-SA"/>
              </w:rPr>
              <w:t>i valuri de căldură</w:t>
            </w:r>
            <w:r w:rsidR="00A20110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 </w:t>
            </w:r>
          </w:p>
          <w:p w14:paraId="024FEA2F" w14:textId="77777777" w:rsidR="002D56F3" w:rsidRPr="006D5C20" w:rsidRDefault="002D56F3" w:rsidP="00DC2E2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3780" w:type="dxa"/>
          </w:tcPr>
          <w:p w14:paraId="4ED7CB44" w14:textId="79BCE396" w:rsidR="00910DC6" w:rsidRPr="006D5C20" w:rsidRDefault="00321609" w:rsidP="00D161C1">
            <w:pPr>
              <w:widowControl/>
              <w:numPr>
                <w:ilvl w:val="0"/>
                <w:numId w:val="29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Schimbări ale integrită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</w:t>
            </w:r>
            <w:r w:rsidR="00795EA9" w:rsidRPr="006D5C20">
              <w:rPr>
                <w:rFonts w:eastAsia="Calibri"/>
                <w:lang w:val="ro-RO" w:eastAsia="en-US" w:bidi="ar-SA"/>
              </w:rPr>
              <w:t>pavajului</w:t>
            </w:r>
            <w:r w:rsidR="00713483" w:rsidRPr="006D5C20">
              <w:rPr>
                <w:rFonts w:eastAsia="Calibri"/>
                <w:lang w:val="ro-RO" w:eastAsia="en-US" w:bidi="ar-SA"/>
              </w:rPr>
              <w:t>,</w:t>
            </w:r>
            <w:r w:rsidRPr="006D5C20">
              <w:rPr>
                <w:rFonts w:eastAsia="Calibri"/>
                <w:lang w:val="ro-RO" w:eastAsia="en-US" w:bidi="ar-SA"/>
              </w:rPr>
              <w:t xml:space="preserve"> de ex. înmuierea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migrarea asfaltului lichid, brazde formate de ro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ile vehiculelor</w:t>
            </w:r>
            <w:r w:rsidR="00713483" w:rsidRPr="006D5C20">
              <w:rPr>
                <w:rFonts w:eastAsia="Calibri"/>
                <w:lang w:val="ro-RO" w:eastAsia="en-US" w:bidi="ar-SA"/>
              </w:rPr>
              <w:t>,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 </w:t>
            </w:r>
          </w:p>
          <w:p w14:paraId="479DC067" w14:textId="77777777" w:rsidR="00FF6D34" w:rsidRPr="006D5C20" w:rsidRDefault="009B3FE1" w:rsidP="00D161C1">
            <w:pPr>
              <w:widowControl/>
              <w:numPr>
                <w:ilvl w:val="0"/>
                <w:numId w:val="29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Expansi</w:t>
            </w:r>
            <w:r w:rsidR="00795EA9" w:rsidRPr="006D5C20">
              <w:rPr>
                <w:rFonts w:eastAsia="Calibri"/>
                <w:lang w:val="ro-RO" w:eastAsia="en-US" w:bidi="ar-SA"/>
              </w:rPr>
              <w:t>unea/deformarea podurilor</w:t>
            </w:r>
          </w:p>
          <w:p w14:paraId="09EB11F4" w14:textId="77777777" w:rsidR="009B3FE1" w:rsidRPr="006D5C20" w:rsidRDefault="00910DC6" w:rsidP="00D161C1">
            <w:pPr>
              <w:widowControl/>
              <w:numPr>
                <w:ilvl w:val="0"/>
                <w:numId w:val="29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Deforma</w:t>
            </w:r>
            <w:r w:rsidR="00321609" w:rsidRPr="006D5C20">
              <w:rPr>
                <w:rFonts w:eastAsia="Calibri"/>
                <w:lang w:val="ro-RO" w:eastAsia="en-US" w:bidi="ar-SA"/>
              </w:rPr>
              <w:t>rea liniilor de cale ferată</w:t>
            </w:r>
          </w:p>
          <w:p w14:paraId="1A1C6BA6" w14:textId="77777777" w:rsidR="009B3FE1" w:rsidRPr="006D5C20" w:rsidRDefault="00713483" w:rsidP="00D161C1">
            <w:pPr>
              <w:widowControl/>
              <w:numPr>
                <w:ilvl w:val="0"/>
                <w:numId w:val="29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eteriorarea pistelor aeroportului </w:t>
            </w:r>
          </w:p>
          <w:p w14:paraId="4F5A8703" w14:textId="1D7FB448" w:rsidR="009B3FE1" w:rsidRPr="006D5C20" w:rsidRDefault="00795EA9" w:rsidP="00D161C1">
            <w:pPr>
              <w:widowControl/>
              <w:numPr>
                <w:ilvl w:val="0"/>
                <w:numId w:val="29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Supraîncălzirea vehiculelor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deteriorarea motoarelor sau supra-încălzirea echipamentului </w:t>
            </w:r>
            <w:r w:rsidR="002D56F3" w:rsidRPr="006D5C20">
              <w:rPr>
                <w:rFonts w:eastAsia="Calibri"/>
                <w:lang w:val="ro-RO" w:eastAsia="en-US" w:bidi="ar-SA"/>
              </w:rPr>
              <w:t>(</w:t>
            </w:r>
            <w:r w:rsidRPr="006D5C20">
              <w:rPr>
                <w:rFonts w:eastAsia="Calibri"/>
                <w:lang w:val="ro-RO" w:eastAsia="en-US" w:bidi="ar-SA"/>
              </w:rPr>
              <w:t xml:space="preserve">de ex. ventilarea </w:t>
            </w:r>
            <w:r w:rsidR="00DC359A" w:rsidRPr="006D5C20">
              <w:rPr>
                <w:rFonts w:eastAsia="Calibri"/>
                <w:lang w:val="ro-RO" w:eastAsia="en-US" w:bidi="ar-SA"/>
              </w:rPr>
              <w:t>motorului, climatizare</w:t>
            </w:r>
            <w:r w:rsidR="009B3FE1" w:rsidRPr="006D5C20">
              <w:rPr>
                <w:rFonts w:eastAsia="Calibri"/>
                <w:lang w:val="ro-RO" w:eastAsia="en-US" w:bidi="ar-SA"/>
              </w:rPr>
              <w:t>)</w:t>
            </w:r>
          </w:p>
          <w:p w14:paraId="5EFA5169" w14:textId="59FE9208" w:rsidR="00C917F8" w:rsidRDefault="00795EA9">
            <w:pPr>
              <w:widowControl/>
              <w:numPr>
                <w:ilvl w:val="0"/>
                <w:numId w:val="29"/>
              </w:numPr>
              <w:autoSpaceDE/>
              <w:autoSpaceDN/>
              <w:ind w:left="219" w:hanging="219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Ciclul de via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ă redus al suprafe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elor drumurilor din asfalt </w:t>
            </w:r>
          </w:p>
          <w:p w14:paraId="44120262" w14:textId="2D0D6DE5" w:rsidR="002D56F3" w:rsidRPr="006D5C20" w:rsidRDefault="002D56F3" w:rsidP="00C965C9">
            <w:pPr>
              <w:widowControl/>
              <w:numPr>
                <w:ilvl w:val="0"/>
                <w:numId w:val="29"/>
              </w:numPr>
              <w:autoSpaceDE/>
              <w:autoSpaceDN/>
              <w:ind w:left="219" w:hanging="219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Degrada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rea pistelor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795EA9" w:rsidRPr="006D5C20">
              <w:rPr>
                <w:rFonts w:eastAsia="Calibri"/>
                <w:lang w:val="ro-RO" w:eastAsia="en-US" w:bidi="ar-SA"/>
              </w:rPr>
              <w:t>i funda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iilor pistelor </w:t>
            </w:r>
          </w:p>
          <w:p w14:paraId="01F25042" w14:textId="1593AFBB" w:rsidR="002D56F3" w:rsidRPr="006D5C20" w:rsidRDefault="00B124E8" w:rsidP="00C965C9">
            <w:pPr>
              <w:widowControl/>
              <w:numPr>
                <w:ilvl w:val="0"/>
                <w:numId w:val="29"/>
              </w:numPr>
              <w:autoSpaceDE/>
              <w:autoSpaceDN/>
              <w:ind w:left="219" w:hanging="219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Cicl</w:t>
            </w:r>
            <w:r w:rsidR="00795EA9" w:rsidRPr="006D5C20">
              <w:rPr>
                <w:rFonts w:eastAsia="Calibri"/>
                <w:lang w:val="ro-RO" w:eastAsia="en-US" w:bidi="ar-SA"/>
              </w:rPr>
              <w:t>ul de via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795EA9" w:rsidRPr="006D5C20">
              <w:rPr>
                <w:rFonts w:eastAsia="Calibri"/>
                <w:lang w:val="ro-RO" w:eastAsia="en-US" w:bidi="ar-SA"/>
              </w:rPr>
              <w:t>ă redus al suprafe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elor pavate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i bunurilor de transport </w:t>
            </w:r>
          </w:p>
        </w:tc>
        <w:tc>
          <w:tcPr>
            <w:tcW w:w="3612" w:type="dxa"/>
          </w:tcPr>
          <w:p w14:paraId="47FDA19C" w14:textId="77777777" w:rsidR="00910DC6" w:rsidRPr="006D5C20" w:rsidRDefault="00795EA9" w:rsidP="00D161C1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Deteriorarea accelerată a infrastructurii transportului </w:t>
            </w:r>
          </w:p>
          <w:p w14:paraId="682DA8E6" w14:textId="4CE87053" w:rsidR="00910DC6" w:rsidRPr="006D5C20" w:rsidRDefault="00E13DB3" w:rsidP="00D161C1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>
              <w:rPr>
                <w:rFonts w:eastAsia="Calibri"/>
                <w:lang w:val="ro-RO" w:eastAsia="en-US" w:bidi="ar-SA"/>
              </w:rPr>
              <w:t>Restric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>
              <w:rPr>
                <w:rFonts w:eastAsia="Calibri"/>
                <w:lang w:val="ro-RO" w:eastAsia="en-US" w:bidi="ar-SA"/>
              </w:rPr>
              <w:t xml:space="preserve">ionarea transportării 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încărcăturilor grele </w:t>
            </w:r>
            <w:r w:rsidR="00713483" w:rsidRPr="006D5C20">
              <w:rPr>
                <w:rFonts w:eastAsia="Calibri"/>
                <w:lang w:val="ro-RO" w:eastAsia="en-US" w:bidi="ar-SA"/>
              </w:rPr>
              <w:t>(</w:t>
            </w:r>
            <w:r w:rsidR="00795EA9" w:rsidRPr="006D5C20">
              <w:rPr>
                <w:rFonts w:eastAsia="Calibri"/>
                <w:lang w:val="ro-RO" w:eastAsia="en-US" w:bidi="ar-SA"/>
              </w:rPr>
              <w:t>afectând veniturile companiilor de transport</w:t>
            </w:r>
            <w:r w:rsidR="00713483" w:rsidRPr="006D5C20">
              <w:rPr>
                <w:rFonts w:eastAsia="Calibri"/>
                <w:lang w:val="ro-RO" w:eastAsia="en-US" w:bidi="ar-SA"/>
              </w:rPr>
              <w:t>);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 limite de viteză </w:t>
            </w:r>
          </w:p>
          <w:p w14:paraId="3AB57E7C" w14:textId="40C19E72" w:rsidR="00910DC6" w:rsidRPr="006D5C20" w:rsidRDefault="00795EA9" w:rsidP="00D161C1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Consum sporit de carburan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i, respectiv emisii mai mari</w:t>
            </w:r>
            <w:r w:rsidR="00EA116F">
              <w:rPr>
                <w:rFonts w:eastAsia="Calibri"/>
                <w:lang w:val="ro-RO" w:eastAsia="en-US" w:bidi="ar-SA"/>
              </w:rPr>
              <w:t xml:space="preserve"> </w:t>
            </w:r>
            <w:r w:rsidRPr="006D5C20">
              <w:rPr>
                <w:rFonts w:eastAsia="Calibri"/>
                <w:lang w:val="ro-RO" w:eastAsia="en-US" w:bidi="ar-SA"/>
              </w:rPr>
              <w:t xml:space="preserve"> </w:t>
            </w:r>
          </w:p>
          <w:p w14:paraId="5FC22958" w14:textId="7547C494" w:rsidR="00910DC6" w:rsidRPr="006D5C20" w:rsidRDefault="00910DC6" w:rsidP="00D161C1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Limita</w:t>
            </w:r>
            <w:r w:rsidR="00795EA9" w:rsidRPr="006D5C20">
              <w:rPr>
                <w:rFonts w:eastAsia="Calibri"/>
                <w:lang w:val="ro-RO" w:eastAsia="en-US" w:bidi="ar-SA"/>
              </w:rPr>
              <w:t>rea perioadelor activită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795EA9" w:rsidRPr="006D5C20">
              <w:rPr>
                <w:rFonts w:eastAsia="Calibri"/>
                <w:lang w:val="ro-RO" w:eastAsia="en-US" w:bidi="ar-SA"/>
              </w:rPr>
              <w:t>ii de construc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795EA9" w:rsidRPr="006D5C20">
              <w:rPr>
                <w:rFonts w:eastAsia="Calibri"/>
                <w:lang w:val="ro-RO" w:eastAsia="en-US" w:bidi="ar-SA"/>
              </w:rPr>
              <w:t xml:space="preserve">ie </w:t>
            </w:r>
          </w:p>
          <w:p w14:paraId="36B90E0E" w14:textId="46BBD85C" w:rsidR="00910DC6" w:rsidRPr="006D5C20" w:rsidRDefault="00795EA9" w:rsidP="00D161C1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Costuri sporite de investi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ca</w:t>
            </w:r>
            <w:r w:rsidR="00B124E8" w:rsidRPr="006D5C20">
              <w:rPr>
                <w:rFonts w:eastAsia="Calibri"/>
                <w:lang w:val="ro-RO" w:eastAsia="en-US" w:bidi="ar-SA"/>
              </w:rPr>
              <w:t xml:space="preserve">pitale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B124E8" w:rsidRPr="006D5C20">
              <w:rPr>
                <w:rFonts w:eastAsia="Calibri"/>
                <w:lang w:val="ro-RO" w:eastAsia="en-US" w:bidi="ar-SA"/>
              </w:rPr>
              <w:t>i costuri de exploatare</w:t>
            </w:r>
            <w:r w:rsidRPr="006D5C20">
              <w:rPr>
                <w:rFonts w:eastAsia="Calibri"/>
                <w:lang w:val="ro-RO" w:eastAsia="en-US" w:bidi="ar-SA"/>
              </w:rPr>
              <w:t xml:space="preserve">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între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inere a sistemelor de transport </w:t>
            </w:r>
          </w:p>
          <w:p w14:paraId="745CF6F0" w14:textId="06638069" w:rsidR="002D56F3" w:rsidRPr="006D5C20" w:rsidRDefault="00795EA9" w:rsidP="00D161C1">
            <w:pPr>
              <w:widowControl/>
              <w:numPr>
                <w:ilvl w:val="0"/>
                <w:numId w:val="2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Costuri indirecte sporite pentru utilizatorii transportului public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privat</w:t>
            </w:r>
            <w:r w:rsidR="00713483" w:rsidRPr="006D5C20">
              <w:rPr>
                <w:rFonts w:eastAsia="Calibri"/>
                <w:lang w:val="ro-RO" w:eastAsia="en-US" w:bidi="ar-SA"/>
              </w:rPr>
              <w:t>,</w:t>
            </w:r>
            <w:r w:rsidRPr="006D5C20">
              <w:rPr>
                <w:rFonts w:eastAsia="Calibri"/>
                <w:lang w:val="ro-RO" w:eastAsia="en-US" w:bidi="ar-SA"/>
              </w:rPr>
              <w:t xml:space="preserve"> cât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taxe pentru utilizarea infrastructurii rutiere</w:t>
            </w:r>
          </w:p>
        </w:tc>
      </w:tr>
      <w:tr w:rsidR="002D56F3" w:rsidRPr="006D5C20" w14:paraId="33C4E1FB" w14:textId="77777777" w:rsidTr="00DC2E27">
        <w:trPr>
          <w:trHeight w:val="800"/>
        </w:trPr>
        <w:tc>
          <w:tcPr>
            <w:tcW w:w="1908" w:type="dxa"/>
          </w:tcPr>
          <w:p w14:paraId="4A474259" w14:textId="27337131" w:rsidR="002D56F3" w:rsidRPr="006D5C20" w:rsidRDefault="00A20110" w:rsidP="00A20110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lang w:val="ro-RO" w:eastAsia="en-US" w:bidi="ar-SA"/>
              </w:rPr>
              <w:t>Precipita</w:t>
            </w:r>
            <w:r w:rsidR="00986916">
              <w:rPr>
                <w:rFonts w:eastAsia="Calibri"/>
                <w:b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lang w:val="ro-RO" w:eastAsia="en-US" w:bidi="ar-SA"/>
              </w:rPr>
              <w:t xml:space="preserve">ii abundente </w:t>
            </w:r>
            <w:r w:rsidR="00957E03">
              <w:rPr>
                <w:rFonts w:eastAsia="Calibri"/>
                <w:b/>
                <w:lang w:val="ro-RO" w:eastAsia="en-US" w:bidi="ar-SA"/>
              </w:rPr>
              <w:t>ș</w:t>
            </w:r>
            <w:r w:rsidRPr="006D5C20">
              <w:rPr>
                <w:rFonts w:eastAsia="Calibri"/>
                <w:b/>
                <w:lang w:val="ro-RO" w:eastAsia="en-US" w:bidi="ar-SA"/>
              </w:rPr>
              <w:t>i inunda</w:t>
            </w:r>
            <w:r w:rsidR="00986916">
              <w:rPr>
                <w:rFonts w:eastAsia="Calibri"/>
                <w:b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lang w:val="ro-RO" w:eastAsia="en-US" w:bidi="ar-SA"/>
              </w:rPr>
              <w:t xml:space="preserve">ii </w:t>
            </w:r>
          </w:p>
        </w:tc>
        <w:tc>
          <w:tcPr>
            <w:tcW w:w="3780" w:type="dxa"/>
          </w:tcPr>
          <w:p w14:paraId="2AC91F4F" w14:textId="77777777" w:rsidR="00F62DF3" w:rsidRPr="006D5C20" w:rsidRDefault="00D4385C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Inundarea infrastructurii terestre/ navale/feroviare </w:t>
            </w:r>
          </w:p>
          <w:p w14:paraId="00C2DE6A" w14:textId="0169AD11" w:rsidR="00F62DF3" w:rsidRPr="006D5C20" w:rsidRDefault="00F62DF3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</w:t>
            </w:r>
            <w:r w:rsidR="00D4385C" w:rsidRPr="006D5C20">
              <w:rPr>
                <w:rFonts w:eastAsia="Calibri"/>
                <w:lang w:val="ro-RO" w:eastAsia="en-US" w:bidi="ar-SA"/>
              </w:rPr>
              <w:t xml:space="preserve">eteriorarea infrastructurii de transport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D4385C" w:rsidRPr="006D5C20">
              <w:rPr>
                <w:rFonts w:eastAsia="Calibri"/>
                <w:lang w:val="ro-RO" w:eastAsia="en-US" w:bidi="ar-SA"/>
              </w:rPr>
              <w:t xml:space="preserve">i </w:t>
            </w:r>
            <w:r w:rsidRPr="006D5C20">
              <w:rPr>
                <w:rFonts w:eastAsia="Calibri"/>
                <w:lang w:val="ro-RO" w:eastAsia="en-US" w:bidi="ar-SA"/>
              </w:rPr>
              <w:t>cargo</w:t>
            </w:r>
          </w:p>
          <w:p w14:paraId="4EDB2B46" w14:textId="77777777" w:rsidR="00F62DF3" w:rsidRPr="006D5C20" w:rsidRDefault="00F62DF3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Col</w:t>
            </w:r>
            <w:r w:rsidR="00D4385C" w:rsidRPr="006D5C20">
              <w:rPr>
                <w:rFonts w:eastAsia="Calibri"/>
                <w:lang w:val="ro-RO" w:eastAsia="en-US" w:bidi="ar-SA"/>
              </w:rPr>
              <w:t xml:space="preserve">apsul podurilor </w:t>
            </w:r>
          </w:p>
          <w:p w14:paraId="4918010F" w14:textId="77777777" w:rsidR="00F62DF3" w:rsidRPr="006D5C20" w:rsidRDefault="00D4385C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Inundarea subteranelor </w:t>
            </w:r>
          </w:p>
          <w:p w14:paraId="38ED7F95" w14:textId="77777777" w:rsidR="00F62DF3" w:rsidRPr="006D5C20" w:rsidRDefault="00D4385C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lastRenderedPageBreak/>
              <w:t xml:space="preserve">Alunecări frecvente de teren </w:t>
            </w:r>
          </w:p>
          <w:p w14:paraId="0A443686" w14:textId="632E0E55" w:rsidR="00DD036C" w:rsidRPr="006D5C20" w:rsidRDefault="00992408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Sporirea întârzierilor din cauza condi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iilor meteo </w:t>
            </w:r>
          </w:p>
          <w:p w14:paraId="75EC596A" w14:textId="77777777" w:rsidR="00DD036C" w:rsidRPr="006D5C20" w:rsidRDefault="00992408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Sporirea perturbărilor de trafic</w:t>
            </w:r>
          </w:p>
          <w:p w14:paraId="072F3431" w14:textId="7AF5323B" w:rsidR="00DD036C" w:rsidRPr="006D5C20" w:rsidRDefault="00992408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activită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ilor de construc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ie </w:t>
            </w:r>
          </w:p>
          <w:p w14:paraId="38F1F8DE" w14:textId="63D031F7" w:rsidR="002D56F3" w:rsidRPr="006D5C20" w:rsidRDefault="00992408" w:rsidP="00D161C1">
            <w:pPr>
              <w:widowControl/>
              <w:numPr>
                <w:ilvl w:val="0"/>
                <w:numId w:val="59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opera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iunilor de între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inere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siguran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ă </w:t>
            </w:r>
          </w:p>
        </w:tc>
        <w:tc>
          <w:tcPr>
            <w:tcW w:w="3612" w:type="dxa"/>
          </w:tcPr>
          <w:p w14:paraId="35E537E9" w14:textId="195C66F6" w:rsidR="00971015" w:rsidRPr="006D5C20" w:rsidRDefault="00087A64" w:rsidP="00971015">
            <w:pPr>
              <w:widowControl/>
              <w:numPr>
                <w:ilvl w:val="0"/>
                <w:numId w:val="60"/>
              </w:numPr>
              <w:autoSpaceDE/>
              <w:autoSpaceDN/>
              <w:ind w:left="252" w:right="-100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lastRenderedPageBreak/>
              <w:t xml:space="preserve">Infrastructură de transport deteriorată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circula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ie restric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ionată</w:t>
            </w:r>
            <w:r w:rsidR="00971015">
              <w:rPr>
                <w:rFonts w:eastAsia="Calibri"/>
                <w:lang w:val="ro-RO" w:eastAsia="en-US" w:bidi="ar-SA"/>
              </w:rPr>
              <w:t xml:space="preserve">, , care ar putea afecta negativ </w:t>
            </w:r>
            <w:r w:rsidR="00971015" w:rsidRPr="006D5C20">
              <w:rPr>
                <w:rFonts w:eastAsia="Calibri"/>
                <w:lang w:val="ro-RO" w:eastAsia="en-US" w:bidi="ar-SA"/>
              </w:rPr>
              <w:t xml:space="preserve"> </w:t>
            </w:r>
            <w:r w:rsidR="00971015" w:rsidRPr="005E5A84">
              <w:rPr>
                <w:rFonts w:eastAsia="Calibri"/>
                <w:sz w:val="24"/>
                <w:szCs w:val="24"/>
                <w:lang w:val="ro-RO" w:eastAsia="en-US" w:bidi="ar-SA"/>
              </w:rPr>
              <w:t xml:space="preserve">livrarea </w:t>
            </w:r>
            <w:r w:rsidR="00971015">
              <w:rPr>
                <w:rFonts w:eastAsia="Calibri"/>
                <w:sz w:val="24"/>
                <w:szCs w:val="24"/>
                <w:lang w:val="ro-RO" w:eastAsia="en-US" w:bidi="ar-SA"/>
              </w:rPr>
              <w:t>ajutoarelor</w:t>
            </w:r>
            <w:r w:rsidR="00971015" w:rsidRPr="005E5A84">
              <w:rPr>
                <w:rFonts w:eastAsia="Calibri"/>
                <w:sz w:val="24"/>
                <w:szCs w:val="24"/>
                <w:lang w:val="ro-RO" w:eastAsia="en-US" w:bidi="ar-SA"/>
              </w:rPr>
              <w:t xml:space="preserve"> materiale </w:t>
            </w:r>
            <w:r w:rsidR="00957E03">
              <w:rPr>
                <w:rFonts w:eastAsia="Calibri"/>
                <w:sz w:val="24"/>
                <w:szCs w:val="24"/>
                <w:lang w:val="ro-RO" w:eastAsia="en-US" w:bidi="ar-SA"/>
              </w:rPr>
              <w:t>ș</w:t>
            </w:r>
            <w:r w:rsidR="00971015" w:rsidRPr="005E5A84">
              <w:rPr>
                <w:rFonts w:eastAsia="Calibri"/>
                <w:sz w:val="24"/>
                <w:szCs w:val="24"/>
                <w:lang w:val="ro-RO" w:eastAsia="en-US" w:bidi="ar-SA"/>
              </w:rPr>
              <w:t xml:space="preserve">i </w:t>
            </w:r>
            <w:r w:rsidR="00971015">
              <w:rPr>
                <w:rFonts w:eastAsia="Calibri"/>
                <w:sz w:val="24"/>
                <w:szCs w:val="24"/>
                <w:lang w:val="ro-RO" w:eastAsia="en-US" w:bidi="ar-SA"/>
              </w:rPr>
              <w:t>a asisten</w:t>
            </w:r>
            <w:r w:rsidR="00986916">
              <w:rPr>
                <w:rFonts w:eastAsia="Calibri"/>
                <w:sz w:val="24"/>
                <w:szCs w:val="24"/>
                <w:lang w:val="ro-RO" w:eastAsia="en-US" w:bidi="ar-SA"/>
              </w:rPr>
              <w:t>ț</w:t>
            </w:r>
            <w:r w:rsidR="00971015">
              <w:rPr>
                <w:rFonts w:eastAsia="Calibri"/>
                <w:sz w:val="24"/>
                <w:szCs w:val="24"/>
                <w:lang w:val="ro-RO" w:eastAsia="en-US" w:bidi="ar-SA"/>
              </w:rPr>
              <w:t>ei pentru</w:t>
            </w:r>
            <w:r w:rsidR="00971015" w:rsidRPr="005E5A84">
              <w:rPr>
                <w:rFonts w:eastAsia="Calibri"/>
                <w:sz w:val="24"/>
                <w:szCs w:val="24"/>
                <w:lang w:val="ro-RO" w:eastAsia="en-US" w:bidi="ar-SA"/>
              </w:rPr>
              <w:t xml:space="preserve"> popula</w:t>
            </w:r>
            <w:r w:rsidR="00986916">
              <w:rPr>
                <w:rFonts w:eastAsia="Calibri"/>
                <w:sz w:val="24"/>
                <w:szCs w:val="24"/>
                <w:lang w:val="ro-RO" w:eastAsia="en-US" w:bidi="ar-SA"/>
              </w:rPr>
              <w:t>ț</w:t>
            </w:r>
            <w:r w:rsidR="00971015" w:rsidRPr="005E5A84">
              <w:rPr>
                <w:rFonts w:eastAsia="Calibri"/>
                <w:sz w:val="24"/>
                <w:szCs w:val="24"/>
                <w:lang w:val="ro-RO" w:eastAsia="en-US" w:bidi="ar-SA"/>
              </w:rPr>
              <w:t>i</w:t>
            </w:r>
            <w:r w:rsidR="00971015">
              <w:rPr>
                <w:rFonts w:eastAsia="Calibri"/>
                <w:sz w:val="24"/>
                <w:szCs w:val="24"/>
                <w:lang w:val="ro-RO" w:eastAsia="en-US" w:bidi="ar-SA"/>
              </w:rPr>
              <w:t>a</w:t>
            </w:r>
            <w:r w:rsidR="00971015" w:rsidRPr="005E5A84">
              <w:rPr>
                <w:rFonts w:eastAsia="Calibri"/>
                <w:sz w:val="24"/>
                <w:szCs w:val="24"/>
                <w:lang w:val="ro-RO" w:eastAsia="en-US" w:bidi="ar-SA"/>
              </w:rPr>
              <w:t xml:space="preserve"> strămutat</w:t>
            </w:r>
            <w:r w:rsidR="00971015">
              <w:rPr>
                <w:rFonts w:eastAsia="Calibri"/>
                <w:sz w:val="24"/>
                <w:szCs w:val="24"/>
                <w:lang w:val="ro-RO" w:eastAsia="en-US" w:bidi="ar-SA"/>
              </w:rPr>
              <w:t>ă</w:t>
            </w:r>
          </w:p>
          <w:p w14:paraId="359EC8A0" w14:textId="77777777" w:rsidR="00F62DF3" w:rsidRPr="006D5C20" w:rsidRDefault="00087A64" w:rsidP="00971015">
            <w:pPr>
              <w:widowControl/>
              <w:autoSpaceDE/>
              <w:autoSpaceDN/>
              <w:ind w:left="252" w:right="-10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lastRenderedPageBreak/>
              <w:t xml:space="preserve"> </w:t>
            </w:r>
          </w:p>
          <w:p w14:paraId="278379F1" w14:textId="6CBD2EDA" w:rsidR="009564E0" w:rsidRPr="006D5C20" w:rsidRDefault="00087A64" w:rsidP="00D161C1">
            <w:pPr>
              <w:widowControl/>
              <w:numPr>
                <w:ilvl w:val="0"/>
                <w:numId w:val="6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Venituri </w:t>
            </w:r>
            <w:r w:rsidR="00B21D86" w:rsidRPr="006D5C20">
              <w:rPr>
                <w:rFonts w:eastAsia="Calibri"/>
                <w:lang w:val="ro-RO" w:eastAsia="en-US" w:bidi="ar-SA"/>
              </w:rPr>
              <w:t xml:space="preserve">reduse </w:t>
            </w:r>
            <w:r w:rsidRPr="006D5C20">
              <w:rPr>
                <w:rFonts w:eastAsia="Calibri"/>
                <w:lang w:val="ro-RO" w:eastAsia="en-US" w:bidi="ar-SA"/>
              </w:rPr>
              <w:t>din activită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ile de transport </w:t>
            </w:r>
          </w:p>
          <w:p w14:paraId="79E9E7E4" w14:textId="77777777" w:rsidR="009564E0" w:rsidRPr="006D5C20" w:rsidRDefault="00087A64" w:rsidP="00D161C1">
            <w:pPr>
              <w:widowControl/>
              <w:numPr>
                <w:ilvl w:val="0"/>
                <w:numId w:val="6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Întreruperi în furnizarea de bunuri </w:t>
            </w:r>
          </w:p>
          <w:p w14:paraId="1D7211C3" w14:textId="14F7F8A8" w:rsidR="009564E0" w:rsidRPr="006D5C20" w:rsidRDefault="00087A64" w:rsidP="00D161C1">
            <w:pPr>
              <w:widowControl/>
              <w:numPr>
                <w:ilvl w:val="0"/>
                <w:numId w:val="6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Cheltuieli sporite pentru între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inerea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exploatarea transportului </w:t>
            </w:r>
          </w:p>
          <w:p w14:paraId="3C202A1A" w14:textId="77777777" w:rsidR="002D56F3" w:rsidRPr="006D5C20" w:rsidRDefault="00087A64" w:rsidP="00D161C1">
            <w:pPr>
              <w:widowControl/>
              <w:numPr>
                <w:ilvl w:val="0"/>
                <w:numId w:val="6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Costuri sporite pentru serviciile de transport </w:t>
            </w:r>
          </w:p>
          <w:p w14:paraId="38FBED21" w14:textId="3594FD38" w:rsidR="00D61B0F" w:rsidRPr="006D5C20" w:rsidRDefault="00087A64" w:rsidP="00D161C1">
            <w:pPr>
              <w:widowControl/>
              <w:numPr>
                <w:ilvl w:val="0"/>
                <w:numId w:val="6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Comunită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ile</w:t>
            </w:r>
            <w:r w:rsidR="00DC359A" w:rsidRPr="006D5C20">
              <w:rPr>
                <w:rFonts w:eastAsia="Calibri"/>
                <w:lang w:val="ro-RO" w:eastAsia="en-US" w:bidi="ar-SA"/>
              </w:rPr>
              <w:t xml:space="preserve"> rurale ar putea </w:t>
            </w:r>
            <w:r w:rsidR="00B21D86" w:rsidRPr="006D5C20">
              <w:rPr>
                <w:rFonts w:eastAsia="Calibri"/>
                <w:lang w:val="ro-RO" w:eastAsia="en-US" w:bidi="ar-SA"/>
              </w:rPr>
              <w:t xml:space="preserve">fi  </w:t>
            </w:r>
            <w:r w:rsidR="00DC359A" w:rsidRPr="006D5C20">
              <w:rPr>
                <w:rFonts w:eastAsia="Calibri"/>
                <w:lang w:val="ro-RO" w:eastAsia="en-US" w:bidi="ar-SA"/>
              </w:rPr>
              <w:t>izolate</w:t>
            </w:r>
            <w:r w:rsidRPr="006D5C20">
              <w:rPr>
                <w:rFonts w:eastAsia="Calibri"/>
                <w:lang w:val="ro-RO" w:eastAsia="en-US" w:bidi="ar-SA"/>
              </w:rPr>
              <w:t xml:space="preserve"> de restul 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ării </w:t>
            </w:r>
          </w:p>
        </w:tc>
      </w:tr>
      <w:tr w:rsidR="009564E0" w:rsidRPr="0004701E" w14:paraId="39DE514E" w14:textId="77777777" w:rsidTr="00DC2E27">
        <w:trPr>
          <w:trHeight w:val="1250"/>
        </w:trPr>
        <w:tc>
          <w:tcPr>
            <w:tcW w:w="1908" w:type="dxa"/>
          </w:tcPr>
          <w:p w14:paraId="231E2F9B" w14:textId="6AF9FC4E" w:rsidR="00A20110" w:rsidRPr="006D5C20" w:rsidRDefault="00EA116F" w:rsidP="00A20110">
            <w:pPr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>
              <w:rPr>
                <w:rFonts w:eastAsia="Calibri"/>
                <w:b/>
                <w:bCs/>
                <w:lang w:val="ro-RO" w:eastAsia="en-US" w:bidi="ar-SA"/>
              </w:rPr>
              <w:lastRenderedPageBreak/>
              <w:t>P</w:t>
            </w:r>
            <w:r w:rsidR="00A20110" w:rsidRPr="006D5C20">
              <w:rPr>
                <w:rFonts w:eastAsia="Calibri"/>
                <w:b/>
                <w:bCs/>
                <w:lang w:val="ro-RO" w:eastAsia="en-US" w:bidi="ar-SA"/>
              </w:rPr>
              <w:t>recipita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="00A20110" w:rsidRPr="006D5C20">
              <w:rPr>
                <w:rFonts w:eastAsia="Calibri"/>
                <w:b/>
                <w:bCs/>
                <w:lang w:val="ro-RO" w:eastAsia="en-US" w:bidi="ar-SA"/>
              </w:rPr>
              <w:t>ii</w:t>
            </w:r>
            <w:r w:rsidR="00C965C9">
              <w:rPr>
                <w:rFonts w:eastAsia="Calibri"/>
                <w:b/>
                <w:bCs/>
                <w:lang w:val="ro-RO" w:eastAsia="en-US" w:bidi="ar-SA"/>
              </w:rPr>
              <w:t xml:space="preserve"> </w:t>
            </w:r>
            <w:r>
              <w:rPr>
                <w:rFonts w:eastAsia="Calibri"/>
                <w:b/>
                <w:bCs/>
                <w:lang w:val="ro-RO" w:eastAsia="en-US" w:bidi="ar-SA"/>
              </w:rPr>
              <w:t>reduse</w:t>
            </w:r>
          </w:p>
          <w:p w14:paraId="5815037B" w14:textId="77777777" w:rsidR="009564E0" w:rsidRPr="006D5C20" w:rsidRDefault="009564E0" w:rsidP="00DC2E2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</w:p>
        </w:tc>
        <w:tc>
          <w:tcPr>
            <w:tcW w:w="3780" w:type="dxa"/>
          </w:tcPr>
          <w:p w14:paraId="39336C09" w14:textId="2AC6840D" w:rsidR="009564E0" w:rsidRPr="006D5C20" w:rsidRDefault="00087A64" w:rsidP="00D161C1">
            <w:pPr>
              <w:pStyle w:val="Listparagraf"/>
              <w:widowControl/>
              <w:numPr>
                <w:ilvl w:val="0"/>
                <w:numId w:val="61"/>
              </w:numPr>
              <w:autoSpaceDE/>
              <w:autoSpaceDN/>
              <w:ind w:left="252" w:hanging="252"/>
              <w:rPr>
                <w:rFonts w:eastAsia="Calibri"/>
                <w:sz w:val="22"/>
                <w:szCs w:val="22"/>
                <w:lang w:val="ro-RO" w:eastAsia="en-US" w:bidi="ar-SA"/>
              </w:rPr>
            </w:pPr>
            <w:r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>Um</w:t>
            </w:r>
            <w:r w:rsidR="00DC359A"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>iditatea redusă a caldarâmului</w:t>
            </w:r>
            <w:r w:rsidR="009564E0"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>,</w:t>
            </w:r>
            <w:r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 xml:space="preserve"> în special pe timp de primăvară </w:t>
            </w:r>
            <w:r w:rsidR="00957E03">
              <w:rPr>
                <w:rFonts w:eastAsia="Calibri"/>
                <w:sz w:val="22"/>
                <w:szCs w:val="22"/>
                <w:lang w:val="ro-RO" w:eastAsia="en-US" w:bidi="ar-SA"/>
              </w:rPr>
              <w:t>ș</w:t>
            </w:r>
            <w:r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 xml:space="preserve">i toamnă </w:t>
            </w:r>
          </w:p>
          <w:p w14:paraId="04C473C2" w14:textId="2EF0E76E" w:rsidR="009564E0" w:rsidRPr="006D5C20" w:rsidRDefault="00087A64" w:rsidP="00D161C1">
            <w:pPr>
              <w:pStyle w:val="Listparagraf"/>
              <w:widowControl/>
              <w:numPr>
                <w:ilvl w:val="0"/>
                <w:numId w:val="61"/>
              </w:numPr>
              <w:autoSpaceDE/>
              <w:autoSpaceDN/>
              <w:ind w:left="252" w:hanging="252"/>
              <w:rPr>
                <w:rFonts w:eastAsia="Calibri"/>
                <w:sz w:val="22"/>
                <w:szCs w:val="22"/>
                <w:lang w:val="ro-RO" w:eastAsia="en-US" w:bidi="ar-SA"/>
              </w:rPr>
            </w:pPr>
            <w:r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>Dezvoltarea restri</w:t>
            </w:r>
            <w:r w:rsidR="00DC359A"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>c</w:t>
            </w:r>
            <w:r w:rsidR="00986916">
              <w:rPr>
                <w:rFonts w:eastAsia="Calibri"/>
                <w:sz w:val="22"/>
                <w:szCs w:val="22"/>
                <w:lang w:val="ro-RO" w:eastAsia="en-US" w:bidi="ar-SA"/>
              </w:rPr>
              <w:t>ț</w:t>
            </w:r>
            <w:r w:rsidR="00DC359A"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 xml:space="preserve">ionată a transportului </w:t>
            </w:r>
            <w:r w:rsidR="00B21D86"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>fluvial</w:t>
            </w:r>
            <w:r w:rsidRPr="006D5C20">
              <w:rPr>
                <w:rFonts w:eastAsia="Calibri"/>
                <w:sz w:val="22"/>
                <w:szCs w:val="22"/>
                <w:lang w:val="ro-RO" w:eastAsia="en-US" w:bidi="ar-SA"/>
              </w:rPr>
              <w:t xml:space="preserve"> </w:t>
            </w:r>
          </w:p>
        </w:tc>
        <w:tc>
          <w:tcPr>
            <w:tcW w:w="3612" w:type="dxa"/>
          </w:tcPr>
          <w:p w14:paraId="7F998ED2" w14:textId="5BC9052C" w:rsidR="009564E0" w:rsidRPr="006D5C20" w:rsidRDefault="009564E0" w:rsidP="00D161C1">
            <w:pPr>
              <w:widowControl/>
              <w:numPr>
                <w:ilvl w:val="0"/>
                <w:numId w:val="3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</w:t>
            </w:r>
            <w:r w:rsidR="00087A64" w:rsidRPr="006D5C20">
              <w:rPr>
                <w:rFonts w:eastAsia="Calibri"/>
                <w:lang w:val="ro-RO" w:eastAsia="en-US" w:bidi="ar-SA"/>
              </w:rPr>
              <w:t>ircula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087A64" w:rsidRPr="006D5C20">
              <w:rPr>
                <w:rFonts w:eastAsia="Calibri"/>
                <w:lang w:val="ro-RO" w:eastAsia="en-US" w:bidi="ar-SA"/>
              </w:rPr>
              <w:t xml:space="preserve">ia redusă a vaselor </w:t>
            </w:r>
          </w:p>
          <w:p w14:paraId="41091B14" w14:textId="0B120D1A" w:rsidR="00D61B0F" w:rsidRPr="006D5C20" w:rsidRDefault="00087A64" w:rsidP="00D161C1">
            <w:pPr>
              <w:widowControl/>
              <w:numPr>
                <w:ilvl w:val="0"/>
                <w:numId w:val="3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Costuri opera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ionale sporite </w:t>
            </w:r>
          </w:p>
          <w:p w14:paraId="1560B3CC" w14:textId="416739A4" w:rsidR="009564E0" w:rsidRPr="006D5C20" w:rsidRDefault="009564E0" w:rsidP="00D161C1">
            <w:pPr>
              <w:widowControl/>
              <w:numPr>
                <w:ilvl w:val="0"/>
                <w:numId w:val="30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N</w:t>
            </w:r>
            <w:r w:rsidR="00087A64" w:rsidRPr="006D5C20">
              <w:rPr>
                <w:rFonts w:eastAsia="Calibri"/>
                <w:lang w:val="ro-RO" w:eastAsia="en-US" w:bidi="ar-SA"/>
              </w:rPr>
              <w:t>ecesitatea de lucrări inginere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087A64" w:rsidRPr="006D5C20">
              <w:rPr>
                <w:rFonts w:eastAsia="Calibri"/>
                <w:lang w:val="ro-RO" w:eastAsia="en-US" w:bidi="ar-SA"/>
              </w:rPr>
              <w:t>ti adi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087A64" w:rsidRPr="006D5C20">
              <w:rPr>
                <w:rFonts w:eastAsia="Calibri"/>
                <w:lang w:val="ro-RO" w:eastAsia="en-US" w:bidi="ar-SA"/>
              </w:rPr>
              <w:t xml:space="preserve">ionale </w:t>
            </w:r>
          </w:p>
        </w:tc>
      </w:tr>
      <w:tr w:rsidR="002D56F3" w:rsidRPr="0004701E" w14:paraId="2C7A0C06" w14:textId="77777777" w:rsidTr="00DC2E27">
        <w:trPr>
          <w:trHeight w:val="2222"/>
        </w:trPr>
        <w:tc>
          <w:tcPr>
            <w:tcW w:w="1908" w:type="dxa"/>
          </w:tcPr>
          <w:p w14:paraId="20E20005" w14:textId="77777777" w:rsidR="002D56F3" w:rsidRPr="006D5C20" w:rsidRDefault="00A20110" w:rsidP="00A20110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lang w:val="ro-RO" w:eastAsia="en-US" w:bidi="ar-SA"/>
              </w:rPr>
              <w:t xml:space="preserve">Vânturi extreme frecvente </w:t>
            </w:r>
          </w:p>
        </w:tc>
        <w:tc>
          <w:tcPr>
            <w:tcW w:w="3780" w:type="dxa"/>
          </w:tcPr>
          <w:p w14:paraId="19277BC3" w14:textId="77777777" w:rsidR="002D56F3" w:rsidRPr="006D5C20" w:rsidRDefault="002D56F3" w:rsidP="00D161C1">
            <w:pPr>
              <w:widowControl/>
              <w:numPr>
                <w:ilvl w:val="0"/>
                <w:numId w:val="62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</w:t>
            </w:r>
            <w:r w:rsidR="00087A64" w:rsidRPr="006D5C20">
              <w:rPr>
                <w:rFonts w:eastAsia="Calibri"/>
                <w:lang w:val="ro-RO" w:eastAsia="en-US" w:bidi="ar-SA"/>
              </w:rPr>
              <w:t xml:space="preserve">eteriorarea infrastructurii pe drumuri, căi ferate, conducte, porturi, aeroporturi </w:t>
            </w:r>
          </w:p>
          <w:p w14:paraId="1AC3A74F" w14:textId="77777777" w:rsidR="002D56F3" w:rsidRPr="006D5C20" w:rsidRDefault="00087A64" w:rsidP="00D161C1">
            <w:pPr>
              <w:widowControl/>
              <w:numPr>
                <w:ilvl w:val="0"/>
                <w:numId w:val="62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Deteriorarea </w:t>
            </w:r>
            <w:r w:rsidR="00BA6E9C" w:rsidRPr="006D5C20">
              <w:rPr>
                <w:rFonts w:eastAsia="Calibri"/>
                <w:lang w:val="ro-RO" w:eastAsia="en-US" w:bidi="ar-SA"/>
              </w:rPr>
              <w:t xml:space="preserve">podurilor </w:t>
            </w:r>
            <w:r w:rsidR="00B21D86" w:rsidRPr="006D5C20">
              <w:rPr>
                <w:rFonts w:eastAsia="Calibri"/>
                <w:lang w:val="ro-RO" w:eastAsia="en-US" w:bidi="ar-SA"/>
              </w:rPr>
              <w:t xml:space="preserve">de </w:t>
            </w:r>
            <w:r w:rsidR="00BA6E9C" w:rsidRPr="006D5C20">
              <w:rPr>
                <w:rFonts w:eastAsia="Calibri"/>
                <w:lang w:val="ro-RO" w:eastAsia="en-US" w:bidi="ar-SA"/>
              </w:rPr>
              <w:t>cabluri, indicatoarelor</w:t>
            </w:r>
            <w:r w:rsidR="002D56F3" w:rsidRPr="006D5C20">
              <w:rPr>
                <w:rFonts w:eastAsia="Calibri"/>
                <w:lang w:val="ro-RO" w:eastAsia="en-US" w:bidi="ar-SA"/>
              </w:rPr>
              <w:t>,</w:t>
            </w:r>
            <w:r w:rsidR="00BA6E9C" w:rsidRPr="006D5C20">
              <w:rPr>
                <w:rFonts w:eastAsia="Calibri"/>
                <w:lang w:val="ro-RO" w:eastAsia="en-US" w:bidi="ar-SA"/>
              </w:rPr>
              <w:t xml:space="preserve"> semnelor feroviare, cablurilor aeriene </w:t>
            </w:r>
          </w:p>
          <w:p w14:paraId="5EF62F67" w14:textId="7455D732" w:rsidR="002D56F3" w:rsidRPr="006D5C20" w:rsidRDefault="00BA6E9C" w:rsidP="00D161C1">
            <w:pPr>
              <w:widowControl/>
              <w:numPr>
                <w:ilvl w:val="0"/>
                <w:numId w:val="62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siguran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ei mijloacelor de transport</w:t>
            </w:r>
          </w:p>
        </w:tc>
        <w:tc>
          <w:tcPr>
            <w:tcW w:w="3612" w:type="dxa"/>
          </w:tcPr>
          <w:p w14:paraId="25857AFB" w14:textId="1DD5DF98" w:rsidR="002D56F3" w:rsidRPr="006D5C20" w:rsidRDefault="00123D06" w:rsidP="00D161C1">
            <w:pPr>
              <w:widowControl/>
              <w:numPr>
                <w:ilvl w:val="0"/>
                <w:numId w:val="63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Suspen</w:t>
            </w:r>
            <w:r w:rsidR="00BA6E9C" w:rsidRPr="006D5C20">
              <w:rPr>
                <w:rFonts w:eastAsia="Calibri"/>
                <w:lang w:val="ro-RO" w:eastAsia="en-US" w:bidi="ar-SA"/>
              </w:rPr>
              <w:t xml:space="preserve">darea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BA6E9C" w:rsidRPr="006D5C20">
              <w:rPr>
                <w:rFonts w:eastAsia="Calibri"/>
                <w:lang w:val="ro-RO" w:eastAsia="en-US" w:bidi="ar-SA"/>
              </w:rPr>
              <w:t xml:space="preserve">i întreruperea serviciilor de transport </w:t>
            </w:r>
          </w:p>
          <w:p w14:paraId="0CCBACA1" w14:textId="1DA36E6A" w:rsidR="002D56F3" w:rsidRPr="006D5C20" w:rsidRDefault="00BA6E9C" w:rsidP="00D161C1">
            <w:pPr>
              <w:widowControl/>
              <w:numPr>
                <w:ilvl w:val="0"/>
                <w:numId w:val="63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Perturbarea activită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comerciale a operatorilor de </w:t>
            </w:r>
            <w:r w:rsidR="00123D06" w:rsidRPr="006D5C20">
              <w:rPr>
                <w:rFonts w:eastAsia="Calibri"/>
                <w:lang w:val="ro-RO" w:eastAsia="en-US" w:bidi="ar-SA"/>
              </w:rPr>
              <w:t>transport, af</w:t>
            </w:r>
            <w:r w:rsidRPr="006D5C20">
              <w:rPr>
                <w:rFonts w:eastAsia="Calibri"/>
                <w:lang w:val="ro-RO" w:eastAsia="en-US" w:bidi="ar-SA"/>
              </w:rPr>
              <w:t xml:space="preserve">ectând veniturile companiilor de </w:t>
            </w:r>
            <w:r w:rsidR="00123D06" w:rsidRPr="006D5C20">
              <w:rPr>
                <w:rFonts w:eastAsia="Calibri"/>
                <w:lang w:val="ro-RO" w:eastAsia="en-US" w:bidi="ar-SA"/>
              </w:rPr>
              <w:t>transport</w:t>
            </w:r>
          </w:p>
          <w:p w14:paraId="7CAA4DDD" w14:textId="33062B0A" w:rsidR="002D56F3" w:rsidRPr="006D5C20" w:rsidRDefault="00BA6E9C" w:rsidP="00D161C1">
            <w:pPr>
              <w:widowControl/>
              <w:numPr>
                <w:ilvl w:val="0"/>
                <w:numId w:val="63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Costuri sporite de între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inere a infrastructurii </w:t>
            </w:r>
          </w:p>
        </w:tc>
      </w:tr>
    </w:tbl>
    <w:p w14:paraId="612C1C04" w14:textId="72144089" w:rsidR="001D0787" w:rsidRPr="006D5C20" w:rsidRDefault="00073E9B" w:rsidP="001D078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i/>
          <w:sz w:val="24"/>
          <w:szCs w:val="24"/>
          <w:lang w:val="ro-RO" w:eastAsia="en-US" w:bidi="ar-SA"/>
        </w:rPr>
        <w:t>S</w:t>
      </w:r>
      <w:r w:rsidR="004E3367" w:rsidRPr="006D5C20">
        <w:rPr>
          <w:rFonts w:eastAsia="Calibri"/>
          <w:i/>
          <w:sz w:val="24"/>
          <w:szCs w:val="24"/>
          <w:lang w:val="ro-RO" w:eastAsia="en-US" w:bidi="ar-SA"/>
        </w:rPr>
        <w:t xml:space="preserve">ursa: Adaptat din CN3 (2013)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="004E3367" w:rsidRPr="006D5C20">
        <w:rPr>
          <w:rFonts w:eastAsia="Calibri"/>
          <w:i/>
          <w:sz w:val="24"/>
          <w:szCs w:val="24"/>
          <w:lang w:val="ro-RO" w:eastAsia="en-US" w:bidi="ar-SA"/>
        </w:rPr>
        <w:t>i CN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4 (2018) </w:t>
      </w:r>
      <w:r w:rsidR="004E3367" w:rsidRPr="006D5C20">
        <w:rPr>
          <w:rFonts w:eastAsia="Calibri"/>
          <w:i/>
          <w:sz w:val="24"/>
          <w:szCs w:val="24"/>
          <w:lang w:val="ro-RO" w:eastAsia="en-US" w:bidi="ar-SA"/>
        </w:rPr>
        <w:t xml:space="preserve">a Republicii Moldova </w:t>
      </w:r>
    </w:p>
    <w:p w14:paraId="743BBD7C" w14:textId="3431BCFC" w:rsidR="00F55A45" w:rsidRPr="006D5C20" w:rsidRDefault="00F55A45" w:rsidP="001D078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Ca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în cazul celorlalte sectoare, impacturile notate în tabelul 2.11 </w:t>
      </w:r>
      <w:r w:rsidR="00C836F5">
        <w:rPr>
          <w:rFonts w:eastAsia="Calibri"/>
          <w:sz w:val="24"/>
          <w:szCs w:val="24"/>
          <w:lang w:val="ro-RO" w:eastAsia="en-US" w:bidi="ar-SA"/>
        </w:rPr>
        <w:t xml:space="preserve">implică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dimensiune</w:t>
      </w:r>
      <w:r w:rsidR="00C720ED">
        <w:rPr>
          <w:rFonts w:eastAsia="Calibri"/>
          <w:sz w:val="24"/>
          <w:szCs w:val="24"/>
          <w:lang w:val="ro-RO" w:eastAsia="en-US" w:bidi="ar-SA"/>
        </w:rPr>
        <w:t>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gen, care trebuie luată în considerare. De exemplu, femeile sunt mai predispuse decât bărba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să folosească transportul public.</w:t>
      </w:r>
      <w:r w:rsidR="005D4D10" w:rsidRPr="006D5C20">
        <w:rPr>
          <w:rStyle w:val="Referinnotdesubsol"/>
          <w:rFonts w:eastAsia="Calibri"/>
          <w:sz w:val="24"/>
          <w:szCs w:val="24"/>
          <w:lang w:val="ro-RO" w:eastAsia="en-US" w:bidi="ar-SA"/>
        </w:rPr>
        <w:footnoteReference w:id="39"/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Dacă op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iunile de transport sunt suspendate sau întrerupte, acest lucru le va afecta în mod dispropor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ionat.</w:t>
      </w:r>
    </w:p>
    <w:p w14:paraId="32E13DCD" w14:textId="075F83C2" w:rsidR="001D0787" w:rsidRPr="006D5C20" w:rsidRDefault="00B21D86" w:rsidP="001D078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În timpul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224071" w:rsidRPr="006D5C20">
        <w:rPr>
          <w:rFonts w:eastAsia="Calibri"/>
          <w:sz w:val="24"/>
          <w:szCs w:val="24"/>
          <w:lang w:val="ro-RO" w:eastAsia="en-US" w:bidi="ar-SA"/>
        </w:rPr>
        <w:t>fenomenelor climatice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 extreme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B46D4E" w:rsidRPr="006D5C20">
        <w:rPr>
          <w:rFonts w:eastAsia="Calibri"/>
          <w:b/>
          <w:sz w:val="24"/>
          <w:szCs w:val="24"/>
          <w:lang w:val="ro-RO" w:eastAsia="en-US" w:bidi="ar-SA"/>
        </w:rPr>
        <w:t>re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B46D4E" w:rsidRPr="006D5C20">
        <w:rPr>
          <w:rFonts w:eastAsia="Calibri"/>
          <w:b/>
          <w:sz w:val="24"/>
          <w:szCs w:val="24"/>
          <w:lang w:val="ro-RO" w:eastAsia="en-US" w:bidi="ar-SA"/>
        </w:rPr>
        <w:t xml:space="preserve">elele cheie de transport ar putea deveni inaccesibile sau nesigure 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pentru deplasările </w:t>
      </w:r>
      <w:r w:rsidR="00E74B00">
        <w:rPr>
          <w:rFonts w:eastAsia="Calibri"/>
          <w:sz w:val="24"/>
          <w:szCs w:val="24"/>
          <w:lang w:val="ro-RO" w:eastAsia="en-US" w:bidi="ar-SA"/>
        </w:rPr>
        <w:t xml:space="preserve">atât 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>private</w:t>
      </w:r>
      <w:r w:rsidR="00E74B00">
        <w:rPr>
          <w:rFonts w:eastAsia="Calibri"/>
          <w:sz w:val="24"/>
          <w:szCs w:val="24"/>
          <w:lang w:val="ro-RO" w:eastAsia="en-US" w:bidi="ar-SA"/>
        </w:rPr>
        <w:t xml:space="preserve"> cât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>i comerciale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 iar serviciile de transport public ar putea fi întrerupte sau suspendate. </w:t>
      </w:r>
      <w:r w:rsidR="00E74B00">
        <w:rPr>
          <w:rFonts w:eastAsia="Calibri"/>
          <w:sz w:val="24"/>
          <w:szCs w:val="24"/>
          <w:lang w:val="ro-RO" w:eastAsia="en-US" w:bidi="ar-SA"/>
        </w:rPr>
        <w:t>Deteriorarea</w:t>
      </w:r>
      <w:r w:rsidR="00E74B00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>treptată a infrastructurii de transport asociate cu nivele extreme de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>i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>ii ulterioare pot avea un impact serios asupra câtorva sub-sectoare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Conform celor indicate în tabelele </w:t>
      </w:r>
      <w:r w:rsidR="00CA108A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.10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CA108A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 xml:space="preserve">.11, 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principalele </w:t>
      </w:r>
      <w:r w:rsidR="00B46D4E" w:rsidRPr="006D5C20">
        <w:rPr>
          <w:rFonts w:eastAsia="Calibri"/>
          <w:sz w:val="24"/>
          <w:szCs w:val="24"/>
          <w:lang w:val="ro-RO" w:eastAsia="en-US" w:bidi="ar-SA"/>
        </w:rPr>
        <w:t>impacturi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 se ref</w:t>
      </w:r>
      <w:r w:rsidR="00E74B00">
        <w:rPr>
          <w:rFonts w:eastAsia="Calibri"/>
          <w:sz w:val="24"/>
          <w:szCs w:val="24"/>
          <w:lang w:val="ro-RO" w:eastAsia="en-US" w:bidi="ar-SA"/>
        </w:rPr>
        <w:t>e</w:t>
      </w:r>
      <w:r w:rsidR="00E13DB3">
        <w:rPr>
          <w:rFonts w:eastAsia="Calibri"/>
          <w:sz w:val="24"/>
          <w:szCs w:val="24"/>
          <w:lang w:val="ro-RO" w:eastAsia="en-US" w:bidi="ar-SA"/>
        </w:rPr>
        <w:t>ră la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: </w:t>
      </w:r>
      <w:r w:rsidR="001D0787" w:rsidRPr="00390D85">
        <w:rPr>
          <w:rFonts w:eastAsia="Calibri"/>
          <w:iCs/>
          <w:sz w:val="24"/>
          <w:szCs w:val="24"/>
          <w:lang w:val="ro-RO" w:eastAsia="en-US" w:bidi="ar-SA"/>
        </w:rPr>
        <w:t>d</w:t>
      </w:r>
      <w:r w:rsidR="00AF7952" w:rsidRPr="00390D85">
        <w:rPr>
          <w:rFonts w:eastAsia="Calibri"/>
          <w:iCs/>
          <w:sz w:val="24"/>
          <w:szCs w:val="24"/>
          <w:lang w:val="ro-RO" w:eastAsia="en-US" w:bidi="ar-SA"/>
        </w:rPr>
        <w:t>ezintegrarea suprafe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AF7952" w:rsidRPr="00390D85">
        <w:rPr>
          <w:rFonts w:eastAsia="Calibri"/>
          <w:iCs/>
          <w:sz w:val="24"/>
          <w:szCs w:val="24"/>
          <w:lang w:val="ro-RO" w:eastAsia="en-US" w:bidi="ar-SA"/>
        </w:rPr>
        <w:t>elor</w:t>
      </w:r>
      <w:r w:rsidR="00AF7952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>drumurilor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 trotuarelor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>i pistelor pentru cicli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ti; sporirea </w:t>
      </w:r>
      <w:r w:rsidR="00E13DB3">
        <w:rPr>
          <w:rFonts w:eastAsia="Calibri"/>
          <w:sz w:val="24"/>
          <w:szCs w:val="24"/>
          <w:lang w:val="ro-RO" w:eastAsia="en-US" w:bidi="ar-SA"/>
        </w:rPr>
        <w:t>cazurilor</w:t>
      </w:r>
      <w:r w:rsidR="00E13DB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>de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F7952" w:rsidRPr="00390D85">
        <w:rPr>
          <w:rFonts w:eastAsia="Calibri"/>
          <w:iCs/>
          <w:sz w:val="24"/>
          <w:szCs w:val="24"/>
          <w:lang w:val="ro-RO" w:eastAsia="en-US" w:bidi="ar-SA"/>
        </w:rPr>
        <w:t>surpare a podurilor</w:t>
      </w:r>
      <w:r w:rsidR="00AF7952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AA653D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dacă materialul din jurul pilonilor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B315A6">
        <w:rPr>
          <w:rFonts w:eastAsia="Calibri"/>
          <w:sz w:val="24"/>
          <w:szCs w:val="24"/>
          <w:lang w:val="ro-RO" w:eastAsia="en-US" w:bidi="ar-SA"/>
        </w:rPr>
        <w:t>în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315A6">
        <w:rPr>
          <w:rFonts w:eastAsia="Calibri"/>
          <w:sz w:val="24"/>
          <w:szCs w:val="24"/>
          <w:lang w:val="ro-RO" w:eastAsia="en-US" w:bidi="ar-SA"/>
        </w:rPr>
        <w:t>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B315A6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>piloni</w:t>
      </w:r>
      <w:r w:rsidR="00CA108A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 sunt </w:t>
      </w:r>
      <w:r w:rsidR="00E13DB3">
        <w:rPr>
          <w:rFonts w:eastAsia="Calibri"/>
          <w:sz w:val="24"/>
          <w:szCs w:val="24"/>
          <w:lang w:val="ro-RO" w:eastAsia="en-US" w:bidi="ar-SA"/>
        </w:rPr>
        <w:t>dobor</w:t>
      </w:r>
      <w:r w:rsidR="00E74B00">
        <w:rPr>
          <w:rFonts w:eastAsia="Calibri"/>
          <w:sz w:val="24"/>
          <w:szCs w:val="24"/>
          <w:lang w:val="ro-RO" w:eastAsia="en-US" w:bidi="ar-SA"/>
        </w:rPr>
        <w:t>â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13DB3">
        <w:rPr>
          <w:rFonts w:eastAsia="Calibri"/>
          <w:sz w:val="24"/>
          <w:szCs w:val="24"/>
          <w:lang w:val="ro-RO" w:eastAsia="en-US" w:bidi="ar-SA"/>
        </w:rPr>
        <w:t>i</w:t>
      </w:r>
      <w:r w:rsidR="00E13DB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>de mi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carea rapidă a apei, cauzând instabilitate 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structural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E74B00">
        <w:rPr>
          <w:rFonts w:eastAsia="Calibri"/>
          <w:sz w:val="24"/>
          <w:szCs w:val="24"/>
          <w:lang w:val="ro-RO" w:eastAsia="en-US" w:bidi="ar-SA"/>
        </w:rPr>
        <w:t xml:space="preserve">distrugerea 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>posibil</w:t>
      </w:r>
      <w:r w:rsidR="00E74B00">
        <w:rPr>
          <w:rFonts w:eastAsia="Calibri"/>
          <w:sz w:val="24"/>
          <w:szCs w:val="24"/>
          <w:lang w:val="ro-RO" w:eastAsia="en-US" w:bidi="ar-SA"/>
        </w:rPr>
        <w:t>ă a unor</w:t>
      </w:r>
      <w:r w:rsidR="00AF7952" w:rsidRPr="006D5C20">
        <w:rPr>
          <w:rFonts w:eastAsia="Calibri"/>
          <w:sz w:val="24"/>
          <w:szCs w:val="24"/>
          <w:lang w:val="ro-RO" w:eastAsia="en-US" w:bidi="ar-SA"/>
        </w:rPr>
        <w:t xml:space="preserve"> podu</w:t>
      </w:r>
      <w:r w:rsidR="00E74B00">
        <w:rPr>
          <w:rFonts w:eastAsia="Calibri"/>
          <w:sz w:val="24"/>
          <w:szCs w:val="24"/>
          <w:lang w:val="ro-RO" w:eastAsia="en-US" w:bidi="ar-SA"/>
        </w:rPr>
        <w:t>ri</w:t>
      </w:r>
      <w:r w:rsidR="00AA653D" w:rsidRPr="006D5C20">
        <w:rPr>
          <w:rFonts w:eastAsia="Calibri"/>
          <w:sz w:val="24"/>
          <w:szCs w:val="24"/>
          <w:lang w:val="ro-RO" w:eastAsia="en-US" w:bidi="ar-SA"/>
        </w:rPr>
        <w:t>)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; </w:t>
      </w:r>
      <w:r w:rsidR="00272B48" w:rsidRPr="00390D85">
        <w:rPr>
          <w:rFonts w:eastAsia="Calibri"/>
          <w:iCs/>
          <w:sz w:val="24"/>
          <w:szCs w:val="24"/>
          <w:lang w:val="ro-RO" w:eastAsia="en-US" w:bidi="ar-SA"/>
        </w:rPr>
        <w:t>riscul sporit de alunecări de teren</w:t>
      </w:r>
      <w:r w:rsidR="00272B48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CC0D86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272B48" w:rsidRPr="006D5C20">
        <w:rPr>
          <w:rFonts w:eastAsia="Calibri"/>
          <w:sz w:val="24"/>
          <w:szCs w:val="24"/>
          <w:lang w:val="ro-RO" w:eastAsia="en-US" w:bidi="ar-SA"/>
        </w:rPr>
        <w:t>pe măsură ce pantele devin saturate cu 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272B48" w:rsidRPr="006D5C20">
        <w:rPr>
          <w:rFonts w:eastAsia="Calibri"/>
          <w:sz w:val="24"/>
          <w:szCs w:val="24"/>
          <w:lang w:val="ro-RO" w:eastAsia="en-US" w:bidi="ar-SA"/>
        </w:rPr>
        <w:t xml:space="preserve">ii) ducând la blocajul sau deteriorarea drumului, căilor ferate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272B48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793CB9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272B48" w:rsidRPr="006D5C20">
        <w:rPr>
          <w:rFonts w:eastAsia="Calibri"/>
          <w:sz w:val="24"/>
          <w:szCs w:val="24"/>
          <w:lang w:val="ro-RO" w:eastAsia="en-US" w:bidi="ar-SA"/>
        </w:rPr>
        <w:t xml:space="preserve">infrastructurii de </w:t>
      </w:r>
      <w:r w:rsidR="00793CB9">
        <w:rPr>
          <w:rFonts w:eastAsia="Calibri"/>
          <w:sz w:val="24"/>
          <w:szCs w:val="24"/>
          <w:lang w:val="ro-RO" w:eastAsia="en-US" w:bidi="ar-SA"/>
        </w:rPr>
        <w:t>transport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060CAFC7" w14:textId="2719FFFC" w:rsidR="001D0787" w:rsidRPr="006D5C20" w:rsidRDefault="0051292F" w:rsidP="001D078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Astfel, multe drumuri sunt expuse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riscului de </w:t>
      </w:r>
      <w:r w:rsidR="00FA7C56">
        <w:rPr>
          <w:rFonts w:eastAsia="Calibri"/>
          <w:b/>
          <w:sz w:val="24"/>
          <w:szCs w:val="24"/>
          <w:lang w:val="ro-RO" w:eastAsia="en-US" w:bidi="ar-SA"/>
        </w:rPr>
        <w:t xml:space="preserve">distrugere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FA7C56">
        <w:rPr>
          <w:rFonts w:eastAsia="Calibri"/>
          <w:b/>
          <w:sz w:val="24"/>
          <w:szCs w:val="24"/>
          <w:lang w:val="ro-RO" w:eastAsia="en-US" w:bidi="ar-SA"/>
        </w:rPr>
        <w:t>i deteriorare a</w:t>
      </w:r>
      <w:r w:rsidR="0096762C">
        <w:rPr>
          <w:rFonts w:eastAsia="Calibri"/>
          <w:b/>
          <w:sz w:val="24"/>
          <w:szCs w:val="24"/>
          <w:lang w:val="ro-RO" w:eastAsia="en-US" w:bidi="ar-SA"/>
        </w:rPr>
        <w:t xml:space="preserve"> structurii,</w:t>
      </w:r>
      <w:r w:rsidR="00DA09DD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din cauza fenomenelor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meteorologice extreme</w:t>
      </w:r>
      <w:r w:rsidR="0096762C">
        <w:rPr>
          <w:rFonts w:eastAsia="Calibri"/>
          <w:b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intensificate d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e schimbările climatice anticipate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5D00D1" w:rsidRPr="006D5C20">
        <w:rPr>
          <w:rFonts w:eastAsia="Calibri"/>
          <w:sz w:val="24"/>
          <w:szCs w:val="24"/>
          <w:lang w:val="ro-RO" w:eastAsia="en-US" w:bidi="ar-SA"/>
        </w:rPr>
        <w:t xml:space="preserve">Efectele negative 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se </w:t>
      </w:r>
      <w:r w:rsidR="005D00D1" w:rsidRPr="006D5C20">
        <w:rPr>
          <w:rFonts w:eastAsia="Calibri"/>
          <w:sz w:val="24"/>
          <w:szCs w:val="24"/>
          <w:lang w:val="ro-RO" w:eastAsia="en-US" w:bidi="ar-SA"/>
        </w:rPr>
        <w:t xml:space="preserve">vor </w:t>
      </w:r>
      <w:r w:rsidR="00E13DB3">
        <w:rPr>
          <w:rFonts w:eastAsia="Calibri"/>
          <w:sz w:val="24"/>
          <w:szCs w:val="24"/>
          <w:lang w:val="ro-RO" w:eastAsia="en-US" w:bidi="ar-SA"/>
        </w:rPr>
        <w:t>manifesta în</w:t>
      </w:r>
      <w:r w:rsidR="00E13DB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5D00D1" w:rsidRPr="00390D85">
        <w:rPr>
          <w:rFonts w:eastAsia="Calibri"/>
          <w:iCs/>
          <w:sz w:val="24"/>
          <w:szCs w:val="24"/>
          <w:lang w:val="ro-RO" w:eastAsia="en-US" w:bidi="ar-SA"/>
        </w:rPr>
        <w:t>perioade</w:t>
      </w:r>
      <w:r w:rsidR="00E13DB3">
        <w:rPr>
          <w:rFonts w:eastAsia="Calibri"/>
          <w:iCs/>
          <w:sz w:val="24"/>
          <w:szCs w:val="24"/>
          <w:lang w:val="ro-RO" w:eastAsia="en-US" w:bidi="ar-SA"/>
        </w:rPr>
        <w:t>le</w:t>
      </w:r>
      <w:r w:rsidR="005D00D1" w:rsidRPr="00390D85">
        <w:rPr>
          <w:rFonts w:eastAsia="Calibri"/>
          <w:iCs/>
          <w:sz w:val="24"/>
          <w:szCs w:val="24"/>
          <w:lang w:val="ro-RO" w:eastAsia="en-US" w:bidi="ar-SA"/>
        </w:rPr>
        <w:t xml:space="preserve"> </w:t>
      </w:r>
      <w:r w:rsidR="00DA09DD" w:rsidRPr="00390D85">
        <w:rPr>
          <w:rFonts w:eastAsia="Calibri"/>
          <w:iCs/>
          <w:sz w:val="24"/>
          <w:szCs w:val="24"/>
          <w:lang w:val="ro-RO" w:eastAsia="en-US" w:bidi="ar-SA"/>
        </w:rPr>
        <w:t xml:space="preserve">caniculare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DA09DD" w:rsidRPr="00390D85">
        <w:rPr>
          <w:rFonts w:eastAsia="Calibri"/>
          <w:iCs/>
          <w:sz w:val="24"/>
          <w:szCs w:val="24"/>
          <w:lang w:val="ro-RO" w:eastAsia="en-US" w:bidi="ar-SA"/>
        </w:rPr>
        <w:t xml:space="preserve">i uscate </w:t>
      </w:r>
      <w:r w:rsidR="005D00D1" w:rsidRPr="00390D85">
        <w:rPr>
          <w:rFonts w:eastAsia="Calibri"/>
          <w:iCs/>
          <w:sz w:val="24"/>
          <w:szCs w:val="24"/>
          <w:lang w:val="ro-RO" w:eastAsia="en-US" w:bidi="ar-SA"/>
        </w:rPr>
        <w:t xml:space="preserve">urmate de ploi locale </w:t>
      </w:r>
      <w:r w:rsidR="00DA09DD" w:rsidRPr="00390D85">
        <w:rPr>
          <w:rFonts w:eastAsia="Calibri"/>
          <w:iCs/>
          <w:sz w:val="24"/>
          <w:szCs w:val="24"/>
          <w:lang w:val="ro-RO" w:eastAsia="en-US" w:bidi="ar-SA"/>
        </w:rPr>
        <w:t>intense</w:t>
      </w:r>
      <w:r w:rsidR="00DA09DD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5D00D1" w:rsidRPr="006D5C20">
        <w:rPr>
          <w:rFonts w:eastAsia="Calibri"/>
          <w:sz w:val="24"/>
          <w:szCs w:val="24"/>
          <w:lang w:val="ro-RO" w:eastAsia="en-US" w:bidi="ar-SA"/>
        </w:rPr>
        <w:t xml:space="preserve">asociate cu furtuni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5D00D1" w:rsidRPr="006D5C20">
        <w:rPr>
          <w:rFonts w:eastAsia="Calibri"/>
          <w:sz w:val="24"/>
          <w:szCs w:val="24"/>
          <w:lang w:val="ro-RO" w:eastAsia="en-US" w:bidi="ar-SA"/>
        </w:rPr>
        <w:t>i grindină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. D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in cauza sistemelor de drenare</w:t>
      </w:r>
      <w:r w:rsidR="005D00D1" w:rsidRPr="006D5C20">
        <w:rPr>
          <w:rFonts w:eastAsia="Calibri"/>
          <w:sz w:val="24"/>
          <w:szCs w:val="24"/>
          <w:lang w:val="ro-RO" w:eastAsia="en-US" w:bidi="ar-SA"/>
        </w:rPr>
        <w:t xml:space="preserve"> înve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chite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i ineficiente în comunită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ile</w:t>
      </w:r>
      <w:r w:rsidR="005D00D1" w:rsidRPr="006D5C20">
        <w:rPr>
          <w:rFonts w:eastAsia="Calibri"/>
          <w:sz w:val="24"/>
          <w:szCs w:val="24"/>
          <w:lang w:val="ro-RO" w:eastAsia="en-US" w:bidi="ar-SA"/>
        </w:rPr>
        <w:t xml:space="preserve"> urbane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700D0D" w:rsidRPr="00390D85">
        <w:rPr>
          <w:rFonts w:eastAsia="Calibri"/>
          <w:iCs/>
          <w:sz w:val="24"/>
          <w:szCs w:val="24"/>
          <w:lang w:val="ro-RO" w:eastAsia="en-US" w:bidi="ar-SA"/>
        </w:rPr>
        <w:t>inunda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700D0D" w:rsidRPr="00390D85">
        <w:rPr>
          <w:rFonts w:eastAsia="Calibri"/>
          <w:iCs/>
          <w:sz w:val="24"/>
          <w:szCs w:val="24"/>
          <w:lang w:val="ro-RO" w:eastAsia="en-US" w:bidi="ar-SA"/>
        </w:rPr>
        <w:t>iile</w:t>
      </w:r>
      <w:r w:rsidR="00700D0D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sunt frecvente pe unele segmente rutiere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E13DB3">
        <w:rPr>
          <w:rFonts w:eastAsia="Calibri"/>
          <w:sz w:val="24"/>
          <w:szCs w:val="24"/>
          <w:lang w:val="ro-RO" w:eastAsia="en-US" w:bidi="ar-SA"/>
        </w:rPr>
        <w:t>ca în cazul inunda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iilor din mun.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 Chi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>inău în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 2005, 2008</w:t>
      </w:r>
      <w:r w:rsidR="00CC0D86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2009, 2015</w:t>
      </w:r>
      <w:r w:rsidR="00E13DB3">
        <w:rPr>
          <w:rFonts w:eastAsia="Calibri"/>
          <w:sz w:val="24"/>
          <w:szCs w:val="24"/>
          <w:lang w:val="ro-RO" w:eastAsia="en-US" w:bidi="ar-SA"/>
        </w:rPr>
        <w:t>,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2016</w:t>
      </w:r>
      <w:r w:rsidR="00E13DB3" w:rsidRPr="00E13DB3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13DB3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 2022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E35D3F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lastRenderedPageBreak/>
        <w:t>Drumuri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>le neasfaltate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– t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ipice pentru regiunile rurale – sunt mai </w:t>
      </w:r>
      <w:r w:rsidR="00DA09DD" w:rsidRPr="006D5C20">
        <w:rPr>
          <w:rFonts w:eastAsia="Calibri"/>
          <w:sz w:val="24"/>
          <w:szCs w:val="24"/>
          <w:lang w:val="ro-RO" w:eastAsia="en-US" w:bidi="ar-SA"/>
        </w:rPr>
        <w:t xml:space="preserve">susceptibile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de a fi afectate negativ de </w:t>
      </w:r>
      <w:r w:rsidR="0092520A" w:rsidRPr="006D5C20">
        <w:rPr>
          <w:rFonts w:eastAsia="Calibri"/>
          <w:sz w:val="24"/>
          <w:szCs w:val="24"/>
          <w:lang w:val="ro-RO" w:eastAsia="en-US" w:bidi="ar-SA"/>
        </w:rPr>
        <w:t xml:space="preserve">modificarea proiectată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în 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modificarea regimului de </w:t>
      </w:r>
      <w:r w:rsidR="00700D0D" w:rsidRPr="009013EA">
        <w:rPr>
          <w:rFonts w:eastAsia="Calibri"/>
          <w:sz w:val="24"/>
          <w:szCs w:val="24"/>
          <w:lang w:val="ro-RO" w:eastAsia="en-US" w:bidi="ar-SA"/>
        </w:rPr>
        <w:t>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00D0D" w:rsidRPr="009013EA">
        <w:rPr>
          <w:rFonts w:eastAsia="Calibri"/>
          <w:sz w:val="24"/>
          <w:szCs w:val="24"/>
          <w:lang w:val="ro-RO" w:eastAsia="en-US" w:bidi="ar-SA"/>
        </w:rPr>
        <w:t>ii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>, deoarece sunt în general mai vulnerabile fa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ă de </w:t>
      </w:r>
      <w:r w:rsidR="00E13DB3">
        <w:rPr>
          <w:rFonts w:eastAsia="Calibri"/>
          <w:sz w:val="24"/>
          <w:szCs w:val="24"/>
          <w:lang w:val="ro-RO" w:eastAsia="en-US" w:bidi="ar-SA"/>
        </w:rPr>
        <w:t>fenomenele climatice extreme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E13DB3">
        <w:rPr>
          <w:rFonts w:eastAsia="Calibri"/>
          <w:sz w:val="24"/>
          <w:szCs w:val="24"/>
          <w:lang w:val="ro-RO" w:eastAsia="en-US" w:bidi="ar-SA"/>
        </w:rPr>
        <w:t>În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13DB3">
        <w:rPr>
          <w:rFonts w:eastAsia="Calibri"/>
          <w:sz w:val="24"/>
          <w:szCs w:val="24"/>
          <w:lang w:val="ro-RO" w:eastAsia="en-US" w:bidi="ar-SA"/>
        </w:rPr>
        <w:t xml:space="preserve">iile iernilor mai calde , sporirea  </w:t>
      </w:r>
      <w:r w:rsidR="00E13DB3" w:rsidRPr="006D5C20">
        <w:rPr>
          <w:rFonts w:eastAsia="Calibri"/>
          <w:sz w:val="24"/>
          <w:szCs w:val="24"/>
          <w:lang w:val="ro-RO" w:eastAsia="en-US" w:bidi="ar-SA"/>
        </w:rPr>
        <w:t>nivelul</w:t>
      </w:r>
      <w:r w:rsidR="00E13DB3">
        <w:rPr>
          <w:rFonts w:eastAsia="Calibri"/>
          <w:sz w:val="24"/>
          <w:szCs w:val="24"/>
          <w:lang w:val="ro-RO" w:eastAsia="en-US" w:bidi="ar-SA"/>
        </w:rPr>
        <w:t>ui</w:t>
      </w:r>
      <w:r w:rsidR="00E13DB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de </w:t>
      </w:r>
      <w:r w:rsidR="00700D0D" w:rsidRPr="00390D85">
        <w:rPr>
          <w:rFonts w:eastAsia="Calibri"/>
          <w:iCs/>
          <w:sz w:val="24"/>
          <w:szCs w:val="24"/>
          <w:lang w:val="ro-RO" w:eastAsia="en-US" w:bidi="ar-SA"/>
        </w:rPr>
        <w:t xml:space="preserve">umiditate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va </w:t>
      </w:r>
      <w:r w:rsidR="00793CB9">
        <w:rPr>
          <w:rFonts w:eastAsia="Calibri"/>
          <w:sz w:val="24"/>
          <w:szCs w:val="24"/>
          <w:lang w:val="ro-RO" w:eastAsia="en-US" w:bidi="ar-SA"/>
        </w:rPr>
        <w:t>genera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 drumuri noroioase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 xml:space="preserve">i alunecoase, reducând </w:t>
      </w:r>
      <w:r w:rsidR="00793CB9" w:rsidRPr="006D5C20">
        <w:rPr>
          <w:rFonts w:eastAsia="Calibri"/>
          <w:sz w:val="24"/>
          <w:szCs w:val="24"/>
          <w:lang w:val="ro-RO" w:eastAsia="en-US" w:bidi="ar-SA"/>
        </w:rPr>
        <w:t xml:space="preserve">astfel 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>siguran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00D0D" w:rsidRPr="006D5C20">
        <w:rPr>
          <w:rFonts w:eastAsia="Calibri"/>
          <w:sz w:val="24"/>
          <w:szCs w:val="24"/>
          <w:lang w:val="ro-RO" w:eastAsia="en-US" w:bidi="ar-SA"/>
        </w:rPr>
        <w:t>a drumurilor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2FC011A7" w14:textId="6D60DF5D" w:rsidR="001D0787" w:rsidRPr="006D5C20" w:rsidRDefault="001220B5" w:rsidP="001D078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În condi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 xml:space="preserve">iile </w:t>
      </w:r>
      <w:r w:rsidR="00756BF7">
        <w:rPr>
          <w:rFonts w:eastAsia="Calibri"/>
          <w:sz w:val="24"/>
          <w:szCs w:val="24"/>
          <w:lang w:val="ro-RO" w:eastAsia="en-US" w:bidi="ar-SA"/>
        </w:rPr>
        <w:t xml:space="preserve"> unor </w:t>
      </w:r>
      <w:r w:rsidR="006540BB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B21D86" w:rsidRPr="006D5C20">
        <w:rPr>
          <w:rFonts w:eastAsia="Calibri"/>
          <w:sz w:val="24"/>
          <w:szCs w:val="24"/>
          <w:lang w:val="ro-RO" w:eastAsia="en-US" w:bidi="ar-SA"/>
        </w:rPr>
        <w:t xml:space="preserve">veri </w:t>
      </w:r>
      <w:r w:rsidR="006540BB" w:rsidRPr="006D5C20">
        <w:rPr>
          <w:rFonts w:eastAsia="Calibri"/>
          <w:sz w:val="24"/>
          <w:szCs w:val="24"/>
          <w:lang w:val="ro-RO" w:eastAsia="en-US" w:bidi="ar-SA"/>
        </w:rPr>
        <w:t xml:space="preserve">mai calde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6540BB" w:rsidRPr="006D5C20">
        <w:rPr>
          <w:rFonts w:eastAsia="Calibri"/>
          <w:sz w:val="24"/>
          <w:szCs w:val="24"/>
          <w:lang w:val="ro-RO" w:eastAsia="en-US" w:bidi="ar-SA"/>
        </w:rPr>
        <w:t xml:space="preserve">i mai uscate 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(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precipita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ii anuale cu până la</w:t>
      </w:r>
      <w:r w:rsidR="006540BB" w:rsidRPr="006D5C20">
        <w:rPr>
          <w:rFonts w:eastAsia="Calibri"/>
          <w:sz w:val="24"/>
          <w:szCs w:val="24"/>
          <w:lang w:val="ro-RO" w:eastAsia="en-US" w:bidi="ar-SA"/>
        </w:rPr>
        <w:t xml:space="preserve"> 64% </w:t>
      </w:r>
      <w:r w:rsidR="0096762C">
        <w:rPr>
          <w:rFonts w:eastAsia="Calibri"/>
          <w:sz w:val="24"/>
          <w:szCs w:val="24"/>
          <w:lang w:val="ro-RO" w:eastAsia="en-US" w:bidi="ar-SA"/>
        </w:rPr>
        <w:t xml:space="preserve">sunt </w:t>
      </w:r>
      <w:r w:rsidR="006540BB" w:rsidRPr="006D5C20">
        <w:rPr>
          <w:rFonts w:eastAsia="Calibri"/>
          <w:sz w:val="24"/>
          <w:szCs w:val="24"/>
          <w:lang w:val="ro-RO" w:eastAsia="en-US" w:bidi="ar-SA"/>
        </w:rPr>
        <w:t>mai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 pu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ine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), </w:t>
      </w:r>
      <w:r w:rsidR="00C835A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transportul </w:t>
      </w:r>
      <w:r w:rsidR="00B21D8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naval </w:t>
      </w:r>
      <w:r w:rsidR="00C835A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în </w:t>
      </w:r>
      <w:r w:rsidR="00B21D8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Republica </w:t>
      </w:r>
      <w:r w:rsidR="00F96C1A" w:rsidRPr="006D5C20">
        <w:rPr>
          <w:rFonts w:eastAsia="Calibri"/>
          <w:b/>
          <w:sz w:val="24"/>
          <w:szCs w:val="24"/>
          <w:lang w:val="ro-RO" w:eastAsia="en-US" w:bidi="ar-SA"/>
        </w:rPr>
        <w:t xml:space="preserve">Moldova ar putea deveni din ce în ce mai </w:t>
      </w:r>
      <w:r w:rsidR="00CA37F9">
        <w:rPr>
          <w:rFonts w:eastAsia="Calibri"/>
          <w:b/>
          <w:sz w:val="24"/>
          <w:szCs w:val="24"/>
          <w:lang w:val="ro-RO" w:eastAsia="en-US" w:bidi="ar-SA"/>
        </w:rPr>
        <w:t>vulnerabil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b/>
          <w:sz w:val="24"/>
          <w:szCs w:val="24"/>
          <w:lang w:val="ro-RO" w:eastAsia="en-US" w:bidi="ar-SA"/>
        </w:rPr>
        <w:t>ș</w:t>
      </w:r>
      <w:r w:rsidR="00F96C1A" w:rsidRPr="006D5C20">
        <w:rPr>
          <w:rFonts w:eastAsia="Calibri"/>
          <w:b/>
          <w:sz w:val="24"/>
          <w:szCs w:val="24"/>
          <w:lang w:val="ro-RO" w:eastAsia="en-US" w:bidi="ar-SA"/>
        </w:rPr>
        <w:t>i mai costisitor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 Pe timp de vară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nivelul apei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în râurile Nistru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>i Prut ar putea înregistra reduceri semnificative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 ceea ce le va face </w:t>
      </w:r>
      <w:r>
        <w:rPr>
          <w:rFonts w:eastAsia="Calibri"/>
          <w:sz w:val="24"/>
          <w:szCs w:val="24"/>
          <w:lang w:val="ro-RO" w:eastAsia="en-US" w:bidi="ar-SA"/>
        </w:rPr>
        <w:t>im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practicabile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pentru transportul </w:t>
      </w:r>
      <w:r w:rsidR="00B21D86" w:rsidRPr="006D5C20">
        <w:rPr>
          <w:rFonts w:eastAsia="Calibri"/>
          <w:sz w:val="24"/>
          <w:szCs w:val="24"/>
          <w:lang w:val="ro-RO" w:eastAsia="en-US" w:bidi="ar-SA"/>
        </w:rPr>
        <w:t xml:space="preserve">naval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de pasageri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de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mărfuri </w:t>
      </w:r>
      <w:r w:rsidR="00AA54F8" w:rsidRPr="006D5C20">
        <w:rPr>
          <w:rFonts w:eastAsia="Calibri"/>
          <w:sz w:val="24"/>
          <w:szCs w:val="24"/>
          <w:lang w:val="ro-RO" w:eastAsia="en-US" w:bidi="ar-SA"/>
        </w:rPr>
        <w:t>–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 pe timp de vară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i toamnă sau în anii îndeosebi 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de seceto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i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CA37F9" w:rsidRPr="006D5C20">
        <w:rPr>
          <w:rFonts w:eastAsia="Calibri"/>
          <w:sz w:val="24"/>
          <w:szCs w:val="24"/>
          <w:lang w:val="ro-RO" w:eastAsia="en-US" w:bidi="ar-SA"/>
        </w:rPr>
        <w:t xml:space="preserve">Utilizarea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>necoresp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unzătoare a barajelor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i lipsa de dragare, care este necesară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 pentru a asigura adâncime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>a adecvată pentru traficul navelor</w:t>
      </w:r>
      <w:r>
        <w:rPr>
          <w:rFonts w:eastAsia="Calibri"/>
          <w:sz w:val="24"/>
          <w:szCs w:val="24"/>
          <w:lang w:val="ro-RO" w:eastAsia="en-US" w:bidi="ar-SA"/>
        </w:rPr>
        <w:t>,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CA37F9">
        <w:rPr>
          <w:rFonts w:eastAsia="Calibri"/>
          <w:sz w:val="24"/>
          <w:szCs w:val="24"/>
          <w:lang w:val="ro-RO" w:eastAsia="en-US" w:bidi="ar-SA"/>
        </w:rPr>
        <w:t>reprezintă</w:t>
      </w:r>
      <w:r w:rsidR="00CA37F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 xml:space="preserve">deja o problemă care poate fi 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agravată </w:t>
      </w:r>
      <w:r w:rsidR="00F96C1A" w:rsidRPr="006D5C20">
        <w:rPr>
          <w:rFonts w:eastAsia="Calibri"/>
          <w:sz w:val="24"/>
          <w:szCs w:val="24"/>
          <w:lang w:val="ro-RO" w:eastAsia="en-US" w:bidi="ar-SA"/>
        </w:rPr>
        <w:t>de schimbările climatice pe viitor</w:t>
      </w:r>
      <w:r w:rsidR="001D0787"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7671FB85" w14:textId="46E39AB1" w:rsidR="001D0787" w:rsidRPr="006D5C20" w:rsidRDefault="00EC36E7" w:rsidP="001D0787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În cazul </w:t>
      </w:r>
      <w:r w:rsidR="00CA37F9">
        <w:rPr>
          <w:rFonts w:eastAsia="Calibri"/>
          <w:sz w:val="24"/>
          <w:szCs w:val="24"/>
          <w:lang w:val="ro-RO" w:eastAsia="en-US" w:bidi="ar-SA"/>
        </w:rPr>
        <w:t>transportului aerian,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există riscul ca temp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eraturile din ce în ce mai ridicate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pe timp de vară </w:t>
      </w:r>
      <w:r w:rsidR="001220B5">
        <w:rPr>
          <w:rFonts w:eastAsia="Calibri"/>
          <w:sz w:val="24"/>
          <w:szCs w:val="24"/>
          <w:lang w:val="ro-RO" w:eastAsia="en-US" w:bidi="ar-SA"/>
        </w:rPr>
        <w:t xml:space="preserve">să </w:t>
      </w:r>
      <w:r w:rsidR="001220B5" w:rsidRPr="006D5C20">
        <w:rPr>
          <w:rFonts w:eastAsia="Calibri"/>
          <w:sz w:val="24"/>
          <w:szCs w:val="24"/>
          <w:lang w:val="ro-RO" w:eastAsia="en-US" w:bidi="ar-SA"/>
        </w:rPr>
        <w:t>cauz</w:t>
      </w:r>
      <w:r w:rsidR="001220B5">
        <w:rPr>
          <w:rFonts w:eastAsia="Calibri"/>
          <w:sz w:val="24"/>
          <w:szCs w:val="24"/>
          <w:lang w:val="ro-RO" w:eastAsia="en-US" w:bidi="ar-SA"/>
        </w:rPr>
        <w:t>eze</w:t>
      </w:r>
      <w:r w:rsidR="001220B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treptat </w:t>
      </w:r>
      <w:r w:rsidR="00CA37F9">
        <w:rPr>
          <w:rFonts w:eastAsia="Calibri"/>
          <w:b/>
          <w:sz w:val="24"/>
          <w:szCs w:val="24"/>
          <w:lang w:val="ro-RO" w:eastAsia="en-US" w:bidi="ar-SA"/>
        </w:rPr>
        <w:t>sporirea uzurii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 pistelor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. Temperaturile </w:t>
      </w:r>
      <w:r w:rsidR="001220B5">
        <w:rPr>
          <w:rFonts w:eastAsia="Calibri"/>
          <w:sz w:val="24"/>
          <w:szCs w:val="24"/>
          <w:lang w:val="ro-RO" w:eastAsia="en-US" w:bidi="ar-SA"/>
        </w:rPr>
        <w:t xml:space="preserve">ridicate 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 reduc rezisten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C835A1" w:rsidRPr="006D5C20">
        <w:rPr>
          <w:rFonts w:eastAsia="Calibri"/>
          <w:sz w:val="24"/>
          <w:szCs w:val="24"/>
          <w:lang w:val="ro-RO" w:eastAsia="en-US" w:bidi="ar-SA"/>
        </w:rPr>
        <w:t xml:space="preserve">a pistelor la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deformarea plastică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rugozitate</w:t>
      </w:r>
      <w:r w:rsidR="00CA37F9">
        <w:rPr>
          <w:rFonts w:eastAsia="Calibri"/>
          <w:sz w:val="24"/>
          <w:szCs w:val="24"/>
          <w:lang w:val="ro-RO" w:eastAsia="en-US" w:bidi="ar-SA"/>
        </w:rPr>
        <w:t>, pun</w:t>
      </w:r>
      <w:r w:rsidR="00535EDB">
        <w:rPr>
          <w:rFonts w:eastAsia="Calibri"/>
          <w:sz w:val="24"/>
          <w:szCs w:val="24"/>
          <w:lang w:val="ro-RO" w:eastAsia="en-US" w:bidi="ar-SA"/>
        </w:rPr>
        <w:t>â</w:t>
      </w:r>
      <w:r w:rsidR="00CA37F9">
        <w:rPr>
          <w:rFonts w:eastAsia="Calibri"/>
          <w:sz w:val="24"/>
          <w:szCs w:val="24"/>
          <w:lang w:val="ro-RO" w:eastAsia="en-US" w:bidi="ar-SA"/>
        </w:rPr>
        <w:t xml:space="preserve">nd în pericol manevrele de decolare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CA37F9">
        <w:rPr>
          <w:rFonts w:eastAsia="Calibri"/>
          <w:sz w:val="24"/>
          <w:szCs w:val="24"/>
          <w:lang w:val="ro-RO" w:eastAsia="en-US" w:bidi="ar-SA"/>
        </w:rPr>
        <w:t xml:space="preserve">i aterizare. </w:t>
      </w:r>
    </w:p>
    <w:p w14:paraId="0DCB24F1" w14:textId="649B8C96" w:rsidR="009C1D53" w:rsidRPr="006D5C20" w:rsidRDefault="00004DD6" w:rsidP="009C1D53">
      <w:pPr>
        <w:spacing w:after="100" w:afterAutospacing="1" w:line="276" w:lineRule="auto"/>
        <w:jc w:val="both"/>
        <w:rPr>
          <w:rFonts w:eastAsia="Calibri"/>
          <w:b/>
          <w:bCs/>
          <w:iCs/>
          <w:sz w:val="24"/>
          <w:szCs w:val="24"/>
          <w:lang w:val="ro-RO" w:eastAsia="en-US" w:bidi="ar-SA"/>
        </w:rPr>
      </w:pPr>
      <w:r>
        <w:rPr>
          <w:rFonts w:eastAsia="Calibri"/>
          <w:bCs/>
          <w:iCs/>
          <w:sz w:val="24"/>
          <w:szCs w:val="24"/>
          <w:lang w:val="ro-RO" w:eastAsia="en-US" w:bidi="ar-SA"/>
        </w:rPr>
        <w:t>Reie</w:t>
      </w:r>
      <w:r w:rsidR="00957E03">
        <w:rPr>
          <w:rFonts w:eastAsia="Calibri"/>
          <w:bCs/>
          <w:iCs/>
          <w:sz w:val="24"/>
          <w:szCs w:val="24"/>
          <w:lang w:val="ro-RO" w:eastAsia="en-US" w:bidi="ar-SA"/>
        </w:rPr>
        <w:t>ș</w:t>
      </w:r>
      <w:r>
        <w:rPr>
          <w:rFonts w:eastAsia="Calibri"/>
          <w:bCs/>
          <w:iCs/>
          <w:sz w:val="24"/>
          <w:szCs w:val="24"/>
          <w:lang w:val="ro-RO" w:eastAsia="en-US" w:bidi="ar-SA"/>
        </w:rPr>
        <w:t>ind din faptul că sectorul transporturilor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este </w:t>
      </w:r>
      <w:r w:rsidR="00224071" w:rsidRPr="006D5C20">
        <w:rPr>
          <w:rFonts w:eastAsia="Calibri"/>
          <w:iCs/>
          <w:sz w:val="24"/>
          <w:szCs w:val="24"/>
          <w:lang w:val="ro-RO" w:eastAsia="en-US" w:bidi="ar-SA"/>
        </w:rPr>
        <w:t>sensibil la fenomenele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extreme intensificate de schimbările climatice, cum ar fi inunda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iile cauzate de ploi abundente, cât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>i temperaturile extreme</w:t>
      </w:r>
      <w:r>
        <w:rPr>
          <w:rFonts w:eastAsia="Calibri"/>
          <w:iCs/>
          <w:sz w:val="24"/>
          <w:szCs w:val="24"/>
          <w:lang w:val="ro-RO" w:eastAsia="en-US" w:bidi="ar-SA"/>
        </w:rPr>
        <w:t xml:space="preserve">, 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infrastructura de transport trebuie să fie proiectată pentru a fi rezistentă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>i pentru a face fa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>ă diverselor stresuri</w:t>
      </w:r>
      <w:r>
        <w:rPr>
          <w:rFonts w:eastAsia="Calibri"/>
          <w:iCs/>
          <w:sz w:val="24"/>
          <w:szCs w:val="24"/>
          <w:lang w:val="ro-RO" w:eastAsia="en-US" w:bidi="ar-SA"/>
        </w:rPr>
        <w:t xml:space="preserve"> climatice</w:t>
      </w:r>
      <w:r w:rsidR="00D36B94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, 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iar 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>serviciile de t</w:t>
      </w:r>
      <w:r w:rsidR="00D36B94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ransport 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trebuie să </w:t>
      </w:r>
      <w:r>
        <w:rPr>
          <w:rFonts w:eastAsia="Calibri"/>
          <w:b/>
          <w:iCs/>
          <w:sz w:val="24"/>
          <w:szCs w:val="24"/>
          <w:lang w:val="ro-RO" w:eastAsia="en-US" w:bidi="ar-SA"/>
        </w:rPr>
        <w:t xml:space="preserve">asigure 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reduce</w:t>
      </w:r>
      <w:r>
        <w:rPr>
          <w:rFonts w:eastAsia="Calibri"/>
          <w:b/>
          <w:iCs/>
          <w:sz w:val="24"/>
          <w:szCs w:val="24"/>
          <w:lang w:val="ro-RO" w:eastAsia="en-US" w:bidi="ar-SA"/>
        </w:rPr>
        <w:t>rea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posibilel</w:t>
      </w:r>
      <w:r w:rsidR="00535EDB">
        <w:rPr>
          <w:rFonts w:eastAsia="Calibri"/>
          <w:b/>
          <w:iCs/>
          <w:sz w:val="24"/>
          <w:szCs w:val="24"/>
          <w:lang w:val="ro-RO" w:eastAsia="en-US" w:bidi="ar-SA"/>
        </w:rPr>
        <w:t>or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perturbări </w:t>
      </w:r>
      <w:r w:rsidR="00957E03">
        <w:rPr>
          <w:rFonts w:eastAsia="Calibri"/>
          <w:b/>
          <w:iCs/>
          <w:sz w:val="24"/>
          <w:szCs w:val="24"/>
          <w:lang w:val="ro-RO" w:eastAsia="en-US" w:bidi="ar-SA"/>
        </w:rPr>
        <w:t>ș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>i spori</w:t>
      </w:r>
      <w:r>
        <w:rPr>
          <w:rFonts w:eastAsia="Calibri"/>
          <w:b/>
          <w:iCs/>
          <w:sz w:val="24"/>
          <w:szCs w:val="24"/>
          <w:lang w:val="ro-RO" w:eastAsia="en-US" w:bidi="ar-SA"/>
        </w:rPr>
        <w:t>rea</w:t>
      </w:r>
      <w:r w:rsidR="00F11C6E"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>siguran</w:t>
      </w:r>
      <w:r w:rsidR="00986916">
        <w:rPr>
          <w:rFonts w:eastAsia="Calibri"/>
          <w:b/>
          <w:iCs/>
          <w:sz w:val="24"/>
          <w:szCs w:val="24"/>
          <w:lang w:val="ro-RO" w:eastAsia="en-US" w:bidi="ar-SA"/>
        </w:rPr>
        <w:t>ț</w:t>
      </w:r>
      <w:r>
        <w:rPr>
          <w:rFonts w:eastAsia="Calibri"/>
          <w:b/>
          <w:iCs/>
          <w:sz w:val="24"/>
          <w:szCs w:val="24"/>
          <w:lang w:val="ro-RO" w:eastAsia="en-US" w:bidi="ar-SA"/>
        </w:rPr>
        <w:t>ei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</w:t>
      </w:r>
      <w:r w:rsidR="00535EDB">
        <w:rPr>
          <w:rFonts w:eastAsia="Calibri"/>
          <w:iCs/>
          <w:sz w:val="24"/>
          <w:szCs w:val="24"/>
          <w:lang w:val="ro-RO" w:eastAsia="en-US" w:bidi="ar-SA"/>
        </w:rPr>
        <w:t>în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condi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>ii meteo</w:t>
      </w:r>
      <w:r>
        <w:rPr>
          <w:rFonts w:eastAsia="Calibri"/>
          <w:iCs/>
          <w:sz w:val="24"/>
          <w:szCs w:val="24"/>
          <w:lang w:val="ro-RO" w:eastAsia="en-US" w:bidi="ar-SA"/>
        </w:rPr>
        <w:t>rologice</w:t>
      </w:r>
      <w:r w:rsidR="00F11C6E"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</w:t>
      </w:r>
      <w:r w:rsidR="00535EDB">
        <w:rPr>
          <w:rFonts w:eastAsia="Calibri"/>
          <w:iCs/>
          <w:sz w:val="24"/>
          <w:szCs w:val="24"/>
          <w:lang w:val="ro-RO" w:eastAsia="en-US" w:bidi="ar-SA"/>
        </w:rPr>
        <w:t>diverse.</w:t>
      </w:r>
    </w:p>
    <w:p w14:paraId="4554DC56" w14:textId="728E9150" w:rsidR="004E2A4C" w:rsidRPr="006D5C20" w:rsidRDefault="00D96046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37" w:name="_Toc95743577"/>
      <w:r w:rsidRPr="006D5C20">
        <w:rPr>
          <w:rFonts w:eastAsia="Calibri"/>
          <w:color w:val="365F91"/>
          <w:lang w:val="ro-RO" w:eastAsia="en-US" w:bidi="ar-SA"/>
        </w:rPr>
        <w:t>2.</w:t>
      </w:r>
      <w:r w:rsidR="007B3C59" w:rsidRPr="006D5C20">
        <w:rPr>
          <w:rFonts w:eastAsia="Calibri"/>
          <w:color w:val="365F91"/>
          <w:lang w:val="ro-RO" w:eastAsia="en-US" w:bidi="ar-SA"/>
        </w:rPr>
        <w:t>1</w:t>
      </w:r>
      <w:r w:rsidR="004E2A4C" w:rsidRPr="006D5C20">
        <w:rPr>
          <w:rFonts w:eastAsia="Calibri"/>
          <w:color w:val="365F91"/>
          <w:lang w:val="ro-RO" w:eastAsia="en-US" w:bidi="ar-SA"/>
        </w:rPr>
        <w:t>.5.</w:t>
      </w:r>
      <w:r w:rsidR="00836C76" w:rsidRPr="006D5C20">
        <w:rPr>
          <w:rFonts w:eastAsia="Calibri"/>
          <w:color w:val="365F91"/>
          <w:lang w:val="ro-RO" w:eastAsia="en-US" w:bidi="ar-SA"/>
        </w:rPr>
        <w:t>2</w:t>
      </w:r>
      <w:r w:rsidR="004F24E9" w:rsidRPr="006D5C20">
        <w:rPr>
          <w:rFonts w:eastAsia="Calibri"/>
          <w:color w:val="365F91"/>
          <w:lang w:val="ro-RO" w:eastAsia="en-US" w:bidi="ar-SA"/>
        </w:rPr>
        <w:t>. Ac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4F24E9" w:rsidRPr="006D5C20">
        <w:rPr>
          <w:rFonts w:eastAsia="Calibri"/>
          <w:color w:val="365F91"/>
          <w:lang w:val="ro-RO" w:eastAsia="en-US" w:bidi="ar-SA"/>
        </w:rPr>
        <w:t xml:space="preserve">iuni </w:t>
      </w:r>
      <w:r w:rsidR="004975CB">
        <w:rPr>
          <w:rFonts w:eastAsia="Calibri"/>
          <w:color w:val="365F91"/>
          <w:lang w:val="ro-RO" w:eastAsia="en-US" w:bidi="ar-SA"/>
        </w:rPr>
        <w:t>de adaptare la schimbările climatice</w:t>
      </w:r>
      <w:r w:rsidR="004975CB" w:rsidRPr="006D5C20">
        <w:rPr>
          <w:rFonts w:eastAsia="Calibri"/>
          <w:color w:val="365F91"/>
          <w:lang w:val="ro-RO" w:eastAsia="en-US" w:bidi="ar-SA"/>
        </w:rPr>
        <w:t xml:space="preserve"> </w:t>
      </w:r>
      <w:r w:rsidR="004F24E9" w:rsidRPr="006D5C20">
        <w:rPr>
          <w:rFonts w:eastAsia="Calibri"/>
          <w:color w:val="365F91"/>
          <w:lang w:val="ro-RO" w:eastAsia="en-US" w:bidi="ar-SA"/>
        </w:rPr>
        <w:t xml:space="preserve">recomandate </w:t>
      </w:r>
      <w:r w:rsidR="00F0255C" w:rsidRPr="006D5C20">
        <w:rPr>
          <w:rFonts w:eastAsia="Calibri"/>
          <w:color w:val="365F91"/>
          <w:lang w:val="ro-RO" w:eastAsia="en-US" w:bidi="ar-SA"/>
        </w:rPr>
        <w:t xml:space="preserve">pentru </w:t>
      </w:r>
      <w:r w:rsidR="004F24E9" w:rsidRPr="006D5C20">
        <w:rPr>
          <w:rFonts w:eastAsia="Calibri"/>
          <w:color w:val="365F91"/>
          <w:lang w:val="ro-RO" w:eastAsia="en-US" w:bidi="ar-SA"/>
        </w:rPr>
        <w:t xml:space="preserve"> sectorul transporturilor </w:t>
      </w:r>
      <w:bookmarkEnd w:id="37"/>
    </w:p>
    <w:p w14:paraId="63959E37" w14:textId="76CD3A87" w:rsidR="00E63AF5" w:rsidRPr="006D5C20" w:rsidRDefault="002F73FB" w:rsidP="002E13DC">
      <w:pPr>
        <w:spacing w:after="100" w:afterAutospacing="1" w:line="276" w:lineRule="auto"/>
        <w:jc w:val="both"/>
        <w:rPr>
          <w:sz w:val="24"/>
          <w:szCs w:val="24"/>
          <w:highlight w:val="cyan"/>
          <w:lang w:val="ro-RO"/>
        </w:rPr>
      </w:pPr>
      <w:r>
        <w:rPr>
          <w:sz w:val="24"/>
          <w:szCs w:val="24"/>
          <w:lang w:val="ro-RO"/>
        </w:rPr>
        <w:t>P</w:t>
      </w:r>
      <w:r w:rsidR="00535EDB">
        <w:rPr>
          <w:sz w:val="24"/>
          <w:szCs w:val="24"/>
          <w:lang w:val="ro-RO"/>
        </w:rPr>
        <w:t>â</w:t>
      </w:r>
      <w:r>
        <w:rPr>
          <w:sz w:val="24"/>
          <w:szCs w:val="24"/>
          <w:lang w:val="ro-RO"/>
        </w:rPr>
        <w:t>nă la</w:t>
      </w:r>
      <w:r w:rsidR="00921D77" w:rsidRPr="006D5C20">
        <w:rPr>
          <w:sz w:val="24"/>
          <w:szCs w:val="24"/>
          <w:lang w:val="ro-RO"/>
        </w:rPr>
        <w:t xml:space="preserve"> implementarea primei strategii ASC până în </w:t>
      </w:r>
      <w:r w:rsidR="000A278E" w:rsidRPr="006D5C20">
        <w:rPr>
          <w:sz w:val="24"/>
          <w:szCs w:val="24"/>
          <w:lang w:val="ro-RO"/>
        </w:rPr>
        <w:t>2020</w:t>
      </w:r>
      <w:r w:rsidR="00655D62" w:rsidRPr="006D5C20">
        <w:rPr>
          <w:sz w:val="24"/>
          <w:szCs w:val="24"/>
          <w:lang w:val="ro-RO"/>
        </w:rPr>
        <w:t xml:space="preserve">, </w:t>
      </w:r>
      <w:r>
        <w:rPr>
          <w:sz w:val="24"/>
          <w:szCs w:val="24"/>
          <w:lang w:val="ro-RO"/>
        </w:rPr>
        <w:t xml:space="preserve">reglementările </w:t>
      </w:r>
      <w:r w:rsidR="00921D77" w:rsidRPr="006D5C20">
        <w:rPr>
          <w:sz w:val="24"/>
          <w:szCs w:val="24"/>
          <w:lang w:val="ro-RO"/>
        </w:rPr>
        <w:t xml:space="preserve">tehnice </w:t>
      </w:r>
      <w:r w:rsidR="00957E03">
        <w:rPr>
          <w:sz w:val="24"/>
          <w:szCs w:val="24"/>
          <w:lang w:val="ro-RO"/>
        </w:rPr>
        <w:t>ș</w:t>
      </w:r>
      <w:r w:rsidR="00921D77" w:rsidRPr="006D5C20">
        <w:rPr>
          <w:sz w:val="24"/>
          <w:szCs w:val="24"/>
          <w:lang w:val="ro-RO"/>
        </w:rPr>
        <w:t xml:space="preserve">i </w:t>
      </w:r>
      <w:r w:rsidRPr="006D5C20">
        <w:rPr>
          <w:sz w:val="24"/>
          <w:szCs w:val="24"/>
          <w:lang w:val="ro-RO"/>
        </w:rPr>
        <w:t xml:space="preserve">standardele </w:t>
      </w:r>
      <w:r>
        <w:rPr>
          <w:sz w:val="24"/>
          <w:szCs w:val="24"/>
          <w:lang w:val="ro-RO"/>
        </w:rPr>
        <w:t>în domeniul</w:t>
      </w:r>
      <w:r w:rsidRPr="006D5C20">
        <w:rPr>
          <w:sz w:val="24"/>
          <w:szCs w:val="24"/>
          <w:lang w:val="ro-RO"/>
        </w:rPr>
        <w:t xml:space="preserve"> construc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>
        <w:rPr>
          <w:sz w:val="24"/>
          <w:szCs w:val="24"/>
          <w:lang w:val="ro-RO"/>
        </w:rPr>
        <w:t>ei</w:t>
      </w:r>
      <w:r w:rsidRPr="006D5C20">
        <w:rPr>
          <w:sz w:val="24"/>
          <w:szCs w:val="24"/>
          <w:lang w:val="ro-RO"/>
        </w:rPr>
        <w:t xml:space="preserve"> </w:t>
      </w:r>
      <w:r w:rsidR="00921D77" w:rsidRPr="006D5C20">
        <w:rPr>
          <w:sz w:val="24"/>
          <w:szCs w:val="24"/>
          <w:lang w:val="ro-RO"/>
        </w:rPr>
        <w:t xml:space="preserve">în Republica Moldova nu prevedeau utilizarea obligatorie a materialelor care ar asigura </w:t>
      </w:r>
      <w:r w:rsidR="00655D62" w:rsidRPr="006D5C20">
        <w:rPr>
          <w:sz w:val="24"/>
          <w:szCs w:val="24"/>
          <w:lang w:val="ro-RO"/>
        </w:rPr>
        <w:t>rigidit</w:t>
      </w:r>
      <w:r w:rsidR="00921D77" w:rsidRPr="006D5C20">
        <w:rPr>
          <w:sz w:val="24"/>
          <w:szCs w:val="24"/>
          <w:lang w:val="ro-RO"/>
        </w:rPr>
        <w:t>atea suprafe</w:t>
      </w:r>
      <w:r w:rsidR="00986916">
        <w:rPr>
          <w:sz w:val="24"/>
          <w:szCs w:val="24"/>
          <w:lang w:val="ro-RO"/>
        </w:rPr>
        <w:t>ț</w:t>
      </w:r>
      <w:r w:rsidR="00921D77" w:rsidRPr="006D5C20">
        <w:rPr>
          <w:sz w:val="24"/>
          <w:szCs w:val="24"/>
          <w:lang w:val="ro-RO"/>
        </w:rPr>
        <w:t>ei dru</w:t>
      </w:r>
      <w:r w:rsidR="00A94E66" w:rsidRPr="006D5C20">
        <w:rPr>
          <w:sz w:val="24"/>
          <w:szCs w:val="24"/>
          <w:lang w:val="ro-RO"/>
        </w:rPr>
        <w:t xml:space="preserve">murilor pe </w:t>
      </w:r>
      <w:r w:rsidR="00C835A1" w:rsidRPr="006D5C20">
        <w:rPr>
          <w:sz w:val="24"/>
          <w:szCs w:val="24"/>
          <w:lang w:val="ro-RO"/>
        </w:rPr>
        <w:t xml:space="preserve">durata </w:t>
      </w:r>
      <w:r w:rsidR="00A94E66" w:rsidRPr="006D5C20">
        <w:rPr>
          <w:sz w:val="24"/>
          <w:szCs w:val="24"/>
          <w:lang w:val="ro-RO"/>
        </w:rPr>
        <w:t>valurilor de căldură</w:t>
      </w:r>
      <w:r w:rsidR="00921D77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921D77" w:rsidRPr="006D5C20">
        <w:rPr>
          <w:sz w:val="24"/>
          <w:szCs w:val="24"/>
          <w:lang w:val="ro-RO"/>
        </w:rPr>
        <w:t xml:space="preserve">i altor hazarduri </w:t>
      </w:r>
      <w:r w:rsidR="00C835A1" w:rsidRPr="006D5C20">
        <w:rPr>
          <w:sz w:val="24"/>
          <w:szCs w:val="24"/>
          <w:lang w:val="ro-RO"/>
        </w:rPr>
        <w:t>clim</w:t>
      </w:r>
      <w:r>
        <w:rPr>
          <w:sz w:val="24"/>
          <w:szCs w:val="24"/>
          <w:lang w:val="ro-RO"/>
        </w:rPr>
        <w:t>atice</w:t>
      </w:r>
      <w:r w:rsidR="00C835A1" w:rsidRPr="006D5C20">
        <w:rPr>
          <w:sz w:val="24"/>
          <w:szCs w:val="24"/>
          <w:lang w:val="ro-RO"/>
        </w:rPr>
        <w:t>. Temperaturile</w:t>
      </w:r>
      <w:r w:rsidR="00921D77" w:rsidRPr="006D5C20">
        <w:rPr>
          <w:sz w:val="24"/>
          <w:szCs w:val="24"/>
          <w:lang w:val="ro-RO"/>
        </w:rPr>
        <w:t xml:space="preserve"> e</w:t>
      </w:r>
      <w:r w:rsidR="00655D62" w:rsidRPr="006D5C20">
        <w:rPr>
          <w:sz w:val="24"/>
          <w:szCs w:val="24"/>
          <w:lang w:val="ro-RO"/>
        </w:rPr>
        <w:t>xtreme</w:t>
      </w:r>
      <w:r w:rsidR="00921D77" w:rsidRPr="006D5C20">
        <w:rPr>
          <w:sz w:val="24"/>
          <w:szCs w:val="24"/>
          <w:lang w:val="ro-RO"/>
        </w:rPr>
        <w:t>, inunda</w:t>
      </w:r>
      <w:r w:rsidR="00986916">
        <w:rPr>
          <w:sz w:val="24"/>
          <w:szCs w:val="24"/>
          <w:lang w:val="ro-RO"/>
        </w:rPr>
        <w:t>ț</w:t>
      </w:r>
      <w:r w:rsidR="00921D77" w:rsidRPr="006D5C20">
        <w:rPr>
          <w:sz w:val="24"/>
          <w:szCs w:val="24"/>
          <w:lang w:val="ro-RO"/>
        </w:rPr>
        <w:t xml:space="preserve">iile </w:t>
      </w:r>
      <w:r w:rsidR="00957E03">
        <w:rPr>
          <w:sz w:val="24"/>
          <w:szCs w:val="24"/>
          <w:lang w:val="ro-RO"/>
        </w:rPr>
        <w:t>ș</w:t>
      </w:r>
      <w:r w:rsidR="00921D77" w:rsidRPr="006D5C20">
        <w:rPr>
          <w:sz w:val="24"/>
          <w:szCs w:val="24"/>
          <w:lang w:val="ro-RO"/>
        </w:rPr>
        <w:t xml:space="preserve">i </w:t>
      </w:r>
      <w:r>
        <w:rPr>
          <w:sz w:val="24"/>
          <w:szCs w:val="24"/>
          <w:lang w:val="ro-RO"/>
        </w:rPr>
        <w:t>viiturile</w:t>
      </w:r>
      <w:r w:rsidRPr="006D5C20">
        <w:rPr>
          <w:sz w:val="24"/>
          <w:szCs w:val="24"/>
          <w:lang w:val="ro-RO"/>
        </w:rPr>
        <w:t xml:space="preserve"> </w:t>
      </w:r>
      <w:r w:rsidR="00150F90" w:rsidRPr="006D5C20">
        <w:rPr>
          <w:sz w:val="24"/>
          <w:szCs w:val="24"/>
          <w:lang w:val="ro-RO"/>
        </w:rPr>
        <w:t>rapide</w:t>
      </w:r>
      <w:r w:rsidR="00921D77" w:rsidRPr="006D5C20">
        <w:rPr>
          <w:sz w:val="24"/>
          <w:szCs w:val="24"/>
          <w:lang w:val="ro-RO"/>
        </w:rPr>
        <w:t xml:space="preserve"> creează condi</w:t>
      </w:r>
      <w:r w:rsidR="00986916">
        <w:rPr>
          <w:sz w:val="24"/>
          <w:szCs w:val="24"/>
          <w:lang w:val="ro-RO"/>
        </w:rPr>
        <w:t>ț</w:t>
      </w:r>
      <w:r w:rsidR="00921D77" w:rsidRPr="006D5C20">
        <w:rPr>
          <w:sz w:val="24"/>
          <w:szCs w:val="24"/>
          <w:lang w:val="ro-RO"/>
        </w:rPr>
        <w:t xml:space="preserve">ii pentru distrugerea </w:t>
      </w:r>
      <w:r w:rsidR="00957E03">
        <w:rPr>
          <w:sz w:val="24"/>
          <w:szCs w:val="24"/>
          <w:lang w:val="ro-RO"/>
        </w:rPr>
        <w:t>ș</w:t>
      </w:r>
      <w:r w:rsidR="00921D77" w:rsidRPr="006D5C20">
        <w:rPr>
          <w:sz w:val="24"/>
          <w:szCs w:val="24"/>
          <w:lang w:val="ro-RO"/>
        </w:rPr>
        <w:t>i deteriorarea continuă a infrastructurii drumurilor</w:t>
      </w:r>
      <w:r w:rsidR="00655D62" w:rsidRPr="006D5C20">
        <w:rPr>
          <w:sz w:val="24"/>
          <w:szCs w:val="24"/>
          <w:lang w:val="ro-RO"/>
        </w:rPr>
        <w:t>,</w:t>
      </w:r>
      <w:r w:rsidR="00921D77" w:rsidRPr="006D5C20">
        <w:rPr>
          <w:sz w:val="24"/>
          <w:szCs w:val="24"/>
          <w:lang w:val="ro-RO"/>
        </w:rPr>
        <w:t xml:space="preserve"> care este între</w:t>
      </w:r>
      <w:r w:rsidR="00986916">
        <w:rPr>
          <w:sz w:val="24"/>
          <w:szCs w:val="24"/>
          <w:lang w:val="ro-RO"/>
        </w:rPr>
        <w:t>ț</w:t>
      </w:r>
      <w:r w:rsidR="00921D77" w:rsidRPr="006D5C20">
        <w:rPr>
          <w:sz w:val="24"/>
          <w:szCs w:val="24"/>
          <w:lang w:val="ro-RO"/>
        </w:rPr>
        <w:t>inută doar prin repara</w:t>
      </w:r>
      <w:r w:rsidR="00986916">
        <w:rPr>
          <w:sz w:val="24"/>
          <w:szCs w:val="24"/>
          <w:lang w:val="ro-RO"/>
        </w:rPr>
        <w:t>ț</w:t>
      </w:r>
      <w:r w:rsidR="00921D77" w:rsidRPr="006D5C20">
        <w:rPr>
          <w:sz w:val="24"/>
          <w:szCs w:val="24"/>
          <w:lang w:val="ro-RO"/>
        </w:rPr>
        <w:t>ii minore. În acest context</w:t>
      </w:r>
      <w:r w:rsidR="00655D62" w:rsidRPr="006D5C20">
        <w:rPr>
          <w:sz w:val="24"/>
          <w:szCs w:val="24"/>
          <w:lang w:val="ro-RO"/>
        </w:rPr>
        <w:t xml:space="preserve">, </w:t>
      </w:r>
      <w:r w:rsidR="004F14A1" w:rsidRPr="006D5C20">
        <w:rPr>
          <w:b/>
          <w:sz w:val="24"/>
          <w:szCs w:val="24"/>
          <w:lang w:val="ro-RO"/>
        </w:rPr>
        <w:t>adoptarea unor standarde de construc</w:t>
      </w:r>
      <w:r w:rsidR="00986916">
        <w:rPr>
          <w:b/>
          <w:sz w:val="24"/>
          <w:szCs w:val="24"/>
          <w:lang w:val="ro-RO"/>
        </w:rPr>
        <w:t>ț</w:t>
      </w:r>
      <w:r w:rsidR="004F14A1" w:rsidRPr="006D5C20">
        <w:rPr>
          <w:b/>
          <w:sz w:val="24"/>
          <w:szCs w:val="24"/>
          <w:lang w:val="ro-RO"/>
        </w:rPr>
        <w:t xml:space="preserve">ie mai înalte </w:t>
      </w:r>
      <w:r w:rsidR="00957E03">
        <w:rPr>
          <w:b/>
          <w:sz w:val="24"/>
          <w:szCs w:val="24"/>
          <w:lang w:val="ro-RO"/>
        </w:rPr>
        <w:t>ș</w:t>
      </w:r>
      <w:r w:rsidR="004F14A1" w:rsidRPr="006D5C20">
        <w:rPr>
          <w:b/>
          <w:sz w:val="24"/>
          <w:szCs w:val="24"/>
          <w:lang w:val="ro-RO"/>
        </w:rPr>
        <w:t>i relevante pentru condi</w:t>
      </w:r>
      <w:r w:rsidR="00986916">
        <w:rPr>
          <w:b/>
          <w:sz w:val="24"/>
          <w:szCs w:val="24"/>
          <w:lang w:val="ro-RO"/>
        </w:rPr>
        <w:t>ț</w:t>
      </w:r>
      <w:r w:rsidR="004F14A1" w:rsidRPr="006D5C20">
        <w:rPr>
          <w:b/>
          <w:sz w:val="24"/>
          <w:szCs w:val="24"/>
          <w:lang w:val="ro-RO"/>
        </w:rPr>
        <w:t xml:space="preserve">iile climatice, precum </w:t>
      </w:r>
      <w:r w:rsidR="00957E03">
        <w:rPr>
          <w:b/>
          <w:sz w:val="24"/>
          <w:szCs w:val="24"/>
          <w:lang w:val="ro-RO"/>
        </w:rPr>
        <w:t>ș</w:t>
      </w:r>
      <w:r w:rsidR="004F14A1" w:rsidRPr="006D5C20">
        <w:rPr>
          <w:b/>
          <w:sz w:val="24"/>
          <w:szCs w:val="24"/>
          <w:lang w:val="ro-RO"/>
        </w:rPr>
        <w:t xml:space="preserve">i utilizarea obligatorie a acestora </w:t>
      </w:r>
      <w:r w:rsidR="004F14A1" w:rsidRPr="006D5C20">
        <w:rPr>
          <w:sz w:val="24"/>
          <w:szCs w:val="24"/>
          <w:lang w:val="ro-RO"/>
        </w:rPr>
        <w:t xml:space="preserve">în reabilitarea infrastructurii existente </w:t>
      </w:r>
      <w:r w:rsidR="00957E03">
        <w:rPr>
          <w:sz w:val="24"/>
          <w:szCs w:val="24"/>
          <w:lang w:val="ro-RO"/>
        </w:rPr>
        <w:t>ș</w:t>
      </w:r>
      <w:r w:rsidR="004F14A1" w:rsidRPr="006D5C20">
        <w:rPr>
          <w:sz w:val="24"/>
          <w:szCs w:val="24"/>
          <w:lang w:val="ro-RO"/>
        </w:rPr>
        <w:t xml:space="preserve">i construirea noii infrastructuri de transport </w:t>
      </w:r>
      <w:r w:rsidR="00A13AE4">
        <w:rPr>
          <w:sz w:val="24"/>
          <w:szCs w:val="24"/>
          <w:lang w:val="ro-RO"/>
        </w:rPr>
        <w:t>reprezintă</w:t>
      </w:r>
      <w:r w:rsidR="004F14A1" w:rsidRPr="006D5C20">
        <w:rPr>
          <w:sz w:val="24"/>
          <w:szCs w:val="24"/>
          <w:lang w:val="ro-RO"/>
        </w:rPr>
        <w:t xml:space="preserve"> o măsură </w:t>
      </w:r>
      <w:r>
        <w:rPr>
          <w:sz w:val="24"/>
          <w:szCs w:val="24"/>
          <w:lang w:val="ro-RO"/>
        </w:rPr>
        <w:t>cu un grad sporit de</w:t>
      </w:r>
      <w:r w:rsidRPr="006D5C20">
        <w:rPr>
          <w:sz w:val="24"/>
          <w:szCs w:val="24"/>
          <w:lang w:val="ro-RO"/>
        </w:rPr>
        <w:t xml:space="preserve"> </w:t>
      </w:r>
      <w:r w:rsidR="00B124E8" w:rsidRPr="006D5C20">
        <w:rPr>
          <w:b/>
          <w:i/>
          <w:sz w:val="24"/>
          <w:szCs w:val="24"/>
          <w:lang w:val="ro-RO"/>
        </w:rPr>
        <w:t>relevan</w:t>
      </w:r>
      <w:r w:rsidR="00986916">
        <w:rPr>
          <w:b/>
          <w:i/>
          <w:sz w:val="24"/>
          <w:szCs w:val="24"/>
          <w:lang w:val="ro-RO"/>
        </w:rPr>
        <w:t>ț</w:t>
      </w:r>
      <w:r w:rsidR="00B124E8" w:rsidRPr="006D5C20">
        <w:rPr>
          <w:b/>
          <w:i/>
          <w:sz w:val="24"/>
          <w:szCs w:val="24"/>
          <w:lang w:val="ro-RO"/>
        </w:rPr>
        <w:t xml:space="preserve">ă </w:t>
      </w:r>
      <w:r w:rsidR="00957E03">
        <w:rPr>
          <w:sz w:val="24"/>
          <w:szCs w:val="24"/>
          <w:lang w:val="ro-RO"/>
        </w:rPr>
        <w:t>ș</w:t>
      </w:r>
      <w:r w:rsidR="004F14A1" w:rsidRPr="006D5C20">
        <w:rPr>
          <w:sz w:val="24"/>
          <w:szCs w:val="24"/>
          <w:lang w:val="ro-RO"/>
        </w:rPr>
        <w:t xml:space="preserve">i </w:t>
      </w:r>
      <w:r w:rsidR="004F14A1" w:rsidRPr="006D5C20">
        <w:rPr>
          <w:b/>
          <w:i/>
          <w:sz w:val="24"/>
          <w:szCs w:val="24"/>
          <w:lang w:val="ro-RO"/>
        </w:rPr>
        <w:t>ef</w:t>
      </w:r>
      <w:r>
        <w:rPr>
          <w:b/>
          <w:i/>
          <w:sz w:val="24"/>
          <w:szCs w:val="24"/>
          <w:lang w:val="ro-RO"/>
        </w:rPr>
        <w:t>icien</w:t>
      </w:r>
      <w:r w:rsidR="00986916">
        <w:rPr>
          <w:b/>
          <w:i/>
          <w:sz w:val="24"/>
          <w:szCs w:val="24"/>
          <w:lang w:val="ro-RO"/>
        </w:rPr>
        <w:t>ț</w:t>
      </w:r>
      <w:r>
        <w:rPr>
          <w:b/>
          <w:i/>
          <w:sz w:val="24"/>
          <w:szCs w:val="24"/>
          <w:lang w:val="ro-RO"/>
        </w:rPr>
        <w:t>ă</w:t>
      </w:r>
      <w:r w:rsidR="00E96D00" w:rsidRPr="006D5C20">
        <w:rPr>
          <w:sz w:val="24"/>
          <w:szCs w:val="24"/>
          <w:lang w:val="ro-RO"/>
        </w:rPr>
        <w:t xml:space="preserve">, </w:t>
      </w:r>
      <w:r w:rsidR="004F14A1" w:rsidRPr="006D5C20">
        <w:rPr>
          <w:sz w:val="24"/>
          <w:szCs w:val="24"/>
          <w:lang w:val="ro-RO"/>
        </w:rPr>
        <w:t>fiind orientată spre consolidarea rezilien</w:t>
      </w:r>
      <w:r w:rsidR="00986916">
        <w:rPr>
          <w:sz w:val="24"/>
          <w:szCs w:val="24"/>
          <w:lang w:val="ro-RO"/>
        </w:rPr>
        <w:t>ț</w:t>
      </w:r>
      <w:r w:rsidR="004F14A1" w:rsidRPr="006D5C20">
        <w:rPr>
          <w:sz w:val="24"/>
          <w:szCs w:val="24"/>
          <w:lang w:val="ro-RO"/>
        </w:rPr>
        <w:t>ei sectorului transporturilor</w:t>
      </w:r>
      <w:r w:rsidR="00655D62" w:rsidRPr="006D5C20">
        <w:rPr>
          <w:sz w:val="24"/>
          <w:szCs w:val="24"/>
          <w:lang w:val="ro-RO"/>
        </w:rPr>
        <w:t>.</w:t>
      </w:r>
      <w:r w:rsidR="004F14A1" w:rsidRPr="006D5C20">
        <w:rPr>
          <w:sz w:val="24"/>
          <w:szCs w:val="24"/>
          <w:lang w:val="ro-RO"/>
        </w:rPr>
        <w:t xml:space="preserve"> </w:t>
      </w:r>
      <w:r w:rsidR="002E13DC" w:rsidRPr="006D5C20">
        <w:rPr>
          <w:sz w:val="24"/>
          <w:szCs w:val="24"/>
          <w:lang w:val="ro-RO"/>
        </w:rPr>
        <w:t>T</w:t>
      </w:r>
      <w:r w:rsidR="008468AD" w:rsidRPr="006D5C20">
        <w:rPr>
          <w:sz w:val="24"/>
          <w:szCs w:val="24"/>
          <w:lang w:val="ro-RO"/>
        </w:rPr>
        <w:t>recerea la standardele în construc</w:t>
      </w:r>
      <w:r w:rsidR="00986916">
        <w:rPr>
          <w:sz w:val="24"/>
          <w:szCs w:val="24"/>
          <w:lang w:val="ro-RO"/>
        </w:rPr>
        <w:t>ț</w:t>
      </w:r>
      <w:r w:rsidR="008468AD" w:rsidRPr="006D5C20">
        <w:rPr>
          <w:sz w:val="24"/>
          <w:szCs w:val="24"/>
          <w:lang w:val="ro-RO"/>
        </w:rPr>
        <w:t xml:space="preserve">ii mai înalte </w:t>
      </w:r>
      <w:r w:rsidR="00957E03">
        <w:rPr>
          <w:sz w:val="24"/>
          <w:szCs w:val="24"/>
          <w:lang w:val="ro-RO"/>
        </w:rPr>
        <w:t>ș</w:t>
      </w:r>
      <w:r w:rsidR="008468AD" w:rsidRPr="006D5C20">
        <w:rPr>
          <w:sz w:val="24"/>
          <w:szCs w:val="24"/>
          <w:lang w:val="ro-RO"/>
        </w:rPr>
        <w:t>i mai relevante pentru condi</w:t>
      </w:r>
      <w:r w:rsidR="00986916">
        <w:rPr>
          <w:sz w:val="24"/>
          <w:szCs w:val="24"/>
          <w:lang w:val="ro-RO"/>
        </w:rPr>
        <w:t>ț</w:t>
      </w:r>
      <w:r w:rsidR="008468AD" w:rsidRPr="006D5C20">
        <w:rPr>
          <w:sz w:val="24"/>
          <w:szCs w:val="24"/>
          <w:lang w:val="ro-RO"/>
        </w:rPr>
        <w:t xml:space="preserve">iile climatice </w:t>
      </w:r>
      <w:r w:rsidR="00A13AE4">
        <w:rPr>
          <w:sz w:val="24"/>
          <w:szCs w:val="24"/>
          <w:lang w:val="ro-RO"/>
        </w:rPr>
        <w:t xml:space="preserve">în </w:t>
      </w:r>
      <w:r w:rsidR="003A4345">
        <w:rPr>
          <w:sz w:val="24"/>
          <w:szCs w:val="24"/>
          <w:lang w:val="ro-RO"/>
        </w:rPr>
        <w:t xml:space="preserve">continuă </w:t>
      </w:r>
      <w:r w:rsidR="00A13AE4">
        <w:rPr>
          <w:sz w:val="24"/>
          <w:szCs w:val="24"/>
          <w:lang w:val="ro-RO"/>
        </w:rPr>
        <w:t xml:space="preserve">schimbare </w:t>
      </w:r>
      <w:r w:rsidR="008468AD" w:rsidRPr="006D5C20">
        <w:rPr>
          <w:sz w:val="24"/>
          <w:szCs w:val="24"/>
          <w:lang w:val="ro-RO"/>
        </w:rPr>
        <w:t xml:space="preserve">urmează să fie benefică pe termen mediu </w:t>
      </w:r>
      <w:r w:rsidR="00957E03">
        <w:rPr>
          <w:sz w:val="24"/>
          <w:szCs w:val="24"/>
          <w:lang w:val="ro-RO"/>
        </w:rPr>
        <w:t>ș</w:t>
      </w:r>
      <w:r w:rsidR="008468AD" w:rsidRPr="006D5C20">
        <w:rPr>
          <w:sz w:val="24"/>
          <w:szCs w:val="24"/>
          <w:lang w:val="ro-RO"/>
        </w:rPr>
        <w:t>i lung pentru in</w:t>
      </w:r>
      <w:r w:rsidR="00B124E8" w:rsidRPr="006D5C20">
        <w:rPr>
          <w:sz w:val="24"/>
          <w:szCs w:val="24"/>
          <w:lang w:val="ro-RO"/>
        </w:rPr>
        <w:t xml:space="preserve">frastructura transporturilor </w:t>
      </w:r>
      <w:r w:rsidR="00864E24" w:rsidRPr="006D5C20">
        <w:rPr>
          <w:sz w:val="24"/>
          <w:szCs w:val="24"/>
          <w:lang w:val="ro-RO"/>
        </w:rPr>
        <w:t xml:space="preserve">din Republica </w:t>
      </w:r>
      <w:r w:rsidR="002A2E14" w:rsidRPr="006D5C20">
        <w:rPr>
          <w:sz w:val="24"/>
          <w:szCs w:val="24"/>
          <w:lang w:val="ro-RO"/>
        </w:rPr>
        <w:t>Moldova. Totu</w:t>
      </w:r>
      <w:r w:rsidR="00957E03">
        <w:rPr>
          <w:sz w:val="24"/>
          <w:szCs w:val="24"/>
          <w:lang w:val="ro-RO"/>
        </w:rPr>
        <w:t>ș</w:t>
      </w:r>
      <w:r w:rsidR="002A2E14" w:rsidRPr="006D5C20">
        <w:rPr>
          <w:sz w:val="24"/>
          <w:szCs w:val="24"/>
          <w:lang w:val="ro-RO"/>
        </w:rPr>
        <w:t xml:space="preserve">i, aceste standarde trebuie să fie aplicate pe </w:t>
      </w:r>
      <w:r>
        <w:rPr>
          <w:sz w:val="24"/>
          <w:szCs w:val="24"/>
          <w:lang w:val="ro-RO"/>
        </w:rPr>
        <w:t>durata întregului</w:t>
      </w:r>
      <w:r w:rsidR="002A2E14" w:rsidRPr="006D5C20">
        <w:rPr>
          <w:sz w:val="24"/>
          <w:szCs w:val="24"/>
          <w:lang w:val="ro-RO"/>
        </w:rPr>
        <w:t xml:space="preserve"> ciclu</w:t>
      </w:r>
      <w:r>
        <w:rPr>
          <w:sz w:val="24"/>
          <w:szCs w:val="24"/>
          <w:lang w:val="ro-RO"/>
        </w:rPr>
        <w:t xml:space="preserve"> </w:t>
      </w:r>
      <w:r w:rsidR="002A2E14" w:rsidRPr="006D5C20">
        <w:rPr>
          <w:sz w:val="24"/>
          <w:szCs w:val="24"/>
          <w:lang w:val="ro-RO"/>
        </w:rPr>
        <w:t>de via</w:t>
      </w:r>
      <w:r w:rsidR="00986916">
        <w:rPr>
          <w:sz w:val="24"/>
          <w:szCs w:val="24"/>
          <w:lang w:val="ro-RO"/>
        </w:rPr>
        <w:t>ț</w:t>
      </w:r>
      <w:r w:rsidR="002A2E14" w:rsidRPr="006D5C20">
        <w:rPr>
          <w:sz w:val="24"/>
          <w:szCs w:val="24"/>
          <w:lang w:val="ro-RO"/>
        </w:rPr>
        <w:t>ă a infrastructurii – de la proiectare până la construc</w:t>
      </w:r>
      <w:r w:rsidR="00986916">
        <w:rPr>
          <w:sz w:val="24"/>
          <w:szCs w:val="24"/>
          <w:lang w:val="ro-RO"/>
        </w:rPr>
        <w:t>ț</w:t>
      </w:r>
      <w:r w:rsidR="002A2E14" w:rsidRPr="006D5C20">
        <w:rPr>
          <w:sz w:val="24"/>
          <w:szCs w:val="24"/>
          <w:lang w:val="ro-RO"/>
        </w:rPr>
        <w:t xml:space="preserve">ie, </w:t>
      </w:r>
      <w:r w:rsidR="00957E03">
        <w:rPr>
          <w:sz w:val="24"/>
          <w:szCs w:val="24"/>
          <w:lang w:val="ro-RO"/>
        </w:rPr>
        <w:t>ș</w:t>
      </w:r>
      <w:r w:rsidR="002A2E14" w:rsidRPr="006D5C20">
        <w:rPr>
          <w:sz w:val="24"/>
          <w:szCs w:val="24"/>
          <w:lang w:val="ro-RO"/>
        </w:rPr>
        <w:t xml:space="preserve">i apoi </w:t>
      </w:r>
      <w:r w:rsidR="00864E24" w:rsidRPr="006D5C20">
        <w:rPr>
          <w:sz w:val="24"/>
          <w:szCs w:val="24"/>
          <w:lang w:val="ro-RO"/>
        </w:rPr>
        <w:t>în procesul de mentenan</w:t>
      </w:r>
      <w:r w:rsidR="00986916">
        <w:rPr>
          <w:sz w:val="24"/>
          <w:szCs w:val="24"/>
          <w:lang w:val="ro-RO"/>
        </w:rPr>
        <w:t>ț</w:t>
      </w:r>
      <w:r w:rsidR="00864E24" w:rsidRPr="006D5C20">
        <w:rPr>
          <w:sz w:val="24"/>
          <w:szCs w:val="24"/>
          <w:lang w:val="ro-RO"/>
        </w:rPr>
        <w:t>ă</w:t>
      </w:r>
      <w:r w:rsidR="002E13DC" w:rsidRPr="006D5C20">
        <w:rPr>
          <w:sz w:val="24"/>
          <w:szCs w:val="24"/>
          <w:lang w:val="ro-RO"/>
        </w:rPr>
        <w:t>.</w:t>
      </w:r>
      <w:r w:rsidR="002A2E14" w:rsidRPr="006D5C20">
        <w:rPr>
          <w:sz w:val="24"/>
          <w:szCs w:val="24"/>
          <w:lang w:val="ro-RO"/>
        </w:rPr>
        <w:t xml:space="preserve"> Astfel</w:t>
      </w:r>
      <w:r w:rsidR="00363391" w:rsidRPr="006D5C20">
        <w:rPr>
          <w:sz w:val="24"/>
          <w:szCs w:val="24"/>
          <w:lang w:val="ro-RO"/>
        </w:rPr>
        <w:t xml:space="preserve">, </w:t>
      </w:r>
      <w:r w:rsidR="002A2E14" w:rsidRPr="006D5C20">
        <w:rPr>
          <w:b/>
          <w:sz w:val="24"/>
          <w:szCs w:val="24"/>
          <w:lang w:val="ro-RO"/>
        </w:rPr>
        <w:t>o integrare mai bună a considera</w:t>
      </w:r>
      <w:r w:rsidR="00986916">
        <w:rPr>
          <w:b/>
          <w:sz w:val="24"/>
          <w:szCs w:val="24"/>
          <w:lang w:val="ro-RO"/>
        </w:rPr>
        <w:t>ț</w:t>
      </w:r>
      <w:r w:rsidR="002A2E14" w:rsidRPr="006D5C20">
        <w:rPr>
          <w:b/>
          <w:sz w:val="24"/>
          <w:szCs w:val="24"/>
          <w:lang w:val="ro-RO"/>
        </w:rPr>
        <w:t xml:space="preserve">iunilor </w:t>
      </w:r>
      <w:r>
        <w:rPr>
          <w:b/>
          <w:sz w:val="24"/>
          <w:szCs w:val="24"/>
          <w:lang w:val="ro-RO"/>
        </w:rPr>
        <w:t>privind</w:t>
      </w:r>
      <w:r w:rsidRPr="006D5C20">
        <w:rPr>
          <w:b/>
          <w:sz w:val="24"/>
          <w:szCs w:val="24"/>
          <w:lang w:val="ro-RO"/>
        </w:rPr>
        <w:t xml:space="preserve"> </w:t>
      </w:r>
      <w:r w:rsidR="002A2E14" w:rsidRPr="006D5C20">
        <w:rPr>
          <w:b/>
          <w:sz w:val="24"/>
          <w:szCs w:val="24"/>
          <w:lang w:val="ro-RO"/>
        </w:rPr>
        <w:t xml:space="preserve">schimbările climatice în planificarea sectorială </w:t>
      </w:r>
      <w:r w:rsidR="00957E03">
        <w:rPr>
          <w:b/>
          <w:sz w:val="24"/>
          <w:szCs w:val="24"/>
          <w:lang w:val="ro-RO"/>
        </w:rPr>
        <w:t>ș</w:t>
      </w:r>
      <w:r w:rsidR="002A2E14" w:rsidRPr="006D5C20">
        <w:rPr>
          <w:b/>
          <w:sz w:val="24"/>
          <w:szCs w:val="24"/>
          <w:lang w:val="ro-RO"/>
        </w:rPr>
        <w:t xml:space="preserve">i în special în bugetarea </w:t>
      </w:r>
      <w:r w:rsidR="002A2E14" w:rsidRPr="006D5C20">
        <w:rPr>
          <w:sz w:val="24"/>
          <w:szCs w:val="24"/>
          <w:lang w:val="ro-RO"/>
        </w:rPr>
        <w:t xml:space="preserve">măsurilor prioritare este o </w:t>
      </w:r>
      <w:r w:rsidR="00986916">
        <w:rPr>
          <w:sz w:val="24"/>
          <w:szCs w:val="24"/>
          <w:lang w:val="ro-RO"/>
        </w:rPr>
        <w:t>ț</w:t>
      </w:r>
      <w:r w:rsidR="002A2E14" w:rsidRPr="006D5C20">
        <w:rPr>
          <w:sz w:val="24"/>
          <w:szCs w:val="24"/>
          <w:lang w:val="ro-RO"/>
        </w:rPr>
        <w:t>intă preconizată pentru procesul na</w:t>
      </w:r>
      <w:r w:rsidR="00986916">
        <w:rPr>
          <w:sz w:val="24"/>
          <w:szCs w:val="24"/>
          <w:lang w:val="ro-RO"/>
        </w:rPr>
        <w:t>ț</w:t>
      </w:r>
      <w:r w:rsidR="002A2E14" w:rsidRPr="006D5C20">
        <w:rPr>
          <w:sz w:val="24"/>
          <w:szCs w:val="24"/>
          <w:lang w:val="ro-RO"/>
        </w:rPr>
        <w:t xml:space="preserve">ional de planificare a adaptării </w:t>
      </w:r>
      <w:r w:rsidR="003A4345">
        <w:rPr>
          <w:sz w:val="24"/>
          <w:szCs w:val="24"/>
          <w:lang w:val="ro-RO"/>
        </w:rPr>
        <w:t>după</w:t>
      </w:r>
      <w:r w:rsidR="003A4345" w:rsidRPr="006D5C20">
        <w:rPr>
          <w:sz w:val="24"/>
          <w:szCs w:val="24"/>
          <w:lang w:val="ro-RO"/>
        </w:rPr>
        <w:t xml:space="preserve"> </w:t>
      </w:r>
      <w:r w:rsidR="00363391" w:rsidRPr="006D5C20">
        <w:rPr>
          <w:sz w:val="24"/>
          <w:szCs w:val="24"/>
          <w:lang w:val="ro-RO"/>
        </w:rPr>
        <w:t>2020.</w:t>
      </w:r>
      <w:r w:rsidR="002E13DC" w:rsidRPr="006D5C20">
        <w:rPr>
          <w:sz w:val="24"/>
          <w:szCs w:val="24"/>
          <w:lang w:val="ro-RO"/>
        </w:rPr>
        <w:t xml:space="preserve"> </w:t>
      </w:r>
      <w:r w:rsidR="00A149AB" w:rsidRPr="006D5C20">
        <w:rPr>
          <w:sz w:val="24"/>
          <w:szCs w:val="24"/>
          <w:lang w:val="ro-RO"/>
        </w:rPr>
        <w:t>În acest scop</w:t>
      </w:r>
      <w:r w:rsidR="00E96D00" w:rsidRPr="006D5C20">
        <w:rPr>
          <w:sz w:val="24"/>
          <w:szCs w:val="24"/>
          <w:lang w:val="ro-RO"/>
        </w:rPr>
        <w:t>,</w:t>
      </w:r>
      <w:r w:rsidR="00A149AB" w:rsidRPr="006D5C20">
        <w:rPr>
          <w:sz w:val="24"/>
          <w:szCs w:val="24"/>
          <w:lang w:val="ro-RO"/>
        </w:rPr>
        <w:t xml:space="preserve"> este prioritară dezvoltarea capacită</w:t>
      </w:r>
      <w:r w:rsidR="00986916">
        <w:rPr>
          <w:sz w:val="24"/>
          <w:szCs w:val="24"/>
          <w:lang w:val="ro-RO"/>
        </w:rPr>
        <w:t>ț</w:t>
      </w:r>
      <w:r w:rsidR="00A149AB" w:rsidRPr="006D5C20">
        <w:rPr>
          <w:sz w:val="24"/>
          <w:szCs w:val="24"/>
          <w:lang w:val="ro-RO"/>
        </w:rPr>
        <w:t>ilor pentru investi</w:t>
      </w:r>
      <w:r w:rsidR="00986916">
        <w:rPr>
          <w:sz w:val="24"/>
          <w:szCs w:val="24"/>
          <w:lang w:val="ro-RO"/>
        </w:rPr>
        <w:t>ț</w:t>
      </w:r>
      <w:r w:rsidR="00A149AB" w:rsidRPr="006D5C20">
        <w:rPr>
          <w:sz w:val="24"/>
          <w:szCs w:val="24"/>
          <w:lang w:val="ro-RO"/>
        </w:rPr>
        <w:t xml:space="preserve">ii </w:t>
      </w:r>
      <w:r>
        <w:rPr>
          <w:sz w:val="24"/>
          <w:szCs w:val="24"/>
          <w:lang w:val="ro-RO"/>
        </w:rPr>
        <w:t>reziliente</w:t>
      </w:r>
      <w:r w:rsidRPr="006D5C20">
        <w:rPr>
          <w:sz w:val="24"/>
          <w:szCs w:val="24"/>
          <w:lang w:val="ro-RO"/>
        </w:rPr>
        <w:t xml:space="preserve"> </w:t>
      </w:r>
      <w:r w:rsidR="00A149AB" w:rsidRPr="006D5C20">
        <w:rPr>
          <w:sz w:val="24"/>
          <w:szCs w:val="24"/>
          <w:lang w:val="ro-RO"/>
        </w:rPr>
        <w:t xml:space="preserve">la schimbările climatice în sector (de ex. în </w:t>
      </w:r>
      <w:r w:rsidR="002E13DC" w:rsidRPr="006D5C20">
        <w:rPr>
          <w:sz w:val="24"/>
          <w:szCs w:val="24"/>
          <w:lang w:val="ro-RO"/>
        </w:rPr>
        <w:t>ME,</w:t>
      </w:r>
      <w:r w:rsidR="00A149AB" w:rsidRPr="006D5C20">
        <w:rPr>
          <w:sz w:val="24"/>
          <w:szCs w:val="24"/>
          <w:lang w:val="ro-RO"/>
        </w:rPr>
        <w:t xml:space="preserve"> </w:t>
      </w:r>
      <w:r w:rsidR="003A4345">
        <w:rPr>
          <w:sz w:val="24"/>
          <w:szCs w:val="24"/>
          <w:lang w:val="ro-RO"/>
        </w:rPr>
        <w:t>F</w:t>
      </w:r>
      <w:r w:rsidR="00A149AB" w:rsidRPr="006D5C20">
        <w:rPr>
          <w:sz w:val="24"/>
          <w:szCs w:val="24"/>
          <w:lang w:val="ro-RO"/>
        </w:rPr>
        <w:t xml:space="preserve">ondului </w:t>
      </w:r>
      <w:r w:rsidR="005775CB">
        <w:rPr>
          <w:sz w:val="24"/>
          <w:szCs w:val="24"/>
          <w:lang w:val="ro-RO"/>
        </w:rPr>
        <w:t>R</w:t>
      </w:r>
      <w:r w:rsidR="00A149AB" w:rsidRPr="006D5C20">
        <w:rPr>
          <w:sz w:val="24"/>
          <w:szCs w:val="24"/>
          <w:lang w:val="ro-RO"/>
        </w:rPr>
        <w:t>utier</w:t>
      </w:r>
      <w:r w:rsidR="002E13DC" w:rsidRPr="006D5C20">
        <w:rPr>
          <w:sz w:val="24"/>
          <w:szCs w:val="24"/>
          <w:lang w:val="ro-RO"/>
        </w:rPr>
        <w:t>,</w:t>
      </w:r>
      <w:r w:rsidR="00A149AB" w:rsidRPr="006D5C20">
        <w:rPr>
          <w:sz w:val="24"/>
          <w:szCs w:val="24"/>
          <w:lang w:val="ro-RO"/>
        </w:rPr>
        <w:t xml:space="preserve"> dar </w:t>
      </w:r>
      <w:r w:rsidR="00957E03">
        <w:rPr>
          <w:sz w:val="24"/>
          <w:szCs w:val="24"/>
          <w:lang w:val="ro-RO"/>
        </w:rPr>
        <w:t>ș</w:t>
      </w:r>
      <w:r w:rsidR="00A149AB" w:rsidRPr="006D5C20">
        <w:rPr>
          <w:sz w:val="24"/>
          <w:szCs w:val="24"/>
          <w:lang w:val="ro-RO"/>
        </w:rPr>
        <w:t>i în structurile relevante ale Ministerului Finan</w:t>
      </w:r>
      <w:r w:rsidR="00986916">
        <w:rPr>
          <w:sz w:val="24"/>
          <w:szCs w:val="24"/>
          <w:lang w:val="ro-RO"/>
        </w:rPr>
        <w:t>ț</w:t>
      </w:r>
      <w:r w:rsidR="00A149AB" w:rsidRPr="006D5C20">
        <w:rPr>
          <w:sz w:val="24"/>
          <w:szCs w:val="24"/>
          <w:lang w:val="ro-RO"/>
        </w:rPr>
        <w:t>elor</w:t>
      </w:r>
      <w:r w:rsidR="002E13DC" w:rsidRPr="006D5C20">
        <w:rPr>
          <w:sz w:val="24"/>
          <w:szCs w:val="24"/>
          <w:lang w:val="ro-RO"/>
        </w:rPr>
        <w:t xml:space="preserve">).   </w:t>
      </w:r>
    </w:p>
    <w:p w14:paraId="7DE38F0D" w14:textId="7743AB98" w:rsidR="00C16FEB" w:rsidRPr="006D5C20" w:rsidRDefault="00C16FEB" w:rsidP="00C16FEB">
      <w:pPr>
        <w:widowControl/>
        <w:autoSpaceDE/>
        <w:autoSpaceDN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Figur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150F90" w:rsidRPr="006D5C20">
        <w:rPr>
          <w:rFonts w:eastAsia="Calibri"/>
          <w:sz w:val="24"/>
          <w:szCs w:val="24"/>
          <w:lang w:val="ro-RO" w:eastAsia="en-US" w:bidi="ar-SA"/>
        </w:rPr>
        <w:t>2</w:t>
      </w:r>
      <w:r w:rsidRPr="006D5C20">
        <w:rPr>
          <w:rFonts w:eastAsia="Calibri"/>
          <w:sz w:val="24"/>
          <w:szCs w:val="24"/>
          <w:lang w:val="ro-RO" w:eastAsia="en-US" w:bidi="ar-SA"/>
        </w:rPr>
        <w:t>.</w:t>
      </w:r>
      <w:r w:rsidR="000A278E" w:rsidRPr="006D5C20">
        <w:rPr>
          <w:rFonts w:eastAsia="Calibri"/>
          <w:sz w:val="24"/>
          <w:szCs w:val="24"/>
          <w:lang w:val="ro-RO" w:eastAsia="en-US" w:bidi="ar-SA"/>
        </w:rPr>
        <w:t>8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 de mai jos prezintă </w:t>
      </w:r>
      <w:r w:rsidR="004D59B1" w:rsidRPr="006D5C20">
        <w:rPr>
          <w:rFonts w:eastAsia="Calibri"/>
          <w:b/>
          <w:sz w:val="24"/>
          <w:szCs w:val="24"/>
          <w:lang w:val="ro-RO" w:eastAsia="en-US" w:bidi="ar-SA"/>
        </w:rPr>
        <w:t>ac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4D59B1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iunile specifice de adaptare recomandate pentru sectorul transporturilor 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în Republica Moldova </w:t>
      </w:r>
      <w:r w:rsidR="00864E24" w:rsidRPr="006D5C20">
        <w:rPr>
          <w:rFonts w:eastAsia="Calibri"/>
          <w:sz w:val="24"/>
          <w:szCs w:val="24"/>
          <w:lang w:val="ro-RO" w:eastAsia="en-US" w:bidi="ar-SA"/>
        </w:rPr>
        <w:t>post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 2020, pentru a spori 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a sectorului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2F73FB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atenua riscurile </w:t>
      </w:r>
      <w:r w:rsidR="00864E24" w:rsidRPr="006D5C20">
        <w:rPr>
          <w:rFonts w:eastAsia="Calibri"/>
          <w:sz w:val="24"/>
          <w:szCs w:val="24"/>
          <w:lang w:val="ro-RO" w:eastAsia="en-US" w:bidi="ar-SA"/>
        </w:rPr>
        <w:t>aferente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A4345">
        <w:rPr>
          <w:rFonts w:eastAsia="Calibri"/>
          <w:sz w:val="24"/>
          <w:szCs w:val="24"/>
          <w:lang w:val="ro-RO" w:eastAsia="en-US" w:bidi="ar-SA"/>
        </w:rPr>
        <w:t>schimbărilor</w:t>
      </w:r>
      <w:r w:rsidR="003A434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4D59B1" w:rsidRPr="006D5C20">
        <w:rPr>
          <w:rFonts w:eastAsia="Calibri"/>
          <w:sz w:val="24"/>
          <w:szCs w:val="24"/>
          <w:lang w:val="ro-RO" w:eastAsia="en-US" w:bidi="ar-SA"/>
        </w:rPr>
        <w:t>climatice prognozate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</w:p>
    <w:p w14:paraId="1DF3D538" w14:textId="77777777" w:rsidR="00C16FEB" w:rsidRPr="006D5C20" w:rsidRDefault="00C16FEB" w:rsidP="00C16FEB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lastRenderedPageBreak/>
        <w:t>Figur</w:t>
      </w:r>
      <w:r w:rsidR="00931552" w:rsidRPr="006D5C20">
        <w:rPr>
          <w:b/>
          <w:sz w:val="24"/>
          <w:szCs w:val="24"/>
          <w:u w:val="single"/>
          <w:lang w:val="ro-RO"/>
        </w:rPr>
        <w:t>a</w:t>
      </w:r>
      <w:r w:rsidRPr="006D5C20">
        <w:rPr>
          <w:b/>
          <w:sz w:val="24"/>
          <w:szCs w:val="24"/>
          <w:u w:val="single"/>
          <w:lang w:val="ro-RO"/>
        </w:rPr>
        <w:t xml:space="preserve"> </w:t>
      </w:r>
      <w:r w:rsidR="00150F90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0A278E" w:rsidRPr="006D5C20">
        <w:rPr>
          <w:b/>
          <w:sz w:val="24"/>
          <w:szCs w:val="24"/>
          <w:u w:val="single"/>
          <w:lang w:val="ro-RO"/>
        </w:rPr>
        <w:t>8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931552" w:rsidRPr="006D5C20">
        <w:rPr>
          <w:b/>
          <w:sz w:val="24"/>
          <w:szCs w:val="24"/>
          <w:lang w:val="ro-RO"/>
        </w:rPr>
        <w:t xml:space="preserve"> Măsurile de adaptare la schimbările climatice recomandate pentru sectorul transporturilor</w:t>
      </w:r>
      <w:r w:rsidRPr="006D5C20">
        <w:rPr>
          <w:b/>
          <w:sz w:val="24"/>
          <w:szCs w:val="24"/>
          <w:lang w:val="ro-RO"/>
        </w:rPr>
        <w:t xml:space="preserve">  </w:t>
      </w:r>
    </w:p>
    <w:p w14:paraId="2E47839C" w14:textId="77777777" w:rsidR="003B415D" w:rsidRPr="006D5C20" w:rsidRDefault="003B415D" w:rsidP="00C16FEB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</w:p>
    <w:p w14:paraId="0890CF57" w14:textId="77777777" w:rsidR="003B415D" w:rsidRPr="006D5C20" w:rsidRDefault="00B86A8A" w:rsidP="00C16FEB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drawing>
          <wp:inline distT="0" distB="0" distL="0" distR="0" wp14:anchorId="29C66D83" wp14:editId="3C640FA2">
            <wp:extent cx="5942571" cy="4147185"/>
            <wp:effectExtent l="0" t="0" r="20320" b="5715"/>
            <wp:docPr id="9" name="Diagram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35" r:lo="rId36" r:qs="rId37" r:cs="rId38"/>
              </a:graphicData>
            </a:graphic>
          </wp:inline>
        </w:drawing>
      </w:r>
    </w:p>
    <w:p w14:paraId="366F0403" w14:textId="07B443B2" w:rsidR="003505C0" w:rsidRPr="006D5C20" w:rsidRDefault="00076F5B" w:rsidP="00CB4B2B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Asigurarea elaborării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implementării pe viitor a politicii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ionale durabile privind transportul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infrastructura implică </w:t>
      </w:r>
      <w:r w:rsidRPr="006D5C20">
        <w:rPr>
          <w:b/>
          <w:sz w:val="24"/>
          <w:szCs w:val="24"/>
          <w:lang w:val="ro-RO"/>
        </w:rPr>
        <w:t>luarea în calcul a necesită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ii de adaptare la schimbările climatice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respectiv a unor noi cerin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 de construc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exploatare</w:t>
      </w:r>
      <w:r w:rsidR="003505C0" w:rsidRPr="006D5C20">
        <w:rPr>
          <w:sz w:val="24"/>
          <w:szCs w:val="24"/>
          <w:lang w:val="ro-RO"/>
        </w:rPr>
        <w:t>.</w:t>
      </w:r>
      <w:r w:rsidR="00C16FEB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SND actualizată a Republicii </w:t>
      </w:r>
      <w:r w:rsidR="00E96D00" w:rsidRPr="006D5C20">
        <w:rPr>
          <w:sz w:val="24"/>
          <w:szCs w:val="24"/>
          <w:lang w:val="ro-RO"/>
        </w:rPr>
        <w:t>Moldova (2020) estim</w:t>
      </w:r>
      <w:r w:rsidRPr="006D5C20">
        <w:rPr>
          <w:sz w:val="24"/>
          <w:szCs w:val="24"/>
          <w:lang w:val="ro-RO"/>
        </w:rPr>
        <w:t xml:space="preserve">ează până la </w:t>
      </w:r>
      <w:r w:rsidR="00E96D00" w:rsidRPr="006D5C20">
        <w:rPr>
          <w:sz w:val="24"/>
          <w:szCs w:val="24"/>
          <w:lang w:val="ro-RO"/>
        </w:rPr>
        <w:t>1</w:t>
      </w:r>
      <w:r w:rsidR="00E02D58" w:rsidRPr="006D5C20">
        <w:rPr>
          <w:sz w:val="24"/>
          <w:szCs w:val="24"/>
          <w:lang w:val="ro-RO"/>
        </w:rPr>
        <w:t>59.5</w:t>
      </w:r>
      <w:r w:rsidR="00E96D00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milioane </w:t>
      </w:r>
      <w:r w:rsidR="00E96D00" w:rsidRPr="006D5C20">
        <w:rPr>
          <w:sz w:val="24"/>
          <w:szCs w:val="24"/>
          <w:lang w:val="ro-RO"/>
        </w:rPr>
        <w:t xml:space="preserve">USD </w:t>
      </w:r>
      <w:r w:rsidRPr="006D5C20">
        <w:rPr>
          <w:b/>
          <w:sz w:val="24"/>
          <w:szCs w:val="24"/>
          <w:lang w:val="ro-RO"/>
        </w:rPr>
        <w:t>drept investi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ii prioritare în </w:t>
      </w:r>
      <w:r w:rsidR="00E96D00" w:rsidRPr="006D5C20">
        <w:rPr>
          <w:b/>
          <w:sz w:val="24"/>
          <w:szCs w:val="24"/>
          <w:lang w:val="ro-RO"/>
        </w:rPr>
        <w:t>sector</w:t>
      </w:r>
      <w:r w:rsidR="00E02D58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– pentru a aborda evolu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juridice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dezvoltarea capacită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644D49">
        <w:rPr>
          <w:sz w:val="24"/>
          <w:szCs w:val="24"/>
          <w:lang w:val="ro-RO"/>
        </w:rPr>
        <w:t>lor</w:t>
      </w:r>
      <w:r w:rsidR="00E02D58" w:rsidRPr="006D5C20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cât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pentru a spori rezi</w:t>
      </w:r>
      <w:r w:rsidR="00150F90" w:rsidRPr="006D5C20">
        <w:rPr>
          <w:sz w:val="24"/>
          <w:szCs w:val="24"/>
          <w:lang w:val="ro-RO"/>
        </w:rPr>
        <w:t>li</w:t>
      </w:r>
      <w:r w:rsidRPr="006D5C20">
        <w:rPr>
          <w:sz w:val="24"/>
          <w:szCs w:val="24"/>
          <w:lang w:val="ro-RO"/>
        </w:rPr>
        <w:t>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 climatică a infrastructurii </w:t>
      </w:r>
      <w:r w:rsidR="000D065A" w:rsidRPr="006D5C20">
        <w:rPr>
          <w:sz w:val="24"/>
          <w:szCs w:val="24"/>
          <w:lang w:val="ro-RO"/>
        </w:rPr>
        <w:t>(</w:t>
      </w:r>
      <w:r w:rsidRPr="006D5C20">
        <w:rPr>
          <w:sz w:val="24"/>
          <w:szCs w:val="24"/>
          <w:lang w:val="ro-RO"/>
        </w:rPr>
        <w:t>drumuri, poduri, viaducturi</w:t>
      </w:r>
      <w:r w:rsidR="000D065A" w:rsidRPr="006D5C20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căi ferate, piste</w:t>
      </w:r>
      <w:r w:rsidR="000D065A" w:rsidRPr="006D5C20">
        <w:rPr>
          <w:sz w:val="24"/>
          <w:szCs w:val="24"/>
          <w:lang w:val="ro-RO"/>
        </w:rPr>
        <w:t>)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pentru a asigura accesul popula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iei rurale la siste</w:t>
      </w:r>
      <w:r w:rsidR="0062346B" w:rsidRPr="006D5C20">
        <w:rPr>
          <w:sz w:val="24"/>
          <w:szCs w:val="24"/>
          <w:lang w:val="ro-RO"/>
        </w:rPr>
        <w:t>m rutier rezili</w:t>
      </w:r>
      <w:r w:rsidRPr="006D5C20">
        <w:rPr>
          <w:sz w:val="24"/>
          <w:szCs w:val="24"/>
          <w:lang w:val="ro-RO"/>
        </w:rPr>
        <w:t>ent la schimbările climatice</w:t>
      </w:r>
      <w:r w:rsidR="00CB4B2B" w:rsidRPr="006D5C20">
        <w:rPr>
          <w:sz w:val="24"/>
          <w:szCs w:val="24"/>
          <w:lang w:val="ro-RO"/>
        </w:rPr>
        <w:t>.</w:t>
      </w:r>
    </w:p>
    <w:p w14:paraId="18039548" w14:textId="70FB8219" w:rsidR="00365E06" w:rsidRPr="006D5C20" w:rsidRDefault="00093697" w:rsidP="000C6930">
      <w:pPr>
        <w:pStyle w:val="Titlu3"/>
        <w:jc w:val="center"/>
        <w:rPr>
          <w:color w:val="365F91"/>
          <w:sz w:val="28"/>
          <w:szCs w:val="28"/>
          <w:u w:val="none"/>
          <w:lang w:val="ro-RO"/>
        </w:rPr>
      </w:pPr>
      <w:bookmarkStart w:id="38" w:name="_Toc95743578"/>
      <w:bookmarkStart w:id="39" w:name="_Toc108786165"/>
      <w:r w:rsidRPr="006D5C20">
        <w:rPr>
          <w:color w:val="365F91"/>
          <w:sz w:val="28"/>
          <w:szCs w:val="28"/>
          <w:u w:val="none"/>
          <w:lang w:val="ro-RO"/>
        </w:rPr>
        <w:t>2.</w:t>
      </w:r>
      <w:r w:rsidR="007B3C59" w:rsidRPr="006D5C20">
        <w:rPr>
          <w:color w:val="365F91"/>
          <w:sz w:val="28"/>
          <w:szCs w:val="28"/>
          <w:u w:val="none"/>
          <w:lang w:val="ro-RO"/>
        </w:rPr>
        <w:t>1</w:t>
      </w:r>
      <w:r w:rsidR="00365E06" w:rsidRPr="006D5C20">
        <w:rPr>
          <w:color w:val="365F91"/>
          <w:sz w:val="28"/>
          <w:szCs w:val="28"/>
          <w:u w:val="none"/>
          <w:lang w:val="ro-RO"/>
        </w:rPr>
        <w:t xml:space="preserve">.6. Impactul schimbărilor climatice </w:t>
      </w:r>
      <w:r w:rsidR="00957E03">
        <w:rPr>
          <w:color w:val="365F91"/>
          <w:sz w:val="28"/>
          <w:szCs w:val="28"/>
          <w:u w:val="none"/>
          <w:lang w:val="ro-RO"/>
        </w:rPr>
        <w:t>ș</w:t>
      </w:r>
      <w:r w:rsidR="009013EA" w:rsidRPr="006D5C20">
        <w:rPr>
          <w:color w:val="365F91"/>
          <w:sz w:val="28"/>
          <w:szCs w:val="28"/>
          <w:u w:val="none"/>
          <w:lang w:val="ro-RO"/>
        </w:rPr>
        <w:t>i</w:t>
      </w:r>
      <w:r w:rsidR="00365E06" w:rsidRPr="006D5C20">
        <w:rPr>
          <w:color w:val="365F91"/>
          <w:sz w:val="28"/>
          <w:szCs w:val="28"/>
          <w:u w:val="none"/>
          <w:lang w:val="ro-RO"/>
        </w:rPr>
        <w:t xml:space="preserve"> </w:t>
      </w:r>
      <w:r w:rsidR="009013EA" w:rsidRPr="006D5C20">
        <w:rPr>
          <w:color w:val="365F91"/>
          <w:sz w:val="28"/>
          <w:szCs w:val="28"/>
          <w:u w:val="none"/>
          <w:lang w:val="ro-RO"/>
        </w:rPr>
        <w:t>op</w:t>
      </w:r>
      <w:r w:rsidR="00986916">
        <w:rPr>
          <w:color w:val="365F91"/>
          <w:sz w:val="28"/>
          <w:szCs w:val="28"/>
          <w:u w:val="none"/>
          <w:lang w:val="ro-RO"/>
        </w:rPr>
        <w:t>ț</w:t>
      </w:r>
      <w:r w:rsidR="009013EA" w:rsidRPr="006D5C20">
        <w:rPr>
          <w:color w:val="365F91"/>
          <w:sz w:val="28"/>
          <w:szCs w:val="28"/>
          <w:u w:val="none"/>
          <w:lang w:val="ro-RO"/>
        </w:rPr>
        <w:t>iunile</w:t>
      </w:r>
      <w:r w:rsidR="00365E06" w:rsidRPr="006D5C20">
        <w:rPr>
          <w:color w:val="365F91"/>
          <w:sz w:val="28"/>
          <w:szCs w:val="28"/>
          <w:u w:val="none"/>
          <w:lang w:val="ro-RO"/>
        </w:rPr>
        <w:t xml:space="preserve"> de adaptare la schimbările climatice în sectorul</w:t>
      </w:r>
      <w:r w:rsidR="009013EA">
        <w:rPr>
          <w:color w:val="365F91"/>
          <w:sz w:val="28"/>
          <w:szCs w:val="28"/>
          <w:u w:val="none"/>
          <w:lang w:val="ro-RO"/>
        </w:rPr>
        <w:t xml:space="preserve"> resurselor de apă</w:t>
      </w:r>
      <w:bookmarkEnd w:id="38"/>
      <w:bookmarkEnd w:id="39"/>
    </w:p>
    <w:p w14:paraId="5C82A9F2" w14:textId="7C784870" w:rsidR="00365E06" w:rsidRPr="006D5C20" w:rsidRDefault="00365E06" w:rsidP="00365E06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Re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eaua hidrografică a Republicii Moldova este </w:t>
      </w:r>
      <w:r w:rsidR="005E1DD0">
        <w:rPr>
          <w:bCs/>
          <w:sz w:val="24"/>
          <w:szCs w:val="24"/>
          <w:lang w:val="ro-RO"/>
        </w:rPr>
        <w:t>constituită</w:t>
      </w:r>
      <w:r w:rsidR="005E1DD0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din peste 3 000 de râuri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</w:t>
      </w:r>
      <w:r w:rsidR="009013EA" w:rsidRPr="006D5C20">
        <w:rPr>
          <w:bCs/>
          <w:sz w:val="24"/>
          <w:szCs w:val="24"/>
          <w:lang w:val="ro-RO"/>
        </w:rPr>
        <w:t>râule</w:t>
      </w:r>
      <w:r w:rsidR="00986916">
        <w:rPr>
          <w:bCs/>
          <w:sz w:val="24"/>
          <w:szCs w:val="24"/>
          <w:lang w:val="ro-RO"/>
        </w:rPr>
        <w:t>ț</w:t>
      </w:r>
      <w:r w:rsidR="009013EA" w:rsidRPr="006D5C20">
        <w:rPr>
          <w:bCs/>
          <w:sz w:val="24"/>
          <w:szCs w:val="24"/>
          <w:lang w:val="ro-RO"/>
        </w:rPr>
        <w:t>e</w:t>
      </w:r>
      <w:r w:rsidRPr="006D5C20">
        <w:rPr>
          <w:bCs/>
          <w:sz w:val="24"/>
          <w:szCs w:val="24"/>
          <w:lang w:val="ro-RO"/>
        </w:rPr>
        <w:t xml:space="preserve">, </w:t>
      </w:r>
      <w:r w:rsidRPr="00794E7E">
        <w:rPr>
          <w:bCs/>
          <w:sz w:val="24"/>
          <w:szCs w:val="24"/>
          <w:lang w:val="ro-RO"/>
        </w:rPr>
        <w:t>grupate în două districte ale bazinului hidrografic</w:t>
      </w:r>
      <w:r w:rsidR="00375203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. Districtul </w:t>
      </w:r>
      <w:r w:rsidR="00093697" w:rsidRPr="006D5C20">
        <w:rPr>
          <w:bCs/>
          <w:sz w:val="24"/>
          <w:szCs w:val="24"/>
          <w:lang w:val="ro-RO"/>
        </w:rPr>
        <w:t xml:space="preserve">bazinului hidrografic </w:t>
      </w:r>
      <w:r w:rsidRPr="006D5C20">
        <w:rPr>
          <w:bCs/>
          <w:sz w:val="24"/>
          <w:szCs w:val="24"/>
          <w:lang w:val="ro-RO"/>
        </w:rPr>
        <w:t xml:space="preserve">Nistru acoperă 57% din teritoriul 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ării</w:t>
      </w:r>
      <w:r w:rsidR="00794E7E">
        <w:rPr>
          <w:bCs/>
          <w:sz w:val="24"/>
          <w:szCs w:val="24"/>
          <w:lang w:val="ro-RO"/>
        </w:rPr>
        <w:t xml:space="preserve"> în</w:t>
      </w:r>
      <w:r w:rsidR="00A52055">
        <w:rPr>
          <w:bCs/>
          <w:sz w:val="24"/>
          <w:szCs w:val="24"/>
          <w:lang w:val="ro-RO"/>
        </w:rPr>
        <w:t xml:space="preserve"> regiunea de</w:t>
      </w:r>
      <w:r w:rsidR="005E1DD0" w:rsidRPr="005E1DD0">
        <w:rPr>
          <w:bCs/>
          <w:sz w:val="24"/>
          <w:szCs w:val="24"/>
          <w:lang w:val="ro-RO"/>
        </w:rPr>
        <w:t xml:space="preserve"> </w:t>
      </w:r>
      <w:r w:rsidR="005E1DD0" w:rsidRPr="006D5C20">
        <w:rPr>
          <w:bCs/>
          <w:sz w:val="24"/>
          <w:szCs w:val="24"/>
          <w:lang w:val="ro-RO"/>
        </w:rPr>
        <w:t xml:space="preserve">est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5E1DD0" w:rsidRPr="006D5C20">
        <w:rPr>
          <w:bCs/>
          <w:sz w:val="24"/>
          <w:szCs w:val="24"/>
          <w:lang w:val="ro-RO"/>
        </w:rPr>
        <w:t>i nord-est</w:t>
      </w:r>
      <w:r w:rsidRPr="006D5C20">
        <w:rPr>
          <w:bCs/>
          <w:sz w:val="24"/>
          <w:szCs w:val="24"/>
          <w:lang w:val="ro-RO"/>
        </w:rPr>
        <w:t xml:space="preserve">, iar Districtul </w:t>
      </w:r>
      <w:r w:rsidR="00093697" w:rsidRPr="006D5C20">
        <w:rPr>
          <w:bCs/>
          <w:sz w:val="24"/>
          <w:szCs w:val="24"/>
          <w:lang w:val="ro-RO"/>
        </w:rPr>
        <w:t xml:space="preserve">bazinului hidrografic </w:t>
      </w:r>
      <w:r w:rsidRPr="006D5C20">
        <w:rPr>
          <w:bCs/>
          <w:sz w:val="24"/>
          <w:szCs w:val="24"/>
          <w:lang w:val="ro-RO"/>
        </w:rPr>
        <w:t xml:space="preserve">Prut-Dunăre-Marea Neagră </w:t>
      </w:r>
      <w:r w:rsidR="00794E7E">
        <w:rPr>
          <w:bCs/>
          <w:sz w:val="24"/>
          <w:szCs w:val="24"/>
          <w:lang w:val="ro-RO"/>
        </w:rPr>
        <w:t xml:space="preserve"> cuprinde</w:t>
      </w:r>
      <w:r w:rsidRPr="006D5C20">
        <w:rPr>
          <w:bCs/>
          <w:sz w:val="24"/>
          <w:szCs w:val="24"/>
          <w:lang w:val="ro-RO"/>
        </w:rPr>
        <w:t xml:space="preserve"> 35%</w:t>
      </w:r>
      <w:r w:rsidR="005E1DD0">
        <w:rPr>
          <w:bCs/>
          <w:sz w:val="24"/>
          <w:szCs w:val="24"/>
          <w:lang w:val="ro-RO"/>
        </w:rPr>
        <w:t xml:space="preserve"> din teritoriul </w:t>
      </w:r>
      <w:r w:rsidR="00986916">
        <w:rPr>
          <w:bCs/>
          <w:sz w:val="24"/>
          <w:szCs w:val="24"/>
          <w:lang w:val="ro-RO"/>
        </w:rPr>
        <w:t>ț</w:t>
      </w:r>
      <w:r w:rsidR="005E1DD0">
        <w:rPr>
          <w:bCs/>
          <w:sz w:val="24"/>
          <w:szCs w:val="24"/>
          <w:lang w:val="ro-RO"/>
        </w:rPr>
        <w:t>ării</w:t>
      </w:r>
      <w:r w:rsidRPr="006D5C20">
        <w:rPr>
          <w:bCs/>
          <w:sz w:val="24"/>
          <w:szCs w:val="24"/>
          <w:lang w:val="ro-RO"/>
        </w:rPr>
        <w:t xml:space="preserve"> </w:t>
      </w:r>
      <w:r w:rsidR="005E1DD0" w:rsidRPr="006D5C20">
        <w:rPr>
          <w:bCs/>
          <w:sz w:val="24"/>
          <w:szCs w:val="24"/>
          <w:lang w:val="ro-RO"/>
        </w:rPr>
        <w:t xml:space="preserve">în </w:t>
      </w:r>
      <w:r w:rsidR="00A52055">
        <w:rPr>
          <w:bCs/>
          <w:sz w:val="24"/>
          <w:szCs w:val="24"/>
          <w:lang w:val="ro-RO"/>
        </w:rPr>
        <w:t xml:space="preserve">partea de </w:t>
      </w:r>
      <w:r w:rsidR="005E1DD0" w:rsidRPr="006D5C20">
        <w:rPr>
          <w:bCs/>
          <w:sz w:val="24"/>
          <w:szCs w:val="24"/>
          <w:lang w:val="ro-RO"/>
        </w:rPr>
        <w:t xml:space="preserve">vest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5E1DD0" w:rsidRPr="006D5C20">
        <w:rPr>
          <w:bCs/>
          <w:sz w:val="24"/>
          <w:szCs w:val="24"/>
          <w:lang w:val="ro-RO"/>
        </w:rPr>
        <w:t>i nord-vest</w:t>
      </w:r>
      <w:r w:rsidR="005E1DD0">
        <w:rPr>
          <w:bCs/>
          <w:sz w:val="24"/>
          <w:szCs w:val="24"/>
          <w:lang w:val="ro-RO"/>
        </w:rPr>
        <w:t>.</w:t>
      </w:r>
      <w:r w:rsidR="005E1DD0" w:rsidRPr="006D5C20">
        <w:rPr>
          <w:b/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Re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eaua </w:t>
      </w:r>
      <w:r w:rsidR="00794E7E">
        <w:rPr>
          <w:bCs/>
          <w:sz w:val="24"/>
          <w:szCs w:val="24"/>
          <w:lang w:val="ro-RO"/>
        </w:rPr>
        <w:t xml:space="preserve">hidrografică </w:t>
      </w:r>
      <w:r w:rsidRPr="006D5C20">
        <w:rPr>
          <w:bCs/>
          <w:sz w:val="24"/>
          <w:szCs w:val="24"/>
          <w:lang w:val="ro-RO"/>
        </w:rPr>
        <w:t xml:space="preserve">include, de asemenea, </w:t>
      </w:r>
      <w:r w:rsidR="000B7258">
        <w:rPr>
          <w:bCs/>
          <w:sz w:val="24"/>
          <w:szCs w:val="24"/>
          <w:lang w:val="ro-RO"/>
        </w:rPr>
        <w:t>circa</w:t>
      </w:r>
      <w:r w:rsidR="000B7258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60 de lacuri naturale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aproximativ 3</w:t>
      </w:r>
      <w:r w:rsidR="00336BE9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500 de rezervoare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iazuri artificiale construite în scopuri de irigare, reglare a debitului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bazine de pescuit. Cele mai mari două lacuri de acumulare din Moldova sunt </w:t>
      </w:r>
      <w:r w:rsidR="009013EA" w:rsidRPr="006D5C20">
        <w:rPr>
          <w:bCs/>
          <w:sz w:val="24"/>
          <w:szCs w:val="24"/>
          <w:lang w:val="ro-RO"/>
        </w:rPr>
        <w:t>Coste</w:t>
      </w:r>
      <w:r w:rsidR="00957E03">
        <w:rPr>
          <w:bCs/>
          <w:sz w:val="24"/>
          <w:szCs w:val="24"/>
          <w:lang w:val="ro-RO"/>
        </w:rPr>
        <w:t>ș</w:t>
      </w:r>
      <w:r w:rsidR="009013EA" w:rsidRPr="006D5C20">
        <w:rPr>
          <w:bCs/>
          <w:sz w:val="24"/>
          <w:szCs w:val="24"/>
          <w:lang w:val="ro-RO"/>
        </w:rPr>
        <w:t>ti</w:t>
      </w:r>
      <w:r w:rsidRPr="006D5C20">
        <w:rPr>
          <w:bCs/>
          <w:sz w:val="24"/>
          <w:szCs w:val="24"/>
          <w:lang w:val="ro-RO"/>
        </w:rPr>
        <w:t>-St</w:t>
      </w:r>
      <w:r w:rsidR="009013EA">
        <w:rPr>
          <w:bCs/>
          <w:sz w:val="24"/>
          <w:szCs w:val="24"/>
          <w:lang w:val="ro-RO"/>
        </w:rPr>
        <w:t>â</w:t>
      </w:r>
      <w:r w:rsidRPr="006D5C20">
        <w:rPr>
          <w:bCs/>
          <w:sz w:val="24"/>
          <w:szCs w:val="24"/>
          <w:lang w:val="ro-RO"/>
        </w:rPr>
        <w:t>nca</w:t>
      </w:r>
      <w:r w:rsidR="004128EA">
        <w:rPr>
          <w:bCs/>
          <w:sz w:val="24"/>
          <w:szCs w:val="24"/>
          <w:lang w:val="ro-RO"/>
        </w:rPr>
        <w:t xml:space="preserve"> </w:t>
      </w:r>
      <w:r w:rsidR="004128EA" w:rsidRPr="006D5C20">
        <w:rPr>
          <w:bCs/>
          <w:sz w:val="24"/>
          <w:szCs w:val="24"/>
          <w:lang w:val="ro-RO"/>
        </w:rPr>
        <w:t>(678 milioane m</w:t>
      </w:r>
      <w:r w:rsidR="004128EA" w:rsidRPr="006D5C20">
        <w:rPr>
          <w:bCs/>
          <w:sz w:val="24"/>
          <w:szCs w:val="24"/>
          <w:vertAlign w:val="superscript"/>
          <w:lang w:val="ro-RO"/>
        </w:rPr>
        <w:t>3</w:t>
      </w:r>
      <w:r w:rsidR="004128EA" w:rsidRPr="006D5C20">
        <w:rPr>
          <w:bCs/>
          <w:sz w:val="24"/>
          <w:szCs w:val="24"/>
          <w:lang w:val="ro-RO"/>
        </w:rPr>
        <w:t>)</w:t>
      </w:r>
      <w:r w:rsidR="004128EA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pe </w:t>
      </w:r>
      <w:r w:rsidR="004128EA">
        <w:rPr>
          <w:bCs/>
          <w:sz w:val="24"/>
          <w:szCs w:val="24"/>
          <w:lang w:val="ro-RO"/>
        </w:rPr>
        <w:t xml:space="preserve">râul </w:t>
      </w:r>
      <w:r w:rsidRPr="006D5C20">
        <w:rPr>
          <w:bCs/>
          <w:sz w:val="24"/>
          <w:szCs w:val="24"/>
          <w:lang w:val="ro-RO"/>
        </w:rPr>
        <w:t xml:space="preserve">Prut, exploatat în comun cu România,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Dubăsari (235 milioane m</w:t>
      </w:r>
      <w:r w:rsidRPr="004128EA">
        <w:rPr>
          <w:bCs/>
          <w:sz w:val="24"/>
          <w:szCs w:val="24"/>
          <w:vertAlign w:val="superscript"/>
          <w:lang w:val="ro-RO"/>
        </w:rPr>
        <w:t>3</w:t>
      </w:r>
      <w:r w:rsidRPr="006D5C20">
        <w:rPr>
          <w:bCs/>
          <w:sz w:val="24"/>
          <w:szCs w:val="24"/>
          <w:lang w:val="ro-RO"/>
        </w:rPr>
        <w:t xml:space="preserve">) pe râul Nistru. </w:t>
      </w:r>
      <w:r w:rsidR="00A52055">
        <w:rPr>
          <w:b/>
          <w:bCs/>
          <w:sz w:val="24"/>
          <w:szCs w:val="24"/>
          <w:lang w:val="ro-RO"/>
        </w:rPr>
        <w:t>Rezervele</w:t>
      </w:r>
      <w:r w:rsidR="00A52055" w:rsidRPr="006D5C20">
        <w:rPr>
          <w:b/>
          <w:bCs/>
          <w:sz w:val="24"/>
          <w:szCs w:val="24"/>
          <w:lang w:val="ro-RO"/>
        </w:rPr>
        <w:t xml:space="preserve"> totale de apă de suprafa</w:t>
      </w:r>
      <w:r w:rsidR="00986916">
        <w:rPr>
          <w:rFonts w:ascii="Cambria Math" w:hAnsi="Cambria Math" w:cs="Cambria Math"/>
          <w:b/>
          <w:bCs/>
          <w:sz w:val="24"/>
          <w:szCs w:val="24"/>
          <w:lang w:val="ro-RO"/>
        </w:rPr>
        <w:t>ț</w:t>
      </w:r>
      <w:r w:rsidR="00A52055" w:rsidRPr="006D5C20">
        <w:rPr>
          <w:b/>
          <w:bCs/>
          <w:sz w:val="24"/>
          <w:szCs w:val="24"/>
          <w:lang w:val="ro-RO"/>
        </w:rPr>
        <w:t xml:space="preserve">ă regenerabile </w:t>
      </w:r>
      <w:r w:rsidR="00A52055" w:rsidRPr="006D5C20">
        <w:rPr>
          <w:bCs/>
          <w:sz w:val="24"/>
          <w:szCs w:val="24"/>
          <w:lang w:val="ro-RO"/>
        </w:rPr>
        <w:t xml:space="preserve">din 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A52055" w:rsidRPr="006D5C20">
        <w:rPr>
          <w:bCs/>
          <w:sz w:val="24"/>
          <w:szCs w:val="24"/>
          <w:lang w:val="ro-RO"/>
        </w:rPr>
        <w:t>ară sunt estimate la 11 970 milioane m</w:t>
      </w:r>
      <w:r w:rsidR="00A52055" w:rsidRPr="006D5C20">
        <w:rPr>
          <w:bCs/>
          <w:sz w:val="24"/>
          <w:szCs w:val="24"/>
          <w:vertAlign w:val="superscript"/>
          <w:lang w:val="ro-RO"/>
        </w:rPr>
        <w:t>3</w:t>
      </w:r>
      <w:r w:rsidR="00A52055" w:rsidRPr="006D5C20">
        <w:rPr>
          <w:bCs/>
          <w:sz w:val="24"/>
          <w:szCs w:val="24"/>
          <w:lang w:val="ro-RO"/>
        </w:rPr>
        <w:t>/an (FAO, 2019)</w:t>
      </w:r>
      <w:r w:rsidR="00A52055" w:rsidRPr="006D5C20">
        <w:rPr>
          <w:rStyle w:val="Referinnotdesubsol"/>
          <w:bCs/>
          <w:sz w:val="24"/>
          <w:szCs w:val="24"/>
          <w:lang w:val="ro-RO"/>
        </w:rPr>
        <w:footnoteReference w:id="40"/>
      </w:r>
      <w:r w:rsidR="00A52055" w:rsidRPr="006D5C20">
        <w:rPr>
          <w:bCs/>
          <w:sz w:val="24"/>
          <w:szCs w:val="24"/>
          <w:lang w:val="ro-RO"/>
        </w:rPr>
        <w:t>.</w:t>
      </w:r>
      <w:r w:rsidR="00A52055">
        <w:rPr>
          <w:bCs/>
          <w:sz w:val="24"/>
          <w:szCs w:val="24"/>
          <w:lang w:val="ro-RO"/>
        </w:rPr>
        <w:t xml:space="preserve"> </w:t>
      </w:r>
      <w:r w:rsidR="00A52055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/>
          <w:bCs/>
          <w:sz w:val="24"/>
          <w:szCs w:val="24"/>
          <w:lang w:val="ro-RO"/>
        </w:rPr>
        <w:t>Capacitatea totală de stocare</w:t>
      </w:r>
      <w:r w:rsidRPr="006D5C20">
        <w:rPr>
          <w:bCs/>
          <w:sz w:val="24"/>
          <w:szCs w:val="24"/>
          <w:lang w:val="ro-RO"/>
        </w:rPr>
        <w:t xml:space="preserve"> a rezervoarelor de apă din Republica Moldova este estimată la </w:t>
      </w:r>
      <w:r w:rsidR="00336BE9">
        <w:rPr>
          <w:bCs/>
          <w:sz w:val="24"/>
          <w:szCs w:val="24"/>
          <w:lang w:val="ro-RO"/>
        </w:rPr>
        <w:t>2 584</w:t>
      </w:r>
      <w:r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lastRenderedPageBreak/>
        <w:t>milioane m</w:t>
      </w:r>
      <w:r w:rsidRPr="006D5C20">
        <w:rPr>
          <w:bCs/>
          <w:sz w:val="24"/>
          <w:szCs w:val="24"/>
          <w:vertAlign w:val="superscript"/>
          <w:lang w:val="ro-RO"/>
        </w:rPr>
        <w:t>3</w:t>
      </w:r>
      <w:r w:rsidRPr="006D5C20">
        <w:rPr>
          <w:bCs/>
          <w:sz w:val="24"/>
          <w:szCs w:val="24"/>
          <w:lang w:val="ro-RO"/>
        </w:rPr>
        <w:t xml:space="preserve"> (FAO, 2015)</w:t>
      </w:r>
      <w:r w:rsidRPr="006D5C20">
        <w:rPr>
          <w:rStyle w:val="Referinnotdesubsol"/>
          <w:bCs/>
          <w:sz w:val="24"/>
          <w:szCs w:val="24"/>
          <w:lang w:val="ro-RO"/>
        </w:rPr>
        <w:footnoteReference w:id="41"/>
      </w:r>
      <w:r w:rsidRPr="006D5C20">
        <w:rPr>
          <w:bCs/>
          <w:sz w:val="24"/>
          <w:szCs w:val="24"/>
          <w:lang w:val="ro-RO"/>
        </w:rPr>
        <w:t xml:space="preserve">. </w:t>
      </w:r>
      <w:r w:rsidR="00A52055">
        <w:rPr>
          <w:bCs/>
          <w:sz w:val="24"/>
          <w:szCs w:val="24"/>
          <w:lang w:val="ro-RO"/>
        </w:rPr>
        <w:t xml:space="preserve"> </w:t>
      </w:r>
    </w:p>
    <w:p w14:paraId="1BBE8AFF" w14:textId="77777777" w:rsidR="00365E06" w:rsidRPr="006D5C20" w:rsidRDefault="00365E06" w:rsidP="00365E06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lang w:val="ro-RO"/>
        </w:rPr>
        <w:t>Principalele rezerve de apă subterană</w:t>
      </w:r>
      <w:r w:rsidRPr="006D5C20">
        <w:rPr>
          <w:bCs/>
          <w:sz w:val="24"/>
          <w:szCs w:val="24"/>
          <w:lang w:val="ro-RO"/>
        </w:rPr>
        <w:t xml:space="preserve"> sunt situate în acvifere adânci, cu un debit total de 1</w:t>
      </w:r>
      <w:r w:rsidR="00A604A6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3</w:t>
      </w:r>
      <w:r w:rsidR="00A604A6">
        <w:rPr>
          <w:bCs/>
          <w:sz w:val="24"/>
          <w:szCs w:val="24"/>
          <w:lang w:val="ro-RO"/>
        </w:rPr>
        <w:t>00 mii</w:t>
      </w:r>
      <w:r w:rsidRPr="006D5C20">
        <w:rPr>
          <w:bCs/>
          <w:sz w:val="24"/>
          <w:szCs w:val="24"/>
          <w:lang w:val="ro-RO"/>
        </w:rPr>
        <w:t xml:space="preserve"> m</w:t>
      </w:r>
      <w:r w:rsidRPr="006D5C20">
        <w:rPr>
          <w:bCs/>
          <w:sz w:val="24"/>
          <w:szCs w:val="24"/>
          <w:vertAlign w:val="superscript"/>
          <w:lang w:val="ro-RO"/>
        </w:rPr>
        <w:t>3</w:t>
      </w:r>
      <w:r w:rsidRPr="006D5C20">
        <w:rPr>
          <w:bCs/>
          <w:sz w:val="24"/>
          <w:szCs w:val="24"/>
          <w:lang w:val="ro-RO"/>
        </w:rPr>
        <w:t>, inclusiv 7</w:t>
      </w:r>
      <w:r w:rsidR="00A604A6">
        <w:rPr>
          <w:bCs/>
          <w:sz w:val="24"/>
          <w:szCs w:val="24"/>
          <w:lang w:val="ro-RO"/>
        </w:rPr>
        <w:t>00 mii</w:t>
      </w:r>
      <w:r w:rsidRPr="006D5C20">
        <w:rPr>
          <w:bCs/>
          <w:sz w:val="24"/>
          <w:szCs w:val="24"/>
          <w:lang w:val="ro-RO"/>
        </w:rPr>
        <w:t xml:space="preserve"> m</w:t>
      </w:r>
      <w:r w:rsidRPr="006D5C20">
        <w:rPr>
          <w:bCs/>
          <w:sz w:val="24"/>
          <w:szCs w:val="24"/>
          <w:vertAlign w:val="superscript"/>
          <w:lang w:val="ro-RO"/>
        </w:rPr>
        <w:t>3</w:t>
      </w:r>
      <w:r w:rsidRPr="006D5C20">
        <w:rPr>
          <w:bCs/>
          <w:sz w:val="24"/>
          <w:szCs w:val="24"/>
          <w:lang w:val="ro-RO"/>
        </w:rPr>
        <w:t xml:space="preserve"> de apă potabilă. Cu toate acestea, capacitatea naturală de reîncărcare a acviferelor închise este limitată, iar apa este adesea prea mineralizată pentru uz casnic sau irigare. În plus, aproximativ 75% din debitul de apă subterană se scurge în sistemul fluvial, prin urmare, nu contribuie foarte mult la resursele totale de apă regenerabile (FAO, 2019).</w:t>
      </w:r>
    </w:p>
    <w:p w14:paraId="77E7298E" w14:textId="5A925993" w:rsidR="00365E06" w:rsidRPr="006D5C20" w:rsidRDefault="000B7258" w:rsidP="00365E06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S</w:t>
      </w:r>
      <w:r w:rsidR="00365E06" w:rsidRPr="006D5C20">
        <w:rPr>
          <w:bCs/>
          <w:sz w:val="24"/>
          <w:szCs w:val="24"/>
          <w:lang w:val="ro-RO"/>
        </w:rPr>
        <w:t xml:space="preserve">e estimează că schimbările climatice </w:t>
      </w:r>
      <w:r w:rsidR="00365E06" w:rsidRPr="006D5C20">
        <w:rPr>
          <w:b/>
          <w:bCs/>
          <w:sz w:val="24"/>
          <w:szCs w:val="24"/>
          <w:lang w:val="ro-RO"/>
        </w:rPr>
        <w:t xml:space="preserve">vor </w:t>
      </w:r>
      <w:r>
        <w:rPr>
          <w:b/>
          <w:bCs/>
          <w:sz w:val="24"/>
          <w:szCs w:val="24"/>
          <w:lang w:val="ro-RO"/>
        </w:rPr>
        <w:t xml:space="preserve">genera </w:t>
      </w:r>
      <w:r w:rsidRPr="006D5C20">
        <w:rPr>
          <w:b/>
          <w:bCs/>
          <w:sz w:val="24"/>
          <w:szCs w:val="24"/>
          <w:lang w:val="ro-RO"/>
        </w:rPr>
        <w:t>scăde</w:t>
      </w:r>
      <w:r>
        <w:rPr>
          <w:b/>
          <w:bCs/>
          <w:sz w:val="24"/>
          <w:szCs w:val="24"/>
          <w:lang w:val="ro-RO"/>
        </w:rPr>
        <w:t>rea</w:t>
      </w:r>
      <w:r w:rsidRPr="006D5C20">
        <w:rPr>
          <w:b/>
          <w:bCs/>
          <w:sz w:val="24"/>
          <w:szCs w:val="24"/>
          <w:lang w:val="ro-RO"/>
        </w:rPr>
        <w:t xml:space="preserve"> debitel</w:t>
      </w:r>
      <w:r>
        <w:rPr>
          <w:b/>
          <w:bCs/>
          <w:sz w:val="24"/>
          <w:szCs w:val="24"/>
          <w:lang w:val="ro-RO"/>
        </w:rPr>
        <w:t>or</w:t>
      </w:r>
      <w:r w:rsidRPr="006D5C20">
        <w:rPr>
          <w:b/>
          <w:bCs/>
          <w:sz w:val="24"/>
          <w:szCs w:val="24"/>
          <w:lang w:val="ro-RO"/>
        </w:rPr>
        <w:t xml:space="preserve"> </w:t>
      </w:r>
      <w:r w:rsidR="003904CE" w:rsidRPr="006D5C20">
        <w:rPr>
          <w:b/>
          <w:bCs/>
          <w:sz w:val="24"/>
          <w:szCs w:val="24"/>
          <w:lang w:val="ro-RO"/>
        </w:rPr>
        <w:t xml:space="preserve">apelor </w:t>
      </w:r>
      <w:r w:rsidR="00365E06" w:rsidRPr="006D5C20">
        <w:rPr>
          <w:b/>
          <w:bCs/>
          <w:sz w:val="24"/>
          <w:szCs w:val="24"/>
          <w:lang w:val="ro-RO"/>
        </w:rPr>
        <w:t>de suprafa</w:t>
      </w:r>
      <w:r w:rsidR="00986916">
        <w:rPr>
          <w:rFonts w:ascii="Cambria Math" w:hAnsi="Cambria Math" w:cs="Cambria Math"/>
          <w:b/>
          <w:bCs/>
          <w:sz w:val="24"/>
          <w:szCs w:val="24"/>
          <w:lang w:val="ro-RO"/>
        </w:rPr>
        <w:t>ț</w:t>
      </w:r>
      <w:r w:rsidR="00365E06" w:rsidRPr="006D5C20">
        <w:rPr>
          <w:b/>
          <w:bCs/>
          <w:sz w:val="24"/>
          <w:szCs w:val="24"/>
          <w:lang w:val="ro-RO"/>
        </w:rPr>
        <w:t>ă în Republica Moldova cu 16-20%</w:t>
      </w:r>
      <w:r w:rsidR="00365E06" w:rsidRPr="006D5C20">
        <w:rPr>
          <w:bCs/>
          <w:sz w:val="24"/>
          <w:szCs w:val="24"/>
          <w:lang w:val="ro-RO"/>
        </w:rPr>
        <w:t xml:space="preserve"> până în 2030, prognozele indicând cre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6D5C20">
        <w:rPr>
          <w:bCs/>
          <w:sz w:val="24"/>
          <w:szCs w:val="24"/>
          <w:lang w:val="ro-RO"/>
        </w:rPr>
        <w:t xml:space="preserve">terea temperaturii medii anuale cu 2°C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6D5C20">
        <w:rPr>
          <w:bCs/>
          <w:sz w:val="24"/>
          <w:szCs w:val="24"/>
          <w:lang w:val="ro-RO"/>
        </w:rPr>
        <w:t xml:space="preserve">i </w:t>
      </w:r>
      <w:r>
        <w:rPr>
          <w:b/>
          <w:bCs/>
          <w:sz w:val="24"/>
          <w:szCs w:val="24"/>
          <w:lang w:val="ro-RO"/>
        </w:rPr>
        <w:t>reducerea</w:t>
      </w:r>
      <w:r w:rsidRPr="006D5C20">
        <w:rPr>
          <w:b/>
          <w:bCs/>
          <w:sz w:val="24"/>
          <w:szCs w:val="24"/>
          <w:lang w:val="ro-RO"/>
        </w:rPr>
        <w:t xml:space="preserve"> </w:t>
      </w:r>
      <w:r w:rsidR="00365E06" w:rsidRPr="006D5C20">
        <w:rPr>
          <w:b/>
          <w:bCs/>
          <w:sz w:val="24"/>
          <w:szCs w:val="24"/>
          <w:lang w:val="ro-RO"/>
        </w:rPr>
        <w:t>scurgerii anuale cu 13%</w:t>
      </w:r>
      <w:r w:rsidR="00365E06" w:rsidRPr="006D5C20">
        <w:rPr>
          <w:bCs/>
          <w:sz w:val="24"/>
          <w:szCs w:val="24"/>
          <w:lang w:val="ro-RO"/>
        </w:rPr>
        <w:t xml:space="preserve"> în</w:t>
      </w:r>
      <w:r w:rsidR="005A10DF">
        <w:rPr>
          <w:bCs/>
          <w:sz w:val="24"/>
          <w:szCs w:val="24"/>
          <w:lang w:val="ro-RO"/>
        </w:rPr>
        <w:t xml:space="preserve"> perioada </w:t>
      </w:r>
      <w:r w:rsidR="00365E06" w:rsidRPr="006D5C20">
        <w:rPr>
          <w:bCs/>
          <w:sz w:val="24"/>
          <w:szCs w:val="24"/>
          <w:lang w:val="ro-RO"/>
        </w:rPr>
        <w:t xml:space="preserve"> 2010 </w:t>
      </w:r>
      <w:r w:rsidR="005A10DF">
        <w:rPr>
          <w:bCs/>
          <w:sz w:val="24"/>
          <w:szCs w:val="24"/>
          <w:lang w:val="ro-RO"/>
        </w:rPr>
        <w:t xml:space="preserve">- </w:t>
      </w:r>
      <w:r w:rsidR="00365E06" w:rsidRPr="006D5C20">
        <w:rPr>
          <w:bCs/>
          <w:sz w:val="24"/>
          <w:szCs w:val="24"/>
          <w:lang w:val="ro-RO"/>
        </w:rPr>
        <w:t xml:space="preserve">2040. Aceste valori </w:t>
      </w:r>
      <w:r w:rsidRPr="006D5C20">
        <w:rPr>
          <w:bCs/>
          <w:sz w:val="24"/>
          <w:szCs w:val="24"/>
          <w:lang w:val="ro-RO"/>
        </w:rPr>
        <w:t>sugere</w:t>
      </w:r>
      <w:r>
        <w:rPr>
          <w:bCs/>
          <w:sz w:val="24"/>
          <w:szCs w:val="24"/>
          <w:lang w:val="ro-RO"/>
        </w:rPr>
        <w:t>ază</w:t>
      </w:r>
      <w:r w:rsidRPr="006D5C20">
        <w:rPr>
          <w:bCs/>
          <w:sz w:val="24"/>
          <w:szCs w:val="24"/>
          <w:lang w:val="ro-RO"/>
        </w:rPr>
        <w:t xml:space="preserve"> </w:t>
      </w:r>
      <w:r w:rsidR="00365E06" w:rsidRPr="006D5C20">
        <w:rPr>
          <w:bCs/>
          <w:sz w:val="24"/>
          <w:szCs w:val="24"/>
          <w:lang w:val="ro-RO"/>
        </w:rPr>
        <w:t xml:space="preserve">că </w:t>
      </w:r>
      <w:r>
        <w:rPr>
          <w:bCs/>
          <w:sz w:val="24"/>
          <w:szCs w:val="24"/>
          <w:lang w:val="ro-RO"/>
        </w:rPr>
        <w:t>tendin</w:t>
      </w:r>
      <w:r w:rsidR="00986916">
        <w:rPr>
          <w:bCs/>
          <w:sz w:val="24"/>
          <w:szCs w:val="24"/>
          <w:lang w:val="ro-RO"/>
        </w:rPr>
        <w:t>ț</w:t>
      </w:r>
      <w:r>
        <w:rPr>
          <w:bCs/>
          <w:sz w:val="24"/>
          <w:szCs w:val="24"/>
          <w:lang w:val="ro-RO"/>
        </w:rPr>
        <w:t xml:space="preserve">ele </w:t>
      </w:r>
      <w:r w:rsidR="00365E06" w:rsidRPr="006D5C20">
        <w:rPr>
          <w:bCs/>
          <w:sz w:val="24"/>
          <w:szCs w:val="24"/>
          <w:lang w:val="ro-RO"/>
        </w:rPr>
        <w:t>regimul</w:t>
      </w:r>
      <w:r>
        <w:rPr>
          <w:bCs/>
          <w:sz w:val="24"/>
          <w:szCs w:val="24"/>
          <w:lang w:val="ro-RO"/>
        </w:rPr>
        <w:t>ui</w:t>
      </w:r>
      <w:r w:rsidR="00365E06" w:rsidRPr="006D5C20">
        <w:rPr>
          <w:bCs/>
          <w:sz w:val="24"/>
          <w:szCs w:val="24"/>
          <w:lang w:val="ro-RO"/>
        </w:rPr>
        <w:t xml:space="preserve"> hidrologic </w:t>
      </w:r>
      <w:r>
        <w:rPr>
          <w:bCs/>
          <w:sz w:val="24"/>
          <w:szCs w:val="24"/>
          <w:lang w:val="ro-RO"/>
        </w:rPr>
        <w:t>actual</w:t>
      </w:r>
      <w:r w:rsidRPr="006D5C20">
        <w:rPr>
          <w:bCs/>
          <w:sz w:val="24"/>
          <w:szCs w:val="24"/>
          <w:lang w:val="ro-RO"/>
        </w:rPr>
        <w:t xml:space="preserve"> </w:t>
      </w:r>
      <w:r w:rsidR="00365E06" w:rsidRPr="006D5C20">
        <w:rPr>
          <w:bCs/>
          <w:sz w:val="24"/>
          <w:szCs w:val="24"/>
          <w:lang w:val="ro-RO"/>
        </w:rPr>
        <w:t xml:space="preserve">al râurilor mici din </w:t>
      </w:r>
      <w:r w:rsidR="003904CE" w:rsidRPr="006D5C20">
        <w:rPr>
          <w:bCs/>
          <w:sz w:val="24"/>
          <w:szCs w:val="24"/>
          <w:lang w:val="ro-RO"/>
        </w:rPr>
        <w:t xml:space="preserve">Republica </w:t>
      </w:r>
      <w:r w:rsidR="00365E06" w:rsidRPr="006D5C20">
        <w:rPr>
          <w:bCs/>
          <w:sz w:val="24"/>
          <w:szCs w:val="24"/>
          <w:lang w:val="ro-RO"/>
        </w:rPr>
        <w:t xml:space="preserve">Moldova </w:t>
      </w:r>
      <w:r w:rsidR="00CE5B0C">
        <w:rPr>
          <w:bCs/>
          <w:sz w:val="24"/>
          <w:szCs w:val="24"/>
          <w:lang w:val="ro-RO"/>
        </w:rPr>
        <w:t xml:space="preserve"> </w:t>
      </w:r>
      <w:r>
        <w:rPr>
          <w:bCs/>
          <w:sz w:val="24"/>
          <w:szCs w:val="24"/>
          <w:lang w:val="ro-RO"/>
        </w:rPr>
        <w:t>se vor men</w:t>
      </w:r>
      <w:r w:rsidR="00986916">
        <w:rPr>
          <w:bCs/>
          <w:sz w:val="24"/>
          <w:szCs w:val="24"/>
          <w:lang w:val="ro-RO"/>
        </w:rPr>
        <w:t>ț</w:t>
      </w:r>
      <w:r>
        <w:rPr>
          <w:bCs/>
          <w:sz w:val="24"/>
          <w:szCs w:val="24"/>
          <w:lang w:val="ro-RO"/>
        </w:rPr>
        <w:t>ine</w:t>
      </w:r>
      <w:r w:rsidR="00365E06" w:rsidRPr="006D5C20">
        <w:rPr>
          <w:bCs/>
          <w:sz w:val="24"/>
          <w:szCs w:val="24"/>
          <w:lang w:val="ro-RO"/>
        </w:rPr>
        <w:t xml:space="preserve">, dar debitul va fi mult sub normă, mai ales vara (din cauza secetelor frecvente). Acest lucru va duce cel mai probabil la secarea râurilor, mai ales în sudul 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6D5C20">
        <w:rPr>
          <w:bCs/>
          <w:sz w:val="24"/>
          <w:szCs w:val="24"/>
          <w:lang w:val="ro-RO"/>
        </w:rPr>
        <w:t xml:space="preserve">ării. În general, </w:t>
      </w:r>
      <w:r w:rsidR="003904CE" w:rsidRPr="006D5C20">
        <w:rPr>
          <w:bCs/>
          <w:sz w:val="24"/>
          <w:szCs w:val="24"/>
          <w:lang w:val="ro-RO"/>
        </w:rPr>
        <w:t xml:space="preserve">se preconizează ca </w:t>
      </w:r>
      <w:r w:rsidR="00365E06" w:rsidRPr="006D5C20">
        <w:rPr>
          <w:bCs/>
          <w:sz w:val="24"/>
          <w:szCs w:val="24"/>
          <w:lang w:val="ro-RO"/>
        </w:rPr>
        <w:t>debitele anuale să devină mai instabile</w:t>
      </w:r>
      <w:r w:rsidR="00CE5B0C">
        <w:rPr>
          <w:bCs/>
          <w:sz w:val="24"/>
          <w:szCs w:val="24"/>
          <w:lang w:val="ro-RO"/>
        </w:rPr>
        <w:t>,</w:t>
      </w:r>
      <w:r w:rsidR="00365E06" w:rsidRPr="006D5C20">
        <w:rPr>
          <w:bCs/>
          <w:sz w:val="24"/>
          <w:szCs w:val="24"/>
          <w:lang w:val="ro-RO"/>
        </w:rPr>
        <w:t xml:space="preserve"> cu viituri mai frecvente.</w:t>
      </w:r>
    </w:p>
    <w:p w14:paraId="7A323361" w14:textId="278E16AD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Cu toate acestea, există </w:t>
      </w:r>
      <w:r w:rsidRPr="006D5C20">
        <w:rPr>
          <w:b/>
          <w:sz w:val="24"/>
          <w:szCs w:val="24"/>
          <w:lang w:val="ro-RO"/>
        </w:rPr>
        <w:t xml:space="preserve">limitări </w:t>
      </w:r>
      <w:r w:rsidR="003904CE" w:rsidRPr="006D5C20">
        <w:rPr>
          <w:b/>
          <w:sz w:val="24"/>
          <w:szCs w:val="24"/>
          <w:lang w:val="ro-RO"/>
        </w:rPr>
        <w:t xml:space="preserve">aferente </w:t>
      </w:r>
      <w:r w:rsidRPr="006D5C20">
        <w:rPr>
          <w:b/>
          <w:sz w:val="24"/>
          <w:szCs w:val="24"/>
          <w:lang w:val="ro-RO"/>
        </w:rPr>
        <w:t xml:space="preserve">datelor </w:t>
      </w:r>
      <w:r w:rsidR="00957E03">
        <w:rPr>
          <w:rFonts w:ascii="Cambria Math" w:hAnsi="Cambria Math" w:cs="Cambria Math"/>
          <w:b/>
          <w:sz w:val="24"/>
          <w:szCs w:val="24"/>
          <w:lang w:val="ro-RO"/>
        </w:rPr>
        <w:t>ș</w:t>
      </w:r>
      <w:r w:rsidRPr="006D5C20">
        <w:rPr>
          <w:b/>
          <w:sz w:val="24"/>
          <w:szCs w:val="24"/>
          <w:lang w:val="ro-RO"/>
        </w:rPr>
        <w:t xml:space="preserve">i incertitudini </w:t>
      </w:r>
      <w:r w:rsidR="00957E03">
        <w:rPr>
          <w:rFonts w:ascii="Cambria Math" w:hAnsi="Cambria Math" w:cs="Cambria Math"/>
          <w:b/>
          <w:sz w:val="24"/>
          <w:szCs w:val="24"/>
          <w:lang w:val="ro-RO"/>
        </w:rPr>
        <w:t>ș</w:t>
      </w:r>
      <w:r w:rsidRPr="006D5C20">
        <w:rPr>
          <w:b/>
          <w:sz w:val="24"/>
          <w:szCs w:val="24"/>
          <w:lang w:val="ro-RO"/>
        </w:rPr>
        <w:t>tiin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ifice </w:t>
      </w:r>
      <w:r w:rsidRPr="006D5C20">
        <w:rPr>
          <w:sz w:val="24"/>
          <w:szCs w:val="24"/>
          <w:lang w:val="ro-RO"/>
        </w:rPr>
        <w:t xml:space="preserve">care fac dificilă evaluarea cu precizie a </w:t>
      </w:r>
      <w:r w:rsidR="009013EA" w:rsidRPr="006D5C20">
        <w:rPr>
          <w:sz w:val="24"/>
          <w:szCs w:val="24"/>
          <w:lang w:val="ro-RO"/>
        </w:rPr>
        <w:t>severită</w:t>
      </w:r>
      <w:r w:rsidR="00986916">
        <w:rPr>
          <w:sz w:val="24"/>
          <w:szCs w:val="24"/>
          <w:lang w:val="ro-RO"/>
        </w:rPr>
        <w:t>ț</w:t>
      </w:r>
      <w:r w:rsidR="009013EA" w:rsidRPr="006D5C20">
        <w:rPr>
          <w:sz w:val="24"/>
          <w:szCs w:val="24"/>
          <w:lang w:val="ro-RO"/>
        </w:rPr>
        <w:t>ii</w:t>
      </w:r>
      <w:r w:rsidRPr="006D5C20">
        <w:rPr>
          <w:sz w:val="24"/>
          <w:szCs w:val="24"/>
          <w:lang w:val="ro-RO"/>
        </w:rPr>
        <w:t xml:space="preserve"> impactului schimbărilor climatice asupra resurselor de apă din </w:t>
      </w:r>
      <w:r w:rsidR="003904CE" w:rsidRPr="006D5C20">
        <w:rPr>
          <w:sz w:val="24"/>
          <w:szCs w:val="24"/>
          <w:lang w:val="ro-RO"/>
        </w:rPr>
        <w:t xml:space="preserve">Republica </w:t>
      </w:r>
      <w:r w:rsidRPr="006D5C20">
        <w:rPr>
          <w:sz w:val="24"/>
          <w:szCs w:val="24"/>
          <w:lang w:val="ro-RO"/>
        </w:rPr>
        <w:t>Moldova</w:t>
      </w:r>
      <w:r w:rsidR="000715BF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</w:t>
      </w:r>
      <w:r w:rsidR="000715BF">
        <w:rPr>
          <w:sz w:val="24"/>
          <w:szCs w:val="24"/>
          <w:lang w:val="ro-RO"/>
        </w:rPr>
        <w:t xml:space="preserve"> La moment însă se consideră că </w:t>
      </w:r>
      <w:r w:rsidR="000715BF" w:rsidRPr="00AF6087">
        <w:rPr>
          <w:sz w:val="24"/>
          <w:szCs w:val="24"/>
          <w:lang w:val="ro-RO"/>
        </w:rPr>
        <w:t xml:space="preserve">la nivelul actual de captare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0715BF" w:rsidRPr="00AF6087">
        <w:rPr>
          <w:sz w:val="24"/>
          <w:szCs w:val="24"/>
          <w:lang w:val="ro-RO"/>
        </w:rPr>
        <w:t xml:space="preserve">i utilizare, disponibilitatea apei nu este neapărat o constrângere pentru dezvoltarea 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0715BF" w:rsidRPr="00AF6087">
        <w:rPr>
          <w:sz w:val="24"/>
          <w:szCs w:val="24"/>
          <w:lang w:val="ro-RO"/>
        </w:rPr>
        <w:t>ării (</w:t>
      </w:r>
      <w:hyperlink r:id="rId40" w:history="1">
        <w:r w:rsidR="000715BF" w:rsidRPr="00AF6087">
          <w:rPr>
            <w:rStyle w:val="Hyperlink"/>
            <w:sz w:val="24"/>
            <w:szCs w:val="24"/>
            <w:lang w:val="ro-RO"/>
          </w:rPr>
          <w:t>Water Policy Outlook for the Republic of Moldova until 2030</w:t>
        </w:r>
      </w:hyperlink>
      <w:r w:rsidR="000715BF" w:rsidRPr="00AF6087">
        <w:rPr>
          <w:lang w:val="ro-RO"/>
        </w:rPr>
        <w:t xml:space="preserve"> </w:t>
      </w:r>
      <w:r w:rsidR="000715BF" w:rsidRPr="00AF6087">
        <w:rPr>
          <w:sz w:val="24"/>
          <w:szCs w:val="24"/>
          <w:lang w:val="ro-RO"/>
        </w:rPr>
        <w:t xml:space="preserve">(OECD, 2020).. Mai mult, potrivit </w:t>
      </w:r>
      <w:r w:rsidRPr="00AF6087">
        <w:rPr>
          <w:sz w:val="24"/>
          <w:szCs w:val="24"/>
          <w:lang w:val="ro-RO"/>
        </w:rPr>
        <w:t>informa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AF6087">
        <w:rPr>
          <w:sz w:val="24"/>
          <w:szCs w:val="24"/>
          <w:lang w:val="ro-RO"/>
        </w:rPr>
        <w:t xml:space="preserve">iilor extrase din </w:t>
      </w:r>
      <w:hyperlink r:id="rId41" w:history="1">
        <w:r w:rsidRPr="00AF6087">
          <w:rPr>
            <w:rStyle w:val="Hyperlink"/>
            <w:color w:val="auto"/>
            <w:sz w:val="24"/>
            <w:szCs w:val="24"/>
            <w:u w:val="none"/>
            <w:lang w:val="ro-RO"/>
          </w:rPr>
          <w:t>Baza de date a BM</w:t>
        </w:r>
      </w:hyperlink>
      <w:r w:rsidRPr="00AF6087">
        <w:rPr>
          <w:sz w:val="24"/>
          <w:szCs w:val="24"/>
          <w:lang w:val="ro-RO"/>
        </w:rPr>
        <w:t xml:space="preserve">, se constată o </w:t>
      </w:r>
      <w:r w:rsidRPr="00AF6087">
        <w:rPr>
          <w:b/>
          <w:sz w:val="24"/>
          <w:szCs w:val="24"/>
          <w:lang w:val="ro-RO"/>
        </w:rPr>
        <w:t>tendin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AF6087">
        <w:rPr>
          <w:b/>
          <w:sz w:val="24"/>
          <w:szCs w:val="24"/>
          <w:lang w:val="ro-RO"/>
        </w:rPr>
        <w:t>ă de cre</w:t>
      </w:r>
      <w:r w:rsidR="00957E03">
        <w:rPr>
          <w:rFonts w:ascii="Cambria Math" w:hAnsi="Cambria Math" w:cs="Cambria Math"/>
          <w:b/>
          <w:sz w:val="24"/>
          <w:szCs w:val="24"/>
          <w:lang w:val="ro-RO"/>
        </w:rPr>
        <w:t>ș</w:t>
      </w:r>
      <w:r w:rsidRPr="00AF6087">
        <w:rPr>
          <w:b/>
          <w:sz w:val="24"/>
          <w:szCs w:val="24"/>
          <w:lang w:val="ro-RO"/>
        </w:rPr>
        <w:t>tere a resurselor interne regenerabile de apă dulce</w:t>
      </w:r>
      <w:r w:rsidRPr="00AF6087">
        <w:rPr>
          <w:sz w:val="24"/>
          <w:szCs w:val="24"/>
          <w:lang w:val="ro-RO"/>
        </w:rPr>
        <w:t xml:space="preserve"> (588 m3 pe cap de locuitor în 2017), care ar putea fi explicată prin scăderea </w:t>
      </w:r>
      <w:r w:rsidR="00F42DFC" w:rsidRPr="00AF6087">
        <w:rPr>
          <w:sz w:val="24"/>
          <w:szCs w:val="24"/>
          <w:lang w:val="ro-RO"/>
        </w:rPr>
        <w:t xml:space="preserve">numărului </w:t>
      </w:r>
      <w:r w:rsidRPr="00AF6087">
        <w:rPr>
          <w:sz w:val="24"/>
          <w:szCs w:val="24"/>
          <w:lang w:val="ro-RO"/>
        </w:rPr>
        <w:t>popula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AF6087">
        <w:rPr>
          <w:sz w:val="24"/>
          <w:szCs w:val="24"/>
          <w:lang w:val="ro-RO"/>
        </w:rPr>
        <w:t>iei în timp.</w:t>
      </w:r>
    </w:p>
    <w:p w14:paraId="72EA07BF" w14:textId="6FD64D00" w:rsidR="00365E06" w:rsidRPr="00753D9A" w:rsidRDefault="00753D9A" w:rsidP="00753D9A">
      <w:pPr>
        <w:pStyle w:val="Listparagraf"/>
        <w:spacing w:line="276" w:lineRule="auto"/>
        <w:ind w:left="720" w:firstLine="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În contextul lipsei unei </w:t>
      </w:r>
      <w:r w:rsidRPr="006D5C20">
        <w:rPr>
          <w:b/>
          <w:sz w:val="24"/>
          <w:szCs w:val="24"/>
          <w:lang w:val="ro-RO"/>
        </w:rPr>
        <w:t>metodologi</w:t>
      </w:r>
      <w:r>
        <w:rPr>
          <w:b/>
          <w:sz w:val="24"/>
          <w:szCs w:val="24"/>
          <w:lang w:val="ro-RO"/>
        </w:rPr>
        <w:t>i</w:t>
      </w:r>
      <w:r w:rsidRPr="006D5C20">
        <w:rPr>
          <w:b/>
          <w:sz w:val="24"/>
          <w:szCs w:val="24"/>
          <w:lang w:val="ro-RO"/>
        </w:rPr>
        <w:t xml:space="preserve"> </w:t>
      </w:r>
      <w:r>
        <w:rPr>
          <w:b/>
          <w:sz w:val="24"/>
          <w:szCs w:val="24"/>
          <w:lang w:val="ro-RO"/>
        </w:rPr>
        <w:t>aprobate</w:t>
      </w:r>
      <w:r w:rsidR="00365E06" w:rsidRPr="006D5C20">
        <w:rPr>
          <w:sz w:val="24"/>
          <w:szCs w:val="24"/>
          <w:lang w:val="ro-RO"/>
        </w:rPr>
        <w:t xml:space="preserve"> de definire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i calcul a indicatorilor fundamentali de gospodărire a apelor care reflectă starea securită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ii apei (disponibilitatea apei)</w:t>
      </w:r>
      <w:r>
        <w:rPr>
          <w:sz w:val="24"/>
          <w:szCs w:val="24"/>
          <w:lang w:val="ro-RO"/>
        </w:rPr>
        <w:t xml:space="preserve">, planificarea adaptării la schimbările climatice pentru sectorul de apă trebuie să abordeze prioritar aspecte privind intensitatea impactului schimbărilor climatice asupra </w:t>
      </w:r>
      <w:r w:rsidRPr="006D5C20">
        <w:rPr>
          <w:sz w:val="24"/>
          <w:szCs w:val="24"/>
          <w:lang w:val="ro-RO"/>
        </w:rPr>
        <w:t>obiectivel</w:t>
      </w:r>
      <w:r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</w:t>
      </w:r>
      <w:r w:rsidR="00365E06" w:rsidRPr="006D5C20">
        <w:rPr>
          <w:sz w:val="24"/>
          <w:szCs w:val="24"/>
          <w:lang w:val="ro-RO"/>
        </w:rPr>
        <w:t xml:space="preserve">de dezvoltare economică dependente de apă ale 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ării </w:t>
      </w:r>
      <w:r>
        <w:rPr>
          <w:rFonts w:ascii="Cambria Math" w:hAnsi="Cambria Math" w:cs="Cambria Math"/>
          <w:sz w:val="24"/>
          <w:szCs w:val="24"/>
          <w:lang w:val="ro-RO"/>
        </w:rPr>
        <w:t xml:space="preserve">, </w:t>
      </w:r>
      <w:r w:rsidRPr="00753D9A">
        <w:rPr>
          <w:sz w:val="24"/>
          <w:szCs w:val="24"/>
          <w:lang w:val="ro-RO"/>
        </w:rPr>
        <w:t>principalele vulnerabilită</w:t>
      </w:r>
      <w:r w:rsidR="00986916">
        <w:rPr>
          <w:sz w:val="24"/>
          <w:szCs w:val="24"/>
          <w:lang w:val="ro-RO"/>
        </w:rPr>
        <w:t>ț</w:t>
      </w:r>
      <w:r w:rsidRPr="00753D9A">
        <w:rPr>
          <w:sz w:val="24"/>
          <w:szCs w:val="24"/>
          <w:lang w:val="ro-RO"/>
        </w:rPr>
        <w:t xml:space="preserve">i </w:t>
      </w:r>
      <w:r w:rsidR="00957E03">
        <w:rPr>
          <w:sz w:val="24"/>
          <w:szCs w:val="24"/>
          <w:lang w:val="ro-RO"/>
        </w:rPr>
        <w:t>ș</w:t>
      </w:r>
      <w:r w:rsidRPr="00753D9A">
        <w:rPr>
          <w:sz w:val="24"/>
          <w:szCs w:val="24"/>
          <w:lang w:val="ro-RO"/>
        </w:rPr>
        <w:t>i recipien</w:t>
      </w:r>
      <w:r w:rsidR="00986916">
        <w:rPr>
          <w:sz w:val="24"/>
          <w:szCs w:val="24"/>
          <w:lang w:val="ro-RO"/>
        </w:rPr>
        <w:t>ț</w:t>
      </w:r>
      <w:r w:rsidRPr="00753D9A">
        <w:rPr>
          <w:sz w:val="24"/>
          <w:szCs w:val="24"/>
          <w:lang w:val="ro-RO"/>
        </w:rPr>
        <w:t>ii cel mai puternic afecta</w:t>
      </w:r>
      <w:r w:rsidR="00986916">
        <w:rPr>
          <w:sz w:val="24"/>
          <w:szCs w:val="24"/>
          <w:lang w:val="ro-RO"/>
        </w:rPr>
        <w:t>ț</w:t>
      </w:r>
      <w:r w:rsidRPr="00753D9A">
        <w:rPr>
          <w:sz w:val="24"/>
          <w:szCs w:val="24"/>
          <w:lang w:val="ro-RO"/>
        </w:rPr>
        <w:t xml:space="preserve">i. </w:t>
      </w:r>
      <w:r w:rsidR="00365E06" w:rsidRPr="00753D9A">
        <w:rPr>
          <w:sz w:val="24"/>
          <w:szCs w:val="24"/>
          <w:lang w:val="ro-RO"/>
        </w:rPr>
        <w:t xml:space="preserve"> </w:t>
      </w:r>
    </w:p>
    <w:p w14:paraId="17381FCD" w14:textId="51852421" w:rsidR="00365E06" w:rsidRPr="006D5C20" w:rsidRDefault="005A6464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40" w:name="_Toc95743579"/>
      <w:r w:rsidRPr="006D5C20">
        <w:rPr>
          <w:rFonts w:eastAsia="Calibri"/>
          <w:color w:val="365F91"/>
          <w:lang w:val="ro-RO" w:eastAsia="en-US" w:bidi="ar-SA"/>
        </w:rPr>
        <w:t>2.</w:t>
      </w:r>
      <w:r w:rsidR="00B5628B" w:rsidRPr="006D5C20">
        <w:rPr>
          <w:rFonts w:eastAsia="Calibri"/>
          <w:color w:val="365F91"/>
          <w:lang w:val="ro-RO" w:eastAsia="en-US" w:bidi="ar-SA"/>
        </w:rPr>
        <w:t>1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.6.1. Riscurile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AF6087" w:rsidRPr="006D5C20">
        <w:rPr>
          <w:rFonts w:eastAsia="Calibri"/>
          <w:color w:val="365F91"/>
          <w:lang w:val="ro-RO" w:eastAsia="en-US" w:bidi="ar-SA"/>
        </w:rPr>
        <w:t>i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</w:t>
      </w:r>
      <w:r w:rsidR="00AF6087" w:rsidRPr="006D5C20">
        <w:rPr>
          <w:rFonts w:eastAsia="Calibri"/>
          <w:color w:val="365F91"/>
          <w:lang w:val="ro-RO" w:eastAsia="en-US" w:bidi="ar-SA"/>
        </w:rPr>
        <w:t>vulnerabilită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AF6087" w:rsidRPr="006D5C20">
        <w:rPr>
          <w:rFonts w:eastAsia="Calibri"/>
          <w:color w:val="365F91"/>
          <w:lang w:val="ro-RO" w:eastAsia="en-US" w:bidi="ar-SA"/>
        </w:rPr>
        <w:t>ile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</w:t>
      </w:r>
      <w:r w:rsidR="00B5628B" w:rsidRPr="006D5C20">
        <w:rPr>
          <w:rFonts w:eastAsia="Calibri"/>
          <w:color w:val="365F91"/>
          <w:lang w:val="ro-RO" w:eastAsia="en-US" w:bidi="ar-SA"/>
        </w:rPr>
        <w:t xml:space="preserve">schimbărilor climatice 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în sectorul apei </w:t>
      </w:r>
      <w:bookmarkEnd w:id="40"/>
    </w:p>
    <w:p w14:paraId="5F28C739" w14:textId="77777777" w:rsidR="00B5628B" w:rsidRPr="006D5C20" w:rsidRDefault="00B5628B" w:rsidP="000C6930">
      <w:pPr>
        <w:pStyle w:val="Titlu4"/>
        <w:rPr>
          <w:rFonts w:eastAsia="Calibri"/>
          <w:color w:val="365F91"/>
          <w:lang w:val="ro-RO" w:eastAsia="en-US" w:bidi="ar-SA"/>
        </w:rPr>
      </w:pPr>
    </w:p>
    <w:p w14:paraId="3A6FC80C" w14:textId="1AED81D5" w:rsidR="00365E06" w:rsidRPr="006D5C20" w:rsidRDefault="00365E06" w:rsidP="00365E06">
      <w:p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Principalii factori ai schimbărilor viitoare ale condi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iilor fizice din Republica Moldova (generatori de impact)</w:t>
      </w:r>
      <w:r w:rsidRPr="006D5C20">
        <w:rPr>
          <w:rFonts w:eastAsia="Calibri"/>
          <w:sz w:val="24"/>
          <w:szCs w:val="24"/>
          <w:lang w:val="ro-RO" w:eastAsia="en-US" w:bidi="ar-SA"/>
        </w:rPr>
        <w:t>, a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a cum sunt prognoza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 de toate modelele climatice, sunt următorii:</w:t>
      </w:r>
    </w:p>
    <w:p w14:paraId="6D5A553D" w14:textId="5948A74B" w:rsidR="00365E06" w:rsidRPr="006D5C20" w:rsidRDefault="00AF6087" w:rsidP="00D161C1">
      <w:pPr>
        <w:pStyle w:val="Listparagraf"/>
        <w:numPr>
          <w:ilvl w:val="0"/>
          <w:numId w:val="64"/>
        </w:num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terea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604A6">
        <w:rPr>
          <w:rFonts w:eastAsia="Calibri"/>
          <w:sz w:val="24"/>
          <w:szCs w:val="24"/>
          <w:lang w:val="ro-RO" w:eastAsia="en-US" w:bidi="ar-SA"/>
        </w:rPr>
        <w:t xml:space="preserve">medie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anuală a temperaturii cu 2</w:t>
      </w:r>
      <w:r w:rsidR="00365E06" w:rsidRPr="006D5C20">
        <w:rPr>
          <w:rFonts w:eastAsia="Calibri"/>
          <w:sz w:val="24"/>
          <w:szCs w:val="24"/>
          <w:vertAlign w:val="superscript"/>
          <w:lang w:val="ro-RO" w:eastAsia="en-US" w:bidi="ar-SA"/>
        </w:rPr>
        <w:t>o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C</w:t>
      </w:r>
      <w:r w:rsidR="00A604A6">
        <w:rPr>
          <w:rFonts w:eastAsia="Calibri"/>
          <w:sz w:val="24"/>
          <w:szCs w:val="24"/>
          <w:lang w:val="ro-RO" w:eastAsia="en-US" w:bidi="ar-SA"/>
        </w:rPr>
        <w:t xml:space="preserve"> până în 20140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; </w:t>
      </w:r>
    </w:p>
    <w:p w14:paraId="3D85000B" w14:textId="4CCC6733" w:rsidR="00365E06" w:rsidRPr="006D5C20" w:rsidRDefault="00365E06" w:rsidP="00D161C1">
      <w:pPr>
        <w:pStyle w:val="Listparagraf"/>
        <w:numPr>
          <w:ilvl w:val="0"/>
          <w:numId w:val="6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variabilitate crescută a precipita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iilor cu efect de uscare în timpul sezonului de vegeta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ie; </w:t>
      </w:r>
    </w:p>
    <w:p w14:paraId="325F7BA4" w14:textId="5E6DC232" w:rsidR="00365E06" w:rsidRPr="006D5C20" w:rsidRDefault="00365E06" w:rsidP="00D161C1">
      <w:pPr>
        <w:pStyle w:val="Listparagraf"/>
        <w:numPr>
          <w:ilvl w:val="0"/>
          <w:numId w:val="6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scăderea cu 16 </w:t>
      </w:r>
      <w:r w:rsidR="005977DB">
        <w:rPr>
          <w:rFonts w:eastAsia="Calibri"/>
          <w:sz w:val="24"/>
          <w:szCs w:val="24"/>
          <w:lang w:val="ro-RO" w:eastAsia="en-US" w:bidi="ar-SA"/>
        </w:rPr>
        <w:t>-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20% a debitului de suprafa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ă până în 2030;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</w:p>
    <w:p w14:paraId="14170DA9" w14:textId="61CE37B0" w:rsidR="00365E06" w:rsidRPr="006D5C20" w:rsidRDefault="005A6464" w:rsidP="00D161C1">
      <w:pPr>
        <w:pStyle w:val="Listparagraf"/>
        <w:numPr>
          <w:ilvl w:val="0"/>
          <w:numId w:val="64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reducerea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scurgerii anuale cu 13% între 2010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 2040. </w:t>
      </w:r>
    </w:p>
    <w:p w14:paraId="5373C005" w14:textId="5FA92DD7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Tabelul de mai jos </w:t>
      </w:r>
      <w:r w:rsidR="005A6464" w:rsidRPr="006D5C20">
        <w:rPr>
          <w:rFonts w:eastAsia="Calibri"/>
          <w:sz w:val="24"/>
          <w:szCs w:val="24"/>
          <w:lang w:val="ro-RO" w:eastAsia="en-US" w:bidi="ar-SA"/>
        </w:rPr>
        <w:t xml:space="preserve">include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poten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ialele impacturi directe asupra resurselor de apă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care sunt produse de factorii </w:t>
      </w:r>
      <w:r w:rsidR="005977DB">
        <w:rPr>
          <w:rFonts w:eastAsia="Calibri"/>
          <w:sz w:val="24"/>
          <w:szCs w:val="24"/>
          <w:lang w:val="ro-RO" w:eastAsia="en-US" w:bidi="ar-SA"/>
        </w:rPr>
        <w:t>schimbărilor climatice</w:t>
      </w:r>
      <w:r w:rsidR="005977DB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men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iona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mai sus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evenimentele meteorologice extreme.</w:t>
      </w:r>
    </w:p>
    <w:p w14:paraId="1A9A5F6D" w14:textId="47869FE4" w:rsidR="00365E06" w:rsidRPr="006D5C20" w:rsidRDefault="00365E06" w:rsidP="00365E06">
      <w:pPr>
        <w:spacing w:line="276" w:lineRule="auto"/>
        <w:rPr>
          <w:rFonts w:eastAsia="Calibri"/>
          <w:b/>
          <w:bCs/>
          <w:sz w:val="24"/>
          <w:szCs w:val="24"/>
          <w:lang w:val="ro-RO" w:eastAsia="en-US" w:bidi="ar-SA"/>
        </w:rPr>
      </w:pPr>
      <w:bookmarkStart w:id="41" w:name="_Toc87207689"/>
      <w:r w:rsidRPr="006D5C20">
        <w:rPr>
          <w:rFonts w:eastAsia="Calibri"/>
          <w:b/>
          <w:bCs/>
          <w:sz w:val="24"/>
          <w:szCs w:val="24"/>
          <w:u w:val="single"/>
          <w:lang w:val="ro-RO" w:eastAsia="en-US" w:bidi="ar-SA"/>
        </w:rPr>
        <w:t xml:space="preserve">Tabelul </w:t>
      </w:r>
      <w:r w:rsidR="00AA314D" w:rsidRPr="006D5C20">
        <w:rPr>
          <w:rFonts w:eastAsia="Calibri"/>
          <w:b/>
          <w:bCs/>
          <w:sz w:val="24"/>
          <w:szCs w:val="24"/>
          <w:u w:val="single"/>
          <w:lang w:val="ro-RO" w:eastAsia="en-US" w:bidi="ar-SA"/>
        </w:rPr>
        <w:t>2</w:t>
      </w:r>
      <w:r w:rsidRPr="006D5C20">
        <w:rPr>
          <w:rFonts w:eastAsia="Calibri"/>
          <w:b/>
          <w:bCs/>
          <w:sz w:val="24"/>
          <w:szCs w:val="24"/>
          <w:u w:val="single"/>
          <w:lang w:val="ro-RO" w:eastAsia="en-US" w:bidi="ar-SA"/>
        </w:rPr>
        <w:t>.12.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</w:t>
      </w:r>
      <w:bookmarkEnd w:id="41"/>
      <w:r w:rsidR="00AF6087" w:rsidRPr="006D5C20">
        <w:rPr>
          <w:rFonts w:eastAsia="Calibri"/>
          <w:b/>
          <w:bCs/>
          <w:sz w:val="24"/>
          <w:szCs w:val="24"/>
          <w:lang w:val="ro-RO" w:eastAsia="en-US" w:bidi="ar-SA"/>
        </w:rPr>
        <w:t>P</w:t>
      </w:r>
      <w:r w:rsidR="00AF6087" w:rsidRPr="006D5C20">
        <w:rPr>
          <w:rFonts w:eastAsia="Calibri"/>
          <w:b/>
          <w:bCs/>
          <w:iCs/>
          <w:sz w:val="24"/>
          <w:szCs w:val="24"/>
          <w:lang w:val="ro-RO" w:eastAsia="en-US" w:bidi="ar-SA"/>
        </w:rPr>
        <w:t>oten</w:t>
      </w:r>
      <w:r w:rsidR="00986916">
        <w:rPr>
          <w:rFonts w:eastAsia="Calibri"/>
          <w:b/>
          <w:bCs/>
          <w:iCs/>
          <w:sz w:val="24"/>
          <w:szCs w:val="24"/>
          <w:lang w:val="ro-RO" w:eastAsia="en-US" w:bidi="ar-SA"/>
        </w:rPr>
        <w:t>ț</w:t>
      </w:r>
      <w:r w:rsidR="00AF6087" w:rsidRPr="006D5C20">
        <w:rPr>
          <w:rFonts w:eastAsia="Calibri"/>
          <w:b/>
          <w:bCs/>
          <w:iCs/>
          <w:sz w:val="24"/>
          <w:szCs w:val="24"/>
          <w:lang w:val="ro-RO" w:eastAsia="en-US" w:bidi="ar-SA"/>
        </w:rPr>
        <w:t>iale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impacturi </w:t>
      </w:r>
      <w:r w:rsidRPr="006D5C20">
        <w:rPr>
          <w:rFonts w:eastAsia="Calibri"/>
          <w:b/>
          <w:bCs/>
          <w:iCs/>
          <w:sz w:val="24"/>
          <w:szCs w:val="24"/>
          <w:lang w:val="ro-RO" w:eastAsia="en-US" w:bidi="ar-SA"/>
        </w:rPr>
        <w:t>socio-economice ale schimbărilor climatice asupra sectorului apei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365"/>
        <w:gridCol w:w="3972"/>
        <w:gridCol w:w="3519"/>
      </w:tblGrid>
      <w:tr w:rsidR="00365E06" w:rsidRPr="006D5C20" w14:paraId="39CAE044" w14:textId="77777777" w:rsidTr="00093697">
        <w:trPr>
          <w:trHeight w:val="530"/>
        </w:trPr>
        <w:tc>
          <w:tcPr>
            <w:tcW w:w="2365" w:type="dxa"/>
            <w:tcBorders>
              <w:bottom w:val="single" w:sz="12" w:space="0" w:color="9CC2E5"/>
            </w:tcBorders>
            <w:shd w:val="clear" w:color="auto" w:fill="ACCBF9"/>
          </w:tcPr>
          <w:p w14:paraId="2F4BA9BF" w14:textId="77777777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lastRenderedPageBreak/>
              <w:t>Variabile SC</w:t>
            </w:r>
          </w:p>
        </w:tc>
        <w:tc>
          <w:tcPr>
            <w:tcW w:w="3972" w:type="dxa"/>
            <w:tcBorders>
              <w:bottom w:val="single" w:sz="12" w:space="0" w:color="9CC2E5"/>
            </w:tcBorders>
            <w:shd w:val="clear" w:color="auto" w:fill="ACCBF9"/>
          </w:tcPr>
          <w:p w14:paraId="04BBD35D" w14:textId="77777777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Impactul asupra resurselor de apă</w:t>
            </w:r>
          </w:p>
        </w:tc>
        <w:tc>
          <w:tcPr>
            <w:tcW w:w="3519" w:type="dxa"/>
            <w:tcBorders>
              <w:bottom w:val="single" w:sz="12" w:space="0" w:color="9CC2E5"/>
            </w:tcBorders>
            <w:shd w:val="clear" w:color="auto" w:fill="ACCBF9"/>
          </w:tcPr>
          <w:p w14:paraId="34A85B7F" w14:textId="77777777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Impacturi socio-economice</w:t>
            </w:r>
          </w:p>
        </w:tc>
      </w:tr>
      <w:tr w:rsidR="00365E06" w:rsidRPr="0004701E" w14:paraId="7B94CA83" w14:textId="77777777" w:rsidTr="00093697">
        <w:trPr>
          <w:trHeight w:val="3030"/>
        </w:trPr>
        <w:tc>
          <w:tcPr>
            <w:tcW w:w="2365" w:type="dxa"/>
          </w:tcPr>
          <w:p w14:paraId="370A7555" w14:textId="77777777" w:rsidR="00365E06" w:rsidRPr="006D5C20" w:rsidRDefault="00365E06" w:rsidP="0009369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Temperaturi anuale </w:t>
            </w:r>
            <w:r w:rsidR="005B3353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sporite </w:t>
            </w:r>
          </w:p>
          <w:p w14:paraId="2744158C" w14:textId="77777777" w:rsidR="00365E06" w:rsidRPr="006D5C20" w:rsidRDefault="00365E06" w:rsidP="0009369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(Efectul:  ape mai calde)</w:t>
            </w:r>
          </w:p>
        </w:tc>
        <w:tc>
          <w:tcPr>
            <w:tcW w:w="3972" w:type="dxa"/>
          </w:tcPr>
          <w:p w14:paraId="79FB6343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ind w:left="234" w:hanging="234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Nivel mai scăzut de O</w:t>
            </w:r>
            <w:r w:rsidRPr="006D5C20">
              <w:rPr>
                <w:rFonts w:eastAsia="Calibri"/>
                <w:vertAlign w:val="subscript"/>
                <w:lang w:val="ro-RO" w:eastAsia="en-US" w:bidi="ar-SA"/>
              </w:rPr>
              <w:t>2</w:t>
            </w:r>
            <w:r w:rsidRPr="006D5C20">
              <w:rPr>
                <w:rFonts w:eastAsia="Calibri"/>
                <w:lang w:val="ro-RO" w:eastAsia="en-US" w:bidi="ar-SA"/>
              </w:rPr>
              <w:t xml:space="preserve"> în bazine acvatice (în principal în lacuri pe timp de vară)</w:t>
            </w:r>
          </w:p>
          <w:p w14:paraId="3C1C0584" w14:textId="41CD0472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Cre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terea concentra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iei de amoniac </w:t>
            </w:r>
          </w:p>
          <w:p w14:paraId="1A0C5C51" w14:textId="68E68013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Cre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terea înfloririi algelor</w:t>
            </w:r>
          </w:p>
          <w:p w14:paraId="673E4E37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Pierderea speciilor de organisme de apă dulce dependente de temperatură </w:t>
            </w:r>
          </w:p>
          <w:p w14:paraId="5C4B760F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Înlocuirea speciilor acvatice native cu specii invazive </w:t>
            </w:r>
          </w:p>
          <w:p w14:paraId="55FD14BC" w14:textId="5291BD58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Cre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terea nivelului agen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ilor patogeni în apă</w:t>
            </w:r>
          </w:p>
          <w:p w14:paraId="691150BA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Perturbarea sezonului de depunere a icrelor </w:t>
            </w:r>
          </w:p>
          <w:p w14:paraId="5852E701" w14:textId="41047FD6" w:rsidR="00365E06" w:rsidRPr="006D5C20" w:rsidRDefault="00154979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Cre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terea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 evaporării</w:t>
            </w:r>
          </w:p>
        </w:tc>
        <w:tc>
          <w:tcPr>
            <w:tcW w:w="3519" w:type="dxa"/>
          </w:tcPr>
          <w:p w14:paraId="7F74FFBB" w14:textId="77777777" w:rsidR="00365E06" w:rsidRPr="006D5C20" w:rsidRDefault="00365E06" w:rsidP="00D161C1">
            <w:pPr>
              <w:widowControl/>
              <w:numPr>
                <w:ilvl w:val="0"/>
                <w:numId w:val="35"/>
              </w:numPr>
              <w:autoSpaceDE/>
              <w:autoSpaceDN/>
              <w:ind w:left="288" w:hanging="288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Disponibilitate redusă a apei</w:t>
            </w:r>
          </w:p>
          <w:p w14:paraId="46839821" w14:textId="455EF344" w:rsidR="00365E06" w:rsidRPr="006D5C20" w:rsidRDefault="00365E06" w:rsidP="00D161C1">
            <w:pPr>
              <w:widowControl/>
              <w:numPr>
                <w:ilvl w:val="0"/>
                <w:numId w:val="35"/>
              </w:numPr>
              <w:autoSpaceDE/>
              <w:autoSpaceDN/>
              <w:ind w:left="288" w:hanging="288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Costul apei potabile cre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te (tratarea apei pentru consum impune costuri suplimentare) </w:t>
            </w:r>
          </w:p>
          <w:p w14:paraId="416FF2BE" w14:textId="77777777" w:rsidR="00365E06" w:rsidRPr="006D5C20" w:rsidRDefault="00365E06" w:rsidP="00D161C1">
            <w:pPr>
              <w:widowControl/>
              <w:numPr>
                <w:ilvl w:val="0"/>
                <w:numId w:val="35"/>
              </w:numPr>
              <w:autoSpaceDE/>
              <w:autoSpaceDN/>
              <w:ind w:left="288" w:hanging="288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Serviciile ecosistem</w:t>
            </w:r>
            <w:r w:rsidR="005B3353" w:rsidRPr="006D5C20">
              <w:rPr>
                <w:rFonts w:eastAsia="Calibri"/>
                <w:lang w:val="ro-RO" w:eastAsia="en-US" w:bidi="ar-SA"/>
              </w:rPr>
              <w:t>ice</w:t>
            </w:r>
            <w:r w:rsidRPr="006D5C20">
              <w:rPr>
                <w:rFonts w:eastAsia="Calibri"/>
                <w:lang w:val="ro-RO" w:eastAsia="en-US" w:bidi="ar-SA"/>
              </w:rPr>
              <w:t xml:space="preserve"> sunt afectate</w:t>
            </w:r>
          </w:p>
          <w:p w14:paraId="7EC04B2C" w14:textId="77777777" w:rsidR="00365E06" w:rsidRPr="006D5C20" w:rsidRDefault="00365E06" w:rsidP="00D161C1">
            <w:pPr>
              <w:widowControl/>
              <w:numPr>
                <w:ilvl w:val="0"/>
                <w:numId w:val="35"/>
              </w:numPr>
              <w:autoSpaceDE/>
              <w:autoSpaceDN/>
              <w:ind w:left="288" w:hanging="288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Sănătatea umană afectată</w:t>
            </w:r>
          </w:p>
          <w:p w14:paraId="3210C342" w14:textId="77777777" w:rsidR="00365E06" w:rsidRPr="006D5C20" w:rsidRDefault="00365E06" w:rsidP="00D161C1">
            <w:pPr>
              <w:widowControl/>
              <w:numPr>
                <w:ilvl w:val="0"/>
                <w:numId w:val="35"/>
              </w:numPr>
              <w:autoSpaceDE/>
              <w:autoSpaceDN/>
              <w:ind w:left="288" w:hanging="288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Zonele de agrement (turism) sunt afectate </w:t>
            </w:r>
          </w:p>
          <w:p w14:paraId="481F8096" w14:textId="3B5A99E5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ind w:left="288" w:hanging="288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Secarea râurilor mici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</w:t>
            </w:r>
            <w:r w:rsidR="005B3353" w:rsidRPr="006D5C20">
              <w:rPr>
                <w:rFonts w:eastAsia="Calibri"/>
                <w:lang w:val="ro-RO" w:eastAsia="en-US" w:bidi="ar-SA"/>
              </w:rPr>
              <w:t xml:space="preserve">a </w:t>
            </w:r>
            <w:r w:rsidRPr="006D5C20">
              <w:rPr>
                <w:rFonts w:eastAsia="Calibri"/>
                <w:lang w:val="ro-RO" w:eastAsia="en-US" w:bidi="ar-SA"/>
              </w:rPr>
              <w:t>iazurilor</w:t>
            </w:r>
          </w:p>
        </w:tc>
      </w:tr>
      <w:tr w:rsidR="00365E06" w:rsidRPr="006D5C20" w14:paraId="32E21756" w14:textId="77777777" w:rsidTr="00093697">
        <w:trPr>
          <w:trHeight w:val="2240"/>
        </w:trPr>
        <w:tc>
          <w:tcPr>
            <w:tcW w:w="2365" w:type="dxa"/>
          </w:tcPr>
          <w:p w14:paraId="162A037F" w14:textId="333FD08B" w:rsidR="00365E06" w:rsidRPr="006D5C20" w:rsidRDefault="00365E06" w:rsidP="0009369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Schimbarea tiparului precipita</w:t>
            </w:r>
            <w:r w:rsidR="00986916">
              <w:rPr>
                <w:rFonts w:ascii="Cambria Math" w:eastAsia="Calibri" w:hAnsi="Cambria Math" w:cs="Cambria Math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iilor</w:t>
            </w:r>
          </w:p>
          <w:p w14:paraId="64D4D502" w14:textId="370E1468" w:rsidR="00365E06" w:rsidRPr="006D5C20" w:rsidRDefault="00365E06" w:rsidP="0009369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(Efect: varia</w:t>
            </w:r>
            <w:r w:rsidR="00986916">
              <w:rPr>
                <w:rFonts w:ascii="Cambria Math" w:eastAsia="Calibri" w:hAnsi="Cambria Math" w:cs="Cambria Math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ie mai mare a tiparelor de precipita</w:t>
            </w:r>
            <w:r w:rsidR="00986916">
              <w:rPr>
                <w:rFonts w:ascii="Cambria Math" w:eastAsia="Calibri" w:hAnsi="Cambria Math" w:cs="Cambria Math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ii, în special perioadele secetoase urmate de precipita</w:t>
            </w:r>
            <w:r w:rsidR="00986916">
              <w:rPr>
                <w:rFonts w:ascii="Cambria Math" w:eastAsia="Calibri" w:hAnsi="Cambria Math" w:cs="Cambria Math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 mai intense)</w:t>
            </w:r>
          </w:p>
        </w:tc>
        <w:tc>
          <w:tcPr>
            <w:tcW w:w="3972" w:type="dxa"/>
          </w:tcPr>
          <w:p w14:paraId="53FC9E91" w14:textId="36717BB2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Scăderea debitului de suprafa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ă </w:t>
            </w:r>
          </w:p>
          <w:p w14:paraId="1D5C0FA6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Scăderea scurgerii anuale</w:t>
            </w:r>
          </w:p>
          <w:p w14:paraId="6FD10727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Coborârea pânzei freatice </w:t>
            </w:r>
          </w:p>
          <w:p w14:paraId="410C57AF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Disponibilitate redusă a apei pe timp de vară</w:t>
            </w:r>
          </w:p>
        </w:tc>
        <w:tc>
          <w:tcPr>
            <w:tcW w:w="3519" w:type="dxa"/>
          </w:tcPr>
          <w:p w14:paraId="118C9970" w14:textId="2059FDC8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Vegeta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ia (pădurile) afectată din cauza nivelului scăzut al apei subterane</w:t>
            </w:r>
          </w:p>
          <w:p w14:paraId="59E70E64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Secarea fântânilor de mică adâncime </w:t>
            </w:r>
          </w:p>
          <w:p w14:paraId="101FEEB8" w14:textId="77777777" w:rsidR="00365E06" w:rsidRPr="006D5C20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Eroziunea solului </w:t>
            </w:r>
          </w:p>
          <w:p w14:paraId="3415BAE6" w14:textId="1D3720C6" w:rsidR="00365E06" w:rsidRPr="00154979" w:rsidRDefault="00365E06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154979">
              <w:rPr>
                <w:rFonts w:eastAsia="Calibri"/>
                <w:lang w:val="ro-RO" w:eastAsia="en-US" w:bidi="ar-SA"/>
              </w:rPr>
              <w:t xml:space="preserve">Colmatarea râurilor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154979" w:rsidRPr="00154979">
              <w:rPr>
                <w:rFonts w:eastAsia="Calibri"/>
                <w:lang w:val="ro-RO" w:eastAsia="en-US" w:bidi="ar-SA"/>
              </w:rPr>
              <w:t>i</w:t>
            </w:r>
            <w:r w:rsidRPr="00154979">
              <w:rPr>
                <w:rFonts w:eastAsia="Calibri"/>
                <w:lang w:val="ro-RO" w:eastAsia="en-US" w:bidi="ar-SA"/>
              </w:rPr>
              <w:t xml:space="preserve"> iazurilor</w:t>
            </w:r>
          </w:p>
          <w:p w14:paraId="40AFC9EB" w14:textId="70149B41" w:rsidR="00365E06" w:rsidRPr="006D5C20" w:rsidRDefault="001F6D42" w:rsidP="00D161C1">
            <w:pPr>
              <w:widowControl/>
              <w:numPr>
                <w:ilvl w:val="0"/>
                <w:numId w:val="34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154979">
              <w:rPr>
                <w:lang w:val="ro-RO"/>
              </w:rPr>
              <w:t>Contaminarea apelor de suprafa</w:t>
            </w:r>
            <w:r w:rsidR="00986916">
              <w:rPr>
                <w:lang w:val="ro-RO"/>
              </w:rPr>
              <w:t>ț</w:t>
            </w:r>
            <w:r w:rsidRPr="00154979">
              <w:rPr>
                <w:lang w:val="ro-RO"/>
              </w:rPr>
              <w:t>ă cu poluan</w:t>
            </w:r>
            <w:r w:rsidR="00986916">
              <w:rPr>
                <w:lang w:val="ro-RO"/>
              </w:rPr>
              <w:t>ț</w:t>
            </w:r>
            <w:r w:rsidRPr="00154979">
              <w:rPr>
                <w:lang w:val="ro-RO"/>
              </w:rPr>
              <w:t>i, urmare scurgerilor cauzate de ploile abundente</w:t>
            </w:r>
            <w:r w:rsidRPr="00154979" w:rsidDel="001F6D42">
              <w:rPr>
                <w:rFonts w:eastAsia="Calibri"/>
                <w:lang w:val="ro-RO" w:eastAsia="en-US" w:bidi="ar-SA"/>
              </w:rPr>
              <w:t xml:space="preserve"> </w:t>
            </w:r>
            <w:r w:rsidR="00154979" w:rsidRPr="00154979">
              <w:rPr>
                <w:rFonts w:eastAsia="Calibri"/>
                <w:lang w:val="ro-RO" w:eastAsia="en-US" w:bidi="ar-SA"/>
              </w:rPr>
              <w:t>Concuren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154979" w:rsidRPr="00154979">
              <w:rPr>
                <w:rFonts w:eastAsia="Calibri"/>
                <w:lang w:val="ro-RO" w:eastAsia="en-US" w:bidi="ar-SA"/>
              </w:rPr>
              <w:t>a</w:t>
            </w:r>
            <w:r w:rsidR="00365E06" w:rsidRPr="00154979">
              <w:rPr>
                <w:rFonts w:eastAsia="Calibri"/>
                <w:lang w:val="ro-RO" w:eastAsia="en-US" w:bidi="ar-SA"/>
              </w:rPr>
              <w:t xml:space="preserve"> între utilizatorii de apă</w:t>
            </w:r>
          </w:p>
        </w:tc>
      </w:tr>
      <w:tr w:rsidR="00365E06" w:rsidRPr="006D5C20" w14:paraId="2581F222" w14:textId="77777777" w:rsidTr="00093697">
        <w:trPr>
          <w:trHeight w:val="350"/>
        </w:trPr>
        <w:tc>
          <w:tcPr>
            <w:tcW w:w="2365" w:type="dxa"/>
          </w:tcPr>
          <w:p w14:paraId="26A6055A" w14:textId="295F5632" w:rsidR="00365E06" w:rsidRPr="006D5C20" w:rsidRDefault="00365E06" w:rsidP="0009369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Evenimente meteorologice extreme: inunda</w:t>
            </w:r>
            <w:r w:rsidR="00986916">
              <w:rPr>
                <w:rFonts w:ascii="Cambria Math" w:eastAsia="Calibri" w:hAnsi="Cambria Math" w:cs="Cambria Math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ii de primăvară / viituri de vară</w:t>
            </w:r>
          </w:p>
        </w:tc>
        <w:tc>
          <w:tcPr>
            <w:tcW w:w="3972" w:type="dxa"/>
          </w:tcPr>
          <w:p w14:paraId="4A280FA2" w14:textId="77777777" w:rsidR="00365E06" w:rsidRPr="006D5C20" w:rsidRDefault="00365E06" w:rsidP="00D161C1">
            <w:pPr>
              <w:widowControl/>
              <w:numPr>
                <w:ilvl w:val="0"/>
                <w:numId w:val="38"/>
              </w:numPr>
              <w:autoSpaceDE/>
              <w:autoSpaceDN/>
              <w:ind w:left="34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Deteriorarea infrastructurii sociale</w:t>
            </w:r>
          </w:p>
          <w:p w14:paraId="7DEC8DB1" w14:textId="7C69B218" w:rsidR="00365E06" w:rsidRPr="006D5C20" w:rsidRDefault="00365E06" w:rsidP="00D161C1">
            <w:pPr>
              <w:widowControl/>
              <w:numPr>
                <w:ilvl w:val="0"/>
                <w:numId w:val="38"/>
              </w:numPr>
              <w:autoSpaceDE/>
              <w:autoSpaceDN/>
              <w:ind w:left="34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Poluarea iazurilor /</w:t>
            </w:r>
            <w:r w:rsidR="00154979" w:rsidRPr="006D5C20">
              <w:rPr>
                <w:rFonts w:eastAsia="Calibri"/>
                <w:lang w:val="ro-RO" w:eastAsia="en-US" w:bidi="ar-SA"/>
              </w:rPr>
              <w:t>râule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154979" w:rsidRPr="006D5C20">
              <w:rPr>
                <w:rFonts w:eastAsia="Calibri"/>
                <w:lang w:val="ro-RO" w:eastAsia="en-US" w:bidi="ar-SA"/>
              </w:rPr>
              <w:t>elor</w:t>
            </w:r>
            <w:r w:rsidRPr="006D5C20">
              <w:rPr>
                <w:rFonts w:eastAsia="Calibri"/>
                <w:lang w:val="ro-RO" w:eastAsia="en-US" w:bidi="ar-SA"/>
              </w:rPr>
              <w:t xml:space="preserve"> (poluare chimică, bacteriologică, fizică)</w:t>
            </w:r>
          </w:p>
          <w:p w14:paraId="7704C951" w14:textId="6DE5F59E" w:rsidR="00365E06" w:rsidRPr="006D5C20" w:rsidRDefault="00365E06" w:rsidP="00D161C1">
            <w:pPr>
              <w:widowControl/>
              <w:numPr>
                <w:ilvl w:val="0"/>
                <w:numId w:val="38"/>
              </w:numPr>
              <w:autoSpaceDE/>
              <w:autoSpaceDN/>
              <w:ind w:left="34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Colmatarea </w:t>
            </w:r>
            <w:r w:rsidR="00154979" w:rsidRPr="006D5C20">
              <w:rPr>
                <w:rFonts w:eastAsia="Calibri"/>
                <w:lang w:val="ro-RO" w:eastAsia="en-US" w:bidi="ar-SA"/>
              </w:rPr>
              <w:t>râule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154979" w:rsidRPr="006D5C20">
              <w:rPr>
                <w:rFonts w:eastAsia="Calibri"/>
                <w:lang w:val="ro-RO" w:eastAsia="en-US" w:bidi="ar-SA"/>
              </w:rPr>
              <w:t>elor</w:t>
            </w:r>
            <w:r w:rsidRPr="006D5C20">
              <w:rPr>
                <w:rFonts w:eastAsia="Calibri"/>
                <w:lang w:val="ro-RO" w:eastAsia="en-US" w:bidi="ar-SA"/>
              </w:rPr>
              <w:t xml:space="preserve">, iazurilor,  acumulărilor (rezervoarelor) </w:t>
            </w:r>
          </w:p>
        </w:tc>
        <w:tc>
          <w:tcPr>
            <w:tcW w:w="3519" w:type="dxa"/>
          </w:tcPr>
          <w:p w14:paraId="0DAC18BF" w14:textId="48D8EF8E" w:rsidR="00365E06" w:rsidRPr="006D5C20" w:rsidRDefault="00365E06" w:rsidP="00D161C1">
            <w:pPr>
              <w:widowControl/>
              <w:numPr>
                <w:ilvl w:val="0"/>
                <w:numId w:val="37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Deteriorarea infrastructurii de alimentare cu apă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154979" w:rsidRPr="006D5C20">
              <w:rPr>
                <w:rFonts w:eastAsia="Calibri"/>
                <w:lang w:val="ro-RO" w:eastAsia="en-US" w:bidi="ar-SA"/>
              </w:rPr>
              <w:t>i</w:t>
            </w:r>
            <w:r w:rsidRPr="006D5C20">
              <w:rPr>
                <w:rFonts w:eastAsia="Calibri"/>
                <w:lang w:val="ro-RO" w:eastAsia="en-US" w:bidi="ar-SA"/>
              </w:rPr>
              <w:t xml:space="preserve"> de </w:t>
            </w:r>
            <w:r w:rsidR="00154979" w:rsidRPr="006D5C20">
              <w:rPr>
                <w:rFonts w:eastAsia="Calibri"/>
                <w:lang w:val="ro-RO" w:eastAsia="en-US" w:bidi="ar-SA"/>
              </w:rPr>
              <w:t>iriga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154979" w:rsidRPr="006D5C20">
              <w:rPr>
                <w:rFonts w:eastAsia="Calibri"/>
                <w:lang w:val="ro-RO" w:eastAsia="en-US" w:bidi="ar-SA"/>
              </w:rPr>
              <w:t>ie</w:t>
            </w:r>
          </w:p>
          <w:p w14:paraId="1E3E15A8" w14:textId="79CF24D3" w:rsidR="00365E06" w:rsidRPr="006D5C20" w:rsidRDefault="00365E06" w:rsidP="00D161C1">
            <w:pPr>
              <w:widowControl/>
              <w:numPr>
                <w:ilvl w:val="0"/>
                <w:numId w:val="37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Pierderea de vie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 omene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ti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de animale, daune materiale</w:t>
            </w:r>
          </w:p>
          <w:p w14:paraId="4ED17F55" w14:textId="0342B906" w:rsidR="00365E06" w:rsidRPr="006D5C20" w:rsidRDefault="0071486E" w:rsidP="00D161C1">
            <w:pPr>
              <w:widowControl/>
              <w:numPr>
                <w:ilvl w:val="0"/>
                <w:numId w:val="37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>
              <w:rPr>
                <w:rFonts w:eastAsia="Calibri"/>
                <w:lang w:val="ro-RO" w:eastAsia="en-US" w:bidi="ar-SA"/>
              </w:rPr>
              <w:t xml:space="preserve">Afectarea 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 terenurilor agricole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="00365E06" w:rsidRPr="006D5C20">
              <w:rPr>
                <w:rFonts w:eastAsia="Calibri"/>
                <w:lang w:val="ro-RO" w:eastAsia="en-US" w:bidi="ar-SA"/>
              </w:rPr>
              <w:t>i distrugerea recoltelor</w:t>
            </w:r>
          </w:p>
          <w:p w14:paraId="560ECDA6" w14:textId="77777777" w:rsidR="00365E06" w:rsidRPr="006D5C20" w:rsidRDefault="00365E06" w:rsidP="00D161C1">
            <w:pPr>
              <w:widowControl/>
              <w:numPr>
                <w:ilvl w:val="0"/>
                <w:numId w:val="37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Probleme de sănătate cauzate de boli transmise prin apă</w:t>
            </w:r>
          </w:p>
          <w:p w14:paraId="10F4371E" w14:textId="77777777" w:rsidR="00365E06" w:rsidRDefault="00365E06" w:rsidP="00D161C1">
            <w:pPr>
              <w:widowControl/>
              <w:numPr>
                <w:ilvl w:val="0"/>
                <w:numId w:val="37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Costuri de salvare </w:t>
            </w:r>
          </w:p>
          <w:p w14:paraId="03F33D43" w14:textId="0140A310" w:rsidR="001F6D42" w:rsidRPr="006D5C20" w:rsidRDefault="001F6D42" w:rsidP="00D161C1">
            <w:pPr>
              <w:widowControl/>
              <w:numPr>
                <w:ilvl w:val="0"/>
                <w:numId w:val="37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>
              <w:rPr>
                <w:rFonts w:eastAsia="Calibri"/>
                <w:lang w:val="ro-RO" w:eastAsia="en-US" w:bidi="ar-SA"/>
              </w:rPr>
              <w:t>Strămutarea popula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>
              <w:rPr>
                <w:rFonts w:eastAsia="Calibri"/>
                <w:lang w:val="ro-RO" w:eastAsia="en-US" w:bidi="ar-SA"/>
              </w:rPr>
              <w:t>iei / migra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>
              <w:rPr>
                <w:rFonts w:eastAsia="Calibri"/>
                <w:lang w:val="ro-RO" w:eastAsia="en-US" w:bidi="ar-SA"/>
              </w:rPr>
              <w:t>ia for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>
              <w:rPr>
                <w:rFonts w:eastAsia="Calibri"/>
                <w:lang w:val="ro-RO" w:eastAsia="en-US" w:bidi="ar-SA"/>
              </w:rPr>
              <w:t>ată</w:t>
            </w:r>
          </w:p>
        </w:tc>
      </w:tr>
      <w:tr w:rsidR="00365E06" w:rsidRPr="0004701E" w14:paraId="0BF1D16B" w14:textId="77777777" w:rsidTr="00093697">
        <w:trPr>
          <w:trHeight w:val="260"/>
        </w:trPr>
        <w:tc>
          <w:tcPr>
            <w:tcW w:w="2365" w:type="dxa"/>
          </w:tcPr>
          <w:p w14:paraId="0532BE13" w14:textId="77777777" w:rsidR="00365E06" w:rsidRPr="006D5C20" w:rsidRDefault="00365E06" w:rsidP="00093697">
            <w:pPr>
              <w:widowControl/>
              <w:autoSpaceDE/>
              <w:autoSpaceDN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Fenomene meteo extreme: secete</w:t>
            </w:r>
          </w:p>
        </w:tc>
        <w:tc>
          <w:tcPr>
            <w:tcW w:w="3972" w:type="dxa"/>
          </w:tcPr>
          <w:p w14:paraId="06B28977" w14:textId="7B8F7903" w:rsidR="00365E06" w:rsidRPr="006D5C20" w:rsidRDefault="00365E06" w:rsidP="00D161C1">
            <w:pPr>
              <w:widowControl/>
              <w:numPr>
                <w:ilvl w:val="0"/>
                <w:numId w:val="39"/>
              </w:numPr>
              <w:autoSpaceDE/>
              <w:autoSpaceDN/>
              <w:ind w:left="34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Secarea </w:t>
            </w:r>
            <w:r w:rsidR="00154979" w:rsidRPr="006D5C20">
              <w:rPr>
                <w:rFonts w:eastAsia="Calibri"/>
                <w:lang w:val="ro-RO" w:eastAsia="en-US" w:bidi="ar-SA"/>
              </w:rPr>
              <w:t>râule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154979" w:rsidRPr="006D5C20">
              <w:rPr>
                <w:rFonts w:eastAsia="Calibri"/>
                <w:lang w:val="ro-RO" w:eastAsia="en-US" w:bidi="ar-SA"/>
              </w:rPr>
              <w:t>elor</w:t>
            </w:r>
          </w:p>
          <w:p w14:paraId="0A50544E" w14:textId="77777777" w:rsidR="00365E06" w:rsidRPr="006D5C20" w:rsidRDefault="00365E06" w:rsidP="00D161C1">
            <w:pPr>
              <w:widowControl/>
              <w:numPr>
                <w:ilvl w:val="0"/>
                <w:numId w:val="39"/>
              </w:numPr>
              <w:autoSpaceDE/>
              <w:autoSpaceDN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Coborârea pânzei freatice </w:t>
            </w:r>
          </w:p>
        </w:tc>
        <w:tc>
          <w:tcPr>
            <w:tcW w:w="3519" w:type="dxa"/>
          </w:tcPr>
          <w:p w14:paraId="46BEDF0C" w14:textId="49C5573C" w:rsidR="00365E06" w:rsidRPr="006D5C20" w:rsidRDefault="00154979" w:rsidP="00D161C1">
            <w:pPr>
              <w:widowControl/>
              <w:numPr>
                <w:ilvl w:val="0"/>
                <w:numId w:val="36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Insuficien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ă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 de apă potabilă pentru oameni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i animale </w:t>
            </w:r>
          </w:p>
          <w:p w14:paraId="237F975E" w14:textId="77777777" w:rsidR="00365E06" w:rsidRPr="006D5C20" w:rsidRDefault="00365E06" w:rsidP="00D161C1">
            <w:pPr>
              <w:widowControl/>
              <w:numPr>
                <w:ilvl w:val="0"/>
                <w:numId w:val="36"/>
              </w:numPr>
              <w:autoSpaceDE/>
              <w:autoSpaceDN/>
              <w:ind w:left="252" w:hanging="270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Pierderea recoltelor</w:t>
            </w:r>
          </w:p>
          <w:p w14:paraId="70DEB9FA" w14:textId="77777777" w:rsidR="00365E06" w:rsidRDefault="00365E06" w:rsidP="00D161C1">
            <w:pPr>
              <w:widowControl/>
              <w:numPr>
                <w:ilvl w:val="0"/>
                <w:numId w:val="36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Costuri de remediere / atenuare</w:t>
            </w:r>
          </w:p>
          <w:p w14:paraId="2B919AF1" w14:textId="43165411" w:rsidR="001F6D42" w:rsidRPr="006D5C20" w:rsidRDefault="001F6D42" w:rsidP="00D161C1">
            <w:pPr>
              <w:widowControl/>
              <w:numPr>
                <w:ilvl w:val="0"/>
                <w:numId w:val="36"/>
              </w:numPr>
              <w:autoSpaceDE/>
              <w:autoSpaceDN/>
              <w:ind w:left="252" w:hanging="252"/>
              <w:rPr>
                <w:rFonts w:eastAsia="Calibri"/>
                <w:lang w:val="ro-RO" w:eastAsia="en-US" w:bidi="ar-SA"/>
              </w:rPr>
            </w:pPr>
            <w:r>
              <w:rPr>
                <w:rFonts w:eastAsia="Calibri"/>
                <w:lang w:val="ro-RO" w:eastAsia="en-US" w:bidi="ar-SA"/>
              </w:rPr>
              <w:t>Migra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>
              <w:rPr>
                <w:rFonts w:eastAsia="Calibri"/>
                <w:lang w:val="ro-RO" w:eastAsia="en-US" w:bidi="ar-SA"/>
              </w:rPr>
              <w:t>ia în scopul identificării surselor de venit</w:t>
            </w:r>
          </w:p>
        </w:tc>
      </w:tr>
    </w:tbl>
    <w:p w14:paraId="56FB9C62" w14:textId="37B7570A" w:rsidR="00365E06" w:rsidRPr="006D5C20" w:rsidRDefault="00365E06" w:rsidP="00365E06">
      <w:pPr>
        <w:spacing w:after="100" w:afterAutospacing="1" w:line="276" w:lineRule="auto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Sursa: Adaptat din Comunicarea </w:t>
      </w:r>
      <w:r w:rsidR="00154979" w:rsidRPr="006D5C20">
        <w:rPr>
          <w:rFonts w:eastAsia="Calibri"/>
          <w:i/>
          <w:sz w:val="24"/>
          <w:szCs w:val="24"/>
          <w:lang w:val="ro-RO" w:eastAsia="en-US" w:bidi="ar-SA"/>
        </w:rPr>
        <w:t>Na</w:t>
      </w:r>
      <w:r w:rsidR="00986916">
        <w:rPr>
          <w:rFonts w:eastAsia="Calibri"/>
          <w:i/>
          <w:sz w:val="24"/>
          <w:szCs w:val="24"/>
          <w:lang w:val="ro-RO" w:eastAsia="en-US" w:bidi="ar-SA"/>
        </w:rPr>
        <w:t>ț</w:t>
      </w:r>
      <w:r w:rsidR="00154979" w:rsidRPr="006D5C20">
        <w:rPr>
          <w:rFonts w:eastAsia="Calibri"/>
          <w:i/>
          <w:sz w:val="24"/>
          <w:szCs w:val="24"/>
          <w:lang w:val="ro-RO" w:eastAsia="en-US" w:bidi="ar-SA"/>
        </w:rPr>
        <w:t>ională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 3 (2013)  </w:t>
      </w:r>
      <w:r w:rsidR="00957E03">
        <w:rPr>
          <w:rFonts w:eastAsia="Calibri"/>
          <w:i/>
          <w:sz w:val="24"/>
          <w:szCs w:val="24"/>
          <w:lang w:val="ro-RO" w:eastAsia="en-US" w:bidi="ar-SA"/>
        </w:rPr>
        <w:t>ș</w:t>
      </w:r>
      <w:r w:rsidR="00154979" w:rsidRPr="006D5C20">
        <w:rPr>
          <w:rFonts w:eastAsia="Calibri"/>
          <w:i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 CN 4 (2018) ale Republicii Moldova </w:t>
      </w:r>
    </w:p>
    <w:p w14:paraId="0DAB4361" w14:textId="33CFDAFF" w:rsidR="00AA314D" w:rsidRPr="006D5C20" w:rsidRDefault="00222613" w:rsidP="00365E06">
      <w:p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S</w:t>
      </w:r>
      <w:r w:rsidR="00AA314D" w:rsidRPr="006D5C20">
        <w:rPr>
          <w:rFonts w:eastAsia="Calibri"/>
          <w:sz w:val="24"/>
          <w:szCs w:val="24"/>
          <w:lang w:val="ro-RO" w:eastAsia="en-US" w:bidi="ar-SA"/>
        </w:rPr>
        <w:t xml:space="preserve">ectorul apei </w:t>
      </w:r>
      <w:r>
        <w:rPr>
          <w:rFonts w:eastAsia="Calibri"/>
          <w:sz w:val="24"/>
          <w:szCs w:val="24"/>
          <w:lang w:val="ro-RO" w:eastAsia="en-US" w:bidi="ar-SA"/>
        </w:rPr>
        <w:t xml:space="preserve">implică </w:t>
      </w:r>
      <w:r w:rsidR="00AA314D" w:rsidRPr="006D5C20">
        <w:rPr>
          <w:rFonts w:eastAsia="Calibri"/>
          <w:sz w:val="24"/>
          <w:szCs w:val="24"/>
          <w:lang w:val="ro-RO" w:eastAsia="en-US" w:bidi="ar-SA"/>
        </w:rPr>
        <w:t xml:space="preserve">puternice </w:t>
      </w:r>
      <w:r>
        <w:rPr>
          <w:rFonts w:eastAsia="Calibri"/>
          <w:sz w:val="24"/>
          <w:szCs w:val="24"/>
          <w:lang w:val="ro-RO" w:eastAsia="en-US" w:bidi="ar-SA"/>
        </w:rPr>
        <w:t>conota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="00AA314D" w:rsidRPr="006D5C20">
        <w:rPr>
          <w:rFonts w:eastAsia="Calibri"/>
          <w:sz w:val="24"/>
          <w:szCs w:val="24"/>
          <w:lang w:val="ro-RO" w:eastAsia="en-US" w:bidi="ar-SA"/>
        </w:rPr>
        <w:t xml:space="preserve">de gen. De exemplu, femeile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A314D" w:rsidRPr="006D5C20">
        <w:rPr>
          <w:rFonts w:eastAsia="Calibri"/>
          <w:sz w:val="24"/>
          <w:szCs w:val="24"/>
          <w:lang w:val="ro-RO" w:eastAsia="en-US" w:bidi="ar-SA"/>
        </w:rPr>
        <w:t>i bărba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AA314D" w:rsidRPr="006D5C20">
        <w:rPr>
          <w:rFonts w:eastAsia="Calibri"/>
          <w:sz w:val="24"/>
          <w:szCs w:val="24"/>
          <w:lang w:val="ro-RO" w:eastAsia="en-US" w:bidi="ar-SA"/>
        </w:rPr>
        <w:t xml:space="preserve">ii au roluri specifice în gestionarea apei pentru uz casnic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AA314D" w:rsidRPr="006D5C20">
        <w:rPr>
          <w:rFonts w:eastAsia="Calibri"/>
          <w:sz w:val="24"/>
          <w:szCs w:val="24"/>
          <w:lang w:val="ro-RO" w:eastAsia="en-US" w:bidi="ar-SA"/>
        </w:rPr>
        <w:t>i agricol, ceea ce înseamnă că deficitul de apă îi afectează diferit.</w:t>
      </w:r>
    </w:p>
    <w:p w14:paraId="7E44A9AA" w14:textId="159AB021" w:rsidR="00365E06" w:rsidRPr="006D5C20" w:rsidRDefault="00365E06" w:rsidP="00365E06">
      <w:p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>Riscurile priorita</w:t>
      </w:r>
      <w:r w:rsidR="0071486E">
        <w:rPr>
          <w:rFonts w:eastAsia="Calibri"/>
          <w:b/>
          <w:sz w:val="24"/>
          <w:szCs w:val="24"/>
          <w:lang w:val="ro-RO" w:eastAsia="en-US" w:bidi="ar-SA"/>
        </w:rPr>
        <w:t>r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625BF9" w:rsidRPr="006D5C20">
        <w:rPr>
          <w:rFonts w:eastAsia="Calibri"/>
          <w:b/>
          <w:sz w:val="24"/>
          <w:szCs w:val="24"/>
          <w:lang w:val="ro-RO" w:eastAsia="en-US" w:bidi="ar-SA"/>
        </w:rPr>
        <w:t>identificate</w:t>
      </w:r>
      <w:r w:rsidR="00625BF9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în SNASC 2020 rămân acelea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pentru ciclul de planificare PNA-2: risc crescut de secetă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154979" w:rsidRPr="006D5C20">
        <w:rPr>
          <w:rFonts w:eastAsia="Calibri"/>
          <w:sz w:val="24"/>
          <w:szCs w:val="24"/>
          <w:lang w:val="ro-RO" w:eastAsia="en-US" w:bidi="ar-SA"/>
        </w:rPr>
        <w:t>insuficien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54979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apă care </w:t>
      </w:r>
      <w:r w:rsidR="00222613">
        <w:rPr>
          <w:rFonts w:eastAsia="Calibri"/>
          <w:sz w:val="24"/>
          <w:szCs w:val="24"/>
          <w:lang w:val="ro-RO" w:eastAsia="en-US" w:bidi="ar-SA"/>
        </w:rPr>
        <w:t>duc</w:t>
      </w:r>
      <w:r w:rsidR="0022261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la cre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terea </w:t>
      </w:r>
      <w:r w:rsidR="00222613">
        <w:rPr>
          <w:rFonts w:eastAsia="Calibri"/>
          <w:sz w:val="24"/>
          <w:szCs w:val="24"/>
          <w:lang w:val="ro-RO" w:eastAsia="en-US" w:bidi="ar-SA"/>
        </w:rPr>
        <w:t>cererii</w:t>
      </w:r>
      <w:r w:rsidR="0022261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de irigare; </w:t>
      </w:r>
      <w:r w:rsidR="00222613">
        <w:rPr>
          <w:rFonts w:eastAsia="Calibri"/>
          <w:sz w:val="24"/>
          <w:szCs w:val="24"/>
          <w:lang w:val="ro-RO" w:eastAsia="en-US" w:bidi="ar-SA"/>
        </w:rPr>
        <w:t>sporirea</w:t>
      </w:r>
      <w:r w:rsidR="0022261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frecven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ei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intensită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</w:t>
      </w:r>
      <w:r w:rsidRPr="006D5C20">
        <w:rPr>
          <w:rFonts w:eastAsia="Calibri"/>
          <w:sz w:val="24"/>
          <w:szCs w:val="24"/>
          <w:lang w:val="ro-RO" w:eastAsia="en-US" w:bidi="ar-SA"/>
        </w:rPr>
        <w:lastRenderedPageBreak/>
        <w:t>inunda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iilor; modificări ale debitelor râurilor – atât </w:t>
      </w:r>
      <w:r w:rsidR="00154979" w:rsidRPr="006D5C20">
        <w:rPr>
          <w:rFonts w:eastAsia="Calibri"/>
          <w:sz w:val="24"/>
          <w:szCs w:val="24"/>
          <w:lang w:val="ro-RO" w:eastAsia="en-US" w:bidi="ar-SA"/>
        </w:rPr>
        <w:t>cre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54979" w:rsidRPr="006D5C20">
        <w:rPr>
          <w:rFonts w:eastAsia="Calibri"/>
          <w:sz w:val="24"/>
          <w:szCs w:val="24"/>
          <w:lang w:val="ro-RO" w:eastAsia="en-US" w:bidi="ar-SA"/>
        </w:rPr>
        <w:t>tere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cât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scădere; poluare</w:t>
      </w:r>
      <w:r w:rsidR="0071486E">
        <w:rPr>
          <w:rFonts w:eastAsia="Calibri"/>
          <w:sz w:val="24"/>
          <w:szCs w:val="24"/>
          <w:lang w:val="ro-RO" w:eastAsia="en-US" w:bidi="ar-SA"/>
        </w:rPr>
        <w:t>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apei cu pesticide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îngră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ăminte din cauza scurgerii mai mari; indici de calitate a apei (mineralizare, duritate, oxigen dizolvat etc.) afecta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de factori climatici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222613">
        <w:rPr>
          <w:rFonts w:eastAsia="Calibri"/>
          <w:sz w:val="24"/>
          <w:szCs w:val="24"/>
          <w:lang w:val="ro-RO" w:eastAsia="en-US" w:bidi="ar-SA"/>
        </w:rPr>
        <w:t>non-</w:t>
      </w:r>
      <w:r w:rsidR="00222613" w:rsidRPr="006D5C20">
        <w:rPr>
          <w:rFonts w:eastAsia="Calibri"/>
          <w:sz w:val="24"/>
          <w:szCs w:val="24"/>
          <w:lang w:val="ro-RO" w:eastAsia="en-US" w:bidi="ar-SA"/>
        </w:rPr>
        <w:t>climatici</w:t>
      </w:r>
      <w:r w:rsidR="0071486E">
        <w:rPr>
          <w:rFonts w:eastAsia="Calibri"/>
          <w:sz w:val="24"/>
          <w:szCs w:val="24"/>
          <w:lang w:val="ro-RO" w:eastAsia="en-US" w:bidi="ar-SA"/>
        </w:rPr>
        <w:t>,</w:t>
      </w:r>
      <w:r w:rsidR="00222613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care vor amplifica efectul reciproc.</w:t>
      </w:r>
    </w:p>
    <w:p w14:paraId="2B2DDF43" w14:textId="2C417491" w:rsidR="00365E06" w:rsidRPr="00154979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154979">
        <w:rPr>
          <w:rFonts w:eastAsia="Calibri"/>
          <w:sz w:val="24"/>
          <w:szCs w:val="24"/>
          <w:lang w:val="ro-RO" w:eastAsia="en-US" w:bidi="ar-SA"/>
        </w:rPr>
        <w:t>Severitatea unui impact se stabile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te prin evaluarea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intensită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 xml:space="preserve">ii, duratei, amplorii </w:t>
      </w:r>
      <w:r w:rsidR="00957E03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i probabilită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ii de apari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ie a acestuia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într-un anumit context (sfera geografică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scara). </w:t>
      </w:r>
      <w:r w:rsidRPr="00154979">
        <w:rPr>
          <w:rFonts w:eastAsia="Calibri"/>
          <w:b/>
          <w:sz w:val="24"/>
          <w:szCs w:val="24"/>
          <w:lang w:val="ro-RO" w:eastAsia="en-US" w:bidi="ar-SA"/>
        </w:rPr>
        <w:t>Severitatea impactului SC asupra sectorului de apă a fost evaluată</w:t>
      </w:r>
      <w:r w:rsidRPr="00154979">
        <w:rPr>
          <w:rStyle w:val="Referinnotdesubsol"/>
          <w:rFonts w:eastAsia="Calibri"/>
          <w:b/>
          <w:sz w:val="24"/>
          <w:szCs w:val="24"/>
          <w:lang w:val="ro-RO" w:eastAsia="en-US" w:bidi="ar-SA"/>
        </w:rPr>
        <w:footnoteReference w:id="42"/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în scopul prezentei planificări na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ionale de adaptare utilizând următoarea abordare metodologică:</w:t>
      </w:r>
    </w:p>
    <w:p w14:paraId="19DAD499" w14:textId="32A82D7A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both"/>
        <w:rPr>
          <w:rFonts w:eastAsia="Calibri"/>
          <w:i/>
          <w:sz w:val="24"/>
          <w:szCs w:val="24"/>
          <w:lang w:val="ro-RO" w:eastAsia="en-US" w:bidi="ar-SA"/>
        </w:rPr>
      </w:pPr>
      <w:r w:rsidRPr="00154979">
        <w:rPr>
          <w:rFonts w:eastAsia="Calibri"/>
          <w:b/>
          <w:sz w:val="24"/>
          <w:szCs w:val="24"/>
          <w:u w:val="single"/>
          <w:lang w:val="ro-RO" w:eastAsia="en-US" w:bidi="ar-SA"/>
        </w:rPr>
        <w:t>Severitatea impactului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= Intensitatea impactului + Durata (aspect temporal) + Amploarea (aspect </w:t>
      </w:r>
      <w:r w:rsidR="00154979" w:rsidRPr="00154979">
        <w:rPr>
          <w:rFonts w:eastAsia="Calibri"/>
          <w:sz w:val="24"/>
          <w:szCs w:val="24"/>
          <w:lang w:val="ro-RO" w:eastAsia="en-US" w:bidi="ar-SA"/>
        </w:rPr>
        <w:t>spa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54979" w:rsidRPr="00154979">
        <w:rPr>
          <w:rFonts w:eastAsia="Calibri"/>
          <w:sz w:val="24"/>
          <w:szCs w:val="24"/>
          <w:lang w:val="ro-RO" w:eastAsia="en-US" w:bidi="ar-SA"/>
        </w:rPr>
        <w:t>ial</w:t>
      </w:r>
      <w:r w:rsidRPr="00154979">
        <w:rPr>
          <w:rFonts w:eastAsia="Calibri"/>
          <w:sz w:val="24"/>
          <w:szCs w:val="24"/>
          <w:lang w:val="ro-RO" w:eastAsia="en-US" w:bidi="ar-SA"/>
        </w:rPr>
        <w:t>),</w:t>
      </w:r>
    </w:p>
    <w:p w14:paraId="7B1AC174" w14:textId="77777777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both"/>
        <w:rPr>
          <w:rFonts w:eastAsia="Calibri"/>
          <w:b/>
          <w:sz w:val="24"/>
          <w:szCs w:val="24"/>
          <w:u w:val="single"/>
          <w:lang w:val="ro-RO" w:eastAsia="en-US" w:bidi="ar-SA"/>
        </w:rPr>
      </w:pPr>
    </w:p>
    <w:p w14:paraId="4C7C711B" w14:textId="77777777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154979">
        <w:rPr>
          <w:rFonts w:eastAsia="Calibri"/>
          <w:b/>
          <w:sz w:val="24"/>
          <w:szCs w:val="24"/>
          <w:u w:val="single"/>
          <w:lang w:val="ro-RO" w:eastAsia="en-US" w:bidi="ar-SA"/>
        </w:rPr>
        <w:t>Intensitatea impactului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= Magnitudinea efectului + Valoarea receptorului, </w:t>
      </w:r>
    </w:p>
    <w:p w14:paraId="5D0BFD49" w14:textId="77777777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</w:p>
    <w:p w14:paraId="3000C99D" w14:textId="23808129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154979">
        <w:rPr>
          <w:rFonts w:eastAsia="Calibri"/>
          <w:b/>
          <w:i/>
          <w:sz w:val="24"/>
          <w:szCs w:val="24"/>
          <w:u w:val="single"/>
          <w:lang w:val="ro-RO" w:eastAsia="en-US" w:bidi="ar-SA"/>
        </w:rPr>
        <w:t>Magnitudinea efectului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- magnitudinea efectului evaluează măsura în care caracteristicile structurale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func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ionale ale componentei sunt afectate negativ (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Foarte mare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: în cazul în care efectul are ca rezultat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pierderea sau modificarea întregului sau a caracteristicilor principale ale receptorului</w:t>
      </w:r>
      <w:r w:rsidRPr="00154979">
        <w:rPr>
          <w:rFonts w:eastAsia="Calibri"/>
          <w:sz w:val="24"/>
          <w:szCs w:val="24"/>
          <w:lang w:val="ro-RO" w:eastAsia="en-US" w:bidi="ar-SA"/>
        </w:rPr>
        <w:t>, în măsura în care acesta riscă pierderea identită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ii sale: de exemplu, distrugerea stratului fertil de sol, iremediabil erodat (spălat) de scurgeri devastatoare;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Moderat: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atunci când efectul are ca rezultat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pierderea sau modificarea anumitor caracteristici ale componentei afectate</w:t>
      </w:r>
      <w:r w:rsidRPr="00154979">
        <w:rPr>
          <w:rFonts w:eastAsia="Calibri"/>
          <w:sz w:val="24"/>
          <w:szCs w:val="24"/>
          <w:lang w:val="ro-RO" w:eastAsia="en-US" w:bidi="ar-SA"/>
        </w:rPr>
        <w:t>, reducându-i astfel calită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ile, de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fără compromiterea identită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ii sale: de exemplu, eroziunea eoliană a solului;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Scăzut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: atunci când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efectul nu modifică semnificativ caracteristicile elementului afectat</w:t>
      </w:r>
      <w:r w:rsidRPr="00154979">
        <w:rPr>
          <w:rFonts w:eastAsia="Calibri"/>
          <w:sz w:val="24"/>
          <w:szCs w:val="24"/>
          <w:lang w:val="ro-RO" w:eastAsia="en-US" w:bidi="ar-SA"/>
        </w:rPr>
        <w:t>, astfel încât î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păstrează identitatea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calită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ile acestuia nu sunt excesiv de degradate: de exemplu, praful depus pe plante care afectează </w:t>
      </w:r>
      <w:r w:rsidR="00154979" w:rsidRPr="00154979">
        <w:rPr>
          <w:rFonts w:eastAsia="Calibri"/>
          <w:sz w:val="24"/>
          <w:szCs w:val="24"/>
          <w:lang w:val="ro-RO" w:eastAsia="en-US" w:bidi="ar-SA"/>
        </w:rPr>
        <w:t>func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54979" w:rsidRPr="00154979">
        <w:rPr>
          <w:rFonts w:eastAsia="Calibri"/>
          <w:sz w:val="24"/>
          <w:szCs w:val="24"/>
          <w:lang w:val="ro-RO" w:eastAsia="en-US" w:bidi="ar-SA"/>
        </w:rPr>
        <w:t>ia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lor fotosintetică până la prima ploaie care va restabili în totalitate această </w:t>
      </w:r>
      <w:r w:rsidR="00154979" w:rsidRPr="00154979">
        <w:rPr>
          <w:rFonts w:eastAsia="Calibri"/>
          <w:sz w:val="24"/>
          <w:szCs w:val="24"/>
          <w:lang w:val="ro-RO" w:eastAsia="en-US" w:bidi="ar-SA"/>
        </w:rPr>
        <w:t>func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154979" w:rsidRPr="00154979">
        <w:rPr>
          <w:rFonts w:eastAsia="Calibri"/>
          <w:sz w:val="24"/>
          <w:szCs w:val="24"/>
          <w:lang w:val="ro-RO" w:eastAsia="en-US" w:bidi="ar-SA"/>
        </w:rPr>
        <w:t>ie</w:t>
      </w:r>
      <w:r w:rsidRPr="00154979">
        <w:rPr>
          <w:rFonts w:eastAsia="Calibri"/>
          <w:sz w:val="24"/>
          <w:szCs w:val="24"/>
          <w:lang w:val="ro-RO" w:eastAsia="en-US" w:bidi="ar-SA"/>
        </w:rPr>
        <w:t>).</w:t>
      </w:r>
    </w:p>
    <w:p w14:paraId="29435BB0" w14:textId="2F49E46A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120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154979">
        <w:rPr>
          <w:rFonts w:eastAsia="Calibri"/>
          <w:b/>
          <w:i/>
          <w:sz w:val="24"/>
          <w:szCs w:val="24"/>
          <w:u w:val="single"/>
          <w:lang w:val="ro-RO" w:eastAsia="en-US" w:bidi="ar-SA"/>
        </w:rPr>
        <w:t>Valoarea receptorului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- valoarea de mediu/socială exprimă importan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a relativă a unui receptor de impact. În prezenta evaluare, a fost utilizată prioritizarea utilizării apei conform prevederilor Legii Apelor din Republica Moldova (272/23.12.2011): 1) satisfacerea necesarului de apă potabilă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apă pentru nevoile gospodăre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ti; 2) irigarea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adăparea animalelor; 3) activită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 industriale, inclusiv activită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miniere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agro-industrie; 4) pe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te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pescuit; 5) generarea de hidroenergie; 6) sport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divertisment; 7) alte domenii. Gradele valorii receptorului sunt: </w:t>
      </w:r>
      <w:r w:rsidRPr="00154979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​​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Foarte înaltă</w:t>
      </w:r>
      <w:r w:rsidRPr="00154979">
        <w:rPr>
          <w:rFonts w:eastAsia="Calibri"/>
          <w:sz w:val="24"/>
          <w:szCs w:val="24"/>
          <w:lang w:val="ro-RO" w:eastAsia="en-US" w:bidi="ar-SA"/>
        </w:rPr>
        <w:t>: o valoare foarte înaltă este atribuită receptorilor proteja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 prin lege sau reglementări, sau cu un statut special care limitează puternic orice ac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iune care poate pune în pericol integritatea elementului (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de exemplu specii pe cale de dispari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ie sau vulnerabile, alimentare cu apă potabilă</w:t>
      </w:r>
      <w:r w:rsidRPr="00154979">
        <w:rPr>
          <w:rFonts w:eastAsia="Calibri"/>
          <w:sz w:val="24"/>
          <w:szCs w:val="24"/>
          <w:lang w:val="ro-RO" w:eastAsia="en-US" w:bidi="ar-SA"/>
        </w:rPr>
        <w:t>) ca o chestiune de securitate de stat/na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ională);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Înaltă</w:t>
      </w:r>
      <w:r w:rsidRPr="00154979">
        <w:rPr>
          <w:rFonts w:eastAsia="Calibri"/>
          <w:sz w:val="24"/>
          <w:szCs w:val="24"/>
          <w:lang w:val="ro-RO" w:eastAsia="en-US" w:bidi="ar-SA"/>
        </w:rPr>
        <w:t>: Un receptor de impact este considerat de mare valoare atunci când are statut de protec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ie na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ională sau interna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ională, sau este considerat esen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ial pentru func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ionarea sistemului sau pentru sănătatea, siguran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bunăstarea oamenilor;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Moderată: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unui receptor i se atribuie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valoare medie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atunci când este considerat de importan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ă mai mică pentru func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ionarea sistemului sau pentru sănătatea, siguran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bunăstarea oamenilor;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Scăzută: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un receptor este considerat de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valoare scăzută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atunci când este considerat a fi de mică importan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ă pentru func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ionarea sistemului sau pentru sănătatea, siguran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>i bunăstarea oamenilor.</w:t>
      </w:r>
    </w:p>
    <w:p w14:paraId="182125A3" w14:textId="034052B5" w:rsidR="00365E06" w:rsidRPr="00154979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120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154979">
        <w:rPr>
          <w:rFonts w:eastAsia="Calibri"/>
          <w:b/>
          <w:sz w:val="24"/>
          <w:szCs w:val="24"/>
          <w:u w:val="single"/>
          <w:lang w:val="ro-RO" w:eastAsia="en-US" w:bidi="ar-SA"/>
        </w:rPr>
        <w:t>Durata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- Durata indică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aspectul temporal al impactului</w:t>
      </w:r>
      <w:r w:rsidRPr="00154979">
        <w:rPr>
          <w:rFonts w:eastAsia="Calibri"/>
          <w:sz w:val="24"/>
          <w:szCs w:val="24"/>
          <w:lang w:val="ro-RO" w:eastAsia="en-US" w:bidi="ar-SA"/>
        </w:rPr>
        <w:t>. Evaluează, în termeni relativi, cât timp va interac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iona impactul cu mediul receptor. Termenii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„pe termen lung”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„mediu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”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„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scurt”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sunt folosi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sz w:val="24"/>
          <w:szCs w:val="24"/>
          <w:lang w:val="ro-RO" w:eastAsia="en-US" w:bidi="ar-SA"/>
        </w:rPr>
        <w:t>i pentru a descrie această perioadă de timp.</w:t>
      </w:r>
    </w:p>
    <w:p w14:paraId="4AADA89E" w14:textId="17856DA8" w:rsidR="00365E06" w:rsidRPr="006D5C20" w:rsidRDefault="00365E06" w:rsidP="00365E0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154979">
        <w:rPr>
          <w:rFonts w:eastAsia="Calibri"/>
          <w:b/>
          <w:sz w:val="24"/>
          <w:szCs w:val="24"/>
          <w:u w:val="single"/>
          <w:lang w:val="ro-RO" w:eastAsia="en-US" w:bidi="ar-SA"/>
        </w:rPr>
        <w:t>Amploare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-</w:t>
      </w:r>
      <w:r w:rsidRPr="00154979">
        <w:rPr>
          <w:lang w:val="ro-RO"/>
        </w:rPr>
        <w:t xml:space="preserve"> Amploarea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se referă la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aspectul spa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ial al impactului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. Pentru a clasifica această dimensiune, sunt </w:t>
      </w:r>
      <w:r w:rsidRPr="00154979">
        <w:rPr>
          <w:rFonts w:eastAsia="Calibri"/>
          <w:sz w:val="24"/>
          <w:szCs w:val="24"/>
          <w:lang w:val="ro-RO" w:eastAsia="en-US" w:bidi="ar-SA"/>
        </w:rPr>
        <w:lastRenderedPageBreak/>
        <w:t xml:space="preserve">definite trei niveluri de amploare: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regional, local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154979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154979">
        <w:rPr>
          <w:rFonts w:eastAsia="Calibri"/>
          <w:i/>
          <w:sz w:val="24"/>
          <w:szCs w:val="24"/>
          <w:lang w:val="ro-RO" w:eastAsia="en-US" w:bidi="ar-SA"/>
        </w:rPr>
        <w:t>limitat</w:t>
      </w:r>
      <w:r w:rsidRPr="00154979">
        <w:rPr>
          <w:rFonts w:eastAsia="Calibri"/>
          <w:sz w:val="24"/>
          <w:szCs w:val="24"/>
          <w:lang w:val="ro-RO" w:eastAsia="en-US" w:bidi="ar-SA"/>
        </w:rPr>
        <w:t>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032A9D67" w14:textId="77777777" w:rsidR="00365E06" w:rsidRPr="006D5C20" w:rsidRDefault="00365E06" w:rsidP="00365E06">
      <w:pPr>
        <w:spacing w:line="276" w:lineRule="auto"/>
        <w:jc w:val="both"/>
        <w:rPr>
          <w:rFonts w:eastAsia="Calibri"/>
          <w:i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Principalele 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>elemente din sectorul apei afectate de schimbările climatice (receptori de impact)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sunt următoarele (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>cu caractere cursive valoarea lor, evaluată conform metodologiei descrise mai sus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):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 xml:space="preserve"> </w:t>
      </w:r>
    </w:p>
    <w:p w14:paraId="14E53064" w14:textId="32670FA4" w:rsidR="00365E06" w:rsidRPr="006D5C20" w:rsidRDefault="00365E06" w:rsidP="00D161C1">
      <w:pPr>
        <w:numPr>
          <w:ilvl w:val="0"/>
          <w:numId w:val="40"/>
        </w:numPr>
        <w:spacing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>Sisteme de alimentare cu apă potabilă din apele de suprafa</w:t>
      </w:r>
      <w:r w:rsidR="00986916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ă / subterane–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 xml:space="preserve">Foarte înaltă </w:t>
      </w:r>
    </w:p>
    <w:p w14:paraId="377E3A1B" w14:textId="32D01B8C" w:rsidR="00365E06" w:rsidRPr="006D5C20" w:rsidRDefault="00365E06" w:rsidP="00D161C1">
      <w:pPr>
        <w:numPr>
          <w:ilvl w:val="0"/>
          <w:numId w:val="40"/>
        </w:num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>Iriga</w:t>
      </w:r>
      <w:r w:rsidR="00986916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ii 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i cre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terea animalelor  –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 xml:space="preserve">Foarte înaltă </w:t>
      </w:r>
    </w:p>
    <w:p w14:paraId="0087FD1F" w14:textId="77777777" w:rsidR="00365E06" w:rsidRPr="006D5C20" w:rsidRDefault="00365E06" w:rsidP="00D161C1">
      <w:pPr>
        <w:numPr>
          <w:ilvl w:val="0"/>
          <w:numId w:val="40"/>
        </w:num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Activitate industrială, inclusiv agro-industrială –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>Foarte înaltă</w:t>
      </w:r>
    </w:p>
    <w:p w14:paraId="7C064388" w14:textId="1E5FE519" w:rsidR="00365E06" w:rsidRPr="006D5C20" w:rsidRDefault="00365E06" w:rsidP="00D161C1">
      <w:pPr>
        <w:numPr>
          <w:ilvl w:val="0"/>
          <w:numId w:val="40"/>
        </w:num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>Ecosisteme acvatice, pe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te 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i pescuit (inclusiv popularea cu pe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ti) –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 xml:space="preserve">Înaltă </w:t>
      </w:r>
    </w:p>
    <w:p w14:paraId="1759BE3B" w14:textId="6648BE3C" w:rsidR="00365E06" w:rsidRPr="006D5C20" w:rsidRDefault="00365E06" w:rsidP="00D161C1">
      <w:pPr>
        <w:numPr>
          <w:ilvl w:val="0"/>
          <w:numId w:val="40"/>
        </w:num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Sport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154979" w:rsidRPr="006D5C20">
        <w:rPr>
          <w:rFonts w:eastAsia="Calibri"/>
          <w:iCs/>
          <w:sz w:val="24"/>
          <w:szCs w:val="24"/>
          <w:lang w:val="ro-RO" w:eastAsia="en-US" w:bidi="ar-SA"/>
        </w:rPr>
        <w:t>i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Agrement –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 xml:space="preserve">Medie </w:t>
      </w:r>
    </w:p>
    <w:p w14:paraId="68E3AC2E" w14:textId="7641BDCC" w:rsidR="00365E06" w:rsidRPr="006D5C20" w:rsidRDefault="00365E06" w:rsidP="00D161C1">
      <w:pPr>
        <w:numPr>
          <w:ilvl w:val="0"/>
          <w:numId w:val="40"/>
        </w:num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Generarea hidroenergiei –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 xml:space="preserve">Scăzută 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(singura sta</w:t>
      </w:r>
      <w:r w:rsidR="00986916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ie hidro-electrică existentă în Moldova </w:t>
      </w:r>
      <w:r w:rsidR="0071486E">
        <w:rPr>
          <w:rFonts w:eastAsia="Calibri"/>
          <w:iCs/>
          <w:sz w:val="24"/>
          <w:szCs w:val="24"/>
          <w:lang w:val="ro-RO" w:eastAsia="en-US" w:bidi="ar-SA"/>
        </w:rPr>
        <w:t xml:space="preserve">fiind cea de la 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Coste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ti-</w:t>
      </w:r>
      <w:r w:rsidR="003E5DBF" w:rsidRPr="006D5C20">
        <w:rPr>
          <w:rFonts w:eastAsia="Calibri"/>
          <w:iCs/>
          <w:sz w:val="24"/>
          <w:szCs w:val="24"/>
          <w:lang w:val="ro-RO" w:eastAsia="en-US" w:bidi="ar-SA"/>
        </w:rPr>
        <w:t>Stânca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, iar perspectiva aproape de zero pentru dezvoltarea pe viitor a acestui sector justifică  gradul „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>scăzut”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atribuit generării de hidroenergie). </w:t>
      </w:r>
    </w:p>
    <w:p w14:paraId="01515D3F" w14:textId="39A3A580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Tabelul </w:t>
      </w:r>
      <w:r w:rsidR="00AA314D" w:rsidRPr="006D5C20">
        <w:rPr>
          <w:rFonts w:eastAsia="Calibri"/>
          <w:iCs/>
          <w:sz w:val="24"/>
          <w:szCs w:val="24"/>
          <w:lang w:val="ro-RO" w:eastAsia="en-US" w:bidi="ar-SA"/>
        </w:rPr>
        <w:t>2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.13 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prezintă principiul </w:t>
      </w:r>
      <w:r w:rsidR="00154979" w:rsidRPr="006D5C20">
        <w:rPr>
          <w:rFonts w:eastAsia="Calibri"/>
          <w:b/>
          <w:iCs/>
          <w:sz w:val="24"/>
          <w:szCs w:val="24"/>
          <w:lang w:val="ro-RO" w:eastAsia="en-US" w:bidi="ar-SA"/>
        </w:rPr>
        <w:t>grada</w:t>
      </w:r>
      <w:r w:rsidR="00986916">
        <w:rPr>
          <w:rFonts w:eastAsia="Calibri"/>
          <w:b/>
          <w:iCs/>
          <w:sz w:val="24"/>
          <w:szCs w:val="24"/>
          <w:lang w:val="ro-RO" w:eastAsia="en-US" w:bidi="ar-SA"/>
        </w:rPr>
        <w:t>ț</w:t>
      </w:r>
      <w:r w:rsidR="00154979" w:rsidRPr="006D5C20">
        <w:rPr>
          <w:rFonts w:eastAsia="Calibri"/>
          <w:b/>
          <w:iCs/>
          <w:sz w:val="24"/>
          <w:szCs w:val="24"/>
          <w:lang w:val="ro-RO" w:eastAsia="en-US" w:bidi="ar-SA"/>
        </w:rPr>
        <w:t>iei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</w:t>
      </w:r>
      <w:r w:rsidR="00154979" w:rsidRPr="006D5C20">
        <w:rPr>
          <w:rFonts w:eastAsia="Calibri"/>
          <w:b/>
          <w:i/>
          <w:iCs/>
          <w:sz w:val="24"/>
          <w:szCs w:val="24"/>
          <w:lang w:val="ro-RO" w:eastAsia="en-US" w:bidi="ar-SA"/>
        </w:rPr>
        <w:t>severită</w:t>
      </w:r>
      <w:r w:rsidR="00986916">
        <w:rPr>
          <w:rFonts w:eastAsia="Calibri"/>
          <w:b/>
          <w:i/>
          <w:iCs/>
          <w:sz w:val="24"/>
          <w:szCs w:val="24"/>
          <w:lang w:val="ro-RO" w:eastAsia="en-US" w:bidi="ar-SA"/>
        </w:rPr>
        <w:t>ț</w:t>
      </w:r>
      <w:r w:rsidR="00154979" w:rsidRPr="006D5C20">
        <w:rPr>
          <w:rFonts w:eastAsia="Calibri"/>
          <w:b/>
          <w:i/>
          <w:iCs/>
          <w:sz w:val="24"/>
          <w:szCs w:val="24"/>
          <w:lang w:val="ro-RO" w:eastAsia="en-US" w:bidi="ar-SA"/>
        </w:rPr>
        <w:t>ii</w:t>
      </w:r>
      <w:r w:rsidRPr="006D5C20">
        <w:rPr>
          <w:rFonts w:eastAsia="Calibri"/>
          <w:b/>
          <w:i/>
          <w:iCs/>
          <w:sz w:val="24"/>
          <w:szCs w:val="24"/>
          <w:lang w:val="ro-RO" w:eastAsia="en-US" w:bidi="ar-SA"/>
        </w:rPr>
        <w:t xml:space="preserve"> impactului SC</w:t>
      </w:r>
      <w:r w:rsidRPr="006D5C20">
        <w:rPr>
          <w:rFonts w:eastAsia="Calibri"/>
          <w:b/>
          <w:iCs/>
          <w:sz w:val="24"/>
          <w:szCs w:val="24"/>
          <w:lang w:val="ro-RO" w:eastAsia="en-US" w:bidi="ar-SA"/>
        </w:rPr>
        <w:t xml:space="preserve"> asupra unui receptor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. Aceasta este determinată de intensitate, durată 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i amploare, </w:t>
      </w:r>
      <w:r w:rsidR="003E5DBF">
        <w:rPr>
          <w:rFonts w:eastAsia="Calibri"/>
          <w:iCs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iCs/>
          <w:sz w:val="24"/>
          <w:szCs w:val="24"/>
          <w:lang w:val="ro-RO" w:eastAsia="en-US" w:bidi="ar-SA"/>
        </w:rPr>
        <w:t>ș</w:t>
      </w:r>
      <w:r w:rsidR="003E5DBF">
        <w:rPr>
          <w:rFonts w:eastAsia="Calibri"/>
          <w:iCs/>
          <w:sz w:val="24"/>
          <w:szCs w:val="24"/>
          <w:lang w:val="ro-RO" w:eastAsia="en-US" w:bidi="ar-SA"/>
        </w:rPr>
        <w:t xml:space="preserve">i 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este clasificată în trei clase: </w:t>
      </w:r>
      <w:r w:rsidR="003E5DBF">
        <w:rPr>
          <w:rFonts w:eastAsia="Calibri"/>
          <w:iCs/>
          <w:sz w:val="24"/>
          <w:szCs w:val="24"/>
          <w:lang w:val="ro-RO" w:eastAsia="en-US" w:bidi="ar-SA"/>
        </w:rPr>
        <w:t>î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>naltă, moderată sau scăzută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, conform grilei stabilite în tabel.</w:t>
      </w:r>
    </w:p>
    <w:p w14:paraId="2972E905" w14:textId="278622A1" w:rsidR="00365E06" w:rsidRPr="006D5C20" w:rsidRDefault="00365E06" w:rsidP="00365E06">
      <w:pPr>
        <w:spacing w:line="276" w:lineRule="auto"/>
        <w:jc w:val="both"/>
        <w:rPr>
          <w:rFonts w:eastAsia="Calibri"/>
          <w:b/>
          <w:bCs/>
          <w:sz w:val="24"/>
          <w:szCs w:val="24"/>
          <w:lang w:val="ro-RO" w:eastAsia="en-US" w:bidi="ar-SA"/>
        </w:rPr>
      </w:pPr>
      <w:bookmarkStart w:id="42" w:name="_Toc87207690"/>
      <w:r w:rsidRPr="006D5C20">
        <w:rPr>
          <w:rFonts w:eastAsia="Calibri"/>
          <w:b/>
          <w:bCs/>
          <w:sz w:val="24"/>
          <w:szCs w:val="24"/>
          <w:u w:val="single"/>
          <w:lang w:val="ro-RO" w:eastAsia="en-US" w:bidi="ar-SA"/>
        </w:rPr>
        <w:t xml:space="preserve">Tabelul </w:t>
      </w:r>
      <w:r w:rsidR="003E5DBF">
        <w:rPr>
          <w:rFonts w:eastAsia="Calibri"/>
          <w:b/>
          <w:bCs/>
          <w:sz w:val="24"/>
          <w:szCs w:val="24"/>
          <w:u w:val="single"/>
          <w:lang w:val="ro-RO" w:eastAsia="en-US" w:bidi="ar-SA"/>
        </w:rPr>
        <w:t>2</w:t>
      </w:r>
      <w:r w:rsidRPr="006D5C20">
        <w:rPr>
          <w:rFonts w:eastAsia="Calibri"/>
          <w:b/>
          <w:bCs/>
          <w:sz w:val="24"/>
          <w:szCs w:val="24"/>
          <w:u w:val="single"/>
          <w:lang w:val="ro-RO" w:eastAsia="en-US" w:bidi="ar-SA"/>
        </w:rPr>
        <w:t>.13.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Determinarea </w:t>
      </w:r>
      <w:r w:rsidR="00154979" w:rsidRPr="006D5C20">
        <w:rPr>
          <w:rFonts w:eastAsia="Calibri"/>
          <w:b/>
          <w:bCs/>
          <w:sz w:val="24"/>
          <w:szCs w:val="24"/>
          <w:lang w:val="ro-RO" w:eastAsia="en-US" w:bidi="ar-SA"/>
        </w:rPr>
        <w:t>severită</w:t>
      </w:r>
      <w:r w:rsidR="00986916">
        <w:rPr>
          <w:rFonts w:eastAsia="Calibri"/>
          <w:b/>
          <w:bCs/>
          <w:sz w:val="24"/>
          <w:szCs w:val="24"/>
          <w:lang w:val="ro-RO" w:eastAsia="en-US" w:bidi="ar-SA"/>
        </w:rPr>
        <w:t>ț</w:t>
      </w:r>
      <w:r w:rsidR="00154979" w:rsidRPr="006D5C20">
        <w:rPr>
          <w:rFonts w:eastAsia="Calibri"/>
          <w:b/>
          <w:bCs/>
          <w:sz w:val="24"/>
          <w:szCs w:val="24"/>
          <w:lang w:val="ro-RO" w:eastAsia="en-US" w:bidi="ar-SA"/>
        </w:rPr>
        <w:t>ii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impactului SC asupra unui</w:t>
      </w:r>
      <w:bookmarkEnd w:id="42"/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receptor de impact 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9"/>
        <w:gridCol w:w="1989"/>
        <w:gridCol w:w="1989"/>
        <w:gridCol w:w="1989"/>
        <w:gridCol w:w="1989"/>
      </w:tblGrid>
      <w:tr w:rsidR="00365E06" w:rsidRPr="006D5C20" w14:paraId="6591A55F" w14:textId="77777777" w:rsidTr="00093697">
        <w:trPr>
          <w:trHeight w:val="312"/>
          <w:tblHeader/>
          <w:jc w:val="center"/>
        </w:trPr>
        <w:tc>
          <w:tcPr>
            <w:tcW w:w="1989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86221F6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Durata</w:t>
            </w:r>
          </w:p>
        </w:tc>
        <w:tc>
          <w:tcPr>
            <w:tcW w:w="1989" w:type="dxa"/>
            <w:vMerge w:val="restart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7BDA1BD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Amploarea</w:t>
            </w:r>
          </w:p>
        </w:tc>
        <w:tc>
          <w:tcPr>
            <w:tcW w:w="5967" w:type="dxa"/>
            <w:gridSpan w:val="3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F296D8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Intensitatea</w:t>
            </w:r>
          </w:p>
        </w:tc>
      </w:tr>
      <w:tr w:rsidR="00365E06" w:rsidRPr="006D5C20" w14:paraId="7DE7630D" w14:textId="77777777" w:rsidTr="00093697">
        <w:trPr>
          <w:trHeight w:val="368"/>
          <w:tblHeader/>
          <w:jc w:val="center"/>
        </w:trPr>
        <w:tc>
          <w:tcPr>
            <w:tcW w:w="1989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1F82239A" w14:textId="77777777" w:rsidR="00365E06" w:rsidRPr="006D5C20" w:rsidRDefault="00365E06" w:rsidP="00093697">
            <w:pPr>
              <w:jc w:val="center"/>
              <w:rPr>
                <w:lang w:val="ro-RO"/>
              </w:rPr>
            </w:pPr>
          </w:p>
        </w:tc>
        <w:tc>
          <w:tcPr>
            <w:tcW w:w="1989" w:type="dxa"/>
            <w:vMerge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E9C889C" w14:textId="77777777" w:rsidR="00365E06" w:rsidRPr="006D5C20" w:rsidRDefault="00365E06" w:rsidP="00093697">
            <w:pPr>
              <w:jc w:val="center"/>
              <w:rPr>
                <w:lang w:val="ro-RO"/>
              </w:rPr>
            </w:pP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3631B552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Mare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2C05CCCD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Moderată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58EAF48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Scăzută</w:t>
            </w:r>
          </w:p>
        </w:tc>
      </w:tr>
      <w:tr w:rsidR="00365E06" w:rsidRPr="006D5C20" w14:paraId="1D420C3F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CFDA57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Lungă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0F815BF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Regională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38670792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Î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39A34F1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Î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2DEDF7A4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</w:tr>
      <w:tr w:rsidR="00365E06" w:rsidRPr="006D5C20" w14:paraId="453CB09E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C932C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Lungă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06C0FE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Locală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426D174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Î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303E0850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56D1AF3E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</w:tr>
      <w:tr w:rsidR="00365E06" w:rsidRPr="006D5C20" w14:paraId="5DC4D24C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44508819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Lungă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6081F3BB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Limitată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7470462A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1240B56B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577C7C99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</w:tr>
      <w:tr w:rsidR="00365E06" w:rsidRPr="006D5C20" w14:paraId="70B82B79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62C489D8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Medie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28E91450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Regională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10BD09AC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Î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3F28BF56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19411465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</w:tr>
      <w:tr w:rsidR="00365E06" w:rsidRPr="006D5C20" w14:paraId="35C4A15D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68B76B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Medie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516475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Locală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6D879526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Î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0571B8F0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76D0727A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</w:tr>
      <w:tr w:rsidR="00365E06" w:rsidRPr="006D5C20" w14:paraId="2A3663AB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536F4E1E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Medie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vAlign w:val="center"/>
          </w:tcPr>
          <w:p w14:paraId="7014ACDD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Limitată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64387D90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6635F113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3E6E5818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</w:tr>
      <w:tr w:rsidR="00365E06" w:rsidRPr="006D5C20" w14:paraId="168D9201" w14:textId="77777777" w:rsidTr="00093697">
        <w:trPr>
          <w:trHeight w:val="271"/>
          <w:jc w:val="center"/>
        </w:trPr>
        <w:tc>
          <w:tcPr>
            <w:tcW w:w="1989" w:type="dxa"/>
            <w:tcBorders>
              <w:top w:val="double" w:sz="4" w:space="0" w:color="auto"/>
            </w:tcBorders>
            <w:vAlign w:val="center"/>
          </w:tcPr>
          <w:p w14:paraId="039A4D86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Scurtă</w:t>
            </w:r>
          </w:p>
        </w:tc>
        <w:tc>
          <w:tcPr>
            <w:tcW w:w="1989" w:type="dxa"/>
            <w:tcBorders>
              <w:top w:val="double" w:sz="4" w:space="0" w:color="auto"/>
            </w:tcBorders>
            <w:vAlign w:val="center"/>
          </w:tcPr>
          <w:p w14:paraId="519CBC36" w14:textId="425AF5FD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Na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ională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0000"/>
            <w:vAlign w:val="center"/>
          </w:tcPr>
          <w:p w14:paraId="04ED35BE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Î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1B337080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doub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1F6F9400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</w:tr>
      <w:tr w:rsidR="00365E06" w:rsidRPr="006D5C20" w14:paraId="2A575D9F" w14:textId="77777777" w:rsidTr="00093697">
        <w:trPr>
          <w:trHeight w:val="271"/>
          <w:jc w:val="center"/>
        </w:trPr>
        <w:tc>
          <w:tcPr>
            <w:tcW w:w="1989" w:type="dxa"/>
            <w:vAlign w:val="center"/>
          </w:tcPr>
          <w:p w14:paraId="5026E736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Scurtă</w:t>
            </w:r>
          </w:p>
        </w:tc>
        <w:tc>
          <w:tcPr>
            <w:tcW w:w="1989" w:type="dxa"/>
            <w:vAlign w:val="center"/>
          </w:tcPr>
          <w:p w14:paraId="7F80DAF4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Regională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center"/>
          </w:tcPr>
          <w:p w14:paraId="0D5CC8C4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3B8EC013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  <w:tc>
          <w:tcPr>
            <w:tcW w:w="1989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00"/>
            <w:vAlign w:val="center"/>
          </w:tcPr>
          <w:p w14:paraId="6E6B6D92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</w:tr>
      <w:tr w:rsidR="00365E06" w:rsidRPr="006D5C20" w14:paraId="6B55E034" w14:textId="77777777" w:rsidTr="00093697">
        <w:trPr>
          <w:trHeight w:val="271"/>
          <w:jc w:val="center"/>
        </w:trPr>
        <w:tc>
          <w:tcPr>
            <w:tcW w:w="1989" w:type="dxa"/>
            <w:vAlign w:val="center"/>
          </w:tcPr>
          <w:p w14:paraId="74AF5FAB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Scurtă</w:t>
            </w:r>
          </w:p>
        </w:tc>
        <w:tc>
          <w:tcPr>
            <w:tcW w:w="1989" w:type="dxa"/>
            <w:vAlign w:val="center"/>
          </w:tcPr>
          <w:p w14:paraId="06F62B32" w14:textId="77777777" w:rsidR="00365E06" w:rsidRPr="006D5C20" w:rsidRDefault="00365E06" w:rsidP="00093697">
            <w:pPr>
              <w:rPr>
                <w:lang w:val="ro-RO"/>
              </w:rPr>
            </w:pPr>
            <w:r w:rsidRPr="006D5C20">
              <w:rPr>
                <w:lang w:val="ro-RO"/>
              </w:rPr>
              <w:t>Locală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C000"/>
            <w:vAlign w:val="center"/>
          </w:tcPr>
          <w:p w14:paraId="2CE3CB3F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M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39F8FE90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  <w:tc>
          <w:tcPr>
            <w:tcW w:w="1989" w:type="dxa"/>
            <w:tcBorders>
              <w:top w:val="single" w:sz="4" w:space="0" w:color="auto"/>
              <w:bottom w:val="double" w:sz="4" w:space="0" w:color="auto"/>
            </w:tcBorders>
            <w:shd w:val="clear" w:color="auto" w:fill="FFFF00"/>
            <w:vAlign w:val="center"/>
          </w:tcPr>
          <w:p w14:paraId="204AA984" w14:textId="77777777" w:rsidR="00365E06" w:rsidRPr="006D5C20" w:rsidRDefault="00365E06" w:rsidP="00093697">
            <w:pPr>
              <w:jc w:val="center"/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>S</w:t>
            </w:r>
          </w:p>
        </w:tc>
      </w:tr>
    </w:tbl>
    <w:p w14:paraId="58870E05" w14:textId="643D3025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Galben = Scăzută(S), Portocaliu = Moderată (M), </w:t>
      </w:r>
      <w:r w:rsidR="00154979" w:rsidRPr="006D5C20">
        <w:rPr>
          <w:rFonts w:eastAsia="Calibri"/>
          <w:sz w:val="24"/>
          <w:szCs w:val="24"/>
          <w:lang w:val="ro-RO" w:eastAsia="en-US" w:bidi="ar-SA"/>
        </w:rPr>
        <w:t>Ro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154979" w:rsidRPr="006D5C20">
        <w:rPr>
          <w:rFonts w:eastAsia="Calibri"/>
          <w:sz w:val="24"/>
          <w:szCs w:val="24"/>
          <w:lang w:val="ro-RO" w:eastAsia="en-US" w:bidi="ar-SA"/>
        </w:rPr>
        <w:t>u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= Înaltă (Î)</w:t>
      </w:r>
    </w:p>
    <w:p w14:paraId="5031BBA5" w14:textId="614F6280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Pe această bază, severitatea impactului SC în sectorul apei este evaluată mai jos pentru cei patru receptori de impact cu </w:t>
      </w:r>
      <w:r w:rsidR="00154979" w:rsidRPr="006D5C20">
        <w:rPr>
          <w:rFonts w:eastAsia="Calibri"/>
          <w:iCs/>
          <w:sz w:val="24"/>
          <w:szCs w:val="24"/>
          <w:lang w:val="ro-RO" w:eastAsia="en-US" w:bidi="ar-SA"/>
        </w:rPr>
        <w:t>grada</w:t>
      </w:r>
      <w:r w:rsidR="00986916">
        <w:rPr>
          <w:rFonts w:eastAsia="Calibri"/>
          <w:iCs/>
          <w:sz w:val="24"/>
          <w:szCs w:val="24"/>
          <w:lang w:val="ro-RO" w:eastAsia="en-US" w:bidi="ar-SA"/>
        </w:rPr>
        <w:t>ț</w:t>
      </w:r>
      <w:r w:rsidR="00154979" w:rsidRPr="006D5C20">
        <w:rPr>
          <w:rFonts w:eastAsia="Calibri"/>
          <w:iCs/>
          <w:sz w:val="24"/>
          <w:szCs w:val="24"/>
          <w:lang w:val="ro-RO" w:eastAsia="en-US" w:bidi="ar-SA"/>
        </w:rPr>
        <w:t>ie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 de valoare 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>„foarte înaltă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” </w:t>
      </w:r>
      <w:r w:rsidR="00957E03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i „</w:t>
      </w:r>
      <w:r w:rsidRPr="006D5C20">
        <w:rPr>
          <w:rFonts w:eastAsia="Calibri"/>
          <w:i/>
          <w:iCs/>
          <w:sz w:val="24"/>
          <w:szCs w:val="24"/>
          <w:lang w:val="ro-RO" w:eastAsia="en-US" w:bidi="ar-SA"/>
        </w:rPr>
        <w:t>înaltă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>”, atribui</w:t>
      </w:r>
      <w:r w:rsidR="00986916">
        <w:rPr>
          <w:rFonts w:ascii="Cambria Math" w:eastAsia="Calibri" w:hAnsi="Cambria Math" w:cs="Cambria Math"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Cs/>
          <w:sz w:val="24"/>
          <w:szCs w:val="24"/>
          <w:lang w:val="ro-RO" w:eastAsia="en-US" w:bidi="ar-SA"/>
        </w:rPr>
        <w:t xml:space="preserve">i conform metodologiei explicate mai sus. </w:t>
      </w:r>
    </w:p>
    <w:p w14:paraId="1EF87D03" w14:textId="77777777" w:rsidR="00365E06" w:rsidRPr="006D5C20" w:rsidRDefault="00365E06" w:rsidP="00365E06">
      <w:pPr>
        <w:spacing w:after="100" w:afterAutospacing="1" w:line="276" w:lineRule="auto"/>
        <w:rPr>
          <w:b/>
          <w:i/>
          <w:color w:val="4A66AC"/>
          <w:sz w:val="24"/>
          <w:szCs w:val="24"/>
          <w:lang w:val="ro-RO"/>
        </w:rPr>
      </w:pPr>
      <w:r w:rsidRPr="006D5C20">
        <w:rPr>
          <w:b/>
          <w:i/>
          <w:color w:val="4A66AC"/>
          <w:sz w:val="24"/>
          <w:szCs w:val="24"/>
          <w:lang w:val="ro-RO"/>
        </w:rPr>
        <w:t xml:space="preserve">Intensitatea impactului schimbărilor climatice asupra alimentării cu apă potabilă </w:t>
      </w:r>
    </w:p>
    <w:p w14:paraId="3DE0AE49" w14:textId="6603BA0E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Pe lângă importan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 socială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economică a furnizării sigure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fiabile a apei, severitatea impactului schimbărilor climatice </w:t>
      </w:r>
      <w:r w:rsidR="0002286A">
        <w:rPr>
          <w:sz w:val="24"/>
          <w:szCs w:val="24"/>
          <w:lang w:val="ro-RO"/>
        </w:rPr>
        <w:t xml:space="preserve"> se va manifesta </w:t>
      </w:r>
      <w:r w:rsidR="00957E03">
        <w:rPr>
          <w:sz w:val="24"/>
          <w:szCs w:val="24"/>
          <w:lang w:val="ro-RO"/>
        </w:rPr>
        <w:t>ș</w:t>
      </w:r>
      <w:r w:rsidR="0002286A">
        <w:rPr>
          <w:sz w:val="24"/>
          <w:szCs w:val="24"/>
          <w:lang w:val="ro-RO"/>
        </w:rPr>
        <w:t xml:space="preserve">i prin </w:t>
      </w:r>
      <w:r w:rsidRPr="006D5C20">
        <w:rPr>
          <w:sz w:val="24"/>
          <w:szCs w:val="24"/>
          <w:lang w:val="ro-RO"/>
        </w:rPr>
        <w:t>modifica</w:t>
      </w:r>
      <w:r w:rsidR="0002286A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fiec</w:t>
      </w:r>
      <w:r w:rsidR="0002286A">
        <w:rPr>
          <w:sz w:val="24"/>
          <w:szCs w:val="24"/>
          <w:lang w:val="ro-RO"/>
        </w:rPr>
        <w:t>ărei</w:t>
      </w:r>
      <w:r w:rsidRPr="006D5C20">
        <w:rPr>
          <w:sz w:val="24"/>
          <w:szCs w:val="24"/>
          <w:lang w:val="ro-RO"/>
        </w:rPr>
        <w:t xml:space="preserve"> etap</w:t>
      </w:r>
      <w:r w:rsidR="0002286A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a ciclului apei, punând astfel presiune asupra aprovizionării cu apă potabilă. Trei factori principali de impact – </w:t>
      </w:r>
      <w:r w:rsidRPr="006D5C20">
        <w:rPr>
          <w:i/>
          <w:sz w:val="24"/>
          <w:szCs w:val="24"/>
          <w:lang w:val="ro-RO"/>
        </w:rPr>
        <w:t>cre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terea temperaturii, reducerea precipita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iilor 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a debitului cursului</w:t>
      </w:r>
      <w:r w:rsidRPr="006D5C20">
        <w:rPr>
          <w:sz w:val="24"/>
          <w:szCs w:val="24"/>
          <w:lang w:val="ro-RO"/>
        </w:rPr>
        <w:t xml:space="preserve">, precum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Pr="006D5C20">
        <w:rPr>
          <w:i/>
          <w:sz w:val="24"/>
          <w:szCs w:val="24"/>
          <w:lang w:val="ro-RO"/>
        </w:rPr>
        <w:t>frecven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a crescută a evenimentelor meteorologice extreme</w:t>
      </w:r>
      <w:r w:rsidRPr="006D5C20">
        <w:rPr>
          <w:sz w:val="24"/>
          <w:szCs w:val="24"/>
          <w:lang w:val="ro-RO"/>
        </w:rPr>
        <w:t xml:space="preserve"> – sunt evalua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în raport cu cel mai important receptor – sistemul de alimentare cu apă potabilă (Tabelul</w:t>
      </w:r>
      <w:r w:rsidR="005D752D">
        <w:rPr>
          <w:sz w:val="24"/>
          <w:szCs w:val="24"/>
          <w:lang w:val="ro-RO"/>
        </w:rPr>
        <w:t>2</w:t>
      </w:r>
      <w:r w:rsidRPr="006D5C20">
        <w:rPr>
          <w:sz w:val="24"/>
          <w:szCs w:val="24"/>
          <w:lang w:val="ro-RO"/>
        </w:rPr>
        <w:t>.14).</w:t>
      </w:r>
    </w:p>
    <w:p w14:paraId="6F8B0A52" w14:textId="77777777" w:rsidR="00365E06" w:rsidRPr="006D5C20" w:rsidRDefault="00365E06" w:rsidP="00365E06">
      <w:pPr>
        <w:spacing w:line="276" w:lineRule="auto"/>
        <w:jc w:val="both"/>
        <w:rPr>
          <w:b/>
          <w:sz w:val="24"/>
          <w:szCs w:val="24"/>
          <w:lang w:val="ro-RO"/>
        </w:rPr>
      </w:pPr>
      <w:bookmarkStart w:id="43" w:name="_Toc87207691"/>
      <w:r w:rsidRPr="006D5C20">
        <w:rPr>
          <w:b/>
          <w:sz w:val="24"/>
          <w:szCs w:val="24"/>
          <w:u w:val="single"/>
          <w:lang w:val="ro-RO"/>
        </w:rPr>
        <w:t xml:space="preserve">Tabelul </w:t>
      </w:r>
      <w:r w:rsidR="00AA314D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.14.</w:t>
      </w:r>
      <w:r w:rsidRPr="006D5C20">
        <w:rPr>
          <w:b/>
          <w:sz w:val="24"/>
          <w:szCs w:val="24"/>
          <w:lang w:val="ro-RO"/>
        </w:rPr>
        <w:t xml:space="preserve"> Intensitatea impactului SC asupra sistemului de alimentare cu apă potabilă</w:t>
      </w:r>
      <w:bookmarkEnd w:id="43"/>
    </w:p>
    <w:tbl>
      <w:tblPr>
        <w:tblW w:w="10953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98"/>
        <w:gridCol w:w="1417"/>
        <w:gridCol w:w="1560"/>
        <w:gridCol w:w="850"/>
        <w:gridCol w:w="1276"/>
        <w:gridCol w:w="1276"/>
        <w:gridCol w:w="1559"/>
        <w:gridCol w:w="1417"/>
      </w:tblGrid>
      <w:tr w:rsidR="00365E06" w:rsidRPr="00264956" w14:paraId="355494FC" w14:textId="77777777" w:rsidTr="00093697">
        <w:trPr>
          <w:trHeight w:val="485"/>
          <w:tblHeader/>
        </w:trPr>
        <w:tc>
          <w:tcPr>
            <w:tcW w:w="159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92D050"/>
            <w:vAlign w:val="center"/>
          </w:tcPr>
          <w:p w14:paraId="4417E9E5" w14:textId="77777777" w:rsidR="00365E06" w:rsidRPr="00264956" w:rsidRDefault="00365E06" w:rsidP="00093697">
            <w:pPr>
              <w:spacing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lastRenderedPageBreak/>
              <w:t xml:space="preserve"> Factorii SC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6474C4A4" w14:textId="77777777" w:rsidR="00365E06" w:rsidRPr="00264956" w:rsidRDefault="00365E06" w:rsidP="00093697">
            <w:pPr>
              <w:spacing w:line="276" w:lineRule="auto"/>
              <w:jc w:val="center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Valoarea Receptorului (VR)</w:t>
            </w:r>
          </w:p>
        </w:tc>
        <w:tc>
          <w:tcPr>
            <w:tcW w:w="156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6EA8A83C" w14:textId="77777777" w:rsidR="00365E06" w:rsidRPr="00264956" w:rsidRDefault="00365E06" w:rsidP="00093697">
            <w:pPr>
              <w:spacing w:line="276" w:lineRule="auto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Magnitudinea (M)</w:t>
            </w:r>
          </w:p>
        </w:tc>
        <w:tc>
          <w:tcPr>
            <w:tcW w:w="85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574AEBC6" w14:textId="77777777" w:rsidR="00365E06" w:rsidRPr="00264956" w:rsidRDefault="00365E06" w:rsidP="00093697">
            <w:pPr>
              <w:spacing w:line="276" w:lineRule="auto"/>
              <w:jc w:val="center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Durata (D)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7043ED02" w14:textId="77777777" w:rsidR="00365E06" w:rsidRPr="00264956" w:rsidRDefault="00365E06" w:rsidP="00093697">
            <w:pPr>
              <w:spacing w:line="276" w:lineRule="auto"/>
              <w:jc w:val="center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Amploarea (A)</w:t>
            </w:r>
          </w:p>
        </w:tc>
        <w:tc>
          <w:tcPr>
            <w:tcW w:w="1276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78E85D02" w14:textId="77777777" w:rsidR="00365E06" w:rsidRPr="00264956" w:rsidRDefault="00365E06" w:rsidP="00093697">
            <w:pPr>
              <w:spacing w:line="276" w:lineRule="auto"/>
              <w:jc w:val="center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Intensitatea (VR+M)</w:t>
            </w:r>
          </w:p>
        </w:tc>
        <w:tc>
          <w:tcPr>
            <w:tcW w:w="155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05451C87" w14:textId="77777777" w:rsidR="00365E06" w:rsidRPr="00264956" w:rsidRDefault="00365E06" w:rsidP="00093697">
            <w:pPr>
              <w:spacing w:line="276" w:lineRule="auto"/>
              <w:jc w:val="center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 xml:space="preserve">Probabilitatea </w:t>
            </w:r>
          </w:p>
          <w:p w14:paraId="476411D4" w14:textId="77777777" w:rsidR="00365E06" w:rsidRPr="00264956" w:rsidRDefault="00365E06" w:rsidP="00093697">
            <w:pPr>
              <w:spacing w:line="276" w:lineRule="auto"/>
              <w:jc w:val="center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(P)</w:t>
            </w:r>
          </w:p>
        </w:tc>
        <w:tc>
          <w:tcPr>
            <w:tcW w:w="1417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B050"/>
            <w:vAlign w:val="center"/>
          </w:tcPr>
          <w:p w14:paraId="650CC0FD" w14:textId="77777777" w:rsidR="00365E06" w:rsidRPr="00264956" w:rsidRDefault="00365E06" w:rsidP="00093697">
            <w:pPr>
              <w:spacing w:line="276" w:lineRule="auto"/>
              <w:jc w:val="center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Severitatea</w:t>
            </w:r>
          </w:p>
        </w:tc>
      </w:tr>
      <w:tr w:rsidR="00365E06" w:rsidRPr="00264956" w14:paraId="61438657" w14:textId="77777777" w:rsidTr="00093697">
        <w:trPr>
          <w:trHeight w:val="367"/>
        </w:trPr>
        <w:tc>
          <w:tcPr>
            <w:tcW w:w="1598" w:type="dxa"/>
            <w:tcBorders>
              <w:top w:val="single" w:sz="4" w:space="0" w:color="auto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08E450AE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Temperatura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center"/>
          </w:tcPr>
          <w:p w14:paraId="39F7E17A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560" w:type="dxa"/>
            <w:tcBorders>
              <w:top w:val="single" w:sz="4" w:space="0" w:color="auto"/>
            </w:tcBorders>
            <w:vAlign w:val="center"/>
          </w:tcPr>
          <w:p w14:paraId="7591DCFC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850" w:type="dxa"/>
            <w:tcBorders>
              <w:top w:val="single" w:sz="4" w:space="0" w:color="auto"/>
            </w:tcBorders>
            <w:vAlign w:val="center"/>
          </w:tcPr>
          <w:p w14:paraId="77D79D50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25BB0A50" w14:textId="20CDF5A3" w:rsidR="00365E06" w:rsidRPr="00264956" w:rsidRDefault="00154979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13876978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559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4CE5E23B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14:paraId="2A24CFC5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Înaltă</w:t>
            </w:r>
          </w:p>
        </w:tc>
      </w:tr>
      <w:tr w:rsidR="00365E06" w:rsidRPr="00264956" w14:paraId="76E87FC3" w14:textId="77777777" w:rsidTr="00093697">
        <w:trPr>
          <w:trHeight w:val="367"/>
        </w:trPr>
        <w:tc>
          <w:tcPr>
            <w:tcW w:w="159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7685A646" w14:textId="17E5B35A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Scăderea precipita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iilor</w:t>
            </w:r>
          </w:p>
        </w:tc>
        <w:tc>
          <w:tcPr>
            <w:tcW w:w="1417" w:type="dxa"/>
            <w:vAlign w:val="center"/>
          </w:tcPr>
          <w:p w14:paraId="0048B023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Foarte înaltă </w:t>
            </w:r>
          </w:p>
        </w:tc>
        <w:tc>
          <w:tcPr>
            <w:tcW w:w="1560" w:type="dxa"/>
            <w:vAlign w:val="center"/>
          </w:tcPr>
          <w:p w14:paraId="7F99E6FC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  <w:tc>
          <w:tcPr>
            <w:tcW w:w="850" w:type="dxa"/>
            <w:vAlign w:val="center"/>
          </w:tcPr>
          <w:p w14:paraId="4E3F3B32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276" w:type="dxa"/>
            <w:vAlign w:val="center"/>
          </w:tcPr>
          <w:p w14:paraId="6ACED9BC" w14:textId="3C8DA0C7" w:rsidR="00365E06" w:rsidRPr="00264956" w:rsidRDefault="00154979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276" w:type="dxa"/>
            <w:vAlign w:val="center"/>
          </w:tcPr>
          <w:p w14:paraId="1C83E2B5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0A9CF25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42093950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0F9DED45" w14:textId="77777777" w:rsidTr="00093697">
        <w:trPr>
          <w:trHeight w:val="367"/>
        </w:trPr>
        <w:tc>
          <w:tcPr>
            <w:tcW w:w="159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507A438A" w14:textId="4814158B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Fenomene meteo extreme: inunda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</w:t>
            </w:r>
          </w:p>
        </w:tc>
        <w:tc>
          <w:tcPr>
            <w:tcW w:w="1417" w:type="dxa"/>
            <w:vAlign w:val="center"/>
          </w:tcPr>
          <w:p w14:paraId="7D7DEDF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560" w:type="dxa"/>
            <w:vAlign w:val="center"/>
          </w:tcPr>
          <w:p w14:paraId="631EAE43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 spre Moderată</w:t>
            </w:r>
            <w:r w:rsidRPr="00264956">
              <w:rPr>
                <w:b/>
                <w:sz w:val="20"/>
                <w:szCs w:val="20"/>
                <w:lang w:val="ro-RO"/>
              </w:rPr>
              <w:t>*</w:t>
            </w:r>
          </w:p>
        </w:tc>
        <w:tc>
          <w:tcPr>
            <w:tcW w:w="850" w:type="dxa"/>
            <w:vAlign w:val="center"/>
          </w:tcPr>
          <w:p w14:paraId="2B102DA9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276" w:type="dxa"/>
            <w:vAlign w:val="center"/>
          </w:tcPr>
          <w:p w14:paraId="26B486C3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Locală</w:t>
            </w:r>
          </w:p>
        </w:tc>
        <w:tc>
          <w:tcPr>
            <w:tcW w:w="1276" w:type="dxa"/>
            <w:vAlign w:val="center"/>
          </w:tcPr>
          <w:p w14:paraId="76A29C8F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 – Înaltă</w:t>
            </w:r>
          </w:p>
        </w:tc>
        <w:tc>
          <w:tcPr>
            <w:tcW w:w="1559" w:type="dxa"/>
            <w:tcBorders>
              <w:right w:val="single" w:sz="4" w:space="0" w:color="auto"/>
            </w:tcBorders>
            <w:vAlign w:val="center"/>
          </w:tcPr>
          <w:p w14:paraId="575D2337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2B1CEC31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5515BF87" w14:textId="77777777" w:rsidTr="00093697">
        <w:trPr>
          <w:trHeight w:val="367"/>
        </w:trPr>
        <w:tc>
          <w:tcPr>
            <w:tcW w:w="159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38A41EE6" w14:textId="0BBD2FF0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Condi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 meteo extreme: secete</w:t>
            </w:r>
          </w:p>
        </w:tc>
        <w:tc>
          <w:tcPr>
            <w:tcW w:w="1417" w:type="dxa"/>
            <w:tcBorders>
              <w:bottom w:val="single" w:sz="4" w:space="0" w:color="auto"/>
            </w:tcBorders>
            <w:vAlign w:val="center"/>
          </w:tcPr>
          <w:p w14:paraId="0B422531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560" w:type="dxa"/>
            <w:tcBorders>
              <w:bottom w:val="single" w:sz="4" w:space="0" w:color="auto"/>
            </w:tcBorders>
            <w:vAlign w:val="center"/>
          </w:tcPr>
          <w:p w14:paraId="03996ECB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 spre Moderată</w:t>
            </w:r>
            <w:r w:rsidRPr="00264956">
              <w:rPr>
                <w:b/>
                <w:sz w:val="20"/>
                <w:szCs w:val="20"/>
                <w:lang w:val="ro-RO"/>
              </w:rPr>
              <w:t>*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14:paraId="303C18BF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0C8E174E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Regională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220BC7D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 - Înaltă</w:t>
            </w:r>
          </w:p>
        </w:tc>
        <w:tc>
          <w:tcPr>
            <w:tcW w:w="1559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CEBE73D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01131B9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1C55CD60" w14:textId="77777777" w:rsidTr="00093697">
        <w:trPr>
          <w:trHeight w:val="367"/>
        </w:trPr>
        <w:tc>
          <w:tcPr>
            <w:tcW w:w="1598" w:type="dxa"/>
            <w:tcBorders>
              <w:top w:val="single" w:sz="4" w:space="0" w:color="FFFFFF"/>
              <w:left w:val="double" w:sz="4" w:space="0" w:color="auto"/>
              <w:bottom w:val="double" w:sz="4" w:space="0" w:color="auto"/>
            </w:tcBorders>
            <w:shd w:val="clear" w:color="auto" w:fill="92D050"/>
            <w:vAlign w:val="center"/>
          </w:tcPr>
          <w:p w14:paraId="3E6171D0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Per total</w:t>
            </w:r>
          </w:p>
        </w:tc>
        <w:tc>
          <w:tcPr>
            <w:tcW w:w="1417" w:type="dxa"/>
            <w:tcBorders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3B5820B7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560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3EEBD26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850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77F30BDC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421AE657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276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1D037558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559" w:type="dxa"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28B96D5D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6CA54BB2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sz w:val="20"/>
                <w:szCs w:val="20"/>
                <w:lang w:val="ro-RO"/>
              </w:rPr>
              <w:t>Moderată</w:t>
            </w:r>
          </w:p>
        </w:tc>
      </w:tr>
    </w:tbl>
    <w:p w14:paraId="22B489F5" w14:textId="27478BB6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* </w:t>
      </w:r>
      <w:r w:rsidRPr="006D5C20">
        <w:rPr>
          <w:i/>
          <w:sz w:val="24"/>
          <w:szCs w:val="24"/>
          <w:lang w:val="ro-RO"/>
        </w:rPr>
        <w:t>În func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ie de tipul de sursă de apă potabilă pe care se bazează consumatorul (alimentare centralizată cu apă sau fântâni de mică adâncime în mediul rural) </w:t>
      </w:r>
    </w:p>
    <w:p w14:paraId="031D4AAF" w14:textId="4AF699A9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 xml:space="preserve">Per ansamblu, severitatea impactului a fost evaluată ca fiind </w:t>
      </w:r>
      <w:r w:rsidRPr="006D5C20">
        <w:rPr>
          <w:b/>
          <w:i/>
          <w:sz w:val="24"/>
          <w:szCs w:val="24"/>
          <w:lang w:val="ro-RO"/>
        </w:rPr>
        <w:t>moderată</w:t>
      </w:r>
      <w:r w:rsidRPr="006D5C20">
        <w:rPr>
          <w:b/>
          <w:sz w:val="24"/>
          <w:szCs w:val="24"/>
          <w:lang w:val="ro-RO"/>
        </w:rPr>
        <w:t xml:space="preserve">. </w:t>
      </w:r>
      <w:r w:rsidRPr="006D5C20">
        <w:rPr>
          <w:sz w:val="24"/>
          <w:szCs w:val="24"/>
          <w:lang w:val="ro-RO"/>
        </w:rPr>
        <w:t xml:space="preserve">Acest lucru ar putea fi justificat printr-un calcul simplu în care </w:t>
      </w:r>
      <w:r w:rsidRPr="006D5C20">
        <w:rPr>
          <w:i/>
          <w:sz w:val="24"/>
          <w:szCs w:val="24"/>
          <w:lang w:val="ro-RO"/>
        </w:rPr>
        <w:t>disponibilitatea apei pe cap de locuitor</w:t>
      </w:r>
      <w:r w:rsidRPr="006D5C20">
        <w:rPr>
          <w:sz w:val="24"/>
          <w:szCs w:val="24"/>
          <w:lang w:val="ro-RO"/>
        </w:rPr>
        <w:t xml:space="preserve"> (4952 m</w:t>
      </w:r>
      <w:r w:rsidRPr="006D5C20">
        <w:rPr>
          <w:sz w:val="24"/>
          <w:szCs w:val="24"/>
          <w:vertAlign w:val="superscript"/>
          <w:lang w:val="ro-RO"/>
        </w:rPr>
        <w:t>3</w:t>
      </w:r>
      <w:r w:rsidRPr="006D5C20">
        <w:rPr>
          <w:sz w:val="24"/>
          <w:szCs w:val="24"/>
          <w:lang w:val="ro-RO"/>
        </w:rPr>
        <w:t xml:space="preserve">/an) este redusă cu 16-20%, ceea ce reprezintă </w:t>
      </w:r>
      <w:r w:rsidRPr="006D5C20">
        <w:rPr>
          <w:i/>
          <w:sz w:val="24"/>
          <w:szCs w:val="24"/>
          <w:lang w:val="ro-RO"/>
        </w:rPr>
        <w:t>reducerea prognozată a precipita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iilor/debitului de apă</w:t>
      </w:r>
      <w:r w:rsidRPr="006D5C20">
        <w:rPr>
          <w:sz w:val="24"/>
          <w:szCs w:val="24"/>
          <w:lang w:val="ro-RO"/>
        </w:rPr>
        <w:t>, ob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inându</w:t>
      </w:r>
      <w:r w:rsidR="00DD021B">
        <w:rPr>
          <w:sz w:val="24"/>
          <w:szCs w:val="24"/>
          <w:lang w:val="ro-RO"/>
        </w:rPr>
        <w:t>-</w:t>
      </w:r>
      <w:r w:rsidRPr="006D5C20">
        <w:rPr>
          <w:sz w:val="24"/>
          <w:szCs w:val="24"/>
          <w:lang w:val="ro-RO"/>
        </w:rPr>
        <w:t>se cantitatea de 3961 m</w:t>
      </w:r>
      <w:r w:rsidRPr="006D5C20">
        <w:rPr>
          <w:sz w:val="24"/>
          <w:szCs w:val="24"/>
          <w:vertAlign w:val="superscript"/>
          <w:lang w:val="ro-RO"/>
        </w:rPr>
        <w:t>3</w:t>
      </w:r>
      <w:r w:rsidRPr="006D5C20">
        <w:rPr>
          <w:sz w:val="24"/>
          <w:szCs w:val="24"/>
          <w:lang w:val="ro-RO"/>
        </w:rPr>
        <w:t xml:space="preserve">/an/cap de locuitor, ceea ce este încă </w:t>
      </w:r>
      <w:r w:rsidRPr="006D5C20">
        <w:rPr>
          <w:i/>
          <w:sz w:val="24"/>
          <w:szCs w:val="24"/>
          <w:lang w:val="ro-RO"/>
        </w:rPr>
        <w:t>mai mult decât nivelul actual de extragere de apă</w:t>
      </w:r>
      <w:r w:rsidRPr="006D5C20">
        <w:rPr>
          <w:sz w:val="24"/>
          <w:szCs w:val="24"/>
          <w:lang w:val="ro-RO"/>
        </w:rPr>
        <w:t xml:space="preserve"> de 231 m</w:t>
      </w:r>
      <w:r w:rsidRPr="006D5C20">
        <w:rPr>
          <w:sz w:val="24"/>
          <w:szCs w:val="24"/>
          <w:vertAlign w:val="superscript"/>
          <w:lang w:val="ro-RO"/>
        </w:rPr>
        <w:t>3</w:t>
      </w:r>
      <w:r w:rsidRPr="006D5C20">
        <w:rPr>
          <w:sz w:val="24"/>
          <w:szCs w:val="24"/>
          <w:lang w:val="ro-RO"/>
        </w:rPr>
        <w:t xml:space="preserve">/an/capita. Chiar </w:t>
      </w:r>
      <w:r w:rsidR="006309A6" w:rsidRPr="006D5C20">
        <w:rPr>
          <w:sz w:val="24"/>
          <w:szCs w:val="24"/>
          <w:lang w:val="ro-RO"/>
        </w:rPr>
        <w:t>dacă admitem</w:t>
      </w:r>
      <w:r w:rsidRPr="006D5C20">
        <w:rPr>
          <w:sz w:val="24"/>
          <w:szCs w:val="24"/>
          <w:lang w:val="ro-RO"/>
        </w:rPr>
        <w:t xml:space="preserve"> o cre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tere multiplă a extragerii, </w:t>
      </w:r>
      <w:r w:rsidR="006309A6" w:rsidRPr="006D5C20">
        <w:rPr>
          <w:sz w:val="24"/>
          <w:szCs w:val="24"/>
          <w:lang w:val="ro-RO"/>
        </w:rPr>
        <w:t xml:space="preserve">asigurarea </w:t>
      </w:r>
      <w:r w:rsidRPr="006D5C20">
        <w:rPr>
          <w:sz w:val="24"/>
          <w:szCs w:val="24"/>
          <w:lang w:val="ro-RO"/>
        </w:rPr>
        <w:t>cu apă este suficientă pentru a satisface cea mai ambi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ioasă cerere de apă în viitor.</w:t>
      </w:r>
    </w:p>
    <w:p w14:paraId="15C6C46A" w14:textId="24B0963E" w:rsidR="00365E06" w:rsidRPr="006D5C20" w:rsidRDefault="00365E06" w:rsidP="00365E06">
      <w:pPr>
        <w:spacing w:after="100" w:afterAutospacing="1" w:line="276" w:lineRule="auto"/>
        <w:jc w:val="both"/>
        <w:rPr>
          <w:lang w:val="ro-RO"/>
        </w:rPr>
      </w:pPr>
      <w:r w:rsidRPr="006D5C20">
        <w:rPr>
          <w:sz w:val="24"/>
          <w:szCs w:val="24"/>
          <w:lang w:val="ro-RO"/>
        </w:rPr>
        <w:t xml:space="preserve">Severitatea impactului </w:t>
      </w:r>
      <w:r w:rsidR="00DD021B">
        <w:rPr>
          <w:sz w:val="24"/>
          <w:szCs w:val="24"/>
          <w:lang w:val="ro-RO"/>
        </w:rPr>
        <w:t>schimbărilor climatice</w:t>
      </w:r>
      <w:r w:rsidR="00DD021B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ar putea fi clasată </w:t>
      </w:r>
      <w:r w:rsidRPr="006D5C20">
        <w:rPr>
          <w:i/>
          <w:sz w:val="24"/>
          <w:szCs w:val="24"/>
          <w:lang w:val="ro-RO"/>
        </w:rPr>
        <w:t>mai sus decât moderată</w:t>
      </w:r>
      <w:r w:rsidRPr="006D5C20">
        <w:rPr>
          <w:sz w:val="24"/>
          <w:szCs w:val="24"/>
          <w:lang w:val="ro-RO"/>
        </w:rPr>
        <w:t xml:space="preserve"> pentru zona agricolă de sud a 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ării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o parte din zona agricolă centrală, unde alimentarea cu apă nu este asigurată din cauza barierelor de mediu, tehnice sau economice,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anume: calitatea apei care nu îndepline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 standardele de apă potabilă; lipsa infrastructurii de transport al apei către consumatori; accesibilitatea </w:t>
      </w:r>
      <w:r w:rsidR="00154979" w:rsidRPr="006D5C20">
        <w:rPr>
          <w:sz w:val="24"/>
          <w:szCs w:val="24"/>
          <w:lang w:val="ro-RO"/>
        </w:rPr>
        <w:t>pre</w:t>
      </w:r>
      <w:r w:rsidR="00986916">
        <w:rPr>
          <w:sz w:val="24"/>
          <w:szCs w:val="24"/>
          <w:lang w:val="ro-RO"/>
        </w:rPr>
        <w:t>ț</w:t>
      </w:r>
      <w:r w:rsidR="00154979" w:rsidRPr="006D5C20">
        <w:rPr>
          <w:sz w:val="24"/>
          <w:szCs w:val="24"/>
          <w:lang w:val="ro-RO"/>
        </w:rPr>
        <w:t>ului</w:t>
      </w:r>
      <w:r w:rsidRPr="006D5C20">
        <w:rPr>
          <w:sz w:val="24"/>
          <w:szCs w:val="24"/>
          <w:lang w:val="ro-RO"/>
        </w:rPr>
        <w:t xml:space="preserve"> pentru serviciile de </w:t>
      </w:r>
      <w:r w:rsidR="00DD021B">
        <w:rPr>
          <w:sz w:val="24"/>
          <w:szCs w:val="24"/>
          <w:lang w:val="ro-RO"/>
        </w:rPr>
        <w:t xml:space="preserve">alimentare cu </w:t>
      </w:r>
      <w:r w:rsidRPr="006D5C20">
        <w:rPr>
          <w:sz w:val="24"/>
          <w:szCs w:val="24"/>
          <w:lang w:val="ro-RO"/>
        </w:rPr>
        <w:t xml:space="preserve">apă. </w:t>
      </w:r>
      <w:r w:rsidRPr="006D5C20">
        <w:rPr>
          <w:lang w:val="ro-RO"/>
        </w:rPr>
        <w:t xml:space="preserve"> </w:t>
      </w:r>
    </w:p>
    <w:p w14:paraId="0569C9C4" w14:textId="7F70E468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Variabilele climatice evaluate vor avea un impact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asupra calită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apei (cre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terea temperaturii contribuind cel mai mult la acest efect), generând astfel costuri suplimentare pentru</w:t>
      </w:r>
      <w:r w:rsidR="00DD021B" w:rsidRPr="006D5C20" w:rsidDel="00DD021B">
        <w:rPr>
          <w:sz w:val="24"/>
          <w:szCs w:val="24"/>
          <w:lang w:val="ro-RO"/>
        </w:rPr>
        <w:t xml:space="preserve"> </w:t>
      </w:r>
      <w:r w:rsidR="00DD021B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tratarea apei înainte de furnizare. Cu toate acestea, </w:t>
      </w:r>
      <w:r w:rsidRPr="006D5C20">
        <w:rPr>
          <w:b/>
          <w:sz w:val="24"/>
          <w:szCs w:val="24"/>
          <w:lang w:val="ro-RO"/>
        </w:rPr>
        <w:t>ponderea factorilor non-climatici care influen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ează negativ calitatea apei</w:t>
      </w:r>
      <w:r w:rsidRPr="006D5C20">
        <w:rPr>
          <w:sz w:val="24"/>
          <w:szCs w:val="24"/>
          <w:lang w:val="ro-RO"/>
        </w:rPr>
        <w:t xml:space="preserve"> în sistemul hidrografic al </w:t>
      </w:r>
      <w:r w:rsidR="006309A6" w:rsidRPr="006D5C20">
        <w:rPr>
          <w:sz w:val="24"/>
          <w:szCs w:val="24"/>
          <w:lang w:val="ro-RO"/>
        </w:rPr>
        <w:t xml:space="preserve">Republicii Moldova </w:t>
      </w:r>
      <w:r w:rsidRPr="006D5C20">
        <w:rPr>
          <w:sz w:val="24"/>
          <w:szCs w:val="24"/>
          <w:lang w:val="ro-RO"/>
        </w:rPr>
        <w:t xml:space="preserve">este evaluată ca fiind mult mai mare decât impactul pe care se preconizează că îl vor avea </w:t>
      </w:r>
      <w:r w:rsidR="00DD021B">
        <w:rPr>
          <w:sz w:val="24"/>
          <w:szCs w:val="24"/>
          <w:lang w:val="ro-RO"/>
        </w:rPr>
        <w:t>schimbările climatice</w:t>
      </w:r>
      <w:r w:rsidRPr="006D5C20">
        <w:rPr>
          <w:sz w:val="24"/>
          <w:szCs w:val="24"/>
          <w:lang w:val="ro-RO"/>
        </w:rPr>
        <w:t>.</w:t>
      </w:r>
    </w:p>
    <w:p w14:paraId="466E119C" w14:textId="38A68354" w:rsidR="00365E06" w:rsidRPr="006D5C20" w:rsidRDefault="00365E06" w:rsidP="00365E06">
      <w:pPr>
        <w:spacing w:after="100" w:afterAutospacing="1" w:line="276" w:lineRule="auto"/>
        <w:rPr>
          <w:b/>
          <w:i/>
          <w:color w:val="4A66AC"/>
          <w:sz w:val="24"/>
          <w:szCs w:val="24"/>
          <w:lang w:val="ro-RO"/>
        </w:rPr>
      </w:pPr>
      <w:r w:rsidRPr="006D5C20">
        <w:rPr>
          <w:b/>
          <w:i/>
          <w:color w:val="4A66AC"/>
          <w:sz w:val="24"/>
          <w:szCs w:val="24"/>
          <w:lang w:val="ro-RO"/>
        </w:rPr>
        <w:t xml:space="preserve">Intensitatea impactului schimbărilor climatice asupra </w:t>
      </w:r>
      <w:r w:rsidR="00154979" w:rsidRPr="006D5C20">
        <w:rPr>
          <w:b/>
          <w:i/>
          <w:color w:val="4A66AC"/>
          <w:sz w:val="24"/>
          <w:szCs w:val="24"/>
          <w:lang w:val="ro-RO"/>
        </w:rPr>
        <w:t>iriga</w:t>
      </w:r>
      <w:r w:rsidR="00986916">
        <w:rPr>
          <w:b/>
          <w:i/>
          <w:color w:val="4A66AC"/>
          <w:sz w:val="24"/>
          <w:szCs w:val="24"/>
          <w:lang w:val="ro-RO"/>
        </w:rPr>
        <w:t>ț</w:t>
      </w:r>
      <w:r w:rsidR="00154979" w:rsidRPr="006D5C20">
        <w:rPr>
          <w:b/>
          <w:i/>
          <w:color w:val="4A66AC"/>
          <w:sz w:val="24"/>
          <w:szCs w:val="24"/>
          <w:lang w:val="ro-RO"/>
        </w:rPr>
        <w:t>iei</w:t>
      </w:r>
      <w:r w:rsidRPr="006D5C20">
        <w:rPr>
          <w:b/>
          <w:i/>
          <w:color w:val="4A66AC"/>
          <w:sz w:val="24"/>
          <w:szCs w:val="24"/>
          <w:lang w:val="ro-RO"/>
        </w:rPr>
        <w:t xml:space="preserve"> </w:t>
      </w:r>
      <w:r w:rsidR="00957E03">
        <w:rPr>
          <w:b/>
          <w:i/>
          <w:color w:val="4A66AC"/>
          <w:sz w:val="24"/>
          <w:szCs w:val="24"/>
          <w:lang w:val="ro-RO"/>
        </w:rPr>
        <w:t>ș</w:t>
      </w:r>
      <w:r w:rsidR="00154979" w:rsidRPr="006D5C20">
        <w:rPr>
          <w:b/>
          <w:i/>
          <w:color w:val="4A66AC"/>
          <w:sz w:val="24"/>
          <w:szCs w:val="24"/>
          <w:lang w:val="ro-RO"/>
        </w:rPr>
        <w:t>i</w:t>
      </w:r>
      <w:r w:rsidRPr="006D5C20">
        <w:rPr>
          <w:b/>
          <w:i/>
          <w:color w:val="4A66AC"/>
          <w:sz w:val="24"/>
          <w:szCs w:val="24"/>
          <w:lang w:val="ro-RO"/>
        </w:rPr>
        <w:t xml:space="preserve"> adăpării animalelor </w:t>
      </w:r>
    </w:p>
    <w:p w14:paraId="07A66A5D" w14:textId="07A714E0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Intensitatea preconizată a impactului SC asupra </w:t>
      </w:r>
      <w:r w:rsidR="00154979" w:rsidRPr="006D5C20">
        <w:rPr>
          <w:sz w:val="24"/>
          <w:szCs w:val="24"/>
          <w:lang w:val="ro-RO"/>
        </w:rPr>
        <w:t>iriga</w:t>
      </w:r>
      <w:r w:rsidR="00986916">
        <w:rPr>
          <w:sz w:val="24"/>
          <w:szCs w:val="24"/>
          <w:lang w:val="ro-RO"/>
        </w:rPr>
        <w:t>ț</w:t>
      </w:r>
      <w:r w:rsidR="00154979" w:rsidRPr="006D5C20">
        <w:rPr>
          <w:sz w:val="24"/>
          <w:szCs w:val="24"/>
          <w:lang w:val="ro-RO"/>
        </w:rPr>
        <w:t>iei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adăpării animalelor (Tabelul </w:t>
      </w:r>
      <w:r w:rsidR="00AA314D" w:rsidRPr="006D5C20">
        <w:rPr>
          <w:sz w:val="24"/>
          <w:szCs w:val="24"/>
          <w:lang w:val="ro-RO"/>
        </w:rPr>
        <w:t>2</w:t>
      </w:r>
      <w:r w:rsidRPr="006D5C20">
        <w:rPr>
          <w:sz w:val="24"/>
          <w:szCs w:val="24"/>
          <w:lang w:val="ro-RO"/>
        </w:rPr>
        <w:t xml:space="preserve">.15) este evaluată ca fiind </w:t>
      </w:r>
      <w:r w:rsidRPr="006D5C20">
        <w:rPr>
          <w:i/>
          <w:sz w:val="24"/>
          <w:szCs w:val="24"/>
          <w:lang w:val="ro-RO"/>
        </w:rPr>
        <w:t>mai înaltă</w:t>
      </w:r>
      <w:r w:rsidRPr="006D5C20">
        <w:rPr>
          <w:sz w:val="24"/>
          <w:szCs w:val="24"/>
          <w:lang w:val="ro-RO"/>
        </w:rPr>
        <w:t xml:space="preserve"> decât cea asupra alimentării cu apă potabilă, deoarece aceste activită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 sunt mai dependente de resursele locale de apă (acumulări de apă construite pe izvoare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râuri mici) care sunt mult mai sensibile la reducerea precipita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cre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terea temperaturii.</w:t>
      </w:r>
    </w:p>
    <w:p w14:paraId="164B195A" w14:textId="1FE491EE" w:rsidR="00365E06" w:rsidRPr="006D5C20" w:rsidRDefault="00365E06" w:rsidP="00365E06">
      <w:pPr>
        <w:pStyle w:val="Legend"/>
        <w:keepNext/>
        <w:spacing w:after="0" w:line="276" w:lineRule="auto"/>
        <w:rPr>
          <w:color w:val="auto"/>
          <w:sz w:val="24"/>
          <w:szCs w:val="24"/>
          <w:lang w:val="ro-RO"/>
        </w:rPr>
      </w:pPr>
      <w:bookmarkStart w:id="44" w:name="_Ref87132609"/>
      <w:bookmarkStart w:id="45" w:name="_Toc87207692"/>
      <w:r w:rsidRPr="006D5C20">
        <w:rPr>
          <w:color w:val="auto"/>
          <w:sz w:val="24"/>
          <w:szCs w:val="24"/>
          <w:lang w:val="ro-RO"/>
        </w:rPr>
        <w:lastRenderedPageBreak/>
        <w:t xml:space="preserve">Tabelul </w:t>
      </w:r>
      <w:r w:rsidR="00AA314D" w:rsidRPr="006D5C20">
        <w:rPr>
          <w:color w:val="auto"/>
          <w:sz w:val="24"/>
          <w:szCs w:val="24"/>
          <w:lang w:val="ro-RO"/>
        </w:rPr>
        <w:t>2</w:t>
      </w:r>
      <w:r w:rsidRPr="006D5C20">
        <w:rPr>
          <w:color w:val="auto"/>
          <w:sz w:val="24"/>
          <w:szCs w:val="24"/>
          <w:lang w:val="ro-RO"/>
        </w:rPr>
        <w:t xml:space="preserve">.15. Intensitatea impactului SC asupra </w:t>
      </w:r>
      <w:r w:rsidR="00154979" w:rsidRPr="006D5C20">
        <w:rPr>
          <w:color w:val="auto"/>
          <w:sz w:val="24"/>
          <w:szCs w:val="24"/>
          <w:lang w:val="ro-RO"/>
        </w:rPr>
        <w:t>iriga</w:t>
      </w:r>
      <w:r w:rsidR="00986916">
        <w:rPr>
          <w:color w:val="auto"/>
          <w:sz w:val="24"/>
          <w:szCs w:val="24"/>
          <w:lang w:val="ro-RO"/>
        </w:rPr>
        <w:t>ț</w:t>
      </w:r>
      <w:r w:rsidR="00154979" w:rsidRPr="006D5C20">
        <w:rPr>
          <w:rFonts w:ascii="Cambria Math" w:hAnsi="Cambria Math" w:cs="Cambria Math"/>
          <w:color w:val="auto"/>
          <w:sz w:val="24"/>
          <w:szCs w:val="24"/>
          <w:lang w:val="ro-RO"/>
        </w:rPr>
        <w:t>iei</w:t>
      </w:r>
      <w:r w:rsidR="006309A6" w:rsidRPr="006D5C20">
        <w:rPr>
          <w:color w:val="auto"/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color w:val="auto"/>
          <w:sz w:val="24"/>
          <w:szCs w:val="24"/>
          <w:lang w:val="ro-RO"/>
        </w:rPr>
        <w:t>ș</w:t>
      </w:r>
      <w:r w:rsidRPr="006D5C20">
        <w:rPr>
          <w:color w:val="auto"/>
          <w:sz w:val="24"/>
          <w:szCs w:val="24"/>
          <w:lang w:val="ro-RO"/>
        </w:rPr>
        <w:t xml:space="preserve">i adăpării animalelor </w:t>
      </w:r>
      <w:bookmarkEnd w:id="44"/>
      <w:bookmarkEnd w:id="45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250"/>
        <w:gridCol w:w="1327"/>
        <w:gridCol w:w="1029"/>
        <w:gridCol w:w="1105"/>
        <w:gridCol w:w="1138"/>
        <w:gridCol w:w="1327"/>
        <w:gridCol w:w="1172"/>
      </w:tblGrid>
      <w:tr w:rsidR="00365E06" w:rsidRPr="00264956" w14:paraId="28F291B5" w14:textId="77777777" w:rsidTr="00093697">
        <w:trPr>
          <w:trHeight w:val="485"/>
          <w:tblHeader/>
        </w:trPr>
        <w:tc>
          <w:tcPr>
            <w:tcW w:w="23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92D050"/>
            <w:vAlign w:val="center"/>
          </w:tcPr>
          <w:p w14:paraId="5A184193" w14:textId="77777777" w:rsidR="00365E06" w:rsidRPr="00264956" w:rsidRDefault="00365E06" w:rsidP="00093697">
            <w:pPr>
              <w:spacing w:line="276" w:lineRule="auto"/>
              <w:jc w:val="both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Factorii SC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6F9880DC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Valoarea Receptorului (VR)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48947DAB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Magnitudinea (M)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03A5EBCE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Durata (D)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0F53F9C8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Amploarea (A)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23A22D1F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Intensitatea (VR+M)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1FA9D255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Probabilitatea (P)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B050"/>
            <w:vAlign w:val="center"/>
          </w:tcPr>
          <w:p w14:paraId="50F6D913" w14:textId="77777777" w:rsidR="00365E06" w:rsidRPr="00264956" w:rsidRDefault="00365E06" w:rsidP="00093697">
            <w:pPr>
              <w:spacing w:line="276" w:lineRule="auto"/>
              <w:jc w:val="both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Severitatea</w:t>
            </w:r>
          </w:p>
        </w:tc>
      </w:tr>
      <w:tr w:rsidR="00365E06" w:rsidRPr="00264956" w14:paraId="362827FD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auto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7CCCA47E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Temperatura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51CF6A83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1D35FD6E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3B4836A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5C64BE3D" w14:textId="79285437" w:rsidR="00365E06" w:rsidRPr="00264956" w:rsidRDefault="00154979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1FE31EC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671F778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14:paraId="3D385BD7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Înaltă</w:t>
            </w:r>
          </w:p>
        </w:tc>
      </w:tr>
      <w:tr w:rsidR="00365E06" w:rsidRPr="00264956" w14:paraId="268206E6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3D92E96E" w14:textId="285A7D1A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Scăderea precipita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iilor</w:t>
            </w:r>
          </w:p>
        </w:tc>
        <w:tc>
          <w:tcPr>
            <w:tcW w:w="1089" w:type="dxa"/>
            <w:vAlign w:val="center"/>
          </w:tcPr>
          <w:p w14:paraId="4811F69B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vAlign w:val="center"/>
          </w:tcPr>
          <w:p w14:paraId="742E636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89" w:type="dxa"/>
            <w:vAlign w:val="center"/>
          </w:tcPr>
          <w:p w14:paraId="32A7A6F4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090" w:type="dxa"/>
            <w:vAlign w:val="center"/>
          </w:tcPr>
          <w:p w14:paraId="64BCBE52" w14:textId="2CAB6C64" w:rsidR="00365E06" w:rsidRPr="00264956" w:rsidRDefault="00154979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089" w:type="dxa"/>
            <w:vAlign w:val="center"/>
          </w:tcPr>
          <w:p w14:paraId="37DE4E45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666D77EB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14:paraId="109E5DD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</w:tr>
      <w:tr w:rsidR="00365E06" w:rsidRPr="00264956" w14:paraId="461A836E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654F7593" w14:textId="5D906B2D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Condi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 Meteo Extreme: ininda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</w:t>
            </w:r>
          </w:p>
        </w:tc>
        <w:tc>
          <w:tcPr>
            <w:tcW w:w="1089" w:type="dxa"/>
            <w:vAlign w:val="center"/>
          </w:tcPr>
          <w:p w14:paraId="345E884E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vAlign w:val="center"/>
          </w:tcPr>
          <w:p w14:paraId="299FF48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89" w:type="dxa"/>
            <w:vAlign w:val="center"/>
          </w:tcPr>
          <w:p w14:paraId="7873960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090" w:type="dxa"/>
            <w:vAlign w:val="center"/>
          </w:tcPr>
          <w:p w14:paraId="054EBDD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Locală</w:t>
            </w:r>
          </w:p>
        </w:tc>
        <w:tc>
          <w:tcPr>
            <w:tcW w:w="1089" w:type="dxa"/>
            <w:vAlign w:val="center"/>
          </w:tcPr>
          <w:p w14:paraId="38D4D4C4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57F334E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28404EC4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202A2DEF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0230DEB8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 xml:space="preserve">Fenomene Meteo Extreme: secete 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27DCDE76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5F4F0F63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Scăzută 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770E347C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77006BFC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Regională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663B94F6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6CE894C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0C75D99E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38F5D007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double" w:sz="4" w:space="0" w:color="auto"/>
            </w:tcBorders>
            <w:shd w:val="clear" w:color="auto" w:fill="92D050"/>
            <w:vAlign w:val="center"/>
          </w:tcPr>
          <w:p w14:paraId="0D30F1C2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Per total</w:t>
            </w:r>
          </w:p>
        </w:tc>
        <w:tc>
          <w:tcPr>
            <w:tcW w:w="1089" w:type="dxa"/>
            <w:tcBorders>
              <w:bottom w:val="double" w:sz="4" w:space="0" w:color="auto"/>
              <w:right w:val="nil"/>
            </w:tcBorders>
            <w:shd w:val="clear" w:color="auto" w:fill="FF0000"/>
            <w:vAlign w:val="center"/>
          </w:tcPr>
          <w:p w14:paraId="29B76157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nil"/>
            </w:tcBorders>
            <w:shd w:val="clear" w:color="auto" w:fill="FF0000"/>
            <w:vAlign w:val="center"/>
          </w:tcPr>
          <w:p w14:paraId="7B1E137B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89" w:type="dxa"/>
            <w:tcBorders>
              <w:left w:val="nil"/>
              <w:bottom w:val="double" w:sz="4" w:space="0" w:color="auto"/>
              <w:right w:val="nil"/>
            </w:tcBorders>
            <w:shd w:val="clear" w:color="auto" w:fill="FF0000"/>
            <w:vAlign w:val="center"/>
          </w:tcPr>
          <w:p w14:paraId="4BDE3D75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nil"/>
            </w:tcBorders>
            <w:shd w:val="clear" w:color="auto" w:fill="FF0000"/>
            <w:vAlign w:val="center"/>
          </w:tcPr>
          <w:p w14:paraId="27E8A16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89" w:type="dxa"/>
            <w:tcBorders>
              <w:left w:val="nil"/>
              <w:bottom w:val="double" w:sz="4" w:space="0" w:color="auto"/>
              <w:right w:val="nil"/>
            </w:tcBorders>
            <w:shd w:val="clear" w:color="auto" w:fill="FF0000"/>
            <w:vAlign w:val="center"/>
          </w:tcPr>
          <w:p w14:paraId="22839A9F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F0000"/>
            <w:vAlign w:val="center"/>
          </w:tcPr>
          <w:p w14:paraId="2DCF88D3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14:paraId="0DC0CFF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Înaltă</w:t>
            </w:r>
          </w:p>
        </w:tc>
      </w:tr>
    </w:tbl>
    <w:p w14:paraId="493A6BF7" w14:textId="77777777" w:rsidR="00365E06" w:rsidRPr="006D5C20" w:rsidRDefault="00365E06" w:rsidP="00365E06">
      <w:pPr>
        <w:spacing w:after="100" w:afterAutospacing="1" w:line="276" w:lineRule="auto"/>
        <w:rPr>
          <w:b/>
          <w:i/>
          <w:color w:val="4A66AC"/>
          <w:sz w:val="24"/>
          <w:szCs w:val="24"/>
          <w:lang w:val="ro-RO"/>
        </w:rPr>
      </w:pPr>
    </w:p>
    <w:p w14:paraId="614CD13F" w14:textId="462D86B4" w:rsidR="00365E06" w:rsidRPr="006D5C20" w:rsidRDefault="00365E06" w:rsidP="00365E06">
      <w:pPr>
        <w:spacing w:after="100" w:afterAutospacing="1" w:line="276" w:lineRule="auto"/>
        <w:rPr>
          <w:b/>
          <w:i/>
          <w:color w:val="4A66AC"/>
          <w:sz w:val="24"/>
          <w:szCs w:val="24"/>
          <w:lang w:val="ro-RO"/>
        </w:rPr>
      </w:pPr>
      <w:r w:rsidRPr="006D5C20">
        <w:rPr>
          <w:b/>
          <w:i/>
          <w:color w:val="4A66AC"/>
          <w:sz w:val="24"/>
          <w:szCs w:val="24"/>
          <w:lang w:val="ro-RO"/>
        </w:rPr>
        <w:t xml:space="preserve">Intensitatea impactului schimbărilor climatice asupra </w:t>
      </w:r>
      <w:r w:rsidR="00154979" w:rsidRPr="006D5C20">
        <w:rPr>
          <w:b/>
          <w:i/>
          <w:color w:val="4A66AC"/>
          <w:sz w:val="24"/>
          <w:szCs w:val="24"/>
          <w:lang w:val="ro-RO"/>
        </w:rPr>
        <w:t>activită</w:t>
      </w:r>
      <w:r w:rsidR="00986916">
        <w:rPr>
          <w:b/>
          <w:i/>
          <w:color w:val="4A66AC"/>
          <w:sz w:val="24"/>
          <w:szCs w:val="24"/>
          <w:lang w:val="ro-RO"/>
        </w:rPr>
        <w:t>ț</w:t>
      </w:r>
      <w:r w:rsidR="00154979" w:rsidRPr="006D5C20">
        <w:rPr>
          <w:b/>
          <w:i/>
          <w:color w:val="4A66AC"/>
          <w:sz w:val="24"/>
          <w:szCs w:val="24"/>
          <w:lang w:val="ro-RO"/>
        </w:rPr>
        <w:t>ilor</w:t>
      </w:r>
      <w:r w:rsidRPr="006D5C20">
        <w:rPr>
          <w:b/>
          <w:i/>
          <w:color w:val="4A66AC"/>
          <w:sz w:val="24"/>
          <w:szCs w:val="24"/>
          <w:lang w:val="ro-RO"/>
        </w:rPr>
        <w:t xml:space="preserve"> industriale, inclusiv agro-industriale</w:t>
      </w:r>
    </w:p>
    <w:p w14:paraId="5B045B04" w14:textId="0AD79686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Temperatur</w:t>
      </w:r>
      <w:r w:rsidR="00DD021B">
        <w:rPr>
          <w:sz w:val="24"/>
          <w:szCs w:val="24"/>
          <w:lang w:val="ro-RO"/>
        </w:rPr>
        <w:t>ile ridicate ale</w:t>
      </w:r>
      <w:r w:rsidRPr="006D5C20">
        <w:rPr>
          <w:sz w:val="24"/>
          <w:szCs w:val="24"/>
          <w:lang w:val="ro-RO"/>
        </w:rPr>
        <w:t xml:space="preserve"> apei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reducerea debitului ar putea modifica chimia apei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ar putea afecta procesul de răcire a </w:t>
      </w:r>
      <w:r w:rsidR="00D02208" w:rsidRPr="006D5C20">
        <w:rPr>
          <w:sz w:val="24"/>
          <w:szCs w:val="24"/>
          <w:lang w:val="ro-RO"/>
        </w:rPr>
        <w:t>instala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D02208" w:rsidRPr="006D5C20">
        <w:rPr>
          <w:sz w:val="24"/>
          <w:szCs w:val="24"/>
          <w:lang w:val="ro-RO"/>
        </w:rPr>
        <w:t xml:space="preserve">iilor </w:t>
      </w:r>
      <w:r w:rsidRPr="006D5C20">
        <w:rPr>
          <w:sz w:val="24"/>
          <w:szCs w:val="24"/>
          <w:lang w:val="ro-RO"/>
        </w:rPr>
        <w:t xml:space="preserve">electrice, necesitând eventual </w:t>
      </w:r>
      <w:r w:rsidR="00D02208" w:rsidRPr="006D5C20">
        <w:rPr>
          <w:sz w:val="24"/>
          <w:szCs w:val="24"/>
          <w:lang w:val="ro-RO"/>
        </w:rPr>
        <w:t xml:space="preserve">deserviri </w:t>
      </w:r>
      <w:r w:rsidRPr="006D5C20">
        <w:rPr>
          <w:sz w:val="24"/>
          <w:szCs w:val="24"/>
          <w:lang w:val="ro-RO"/>
        </w:rPr>
        <w:t>mai frecvente. Totu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i, impactul general asupra acestei </w:t>
      </w:r>
      <w:r w:rsidR="00D02208" w:rsidRPr="006D5C20">
        <w:rPr>
          <w:sz w:val="24"/>
          <w:szCs w:val="24"/>
          <w:lang w:val="ro-RO"/>
        </w:rPr>
        <w:t>categorii de folosin</w:t>
      </w:r>
      <w:r w:rsidR="00986916">
        <w:rPr>
          <w:sz w:val="24"/>
          <w:szCs w:val="24"/>
          <w:lang w:val="ro-RO"/>
        </w:rPr>
        <w:t>ț</w:t>
      </w:r>
      <w:r w:rsidR="00D02208" w:rsidRPr="006D5C20">
        <w:rPr>
          <w:sz w:val="24"/>
          <w:szCs w:val="24"/>
          <w:lang w:val="ro-RO"/>
        </w:rPr>
        <w:t xml:space="preserve">ă </w:t>
      </w:r>
      <w:r w:rsidRPr="006D5C20">
        <w:rPr>
          <w:sz w:val="24"/>
          <w:szCs w:val="24"/>
          <w:lang w:val="ro-RO"/>
        </w:rPr>
        <w:t xml:space="preserve">a apei este considerat </w:t>
      </w:r>
      <w:r w:rsidRPr="006D5C20">
        <w:rPr>
          <w:i/>
          <w:sz w:val="24"/>
          <w:szCs w:val="24"/>
          <w:lang w:val="ro-RO"/>
        </w:rPr>
        <w:t>relativ modest</w:t>
      </w:r>
      <w:r w:rsidRPr="006D5C20">
        <w:rPr>
          <w:sz w:val="24"/>
          <w:szCs w:val="24"/>
          <w:lang w:val="ro-RO"/>
        </w:rPr>
        <w:t xml:space="preserve"> (Tabelul </w:t>
      </w:r>
      <w:r w:rsidR="00AA314D" w:rsidRPr="006D5C20">
        <w:rPr>
          <w:sz w:val="24"/>
          <w:szCs w:val="24"/>
          <w:lang w:val="ro-RO"/>
        </w:rPr>
        <w:t>2</w:t>
      </w:r>
      <w:r w:rsidRPr="006D5C20">
        <w:rPr>
          <w:sz w:val="24"/>
          <w:szCs w:val="24"/>
          <w:lang w:val="ro-RO"/>
        </w:rPr>
        <w:t xml:space="preserve">.16), întrucât </w:t>
      </w:r>
      <w:r w:rsidR="00154979" w:rsidRPr="006D5C20">
        <w:rPr>
          <w:sz w:val="24"/>
          <w:szCs w:val="24"/>
          <w:lang w:val="ro-RO"/>
        </w:rPr>
        <w:t>râurile</w:t>
      </w:r>
      <w:r w:rsidR="00D02208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Prut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Nistru vor transporta în continuare suficiente volume de apă pentru a satisface cererea de generare a energiei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procesele respective de răcire, fără a pune în pericol serios regimul hidrologic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ecologic al acestor râuri.</w:t>
      </w:r>
    </w:p>
    <w:p w14:paraId="51248F54" w14:textId="5DB3076C" w:rsidR="00365E06" w:rsidRPr="006D5C20" w:rsidRDefault="00365E06" w:rsidP="00365E06">
      <w:pPr>
        <w:pStyle w:val="Legend"/>
        <w:keepNext/>
        <w:spacing w:after="0" w:line="276" w:lineRule="auto"/>
        <w:rPr>
          <w:color w:val="auto"/>
          <w:sz w:val="24"/>
          <w:szCs w:val="24"/>
          <w:lang w:val="ro-RO"/>
        </w:rPr>
      </w:pPr>
      <w:bookmarkStart w:id="46" w:name="_Toc87207693"/>
      <w:r w:rsidRPr="006D5C20">
        <w:rPr>
          <w:color w:val="auto"/>
          <w:sz w:val="24"/>
          <w:szCs w:val="24"/>
          <w:lang w:val="ro-RO"/>
        </w:rPr>
        <w:t xml:space="preserve">Tabelul </w:t>
      </w:r>
      <w:r w:rsidR="00AA314D" w:rsidRPr="006D5C20">
        <w:rPr>
          <w:color w:val="auto"/>
          <w:sz w:val="24"/>
          <w:szCs w:val="24"/>
          <w:lang w:val="ro-RO"/>
        </w:rPr>
        <w:t>2</w:t>
      </w:r>
      <w:r w:rsidRPr="006D5C20">
        <w:rPr>
          <w:color w:val="auto"/>
          <w:sz w:val="24"/>
          <w:szCs w:val="24"/>
          <w:lang w:val="ro-RO"/>
        </w:rPr>
        <w:t xml:space="preserve">.16. Intensitatea impactului SC asupra </w:t>
      </w:r>
      <w:r w:rsidR="00154979" w:rsidRPr="006D5C20">
        <w:rPr>
          <w:color w:val="auto"/>
          <w:sz w:val="24"/>
          <w:szCs w:val="24"/>
          <w:lang w:val="ro-RO"/>
        </w:rPr>
        <w:t>activită</w:t>
      </w:r>
      <w:r w:rsidR="00986916">
        <w:rPr>
          <w:color w:val="auto"/>
          <w:sz w:val="24"/>
          <w:szCs w:val="24"/>
          <w:lang w:val="ro-RO"/>
        </w:rPr>
        <w:t>ț</w:t>
      </w:r>
      <w:r w:rsidR="00154979" w:rsidRPr="006D5C20">
        <w:rPr>
          <w:color w:val="auto"/>
          <w:sz w:val="24"/>
          <w:szCs w:val="24"/>
          <w:lang w:val="ro-RO"/>
        </w:rPr>
        <w:t>ii</w:t>
      </w:r>
      <w:r w:rsidRPr="006D5C20">
        <w:rPr>
          <w:color w:val="auto"/>
          <w:sz w:val="24"/>
          <w:szCs w:val="24"/>
          <w:lang w:val="ro-RO"/>
        </w:rPr>
        <w:t xml:space="preserve"> industriale</w:t>
      </w:r>
      <w:bookmarkEnd w:id="46"/>
      <w:r w:rsidRPr="006D5C20">
        <w:rPr>
          <w:color w:val="auto"/>
          <w:sz w:val="24"/>
          <w:szCs w:val="24"/>
          <w:lang w:val="ro-RO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250"/>
        <w:gridCol w:w="1327"/>
        <w:gridCol w:w="1029"/>
        <w:gridCol w:w="1105"/>
        <w:gridCol w:w="1138"/>
        <w:gridCol w:w="1327"/>
        <w:gridCol w:w="1172"/>
      </w:tblGrid>
      <w:tr w:rsidR="00365E06" w:rsidRPr="00264956" w14:paraId="30CEB24C" w14:textId="77777777" w:rsidTr="00093697">
        <w:trPr>
          <w:trHeight w:val="485"/>
          <w:tblHeader/>
        </w:trPr>
        <w:tc>
          <w:tcPr>
            <w:tcW w:w="23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92D050"/>
            <w:vAlign w:val="center"/>
          </w:tcPr>
          <w:p w14:paraId="029B726B" w14:textId="77777777" w:rsidR="00365E06" w:rsidRPr="00264956" w:rsidRDefault="00365E06" w:rsidP="00093697">
            <w:pPr>
              <w:spacing w:line="276" w:lineRule="auto"/>
              <w:jc w:val="both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Factorii SC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208131BD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Valoarea Receptorului (VR)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175DE25A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Magnitudinea (M)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07C15424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Durata (D)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1EC59A75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Amploarea (A)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1DC348E2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Intensitatea (VR+M)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67CFB96D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Probabilitatea (P)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B050"/>
            <w:vAlign w:val="center"/>
          </w:tcPr>
          <w:p w14:paraId="270974B3" w14:textId="77777777" w:rsidR="00365E06" w:rsidRPr="00264956" w:rsidRDefault="00365E06" w:rsidP="00093697">
            <w:pPr>
              <w:spacing w:line="276" w:lineRule="auto"/>
              <w:jc w:val="both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Severitatea</w:t>
            </w:r>
          </w:p>
        </w:tc>
      </w:tr>
      <w:tr w:rsidR="00365E06" w:rsidRPr="00264956" w14:paraId="3D72DF83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auto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049ADB17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Temperatura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43D3ADCA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2ABEED36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799EE763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601FB8B3" w14:textId="0B278E25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3BFD8F0F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0965F8BC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0000"/>
            <w:vAlign w:val="center"/>
          </w:tcPr>
          <w:p w14:paraId="2804064F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Înaltă</w:t>
            </w:r>
          </w:p>
        </w:tc>
      </w:tr>
      <w:tr w:rsidR="00365E06" w:rsidRPr="00264956" w14:paraId="5D17D08C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7AF5841F" w14:textId="0B904813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Scăderea precipita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iilor</w:t>
            </w:r>
          </w:p>
        </w:tc>
        <w:tc>
          <w:tcPr>
            <w:tcW w:w="1089" w:type="dxa"/>
            <w:vAlign w:val="center"/>
          </w:tcPr>
          <w:p w14:paraId="37DA89CE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vAlign w:val="center"/>
          </w:tcPr>
          <w:p w14:paraId="55E57715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  <w:tc>
          <w:tcPr>
            <w:tcW w:w="1089" w:type="dxa"/>
            <w:vAlign w:val="center"/>
          </w:tcPr>
          <w:p w14:paraId="5F1632E6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090" w:type="dxa"/>
            <w:vAlign w:val="center"/>
          </w:tcPr>
          <w:p w14:paraId="71AB8C53" w14:textId="128081D1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089" w:type="dxa"/>
            <w:vAlign w:val="center"/>
          </w:tcPr>
          <w:p w14:paraId="5D334622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13167B78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608B5A65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7308AD38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75A86E5C" w14:textId="26EF071E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Fenomene meteo extreme: inunda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</w:t>
            </w:r>
          </w:p>
        </w:tc>
        <w:tc>
          <w:tcPr>
            <w:tcW w:w="1089" w:type="dxa"/>
            <w:vAlign w:val="center"/>
          </w:tcPr>
          <w:p w14:paraId="599EC80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vAlign w:val="center"/>
          </w:tcPr>
          <w:p w14:paraId="3B6C2063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Scăzută </w:t>
            </w:r>
          </w:p>
        </w:tc>
        <w:tc>
          <w:tcPr>
            <w:tcW w:w="1089" w:type="dxa"/>
            <w:vAlign w:val="center"/>
          </w:tcPr>
          <w:p w14:paraId="3E235520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090" w:type="dxa"/>
            <w:vAlign w:val="center"/>
          </w:tcPr>
          <w:p w14:paraId="6C857A53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Locală</w:t>
            </w:r>
          </w:p>
        </w:tc>
        <w:tc>
          <w:tcPr>
            <w:tcW w:w="1089" w:type="dxa"/>
            <w:vAlign w:val="center"/>
          </w:tcPr>
          <w:p w14:paraId="57B2A9DA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7C2AF90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17A01314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334ACC03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2EEA3E12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Fenomene meteo extreme: secete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6B5C14C6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Foarte înaltă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4695E0C6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Scăzută 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7EDCD4AE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78D825B9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Locală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172C16A2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116CF209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1B8E0B0E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74D804D6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double" w:sz="4" w:space="0" w:color="auto"/>
            </w:tcBorders>
            <w:shd w:val="clear" w:color="auto" w:fill="92D050"/>
            <w:vAlign w:val="center"/>
          </w:tcPr>
          <w:p w14:paraId="57816435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Per total</w:t>
            </w:r>
          </w:p>
        </w:tc>
        <w:tc>
          <w:tcPr>
            <w:tcW w:w="1089" w:type="dxa"/>
            <w:tcBorders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19EE2C48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612596A1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089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7A107B79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655DBAC1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089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57D26A3C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3E425DC2" w14:textId="77777777" w:rsidR="00365E06" w:rsidRPr="00264956" w:rsidRDefault="00365E06" w:rsidP="00093697">
            <w:pPr>
              <w:spacing w:after="100" w:afterAutospacing="1" w:line="276" w:lineRule="auto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1313ACC7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sz w:val="20"/>
                <w:szCs w:val="20"/>
                <w:lang w:val="ro-RO"/>
              </w:rPr>
              <w:t>Moderată</w:t>
            </w:r>
          </w:p>
        </w:tc>
      </w:tr>
    </w:tbl>
    <w:p w14:paraId="1E3E8EF0" w14:textId="77777777" w:rsidR="00365E06" w:rsidRPr="006D5C20" w:rsidRDefault="00365E06" w:rsidP="00365E06">
      <w:pPr>
        <w:rPr>
          <w:lang w:val="ro-RO" w:eastAsia="en-US" w:bidi="ar-SA"/>
        </w:rPr>
      </w:pPr>
    </w:p>
    <w:p w14:paraId="60FE5724" w14:textId="77777777" w:rsidR="00365E06" w:rsidRPr="006D5C20" w:rsidRDefault="00365E06" w:rsidP="00365E06">
      <w:pPr>
        <w:rPr>
          <w:lang w:val="ro-RO" w:eastAsia="en-US" w:bidi="ar-SA"/>
        </w:rPr>
      </w:pPr>
    </w:p>
    <w:p w14:paraId="1861E4A2" w14:textId="5A1BE5B3" w:rsidR="00365E06" w:rsidRPr="006D5C20" w:rsidRDefault="00365E06" w:rsidP="00365E06">
      <w:pPr>
        <w:spacing w:after="100" w:afterAutospacing="1" w:line="276" w:lineRule="auto"/>
        <w:rPr>
          <w:b/>
          <w:i/>
          <w:color w:val="4A66AC"/>
          <w:sz w:val="24"/>
          <w:szCs w:val="24"/>
          <w:lang w:val="ro-RO"/>
        </w:rPr>
      </w:pPr>
      <w:r w:rsidRPr="006D5C20">
        <w:rPr>
          <w:b/>
          <w:i/>
          <w:color w:val="4A66AC"/>
          <w:sz w:val="24"/>
          <w:szCs w:val="24"/>
          <w:lang w:val="ro-RO"/>
        </w:rPr>
        <w:t>Intensitatea impactului schimbărilor climatice asupra ecosistemelor acvatice, pe</w:t>
      </w:r>
      <w:r w:rsidR="00957E03">
        <w:rPr>
          <w:b/>
          <w:i/>
          <w:color w:val="4A66AC"/>
          <w:sz w:val="24"/>
          <w:szCs w:val="24"/>
          <w:lang w:val="ro-RO"/>
        </w:rPr>
        <w:t>ș</w:t>
      </w:r>
      <w:r w:rsidRPr="006D5C20">
        <w:rPr>
          <w:b/>
          <w:i/>
          <w:color w:val="4A66AC"/>
          <w:sz w:val="24"/>
          <w:szCs w:val="24"/>
          <w:lang w:val="ro-RO"/>
        </w:rPr>
        <w:t xml:space="preserve">tilor </w:t>
      </w:r>
      <w:r w:rsidR="00957E03">
        <w:rPr>
          <w:b/>
          <w:i/>
          <w:color w:val="4A66AC"/>
          <w:sz w:val="24"/>
          <w:szCs w:val="24"/>
          <w:lang w:val="ro-RO"/>
        </w:rPr>
        <w:t>ș</w:t>
      </w:r>
      <w:r w:rsidRPr="006D5C20">
        <w:rPr>
          <w:b/>
          <w:i/>
          <w:color w:val="4A66AC"/>
          <w:sz w:val="24"/>
          <w:szCs w:val="24"/>
          <w:lang w:val="ro-RO"/>
        </w:rPr>
        <w:t>i pescuitului</w:t>
      </w:r>
    </w:p>
    <w:p w14:paraId="7F354BBF" w14:textId="3CBE7A2A" w:rsidR="00365E06" w:rsidRPr="006D5C20" w:rsidRDefault="008F24E9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Ecosistemele acvatice </w:t>
      </w:r>
      <w:r w:rsidR="001C3A4B">
        <w:rPr>
          <w:sz w:val="24"/>
          <w:szCs w:val="24"/>
          <w:lang w:val="ro-RO"/>
        </w:rPr>
        <w:t>din Republica Moldova sunt puternic afectate de activitatea u</w:t>
      </w:r>
      <w:r w:rsidR="00761EB6">
        <w:rPr>
          <w:sz w:val="24"/>
          <w:szCs w:val="24"/>
          <w:lang w:val="ro-RO"/>
        </w:rPr>
        <w:t>m</w:t>
      </w:r>
      <w:r w:rsidR="001C3A4B">
        <w:rPr>
          <w:sz w:val="24"/>
          <w:szCs w:val="24"/>
          <w:lang w:val="ro-RO"/>
        </w:rPr>
        <w:t xml:space="preserve">ană. </w:t>
      </w:r>
      <w:r w:rsidR="00761EB6">
        <w:rPr>
          <w:sz w:val="24"/>
          <w:szCs w:val="24"/>
          <w:lang w:val="ro-RO"/>
        </w:rPr>
        <w:t xml:space="preserve">Principalele cursuri de apă ale </w:t>
      </w:r>
      <w:r w:rsidR="00986916">
        <w:rPr>
          <w:sz w:val="24"/>
          <w:szCs w:val="24"/>
          <w:lang w:val="ro-RO"/>
        </w:rPr>
        <w:t>ț</w:t>
      </w:r>
      <w:r w:rsidR="00761EB6">
        <w:rPr>
          <w:sz w:val="24"/>
          <w:szCs w:val="24"/>
          <w:lang w:val="ro-RO"/>
        </w:rPr>
        <w:t xml:space="preserve">ării – </w:t>
      </w:r>
      <w:r w:rsidR="006F4F1A">
        <w:rPr>
          <w:sz w:val="24"/>
          <w:szCs w:val="24"/>
          <w:lang w:val="ro-RO"/>
        </w:rPr>
        <w:t xml:space="preserve">fluviul </w:t>
      </w:r>
      <w:r w:rsidR="00761EB6">
        <w:rPr>
          <w:sz w:val="24"/>
          <w:szCs w:val="24"/>
          <w:lang w:val="ro-RO"/>
        </w:rPr>
        <w:t xml:space="preserve">Nistru </w:t>
      </w:r>
      <w:r w:rsidR="00957E03">
        <w:rPr>
          <w:sz w:val="24"/>
          <w:szCs w:val="24"/>
          <w:lang w:val="ro-RO"/>
        </w:rPr>
        <w:t>ș</w:t>
      </w:r>
      <w:r w:rsidR="00761EB6">
        <w:rPr>
          <w:sz w:val="24"/>
          <w:szCs w:val="24"/>
          <w:lang w:val="ro-RO"/>
        </w:rPr>
        <w:t xml:space="preserve">i </w:t>
      </w:r>
      <w:r w:rsidR="006F4F1A">
        <w:rPr>
          <w:sz w:val="24"/>
          <w:szCs w:val="24"/>
          <w:lang w:val="ro-RO"/>
        </w:rPr>
        <w:t xml:space="preserve">rîul </w:t>
      </w:r>
      <w:r w:rsidR="00761EB6">
        <w:rPr>
          <w:sz w:val="24"/>
          <w:szCs w:val="24"/>
          <w:lang w:val="ro-RO"/>
        </w:rPr>
        <w:t>Prut</w:t>
      </w:r>
      <w:r w:rsidR="006F4F1A">
        <w:rPr>
          <w:sz w:val="24"/>
          <w:szCs w:val="24"/>
          <w:lang w:val="ro-RO"/>
        </w:rPr>
        <w:t xml:space="preserve">, precum </w:t>
      </w:r>
      <w:r w:rsidR="00957E03">
        <w:rPr>
          <w:sz w:val="24"/>
          <w:szCs w:val="24"/>
          <w:lang w:val="ro-RO"/>
        </w:rPr>
        <w:t>ș</w:t>
      </w:r>
      <w:r w:rsidR="006F4F1A">
        <w:rPr>
          <w:sz w:val="24"/>
          <w:szCs w:val="24"/>
          <w:lang w:val="ro-RO"/>
        </w:rPr>
        <w:t>i afluen</w:t>
      </w:r>
      <w:r w:rsidR="00986916">
        <w:rPr>
          <w:sz w:val="24"/>
          <w:szCs w:val="24"/>
          <w:lang w:val="ro-RO"/>
        </w:rPr>
        <w:t>ț</w:t>
      </w:r>
      <w:r w:rsidR="006F4F1A">
        <w:rPr>
          <w:sz w:val="24"/>
          <w:szCs w:val="24"/>
          <w:lang w:val="ro-RO"/>
        </w:rPr>
        <w:t xml:space="preserve">ii acestora sunt blocate de baraje pe cursul lor, iar </w:t>
      </w:r>
      <w:r w:rsidR="006F4F1A" w:rsidRPr="00AE4FBD">
        <w:rPr>
          <w:sz w:val="24"/>
          <w:szCs w:val="24"/>
          <w:lang w:val="ro-RO"/>
        </w:rPr>
        <w:t xml:space="preserve">zonele </w:t>
      </w:r>
      <w:r w:rsidR="00365E06" w:rsidRPr="00AE4FBD">
        <w:rPr>
          <w:sz w:val="24"/>
          <w:szCs w:val="24"/>
          <w:lang w:val="ro-RO"/>
        </w:rPr>
        <w:t>lor de captare sunt în principal terenuri agricole</w:t>
      </w:r>
      <w:r w:rsidR="00365E06" w:rsidRPr="006D5C20">
        <w:rPr>
          <w:sz w:val="24"/>
          <w:szCs w:val="24"/>
          <w:lang w:val="ro-RO"/>
        </w:rPr>
        <w:t xml:space="preserve">. Ca urmare, morfologia râurilor este profund modificată, iar majoritatea iazurilor </w:t>
      </w:r>
      <w:r w:rsidR="00AA314D" w:rsidRPr="006D5C20">
        <w:rPr>
          <w:sz w:val="24"/>
          <w:szCs w:val="24"/>
          <w:lang w:val="ro-RO"/>
        </w:rPr>
        <w:t>construite pentru</w:t>
      </w:r>
      <w:r w:rsidR="00365E06" w:rsidRPr="006D5C20">
        <w:rPr>
          <w:sz w:val="24"/>
          <w:szCs w:val="24"/>
          <w:lang w:val="ro-RO"/>
        </w:rPr>
        <w:t xml:space="preserve"> pe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ti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</w:t>
      </w:r>
      <w:r w:rsidR="00AA314D" w:rsidRPr="006D5C20">
        <w:rPr>
          <w:sz w:val="24"/>
          <w:szCs w:val="24"/>
          <w:lang w:val="ro-RO"/>
        </w:rPr>
        <w:t>pentru</w:t>
      </w:r>
      <w:r w:rsidR="00365E06" w:rsidRPr="006D5C20">
        <w:rPr>
          <w:sz w:val="24"/>
          <w:szCs w:val="24"/>
          <w:lang w:val="ro-RO"/>
        </w:rPr>
        <w:t xml:space="preserve"> irigare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i-au pierdut deja func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ia din cauza înnămolirii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i a calită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ii apei care nu </w:t>
      </w:r>
      <w:r w:rsidR="00AA314D" w:rsidRPr="006D5C20">
        <w:rPr>
          <w:sz w:val="24"/>
          <w:szCs w:val="24"/>
          <w:lang w:val="ro-RO"/>
        </w:rPr>
        <w:t>corespunde</w:t>
      </w:r>
      <w:r w:rsidR="00365E06" w:rsidRPr="006D5C20">
        <w:rPr>
          <w:sz w:val="24"/>
          <w:szCs w:val="24"/>
          <w:lang w:val="ro-RO"/>
        </w:rPr>
        <w:t xml:space="preserve"> standardel</w:t>
      </w:r>
      <w:r w:rsidR="00AA314D" w:rsidRPr="006D5C20">
        <w:rPr>
          <w:sz w:val="24"/>
          <w:szCs w:val="24"/>
          <w:lang w:val="ro-RO"/>
        </w:rPr>
        <w:t>or</w:t>
      </w:r>
      <w:r w:rsidR="00365E06" w:rsidRPr="006D5C20">
        <w:rPr>
          <w:sz w:val="24"/>
          <w:szCs w:val="24"/>
          <w:lang w:val="ro-RO"/>
        </w:rPr>
        <w:t xml:space="preserve"> chimice</w:t>
      </w:r>
      <w:r w:rsidR="006F4F1A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bacteriologice. În </w:t>
      </w:r>
      <w:r w:rsidR="006F4F1A">
        <w:rPr>
          <w:sz w:val="24"/>
          <w:szCs w:val="24"/>
          <w:lang w:val="ro-RO"/>
        </w:rPr>
        <w:t>acest context</w:t>
      </w:r>
      <w:r w:rsidR="00365E06" w:rsidRPr="006D5C20">
        <w:rPr>
          <w:sz w:val="24"/>
          <w:szCs w:val="24"/>
          <w:lang w:val="ro-RO"/>
        </w:rPr>
        <w:t xml:space="preserve"> factorii schimbărilor climatice, precum </w:t>
      </w:r>
      <w:r w:rsidR="00AE4FBD" w:rsidRPr="006D5C20">
        <w:rPr>
          <w:i/>
          <w:sz w:val="24"/>
          <w:szCs w:val="24"/>
          <w:lang w:val="ro-RO"/>
        </w:rPr>
        <w:t>cre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="00AE4FBD" w:rsidRPr="006D5C20">
        <w:rPr>
          <w:rFonts w:ascii="Cambria Math" w:hAnsi="Cambria Math" w:cs="Cambria Math"/>
          <w:i/>
          <w:sz w:val="24"/>
          <w:szCs w:val="24"/>
          <w:lang w:val="ro-RO"/>
        </w:rPr>
        <w:t>t</w:t>
      </w:r>
      <w:r w:rsidR="00AE4FBD" w:rsidRPr="006D5C20">
        <w:rPr>
          <w:i/>
          <w:sz w:val="24"/>
          <w:szCs w:val="24"/>
          <w:lang w:val="ro-RO"/>
        </w:rPr>
        <w:t>erea</w:t>
      </w:r>
      <w:r w:rsidR="00365E06" w:rsidRPr="006D5C20">
        <w:rPr>
          <w:i/>
          <w:sz w:val="24"/>
          <w:szCs w:val="24"/>
          <w:lang w:val="ro-RO"/>
        </w:rPr>
        <w:t xml:space="preserve"> temperaturii</w:t>
      </w:r>
      <w:r w:rsidR="00365E06"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</w:t>
      </w:r>
      <w:r w:rsidR="00365E06" w:rsidRPr="006D5C20">
        <w:rPr>
          <w:i/>
          <w:sz w:val="24"/>
          <w:szCs w:val="24"/>
          <w:lang w:val="ro-RO"/>
        </w:rPr>
        <w:t xml:space="preserve">reducerea </w:t>
      </w:r>
      <w:r w:rsidR="00AE4FBD" w:rsidRPr="006D5C20">
        <w:rPr>
          <w:i/>
          <w:sz w:val="24"/>
          <w:szCs w:val="24"/>
          <w:lang w:val="ro-RO"/>
        </w:rPr>
        <w:t>precipita</w:t>
      </w:r>
      <w:r w:rsidR="00986916">
        <w:rPr>
          <w:i/>
          <w:sz w:val="24"/>
          <w:szCs w:val="24"/>
          <w:lang w:val="ro-RO"/>
        </w:rPr>
        <w:t>ț</w:t>
      </w:r>
      <w:r w:rsidR="00AE4FBD" w:rsidRPr="006D5C20">
        <w:rPr>
          <w:i/>
          <w:sz w:val="24"/>
          <w:szCs w:val="24"/>
          <w:lang w:val="ro-RO"/>
        </w:rPr>
        <w:t>iilor</w:t>
      </w:r>
      <w:r w:rsidR="00365E06" w:rsidRPr="006D5C20">
        <w:rPr>
          <w:sz w:val="24"/>
          <w:szCs w:val="24"/>
          <w:lang w:val="ro-RO"/>
        </w:rPr>
        <w:t xml:space="preserve">, nu vor </w:t>
      </w:r>
      <w:r w:rsidR="006A0F78">
        <w:rPr>
          <w:sz w:val="24"/>
          <w:szCs w:val="24"/>
          <w:lang w:val="ro-RO"/>
        </w:rPr>
        <w:t xml:space="preserve">avea o pondere semnificativă </w:t>
      </w:r>
      <w:r w:rsidR="00DB3217">
        <w:rPr>
          <w:sz w:val="24"/>
          <w:szCs w:val="24"/>
          <w:lang w:val="ro-RO"/>
        </w:rPr>
        <w:t>în</w:t>
      </w:r>
      <w:r w:rsidR="00365E06" w:rsidRPr="006D5C20">
        <w:rPr>
          <w:sz w:val="24"/>
          <w:szCs w:val="24"/>
          <w:lang w:val="ro-RO"/>
        </w:rPr>
        <w:t xml:space="preserve"> impact</w:t>
      </w:r>
      <w:r w:rsidR="00DB3217">
        <w:rPr>
          <w:sz w:val="24"/>
          <w:szCs w:val="24"/>
          <w:lang w:val="ro-RO"/>
        </w:rPr>
        <w:t>ul</w:t>
      </w:r>
      <w:r w:rsidR="00365E06" w:rsidRPr="006D5C20">
        <w:rPr>
          <w:sz w:val="24"/>
          <w:szCs w:val="24"/>
          <w:lang w:val="ro-RO"/>
        </w:rPr>
        <w:t xml:space="preserve"> negativ asupra iazurilor deja puternic deteriorate.</w:t>
      </w:r>
    </w:p>
    <w:p w14:paraId="3AA7E230" w14:textId="00DE6C02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lastRenderedPageBreak/>
        <w:t>În ceea ce prive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 </w:t>
      </w:r>
      <w:r w:rsidRPr="006D5C20">
        <w:rPr>
          <w:i/>
          <w:sz w:val="24"/>
          <w:szCs w:val="24"/>
          <w:lang w:val="ro-RO"/>
        </w:rPr>
        <w:t>fenomenele meteorologice extreme</w:t>
      </w:r>
      <w:r w:rsidR="00F04599">
        <w:rPr>
          <w:sz w:val="24"/>
          <w:szCs w:val="24"/>
          <w:lang w:val="ro-RO"/>
        </w:rPr>
        <w:t>,</w:t>
      </w:r>
      <w:r w:rsidR="00F04599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inunda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pot </w:t>
      </w:r>
      <w:r w:rsidR="00DB3217">
        <w:rPr>
          <w:sz w:val="24"/>
          <w:szCs w:val="24"/>
          <w:lang w:val="ro-RO"/>
        </w:rPr>
        <w:t>avea</w:t>
      </w:r>
      <w:r w:rsidR="00DB3217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un rol important în men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inerea func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cheie ale ecosistemului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 biodiversită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</w:t>
      </w:r>
      <w:r w:rsidR="00F04599" w:rsidRPr="006D5C20">
        <w:rPr>
          <w:sz w:val="24"/>
          <w:szCs w:val="24"/>
          <w:lang w:val="ro-RO"/>
        </w:rPr>
        <w:t xml:space="preserve">în multe sisteme naturale, </w:t>
      </w:r>
      <w:r w:rsidRPr="006D5C20">
        <w:rPr>
          <w:sz w:val="24"/>
          <w:szCs w:val="24"/>
          <w:lang w:val="ro-RO"/>
        </w:rPr>
        <w:t xml:space="preserve">prin conectarea râului cu terenurile </w:t>
      </w:r>
      <w:r w:rsidR="00F04599">
        <w:rPr>
          <w:sz w:val="24"/>
          <w:szCs w:val="24"/>
          <w:lang w:val="ro-RO"/>
        </w:rPr>
        <w:t>aferente</w:t>
      </w:r>
      <w:r w:rsidRPr="006D5C20">
        <w:rPr>
          <w:sz w:val="24"/>
          <w:szCs w:val="24"/>
          <w:lang w:val="ro-RO"/>
        </w:rPr>
        <w:t>, reîncărcarea sistemelor de apă subterană, umplerea zonelor umede, cre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terea conectivită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între habitatele acvatice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AE4FBD" w:rsidRPr="006D5C20">
        <w:rPr>
          <w:sz w:val="24"/>
          <w:szCs w:val="24"/>
          <w:lang w:val="ro-RO"/>
        </w:rPr>
        <w:t>împră</w:t>
      </w:r>
      <w:r w:rsidR="00957E03">
        <w:rPr>
          <w:sz w:val="24"/>
          <w:szCs w:val="24"/>
          <w:lang w:val="ro-RO"/>
        </w:rPr>
        <w:t>ș</w:t>
      </w:r>
      <w:r w:rsidR="00AE4FBD" w:rsidRPr="006D5C20">
        <w:rPr>
          <w:sz w:val="24"/>
          <w:szCs w:val="24"/>
          <w:lang w:val="ro-RO"/>
        </w:rPr>
        <w:t>tierea</w:t>
      </w:r>
      <w:r w:rsidRPr="006D5C20">
        <w:rPr>
          <w:sz w:val="24"/>
          <w:szCs w:val="24"/>
          <w:lang w:val="ro-RO"/>
        </w:rPr>
        <w:t xml:space="preserve"> sedimentelor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nutrien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în împrejurimi </w:t>
      </w:r>
      <w:r w:rsidR="00957E03">
        <w:rPr>
          <w:sz w:val="24"/>
          <w:szCs w:val="24"/>
          <w:lang w:val="ro-RO"/>
        </w:rPr>
        <w:t>ș</w:t>
      </w:r>
      <w:r w:rsidR="00AE4FBD" w:rsidRPr="006D5C20"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 xml:space="preserve"> în mediul acvatic. Pentru multe specii, inunda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declan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ează evenimente de reproducere, migra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dispersare. Aceste sisteme </w:t>
      </w:r>
      <w:r w:rsidRPr="006D5C20">
        <w:rPr>
          <w:i/>
          <w:sz w:val="24"/>
          <w:szCs w:val="24"/>
          <w:lang w:val="ro-RO"/>
        </w:rPr>
        <w:t>naturale</w:t>
      </w:r>
      <w:r w:rsidRPr="006D5C20">
        <w:rPr>
          <w:sz w:val="24"/>
          <w:szCs w:val="24"/>
          <w:lang w:val="ro-RO"/>
        </w:rPr>
        <w:t xml:space="preserve"> sunt rezistente la efectele inunda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iilor, cu excep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 celor foarte mari</w:t>
      </w:r>
      <w:r w:rsidR="00DC3F5C">
        <w:rPr>
          <w:sz w:val="24"/>
          <w:szCs w:val="24"/>
          <w:lang w:val="ro-RO"/>
        </w:rPr>
        <w:t xml:space="preserve">, pe </w:t>
      </w:r>
      <w:r w:rsidR="00AE4FBD">
        <w:rPr>
          <w:sz w:val="24"/>
          <w:szCs w:val="24"/>
          <w:lang w:val="ro-RO"/>
        </w:rPr>
        <w:t>când</w:t>
      </w:r>
      <w:r w:rsidR="00DC3F5C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zonele care au fost puternic modificate de activitatea umană tind să sufere efecte mai severe în urma inunda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iilor</w:t>
      </w:r>
      <w:r w:rsidR="00DC3F5C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DC3F5C">
        <w:rPr>
          <w:sz w:val="24"/>
          <w:szCs w:val="24"/>
          <w:lang w:val="ro-RO"/>
        </w:rPr>
        <w:t xml:space="preserve">i să degradeze mai puternic. </w:t>
      </w:r>
      <w:r w:rsidRPr="006D5C20">
        <w:rPr>
          <w:sz w:val="24"/>
          <w:szCs w:val="24"/>
          <w:lang w:val="ro-RO"/>
        </w:rPr>
        <w:t>În ceea ce prive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 </w:t>
      </w:r>
      <w:r w:rsidRPr="006D5C20">
        <w:rPr>
          <w:i/>
          <w:sz w:val="24"/>
          <w:szCs w:val="24"/>
          <w:lang w:val="ro-RO"/>
        </w:rPr>
        <w:t xml:space="preserve">secetele </w:t>
      </w:r>
      <w:r w:rsidRPr="006D5C20">
        <w:rPr>
          <w:sz w:val="24"/>
          <w:szCs w:val="24"/>
          <w:lang w:val="ro-RO"/>
        </w:rPr>
        <w:t xml:space="preserve">– concluzia ar fi similară: secetele tind să </w:t>
      </w:r>
      <w:r w:rsidR="005D752D">
        <w:rPr>
          <w:sz w:val="24"/>
          <w:szCs w:val="24"/>
          <w:lang w:val="ro-RO"/>
        </w:rPr>
        <w:t xml:space="preserve">afecteze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mai mult sistemele deja degradate.</w:t>
      </w:r>
    </w:p>
    <w:p w14:paraId="559D1265" w14:textId="36201A44" w:rsidR="00365E06" w:rsidRPr="006D5C20" w:rsidRDefault="00365E06" w:rsidP="00365E06">
      <w:pPr>
        <w:pStyle w:val="Legend"/>
        <w:keepNext/>
        <w:spacing w:after="0" w:line="276" w:lineRule="auto"/>
        <w:rPr>
          <w:color w:val="auto"/>
          <w:sz w:val="24"/>
          <w:szCs w:val="24"/>
          <w:lang w:val="ro-RO"/>
        </w:rPr>
      </w:pPr>
      <w:bookmarkStart w:id="47" w:name="_Toc87207694"/>
      <w:r w:rsidRPr="006D5C20">
        <w:rPr>
          <w:color w:val="auto"/>
          <w:sz w:val="24"/>
          <w:szCs w:val="24"/>
          <w:lang w:val="ro-RO"/>
        </w:rPr>
        <w:t xml:space="preserve">Tabelul </w:t>
      </w:r>
      <w:r w:rsidR="005D752D">
        <w:rPr>
          <w:color w:val="auto"/>
          <w:sz w:val="24"/>
          <w:szCs w:val="24"/>
          <w:lang w:val="ro-RO"/>
        </w:rPr>
        <w:t>2</w:t>
      </w:r>
      <w:r w:rsidRPr="006D5C20">
        <w:rPr>
          <w:color w:val="auto"/>
          <w:sz w:val="24"/>
          <w:szCs w:val="24"/>
          <w:lang w:val="ro-RO"/>
        </w:rPr>
        <w:t xml:space="preserve">.17. Intensitatea impactului SC asupra ecosistemelor acvatice, </w:t>
      </w:r>
      <w:r w:rsidR="00AE4FBD" w:rsidRPr="006D5C20">
        <w:rPr>
          <w:color w:val="auto"/>
          <w:sz w:val="24"/>
          <w:szCs w:val="24"/>
          <w:lang w:val="ro-RO"/>
        </w:rPr>
        <w:t>pe</w:t>
      </w:r>
      <w:r w:rsidR="00957E03">
        <w:rPr>
          <w:color w:val="auto"/>
          <w:sz w:val="24"/>
          <w:szCs w:val="24"/>
          <w:lang w:val="ro-RO"/>
        </w:rPr>
        <w:t>ș</w:t>
      </w:r>
      <w:r w:rsidR="00AE4FBD" w:rsidRPr="006D5C20">
        <w:rPr>
          <w:color w:val="auto"/>
          <w:sz w:val="24"/>
          <w:szCs w:val="24"/>
          <w:lang w:val="ro-RO"/>
        </w:rPr>
        <w:t>tilor</w:t>
      </w:r>
      <w:r w:rsidRPr="006D5C20">
        <w:rPr>
          <w:color w:val="auto"/>
          <w:sz w:val="24"/>
          <w:szCs w:val="24"/>
          <w:lang w:val="ro-RO"/>
        </w:rPr>
        <w:t xml:space="preserve"> </w:t>
      </w:r>
      <w:r w:rsidR="00957E03">
        <w:rPr>
          <w:color w:val="auto"/>
          <w:sz w:val="24"/>
          <w:szCs w:val="24"/>
          <w:lang w:val="ro-RO"/>
        </w:rPr>
        <w:t>ș</w:t>
      </w:r>
      <w:r w:rsidR="00AE4FBD" w:rsidRPr="006D5C20">
        <w:rPr>
          <w:color w:val="auto"/>
          <w:sz w:val="24"/>
          <w:szCs w:val="24"/>
          <w:lang w:val="ro-RO"/>
        </w:rPr>
        <w:t>i</w:t>
      </w:r>
      <w:r w:rsidRPr="006D5C20">
        <w:rPr>
          <w:color w:val="auto"/>
          <w:sz w:val="24"/>
          <w:szCs w:val="24"/>
          <w:lang w:val="ro-RO"/>
        </w:rPr>
        <w:t xml:space="preserve"> pescuitului </w:t>
      </w:r>
      <w:bookmarkEnd w:id="47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2"/>
        <w:gridCol w:w="1250"/>
        <w:gridCol w:w="1327"/>
        <w:gridCol w:w="1029"/>
        <w:gridCol w:w="1105"/>
        <w:gridCol w:w="1138"/>
        <w:gridCol w:w="1327"/>
        <w:gridCol w:w="1172"/>
      </w:tblGrid>
      <w:tr w:rsidR="00365E06" w:rsidRPr="00264956" w14:paraId="5BEB689D" w14:textId="77777777" w:rsidTr="00093697">
        <w:trPr>
          <w:trHeight w:val="485"/>
          <w:tblHeader/>
        </w:trPr>
        <w:tc>
          <w:tcPr>
            <w:tcW w:w="2318" w:type="dxa"/>
            <w:tcBorders>
              <w:top w:val="double" w:sz="4" w:space="0" w:color="auto"/>
              <w:left w:val="double" w:sz="4" w:space="0" w:color="auto"/>
              <w:bottom w:val="single" w:sz="4" w:space="0" w:color="auto"/>
              <w:right w:val="single" w:sz="4" w:space="0" w:color="FFFFFF"/>
            </w:tcBorders>
            <w:shd w:val="clear" w:color="auto" w:fill="92D050"/>
            <w:vAlign w:val="center"/>
          </w:tcPr>
          <w:p w14:paraId="05D7870F" w14:textId="77777777" w:rsidR="00365E06" w:rsidRPr="00264956" w:rsidRDefault="00365E06" w:rsidP="00093697">
            <w:pPr>
              <w:spacing w:line="276" w:lineRule="auto"/>
              <w:jc w:val="both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 xml:space="preserve">Factorii SC 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3865002C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Valoarea Receptorului (VR)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15C47AE5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Magnitudinea (M)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2DAB4DAD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Durata (D)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1FCFBF50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Amploarea (A)</w:t>
            </w:r>
          </w:p>
        </w:tc>
        <w:tc>
          <w:tcPr>
            <w:tcW w:w="1089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7FEB3541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Intensitatea (VR+M)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single" w:sz="4" w:space="0" w:color="FFFFFF"/>
            </w:tcBorders>
            <w:shd w:val="clear" w:color="auto" w:fill="00B050"/>
            <w:vAlign w:val="center"/>
          </w:tcPr>
          <w:p w14:paraId="7D66EC9B" w14:textId="77777777" w:rsidR="00365E06" w:rsidRPr="00264956" w:rsidRDefault="00365E06" w:rsidP="00093697">
            <w:pPr>
              <w:spacing w:line="276" w:lineRule="auto"/>
              <w:jc w:val="both"/>
              <w:rPr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color w:val="FFFFFF"/>
                <w:sz w:val="20"/>
                <w:szCs w:val="20"/>
                <w:lang w:val="ro-RO"/>
              </w:rPr>
              <w:t>Probabilitatea (P)</w:t>
            </w:r>
          </w:p>
        </w:tc>
        <w:tc>
          <w:tcPr>
            <w:tcW w:w="1090" w:type="dxa"/>
            <w:tcBorders>
              <w:top w:val="double" w:sz="4" w:space="0" w:color="auto"/>
              <w:left w:val="single" w:sz="4" w:space="0" w:color="FFFFFF"/>
              <w:bottom w:val="single" w:sz="4" w:space="0" w:color="auto"/>
              <w:right w:val="double" w:sz="4" w:space="0" w:color="auto"/>
            </w:tcBorders>
            <w:shd w:val="clear" w:color="auto" w:fill="00B050"/>
            <w:vAlign w:val="center"/>
          </w:tcPr>
          <w:p w14:paraId="708FE905" w14:textId="77777777" w:rsidR="00365E06" w:rsidRPr="00264956" w:rsidRDefault="00365E06" w:rsidP="00093697">
            <w:pPr>
              <w:spacing w:line="276" w:lineRule="auto"/>
              <w:jc w:val="both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Severitatea</w:t>
            </w:r>
          </w:p>
        </w:tc>
      </w:tr>
      <w:tr w:rsidR="00365E06" w:rsidRPr="00264956" w14:paraId="1C23A007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auto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71193C5A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Temperatura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702D496B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14669079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3DC13C83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090" w:type="dxa"/>
            <w:tcBorders>
              <w:top w:val="single" w:sz="4" w:space="0" w:color="auto"/>
            </w:tcBorders>
            <w:vAlign w:val="center"/>
          </w:tcPr>
          <w:p w14:paraId="393B3D2A" w14:textId="7A51B168" w:rsidR="00365E06" w:rsidRPr="00264956" w:rsidRDefault="00AE4FBD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089" w:type="dxa"/>
            <w:tcBorders>
              <w:top w:val="single" w:sz="4" w:space="0" w:color="auto"/>
            </w:tcBorders>
            <w:vAlign w:val="center"/>
          </w:tcPr>
          <w:p w14:paraId="30A64A5A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90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14:paraId="767F2D38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07F6A4F9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5FF4AFB8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1DBEEF88" w14:textId="196467D0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Scăderea precipita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iilor</w:t>
            </w:r>
          </w:p>
        </w:tc>
        <w:tc>
          <w:tcPr>
            <w:tcW w:w="1089" w:type="dxa"/>
            <w:vAlign w:val="center"/>
          </w:tcPr>
          <w:p w14:paraId="40F7F6B8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vAlign w:val="center"/>
          </w:tcPr>
          <w:p w14:paraId="03C0C12C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  <w:tc>
          <w:tcPr>
            <w:tcW w:w="1089" w:type="dxa"/>
            <w:vAlign w:val="center"/>
          </w:tcPr>
          <w:p w14:paraId="14BF5DAC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Lungă</w:t>
            </w:r>
          </w:p>
        </w:tc>
        <w:tc>
          <w:tcPr>
            <w:tcW w:w="1090" w:type="dxa"/>
            <w:vAlign w:val="center"/>
          </w:tcPr>
          <w:p w14:paraId="0C795B2A" w14:textId="69BB27FA" w:rsidR="00365E06" w:rsidRPr="00264956" w:rsidRDefault="00AE4FBD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Na</w:t>
            </w:r>
            <w:r w:rsidR="00986916" w:rsidRPr="00264956">
              <w:rPr>
                <w:sz w:val="20"/>
                <w:szCs w:val="20"/>
                <w:lang w:val="ro-RO"/>
              </w:rPr>
              <w:t>ț</w:t>
            </w:r>
            <w:r w:rsidRPr="00264956">
              <w:rPr>
                <w:sz w:val="20"/>
                <w:szCs w:val="20"/>
                <w:lang w:val="ro-RO"/>
              </w:rPr>
              <w:t>ională</w:t>
            </w:r>
          </w:p>
        </w:tc>
        <w:tc>
          <w:tcPr>
            <w:tcW w:w="1089" w:type="dxa"/>
            <w:vAlign w:val="center"/>
          </w:tcPr>
          <w:p w14:paraId="26AB1F45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0DDB58B6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32E6EBE6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</w:tr>
      <w:tr w:rsidR="00365E06" w:rsidRPr="00264956" w14:paraId="6BB13DDC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49060587" w14:textId="42CC71B9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Fenomene meteo extreme: inunda</w:t>
            </w:r>
            <w:r w:rsidR="00986916" w:rsidRPr="00264956">
              <w:rPr>
                <w:b/>
                <w:color w:val="FFFFFF"/>
                <w:sz w:val="20"/>
                <w:szCs w:val="20"/>
                <w:lang w:val="ro-RO"/>
              </w:rPr>
              <w:t>ț</w:t>
            </w: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ii</w:t>
            </w:r>
          </w:p>
        </w:tc>
        <w:tc>
          <w:tcPr>
            <w:tcW w:w="1089" w:type="dxa"/>
            <w:vAlign w:val="center"/>
          </w:tcPr>
          <w:p w14:paraId="070EE42A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vAlign w:val="center"/>
          </w:tcPr>
          <w:p w14:paraId="6153C3BF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  <w:tc>
          <w:tcPr>
            <w:tcW w:w="1089" w:type="dxa"/>
            <w:vAlign w:val="center"/>
          </w:tcPr>
          <w:p w14:paraId="658961D5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090" w:type="dxa"/>
            <w:vAlign w:val="center"/>
          </w:tcPr>
          <w:p w14:paraId="627B1459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Locală</w:t>
            </w:r>
          </w:p>
        </w:tc>
        <w:tc>
          <w:tcPr>
            <w:tcW w:w="1089" w:type="dxa"/>
            <w:vAlign w:val="center"/>
          </w:tcPr>
          <w:p w14:paraId="26C890B8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90" w:type="dxa"/>
            <w:tcBorders>
              <w:right w:val="single" w:sz="4" w:space="0" w:color="auto"/>
            </w:tcBorders>
            <w:vAlign w:val="center"/>
          </w:tcPr>
          <w:p w14:paraId="7764BC61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 xml:space="preserve">Certă 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</w:tcPr>
          <w:p w14:paraId="6E9BD7C3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</w:tr>
      <w:tr w:rsidR="00365E06" w:rsidRPr="00264956" w14:paraId="129C0C0D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single" w:sz="4" w:space="0" w:color="FFFFFF"/>
            </w:tcBorders>
            <w:shd w:val="clear" w:color="auto" w:fill="92D050"/>
            <w:vAlign w:val="center"/>
          </w:tcPr>
          <w:p w14:paraId="099F2207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Fenomene meteo extreme: secete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38E918D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Înaltă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616A058E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3B640D8D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Scurtă</w:t>
            </w:r>
          </w:p>
        </w:tc>
        <w:tc>
          <w:tcPr>
            <w:tcW w:w="1090" w:type="dxa"/>
            <w:tcBorders>
              <w:bottom w:val="single" w:sz="4" w:space="0" w:color="auto"/>
            </w:tcBorders>
            <w:vAlign w:val="center"/>
          </w:tcPr>
          <w:p w14:paraId="0868A275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Locală</w:t>
            </w:r>
          </w:p>
        </w:tc>
        <w:tc>
          <w:tcPr>
            <w:tcW w:w="1089" w:type="dxa"/>
            <w:tcBorders>
              <w:bottom w:val="single" w:sz="4" w:space="0" w:color="auto"/>
            </w:tcBorders>
            <w:vAlign w:val="center"/>
          </w:tcPr>
          <w:p w14:paraId="312D19E1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Moderată</w:t>
            </w:r>
          </w:p>
        </w:tc>
        <w:tc>
          <w:tcPr>
            <w:tcW w:w="109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A46892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Certă</w:t>
            </w: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double" w:sz="4" w:space="0" w:color="auto"/>
            </w:tcBorders>
            <w:shd w:val="clear" w:color="auto" w:fill="FFFF00"/>
            <w:vAlign w:val="center"/>
          </w:tcPr>
          <w:p w14:paraId="6F07A043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  <w:r w:rsidRPr="00264956">
              <w:rPr>
                <w:sz w:val="20"/>
                <w:szCs w:val="20"/>
                <w:lang w:val="ro-RO"/>
              </w:rPr>
              <w:t>Scăzută</w:t>
            </w:r>
          </w:p>
        </w:tc>
      </w:tr>
      <w:tr w:rsidR="00365E06" w:rsidRPr="00264956" w14:paraId="2A688D0E" w14:textId="77777777" w:rsidTr="00093697">
        <w:trPr>
          <w:trHeight w:val="293"/>
        </w:trPr>
        <w:tc>
          <w:tcPr>
            <w:tcW w:w="2318" w:type="dxa"/>
            <w:tcBorders>
              <w:top w:val="single" w:sz="4" w:space="0" w:color="FFFFFF"/>
              <w:left w:val="double" w:sz="4" w:space="0" w:color="auto"/>
              <w:bottom w:val="double" w:sz="4" w:space="0" w:color="auto"/>
            </w:tcBorders>
            <w:shd w:val="clear" w:color="auto" w:fill="92D050"/>
            <w:vAlign w:val="center"/>
          </w:tcPr>
          <w:p w14:paraId="0786FCCF" w14:textId="77777777" w:rsidR="00365E06" w:rsidRPr="00264956" w:rsidRDefault="00365E06" w:rsidP="00093697">
            <w:pPr>
              <w:spacing w:after="100" w:afterAutospacing="1" w:line="276" w:lineRule="auto"/>
              <w:rPr>
                <w:b/>
                <w:color w:val="FFFFFF"/>
                <w:sz w:val="20"/>
                <w:szCs w:val="20"/>
                <w:lang w:val="ro-RO"/>
              </w:rPr>
            </w:pPr>
            <w:r w:rsidRPr="00264956">
              <w:rPr>
                <w:b/>
                <w:color w:val="FFFFFF"/>
                <w:sz w:val="20"/>
                <w:szCs w:val="20"/>
                <w:lang w:val="ro-RO"/>
              </w:rPr>
              <w:t>Per total</w:t>
            </w:r>
          </w:p>
        </w:tc>
        <w:tc>
          <w:tcPr>
            <w:tcW w:w="1089" w:type="dxa"/>
            <w:tcBorders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609D3982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0AB425CB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89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3C1A8FFF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62130CC4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89" w:type="dxa"/>
            <w:tcBorders>
              <w:left w:val="nil"/>
              <w:bottom w:val="double" w:sz="4" w:space="0" w:color="auto"/>
              <w:right w:val="nil"/>
            </w:tcBorders>
            <w:shd w:val="clear" w:color="auto" w:fill="FFC000"/>
            <w:vAlign w:val="center"/>
          </w:tcPr>
          <w:p w14:paraId="0FDDA0F6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left w:val="nil"/>
              <w:bottom w:val="double" w:sz="4" w:space="0" w:color="auto"/>
              <w:right w:val="single" w:sz="4" w:space="0" w:color="auto"/>
            </w:tcBorders>
            <w:shd w:val="clear" w:color="auto" w:fill="FFC000"/>
            <w:vAlign w:val="center"/>
          </w:tcPr>
          <w:p w14:paraId="4474A41B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sz w:val="20"/>
                <w:szCs w:val="20"/>
                <w:lang w:val="ro-RO"/>
              </w:rPr>
            </w:pPr>
          </w:p>
        </w:tc>
        <w:tc>
          <w:tcPr>
            <w:tcW w:w="1090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C000"/>
            <w:vAlign w:val="center"/>
          </w:tcPr>
          <w:p w14:paraId="49C87620" w14:textId="77777777" w:rsidR="00365E06" w:rsidRPr="00264956" w:rsidRDefault="00365E06" w:rsidP="00093697">
            <w:pPr>
              <w:spacing w:after="100" w:afterAutospacing="1" w:line="276" w:lineRule="auto"/>
              <w:jc w:val="both"/>
              <w:rPr>
                <w:b/>
                <w:sz w:val="20"/>
                <w:szCs w:val="20"/>
                <w:lang w:val="ro-RO"/>
              </w:rPr>
            </w:pPr>
            <w:r w:rsidRPr="00264956">
              <w:rPr>
                <w:b/>
                <w:sz w:val="20"/>
                <w:szCs w:val="20"/>
                <w:lang w:val="ro-RO"/>
              </w:rPr>
              <w:t>Moderată</w:t>
            </w:r>
          </w:p>
        </w:tc>
      </w:tr>
    </w:tbl>
    <w:p w14:paraId="07F82D5A" w14:textId="77777777" w:rsidR="00365E06" w:rsidRPr="006D5C20" w:rsidRDefault="00365E06" w:rsidP="00365E06">
      <w:pPr>
        <w:rPr>
          <w:lang w:val="ro-RO" w:eastAsia="en-US" w:bidi="ar-SA"/>
        </w:rPr>
      </w:pPr>
    </w:p>
    <w:p w14:paraId="6F583314" w14:textId="77777777" w:rsidR="00365E06" w:rsidRPr="006D5C20" w:rsidRDefault="00365E06" w:rsidP="00365E06">
      <w:pPr>
        <w:rPr>
          <w:lang w:val="ro-RO" w:eastAsia="en-US" w:bidi="ar-SA"/>
        </w:rPr>
      </w:pPr>
    </w:p>
    <w:p w14:paraId="25AC8233" w14:textId="1DC8EFCB" w:rsidR="00365E06" w:rsidRPr="006D5C20" w:rsidRDefault="00365E06" w:rsidP="00365E06">
      <w:pPr>
        <w:spacing w:after="100" w:afterAutospacing="1"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Vulnerabilitatea la schimbările climatice este </w:t>
      </w:r>
      <w:r w:rsidR="008C7DAC">
        <w:rPr>
          <w:sz w:val="24"/>
          <w:szCs w:val="24"/>
          <w:lang w:val="ro-RO"/>
        </w:rPr>
        <w:t>determinată de</w:t>
      </w:r>
      <w:r w:rsidRPr="006D5C20">
        <w:rPr>
          <w:sz w:val="24"/>
          <w:szCs w:val="24"/>
          <w:lang w:val="ro-RO"/>
        </w:rPr>
        <w:t xml:space="preserve"> </w:t>
      </w:r>
      <w:r w:rsidR="008C7DAC" w:rsidRPr="006D5C20">
        <w:rPr>
          <w:sz w:val="24"/>
          <w:szCs w:val="24"/>
          <w:lang w:val="ro-RO"/>
        </w:rPr>
        <w:t>severit</w:t>
      </w:r>
      <w:r w:rsidR="008C7DAC">
        <w:rPr>
          <w:sz w:val="24"/>
          <w:szCs w:val="24"/>
          <w:lang w:val="ro-RO"/>
        </w:rPr>
        <w:t>a</w:t>
      </w:r>
      <w:r w:rsidR="005D752D">
        <w:rPr>
          <w:sz w:val="24"/>
          <w:szCs w:val="24"/>
          <w:lang w:val="ro-RO"/>
        </w:rPr>
        <w:t>t</w:t>
      </w:r>
      <w:r w:rsidR="008C7DAC">
        <w:rPr>
          <w:sz w:val="24"/>
          <w:szCs w:val="24"/>
          <w:lang w:val="ro-RO"/>
        </w:rPr>
        <w:t>ea</w:t>
      </w:r>
      <w:r w:rsidR="008C7DAC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impactului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8C7DAC">
        <w:rPr>
          <w:sz w:val="24"/>
          <w:szCs w:val="24"/>
          <w:lang w:val="ro-RO"/>
        </w:rPr>
        <w:t>de</w:t>
      </w:r>
      <w:r w:rsidR="008C7DAC" w:rsidRPr="006D5C20">
        <w:rPr>
          <w:sz w:val="24"/>
          <w:szCs w:val="24"/>
          <w:lang w:val="ro-RO"/>
        </w:rPr>
        <w:t xml:space="preserve"> </w:t>
      </w:r>
      <w:r w:rsidRPr="006D5C20">
        <w:rPr>
          <w:i/>
          <w:sz w:val="24"/>
          <w:szCs w:val="24"/>
          <w:lang w:val="ro-RO"/>
        </w:rPr>
        <w:t>capacit</w:t>
      </w:r>
      <w:r w:rsidR="008C7DAC">
        <w:rPr>
          <w:i/>
          <w:sz w:val="24"/>
          <w:szCs w:val="24"/>
          <w:lang w:val="ro-RO"/>
        </w:rPr>
        <w:t>atea</w:t>
      </w:r>
      <w:r w:rsidRPr="006D5C20">
        <w:rPr>
          <w:i/>
          <w:sz w:val="24"/>
          <w:szCs w:val="24"/>
          <w:lang w:val="ro-RO"/>
        </w:rPr>
        <w:t xml:space="preserve"> de adaptare a recipien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ilor impactului.</w:t>
      </w:r>
      <w:r w:rsidRPr="006D5C20">
        <w:rPr>
          <w:sz w:val="24"/>
          <w:szCs w:val="24"/>
          <w:lang w:val="ro-RO"/>
        </w:rPr>
        <w:t xml:space="preserve"> </w:t>
      </w:r>
      <w:r w:rsidR="008C7DAC">
        <w:rPr>
          <w:sz w:val="24"/>
          <w:szCs w:val="24"/>
          <w:lang w:val="ro-RO"/>
        </w:rPr>
        <w:t xml:space="preserve">În acest context, </w:t>
      </w:r>
      <w:r w:rsidRPr="006D5C20">
        <w:rPr>
          <w:b/>
          <w:sz w:val="24"/>
          <w:szCs w:val="24"/>
          <w:lang w:val="ro-RO"/>
        </w:rPr>
        <w:t xml:space="preserve">severitatea per ansamblu a impactului schimbărilor climatice asupra celor patru receptori </w:t>
      </w:r>
      <w:r w:rsidR="008C7DAC">
        <w:rPr>
          <w:b/>
          <w:sz w:val="24"/>
          <w:szCs w:val="24"/>
          <w:lang w:val="ro-RO"/>
        </w:rPr>
        <w:t>principali</w:t>
      </w:r>
      <w:r w:rsidRPr="006D5C20">
        <w:rPr>
          <w:b/>
          <w:sz w:val="24"/>
          <w:szCs w:val="24"/>
          <w:lang w:val="ro-RO"/>
        </w:rPr>
        <w:t xml:space="preserve"> pentru sectorul de apă din Republica Moldova este </w:t>
      </w:r>
      <w:r w:rsidRPr="006D5C20">
        <w:rPr>
          <w:b/>
          <w:i/>
          <w:sz w:val="24"/>
          <w:szCs w:val="24"/>
          <w:lang w:val="ro-RO"/>
        </w:rPr>
        <w:t>moderată.</w:t>
      </w:r>
    </w:p>
    <w:p w14:paraId="660BA2C9" w14:textId="166EA9B0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Mai mult, cele mai recente studii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AE4FBD" w:rsidRPr="006D5C20">
        <w:rPr>
          <w:sz w:val="24"/>
          <w:szCs w:val="24"/>
          <w:lang w:val="ro-RO"/>
        </w:rPr>
        <w:t>proiec</w:t>
      </w:r>
      <w:r w:rsidR="00986916">
        <w:rPr>
          <w:sz w:val="24"/>
          <w:szCs w:val="24"/>
          <w:lang w:val="ro-RO"/>
        </w:rPr>
        <w:t>ț</w:t>
      </w:r>
      <w:r w:rsidR="00AE4FBD" w:rsidRPr="006D5C20">
        <w:rPr>
          <w:sz w:val="24"/>
          <w:szCs w:val="24"/>
          <w:lang w:val="ro-RO"/>
        </w:rPr>
        <w:t>ii</w:t>
      </w:r>
      <w:r w:rsidRPr="006D5C20">
        <w:rPr>
          <w:sz w:val="24"/>
          <w:szCs w:val="24"/>
          <w:lang w:val="ro-RO"/>
        </w:rPr>
        <w:t xml:space="preserve"> de viitor (BM 2020; OCDE 2020) relevă faptul că </w:t>
      </w:r>
      <w:r w:rsidR="00CA1A75" w:rsidRPr="006D5C20">
        <w:rPr>
          <w:b/>
          <w:sz w:val="24"/>
          <w:szCs w:val="24"/>
          <w:lang w:val="ro-RO"/>
        </w:rPr>
        <w:t>asigurarea</w:t>
      </w:r>
      <w:r w:rsidRPr="006D5C20">
        <w:rPr>
          <w:b/>
          <w:sz w:val="24"/>
          <w:szCs w:val="24"/>
          <w:lang w:val="ro-RO"/>
        </w:rPr>
        <w:t xml:space="preserve"> cu resurse de apă a Republicii Moldova permite satisfacerea cererii de apă a 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ării în viitor</w:t>
      </w:r>
      <w:r w:rsidRPr="006D5C20">
        <w:rPr>
          <w:sz w:val="24"/>
          <w:szCs w:val="24"/>
          <w:lang w:val="ro-RO"/>
        </w:rPr>
        <w:t xml:space="preserve">, chiar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în cel mai optimist scenariu de dezvoltare economică (cel mai solicitant de resurse) cu un consum </w:t>
      </w:r>
      <w:r w:rsidR="008C7DAC">
        <w:rPr>
          <w:sz w:val="24"/>
          <w:szCs w:val="24"/>
          <w:lang w:val="ro-RO"/>
        </w:rPr>
        <w:t>sporit</w:t>
      </w:r>
      <w:r w:rsidR="008C7DAC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de apă. </w:t>
      </w:r>
      <w:r w:rsidRPr="007C4D5B">
        <w:rPr>
          <w:sz w:val="24"/>
          <w:szCs w:val="24"/>
          <w:lang w:val="ro-RO"/>
        </w:rPr>
        <w:t xml:space="preserve">Figura </w:t>
      </w:r>
      <w:r w:rsidR="00CA1A75" w:rsidRPr="007C4D5B">
        <w:rPr>
          <w:sz w:val="24"/>
          <w:szCs w:val="24"/>
          <w:lang w:val="ro-RO"/>
        </w:rPr>
        <w:t>2</w:t>
      </w:r>
      <w:r w:rsidRPr="007C4D5B">
        <w:rPr>
          <w:sz w:val="24"/>
          <w:szCs w:val="24"/>
          <w:lang w:val="ro-RO"/>
        </w:rPr>
        <w:t xml:space="preserve">.9 ilustrează </w:t>
      </w:r>
      <w:r w:rsidR="007C4D5B" w:rsidRPr="007C4D5B">
        <w:rPr>
          <w:sz w:val="24"/>
          <w:szCs w:val="24"/>
          <w:lang w:val="ro-RO"/>
        </w:rPr>
        <w:t>că</w:t>
      </w:r>
      <w:r w:rsidRPr="007C4D5B">
        <w:rPr>
          <w:sz w:val="24"/>
          <w:szCs w:val="24"/>
          <w:lang w:val="ro-RO"/>
        </w:rPr>
        <w:t xml:space="preserve"> în 2018, în condi</w:t>
      </w:r>
      <w:r w:rsidR="00986916" w:rsidRPr="007C4D5B">
        <w:rPr>
          <w:rFonts w:ascii="Cambria Math" w:hAnsi="Cambria Math" w:cs="Cambria Math"/>
          <w:sz w:val="24"/>
          <w:szCs w:val="24"/>
          <w:lang w:val="ro-RO"/>
        </w:rPr>
        <w:t>ț</w:t>
      </w:r>
      <w:r w:rsidRPr="007C4D5B">
        <w:rPr>
          <w:sz w:val="24"/>
          <w:szCs w:val="24"/>
          <w:lang w:val="ro-RO"/>
        </w:rPr>
        <w:t>iile climatice actuale, disponibilitatea resurselor fizice de apă a put</w:t>
      </w:r>
      <w:r w:rsidR="00CA1A75" w:rsidRPr="007C4D5B">
        <w:rPr>
          <w:sz w:val="24"/>
          <w:szCs w:val="24"/>
          <w:lang w:val="ro-RO"/>
        </w:rPr>
        <w:t>ut</w:t>
      </w:r>
      <w:r w:rsidRPr="007C4D5B">
        <w:rPr>
          <w:sz w:val="24"/>
          <w:szCs w:val="24"/>
          <w:lang w:val="ro-RO"/>
        </w:rPr>
        <w:t xml:space="preserve"> satisface aproape în întregime toate cererile de apă existente, cu unele excep</w:t>
      </w:r>
      <w:r w:rsidR="00986916" w:rsidRPr="007C4D5B">
        <w:rPr>
          <w:rFonts w:ascii="Cambria Math" w:hAnsi="Cambria Math" w:cs="Cambria Math"/>
          <w:sz w:val="24"/>
          <w:szCs w:val="24"/>
          <w:lang w:val="ro-RO"/>
        </w:rPr>
        <w:t>ț</w:t>
      </w:r>
      <w:r w:rsidRPr="007C4D5B">
        <w:rPr>
          <w:sz w:val="24"/>
          <w:szCs w:val="24"/>
          <w:lang w:val="ro-RO"/>
        </w:rPr>
        <w:t>ii regionale.</w:t>
      </w:r>
    </w:p>
    <w:p w14:paraId="6770E510" w14:textId="77777777" w:rsidR="00365E06" w:rsidRPr="006D5C20" w:rsidRDefault="00365E06" w:rsidP="00365E06">
      <w:pPr>
        <w:spacing w:after="100" w:afterAutospacing="1" w:line="276" w:lineRule="auto"/>
        <w:jc w:val="both"/>
        <w:rPr>
          <w:b/>
          <w:bCs/>
          <w:i/>
          <w:sz w:val="24"/>
          <w:szCs w:val="24"/>
          <w:lang w:val="ro-RO"/>
        </w:rPr>
      </w:pPr>
      <w:bookmarkStart w:id="48" w:name="_Toc87217089"/>
      <w:r w:rsidRPr="006D5C20">
        <w:rPr>
          <w:b/>
          <w:bCs/>
          <w:sz w:val="24"/>
          <w:szCs w:val="24"/>
          <w:u w:val="single"/>
          <w:lang w:val="ro-RO"/>
        </w:rPr>
        <w:t xml:space="preserve">Figura </w:t>
      </w:r>
      <w:r w:rsidR="00CA1A75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.9.</w:t>
      </w:r>
      <w:r w:rsidRPr="006D5C20">
        <w:rPr>
          <w:b/>
          <w:bCs/>
          <w:i/>
          <w:sz w:val="24"/>
          <w:szCs w:val="24"/>
          <w:lang w:val="ro-RO"/>
        </w:rPr>
        <w:t xml:space="preserve"> </w:t>
      </w:r>
      <w:r w:rsidRPr="006D5C20">
        <w:rPr>
          <w:b/>
          <w:bCs/>
          <w:sz w:val="24"/>
          <w:szCs w:val="24"/>
          <w:lang w:val="ro-RO"/>
        </w:rPr>
        <w:t xml:space="preserve">Cererea medie anuală nesatisfăcută în cele 28 de bazine </w:t>
      </w:r>
      <w:bookmarkEnd w:id="48"/>
    </w:p>
    <w:p w14:paraId="7110942A" w14:textId="3804A940" w:rsidR="00365E06" w:rsidRPr="006D5C20" w:rsidRDefault="00986431" w:rsidP="00365E06">
      <w:pPr>
        <w:spacing w:line="276" w:lineRule="auto"/>
        <w:jc w:val="both"/>
        <w:rPr>
          <w:sz w:val="24"/>
          <w:szCs w:val="24"/>
          <w:lang w:val="ro-RO"/>
        </w:rPr>
      </w:pPr>
      <w:r w:rsidRPr="00200D9B">
        <w:rPr>
          <w:noProof/>
        </w:rPr>
        <w:lastRenderedPageBreak/>
        <w:drawing>
          <wp:inline distT="0" distB="0" distL="0" distR="0" wp14:anchorId="51A61299" wp14:editId="705278A1">
            <wp:extent cx="5713005" cy="3497580"/>
            <wp:effectExtent l="0" t="0" r="2540" b="7620"/>
            <wp:docPr id="7" name="Imagine 7" descr="O imagine care conține hartă&#10;&#10;Descriere generată automa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ine 7" descr="O imagine care conține hartă&#10;&#10;Descriere generată automat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90" t="18451" r="19475" b="129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801" cy="350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0B0B" w14:textId="77777777" w:rsidR="00365E06" w:rsidRPr="006D5C20" w:rsidRDefault="00365E06" w:rsidP="00365E06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bCs/>
          <w:i/>
          <w:sz w:val="24"/>
          <w:szCs w:val="24"/>
          <w:lang w:val="ro-RO"/>
        </w:rPr>
        <w:t xml:space="preserve">Sursa: </w:t>
      </w:r>
      <w:hyperlink r:id="rId43" w:history="1">
        <w:r w:rsidRPr="006D5C20">
          <w:rPr>
            <w:rStyle w:val="Hyperlink"/>
            <w:bCs/>
            <w:i/>
            <w:iCs/>
            <w:sz w:val="24"/>
            <w:szCs w:val="24"/>
            <w:lang w:val="ro-RO"/>
          </w:rPr>
          <w:t>Moldova - Water Security Diagnostic and Future Outlook</w:t>
        </w:r>
      </w:hyperlink>
      <w:r w:rsidRPr="006D5C20">
        <w:rPr>
          <w:bCs/>
          <w:i/>
          <w:sz w:val="24"/>
          <w:szCs w:val="24"/>
          <w:lang w:val="ro-RO"/>
        </w:rPr>
        <w:t xml:space="preserve"> (WB,2020)</w:t>
      </w:r>
    </w:p>
    <w:p w14:paraId="3CE15B2B" w14:textId="7C9C1084" w:rsidR="00365E06" w:rsidRPr="006D5C20" w:rsidRDefault="004B2E2E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 Conform </w:t>
      </w:r>
      <w:r w:rsidR="00365E06" w:rsidRPr="006D5C20">
        <w:rPr>
          <w:i/>
          <w:sz w:val="24"/>
          <w:szCs w:val="24"/>
          <w:lang w:val="ro-RO"/>
        </w:rPr>
        <w:t>Scenariu</w:t>
      </w:r>
      <w:r w:rsidR="007B016C">
        <w:rPr>
          <w:i/>
          <w:sz w:val="24"/>
          <w:szCs w:val="24"/>
          <w:lang w:val="ro-RO"/>
        </w:rPr>
        <w:t>lui</w:t>
      </w:r>
      <w:r w:rsidR="00365E06" w:rsidRPr="006D5C20">
        <w:rPr>
          <w:i/>
          <w:sz w:val="24"/>
          <w:szCs w:val="24"/>
          <w:lang w:val="ro-RO"/>
        </w:rPr>
        <w:t xml:space="preserve"> de Dezvoltare Regională Holistică</w:t>
      </w:r>
      <w:r w:rsidR="00365E06" w:rsidRPr="006D5C20">
        <w:rPr>
          <w:sz w:val="24"/>
          <w:szCs w:val="24"/>
          <w:vertAlign w:val="superscript"/>
          <w:lang w:val="ro-RO"/>
        </w:rPr>
        <w:footnoteReference w:id="43"/>
      </w:r>
      <w:r w:rsidR="00365E06" w:rsidRPr="006D5C20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, către anul 2030</w:t>
      </w:r>
      <w:r w:rsidR="00365E06" w:rsidRPr="006D5C20">
        <w:rPr>
          <w:sz w:val="24"/>
          <w:szCs w:val="24"/>
          <w:lang w:val="ro-RO"/>
        </w:rPr>
        <w:t xml:space="preserve"> poate fi </w:t>
      </w:r>
      <w:r w:rsidR="00045BA7">
        <w:rPr>
          <w:sz w:val="24"/>
          <w:szCs w:val="24"/>
          <w:lang w:val="ro-RO"/>
        </w:rPr>
        <w:t>satisfăcută</w:t>
      </w:r>
      <w:r w:rsidR="00365E06" w:rsidRPr="006D5C20">
        <w:rPr>
          <w:sz w:val="24"/>
          <w:szCs w:val="24"/>
          <w:lang w:val="ro-RO"/>
        </w:rPr>
        <w:t xml:space="preserve"> cel pu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in 89% din cererea totală</w:t>
      </w:r>
      <w:r>
        <w:rPr>
          <w:sz w:val="24"/>
          <w:szCs w:val="24"/>
          <w:lang w:val="ro-RO"/>
        </w:rPr>
        <w:t xml:space="preserve"> de apă</w:t>
      </w:r>
      <w:r w:rsidR="00365E06" w:rsidRPr="006D5C20">
        <w:rPr>
          <w:sz w:val="24"/>
          <w:szCs w:val="24"/>
          <w:lang w:val="ro-RO"/>
        </w:rPr>
        <w:t>. Scăderea fiabilită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ii apei poate fi atribuită în mare măsură lipsei de apă pentru </w:t>
      </w:r>
      <w:r w:rsidR="00FE750C" w:rsidRPr="006D5C20">
        <w:rPr>
          <w:sz w:val="24"/>
          <w:szCs w:val="24"/>
          <w:lang w:val="ro-RO"/>
        </w:rPr>
        <w:t>iriga</w:t>
      </w:r>
      <w:r w:rsidR="00986916">
        <w:rPr>
          <w:sz w:val="24"/>
          <w:szCs w:val="24"/>
          <w:lang w:val="ro-RO"/>
        </w:rPr>
        <w:t>ț</w:t>
      </w:r>
      <w:r w:rsidR="00FE750C" w:rsidRPr="006D5C20">
        <w:rPr>
          <w:sz w:val="24"/>
          <w:szCs w:val="24"/>
          <w:lang w:val="ro-RO"/>
        </w:rPr>
        <w:t>ie</w:t>
      </w:r>
      <w:r>
        <w:rPr>
          <w:sz w:val="24"/>
          <w:szCs w:val="24"/>
          <w:lang w:val="ro-RO"/>
        </w:rPr>
        <w:t>,</w:t>
      </w:r>
      <w:r w:rsidR="00365E06" w:rsidRPr="006D5C20">
        <w:rPr>
          <w:sz w:val="24"/>
          <w:szCs w:val="24"/>
          <w:lang w:val="ro-RO"/>
        </w:rPr>
        <w:t xml:space="preserve"> care survine în sezonul de vegeta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ie din cauza extinderii mari a suprafe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ei irigate. Prin urmare, în cel mai pesimist scenariu de evolu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ie climatică pentru Moldova, </w:t>
      </w:r>
      <w:r w:rsidR="00365E06" w:rsidRPr="006D5C20">
        <w:rPr>
          <w:b/>
          <w:sz w:val="24"/>
          <w:szCs w:val="24"/>
          <w:lang w:val="ro-RO"/>
        </w:rPr>
        <w:t xml:space="preserve">cel mai vulnerabil domeniu rămâne </w:t>
      </w:r>
      <w:r>
        <w:rPr>
          <w:b/>
          <w:sz w:val="24"/>
          <w:szCs w:val="24"/>
          <w:lang w:val="ro-RO"/>
        </w:rPr>
        <w:t xml:space="preserve">a fi </w:t>
      </w:r>
      <w:r w:rsidR="00365E06" w:rsidRPr="006D5C20">
        <w:rPr>
          <w:b/>
          <w:sz w:val="24"/>
          <w:szCs w:val="24"/>
          <w:lang w:val="ro-RO"/>
        </w:rPr>
        <w:t xml:space="preserve">apa pentru </w:t>
      </w:r>
      <w:r w:rsidR="00146DF5" w:rsidRPr="006D5C20">
        <w:rPr>
          <w:b/>
          <w:sz w:val="24"/>
          <w:szCs w:val="24"/>
          <w:lang w:val="ro-RO"/>
        </w:rPr>
        <w:t>iriga</w:t>
      </w:r>
      <w:r w:rsidR="00986916">
        <w:rPr>
          <w:b/>
          <w:sz w:val="24"/>
          <w:szCs w:val="24"/>
          <w:lang w:val="ro-RO"/>
        </w:rPr>
        <w:t>ț</w:t>
      </w:r>
      <w:r w:rsidR="00146DF5" w:rsidRPr="006D5C20">
        <w:rPr>
          <w:b/>
          <w:sz w:val="24"/>
          <w:szCs w:val="24"/>
          <w:lang w:val="ro-RO"/>
        </w:rPr>
        <w:t>ie</w:t>
      </w:r>
      <w:r w:rsidR="00365E06" w:rsidRPr="006D5C20">
        <w:rPr>
          <w:sz w:val="24"/>
          <w:szCs w:val="24"/>
          <w:lang w:val="ro-RO"/>
        </w:rPr>
        <w:t xml:space="preserve">. Figura </w:t>
      </w:r>
      <w:r w:rsidR="00CA1A75" w:rsidRPr="006D5C20">
        <w:rPr>
          <w:sz w:val="24"/>
          <w:szCs w:val="24"/>
          <w:lang w:val="ro-RO"/>
        </w:rPr>
        <w:t>2</w:t>
      </w:r>
      <w:r w:rsidR="00365E06" w:rsidRPr="006D5C20">
        <w:rPr>
          <w:sz w:val="24"/>
          <w:szCs w:val="24"/>
          <w:lang w:val="ro-RO"/>
        </w:rPr>
        <w:t xml:space="preserve">.10 ilustrează nivelul cererii nesatisfăcute în cadrul </w:t>
      </w:r>
      <w:r w:rsidR="00365E06" w:rsidRPr="006D5C20">
        <w:rPr>
          <w:i/>
          <w:sz w:val="24"/>
          <w:szCs w:val="24"/>
          <w:lang w:val="ro-RO"/>
        </w:rPr>
        <w:t>scenariului de viitor cu climă uscată</w:t>
      </w:r>
      <w:r w:rsidR="00365E06" w:rsidRPr="006D5C20">
        <w:rPr>
          <w:sz w:val="24"/>
          <w:szCs w:val="24"/>
          <w:lang w:val="ro-RO"/>
        </w:rPr>
        <w:t>.</w:t>
      </w:r>
    </w:p>
    <w:p w14:paraId="2C7366FA" w14:textId="166D0819" w:rsidR="00365E06" w:rsidRPr="006D5C20" w:rsidRDefault="00365E06" w:rsidP="00365E06">
      <w:pPr>
        <w:spacing w:after="100" w:afterAutospacing="1" w:line="276" w:lineRule="auto"/>
        <w:jc w:val="both"/>
        <w:rPr>
          <w:b/>
          <w:bCs/>
          <w:sz w:val="24"/>
          <w:szCs w:val="24"/>
          <w:lang w:val="ro-RO"/>
        </w:rPr>
      </w:pPr>
      <w:bookmarkStart w:id="49" w:name="_Toc87217090"/>
      <w:r w:rsidRPr="006D5C20">
        <w:rPr>
          <w:b/>
          <w:bCs/>
          <w:sz w:val="24"/>
          <w:szCs w:val="24"/>
          <w:u w:val="single"/>
          <w:lang w:val="ro-RO"/>
        </w:rPr>
        <w:t xml:space="preserve">Figura </w:t>
      </w:r>
      <w:r w:rsidR="00CA1A75" w:rsidRPr="006D5C20">
        <w:rPr>
          <w:b/>
          <w:bCs/>
          <w:sz w:val="24"/>
          <w:szCs w:val="24"/>
          <w:u w:val="single"/>
          <w:lang w:val="ro-RO"/>
        </w:rPr>
        <w:t>2</w:t>
      </w:r>
      <w:r w:rsidRPr="006D5C20">
        <w:rPr>
          <w:b/>
          <w:bCs/>
          <w:sz w:val="24"/>
          <w:szCs w:val="24"/>
          <w:u w:val="single"/>
          <w:lang w:val="ro-RO"/>
        </w:rPr>
        <w:t>.10.</w:t>
      </w:r>
      <w:r w:rsidRPr="006D5C20">
        <w:rPr>
          <w:b/>
          <w:bCs/>
          <w:sz w:val="24"/>
          <w:szCs w:val="24"/>
          <w:lang w:val="ro-RO"/>
        </w:rPr>
        <w:t xml:space="preserve"> Fiabilitatea aprovizionării cu apă pentru </w:t>
      </w:r>
      <w:r w:rsidR="00FE750C" w:rsidRPr="006D5C20">
        <w:rPr>
          <w:b/>
          <w:bCs/>
          <w:sz w:val="24"/>
          <w:szCs w:val="24"/>
          <w:lang w:val="ro-RO"/>
        </w:rPr>
        <w:t>iriga</w:t>
      </w:r>
      <w:r w:rsidR="00986916">
        <w:rPr>
          <w:b/>
          <w:bCs/>
          <w:sz w:val="24"/>
          <w:szCs w:val="24"/>
          <w:lang w:val="ro-RO"/>
        </w:rPr>
        <w:t>ț</w:t>
      </w:r>
      <w:r w:rsidR="00FE750C" w:rsidRPr="006D5C20">
        <w:rPr>
          <w:b/>
          <w:bCs/>
          <w:sz w:val="24"/>
          <w:szCs w:val="24"/>
          <w:lang w:val="ro-RO"/>
        </w:rPr>
        <w:t>ie</w:t>
      </w:r>
      <w:r w:rsidRPr="006D5C20">
        <w:rPr>
          <w:b/>
          <w:bCs/>
          <w:sz w:val="24"/>
          <w:szCs w:val="24"/>
          <w:lang w:val="ro-RO"/>
        </w:rPr>
        <w:t xml:space="preserve"> în bazinele de captare (exprimată ca procent din ani cu mai pu</w:t>
      </w:r>
      <w:r w:rsidR="00986916">
        <w:rPr>
          <w:rFonts w:ascii="Cambria Math" w:hAnsi="Cambria Math" w:cs="Cambria Math"/>
          <w:b/>
          <w:bCs/>
          <w:sz w:val="24"/>
          <w:szCs w:val="24"/>
          <w:lang w:val="ro-RO"/>
        </w:rPr>
        <w:t>ț</w:t>
      </w:r>
      <w:r w:rsidRPr="006D5C20">
        <w:rPr>
          <w:b/>
          <w:bCs/>
          <w:sz w:val="24"/>
          <w:szCs w:val="24"/>
          <w:lang w:val="ro-RO"/>
        </w:rPr>
        <w:t xml:space="preserve">in de 75% din cererea de </w:t>
      </w:r>
      <w:r w:rsidR="00FE750C" w:rsidRPr="006D5C20">
        <w:rPr>
          <w:b/>
          <w:bCs/>
          <w:sz w:val="24"/>
          <w:szCs w:val="24"/>
          <w:lang w:val="ro-RO"/>
        </w:rPr>
        <w:t>iriga</w:t>
      </w:r>
      <w:r w:rsidR="00986916">
        <w:rPr>
          <w:b/>
          <w:bCs/>
          <w:sz w:val="24"/>
          <w:szCs w:val="24"/>
          <w:lang w:val="ro-RO"/>
        </w:rPr>
        <w:t>ț</w:t>
      </w:r>
      <w:r w:rsidR="00FE750C" w:rsidRPr="006D5C20">
        <w:rPr>
          <w:b/>
          <w:bCs/>
          <w:sz w:val="24"/>
          <w:szCs w:val="24"/>
          <w:lang w:val="ro-RO"/>
        </w:rPr>
        <w:t>ie</w:t>
      </w:r>
      <w:r w:rsidRPr="006D5C20">
        <w:rPr>
          <w:b/>
          <w:bCs/>
          <w:sz w:val="24"/>
          <w:szCs w:val="24"/>
          <w:lang w:val="ro-RO"/>
        </w:rPr>
        <w:t xml:space="preserve"> satisfăcută)</w:t>
      </w:r>
      <w:bookmarkEnd w:id="49"/>
      <w:r w:rsidRPr="006D5C20">
        <w:rPr>
          <w:b/>
          <w:bCs/>
          <w:sz w:val="24"/>
          <w:szCs w:val="24"/>
          <w:lang w:val="ro-RO"/>
        </w:rPr>
        <w:t xml:space="preserve"> </w:t>
      </w:r>
    </w:p>
    <w:p w14:paraId="62423CF1" w14:textId="77777777" w:rsidR="00365E06" w:rsidRPr="006D5C20" w:rsidRDefault="00B86A8A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 wp14:anchorId="5FAD84C5" wp14:editId="1ECB66E4">
            <wp:extent cx="5801995" cy="3831590"/>
            <wp:effectExtent l="19050" t="0" r="8255" b="0"/>
            <wp:docPr id="11" name="Picture 2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p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3831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228C544" w14:textId="77777777" w:rsidR="00365E06" w:rsidRPr="006D5C20" w:rsidRDefault="00365E06" w:rsidP="00365E06">
      <w:pPr>
        <w:spacing w:after="100" w:afterAutospacing="1" w:line="276" w:lineRule="auto"/>
        <w:jc w:val="both"/>
        <w:rPr>
          <w:bCs/>
          <w:i/>
          <w:iCs/>
          <w:sz w:val="24"/>
          <w:szCs w:val="24"/>
          <w:lang w:val="ro-RO"/>
        </w:rPr>
      </w:pPr>
      <w:r w:rsidRPr="006D5C20">
        <w:rPr>
          <w:bCs/>
          <w:i/>
          <w:sz w:val="24"/>
          <w:szCs w:val="24"/>
          <w:lang w:val="ro-RO"/>
        </w:rPr>
        <w:t xml:space="preserve">Sursa: </w:t>
      </w:r>
      <w:hyperlink r:id="rId45" w:history="1">
        <w:r w:rsidRPr="006D5C20">
          <w:rPr>
            <w:rStyle w:val="Hyperlink"/>
            <w:bCs/>
            <w:i/>
            <w:iCs/>
            <w:sz w:val="24"/>
            <w:szCs w:val="24"/>
            <w:lang w:val="ro-RO"/>
          </w:rPr>
          <w:t>Moldova - Water Security Diagnostic and Future Outlook</w:t>
        </w:r>
      </w:hyperlink>
      <w:r w:rsidRPr="006D5C20">
        <w:rPr>
          <w:bCs/>
          <w:i/>
          <w:iCs/>
          <w:sz w:val="24"/>
          <w:szCs w:val="24"/>
          <w:lang w:val="ro-RO"/>
        </w:rPr>
        <w:t xml:space="preserve"> (WB, 2020)</w:t>
      </w:r>
    </w:p>
    <w:p w14:paraId="112481C5" w14:textId="697063AF" w:rsidR="00365E06" w:rsidRPr="006D5C20" w:rsidRDefault="008C7DAC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În </w:t>
      </w:r>
      <w:r w:rsidR="00365E06" w:rsidRPr="006D5C20">
        <w:rPr>
          <w:sz w:val="24"/>
          <w:szCs w:val="24"/>
          <w:lang w:val="ro-RO"/>
        </w:rPr>
        <w:t>condi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iile unui </w:t>
      </w:r>
      <w:r w:rsidR="00365E06" w:rsidRPr="006D5C20">
        <w:rPr>
          <w:i/>
          <w:sz w:val="24"/>
          <w:szCs w:val="24"/>
          <w:lang w:val="ro-RO"/>
        </w:rPr>
        <w:t>climat uscat</w:t>
      </w:r>
      <w:r w:rsidR="00365E06"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</w:t>
      </w:r>
      <w:r w:rsidR="00365E06" w:rsidRPr="006D5C20">
        <w:rPr>
          <w:i/>
          <w:sz w:val="24"/>
          <w:szCs w:val="24"/>
          <w:lang w:val="ro-RO"/>
        </w:rPr>
        <w:t>scenariilor de dezvoltare a iriga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="00365E06" w:rsidRPr="006D5C20">
        <w:rPr>
          <w:i/>
          <w:sz w:val="24"/>
          <w:szCs w:val="24"/>
          <w:lang w:val="ro-RO"/>
        </w:rPr>
        <w:t>iilor extinse</w:t>
      </w:r>
      <w:r w:rsidR="00365E06" w:rsidRPr="006D5C20">
        <w:rPr>
          <w:sz w:val="24"/>
          <w:szCs w:val="24"/>
          <w:lang w:val="ro-RO"/>
        </w:rPr>
        <w:t xml:space="preserve">, schimbările climatice vor reduce fiabilitatea aprovizionării </w:t>
      </w:r>
      <w:r>
        <w:rPr>
          <w:sz w:val="24"/>
          <w:szCs w:val="24"/>
          <w:lang w:val="ro-RO"/>
        </w:rPr>
        <w:t xml:space="preserve">cu apă a </w:t>
      </w:r>
      <w:r w:rsidR="00365E06" w:rsidRPr="006D5C20">
        <w:rPr>
          <w:sz w:val="24"/>
          <w:szCs w:val="24"/>
          <w:lang w:val="ro-RO"/>
        </w:rPr>
        <w:t>acestui sector</w:t>
      </w:r>
      <w:r>
        <w:rPr>
          <w:sz w:val="24"/>
          <w:szCs w:val="24"/>
          <w:lang w:val="ro-RO"/>
        </w:rPr>
        <w:t>, fapt ce</w:t>
      </w:r>
      <w:r w:rsidRPr="006D5C20">
        <w:rPr>
          <w:sz w:val="24"/>
          <w:szCs w:val="24"/>
          <w:lang w:val="ro-RO"/>
        </w:rPr>
        <w:t xml:space="preserve"> </w:t>
      </w:r>
      <w:r w:rsidR="00002A18" w:rsidRPr="006D5C20">
        <w:rPr>
          <w:sz w:val="24"/>
          <w:szCs w:val="24"/>
          <w:lang w:val="ro-RO"/>
        </w:rPr>
        <w:t xml:space="preserve">corespunde </w:t>
      </w:r>
      <w:r w:rsidR="00365E06" w:rsidRPr="006D5C20">
        <w:rPr>
          <w:sz w:val="24"/>
          <w:szCs w:val="24"/>
          <w:lang w:val="ro-RO"/>
        </w:rPr>
        <w:t xml:space="preserve"> gradul</w:t>
      </w:r>
      <w:r w:rsidR="00002A18" w:rsidRPr="006D5C20">
        <w:rPr>
          <w:sz w:val="24"/>
          <w:szCs w:val="24"/>
          <w:lang w:val="ro-RO"/>
        </w:rPr>
        <w:t>ui</w:t>
      </w:r>
      <w:r w:rsidR="00365E06" w:rsidRPr="006D5C20">
        <w:rPr>
          <w:sz w:val="24"/>
          <w:szCs w:val="24"/>
          <w:lang w:val="ro-RO"/>
        </w:rPr>
        <w:t xml:space="preserve"> de „</w:t>
      </w:r>
      <w:r w:rsidR="00365E06" w:rsidRPr="006D5C20">
        <w:rPr>
          <w:i/>
          <w:sz w:val="24"/>
          <w:szCs w:val="24"/>
          <w:lang w:val="ro-RO"/>
        </w:rPr>
        <w:t>severitate înaltă</w:t>
      </w:r>
      <w:r w:rsidR="00365E06" w:rsidRPr="006D5C20">
        <w:rPr>
          <w:sz w:val="24"/>
          <w:szCs w:val="24"/>
          <w:lang w:val="ro-RO"/>
        </w:rPr>
        <w:t xml:space="preserve">” atribuit impactului SC asupra sectorului de </w:t>
      </w:r>
      <w:r w:rsidR="00002A18" w:rsidRPr="006D5C20">
        <w:rPr>
          <w:sz w:val="24"/>
          <w:szCs w:val="24"/>
          <w:lang w:val="ro-RO"/>
        </w:rPr>
        <w:t xml:space="preserve">irigare </w:t>
      </w:r>
      <w:r w:rsidR="00365E06" w:rsidRPr="006D5C20">
        <w:rPr>
          <w:sz w:val="24"/>
          <w:szCs w:val="24"/>
          <w:lang w:val="ro-RO"/>
        </w:rPr>
        <w:t xml:space="preserve">(Tabelul </w:t>
      </w:r>
      <w:r w:rsidR="00CA1A75" w:rsidRPr="006D5C20">
        <w:rPr>
          <w:sz w:val="24"/>
          <w:szCs w:val="24"/>
          <w:lang w:val="ro-RO"/>
        </w:rPr>
        <w:t>2</w:t>
      </w:r>
      <w:r w:rsidR="00365E06" w:rsidRPr="006D5C20">
        <w:rPr>
          <w:sz w:val="24"/>
          <w:szCs w:val="24"/>
          <w:lang w:val="ro-RO"/>
        </w:rPr>
        <w:t>.15).</w:t>
      </w:r>
    </w:p>
    <w:p w14:paraId="409321A8" w14:textId="496BB16F" w:rsidR="00365E06" w:rsidRPr="006D5C20" w:rsidRDefault="00002A18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50" w:name="_Toc95743580"/>
      <w:r w:rsidRPr="006D5C20">
        <w:rPr>
          <w:rFonts w:eastAsia="Calibri"/>
          <w:color w:val="365F91"/>
          <w:lang w:val="ro-RO" w:eastAsia="en-US" w:bidi="ar-SA"/>
        </w:rPr>
        <w:t>2.</w:t>
      </w:r>
      <w:r w:rsidR="00B5628B" w:rsidRPr="006D5C20">
        <w:rPr>
          <w:rFonts w:eastAsia="Calibri"/>
          <w:color w:val="365F91"/>
          <w:lang w:val="ro-RO" w:eastAsia="en-US" w:bidi="ar-SA"/>
        </w:rPr>
        <w:t>1</w:t>
      </w:r>
      <w:r w:rsidR="00365E06" w:rsidRPr="006D5C20">
        <w:rPr>
          <w:rFonts w:eastAsia="Calibri"/>
          <w:color w:val="365F91"/>
          <w:lang w:val="ro-RO" w:eastAsia="en-US" w:bidi="ar-SA"/>
        </w:rPr>
        <w:t>.6.2. Ac</w:t>
      </w:r>
      <w:r w:rsidR="00986916">
        <w:rPr>
          <w:rFonts w:ascii="Cambria Math" w:eastAsia="Calibri" w:hAnsi="Cambria Math" w:cs="Cambria Math"/>
          <w:color w:val="365F91"/>
          <w:lang w:val="ro-RO" w:eastAsia="en-US" w:bidi="ar-SA"/>
        </w:rPr>
        <w:t>ț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iuni </w:t>
      </w:r>
      <w:r w:rsidR="004B2E2E">
        <w:rPr>
          <w:rFonts w:eastAsia="Calibri"/>
          <w:color w:val="365F91"/>
          <w:lang w:val="ro-RO" w:eastAsia="en-US" w:bidi="ar-SA"/>
        </w:rPr>
        <w:t xml:space="preserve">de adaptare la schimbările climatice 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recomandate </w:t>
      </w:r>
      <w:r w:rsidR="00F0255C" w:rsidRPr="006D5C20">
        <w:rPr>
          <w:rFonts w:eastAsia="Calibri"/>
          <w:color w:val="365F91"/>
          <w:lang w:val="ro-RO" w:eastAsia="en-US" w:bidi="ar-SA"/>
        </w:rPr>
        <w:t xml:space="preserve">pentru 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sectorul Apei </w:t>
      </w:r>
      <w:bookmarkEnd w:id="50"/>
    </w:p>
    <w:p w14:paraId="677F019F" w14:textId="284E8E5C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,</w:t>
      </w:r>
      <w:r w:rsidR="00C941E2">
        <w:rPr>
          <w:rFonts w:eastAsia="Calibri"/>
          <w:sz w:val="24"/>
          <w:szCs w:val="24"/>
          <w:lang w:val="ro-RO" w:eastAsia="en-US" w:bidi="ar-SA"/>
        </w:rPr>
        <w:t>În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Republica Moldova</w:t>
      </w:r>
      <w:r w:rsidR="00C941E2">
        <w:rPr>
          <w:rFonts w:eastAsia="Calibri"/>
          <w:sz w:val="24"/>
          <w:szCs w:val="24"/>
          <w:lang w:val="ro-RO" w:eastAsia="en-US" w:bidi="ar-SA"/>
        </w:rPr>
        <w:t>, sectoarele socio-economice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în general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sectorul de apă în special (de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se confruntă cu un impact al SC moderat ca severitate), sunt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foarte vulnerabile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la schimbările climatice. De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la nivelul actual de utilizare nu există o problemă </w:t>
      </w:r>
      <w:r w:rsidR="008C7DAC">
        <w:rPr>
          <w:rFonts w:eastAsia="Calibri"/>
          <w:sz w:val="24"/>
          <w:szCs w:val="24"/>
          <w:lang w:val="ro-RO" w:eastAsia="en-US" w:bidi="ar-SA"/>
        </w:rPr>
        <w:t>urgentă</w:t>
      </w:r>
      <w:r w:rsidR="008C7DAC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de securitate a apei, managementul eficient al aprovizionării cu apă, precum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aplicarea la timp a măsurilor de adaptare vor fi cruciale pentru dezvoltarea 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ării pe termen mediu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lung.</w:t>
      </w:r>
    </w:p>
    <w:p w14:paraId="0E6E1791" w14:textId="385ED2DA" w:rsidR="00365E06" w:rsidRPr="006D5C20" w:rsidRDefault="008C7DAC" w:rsidP="006A7521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Cel </w:t>
      </w:r>
      <w:r w:rsidR="00365E0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mai sensibil </w:t>
      </w:r>
      <w:r w:rsidR="00957E03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b/>
          <w:sz w:val="24"/>
          <w:szCs w:val="24"/>
          <w:lang w:val="ro-RO" w:eastAsia="en-US" w:bidi="ar-SA"/>
        </w:rPr>
        <w:t>i vulnerabil recipient al impactului SC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sunt </w:t>
      </w:r>
      <w:r w:rsidR="00365E06" w:rsidRPr="006D5C20">
        <w:rPr>
          <w:rFonts w:eastAsia="Calibri"/>
          <w:i/>
          <w:sz w:val="24"/>
          <w:szCs w:val="24"/>
          <w:lang w:val="ro-RO" w:eastAsia="en-US" w:bidi="ar-SA"/>
        </w:rPr>
        <w:t xml:space="preserve">agricultura </w:t>
      </w:r>
      <w:r w:rsidR="001F6D42">
        <w:rPr>
          <w:rFonts w:eastAsia="Calibri"/>
          <w:i/>
          <w:sz w:val="24"/>
          <w:szCs w:val="24"/>
          <w:lang w:val="ro-RO" w:eastAsia="en-US" w:bidi="ar-SA"/>
        </w:rPr>
        <w:t xml:space="preserve">axată pe </w:t>
      </w:r>
      <w:r w:rsidR="001F6D42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</w:t>
      </w:r>
      <w:r w:rsidR="00CA1A75" w:rsidRPr="006D5C20">
        <w:rPr>
          <w:rFonts w:eastAsia="Calibri"/>
          <w:i/>
          <w:sz w:val="24"/>
          <w:szCs w:val="24"/>
          <w:lang w:val="ro-RO" w:eastAsia="en-US" w:bidi="ar-SA"/>
        </w:rPr>
        <w:t xml:space="preserve"> ape pluviale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365E06" w:rsidRPr="006D5C20">
        <w:rPr>
          <w:rFonts w:eastAsia="Calibri"/>
          <w:i/>
          <w:sz w:val="24"/>
          <w:szCs w:val="24"/>
          <w:lang w:val="ro-RO" w:eastAsia="en-US" w:bidi="ar-SA"/>
        </w:rPr>
        <w:t>adăparea animalelor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care se bazează pe sursele locale de apă, urmată de </w:t>
      </w:r>
      <w:r w:rsidR="00365E06" w:rsidRPr="006D5C20">
        <w:rPr>
          <w:rFonts w:eastAsia="Calibri"/>
          <w:i/>
          <w:sz w:val="24"/>
          <w:szCs w:val="24"/>
          <w:lang w:val="ro-RO" w:eastAsia="en-US" w:bidi="ar-SA"/>
        </w:rPr>
        <w:t>aprovizionarea cu apă în zonele rurale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, în special în sudul uscat al 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ării.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Riscurile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legate de schimbările climatice pentru ace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ti receptori de impact ar putea fi atenuate prin instrumente economice adecvate (aloca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ii, subven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ii) care vizează practica agricolă modernă „fără irigare”, conservatoare (no-till, mini-till, irigare prin picurare), precum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 utilizarea mai eficientă a surselor locale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 stocarea apei la nivel local.</w:t>
      </w:r>
    </w:p>
    <w:p w14:paraId="308AD13F" w14:textId="31ABDBBB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Conform evaluărilor efectuate în </w:t>
      </w:r>
      <w:r w:rsidR="00002A18" w:rsidRPr="006D5C20">
        <w:rPr>
          <w:rFonts w:eastAsia="Calibri"/>
          <w:sz w:val="24"/>
          <w:szCs w:val="24"/>
          <w:lang w:val="ro-RO" w:eastAsia="en-US" w:bidi="ar-SA"/>
        </w:rPr>
        <w:t xml:space="preserve">cadrul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procesului PNA-1,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îmbunătă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irea sistemelor municipale de </w:t>
      </w:r>
      <w:r w:rsidR="001A6905">
        <w:rPr>
          <w:rFonts w:eastAsia="Calibri"/>
          <w:b/>
          <w:sz w:val="24"/>
          <w:szCs w:val="24"/>
          <w:lang w:val="ro-RO" w:eastAsia="en-US" w:bidi="ar-SA"/>
        </w:rPr>
        <w:t>alimentare cu apă</w:t>
      </w:r>
      <w:r w:rsidR="001A6905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pentru a reduce pierderile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construirea unui rezervor de stocare pe </w:t>
      </w:r>
      <w:r w:rsidRPr="00F3040E">
        <w:rPr>
          <w:rFonts w:eastAsia="Calibri"/>
          <w:sz w:val="24"/>
          <w:szCs w:val="24"/>
          <w:lang w:val="ro-RO" w:eastAsia="en-US" w:bidi="ar-SA"/>
        </w:rPr>
        <w:t xml:space="preserve">râul Nistru </w:t>
      </w:r>
      <w:r w:rsidRPr="006D5C20">
        <w:rPr>
          <w:rFonts w:eastAsia="Calibri"/>
          <w:sz w:val="24"/>
          <w:szCs w:val="24"/>
          <w:lang w:val="ro-RO" w:eastAsia="en-US" w:bidi="ar-SA"/>
        </w:rPr>
        <w:t>prezintă oportunită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 de investi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imediate, relativ modeste, cu rentabilitate ridicată. În următoarele decenii, va fi </w:t>
      </w:r>
      <w:r w:rsidRPr="006D5C20">
        <w:rPr>
          <w:rFonts w:eastAsia="Calibri"/>
          <w:sz w:val="24"/>
          <w:szCs w:val="24"/>
          <w:lang w:val="ro-RO" w:eastAsia="en-US" w:bidi="ar-SA"/>
        </w:rPr>
        <w:lastRenderedPageBreak/>
        <w:t>necesară o infrastructură de stocare a apei la scară mai mare, de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dimensiunea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momentul acestor </w:t>
      </w:r>
      <w:r w:rsidR="00CA1A75" w:rsidRPr="006D5C20">
        <w:rPr>
          <w:rFonts w:eastAsia="Calibri"/>
          <w:sz w:val="24"/>
          <w:szCs w:val="24"/>
          <w:lang w:val="ro-RO" w:eastAsia="en-US" w:bidi="ar-SA"/>
        </w:rPr>
        <w:t>lucrări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necesită mai multe analize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studii de fezabilitate. Investi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iile direc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ionate în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infrastructura de alimentare cu apă în zonele rurale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ar putea fi o op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iune de adaptare pentru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îmbunătă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irea aprovizionării cu apă în sectorul agricol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precum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pentru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popula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ia rurală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Beneficii economice substan</w:t>
      </w:r>
      <w:r w:rsidR="00986916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 xml:space="preserve">iale din reducerea daunelor </w:t>
      </w:r>
      <w:r w:rsidR="00957E03">
        <w:rPr>
          <w:rFonts w:ascii="Cambria Math" w:eastAsia="Calibri" w:hAnsi="Cambria Math" w:cs="Cambria Math"/>
          <w:i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i/>
          <w:sz w:val="24"/>
          <w:szCs w:val="24"/>
          <w:lang w:val="ro-RO" w:eastAsia="en-US" w:bidi="ar-SA"/>
        </w:rPr>
        <w:t>i pierderilor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ar fi, de asemenea, </w:t>
      </w:r>
      <w:r w:rsidR="001F6D42">
        <w:rPr>
          <w:rFonts w:eastAsia="Calibri"/>
          <w:sz w:val="24"/>
          <w:szCs w:val="24"/>
          <w:lang w:val="ro-RO" w:eastAsia="en-US" w:bidi="ar-SA"/>
        </w:rPr>
        <w:t>asigurate</w:t>
      </w:r>
      <w:r w:rsidR="001F6D4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prin investi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 pentru măsuri structurale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nestructurale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de prevenire a inunda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iilor</w:t>
      </w:r>
      <w:r w:rsidR="00240FDE">
        <w:rPr>
          <w:rFonts w:eastAsia="Calibri"/>
          <w:b/>
          <w:sz w:val="24"/>
          <w:szCs w:val="24"/>
          <w:lang w:val="ro-RO" w:eastAsia="en-US" w:bidi="ar-SA"/>
        </w:rPr>
        <w:t>.</w:t>
      </w:r>
      <w:r w:rsidRPr="006D5C20">
        <w:rPr>
          <w:rFonts w:eastAsia="Calibri"/>
          <w:sz w:val="24"/>
          <w:szCs w:val="24"/>
          <w:vertAlign w:val="superscript"/>
          <w:lang w:val="ro-RO" w:eastAsia="en-US" w:bidi="ar-SA"/>
        </w:rPr>
        <w:footnoteReference w:id="44"/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.</w:t>
      </w:r>
    </w:p>
    <w:p w14:paraId="588A20DF" w14:textId="5AE474C2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Pentru a facilita aceste op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iuni</w:t>
      </w:r>
      <w:r w:rsidR="00FE14ED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, trebuie consolidată în continuare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capacitatea institu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ională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de a gestiona eficient investi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iile în </w:t>
      </w:r>
      <w:r w:rsidR="00E8311E">
        <w:rPr>
          <w:rFonts w:eastAsia="Calibri"/>
          <w:sz w:val="24"/>
          <w:szCs w:val="24"/>
          <w:lang w:val="ro-RO" w:eastAsia="en-US" w:bidi="ar-SA"/>
        </w:rPr>
        <w:t xml:space="preserve">sectorul de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apă, 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inând cont de </w:t>
      </w:r>
      <w:r w:rsidR="00E8311E" w:rsidRPr="006D5C20">
        <w:rPr>
          <w:rFonts w:eastAsia="Calibri"/>
          <w:sz w:val="24"/>
          <w:szCs w:val="24"/>
          <w:lang w:val="ro-RO" w:eastAsia="en-US" w:bidi="ar-SA"/>
        </w:rPr>
        <w:t>schimbăril</w:t>
      </w:r>
      <w:r w:rsidR="00E8311E">
        <w:rPr>
          <w:rFonts w:eastAsia="Calibri"/>
          <w:sz w:val="24"/>
          <w:szCs w:val="24"/>
          <w:lang w:val="ro-RO" w:eastAsia="en-US" w:bidi="ar-SA"/>
        </w:rPr>
        <w:t>e</w:t>
      </w:r>
      <w:r w:rsidR="00E8311E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climatice. După cum s-a concluzionat în Evaluarea implementării SNASC 2020,</w:t>
      </w:r>
      <w:r w:rsidR="004752BF">
        <w:rPr>
          <w:rFonts w:eastAsia="Calibri"/>
          <w:sz w:val="24"/>
          <w:szCs w:val="24"/>
          <w:lang w:val="ro-RO" w:eastAsia="en-US" w:bidi="ar-SA"/>
        </w:rPr>
        <w:t xml:space="preserve"> planificarea adaptării 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4752BF">
        <w:rPr>
          <w:rFonts w:eastAsia="Calibri"/>
          <w:sz w:val="24"/>
          <w:szCs w:val="24"/>
          <w:lang w:val="ro-RO" w:eastAsia="en-US" w:bidi="ar-SA"/>
        </w:rPr>
        <w:t>ionale</w:t>
      </w:r>
      <w:r w:rsidR="00555D1A">
        <w:rPr>
          <w:rFonts w:eastAsia="Calibri"/>
          <w:sz w:val="24"/>
          <w:szCs w:val="24"/>
          <w:lang w:val="ro-RO" w:eastAsia="en-US" w:bidi="ar-SA"/>
        </w:rPr>
        <w:t xml:space="preserve"> la schimbările climatice până în 2030 implică abordarea prioritară a următoarelor aspecte: </w:t>
      </w:r>
    </w:p>
    <w:p w14:paraId="461BF3B0" w14:textId="4B99A331" w:rsidR="00365E06" w:rsidRPr="006D5C20" w:rsidRDefault="00365E06" w:rsidP="00D161C1">
      <w:pPr>
        <w:widowControl/>
        <w:numPr>
          <w:ilvl w:val="0"/>
          <w:numId w:val="5"/>
        </w:numPr>
        <w:autoSpaceDE/>
        <w:autoSpaceDN/>
        <w:spacing w:after="100" w:afterAutospacing="1" w:line="276" w:lineRule="auto"/>
        <w:contextualSpacing/>
        <w:jc w:val="both"/>
        <w:rPr>
          <w:iCs/>
          <w:sz w:val="24"/>
          <w:lang w:val="ro-RO"/>
        </w:rPr>
      </w:pPr>
      <w:r w:rsidRPr="006D5C20">
        <w:rPr>
          <w:i/>
          <w:iCs/>
          <w:sz w:val="24"/>
          <w:lang w:val="ro-RO"/>
        </w:rPr>
        <w:t xml:space="preserve">O mai bună cooperare sectorială </w:t>
      </w:r>
      <w:r w:rsidRPr="006D5C20">
        <w:rPr>
          <w:iCs/>
          <w:sz w:val="24"/>
          <w:lang w:val="ro-RO"/>
        </w:rPr>
        <w:t xml:space="preserve">cu domeniul </w:t>
      </w:r>
      <w:r w:rsidR="00764F14">
        <w:rPr>
          <w:iCs/>
          <w:sz w:val="24"/>
          <w:lang w:val="ro-RO"/>
        </w:rPr>
        <w:t xml:space="preserve"> academic</w:t>
      </w:r>
      <w:r w:rsidRPr="006D5C20">
        <w:rPr>
          <w:iCs/>
          <w:sz w:val="24"/>
          <w:lang w:val="ro-RO"/>
        </w:rPr>
        <w:t xml:space="preserve">, sectorul agricol </w:t>
      </w:r>
      <w:r w:rsidR="00957E03">
        <w:rPr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 xml:space="preserve">i forestier în cadrul noului mecanism de coordonare </w:t>
      </w:r>
      <w:r w:rsidR="00CA1A75" w:rsidRPr="006D5C20">
        <w:rPr>
          <w:iCs/>
          <w:sz w:val="24"/>
          <w:lang w:val="ro-RO"/>
        </w:rPr>
        <w:t xml:space="preserve">a </w:t>
      </w:r>
      <w:r w:rsidR="003668D0">
        <w:rPr>
          <w:iCs/>
          <w:sz w:val="24"/>
          <w:lang w:val="ro-RO"/>
        </w:rPr>
        <w:t>schimbărilor climatice</w:t>
      </w:r>
      <w:r w:rsidRPr="006D5C20">
        <w:rPr>
          <w:iCs/>
          <w:sz w:val="24"/>
          <w:lang w:val="ro-RO"/>
        </w:rPr>
        <w:t>, pentru a restabili în mod constant re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 xml:space="preserve">eaua hidrologică din Republica Moldova. </w:t>
      </w:r>
    </w:p>
    <w:p w14:paraId="39607743" w14:textId="14D4BCBE" w:rsidR="00365E06" w:rsidRPr="006D5C20" w:rsidRDefault="00365E06" w:rsidP="00D161C1">
      <w:pPr>
        <w:widowControl/>
        <w:numPr>
          <w:ilvl w:val="0"/>
          <w:numId w:val="5"/>
        </w:numPr>
        <w:autoSpaceDE/>
        <w:autoSpaceDN/>
        <w:spacing w:after="100" w:afterAutospacing="1" w:line="276" w:lineRule="auto"/>
        <w:contextualSpacing/>
        <w:jc w:val="both"/>
        <w:rPr>
          <w:b/>
          <w:iCs/>
          <w:sz w:val="24"/>
          <w:lang w:val="ro-RO"/>
        </w:rPr>
      </w:pPr>
      <w:r w:rsidRPr="006D5C20">
        <w:rPr>
          <w:iCs/>
          <w:sz w:val="24"/>
          <w:lang w:val="ro-RO"/>
        </w:rPr>
        <w:t xml:space="preserve">Elaborarea </w:t>
      </w:r>
      <w:r w:rsidRPr="006D5C20">
        <w:rPr>
          <w:i/>
          <w:iCs/>
          <w:sz w:val="24"/>
          <w:lang w:val="ro-RO"/>
        </w:rPr>
        <w:t xml:space="preserve">indicatorilor </w:t>
      </w:r>
      <w:r w:rsidR="006D3D61" w:rsidRPr="006D5C20">
        <w:rPr>
          <w:i/>
          <w:iCs/>
          <w:sz w:val="24"/>
          <w:lang w:val="ro-RO"/>
        </w:rPr>
        <w:t>sectorial</w:t>
      </w:r>
      <w:r w:rsidR="006D3D61">
        <w:rPr>
          <w:i/>
          <w:iCs/>
          <w:sz w:val="24"/>
          <w:lang w:val="ro-RO"/>
        </w:rPr>
        <w:t>i</w:t>
      </w:r>
      <w:r w:rsidR="006D3D61" w:rsidRPr="006D5C20">
        <w:rPr>
          <w:iCs/>
          <w:sz w:val="24"/>
          <w:lang w:val="ro-RO"/>
        </w:rPr>
        <w:t xml:space="preserve"> </w:t>
      </w:r>
      <w:r w:rsidRPr="006D5C20">
        <w:rPr>
          <w:i/>
          <w:iCs/>
          <w:sz w:val="24"/>
          <w:lang w:val="ro-RO"/>
        </w:rPr>
        <w:t>de performan</w:t>
      </w:r>
      <w:r w:rsidR="00986916">
        <w:rPr>
          <w:rFonts w:ascii="Cambria Math" w:hAnsi="Cambria Math" w:cs="Cambria Math"/>
          <w:i/>
          <w:iCs/>
          <w:sz w:val="24"/>
          <w:lang w:val="ro-RO"/>
        </w:rPr>
        <w:t>ț</w:t>
      </w:r>
      <w:r w:rsidRPr="006D5C20">
        <w:rPr>
          <w:i/>
          <w:iCs/>
          <w:sz w:val="24"/>
          <w:lang w:val="ro-RO"/>
        </w:rPr>
        <w:t xml:space="preserve">ă </w:t>
      </w:r>
      <w:r w:rsidRPr="006D5C20">
        <w:rPr>
          <w:iCs/>
          <w:sz w:val="24"/>
          <w:lang w:val="ro-RO"/>
        </w:rPr>
        <w:t xml:space="preserve">pentru a monitoriza implementarea politicii de management al apei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 xml:space="preserve">i progresul </w:t>
      </w:r>
      <w:r w:rsidR="00793C08">
        <w:rPr>
          <w:iCs/>
          <w:sz w:val="24"/>
          <w:lang w:val="ro-RO"/>
        </w:rPr>
        <w:t xml:space="preserve">realizării </w:t>
      </w:r>
      <w:r w:rsidR="00793C08" w:rsidRPr="006D5C20">
        <w:rPr>
          <w:iCs/>
          <w:sz w:val="24"/>
          <w:lang w:val="ro-RO"/>
        </w:rPr>
        <w:t>obiectivel</w:t>
      </w:r>
      <w:r w:rsidR="00793C08">
        <w:rPr>
          <w:iCs/>
          <w:sz w:val="24"/>
          <w:lang w:val="ro-RO"/>
        </w:rPr>
        <w:t>or</w:t>
      </w:r>
      <w:r w:rsidR="00793C08" w:rsidRPr="006D5C20">
        <w:rPr>
          <w:iCs/>
          <w:sz w:val="24"/>
          <w:lang w:val="ro-RO"/>
        </w:rPr>
        <w:t xml:space="preserve"> </w:t>
      </w:r>
      <w:r w:rsidR="00793C08">
        <w:rPr>
          <w:iCs/>
          <w:sz w:val="24"/>
          <w:lang w:val="ro-RO"/>
        </w:rPr>
        <w:t>sectoriale</w:t>
      </w:r>
      <w:r w:rsidRPr="006D5C20">
        <w:rPr>
          <w:iCs/>
          <w:sz w:val="24"/>
          <w:lang w:val="ro-RO"/>
        </w:rPr>
        <w:t>, inclusiv pentru ac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 xml:space="preserve">iuni transversale de atenuare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 xml:space="preserve">i adaptare la </w:t>
      </w:r>
      <w:r w:rsidR="00793C08" w:rsidRPr="006D5C20">
        <w:rPr>
          <w:iCs/>
          <w:sz w:val="24"/>
          <w:lang w:val="ro-RO"/>
        </w:rPr>
        <w:t>schimbăril</w:t>
      </w:r>
      <w:r w:rsidR="00793C08">
        <w:rPr>
          <w:iCs/>
          <w:sz w:val="24"/>
          <w:lang w:val="ro-RO"/>
        </w:rPr>
        <w:t>e</w:t>
      </w:r>
      <w:r w:rsidR="00793C08" w:rsidRPr="006D5C20">
        <w:rPr>
          <w:iCs/>
          <w:sz w:val="24"/>
          <w:lang w:val="ro-RO"/>
        </w:rPr>
        <w:t xml:space="preserve"> </w:t>
      </w:r>
      <w:r w:rsidRPr="006D5C20">
        <w:rPr>
          <w:iCs/>
          <w:sz w:val="24"/>
          <w:lang w:val="ro-RO"/>
        </w:rPr>
        <w:t>climatice.</w:t>
      </w:r>
    </w:p>
    <w:p w14:paraId="44CC1464" w14:textId="2F4C0779" w:rsidR="00365E06" w:rsidRPr="006D5C20" w:rsidRDefault="00365E06" w:rsidP="00D161C1">
      <w:pPr>
        <w:widowControl/>
        <w:numPr>
          <w:ilvl w:val="0"/>
          <w:numId w:val="5"/>
        </w:numPr>
        <w:autoSpaceDE/>
        <w:autoSpaceDN/>
        <w:spacing w:after="100" w:afterAutospacing="1" w:line="276" w:lineRule="auto"/>
        <w:contextualSpacing/>
        <w:jc w:val="both"/>
        <w:rPr>
          <w:b/>
          <w:iCs/>
          <w:sz w:val="24"/>
          <w:lang w:val="ro-RO"/>
        </w:rPr>
      </w:pPr>
      <w:r w:rsidRPr="006D5C20">
        <w:rPr>
          <w:i/>
          <w:iCs/>
          <w:sz w:val="24"/>
          <w:lang w:val="ro-RO"/>
        </w:rPr>
        <w:t xml:space="preserve">Evaluarea detaliată </w:t>
      </w:r>
      <w:r w:rsidR="00957E03">
        <w:rPr>
          <w:rFonts w:ascii="Cambria Math" w:hAnsi="Cambria Math" w:cs="Cambria Math"/>
          <w:i/>
          <w:iCs/>
          <w:sz w:val="24"/>
          <w:lang w:val="ro-RO"/>
        </w:rPr>
        <w:t>ș</w:t>
      </w:r>
      <w:r w:rsidRPr="006D5C20">
        <w:rPr>
          <w:i/>
          <w:iCs/>
          <w:sz w:val="24"/>
          <w:lang w:val="ro-RO"/>
        </w:rPr>
        <w:t>i sistematică a performan</w:t>
      </w:r>
      <w:r w:rsidR="00986916">
        <w:rPr>
          <w:rFonts w:ascii="Cambria Math" w:hAnsi="Cambria Math" w:cs="Cambria Math"/>
          <w:i/>
          <w:iCs/>
          <w:sz w:val="24"/>
          <w:lang w:val="ro-RO"/>
        </w:rPr>
        <w:t>ț</w:t>
      </w:r>
      <w:r w:rsidRPr="006D5C20">
        <w:rPr>
          <w:i/>
          <w:iCs/>
          <w:sz w:val="24"/>
          <w:lang w:val="ro-RO"/>
        </w:rPr>
        <w:t xml:space="preserve">ei </w:t>
      </w:r>
      <w:r w:rsidRPr="006D5C20">
        <w:rPr>
          <w:iCs/>
          <w:sz w:val="24"/>
          <w:lang w:val="ro-RO"/>
        </w:rPr>
        <w:t>sistemului de monitorizare (la Serviciul Hidrometeorologic de Stat, Agen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 xml:space="preserve">ia de Mediu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>i Agen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 xml:space="preserve">ia pentru Geologie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 xml:space="preserve">i </w:t>
      </w:r>
      <w:r w:rsidR="00002A18" w:rsidRPr="006D5C20">
        <w:rPr>
          <w:iCs/>
          <w:sz w:val="24"/>
          <w:lang w:val="ro-RO"/>
        </w:rPr>
        <w:t xml:space="preserve">Resurse </w:t>
      </w:r>
      <w:r w:rsidRPr="006D5C20">
        <w:rPr>
          <w:iCs/>
          <w:sz w:val="24"/>
          <w:lang w:val="ro-RO"/>
        </w:rPr>
        <w:t xml:space="preserve">Minerale), în </w:t>
      </w:r>
      <w:r w:rsidR="004D7883">
        <w:rPr>
          <w:iCs/>
          <w:sz w:val="24"/>
          <w:lang w:val="ro-RO"/>
        </w:rPr>
        <w:t>scopul</w:t>
      </w:r>
      <w:r w:rsidR="004D7883" w:rsidRPr="006D5C20">
        <w:rPr>
          <w:iCs/>
          <w:sz w:val="24"/>
          <w:lang w:val="ro-RO"/>
        </w:rPr>
        <w:t xml:space="preserve"> </w:t>
      </w:r>
      <w:r w:rsidRPr="006D5C20">
        <w:rPr>
          <w:iCs/>
          <w:sz w:val="24"/>
          <w:lang w:val="ro-RO"/>
        </w:rPr>
        <w:t xml:space="preserve">identificării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 xml:space="preserve">i înlăturării cauzelor </w:t>
      </w:r>
      <w:r w:rsidR="00F3040E" w:rsidRPr="006D5C20">
        <w:rPr>
          <w:iCs/>
          <w:sz w:val="24"/>
          <w:lang w:val="ro-RO"/>
        </w:rPr>
        <w:t>disfunc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="00F3040E" w:rsidRPr="006D5C20">
        <w:rPr>
          <w:iCs/>
          <w:sz w:val="24"/>
          <w:lang w:val="ro-RO"/>
        </w:rPr>
        <w:t>ionalită</w:t>
      </w:r>
      <w:r w:rsidR="00986916">
        <w:rPr>
          <w:iCs/>
          <w:sz w:val="24"/>
          <w:lang w:val="ro-RO"/>
        </w:rPr>
        <w:t>ț</w:t>
      </w:r>
      <w:r w:rsidR="00F3040E" w:rsidRPr="006D5C20">
        <w:rPr>
          <w:iCs/>
          <w:sz w:val="24"/>
          <w:lang w:val="ro-RO"/>
        </w:rPr>
        <w:t>ilor</w:t>
      </w:r>
      <w:r w:rsidRPr="006D5C20">
        <w:rPr>
          <w:iCs/>
          <w:sz w:val="24"/>
          <w:lang w:val="ro-RO"/>
        </w:rPr>
        <w:t xml:space="preserve">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>i subfinan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>ării.</w:t>
      </w:r>
    </w:p>
    <w:p w14:paraId="64370C01" w14:textId="09072EC1" w:rsidR="00365E06" w:rsidRPr="006D5C20" w:rsidRDefault="00365E06" w:rsidP="00D161C1">
      <w:pPr>
        <w:widowControl/>
        <w:numPr>
          <w:ilvl w:val="0"/>
          <w:numId w:val="5"/>
        </w:numPr>
        <w:autoSpaceDE/>
        <w:autoSpaceDN/>
        <w:spacing w:after="100" w:afterAutospacing="1" w:line="276" w:lineRule="auto"/>
        <w:jc w:val="both"/>
        <w:rPr>
          <w:b/>
          <w:iCs/>
          <w:sz w:val="24"/>
          <w:lang w:val="ro-RO"/>
        </w:rPr>
      </w:pPr>
      <w:r w:rsidRPr="006D5C20">
        <w:rPr>
          <w:iCs/>
          <w:sz w:val="24"/>
          <w:lang w:val="ro-RO"/>
        </w:rPr>
        <w:t>Îmbunătă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>irea calită</w:t>
      </w:r>
      <w:r w:rsidR="00986916">
        <w:rPr>
          <w:rFonts w:ascii="Cambria Math" w:hAnsi="Cambria Math" w:cs="Cambria Math"/>
          <w:iCs/>
          <w:sz w:val="24"/>
          <w:lang w:val="ro-RO"/>
        </w:rPr>
        <w:t>ț</w:t>
      </w:r>
      <w:r w:rsidRPr="006D5C20">
        <w:rPr>
          <w:iCs/>
          <w:sz w:val="24"/>
          <w:lang w:val="ro-RO"/>
        </w:rPr>
        <w:t xml:space="preserve">ii datelor brute </w:t>
      </w:r>
      <w:r w:rsidR="00957E03">
        <w:rPr>
          <w:rFonts w:ascii="Cambria Math" w:hAnsi="Cambria Math" w:cs="Cambria Math"/>
          <w:iCs/>
          <w:sz w:val="24"/>
          <w:lang w:val="ro-RO"/>
        </w:rPr>
        <w:t>ș</w:t>
      </w:r>
      <w:r w:rsidRPr="006D5C20">
        <w:rPr>
          <w:iCs/>
          <w:sz w:val="24"/>
          <w:lang w:val="ro-RO"/>
        </w:rPr>
        <w:t xml:space="preserve">i prelucrate pentru </w:t>
      </w:r>
      <w:r w:rsidRPr="006D5C20">
        <w:rPr>
          <w:i/>
          <w:iCs/>
          <w:sz w:val="24"/>
          <w:lang w:val="ro-RO"/>
        </w:rPr>
        <w:t>opera</w:t>
      </w:r>
      <w:r w:rsidR="00986916">
        <w:rPr>
          <w:rFonts w:ascii="Cambria Math" w:hAnsi="Cambria Math" w:cs="Cambria Math"/>
          <w:i/>
          <w:iCs/>
          <w:sz w:val="24"/>
          <w:lang w:val="ro-RO"/>
        </w:rPr>
        <w:t>ț</w:t>
      </w:r>
      <w:r w:rsidRPr="006D5C20">
        <w:rPr>
          <w:i/>
          <w:iCs/>
          <w:sz w:val="24"/>
          <w:lang w:val="ro-RO"/>
        </w:rPr>
        <w:t>ionalizarea completă a sistemului de management al informa</w:t>
      </w:r>
      <w:r w:rsidR="00986916">
        <w:rPr>
          <w:rFonts w:ascii="Cambria Math" w:hAnsi="Cambria Math" w:cs="Cambria Math"/>
          <w:i/>
          <w:iCs/>
          <w:sz w:val="24"/>
          <w:lang w:val="ro-RO"/>
        </w:rPr>
        <w:t>ț</w:t>
      </w:r>
      <w:r w:rsidRPr="006D5C20">
        <w:rPr>
          <w:i/>
          <w:iCs/>
          <w:sz w:val="24"/>
          <w:lang w:val="ro-RO"/>
        </w:rPr>
        <w:t>iilor despre apă</w:t>
      </w:r>
      <w:r w:rsidRPr="006D5C20">
        <w:rPr>
          <w:iCs/>
          <w:sz w:val="24"/>
          <w:lang w:val="ro-RO"/>
        </w:rPr>
        <w:t xml:space="preserve"> (Cadastrul de Stat al </w:t>
      </w:r>
      <w:r w:rsidRPr="00F3040E">
        <w:rPr>
          <w:iCs/>
          <w:sz w:val="24"/>
          <w:lang w:val="ro-RO"/>
        </w:rPr>
        <w:t>Apelor)</w:t>
      </w:r>
      <w:r w:rsidRPr="006D5C20">
        <w:rPr>
          <w:iCs/>
          <w:sz w:val="24"/>
          <w:lang w:val="ro-RO"/>
        </w:rPr>
        <w:t xml:space="preserve">.  </w:t>
      </w:r>
    </w:p>
    <w:p w14:paraId="2ED46DBD" w14:textId="5CC0102A" w:rsidR="00365E06" w:rsidRPr="006D5C20" w:rsidRDefault="00365E06" w:rsidP="00365E06">
      <w:pPr>
        <w:widowControl/>
        <w:autoSpaceDE/>
        <w:autoSpaceDN/>
        <w:spacing w:after="100" w:afterAutospacing="1" w:line="276" w:lineRule="auto"/>
        <w:jc w:val="both"/>
        <w:rPr>
          <w:iCs/>
          <w:sz w:val="24"/>
          <w:lang w:val="ro-RO"/>
        </w:rPr>
      </w:pPr>
      <w:r w:rsidRPr="006D5C20">
        <w:rPr>
          <w:iCs/>
          <w:sz w:val="24"/>
          <w:lang w:val="ro-RO"/>
        </w:rPr>
        <w:t xml:space="preserve">Figura </w:t>
      </w:r>
      <w:r w:rsidR="00CA1A75" w:rsidRPr="006D5C20">
        <w:rPr>
          <w:iCs/>
          <w:sz w:val="24"/>
          <w:lang w:val="ro-RO"/>
        </w:rPr>
        <w:t>2</w:t>
      </w:r>
      <w:r w:rsidRPr="006D5C20">
        <w:rPr>
          <w:iCs/>
          <w:sz w:val="24"/>
          <w:lang w:val="ro-RO"/>
        </w:rPr>
        <w:t xml:space="preserve">.11 rezumă </w:t>
      </w:r>
      <w:r w:rsidRPr="006D5C20">
        <w:rPr>
          <w:b/>
          <w:iCs/>
          <w:sz w:val="24"/>
          <w:lang w:val="ro-RO"/>
        </w:rPr>
        <w:t>măsurile prioritare de adaptare recomandate pentru sectorul apei până în 2030</w:t>
      </w:r>
      <w:r w:rsidRPr="006D5C20">
        <w:rPr>
          <w:iCs/>
          <w:sz w:val="24"/>
          <w:lang w:val="ro-RO"/>
        </w:rPr>
        <w:t>,</w:t>
      </w:r>
      <w:r w:rsidR="007B25A3">
        <w:rPr>
          <w:iCs/>
          <w:sz w:val="24"/>
          <w:lang w:val="ro-RO"/>
        </w:rPr>
        <w:t xml:space="preserve"> </w:t>
      </w:r>
      <w:r w:rsidR="007B25A3" w:rsidRPr="006D5C20">
        <w:rPr>
          <w:rFonts w:eastAsia="Calibri"/>
          <w:sz w:val="24"/>
          <w:szCs w:val="24"/>
          <w:lang w:val="ro-RO" w:eastAsia="en-US" w:bidi="ar-SA"/>
        </w:rPr>
        <w:t>pentru a spori 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7B25A3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7B25A3" w:rsidRPr="006D5C20">
        <w:rPr>
          <w:rFonts w:eastAsia="Calibri"/>
          <w:sz w:val="24"/>
          <w:szCs w:val="24"/>
          <w:lang w:val="ro-RO" w:eastAsia="en-US" w:bidi="ar-SA"/>
        </w:rPr>
        <w:t>i a atenua riscurile survenite din hazardurile climatice prognozate</w:t>
      </w:r>
      <w:r w:rsidR="007B25A3">
        <w:rPr>
          <w:rFonts w:eastAsia="Calibri"/>
          <w:sz w:val="24"/>
          <w:szCs w:val="24"/>
          <w:lang w:val="ro-RO" w:eastAsia="en-US" w:bidi="ar-SA"/>
        </w:rPr>
        <w:t>.</w:t>
      </w:r>
      <w:r w:rsidRPr="006D5C20">
        <w:rPr>
          <w:iCs/>
          <w:sz w:val="24"/>
          <w:lang w:val="ro-RO"/>
        </w:rPr>
        <w:t xml:space="preserve"> </w:t>
      </w:r>
    </w:p>
    <w:p w14:paraId="2682AA4D" w14:textId="77777777" w:rsidR="00365E06" w:rsidRPr="006D5C20" w:rsidRDefault="00365E06" w:rsidP="00365E06">
      <w:pPr>
        <w:widowControl/>
        <w:autoSpaceDE/>
        <w:autoSpaceDN/>
        <w:spacing w:line="276" w:lineRule="auto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t xml:space="preserve">Figura </w:t>
      </w:r>
      <w:r w:rsidR="00CA1A75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.11.</w:t>
      </w:r>
      <w:r w:rsidRPr="006D5C20">
        <w:rPr>
          <w:b/>
          <w:sz w:val="24"/>
          <w:szCs w:val="24"/>
          <w:lang w:val="ro-RO"/>
        </w:rPr>
        <w:t xml:space="preserve"> Măsuri de adaptare la schimbările climatice recomandate pentru sectorul apei  </w:t>
      </w:r>
    </w:p>
    <w:p w14:paraId="7DCC201D" w14:textId="77777777" w:rsidR="00365E06" w:rsidRPr="006D5C20" w:rsidRDefault="00B86A8A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b/>
          <w:noProof/>
          <w:sz w:val="24"/>
          <w:szCs w:val="24"/>
          <w:lang w:val="en-US" w:eastAsia="en-US" w:bidi="ar-SA"/>
        </w:rPr>
        <w:lastRenderedPageBreak/>
        <w:drawing>
          <wp:inline distT="0" distB="0" distL="0" distR="0" wp14:anchorId="7C36ECD3" wp14:editId="62285D1A">
            <wp:extent cx="5832983" cy="5747385"/>
            <wp:effectExtent l="0" t="0" r="53975" b="0"/>
            <wp:docPr id="12" name="Diagram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46" r:lo="rId47" r:qs="rId48" r:cs="rId49"/>
              </a:graphicData>
            </a:graphic>
          </wp:inline>
        </w:drawing>
      </w:r>
    </w:p>
    <w:p w14:paraId="1AF8F811" w14:textId="45844EB1" w:rsidR="00365E06" w:rsidRPr="006D5C20" w:rsidRDefault="00365E06" w:rsidP="00365E06">
      <w:pPr>
        <w:widowControl/>
        <w:autoSpaceDE/>
        <w:autoSpaceDN/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>Cele mai importante oportunită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 de investi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ii</w:t>
      </w:r>
      <w:r w:rsidRPr="006D5C20">
        <w:rPr>
          <w:sz w:val="24"/>
          <w:szCs w:val="24"/>
          <w:lang w:val="ro-RO"/>
        </w:rPr>
        <w:t xml:space="preserve"> identificate ca fiind benefice pentru consolidarea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ei </w:t>
      </w:r>
      <w:r w:rsidR="00645391" w:rsidRPr="006D5C20">
        <w:rPr>
          <w:sz w:val="24"/>
          <w:szCs w:val="24"/>
          <w:lang w:val="ro-RO"/>
        </w:rPr>
        <w:t xml:space="preserve">climatice </w:t>
      </w:r>
      <w:r w:rsidRPr="006D5C20">
        <w:rPr>
          <w:sz w:val="24"/>
          <w:szCs w:val="24"/>
          <w:lang w:val="ro-RO"/>
        </w:rPr>
        <w:t>a sectorului resurselor de apă sunt: îmbunătă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irea eficien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ei </w:t>
      </w:r>
      <w:r w:rsidRPr="006D5C20">
        <w:rPr>
          <w:i/>
          <w:sz w:val="24"/>
          <w:szCs w:val="24"/>
          <w:lang w:val="ro-RO"/>
        </w:rPr>
        <w:t xml:space="preserve">sistemelor municipale 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industriale de apă</w:t>
      </w:r>
      <w:r w:rsidRPr="006D5C20">
        <w:rPr>
          <w:sz w:val="24"/>
          <w:szCs w:val="24"/>
          <w:lang w:val="ro-RO"/>
        </w:rPr>
        <w:t xml:space="preserve"> pentru a reduce pierderile; </w:t>
      </w:r>
      <w:r w:rsidR="00E74F9B">
        <w:rPr>
          <w:i/>
          <w:sz w:val="24"/>
          <w:szCs w:val="24"/>
          <w:lang w:val="ro-RO"/>
        </w:rPr>
        <w:t>sporirea</w:t>
      </w:r>
      <w:r w:rsidR="00E74F9B" w:rsidRPr="006D5C20">
        <w:rPr>
          <w:i/>
          <w:sz w:val="24"/>
          <w:szCs w:val="24"/>
          <w:lang w:val="ro-RO"/>
        </w:rPr>
        <w:t xml:space="preserve"> </w:t>
      </w:r>
      <w:r w:rsidRPr="006D5C20">
        <w:rPr>
          <w:i/>
          <w:sz w:val="24"/>
          <w:szCs w:val="24"/>
          <w:lang w:val="ro-RO"/>
        </w:rPr>
        <w:t>capacită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ilor de stocare a apei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de </w:t>
      </w:r>
      <w:r w:rsidRPr="006D5C20">
        <w:rPr>
          <w:i/>
          <w:sz w:val="24"/>
          <w:szCs w:val="24"/>
          <w:lang w:val="ro-RO"/>
        </w:rPr>
        <w:t>re</w:t>
      </w:r>
      <w:r w:rsidR="00CA1A75" w:rsidRPr="006D5C20">
        <w:rPr>
          <w:i/>
          <w:sz w:val="24"/>
          <w:szCs w:val="24"/>
          <w:lang w:val="ro-RO"/>
        </w:rPr>
        <w:t>utilizare</w:t>
      </w:r>
      <w:r w:rsidRPr="006D5C20">
        <w:rPr>
          <w:i/>
          <w:sz w:val="24"/>
          <w:szCs w:val="24"/>
          <w:lang w:val="ro-RO"/>
        </w:rPr>
        <w:t xml:space="preserve"> a </w:t>
      </w:r>
      <w:r w:rsidR="00E74F9B">
        <w:rPr>
          <w:i/>
          <w:sz w:val="24"/>
          <w:szCs w:val="24"/>
          <w:lang w:val="ro-RO"/>
        </w:rPr>
        <w:t>acesteia</w:t>
      </w:r>
      <w:r w:rsidR="00E74F9B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pentru </w:t>
      </w:r>
      <w:r w:rsidR="00E74F9B">
        <w:rPr>
          <w:sz w:val="24"/>
          <w:szCs w:val="24"/>
          <w:lang w:val="ro-RO"/>
        </w:rPr>
        <w:t>necesită</w:t>
      </w:r>
      <w:r w:rsidR="00986916">
        <w:rPr>
          <w:sz w:val="24"/>
          <w:szCs w:val="24"/>
          <w:lang w:val="ro-RO"/>
        </w:rPr>
        <w:t>ț</w:t>
      </w:r>
      <w:r w:rsidR="00E74F9B">
        <w:rPr>
          <w:sz w:val="24"/>
          <w:szCs w:val="24"/>
          <w:lang w:val="ro-RO"/>
        </w:rPr>
        <w:t>i</w:t>
      </w:r>
      <w:r w:rsidR="00E74F9B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industriale; implementarea tehnologiei de </w:t>
      </w:r>
      <w:r w:rsidRPr="006D5C20">
        <w:rPr>
          <w:i/>
          <w:sz w:val="24"/>
          <w:szCs w:val="24"/>
          <w:lang w:val="ro-RO"/>
        </w:rPr>
        <w:t>reumplere a straturilor de apă subterană</w:t>
      </w:r>
      <w:r w:rsidRPr="006D5C20">
        <w:rPr>
          <w:sz w:val="24"/>
          <w:szCs w:val="24"/>
          <w:lang w:val="ro-RO"/>
        </w:rPr>
        <w:t xml:space="preserve">; măsuri structurale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nestructurale de </w:t>
      </w:r>
      <w:r w:rsidRPr="006D5C20">
        <w:rPr>
          <w:i/>
          <w:sz w:val="24"/>
          <w:szCs w:val="24"/>
          <w:lang w:val="ro-RO"/>
        </w:rPr>
        <w:t>prevenire a inunda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iilor</w:t>
      </w:r>
      <w:r w:rsidRPr="006D5C20">
        <w:rPr>
          <w:sz w:val="24"/>
          <w:szCs w:val="24"/>
          <w:lang w:val="ro-RO"/>
        </w:rPr>
        <w:t xml:space="preserve"> (reabilitare/construire</w:t>
      </w:r>
      <w:r w:rsidR="00F64325">
        <w:rPr>
          <w:sz w:val="24"/>
          <w:szCs w:val="24"/>
          <w:lang w:val="ro-RO"/>
        </w:rPr>
        <w:t xml:space="preserve"> de</w:t>
      </w:r>
      <w:r w:rsidRPr="006D5C20">
        <w:rPr>
          <w:sz w:val="24"/>
          <w:szCs w:val="24"/>
          <w:lang w:val="ro-RO"/>
        </w:rPr>
        <w:t xml:space="preserve"> baraje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diguri, consolidarea malurilor, </w:t>
      </w:r>
      <w:r w:rsidR="00B223B4">
        <w:rPr>
          <w:sz w:val="24"/>
          <w:szCs w:val="24"/>
          <w:lang w:val="ro-RO"/>
        </w:rPr>
        <w:t xml:space="preserve">conservarea </w:t>
      </w:r>
      <w:r w:rsidR="00B223B4" w:rsidRPr="006D5C20">
        <w:rPr>
          <w:sz w:val="24"/>
          <w:szCs w:val="24"/>
          <w:lang w:val="ro-RO"/>
        </w:rPr>
        <w:t>zonel</w:t>
      </w:r>
      <w:r w:rsidR="00B223B4">
        <w:rPr>
          <w:sz w:val="24"/>
          <w:szCs w:val="24"/>
          <w:lang w:val="ro-RO"/>
        </w:rPr>
        <w:t>or</w:t>
      </w:r>
      <w:r w:rsidR="00B223B4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umede, dezvoltarea sistemelor de avertizare, informarea/educarea popula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iei cu privire la riscul de inunda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modul de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iune în situa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de urgen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ă).</w:t>
      </w:r>
      <w:r w:rsidR="00BF4DE1">
        <w:rPr>
          <w:sz w:val="24"/>
          <w:szCs w:val="24"/>
          <w:lang w:val="ro-RO"/>
        </w:rPr>
        <w:t xml:space="preserve"> Ac</w:t>
      </w:r>
      <w:r w:rsidR="00BF4DE1" w:rsidRPr="00542FB7">
        <w:rPr>
          <w:sz w:val="24"/>
          <w:szCs w:val="24"/>
          <w:lang w:val="ro-RO"/>
        </w:rPr>
        <w:t xml:space="preserve">este măsuri vor contribui, de asemenea, la prevenirea, minimizarea </w:t>
      </w:r>
      <w:r w:rsidR="00957E03">
        <w:rPr>
          <w:sz w:val="24"/>
          <w:szCs w:val="24"/>
          <w:lang w:val="ro-RO"/>
        </w:rPr>
        <w:t>ș</w:t>
      </w:r>
      <w:r w:rsidR="00BF4DE1" w:rsidRPr="00542FB7">
        <w:rPr>
          <w:sz w:val="24"/>
          <w:szCs w:val="24"/>
          <w:lang w:val="ro-RO"/>
        </w:rPr>
        <w:t xml:space="preserve">i </w:t>
      </w:r>
      <w:r w:rsidR="00BF4DE1">
        <w:rPr>
          <w:sz w:val="24"/>
          <w:szCs w:val="24"/>
          <w:lang w:val="ro-RO"/>
        </w:rPr>
        <w:t>abordarea migra</w:t>
      </w:r>
      <w:r w:rsidR="00986916">
        <w:rPr>
          <w:sz w:val="24"/>
          <w:szCs w:val="24"/>
          <w:lang w:val="ro-RO"/>
        </w:rPr>
        <w:t>ț</w:t>
      </w:r>
      <w:r w:rsidR="00BF4DE1">
        <w:rPr>
          <w:sz w:val="24"/>
          <w:szCs w:val="24"/>
          <w:lang w:val="ro-RO"/>
        </w:rPr>
        <w:t>iei</w:t>
      </w:r>
      <w:r w:rsidR="00BF4DE1" w:rsidRPr="00542FB7">
        <w:rPr>
          <w:sz w:val="24"/>
          <w:szCs w:val="24"/>
          <w:lang w:val="ro-RO"/>
        </w:rPr>
        <w:t xml:space="preserve"> în contextul </w:t>
      </w:r>
      <w:r w:rsidR="00BF4DE1">
        <w:rPr>
          <w:sz w:val="24"/>
          <w:szCs w:val="24"/>
          <w:lang w:val="ro-RO"/>
        </w:rPr>
        <w:t>hazardelor climatice</w:t>
      </w:r>
      <w:r w:rsidR="00BF4DE1" w:rsidRPr="00542FB7">
        <w:rPr>
          <w:sz w:val="24"/>
          <w:szCs w:val="24"/>
          <w:lang w:val="ro-RO"/>
        </w:rPr>
        <w:t>.</w:t>
      </w:r>
    </w:p>
    <w:p w14:paraId="5C515DA5" w14:textId="434C99D3" w:rsidR="00365E06" w:rsidRPr="006D5C20" w:rsidRDefault="00365E06" w:rsidP="00365E06">
      <w:pPr>
        <w:widowControl/>
        <w:autoSpaceDE/>
        <w:autoSpaceDN/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Conform evaluărilor Băncii Mondiale</w:t>
      </w:r>
      <w:r w:rsidRPr="006D5C20">
        <w:rPr>
          <w:rStyle w:val="Referinnotdesubsol"/>
          <w:sz w:val="24"/>
          <w:szCs w:val="24"/>
          <w:lang w:val="ro-RO"/>
        </w:rPr>
        <w:footnoteReference w:id="45"/>
      </w:r>
      <w:r w:rsidRPr="006D5C20">
        <w:rPr>
          <w:sz w:val="24"/>
          <w:szCs w:val="24"/>
          <w:lang w:val="ro-RO"/>
        </w:rPr>
        <w:t xml:space="preserve">, </w:t>
      </w:r>
      <w:r w:rsidR="008A66F9" w:rsidRPr="006D5C20">
        <w:rPr>
          <w:b/>
          <w:sz w:val="24"/>
          <w:szCs w:val="24"/>
          <w:lang w:val="ro-RO"/>
        </w:rPr>
        <w:t>necesită</w:t>
      </w:r>
      <w:r w:rsidR="00986916">
        <w:rPr>
          <w:b/>
          <w:sz w:val="24"/>
          <w:szCs w:val="24"/>
          <w:lang w:val="ro-RO"/>
        </w:rPr>
        <w:t>ț</w:t>
      </w:r>
      <w:r w:rsidR="008A66F9" w:rsidRPr="006D5C20">
        <w:rPr>
          <w:b/>
          <w:sz w:val="24"/>
          <w:szCs w:val="24"/>
          <w:lang w:val="ro-RO"/>
        </w:rPr>
        <w:t>ile</w:t>
      </w:r>
      <w:r w:rsidRPr="006D5C20">
        <w:rPr>
          <w:b/>
          <w:sz w:val="24"/>
          <w:szCs w:val="24"/>
          <w:lang w:val="ro-RO"/>
        </w:rPr>
        <w:t xml:space="preserve"> de investi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ii pentru ac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iunile prioritare de ASC</w:t>
      </w:r>
      <w:r w:rsidRPr="006D5C20">
        <w:rPr>
          <w:sz w:val="24"/>
          <w:szCs w:val="24"/>
          <w:lang w:val="ro-RO"/>
        </w:rPr>
        <w:t xml:space="preserve"> în sectorul apei până în 2040 se ridică la aproximativ 940 milioane USD, în timp ce </w:t>
      </w:r>
      <w:r w:rsidRPr="006D5C20">
        <w:rPr>
          <w:b/>
          <w:sz w:val="24"/>
          <w:szCs w:val="24"/>
          <w:lang w:val="ro-RO"/>
        </w:rPr>
        <w:t>costul total al inac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iunii la </w:t>
      </w:r>
      <w:r w:rsidRPr="006D5C20">
        <w:rPr>
          <w:sz w:val="24"/>
          <w:szCs w:val="24"/>
          <w:lang w:val="ro-RO"/>
        </w:rPr>
        <w:lastRenderedPageBreak/>
        <w:t xml:space="preserve">este estimat la 205 milioane USD pe an. </w:t>
      </w:r>
      <w:r w:rsidR="008A66F9" w:rsidRPr="006D5C20">
        <w:rPr>
          <w:sz w:val="24"/>
          <w:szCs w:val="24"/>
          <w:lang w:val="ro-RO"/>
        </w:rPr>
        <w:t>Contribu</w:t>
      </w:r>
      <w:r w:rsidR="00986916">
        <w:rPr>
          <w:sz w:val="24"/>
          <w:szCs w:val="24"/>
          <w:lang w:val="ro-RO"/>
        </w:rPr>
        <w:t>ț</w:t>
      </w:r>
      <w:r w:rsidR="008A66F9" w:rsidRPr="006D5C20">
        <w:rPr>
          <w:sz w:val="24"/>
          <w:szCs w:val="24"/>
          <w:lang w:val="ro-RO"/>
        </w:rPr>
        <w:t>ia</w:t>
      </w:r>
      <w:r w:rsidRPr="006D5C20">
        <w:rPr>
          <w:sz w:val="24"/>
          <w:szCs w:val="24"/>
          <w:lang w:val="ro-RO"/>
        </w:rPr>
        <w:t xml:space="preserve"> </w:t>
      </w:r>
      <w:r w:rsidR="008A66F9" w:rsidRPr="006D5C20">
        <w:rPr>
          <w:sz w:val="24"/>
          <w:szCs w:val="24"/>
          <w:lang w:val="ro-RO"/>
        </w:rPr>
        <w:t>Na</w:t>
      </w:r>
      <w:r w:rsidR="00986916">
        <w:rPr>
          <w:sz w:val="24"/>
          <w:szCs w:val="24"/>
          <w:lang w:val="ro-RO"/>
        </w:rPr>
        <w:t>ț</w:t>
      </w:r>
      <w:r w:rsidR="008A66F9" w:rsidRPr="006D5C20">
        <w:rPr>
          <w:sz w:val="24"/>
          <w:szCs w:val="24"/>
          <w:lang w:val="ro-RO"/>
        </w:rPr>
        <w:t>ională</w:t>
      </w:r>
      <w:r w:rsidRPr="006D5C20">
        <w:rPr>
          <w:sz w:val="24"/>
          <w:szCs w:val="24"/>
          <w:lang w:val="ro-RO"/>
        </w:rPr>
        <w:t xml:space="preserve"> Determinată</w:t>
      </w:r>
      <w:r w:rsidRPr="006D5C20">
        <w:rPr>
          <w:sz w:val="24"/>
          <w:szCs w:val="24"/>
          <w:vertAlign w:val="superscript"/>
          <w:lang w:val="ro-RO"/>
        </w:rPr>
        <w:footnoteReference w:id="46"/>
      </w:r>
      <w:r w:rsidRPr="006D5C20">
        <w:rPr>
          <w:sz w:val="24"/>
          <w:szCs w:val="24"/>
          <w:lang w:val="ro-RO"/>
        </w:rPr>
        <w:t xml:space="preserve">  actualizată a Republicii Moldova identifică peste 203 milioane USD ca </w:t>
      </w:r>
      <w:r w:rsidR="008A66F9" w:rsidRPr="006D5C20">
        <w:rPr>
          <w:b/>
          <w:sz w:val="24"/>
          <w:szCs w:val="24"/>
          <w:lang w:val="ro-RO"/>
        </w:rPr>
        <w:t>necesită</w:t>
      </w:r>
      <w:r w:rsidR="00986916">
        <w:rPr>
          <w:b/>
          <w:sz w:val="24"/>
          <w:szCs w:val="24"/>
          <w:lang w:val="ro-RO"/>
        </w:rPr>
        <w:t>ț</w:t>
      </w:r>
      <w:r w:rsidR="008A66F9" w:rsidRPr="006D5C20">
        <w:rPr>
          <w:b/>
          <w:sz w:val="24"/>
          <w:szCs w:val="24"/>
          <w:lang w:val="ro-RO"/>
        </w:rPr>
        <w:t>i</w:t>
      </w:r>
      <w:r w:rsidRPr="006D5C20">
        <w:rPr>
          <w:b/>
          <w:sz w:val="24"/>
          <w:szCs w:val="24"/>
          <w:lang w:val="ro-RO"/>
        </w:rPr>
        <w:t xml:space="preserve"> imperative de finan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are pe termen scurt</w:t>
      </w:r>
      <w:r w:rsidRPr="006D5C20">
        <w:rPr>
          <w:sz w:val="24"/>
          <w:szCs w:val="24"/>
          <w:lang w:val="ro-RO"/>
        </w:rPr>
        <w:t xml:space="preserve"> (până în 2025) pentru priorită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imediate ale ASC din acest sector. Investi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evaluate de BM cu cel mai mare raport </w:t>
      </w:r>
      <w:r w:rsidR="00613DE5">
        <w:rPr>
          <w:sz w:val="24"/>
          <w:szCs w:val="24"/>
          <w:lang w:val="ro-RO"/>
        </w:rPr>
        <w:t>cost-</w:t>
      </w:r>
      <w:r w:rsidRPr="006D5C20">
        <w:rPr>
          <w:sz w:val="24"/>
          <w:szCs w:val="24"/>
          <w:lang w:val="ro-RO"/>
        </w:rPr>
        <w:t xml:space="preserve">beneficiu sunt cele pentru </w:t>
      </w:r>
      <w:r w:rsidR="00613DE5">
        <w:rPr>
          <w:sz w:val="24"/>
          <w:szCs w:val="24"/>
          <w:lang w:val="ro-RO"/>
        </w:rPr>
        <w:t>sporirea</w:t>
      </w:r>
      <w:r w:rsidR="00613DE5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eficien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ei sistemelor municipale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industriale de apă, urmate de </w:t>
      </w:r>
      <w:r w:rsidRPr="006D5C20">
        <w:rPr>
          <w:i/>
          <w:sz w:val="24"/>
          <w:szCs w:val="24"/>
          <w:lang w:val="ro-RO"/>
        </w:rPr>
        <w:t>măsuri de stocare a apei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Pr="006D5C20">
        <w:rPr>
          <w:i/>
          <w:sz w:val="24"/>
          <w:szCs w:val="24"/>
          <w:lang w:val="ro-RO"/>
        </w:rPr>
        <w:t>ac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iuni nestructurale de prevenire a inunda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iilor</w:t>
      </w:r>
      <w:r w:rsidRPr="006D5C20">
        <w:rPr>
          <w:sz w:val="24"/>
          <w:szCs w:val="24"/>
          <w:lang w:val="ro-RO"/>
        </w:rPr>
        <w:t xml:space="preserve">.. </w:t>
      </w:r>
    </w:p>
    <w:p w14:paraId="388268FF" w14:textId="77777777" w:rsidR="00365E06" w:rsidRPr="006D5C20" w:rsidRDefault="00365E06" w:rsidP="00F0255C">
      <w:pPr>
        <w:jc w:val="center"/>
        <w:rPr>
          <w:sz w:val="24"/>
          <w:szCs w:val="24"/>
          <w:lang w:val="ro-RO"/>
        </w:rPr>
      </w:pPr>
    </w:p>
    <w:p w14:paraId="7E02C13F" w14:textId="1DD1BC3A" w:rsidR="00365E06" w:rsidRPr="006D5C20" w:rsidRDefault="00365E06" w:rsidP="007B4666">
      <w:pPr>
        <w:pStyle w:val="Titlu2"/>
        <w:numPr>
          <w:ilvl w:val="1"/>
          <w:numId w:val="85"/>
        </w:numPr>
        <w:jc w:val="center"/>
        <w:rPr>
          <w:color w:val="365F91"/>
          <w:sz w:val="28"/>
          <w:szCs w:val="28"/>
          <w:lang w:val="ro-RO"/>
        </w:rPr>
      </w:pPr>
      <w:bookmarkStart w:id="51" w:name="_Toc95743581"/>
      <w:bookmarkStart w:id="52" w:name="_Toc108786166"/>
      <w:bookmarkStart w:id="53" w:name="_Hlk76510906"/>
      <w:r w:rsidRPr="006D5C20">
        <w:rPr>
          <w:color w:val="365F91"/>
          <w:sz w:val="28"/>
          <w:szCs w:val="28"/>
          <w:lang w:val="ro-RO"/>
        </w:rPr>
        <w:t xml:space="preserve">Contextul </w:t>
      </w:r>
      <w:r w:rsidR="008A66F9" w:rsidRPr="006D5C20">
        <w:rPr>
          <w:color w:val="365F91"/>
          <w:sz w:val="28"/>
          <w:szCs w:val="28"/>
          <w:lang w:val="ro-RO"/>
        </w:rPr>
        <w:t>institu</w:t>
      </w:r>
      <w:r w:rsidR="00986916">
        <w:rPr>
          <w:color w:val="365F91"/>
          <w:sz w:val="28"/>
          <w:szCs w:val="28"/>
          <w:lang w:val="ro-RO"/>
        </w:rPr>
        <w:t>ț</w:t>
      </w:r>
      <w:r w:rsidR="008A66F9" w:rsidRPr="006D5C20">
        <w:rPr>
          <w:color w:val="365F91"/>
          <w:sz w:val="28"/>
          <w:szCs w:val="28"/>
          <w:lang w:val="ro-RO"/>
        </w:rPr>
        <w:t>ional</w:t>
      </w:r>
      <w:r w:rsidRPr="006D5C20">
        <w:rPr>
          <w:color w:val="365F91"/>
          <w:sz w:val="28"/>
          <w:szCs w:val="28"/>
          <w:lang w:val="ro-RO"/>
        </w:rPr>
        <w:t xml:space="preserve"> </w:t>
      </w:r>
      <w:r w:rsidR="00957E03">
        <w:rPr>
          <w:color w:val="365F91"/>
          <w:sz w:val="28"/>
          <w:szCs w:val="28"/>
          <w:lang w:val="ro-RO"/>
        </w:rPr>
        <w:t>ș</w:t>
      </w:r>
      <w:r w:rsidR="008A66F9" w:rsidRPr="006D5C20">
        <w:rPr>
          <w:color w:val="365F91"/>
          <w:sz w:val="28"/>
          <w:szCs w:val="28"/>
          <w:lang w:val="ro-RO"/>
        </w:rPr>
        <w:t>i</w:t>
      </w:r>
      <w:r w:rsidRPr="006D5C20">
        <w:rPr>
          <w:color w:val="365F91"/>
          <w:sz w:val="28"/>
          <w:szCs w:val="28"/>
          <w:lang w:val="ro-RO"/>
        </w:rPr>
        <w:t xml:space="preserve"> de </w:t>
      </w:r>
      <w:r w:rsidR="008A66F9" w:rsidRPr="006D5C20">
        <w:rPr>
          <w:color w:val="365F91"/>
          <w:sz w:val="28"/>
          <w:szCs w:val="28"/>
          <w:lang w:val="ro-RO"/>
        </w:rPr>
        <w:t>guvernan</w:t>
      </w:r>
      <w:r w:rsidR="00986916">
        <w:rPr>
          <w:color w:val="365F91"/>
          <w:sz w:val="28"/>
          <w:szCs w:val="28"/>
          <w:lang w:val="ro-RO"/>
        </w:rPr>
        <w:t>ț</w:t>
      </w:r>
      <w:r w:rsidR="008A66F9" w:rsidRPr="006D5C20">
        <w:rPr>
          <w:color w:val="365F91"/>
          <w:sz w:val="28"/>
          <w:szCs w:val="28"/>
          <w:lang w:val="ro-RO"/>
        </w:rPr>
        <w:t>ă</w:t>
      </w:r>
      <w:r w:rsidRPr="006D5C20">
        <w:rPr>
          <w:color w:val="365F91"/>
          <w:sz w:val="28"/>
          <w:szCs w:val="28"/>
          <w:lang w:val="ro-RO"/>
        </w:rPr>
        <w:t xml:space="preserve"> al PNASC 2030</w:t>
      </w:r>
      <w:bookmarkEnd w:id="51"/>
      <w:bookmarkEnd w:id="52"/>
    </w:p>
    <w:p w14:paraId="4ABC7A15" w14:textId="77777777" w:rsidR="000C6930" w:rsidRPr="006D5C20" w:rsidRDefault="000C6930" w:rsidP="000C6930">
      <w:pPr>
        <w:pStyle w:val="Titlu2"/>
        <w:ind w:left="1200" w:firstLine="0"/>
        <w:rPr>
          <w:color w:val="365F91"/>
          <w:sz w:val="28"/>
          <w:szCs w:val="28"/>
          <w:lang w:val="ro-RO"/>
        </w:rPr>
      </w:pPr>
    </w:p>
    <w:bookmarkEnd w:id="53"/>
    <w:p w14:paraId="3BA45C8F" w14:textId="7AB1D8E8" w:rsidR="00365E06" w:rsidRPr="006D5C20" w:rsidRDefault="00365E06" w:rsidP="00D309CB">
      <w:pPr>
        <w:pStyle w:val="Cuprins5"/>
        <w:spacing w:before="0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6D5C20">
        <w:rPr>
          <w:rFonts w:ascii="Times New Roman" w:hAnsi="Times New Roman" w:cs="Times New Roman"/>
          <w:sz w:val="24"/>
          <w:szCs w:val="24"/>
          <w:lang w:val="ro-RO"/>
        </w:rPr>
        <w:t>Lipsa stabilită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ii institu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ionale </w:t>
      </w:r>
      <w:r w:rsidR="00FF5672">
        <w:rPr>
          <w:rFonts w:ascii="Times New Roman" w:hAnsi="Times New Roman" w:cs="Times New Roman"/>
          <w:sz w:val="24"/>
          <w:szCs w:val="24"/>
          <w:lang w:val="ro-RO"/>
        </w:rPr>
        <w:t>constituie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un </w:t>
      </w:r>
      <w:r w:rsidR="00FF5672">
        <w:rPr>
          <w:rFonts w:ascii="Times New Roman" w:hAnsi="Times New Roman" w:cs="Times New Roman"/>
          <w:sz w:val="24"/>
          <w:szCs w:val="24"/>
          <w:lang w:val="ro-RO"/>
        </w:rPr>
        <w:t>impediment</w:t>
      </w:r>
      <w:r w:rsidR="00FF5672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FF5672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FF5672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implementarea noilor politici, </w:t>
      </w:r>
      <w:r w:rsidR="00FF5672">
        <w:rPr>
          <w:rFonts w:ascii="Times New Roman" w:hAnsi="Times New Roman" w:cs="Times New Roman"/>
          <w:sz w:val="24"/>
          <w:szCs w:val="24"/>
          <w:lang w:val="ro-RO"/>
        </w:rPr>
        <w:t>adoptate</w:t>
      </w:r>
      <w:r w:rsidR="00FF5672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în contextul </w:t>
      </w:r>
      <w:r w:rsidR="000D74BE"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aproximării la 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cadrul </w:t>
      </w:r>
      <w:r w:rsidR="008E5A01">
        <w:rPr>
          <w:rFonts w:ascii="Times New Roman" w:hAnsi="Times New Roman" w:cs="Times New Roman"/>
          <w:sz w:val="24"/>
          <w:szCs w:val="24"/>
          <w:lang w:val="ro-RO"/>
        </w:rPr>
        <w:t>normativ</w:t>
      </w:r>
      <w:r w:rsidR="00726D6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 de reglementare al UE. </w:t>
      </w:r>
      <w:r w:rsidR="00FF5672" w:rsidRPr="006D5C20">
        <w:rPr>
          <w:rFonts w:ascii="Times New Roman" w:hAnsi="Times New Roman" w:cs="Times New Roman"/>
          <w:sz w:val="24"/>
          <w:szCs w:val="24"/>
          <w:lang w:val="ro-RO"/>
        </w:rPr>
        <w:t>Pentru</w:t>
      </w:r>
      <w:r w:rsidR="00726D66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aborda</w:t>
      </w:r>
      <w:r w:rsidR="00BF46B8">
        <w:rPr>
          <w:rFonts w:ascii="Times New Roman" w:hAnsi="Times New Roman" w:cs="Times New Roman"/>
          <w:sz w:val="24"/>
          <w:szCs w:val="24"/>
          <w:lang w:val="ro-RO"/>
        </w:rPr>
        <w:t>rea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provocăril</w:t>
      </w:r>
      <w:r w:rsidR="00B8495B">
        <w:rPr>
          <w:rFonts w:ascii="Times New Roman" w:hAnsi="Times New Roman" w:cs="Times New Roman"/>
          <w:sz w:val="24"/>
          <w:szCs w:val="24"/>
          <w:lang w:val="ro-RO"/>
        </w:rPr>
        <w:t>or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 institu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ionale, 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 xml:space="preserve">ara s-a angajat în </w:t>
      </w:r>
      <w:r w:rsidRPr="008E5A01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reforme </w:t>
      </w:r>
      <w:r w:rsidR="000D74BE" w:rsidRPr="008E5A01">
        <w:rPr>
          <w:rFonts w:ascii="Times New Roman" w:hAnsi="Times New Roman" w:cs="Times New Roman"/>
          <w:bCs/>
          <w:sz w:val="24"/>
          <w:szCs w:val="24"/>
          <w:lang w:val="ro-RO"/>
        </w:rPr>
        <w:t xml:space="preserve">legislative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8E5A01">
        <w:rPr>
          <w:rFonts w:ascii="Times New Roman" w:hAnsi="Times New Roman" w:cs="Times New Roman"/>
          <w:bCs/>
          <w:sz w:val="24"/>
          <w:szCs w:val="24"/>
          <w:lang w:val="ro-RO"/>
        </w:rPr>
        <w:t>i institu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8E5A01">
        <w:rPr>
          <w:rFonts w:ascii="Times New Roman" w:hAnsi="Times New Roman" w:cs="Times New Roman"/>
          <w:bCs/>
          <w:sz w:val="24"/>
          <w:szCs w:val="24"/>
          <w:lang w:val="ro-RO"/>
        </w:rPr>
        <w:t>ionale</w:t>
      </w:r>
      <w:r w:rsidRPr="006D5C20">
        <w:rPr>
          <w:rFonts w:ascii="Times New Roman" w:hAnsi="Times New Roman" w:cs="Times New Roman"/>
          <w:sz w:val="24"/>
          <w:szCs w:val="24"/>
          <w:lang w:val="ro-RO"/>
        </w:rPr>
        <w:t>, care au cunoscut un impuls deosebit de puternic după 201</w:t>
      </w:r>
      <w:r w:rsidR="009E4AC5">
        <w:rPr>
          <w:rFonts w:ascii="Times New Roman" w:hAnsi="Times New Roman" w:cs="Times New Roman"/>
          <w:sz w:val="24"/>
          <w:szCs w:val="24"/>
          <w:lang w:val="ro-RO"/>
        </w:rPr>
        <w:t>6</w:t>
      </w:r>
      <w:r w:rsidR="006D4FA4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14:paraId="05AF0A67" w14:textId="77777777" w:rsidR="00E55DB1" w:rsidRDefault="00365E06" w:rsidP="00D309CB">
      <w:pPr>
        <w:pStyle w:val="Cuprins5"/>
        <w:spacing w:before="0" w:line="276" w:lineRule="auto"/>
        <w:ind w:left="0"/>
        <w:jc w:val="both"/>
        <w:rPr>
          <w:color w:val="000000"/>
        </w:rPr>
      </w:pP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Reformele administrative </w:t>
      </w:r>
      <w:r w:rsidR="00E55DB1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institu</w:t>
      </w:r>
      <w:r w:rsidR="00E55DB1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ionale  realizate în Republica Moldova reflectă efortul </w:t>
      </w:r>
      <w:r w:rsidR="00E55DB1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ării de a se alinia la normele de drept </w:t>
      </w:r>
      <w:r w:rsidR="00E55DB1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 bunele practici ale UE. </w:t>
      </w:r>
      <w:r w:rsidR="00E55DB1">
        <w:rPr>
          <w:rFonts w:ascii="Times New Roman" w:hAnsi="Times New Roman" w:cs="Times New Roman"/>
          <w:bCs/>
          <w:color w:val="000000"/>
          <w:sz w:val="24"/>
          <w:szCs w:val="24"/>
          <w:lang w:val="ro-RO" w:eastAsia="en-US" w:bidi="ar-SA"/>
        </w:rPr>
        <w:t>Au fost atribuite responsabilită</w:t>
      </w:r>
      <w:r w:rsidR="00E55DB1">
        <w:rPr>
          <w:rFonts w:ascii="Cambria Math" w:hAnsi="Cambria Math" w:cs="Cambria Math"/>
          <w:bCs/>
          <w:color w:val="000000"/>
          <w:sz w:val="24"/>
          <w:szCs w:val="24"/>
          <w:lang w:val="ro-RO" w:eastAsia="en-US" w:bidi="ar-SA"/>
        </w:rPr>
        <w:t>ț</w:t>
      </w:r>
      <w:r w:rsidR="00E55DB1">
        <w:rPr>
          <w:rFonts w:ascii="Times New Roman" w:hAnsi="Times New Roman" w:cs="Times New Roman"/>
          <w:bCs/>
          <w:color w:val="000000"/>
          <w:sz w:val="24"/>
          <w:szCs w:val="24"/>
          <w:lang w:val="ro-RO" w:eastAsia="en-US" w:bidi="ar-SA"/>
        </w:rPr>
        <w:t>i noi instituțiilor subordonate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care nu aveau competențe, personal </w:t>
      </w:r>
      <w:r w:rsidR="00E55DB1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capacită</w:t>
      </w:r>
      <w:r w:rsidR="00E55DB1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="00E55DB1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financiare suficiente, nefiind astfel în măsură să sprijine efectiv ministerele în implementarea măsurilor din Planul de acțiuni al SNASC.</w:t>
      </w:r>
    </w:p>
    <w:p w14:paraId="3F57ED30" w14:textId="77777777" w:rsidR="00D309CB" w:rsidRDefault="00D309CB" w:rsidP="00D309CB">
      <w:pPr>
        <w:pStyle w:val="Cuprins5"/>
        <w:spacing w:before="0" w:line="276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</w:pPr>
    </w:p>
    <w:p w14:paraId="4B892839" w14:textId="67CFD919" w:rsidR="00024E09" w:rsidRDefault="00980E44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Pentru dezvoltarea cadrului strategic și juridic în domeniul  </w:t>
      </w:r>
      <w:r w:rsidR="00710EED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schimbărilor climatice a fost creată </w:t>
      </w:r>
      <w:r w:rsidR="000D74B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Sec</w:t>
      </w:r>
      <w:r w:rsidR="00986916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ț</w:t>
      </w:r>
      <w:r w:rsidR="000D74B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ia </w:t>
      </w:r>
      <w:r w:rsidR="00952F47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Politici de Aer </w:t>
      </w:r>
      <w:r w:rsidR="00957E0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ș</w:t>
      </w:r>
      <w:r w:rsidR="00952F47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 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  <w:r w:rsidR="00952F47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Schimbări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Climatice</w:t>
      </w:r>
      <w:r w:rsidR="004E1D0C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în cadrul autorității publice centrale de mediu</w:t>
      </w:r>
      <w:r w:rsidR="00DC5E07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. </w:t>
      </w:r>
      <w:r w:rsidR="00A435C6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În ceea ce privește implementarea </w:t>
      </w:r>
      <w:r w:rsidR="00B85B42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politicilor în domeniu, un rol </w:t>
      </w:r>
      <w:r w:rsidR="00C709DC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substanțial revine instituțiilor subordonate</w:t>
      </w:r>
      <w:r w:rsidR="00F44D1E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, reformarea </w:t>
      </w:r>
      <w:r w:rsidR="00BE075E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cărora </w:t>
      </w:r>
      <w:r w:rsidR="0060786A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este prioritară</w:t>
      </w:r>
      <w:r w:rsidR="00BE075E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. </w:t>
      </w:r>
      <w:r w:rsidR="00C709DC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</w:p>
    <w:p w14:paraId="6E3E9C47" w14:textId="322E4D52" w:rsidR="00365E06" w:rsidRPr="00EA55DF" w:rsidRDefault="00365E06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strike/>
          <w:color w:val="000000"/>
          <w:sz w:val="24"/>
          <w:szCs w:val="24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color w:val="000000"/>
          <w:sz w:val="24"/>
          <w:szCs w:val="24"/>
          <w:lang w:val="ro-RO" w:eastAsia="en-US" w:bidi="ar-SA"/>
        </w:rPr>
        <w:t xml:space="preserve">O </w:t>
      </w:r>
      <w:r w:rsidR="00024E09">
        <w:rPr>
          <w:rFonts w:ascii="Times New Roman" w:hAnsi="Times New Roman" w:cs="Times New Roman"/>
          <w:b/>
          <w:color w:val="000000"/>
          <w:sz w:val="24"/>
          <w:szCs w:val="24"/>
          <w:lang w:val="ro-RO" w:eastAsia="en-US" w:bidi="ar-SA"/>
        </w:rPr>
        <w:t>provocare</w:t>
      </w:r>
      <w:r w:rsidRPr="006D5C20">
        <w:rPr>
          <w:rFonts w:ascii="Times New Roman" w:hAnsi="Times New Roman" w:cs="Times New Roman"/>
          <w:b/>
          <w:color w:val="000000"/>
          <w:sz w:val="24"/>
          <w:szCs w:val="24"/>
          <w:lang w:val="ro-RO" w:eastAsia="en-US" w:bidi="ar-SA"/>
        </w:rPr>
        <w:t xml:space="preserve"> în aranjamentele institu</w:t>
      </w:r>
      <w:r w:rsidR="00986916">
        <w:rPr>
          <w:rFonts w:ascii="Cambria Math" w:hAnsi="Cambria Math" w:cs="Cambria Math"/>
          <w:b/>
          <w:color w:val="000000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/>
          <w:color w:val="000000"/>
          <w:sz w:val="24"/>
          <w:szCs w:val="24"/>
          <w:lang w:val="ro-RO" w:eastAsia="en-US" w:bidi="ar-SA"/>
        </w:rPr>
        <w:t>ionale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pentru implementarea politicii privind </w:t>
      </w:r>
      <w:r w:rsidR="00BF5225" w:rsidRPr="00024E0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adaptarea la 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schimbările climatice, în special în ceea ce prive</w:t>
      </w:r>
      <w:r w:rsidR="00957E03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te inova</w:t>
      </w:r>
      <w:r w:rsidR="00986916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ia tehnologică atât de necesară în sector, este lipsa de implicare activă a institu</w:t>
      </w:r>
      <w:r w:rsidR="00986916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iilor </w:t>
      </w:r>
      <w:r w:rsidR="00957E03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tiin</w:t>
      </w:r>
      <w:r w:rsidR="00986916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ifice</w:t>
      </w:r>
      <w:r w:rsidR="00A5675E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din motivul dublei subordonări </w:t>
      </w:r>
      <w:r w:rsidR="00A5675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fa</w:t>
      </w:r>
      <w:r w:rsidR="00A5675E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ț</w:t>
      </w:r>
      <w:r w:rsidR="00A5675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ă de A</w:t>
      </w:r>
      <w:r w:rsidR="00A5675E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A5675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M </w:t>
      </w:r>
      <w:r w:rsidR="00A5675E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A5675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fostel</w:t>
      </w:r>
      <w:r w:rsidR="00A5675E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e</w:t>
      </w:r>
      <w:r w:rsidR="00A5675E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ministere</w:t>
      </w:r>
      <w:r w:rsidR="00CB35C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de ramură</w:t>
      </w:r>
      <w:r w:rsidR="003F5BB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. </w:t>
      </w:r>
    </w:p>
    <w:p w14:paraId="1C6793FA" w14:textId="24221C71" w:rsidR="00365E06" w:rsidRPr="006D5C20" w:rsidRDefault="00F144A1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La 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11 iulie 2021, a fost </w:t>
      </w:r>
      <w:r w:rsidR="00AF4DF6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aprobată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o nouă structură a Guvernului, </w:t>
      </w:r>
      <w:r w:rsidR="00AF4DF6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care include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ascii="Times New Roman" w:hAnsi="Times New Roman" w:cs="Times New Roman"/>
          <w:b/>
          <w:color w:val="000000"/>
          <w:sz w:val="24"/>
          <w:szCs w:val="24"/>
          <w:lang w:val="ro-RO" w:eastAsia="en-US" w:bidi="ar-SA"/>
        </w:rPr>
        <w:t>Ministerul Mediului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  <w:r w:rsidR="000A4FA7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ca entitate separată, de rând cu 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Ministerul Agriculturii </w:t>
      </w:r>
      <w:r w:rsidR="00957E0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ș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Industriei Alimentare, Ministerul Sănătă</w:t>
      </w:r>
      <w:r w:rsidR="00986916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ț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ii, Ministerul Economiei </w:t>
      </w:r>
      <w:r w:rsidR="00957E03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i Ministerul Infrastructurii </w:t>
      </w:r>
      <w:r w:rsidR="00957E0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ș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Dezvoltării Regionale.</w:t>
      </w:r>
      <w:r w:rsidR="00031CE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Acest fapt constituie 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o oportunitate de consolida</w:t>
      </w:r>
      <w:r w:rsidR="00031CE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re a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capacit</w:t>
      </w:r>
      <w:r w:rsidR="00031CE3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ății</w:t>
      </w:r>
      <w:r w:rsidR="00365E06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  <w:r w:rsidR="00365E06" w:rsidRPr="0097139A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sistemului de guvernare a mediului </w:t>
      </w:r>
      <w:r w:rsidR="00957E03" w:rsidRPr="0097139A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ș</w:t>
      </w:r>
      <w:r w:rsidR="00365E06" w:rsidRPr="0097139A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 a schimbărilor climatice</w:t>
      </w:r>
      <w:r w:rsidR="008F4B2D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, inclusiv </w:t>
      </w:r>
      <w:r w:rsidR="00C82746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în sectoarele vulnerabile la SC</w:t>
      </w:r>
      <w:r w:rsidR="00AE0C6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, precum și </w:t>
      </w:r>
      <w:r w:rsidR="00AE0C60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în opera</w:t>
      </w:r>
      <w:r w:rsidR="00AE0C60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="00AE0C60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ionalizarea Comisii Na</w:t>
      </w:r>
      <w:r w:rsidR="00AE0C60">
        <w:rPr>
          <w:rFonts w:ascii="Cambria Math" w:hAnsi="Cambria Math" w:cs="Cambria Math"/>
          <w:color w:val="000000"/>
          <w:sz w:val="24"/>
          <w:szCs w:val="24"/>
          <w:lang w:val="ro-RO" w:eastAsia="en-US" w:bidi="ar-SA"/>
        </w:rPr>
        <w:t>ț</w:t>
      </w:r>
      <w:r w:rsidR="00AE0C60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ionale pentru Schimbările Climatice</w:t>
      </w:r>
      <w:r w:rsidR="00AE0C6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>.</w:t>
      </w:r>
      <w:r w:rsidR="00AE0C60" w:rsidRPr="006D5C20">
        <w:rPr>
          <w:rFonts w:ascii="Times New Roman" w:hAnsi="Times New Roman" w:cs="Times New Roman"/>
          <w:color w:val="000000"/>
          <w:sz w:val="24"/>
          <w:szCs w:val="24"/>
          <w:lang w:val="ro-RO" w:eastAsia="en-US" w:bidi="ar-SA"/>
        </w:rPr>
        <w:t xml:space="preserve"> </w:t>
      </w:r>
    </w:p>
    <w:p w14:paraId="4CA49CAF" w14:textId="252D8A87" w:rsidR="00365E06" w:rsidRPr="006D5C20" w:rsidRDefault="004D4CFD" w:rsidP="000C6930">
      <w:pPr>
        <w:pStyle w:val="Titlu3"/>
        <w:jc w:val="center"/>
        <w:rPr>
          <w:rFonts w:eastAsia="Calibri"/>
          <w:color w:val="365F91"/>
          <w:sz w:val="28"/>
          <w:szCs w:val="28"/>
          <w:u w:val="none"/>
          <w:lang w:val="ro-RO" w:eastAsia="en-US" w:bidi="ar-SA"/>
        </w:rPr>
      </w:pPr>
      <w:bookmarkStart w:id="54" w:name="_Toc95743582"/>
      <w:bookmarkStart w:id="55" w:name="_Toc108786167"/>
      <w:r w:rsidRPr="006D5C20">
        <w:rPr>
          <w:color w:val="365F91"/>
          <w:sz w:val="28"/>
          <w:szCs w:val="28"/>
          <w:u w:val="none"/>
          <w:lang w:val="ro-RO" w:eastAsia="en-US" w:bidi="ar-SA"/>
        </w:rPr>
        <w:t>2.</w:t>
      </w:r>
      <w:r w:rsidR="00057AF7" w:rsidRPr="006D5C20">
        <w:rPr>
          <w:color w:val="365F91"/>
          <w:sz w:val="28"/>
          <w:szCs w:val="28"/>
          <w:u w:val="none"/>
          <w:lang w:val="ro-RO" w:eastAsia="en-US" w:bidi="ar-SA"/>
        </w:rPr>
        <w:t>2</w:t>
      </w:r>
      <w:r w:rsidRPr="006D5C20">
        <w:rPr>
          <w:color w:val="365F91"/>
          <w:sz w:val="28"/>
          <w:szCs w:val="28"/>
          <w:u w:val="none"/>
          <w:lang w:val="ro-RO" w:eastAsia="en-US" w:bidi="ar-SA"/>
        </w:rPr>
        <w:t>.</w:t>
      </w:r>
      <w:r w:rsidR="00365E06" w:rsidRPr="006D5C20">
        <w:rPr>
          <w:color w:val="365F91"/>
          <w:sz w:val="28"/>
          <w:szCs w:val="28"/>
          <w:u w:val="none"/>
          <w:lang w:val="ro-RO" w:eastAsia="en-US" w:bidi="ar-SA"/>
        </w:rPr>
        <w:t xml:space="preserve">1. Aranjamentele </w:t>
      </w:r>
      <w:r w:rsidR="00705F3F" w:rsidRPr="006D5C20">
        <w:rPr>
          <w:color w:val="365F91"/>
          <w:sz w:val="28"/>
          <w:szCs w:val="28"/>
          <w:u w:val="none"/>
          <w:lang w:val="ro-RO" w:eastAsia="en-US" w:bidi="ar-SA"/>
        </w:rPr>
        <w:t>institu</w:t>
      </w:r>
      <w:r w:rsidR="00986916">
        <w:rPr>
          <w:color w:val="365F91"/>
          <w:sz w:val="28"/>
          <w:szCs w:val="28"/>
          <w:u w:val="none"/>
          <w:lang w:val="ro-RO" w:eastAsia="en-US" w:bidi="ar-SA"/>
        </w:rPr>
        <w:t>ț</w:t>
      </w:r>
      <w:r w:rsidR="00705F3F" w:rsidRPr="006D5C20">
        <w:rPr>
          <w:color w:val="365F91"/>
          <w:sz w:val="28"/>
          <w:szCs w:val="28"/>
          <w:u w:val="none"/>
          <w:lang w:val="ro-RO" w:eastAsia="en-US" w:bidi="ar-SA"/>
        </w:rPr>
        <w:t>ionale</w:t>
      </w:r>
      <w:r w:rsidR="00365E06" w:rsidRPr="006D5C20">
        <w:rPr>
          <w:color w:val="365F91"/>
          <w:sz w:val="28"/>
          <w:szCs w:val="28"/>
          <w:u w:val="none"/>
          <w:lang w:val="ro-RO" w:eastAsia="en-US" w:bidi="ar-SA"/>
        </w:rPr>
        <w:t xml:space="preserve">, </w:t>
      </w:r>
      <w:r w:rsidR="00705F3F" w:rsidRPr="006D5C20">
        <w:rPr>
          <w:color w:val="365F91"/>
          <w:sz w:val="28"/>
          <w:szCs w:val="28"/>
          <w:u w:val="none"/>
          <w:lang w:val="ro-RO" w:eastAsia="en-US" w:bidi="ar-SA"/>
        </w:rPr>
        <w:t>guvernan</w:t>
      </w:r>
      <w:r w:rsidR="00986916">
        <w:rPr>
          <w:color w:val="365F91"/>
          <w:sz w:val="28"/>
          <w:szCs w:val="28"/>
          <w:u w:val="none"/>
          <w:lang w:val="ro-RO" w:eastAsia="en-US" w:bidi="ar-SA"/>
        </w:rPr>
        <w:t>ț</w:t>
      </w:r>
      <w:r w:rsidR="00705F3F" w:rsidRPr="006D5C20">
        <w:rPr>
          <w:color w:val="365F91"/>
          <w:sz w:val="28"/>
          <w:szCs w:val="28"/>
          <w:u w:val="none"/>
          <w:lang w:val="ro-RO" w:eastAsia="en-US" w:bidi="ar-SA"/>
        </w:rPr>
        <w:t>a</w:t>
      </w:r>
      <w:r w:rsidR="00365E06" w:rsidRPr="006D5C20">
        <w:rPr>
          <w:color w:val="365F91"/>
          <w:sz w:val="28"/>
          <w:szCs w:val="28"/>
          <w:u w:val="none"/>
          <w:lang w:val="ro-RO" w:eastAsia="en-US" w:bidi="ar-SA"/>
        </w:rPr>
        <w:t xml:space="preserve"> </w:t>
      </w:r>
      <w:r w:rsidR="00957E03">
        <w:rPr>
          <w:color w:val="365F91"/>
          <w:sz w:val="28"/>
          <w:szCs w:val="28"/>
          <w:u w:val="none"/>
          <w:lang w:val="ro-RO" w:eastAsia="en-US" w:bidi="ar-SA"/>
        </w:rPr>
        <w:t>ș</w:t>
      </w:r>
      <w:r w:rsidR="00365E06" w:rsidRPr="006D5C20">
        <w:rPr>
          <w:color w:val="365F91"/>
          <w:sz w:val="28"/>
          <w:szCs w:val="28"/>
          <w:u w:val="none"/>
          <w:lang w:val="ro-RO" w:eastAsia="en-US" w:bidi="ar-SA"/>
        </w:rPr>
        <w:t xml:space="preserve">i cadrul </w:t>
      </w:r>
      <w:r w:rsidR="006A7521" w:rsidRPr="00B731D8">
        <w:rPr>
          <w:bCs w:val="0"/>
          <w:color w:val="365F91"/>
          <w:sz w:val="28"/>
          <w:szCs w:val="28"/>
          <w:u w:val="none"/>
          <w:lang w:val="ro-RO" w:eastAsia="en-US" w:bidi="ar-SA"/>
        </w:rPr>
        <w:t>normativ</w:t>
      </w:r>
      <w:r w:rsidR="009475CC">
        <w:rPr>
          <w:b w:val="0"/>
          <w:bCs w:val="0"/>
          <w:color w:val="365F91"/>
          <w:sz w:val="28"/>
          <w:szCs w:val="28"/>
          <w:u w:val="none"/>
          <w:lang w:val="ro-RO" w:eastAsia="en-US" w:bidi="ar-SA"/>
        </w:rPr>
        <w:t xml:space="preserve"> </w:t>
      </w:r>
      <w:r w:rsidR="001D030E">
        <w:rPr>
          <w:color w:val="365F91"/>
          <w:sz w:val="28"/>
          <w:szCs w:val="28"/>
          <w:u w:val="none"/>
          <w:lang w:val="ro-RO" w:eastAsia="en-US" w:bidi="ar-SA"/>
        </w:rPr>
        <w:t xml:space="preserve">privind </w:t>
      </w:r>
      <w:r w:rsidR="00365E06" w:rsidRPr="006D5C20">
        <w:rPr>
          <w:color w:val="365F91"/>
          <w:sz w:val="28"/>
          <w:szCs w:val="28"/>
          <w:u w:val="none"/>
          <w:lang w:val="ro-RO" w:eastAsia="en-US" w:bidi="ar-SA"/>
        </w:rPr>
        <w:t>adaptarea la schimbările climatice</w:t>
      </w:r>
      <w:bookmarkEnd w:id="54"/>
      <w:bookmarkEnd w:id="55"/>
    </w:p>
    <w:p w14:paraId="621BCE9F" w14:textId="77777777" w:rsidR="000C6930" w:rsidRPr="006D5C20" w:rsidRDefault="000C6930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</w:pPr>
    </w:p>
    <w:p w14:paraId="5FD29CED" w14:textId="56437CD0" w:rsidR="00365E06" w:rsidRDefault="00365E06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Cadrul </w:t>
      </w:r>
      <w:r w:rsidR="00F17A07" w:rsidRPr="00F17A07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>normativ</w:t>
      </w:r>
      <w:r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 </w:t>
      </w:r>
      <w:r w:rsidR="00957E03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i </w:t>
      </w:r>
      <w:r w:rsidR="00BF46B8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strategic </w:t>
      </w:r>
      <w:r w:rsidR="00196F93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privind </w:t>
      </w:r>
      <w:r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>ASC</w:t>
      </w:r>
    </w:p>
    <w:p w14:paraId="7B32E79C" w14:textId="69C0561B" w:rsidR="000F6915" w:rsidRDefault="000F6915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Principalul cadru strategic pentru ASC în Moldova a fost asigurat de Strategia Na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ională de Adaptare la Schimbările Climatice 2014-2020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Planul de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 pentru implementarea acesteia (aprobat</w:t>
      </w:r>
      <w:r w:rsidR="008A050C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ă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prin HG 1009/2014) ale căror obiective principale au fost orientate spre cre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terea capacită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ii 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ării de adaptare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răspuns 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lastRenderedPageBreak/>
        <w:t>la efectele actuale sau poten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iale ale schimbărilor climatice. SNASC 2020 a servit ca strategie-umbrelă, care stabile</w:t>
      </w:r>
      <w:r w:rsidR="000221F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a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un mediu favorabil pentru ca guvernul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autorită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ile publice locale să integreze ASC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managementul riscurilor în </w:t>
      </w:r>
      <w:r w:rsidR="000221F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documentele de politici 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existente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viitoare printr-o serie de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iuni sectoriale </w:t>
      </w:r>
      <w:r w:rsidR="000221F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la nivel na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0221F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ional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local. O evaluare cuprinzătoare a implementării Strategiei a fost efectuată în 2021 în cadrul proiectului NAP-2, iar concluziile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recomandările acesteia  sunt luate în considerare în mod corespunzător în  </w:t>
      </w:r>
      <w:r w:rsidR="000221F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planificarea 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0F6915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iunilor ASC post 2020</w:t>
      </w:r>
      <w:r w:rsidR="00615C6B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.</w:t>
      </w:r>
    </w:p>
    <w:p w14:paraId="6E0585AF" w14:textId="2751E03E" w:rsidR="00615C6B" w:rsidRPr="003F5BB0" w:rsidRDefault="00615C6B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Aspecte de adaptare la schimbările climatice s-au regăsit </w:t>
      </w:r>
      <w:r w:rsidR="00BA3334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direct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="00BA3334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indirect 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în următoarele documente de politici:</w:t>
      </w:r>
    </w:p>
    <w:p w14:paraId="71685209" w14:textId="28444DB7" w:rsidR="00615C6B" w:rsidRPr="003F5BB0" w:rsidRDefault="00615C6B" w:rsidP="005A0B86">
      <w:pPr>
        <w:pStyle w:val="Cuprins5"/>
        <w:numPr>
          <w:ilvl w:val="0"/>
          <w:numId w:val="90"/>
        </w:numPr>
        <w:spacing w:before="0"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Strategia de mediu pentru anii 2014-2023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Planul de 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pentru implementarea acesteia, aprobată prin Hotărârea Guvernului nr. 301/2014);</w:t>
      </w:r>
    </w:p>
    <w:p w14:paraId="7EAFF041" w14:textId="6EF73136" w:rsidR="00821893" w:rsidRPr="003F5BB0" w:rsidRDefault="00821893" w:rsidP="005A0B86">
      <w:pPr>
        <w:pStyle w:val="Cuprins5"/>
        <w:numPr>
          <w:ilvl w:val="0"/>
          <w:numId w:val="90"/>
        </w:numPr>
        <w:spacing w:before="0"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Strategia de dezvoltare cu emisii reduse a Republicii Moldova până în anul 2030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Planul de 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pentru implementarea acesteia, aprobată prin Hotărârea Guvernului nr.1470/2016;</w:t>
      </w:r>
    </w:p>
    <w:p w14:paraId="04AFBB6D" w14:textId="3F011ACD" w:rsidR="00894BF3" w:rsidRPr="003F5BB0" w:rsidRDefault="00894BF3" w:rsidP="005A0B86">
      <w:pPr>
        <w:pStyle w:val="Cuprins5"/>
        <w:numPr>
          <w:ilvl w:val="0"/>
          <w:numId w:val="90"/>
        </w:numPr>
        <w:spacing w:before="0"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Programul de promovare a economiei „verzi” în Republica Moldova pentru anii 2018-2020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 Planul de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 pentru implementarea acestuia, aprobat prin Hotărârea Guvernului nr.160/2018;</w:t>
      </w:r>
    </w:p>
    <w:p w14:paraId="5C43D925" w14:textId="01FCBB49" w:rsidR="0012092F" w:rsidRPr="003F5BB0" w:rsidRDefault="0012092F" w:rsidP="005A0B86">
      <w:pPr>
        <w:pStyle w:val="Cuprins5"/>
        <w:numPr>
          <w:ilvl w:val="0"/>
          <w:numId w:val="90"/>
        </w:numPr>
        <w:spacing w:before="0"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Strategiei Na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ională de dezvoltare agricolă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rurală pentru anii 2014-2020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Planul de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 pentru implementarea acesteia, aprobat prin  HG 742/2015</w:t>
      </w:r>
    </w:p>
    <w:p w14:paraId="2423FA46" w14:textId="212B1EC9" w:rsidR="00D77139" w:rsidRPr="003F5BB0" w:rsidRDefault="00894BF3" w:rsidP="005A0B86">
      <w:pPr>
        <w:pStyle w:val="Cuprins5"/>
        <w:numPr>
          <w:ilvl w:val="0"/>
          <w:numId w:val="90"/>
        </w:numPr>
        <w:spacing w:before="0"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Programul de conservare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sporire a fertilită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ii solurilor pentru anii 2011-2020, aprobat prin Hotărârea Guvernului nr. 626/2011</w:t>
      </w:r>
      <w:r w:rsidR="00D77139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;</w:t>
      </w:r>
    </w:p>
    <w:p w14:paraId="4DB1BC53" w14:textId="18F7197F" w:rsidR="00894BF3" w:rsidRPr="003F5BB0" w:rsidRDefault="00894BF3" w:rsidP="005A0B86">
      <w:pPr>
        <w:pStyle w:val="Cuprins5"/>
        <w:numPr>
          <w:ilvl w:val="0"/>
          <w:numId w:val="90"/>
        </w:numPr>
        <w:spacing w:before="0"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Programul de îmbunătă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iri funciare în scopul asigurării managementului durabil al resurselor de sol pentru anii 2021-2025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Planul de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 pentru implementarea acestuia 2021-2023, aprobat prin H</w:t>
      </w:r>
      <w:r w:rsidR="00C237D6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otărârea 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G</w:t>
      </w:r>
      <w:r w:rsidR="00C237D6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uvernului nr.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864/2020)</w:t>
      </w:r>
      <w:r w:rsidR="002F0979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;</w:t>
      </w:r>
    </w:p>
    <w:p w14:paraId="4F5F3A5A" w14:textId="31E4C685" w:rsidR="002F0979" w:rsidRPr="003F5BB0" w:rsidRDefault="002F0979" w:rsidP="005A0B86">
      <w:pPr>
        <w:pStyle w:val="Cuprins5"/>
        <w:numPr>
          <w:ilvl w:val="0"/>
          <w:numId w:val="90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Strategia dezvoltării durabile a sectorului forestier 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na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ional</w:t>
      </w:r>
      <w:r w:rsidR="007611C3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, aprobată prin 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H</w:t>
      </w:r>
      <w:r w:rsidR="007611C3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otărârea Guvernului nr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.</w:t>
      </w:r>
      <w:r w:rsidR="00811032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739</w:t>
      </w:r>
      <w:r w:rsidR="007611C3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/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2003</w:t>
      </w:r>
      <w:r w:rsidR="007611C3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;</w:t>
      </w:r>
    </w:p>
    <w:p w14:paraId="00698243" w14:textId="08055C96" w:rsidR="00287C26" w:rsidRPr="003F5BB0" w:rsidRDefault="00287C26" w:rsidP="005A0B86">
      <w:pPr>
        <w:pStyle w:val="Cuprins5"/>
        <w:numPr>
          <w:ilvl w:val="0"/>
          <w:numId w:val="90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Strategia Energetică a Republicii Moldova până în anul 2030 aprobată prin Hotărârea Guvernului nr. 102/2013;</w:t>
      </w:r>
    </w:p>
    <w:p w14:paraId="6598BD64" w14:textId="1FDDB530" w:rsidR="00C237D6" w:rsidRPr="003F5BB0" w:rsidRDefault="00C237D6" w:rsidP="005A0B86">
      <w:pPr>
        <w:pStyle w:val="Cuprins5"/>
        <w:numPr>
          <w:ilvl w:val="0"/>
          <w:numId w:val="90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Politica Na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ională de Sănătate, aprobată prin Hotărârea Guvernului nr. 886/2007; </w:t>
      </w:r>
    </w:p>
    <w:p w14:paraId="26EBBB8D" w14:textId="5E73F433" w:rsidR="00C237D6" w:rsidRPr="003F5BB0" w:rsidRDefault="00C237D6" w:rsidP="005A0B86">
      <w:pPr>
        <w:pStyle w:val="Cuprins5"/>
        <w:numPr>
          <w:ilvl w:val="0"/>
          <w:numId w:val="90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Strategia de Dezvoltare a Sistemului de Sănătate pentru perioada 2008-2017 </w:t>
      </w:r>
      <w:r w:rsidR="00957E03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Planul de Ac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 pentru implementarea acesteia, aprobată prin Hotărârea Guvernului nr. 1471/2007</w:t>
      </w:r>
      <w:r w:rsidR="0012092F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;</w:t>
      </w:r>
    </w:p>
    <w:p w14:paraId="13F8D855" w14:textId="1987DB17" w:rsidR="00270FE7" w:rsidRPr="003F5BB0" w:rsidRDefault="00270FE7" w:rsidP="005A0B86">
      <w:pPr>
        <w:pStyle w:val="Cuprins5"/>
        <w:numPr>
          <w:ilvl w:val="0"/>
          <w:numId w:val="90"/>
        </w:numPr>
        <w:spacing w:after="100" w:afterAutospacing="1" w:line="276" w:lineRule="auto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Strategia 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na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585E58"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ională</w:t>
      </w:r>
      <w:r w:rsidRPr="003F5BB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de sănătate publică pentru anii 2014-2020, aprobată prin Hotărârea Guvernului nr. 1032/2013;</w:t>
      </w:r>
    </w:p>
    <w:p w14:paraId="2605FA59" w14:textId="4E9728FD" w:rsidR="008A050C" w:rsidRPr="003F5BB0" w:rsidRDefault="007E2C9F" w:rsidP="005A0B8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Conform pct. 4 al </w:t>
      </w:r>
      <w:r w:rsidR="00615C6B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Hotărârii Guvern</w:t>
      </w:r>
      <w:r w:rsidR="00811032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ului</w:t>
      </w:r>
      <w:r w:rsidR="00615C6B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nr. 386/2020 </w:t>
      </w:r>
      <w:r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cu privire la planificarea, elaborarea, aprobarea, implementarea, monitorizarea </w:t>
      </w:r>
      <w:r w:rsidR="00957E03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ș</w:t>
      </w:r>
      <w:r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evaluarea documentelor de politici publice, </w:t>
      </w:r>
      <w:r w:rsidR="00615C6B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documentele de politici</w:t>
      </w:r>
      <w:r w:rsidR="00280231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</w:t>
      </w:r>
      <w:r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care nu se conformează cu prevederile acesteia rămân executabile până la finalizarea termenului prevăzut de implementare, dar nu mai mult de 2 ani de la intrarea în vigoare a prezentei hotărâri</w:t>
      </w:r>
      <w:r w:rsidR="00280231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. Astfel, în sectoarele vulnerabile la schimbările climatice se elaborează noile documente de politici publice care vor include măsuri </w:t>
      </w:r>
      <w:r w:rsidR="00FE33E6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c</w:t>
      </w:r>
      <w:r w:rsidR="00E73B23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e</w:t>
      </w:r>
      <w:r w:rsidR="00FE33E6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vor spori rezilien</w:t>
      </w:r>
      <w:r w:rsidR="00986916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FE33E6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a</w:t>
      </w:r>
      <w:r w:rsidR="00280231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la schimbările climatice</w:t>
      </w:r>
      <w:r w:rsidR="00615C6B" w:rsidRPr="007B445A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.</w:t>
      </w:r>
    </w:p>
    <w:p w14:paraId="17E72519" w14:textId="77777777" w:rsidR="007E238A" w:rsidRDefault="00616AC9" w:rsidP="008A050C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Cadrul normativ </w:t>
      </w:r>
      <w:r w:rsid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în domeniul ASC 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>include</w:t>
      </w:r>
      <w:r w:rsid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:</w:t>
      </w:r>
    </w:p>
    <w:p w14:paraId="2DDB10E8" w14:textId="77D4F7F0" w:rsidR="00365E06" w:rsidRPr="00D07591" w:rsidRDefault="008A050C" w:rsidP="007E238A">
      <w:pPr>
        <w:pStyle w:val="Cuprins5"/>
        <w:numPr>
          <w:ilvl w:val="0"/>
          <w:numId w:val="91"/>
        </w:numPr>
        <w:spacing w:after="100" w:afterAutospacing="1" w:line="276" w:lineRule="auto"/>
        <w:jc w:val="both"/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</w:pPr>
      <w:r w:rsidRPr="00BF5E82">
        <w:rPr>
          <w:rFonts w:ascii="Times New Roman" w:hAnsi="Times New Roman" w:cs="Times New Roman"/>
          <w:sz w:val="24"/>
          <w:szCs w:val="24"/>
          <w:lang w:val="ro-RO" w:eastAsia="en-US" w:bidi="ar-SA"/>
        </w:rPr>
        <w:t>Legea nr.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78/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2017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8A050C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pentru ratificarea Acordului de la Paris</w:t>
      </w:r>
      <w:r w:rsidR="00D07591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. </w:t>
      </w:r>
      <w:r w:rsidR="00E73B23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Acordul de la Paris 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abord</w:t>
      </w:r>
      <w:r w:rsidR="00BF5E82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ează 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în mod explicit stabilirea unui obiectiv global de 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t>„cre</w:t>
      </w:r>
      <w:r w:rsidR="00957E03" w:rsidRPr="007E238A">
        <w:rPr>
          <w:rFonts w:ascii="Cambria Math" w:hAnsi="Cambria Math" w:cs="Cambria Math"/>
          <w:i/>
          <w:iCs/>
          <w:sz w:val="24"/>
          <w:szCs w:val="24"/>
          <w:lang w:val="ro-RO" w:eastAsia="en-US" w:bidi="ar-SA"/>
        </w:rPr>
        <w:t>ș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t>tere a capacită</w:t>
      </w:r>
      <w:r w:rsidR="00986916" w:rsidRPr="007E238A">
        <w:rPr>
          <w:rFonts w:ascii="Cambria Math" w:hAnsi="Cambria Math" w:cs="Cambria Math"/>
          <w:i/>
          <w:iCs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t>ii de adaptare, întărirea rezilien</w:t>
      </w:r>
      <w:r w:rsidR="00986916" w:rsidRPr="007E238A">
        <w:rPr>
          <w:rFonts w:ascii="Cambria Math" w:hAnsi="Cambria Math" w:cs="Cambria Math"/>
          <w:i/>
          <w:iCs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t xml:space="preserve">ei </w:t>
      </w:r>
      <w:r w:rsidR="00957E03" w:rsidRPr="007E238A">
        <w:rPr>
          <w:rFonts w:ascii="Cambria Math" w:hAnsi="Cambria Math" w:cs="Cambria Math"/>
          <w:i/>
          <w:iCs/>
          <w:sz w:val="24"/>
          <w:szCs w:val="24"/>
          <w:lang w:val="ro-RO" w:eastAsia="en-US" w:bidi="ar-SA"/>
        </w:rPr>
        <w:t>ș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t xml:space="preserve">i 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lastRenderedPageBreak/>
        <w:t>reducerea vulnerabilită</w:t>
      </w:r>
      <w:r w:rsidR="00986916" w:rsidRPr="007E238A">
        <w:rPr>
          <w:rFonts w:ascii="Cambria Math" w:hAnsi="Cambria Math" w:cs="Cambria Math"/>
          <w:i/>
          <w:iCs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i/>
          <w:iCs/>
          <w:sz w:val="24"/>
          <w:szCs w:val="24"/>
          <w:lang w:val="ro-RO" w:eastAsia="en-US" w:bidi="ar-SA"/>
        </w:rPr>
        <w:t>ii la schimbările climatice  pentru a contribui la dezvoltarea durabilă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”.  </w:t>
      </w:r>
      <w:r w:rsidR="00BF5E82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Republica Moldova 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 remis către </w:t>
      </w:r>
      <w:r w:rsidR="006E23D3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CONUSC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a </w:t>
      </w:r>
      <w:r w:rsidR="00365E06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4-a Comunicare Na</w:t>
      </w:r>
      <w:r w:rsidR="00986916" w:rsidRPr="007E238A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ională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în 2018 </w:t>
      </w:r>
      <w:r w:rsidR="00957E03" w:rsidRPr="007E238A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365E06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Contribu</w:t>
      </w:r>
      <w:r w:rsidR="00986916" w:rsidRPr="007E238A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ia </w:t>
      </w:r>
      <w:r w:rsidR="00536FB9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Na</w:t>
      </w:r>
      <w:r w:rsidR="00986916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ț</w:t>
      </w:r>
      <w:r w:rsidR="00536FB9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ională</w:t>
      </w:r>
      <w:r w:rsidR="00365E06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Determinată actualizată</w:t>
      </w:r>
      <w:r w:rsidR="006E23D3" w:rsidRPr="007E238A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(CND2</w:t>
      </w:r>
      <w:r w:rsidR="006E23D3" w:rsidRPr="007E238A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)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în 2020. Ambele documente con</w:t>
      </w:r>
      <w:r w:rsidR="00986916" w:rsidRPr="007E238A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in componente de adaptare</w:t>
      </w:r>
      <w:r w:rsidR="00BF5E82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care se bazează pe experien</w:t>
      </w:r>
      <w:r w:rsidR="00986916" w:rsidRPr="007E238A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 dobândită din implementarea primei </w:t>
      </w:r>
      <w:r w:rsidR="00E55894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Strategiei Republicii Moldova de adaptare la schimbarea climei până în anul 2020 </w:t>
      </w:r>
      <w:r w:rsidR="00957E03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E55894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i a Planului de ac</w:t>
      </w:r>
      <w:r w:rsidR="00986916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E55894" w:rsidRPr="007E238A">
        <w:rPr>
          <w:rFonts w:ascii="Times New Roman" w:hAnsi="Times New Roman" w:cs="Times New Roman"/>
          <w:sz w:val="24"/>
          <w:szCs w:val="24"/>
          <w:lang w:val="ro-RO" w:eastAsia="en-US" w:bidi="ar-SA"/>
        </w:rPr>
        <w:t>iuni pentru im</w:t>
      </w:r>
      <w:r w:rsidR="00E55894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plementarea acesteia </w:t>
      </w:r>
      <w:r w:rsidR="00365E06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>Strategi</w:t>
      </w:r>
      <w:r w:rsidR="00941747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365E06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>i na</w:t>
      </w:r>
      <w:r w:rsidR="00986916" w:rsidRPr="00D07591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de adaptare la schimbările climatice </w:t>
      </w:r>
      <w:r w:rsidR="00957E03" w:rsidRPr="00D07591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365E06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>i a Planului de Ac</w:t>
      </w:r>
      <w:r w:rsidR="00986916" w:rsidRPr="00D07591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D07591">
        <w:rPr>
          <w:rFonts w:ascii="Times New Roman" w:hAnsi="Times New Roman" w:cs="Times New Roman"/>
          <w:sz w:val="24"/>
          <w:szCs w:val="24"/>
          <w:lang w:val="ro-RO" w:eastAsia="en-US" w:bidi="ar-SA"/>
        </w:rPr>
        <w:t>iuni. (PNA-1).</w:t>
      </w:r>
    </w:p>
    <w:p w14:paraId="7FED9BC4" w14:textId="250555F9" w:rsidR="008A050C" w:rsidRDefault="00365E06" w:rsidP="00D07591">
      <w:pPr>
        <w:pStyle w:val="Cuprins5"/>
        <w:numPr>
          <w:ilvl w:val="0"/>
          <w:numId w:val="91"/>
        </w:numPr>
        <w:spacing w:after="100" w:afterAutospacing="1" w:line="276" w:lineRule="auto"/>
        <w:jc w:val="both"/>
        <w:rPr>
          <w:highlight w:val="yellow"/>
          <w:lang w:val="ro-RO"/>
        </w:rPr>
      </w:pPr>
      <w:r w:rsidRPr="001D314B">
        <w:rPr>
          <w:rFonts w:ascii="Times New Roman" w:hAnsi="Times New Roman" w:cs="Times New Roman"/>
          <w:sz w:val="24"/>
          <w:szCs w:val="24"/>
          <w:lang w:val="ro-RO" w:eastAsia="en-US" w:bidi="ar-SA"/>
        </w:rPr>
        <w:t>H</w:t>
      </w:r>
      <w:r w:rsidR="008A050C" w:rsidRPr="001D314B">
        <w:rPr>
          <w:rFonts w:ascii="Times New Roman" w:hAnsi="Times New Roman" w:cs="Times New Roman"/>
          <w:sz w:val="24"/>
          <w:szCs w:val="24"/>
          <w:lang w:val="ro-RO" w:eastAsia="en-US" w:bidi="ar-SA"/>
        </w:rPr>
        <w:t>otărârea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G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uvernului</w:t>
      </w:r>
      <w:r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BF5E82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nr. </w:t>
      </w:r>
      <w:r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1277/2018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cu privire la instituirea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i func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ionarea Sistemului</w:t>
      </w:r>
      <w:r w:rsid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na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 de monitorizare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raportare a emisiilor de gaze cu efect de seră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i altor informa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ii relevante</w:t>
      </w:r>
      <w:r w:rsid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pentru schimbările climatice</w:t>
      </w:r>
      <w:r w:rsidR="008C0D1C">
        <w:rPr>
          <w:rFonts w:ascii="Times New Roman" w:hAnsi="Times New Roman" w:cs="Times New Roman"/>
          <w:sz w:val="24"/>
          <w:szCs w:val="24"/>
          <w:lang w:val="ro-RO" w:eastAsia="en-US" w:bidi="ar-SA"/>
        </w:rPr>
        <w:t>;</w:t>
      </w:r>
    </w:p>
    <w:p w14:paraId="7EC11024" w14:textId="377B5183" w:rsidR="00365E06" w:rsidRPr="008A050C" w:rsidRDefault="00BF5E82" w:rsidP="00D07591">
      <w:pPr>
        <w:pStyle w:val="Cuprins5"/>
        <w:numPr>
          <w:ilvl w:val="0"/>
          <w:numId w:val="91"/>
        </w:numPr>
        <w:spacing w:after="100" w:afterAutospacing="1" w:line="276" w:lineRule="auto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H</w:t>
      </w:r>
      <w:r w:rsid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otărârea </w:t>
      </w:r>
      <w:r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G</w:t>
      </w:r>
      <w:r w:rsid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uvernului</w:t>
      </w:r>
      <w:r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nr. 444/2020</w:t>
      </w:r>
      <w:r w:rsidR="008A050C" w:rsidRPr="008A050C">
        <w:t xml:space="preserve"> 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cu privire la instituirea mecanismului</w:t>
      </w:r>
      <w:r w:rsid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de coordonare a activită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ilor în domeniul</w:t>
      </w:r>
      <w:r w:rsid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8A050C" w:rsidRPr="008A050C">
        <w:rPr>
          <w:rFonts w:ascii="Times New Roman" w:hAnsi="Times New Roman" w:cs="Times New Roman"/>
          <w:sz w:val="24"/>
          <w:szCs w:val="24"/>
          <w:lang w:val="ro-RO" w:eastAsia="en-US" w:bidi="ar-SA"/>
        </w:rPr>
        <w:t>schimbărilor climatice</w:t>
      </w:r>
      <w:r w:rsidR="00C80336">
        <w:rPr>
          <w:rFonts w:ascii="Times New Roman" w:hAnsi="Times New Roman" w:cs="Times New Roman"/>
          <w:sz w:val="24"/>
          <w:szCs w:val="24"/>
          <w:lang w:val="ro-RO" w:eastAsia="en-US" w:bidi="ar-SA"/>
        </w:rPr>
        <w:t>.</w:t>
      </w:r>
    </w:p>
    <w:p w14:paraId="4A1083EB" w14:textId="55F7C866" w:rsidR="00365E06" w:rsidRPr="006D5C20" w:rsidRDefault="00365E06" w:rsidP="00365E06">
      <w:pPr>
        <w:widowControl/>
        <w:autoSpaceDE/>
        <w:autoSpaceDN/>
        <w:spacing w:after="100" w:afterAutospacing="1"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În ceea ce prive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te gestionarea riscului de dezastre, în 2016 a fost elaborat un </w:t>
      </w:r>
      <w:r w:rsidRPr="00C80336">
        <w:rPr>
          <w:b/>
          <w:sz w:val="24"/>
          <w:szCs w:val="24"/>
          <w:lang w:val="ro-RO" w:eastAsia="en-US" w:bidi="ar-SA"/>
        </w:rPr>
        <w:t>Master Plan pentru prevenirea riscurilor de inunda</w:t>
      </w:r>
      <w:r w:rsidR="00986916" w:rsidRPr="00C80336">
        <w:rPr>
          <w:rFonts w:ascii="Cambria Math" w:hAnsi="Cambria Math" w:cs="Cambria Math"/>
          <w:b/>
          <w:sz w:val="24"/>
          <w:szCs w:val="24"/>
          <w:lang w:val="ro-RO" w:eastAsia="en-US" w:bidi="ar-SA"/>
        </w:rPr>
        <w:t>ț</w:t>
      </w:r>
      <w:r w:rsidRPr="00C80336">
        <w:rPr>
          <w:b/>
          <w:sz w:val="24"/>
          <w:szCs w:val="24"/>
          <w:lang w:val="ro-RO" w:eastAsia="en-US" w:bidi="ar-SA"/>
        </w:rPr>
        <w:t xml:space="preserve">ii </w:t>
      </w:r>
      <w:r w:rsidRPr="00C80336">
        <w:rPr>
          <w:sz w:val="24"/>
          <w:szCs w:val="24"/>
          <w:lang w:val="ro-RO" w:eastAsia="en-US" w:bidi="ar-SA"/>
        </w:rPr>
        <w:t>cu asisten</w:t>
      </w:r>
      <w:r w:rsidR="00986916" w:rsidRPr="00C8033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C80336">
        <w:rPr>
          <w:sz w:val="24"/>
          <w:szCs w:val="24"/>
          <w:lang w:val="ro-RO" w:eastAsia="en-US" w:bidi="ar-SA"/>
        </w:rPr>
        <w:t>a BEI. În consecin</w:t>
      </w:r>
      <w:r w:rsidR="00986916" w:rsidRPr="00C8033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C80336">
        <w:rPr>
          <w:sz w:val="24"/>
          <w:szCs w:val="24"/>
          <w:lang w:val="ro-RO" w:eastAsia="en-US" w:bidi="ar-SA"/>
        </w:rPr>
        <w:t xml:space="preserve">ă, au fost adoptate </w:t>
      </w:r>
      <w:r w:rsidRPr="00C80336">
        <w:rPr>
          <w:b/>
          <w:sz w:val="24"/>
          <w:szCs w:val="24"/>
          <w:lang w:val="ro-RO" w:eastAsia="en-US" w:bidi="ar-SA"/>
        </w:rPr>
        <w:t>planuri de gestionare a riscului de inunda</w:t>
      </w:r>
      <w:r w:rsidR="00986916" w:rsidRPr="00C80336">
        <w:rPr>
          <w:rFonts w:ascii="Cambria Math" w:hAnsi="Cambria Math" w:cs="Cambria Math"/>
          <w:b/>
          <w:sz w:val="24"/>
          <w:szCs w:val="24"/>
          <w:lang w:val="ro-RO" w:eastAsia="en-US" w:bidi="ar-SA"/>
        </w:rPr>
        <w:t>ț</w:t>
      </w:r>
      <w:r w:rsidRPr="00C80336">
        <w:rPr>
          <w:b/>
          <w:sz w:val="24"/>
          <w:szCs w:val="24"/>
          <w:lang w:val="ro-RO" w:eastAsia="en-US" w:bidi="ar-SA"/>
        </w:rPr>
        <w:t xml:space="preserve">ii </w:t>
      </w:r>
      <w:r w:rsidRPr="00C80336">
        <w:rPr>
          <w:sz w:val="24"/>
          <w:szCs w:val="24"/>
          <w:lang w:val="ro-RO" w:eastAsia="en-US" w:bidi="ar-SA"/>
        </w:rPr>
        <w:t xml:space="preserve">pentru cele două Planuri de gestionare a </w:t>
      </w:r>
      <w:r w:rsidR="007F6EA0" w:rsidRPr="00C80336">
        <w:rPr>
          <w:sz w:val="24"/>
          <w:szCs w:val="24"/>
          <w:lang w:val="ro-RO" w:eastAsia="en-US" w:bidi="ar-SA"/>
        </w:rPr>
        <w:t>districtelo</w:t>
      </w:r>
      <w:r w:rsidR="007F6EA0" w:rsidRPr="005A0B86">
        <w:rPr>
          <w:sz w:val="24"/>
          <w:szCs w:val="24"/>
          <w:lang w:val="ro-RO" w:eastAsia="en-US" w:bidi="ar-SA"/>
        </w:rPr>
        <w:t>r</w:t>
      </w:r>
      <w:r w:rsidR="007F6EA0" w:rsidRPr="00943BB1">
        <w:rPr>
          <w:sz w:val="24"/>
          <w:szCs w:val="24"/>
          <w:lang w:val="ro-RO" w:eastAsia="en-US" w:bidi="ar-SA"/>
        </w:rPr>
        <w:t xml:space="preserve"> </w:t>
      </w:r>
      <w:r w:rsidRPr="00943BB1">
        <w:rPr>
          <w:sz w:val="24"/>
          <w:szCs w:val="24"/>
          <w:lang w:val="ro-RO" w:eastAsia="en-US" w:bidi="ar-SA"/>
        </w:rPr>
        <w:t>bazi</w:t>
      </w:r>
      <w:r w:rsidR="007F4009" w:rsidRPr="00943BB1">
        <w:rPr>
          <w:sz w:val="24"/>
          <w:szCs w:val="24"/>
          <w:lang w:val="ro-RO" w:eastAsia="en-US" w:bidi="ar-SA"/>
        </w:rPr>
        <w:t>n</w:t>
      </w:r>
      <w:r w:rsidR="007F4009" w:rsidRPr="005A0B86">
        <w:rPr>
          <w:sz w:val="24"/>
          <w:szCs w:val="24"/>
          <w:lang w:val="ro-RO" w:eastAsia="en-US" w:bidi="ar-SA"/>
        </w:rPr>
        <w:t>elor</w:t>
      </w:r>
      <w:r w:rsidRPr="006D5C20">
        <w:rPr>
          <w:sz w:val="24"/>
          <w:szCs w:val="24"/>
          <w:lang w:val="ro-RO" w:eastAsia="en-US" w:bidi="ar-SA"/>
        </w:rPr>
        <w:t xml:space="preserve"> hidrografic</w:t>
      </w:r>
      <w:r w:rsidR="007F4009">
        <w:rPr>
          <w:sz w:val="24"/>
          <w:szCs w:val="24"/>
          <w:lang w:val="ro-RO" w:eastAsia="en-US" w:bidi="ar-SA"/>
        </w:rPr>
        <w:t>e</w:t>
      </w:r>
      <w:r w:rsidRPr="006D5C20">
        <w:rPr>
          <w:sz w:val="24"/>
          <w:szCs w:val="24"/>
          <w:lang w:val="ro-RO" w:eastAsia="en-US" w:bidi="ar-SA"/>
        </w:rPr>
        <w:t xml:space="preserve"> 2022-2027 (HG </w:t>
      </w:r>
      <w:r w:rsidR="001D030E">
        <w:rPr>
          <w:sz w:val="24"/>
          <w:szCs w:val="24"/>
          <w:lang w:val="ro-RO" w:eastAsia="en-US" w:bidi="ar-SA"/>
        </w:rPr>
        <w:t xml:space="preserve">nr. </w:t>
      </w:r>
      <w:r w:rsidRPr="006D5C20">
        <w:rPr>
          <w:sz w:val="24"/>
          <w:szCs w:val="24"/>
          <w:lang w:val="ro-RO" w:eastAsia="en-US" w:bidi="ar-SA"/>
        </w:rPr>
        <w:t>562/2020).</w:t>
      </w:r>
    </w:p>
    <w:p w14:paraId="76A1BD7D" w14:textId="10F2D51A" w:rsidR="00365E06" w:rsidRPr="006D5C20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>Î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n conformitate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cu Conven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ia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iunilor Unite pentru Combaterea De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ertificării, Moldova a </w:t>
      </w:r>
      <w:r w:rsidR="006E23D3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elaborat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Planul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ional de ac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iune pentru combaterea de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ertificării în 2000, introducând măsuri menite să minimizeze consecin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ele de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ertificării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secetei. În 2019</w:t>
      </w:r>
      <w:r w:rsidR="00706C1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în scopul creării 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unui 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cadru coordonat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comprehensiv, cu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ac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iuni integrate de reducere a riscului de secetă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de îmbunătă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ire a pregătirii 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pentru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secetă 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în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baza unor perspective 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de adaptare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de rezilien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ă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 fost elaborat </w:t>
      </w: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Planul Na</w:t>
      </w:r>
      <w:r w:rsidR="00986916">
        <w:rPr>
          <w:rFonts w:ascii="Cambria Math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ional privind Seceta</w:t>
      </w:r>
      <w:r w:rsidRPr="006D5C20">
        <w:rPr>
          <w:rStyle w:val="Referinnotdesubsol"/>
          <w:rFonts w:ascii="Times New Roman" w:hAnsi="Times New Roman" w:cs="Times New Roman"/>
          <w:sz w:val="24"/>
          <w:szCs w:val="24"/>
          <w:lang w:val="ro-RO" w:eastAsia="en-US" w:bidi="ar-SA"/>
        </w:rPr>
        <w:footnoteReference w:id="47"/>
      </w:r>
      <w:r w:rsidR="00EF4A4A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.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Planul a identificat responsabilită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ile cheie pentru colectarea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analiza datelor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stabili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nd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o bază consecventă pentru evaluarea severită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impactului secetei. De asemenea, a stabilit sistemul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 de indicatori de secetă, precum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zonele sensibile la secetă</w:t>
      </w:r>
      <w:r w:rsidR="00EF4A4A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8326D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identific</w:t>
      </w:r>
      <w:r w:rsidR="0098326D">
        <w:rPr>
          <w:rFonts w:ascii="Times New Roman" w:hAnsi="Times New Roman" w:cs="Times New Roman"/>
          <w:sz w:val="24"/>
          <w:szCs w:val="24"/>
          <w:lang w:val="ro-RO" w:eastAsia="en-US" w:bidi="ar-SA"/>
        </w:rPr>
        <w:t>ând</w:t>
      </w:r>
      <w:r w:rsidR="00EF4A4A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activită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investi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 prioritare de atenuare, în special în sectorul agricol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zonele rurale.</w:t>
      </w:r>
    </w:p>
    <w:p w14:paraId="35EF4C90" w14:textId="7DE31509" w:rsidR="00365E06" w:rsidRPr="00C15DFE" w:rsidRDefault="00365E06" w:rsidP="00365E06">
      <w:pPr>
        <w:widowControl/>
        <w:autoSpaceDE/>
        <w:autoSpaceDN/>
        <w:spacing w:after="100" w:afterAutospacing="1" w:line="276" w:lineRule="auto"/>
        <w:jc w:val="both"/>
        <w:rPr>
          <w:strike/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 xml:space="preserve">La nivel local – </w:t>
      </w:r>
      <w:r w:rsidRPr="009A5178">
        <w:rPr>
          <w:bCs/>
          <w:sz w:val="24"/>
          <w:szCs w:val="24"/>
          <w:lang w:val="ro-RO" w:eastAsia="en-US" w:bidi="ar-SA"/>
        </w:rPr>
        <w:t xml:space="preserve">majoritatea raioanelor </w:t>
      </w:r>
      <w:r w:rsidR="00957E03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ș</w:t>
      </w:r>
      <w:r w:rsidRPr="009A5178">
        <w:rPr>
          <w:bCs/>
          <w:sz w:val="24"/>
          <w:szCs w:val="24"/>
          <w:lang w:val="ro-RO" w:eastAsia="en-US" w:bidi="ar-SA"/>
        </w:rPr>
        <w:t xml:space="preserve">i </w:t>
      </w:r>
      <w:r w:rsidR="00291E45" w:rsidRPr="009A5178">
        <w:rPr>
          <w:bCs/>
          <w:sz w:val="24"/>
          <w:szCs w:val="24"/>
          <w:lang w:val="ro-RO" w:eastAsia="en-US" w:bidi="ar-SA"/>
        </w:rPr>
        <w:t>localită</w:t>
      </w:r>
      <w:r w:rsidR="00986916">
        <w:rPr>
          <w:bCs/>
          <w:sz w:val="24"/>
          <w:szCs w:val="24"/>
          <w:lang w:val="ro-RO" w:eastAsia="en-US" w:bidi="ar-SA"/>
        </w:rPr>
        <w:t>ț</w:t>
      </w:r>
      <w:r w:rsidR="00291E45" w:rsidRPr="009A5178">
        <w:rPr>
          <w:bCs/>
          <w:sz w:val="24"/>
          <w:szCs w:val="24"/>
          <w:lang w:val="ro-RO" w:eastAsia="en-US" w:bidi="ar-SA"/>
        </w:rPr>
        <w:t>ilor</w:t>
      </w:r>
      <w:r w:rsidRPr="009A5178">
        <w:rPr>
          <w:bCs/>
          <w:sz w:val="24"/>
          <w:szCs w:val="24"/>
          <w:lang w:val="ro-RO" w:eastAsia="en-US" w:bidi="ar-SA"/>
        </w:rPr>
        <w:t xml:space="preserve"> au planuri de dezvoltare socio-economică</w:t>
      </w:r>
      <w:r w:rsidRPr="006D5C20">
        <w:rPr>
          <w:sz w:val="24"/>
          <w:szCs w:val="24"/>
          <w:lang w:val="ro-RO" w:eastAsia="en-US" w:bidi="ar-SA"/>
        </w:rPr>
        <w:t>, în care unele activită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inte ar putea fi </w:t>
      </w:r>
      <w:r w:rsidR="00EF4A4A">
        <w:rPr>
          <w:sz w:val="24"/>
          <w:szCs w:val="24"/>
          <w:lang w:val="ro-RO" w:eastAsia="en-US" w:bidi="ar-SA"/>
        </w:rPr>
        <w:t xml:space="preserve">afiliate </w:t>
      </w:r>
      <w:r w:rsidR="00EF4A4A" w:rsidRPr="006D5C20">
        <w:rPr>
          <w:sz w:val="24"/>
          <w:szCs w:val="24"/>
          <w:lang w:val="ro-RO" w:eastAsia="en-US" w:bidi="ar-SA"/>
        </w:rPr>
        <w:t>adapt</w:t>
      </w:r>
      <w:r w:rsidR="00EF4A4A">
        <w:rPr>
          <w:sz w:val="24"/>
          <w:szCs w:val="24"/>
          <w:lang w:val="ro-RO" w:eastAsia="en-US" w:bidi="ar-SA"/>
        </w:rPr>
        <w:t>ării</w:t>
      </w:r>
      <w:r w:rsidR="00EF4A4A" w:rsidRPr="006D5C20">
        <w:rPr>
          <w:sz w:val="24"/>
          <w:szCs w:val="24"/>
          <w:lang w:val="ro-RO" w:eastAsia="en-US" w:bidi="ar-SA"/>
        </w:rPr>
        <w:t xml:space="preserve"> </w:t>
      </w:r>
      <w:r w:rsidRPr="006D5C20">
        <w:rPr>
          <w:sz w:val="24"/>
          <w:szCs w:val="24"/>
          <w:lang w:val="ro-RO" w:eastAsia="en-US" w:bidi="ar-SA"/>
        </w:rPr>
        <w:t xml:space="preserve">la schimbările climatice. </w:t>
      </w:r>
      <w:r w:rsidR="008A050C">
        <w:rPr>
          <w:sz w:val="24"/>
          <w:szCs w:val="24"/>
          <w:lang w:val="ro-RO" w:eastAsia="en-US" w:bidi="ar-SA"/>
        </w:rPr>
        <w:t>21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8C0D1C" w:rsidRPr="006D5C20">
        <w:rPr>
          <w:sz w:val="24"/>
          <w:szCs w:val="24"/>
          <w:lang w:val="ro-RO" w:eastAsia="en-US" w:bidi="ar-SA"/>
        </w:rPr>
        <w:t>localită</w:t>
      </w:r>
      <w:r w:rsidR="00986916">
        <w:rPr>
          <w:sz w:val="24"/>
          <w:szCs w:val="24"/>
          <w:lang w:val="ro-RO" w:eastAsia="en-US" w:bidi="ar-SA"/>
        </w:rPr>
        <w:t>ț</w:t>
      </w:r>
      <w:r w:rsidR="008C0D1C" w:rsidRPr="006D5C20">
        <w:rPr>
          <w:sz w:val="24"/>
          <w:szCs w:val="24"/>
          <w:lang w:val="ro-RO" w:eastAsia="en-US" w:bidi="ar-SA"/>
        </w:rPr>
        <w:t>i</w:t>
      </w:r>
      <w:r w:rsidRPr="006D5C20">
        <w:rPr>
          <w:sz w:val="24"/>
          <w:szCs w:val="24"/>
          <w:lang w:val="ro-RO" w:eastAsia="en-US" w:bidi="ar-SA"/>
        </w:rPr>
        <w:t xml:space="preserve"> au depus planuri de ac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iuni pentru energie durabilă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994BE5" w:rsidRPr="006D5C20">
        <w:rPr>
          <w:sz w:val="24"/>
          <w:szCs w:val="24"/>
          <w:lang w:val="ro-RO" w:eastAsia="en-US" w:bidi="ar-SA"/>
        </w:rPr>
        <w:t>climă</w:t>
      </w:r>
      <w:r w:rsidRPr="006D5C20">
        <w:rPr>
          <w:sz w:val="24"/>
          <w:szCs w:val="24"/>
          <w:lang w:val="ro-RO" w:eastAsia="en-US" w:bidi="ar-SA"/>
        </w:rPr>
        <w:t xml:space="preserve">, care sunt </w:t>
      </w:r>
      <w:r w:rsidR="00EF4A4A">
        <w:rPr>
          <w:sz w:val="24"/>
          <w:szCs w:val="24"/>
          <w:lang w:val="ro-RO" w:eastAsia="en-US" w:bidi="ar-SA"/>
        </w:rPr>
        <w:t>sus</w:t>
      </w:r>
      <w:r w:rsidR="00986916">
        <w:rPr>
          <w:sz w:val="24"/>
          <w:szCs w:val="24"/>
          <w:lang w:val="ro-RO" w:eastAsia="en-US" w:bidi="ar-SA"/>
        </w:rPr>
        <w:t>ț</w:t>
      </w:r>
      <w:r w:rsidR="00EF4A4A">
        <w:rPr>
          <w:sz w:val="24"/>
          <w:szCs w:val="24"/>
          <w:lang w:val="ro-RO" w:eastAsia="en-US" w:bidi="ar-SA"/>
        </w:rPr>
        <w:t>inute</w:t>
      </w:r>
      <w:r w:rsidR="00EF4A4A" w:rsidRPr="006D5C20">
        <w:rPr>
          <w:sz w:val="24"/>
          <w:szCs w:val="24"/>
          <w:lang w:val="ro-RO" w:eastAsia="en-US" w:bidi="ar-SA"/>
        </w:rPr>
        <w:t xml:space="preserve"> </w:t>
      </w:r>
      <w:r w:rsidRPr="006D5C20">
        <w:rPr>
          <w:sz w:val="24"/>
          <w:szCs w:val="24"/>
          <w:lang w:val="ro-RO" w:eastAsia="en-US" w:bidi="ar-SA"/>
        </w:rPr>
        <w:t>de Conven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ia Primarilor</w:t>
      </w:r>
      <w:r w:rsidRPr="005A0B86">
        <w:rPr>
          <w:sz w:val="24"/>
          <w:szCs w:val="24"/>
          <w:lang w:val="ro-RO" w:eastAsia="en-US" w:bidi="ar-SA"/>
        </w:rPr>
        <w:t>;</w:t>
      </w:r>
      <w:r w:rsidRPr="006D5C20">
        <w:rPr>
          <w:sz w:val="24"/>
          <w:szCs w:val="24"/>
          <w:lang w:val="ro-RO" w:eastAsia="en-US" w:bidi="ar-SA"/>
        </w:rPr>
        <w:t xml:space="preserve"> cu toate acestea, adaptarea la schimbările climatice nu este abordată în mod explicit, deoarece APL-urile implicate în promovarea activită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ilor relevante nu au suficiente cuno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tin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C15DFE" w:rsidRPr="005A0B86">
        <w:rPr>
          <w:sz w:val="24"/>
          <w:szCs w:val="24"/>
          <w:lang w:val="ro-RO" w:eastAsia="en-US" w:bidi="ar-SA"/>
        </w:rPr>
        <w:t>experien</w:t>
      </w:r>
      <w:r w:rsidR="00986916">
        <w:rPr>
          <w:sz w:val="24"/>
          <w:szCs w:val="24"/>
          <w:lang w:val="ro-RO" w:eastAsia="en-US" w:bidi="ar-SA"/>
        </w:rPr>
        <w:t>ț</w:t>
      </w:r>
      <w:r w:rsidR="00C15DFE" w:rsidRPr="005A0B86">
        <w:rPr>
          <w:sz w:val="24"/>
          <w:szCs w:val="24"/>
          <w:lang w:val="ro-RO" w:eastAsia="en-US" w:bidi="ar-SA"/>
        </w:rPr>
        <w:t>ă în domeniu</w:t>
      </w:r>
      <w:r w:rsidR="00C15DFE">
        <w:rPr>
          <w:sz w:val="24"/>
          <w:szCs w:val="24"/>
          <w:lang w:val="ro-RO" w:eastAsia="en-US" w:bidi="ar-SA"/>
        </w:rPr>
        <w:t xml:space="preserve">. </w:t>
      </w:r>
    </w:p>
    <w:p w14:paraId="15DAB4EF" w14:textId="36A59B4E" w:rsidR="00C15DFE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La nivel sectorial – au fost elaborate planuri de adaptare pentru sectoarele </w:t>
      </w:r>
      <w:r w:rsidRPr="0030429B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silvicultură </w:t>
      </w:r>
      <w:r w:rsidR="00957E03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ș</w:t>
      </w:r>
      <w:r w:rsidRPr="0030429B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 sănătate</w:t>
      </w:r>
      <w:r w:rsidR="00C15DFE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,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au fost dezvoltate op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iuni de integrare pentru sectoarele de </w:t>
      </w:r>
      <w:r w:rsidRPr="0030429B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energie </w:t>
      </w:r>
      <w:r w:rsidR="00957E03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ș</w:t>
      </w:r>
      <w:r w:rsidRPr="0030429B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 transport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în timpul procesului PNA-1. De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nu au fost adoptate oficial, aceste instrumente au facilitat integrarea măsurilor </w:t>
      </w:r>
      <w:r w:rsidR="00E710A2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de 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ASC în procesul de planificare sectorială. </w:t>
      </w:r>
    </w:p>
    <w:p w14:paraId="3858F65F" w14:textId="0897EF08" w:rsidR="00365E06" w:rsidRPr="006D5C20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</w:pP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În prezent, unele dintre strategiile sectoriale iau în considerare schimbările climatice, de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preponderent cu elemente </w:t>
      </w:r>
      <w:r w:rsidR="00E710A2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de </w:t>
      </w:r>
      <w:r w:rsidRPr="0030429B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atenuare 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mai pu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in de </w:t>
      </w:r>
      <w:r w:rsidRPr="0030429B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adaptare</w:t>
      </w:r>
      <w:r w:rsidRPr="006D5C20">
        <w:rPr>
          <w:rFonts w:ascii="Times New Roman" w:hAnsi="Times New Roman" w:cs="Times New Roman"/>
          <w:bCs/>
          <w:i/>
          <w:iCs/>
          <w:sz w:val="24"/>
          <w:szCs w:val="24"/>
          <w:lang w:val="ro-RO" w:eastAsia="en-US" w:bidi="ar-SA"/>
        </w:rPr>
        <w:t>.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În </w:t>
      </w:r>
      <w:r w:rsidRPr="0030429B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sectorul energetic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, măsurile de adaptare la schimbările 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lastRenderedPageBreak/>
        <w:t xml:space="preserve">climatice vizează reducerea pierderilor de energie. În </w:t>
      </w:r>
      <w:r w:rsidRPr="00A40AF0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sectorul transporturilor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sunt incluse unele măsuri de adaptare, de exemplu </w:t>
      </w:r>
      <w:r w:rsidR="00E710A2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î</w:t>
      </w:r>
      <w:r w:rsidR="00E710A2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n </w:t>
      </w:r>
      <w:r w:rsidR="00FD0B35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construc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FD0B35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ia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drumurilor. </w:t>
      </w:r>
      <w:r w:rsidRPr="00A40AF0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În silvicultură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, măsurile de adaptare vizează cre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terea </w:t>
      </w:r>
      <w:r w:rsidR="00FD0B35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suprafe</w:t>
      </w:r>
      <w:r w:rsidR="00986916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ț</w:t>
      </w:r>
      <w:r w:rsidR="00FD0B35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elor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împădurite pentru a atenua schimbările climatice 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 a cre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te diversitatea biologică. </w:t>
      </w:r>
      <w:r w:rsidRPr="00A40AF0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Sectorul sănătă</w:t>
      </w:r>
      <w:r w:rsidR="00986916">
        <w:rPr>
          <w:rFonts w:ascii="Cambria Math" w:hAnsi="Cambria Math" w:cs="Cambria Math"/>
          <w:iCs/>
          <w:sz w:val="24"/>
          <w:szCs w:val="24"/>
          <w:lang w:val="ro-RO" w:eastAsia="en-US" w:bidi="ar-SA"/>
        </w:rPr>
        <w:t>ț</w:t>
      </w:r>
      <w:r w:rsidRPr="00A40AF0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ii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identifică riscurile pentru sănătate asociate factorilor de mediu 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 climatici din 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ară. În </w:t>
      </w:r>
      <w:r w:rsidRPr="00A40AF0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sectorul agricol,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se promovează agricultura </w:t>
      </w:r>
      <w:r w:rsidR="00994BE5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climatic-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inteligentă, inclusiv promovarea culturilor agricole care au poten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ialul de a rezista la schimbările climatice (secetă, temperaturi ridicate). Acestea sunt prezentate în următoarele sec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iuni (</w:t>
      </w:r>
      <w:r w:rsidR="00416B59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2.</w:t>
      </w:r>
      <w:r w:rsidR="007A7057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2</w:t>
      </w:r>
      <w:r w:rsidR="00416B59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.1.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1</w:t>
      </w:r>
      <w:r w:rsidR="00416B59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-</w:t>
      </w:r>
      <w:r w:rsidR="00416B59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2.</w:t>
      </w:r>
      <w:r w:rsidR="007A7057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2</w:t>
      </w:r>
      <w:r w:rsidR="00416B59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.1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.6), împreună cu cadrul institu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ional de implementare </w:t>
      </w:r>
      <w:r w:rsidR="00E710A2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per</w:t>
      </w:r>
      <w:r w:rsidR="00E710A2"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bCs/>
          <w:iCs/>
          <w:sz w:val="24"/>
          <w:szCs w:val="24"/>
          <w:lang w:val="ro-RO" w:eastAsia="en-US" w:bidi="ar-SA"/>
        </w:rPr>
        <w:t>sector prioritar.</w:t>
      </w:r>
    </w:p>
    <w:p w14:paraId="47F06DFB" w14:textId="4C9B9DAF" w:rsidR="00365E06" w:rsidRPr="006D5C20" w:rsidRDefault="00365E06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Cadrul </w:t>
      </w:r>
      <w:r w:rsidR="00CC0502"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>institu</w:t>
      </w:r>
      <w:r w:rsidR="00986916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>ț</w:t>
      </w:r>
      <w:r w:rsidR="00CC0502"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>ional</w:t>
      </w:r>
      <w:r w:rsidRPr="006D5C20">
        <w:rPr>
          <w:rFonts w:ascii="Times New Roman" w:hAnsi="Times New Roman" w:cs="Times New Roman"/>
          <w:b/>
          <w:i/>
          <w:color w:val="0E57C4"/>
          <w:sz w:val="26"/>
          <w:szCs w:val="26"/>
          <w:lang w:val="ro-RO" w:eastAsia="en-US" w:bidi="ar-SA"/>
        </w:rPr>
        <w:t xml:space="preserve"> pentru ASC</w:t>
      </w:r>
    </w:p>
    <w:p w14:paraId="6DB81D5B" w14:textId="35200993" w:rsidR="00365E06" w:rsidRPr="006D5C20" w:rsidRDefault="00365E06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4776D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Planificarea </w:t>
      </w:r>
      <w:r w:rsidR="00957E03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ș</w:t>
      </w:r>
      <w:r w:rsidRPr="004776D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i </w:t>
      </w:r>
      <w:r w:rsidRPr="00A26092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implementarea </w:t>
      </w:r>
      <w:r w:rsidR="00A26092" w:rsidRPr="005A0B86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măsurilor de</w:t>
      </w:r>
      <w:r w:rsidR="00A26092" w:rsidRPr="00A26092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</w:t>
      </w:r>
      <w:r w:rsidRPr="00A26092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adapt</w:t>
      </w:r>
      <w:r w:rsidR="00A26092" w:rsidRPr="00A26092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are</w:t>
      </w:r>
      <w:r w:rsidR="00A26092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la </w:t>
      </w:r>
      <w:r w:rsidRPr="004776D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schimbările climatice este o responsabilitate</w:t>
      </w: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comună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necesită implicarea autorită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ilor 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publice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centrale</w:t>
      </w:r>
      <w:r w:rsid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>institu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iilor 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subordonate acestora, 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autorită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ilor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publice locale, sectorul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ui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privat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societă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ii civile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. Aspect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>ul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transversal al politicii privind schimbările climatice se reflectă în func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iile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>i atribu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C8373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iile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FD0B3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Comisiei Na</w:t>
      </w:r>
      <w:r w:rsidR="00986916">
        <w:rPr>
          <w:rFonts w:ascii="Cambria Math" w:hAnsi="Cambria Math" w:cs="Cambria Math"/>
          <w:bCs/>
          <w:sz w:val="24"/>
          <w:szCs w:val="24"/>
          <w:lang w:val="ro-RO" w:eastAsia="en-US" w:bidi="ar-SA"/>
        </w:rPr>
        <w:t>ț</w:t>
      </w:r>
      <w:r w:rsidRPr="00FD0B3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ionale pentru Schimbări Climatice</w:t>
      </w:r>
      <w:r w:rsidRPr="004776D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,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E710A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creată</w:t>
      </w:r>
      <w:r w:rsidR="00E710A2"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0449D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prin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HG </w:t>
      </w:r>
      <w:r w:rsidR="00D44B2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nr. 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444</w:t>
      </w:r>
      <w:r w:rsidR="000449D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/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2020</w:t>
      </w:r>
      <w:r w:rsidR="00D92927"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pentru a prelua responsabilită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ile Comisiei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pentru implementarea prevederilor 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CONUSC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mecanismelor Protocolului de la Kyoto. CNSC este un orga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n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permanent, formalizat, care </w:t>
      </w:r>
      <w:r w:rsidR="00E710A2">
        <w:rPr>
          <w:rFonts w:ascii="Times New Roman" w:hAnsi="Times New Roman" w:cs="Times New Roman"/>
          <w:sz w:val="24"/>
          <w:szCs w:val="24"/>
          <w:lang w:val="ro-RO" w:eastAsia="en-US" w:bidi="ar-SA"/>
        </w:rPr>
        <w:t>întrune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E710A2">
        <w:rPr>
          <w:rFonts w:ascii="Times New Roman" w:hAnsi="Times New Roman" w:cs="Times New Roman"/>
          <w:sz w:val="24"/>
          <w:szCs w:val="24"/>
          <w:lang w:val="ro-RO" w:eastAsia="en-US" w:bidi="ar-SA"/>
        </w:rPr>
        <w:t>te</w:t>
      </w:r>
      <w:r w:rsidR="00E710A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reprezentan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3714F2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de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nivel înalt din ministerele </w:t>
      </w:r>
      <w:r w:rsidR="00E710A2">
        <w:rPr>
          <w:rFonts w:ascii="Times New Roman" w:hAnsi="Times New Roman" w:cs="Times New Roman"/>
          <w:sz w:val="24"/>
          <w:szCs w:val="24"/>
          <w:lang w:val="ro-RO" w:eastAsia="en-US" w:bidi="ar-SA"/>
        </w:rPr>
        <w:t>de resort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ONG-uri, mediul academic, cercetare, sectorul privat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asocia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ii de femei</w:t>
      </w:r>
      <w:r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4C45E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="004C45EE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reprezentan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ai Congresului Autorită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ilor Locale din Moldova.</w:t>
      </w:r>
    </w:p>
    <w:p w14:paraId="4B4B30D5" w14:textId="04D55246" w:rsidR="00A95D5D" w:rsidRPr="005A0B86" w:rsidRDefault="00365E06" w:rsidP="00A95D5D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</w:pP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CNSC este </w:t>
      </w:r>
      <w:r w:rsidR="00E710A2">
        <w:rPr>
          <w:rFonts w:ascii="Times New Roman" w:hAnsi="Times New Roman" w:cs="Times New Roman"/>
          <w:sz w:val="24"/>
          <w:szCs w:val="24"/>
          <w:lang w:val="ro-RO" w:eastAsia="en-US" w:bidi="ar-SA"/>
        </w:rPr>
        <w:t>pilonul de b</w:t>
      </w:r>
      <w:r w:rsidR="0026600E">
        <w:rPr>
          <w:rFonts w:ascii="Times New Roman" w:hAnsi="Times New Roman" w:cs="Times New Roman"/>
          <w:sz w:val="24"/>
          <w:szCs w:val="24"/>
          <w:lang w:val="ro-RO" w:eastAsia="en-US" w:bidi="ar-SA"/>
        </w:rPr>
        <w:t>a</w:t>
      </w:r>
      <w:r w:rsidR="00E710A2">
        <w:rPr>
          <w:rFonts w:ascii="Times New Roman" w:hAnsi="Times New Roman" w:cs="Times New Roman"/>
          <w:sz w:val="24"/>
          <w:szCs w:val="24"/>
          <w:lang w:val="ro-RO" w:eastAsia="en-US" w:bidi="ar-SA"/>
        </w:rPr>
        <w:t>ză al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FD0B3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Mecanismului de coordonare a schimbărilor climatice,</w:t>
      </w:r>
      <w:r w:rsidR="00896D24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 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care trebuie să asigure coordonarea intersectorială a tuturor </w:t>
      </w:r>
      <w:r w:rsidR="00A2609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aspectelor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legate de climă</w:t>
      </w:r>
      <w:r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inclusiv adaptarea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atenuarea. Scopul mecanismului este de a stimula dialogul, coordonarea, colaborarea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>i coeren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 între sectoare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de a supraveghea raportarea privind planificarea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implementarea </w:t>
      </w:r>
      <w:r w:rsidR="006B703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ac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6B703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iunilor de adaptare la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schimbăril</w:t>
      </w:r>
      <w:r w:rsidR="006B703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climatice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de către toate păr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ile interesate. 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>Întrucât migra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este o problemă transversală, 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este necesar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să se asigure că 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institu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iile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guvernamentale cu mandat pentru aborda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rea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migra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ei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>, strămut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ării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>i reloc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ării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planificat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(a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>a cum se men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ionează în Acordul de la Paris) sunt incluse în </w:t>
      </w:r>
      <w:r w:rsidR="00A95D5D">
        <w:rPr>
          <w:rFonts w:ascii="Times New Roman" w:hAnsi="Times New Roman" w:cs="Times New Roman"/>
          <w:sz w:val="24"/>
          <w:szCs w:val="24"/>
          <w:lang w:val="ro-RO" w:eastAsia="en-US" w:bidi="ar-SA"/>
        </w:rPr>
        <w:t>CNSC</w:t>
      </w:r>
      <w:r w:rsidR="00A95D5D" w:rsidRPr="00542FB7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în vederea asigurării participării </w:t>
      </w:r>
      <w:r w:rsidR="006B703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acestora</w:t>
      </w:r>
      <w:r w:rsidR="006B703E"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A95D5D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la </w:t>
      </w:r>
      <w:r w:rsidR="006B703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coordonarea procesului de adaptare la schimbările climatice.</w:t>
      </w:r>
      <w:r w:rsidR="006B703E"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</w:p>
    <w:p w14:paraId="0F4BFFD0" w14:textId="1788AEC3" w:rsidR="00365E06" w:rsidRPr="005A0B86" w:rsidRDefault="00365E06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Ministerul Mediului</w:t>
      </w: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 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este autoritatea </w:t>
      </w:r>
      <w:r w:rsidR="003714F2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investită 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cu competen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a de elabora</w:t>
      </w:r>
      <w:r w:rsidR="0065119E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re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i promova</w:t>
      </w:r>
      <w:r w:rsidR="0065119E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re a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politici</w:t>
      </w:r>
      <w:r w:rsidR="0065119E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lor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65119E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în domeniul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49224F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protec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49224F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ei</w:t>
      </w:r>
      <w:r w:rsidR="0049224F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mediului, 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schimbărilor climatice, utiliz</w:t>
      </w:r>
      <w:r w:rsid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ării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ra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ional</w:t>
      </w:r>
      <w:r w:rsid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a resurselor naturale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i conserv</w:t>
      </w:r>
      <w:r w:rsid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ării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biodiversită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ii</w:t>
      </w:r>
      <w:r w:rsid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de identifica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re a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priorită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ilor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în domeniile transversale ale mediului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schimbărilor climatice;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de elaborare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promovare a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programe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lor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planuri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lor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de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iuni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care abordează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aceste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priorită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i; </w:t>
      </w:r>
      <w:r w:rsidR="003714F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de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coordona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re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 ac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iunilor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relevante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de </w:t>
      </w:r>
      <w:r w:rsidR="003714F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monitoriza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re a</w:t>
      </w:r>
      <w:r w:rsidR="003714F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implementării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acestora. </w:t>
      </w:r>
      <w:r w:rsidR="0065119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În numele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Guvernului, Ministerul </w:t>
      </w:r>
      <w:r w:rsidR="003714F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Mediului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este, de asemenea, responsabil pentru implementarea tratatelor interna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legate de mediu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schimbări climatice la care </w:t>
      </w:r>
      <w:r w:rsidR="003714F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Republica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Moldova este parte.</w:t>
      </w:r>
    </w:p>
    <w:p w14:paraId="71A18D46" w14:textId="1B4E8DBF" w:rsidR="00365E06" w:rsidRPr="00DD3A75" w:rsidRDefault="00DD3A75" w:rsidP="00365E06">
      <w:pPr>
        <w:pStyle w:val="Cuprins5"/>
        <w:spacing w:before="0" w:after="100" w:afterAutospacing="1" w:line="276" w:lineRule="auto"/>
        <w:ind w:left="0"/>
        <w:jc w:val="both"/>
        <w:rPr>
          <w:rFonts w:ascii="Times New Roman" w:hAnsi="Times New Roman" w:cs="Times New Roman"/>
          <w:strike/>
          <w:sz w:val="24"/>
          <w:szCs w:val="24"/>
          <w:lang w:val="ro-RO" w:eastAsia="en-US" w:bidi="ar-SA"/>
        </w:rPr>
      </w:pP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mplementarea politicilor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privind </w:t>
      </w:r>
      <w:r w:rsidR="00365E06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schimbări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le</w:t>
      </w:r>
      <w:r w:rsidR="00365E06" w:rsidRPr="0012329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365E06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climatice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</w:t>
      </w:r>
      <w:r w:rsidR="00365E06" w:rsidRPr="0049224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este </w:t>
      </w:r>
      <w:r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asigurată</w:t>
      </w:r>
      <w:r w:rsidR="00365E06" w:rsidRPr="0049224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de</w:t>
      </w:r>
      <w:r w:rsidR="00123295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 </w:t>
      </w:r>
      <w:r w:rsidR="00A82C8A" w:rsidRPr="00DD3A7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institu</w:t>
      </w:r>
      <w:r w:rsidR="00986916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ț</w:t>
      </w:r>
      <w:r w:rsidR="00A82C8A" w:rsidRPr="00DD3A7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ii</w:t>
      </w:r>
      <w:r w:rsidR="006B362D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le</w:t>
      </w:r>
      <w:r w:rsidR="00A82C8A" w:rsidRPr="00DD3A7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</w:t>
      </w:r>
      <w:r w:rsidR="00365E06" w:rsidRPr="00DD3A7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subordonate</w:t>
      </w:r>
      <w:r w:rsidRPr="00DD3A75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 xml:space="preserve"> </w:t>
      </w:r>
      <w:r w:rsidRPr="0049224F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Ministerul</w:t>
      </w:r>
      <w:r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ui</w:t>
      </w:r>
      <w:r w:rsidRPr="0049224F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 </w:t>
      </w:r>
      <w:r w:rsidRPr="00943BB1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Mediului</w:t>
      </w:r>
      <w:r w:rsid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Pr="00943BB1"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anume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: Serviciul Hidrometeorologic de Stat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Agen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de Mediu; </w:t>
      </w:r>
      <w:r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Agen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>ia</w:t>
      </w:r>
      <w:r w:rsidR="00F72090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„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Moldsilva</w:t>
      </w:r>
      <w:r w:rsidR="00F72090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”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>Agen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</w:t>
      </w:r>
      <w:r w:rsidR="00F72090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„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Apele Moldovei</w:t>
      </w:r>
      <w:r w:rsidR="00F72090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>”</w:t>
      </w:r>
      <w:r w:rsidR="00123295">
        <w:rPr>
          <w:rFonts w:ascii="Times New Roman" w:hAnsi="Times New Roman" w:cs="Times New Roman"/>
          <w:sz w:val="24"/>
          <w:szCs w:val="24"/>
          <w:lang w:val="ro-RO" w:eastAsia="en-US" w:bidi="ar-SA"/>
        </w:rPr>
        <w:t>.</w:t>
      </w:r>
      <w:r w:rsidR="00365E06" w:rsidRPr="0049224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</w:p>
    <w:p w14:paraId="5DB5B7E7" w14:textId="2D644F02" w:rsidR="00365E06" w:rsidRPr="00DD3A75" w:rsidRDefault="00365E06" w:rsidP="00DD3A75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Serviciul Hidrometeorologic de Stat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ste o institu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ie publică </w:t>
      </w:r>
      <w:r w:rsidR="00DD3A75"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în </w:t>
      </w:r>
      <w:r w:rsidR="00DD3A7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care Ministerul Mediului are calitatea de fondator</w:t>
      </w:r>
      <w:r w:rsid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 cărei activitate este reglementată prin HG </w:t>
      </w:r>
      <w:r w:rsidR="00D44B22"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nr. 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401/2003 </w:t>
      </w:r>
      <w:r w:rsidRPr="005A0B86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 xml:space="preserve">privind unele aspecte ale </w:t>
      </w:r>
      <w:r w:rsidR="00DD3A75" w:rsidRPr="005A0B86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activită</w:t>
      </w:r>
      <w:r w:rsidR="00986916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ț</w:t>
      </w:r>
      <w:r w:rsidR="00DD3A75" w:rsidRPr="005A0B86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ii</w:t>
      </w:r>
      <w:r w:rsidRPr="005A0B86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 xml:space="preserve"> hidrometeorologice în Republica Moldova</w:t>
      </w:r>
      <w:r w:rsidRPr="00123295">
        <w:rPr>
          <w:rFonts w:ascii="Times New Roman" w:hAnsi="Times New Roman" w:cs="Times New Roman"/>
          <w:iCs/>
          <w:sz w:val="24"/>
          <w:szCs w:val="24"/>
          <w:lang w:val="ro-RO" w:eastAsia="en-US" w:bidi="ar-SA"/>
        </w:rPr>
        <w:t>.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Principalele sarcini ale SHS sunt </w:t>
      </w:r>
      <w:r w:rsidRPr="00DD3A75">
        <w:rPr>
          <w:rFonts w:ascii="Cambria Math" w:hAnsi="Cambria Math" w:cs="Cambria Math"/>
          <w:sz w:val="24"/>
          <w:szCs w:val="24"/>
          <w:lang w:val="ro-RO" w:eastAsia="en-US" w:bidi="ar-SA"/>
        </w:rPr>
        <w:t>​​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monitorizarea stării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 evolu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iei 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lastRenderedPageBreak/>
        <w:t>condi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iilor hidrometeorologice din 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ară; elaborarea prognozelor meteorologice, hidrologice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 agrometeorologice; emiterea alertelor privind iminen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a fenomenelor hidrometeorologice periculoase; furnizarea 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iilor hidrometeorologice popula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iei, autorită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ilor publice centrale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locale, întreprinderilor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 serviciilor de urgen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ă. SHS gestionează Fondul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 de Date Hidrometeorologice pentru a </w:t>
      </w:r>
      <w:r w:rsidR="00766E27"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sus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766E27"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ine  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justificarea hidrometeorologică pentru proiectarea, construc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exploatarea diverselor obiecte de infrastructură socio-economică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pentru elaborarea strategiilor de dezvoltare economică pe termen lung. </w:t>
      </w:r>
      <w:r w:rsidR="00226A50">
        <w:rPr>
          <w:rFonts w:ascii="Times New Roman" w:hAnsi="Times New Roman" w:cs="Times New Roman"/>
          <w:sz w:val="24"/>
          <w:szCs w:val="24"/>
          <w:lang w:val="ro-RO" w:eastAsia="en-US" w:bidi="ar-SA"/>
        </w:rPr>
        <w:t>Î</w:t>
      </w:r>
      <w:r w:rsidR="00226A50"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n 2019 </w:t>
      </w:r>
      <w:r w:rsidRPr="00226A5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SHS </w:t>
      </w:r>
      <w:r w:rsidR="00226A50">
        <w:rPr>
          <w:rFonts w:ascii="Times New Roman" w:hAnsi="Times New Roman" w:cs="Times New Roman"/>
          <w:sz w:val="24"/>
          <w:szCs w:val="24"/>
          <w:lang w:val="ro-RO" w:eastAsia="en-US" w:bidi="ar-SA"/>
        </w:rPr>
        <w:t>a aderat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la Meteoalarma</w:t>
      </w:r>
      <w:r w:rsidRPr="00DD3A75">
        <w:rPr>
          <w:rStyle w:val="Referinnotdesubsol"/>
          <w:rFonts w:ascii="Times New Roman" w:hAnsi="Times New Roman" w:cs="Times New Roman"/>
          <w:sz w:val="24"/>
          <w:szCs w:val="24"/>
          <w:lang w:val="ro-RO" w:eastAsia="en-US" w:bidi="ar-SA"/>
        </w:rPr>
        <w:footnoteReference w:id="48"/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 EUMETNET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182C70"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emite alerte timpurii în conformitate cu standardele europene, beneficiind de o integrare regională îmbunătă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DD3A75">
        <w:rPr>
          <w:rFonts w:ascii="Times New Roman" w:hAnsi="Times New Roman" w:cs="Times New Roman"/>
          <w:sz w:val="24"/>
          <w:szCs w:val="24"/>
          <w:lang w:val="ro-RO" w:eastAsia="en-US" w:bidi="ar-SA"/>
        </w:rPr>
        <w:t>ită.</w:t>
      </w:r>
    </w:p>
    <w:p w14:paraId="1F5D1454" w14:textId="59F2F24B" w:rsidR="00365E06" w:rsidRPr="000E0C89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trike/>
          <w:sz w:val="24"/>
          <w:szCs w:val="24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Agen</w:t>
      </w:r>
      <w:r w:rsidR="00986916">
        <w:rPr>
          <w:rFonts w:ascii="Cambria Math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i</w:t>
      </w:r>
      <w:r w:rsidR="0036047F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a</w:t>
      </w:r>
      <w:r w:rsidRPr="006D5C20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 de Mediu</w:t>
      </w:r>
      <w:r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 </w:t>
      </w:r>
      <w:r w:rsid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are</w:t>
      </w:r>
      <w:r w:rsidR="0036047F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func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 cheie </w:t>
      </w:r>
      <w:r w:rsidR="00A82C8A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privind 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monitorizarea calită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ii componentelor de mediu (aer, apă, sol)</w:t>
      </w:r>
      <w:r w:rsid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eliberarea </w:t>
      </w:r>
      <w:r w:rsidR="0036047F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autoriza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36047F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iilor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de mediu</w:t>
      </w:r>
      <w:r w:rsid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gestionarea 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iilor de mediu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i raportarea</w:t>
      </w:r>
      <w:r w:rsid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 </w:t>
      </w:r>
      <w:r w:rsidR="00001374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elaborarea 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rapoartelor privind starea mediului</w:t>
      </w:r>
      <w:r w:rsidR="0012329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,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asigur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ar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implement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ării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sistemului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de </w:t>
      </w:r>
      <w:r w:rsidR="0039783F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monitorizare, verificare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39783F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raportare</w:t>
      </w:r>
      <w:r w:rsidR="0039783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(MRV) pentru emisiile de GES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="00095CCA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asigur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ar</w:t>
      </w:r>
      <w:r w:rsidR="00095CCA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a</w:t>
      </w:r>
      <w:r w:rsidR="00095CCA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procesul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ui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de colectare, validare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prelucrare a datelor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i 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iilor necesare pentru inventarele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i rapoartele privind poluan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 atmosferici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i emisiile de GES</w:t>
      </w:r>
      <w:r w:rsidR="006F49AE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ofer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irea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suport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ului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tehnic pentru 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elaborarea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095CCA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comunicărilor 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ionale</w:t>
      </w:r>
      <w:r w:rsid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>, a</w:t>
      </w:r>
      <w:r w:rsidR="00B83405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rapoartelor bienale actualizate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r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apo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artelor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bienal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de transparen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ă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înso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it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de 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r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apo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artele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na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ional</w:t>
      </w:r>
      <w:r w:rsidR="000D4A60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="00B83405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de inventariere</w:t>
      </w:r>
      <w:r w:rsidR="00B83405" w:rsidRPr="00B83405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ca anexă tehnică</w:t>
      </w:r>
      <w:r w:rsidR="000D4A60">
        <w:rPr>
          <w:rFonts w:ascii="Times New Roman" w:hAnsi="Times New Roman" w:cs="Times New Roman"/>
          <w:sz w:val="24"/>
          <w:szCs w:val="24"/>
          <w:lang w:val="ro-RO" w:eastAsia="en-US" w:bidi="ar-SA"/>
        </w:rPr>
        <w:t>,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în conformitate cu prevederile </w:t>
      </w:r>
      <w:r w:rsidR="00001CBB"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>CONUSC</w:t>
      </w:r>
      <w:r w:rsidRPr="00A83589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. </w:t>
      </w:r>
      <w:r w:rsidR="00001CBB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AM 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este </w:t>
      </w:r>
      <w:r w:rsidR="00F27B11">
        <w:rPr>
          <w:rFonts w:ascii="Times New Roman" w:hAnsi="Times New Roman" w:cs="Times New Roman"/>
          <w:sz w:val="24"/>
          <w:szCs w:val="24"/>
          <w:lang w:val="ro-RO" w:eastAsia="en-US" w:bidi="ar-SA"/>
        </w:rPr>
        <w:t>de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semnată ca autoritate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ională responsabilă </w:t>
      </w:r>
      <w:r w:rsidR="00095CCA"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de 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gestionarea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i func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ionarea </w:t>
      </w:r>
      <w:r w:rsidRPr="0036047F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>Sistemului Na</w:t>
      </w:r>
      <w:r w:rsidR="00986916">
        <w:rPr>
          <w:rFonts w:ascii="Cambria Math" w:hAnsi="Cambria Math" w:cs="Cambria Math"/>
          <w:b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ional de Monitorizare </w:t>
      </w:r>
      <w:r w:rsidR="00957E03">
        <w:rPr>
          <w:rFonts w:ascii="Cambria Math" w:hAnsi="Cambria Math" w:cs="Cambria Math"/>
          <w:b/>
          <w:sz w:val="24"/>
          <w:szCs w:val="24"/>
          <w:lang w:val="ro-RO" w:eastAsia="en-US" w:bidi="ar-SA"/>
        </w:rPr>
        <w:t>ș</w:t>
      </w:r>
      <w:r w:rsidRPr="0036047F">
        <w:rPr>
          <w:rFonts w:ascii="Times New Roman" w:hAnsi="Times New Roman" w:cs="Times New Roman"/>
          <w:b/>
          <w:sz w:val="24"/>
          <w:szCs w:val="24"/>
          <w:lang w:val="ro-RO" w:eastAsia="en-US" w:bidi="ar-SA"/>
        </w:rPr>
        <w:t xml:space="preserve">i Raportare 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(SNMR) a emisiilor de GES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i a altor 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36047F">
        <w:rPr>
          <w:rFonts w:ascii="Times New Roman" w:hAnsi="Times New Roman" w:cs="Times New Roman"/>
          <w:sz w:val="24"/>
          <w:szCs w:val="24"/>
          <w:lang w:val="ro-RO" w:eastAsia="en-US" w:bidi="ar-SA"/>
        </w:rPr>
        <w:t>ii relevante pentru schimbările climatice.</w:t>
      </w:r>
    </w:p>
    <w:p w14:paraId="50E19436" w14:textId="4654C863" w:rsidR="00365E06" w:rsidRPr="005A0B86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În ceea ce prive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te 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prelucrarea datelor</w:t>
      </w:r>
      <w:r w:rsidRPr="003F4C8B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– </w:t>
      </w:r>
      <w:r w:rsidRPr="003F4C8B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Biroul Na</w:t>
      </w:r>
      <w:r w:rsidR="00986916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ț</w:t>
      </w:r>
      <w:r w:rsidRPr="003F4C8B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 xml:space="preserve">ional de Statistică (BNS)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este institu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care </w:t>
      </w:r>
      <w:r w:rsidR="00001CBB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are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misiunea de a colecta, prelucra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disemina statistici obiective, fiabile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oportune, necesare procesului decizional, cercetării, prognozei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informării generale a societă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ii.  În ceea ce prive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te indicatorii de mediu, BNS furnizează 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ii cu privire la următoarele categorii: protec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aerului atmosferic; fondul funciar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forestier; meteorologie (temperatură, precipita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viteza vântului); </w:t>
      </w:r>
      <w:r w:rsidR="006F49A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gestionarea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de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euri</w:t>
      </w:r>
      <w:r w:rsidR="006F49A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lor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; utilizarea </w:t>
      </w:r>
      <w:r w:rsidR="006F49A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resurselor de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ap</w:t>
      </w:r>
      <w:r w:rsidR="006F49A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ă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. Raportul statistic anual </w:t>
      </w:r>
      <w:r w:rsidR="006F49A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con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6F49A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ine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informa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ii anuale care ar putea fi relevante pentru ASC (de exemplu despre resursele de apă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păduri, modificarea temperaturii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precipita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iilor).</w:t>
      </w:r>
    </w:p>
    <w:p w14:paraId="7FF77AC3" w14:textId="4A4CDE06" w:rsidR="006B362D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</w:pPr>
      <w:r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Ministerul Educa</w:t>
      </w:r>
      <w:r w:rsidR="00986916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ț</w:t>
      </w:r>
      <w:r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 xml:space="preserve">iei </w:t>
      </w:r>
      <w:r w:rsidR="00957E03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ș</w:t>
      </w:r>
      <w:r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i Cercetării</w:t>
      </w:r>
      <w:r w:rsidR="003F4C8B" w:rsidRPr="005A0B86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 xml:space="preserve"> 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sus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in</w:t>
      </w:r>
      <w:r w:rsid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e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politica 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ării în domeniul schimbărilor climatice (inclusiv ASC) prin promovarea programe</w:t>
      </w:r>
      <w:r w:rsid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lor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educa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dedicate, studii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tiin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ifice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i programe de cercetare.</w:t>
      </w:r>
    </w:p>
    <w:p w14:paraId="78FFB035" w14:textId="0B78D55F" w:rsidR="00365E06" w:rsidRPr="00AD59D2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bCs/>
          <w:strike/>
          <w:sz w:val="24"/>
          <w:szCs w:val="24"/>
          <w:lang w:val="ro-RO" w:eastAsia="en-US" w:bidi="ar-SA"/>
        </w:rPr>
      </w:pPr>
      <w:r w:rsidRPr="005A0B86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Agen</w:t>
      </w:r>
      <w:r w:rsidR="00986916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ia Na</w:t>
      </w:r>
      <w:r w:rsidR="00986916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 xml:space="preserve">ională pentru Cercetare </w:t>
      </w:r>
      <w:r w:rsidR="00957E03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 xml:space="preserve">i Dezvoltare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din subordinea Ministerului </w:t>
      </w:r>
      <w:r w:rsidR="00E9437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Educa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E9437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iei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Times New Roman" w:hAnsi="Times New Roman" w:cs="Times New Roman"/>
          <w:sz w:val="24"/>
          <w:szCs w:val="24"/>
          <w:lang w:val="ro-RO" w:eastAsia="en-US" w:bidi="ar-SA"/>
        </w:rPr>
        <w:t>ș</w:t>
      </w:r>
      <w:r w:rsidR="00E9437E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Cercetării (HG </w:t>
      </w:r>
      <w:r w:rsidR="00D44B22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nr.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196/2018) este responsabilă de implementarea politicii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de cercetare, inovare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dezvoltare a Programului-cadru al UE pentru cercetare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inovare Orizont 2020, precum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de coordonarea cu Oficiul Republicii Moldova pentru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tiin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ă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Tehnologie de la Bruxelles (MOST). Astfel, atât ANCD, cât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institutele specializate ale A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M sunt bine plasate pentru a promova subie</w:t>
      </w:r>
      <w:r w:rsidR="00004699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te specifice legate de climă în proiectele de cercetare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inovare la nivel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interna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ional. Cu toate acestea, după cum a concluzionat</w:t>
      </w:r>
      <w:r w:rsidRPr="00AD59D2">
        <w:rPr>
          <w:rFonts w:ascii="Times New Roman" w:hAnsi="Times New Roman" w:cs="Times New Roman"/>
          <w:strike/>
          <w:sz w:val="24"/>
          <w:szCs w:val="24"/>
          <w:lang w:val="ro-RO" w:eastAsia="en-US" w:bidi="ar-SA"/>
        </w:rPr>
        <w:t xml:space="preserve">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evaluarea SNASC 2020, lipsa implicării active a institu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iilor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tiin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ifice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 de cercetare rămâne o lacună substan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ială în aranjamentele institu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pentru implementarea politicii privind schimbările climatice (în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lastRenderedPageBreak/>
        <w:t>special în ceea ce prive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te inovarea tehnologică necesară)</w:t>
      </w:r>
      <w:r w:rsidRPr="005A0B86">
        <w:rPr>
          <w:rFonts w:ascii="Times New Roman" w:hAnsi="Times New Roman" w:cs="Times New Roman"/>
          <w:bCs/>
          <w:sz w:val="24"/>
          <w:szCs w:val="24"/>
          <w:lang w:val="ro-RO" w:eastAsia="en-US" w:bidi="ar-SA"/>
        </w:rPr>
        <w:t>.</w:t>
      </w:r>
    </w:p>
    <w:p w14:paraId="0417E43C" w14:textId="7A7A6697" w:rsidR="00365E06" w:rsidRPr="006B362D" w:rsidRDefault="00771569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Î</w:t>
      </w:r>
      <w:r w:rsidR="00365E06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n ceea ce prive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365E06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te guvernan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 pe orizontală </w:t>
      </w:r>
      <w:r w:rsidR="00365E06" w:rsidRPr="005A0B86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 xml:space="preserve"> </w:t>
      </w:r>
      <w:r w:rsidR="00365E06"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Ministerul Finan</w:t>
      </w:r>
      <w:r w:rsidR="00986916">
        <w:rPr>
          <w:rFonts w:ascii="Cambria Math" w:hAnsi="Cambria Math" w:cs="Cambria Math"/>
          <w:b/>
          <w:sz w:val="24"/>
          <w:szCs w:val="24"/>
          <w:u w:val="single"/>
          <w:lang w:val="ro-RO" w:eastAsia="en-US" w:bidi="ar-SA"/>
        </w:rPr>
        <w:t>ț</w:t>
      </w:r>
      <w:r w:rsidR="00365E06" w:rsidRPr="006D5C20">
        <w:rPr>
          <w:rFonts w:ascii="Times New Roman" w:hAnsi="Times New Roman" w:cs="Times New Roman"/>
          <w:b/>
          <w:sz w:val="24"/>
          <w:szCs w:val="24"/>
          <w:u w:val="single"/>
          <w:lang w:val="ro-RO" w:eastAsia="en-US" w:bidi="ar-SA"/>
        </w:rPr>
        <w:t>elor</w:t>
      </w:r>
      <w:r w:rsidR="00365E06" w:rsidRPr="006D5C20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joacă un rol cheie în planificarea adaptării 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ării, întrucât toate priorită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ile na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ionale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sectoriale sunt definite </w:t>
      </w:r>
      <w:r w:rsidR="00957E03">
        <w:rPr>
          <w:rFonts w:ascii="Cambria Math" w:hAnsi="Cambria Math" w:cs="Cambria Math"/>
          <w:sz w:val="24"/>
          <w:szCs w:val="24"/>
          <w:lang w:val="ro-RO" w:eastAsia="en-US" w:bidi="ar-SA"/>
        </w:rPr>
        <w:t>ș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 implementate prin alocări bugetare 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specifice 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care pot facilita integrarea ASC în ac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="00365E06"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>iuni la diferite niveluri guvernamentale.</w:t>
      </w:r>
    </w:p>
    <w:p w14:paraId="239B7265" w14:textId="621AE686" w:rsidR="00365E06" w:rsidRPr="006B362D" w:rsidRDefault="00365E06" w:rsidP="00365E06">
      <w:pPr>
        <w:pStyle w:val="Cuprins5"/>
        <w:spacing w:after="100" w:afterAutospacing="1" w:line="276" w:lineRule="auto"/>
        <w:ind w:left="0"/>
        <w:jc w:val="both"/>
        <w:rPr>
          <w:rFonts w:ascii="Times New Roman" w:hAnsi="Times New Roman" w:cs="Times New Roman"/>
          <w:sz w:val="24"/>
          <w:szCs w:val="24"/>
          <w:lang w:val="ro-RO" w:eastAsia="en-US" w:bidi="ar-SA"/>
        </w:rPr>
      </w:pP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Cadrul institu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ional pentru adaptarea la schimbările climatice este prezentat în următoarele sec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iuni, 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inând cont de </w:t>
      </w:r>
      <w:r w:rsidR="00771569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evaluarea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capacită</w:t>
      </w:r>
      <w:r w:rsidR="00986916">
        <w:rPr>
          <w:rFonts w:ascii="Cambria Math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ilor </w:t>
      </w:r>
      <w:r w:rsidR="00771569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efectuată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în </w:t>
      </w:r>
      <w:r w:rsidR="006B362D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an.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2021 pentru a sprijini </w:t>
      </w:r>
      <w:r w:rsidR="00771569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itera</w:t>
      </w:r>
      <w:r w:rsidR="00986916">
        <w:rPr>
          <w:rFonts w:ascii="Times New Roman" w:hAnsi="Times New Roman" w:cs="Times New Roman"/>
          <w:sz w:val="24"/>
          <w:szCs w:val="24"/>
          <w:lang w:val="ro-RO" w:eastAsia="en-US" w:bidi="ar-SA"/>
        </w:rPr>
        <w:t>ț</w:t>
      </w:r>
      <w:r w:rsidR="00771569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ia 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actual</w:t>
      </w:r>
      <w:r w:rsidR="00771569"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ă</w:t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al PNA </w:t>
      </w:r>
      <w:r w:rsidRPr="005A0B86">
        <w:rPr>
          <w:rFonts w:ascii="Times New Roman" w:hAnsi="Times New Roman" w:cs="Times New Roman"/>
          <w:i/>
          <w:sz w:val="24"/>
          <w:szCs w:val="24"/>
          <w:lang w:val="ro-RO" w:eastAsia="en-US" w:bidi="ar-SA"/>
        </w:rPr>
        <w:t xml:space="preserve">(vezi </w:t>
      </w:r>
      <w:r w:rsidR="00957E03">
        <w:rPr>
          <w:rFonts w:ascii="Cambria Math" w:hAnsi="Cambria Math" w:cs="Cambria Math"/>
          <w:i/>
          <w:sz w:val="24"/>
          <w:szCs w:val="24"/>
          <w:lang w:val="ro-RO" w:eastAsia="en-US" w:bidi="ar-SA"/>
        </w:rPr>
        <w:t>ș</w:t>
      </w:r>
      <w:r w:rsidRPr="005A0B86">
        <w:rPr>
          <w:rFonts w:ascii="Times New Roman" w:hAnsi="Times New Roman" w:cs="Times New Roman"/>
          <w:i/>
          <w:sz w:val="24"/>
          <w:szCs w:val="24"/>
          <w:lang w:val="ro-RO" w:eastAsia="en-US" w:bidi="ar-SA"/>
        </w:rPr>
        <w:t>i capitolul 6)</w:t>
      </w:r>
      <w:r w:rsidRPr="005A0B86">
        <w:rPr>
          <w:rStyle w:val="Referinnotdesubsol"/>
          <w:rFonts w:ascii="Times New Roman" w:hAnsi="Times New Roman" w:cs="Times New Roman"/>
          <w:sz w:val="24"/>
          <w:szCs w:val="24"/>
          <w:lang w:val="ro-RO" w:eastAsia="en-US" w:bidi="ar-SA"/>
        </w:rPr>
        <w:footnoteReference w:id="49"/>
      </w:r>
      <w:r w:rsidRPr="005A0B86">
        <w:rPr>
          <w:rFonts w:ascii="Times New Roman" w:hAnsi="Times New Roman" w:cs="Times New Roman"/>
          <w:sz w:val="24"/>
          <w:szCs w:val="24"/>
          <w:lang w:val="ro-RO" w:eastAsia="en-US" w:bidi="ar-SA"/>
        </w:rPr>
        <w:t>.</w:t>
      </w:r>
      <w:r w:rsidRPr="006B362D">
        <w:rPr>
          <w:rFonts w:ascii="Times New Roman" w:hAnsi="Times New Roman" w:cs="Times New Roman"/>
          <w:sz w:val="24"/>
          <w:szCs w:val="24"/>
          <w:lang w:val="ro-RO" w:eastAsia="en-US" w:bidi="ar-SA"/>
        </w:rPr>
        <w:t xml:space="preserve">    </w:t>
      </w:r>
    </w:p>
    <w:p w14:paraId="1D8040B2" w14:textId="56F02522" w:rsidR="00365E06" w:rsidRPr="006D5C20" w:rsidRDefault="00DD764A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56" w:name="_Toc95743583"/>
      <w:r w:rsidRPr="006D5C20">
        <w:rPr>
          <w:rFonts w:eastAsia="Calibri"/>
          <w:color w:val="365F91"/>
          <w:lang w:val="ro-RO" w:eastAsia="en-US" w:bidi="ar-SA"/>
        </w:rPr>
        <w:t>2.</w:t>
      </w:r>
      <w:r w:rsidR="00475A9F" w:rsidRPr="006D5C20">
        <w:rPr>
          <w:rFonts w:eastAsia="Calibri"/>
          <w:color w:val="365F91"/>
          <w:lang w:val="ro-RO" w:eastAsia="en-US" w:bidi="ar-SA"/>
        </w:rPr>
        <w:t>2</w:t>
      </w:r>
      <w:r w:rsidRPr="006D5C20">
        <w:rPr>
          <w:rFonts w:eastAsia="Calibri"/>
          <w:color w:val="365F91"/>
          <w:lang w:val="ro-RO" w:eastAsia="en-US" w:bidi="ar-SA"/>
        </w:rPr>
        <w:t>.1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.1. </w:t>
      </w:r>
      <w:r w:rsidR="00F96D4A">
        <w:rPr>
          <w:rFonts w:eastAsia="Calibri"/>
          <w:color w:val="365F91"/>
          <w:lang w:val="ro-RO" w:eastAsia="en-US" w:bidi="ar-SA"/>
        </w:rPr>
        <w:t xml:space="preserve">Cadrul </w:t>
      </w:r>
      <w:r w:rsidR="00913A7F">
        <w:rPr>
          <w:rFonts w:eastAsia="Calibri"/>
          <w:color w:val="365F91"/>
          <w:lang w:val="ro-RO" w:eastAsia="en-US" w:bidi="ar-SA"/>
        </w:rPr>
        <w:t>normativ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i  </w:t>
      </w:r>
      <w:r w:rsidR="00653B25" w:rsidRPr="006D5C20">
        <w:rPr>
          <w:rFonts w:eastAsia="Calibri"/>
          <w:color w:val="365F91"/>
          <w:lang w:val="ro-RO" w:eastAsia="en-US" w:bidi="ar-SA"/>
        </w:rPr>
        <w:t>institu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653B25" w:rsidRPr="006D5C20">
        <w:rPr>
          <w:rFonts w:eastAsia="Calibri"/>
          <w:color w:val="365F91"/>
          <w:lang w:val="ro-RO" w:eastAsia="en-US" w:bidi="ar-SA"/>
        </w:rPr>
        <w:t>ional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al ASC în sectorul </w:t>
      </w:r>
      <w:bookmarkEnd w:id="56"/>
      <w:r w:rsidR="00001CBB" w:rsidRPr="006D5C20">
        <w:rPr>
          <w:rFonts w:eastAsia="Calibri"/>
          <w:color w:val="365F91"/>
          <w:lang w:val="ro-RO" w:eastAsia="en-US" w:bidi="ar-SA"/>
        </w:rPr>
        <w:t>agricultură</w:t>
      </w:r>
    </w:p>
    <w:p w14:paraId="5C3EA263" w14:textId="77777777" w:rsidR="00475A9F" w:rsidRPr="006D5C20" w:rsidRDefault="00475A9F" w:rsidP="00365E06">
      <w:pPr>
        <w:spacing w:after="100" w:afterAutospacing="1" w:line="276" w:lineRule="auto"/>
        <w:rPr>
          <w:rFonts w:eastAsia="Calibri"/>
          <w:color w:val="FF0000"/>
          <w:sz w:val="24"/>
          <w:szCs w:val="24"/>
          <w:lang w:val="ro-RO" w:eastAsia="en-US" w:bidi="ar-SA"/>
        </w:rPr>
      </w:pPr>
    </w:p>
    <w:p w14:paraId="69E892DE" w14:textId="3215D5F1" w:rsidR="00475A9F" w:rsidRPr="006D5C20" w:rsidRDefault="000D0501" w:rsidP="00123552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Cadrul </w:t>
      </w:r>
      <w:r w:rsidR="00913A7F" w:rsidRPr="005A0B86">
        <w:rPr>
          <w:rFonts w:eastAsia="Calibri"/>
          <w:sz w:val="24"/>
          <w:szCs w:val="24"/>
          <w:lang w:val="ro-RO" w:eastAsia="en-US" w:bidi="ar-SA"/>
        </w:rPr>
        <w:t>normativ</w:t>
      </w:r>
      <w:r w:rsidR="003F4C8B" w:rsidRPr="005A0B86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sz w:val="24"/>
          <w:szCs w:val="24"/>
          <w:lang w:val="ro-RO" w:eastAsia="en-US" w:bidi="ar-SA"/>
        </w:rPr>
        <w:t>relevant pentru adaptarea la schimbările climatice în sectorul agricol</w:t>
      </w:r>
      <w:r w:rsidR="00123552" w:rsidRPr="006D5C20">
        <w:rPr>
          <w:rFonts w:eastAsia="Calibri"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A84E70">
        <w:rPr>
          <w:rFonts w:eastAsia="Calibri"/>
          <w:sz w:val="24"/>
          <w:szCs w:val="24"/>
          <w:lang w:val="ro-RO" w:eastAsia="en-US" w:bidi="ar-SA"/>
        </w:rPr>
        <w:t>se referă la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utilizarea terenurilor, utilizarea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ia resurselor naturale (apă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sol), standardele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reglementările care promovează practicile agricole conservatoare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produc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ia agroalimentară ecologică, precum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 cele care reglementează suportul financiar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subven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iile pentru activită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ile agricole. Principalele acte </w:t>
      </w:r>
      <w:r w:rsidR="00A84E70">
        <w:rPr>
          <w:rFonts w:eastAsia="Calibri"/>
          <w:sz w:val="24"/>
          <w:szCs w:val="24"/>
          <w:lang w:val="ro-RO" w:eastAsia="en-US" w:bidi="ar-SA"/>
        </w:rPr>
        <w:t>în acest sens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sunt:</w:t>
      </w:r>
    </w:p>
    <w:p w14:paraId="1A5745DD" w14:textId="44A988E0" w:rsidR="000D0501" w:rsidRDefault="000D0501" w:rsidP="00123552">
      <w:pPr>
        <w:numPr>
          <w:ilvl w:val="0"/>
          <w:numId w:val="88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913A7F">
        <w:rPr>
          <w:rFonts w:eastAsia="Calibri"/>
          <w:sz w:val="24"/>
          <w:szCs w:val="24"/>
          <w:lang w:val="ro-RO" w:eastAsia="en-US" w:bidi="ar-SA"/>
        </w:rPr>
        <w:t xml:space="preserve">nr.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115/2005 privind </w:t>
      </w:r>
      <w:r w:rsidR="00F8794B" w:rsidRPr="006D5C20">
        <w:rPr>
          <w:rFonts w:eastAsia="Calibri"/>
          <w:sz w:val="24"/>
          <w:szCs w:val="24"/>
          <w:lang w:val="ro-RO" w:eastAsia="en-US" w:bidi="ar-SA"/>
        </w:rPr>
        <w:t>produc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F8794B" w:rsidRPr="006D5C20">
        <w:rPr>
          <w:rFonts w:eastAsia="Calibri"/>
          <w:sz w:val="24"/>
          <w:szCs w:val="24"/>
          <w:lang w:val="ro-RO" w:eastAsia="en-US" w:bidi="ar-SA"/>
        </w:rPr>
        <w:t>ia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agroalimentară ecologică</w:t>
      </w:r>
      <w:r w:rsidR="00913A7F">
        <w:rPr>
          <w:rFonts w:eastAsia="Calibri"/>
          <w:sz w:val="24"/>
          <w:szCs w:val="24"/>
          <w:lang w:val="ro-RO" w:eastAsia="en-US" w:bidi="ar-SA"/>
        </w:rPr>
        <w:t>;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0CADD4A9" w14:textId="192371F9" w:rsidR="00920F97" w:rsidRDefault="00920F97" w:rsidP="00920F97">
      <w:pPr>
        <w:pStyle w:val="Listparagraf"/>
        <w:numPr>
          <w:ilvl w:val="0"/>
          <w:numId w:val="88"/>
        </w:numPr>
        <w:rPr>
          <w:rFonts w:eastAsia="Calibri"/>
          <w:sz w:val="24"/>
          <w:szCs w:val="24"/>
          <w:lang w:val="ro-RO" w:eastAsia="en-US" w:bidi="ar-SA"/>
        </w:rPr>
      </w:pPr>
      <w:r w:rsidRPr="00920F97">
        <w:rPr>
          <w:rFonts w:eastAsia="Calibri"/>
          <w:sz w:val="24"/>
          <w:szCs w:val="24"/>
          <w:lang w:val="ro-RO" w:eastAsia="en-US" w:bidi="ar-SA"/>
        </w:rPr>
        <w:t>Legea nr. 276/2016 cu privire la principiile de subven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920F97">
        <w:rPr>
          <w:rFonts w:eastAsia="Calibri"/>
          <w:sz w:val="24"/>
          <w:szCs w:val="24"/>
          <w:lang w:val="ro-RO" w:eastAsia="en-US" w:bidi="ar-SA"/>
        </w:rPr>
        <w:t xml:space="preserve">ionare în dezvoltarea agriculturii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920F97">
        <w:rPr>
          <w:rFonts w:eastAsia="Calibri"/>
          <w:sz w:val="24"/>
          <w:szCs w:val="24"/>
          <w:lang w:val="ro-RO" w:eastAsia="en-US" w:bidi="ar-SA"/>
        </w:rPr>
        <w:t>i mediului rural;</w:t>
      </w:r>
    </w:p>
    <w:p w14:paraId="074331CF" w14:textId="35465143" w:rsidR="00920F97" w:rsidRPr="00920F97" w:rsidRDefault="00920F97" w:rsidP="00920F97">
      <w:pPr>
        <w:pStyle w:val="Listparagraf"/>
        <w:numPr>
          <w:ilvl w:val="0"/>
          <w:numId w:val="88"/>
        </w:numPr>
        <w:rPr>
          <w:rFonts w:eastAsia="Calibri"/>
          <w:sz w:val="24"/>
          <w:szCs w:val="24"/>
          <w:lang w:val="ro-RO" w:eastAsia="en-US" w:bidi="ar-SA"/>
        </w:rPr>
      </w:pPr>
      <w:r w:rsidRPr="00920F97">
        <w:rPr>
          <w:rFonts w:eastAsia="Calibri"/>
          <w:sz w:val="24"/>
          <w:szCs w:val="24"/>
          <w:lang w:val="ro-RO" w:eastAsia="en-US" w:bidi="ar-SA"/>
        </w:rPr>
        <w:t>Legea nr. 183/2020 privind asigurarea subven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920F97">
        <w:rPr>
          <w:rFonts w:eastAsia="Calibri"/>
          <w:sz w:val="24"/>
          <w:szCs w:val="24"/>
          <w:lang w:val="ro-RO" w:eastAsia="en-US" w:bidi="ar-SA"/>
        </w:rPr>
        <w:t xml:space="preserve">ionată în agricultură; </w:t>
      </w:r>
    </w:p>
    <w:p w14:paraId="6F386AB7" w14:textId="024565A9" w:rsidR="00F8794B" w:rsidRPr="003F4C8B" w:rsidRDefault="00F8794B" w:rsidP="00920F97">
      <w:pPr>
        <w:numPr>
          <w:ilvl w:val="0"/>
          <w:numId w:val="88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/>
        </w:rPr>
        <w:t xml:space="preserve">Hotărârea Guvernului nr. 1157/2008 cu privire la aprobarea Reglementării tehnice “Măsurile de </w:t>
      </w:r>
      <w:r w:rsidR="00E9437E" w:rsidRPr="005A0B86">
        <w:rPr>
          <w:rFonts w:eastAsia="Calibri"/>
          <w:sz w:val="24"/>
          <w:szCs w:val="24"/>
          <w:lang w:val="ro-RO"/>
        </w:rPr>
        <w:t>protec</w:t>
      </w:r>
      <w:r w:rsidR="00986916">
        <w:rPr>
          <w:rFonts w:eastAsia="Calibri"/>
          <w:sz w:val="24"/>
          <w:szCs w:val="24"/>
          <w:lang w:val="ro-RO"/>
        </w:rPr>
        <w:t>ț</w:t>
      </w:r>
      <w:r w:rsidR="00E9437E" w:rsidRPr="005A0B86">
        <w:rPr>
          <w:rFonts w:eastAsia="Calibri"/>
          <w:sz w:val="24"/>
          <w:szCs w:val="24"/>
          <w:lang w:val="ro-RO"/>
        </w:rPr>
        <w:t>ie</w:t>
      </w:r>
      <w:r w:rsidRPr="005A0B86">
        <w:rPr>
          <w:rFonts w:eastAsia="Calibri"/>
          <w:sz w:val="24"/>
          <w:szCs w:val="24"/>
          <w:lang w:val="ro-RO"/>
        </w:rPr>
        <w:t xml:space="preserve"> a solului în cadrul practicilor agricole”</w:t>
      </w:r>
      <w:r w:rsidR="00795500" w:rsidRPr="005A0B86">
        <w:rPr>
          <w:rFonts w:eastAsia="Calibri"/>
          <w:sz w:val="24"/>
          <w:szCs w:val="24"/>
          <w:lang w:val="ro-RO"/>
        </w:rPr>
        <w:t>;</w:t>
      </w:r>
    </w:p>
    <w:p w14:paraId="57ACC169" w14:textId="21FF909D" w:rsidR="00D34D86" w:rsidRPr="005A0B86" w:rsidRDefault="00D34D86" w:rsidP="00920F97">
      <w:pPr>
        <w:numPr>
          <w:ilvl w:val="0"/>
          <w:numId w:val="88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 w:eastAsia="en-US" w:bidi="ar-SA"/>
        </w:rPr>
        <w:t>Hotărârea de Guvern nr. 409/2014 privind aprobarea (urmează a fi aprobată Strategia Na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ională de Dezvoltare Agricolă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i Rurală 2022 – 2027, în calitate de document umbrelă de politică publică pentru planificarea strategică a sectorului agricol a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ării)</w:t>
      </w:r>
    </w:p>
    <w:p w14:paraId="616974D8" w14:textId="69208732" w:rsidR="00F8794B" w:rsidRPr="005A0B86" w:rsidRDefault="00F8794B" w:rsidP="00795500">
      <w:pPr>
        <w:pStyle w:val="Titlu4"/>
        <w:numPr>
          <w:ilvl w:val="0"/>
          <w:numId w:val="88"/>
        </w:numPr>
        <w:shd w:val="clear" w:color="auto" w:fill="FFFFFF"/>
        <w:spacing w:before="147" w:after="147"/>
        <w:jc w:val="both"/>
        <w:rPr>
          <w:rFonts w:eastAsia="Calibri"/>
          <w:b w:val="0"/>
          <w:i w:val="0"/>
          <w:lang w:val="ro-RO"/>
        </w:rPr>
      </w:pPr>
      <w:r w:rsidRPr="005A0B86">
        <w:rPr>
          <w:rFonts w:eastAsia="Calibri"/>
          <w:b w:val="0"/>
          <w:i w:val="0"/>
          <w:lang w:val="ro-RO"/>
        </w:rPr>
        <w:t xml:space="preserve">Hotărârea </w:t>
      </w:r>
      <w:r w:rsidR="00795500" w:rsidRPr="005A0B86">
        <w:rPr>
          <w:rFonts w:eastAsia="Calibri"/>
          <w:b w:val="0"/>
          <w:i w:val="0"/>
          <w:lang w:val="ro-RO"/>
        </w:rPr>
        <w:t>de Guvern n</w:t>
      </w:r>
      <w:r w:rsidRPr="005A0B86">
        <w:rPr>
          <w:rFonts w:eastAsia="Calibri"/>
          <w:b w:val="0"/>
          <w:i w:val="0"/>
          <w:lang w:val="ro-RO"/>
        </w:rPr>
        <w:t>r. 977/2016</w:t>
      </w:r>
      <w:r w:rsidR="00795500" w:rsidRPr="005A0B86">
        <w:rPr>
          <w:rFonts w:eastAsia="Calibri"/>
          <w:b w:val="0"/>
          <w:i w:val="0"/>
          <w:lang w:val="ro-RO"/>
        </w:rPr>
        <w:t xml:space="preserve"> </w:t>
      </w:r>
      <w:r w:rsidRPr="005A0B86">
        <w:rPr>
          <w:rFonts w:eastAsia="Calibri"/>
          <w:b w:val="0"/>
          <w:i w:val="0"/>
          <w:lang w:val="ro-RO"/>
        </w:rPr>
        <w:t>cu privire la aprobarea Regulamentului-tip de exploatare a lacurilor de acumulare/iazurilor</w:t>
      </w:r>
      <w:r w:rsidR="00795500" w:rsidRPr="005A0B86">
        <w:rPr>
          <w:rFonts w:eastAsia="Calibri"/>
          <w:b w:val="0"/>
          <w:i w:val="0"/>
          <w:lang w:val="ro-RO"/>
        </w:rPr>
        <w:t>;</w:t>
      </w:r>
    </w:p>
    <w:p w14:paraId="78A215B9" w14:textId="2BB75D65" w:rsidR="00730AD2" w:rsidRDefault="00730AD2" w:rsidP="00730AD2">
      <w:pPr>
        <w:pStyle w:val="Titlu4"/>
        <w:numPr>
          <w:ilvl w:val="0"/>
          <w:numId w:val="88"/>
        </w:numPr>
        <w:shd w:val="clear" w:color="auto" w:fill="FFFFFF"/>
        <w:spacing w:before="147" w:after="147"/>
        <w:jc w:val="both"/>
        <w:rPr>
          <w:b w:val="0"/>
          <w:bCs w:val="0"/>
          <w:i w:val="0"/>
          <w:color w:val="333333"/>
          <w:lang w:val="ro-RO"/>
        </w:rPr>
      </w:pPr>
      <w:r w:rsidRPr="00730AD2">
        <w:rPr>
          <w:b w:val="0"/>
          <w:bCs w:val="0"/>
          <w:i w:val="0"/>
          <w:color w:val="333333"/>
          <w:lang w:val="ro-RO"/>
        </w:rPr>
        <w:t>H</w:t>
      </w:r>
      <w:r>
        <w:rPr>
          <w:b w:val="0"/>
          <w:bCs w:val="0"/>
          <w:i w:val="0"/>
          <w:color w:val="333333"/>
          <w:lang w:val="ro-RO"/>
        </w:rPr>
        <w:t>otărârea de Guvern n</w:t>
      </w:r>
      <w:r w:rsidRPr="00730AD2">
        <w:rPr>
          <w:b w:val="0"/>
          <w:bCs w:val="0"/>
          <w:i w:val="0"/>
          <w:color w:val="333333"/>
          <w:lang w:val="ro-RO"/>
        </w:rPr>
        <w:t>r. 455</w:t>
      </w:r>
      <w:r>
        <w:rPr>
          <w:b w:val="0"/>
          <w:bCs w:val="0"/>
          <w:i w:val="0"/>
          <w:color w:val="333333"/>
          <w:lang w:val="ro-RO"/>
        </w:rPr>
        <w:t>/</w:t>
      </w:r>
      <w:r w:rsidRPr="00730AD2">
        <w:rPr>
          <w:b w:val="0"/>
          <w:bCs w:val="0"/>
          <w:i w:val="0"/>
          <w:color w:val="333333"/>
          <w:lang w:val="ro-RO"/>
        </w:rPr>
        <w:t>2017</w:t>
      </w:r>
      <w:r>
        <w:rPr>
          <w:b w:val="0"/>
          <w:bCs w:val="0"/>
          <w:i w:val="0"/>
          <w:color w:val="333333"/>
          <w:lang w:val="ro-RO"/>
        </w:rPr>
        <w:t xml:space="preserve"> </w:t>
      </w:r>
      <w:r w:rsidRPr="00730AD2">
        <w:rPr>
          <w:b w:val="0"/>
          <w:bCs w:val="0"/>
          <w:i w:val="0"/>
          <w:color w:val="333333"/>
          <w:lang w:val="ro-RO"/>
        </w:rPr>
        <w:t>cu privire la modul de repartizare a mijloacelor</w:t>
      </w:r>
      <w:r>
        <w:rPr>
          <w:b w:val="0"/>
          <w:bCs w:val="0"/>
          <w:i w:val="0"/>
          <w:color w:val="333333"/>
          <w:lang w:val="ro-RO"/>
        </w:rPr>
        <w:t xml:space="preserve"> </w:t>
      </w:r>
      <w:r w:rsidRPr="00730AD2">
        <w:rPr>
          <w:b w:val="0"/>
          <w:bCs w:val="0"/>
          <w:i w:val="0"/>
          <w:color w:val="333333"/>
          <w:lang w:val="ro-RO"/>
        </w:rPr>
        <w:t>Fondului Na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730AD2">
        <w:rPr>
          <w:b w:val="0"/>
          <w:bCs w:val="0"/>
          <w:i w:val="0"/>
          <w:color w:val="333333"/>
          <w:lang w:val="ro-RO"/>
        </w:rPr>
        <w:t>ional de Dezvoltare a Agriculturii</w:t>
      </w:r>
      <w:r>
        <w:rPr>
          <w:b w:val="0"/>
          <w:bCs w:val="0"/>
          <w:i w:val="0"/>
          <w:color w:val="333333"/>
          <w:lang w:val="ro-RO"/>
        </w:rPr>
        <w:t xml:space="preserve">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730AD2">
        <w:rPr>
          <w:b w:val="0"/>
          <w:bCs w:val="0"/>
          <w:i w:val="0"/>
          <w:color w:val="333333"/>
          <w:lang w:val="ro-RO"/>
        </w:rPr>
        <w:t>i Mediului Rural</w:t>
      </w:r>
      <w:r w:rsidR="00786291">
        <w:rPr>
          <w:b w:val="0"/>
          <w:bCs w:val="0"/>
          <w:i w:val="0"/>
          <w:color w:val="333333"/>
          <w:lang w:val="ro-RO"/>
        </w:rPr>
        <w:t>;</w:t>
      </w:r>
    </w:p>
    <w:p w14:paraId="1E2F50AD" w14:textId="2EED9FC1" w:rsidR="00920F97" w:rsidRPr="005A0B86" w:rsidRDefault="00920F97" w:rsidP="006B362D">
      <w:pPr>
        <w:pStyle w:val="Listparagraf"/>
        <w:numPr>
          <w:ilvl w:val="0"/>
          <w:numId w:val="88"/>
        </w:numPr>
        <w:jc w:val="both"/>
        <w:rPr>
          <w:sz w:val="24"/>
          <w:szCs w:val="24"/>
          <w:lang w:val="ro-RO"/>
        </w:rPr>
      </w:pPr>
      <w:r w:rsidRPr="005A0B86">
        <w:rPr>
          <w:sz w:val="24"/>
          <w:szCs w:val="24"/>
          <w:lang w:val="ro-RO"/>
        </w:rPr>
        <w:t xml:space="preserve">Ordinul Ministerului Agriculturii </w:t>
      </w:r>
      <w:r w:rsidR="00957E03">
        <w:rPr>
          <w:sz w:val="24"/>
          <w:szCs w:val="24"/>
          <w:lang w:val="ro-RO"/>
        </w:rPr>
        <w:t>ș</w:t>
      </w:r>
      <w:r w:rsidRPr="005A0B86">
        <w:rPr>
          <w:sz w:val="24"/>
          <w:szCs w:val="24"/>
          <w:lang w:val="ro-RO"/>
        </w:rPr>
        <w:t>i Industriei Alimentare nr. 79 din 05.04.2016 pentru aprobarea Cerin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elor privind aplicarea Sistemului de Agricultură Conservativă;</w:t>
      </w:r>
    </w:p>
    <w:p w14:paraId="1C15DC85" w14:textId="146E4BDE" w:rsidR="00A3142C" w:rsidRPr="005A0B86" w:rsidRDefault="00A3142C" w:rsidP="00276086">
      <w:pPr>
        <w:pStyle w:val="Titlu4"/>
        <w:shd w:val="clear" w:color="auto" w:fill="FFFFFF"/>
        <w:spacing w:before="147" w:after="147"/>
        <w:jc w:val="both"/>
        <w:rPr>
          <w:b w:val="0"/>
          <w:bCs w:val="0"/>
          <w:i w:val="0"/>
          <w:lang w:val="ro-RO"/>
        </w:rPr>
      </w:pPr>
      <w:r w:rsidRPr="006D5C20">
        <w:rPr>
          <w:b w:val="0"/>
          <w:bCs w:val="0"/>
          <w:i w:val="0"/>
          <w:color w:val="333333"/>
          <w:lang w:val="ro-RO"/>
        </w:rPr>
        <w:t xml:space="preserve">În ciuda faptului că </w:t>
      </w:r>
      <w:r w:rsidR="00F55FB9" w:rsidRPr="006D5C20">
        <w:rPr>
          <w:b w:val="0"/>
          <w:bCs w:val="0"/>
          <w:i w:val="0"/>
          <w:color w:val="333333"/>
          <w:lang w:val="ro-RO"/>
        </w:rPr>
        <w:t xml:space="preserve">sectorul </w:t>
      </w:r>
      <w:r w:rsidRPr="006D5C20">
        <w:rPr>
          <w:b w:val="0"/>
          <w:bCs w:val="0"/>
          <w:i w:val="0"/>
          <w:color w:val="333333"/>
          <w:lang w:val="ro-RO"/>
        </w:rPr>
        <w:t>agric</w:t>
      </w:r>
      <w:r w:rsidR="00F55FB9" w:rsidRPr="006D5C20">
        <w:rPr>
          <w:b w:val="0"/>
          <w:bCs w:val="0"/>
          <w:i w:val="0"/>
          <w:color w:val="333333"/>
          <w:lang w:val="ro-RO"/>
        </w:rPr>
        <w:t>ol este evaluat</w:t>
      </w:r>
      <w:r w:rsidRPr="006D5C20">
        <w:rPr>
          <w:b w:val="0"/>
          <w:bCs w:val="0"/>
          <w:i w:val="0"/>
          <w:color w:val="333333"/>
          <w:lang w:val="ro-RO"/>
        </w:rPr>
        <w:t xml:space="preserve"> ca fiind ce</w:t>
      </w:r>
      <w:r w:rsidR="00F55FB9" w:rsidRPr="006D5C20">
        <w:rPr>
          <w:b w:val="0"/>
          <w:bCs w:val="0"/>
          <w:i w:val="0"/>
          <w:color w:val="333333"/>
          <w:lang w:val="ro-RO"/>
        </w:rPr>
        <w:t>l mai vulnerabil</w:t>
      </w:r>
      <w:r w:rsidRPr="006D5C20">
        <w:rPr>
          <w:b w:val="0"/>
          <w:bCs w:val="0"/>
          <w:i w:val="0"/>
          <w:color w:val="333333"/>
          <w:lang w:val="ro-RO"/>
        </w:rPr>
        <w:t xml:space="preserve"> la schimbările climatice în rândul sectoarelor economiei na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 xml:space="preserve">ionale, </w:t>
      </w:r>
      <w:r w:rsidR="00F55FB9" w:rsidRPr="006D5C20">
        <w:rPr>
          <w:b w:val="0"/>
          <w:bCs w:val="0"/>
          <w:i w:val="0"/>
          <w:color w:val="333333"/>
          <w:lang w:val="ro-RO"/>
        </w:rPr>
        <w:t>ce</w:t>
      </w:r>
      <w:r w:rsidRPr="006D5C20">
        <w:rPr>
          <w:b w:val="0"/>
          <w:bCs w:val="0"/>
          <w:i w:val="0"/>
          <w:color w:val="333333"/>
          <w:lang w:val="ro-RO"/>
        </w:rPr>
        <w:t>a</w:t>
      </w:r>
      <w:r w:rsidR="00F55FB9" w:rsidRPr="006D5C20">
        <w:rPr>
          <w:b w:val="0"/>
          <w:bCs w:val="0"/>
          <w:i w:val="0"/>
          <w:color w:val="333333"/>
          <w:lang w:val="ro-RO"/>
        </w:rPr>
        <w:t xml:space="preserve"> de-a</w:t>
      </w:r>
      <w:r w:rsidRPr="006D5C20">
        <w:rPr>
          <w:b w:val="0"/>
          <w:bCs w:val="0"/>
          <w:i w:val="0"/>
          <w:color w:val="333333"/>
          <w:lang w:val="ro-RO"/>
        </w:rPr>
        <w:t xml:space="preserve"> patra Comunicare na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 xml:space="preserve">ională privind schimbările climatice </w:t>
      </w:r>
      <w:r w:rsidR="008F6C88" w:rsidRPr="006D5C20">
        <w:rPr>
          <w:b w:val="0"/>
          <w:bCs w:val="0"/>
          <w:i w:val="0"/>
          <w:color w:val="333333"/>
          <w:lang w:val="ro-RO"/>
        </w:rPr>
        <w:t>relevă</w:t>
      </w:r>
      <w:r w:rsidRPr="006D5C20">
        <w:rPr>
          <w:b w:val="0"/>
          <w:bCs w:val="0"/>
          <w:i w:val="0"/>
          <w:color w:val="333333"/>
          <w:lang w:val="ro-RO"/>
        </w:rPr>
        <w:t xml:space="preserve"> că legisla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>ia sectorială nu abordează suficient impacturile climatice. Lipsa referin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>elor specifice la schimbările climatice în</w:t>
      </w:r>
      <w:r w:rsidR="00DE6A6A">
        <w:rPr>
          <w:b w:val="0"/>
          <w:bCs w:val="0"/>
          <w:i w:val="0"/>
          <w:color w:val="333333"/>
          <w:lang w:val="ro-RO"/>
        </w:rPr>
        <w:t xml:space="preserve"> </w:t>
      </w:r>
      <w:r w:rsidR="000A3081" w:rsidRPr="005A0B86">
        <w:rPr>
          <w:b w:val="0"/>
          <w:bCs w:val="0"/>
          <w:i w:val="0"/>
          <w:lang w:val="ro-RO"/>
        </w:rPr>
        <w:t>actele normative</w:t>
      </w:r>
      <w:r w:rsidR="000A3081">
        <w:rPr>
          <w:b w:val="0"/>
          <w:bCs w:val="0"/>
          <w:i w:val="0"/>
          <w:color w:val="333333"/>
          <w:lang w:val="ro-RO"/>
        </w:rPr>
        <w:t xml:space="preserve"> </w:t>
      </w:r>
      <w:r w:rsidRPr="006D5C20">
        <w:rPr>
          <w:b w:val="0"/>
          <w:bCs w:val="0"/>
          <w:i w:val="0"/>
          <w:color w:val="333333"/>
          <w:lang w:val="ro-RO"/>
        </w:rPr>
        <w:t>sectoriale este par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 xml:space="preserve">ial compensată de strategiile de dezvoltare a sectorului, </w:t>
      </w:r>
      <w:r w:rsidR="000A3081" w:rsidRPr="005A0B86">
        <w:rPr>
          <w:b w:val="0"/>
          <w:bCs w:val="0"/>
          <w:i w:val="0"/>
          <w:lang w:val="ro-RO"/>
        </w:rPr>
        <w:t xml:space="preserve">care stabilesc obiective </w:t>
      </w:r>
      <w:r w:rsidR="00957E03">
        <w:rPr>
          <w:b w:val="0"/>
          <w:bCs w:val="0"/>
          <w:i w:val="0"/>
          <w:lang w:val="ro-RO"/>
        </w:rPr>
        <w:t>ș</w:t>
      </w:r>
      <w:r w:rsidR="000A3081" w:rsidRPr="005A0B86">
        <w:rPr>
          <w:b w:val="0"/>
          <w:bCs w:val="0"/>
          <w:i w:val="0"/>
          <w:lang w:val="ro-RO"/>
        </w:rPr>
        <w:t>i  măsuri</w:t>
      </w:r>
      <w:r w:rsidRPr="005A0B86">
        <w:rPr>
          <w:b w:val="0"/>
          <w:bCs w:val="0"/>
          <w:i w:val="0"/>
          <w:lang w:val="ro-RO"/>
        </w:rPr>
        <w:t xml:space="preserve"> de adaptare la </w:t>
      </w:r>
      <w:r w:rsidR="008F6C88" w:rsidRPr="005A0B86">
        <w:rPr>
          <w:b w:val="0"/>
          <w:bCs w:val="0"/>
          <w:i w:val="0"/>
          <w:lang w:val="ro-RO"/>
        </w:rPr>
        <w:t xml:space="preserve">schimbările </w:t>
      </w:r>
      <w:r w:rsidRPr="005A0B86">
        <w:rPr>
          <w:b w:val="0"/>
          <w:bCs w:val="0"/>
          <w:i w:val="0"/>
          <w:lang w:val="ro-RO"/>
        </w:rPr>
        <w:t>clim</w:t>
      </w:r>
      <w:r w:rsidR="008F6C88" w:rsidRPr="005A0B86">
        <w:rPr>
          <w:b w:val="0"/>
          <w:bCs w:val="0"/>
          <w:i w:val="0"/>
          <w:lang w:val="ro-RO"/>
        </w:rPr>
        <w:t>atice</w:t>
      </w:r>
      <w:r w:rsidRPr="005A0B86">
        <w:rPr>
          <w:b w:val="0"/>
          <w:bCs w:val="0"/>
          <w:i w:val="0"/>
          <w:lang w:val="ro-RO"/>
        </w:rPr>
        <w:t>.</w:t>
      </w:r>
    </w:p>
    <w:p w14:paraId="76324606" w14:textId="28BDE36C" w:rsidR="00FD280C" w:rsidRDefault="005E6143" w:rsidP="00816B59">
      <w:pPr>
        <w:pStyle w:val="Titlu4"/>
        <w:shd w:val="clear" w:color="auto" w:fill="FFFFFF"/>
        <w:spacing w:before="147" w:after="147"/>
        <w:jc w:val="both"/>
        <w:rPr>
          <w:b w:val="0"/>
          <w:bCs w:val="0"/>
          <w:i w:val="0"/>
          <w:color w:val="333333"/>
          <w:lang w:val="ro-RO"/>
        </w:rPr>
      </w:pPr>
      <w:r w:rsidRPr="005A0B86">
        <w:rPr>
          <w:b w:val="0"/>
          <w:bCs w:val="0"/>
          <w:i w:val="0"/>
          <w:color w:val="333333"/>
          <w:lang w:val="ro-RO"/>
        </w:rPr>
        <w:lastRenderedPageBreak/>
        <w:t>Politicile na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 xml:space="preserve">ionale în domeniul agriculturii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5A0B86">
        <w:rPr>
          <w:b w:val="0"/>
          <w:bCs w:val="0"/>
          <w:i w:val="0"/>
          <w:color w:val="333333"/>
          <w:lang w:val="ro-RO"/>
        </w:rPr>
        <w:t>i dezvoltării rurale se află în responsabilitatea MAIA, care a preluat acest rol de la MADRM după reforma guvernamentală în urma alegerilor parlamentare anticipate din iulie 2021</w:t>
      </w:r>
      <w:r w:rsidRPr="00740C47">
        <w:rPr>
          <w:b w:val="0"/>
          <w:bCs w:val="0"/>
          <w:i w:val="0"/>
          <w:color w:val="333333"/>
          <w:lang w:val="ro-RO"/>
        </w:rPr>
        <w:t xml:space="preserve">. </w:t>
      </w:r>
      <w:r w:rsidR="00816B59" w:rsidRPr="005A0B86">
        <w:rPr>
          <w:b w:val="0"/>
          <w:bCs w:val="0"/>
          <w:i w:val="0"/>
          <w:color w:val="333333"/>
          <w:lang w:val="ro-RO"/>
        </w:rPr>
        <w:t>De asemenea, a</w:t>
      </w:r>
      <w:r w:rsidRPr="005A0B86">
        <w:rPr>
          <w:b w:val="0"/>
          <w:bCs w:val="0"/>
          <w:i w:val="0"/>
          <w:color w:val="333333"/>
          <w:lang w:val="ro-RO"/>
        </w:rPr>
        <w:t>u fost identificate două agen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 xml:space="preserve">ii, un serviciu special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5A0B86">
        <w:rPr>
          <w:b w:val="0"/>
          <w:bCs w:val="0"/>
          <w:i w:val="0"/>
          <w:color w:val="333333"/>
          <w:lang w:val="ro-RO"/>
        </w:rPr>
        <w:t xml:space="preserve">i </w:t>
      </w:r>
      <w:r w:rsidR="0089448E" w:rsidRPr="005A0B86">
        <w:rPr>
          <w:b w:val="0"/>
          <w:bCs w:val="0"/>
          <w:i w:val="0"/>
          <w:color w:val="333333"/>
          <w:lang w:val="ro-RO"/>
        </w:rPr>
        <w:t>câteva</w:t>
      </w:r>
      <w:r w:rsidRPr="005A0B86">
        <w:rPr>
          <w:b w:val="0"/>
          <w:bCs w:val="0"/>
          <w:i w:val="0"/>
          <w:color w:val="333333"/>
          <w:lang w:val="ro-RO"/>
        </w:rPr>
        <w:t xml:space="preserve"> institu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 xml:space="preserve">ii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5A0B86">
        <w:rPr>
          <w:b w:val="0"/>
          <w:bCs w:val="0"/>
          <w:i w:val="0"/>
          <w:color w:val="333333"/>
          <w:lang w:val="ro-RO"/>
        </w:rPr>
        <w:t>tiin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 xml:space="preserve">ifice </w:t>
      </w:r>
      <w:r w:rsidR="00816B59" w:rsidRPr="005A0B86">
        <w:rPr>
          <w:b w:val="0"/>
          <w:bCs w:val="0"/>
          <w:i w:val="0"/>
          <w:color w:val="333333"/>
          <w:lang w:val="ro-RO"/>
        </w:rPr>
        <w:t xml:space="preserve">sectoriale care au un aport </w:t>
      </w:r>
      <w:r w:rsidRPr="005A0B86">
        <w:rPr>
          <w:b w:val="0"/>
          <w:bCs w:val="0"/>
          <w:i w:val="0"/>
          <w:color w:val="333333"/>
          <w:lang w:val="ro-RO"/>
        </w:rPr>
        <w:t>în procesul na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 xml:space="preserve">ional de adaptare la schimbările climatice, atât din perspectiva </w:t>
      </w:r>
      <w:r w:rsidR="00816B59" w:rsidRPr="005A0B86">
        <w:rPr>
          <w:b w:val="0"/>
          <w:bCs w:val="0"/>
          <w:i w:val="0"/>
          <w:color w:val="333333"/>
          <w:lang w:val="ro-RO"/>
        </w:rPr>
        <w:t>elaborării</w:t>
      </w:r>
      <w:r w:rsidRPr="005A0B86">
        <w:rPr>
          <w:b w:val="0"/>
          <w:bCs w:val="0"/>
          <w:i w:val="0"/>
          <w:color w:val="333333"/>
          <w:lang w:val="ro-RO"/>
        </w:rPr>
        <w:t xml:space="preserve">, cât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5A0B86">
        <w:rPr>
          <w:b w:val="0"/>
          <w:bCs w:val="0"/>
          <w:i w:val="0"/>
          <w:color w:val="333333"/>
          <w:lang w:val="ro-RO"/>
        </w:rPr>
        <w:t>i din perspectiva implementării</w:t>
      </w:r>
      <w:r w:rsidR="00816B59" w:rsidRPr="005A0B86">
        <w:rPr>
          <w:b w:val="0"/>
          <w:bCs w:val="0"/>
          <w:i w:val="0"/>
          <w:color w:val="333333"/>
          <w:lang w:val="ro-RO"/>
        </w:rPr>
        <w:t xml:space="preserve"> politicii</w:t>
      </w:r>
      <w:r w:rsidRPr="005A0B86">
        <w:rPr>
          <w:b w:val="0"/>
          <w:bCs w:val="0"/>
          <w:i w:val="0"/>
          <w:color w:val="333333"/>
          <w:lang w:val="ro-RO"/>
        </w:rPr>
        <w:t xml:space="preserve">. </w:t>
      </w:r>
    </w:p>
    <w:p w14:paraId="36010BF3" w14:textId="4E698D08" w:rsidR="0047360F" w:rsidRPr="006D5C20" w:rsidRDefault="005E6143" w:rsidP="00816B59">
      <w:pPr>
        <w:pStyle w:val="Titlu4"/>
        <w:shd w:val="clear" w:color="auto" w:fill="FFFFFF"/>
        <w:spacing w:before="147" w:after="147"/>
        <w:jc w:val="both"/>
        <w:rPr>
          <w:b w:val="0"/>
          <w:bCs w:val="0"/>
          <w:i w:val="0"/>
          <w:color w:val="333333"/>
          <w:lang w:val="ro-RO"/>
        </w:rPr>
      </w:pPr>
      <w:r w:rsidRPr="00FD280C">
        <w:rPr>
          <w:b w:val="0"/>
          <w:bCs w:val="0"/>
          <w:i w:val="0"/>
          <w:color w:val="333333"/>
          <w:lang w:val="ro-RO"/>
        </w:rPr>
        <w:t>Cadrul institu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FD280C">
        <w:rPr>
          <w:b w:val="0"/>
          <w:bCs w:val="0"/>
          <w:i w:val="0"/>
          <w:color w:val="333333"/>
          <w:lang w:val="ro-RO"/>
        </w:rPr>
        <w:t>ional relevant pentru ac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FD280C">
        <w:rPr>
          <w:b w:val="0"/>
          <w:bCs w:val="0"/>
          <w:i w:val="0"/>
          <w:color w:val="333333"/>
          <w:lang w:val="ro-RO"/>
        </w:rPr>
        <w:t>iunile privind schimbăril</w:t>
      </w:r>
      <w:r w:rsidR="0089448E">
        <w:rPr>
          <w:b w:val="0"/>
          <w:bCs w:val="0"/>
          <w:i w:val="0"/>
          <w:color w:val="333333"/>
          <w:lang w:val="ro-RO"/>
        </w:rPr>
        <w:t xml:space="preserve">e </w:t>
      </w:r>
      <w:r w:rsidRPr="00FD280C">
        <w:rPr>
          <w:b w:val="0"/>
          <w:bCs w:val="0"/>
          <w:i w:val="0"/>
          <w:color w:val="333333"/>
          <w:lang w:val="ro-RO"/>
        </w:rPr>
        <w:t>climatice în sectorul agricol, responsabilită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FD280C">
        <w:rPr>
          <w:b w:val="0"/>
          <w:bCs w:val="0"/>
          <w:i w:val="0"/>
          <w:color w:val="333333"/>
          <w:lang w:val="ro-RO"/>
        </w:rPr>
        <w:t>ile atribuite autorită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FD280C">
        <w:rPr>
          <w:b w:val="0"/>
          <w:bCs w:val="0"/>
          <w:i w:val="0"/>
          <w:color w:val="333333"/>
          <w:lang w:val="ro-RO"/>
        </w:rPr>
        <w:t xml:space="preserve">ilor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FD280C">
        <w:rPr>
          <w:b w:val="0"/>
          <w:bCs w:val="0"/>
          <w:i w:val="0"/>
          <w:color w:val="333333"/>
          <w:lang w:val="ro-RO"/>
        </w:rPr>
        <w:t>i relevan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FD280C">
        <w:rPr>
          <w:b w:val="0"/>
          <w:bCs w:val="0"/>
          <w:i w:val="0"/>
          <w:color w:val="333333"/>
          <w:lang w:val="ro-RO"/>
        </w:rPr>
        <w:t xml:space="preserve">a acestora pentru procesul PNA, sunt prezentate în tabelul </w:t>
      </w:r>
      <w:r w:rsidR="004D12C6">
        <w:rPr>
          <w:b w:val="0"/>
          <w:bCs w:val="0"/>
          <w:i w:val="0"/>
          <w:color w:val="333333"/>
          <w:lang w:val="ro-RO"/>
        </w:rPr>
        <w:t>2.18</w:t>
      </w:r>
      <w:r w:rsidRPr="00FD280C">
        <w:rPr>
          <w:b w:val="0"/>
          <w:bCs w:val="0"/>
          <w:i w:val="0"/>
          <w:color w:val="333333"/>
          <w:lang w:val="ro-RO"/>
        </w:rPr>
        <w:t>.</w:t>
      </w:r>
    </w:p>
    <w:p w14:paraId="61343687" w14:textId="362FA01F" w:rsidR="00816B59" w:rsidRPr="006D5C20" w:rsidRDefault="00816B59" w:rsidP="00816B59">
      <w:pPr>
        <w:pStyle w:val="Titlu4"/>
        <w:shd w:val="clear" w:color="auto" w:fill="FFFFFF"/>
        <w:spacing w:before="147" w:after="147"/>
        <w:jc w:val="both"/>
        <w:rPr>
          <w:bCs w:val="0"/>
          <w:i w:val="0"/>
          <w:color w:val="333333"/>
          <w:lang w:val="ro-RO"/>
        </w:rPr>
      </w:pPr>
      <w:r w:rsidRPr="006D5C20">
        <w:rPr>
          <w:bCs w:val="0"/>
          <w:i w:val="0"/>
          <w:color w:val="333333"/>
          <w:u w:val="single"/>
          <w:lang w:val="ro-RO"/>
        </w:rPr>
        <w:t>Tabelul 2.18.</w:t>
      </w:r>
      <w:r w:rsidRPr="006D5C20">
        <w:rPr>
          <w:bCs w:val="0"/>
          <w:i w:val="0"/>
          <w:color w:val="333333"/>
          <w:lang w:val="ro-RO"/>
        </w:rPr>
        <w:t xml:space="preserve">  </w:t>
      </w:r>
      <w:r w:rsidR="0089448E">
        <w:rPr>
          <w:bCs w:val="0"/>
          <w:i w:val="0"/>
          <w:color w:val="333333"/>
          <w:lang w:val="ro-RO"/>
        </w:rPr>
        <w:t>Autorită</w:t>
      </w:r>
      <w:r w:rsidR="00986916">
        <w:rPr>
          <w:bCs w:val="0"/>
          <w:i w:val="0"/>
          <w:color w:val="333333"/>
          <w:lang w:val="ro-RO"/>
        </w:rPr>
        <w:t>ț</w:t>
      </w:r>
      <w:r w:rsidR="0089448E">
        <w:rPr>
          <w:bCs w:val="0"/>
          <w:i w:val="0"/>
          <w:color w:val="333333"/>
          <w:lang w:val="ro-RO"/>
        </w:rPr>
        <w:t xml:space="preserve">ile </w:t>
      </w:r>
      <w:r w:rsidRPr="006D5C20">
        <w:rPr>
          <w:bCs w:val="0"/>
          <w:i w:val="0"/>
          <w:color w:val="333333"/>
          <w:lang w:val="ro-RO"/>
        </w:rPr>
        <w:t xml:space="preserve">din sectorul agricol </w:t>
      </w:r>
      <w:r w:rsidR="00957E03">
        <w:rPr>
          <w:bCs w:val="0"/>
          <w:i w:val="0"/>
          <w:color w:val="333333"/>
          <w:lang w:val="ro-RO"/>
        </w:rPr>
        <w:t>ș</w:t>
      </w:r>
      <w:r w:rsidRPr="006D5C20">
        <w:rPr>
          <w:bCs w:val="0"/>
          <w:i w:val="0"/>
          <w:color w:val="333333"/>
          <w:lang w:val="ro-RO"/>
        </w:rPr>
        <w:t>i relevan</w:t>
      </w:r>
      <w:r w:rsidR="00986916">
        <w:rPr>
          <w:bCs w:val="0"/>
          <w:i w:val="0"/>
          <w:color w:val="333333"/>
          <w:lang w:val="ro-RO"/>
        </w:rPr>
        <w:t>ț</w:t>
      </w:r>
      <w:r w:rsidRPr="006D5C20">
        <w:rPr>
          <w:bCs w:val="0"/>
          <w:i w:val="0"/>
          <w:color w:val="333333"/>
          <w:lang w:val="ro-RO"/>
        </w:rPr>
        <w:t>a acestora pentru procesul PNA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208"/>
        <w:gridCol w:w="4650"/>
        <w:gridCol w:w="3600"/>
      </w:tblGrid>
      <w:tr w:rsidR="00573BB2" w:rsidRPr="006D5C20" w14:paraId="6C32D632" w14:textId="77777777" w:rsidTr="007D46D7">
        <w:trPr>
          <w:trHeight w:val="295"/>
        </w:trPr>
        <w:tc>
          <w:tcPr>
            <w:tcW w:w="2208" w:type="dxa"/>
            <w:tcBorders>
              <w:bottom w:val="single" w:sz="12" w:space="0" w:color="9CC2E5"/>
            </w:tcBorders>
            <w:shd w:val="clear" w:color="auto" w:fill="D9E2F3"/>
          </w:tcPr>
          <w:p w14:paraId="2B1CBD4C" w14:textId="2557BB0E" w:rsidR="00573BB2" w:rsidRPr="006D5C20" w:rsidRDefault="00573BB2" w:rsidP="00573BB2">
            <w:pPr>
              <w:tabs>
                <w:tab w:val="left" w:pos="1395"/>
              </w:tabs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lang w:val="ro-RO"/>
              </w:rPr>
              <w:t>Institu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ie /Agen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ie</w:t>
            </w:r>
          </w:p>
        </w:tc>
        <w:tc>
          <w:tcPr>
            <w:tcW w:w="4650" w:type="dxa"/>
            <w:tcBorders>
              <w:bottom w:val="single" w:sz="12" w:space="0" w:color="9CC2E5"/>
            </w:tcBorders>
            <w:shd w:val="clear" w:color="auto" w:fill="D9E2F3"/>
          </w:tcPr>
          <w:p w14:paraId="0896E7CD" w14:textId="42336183" w:rsidR="00573BB2" w:rsidRPr="006D5C20" w:rsidRDefault="00573BB2" w:rsidP="00573BB2">
            <w:pPr>
              <w:tabs>
                <w:tab w:val="left" w:pos="1395"/>
              </w:tabs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lang w:val="ro-RO"/>
              </w:rPr>
              <w:t>Responsabilită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i</w:t>
            </w:r>
          </w:p>
        </w:tc>
        <w:tc>
          <w:tcPr>
            <w:tcW w:w="3600" w:type="dxa"/>
            <w:tcBorders>
              <w:bottom w:val="single" w:sz="12" w:space="0" w:color="9CC2E5"/>
            </w:tcBorders>
            <w:shd w:val="clear" w:color="auto" w:fill="D9E2F3"/>
          </w:tcPr>
          <w:p w14:paraId="20475920" w14:textId="1179161E" w:rsidR="00573BB2" w:rsidRPr="006D5C20" w:rsidRDefault="00573BB2" w:rsidP="00573BB2">
            <w:pPr>
              <w:tabs>
                <w:tab w:val="left" w:pos="1395"/>
              </w:tabs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Relevan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 xml:space="preserve">ă pentru procesul PNA </w:t>
            </w:r>
          </w:p>
        </w:tc>
      </w:tr>
      <w:tr w:rsidR="00573BB2" w:rsidRPr="0004701E" w14:paraId="7F912FE8" w14:textId="77777777" w:rsidTr="007D46D7">
        <w:trPr>
          <w:trHeight w:val="1140"/>
        </w:trPr>
        <w:tc>
          <w:tcPr>
            <w:tcW w:w="2208" w:type="dxa"/>
            <w:shd w:val="clear" w:color="auto" w:fill="auto"/>
          </w:tcPr>
          <w:p w14:paraId="7550377E" w14:textId="1A358360" w:rsidR="00573BB2" w:rsidRPr="006D5C20" w:rsidRDefault="00D417CA" w:rsidP="007D46D7">
            <w:pPr>
              <w:tabs>
                <w:tab w:val="left" w:pos="1395"/>
              </w:tabs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 xml:space="preserve">Ministerul Agriculturii </w:t>
            </w:r>
            <w:r w:rsidR="00957E03">
              <w:rPr>
                <w:b/>
                <w:bCs/>
                <w:lang w:val="ro-RO"/>
              </w:rPr>
              <w:t>ș</w:t>
            </w:r>
            <w:r w:rsidRPr="006D5C20">
              <w:rPr>
                <w:b/>
                <w:bCs/>
                <w:lang w:val="ro-RO"/>
              </w:rPr>
              <w:t>i Industriei Alimentare (MA</w:t>
            </w:r>
            <w:r w:rsidR="00573BB2" w:rsidRPr="006D5C20">
              <w:rPr>
                <w:b/>
                <w:bCs/>
                <w:lang w:val="ro-RO"/>
              </w:rPr>
              <w:t>I</w:t>
            </w:r>
            <w:r w:rsidRPr="006D5C20">
              <w:rPr>
                <w:b/>
                <w:bCs/>
                <w:lang w:val="ro-RO"/>
              </w:rPr>
              <w:t>A</w:t>
            </w:r>
            <w:r w:rsidR="00573BB2" w:rsidRPr="006D5C20">
              <w:rPr>
                <w:b/>
                <w:bCs/>
                <w:lang w:val="ro-RO"/>
              </w:rPr>
              <w:t xml:space="preserve">) </w:t>
            </w:r>
          </w:p>
        </w:tc>
        <w:tc>
          <w:tcPr>
            <w:tcW w:w="4650" w:type="dxa"/>
            <w:shd w:val="clear" w:color="auto" w:fill="auto"/>
          </w:tcPr>
          <w:p w14:paraId="216DDC61" w14:textId="0A03C613" w:rsidR="00573BB2" w:rsidRPr="006D5C20" w:rsidRDefault="007F2EA8" w:rsidP="007F2EA8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 xml:space="preserve">Responsabil de elaborarea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implementarea politicilor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strategiilor în domeniul agriculturii, dezvoltării rurale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securită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ii alimentare.</w:t>
            </w:r>
          </w:p>
        </w:tc>
        <w:tc>
          <w:tcPr>
            <w:tcW w:w="3600" w:type="dxa"/>
            <w:shd w:val="clear" w:color="auto" w:fill="auto"/>
          </w:tcPr>
          <w:p w14:paraId="0EAC359B" w14:textId="6FC10BE6" w:rsidR="00573BB2" w:rsidRPr="006D5C20" w:rsidRDefault="007F2EA8" w:rsidP="007F2EA8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 xml:space="preserve">Responsabil pentru integrarea măsurilor de adaptare la schimbările climatice în politicile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strategiile elaborate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implementate la nivel na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ional.</w:t>
            </w:r>
          </w:p>
        </w:tc>
      </w:tr>
      <w:tr w:rsidR="00573BB2" w:rsidRPr="0004701E" w14:paraId="1704482B" w14:textId="77777777" w:rsidTr="007D46D7">
        <w:trPr>
          <w:trHeight w:val="1061"/>
        </w:trPr>
        <w:tc>
          <w:tcPr>
            <w:tcW w:w="2208" w:type="dxa"/>
            <w:shd w:val="clear" w:color="auto" w:fill="auto"/>
          </w:tcPr>
          <w:p w14:paraId="7FE7C4BF" w14:textId="7C224BEB" w:rsidR="00573BB2" w:rsidRPr="006D5C20" w:rsidRDefault="00000000" w:rsidP="00D417CA">
            <w:pPr>
              <w:tabs>
                <w:tab w:val="left" w:pos="1395"/>
              </w:tabs>
              <w:rPr>
                <w:b/>
                <w:bCs/>
                <w:lang w:val="ro-RO"/>
              </w:rPr>
            </w:pPr>
            <w:hyperlink r:id="rId51" w:history="1">
              <w:r w:rsidR="00D417CA" w:rsidRPr="006D5C20">
                <w:rPr>
                  <w:b/>
                  <w:bCs/>
                  <w:lang w:val="ro-RO"/>
                </w:rPr>
                <w:t>Agen</w:t>
              </w:r>
              <w:r w:rsidR="00986916">
                <w:rPr>
                  <w:b/>
                  <w:bCs/>
                  <w:lang w:val="ro-RO"/>
                </w:rPr>
                <w:t>ț</w:t>
              </w:r>
              <w:r w:rsidR="00D417CA" w:rsidRPr="006D5C20">
                <w:rPr>
                  <w:b/>
                  <w:bCs/>
                  <w:lang w:val="ro-RO"/>
                </w:rPr>
                <w:t>ia pentru Interven</w:t>
              </w:r>
              <w:r w:rsidR="00986916">
                <w:rPr>
                  <w:b/>
                  <w:bCs/>
                  <w:lang w:val="ro-RO"/>
                </w:rPr>
                <w:t>ț</w:t>
              </w:r>
              <w:r w:rsidR="00D417CA" w:rsidRPr="006D5C20">
                <w:rPr>
                  <w:b/>
                  <w:bCs/>
                  <w:lang w:val="ro-RO"/>
                </w:rPr>
                <w:t xml:space="preserve">ii </w:t>
              </w:r>
              <w:r w:rsidR="00957E03">
                <w:rPr>
                  <w:b/>
                  <w:bCs/>
                  <w:lang w:val="ro-RO"/>
                </w:rPr>
                <w:t>ș</w:t>
              </w:r>
              <w:r w:rsidR="00D417CA" w:rsidRPr="006D5C20">
                <w:rPr>
                  <w:b/>
                  <w:bCs/>
                  <w:lang w:val="ro-RO"/>
                </w:rPr>
                <w:t>i Plă</w:t>
              </w:r>
              <w:r w:rsidR="00986916">
                <w:rPr>
                  <w:b/>
                  <w:bCs/>
                  <w:lang w:val="ro-RO"/>
                </w:rPr>
                <w:t>ț</w:t>
              </w:r>
              <w:r w:rsidR="00D417CA" w:rsidRPr="006D5C20">
                <w:rPr>
                  <w:b/>
                  <w:bCs/>
                  <w:lang w:val="ro-RO"/>
                </w:rPr>
                <w:t>i în Agricultură</w:t>
              </w:r>
              <w:r w:rsidR="00573BB2" w:rsidRPr="006D5C20">
                <w:rPr>
                  <w:b/>
                  <w:bCs/>
                  <w:lang w:val="ro-RO"/>
                </w:rPr>
                <w:t xml:space="preserve"> </w:t>
              </w:r>
            </w:hyperlink>
            <w:r w:rsidR="00573BB2" w:rsidRPr="006D5C20">
              <w:rPr>
                <w:b/>
                <w:bCs/>
                <w:lang w:val="ro-RO"/>
              </w:rPr>
              <w:t>(AIPA)</w:t>
            </w:r>
          </w:p>
        </w:tc>
        <w:tc>
          <w:tcPr>
            <w:tcW w:w="4650" w:type="dxa"/>
            <w:shd w:val="clear" w:color="auto" w:fill="auto"/>
          </w:tcPr>
          <w:p w14:paraId="7973E21F" w14:textId="047B2BC8" w:rsidR="00573BB2" w:rsidRPr="006D5C20" w:rsidRDefault="006E2910" w:rsidP="006E2910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>Misiunea Agen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iei este de a gestiona resursele Fondului Na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ional pentru Agricultură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Dezvoltare Rurală (FNADR)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resursele partenerilor de dezvoltare alocate pentru administrare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de a implementa măsurile de interven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ie în agricultură. Domeniile de activitate includ: asigurarea desfă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urării corecte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legale a opera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iunilor de gestionare a fondurilor alocate pentru sus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inerea producătorilor agricoli; controlul utilizării fondurilor alocate beneficiarilor; participarea la elaborarea regulamentelor de subven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ionare; monitorizarea continuă a respectării de către beneficiarii de grant a criteriilor de eligibilitate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 condi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iilor contractuale pentru acordarea de asisten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ă financiară nerambursabilă; informarea, comunicarea, prezentarea inova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iilor care au loc în procesul de activitate.</w:t>
            </w:r>
          </w:p>
        </w:tc>
        <w:tc>
          <w:tcPr>
            <w:tcW w:w="3600" w:type="dxa"/>
            <w:shd w:val="clear" w:color="auto" w:fill="auto"/>
          </w:tcPr>
          <w:p w14:paraId="6DB6C083" w14:textId="32BF45CC" w:rsidR="00573BB2" w:rsidRPr="006D5C20" w:rsidRDefault="006E2910" w:rsidP="006E2910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>AIPA participă la adaptarea cadrului de reglementare în domeniul subven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iilor agricole la practicile Uniunii Europene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asigură gestionarea legală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corectă a FNADR, precum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 altor fonduri de sus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inere a producătorilor agricoli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a dezvoltării rurale, inclusiv la aspectul prevenirii impactului negativ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combaterii consecin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elor fenomenelor meteorologice extreme asupra sectorului agricol.</w:t>
            </w:r>
          </w:p>
        </w:tc>
      </w:tr>
      <w:tr w:rsidR="00573BB2" w:rsidRPr="0004701E" w14:paraId="3539074E" w14:textId="77777777" w:rsidTr="007D46D7">
        <w:tc>
          <w:tcPr>
            <w:tcW w:w="2208" w:type="dxa"/>
            <w:shd w:val="clear" w:color="auto" w:fill="auto"/>
          </w:tcPr>
          <w:p w14:paraId="1A5166BA" w14:textId="722B8826" w:rsidR="00573BB2" w:rsidRPr="006D5C20" w:rsidRDefault="005922E8" w:rsidP="005922E8">
            <w:pPr>
              <w:rPr>
                <w:b/>
                <w:lang w:val="ro-RO"/>
              </w:rPr>
            </w:pPr>
            <w:bookmarkStart w:id="57" w:name="_Hlk103012849"/>
            <w:r w:rsidRPr="006D5C20">
              <w:rPr>
                <w:b/>
                <w:lang w:val="ro-RO"/>
              </w:rPr>
              <w:t>Agen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 xml:space="preserve">ia pentru Dezvoltarea </w:t>
            </w:r>
            <w:r w:rsidR="00957E03">
              <w:rPr>
                <w:b/>
                <w:lang w:val="ro-RO"/>
              </w:rPr>
              <w:t>ș</w:t>
            </w:r>
            <w:r w:rsidRPr="006D5C20">
              <w:rPr>
                <w:b/>
                <w:lang w:val="ro-RO"/>
              </w:rPr>
              <w:t>i Modernizarea Agriculturii</w:t>
            </w:r>
            <w:r w:rsidR="00573BB2" w:rsidRPr="006D5C20">
              <w:rPr>
                <w:b/>
                <w:lang w:val="ro-RO"/>
              </w:rPr>
              <w:t xml:space="preserve"> </w:t>
            </w:r>
          </w:p>
          <w:p w14:paraId="3FDE9D86" w14:textId="77777777" w:rsidR="00573BB2" w:rsidRPr="006D5C20" w:rsidRDefault="00573BB2" w:rsidP="005922E8">
            <w:pPr>
              <w:rPr>
                <w:b/>
                <w:lang w:val="ro-RO"/>
              </w:rPr>
            </w:pPr>
          </w:p>
        </w:tc>
        <w:tc>
          <w:tcPr>
            <w:tcW w:w="4650" w:type="dxa"/>
            <w:shd w:val="clear" w:color="auto" w:fill="auto"/>
          </w:tcPr>
          <w:p w14:paraId="5A4E011C" w14:textId="35D8BC5C" w:rsidR="00573BB2" w:rsidRPr="006D5C20" w:rsidRDefault="00327B3E" w:rsidP="00327B3E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>Agen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ia este responsabilă de facilitarea accesului fermierilor la echipamente agricole moderne, pentru a asigura sporirea produc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iei agroalimentare competitive. Sus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ine dezvoltarea de solu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ii alternative de modernizare a agriculturii, oferind consultan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ă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expertiză, instruire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asisten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ă în planificarea afacerilor în sector.</w:t>
            </w:r>
          </w:p>
        </w:tc>
        <w:tc>
          <w:tcPr>
            <w:tcW w:w="3600" w:type="dxa"/>
            <w:shd w:val="clear" w:color="auto" w:fill="auto"/>
          </w:tcPr>
          <w:p w14:paraId="7D8D6A6E" w14:textId="2B682A08" w:rsidR="00573BB2" w:rsidRPr="006D5C20" w:rsidRDefault="00327B3E" w:rsidP="007D46D7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 xml:space="preserve">Contribuie la asigurarea sectorului agricol cu tehnologie eficientă, inclusiv tehnologia care permite implementarea lucrărilor conservatoare ale solului,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a celor legate de practicile moderne de irigare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aspectele agriculturii ecologice care au un impact tangibil asupra procesului de adaptare a sectorului la schimbările climatice.</w:t>
            </w:r>
          </w:p>
        </w:tc>
      </w:tr>
      <w:bookmarkEnd w:id="57"/>
      <w:tr w:rsidR="00573BB2" w:rsidRPr="0004701E" w14:paraId="7851A834" w14:textId="77777777" w:rsidTr="007D46D7">
        <w:trPr>
          <w:trHeight w:val="710"/>
        </w:trPr>
        <w:tc>
          <w:tcPr>
            <w:tcW w:w="2208" w:type="dxa"/>
            <w:shd w:val="clear" w:color="auto" w:fill="auto"/>
          </w:tcPr>
          <w:p w14:paraId="67DA133A" w14:textId="73EB73BB" w:rsidR="00573BB2" w:rsidRPr="006D5C20" w:rsidRDefault="005922E8" w:rsidP="005922E8">
            <w:pPr>
              <w:rPr>
                <w:b/>
                <w:lang w:val="ro-RO"/>
              </w:rPr>
            </w:pPr>
            <w:r w:rsidRPr="006D5C20">
              <w:rPr>
                <w:b/>
                <w:lang w:val="ro-RO"/>
              </w:rPr>
              <w:t xml:space="preserve">Serviciul Special pentru </w:t>
            </w:r>
            <w:r w:rsidR="00FD280C" w:rsidRPr="006D5C20">
              <w:rPr>
                <w:b/>
                <w:lang w:val="ro-RO"/>
              </w:rPr>
              <w:t>Influen</w:t>
            </w:r>
            <w:r w:rsidR="00986916">
              <w:rPr>
                <w:b/>
                <w:lang w:val="ro-RO"/>
              </w:rPr>
              <w:t>ț</w:t>
            </w:r>
            <w:r w:rsidR="00FD280C" w:rsidRPr="006D5C20">
              <w:rPr>
                <w:b/>
                <w:lang w:val="ro-RO"/>
              </w:rPr>
              <w:t>e</w:t>
            </w:r>
            <w:r w:rsidRPr="006D5C20">
              <w:rPr>
                <w:b/>
                <w:lang w:val="ro-RO"/>
              </w:rPr>
              <w:t xml:space="preserve"> Active asupra Proceselor Hidrometeorologice</w:t>
            </w:r>
          </w:p>
        </w:tc>
        <w:tc>
          <w:tcPr>
            <w:tcW w:w="4650" w:type="dxa"/>
            <w:shd w:val="clear" w:color="auto" w:fill="auto"/>
          </w:tcPr>
          <w:p w14:paraId="34207462" w14:textId="56ED609C" w:rsidR="00573BB2" w:rsidRPr="006D5C20" w:rsidRDefault="009A35E9" w:rsidP="009A35E9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 xml:space="preserve">Activitatea principală a Serviciului Special este organizarea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executarea lucrărilor care vizează influen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area activă asupra norilor în vederea reducerii daunelor cauzate de grindină, precum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alte lucrări legate de influen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a activă asupra proceselor hidrometeorologice cu tehnologii recunoscute.</w:t>
            </w:r>
          </w:p>
        </w:tc>
        <w:tc>
          <w:tcPr>
            <w:tcW w:w="3600" w:type="dxa"/>
            <w:shd w:val="clear" w:color="auto" w:fill="auto"/>
          </w:tcPr>
          <w:p w14:paraId="5C1DA50C" w14:textId="7BB7FC22" w:rsidR="00573BB2" w:rsidRPr="006D5C20" w:rsidRDefault="009A35E9" w:rsidP="009A35E9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t>Contribuie la reducerea impactului negativ asupra sectorului agricol cauzate de frecven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intensitatea sporită a grindinei în contextul actual al schimbărilor climatice globale.</w:t>
            </w:r>
          </w:p>
        </w:tc>
      </w:tr>
      <w:tr w:rsidR="00573BB2" w:rsidRPr="0004701E" w14:paraId="09DC36E0" w14:textId="77777777" w:rsidTr="007D46D7">
        <w:tc>
          <w:tcPr>
            <w:tcW w:w="2208" w:type="dxa"/>
            <w:shd w:val="clear" w:color="auto" w:fill="auto"/>
          </w:tcPr>
          <w:p w14:paraId="6FAED3D7" w14:textId="16DD4BF1" w:rsidR="00573BB2" w:rsidRPr="006D5C20" w:rsidRDefault="00F87D8C" w:rsidP="00D01BD5">
            <w:pPr>
              <w:tabs>
                <w:tab w:val="left" w:pos="1395"/>
              </w:tabs>
              <w:rPr>
                <w:b/>
                <w:bCs/>
                <w:lang w:val="ro-RO"/>
              </w:rPr>
            </w:pPr>
            <w:r>
              <w:rPr>
                <w:b/>
                <w:bCs/>
                <w:lang w:val="ro-RO"/>
              </w:rPr>
              <w:t xml:space="preserve">UTM </w:t>
            </w:r>
            <w:r w:rsidR="00957E03">
              <w:rPr>
                <w:b/>
                <w:bCs/>
                <w:lang w:val="ro-RO"/>
              </w:rPr>
              <w:t>ș</w:t>
            </w:r>
            <w:r w:rsidR="005922E8" w:rsidRPr="006D5C20">
              <w:rPr>
                <w:b/>
                <w:bCs/>
                <w:lang w:val="ro-RO"/>
              </w:rPr>
              <w:t xml:space="preserve">i </w:t>
            </w:r>
            <w:r w:rsidR="00DD321B">
              <w:rPr>
                <w:b/>
                <w:bCs/>
                <w:lang w:val="ro-RO"/>
              </w:rPr>
              <w:t>institu</w:t>
            </w:r>
            <w:r w:rsidR="00986916">
              <w:rPr>
                <w:b/>
                <w:bCs/>
                <w:lang w:val="ro-RO"/>
              </w:rPr>
              <w:t>ț</w:t>
            </w:r>
            <w:r w:rsidR="00DD321B">
              <w:rPr>
                <w:b/>
                <w:bCs/>
                <w:lang w:val="ro-RO"/>
              </w:rPr>
              <w:t xml:space="preserve">iile </w:t>
            </w:r>
            <w:r w:rsidR="005922E8" w:rsidRPr="006D5C20">
              <w:rPr>
                <w:b/>
                <w:bCs/>
                <w:lang w:val="ro-RO"/>
              </w:rPr>
              <w:t xml:space="preserve"> </w:t>
            </w:r>
            <w:r w:rsidR="00957E03">
              <w:rPr>
                <w:b/>
                <w:bCs/>
                <w:lang w:val="ro-RO"/>
              </w:rPr>
              <w:lastRenderedPageBreak/>
              <w:t>ș</w:t>
            </w:r>
            <w:r w:rsidR="005922E8" w:rsidRPr="006D5C20">
              <w:rPr>
                <w:b/>
                <w:bCs/>
                <w:lang w:val="ro-RO"/>
              </w:rPr>
              <w:t>tiin</w:t>
            </w:r>
            <w:r w:rsidR="00986916">
              <w:rPr>
                <w:b/>
                <w:bCs/>
                <w:lang w:val="ro-RO"/>
              </w:rPr>
              <w:t>ț</w:t>
            </w:r>
            <w:r w:rsidR="00DD321B">
              <w:rPr>
                <w:b/>
                <w:bCs/>
                <w:lang w:val="ro-RO"/>
              </w:rPr>
              <w:t>ifice</w:t>
            </w:r>
            <w:r w:rsidR="005922E8" w:rsidRPr="006D5C20">
              <w:rPr>
                <w:b/>
                <w:bCs/>
                <w:lang w:val="ro-RO"/>
              </w:rPr>
              <w:t xml:space="preserve"> </w:t>
            </w:r>
            <w:r w:rsidR="00957E03">
              <w:rPr>
                <w:b/>
                <w:bCs/>
                <w:lang w:val="ro-RO"/>
              </w:rPr>
              <w:t>ș</w:t>
            </w:r>
            <w:r w:rsidR="005922E8" w:rsidRPr="006D5C20">
              <w:rPr>
                <w:b/>
                <w:bCs/>
                <w:lang w:val="ro-RO"/>
              </w:rPr>
              <w:t xml:space="preserve">i inovare din </w:t>
            </w:r>
            <w:r w:rsidR="00DD321B">
              <w:rPr>
                <w:b/>
                <w:bCs/>
                <w:lang w:val="ro-RO"/>
              </w:rPr>
              <w:t xml:space="preserve">domeniul agriculturii </w:t>
            </w:r>
          </w:p>
        </w:tc>
        <w:tc>
          <w:tcPr>
            <w:tcW w:w="4650" w:type="dxa"/>
            <w:shd w:val="clear" w:color="auto" w:fill="auto"/>
          </w:tcPr>
          <w:p w14:paraId="2101D02D" w14:textId="4B01DCE1" w:rsidR="00D01BD5" w:rsidRPr="005A0B86" w:rsidRDefault="00F87D8C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lastRenderedPageBreak/>
              <w:t>UT</w:t>
            </w:r>
            <w:r w:rsidR="00D01BD5" w:rsidRPr="005A0B86">
              <w:rPr>
                <w:lang w:val="ro-RO"/>
              </w:rPr>
              <w:t>M</w:t>
            </w:r>
            <w:r w:rsidR="00740C47" w:rsidRPr="005A0B86">
              <w:rPr>
                <w:lang w:val="ro-RO"/>
              </w:rPr>
              <w:t>,</w:t>
            </w:r>
            <w:r w:rsidR="00D01BD5" w:rsidRPr="005A0B86">
              <w:rPr>
                <w:lang w:val="ro-RO"/>
              </w:rPr>
              <w:t xml:space="preserve"> </w:t>
            </w:r>
            <w:r w:rsidR="00DD321B" w:rsidRPr="005A0B86">
              <w:rPr>
                <w:lang w:val="ro-RO"/>
              </w:rPr>
              <w:t>institu</w:t>
            </w:r>
            <w:r w:rsidR="00986916">
              <w:rPr>
                <w:lang w:val="ro-RO"/>
              </w:rPr>
              <w:t>ț</w:t>
            </w:r>
            <w:r w:rsidR="00DD321B" w:rsidRPr="005A0B86">
              <w:rPr>
                <w:lang w:val="ro-RO"/>
              </w:rPr>
              <w:t xml:space="preserve">iile </w:t>
            </w:r>
            <w:r w:rsidR="00957E03">
              <w:rPr>
                <w:lang w:val="ro-RO"/>
              </w:rPr>
              <w:t>ș</w:t>
            </w:r>
            <w:r w:rsidR="00D01BD5" w:rsidRPr="005A0B86">
              <w:rPr>
                <w:lang w:val="ro-RO"/>
              </w:rPr>
              <w:t>tiin</w:t>
            </w:r>
            <w:r w:rsidR="00986916">
              <w:rPr>
                <w:lang w:val="ro-RO"/>
              </w:rPr>
              <w:t>ț</w:t>
            </w:r>
            <w:r w:rsidR="00DD321B" w:rsidRPr="005A0B86">
              <w:rPr>
                <w:lang w:val="ro-RO"/>
              </w:rPr>
              <w:t xml:space="preserve">ifice </w:t>
            </w:r>
            <w:r w:rsidR="00D01BD5" w:rsidRPr="005A0B86">
              <w:rPr>
                <w:lang w:val="ro-RO"/>
              </w:rPr>
              <w:t xml:space="preserve"> </w:t>
            </w:r>
            <w:r w:rsidR="00957E03">
              <w:rPr>
                <w:lang w:val="ro-RO"/>
              </w:rPr>
              <w:t>ș</w:t>
            </w:r>
            <w:r w:rsidR="00D01BD5" w:rsidRPr="005A0B86">
              <w:rPr>
                <w:lang w:val="ro-RO"/>
              </w:rPr>
              <w:t xml:space="preserve">i inovare au </w:t>
            </w:r>
            <w:r w:rsidR="00D01BD5" w:rsidRPr="005A0B86">
              <w:rPr>
                <w:lang w:val="ro-RO"/>
              </w:rPr>
              <w:lastRenderedPageBreak/>
              <w:t>următoarele responsabilită</w:t>
            </w:r>
            <w:r w:rsidR="00986916">
              <w:rPr>
                <w:lang w:val="ro-RO"/>
              </w:rPr>
              <w:t>ț</w:t>
            </w:r>
            <w:r w:rsidR="00D01BD5" w:rsidRPr="005A0B86">
              <w:rPr>
                <w:lang w:val="ro-RO"/>
              </w:rPr>
              <w:t>i:</w:t>
            </w:r>
          </w:p>
          <w:p w14:paraId="5D9C0591" w14:textId="16095B0C" w:rsidR="00D01BD5" w:rsidRPr="005A0B86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t xml:space="preserve">- dezvoltarea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perfec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>ionarea concep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 xml:space="preserve">iei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structurilor de educa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 xml:space="preserve">ie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cercetare;</w:t>
            </w:r>
          </w:p>
          <w:p w14:paraId="458E86DC" w14:textId="33509CB4" w:rsidR="00D01BD5" w:rsidRPr="005A0B86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t xml:space="preserve">- prioritizarea pregătirii profesionale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continuitatea procesului de formare;</w:t>
            </w:r>
          </w:p>
          <w:p w14:paraId="07D87114" w14:textId="37D5E3E4" w:rsidR="00D01BD5" w:rsidRPr="005A0B86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t xml:space="preserve">- formarea profesională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continuă a speciali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 xml:space="preserve">tilor la nivel universitar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în concordan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>ă cu necesită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>ile economiei na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>ionale;</w:t>
            </w:r>
          </w:p>
          <w:p w14:paraId="1576C6DD" w14:textId="55264C89" w:rsidR="00D01BD5" w:rsidRPr="005A0B86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t xml:space="preserve">- efectuarea de cercetări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tiin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 xml:space="preserve">ifice fundamentale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 xml:space="preserve">i aplicative, diseminarea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implementarea în practică a rezultatelor acestora;</w:t>
            </w:r>
          </w:p>
          <w:p w14:paraId="08B7C16A" w14:textId="5CBB6BD7" w:rsidR="00D01BD5" w:rsidRPr="005A0B86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t>- furnizarea de servicii tehnico-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tiin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 xml:space="preserve">ifice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consultative ministerelor, departamentelor, agen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 xml:space="preserve">ilor economici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persoanelor fizice;</w:t>
            </w:r>
          </w:p>
          <w:p w14:paraId="0C83AAAC" w14:textId="2E89B696" w:rsidR="00573BB2" w:rsidRPr="006D5C20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5A0B86">
              <w:rPr>
                <w:lang w:val="ro-RO"/>
              </w:rPr>
              <w:t>- produc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>ia de semin</w:t>
            </w:r>
            <w:r w:rsidR="00986916">
              <w:rPr>
                <w:lang w:val="ro-RO"/>
              </w:rPr>
              <w:t>ț</w:t>
            </w:r>
            <w:r w:rsidRPr="005A0B86">
              <w:rPr>
                <w:lang w:val="ro-RO"/>
              </w:rPr>
              <w:t xml:space="preserve">e, material de plantare, reproducere </w:t>
            </w:r>
            <w:r w:rsidR="00957E03">
              <w:rPr>
                <w:lang w:val="ro-RO"/>
              </w:rPr>
              <w:t>ș</w:t>
            </w:r>
            <w:r w:rsidRPr="005A0B86">
              <w:rPr>
                <w:lang w:val="ro-RO"/>
              </w:rPr>
              <w:t>i ameliorare etc.</w:t>
            </w:r>
          </w:p>
        </w:tc>
        <w:tc>
          <w:tcPr>
            <w:tcW w:w="3600" w:type="dxa"/>
            <w:shd w:val="clear" w:color="auto" w:fill="auto"/>
          </w:tcPr>
          <w:p w14:paraId="32372D93" w14:textId="33EF2CA6" w:rsidR="00573BB2" w:rsidRPr="006D5C20" w:rsidRDefault="00D01BD5" w:rsidP="00D01BD5">
            <w:pPr>
              <w:tabs>
                <w:tab w:val="left" w:pos="1395"/>
              </w:tabs>
              <w:rPr>
                <w:lang w:val="ro-RO"/>
              </w:rPr>
            </w:pPr>
            <w:r w:rsidRPr="006D5C20">
              <w:rPr>
                <w:lang w:val="ro-RO"/>
              </w:rPr>
              <w:lastRenderedPageBreak/>
              <w:t>Contribuie la formarea speciali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tilor </w:t>
            </w:r>
            <w:r w:rsidRPr="006D5C20">
              <w:rPr>
                <w:lang w:val="ro-RO"/>
              </w:rPr>
              <w:lastRenderedPageBreak/>
              <w:t xml:space="preserve">pentru sectorul agricol, inclusiv </w:t>
            </w:r>
            <w:r w:rsidRPr="00DD321B">
              <w:rPr>
                <w:lang w:val="ro-RO"/>
              </w:rPr>
              <w:t>cunoa</w:t>
            </w:r>
            <w:r w:rsidR="00957E03">
              <w:rPr>
                <w:lang w:val="ro-RO"/>
              </w:rPr>
              <w:t>ș</w:t>
            </w:r>
            <w:r w:rsidRPr="00DD321B">
              <w:rPr>
                <w:lang w:val="ro-RO"/>
              </w:rPr>
              <w:t>terea</w:t>
            </w:r>
            <w:r w:rsidRPr="006D5C20">
              <w:rPr>
                <w:lang w:val="ro-RO"/>
              </w:rPr>
              <w:t xml:space="preserve"> schimbărilor climatice globale, regionale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locale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modalită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 de atenuare a impactului acestora asupra culturilor agricole la nivel local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na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ional.</w:t>
            </w:r>
          </w:p>
        </w:tc>
      </w:tr>
    </w:tbl>
    <w:p w14:paraId="6031D403" w14:textId="50F4CC8F" w:rsidR="00E93C1E" w:rsidRPr="006D5C20" w:rsidRDefault="00446598" w:rsidP="00816B59">
      <w:pPr>
        <w:pStyle w:val="Titlu4"/>
        <w:shd w:val="clear" w:color="auto" w:fill="FFFFFF"/>
        <w:spacing w:before="147" w:after="147"/>
        <w:jc w:val="both"/>
        <w:rPr>
          <w:rFonts w:eastAsia="Calibri"/>
          <w:b w:val="0"/>
          <w:bCs w:val="0"/>
          <w:lang w:val="ro-RO" w:eastAsia="en-US"/>
        </w:rPr>
      </w:pPr>
      <w:r w:rsidRPr="006D5C20">
        <w:rPr>
          <w:rFonts w:eastAsia="Calibri"/>
          <w:b w:val="0"/>
          <w:lang w:val="ro-RO" w:eastAsia="en-US"/>
        </w:rPr>
        <w:t>S</w:t>
      </w:r>
      <w:r w:rsidR="00D417CA" w:rsidRPr="006D5C20">
        <w:rPr>
          <w:rFonts w:eastAsia="Calibri"/>
          <w:b w:val="0"/>
          <w:lang w:val="ro-RO" w:eastAsia="en-US"/>
        </w:rPr>
        <w:t>ur</w:t>
      </w:r>
      <w:r w:rsidRPr="006D5C20">
        <w:rPr>
          <w:rFonts w:eastAsia="Calibri"/>
          <w:b w:val="0"/>
          <w:lang w:val="ro-RO" w:eastAsia="en-US"/>
        </w:rPr>
        <w:t>să</w:t>
      </w:r>
      <w:r w:rsidR="00D417CA" w:rsidRPr="006D5C20">
        <w:rPr>
          <w:rFonts w:eastAsia="Calibri"/>
          <w:b w:val="0"/>
          <w:lang w:val="ro-RO" w:eastAsia="en-US"/>
        </w:rPr>
        <w:t xml:space="preserve">: </w:t>
      </w:r>
      <w:r w:rsidRPr="006D5C20">
        <w:rPr>
          <w:rFonts w:eastAsia="Calibri"/>
          <w:b w:val="0"/>
          <w:lang w:val="ro-RO" w:eastAsia="en-US"/>
        </w:rPr>
        <w:t>În baza Raportului de evaluare a capacită</w:t>
      </w:r>
      <w:r w:rsidR="00986916">
        <w:rPr>
          <w:rFonts w:eastAsia="Calibri"/>
          <w:b w:val="0"/>
          <w:lang w:val="ro-RO" w:eastAsia="en-US"/>
        </w:rPr>
        <w:t>ț</w:t>
      </w:r>
      <w:r w:rsidRPr="006D5C20">
        <w:rPr>
          <w:rFonts w:eastAsia="Calibri"/>
          <w:b w:val="0"/>
          <w:lang w:val="ro-RO" w:eastAsia="en-US"/>
        </w:rPr>
        <w:t>ilor institu</w:t>
      </w:r>
      <w:r w:rsidR="00986916">
        <w:rPr>
          <w:rFonts w:eastAsia="Calibri"/>
          <w:b w:val="0"/>
          <w:lang w:val="ro-RO" w:eastAsia="en-US"/>
        </w:rPr>
        <w:t>ț</w:t>
      </w:r>
      <w:r w:rsidRPr="006D5C20">
        <w:rPr>
          <w:rFonts w:eastAsia="Calibri"/>
          <w:b w:val="0"/>
          <w:lang w:val="ro-RO" w:eastAsia="en-US"/>
        </w:rPr>
        <w:t xml:space="preserve">ionale pentru sectorul agricol (versiunea aprilie 2022) </w:t>
      </w:r>
    </w:p>
    <w:p w14:paraId="729F7079" w14:textId="04AEFCE7" w:rsidR="00D417CA" w:rsidRPr="006D5C20" w:rsidRDefault="00F42ED2" w:rsidP="00123552">
      <w:pPr>
        <w:pStyle w:val="Titlu4"/>
        <w:shd w:val="clear" w:color="auto" w:fill="FFFFFF"/>
        <w:spacing w:before="147" w:after="147" w:line="276" w:lineRule="auto"/>
        <w:ind w:left="0"/>
        <w:jc w:val="both"/>
        <w:rPr>
          <w:b w:val="0"/>
          <w:bCs w:val="0"/>
          <w:i w:val="0"/>
          <w:color w:val="333333"/>
          <w:lang w:val="ro-RO"/>
        </w:rPr>
      </w:pPr>
      <w:r w:rsidRPr="006D5C20">
        <w:rPr>
          <w:b w:val="0"/>
          <w:bCs w:val="0"/>
          <w:i w:val="0"/>
          <w:color w:val="333333"/>
          <w:lang w:val="ro-RO"/>
        </w:rPr>
        <w:t xml:space="preserve">Analiza implementării SNASC 2014-2020 pentru sectorul agricol a identificat o slabă </w:t>
      </w:r>
      <w:r w:rsidRPr="00FD280C">
        <w:rPr>
          <w:b w:val="0"/>
          <w:i w:val="0"/>
          <w:color w:val="333333"/>
          <w:lang w:val="ro-RO"/>
        </w:rPr>
        <w:t>coordonare</w:t>
      </w:r>
      <w:r w:rsidRPr="006D5C20">
        <w:rPr>
          <w:bCs w:val="0"/>
          <w:i w:val="0"/>
          <w:color w:val="333333"/>
          <w:lang w:val="ro-RO"/>
        </w:rPr>
        <w:t xml:space="preserve"> </w:t>
      </w:r>
      <w:r w:rsidRPr="00FD280C">
        <w:rPr>
          <w:b w:val="0"/>
          <w:i w:val="0"/>
          <w:color w:val="333333"/>
          <w:lang w:val="ro-RO"/>
        </w:rPr>
        <w:t>interinstitu</w:t>
      </w:r>
      <w:r w:rsidR="00986916">
        <w:rPr>
          <w:b w:val="0"/>
          <w:i w:val="0"/>
          <w:color w:val="333333"/>
          <w:lang w:val="ro-RO"/>
        </w:rPr>
        <w:t>ț</w:t>
      </w:r>
      <w:r w:rsidRPr="00FD280C">
        <w:rPr>
          <w:b w:val="0"/>
          <w:i w:val="0"/>
          <w:color w:val="333333"/>
          <w:lang w:val="ro-RO"/>
        </w:rPr>
        <w:t>ională</w:t>
      </w:r>
      <w:r w:rsidRPr="006D5C20">
        <w:rPr>
          <w:b w:val="0"/>
          <w:bCs w:val="0"/>
          <w:i w:val="0"/>
          <w:color w:val="333333"/>
          <w:lang w:val="ro-RO"/>
        </w:rPr>
        <w:t xml:space="preserve"> în procesul de planificare, implementare, monitorizare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>i raportare a măsurilor de adaptare la schimbările climatice. Raportul de evaluare a capacită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>ii institu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>ionale pentru sectorul agricol, elaborat de FAO cu suportul GCF</w:t>
      </w:r>
      <w:r w:rsidR="00740C47">
        <w:rPr>
          <w:b w:val="0"/>
          <w:bCs w:val="0"/>
          <w:i w:val="0"/>
          <w:color w:val="333333"/>
          <w:lang w:val="ro-RO"/>
        </w:rPr>
        <w:t xml:space="preserve"> </w:t>
      </w:r>
      <w:r w:rsidR="00FD280C" w:rsidRPr="005A0B86">
        <w:rPr>
          <w:b w:val="0"/>
          <w:bCs w:val="0"/>
          <w:i w:val="0"/>
          <w:lang w:val="ro-RO"/>
        </w:rPr>
        <w:t xml:space="preserve">relevă </w:t>
      </w:r>
      <w:r w:rsidRPr="00FD280C">
        <w:rPr>
          <w:b w:val="0"/>
          <w:i w:val="0"/>
          <w:color w:val="333333"/>
          <w:lang w:val="ro-RO"/>
        </w:rPr>
        <w:t>necesită</w:t>
      </w:r>
      <w:r w:rsidR="00986916">
        <w:rPr>
          <w:b w:val="0"/>
          <w:i w:val="0"/>
          <w:color w:val="333333"/>
          <w:lang w:val="ro-RO"/>
        </w:rPr>
        <w:t>ț</w:t>
      </w:r>
      <w:r w:rsidRPr="00FD280C">
        <w:rPr>
          <w:b w:val="0"/>
          <w:i w:val="0"/>
          <w:color w:val="333333"/>
          <w:lang w:val="ro-RO"/>
        </w:rPr>
        <w:t xml:space="preserve">ile, barierele </w:t>
      </w:r>
      <w:r w:rsidR="00957E03">
        <w:rPr>
          <w:b w:val="0"/>
          <w:i w:val="0"/>
          <w:color w:val="333333"/>
          <w:lang w:val="ro-RO"/>
        </w:rPr>
        <w:t>ș</w:t>
      </w:r>
      <w:r w:rsidRPr="00FD280C">
        <w:rPr>
          <w:b w:val="0"/>
          <w:i w:val="0"/>
          <w:color w:val="333333"/>
          <w:lang w:val="ro-RO"/>
        </w:rPr>
        <w:t xml:space="preserve">i lacunele actuale pentru integrarea planificării </w:t>
      </w:r>
      <w:r w:rsidR="00957E03">
        <w:rPr>
          <w:b w:val="0"/>
          <w:i w:val="0"/>
          <w:color w:val="333333"/>
          <w:lang w:val="ro-RO"/>
        </w:rPr>
        <w:t>ș</w:t>
      </w:r>
      <w:r w:rsidRPr="00FD280C">
        <w:rPr>
          <w:b w:val="0"/>
          <w:i w:val="0"/>
          <w:color w:val="333333"/>
          <w:lang w:val="ro-RO"/>
        </w:rPr>
        <w:t>i implementării adaptării la schimbările climatice</w:t>
      </w:r>
      <w:r w:rsidRPr="006D5C20">
        <w:rPr>
          <w:b w:val="0"/>
          <w:bCs w:val="0"/>
          <w:i w:val="0"/>
          <w:color w:val="333333"/>
          <w:lang w:val="ro-RO"/>
        </w:rPr>
        <w:t xml:space="preserve"> în sectorul agricol.</w:t>
      </w:r>
    </w:p>
    <w:p w14:paraId="69AAB5AF" w14:textId="21AEAB3E" w:rsidR="00CF6809" w:rsidRPr="006D5C20" w:rsidRDefault="00475936" w:rsidP="00C3643F">
      <w:pPr>
        <w:pStyle w:val="Titlu4"/>
        <w:shd w:val="clear" w:color="auto" w:fill="FFFFFF"/>
        <w:spacing w:before="147" w:after="147" w:line="276" w:lineRule="auto"/>
        <w:ind w:left="0"/>
        <w:jc w:val="both"/>
        <w:rPr>
          <w:b w:val="0"/>
          <w:bCs w:val="0"/>
          <w:i w:val="0"/>
          <w:color w:val="333333"/>
          <w:lang w:val="ro-RO"/>
        </w:rPr>
      </w:pPr>
      <w:r w:rsidRPr="006D5C20">
        <w:rPr>
          <w:b w:val="0"/>
          <w:bCs w:val="0"/>
          <w:i w:val="0"/>
          <w:color w:val="333333"/>
          <w:lang w:val="ro-RO"/>
        </w:rPr>
        <w:t>Ambele evaluări concluzionează că, în ciuda progreselor înregistrate în ceea ce prive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>te ini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 xml:space="preserve">iativele de politici </w:t>
      </w:r>
      <w:r w:rsidR="00065BAC" w:rsidRPr="006D5C20">
        <w:rPr>
          <w:b w:val="0"/>
          <w:bCs w:val="0"/>
          <w:i w:val="0"/>
          <w:color w:val="333333"/>
          <w:lang w:val="ro-RO"/>
        </w:rPr>
        <w:t xml:space="preserve">de atenuare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="00065BAC">
        <w:rPr>
          <w:b w:val="0"/>
          <w:bCs w:val="0"/>
          <w:i w:val="0"/>
          <w:color w:val="333333"/>
          <w:lang w:val="ro-RO"/>
        </w:rPr>
        <w:t>i</w:t>
      </w:r>
      <w:r w:rsidRPr="006D5C20">
        <w:rPr>
          <w:b w:val="0"/>
          <w:bCs w:val="0"/>
          <w:i w:val="0"/>
          <w:color w:val="333333"/>
          <w:lang w:val="ro-RO"/>
        </w:rPr>
        <w:t xml:space="preserve"> </w:t>
      </w:r>
      <w:r w:rsidR="00CF6809" w:rsidRPr="006D5C20">
        <w:rPr>
          <w:b w:val="0"/>
          <w:bCs w:val="0"/>
          <w:i w:val="0"/>
          <w:color w:val="333333"/>
          <w:lang w:val="ro-RO"/>
        </w:rPr>
        <w:t>adaptare</w:t>
      </w:r>
      <w:r w:rsidRPr="006D5C20">
        <w:rPr>
          <w:b w:val="0"/>
          <w:bCs w:val="0"/>
          <w:i w:val="0"/>
          <w:color w:val="333333"/>
          <w:lang w:val="ro-RO"/>
        </w:rPr>
        <w:t xml:space="preserve"> la SC, există loc pentru o cooperare 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sporită în procesul decizional, </w:t>
      </w:r>
      <w:r w:rsidR="00065BAC" w:rsidRPr="006D5C20">
        <w:rPr>
          <w:b w:val="0"/>
          <w:bCs w:val="0"/>
          <w:i w:val="0"/>
          <w:color w:val="333333"/>
          <w:lang w:val="ro-RO"/>
        </w:rPr>
        <w:t>atât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 sub aspect sectorial (</w:t>
      </w:r>
      <w:r w:rsidRPr="006D5C20">
        <w:rPr>
          <w:b w:val="0"/>
          <w:bCs w:val="0"/>
          <w:i w:val="0"/>
          <w:color w:val="333333"/>
          <w:lang w:val="ro-RO"/>
        </w:rPr>
        <w:t>multi-sectorial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), </w:t>
      </w:r>
      <w:r w:rsidR="00065BAC" w:rsidRPr="006D5C20">
        <w:rPr>
          <w:b w:val="0"/>
          <w:bCs w:val="0"/>
          <w:i w:val="0"/>
          <w:color w:val="333333"/>
          <w:lang w:val="ro-RO"/>
        </w:rPr>
        <w:t>cât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i sub aspect </w:t>
      </w:r>
      <w:r w:rsidR="004D2556">
        <w:rPr>
          <w:b w:val="0"/>
          <w:bCs w:val="0"/>
          <w:i w:val="0"/>
          <w:color w:val="333333"/>
          <w:lang w:val="ro-RO"/>
        </w:rPr>
        <w:t>organiza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="004D2556">
        <w:rPr>
          <w:b w:val="0"/>
          <w:bCs w:val="0"/>
          <w:i w:val="0"/>
          <w:color w:val="333333"/>
          <w:lang w:val="ro-RO"/>
        </w:rPr>
        <w:t>ional</w:t>
      </w:r>
      <w:r w:rsidRPr="006D5C20">
        <w:rPr>
          <w:b w:val="0"/>
          <w:bCs w:val="0"/>
          <w:i w:val="0"/>
          <w:color w:val="333333"/>
          <w:lang w:val="ro-RO"/>
        </w:rPr>
        <w:t xml:space="preserve"> (na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 xml:space="preserve">ional-regional-local), precum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 xml:space="preserve">i pentru o </w:t>
      </w:r>
      <w:r w:rsidRPr="005A0B86">
        <w:rPr>
          <w:b w:val="0"/>
          <w:bCs w:val="0"/>
          <w:i w:val="0"/>
          <w:color w:val="333333"/>
          <w:lang w:val="ro-RO"/>
        </w:rPr>
        <w:t>direc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>ionare îmbunătă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5A0B86">
        <w:rPr>
          <w:b w:val="0"/>
          <w:bCs w:val="0"/>
          <w:i w:val="0"/>
          <w:color w:val="333333"/>
          <w:lang w:val="ro-RO"/>
        </w:rPr>
        <w:t>ită</w:t>
      </w:r>
      <w:r w:rsidRPr="006D5C20">
        <w:rPr>
          <w:b w:val="0"/>
          <w:bCs w:val="0"/>
          <w:i w:val="0"/>
          <w:color w:val="333333"/>
          <w:lang w:val="ro-RO"/>
        </w:rPr>
        <w:t xml:space="preserve">, asigurându-se că provocările climatice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>i de mediu sunt prioritizate. O aten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>ie deo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sebită </w:t>
      </w:r>
      <w:r w:rsidR="004D2556">
        <w:rPr>
          <w:b w:val="0"/>
          <w:bCs w:val="0"/>
          <w:i w:val="0"/>
          <w:color w:val="333333"/>
          <w:lang w:val="ro-RO"/>
        </w:rPr>
        <w:t>necesită</w:t>
      </w:r>
      <w:r w:rsidR="00CF6809" w:rsidRPr="006D5C20">
        <w:rPr>
          <w:b w:val="0"/>
          <w:bCs w:val="0"/>
          <w:i w:val="0"/>
          <w:color w:val="333333"/>
          <w:lang w:val="ro-RO"/>
        </w:rPr>
        <w:t xml:space="preserve"> </w:t>
      </w:r>
      <w:r w:rsidR="00065BAC" w:rsidRPr="005A0B86">
        <w:rPr>
          <w:b w:val="0"/>
          <w:bCs w:val="0"/>
          <w:i w:val="0"/>
          <w:lang w:val="ro-RO"/>
        </w:rPr>
        <w:t xml:space="preserve">actualizarea cadrului normativ în domeniul </w:t>
      </w:r>
      <w:r w:rsidR="00CF6809" w:rsidRPr="005A0B86">
        <w:rPr>
          <w:b w:val="0"/>
          <w:bCs w:val="0"/>
          <w:i w:val="0"/>
          <w:lang w:val="ro-RO"/>
        </w:rPr>
        <w:t>irig</w:t>
      </w:r>
      <w:r w:rsidR="00410A44" w:rsidRPr="005A0B86">
        <w:rPr>
          <w:b w:val="0"/>
          <w:bCs w:val="0"/>
          <w:i w:val="0"/>
          <w:lang w:val="ro-RO"/>
        </w:rPr>
        <w:t>ării</w:t>
      </w:r>
      <w:r w:rsidRPr="005A0B86">
        <w:rPr>
          <w:b w:val="0"/>
          <w:bCs w:val="0"/>
          <w:i w:val="0"/>
          <w:lang w:val="ro-RO"/>
        </w:rPr>
        <w:t xml:space="preserve">, unde, în contextul </w:t>
      </w:r>
      <w:r w:rsidR="00CF6809" w:rsidRPr="005A0B86">
        <w:rPr>
          <w:b w:val="0"/>
          <w:bCs w:val="0"/>
          <w:i w:val="0"/>
          <w:lang w:val="ro-RO"/>
        </w:rPr>
        <w:t>reducerii</w:t>
      </w:r>
      <w:r w:rsidRPr="005A0B86">
        <w:rPr>
          <w:b w:val="0"/>
          <w:bCs w:val="0"/>
          <w:i w:val="0"/>
          <w:lang w:val="ro-RO"/>
        </w:rPr>
        <w:t xml:space="preserve"> rezervelor de apă de suprafa</w:t>
      </w:r>
      <w:r w:rsidR="00986916">
        <w:rPr>
          <w:b w:val="0"/>
          <w:bCs w:val="0"/>
          <w:i w:val="0"/>
          <w:lang w:val="ro-RO"/>
        </w:rPr>
        <w:t>ț</w:t>
      </w:r>
      <w:r w:rsidRPr="005A0B86">
        <w:rPr>
          <w:b w:val="0"/>
          <w:bCs w:val="0"/>
          <w:i w:val="0"/>
          <w:lang w:val="ro-RO"/>
        </w:rPr>
        <w:t xml:space="preserve">ă, </w:t>
      </w:r>
      <w:r w:rsidR="00CF6809" w:rsidRPr="005A0B86">
        <w:rPr>
          <w:b w:val="0"/>
          <w:bCs w:val="0"/>
          <w:i w:val="0"/>
          <w:lang w:val="ro-RO"/>
        </w:rPr>
        <w:t>elaborarea</w:t>
      </w:r>
      <w:r w:rsidRPr="005A0B86">
        <w:rPr>
          <w:b w:val="0"/>
          <w:bCs w:val="0"/>
          <w:i w:val="0"/>
          <w:lang w:val="ro-RO"/>
        </w:rPr>
        <w:t xml:space="preserve"> reglementări</w:t>
      </w:r>
      <w:r w:rsidR="004D2556" w:rsidRPr="005A0B86">
        <w:rPr>
          <w:b w:val="0"/>
          <w:bCs w:val="0"/>
          <w:i w:val="0"/>
          <w:lang w:val="ro-RO"/>
        </w:rPr>
        <w:t>lor</w:t>
      </w:r>
      <w:r w:rsidRPr="005A0B86">
        <w:rPr>
          <w:b w:val="0"/>
          <w:bCs w:val="0"/>
          <w:i w:val="0"/>
          <w:lang w:val="ro-RO"/>
        </w:rPr>
        <w:t xml:space="preserve"> </w:t>
      </w:r>
      <w:r w:rsidR="004D2556" w:rsidRPr="005A0B86">
        <w:rPr>
          <w:b w:val="0"/>
          <w:bCs w:val="0"/>
          <w:i w:val="0"/>
          <w:lang w:val="ro-RO"/>
        </w:rPr>
        <w:t xml:space="preserve">privind </w:t>
      </w:r>
      <w:r w:rsidR="00410A44" w:rsidRPr="005A0B86">
        <w:rPr>
          <w:b w:val="0"/>
          <w:bCs w:val="0"/>
          <w:i w:val="0"/>
          <w:lang w:val="ro-RO"/>
        </w:rPr>
        <w:t xml:space="preserve">utilizarea resurselor de </w:t>
      </w:r>
      <w:r w:rsidRPr="005A0B86">
        <w:rPr>
          <w:b w:val="0"/>
          <w:bCs w:val="0"/>
          <w:i w:val="0"/>
          <w:lang w:val="ro-RO"/>
        </w:rPr>
        <w:t>ap</w:t>
      </w:r>
      <w:r w:rsidR="00410A44" w:rsidRPr="005A0B86">
        <w:rPr>
          <w:b w:val="0"/>
          <w:bCs w:val="0"/>
          <w:i w:val="0"/>
          <w:lang w:val="ro-RO"/>
        </w:rPr>
        <w:t>ă</w:t>
      </w:r>
      <w:r w:rsidRPr="005A0B86">
        <w:rPr>
          <w:b w:val="0"/>
          <w:bCs w:val="0"/>
          <w:i w:val="0"/>
          <w:lang w:val="ro-RO"/>
        </w:rPr>
        <w:t xml:space="preserve"> </w:t>
      </w:r>
      <w:r w:rsidR="00410A44" w:rsidRPr="005A0B86">
        <w:rPr>
          <w:b w:val="0"/>
          <w:bCs w:val="0"/>
          <w:i w:val="0"/>
          <w:lang w:val="ro-RO"/>
        </w:rPr>
        <w:t xml:space="preserve">în </w:t>
      </w:r>
      <w:r w:rsidRPr="005A0B86">
        <w:rPr>
          <w:b w:val="0"/>
          <w:bCs w:val="0"/>
          <w:i w:val="0"/>
          <w:lang w:val="ro-RO"/>
        </w:rPr>
        <w:t>agricultură este de o importan</w:t>
      </w:r>
      <w:r w:rsidR="00986916">
        <w:rPr>
          <w:b w:val="0"/>
          <w:bCs w:val="0"/>
          <w:i w:val="0"/>
          <w:lang w:val="ro-RO"/>
        </w:rPr>
        <w:t>ț</w:t>
      </w:r>
      <w:r w:rsidRPr="005A0B86">
        <w:rPr>
          <w:b w:val="0"/>
          <w:bCs w:val="0"/>
          <w:i w:val="0"/>
          <w:lang w:val="ro-RO"/>
        </w:rPr>
        <w:t xml:space="preserve">ă </w:t>
      </w:r>
      <w:r w:rsidR="00410A44" w:rsidRPr="005A0B86">
        <w:rPr>
          <w:b w:val="0"/>
          <w:bCs w:val="0"/>
          <w:i w:val="0"/>
          <w:lang w:val="ro-RO"/>
        </w:rPr>
        <w:t>majoră.</w:t>
      </w:r>
      <w:r w:rsidRPr="005A0B86">
        <w:rPr>
          <w:b w:val="0"/>
          <w:bCs w:val="0"/>
          <w:i w:val="0"/>
          <w:lang w:val="ro-RO"/>
        </w:rPr>
        <w:t xml:space="preserve"> De asemenea, </w:t>
      </w:r>
      <w:r w:rsidR="00410A44" w:rsidRPr="005A0B86">
        <w:rPr>
          <w:b w:val="0"/>
          <w:bCs w:val="0"/>
          <w:i w:val="0"/>
          <w:lang w:val="ro-RO"/>
        </w:rPr>
        <w:t xml:space="preserve">este </w:t>
      </w:r>
      <w:r w:rsidRPr="005A0B86">
        <w:rPr>
          <w:b w:val="0"/>
          <w:bCs w:val="0"/>
          <w:i w:val="0"/>
          <w:lang w:val="ro-RO"/>
        </w:rPr>
        <w:t>necesar</w:t>
      </w:r>
      <w:r w:rsidR="00410A44" w:rsidRPr="005A0B86">
        <w:rPr>
          <w:b w:val="0"/>
          <w:bCs w:val="0"/>
          <w:i w:val="0"/>
          <w:lang w:val="ro-RO"/>
        </w:rPr>
        <w:t>ă</w:t>
      </w:r>
      <w:r w:rsidR="00740C47" w:rsidRPr="005A0B86">
        <w:rPr>
          <w:b w:val="0"/>
          <w:bCs w:val="0"/>
          <w:i w:val="0"/>
          <w:lang w:val="ro-RO"/>
        </w:rPr>
        <w:t xml:space="preserve"> </w:t>
      </w:r>
      <w:r w:rsidR="00410A44" w:rsidRPr="005A0B86">
        <w:rPr>
          <w:b w:val="0"/>
          <w:bCs w:val="0"/>
          <w:i w:val="0"/>
          <w:lang w:val="ro-RO"/>
        </w:rPr>
        <w:t xml:space="preserve">consolidarea </w:t>
      </w:r>
      <w:r w:rsidRPr="005A0B86">
        <w:rPr>
          <w:b w:val="0"/>
          <w:bCs w:val="0"/>
          <w:i w:val="0"/>
          <w:lang w:val="ro-RO"/>
        </w:rPr>
        <w:t>eforturi</w:t>
      </w:r>
      <w:r w:rsidR="00410A44" w:rsidRPr="005A0B86">
        <w:rPr>
          <w:b w:val="0"/>
          <w:bCs w:val="0"/>
          <w:i w:val="0"/>
          <w:lang w:val="ro-RO"/>
        </w:rPr>
        <w:t>lor</w:t>
      </w:r>
      <w:r w:rsidRPr="005A0B86">
        <w:rPr>
          <w:b w:val="0"/>
          <w:bCs w:val="0"/>
          <w:i w:val="0"/>
          <w:lang w:val="ro-RO"/>
        </w:rPr>
        <w:t xml:space="preserve"> </w:t>
      </w:r>
      <w:r w:rsidR="00410A44" w:rsidRPr="005A0B86">
        <w:rPr>
          <w:b w:val="0"/>
          <w:bCs w:val="0"/>
          <w:i w:val="0"/>
          <w:lang w:val="ro-RO"/>
        </w:rPr>
        <w:t xml:space="preserve">pentru </w:t>
      </w:r>
      <w:r w:rsidRPr="005A0B86">
        <w:rPr>
          <w:b w:val="0"/>
          <w:bCs w:val="0"/>
          <w:i w:val="0"/>
          <w:lang w:val="ro-RO"/>
        </w:rPr>
        <w:t>cre</w:t>
      </w:r>
      <w:r w:rsidR="00410A44" w:rsidRPr="005A0B86">
        <w:rPr>
          <w:b w:val="0"/>
          <w:bCs w:val="0"/>
          <w:i w:val="0"/>
          <w:lang w:val="ro-RO"/>
        </w:rPr>
        <w:t>area</w:t>
      </w:r>
      <w:r w:rsidRPr="005A0B86">
        <w:rPr>
          <w:b w:val="0"/>
          <w:bCs w:val="0"/>
          <w:i w:val="0"/>
          <w:lang w:val="ro-RO"/>
        </w:rPr>
        <w:t xml:space="preserve"> </w:t>
      </w:r>
      <w:r w:rsidR="00957E03">
        <w:rPr>
          <w:b w:val="0"/>
          <w:bCs w:val="0"/>
          <w:i w:val="0"/>
          <w:lang w:val="ro-RO"/>
        </w:rPr>
        <w:t>ș</w:t>
      </w:r>
      <w:r w:rsidRPr="005A0B86">
        <w:rPr>
          <w:b w:val="0"/>
          <w:bCs w:val="0"/>
          <w:i w:val="0"/>
          <w:lang w:val="ro-RO"/>
        </w:rPr>
        <w:t xml:space="preserve">i </w:t>
      </w:r>
      <w:r w:rsidR="00410A44" w:rsidRPr="005A0B86">
        <w:rPr>
          <w:b w:val="0"/>
          <w:bCs w:val="0"/>
          <w:i w:val="0"/>
          <w:lang w:val="ro-RO"/>
        </w:rPr>
        <w:t>restabilirea</w:t>
      </w:r>
      <w:r w:rsidR="00740C47" w:rsidRPr="005A0B86">
        <w:rPr>
          <w:b w:val="0"/>
          <w:bCs w:val="0"/>
          <w:i w:val="0"/>
          <w:lang w:val="ro-RO"/>
        </w:rPr>
        <w:t xml:space="preserve"> </w:t>
      </w:r>
      <w:r w:rsidR="00CF6809" w:rsidRPr="005A0B86">
        <w:rPr>
          <w:b w:val="0"/>
          <w:bCs w:val="0"/>
          <w:i w:val="0"/>
          <w:lang w:val="ro-RO"/>
        </w:rPr>
        <w:t>perdelelor</w:t>
      </w:r>
      <w:r w:rsidRPr="005A0B86">
        <w:rPr>
          <w:b w:val="0"/>
          <w:bCs w:val="0"/>
          <w:i w:val="0"/>
          <w:lang w:val="ro-RO"/>
        </w:rPr>
        <w:t xml:space="preserve"> forestiere </w:t>
      </w:r>
      <w:r w:rsidR="00CF6809" w:rsidRPr="005A0B86">
        <w:rPr>
          <w:b w:val="0"/>
          <w:bCs w:val="0"/>
          <w:i w:val="0"/>
          <w:lang w:val="ro-RO"/>
        </w:rPr>
        <w:t>de protec</w:t>
      </w:r>
      <w:r w:rsidR="00986916">
        <w:rPr>
          <w:b w:val="0"/>
          <w:bCs w:val="0"/>
          <w:i w:val="0"/>
          <w:lang w:val="ro-RO"/>
        </w:rPr>
        <w:t>ț</w:t>
      </w:r>
      <w:r w:rsidR="00CF6809" w:rsidRPr="005A0B86">
        <w:rPr>
          <w:b w:val="0"/>
          <w:bCs w:val="0"/>
          <w:i w:val="0"/>
          <w:lang w:val="ro-RO"/>
        </w:rPr>
        <w:t>ie</w:t>
      </w:r>
      <w:r w:rsidRPr="005A0B86">
        <w:rPr>
          <w:b w:val="0"/>
          <w:bCs w:val="0"/>
          <w:i w:val="0"/>
          <w:lang w:val="ro-RO"/>
        </w:rPr>
        <w:t>, ca măsură cheie pentru combaterea de</w:t>
      </w:r>
      <w:r w:rsidR="00957E03">
        <w:rPr>
          <w:b w:val="0"/>
          <w:bCs w:val="0"/>
          <w:i w:val="0"/>
          <w:lang w:val="ro-RO"/>
        </w:rPr>
        <w:t>ș</w:t>
      </w:r>
      <w:r w:rsidRPr="005A0B86">
        <w:rPr>
          <w:b w:val="0"/>
          <w:bCs w:val="0"/>
          <w:i w:val="0"/>
          <w:lang w:val="ro-RO"/>
        </w:rPr>
        <w:t>ertificării, îmbunătă</w:t>
      </w:r>
      <w:r w:rsidR="00986916">
        <w:rPr>
          <w:b w:val="0"/>
          <w:bCs w:val="0"/>
          <w:i w:val="0"/>
          <w:lang w:val="ro-RO"/>
        </w:rPr>
        <w:t>ț</w:t>
      </w:r>
      <w:r w:rsidRPr="005A0B86">
        <w:rPr>
          <w:b w:val="0"/>
          <w:bCs w:val="0"/>
          <w:i w:val="0"/>
          <w:lang w:val="ro-RO"/>
        </w:rPr>
        <w:t>irea fertilită</w:t>
      </w:r>
      <w:r w:rsidR="00986916">
        <w:rPr>
          <w:b w:val="0"/>
          <w:bCs w:val="0"/>
          <w:i w:val="0"/>
          <w:lang w:val="ro-RO"/>
        </w:rPr>
        <w:t>ț</w:t>
      </w:r>
      <w:r w:rsidRPr="005A0B86">
        <w:rPr>
          <w:b w:val="0"/>
          <w:bCs w:val="0"/>
          <w:i w:val="0"/>
          <w:lang w:val="ro-RO"/>
        </w:rPr>
        <w:t xml:space="preserve">ii solului </w:t>
      </w:r>
      <w:r w:rsidR="00957E03">
        <w:rPr>
          <w:b w:val="0"/>
          <w:bCs w:val="0"/>
          <w:i w:val="0"/>
          <w:lang w:val="ro-RO"/>
        </w:rPr>
        <w:t>ș</w:t>
      </w:r>
      <w:r w:rsidRPr="005A0B86">
        <w:rPr>
          <w:b w:val="0"/>
          <w:bCs w:val="0"/>
          <w:i w:val="0"/>
          <w:lang w:val="ro-RO"/>
        </w:rPr>
        <w:t>i reducerea eroziunii</w:t>
      </w:r>
      <w:r w:rsidR="00410A44" w:rsidRPr="005A0B86">
        <w:rPr>
          <w:b w:val="0"/>
          <w:bCs w:val="0"/>
          <w:i w:val="0"/>
          <w:lang w:val="ro-RO"/>
        </w:rPr>
        <w:t xml:space="preserve"> solului</w:t>
      </w:r>
      <w:r w:rsidRPr="005A0B86">
        <w:rPr>
          <w:b w:val="0"/>
          <w:bCs w:val="0"/>
          <w:i w:val="0"/>
          <w:lang w:val="ro-RO"/>
        </w:rPr>
        <w:t>.</w:t>
      </w:r>
      <w:r w:rsidRPr="006D5C20">
        <w:rPr>
          <w:b w:val="0"/>
          <w:bCs w:val="0"/>
          <w:i w:val="0"/>
          <w:color w:val="333333"/>
          <w:lang w:val="ro-RO"/>
        </w:rPr>
        <w:t xml:space="preserve"> Acest lucru necesită cooperare între sectoarele agricol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>i forestier, cu un accent deosebit pe consolidarea capacită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>i</w:t>
      </w:r>
      <w:r w:rsidR="00CF6809" w:rsidRPr="006D5C20">
        <w:rPr>
          <w:b w:val="0"/>
          <w:bCs w:val="0"/>
          <w:i w:val="0"/>
          <w:color w:val="333333"/>
          <w:lang w:val="ro-RO"/>
        </w:rPr>
        <w:t>lor</w:t>
      </w:r>
      <w:r w:rsidRPr="006D5C20">
        <w:rPr>
          <w:b w:val="0"/>
          <w:bCs w:val="0"/>
          <w:i w:val="0"/>
          <w:color w:val="333333"/>
          <w:lang w:val="ro-RO"/>
        </w:rPr>
        <w:t xml:space="preserve"> (cuno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>tin</w:t>
      </w:r>
      <w:r w:rsidR="00986916">
        <w:rPr>
          <w:b w:val="0"/>
          <w:bCs w:val="0"/>
          <w:i w:val="0"/>
          <w:color w:val="333333"/>
          <w:lang w:val="ro-RO"/>
        </w:rPr>
        <w:t>ț</w:t>
      </w:r>
      <w:r w:rsidRPr="006D5C20">
        <w:rPr>
          <w:b w:val="0"/>
          <w:bCs w:val="0"/>
          <w:i w:val="0"/>
          <w:color w:val="333333"/>
          <w:lang w:val="ro-RO"/>
        </w:rPr>
        <w:t xml:space="preserve">e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 xml:space="preserve">i tehnologie) atât a </w:t>
      </w:r>
      <w:r w:rsidR="00D20FEF">
        <w:rPr>
          <w:b w:val="0"/>
          <w:bCs w:val="0"/>
          <w:i w:val="0"/>
          <w:color w:val="333333"/>
          <w:lang w:val="ro-RO"/>
        </w:rPr>
        <w:t>speciali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="00D20FEF">
        <w:rPr>
          <w:b w:val="0"/>
          <w:bCs w:val="0"/>
          <w:i w:val="0"/>
          <w:color w:val="333333"/>
          <w:lang w:val="ro-RO"/>
        </w:rPr>
        <w:t>tilor silvici</w:t>
      </w:r>
      <w:r w:rsidRPr="006D5C20">
        <w:rPr>
          <w:b w:val="0"/>
          <w:bCs w:val="0"/>
          <w:i w:val="0"/>
          <w:color w:val="333333"/>
          <w:lang w:val="ro-RO"/>
        </w:rPr>
        <w:t xml:space="preserve">, cât </w:t>
      </w:r>
      <w:r w:rsidR="00957E03">
        <w:rPr>
          <w:b w:val="0"/>
          <w:bCs w:val="0"/>
          <w:i w:val="0"/>
          <w:color w:val="333333"/>
          <w:lang w:val="ro-RO"/>
        </w:rPr>
        <w:t>ș</w:t>
      </w:r>
      <w:r w:rsidRPr="006D5C20">
        <w:rPr>
          <w:b w:val="0"/>
          <w:bCs w:val="0"/>
          <w:i w:val="0"/>
          <w:color w:val="333333"/>
          <w:lang w:val="ro-RO"/>
        </w:rPr>
        <w:t xml:space="preserve">i a </w:t>
      </w:r>
      <w:r w:rsidR="00D20FEF">
        <w:rPr>
          <w:b w:val="0"/>
          <w:bCs w:val="0"/>
          <w:i w:val="0"/>
          <w:color w:val="333333"/>
          <w:lang w:val="ro-RO"/>
        </w:rPr>
        <w:t>beneficiarilor forestieri</w:t>
      </w:r>
      <w:r w:rsidRPr="006D5C20">
        <w:rPr>
          <w:b w:val="0"/>
          <w:bCs w:val="0"/>
          <w:i w:val="0"/>
          <w:color w:val="333333"/>
          <w:lang w:val="ro-RO"/>
        </w:rPr>
        <w:t xml:space="preserve">, pe principiile de restaurare </w:t>
      </w:r>
      <w:r w:rsidR="00CE22B3" w:rsidRPr="006D5C20">
        <w:rPr>
          <w:b w:val="0"/>
          <w:bCs w:val="0"/>
          <w:i w:val="0"/>
          <w:color w:val="333333"/>
          <w:lang w:val="ro-RO"/>
        </w:rPr>
        <w:t>bazat</w:t>
      </w:r>
      <w:r w:rsidR="00CE22B3">
        <w:rPr>
          <w:b w:val="0"/>
          <w:bCs w:val="0"/>
          <w:i w:val="0"/>
          <w:color w:val="333333"/>
          <w:lang w:val="ro-RO"/>
        </w:rPr>
        <w:t>ă</w:t>
      </w:r>
      <w:r w:rsidR="00CE22B3" w:rsidRPr="006D5C20">
        <w:rPr>
          <w:b w:val="0"/>
          <w:bCs w:val="0"/>
          <w:i w:val="0"/>
          <w:color w:val="333333"/>
          <w:lang w:val="ro-RO"/>
        </w:rPr>
        <w:t xml:space="preserve"> </w:t>
      </w:r>
      <w:r w:rsidRPr="006D5C20">
        <w:rPr>
          <w:b w:val="0"/>
          <w:bCs w:val="0"/>
          <w:i w:val="0"/>
          <w:color w:val="333333"/>
          <w:lang w:val="ro-RO"/>
        </w:rPr>
        <w:t>pe ecosistem.</w:t>
      </w:r>
    </w:p>
    <w:p w14:paraId="5508F1C9" w14:textId="3B011FDC" w:rsidR="004805B7" w:rsidRPr="006D5C20" w:rsidRDefault="000578A2" w:rsidP="004805B7">
      <w:pPr>
        <w:spacing w:after="100" w:afterAutospacing="1" w:line="276" w:lineRule="auto"/>
        <w:jc w:val="both"/>
        <w:rPr>
          <w:color w:val="333333"/>
          <w:sz w:val="24"/>
          <w:szCs w:val="24"/>
          <w:lang w:val="ro-RO"/>
        </w:rPr>
      </w:pPr>
      <w:r w:rsidRPr="006D5C20">
        <w:rPr>
          <w:color w:val="333333"/>
          <w:sz w:val="24"/>
          <w:szCs w:val="24"/>
          <w:lang w:val="ro-RO"/>
        </w:rPr>
        <w:t xml:space="preserve">În plus, barierele </w:t>
      </w:r>
      <w:r w:rsidRPr="005A0B86">
        <w:rPr>
          <w:color w:val="333333"/>
          <w:sz w:val="24"/>
          <w:szCs w:val="24"/>
          <w:lang w:val="ro-RO"/>
        </w:rPr>
        <w:t>includ</w:t>
      </w:r>
      <w:r w:rsidRPr="006D5C20">
        <w:rPr>
          <w:color w:val="333333"/>
          <w:sz w:val="24"/>
          <w:szCs w:val="24"/>
          <w:lang w:val="ro-RO"/>
        </w:rPr>
        <w:t xml:space="preserve"> </w:t>
      </w:r>
      <w:r w:rsidRPr="006D5C20">
        <w:rPr>
          <w:b/>
          <w:color w:val="333333"/>
          <w:sz w:val="24"/>
          <w:szCs w:val="24"/>
          <w:lang w:val="ro-RO"/>
        </w:rPr>
        <w:t>capacită</w:t>
      </w:r>
      <w:r w:rsidR="00986916">
        <w:rPr>
          <w:b/>
          <w:color w:val="333333"/>
          <w:sz w:val="24"/>
          <w:szCs w:val="24"/>
          <w:lang w:val="ro-RO"/>
        </w:rPr>
        <w:t>ț</w:t>
      </w:r>
      <w:r w:rsidRPr="006D5C20">
        <w:rPr>
          <w:b/>
          <w:color w:val="333333"/>
          <w:sz w:val="24"/>
          <w:szCs w:val="24"/>
          <w:lang w:val="ro-RO"/>
        </w:rPr>
        <w:t>i insuficiente</w:t>
      </w:r>
      <w:r w:rsidRPr="006D5C20">
        <w:rPr>
          <w:color w:val="333333"/>
          <w:sz w:val="24"/>
          <w:szCs w:val="24"/>
          <w:lang w:val="ro-RO"/>
        </w:rPr>
        <w:t xml:space="preserve"> privind planificarea integrată a utilizării terenurilor</w:t>
      </w:r>
      <w:r w:rsidR="005764FD">
        <w:rPr>
          <w:color w:val="333333"/>
          <w:sz w:val="24"/>
          <w:szCs w:val="24"/>
          <w:lang w:val="ro-RO"/>
        </w:rPr>
        <w:t xml:space="preserve">, </w:t>
      </w:r>
      <w:r w:rsidRPr="006D5C20">
        <w:rPr>
          <w:color w:val="333333"/>
          <w:sz w:val="24"/>
          <w:szCs w:val="24"/>
          <w:lang w:val="ro-RO"/>
        </w:rPr>
        <w:t xml:space="preserve">inclusiv pentru agricultura inteligentă din punct de vedere climatic. Nivelul </w:t>
      </w:r>
      <w:r w:rsidRPr="006D5C20">
        <w:rPr>
          <w:b/>
          <w:color w:val="333333"/>
          <w:sz w:val="24"/>
          <w:szCs w:val="24"/>
          <w:lang w:val="ro-RO"/>
        </w:rPr>
        <w:t>capacită</w:t>
      </w:r>
      <w:r w:rsidR="00986916">
        <w:rPr>
          <w:b/>
          <w:color w:val="333333"/>
          <w:sz w:val="24"/>
          <w:szCs w:val="24"/>
          <w:lang w:val="ro-RO"/>
        </w:rPr>
        <w:t>ț</w:t>
      </w:r>
      <w:r w:rsidRPr="006D5C20">
        <w:rPr>
          <w:b/>
          <w:color w:val="333333"/>
          <w:sz w:val="24"/>
          <w:szCs w:val="24"/>
          <w:lang w:val="ro-RO"/>
        </w:rPr>
        <w:t>i</w:t>
      </w:r>
      <w:r w:rsidR="002F382B" w:rsidRPr="006D5C20">
        <w:rPr>
          <w:b/>
          <w:color w:val="333333"/>
          <w:sz w:val="24"/>
          <w:szCs w:val="24"/>
          <w:lang w:val="ro-RO"/>
        </w:rPr>
        <w:t>lor</w:t>
      </w:r>
      <w:r w:rsidRPr="006D5C20">
        <w:rPr>
          <w:b/>
          <w:color w:val="333333"/>
          <w:sz w:val="24"/>
          <w:szCs w:val="24"/>
          <w:lang w:val="ro-RO"/>
        </w:rPr>
        <w:t xml:space="preserve"> institu</w:t>
      </w:r>
      <w:r w:rsidR="00986916">
        <w:rPr>
          <w:b/>
          <w:color w:val="333333"/>
          <w:sz w:val="24"/>
          <w:szCs w:val="24"/>
          <w:lang w:val="ro-RO"/>
        </w:rPr>
        <w:t>ț</w:t>
      </w:r>
      <w:r w:rsidRPr="006D5C20">
        <w:rPr>
          <w:b/>
          <w:color w:val="333333"/>
          <w:sz w:val="24"/>
          <w:szCs w:val="24"/>
          <w:lang w:val="ro-RO"/>
        </w:rPr>
        <w:t xml:space="preserve">ionale de a integra planificarea </w:t>
      </w:r>
      <w:r w:rsidR="00957E03">
        <w:rPr>
          <w:b/>
          <w:color w:val="333333"/>
          <w:sz w:val="24"/>
          <w:szCs w:val="24"/>
          <w:lang w:val="ro-RO"/>
        </w:rPr>
        <w:t>ș</w:t>
      </w:r>
      <w:r w:rsidRPr="006D5C20">
        <w:rPr>
          <w:b/>
          <w:color w:val="333333"/>
          <w:sz w:val="24"/>
          <w:szCs w:val="24"/>
          <w:lang w:val="ro-RO"/>
        </w:rPr>
        <w:t>i implementarea adaptării la schimbările climatice</w:t>
      </w:r>
      <w:r w:rsidRPr="006D5C20">
        <w:rPr>
          <w:color w:val="333333"/>
          <w:sz w:val="24"/>
          <w:szCs w:val="24"/>
          <w:lang w:val="ro-RO"/>
        </w:rPr>
        <w:t xml:space="preserve"> în sectorul agricol este, evaluat ca moderat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 xml:space="preserve">i există </w:t>
      </w:r>
      <w:r w:rsidRPr="005A0B86">
        <w:rPr>
          <w:color w:val="333333"/>
          <w:sz w:val="24"/>
          <w:szCs w:val="24"/>
          <w:lang w:val="ro-RO"/>
        </w:rPr>
        <w:t>lacune relevante de acoperit</w:t>
      </w:r>
      <w:r w:rsidRPr="006D5C20">
        <w:rPr>
          <w:color w:val="333333"/>
          <w:sz w:val="24"/>
          <w:szCs w:val="24"/>
          <w:lang w:val="ro-RO"/>
        </w:rPr>
        <w:t xml:space="preserve"> </w:t>
      </w:r>
      <w:r w:rsidR="002F382B" w:rsidRPr="006D5C20">
        <w:rPr>
          <w:color w:val="333333"/>
          <w:sz w:val="24"/>
          <w:szCs w:val="24"/>
          <w:lang w:val="ro-RO"/>
        </w:rPr>
        <w:t>pentru</w:t>
      </w:r>
      <w:r w:rsidRPr="006D5C20">
        <w:rPr>
          <w:color w:val="333333"/>
          <w:sz w:val="24"/>
          <w:szCs w:val="24"/>
          <w:lang w:val="ro-RO"/>
        </w:rPr>
        <w:t xml:space="preserve"> toate dimensiunile abordate de Raportul de evaluare sectorială. Provocările se referă la capacitatea </w:t>
      </w:r>
      <w:r w:rsidR="005764FD">
        <w:rPr>
          <w:color w:val="333333"/>
          <w:sz w:val="24"/>
          <w:szCs w:val="24"/>
          <w:lang w:val="ro-RO"/>
        </w:rPr>
        <w:t xml:space="preserve">APC </w:t>
      </w:r>
      <w:r w:rsidR="00957E03">
        <w:rPr>
          <w:color w:val="333333"/>
          <w:sz w:val="24"/>
          <w:szCs w:val="24"/>
          <w:lang w:val="ro-RO"/>
        </w:rPr>
        <w:t>ș</w:t>
      </w:r>
      <w:r w:rsidR="005764FD">
        <w:rPr>
          <w:color w:val="333333"/>
          <w:sz w:val="24"/>
          <w:szCs w:val="24"/>
          <w:lang w:val="ro-RO"/>
        </w:rPr>
        <w:t xml:space="preserve">i APL </w:t>
      </w:r>
      <w:r w:rsidRPr="006D5C20">
        <w:rPr>
          <w:color w:val="333333"/>
          <w:sz w:val="24"/>
          <w:szCs w:val="24"/>
          <w:lang w:val="ro-RO"/>
        </w:rPr>
        <w:t>de coordonare</w:t>
      </w:r>
      <w:r w:rsidR="002F382B" w:rsidRPr="006D5C20">
        <w:rPr>
          <w:color w:val="333333"/>
          <w:sz w:val="24"/>
          <w:szCs w:val="24"/>
          <w:lang w:val="ro-RO"/>
        </w:rPr>
        <w:t xml:space="preserve"> </w:t>
      </w:r>
      <w:r w:rsidRPr="006D5C20">
        <w:rPr>
          <w:color w:val="333333"/>
          <w:sz w:val="24"/>
          <w:szCs w:val="24"/>
          <w:lang w:val="ro-RO"/>
        </w:rPr>
        <w:t>a integrării schimbărilor climatice în politic</w:t>
      </w:r>
      <w:r w:rsidR="002F382B" w:rsidRPr="006D5C20">
        <w:rPr>
          <w:color w:val="333333"/>
          <w:sz w:val="24"/>
          <w:szCs w:val="24"/>
          <w:lang w:val="ro-RO"/>
        </w:rPr>
        <w:t>ile</w:t>
      </w:r>
      <w:r w:rsidRPr="006D5C20">
        <w:rPr>
          <w:color w:val="333333"/>
          <w:sz w:val="24"/>
          <w:szCs w:val="24"/>
          <w:lang w:val="ro-RO"/>
        </w:rPr>
        <w:t xml:space="preserve"> agricol</w:t>
      </w:r>
      <w:r w:rsidR="002F382B" w:rsidRPr="006D5C20">
        <w:rPr>
          <w:color w:val="333333"/>
          <w:sz w:val="24"/>
          <w:szCs w:val="24"/>
          <w:lang w:val="ro-RO"/>
        </w:rPr>
        <w:t>e</w:t>
      </w:r>
      <w:r w:rsidRPr="006D5C20">
        <w:rPr>
          <w:color w:val="333333"/>
          <w:sz w:val="24"/>
          <w:szCs w:val="24"/>
          <w:lang w:val="ro-RO"/>
        </w:rPr>
        <w:t>; alinierea obiectivelor climatice la nivel na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ional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 xml:space="preserve">i a 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intelor de adaptare </w:t>
      </w:r>
      <w:r w:rsidR="004946F3" w:rsidRPr="006D5C20">
        <w:rPr>
          <w:color w:val="333333"/>
          <w:sz w:val="24"/>
          <w:szCs w:val="24"/>
          <w:lang w:val="ro-RO"/>
        </w:rPr>
        <w:t>sectoriale</w:t>
      </w:r>
      <w:r w:rsidRPr="006D5C20">
        <w:rPr>
          <w:color w:val="333333"/>
          <w:sz w:val="24"/>
          <w:szCs w:val="24"/>
          <w:lang w:val="ro-RO"/>
        </w:rPr>
        <w:t>; încurajarea procesului decizional bazat pe</w:t>
      </w:r>
      <w:r w:rsidR="004946F3" w:rsidRPr="006D5C20">
        <w:rPr>
          <w:color w:val="333333"/>
          <w:sz w:val="24"/>
          <w:szCs w:val="24"/>
          <w:lang w:val="ro-RO"/>
        </w:rPr>
        <w:t xml:space="preserve"> evaluarea</w:t>
      </w:r>
      <w:r w:rsidRPr="006D5C20">
        <w:rPr>
          <w:color w:val="333333"/>
          <w:sz w:val="24"/>
          <w:szCs w:val="24"/>
          <w:lang w:val="ro-RO"/>
        </w:rPr>
        <w:t xml:space="preserve"> riscuri</w:t>
      </w:r>
      <w:r w:rsidR="004946F3" w:rsidRPr="006D5C20">
        <w:rPr>
          <w:color w:val="333333"/>
          <w:sz w:val="24"/>
          <w:szCs w:val="24"/>
          <w:lang w:val="ro-RO"/>
        </w:rPr>
        <w:t>lor</w:t>
      </w:r>
      <w:r w:rsidRPr="006D5C20">
        <w:rPr>
          <w:color w:val="333333"/>
          <w:sz w:val="24"/>
          <w:szCs w:val="24"/>
          <w:lang w:val="ro-RO"/>
        </w:rPr>
        <w:t>; accesul la resurse financiare suficiente; promovarea implic</w:t>
      </w:r>
      <w:r w:rsidR="004946F3" w:rsidRPr="006D5C20">
        <w:rPr>
          <w:color w:val="333333"/>
          <w:sz w:val="24"/>
          <w:szCs w:val="24"/>
          <w:lang w:val="ro-RO"/>
        </w:rPr>
        <w:t>ării</w:t>
      </w:r>
      <w:r w:rsidRPr="006D5C20">
        <w:rPr>
          <w:color w:val="333333"/>
          <w:sz w:val="24"/>
          <w:szCs w:val="24"/>
          <w:lang w:val="ro-RO"/>
        </w:rPr>
        <w:t xml:space="preserve"> păr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ilor interesate; dezvoltarea sistemelor de monitorizare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 xml:space="preserve">i evaluare; furnizarea, gestionarea, accesarea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>i partajarea informa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iilor despre impactul schimbărilor climatice; precum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 xml:space="preserve">i diferitele </w:t>
      </w:r>
      <w:r w:rsidR="004946F3" w:rsidRPr="006D5C20">
        <w:rPr>
          <w:color w:val="333333"/>
          <w:sz w:val="24"/>
          <w:szCs w:val="24"/>
          <w:lang w:val="ro-RO"/>
        </w:rPr>
        <w:t>necesită</w:t>
      </w:r>
      <w:r w:rsidR="00986916">
        <w:rPr>
          <w:color w:val="333333"/>
          <w:sz w:val="24"/>
          <w:szCs w:val="24"/>
          <w:lang w:val="ro-RO"/>
        </w:rPr>
        <w:t>ț</w:t>
      </w:r>
      <w:r w:rsidR="004946F3" w:rsidRPr="006D5C20">
        <w:rPr>
          <w:color w:val="333333"/>
          <w:sz w:val="24"/>
          <w:szCs w:val="24"/>
          <w:lang w:val="ro-RO"/>
        </w:rPr>
        <w:t>i</w:t>
      </w:r>
      <w:r w:rsidRPr="006D5C20">
        <w:rPr>
          <w:color w:val="333333"/>
          <w:sz w:val="24"/>
          <w:szCs w:val="24"/>
          <w:lang w:val="ro-RO"/>
        </w:rPr>
        <w:t xml:space="preserve"> de </w:t>
      </w:r>
      <w:r w:rsidR="004946F3" w:rsidRPr="006D5C20">
        <w:rPr>
          <w:color w:val="333333"/>
          <w:sz w:val="24"/>
          <w:szCs w:val="24"/>
          <w:lang w:val="ro-RO"/>
        </w:rPr>
        <w:t xml:space="preserve">consolidare a </w:t>
      </w:r>
      <w:r w:rsidRPr="006D5C20">
        <w:rPr>
          <w:color w:val="333333"/>
          <w:sz w:val="24"/>
          <w:szCs w:val="24"/>
          <w:lang w:val="ro-RO"/>
        </w:rPr>
        <w:t>capacit</w:t>
      </w:r>
      <w:r w:rsidR="004946F3" w:rsidRPr="006D5C20">
        <w:rPr>
          <w:color w:val="333333"/>
          <w:sz w:val="24"/>
          <w:szCs w:val="24"/>
          <w:lang w:val="ro-RO"/>
        </w:rPr>
        <w:t>ă</w:t>
      </w:r>
      <w:r w:rsidR="00986916">
        <w:rPr>
          <w:color w:val="333333"/>
          <w:sz w:val="24"/>
          <w:szCs w:val="24"/>
          <w:lang w:val="ro-RO"/>
        </w:rPr>
        <w:t>ț</w:t>
      </w:r>
      <w:r w:rsidR="004946F3" w:rsidRPr="006D5C20">
        <w:rPr>
          <w:color w:val="333333"/>
          <w:sz w:val="24"/>
          <w:szCs w:val="24"/>
          <w:lang w:val="ro-RO"/>
        </w:rPr>
        <w:t>ilor</w:t>
      </w:r>
      <w:r w:rsidR="005764FD">
        <w:rPr>
          <w:color w:val="333333"/>
          <w:sz w:val="24"/>
          <w:szCs w:val="24"/>
          <w:lang w:val="ro-RO"/>
        </w:rPr>
        <w:t xml:space="preserve"> </w:t>
      </w:r>
      <w:r w:rsidR="00CE22B3">
        <w:rPr>
          <w:color w:val="333333"/>
          <w:sz w:val="24"/>
          <w:szCs w:val="24"/>
          <w:lang w:val="ro-RO"/>
        </w:rPr>
        <w:t>sectoriale</w:t>
      </w:r>
      <w:r w:rsidRPr="006D5C20">
        <w:rPr>
          <w:color w:val="333333"/>
          <w:sz w:val="24"/>
          <w:szCs w:val="24"/>
          <w:lang w:val="ro-RO"/>
        </w:rPr>
        <w:t xml:space="preserve"> pentru a îmbunătă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>i cuno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>tin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ele individuale privind adaptarea la </w:t>
      </w:r>
      <w:r w:rsidR="00CE22B3">
        <w:rPr>
          <w:color w:val="333333"/>
          <w:sz w:val="24"/>
          <w:szCs w:val="24"/>
          <w:lang w:val="ro-RO"/>
        </w:rPr>
        <w:lastRenderedPageBreak/>
        <w:t xml:space="preserve">schimbările </w:t>
      </w:r>
      <w:r w:rsidRPr="006D5C20">
        <w:rPr>
          <w:color w:val="333333"/>
          <w:sz w:val="24"/>
          <w:szCs w:val="24"/>
          <w:lang w:val="ro-RO"/>
        </w:rPr>
        <w:t>clim</w:t>
      </w:r>
      <w:r w:rsidR="00CE22B3">
        <w:rPr>
          <w:color w:val="333333"/>
          <w:sz w:val="24"/>
          <w:szCs w:val="24"/>
          <w:lang w:val="ro-RO"/>
        </w:rPr>
        <w:t>atice</w:t>
      </w:r>
      <w:r w:rsidRPr="006D5C20">
        <w:rPr>
          <w:color w:val="333333"/>
          <w:sz w:val="24"/>
          <w:szCs w:val="24"/>
          <w:lang w:val="ro-RO"/>
        </w:rPr>
        <w:t>.</w:t>
      </w:r>
      <w:r w:rsidRPr="006D5C20">
        <w:rPr>
          <w:rStyle w:val="Referinnotdesubsol"/>
          <w:rFonts w:eastAsia="Calibri"/>
          <w:sz w:val="24"/>
          <w:szCs w:val="24"/>
          <w:lang w:val="ro-RO" w:eastAsia="en-US" w:bidi="ar-SA"/>
        </w:rPr>
        <w:footnoteReference w:id="50"/>
      </w:r>
      <w:r w:rsidR="004805B7">
        <w:rPr>
          <w:color w:val="333333"/>
          <w:sz w:val="24"/>
          <w:szCs w:val="24"/>
          <w:lang w:val="ro-RO"/>
        </w:rPr>
        <w:t xml:space="preserve"> Î</w:t>
      </w:r>
      <w:r w:rsidR="004805B7" w:rsidRPr="00370521">
        <w:rPr>
          <w:color w:val="333333"/>
          <w:sz w:val="24"/>
          <w:szCs w:val="24"/>
          <w:lang w:val="ro-RO"/>
        </w:rPr>
        <w:t>ntrucât migra</w:t>
      </w:r>
      <w:r w:rsidR="00986916">
        <w:rPr>
          <w:color w:val="333333"/>
          <w:sz w:val="24"/>
          <w:szCs w:val="24"/>
          <w:lang w:val="ro-RO"/>
        </w:rPr>
        <w:t>ț</w:t>
      </w:r>
      <w:r w:rsidR="004805B7" w:rsidRPr="00370521">
        <w:rPr>
          <w:color w:val="333333"/>
          <w:sz w:val="24"/>
          <w:szCs w:val="24"/>
          <w:lang w:val="ro-RO"/>
        </w:rPr>
        <w:t xml:space="preserve">ia </w:t>
      </w:r>
      <w:r w:rsidR="004805B7">
        <w:rPr>
          <w:color w:val="333333"/>
          <w:sz w:val="24"/>
          <w:szCs w:val="24"/>
          <w:lang w:val="ro-RO"/>
        </w:rPr>
        <w:t>are un impact major asupra majorită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 xml:space="preserve">ii </w:t>
      </w:r>
      <w:r w:rsidR="004805B7" w:rsidRPr="00370521">
        <w:rPr>
          <w:color w:val="333333"/>
          <w:sz w:val="24"/>
          <w:szCs w:val="24"/>
          <w:lang w:val="ro-RO"/>
        </w:rPr>
        <w:t xml:space="preserve">gospodăriilor </w:t>
      </w:r>
      <w:r w:rsidR="004805B7">
        <w:rPr>
          <w:color w:val="333333"/>
          <w:sz w:val="24"/>
          <w:szCs w:val="24"/>
          <w:lang w:val="ro-RO"/>
        </w:rPr>
        <w:t xml:space="preserve">din 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>ară</w:t>
      </w:r>
      <w:r w:rsidR="004805B7" w:rsidRPr="00370521">
        <w:rPr>
          <w:color w:val="333333"/>
          <w:sz w:val="24"/>
          <w:szCs w:val="24"/>
          <w:lang w:val="ro-RO"/>
        </w:rPr>
        <w:t xml:space="preserve">, </w:t>
      </w:r>
      <w:r w:rsidR="004805B7">
        <w:rPr>
          <w:color w:val="333333"/>
          <w:sz w:val="24"/>
          <w:szCs w:val="24"/>
          <w:lang w:val="ro-RO"/>
        </w:rPr>
        <w:t>institu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>iile cu atribu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>ii în domeniul</w:t>
      </w:r>
      <w:r w:rsidR="004805B7" w:rsidRPr="00370521">
        <w:rPr>
          <w:color w:val="333333"/>
          <w:sz w:val="24"/>
          <w:szCs w:val="24"/>
          <w:lang w:val="ro-RO"/>
        </w:rPr>
        <w:t xml:space="preserve"> migra</w:t>
      </w:r>
      <w:r w:rsidR="00986916">
        <w:rPr>
          <w:color w:val="333333"/>
          <w:sz w:val="24"/>
          <w:szCs w:val="24"/>
          <w:lang w:val="ro-RO"/>
        </w:rPr>
        <w:t>ț</w:t>
      </w:r>
      <w:r w:rsidR="004805B7" w:rsidRPr="00370521">
        <w:rPr>
          <w:color w:val="333333"/>
          <w:sz w:val="24"/>
          <w:szCs w:val="24"/>
          <w:lang w:val="ro-RO"/>
        </w:rPr>
        <w:t>ie</w:t>
      </w:r>
      <w:r w:rsidR="004805B7">
        <w:rPr>
          <w:color w:val="333333"/>
          <w:sz w:val="24"/>
          <w:szCs w:val="24"/>
          <w:lang w:val="ro-RO"/>
        </w:rPr>
        <w:t>i, vor</w:t>
      </w:r>
      <w:r w:rsidR="004805B7" w:rsidRPr="00370521">
        <w:rPr>
          <w:color w:val="333333"/>
          <w:sz w:val="24"/>
          <w:szCs w:val="24"/>
          <w:lang w:val="ro-RO"/>
        </w:rPr>
        <w:t xml:space="preserve"> fi incluse în evaluarea decalajului de capacit</w:t>
      </w:r>
      <w:r w:rsidR="004805B7">
        <w:rPr>
          <w:color w:val="333333"/>
          <w:sz w:val="24"/>
          <w:szCs w:val="24"/>
          <w:lang w:val="ro-RO"/>
        </w:rPr>
        <w:t>ă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>i</w:t>
      </w:r>
      <w:r w:rsidR="004805B7" w:rsidRPr="00370521">
        <w:rPr>
          <w:color w:val="333333"/>
          <w:sz w:val="24"/>
          <w:szCs w:val="24"/>
          <w:lang w:val="ro-RO"/>
        </w:rPr>
        <w:t xml:space="preserve">. </w:t>
      </w:r>
      <w:r w:rsidR="004805B7">
        <w:rPr>
          <w:color w:val="333333"/>
          <w:sz w:val="24"/>
          <w:szCs w:val="24"/>
          <w:lang w:val="ro-RO"/>
        </w:rPr>
        <w:t>Institu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>iile</w:t>
      </w:r>
      <w:r w:rsidR="004805B7" w:rsidRPr="00370521">
        <w:rPr>
          <w:color w:val="333333"/>
          <w:sz w:val="24"/>
          <w:szCs w:val="24"/>
          <w:lang w:val="ro-RO"/>
        </w:rPr>
        <w:t xml:space="preserve"> guvernamentale care abordează diferite forme de migra</w:t>
      </w:r>
      <w:r w:rsidR="00986916">
        <w:rPr>
          <w:color w:val="333333"/>
          <w:sz w:val="24"/>
          <w:szCs w:val="24"/>
          <w:lang w:val="ro-RO"/>
        </w:rPr>
        <w:t>ț</w:t>
      </w:r>
      <w:r w:rsidR="004805B7" w:rsidRPr="00370521">
        <w:rPr>
          <w:color w:val="333333"/>
          <w:sz w:val="24"/>
          <w:szCs w:val="24"/>
          <w:lang w:val="ro-RO"/>
        </w:rPr>
        <w:t>ie, în special strămutarea, migra</w:t>
      </w:r>
      <w:r w:rsidR="00986916">
        <w:rPr>
          <w:color w:val="333333"/>
          <w:sz w:val="24"/>
          <w:szCs w:val="24"/>
          <w:lang w:val="ro-RO"/>
        </w:rPr>
        <w:t>ț</w:t>
      </w:r>
      <w:r w:rsidR="004805B7" w:rsidRPr="00370521">
        <w:rPr>
          <w:color w:val="333333"/>
          <w:sz w:val="24"/>
          <w:szCs w:val="24"/>
          <w:lang w:val="ro-RO"/>
        </w:rPr>
        <w:t xml:space="preserve">ia </w:t>
      </w:r>
      <w:r w:rsidR="00957E03">
        <w:rPr>
          <w:color w:val="333333"/>
          <w:sz w:val="24"/>
          <w:szCs w:val="24"/>
          <w:lang w:val="ro-RO"/>
        </w:rPr>
        <w:t>ș</w:t>
      </w:r>
      <w:r w:rsidR="004805B7" w:rsidRPr="00370521">
        <w:rPr>
          <w:color w:val="333333"/>
          <w:sz w:val="24"/>
          <w:szCs w:val="24"/>
          <w:lang w:val="ro-RO"/>
        </w:rPr>
        <w:t xml:space="preserve">i relocarea planificată, </w:t>
      </w:r>
      <w:r w:rsidR="004805B7">
        <w:rPr>
          <w:color w:val="333333"/>
          <w:sz w:val="24"/>
          <w:szCs w:val="24"/>
          <w:lang w:val="ro-RO"/>
        </w:rPr>
        <w:t xml:space="preserve">vor </w:t>
      </w:r>
      <w:r w:rsidR="004805B7" w:rsidRPr="00370521">
        <w:rPr>
          <w:color w:val="333333"/>
          <w:sz w:val="24"/>
          <w:szCs w:val="24"/>
          <w:lang w:val="ro-RO"/>
        </w:rPr>
        <w:t xml:space="preserve"> fi incluse în procesele</w:t>
      </w:r>
      <w:r w:rsidR="004805B7">
        <w:rPr>
          <w:color w:val="333333"/>
          <w:sz w:val="24"/>
          <w:szCs w:val="24"/>
          <w:lang w:val="ro-RO"/>
        </w:rPr>
        <w:t xml:space="preserve"> </w:t>
      </w:r>
      <w:r w:rsidR="00957E03">
        <w:rPr>
          <w:color w:val="333333"/>
          <w:sz w:val="24"/>
          <w:szCs w:val="24"/>
          <w:lang w:val="ro-RO"/>
        </w:rPr>
        <w:t>ș</w:t>
      </w:r>
      <w:r w:rsidR="005764FD">
        <w:rPr>
          <w:color w:val="333333"/>
          <w:sz w:val="24"/>
          <w:szCs w:val="24"/>
          <w:lang w:val="ro-RO"/>
        </w:rPr>
        <w:t xml:space="preserve">i </w:t>
      </w:r>
      <w:r w:rsidR="004805B7">
        <w:rPr>
          <w:color w:val="333333"/>
          <w:sz w:val="24"/>
          <w:szCs w:val="24"/>
          <w:lang w:val="ro-RO"/>
        </w:rPr>
        <w:t>activită</w:t>
      </w:r>
      <w:r w:rsidR="00986916">
        <w:rPr>
          <w:color w:val="333333"/>
          <w:sz w:val="24"/>
          <w:szCs w:val="24"/>
          <w:lang w:val="ro-RO"/>
        </w:rPr>
        <w:t>ț</w:t>
      </w:r>
      <w:r w:rsidR="004805B7">
        <w:rPr>
          <w:color w:val="333333"/>
          <w:sz w:val="24"/>
          <w:szCs w:val="24"/>
          <w:lang w:val="ro-RO"/>
        </w:rPr>
        <w:t>ile</w:t>
      </w:r>
      <w:r w:rsidR="004805B7" w:rsidRPr="00370521">
        <w:rPr>
          <w:color w:val="333333"/>
          <w:sz w:val="24"/>
          <w:szCs w:val="24"/>
          <w:lang w:val="ro-RO"/>
        </w:rPr>
        <w:t xml:space="preserve"> păr</w:t>
      </w:r>
      <w:r w:rsidR="00986916">
        <w:rPr>
          <w:color w:val="333333"/>
          <w:sz w:val="24"/>
          <w:szCs w:val="24"/>
          <w:lang w:val="ro-RO"/>
        </w:rPr>
        <w:t>ț</w:t>
      </w:r>
      <w:r w:rsidR="004805B7" w:rsidRPr="00370521">
        <w:rPr>
          <w:color w:val="333333"/>
          <w:sz w:val="24"/>
          <w:szCs w:val="24"/>
          <w:lang w:val="ro-RO"/>
        </w:rPr>
        <w:t>ilor interesate.</w:t>
      </w:r>
    </w:p>
    <w:p w14:paraId="077DBB3E" w14:textId="11B0B339" w:rsidR="004946F3" w:rsidRPr="006D5C20" w:rsidRDefault="00C551FF" w:rsidP="000578A2">
      <w:pPr>
        <w:spacing w:after="100" w:afterAutospacing="1" w:line="276" w:lineRule="auto"/>
        <w:jc w:val="both"/>
        <w:rPr>
          <w:color w:val="333333"/>
          <w:sz w:val="24"/>
          <w:szCs w:val="24"/>
          <w:lang w:val="ro-RO"/>
        </w:rPr>
      </w:pPr>
      <w:r w:rsidRPr="006D5C20">
        <w:rPr>
          <w:color w:val="333333"/>
          <w:sz w:val="24"/>
          <w:szCs w:val="24"/>
          <w:lang w:val="ro-RO"/>
        </w:rPr>
        <w:t>Conform rezultatelor Raportului de Evaluare a Capacită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>ilor Institu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ionale pentru Sectorul Agricol, integrarea măsurilor de adaptare la schimbările climatice </w:t>
      </w:r>
      <w:r w:rsidRPr="005A0B86">
        <w:rPr>
          <w:sz w:val="24"/>
          <w:szCs w:val="24"/>
          <w:lang w:val="ro-RO"/>
        </w:rPr>
        <w:t>necesit</w:t>
      </w:r>
      <w:r w:rsidR="00F27064" w:rsidRPr="005A0B86">
        <w:rPr>
          <w:sz w:val="24"/>
          <w:szCs w:val="24"/>
          <w:lang w:val="ro-RO"/>
        </w:rPr>
        <w:t>ă</w:t>
      </w:r>
      <w:r w:rsidRPr="006D5C20">
        <w:rPr>
          <w:color w:val="333333"/>
          <w:sz w:val="24"/>
          <w:szCs w:val="24"/>
          <w:lang w:val="ro-RO"/>
        </w:rPr>
        <w:t xml:space="preserve"> eforturi semnificative pentru toate aspectele analizate. Principalele bariere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>i factori relevan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>i care ar permite îmbunătă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irea nivelului actual de capacitate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>i domeniile prioritare pentru adaptarea la schimbările climatice au fost bine identificate în raport, iar ac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 xml:space="preserve">iunile recomandate au fost luate în considerare în mod corespunzător la formularea obiectivelor specifice </w:t>
      </w:r>
      <w:r w:rsidR="00957E03">
        <w:rPr>
          <w:color w:val="333333"/>
          <w:sz w:val="24"/>
          <w:szCs w:val="24"/>
          <w:lang w:val="ro-RO"/>
        </w:rPr>
        <w:t>ș</w:t>
      </w:r>
      <w:r w:rsidRPr="006D5C20">
        <w:rPr>
          <w:color w:val="333333"/>
          <w:sz w:val="24"/>
          <w:szCs w:val="24"/>
          <w:lang w:val="ro-RO"/>
        </w:rPr>
        <w:t>i la identificarea ac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>iunilor orizontale din Planul de ac</w:t>
      </w:r>
      <w:r w:rsidR="00986916">
        <w:rPr>
          <w:color w:val="333333"/>
          <w:sz w:val="24"/>
          <w:szCs w:val="24"/>
          <w:lang w:val="ro-RO"/>
        </w:rPr>
        <w:t>ț</w:t>
      </w:r>
      <w:r w:rsidRPr="006D5C20">
        <w:rPr>
          <w:color w:val="333333"/>
          <w:sz w:val="24"/>
          <w:szCs w:val="24"/>
          <w:lang w:val="ro-RO"/>
        </w:rPr>
        <w:t>iuni la prezentul Program (Anexa 1).</w:t>
      </w:r>
    </w:p>
    <w:p w14:paraId="7D850127" w14:textId="77777777" w:rsidR="000D0501" w:rsidRPr="006D5C20" w:rsidRDefault="000D0501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59" w:name="_Toc95743584"/>
    </w:p>
    <w:p w14:paraId="728A27E1" w14:textId="0063F0E9" w:rsidR="00365E06" w:rsidRPr="006D5C20" w:rsidRDefault="00DD764A" w:rsidP="000C6930">
      <w:pPr>
        <w:pStyle w:val="Titlu4"/>
        <w:rPr>
          <w:rFonts w:eastAsia="Calibri"/>
          <w:color w:val="365F91"/>
          <w:lang w:val="ro-RO" w:eastAsia="en-US" w:bidi="ar-SA"/>
        </w:rPr>
      </w:pPr>
      <w:r w:rsidRPr="006D5C20">
        <w:rPr>
          <w:rFonts w:eastAsia="Calibri"/>
          <w:color w:val="365F91"/>
          <w:lang w:val="ro-RO" w:eastAsia="en-US" w:bidi="ar-SA"/>
        </w:rPr>
        <w:t>2.</w:t>
      </w:r>
      <w:r w:rsidR="005936B2" w:rsidRPr="006D5C20">
        <w:rPr>
          <w:rFonts w:eastAsia="Calibri"/>
          <w:color w:val="365F91"/>
          <w:lang w:val="ro-RO" w:eastAsia="en-US" w:bidi="ar-SA"/>
        </w:rPr>
        <w:t>2</w:t>
      </w:r>
      <w:r w:rsidRPr="006D5C20">
        <w:rPr>
          <w:rFonts w:eastAsia="Calibri"/>
          <w:color w:val="365F91"/>
          <w:lang w:val="ro-RO" w:eastAsia="en-US" w:bidi="ar-SA"/>
        </w:rPr>
        <w:t>.1</w:t>
      </w:r>
      <w:r w:rsidR="00365E06" w:rsidRPr="006D5C20">
        <w:rPr>
          <w:rFonts w:eastAsia="Calibri"/>
          <w:color w:val="365F91"/>
          <w:lang w:val="ro-RO" w:eastAsia="en-US" w:bidi="ar-SA"/>
        </w:rPr>
        <w:t>.2.</w:t>
      </w:r>
      <w:r w:rsidR="00E94675">
        <w:rPr>
          <w:rFonts w:eastAsia="Calibri"/>
          <w:color w:val="365F91"/>
          <w:lang w:val="ro-RO" w:eastAsia="en-US" w:bidi="ar-SA"/>
        </w:rPr>
        <w:t xml:space="preserve"> </w:t>
      </w:r>
      <w:r w:rsidR="00E94675" w:rsidRPr="005A0B86">
        <w:rPr>
          <w:rFonts w:eastAsia="Calibri"/>
          <w:lang w:val="ro-RO" w:eastAsia="en-US" w:bidi="ar-SA"/>
        </w:rPr>
        <w:t>Cadrul normativ</w:t>
      </w:r>
      <w:r w:rsidR="00740C47">
        <w:rPr>
          <w:rFonts w:eastAsia="Calibri"/>
          <w:color w:val="365F91"/>
          <w:lang w:val="ro-RO" w:eastAsia="en-US" w:bidi="ar-SA"/>
        </w:rPr>
        <w:t xml:space="preserve">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740C47">
        <w:rPr>
          <w:rFonts w:eastAsia="Calibri"/>
          <w:color w:val="365F91"/>
          <w:lang w:val="ro-RO" w:eastAsia="en-US" w:bidi="ar-SA"/>
        </w:rPr>
        <w:t>i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 </w:t>
      </w:r>
      <w:r w:rsidR="00E9437E" w:rsidRPr="006D5C20">
        <w:rPr>
          <w:rFonts w:eastAsia="Calibri"/>
          <w:color w:val="365F91"/>
          <w:lang w:val="ro-RO" w:eastAsia="en-US" w:bidi="ar-SA"/>
        </w:rPr>
        <w:t>institu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E9437E" w:rsidRPr="006D5C20">
        <w:rPr>
          <w:rFonts w:eastAsia="Calibri"/>
          <w:color w:val="365F91"/>
          <w:lang w:val="ro-RO" w:eastAsia="en-US" w:bidi="ar-SA"/>
        </w:rPr>
        <w:t>ional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al ASC în sectorul energetic</w:t>
      </w:r>
      <w:bookmarkEnd w:id="59"/>
    </w:p>
    <w:p w14:paraId="3928E68A" w14:textId="57588254" w:rsidR="00365E06" w:rsidRPr="006D5C20" w:rsidRDefault="00365E06" w:rsidP="00365E06">
      <w:pPr>
        <w:spacing w:line="276" w:lineRule="auto"/>
        <w:jc w:val="both"/>
        <w:rPr>
          <w:sz w:val="24"/>
          <w:szCs w:val="24"/>
          <w:lang w:val="ro-RO"/>
        </w:rPr>
      </w:pPr>
      <w:r w:rsidRPr="005A0B86">
        <w:rPr>
          <w:bCs/>
          <w:sz w:val="24"/>
          <w:szCs w:val="24"/>
          <w:lang w:val="ro-RO"/>
        </w:rPr>
        <w:t xml:space="preserve">Cadrul </w:t>
      </w:r>
      <w:r w:rsidR="00E94675" w:rsidRPr="005A0B86">
        <w:rPr>
          <w:bCs/>
          <w:sz w:val="24"/>
          <w:szCs w:val="24"/>
          <w:lang w:val="ro-RO"/>
        </w:rPr>
        <w:t>normativ</w:t>
      </w:r>
      <w:r w:rsidR="00740C47" w:rsidRPr="005A0B86">
        <w:rPr>
          <w:bCs/>
          <w:sz w:val="24"/>
          <w:szCs w:val="24"/>
          <w:lang w:val="ro-RO"/>
        </w:rPr>
        <w:t xml:space="preserve"> </w:t>
      </w:r>
      <w:r w:rsidRPr="005A0B86">
        <w:rPr>
          <w:bCs/>
          <w:sz w:val="24"/>
          <w:szCs w:val="24"/>
          <w:lang w:val="ro-RO"/>
        </w:rPr>
        <w:t xml:space="preserve"> </w:t>
      </w:r>
      <w:r w:rsidR="00E94675" w:rsidRPr="005A0B86">
        <w:rPr>
          <w:bCs/>
          <w:sz w:val="24"/>
          <w:szCs w:val="24"/>
          <w:lang w:val="ro-RO"/>
        </w:rPr>
        <w:t>relevant</w:t>
      </w:r>
      <w:r w:rsidR="00E94675" w:rsidRPr="00063DBB">
        <w:rPr>
          <w:bCs/>
          <w:sz w:val="24"/>
          <w:szCs w:val="24"/>
          <w:lang w:val="ro-RO"/>
        </w:rPr>
        <w:t xml:space="preserve"> </w:t>
      </w:r>
      <w:r w:rsidR="00E94675" w:rsidRPr="005A0B86">
        <w:rPr>
          <w:bCs/>
          <w:sz w:val="24"/>
          <w:szCs w:val="24"/>
          <w:lang w:val="ro-RO"/>
        </w:rPr>
        <w:t xml:space="preserve">pentru adaptarea la </w:t>
      </w:r>
      <w:r w:rsidRPr="005A0B86">
        <w:rPr>
          <w:bCs/>
          <w:sz w:val="24"/>
          <w:szCs w:val="24"/>
          <w:lang w:val="ro-RO"/>
        </w:rPr>
        <w:t>schimbăril</w:t>
      </w:r>
      <w:r w:rsidR="00E94675" w:rsidRPr="005A0B86">
        <w:rPr>
          <w:bCs/>
          <w:sz w:val="24"/>
          <w:szCs w:val="24"/>
          <w:lang w:val="ro-RO"/>
        </w:rPr>
        <w:t>e</w:t>
      </w:r>
      <w:r w:rsidR="00E94675" w:rsidRPr="00063DBB">
        <w:rPr>
          <w:bCs/>
          <w:sz w:val="24"/>
          <w:szCs w:val="24"/>
          <w:lang w:val="ro-RO"/>
        </w:rPr>
        <w:t xml:space="preserve"> </w:t>
      </w:r>
      <w:r w:rsidRPr="00063DBB">
        <w:rPr>
          <w:bCs/>
          <w:sz w:val="24"/>
          <w:szCs w:val="24"/>
          <w:lang w:val="ro-RO"/>
        </w:rPr>
        <w:t>climatice în sectorul energetic</w:t>
      </w:r>
      <w:r w:rsidRPr="00063DBB">
        <w:rPr>
          <w:sz w:val="24"/>
          <w:szCs w:val="24"/>
          <w:lang w:val="ro-RO"/>
        </w:rPr>
        <w:t xml:space="preserve"> include </w:t>
      </w:r>
      <w:r w:rsidR="00E94675" w:rsidRPr="005A0B86">
        <w:rPr>
          <w:sz w:val="24"/>
          <w:szCs w:val="24"/>
          <w:lang w:val="ro-RO"/>
        </w:rPr>
        <w:t>următoarele acte normative</w:t>
      </w:r>
      <w:r w:rsidR="00E94675">
        <w:rPr>
          <w:sz w:val="24"/>
          <w:szCs w:val="24"/>
          <w:lang w:val="ro-RO"/>
        </w:rPr>
        <w:t>:</w:t>
      </w:r>
      <w:r w:rsidRPr="00E94675">
        <w:rPr>
          <w:strike/>
          <w:sz w:val="24"/>
          <w:szCs w:val="24"/>
          <w:lang w:val="ro-RO"/>
        </w:rPr>
        <w:t xml:space="preserve"> </w:t>
      </w:r>
    </w:p>
    <w:p w14:paraId="6C059023" w14:textId="2D04CDB8" w:rsidR="00E94675" w:rsidRPr="00063DBB" w:rsidRDefault="00E94675" w:rsidP="00E94675">
      <w:pPr>
        <w:pStyle w:val="Listparagraf"/>
        <w:numPr>
          <w:ilvl w:val="0"/>
          <w:numId w:val="6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Legea </w:t>
      </w:r>
      <w:r>
        <w:rPr>
          <w:sz w:val="24"/>
          <w:szCs w:val="24"/>
          <w:lang w:val="ro-RO"/>
        </w:rPr>
        <w:t xml:space="preserve">nr. </w:t>
      </w:r>
      <w:r w:rsidRPr="006D5C20">
        <w:rPr>
          <w:sz w:val="24"/>
          <w:szCs w:val="24"/>
          <w:lang w:val="ro-RO"/>
        </w:rPr>
        <w:t xml:space="preserve">10/2016 privind </w:t>
      </w:r>
      <w:r w:rsidRPr="005A0B86">
        <w:rPr>
          <w:sz w:val="24"/>
          <w:szCs w:val="24"/>
          <w:lang w:val="ro-RO"/>
        </w:rPr>
        <w:t xml:space="preserve">promovarea </w:t>
      </w:r>
      <w:r w:rsidR="005F21DA" w:rsidRPr="005A0B86">
        <w:rPr>
          <w:sz w:val="24"/>
          <w:szCs w:val="24"/>
          <w:lang w:val="ro-RO"/>
        </w:rPr>
        <w:t>utilizării energiei din surse regenerabile;</w:t>
      </w:r>
      <w:r w:rsidR="005F21DA" w:rsidRPr="00063DBB">
        <w:rPr>
          <w:sz w:val="24"/>
          <w:szCs w:val="24"/>
          <w:lang w:val="ro-RO"/>
        </w:rPr>
        <w:t xml:space="preserve"> </w:t>
      </w:r>
    </w:p>
    <w:p w14:paraId="71210316" w14:textId="088BBDEF" w:rsidR="00365E06" w:rsidRPr="00063DBB" w:rsidRDefault="00E94675" w:rsidP="005A0B86">
      <w:pPr>
        <w:pStyle w:val="Listparagraf"/>
        <w:numPr>
          <w:ilvl w:val="0"/>
          <w:numId w:val="6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063DBB">
        <w:rPr>
          <w:sz w:val="24"/>
          <w:szCs w:val="24"/>
          <w:lang w:val="ro-RO"/>
        </w:rPr>
        <w:t>Legea nr. 139/2018 privind eficien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063DBB">
        <w:rPr>
          <w:sz w:val="24"/>
          <w:szCs w:val="24"/>
          <w:lang w:val="ro-RO"/>
        </w:rPr>
        <w:t>a energetică</w:t>
      </w:r>
      <w:r w:rsidR="005F21DA" w:rsidRPr="00063DBB">
        <w:rPr>
          <w:sz w:val="24"/>
          <w:szCs w:val="24"/>
          <w:lang w:val="ro-RO"/>
        </w:rPr>
        <w:t>;</w:t>
      </w:r>
      <w:r w:rsidRPr="00063DBB">
        <w:rPr>
          <w:sz w:val="24"/>
          <w:szCs w:val="24"/>
          <w:lang w:val="ro-RO"/>
        </w:rPr>
        <w:t xml:space="preserve"> </w:t>
      </w:r>
    </w:p>
    <w:p w14:paraId="1A8063B9" w14:textId="1EB9C365" w:rsidR="00365E06" w:rsidRPr="005A0B86" w:rsidRDefault="00365E06" w:rsidP="00E94675">
      <w:pPr>
        <w:pStyle w:val="Listparagraf"/>
        <w:numPr>
          <w:ilvl w:val="0"/>
          <w:numId w:val="67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063DBB">
        <w:rPr>
          <w:sz w:val="24"/>
          <w:szCs w:val="24"/>
          <w:lang w:val="ro-RO"/>
        </w:rPr>
        <w:t xml:space="preserve">HG </w:t>
      </w:r>
      <w:r w:rsidR="00E94675" w:rsidRPr="00063DBB">
        <w:rPr>
          <w:sz w:val="24"/>
          <w:szCs w:val="24"/>
          <w:lang w:val="ro-RO"/>
        </w:rPr>
        <w:t xml:space="preserve">nr. </w:t>
      </w:r>
      <w:r w:rsidRPr="00063DBB">
        <w:rPr>
          <w:sz w:val="24"/>
          <w:szCs w:val="24"/>
          <w:lang w:val="ro-RO"/>
        </w:rPr>
        <w:t xml:space="preserve">698/2019 </w:t>
      </w:r>
      <w:r w:rsidR="00E94675" w:rsidRPr="00063DBB">
        <w:rPr>
          <w:sz w:val="24"/>
          <w:szCs w:val="24"/>
          <w:lang w:val="ro-RO"/>
        </w:rPr>
        <w:t xml:space="preserve">cu privire la aprobarea </w:t>
      </w:r>
      <w:r w:rsidR="00E94675" w:rsidRPr="005A0B86">
        <w:rPr>
          <w:sz w:val="24"/>
          <w:szCs w:val="24"/>
          <w:lang w:val="ro-RO"/>
        </w:rPr>
        <w:t>Planului na</w:t>
      </w:r>
      <w:r w:rsidR="00986916">
        <w:rPr>
          <w:sz w:val="24"/>
          <w:szCs w:val="24"/>
          <w:lang w:val="ro-RO"/>
        </w:rPr>
        <w:t>ț</w:t>
      </w:r>
      <w:r w:rsidR="00E94675" w:rsidRPr="005A0B86">
        <w:rPr>
          <w:sz w:val="24"/>
          <w:szCs w:val="24"/>
          <w:lang w:val="ro-RO"/>
        </w:rPr>
        <w:t>ional de ac</w:t>
      </w:r>
      <w:r w:rsidR="00986916">
        <w:rPr>
          <w:sz w:val="24"/>
          <w:szCs w:val="24"/>
          <w:lang w:val="ro-RO"/>
        </w:rPr>
        <w:t>ț</w:t>
      </w:r>
      <w:r w:rsidR="00E94675" w:rsidRPr="005A0B86">
        <w:rPr>
          <w:sz w:val="24"/>
          <w:szCs w:val="24"/>
          <w:lang w:val="ro-RO"/>
        </w:rPr>
        <w:t>iuni în domeniul eficien</w:t>
      </w:r>
      <w:r w:rsidR="00986916">
        <w:rPr>
          <w:sz w:val="24"/>
          <w:szCs w:val="24"/>
          <w:lang w:val="ro-RO"/>
        </w:rPr>
        <w:t>ț</w:t>
      </w:r>
      <w:r w:rsidR="00E94675" w:rsidRPr="005A0B86">
        <w:rPr>
          <w:sz w:val="24"/>
          <w:szCs w:val="24"/>
          <w:lang w:val="ro-RO"/>
        </w:rPr>
        <w:t>ei energetice pentru anii 2019-2021</w:t>
      </w:r>
      <w:r w:rsidRPr="005A0B86">
        <w:rPr>
          <w:sz w:val="24"/>
          <w:szCs w:val="24"/>
          <w:lang w:val="ro-RO"/>
        </w:rPr>
        <w:t>;</w:t>
      </w:r>
    </w:p>
    <w:p w14:paraId="71262412" w14:textId="720575D8" w:rsidR="004D12C6" w:rsidRPr="005A0B86" w:rsidRDefault="004D12C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5A0B86">
        <w:rPr>
          <w:sz w:val="24"/>
          <w:szCs w:val="24"/>
          <w:lang w:val="ro-RO"/>
        </w:rPr>
        <w:t>Cadrul institu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ional relevant pentru ac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iunile privind schimbările climatice în sectorul energetic,  responsabilită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ile atribuite autorită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 xml:space="preserve">ilor </w:t>
      </w:r>
      <w:r w:rsidR="00957E03">
        <w:rPr>
          <w:sz w:val="24"/>
          <w:szCs w:val="24"/>
          <w:lang w:val="ro-RO"/>
        </w:rPr>
        <w:t>ș</w:t>
      </w:r>
      <w:r w:rsidRPr="005A0B86">
        <w:rPr>
          <w:sz w:val="24"/>
          <w:szCs w:val="24"/>
          <w:lang w:val="ro-RO"/>
        </w:rPr>
        <w:t>i relevan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a acestora pentru procesul PNA, sunt prezentate în tabelul 2.19.</w:t>
      </w:r>
    </w:p>
    <w:p w14:paraId="1258387F" w14:textId="0B180B16" w:rsidR="00365E06" w:rsidRPr="006D5C20" w:rsidRDefault="00365E06" w:rsidP="00365E06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063DBB">
        <w:rPr>
          <w:b/>
          <w:sz w:val="24"/>
          <w:szCs w:val="24"/>
          <w:u w:val="single"/>
          <w:lang w:val="ro-RO"/>
        </w:rPr>
        <w:t xml:space="preserve">Tabelul </w:t>
      </w:r>
      <w:r w:rsidR="00DD7F95" w:rsidRPr="00063DBB">
        <w:rPr>
          <w:b/>
          <w:sz w:val="24"/>
          <w:szCs w:val="24"/>
          <w:u w:val="single"/>
          <w:lang w:val="ro-RO"/>
        </w:rPr>
        <w:t>2</w:t>
      </w:r>
      <w:r w:rsidRPr="00063DBB">
        <w:rPr>
          <w:b/>
          <w:sz w:val="24"/>
          <w:szCs w:val="24"/>
          <w:u w:val="single"/>
          <w:lang w:val="ro-RO"/>
        </w:rPr>
        <w:t>.</w:t>
      </w:r>
      <w:r w:rsidR="00DD7F95" w:rsidRPr="00063DBB">
        <w:rPr>
          <w:b/>
          <w:sz w:val="24"/>
          <w:szCs w:val="24"/>
          <w:u w:val="single"/>
          <w:lang w:val="ro-RO"/>
        </w:rPr>
        <w:t>19</w:t>
      </w:r>
      <w:r w:rsidRPr="00063DBB">
        <w:rPr>
          <w:b/>
          <w:sz w:val="24"/>
          <w:szCs w:val="24"/>
          <w:lang w:val="ro-RO"/>
        </w:rPr>
        <w:t>.</w:t>
      </w:r>
      <w:r w:rsidR="00063DBB">
        <w:rPr>
          <w:b/>
          <w:sz w:val="24"/>
          <w:szCs w:val="24"/>
          <w:lang w:val="ro-RO"/>
        </w:rPr>
        <w:t xml:space="preserve"> A</w:t>
      </w:r>
      <w:r w:rsidR="00316C6C" w:rsidRPr="005A0B86">
        <w:rPr>
          <w:b/>
          <w:sz w:val="24"/>
          <w:szCs w:val="24"/>
          <w:lang w:val="ro-RO"/>
        </w:rPr>
        <w:t>utorită</w:t>
      </w:r>
      <w:r w:rsidR="00986916">
        <w:rPr>
          <w:b/>
          <w:sz w:val="24"/>
          <w:szCs w:val="24"/>
          <w:lang w:val="ro-RO"/>
        </w:rPr>
        <w:t>ț</w:t>
      </w:r>
      <w:r w:rsidR="00316C6C" w:rsidRPr="005A0B86">
        <w:rPr>
          <w:b/>
          <w:sz w:val="24"/>
          <w:szCs w:val="24"/>
          <w:lang w:val="ro-RO"/>
        </w:rPr>
        <w:t>i</w:t>
      </w:r>
      <w:r w:rsidR="00316C6C">
        <w:rPr>
          <w:b/>
          <w:color w:val="FF0000"/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 xml:space="preserve">din sectorul energetic </w:t>
      </w:r>
      <w:r w:rsidR="00957E03">
        <w:rPr>
          <w:b/>
          <w:sz w:val="24"/>
          <w:szCs w:val="24"/>
          <w:lang w:val="ro-RO"/>
        </w:rPr>
        <w:t>ș</w:t>
      </w:r>
      <w:r w:rsidR="00E9437E" w:rsidRPr="006D5C20">
        <w:rPr>
          <w:b/>
          <w:sz w:val="24"/>
          <w:szCs w:val="24"/>
          <w:lang w:val="ro-RO"/>
        </w:rPr>
        <w:t>i</w:t>
      </w:r>
      <w:r w:rsidRPr="006D5C20">
        <w:rPr>
          <w:b/>
          <w:sz w:val="24"/>
          <w:szCs w:val="24"/>
          <w:lang w:val="ro-RO"/>
        </w:rPr>
        <w:t xml:space="preserve"> </w:t>
      </w:r>
      <w:r w:rsidR="00E9437E" w:rsidRPr="006D5C20">
        <w:rPr>
          <w:b/>
          <w:sz w:val="24"/>
          <w:szCs w:val="24"/>
          <w:lang w:val="ro-RO"/>
        </w:rPr>
        <w:t>relevan</w:t>
      </w:r>
      <w:r w:rsidR="00986916">
        <w:rPr>
          <w:b/>
          <w:sz w:val="24"/>
          <w:szCs w:val="24"/>
          <w:lang w:val="ro-RO"/>
        </w:rPr>
        <w:t>ț</w:t>
      </w:r>
      <w:r w:rsidR="00E9437E" w:rsidRPr="006D5C20">
        <w:rPr>
          <w:b/>
          <w:sz w:val="24"/>
          <w:szCs w:val="24"/>
          <w:lang w:val="ro-RO"/>
        </w:rPr>
        <w:t>a</w:t>
      </w:r>
      <w:r w:rsidRPr="006D5C20">
        <w:rPr>
          <w:b/>
          <w:sz w:val="24"/>
          <w:szCs w:val="24"/>
          <w:lang w:val="ro-RO"/>
        </w:rPr>
        <w:t xml:space="preserve"> lor în p</w:t>
      </w:r>
      <w:r w:rsidR="00316C6C">
        <w:rPr>
          <w:b/>
          <w:sz w:val="24"/>
          <w:szCs w:val="24"/>
          <w:lang w:val="ro-RO"/>
        </w:rPr>
        <w:t>r</w:t>
      </w:r>
      <w:r w:rsidRPr="006D5C20">
        <w:rPr>
          <w:b/>
          <w:sz w:val="24"/>
          <w:szCs w:val="24"/>
          <w:lang w:val="ro-RO"/>
        </w:rPr>
        <w:t>ocesul PNA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178"/>
        <w:gridCol w:w="3960"/>
        <w:gridCol w:w="4050"/>
      </w:tblGrid>
      <w:tr w:rsidR="00365E06" w:rsidRPr="006D5C20" w14:paraId="54B880D1" w14:textId="77777777" w:rsidTr="00093697">
        <w:trPr>
          <w:trHeight w:val="295"/>
        </w:trPr>
        <w:tc>
          <w:tcPr>
            <w:tcW w:w="2178" w:type="dxa"/>
            <w:tcBorders>
              <w:bottom w:val="single" w:sz="12" w:space="0" w:color="9CC2E5"/>
            </w:tcBorders>
            <w:shd w:val="clear" w:color="auto" w:fill="DFEBF5"/>
          </w:tcPr>
          <w:p w14:paraId="5D7C17BB" w14:textId="2887CA61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lang w:val="ro-RO"/>
              </w:rPr>
              <w:t>Institu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ia/Agen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ia</w:t>
            </w:r>
          </w:p>
        </w:tc>
        <w:tc>
          <w:tcPr>
            <w:tcW w:w="3960" w:type="dxa"/>
            <w:tcBorders>
              <w:bottom w:val="single" w:sz="12" w:space="0" w:color="9CC2E5"/>
            </w:tcBorders>
            <w:shd w:val="clear" w:color="auto" w:fill="DFEBF5"/>
          </w:tcPr>
          <w:p w14:paraId="7CA75897" w14:textId="4C634E39" w:rsidR="00365E06" w:rsidRPr="006D5C20" w:rsidRDefault="00E9437E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lang w:val="ro-RO"/>
              </w:rPr>
              <w:t>Responsabilită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i</w:t>
            </w:r>
          </w:p>
        </w:tc>
        <w:tc>
          <w:tcPr>
            <w:tcW w:w="4050" w:type="dxa"/>
            <w:tcBorders>
              <w:bottom w:val="single" w:sz="12" w:space="0" w:color="9CC2E5"/>
            </w:tcBorders>
            <w:shd w:val="clear" w:color="auto" w:fill="DFEBF5"/>
          </w:tcPr>
          <w:p w14:paraId="3AFE9C21" w14:textId="1C6CD19A" w:rsidR="00365E06" w:rsidRPr="006D5C20" w:rsidRDefault="00E9437E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lang w:val="ro-RO"/>
              </w:rPr>
              <w:t>Relevan</w:t>
            </w:r>
            <w:r w:rsidR="00986916">
              <w:rPr>
                <w:b/>
                <w:lang w:val="ro-RO"/>
              </w:rPr>
              <w:t>ț</w:t>
            </w:r>
            <w:r w:rsidRPr="006D5C20">
              <w:rPr>
                <w:b/>
                <w:lang w:val="ro-RO"/>
              </w:rPr>
              <w:t>ă</w:t>
            </w:r>
            <w:r w:rsidR="00365E06" w:rsidRPr="006D5C20">
              <w:rPr>
                <w:b/>
                <w:lang w:val="ro-RO"/>
              </w:rPr>
              <w:t xml:space="preserve"> în procesul PNA</w:t>
            </w:r>
          </w:p>
        </w:tc>
      </w:tr>
      <w:tr w:rsidR="00365E06" w:rsidRPr="0004701E" w14:paraId="6309630E" w14:textId="77777777" w:rsidTr="00093697">
        <w:trPr>
          <w:trHeight w:val="1140"/>
        </w:trPr>
        <w:tc>
          <w:tcPr>
            <w:tcW w:w="2178" w:type="dxa"/>
          </w:tcPr>
          <w:p w14:paraId="4532C22B" w14:textId="7A4C78D3" w:rsidR="00365E06" w:rsidRPr="006D5C20" w:rsidRDefault="00365E06" w:rsidP="00081EFA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 xml:space="preserve">Ministerul Infrastructurii </w:t>
            </w:r>
            <w:r w:rsidR="00957E03">
              <w:rPr>
                <w:rFonts w:cs="Calibri"/>
                <w:b/>
                <w:iCs/>
                <w:lang w:val="ro-RO"/>
              </w:rPr>
              <w:t>ș</w:t>
            </w:r>
            <w:r w:rsidR="00E9437E" w:rsidRPr="006D5C20">
              <w:rPr>
                <w:rFonts w:cs="Calibri"/>
                <w:b/>
                <w:iCs/>
                <w:lang w:val="ro-RO"/>
              </w:rPr>
              <w:t>i</w:t>
            </w:r>
            <w:r w:rsidR="005401BF" w:rsidRPr="006D5C20">
              <w:rPr>
                <w:rFonts w:cs="Calibri"/>
                <w:b/>
                <w:iCs/>
                <w:lang w:val="ro-RO"/>
              </w:rPr>
              <w:t xml:space="preserve"> Dezvoltării Regionale </w:t>
            </w:r>
          </w:p>
        </w:tc>
        <w:tc>
          <w:tcPr>
            <w:tcW w:w="3960" w:type="dxa"/>
          </w:tcPr>
          <w:p w14:paraId="474FC935" w14:textId="1A377B61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Responsabil de elaborarea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implementarea poli</w:t>
            </w:r>
            <w:r w:rsidR="00102D54" w:rsidRPr="006D5C20">
              <w:rPr>
                <w:lang w:val="ro-RO"/>
              </w:rPr>
              <w:t>t</w:t>
            </w:r>
            <w:r w:rsidRPr="006D5C20">
              <w:rPr>
                <w:lang w:val="ro-RO"/>
              </w:rPr>
              <w:t>icilor în sectorul energetic</w:t>
            </w:r>
          </w:p>
        </w:tc>
        <w:tc>
          <w:tcPr>
            <w:tcW w:w="4050" w:type="dxa"/>
          </w:tcPr>
          <w:p w14:paraId="5AE6CB12" w14:textId="7E1CB84A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Responsabil de elaborarea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implementarea </w:t>
            </w:r>
            <w:r w:rsidRPr="005A0B86">
              <w:rPr>
                <w:lang w:val="ro-RO"/>
              </w:rPr>
              <w:t>documentelor strategice legate de</w:t>
            </w:r>
            <w:r w:rsidRPr="006D5C20">
              <w:rPr>
                <w:lang w:val="ro-RO"/>
              </w:rPr>
              <w:t xml:space="preserve"> schimbările climatice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activită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ilor specifice sectorului energetic</w:t>
            </w:r>
          </w:p>
        </w:tc>
      </w:tr>
      <w:tr w:rsidR="00365E06" w:rsidRPr="006D5C20" w14:paraId="1B6B985D" w14:textId="77777777" w:rsidTr="00093697">
        <w:trPr>
          <w:trHeight w:val="1061"/>
        </w:trPr>
        <w:tc>
          <w:tcPr>
            <w:tcW w:w="2178" w:type="dxa"/>
          </w:tcPr>
          <w:p w14:paraId="7A29F10A" w14:textId="231C3B47" w:rsidR="00365E06" w:rsidRPr="006D5C20" w:rsidRDefault="00E9437E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lang w:val="ro-RO"/>
              </w:rPr>
              <w:t>Agen</w:t>
            </w:r>
            <w:r w:rsidR="00986916">
              <w:rPr>
                <w:rFonts w:cs="Calibri"/>
                <w:b/>
                <w:lang w:val="ro-RO"/>
              </w:rPr>
              <w:t>ț</w:t>
            </w:r>
            <w:r w:rsidRPr="006D5C20">
              <w:rPr>
                <w:rFonts w:cs="Calibri"/>
                <w:b/>
                <w:lang w:val="ro-RO"/>
              </w:rPr>
              <w:t>ia</w:t>
            </w:r>
            <w:r w:rsidR="00365E06" w:rsidRPr="006D5C20">
              <w:rPr>
                <w:rFonts w:cs="Calibri"/>
                <w:b/>
                <w:lang w:val="ro-RO"/>
              </w:rPr>
              <w:t xml:space="preserve"> de </w:t>
            </w:r>
            <w:r w:rsidRPr="006D5C20">
              <w:rPr>
                <w:rFonts w:cs="Calibri"/>
                <w:b/>
                <w:lang w:val="ro-RO"/>
              </w:rPr>
              <w:t>Eficien</w:t>
            </w:r>
            <w:r w:rsidR="00986916">
              <w:rPr>
                <w:rFonts w:cs="Calibri"/>
                <w:b/>
                <w:lang w:val="ro-RO"/>
              </w:rPr>
              <w:t>ț</w:t>
            </w:r>
            <w:r w:rsidRPr="006D5C20">
              <w:rPr>
                <w:rFonts w:cs="Calibri"/>
                <w:b/>
                <w:lang w:val="ro-RO"/>
              </w:rPr>
              <w:t>ă</w:t>
            </w:r>
            <w:r w:rsidR="00365E06" w:rsidRPr="006D5C20">
              <w:rPr>
                <w:rFonts w:cs="Calibri"/>
                <w:b/>
                <w:lang w:val="ro-RO"/>
              </w:rPr>
              <w:t xml:space="preserve"> Energetică </w:t>
            </w:r>
          </w:p>
        </w:tc>
        <w:tc>
          <w:tcPr>
            <w:tcW w:w="3960" w:type="dxa"/>
          </w:tcPr>
          <w:p w14:paraId="36110E7C" w14:textId="10DB396F" w:rsidR="00365E06" w:rsidRPr="006D5C20" w:rsidRDefault="00063DBB" w:rsidP="00093697">
            <w:pPr>
              <w:widowControl/>
              <w:autoSpaceDE/>
              <w:autoSpaceDN/>
              <w:rPr>
                <w:lang w:val="ro-RO"/>
              </w:rPr>
            </w:pPr>
            <w:r>
              <w:rPr>
                <w:lang w:val="ro-RO"/>
              </w:rPr>
              <w:t>Responsabilă</w:t>
            </w:r>
            <w:r w:rsidR="00365E06" w:rsidRPr="005A0B86">
              <w:rPr>
                <w:lang w:val="ro-RO"/>
              </w:rPr>
              <w:t xml:space="preserve"> de implementare</w:t>
            </w:r>
            <w:r w:rsidR="00365E06" w:rsidRPr="006D5C20">
              <w:rPr>
                <w:lang w:val="ro-RO"/>
              </w:rPr>
              <w:t xml:space="preserve"> a programelor 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="00365E06" w:rsidRPr="006D5C20">
              <w:rPr>
                <w:lang w:val="ro-RO"/>
              </w:rPr>
              <w:t>ionale de eficien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="00365E06" w:rsidRPr="006D5C20">
              <w:rPr>
                <w:lang w:val="ro-RO"/>
              </w:rPr>
              <w:t xml:space="preserve">ă energetică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="00365E06" w:rsidRPr="006D5C20">
              <w:rPr>
                <w:lang w:val="ro-RO"/>
              </w:rPr>
              <w:t>i energie regenerabilă. Promovează investi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="00365E06" w:rsidRPr="006D5C20">
              <w:rPr>
                <w:lang w:val="ro-RO"/>
              </w:rPr>
              <w:t xml:space="preserve">iile în proiecte de economisire a energiei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="00365E06" w:rsidRPr="006D5C20">
              <w:rPr>
                <w:lang w:val="ro-RO"/>
              </w:rPr>
              <w:t>i energie regenerabilă</w:t>
            </w:r>
          </w:p>
        </w:tc>
        <w:tc>
          <w:tcPr>
            <w:tcW w:w="4050" w:type="dxa"/>
          </w:tcPr>
          <w:p w14:paraId="47657CA5" w14:textId="6A7299FB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Responsabilă de implementarea măsurilor de adaptare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rezilien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ă la schimbările climatice în cadrul proiectelor energetice</w:t>
            </w:r>
          </w:p>
        </w:tc>
      </w:tr>
      <w:tr w:rsidR="00365E06" w:rsidRPr="0004701E" w14:paraId="5D47EF72" w14:textId="77777777" w:rsidTr="00093697">
        <w:trPr>
          <w:trHeight w:val="890"/>
        </w:trPr>
        <w:tc>
          <w:tcPr>
            <w:tcW w:w="2178" w:type="dxa"/>
          </w:tcPr>
          <w:p w14:paraId="09C0FA23" w14:textId="0CDF48B8" w:rsidR="00365E06" w:rsidRPr="006D5C20" w:rsidRDefault="00E9437E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lang w:val="ro-RO"/>
              </w:rPr>
              <w:t>Agen</w:t>
            </w:r>
            <w:r w:rsidR="00986916">
              <w:rPr>
                <w:rFonts w:cs="Calibri"/>
                <w:b/>
                <w:lang w:val="ro-RO"/>
              </w:rPr>
              <w:t>ț</w:t>
            </w:r>
            <w:r w:rsidRPr="006D5C20">
              <w:rPr>
                <w:rFonts w:cs="Calibri"/>
                <w:b/>
                <w:lang w:val="ro-RO"/>
              </w:rPr>
              <w:t>ia</w:t>
            </w:r>
            <w:r w:rsidR="00365E06" w:rsidRPr="006D5C20">
              <w:rPr>
                <w:rFonts w:cs="Calibri"/>
                <w:b/>
                <w:lang w:val="ro-RO"/>
              </w:rPr>
              <w:t xml:space="preserve"> </w:t>
            </w:r>
            <w:r w:rsidRPr="006D5C20">
              <w:rPr>
                <w:rFonts w:cs="Calibri"/>
                <w:b/>
                <w:lang w:val="ro-RO"/>
              </w:rPr>
              <w:t>Na</w:t>
            </w:r>
            <w:r w:rsidR="00986916">
              <w:rPr>
                <w:rFonts w:cs="Calibri"/>
                <w:b/>
                <w:lang w:val="ro-RO"/>
              </w:rPr>
              <w:t>ț</w:t>
            </w:r>
            <w:r w:rsidRPr="006D5C20">
              <w:rPr>
                <w:rFonts w:cs="Calibri"/>
                <w:b/>
                <w:lang w:val="ro-RO"/>
              </w:rPr>
              <w:t>ională</w:t>
            </w:r>
            <w:r w:rsidR="00365E06" w:rsidRPr="006D5C20">
              <w:rPr>
                <w:rFonts w:cs="Calibri"/>
                <w:b/>
                <w:lang w:val="ro-RO"/>
              </w:rPr>
              <w:t xml:space="preserve"> de Reglementare în Energetică </w:t>
            </w:r>
          </w:p>
        </w:tc>
        <w:tc>
          <w:tcPr>
            <w:tcW w:w="3960" w:type="dxa"/>
          </w:tcPr>
          <w:p w14:paraId="4B48B5BB" w14:textId="52C213E8" w:rsidR="00365E06" w:rsidRPr="006D5C20" w:rsidRDefault="00365E06" w:rsidP="00102D54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Responsabilă de reglementarea sectorului energetic al Republicii Moldova, cu competen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 în subsectoarele gaz, electricitate, încălzire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petrol</w:t>
            </w:r>
          </w:p>
        </w:tc>
        <w:tc>
          <w:tcPr>
            <w:tcW w:w="4050" w:type="dxa"/>
          </w:tcPr>
          <w:p w14:paraId="3BDB8534" w14:textId="7ED789CC" w:rsidR="000B71DE" w:rsidRDefault="000B71DE" w:rsidP="00093697">
            <w:pPr>
              <w:widowControl/>
              <w:autoSpaceDE/>
              <w:autoSpaceDN/>
              <w:rPr>
                <w:lang w:val="ro-RO"/>
              </w:rPr>
            </w:pPr>
            <w:r>
              <w:rPr>
                <w:lang w:val="ro-RO"/>
              </w:rPr>
              <w:t>Responsabil de actualizarea cadrului normativ privind capacită</w:t>
            </w:r>
            <w:r w:rsidR="00986916">
              <w:rPr>
                <w:lang w:val="ro-RO"/>
              </w:rPr>
              <w:t>ț</w:t>
            </w:r>
            <w:r>
              <w:rPr>
                <w:lang w:val="ro-RO"/>
              </w:rPr>
              <w:t xml:space="preserve">ile </w:t>
            </w:r>
            <w:r w:rsidR="00957E03">
              <w:rPr>
                <w:lang w:val="ro-RO"/>
              </w:rPr>
              <w:t>ș</w:t>
            </w:r>
            <w:r>
              <w:rPr>
                <w:lang w:val="ro-RO"/>
              </w:rPr>
              <w:t>i limitele pentru energiile regenerabile</w:t>
            </w:r>
          </w:p>
          <w:p w14:paraId="44AF65AF" w14:textId="77777777" w:rsidR="000B71DE" w:rsidRDefault="000B71DE" w:rsidP="00093697">
            <w:pPr>
              <w:widowControl/>
              <w:autoSpaceDE/>
              <w:autoSpaceDN/>
              <w:rPr>
                <w:lang w:val="ro-RO"/>
              </w:rPr>
            </w:pPr>
          </w:p>
          <w:p w14:paraId="3F70966F" w14:textId="0FEB9B5A" w:rsidR="000B71DE" w:rsidRPr="006D5C20" w:rsidRDefault="000B71DE" w:rsidP="000B71DE">
            <w:pPr>
              <w:widowControl/>
              <w:autoSpaceDE/>
              <w:autoSpaceDN/>
              <w:rPr>
                <w:lang w:val="ro-RO"/>
              </w:rPr>
            </w:pPr>
          </w:p>
        </w:tc>
      </w:tr>
      <w:tr w:rsidR="00365E06" w:rsidRPr="0004701E" w14:paraId="56220644" w14:textId="77777777" w:rsidTr="00093697">
        <w:tc>
          <w:tcPr>
            <w:tcW w:w="2178" w:type="dxa"/>
          </w:tcPr>
          <w:p w14:paraId="2BB9E16D" w14:textId="77777777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lang w:val="ro-RO"/>
              </w:rPr>
            </w:pPr>
            <w:r w:rsidRPr="006D5C20">
              <w:rPr>
                <w:rFonts w:cs="Calibri"/>
                <w:b/>
                <w:lang w:val="ro-RO"/>
              </w:rPr>
              <w:t>Institutul de Energetică</w:t>
            </w:r>
          </w:p>
          <w:p w14:paraId="1509D37D" w14:textId="77777777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</w:p>
        </w:tc>
        <w:tc>
          <w:tcPr>
            <w:tcW w:w="3960" w:type="dxa"/>
          </w:tcPr>
          <w:p w14:paraId="3503216D" w14:textId="67576307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Oferă suport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tiin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ific pentru cre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terea securită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 energetice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 eficien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ei energetice, precum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pentru integrarea </w:t>
            </w:r>
            <w:r w:rsidRPr="006D5C20">
              <w:rPr>
                <w:lang w:val="ro-RO"/>
              </w:rPr>
              <w:lastRenderedPageBreak/>
              <w:t xml:space="preserve">regională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europeană pentru sistemul energetic 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ional</w:t>
            </w:r>
          </w:p>
        </w:tc>
        <w:tc>
          <w:tcPr>
            <w:tcW w:w="4050" w:type="dxa"/>
          </w:tcPr>
          <w:p w14:paraId="54262338" w14:textId="12BD9DBA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lastRenderedPageBreak/>
              <w:t>Exercită o influen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ă semnificativă asupra implementării noilor tehnologii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i, prin urmare, este esen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ial în identificarea </w:t>
            </w:r>
            <w:r w:rsidRPr="006D5C20">
              <w:rPr>
                <w:lang w:val="ro-RO"/>
              </w:rPr>
              <w:lastRenderedPageBreak/>
              <w:t>măsurilor de consolidare a rezilien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 tehnologiilor pentru a aborda impactul schimbărilor climatice</w:t>
            </w:r>
          </w:p>
        </w:tc>
      </w:tr>
    </w:tbl>
    <w:p w14:paraId="72574042" w14:textId="06A7CEB1" w:rsidR="00365E06" w:rsidRPr="006D5C20" w:rsidRDefault="00365E06" w:rsidP="00365E06">
      <w:p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Sursa: Evaluarea Capacită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 </w:t>
      </w:r>
      <w:r w:rsidRPr="006D5C20">
        <w:rPr>
          <w:bCs/>
          <w:i/>
          <w:sz w:val="24"/>
          <w:szCs w:val="24"/>
          <w:lang w:val="ro-RO"/>
        </w:rPr>
        <w:t>Institu</w:t>
      </w:r>
      <w:r w:rsidR="00986916">
        <w:rPr>
          <w:bCs/>
          <w:i/>
          <w:sz w:val="24"/>
          <w:szCs w:val="24"/>
          <w:lang w:val="ro-RO"/>
        </w:rPr>
        <w:t>ț</w:t>
      </w:r>
      <w:r w:rsidRPr="006D5C20">
        <w:rPr>
          <w:bCs/>
          <w:i/>
          <w:sz w:val="24"/>
          <w:szCs w:val="24"/>
          <w:lang w:val="ro-RO"/>
        </w:rPr>
        <w:t xml:space="preserve">ionale 2021, Raportul Final </w:t>
      </w:r>
    </w:p>
    <w:p w14:paraId="184910DA" w14:textId="6B6925A8" w:rsidR="00365E06" w:rsidRPr="006D5C20" w:rsidRDefault="00943FAB" w:rsidP="00365E06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b/>
          <w:sz w:val="24"/>
          <w:szCs w:val="24"/>
          <w:lang w:val="ro-RO"/>
        </w:rPr>
        <w:t>P</w:t>
      </w:r>
      <w:r w:rsidRPr="006D5C20">
        <w:rPr>
          <w:b/>
          <w:sz w:val="24"/>
          <w:szCs w:val="24"/>
          <w:lang w:val="ro-RO"/>
        </w:rPr>
        <w:t>rincipale</w:t>
      </w:r>
      <w:r>
        <w:rPr>
          <w:b/>
          <w:sz w:val="24"/>
          <w:szCs w:val="24"/>
          <w:lang w:val="ro-RO"/>
        </w:rPr>
        <w:t>le</w:t>
      </w:r>
      <w:r w:rsidRPr="006D5C20">
        <w:rPr>
          <w:b/>
          <w:sz w:val="24"/>
          <w:szCs w:val="24"/>
          <w:lang w:val="ro-RO"/>
        </w:rPr>
        <w:t xml:space="preserve"> </w:t>
      </w:r>
      <w:r>
        <w:rPr>
          <w:b/>
          <w:sz w:val="24"/>
          <w:szCs w:val="24"/>
          <w:lang w:val="ro-RO"/>
        </w:rPr>
        <w:t>p</w:t>
      </w:r>
      <w:r w:rsidR="00365E06" w:rsidRPr="006D5C20">
        <w:rPr>
          <w:b/>
          <w:sz w:val="24"/>
          <w:szCs w:val="24"/>
          <w:lang w:val="ro-RO"/>
        </w:rPr>
        <w:t xml:space="preserve">robleme identificate </w:t>
      </w:r>
      <w:r w:rsidR="00365E06" w:rsidRPr="006D5C20">
        <w:rPr>
          <w:sz w:val="24"/>
          <w:szCs w:val="24"/>
          <w:lang w:val="ro-RO"/>
        </w:rPr>
        <w:t>pentru sectorul energetic în cadrul Evaluării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ii Institu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ionale, realizată în 2021, </w:t>
      </w:r>
      <w:r>
        <w:rPr>
          <w:sz w:val="24"/>
          <w:szCs w:val="24"/>
          <w:lang w:val="ro-RO"/>
        </w:rPr>
        <w:t>sunt</w:t>
      </w:r>
      <w:r w:rsidR="00365E06" w:rsidRPr="006D5C20">
        <w:rPr>
          <w:sz w:val="24"/>
          <w:szCs w:val="24"/>
          <w:lang w:val="ro-RO"/>
        </w:rPr>
        <w:t>:</w:t>
      </w:r>
    </w:p>
    <w:p w14:paraId="46182BD3" w14:textId="53F47AB7" w:rsidR="00365E06" w:rsidRPr="006D5C20" w:rsidRDefault="00365E06" w:rsidP="00D161C1">
      <w:pPr>
        <w:numPr>
          <w:ilvl w:val="0"/>
          <w:numId w:val="68"/>
        </w:num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Integrarea insuficientă a riscurilor climatice în planurile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strategiile din acest sector;</w:t>
      </w:r>
    </w:p>
    <w:p w14:paraId="28561313" w14:textId="61413DAD" w:rsidR="00365E06" w:rsidRPr="006D5C20" w:rsidRDefault="00365E06" w:rsidP="00D161C1">
      <w:pPr>
        <w:numPr>
          <w:ilvl w:val="0"/>
          <w:numId w:val="68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Lipsa de informa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ii/prognoze privind cererea de energie în viitor în diferite scenarii de schimbări climatice, ceea ce reprezintă un impediment semnificativ pentru planificarea robustă a investi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planificarea de urgen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ă;</w:t>
      </w:r>
    </w:p>
    <w:p w14:paraId="09267614" w14:textId="13768B50" w:rsidR="00365E06" w:rsidRPr="006D5C20" w:rsidRDefault="00365E06" w:rsidP="00D161C1">
      <w:pPr>
        <w:numPr>
          <w:ilvl w:val="0"/>
          <w:numId w:val="68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Lipsa indicatorilor pentru procesele schimbărilor climatice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 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intelor de adaptare în procesele de planificare, monitorizare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evaluare;</w:t>
      </w:r>
    </w:p>
    <w:p w14:paraId="238C9D42" w14:textId="375EDE74" w:rsidR="00365E06" w:rsidRPr="006D5C20" w:rsidRDefault="00365E06" w:rsidP="00EC41F4">
      <w:pPr>
        <w:numPr>
          <w:ilvl w:val="0"/>
          <w:numId w:val="68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Nivel scăzut de comunicare între păr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interesate. În prezent, priorită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de dezvoltare a</w:t>
      </w:r>
      <w:r w:rsidR="00081EFA">
        <w:rPr>
          <w:sz w:val="24"/>
          <w:szCs w:val="24"/>
          <w:lang w:val="ro-RO"/>
        </w:rPr>
        <w:t>le</w:t>
      </w:r>
      <w:r w:rsidRPr="006D5C20">
        <w:rPr>
          <w:sz w:val="24"/>
          <w:szCs w:val="24"/>
          <w:lang w:val="ro-RO"/>
        </w:rPr>
        <w:t xml:space="preserve"> sectorului se concentrează în principal pe </w:t>
      </w:r>
      <w:r w:rsidRPr="006D5C20">
        <w:rPr>
          <w:i/>
          <w:sz w:val="24"/>
          <w:szCs w:val="24"/>
          <w:lang w:val="ro-RO"/>
        </w:rPr>
        <w:t>atenuare</w:t>
      </w:r>
      <w:r w:rsidRPr="006D5C20">
        <w:rPr>
          <w:sz w:val="24"/>
          <w:szCs w:val="24"/>
          <w:lang w:val="ro-RO"/>
        </w:rPr>
        <w:t xml:space="preserve"> sau pe reducerea emisiilor de GES. De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aceasta este o evolu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 pozitivă, ar trebui să existe o mai mare con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tientizare a necesită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de a crea rezilien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 în sectorul energetic în rândul tuturor păr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interesate, inclusiv a actorilor guvernamentali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neguvernamentali, precum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 producătorilor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consumatorilor.</w:t>
      </w:r>
    </w:p>
    <w:p w14:paraId="6479A519" w14:textId="27EA993E" w:rsidR="00365E06" w:rsidRPr="00644E3A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Evaluarea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a</w:t>
      </w:r>
      <w:r w:rsidR="00644E3A">
        <w:rPr>
          <w:sz w:val="24"/>
          <w:szCs w:val="24"/>
          <w:lang w:val="ro-RO"/>
        </w:rPr>
        <w:t xml:space="preserve"> </w:t>
      </w:r>
      <w:r w:rsidR="00943FAB" w:rsidRPr="005A0B86">
        <w:rPr>
          <w:sz w:val="24"/>
          <w:szCs w:val="24"/>
          <w:lang w:val="ro-RO"/>
        </w:rPr>
        <w:t>constatat</w:t>
      </w:r>
      <w:r w:rsidRPr="00644E3A">
        <w:rPr>
          <w:sz w:val="24"/>
          <w:szCs w:val="24"/>
          <w:lang w:val="ro-RO"/>
        </w:rPr>
        <w:t xml:space="preserve">, că sectorul energetic a înregistrat </w:t>
      </w:r>
      <w:r w:rsidR="0078151B" w:rsidRPr="00644E3A">
        <w:rPr>
          <w:sz w:val="24"/>
          <w:szCs w:val="24"/>
          <w:lang w:val="ro-RO"/>
        </w:rPr>
        <w:t>ameliorări minore</w:t>
      </w:r>
      <w:r w:rsidRPr="00644E3A">
        <w:rPr>
          <w:sz w:val="24"/>
          <w:szCs w:val="24"/>
          <w:lang w:val="ro-RO"/>
        </w:rPr>
        <w:t xml:space="preserve"> în ceea ce prive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44E3A">
        <w:rPr>
          <w:sz w:val="24"/>
          <w:szCs w:val="24"/>
          <w:lang w:val="ro-RO"/>
        </w:rPr>
        <w:t>te crearea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44E3A">
        <w:rPr>
          <w:sz w:val="24"/>
          <w:szCs w:val="24"/>
          <w:lang w:val="ro-RO"/>
        </w:rPr>
        <w:t>ilor institu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44E3A">
        <w:rPr>
          <w:sz w:val="24"/>
          <w:szCs w:val="24"/>
          <w:lang w:val="ro-RO"/>
        </w:rPr>
        <w:t xml:space="preserve">ionale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44E3A">
        <w:rPr>
          <w:sz w:val="24"/>
          <w:szCs w:val="24"/>
          <w:lang w:val="ro-RO"/>
        </w:rPr>
        <w:t xml:space="preserve">i umane pentru gestionarea riscurilor climatice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44E3A">
        <w:rPr>
          <w:sz w:val="24"/>
          <w:szCs w:val="24"/>
          <w:lang w:val="ro-RO"/>
        </w:rPr>
        <w:t xml:space="preserve">i formularea măsurilor de adaptare. Aceasta înseamnă că este nevoie de un </w:t>
      </w:r>
      <w:r w:rsidR="00081EFA" w:rsidRPr="00644E3A">
        <w:rPr>
          <w:sz w:val="24"/>
          <w:szCs w:val="24"/>
          <w:lang w:val="ro-RO"/>
        </w:rPr>
        <w:t xml:space="preserve">suport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44E3A">
        <w:rPr>
          <w:sz w:val="24"/>
          <w:szCs w:val="24"/>
          <w:lang w:val="ro-RO"/>
        </w:rPr>
        <w:t xml:space="preserve">i un angajament semnificativ pentru a </w:t>
      </w:r>
      <w:r w:rsidR="00986916">
        <w:rPr>
          <w:sz w:val="24"/>
          <w:szCs w:val="24"/>
          <w:lang w:val="ro-RO"/>
        </w:rPr>
        <w:t>ț</w:t>
      </w:r>
      <w:r w:rsidR="00081EFA" w:rsidRPr="00644E3A">
        <w:rPr>
          <w:sz w:val="24"/>
          <w:szCs w:val="24"/>
          <w:lang w:val="ro-RO"/>
        </w:rPr>
        <w:t>ine pas cu</w:t>
      </w:r>
      <w:r w:rsidRPr="00644E3A">
        <w:rPr>
          <w:sz w:val="24"/>
          <w:szCs w:val="24"/>
          <w:lang w:val="ro-RO"/>
        </w:rPr>
        <w:t xml:space="preserve"> </w:t>
      </w:r>
      <w:r w:rsidR="00F27064" w:rsidRPr="005A0B86">
        <w:rPr>
          <w:sz w:val="24"/>
          <w:szCs w:val="24"/>
          <w:lang w:val="ro-RO"/>
        </w:rPr>
        <w:t>amploarea fenomenului</w:t>
      </w:r>
      <w:r w:rsidR="00F27064" w:rsidRPr="00644E3A">
        <w:rPr>
          <w:sz w:val="24"/>
          <w:szCs w:val="24"/>
          <w:lang w:val="ro-RO"/>
        </w:rPr>
        <w:t xml:space="preserve"> </w:t>
      </w:r>
      <w:r w:rsidRPr="00644E3A">
        <w:rPr>
          <w:sz w:val="24"/>
          <w:szCs w:val="24"/>
          <w:lang w:val="ro-RO"/>
        </w:rPr>
        <w:t xml:space="preserve">schimbărilor climatice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44E3A">
        <w:rPr>
          <w:sz w:val="24"/>
          <w:szCs w:val="24"/>
          <w:lang w:val="ro-RO"/>
        </w:rPr>
        <w:t xml:space="preserve">i pentru a evita pierderile </w:t>
      </w:r>
      <w:r w:rsidR="00081EFA" w:rsidRPr="00644E3A">
        <w:rPr>
          <w:sz w:val="24"/>
          <w:szCs w:val="24"/>
          <w:lang w:val="ro-RO"/>
        </w:rPr>
        <w:t xml:space="preserve">semnificative </w:t>
      </w:r>
      <w:r w:rsidRPr="00644E3A">
        <w:rPr>
          <w:sz w:val="24"/>
          <w:szCs w:val="24"/>
          <w:lang w:val="ro-RO"/>
        </w:rPr>
        <w:t xml:space="preserve">din cauza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44E3A">
        <w:rPr>
          <w:sz w:val="24"/>
          <w:szCs w:val="24"/>
          <w:lang w:val="ro-RO"/>
        </w:rPr>
        <w:t>ocurilor climatice</w:t>
      </w:r>
      <w:r w:rsidR="00644E3A" w:rsidRPr="00644E3A">
        <w:rPr>
          <w:sz w:val="24"/>
          <w:szCs w:val="24"/>
          <w:lang w:val="ro-RO"/>
        </w:rPr>
        <w:t xml:space="preserve"> </w:t>
      </w:r>
      <w:r w:rsidRPr="00644E3A">
        <w:rPr>
          <w:sz w:val="24"/>
          <w:szCs w:val="24"/>
          <w:lang w:val="ro-RO"/>
        </w:rPr>
        <w:t>severe.</w:t>
      </w:r>
    </w:p>
    <w:p w14:paraId="29BF8BCC" w14:textId="702BCF0D" w:rsidR="00365E06" w:rsidRPr="006D5C20" w:rsidRDefault="00365E06" w:rsidP="00365E06">
      <w:pPr>
        <w:spacing w:line="276" w:lineRule="auto"/>
        <w:jc w:val="both"/>
        <w:rPr>
          <w:sz w:val="24"/>
          <w:szCs w:val="24"/>
          <w:lang w:val="ro-RO"/>
        </w:rPr>
      </w:pPr>
      <w:r w:rsidRPr="00644E3A">
        <w:rPr>
          <w:sz w:val="24"/>
          <w:szCs w:val="24"/>
          <w:lang w:val="ro-RO"/>
        </w:rPr>
        <w:t xml:space="preserve">Pe baza acestor constatări, au fost formulate </w:t>
      </w:r>
      <w:r w:rsidRPr="00644E3A">
        <w:rPr>
          <w:b/>
          <w:sz w:val="24"/>
          <w:szCs w:val="24"/>
          <w:lang w:val="ro-RO"/>
        </w:rPr>
        <w:t>recomandări pentru ac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44E3A">
        <w:rPr>
          <w:b/>
          <w:sz w:val="24"/>
          <w:szCs w:val="24"/>
          <w:lang w:val="ro-RO"/>
        </w:rPr>
        <w:t>iuni specifice de consolidare a capacită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44E3A">
        <w:rPr>
          <w:b/>
          <w:sz w:val="24"/>
          <w:szCs w:val="24"/>
          <w:lang w:val="ro-RO"/>
        </w:rPr>
        <w:t xml:space="preserve">ilor </w:t>
      </w:r>
      <w:r w:rsidRPr="00644E3A">
        <w:rPr>
          <w:sz w:val="24"/>
          <w:szCs w:val="24"/>
          <w:lang w:val="ro-RO"/>
        </w:rPr>
        <w:t>la nivel sectorial</w:t>
      </w:r>
      <w:r w:rsidR="00870B6D" w:rsidRPr="00644E3A">
        <w:rPr>
          <w:sz w:val="24"/>
          <w:szCs w:val="24"/>
          <w:lang w:val="ro-RO"/>
        </w:rPr>
        <w:t>, fiind propusă</w:t>
      </w:r>
      <w:r w:rsidRPr="00644E3A">
        <w:rPr>
          <w:sz w:val="24"/>
          <w:szCs w:val="24"/>
          <w:lang w:val="ro-RO"/>
        </w:rPr>
        <w:t xml:space="preserve"> o foaie de parcurs pentru implementarea acestora </w:t>
      </w:r>
      <w:r w:rsidRPr="00644E3A">
        <w:rPr>
          <w:rStyle w:val="Referinnotdesubsol"/>
          <w:sz w:val="24"/>
          <w:szCs w:val="24"/>
          <w:lang w:val="ro-RO"/>
        </w:rPr>
        <w:footnoteReference w:id="51"/>
      </w:r>
      <w:r w:rsidRPr="00644E3A">
        <w:rPr>
          <w:sz w:val="24"/>
          <w:szCs w:val="24"/>
          <w:lang w:val="ro-RO"/>
        </w:rPr>
        <w:t>. Aceste recomandări s</w:t>
      </w:r>
      <w:r w:rsidR="00F27064" w:rsidRPr="00644E3A">
        <w:rPr>
          <w:sz w:val="24"/>
          <w:szCs w:val="24"/>
          <w:lang w:val="ro-RO"/>
        </w:rPr>
        <w:t>unt</w:t>
      </w:r>
      <w:r w:rsidRPr="00644E3A">
        <w:rPr>
          <w:sz w:val="24"/>
          <w:szCs w:val="24"/>
          <w:lang w:val="ro-RO"/>
        </w:rPr>
        <w:t xml:space="preserve"> </w:t>
      </w:r>
      <w:r w:rsidR="00F27064" w:rsidRPr="005A0B86">
        <w:rPr>
          <w:sz w:val="24"/>
          <w:szCs w:val="24"/>
          <w:lang w:val="ro-RO"/>
        </w:rPr>
        <w:t xml:space="preserve">axate pe </w:t>
      </w:r>
      <w:r w:rsidRPr="005A0B86">
        <w:rPr>
          <w:sz w:val="24"/>
          <w:szCs w:val="24"/>
          <w:lang w:val="ro-RO"/>
        </w:rPr>
        <w:t>c</w:t>
      </w:r>
      <w:r w:rsidRPr="00644E3A"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 xml:space="preserve">nci domenii prioritare luate în considerare la formularea obiectivelor specifice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la identificarea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iunilor pe orizontală în Planul de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 al PNASC:</w:t>
      </w:r>
    </w:p>
    <w:p w14:paraId="3462D12D" w14:textId="2A3F528E" w:rsidR="00365E06" w:rsidRPr="00F27064" w:rsidRDefault="00365E06" w:rsidP="007B4666">
      <w:pPr>
        <w:pStyle w:val="Listparagraf"/>
        <w:numPr>
          <w:ilvl w:val="1"/>
          <w:numId w:val="85"/>
        </w:numPr>
        <w:spacing w:line="276" w:lineRule="auto"/>
        <w:jc w:val="both"/>
        <w:rPr>
          <w:i/>
          <w:iCs/>
          <w:sz w:val="24"/>
          <w:szCs w:val="24"/>
          <w:lang w:val="ro-RO"/>
        </w:rPr>
      </w:pPr>
      <w:r w:rsidRPr="00F27064">
        <w:rPr>
          <w:i/>
          <w:iCs/>
          <w:sz w:val="24"/>
          <w:szCs w:val="24"/>
          <w:lang w:val="ro-RO"/>
        </w:rPr>
        <w:t>Îmbunătă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 xml:space="preserve">irea cadrului legal, administrativ </w:t>
      </w:r>
      <w:r w:rsidR="00957E03">
        <w:rPr>
          <w:rFonts w:ascii="Cambria Math" w:hAnsi="Cambria Math" w:cs="Cambria Math"/>
          <w:i/>
          <w:iCs/>
          <w:sz w:val="24"/>
          <w:szCs w:val="24"/>
          <w:lang w:val="ro-RO"/>
        </w:rPr>
        <w:t>ș</w:t>
      </w:r>
      <w:r w:rsidRPr="00F27064">
        <w:rPr>
          <w:i/>
          <w:iCs/>
          <w:sz w:val="24"/>
          <w:szCs w:val="24"/>
          <w:lang w:val="ro-RO"/>
        </w:rPr>
        <w:t xml:space="preserve">i de reglementare pentru un sector energetic rezilient </w:t>
      </w:r>
      <w:r w:rsidR="00957E03">
        <w:rPr>
          <w:i/>
          <w:iCs/>
          <w:sz w:val="24"/>
          <w:szCs w:val="24"/>
          <w:lang w:val="ro-RO"/>
        </w:rPr>
        <w:t>ș</w:t>
      </w:r>
      <w:r w:rsidR="00E9437E" w:rsidRPr="00F27064">
        <w:rPr>
          <w:i/>
          <w:iCs/>
          <w:sz w:val="24"/>
          <w:szCs w:val="24"/>
          <w:lang w:val="ro-RO"/>
        </w:rPr>
        <w:t>i</w:t>
      </w:r>
      <w:r w:rsidRPr="00F27064">
        <w:rPr>
          <w:i/>
          <w:iCs/>
          <w:sz w:val="24"/>
          <w:szCs w:val="24"/>
          <w:lang w:val="ro-RO"/>
        </w:rPr>
        <w:t xml:space="preserve"> receptiv la schimbările climatice;</w:t>
      </w:r>
    </w:p>
    <w:p w14:paraId="4DFF6A70" w14:textId="0CC36EF7" w:rsidR="00365E06" w:rsidRPr="00F27064" w:rsidRDefault="00365E06" w:rsidP="007B4666">
      <w:pPr>
        <w:pStyle w:val="Listparagraf"/>
        <w:numPr>
          <w:ilvl w:val="1"/>
          <w:numId w:val="85"/>
        </w:numPr>
        <w:spacing w:after="100" w:afterAutospacing="1" w:line="276" w:lineRule="auto"/>
        <w:jc w:val="both"/>
        <w:rPr>
          <w:i/>
          <w:iCs/>
          <w:sz w:val="24"/>
          <w:szCs w:val="24"/>
          <w:lang w:val="ro-RO"/>
        </w:rPr>
      </w:pPr>
      <w:r w:rsidRPr="00F27064">
        <w:rPr>
          <w:i/>
          <w:iCs/>
          <w:sz w:val="24"/>
          <w:szCs w:val="24"/>
          <w:lang w:val="ro-RO"/>
        </w:rPr>
        <w:t>Îmbunătă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>irea disponibilită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 xml:space="preserve">ii </w:t>
      </w:r>
      <w:r w:rsidR="00957E03">
        <w:rPr>
          <w:rFonts w:ascii="Cambria Math" w:hAnsi="Cambria Math" w:cs="Cambria Math"/>
          <w:i/>
          <w:iCs/>
          <w:sz w:val="24"/>
          <w:szCs w:val="24"/>
          <w:lang w:val="ro-RO"/>
        </w:rPr>
        <w:t>ș</w:t>
      </w:r>
      <w:r w:rsidRPr="00F27064">
        <w:rPr>
          <w:i/>
          <w:iCs/>
          <w:sz w:val="24"/>
          <w:szCs w:val="24"/>
          <w:lang w:val="ro-RO"/>
        </w:rPr>
        <w:t xml:space="preserve">i utilizării datelor </w:t>
      </w:r>
      <w:r w:rsidR="00957E03">
        <w:rPr>
          <w:rFonts w:ascii="Cambria Math" w:hAnsi="Cambria Math" w:cs="Cambria Math"/>
          <w:i/>
          <w:iCs/>
          <w:sz w:val="24"/>
          <w:szCs w:val="24"/>
          <w:lang w:val="ro-RO"/>
        </w:rPr>
        <w:t>ș</w:t>
      </w:r>
      <w:r w:rsidRPr="00F27064">
        <w:rPr>
          <w:i/>
          <w:iCs/>
          <w:sz w:val="24"/>
          <w:szCs w:val="24"/>
          <w:lang w:val="ro-RO"/>
        </w:rPr>
        <w:t>i informa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>iilor climatice în sectorul energetic;</w:t>
      </w:r>
    </w:p>
    <w:p w14:paraId="5AA32247" w14:textId="0E3C6C81" w:rsidR="00365E06" w:rsidRPr="00F27064" w:rsidRDefault="00365E06" w:rsidP="007B4666">
      <w:pPr>
        <w:pStyle w:val="Listparagraf"/>
        <w:numPr>
          <w:ilvl w:val="1"/>
          <w:numId w:val="85"/>
        </w:numPr>
        <w:spacing w:after="100" w:afterAutospacing="1" w:line="276" w:lineRule="auto"/>
        <w:jc w:val="both"/>
        <w:rPr>
          <w:i/>
          <w:iCs/>
          <w:sz w:val="24"/>
          <w:szCs w:val="24"/>
          <w:lang w:val="ro-RO"/>
        </w:rPr>
      </w:pPr>
      <w:r w:rsidRPr="00F27064">
        <w:rPr>
          <w:i/>
          <w:iCs/>
          <w:sz w:val="24"/>
          <w:szCs w:val="24"/>
          <w:lang w:val="ro-RO"/>
        </w:rPr>
        <w:t>Îmbunătă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>irea integrării informa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>iilor privind schimbările climatice în procesele de planificare strategică din agen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>iile sectorul</w:t>
      </w:r>
      <w:r w:rsidR="00061E43" w:rsidRPr="00F27064">
        <w:rPr>
          <w:i/>
          <w:iCs/>
          <w:sz w:val="24"/>
          <w:szCs w:val="24"/>
          <w:lang w:val="ro-RO"/>
        </w:rPr>
        <w:t>ui</w:t>
      </w:r>
      <w:r w:rsidRPr="00F27064">
        <w:rPr>
          <w:i/>
          <w:iCs/>
          <w:sz w:val="24"/>
          <w:szCs w:val="24"/>
          <w:lang w:val="ro-RO"/>
        </w:rPr>
        <w:t xml:space="preserve"> energetic;</w:t>
      </w:r>
    </w:p>
    <w:p w14:paraId="3F66E498" w14:textId="023C8E81" w:rsidR="004805B7" w:rsidRPr="00F27064" w:rsidRDefault="00365E06" w:rsidP="004805B7">
      <w:pPr>
        <w:pStyle w:val="Listparagraf"/>
        <w:numPr>
          <w:ilvl w:val="1"/>
          <w:numId w:val="85"/>
        </w:numPr>
        <w:spacing w:after="100" w:afterAutospacing="1" w:line="276" w:lineRule="auto"/>
        <w:jc w:val="both"/>
        <w:rPr>
          <w:i/>
          <w:iCs/>
          <w:sz w:val="24"/>
          <w:szCs w:val="24"/>
          <w:lang w:val="ro-RO"/>
        </w:rPr>
      </w:pPr>
      <w:r w:rsidRPr="00F27064">
        <w:rPr>
          <w:i/>
          <w:iCs/>
          <w:sz w:val="24"/>
          <w:szCs w:val="24"/>
          <w:lang w:val="ro-RO"/>
        </w:rPr>
        <w:t>Cre</w:t>
      </w:r>
      <w:r w:rsidR="00957E03">
        <w:rPr>
          <w:rFonts w:ascii="Cambria Math" w:hAnsi="Cambria Math" w:cs="Cambria Math"/>
          <w:i/>
          <w:iCs/>
          <w:sz w:val="24"/>
          <w:szCs w:val="24"/>
          <w:lang w:val="ro-RO"/>
        </w:rPr>
        <w:t>ș</w:t>
      </w:r>
      <w:r w:rsidRPr="00F27064">
        <w:rPr>
          <w:i/>
          <w:iCs/>
          <w:sz w:val="24"/>
          <w:szCs w:val="24"/>
          <w:lang w:val="ro-RO"/>
        </w:rPr>
        <w:t>terea disponibilită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 xml:space="preserve">ii resurselor financiare </w:t>
      </w:r>
      <w:r w:rsidR="00957E03">
        <w:rPr>
          <w:rFonts w:ascii="Cambria Math" w:hAnsi="Cambria Math" w:cs="Cambria Math"/>
          <w:i/>
          <w:iCs/>
          <w:sz w:val="24"/>
          <w:szCs w:val="24"/>
          <w:lang w:val="ro-RO"/>
        </w:rPr>
        <w:t>ș</w:t>
      </w:r>
      <w:r w:rsidRPr="00F27064">
        <w:rPr>
          <w:i/>
          <w:iCs/>
          <w:sz w:val="24"/>
          <w:szCs w:val="24"/>
          <w:lang w:val="ro-RO"/>
        </w:rPr>
        <w:t xml:space="preserve">i a nivelului resurselor umane pentru a </w:t>
      </w:r>
      <w:r w:rsidR="004805B7" w:rsidRPr="00F27064">
        <w:rPr>
          <w:i/>
          <w:iCs/>
          <w:sz w:val="24"/>
          <w:szCs w:val="24"/>
          <w:lang w:val="ro-RO"/>
        </w:rPr>
        <w:t>sus</w:t>
      </w:r>
      <w:r w:rsidR="00986916">
        <w:rPr>
          <w:i/>
          <w:iCs/>
          <w:sz w:val="24"/>
          <w:szCs w:val="24"/>
          <w:lang w:val="ro-RO"/>
        </w:rPr>
        <w:t>ț</w:t>
      </w:r>
      <w:r w:rsidR="004805B7" w:rsidRPr="00F27064">
        <w:rPr>
          <w:i/>
          <w:iCs/>
          <w:sz w:val="24"/>
          <w:szCs w:val="24"/>
          <w:lang w:val="ro-RO"/>
        </w:rPr>
        <w:t xml:space="preserve">ine  </w:t>
      </w:r>
      <w:r w:rsidRPr="00F27064">
        <w:rPr>
          <w:i/>
          <w:iCs/>
          <w:sz w:val="24"/>
          <w:szCs w:val="24"/>
          <w:lang w:val="ro-RO"/>
        </w:rPr>
        <w:t>adaptarea în sectorul energetic</w:t>
      </w:r>
      <w:r w:rsidR="004805B7" w:rsidRPr="00F27064">
        <w:rPr>
          <w:i/>
          <w:iCs/>
          <w:sz w:val="24"/>
          <w:szCs w:val="24"/>
          <w:lang w:val="ro-RO"/>
        </w:rPr>
        <w:t xml:space="preserve"> inclusiv </w:t>
      </w:r>
      <w:r w:rsidR="00986916">
        <w:rPr>
          <w:i/>
          <w:iCs/>
          <w:sz w:val="24"/>
          <w:szCs w:val="24"/>
          <w:lang w:val="ro-RO"/>
        </w:rPr>
        <w:t>ț</w:t>
      </w:r>
      <w:r w:rsidR="00E9437E" w:rsidRPr="00F27064">
        <w:rPr>
          <w:i/>
          <w:iCs/>
          <w:sz w:val="24"/>
          <w:szCs w:val="24"/>
          <w:lang w:val="ro-RO"/>
        </w:rPr>
        <w:t>inând</w:t>
      </w:r>
      <w:r w:rsidR="004805B7" w:rsidRPr="00F27064">
        <w:rPr>
          <w:i/>
          <w:iCs/>
          <w:sz w:val="24"/>
          <w:szCs w:val="24"/>
          <w:lang w:val="ro-RO"/>
        </w:rPr>
        <w:t xml:space="preserve"> cont de capacită</w:t>
      </w:r>
      <w:r w:rsidR="00986916">
        <w:rPr>
          <w:i/>
          <w:iCs/>
          <w:sz w:val="24"/>
          <w:szCs w:val="24"/>
          <w:lang w:val="ro-RO"/>
        </w:rPr>
        <w:t>ț</w:t>
      </w:r>
      <w:r w:rsidR="004805B7" w:rsidRPr="00F27064">
        <w:rPr>
          <w:i/>
          <w:iCs/>
          <w:sz w:val="24"/>
          <w:szCs w:val="24"/>
          <w:lang w:val="ro-RO"/>
        </w:rPr>
        <w:t>ile tehnice ale migran</w:t>
      </w:r>
      <w:r w:rsidR="00986916">
        <w:rPr>
          <w:i/>
          <w:iCs/>
          <w:sz w:val="24"/>
          <w:szCs w:val="24"/>
          <w:lang w:val="ro-RO"/>
        </w:rPr>
        <w:t>ț</w:t>
      </w:r>
      <w:r w:rsidR="004805B7" w:rsidRPr="00F27064">
        <w:rPr>
          <w:i/>
          <w:iCs/>
          <w:sz w:val="24"/>
          <w:szCs w:val="24"/>
          <w:lang w:val="ro-RO"/>
        </w:rPr>
        <w:t>ilor;</w:t>
      </w:r>
    </w:p>
    <w:p w14:paraId="695C7D26" w14:textId="77777777" w:rsidR="00365E06" w:rsidRPr="00F27064" w:rsidRDefault="00365E06" w:rsidP="007B4666">
      <w:pPr>
        <w:pStyle w:val="Listparagraf"/>
        <w:numPr>
          <w:ilvl w:val="1"/>
          <w:numId w:val="85"/>
        </w:numPr>
        <w:spacing w:after="100" w:afterAutospacing="1" w:line="276" w:lineRule="auto"/>
        <w:jc w:val="both"/>
        <w:rPr>
          <w:i/>
          <w:iCs/>
          <w:sz w:val="24"/>
          <w:szCs w:val="24"/>
          <w:lang w:val="ro-RO"/>
        </w:rPr>
      </w:pPr>
      <w:r w:rsidRPr="00F27064">
        <w:rPr>
          <w:i/>
          <w:iCs/>
          <w:sz w:val="24"/>
          <w:szCs w:val="24"/>
          <w:lang w:val="ro-RO"/>
        </w:rPr>
        <w:t>;</w:t>
      </w:r>
    </w:p>
    <w:p w14:paraId="1C3A0428" w14:textId="668F6F52" w:rsidR="00365E06" w:rsidRPr="00F27064" w:rsidRDefault="00365E06" w:rsidP="007B4666">
      <w:pPr>
        <w:pStyle w:val="Listparagraf"/>
        <w:numPr>
          <w:ilvl w:val="1"/>
          <w:numId w:val="85"/>
        </w:numPr>
        <w:spacing w:after="100" w:afterAutospacing="1" w:line="276" w:lineRule="auto"/>
        <w:jc w:val="both"/>
        <w:rPr>
          <w:i/>
          <w:iCs/>
          <w:sz w:val="24"/>
          <w:szCs w:val="24"/>
          <w:lang w:val="ro-RO"/>
        </w:rPr>
      </w:pPr>
      <w:r w:rsidRPr="00F27064">
        <w:rPr>
          <w:i/>
          <w:iCs/>
          <w:sz w:val="24"/>
          <w:szCs w:val="24"/>
          <w:lang w:val="ro-RO"/>
        </w:rPr>
        <w:t>Încorporarea considera</w:t>
      </w:r>
      <w:r w:rsidR="00986916">
        <w:rPr>
          <w:rFonts w:ascii="Cambria Math" w:hAnsi="Cambria Math" w:cs="Cambria Math"/>
          <w:i/>
          <w:iCs/>
          <w:sz w:val="24"/>
          <w:szCs w:val="24"/>
          <w:lang w:val="ro-RO"/>
        </w:rPr>
        <w:t>ț</w:t>
      </w:r>
      <w:r w:rsidRPr="00F27064">
        <w:rPr>
          <w:i/>
          <w:iCs/>
          <w:sz w:val="24"/>
          <w:szCs w:val="24"/>
          <w:lang w:val="ro-RO"/>
        </w:rPr>
        <w:t>iilor de adaptare la schimbările climatice în practicile de management al sectorului.</w:t>
      </w:r>
    </w:p>
    <w:p w14:paraId="78BE34D7" w14:textId="2150CA22" w:rsidR="00365E06" w:rsidRPr="005A0B86" w:rsidRDefault="00D34B74" w:rsidP="000C6930">
      <w:pPr>
        <w:pStyle w:val="Titlu4"/>
        <w:rPr>
          <w:rFonts w:eastAsia="Calibri"/>
          <w:lang w:val="ro-RO" w:eastAsia="en-US" w:bidi="ar-SA"/>
        </w:rPr>
      </w:pPr>
      <w:bookmarkStart w:id="60" w:name="_Toc95743585"/>
      <w:bookmarkStart w:id="61" w:name="_Hlk90862372"/>
      <w:r w:rsidRPr="006D5C20">
        <w:rPr>
          <w:rFonts w:eastAsia="Calibri"/>
          <w:color w:val="365F91"/>
          <w:lang w:val="ro-RO" w:eastAsia="en-US" w:bidi="ar-SA"/>
        </w:rPr>
        <w:lastRenderedPageBreak/>
        <w:t>2.</w:t>
      </w:r>
      <w:r w:rsidR="005401BF" w:rsidRPr="006D5C20">
        <w:rPr>
          <w:rFonts w:eastAsia="Calibri"/>
          <w:color w:val="365F91"/>
          <w:lang w:val="ro-RO" w:eastAsia="en-US" w:bidi="ar-SA"/>
        </w:rPr>
        <w:t>2</w:t>
      </w:r>
      <w:r w:rsidRPr="006D5C20">
        <w:rPr>
          <w:rFonts w:eastAsia="Calibri"/>
          <w:color w:val="365F91"/>
          <w:lang w:val="ro-RO" w:eastAsia="en-US" w:bidi="ar-SA"/>
        </w:rPr>
        <w:t>.1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.3. </w:t>
      </w:r>
      <w:r w:rsidR="00013D99" w:rsidRPr="005A0B86">
        <w:rPr>
          <w:rFonts w:eastAsia="Calibri"/>
          <w:lang w:val="ro-RO" w:eastAsia="en-US" w:bidi="ar-SA"/>
        </w:rPr>
        <w:t>Cadrul normativ</w:t>
      </w:r>
      <w:r w:rsidR="00644E3A" w:rsidRPr="005A0B86">
        <w:rPr>
          <w:rFonts w:eastAsia="Calibri"/>
          <w:lang w:val="ro-RO" w:eastAsia="en-US" w:bidi="ar-SA"/>
        </w:rPr>
        <w:t xml:space="preserve"> </w:t>
      </w:r>
      <w:r w:rsidR="00957E03">
        <w:rPr>
          <w:rFonts w:ascii="Cambria Math" w:eastAsia="Calibri" w:hAnsi="Cambria Math" w:cs="Cambria Math"/>
          <w:lang w:val="ro-RO" w:eastAsia="en-US" w:bidi="ar-SA"/>
        </w:rPr>
        <w:t>ș</w:t>
      </w:r>
      <w:r w:rsidR="00365E06" w:rsidRPr="005A0B86">
        <w:rPr>
          <w:rFonts w:eastAsia="Calibri"/>
          <w:lang w:val="ro-RO" w:eastAsia="en-US" w:bidi="ar-SA"/>
        </w:rPr>
        <w:t>i institu</w:t>
      </w:r>
      <w:r w:rsidR="00986916">
        <w:rPr>
          <w:rFonts w:ascii="Cambria Math" w:eastAsia="Calibri" w:hAnsi="Cambria Math" w:cs="Cambria Math"/>
          <w:lang w:val="ro-RO" w:eastAsia="en-US" w:bidi="ar-SA"/>
        </w:rPr>
        <w:t>ț</w:t>
      </w:r>
      <w:r w:rsidR="00365E06" w:rsidRPr="005A0B86">
        <w:rPr>
          <w:rFonts w:eastAsia="Calibri"/>
          <w:lang w:val="ro-RO" w:eastAsia="en-US" w:bidi="ar-SA"/>
        </w:rPr>
        <w:t xml:space="preserve">ional pentru ASC în sectorul </w:t>
      </w:r>
      <w:r w:rsidR="00602F36" w:rsidRPr="005A0B86">
        <w:rPr>
          <w:rFonts w:eastAsia="Calibri"/>
          <w:lang w:val="ro-RO" w:eastAsia="en-US" w:bidi="ar-SA"/>
        </w:rPr>
        <w:t>forestier</w:t>
      </w:r>
      <w:r w:rsidR="00365E06" w:rsidRPr="005A0B86">
        <w:rPr>
          <w:rFonts w:eastAsia="Calibri"/>
          <w:lang w:val="ro-RO" w:eastAsia="en-US" w:bidi="ar-SA"/>
        </w:rPr>
        <w:t xml:space="preserve"> </w:t>
      </w:r>
      <w:bookmarkEnd w:id="60"/>
    </w:p>
    <w:bookmarkEnd w:id="61"/>
    <w:p w14:paraId="33FE12CB" w14:textId="4C31C051" w:rsidR="00365E06" w:rsidRPr="00644E3A" w:rsidRDefault="00365E06" w:rsidP="00365E06">
      <w:p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44E3A">
        <w:rPr>
          <w:rFonts w:eastAsia="Calibri"/>
          <w:sz w:val="24"/>
          <w:szCs w:val="24"/>
          <w:lang w:val="ro-RO" w:eastAsia="en-US" w:bidi="ar-SA"/>
        </w:rPr>
        <w:t xml:space="preserve">Aspecte privind </w:t>
      </w:r>
      <w:r w:rsidRPr="00644E3A">
        <w:rPr>
          <w:rFonts w:eastAsia="Calibri"/>
          <w:b/>
          <w:sz w:val="24"/>
          <w:szCs w:val="24"/>
          <w:lang w:val="ro-RO" w:eastAsia="en-US" w:bidi="ar-SA"/>
        </w:rPr>
        <w:t>managementul forestier în corela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44E3A">
        <w:rPr>
          <w:rFonts w:eastAsia="Calibri"/>
          <w:b/>
          <w:sz w:val="24"/>
          <w:szCs w:val="24"/>
          <w:lang w:val="ro-RO" w:eastAsia="en-US" w:bidi="ar-SA"/>
        </w:rPr>
        <w:t>ie cu adaptarea la schimbările climatice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 sunt stabilite într-o serie de acte </w:t>
      </w:r>
      <w:r w:rsidR="008E648B" w:rsidRPr="005A0B86">
        <w:rPr>
          <w:rFonts w:eastAsia="Calibri"/>
          <w:sz w:val="24"/>
          <w:szCs w:val="24"/>
          <w:lang w:val="ro-RO" w:eastAsia="en-US" w:bidi="ar-SA"/>
        </w:rPr>
        <w:t>normati</w:t>
      </w:r>
      <w:r w:rsidR="00644E3A" w:rsidRPr="00644E3A">
        <w:rPr>
          <w:rFonts w:eastAsia="Calibri"/>
          <w:sz w:val="24"/>
          <w:szCs w:val="24"/>
          <w:lang w:val="ro-RO" w:eastAsia="en-US" w:bidi="ar-SA"/>
        </w:rPr>
        <w:t xml:space="preserve">ve </w:t>
      </w:r>
      <w:r w:rsidRPr="00644E3A">
        <w:rPr>
          <w:rFonts w:eastAsia="Calibri"/>
          <w:sz w:val="24"/>
          <w:szCs w:val="24"/>
          <w:lang w:val="ro-RO" w:eastAsia="en-US" w:bidi="ar-SA"/>
        </w:rPr>
        <w:t>dintre care cele mai relevante pentru ASC sunt:</w:t>
      </w:r>
    </w:p>
    <w:p w14:paraId="3523C4CC" w14:textId="3262671F" w:rsidR="00365E06" w:rsidRPr="00644E3A" w:rsidRDefault="00365E06" w:rsidP="00D161C1">
      <w:pPr>
        <w:numPr>
          <w:ilvl w:val="0"/>
          <w:numId w:val="12"/>
        </w:num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44E3A">
        <w:rPr>
          <w:rFonts w:eastAsia="Calibri"/>
          <w:sz w:val="24"/>
          <w:szCs w:val="24"/>
          <w:lang w:val="ro-RO" w:eastAsia="en-US" w:bidi="ar-SA"/>
        </w:rPr>
        <w:t xml:space="preserve">Codul Silvic </w:t>
      </w:r>
      <w:r w:rsidR="00DF20F7" w:rsidRPr="005A0B86">
        <w:rPr>
          <w:rFonts w:eastAsia="Calibri"/>
          <w:sz w:val="24"/>
          <w:szCs w:val="24"/>
          <w:lang w:val="ro-RO" w:eastAsia="en-US" w:bidi="ar-SA"/>
        </w:rPr>
        <w:t>nr.</w:t>
      </w:r>
      <w:r w:rsidR="00DF20F7" w:rsidRPr="00644E3A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44E3A">
        <w:rPr>
          <w:rFonts w:eastAsia="Calibri"/>
          <w:sz w:val="24"/>
          <w:szCs w:val="24"/>
          <w:lang w:val="ro-RO" w:eastAsia="en-US" w:bidi="ar-SA"/>
        </w:rPr>
        <w:t>887/1996;</w:t>
      </w:r>
    </w:p>
    <w:p w14:paraId="384191CA" w14:textId="5B775D67" w:rsidR="00365E06" w:rsidRPr="00644E3A" w:rsidRDefault="00365E06" w:rsidP="00D161C1">
      <w:pPr>
        <w:numPr>
          <w:ilvl w:val="0"/>
          <w:numId w:val="12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44E3A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9E78EE" w:rsidRPr="005A0B86">
        <w:rPr>
          <w:rFonts w:eastAsia="Calibri"/>
          <w:sz w:val="24"/>
          <w:szCs w:val="24"/>
          <w:lang w:val="ro-RO" w:eastAsia="en-US" w:bidi="ar-SA"/>
        </w:rPr>
        <w:t>nr. 591/1999</w:t>
      </w:r>
      <w:r w:rsidR="009E78EE" w:rsidRPr="00644E3A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privind </w:t>
      </w:r>
      <w:r w:rsidR="00E9437E" w:rsidRPr="00644E3A">
        <w:rPr>
          <w:rFonts w:eastAsia="Calibri"/>
          <w:sz w:val="24"/>
          <w:szCs w:val="24"/>
          <w:lang w:val="ro-RO" w:eastAsia="en-US" w:bidi="ar-SA"/>
        </w:rPr>
        <w:t>spa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9437E" w:rsidRPr="00644E3A">
        <w:rPr>
          <w:rFonts w:eastAsia="Calibri"/>
          <w:sz w:val="24"/>
          <w:szCs w:val="24"/>
          <w:lang w:val="ro-RO" w:eastAsia="en-US" w:bidi="ar-SA"/>
        </w:rPr>
        <w:t>iile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 verzi ale </w:t>
      </w:r>
      <w:r w:rsidR="00E9437E" w:rsidRPr="00644E3A">
        <w:rPr>
          <w:rFonts w:eastAsia="Calibri"/>
          <w:sz w:val="24"/>
          <w:szCs w:val="24"/>
          <w:lang w:val="ro-RO" w:eastAsia="en-US" w:bidi="ar-SA"/>
        </w:rPr>
        <w:t>localită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E9437E" w:rsidRPr="00644E3A">
        <w:rPr>
          <w:rFonts w:eastAsia="Calibri"/>
          <w:sz w:val="24"/>
          <w:szCs w:val="24"/>
          <w:lang w:val="ro-RO" w:eastAsia="en-US" w:bidi="ar-SA"/>
        </w:rPr>
        <w:t>ilor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 urbane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9437E" w:rsidRPr="00644E3A">
        <w:rPr>
          <w:rFonts w:eastAsia="Calibri"/>
          <w:sz w:val="24"/>
          <w:szCs w:val="24"/>
          <w:lang w:val="ro-RO" w:eastAsia="en-US" w:bidi="ar-SA"/>
        </w:rPr>
        <w:t>i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 rurale;</w:t>
      </w:r>
    </w:p>
    <w:p w14:paraId="4682B764" w14:textId="200FB0CD" w:rsidR="00365E06" w:rsidRPr="00644E3A" w:rsidRDefault="00365E06" w:rsidP="00D161C1">
      <w:pPr>
        <w:numPr>
          <w:ilvl w:val="0"/>
          <w:numId w:val="12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44E3A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9E78EE" w:rsidRPr="00644E3A">
        <w:rPr>
          <w:rFonts w:eastAsia="Calibri"/>
          <w:sz w:val="24"/>
          <w:szCs w:val="24"/>
          <w:lang w:val="ro-RO" w:eastAsia="en-US" w:bidi="ar-SA"/>
        </w:rPr>
        <w:t xml:space="preserve">nr. </w:t>
      </w:r>
      <w:r w:rsidR="009E78EE" w:rsidRPr="005A0B86">
        <w:rPr>
          <w:rFonts w:eastAsia="Calibri"/>
          <w:sz w:val="24"/>
          <w:szCs w:val="24"/>
          <w:lang w:val="ro-RO" w:eastAsia="en-US" w:bidi="ar-SA"/>
        </w:rPr>
        <w:t>1041/2000</w:t>
      </w:r>
      <w:r w:rsidR="009E78EE" w:rsidRPr="00644E3A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D20FEF" w:rsidRPr="00644E3A">
        <w:rPr>
          <w:rFonts w:eastAsia="Calibri"/>
          <w:sz w:val="24"/>
          <w:szCs w:val="24"/>
          <w:lang w:val="ro-RO" w:eastAsia="en-US" w:bidi="ar-SA"/>
        </w:rPr>
        <w:t xml:space="preserve">pentru 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ameliorarea prin împădurire </w:t>
      </w:r>
      <w:r w:rsidR="00D20FEF" w:rsidRPr="00644E3A">
        <w:rPr>
          <w:rFonts w:eastAsia="Calibri"/>
          <w:sz w:val="24"/>
          <w:szCs w:val="24"/>
          <w:lang w:val="ro-RO" w:eastAsia="en-US" w:bidi="ar-SA"/>
        </w:rPr>
        <w:t xml:space="preserve"> a terenurilor degradate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; </w:t>
      </w:r>
    </w:p>
    <w:p w14:paraId="7D78AAA9" w14:textId="1323DDFE" w:rsidR="008E648B" w:rsidRPr="00644E3A" w:rsidRDefault="00365E06" w:rsidP="00D161C1">
      <w:pPr>
        <w:numPr>
          <w:ilvl w:val="0"/>
          <w:numId w:val="12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44E3A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A52BC4" w:rsidRPr="00644E3A">
        <w:rPr>
          <w:rFonts w:eastAsia="Calibri"/>
          <w:sz w:val="24"/>
          <w:szCs w:val="24"/>
          <w:lang w:val="ro-RO" w:eastAsia="en-US" w:bidi="ar-SA"/>
        </w:rPr>
        <w:t xml:space="preserve">nr. </w:t>
      </w:r>
      <w:r w:rsidRPr="00644E3A">
        <w:rPr>
          <w:rFonts w:eastAsia="Calibri"/>
          <w:sz w:val="24"/>
          <w:szCs w:val="24"/>
          <w:lang w:val="ro-RO" w:eastAsia="en-US" w:bidi="ar-SA"/>
        </w:rPr>
        <w:t>239/2007</w:t>
      </w:r>
      <w:r w:rsidR="00DF20F7" w:rsidRPr="00644E3A">
        <w:t xml:space="preserve"> </w:t>
      </w:r>
      <w:r w:rsidR="00DF20F7" w:rsidRPr="005A0B86">
        <w:rPr>
          <w:rFonts w:eastAsia="Calibri"/>
          <w:sz w:val="24"/>
          <w:szCs w:val="24"/>
          <w:lang w:val="ro-RO" w:eastAsia="en-US" w:bidi="ar-SA"/>
        </w:rPr>
        <w:t>regnului vegetal</w:t>
      </w:r>
      <w:r w:rsidR="008E648B" w:rsidRPr="005A0B86">
        <w:rPr>
          <w:rFonts w:eastAsia="Calibri"/>
          <w:sz w:val="24"/>
          <w:szCs w:val="24"/>
          <w:lang w:val="ro-RO" w:eastAsia="en-US" w:bidi="ar-SA"/>
        </w:rPr>
        <w:t>;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7E5CFD05" w14:textId="0374971E" w:rsidR="00365E06" w:rsidRPr="00644E3A" w:rsidRDefault="00365E06" w:rsidP="00D161C1">
      <w:pPr>
        <w:numPr>
          <w:ilvl w:val="0"/>
          <w:numId w:val="12"/>
        </w:numPr>
        <w:spacing w:after="100" w:afterAutospacing="1" w:line="276" w:lineRule="auto"/>
        <w:jc w:val="both"/>
        <w:rPr>
          <w:rFonts w:eastAsia="Calibri"/>
          <w:strike/>
          <w:sz w:val="24"/>
          <w:szCs w:val="24"/>
          <w:lang w:val="ro-RO" w:eastAsia="en-US" w:bidi="ar-SA"/>
        </w:rPr>
      </w:pPr>
      <w:r w:rsidRPr="00644E3A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A52BC4" w:rsidRPr="00644E3A">
        <w:rPr>
          <w:rFonts w:eastAsia="Calibri"/>
          <w:sz w:val="24"/>
          <w:szCs w:val="24"/>
          <w:lang w:val="ro-RO" w:eastAsia="en-US" w:bidi="ar-SA"/>
        </w:rPr>
        <w:t xml:space="preserve">nr. </w:t>
      </w:r>
      <w:r w:rsidRPr="00644E3A">
        <w:rPr>
          <w:rFonts w:eastAsia="Calibri"/>
          <w:sz w:val="24"/>
          <w:szCs w:val="24"/>
          <w:lang w:val="ro-RO" w:eastAsia="en-US" w:bidi="ar-SA"/>
        </w:rPr>
        <w:t xml:space="preserve">1538/1998 </w:t>
      </w:r>
      <w:r w:rsidR="00DF20F7" w:rsidRPr="00644E3A">
        <w:rPr>
          <w:rFonts w:eastAsia="Calibri"/>
          <w:sz w:val="24"/>
          <w:szCs w:val="24"/>
          <w:lang w:val="ro-RO" w:eastAsia="en-US" w:bidi="ar-SA"/>
        </w:rPr>
        <w:t xml:space="preserve"> privind </w:t>
      </w:r>
      <w:r w:rsidR="00DF20F7" w:rsidRPr="005A0B86">
        <w:rPr>
          <w:rFonts w:eastAsia="Calibri"/>
          <w:sz w:val="24"/>
          <w:szCs w:val="24"/>
          <w:lang w:val="ro-RO" w:eastAsia="en-US" w:bidi="ar-SA"/>
        </w:rPr>
        <w:t>fondul ariilor naturale protejate de stat</w:t>
      </w:r>
      <w:r w:rsidR="00D23353" w:rsidRPr="005A0B86">
        <w:rPr>
          <w:rFonts w:eastAsia="Calibri"/>
          <w:sz w:val="24"/>
          <w:szCs w:val="24"/>
          <w:lang w:val="ro-RO" w:eastAsia="en-US" w:bidi="ar-SA"/>
        </w:rPr>
        <w:t>;</w:t>
      </w:r>
      <w:r w:rsidR="00DF20F7" w:rsidRPr="00644E3A">
        <w:rPr>
          <w:rFonts w:eastAsia="Calibri"/>
          <w:sz w:val="24"/>
          <w:szCs w:val="24"/>
          <w:lang w:val="ro-RO" w:eastAsia="en-US" w:bidi="ar-SA"/>
        </w:rPr>
        <w:t xml:space="preserve"> </w:t>
      </w:r>
    </w:p>
    <w:p w14:paraId="141B8115" w14:textId="7C322D06" w:rsidR="00DF20F7" w:rsidRPr="005A0B86" w:rsidRDefault="00DF20F7" w:rsidP="00DF20F7">
      <w:pPr>
        <w:numPr>
          <w:ilvl w:val="0"/>
          <w:numId w:val="12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 w:eastAsia="en-US" w:bidi="ar-SA"/>
        </w:rPr>
        <w:t xml:space="preserve">Hotărârea Guvernului nr. 106/1996 cu privire la măsurile de asigurare a ocrotirii pădurilor, perdelelor forestiere de </w:t>
      </w:r>
      <w:r w:rsidR="008E648B" w:rsidRPr="005A0B86">
        <w:rPr>
          <w:rFonts w:eastAsia="Calibri"/>
          <w:sz w:val="24"/>
          <w:szCs w:val="24"/>
          <w:lang w:val="ro-RO" w:eastAsia="en-US" w:bidi="ar-SA"/>
        </w:rPr>
        <w:t>protec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E648B" w:rsidRPr="005A0B86">
        <w:rPr>
          <w:rFonts w:eastAsia="Calibri"/>
          <w:sz w:val="24"/>
          <w:szCs w:val="24"/>
          <w:lang w:val="ro-RO" w:eastAsia="en-US" w:bidi="ar-SA"/>
        </w:rPr>
        <w:t>ie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i a altor </w:t>
      </w:r>
      <w:r w:rsidR="008E648B" w:rsidRPr="005A0B86">
        <w:rPr>
          <w:rFonts w:eastAsia="Calibri"/>
          <w:sz w:val="24"/>
          <w:szCs w:val="24"/>
          <w:lang w:val="ro-RO" w:eastAsia="en-US" w:bidi="ar-SA"/>
        </w:rPr>
        <w:t>planta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8E648B" w:rsidRPr="005A0B86">
        <w:rPr>
          <w:rFonts w:eastAsia="Calibri"/>
          <w:sz w:val="24"/>
          <w:szCs w:val="24"/>
          <w:lang w:val="ro-RO" w:eastAsia="en-US" w:bidi="ar-SA"/>
        </w:rPr>
        <w:t>ii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 silvice;</w:t>
      </w:r>
    </w:p>
    <w:p w14:paraId="11D7E089" w14:textId="45A89CCC" w:rsidR="008E648B" w:rsidRPr="005A0B86" w:rsidRDefault="008E648B" w:rsidP="008E648B">
      <w:pPr>
        <w:numPr>
          <w:ilvl w:val="0"/>
          <w:numId w:val="12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 w:eastAsia="en-US" w:bidi="ar-SA"/>
        </w:rPr>
        <w:t>Hotărârea Guvernului nr. 740/2003 pentru aprobarea actelor normative vizând gestionarea gospodăriei silvice;</w:t>
      </w:r>
    </w:p>
    <w:p w14:paraId="5063A858" w14:textId="2FB73384" w:rsidR="00365E06" w:rsidRPr="00F53198" w:rsidRDefault="00365E06" w:rsidP="00365E06">
      <w:pPr>
        <w:spacing w:after="100" w:afterAutospacing="1" w:line="276" w:lineRule="auto"/>
        <w:jc w:val="both"/>
        <w:rPr>
          <w:rFonts w:eastAsia="Calibri"/>
          <w:strike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În prezent, unele prevederi ale Codului Silvic sunt depă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ite, în timp ce altele </w:t>
      </w:r>
      <w:r w:rsidR="00D33408">
        <w:rPr>
          <w:rFonts w:eastAsia="Calibri"/>
          <w:sz w:val="24"/>
          <w:szCs w:val="24"/>
          <w:lang w:val="ro-RO" w:eastAsia="en-US" w:bidi="ar-SA"/>
        </w:rPr>
        <w:t xml:space="preserve">necesită a fi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96C4D" w:rsidRPr="00F53198">
        <w:rPr>
          <w:rFonts w:eastAsia="Calibri"/>
          <w:strike/>
          <w:sz w:val="24"/>
          <w:szCs w:val="24"/>
          <w:lang w:val="ro-RO" w:eastAsia="en-US" w:bidi="ar-SA"/>
        </w:rPr>
        <w:t>fie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896C4D" w:rsidRPr="006D5C20">
        <w:rPr>
          <w:rFonts w:eastAsia="Calibri"/>
          <w:sz w:val="24"/>
          <w:szCs w:val="24"/>
          <w:lang w:val="ro-RO" w:eastAsia="en-US" w:bidi="ar-SA"/>
        </w:rPr>
        <w:t xml:space="preserve">armonizate </w:t>
      </w:r>
      <w:r w:rsidRPr="006D5C20">
        <w:rPr>
          <w:rFonts w:eastAsia="Calibri"/>
          <w:sz w:val="24"/>
          <w:szCs w:val="24"/>
          <w:lang w:val="ro-RO" w:eastAsia="en-US" w:bidi="ar-SA"/>
        </w:rPr>
        <w:t>cu cerin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ele acquis-ului </w:t>
      </w:r>
      <w:r w:rsidR="00D33408">
        <w:rPr>
          <w:rFonts w:eastAsia="Calibri"/>
          <w:sz w:val="24"/>
          <w:szCs w:val="24"/>
          <w:lang w:val="ro-RO" w:eastAsia="en-US" w:bidi="ar-SA"/>
        </w:rPr>
        <w:t>comunitar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, precum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cu tratatele interna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ionale privind pădurile, biodiversitatea, schimbările climatice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de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ertificarea. Evaluarea SNASC 2020 a constatat că procesul de modificare a actelor </w:t>
      </w:r>
      <w:r w:rsidR="002679B9" w:rsidRPr="005A0B86">
        <w:rPr>
          <w:rFonts w:eastAsia="Calibri"/>
          <w:sz w:val="24"/>
          <w:szCs w:val="24"/>
          <w:lang w:val="ro-RO" w:eastAsia="en-US" w:bidi="ar-SA"/>
        </w:rPr>
        <w:t>normative</w:t>
      </w:r>
      <w:r w:rsidR="002679B9" w:rsidRPr="00F53198">
        <w:rPr>
          <w:rFonts w:eastAsia="Calibri"/>
          <w:color w:val="FF0000"/>
          <w:sz w:val="24"/>
          <w:szCs w:val="24"/>
          <w:lang w:val="ro-RO" w:eastAsia="en-US" w:bidi="ar-SA"/>
        </w:rPr>
        <w:t xml:space="preserve"> </w:t>
      </w:r>
      <w:r w:rsidR="00D33408">
        <w:rPr>
          <w:rFonts w:eastAsia="Calibri"/>
          <w:sz w:val="24"/>
          <w:szCs w:val="24"/>
          <w:lang w:val="ro-RO" w:eastAsia="en-US" w:bidi="ar-SA"/>
        </w:rPr>
        <w:t xml:space="preserve">ce reglementează 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adaptarea sectorului forestier la schimbările climatice </w:t>
      </w:r>
      <w:r w:rsidR="00BD4E4A">
        <w:rPr>
          <w:rFonts w:eastAsia="Calibri"/>
          <w:sz w:val="24"/>
          <w:szCs w:val="24"/>
          <w:lang w:val="ro-RO" w:eastAsia="en-US" w:bidi="ar-SA"/>
        </w:rPr>
        <w:t xml:space="preserve">înregistrează </w:t>
      </w:r>
      <w:r w:rsidR="00F53198">
        <w:rPr>
          <w:rFonts w:eastAsia="Calibri"/>
          <w:sz w:val="24"/>
          <w:szCs w:val="24"/>
          <w:lang w:val="ro-RO" w:eastAsia="en-US" w:bidi="ar-SA"/>
        </w:rPr>
        <w:t>întârzieri</w:t>
      </w:r>
      <w:r w:rsidR="00BD4E4A">
        <w:rPr>
          <w:rFonts w:eastAsia="Calibri"/>
          <w:sz w:val="24"/>
          <w:szCs w:val="24"/>
          <w:lang w:val="ro-RO" w:eastAsia="en-US" w:bidi="ar-SA"/>
        </w:rPr>
        <w:t xml:space="preserve"> semnificative</w:t>
      </w:r>
      <w:r w:rsidR="00644E3A">
        <w:rPr>
          <w:rFonts w:eastAsia="Calibri"/>
          <w:sz w:val="24"/>
          <w:szCs w:val="24"/>
          <w:lang w:val="ro-RO" w:eastAsia="en-US" w:bidi="ar-SA"/>
        </w:rPr>
        <w:t>.</w:t>
      </w:r>
    </w:p>
    <w:p w14:paraId="1A3E17CE" w14:textId="73B2A86E" w:rsidR="00365E06" w:rsidRPr="006D5C20" w:rsidRDefault="00BD4E4A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Se atestă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o </w:t>
      </w:r>
      <w:r w:rsidR="006447E0" w:rsidRPr="005A0B86">
        <w:rPr>
          <w:rFonts w:eastAsia="Calibri"/>
          <w:sz w:val="24"/>
          <w:szCs w:val="24"/>
          <w:lang w:val="ro-RO" w:eastAsia="en-US" w:bidi="ar-SA"/>
        </w:rPr>
        <w:t>insuficien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447E0" w:rsidRPr="005A0B86">
        <w:rPr>
          <w:rFonts w:eastAsia="Calibri"/>
          <w:sz w:val="24"/>
          <w:szCs w:val="24"/>
          <w:lang w:val="ro-RO" w:eastAsia="en-US" w:bidi="ar-SA"/>
        </w:rPr>
        <w:t>ă</w:t>
      </w:r>
      <w:r w:rsidR="006447E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de mecanisme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 instrumente economice care </w:t>
      </w:r>
      <w:r w:rsidR="00896C4D" w:rsidRPr="006D5C20">
        <w:rPr>
          <w:rFonts w:eastAsia="Calibri"/>
          <w:sz w:val="24"/>
          <w:szCs w:val="24"/>
          <w:lang w:val="ro-RO" w:eastAsia="en-US" w:bidi="ar-SA"/>
        </w:rPr>
        <w:t xml:space="preserve">ar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cre</w:t>
      </w:r>
      <w:r w:rsidR="00896C4D" w:rsidRPr="006D5C20">
        <w:rPr>
          <w:rFonts w:eastAsia="Calibri"/>
          <w:sz w:val="24"/>
          <w:szCs w:val="24"/>
          <w:lang w:val="ro-RO" w:eastAsia="en-US" w:bidi="ar-SA"/>
        </w:rPr>
        <w:t xml:space="preserve">a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condi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ii pentru stimularea utilizării ra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ionale a resurselor naturale, inclusiv a pădurilor,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 a conservării biodiversită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ii. Nu sunt stabilite mecanisme pentru ca autorită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ile publice locale să elaboreze, să coordoneze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 să organizeze implementarea, în comun cu organele silvice de stat, a programelor locale de dezvoltare durabilă, de utilizare, regenerare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 protec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ie a pădurilor. Cadrul legal care reglementează aplicarea regimului silvic</w:t>
      </w:r>
      <w:r w:rsidR="00044F22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în păduri necesită modificări importante</w:t>
      </w:r>
      <w:r w:rsidR="00044F22">
        <w:rPr>
          <w:rFonts w:eastAsia="Calibri"/>
          <w:sz w:val="24"/>
          <w:szCs w:val="24"/>
          <w:lang w:val="ro-RO" w:eastAsia="en-US" w:bidi="ar-SA"/>
        </w:rPr>
        <w:t>,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cu prevederi care să asigure</w:t>
      </w:r>
      <w:r w:rsidR="006447E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6447E0" w:rsidRPr="006D5C20">
        <w:rPr>
          <w:rFonts w:eastAsia="Calibri"/>
          <w:sz w:val="24"/>
          <w:szCs w:val="24"/>
          <w:lang w:val="ro-RO" w:eastAsia="en-US" w:bidi="ar-SA"/>
        </w:rPr>
        <w:t>rezilien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6447E0" w:rsidRPr="006D5C20">
        <w:rPr>
          <w:rFonts w:eastAsia="Calibri"/>
          <w:sz w:val="24"/>
          <w:szCs w:val="24"/>
          <w:lang w:val="ro-RO" w:eastAsia="en-US" w:bidi="ar-SA"/>
        </w:rPr>
        <w:t>ă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sporită </w:t>
      </w:r>
      <w:r w:rsidR="00044F22">
        <w:rPr>
          <w:rFonts w:eastAsia="Calibri"/>
          <w:sz w:val="24"/>
          <w:szCs w:val="24"/>
          <w:lang w:val="ro-RO" w:eastAsia="en-US" w:bidi="ar-SA"/>
        </w:rPr>
        <w:t>în scopul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044F22" w:rsidRPr="006D5C20">
        <w:rPr>
          <w:rFonts w:eastAsia="Calibri"/>
          <w:sz w:val="24"/>
          <w:szCs w:val="24"/>
          <w:lang w:val="ro-RO" w:eastAsia="en-US" w:bidi="ar-SA"/>
        </w:rPr>
        <w:t>prevenir</w:t>
      </w:r>
      <w:r w:rsidR="00044F22">
        <w:rPr>
          <w:rFonts w:eastAsia="Calibri"/>
          <w:sz w:val="24"/>
          <w:szCs w:val="24"/>
          <w:lang w:val="ro-RO" w:eastAsia="en-US" w:bidi="ar-SA"/>
        </w:rPr>
        <w:t>ii</w:t>
      </w:r>
      <w:r w:rsidR="00044F2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pierderilor </w:t>
      </w:r>
      <w:r w:rsidR="00044F22">
        <w:rPr>
          <w:rFonts w:eastAsia="Calibri"/>
          <w:sz w:val="24"/>
          <w:szCs w:val="24"/>
          <w:lang w:val="ro-RO" w:eastAsia="en-US" w:bidi="ar-SA"/>
        </w:rPr>
        <w:t>de</w:t>
      </w:r>
      <w:r w:rsidR="00044F22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suprafe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e</w:t>
      </w:r>
      <w:r w:rsidR="00044F22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forestiere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 func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ii</w:t>
      </w:r>
      <w:r w:rsidR="00044F22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ecosistemice aferente. Acest lucru </w:t>
      </w:r>
      <w:r w:rsidR="00365E06" w:rsidRPr="006D5C20">
        <w:rPr>
          <w:rFonts w:eastAsia="Calibri"/>
          <w:b/>
          <w:sz w:val="24"/>
          <w:szCs w:val="24"/>
          <w:lang w:val="ro-RO" w:eastAsia="en-US" w:bidi="ar-SA"/>
        </w:rPr>
        <w:t>urmează să fie abordat cu prioritate în ce</w:t>
      </w:r>
      <w:r w:rsidR="00896C4D" w:rsidRPr="006D5C20">
        <w:rPr>
          <w:rFonts w:eastAsia="Calibri"/>
          <w:b/>
          <w:sz w:val="24"/>
          <w:szCs w:val="24"/>
          <w:lang w:val="ro-RO" w:eastAsia="en-US" w:bidi="ar-SA"/>
        </w:rPr>
        <w:t xml:space="preserve">a </w:t>
      </w:r>
      <w:r w:rsidR="00365E0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de-a </w:t>
      </w:r>
      <w:r w:rsidR="00896C4D" w:rsidRPr="006D5C20">
        <w:rPr>
          <w:rFonts w:eastAsia="Calibri"/>
          <w:b/>
          <w:sz w:val="24"/>
          <w:szCs w:val="24"/>
          <w:lang w:val="ro-RO" w:eastAsia="en-US" w:bidi="ar-SA"/>
        </w:rPr>
        <w:t>doua itera</w:t>
      </w:r>
      <w:r w:rsidR="00986916">
        <w:rPr>
          <w:rFonts w:eastAsia="Calibri"/>
          <w:b/>
          <w:sz w:val="24"/>
          <w:szCs w:val="24"/>
          <w:lang w:val="ro-RO" w:eastAsia="en-US" w:bidi="ar-SA"/>
        </w:rPr>
        <w:t>ț</w:t>
      </w:r>
      <w:r w:rsidR="00896C4D" w:rsidRPr="006D5C20">
        <w:rPr>
          <w:rFonts w:eastAsia="Calibri"/>
          <w:b/>
          <w:sz w:val="24"/>
          <w:szCs w:val="24"/>
          <w:lang w:val="ro-RO" w:eastAsia="en-US" w:bidi="ar-SA"/>
        </w:rPr>
        <w:t xml:space="preserve">ie a </w:t>
      </w:r>
      <w:r w:rsidR="00365E06" w:rsidRPr="006D5C20">
        <w:rPr>
          <w:rFonts w:eastAsia="Calibri"/>
          <w:b/>
          <w:sz w:val="24"/>
          <w:szCs w:val="24"/>
          <w:lang w:val="ro-RO" w:eastAsia="en-US" w:bidi="ar-SA"/>
        </w:rPr>
        <w:t>proces</w:t>
      </w:r>
      <w:r w:rsidR="00896C4D" w:rsidRPr="006D5C20">
        <w:rPr>
          <w:rFonts w:eastAsia="Calibri"/>
          <w:b/>
          <w:sz w:val="24"/>
          <w:szCs w:val="24"/>
          <w:lang w:val="ro-RO" w:eastAsia="en-US" w:bidi="ar-SA"/>
        </w:rPr>
        <w:t>ului</w:t>
      </w:r>
      <w:r w:rsidR="00365E06" w:rsidRPr="006D5C20">
        <w:rPr>
          <w:rFonts w:eastAsia="Calibri"/>
          <w:b/>
          <w:sz w:val="24"/>
          <w:szCs w:val="24"/>
          <w:lang w:val="ro-RO" w:eastAsia="en-US" w:bidi="ar-SA"/>
        </w:rPr>
        <w:t xml:space="preserve"> PNA</w:t>
      </w:r>
      <w:r w:rsidR="00044F22">
        <w:rPr>
          <w:rFonts w:eastAsia="Calibri"/>
          <w:b/>
          <w:sz w:val="24"/>
          <w:szCs w:val="24"/>
          <w:lang w:val="ro-RO" w:eastAsia="en-US" w:bidi="ar-SA"/>
        </w:rPr>
        <w:t xml:space="preserve">. </w:t>
      </w:r>
    </w:p>
    <w:p w14:paraId="2D196F70" w14:textId="3F5A5DEC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sz w:val="24"/>
          <w:szCs w:val="24"/>
          <w:lang w:val="ro-RO" w:eastAsia="en-US" w:bidi="ar-SA"/>
        </w:rPr>
        <w:t>Par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ial relevantă pentru ASC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silvicultură este </w:t>
      </w:r>
      <w:r w:rsidR="00957E03">
        <w:rPr>
          <w:rFonts w:eastAsia="Calibri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Strategia privind diversitatea biologică a Republicii Moldova pentru anii 2015-2020 </w:t>
      </w:r>
      <w:r w:rsidR="00957E03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i Planul de Ac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iuni pentru implementarea acesteia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, care a inclus </w:t>
      </w:r>
      <w:r w:rsidR="00605E25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ca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ac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iun</w:t>
      </w:r>
      <w:r w:rsidR="00605E25" w:rsidRPr="005A0B86">
        <w:rPr>
          <w:rFonts w:eastAsia="Calibri"/>
          <w:bCs/>
          <w:sz w:val="24"/>
          <w:szCs w:val="24"/>
          <w:lang w:val="ro-RO" w:eastAsia="en-US" w:bidi="ar-SA"/>
        </w:rPr>
        <w:t>e</w:t>
      </w:r>
      <w:r w:rsidRPr="00644E3A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elaborarea studiu</w:t>
      </w:r>
      <w:r w:rsidR="00750080">
        <w:rPr>
          <w:rFonts w:eastAsia="Calibri"/>
          <w:bCs/>
          <w:sz w:val="24"/>
          <w:szCs w:val="24"/>
          <w:lang w:val="ro-RO" w:eastAsia="en-US" w:bidi="ar-SA"/>
        </w:rPr>
        <w:t>lui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privind rela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ia dintre ecosisteme, biodiversitate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schimbările climatice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 tehnologiile care să asigure adaptabilitatea ecosistemelor forestiere la schimbările climatice.</w:t>
      </w:r>
    </w:p>
    <w:p w14:paraId="56F3E63B" w14:textId="2FCBD88A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La nivel local – managementul pădurilor este inclus în programele/strategiile raionale de dezvoltare socio-economică. </w:t>
      </w:r>
      <w:r w:rsidRPr="005D52F8">
        <w:rPr>
          <w:rFonts w:eastAsia="Calibri"/>
          <w:bCs/>
          <w:sz w:val="24"/>
          <w:szCs w:val="24"/>
          <w:lang w:val="ro-RO" w:eastAsia="en-US" w:bidi="ar-SA"/>
        </w:rPr>
        <w:t>Cu toate acestea, prin analiza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capacită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ii institu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ionale </w:t>
      </w:r>
      <w:r w:rsidRPr="005D52F8">
        <w:rPr>
          <w:rFonts w:eastAsia="Calibri"/>
          <w:bCs/>
          <w:sz w:val="24"/>
          <w:szCs w:val="24"/>
          <w:lang w:val="ro-RO" w:eastAsia="en-US" w:bidi="ar-SA"/>
        </w:rPr>
        <w:t>efectuată în</w:t>
      </w:r>
      <w:r w:rsidR="005D52F8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2021 s-a constatat că </w:t>
      </w:r>
      <w:r w:rsidR="00D20FEF">
        <w:rPr>
          <w:rFonts w:eastAsia="Calibri"/>
          <w:bCs/>
          <w:sz w:val="24"/>
          <w:szCs w:val="24"/>
          <w:lang w:val="ro-RO" w:eastAsia="en-US" w:bidi="ar-SA"/>
        </w:rPr>
        <w:t>importan</w:t>
      </w:r>
      <w:r w:rsidR="00986916">
        <w:rPr>
          <w:rFonts w:eastAsia="Calibri"/>
          <w:bCs/>
          <w:sz w:val="24"/>
          <w:szCs w:val="24"/>
          <w:lang w:val="ro-RO" w:eastAsia="en-US" w:bidi="ar-SA"/>
        </w:rPr>
        <w:t>ț</w:t>
      </w:r>
      <w:r w:rsidR="00D20FEF">
        <w:rPr>
          <w:rFonts w:eastAsia="Calibri"/>
          <w:bCs/>
          <w:sz w:val="24"/>
          <w:szCs w:val="24"/>
          <w:lang w:val="ro-RO" w:eastAsia="en-US" w:bidi="ar-SA"/>
        </w:rPr>
        <w:t>a</w:t>
      </w:r>
      <w:r w:rsidR="00D20FEF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acordată sectorului </w:t>
      </w:r>
      <w:r w:rsidR="00305B47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forestier în aceste programe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în general este minimă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, cu accent pe caracteristicile cantitative ale resurselor forestiere regionale</w:t>
      </w:r>
      <w:r w:rsidR="00066E7C">
        <w:rPr>
          <w:rFonts w:eastAsia="Calibri"/>
          <w:bCs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066E7C" w:rsidRPr="005A0B8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fără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integrarea </w:t>
      </w:r>
      <w:r w:rsidR="00066E7C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aspectelor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de adaptare la schimbările climatice.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</w:p>
    <w:p w14:paraId="788F798E" w14:textId="719A1B53" w:rsidR="00644E3A" w:rsidRPr="006D5C20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În general, analiza documentelor de politici în domeniul </w:t>
      </w:r>
      <w:r w:rsidR="00305B47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forestier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legate de schimbările climatice în Republica Moldova indică 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un grad relativ scăzut de implementare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, în timp ce măsurile de adaptare recomandate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nu au fost </w:t>
      </w:r>
      <w:r w:rsidR="00066E7C" w:rsidRPr="005A0B86">
        <w:rPr>
          <w:rFonts w:eastAsia="Calibri"/>
          <w:bCs/>
          <w:sz w:val="24"/>
          <w:szCs w:val="24"/>
          <w:lang w:val="ro-RO" w:eastAsia="en-US" w:bidi="ar-SA"/>
        </w:rPr>
        <w:t>asociate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066E7C" w:rsidRPr="006D5C20">
        <w:rPr>
          <w:rFonts w:eastAsia="Calibri"/>
          <w:bCs/>
          <w:sz w:val="24"/>
          <w:szCs w:val="24"/>
          <w:lang w:val="ro-RO" w:eastAsia="en-US" w:bidi="ar-SA"/>
        </w:rPr>
        <w:t>resursel</w:t>
      </w:r>
      <w:r w:rsidR="00066E7C">
        <w:rPr>
          <w:rFonts w:eastAsia="Calibri"/>
          <w:bCs/>
          <w:sz w:val="24"/>
          <w:szCs w:val="24"/>
          <w:lang w:val="ro-RO" w:eastAsia="en-US" w:bidi="ar-SA"/>
        </w:rPr>
        <w:t>or</w:t>
      </w:r>
      <w:r w:rsidR="00066E7C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financiare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nu au fost încorporate în procesele anuale de planificare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 bugetare. Mai mult, în cadrul PNA-1</w:t>
      </w:r>
      <w:r w:rsidR="00066E7C">
        <w:rPr>
          <w:rFonts w:eastAsia="Calibri"/>
          <w:bCs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066E7C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cu </w:t>
      </w:r>
      <w:r w:rsidR="00066E7C">
        <w:rPr>
          <w:rFonts w:eastAsia="Calibri"/>
          <w:bCs/>
          <w:sz w:val="24"/>
          <w:szCs w:val="24"/>
          <w:lang w:val="ro-RO" w:eastAsia="en-US" w:bidi="ar-SA"/>
        </w:rPr>
        <w:t>suportul</w:t>
      </w:r>
      <w:r w:rsidR="00066E7C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partenerilor interna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="00066E7C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ionali,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a fost elaborat un plan sectorial de adaptare</w:t>
      </w:r>
      <w:r w:rsidR="005D52F8">
        <w:rPr>
          <w:rFonts w:eastAsia="Calibri"/>
          <w:bCs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dar documentul nu a fost adoptat oficial de Guvern.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De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i expirarea în 2020 a documentelor de </w:t>
      </w:r>
      <w:r w:rsidR="00066E7C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politici sectoriale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a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lastRenderedPageBreak/>
        <w:t xml:space="preserve">oferit o oportunitate ideală de a </w:t>
      </w:r>
      <w:r w:rsidRPr="005A0B86">
        <w:rPr>
          <w:rFonts w:eastAsia="Calibri"/>
          <w:bCs/>
          <w:i/>
          <w:sz w:val="24"/>
          <w:szCs w:val="24"/>
          <w:lang w:val="ro-RO" w:eastAsia="en-US" w:bidi="ar-SA"/>
        </w:rPr>
        <w:t>integra schimbările climatice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în noul cadru strategic pe termen lung pentru sectorul forestier, s-au înregistrat pu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ine progrese în  aprob</w:t>
      </w:r>
      <w:r w:rsidR="001522DD" w:rsidRPr="005A0B86">
        <w:rPr>
          <w:rFonts w:eastAsia="Calibri"/>
          <w:bCs/>
          <w:sz w:val="24"/>
          <w:szCs w:val="24"/>
          <w:lang w:val="ro-RO" w:eastAsia="en-US" w:bidi="ar-SA"/>
        </w:rPr>
        <w:t>area de către Guvern</w:t>
      </w:r>
      <w:r w:rsidR="00066E7C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1522DD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a documentelor de politici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305B47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pentru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perioada 2021-2040. </w:t>
      </w:r>
      <w:r w:rsidRPr="005A0B86">
        <w:rPr>
          <w:rFonts w:eastAsia="Calibri"/>
          <w:bCs/>
          <w:i/>
          <w:sz w:val="24"/>
          <w:szCs w:val="24"/>
          <w:lang w:val="ro-RO" w:eastAsia="en-US" w:bidi="ar-SA"/>
        </w:rPr>
        <w:t>,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 </w:t>
      </w:r>
      <w:r w:rsidR="000E3CAA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A fost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elaborat </w:t>
      </w:r>
      <w:r w:rsidR="001522DD" w:rsidRPr="00644E3A">
        <w:rPr>
          <w:rFonts w:eastAsia="Calibri"/>
          <w:bCs/>
          <w:sz w:val="24"/>
          <w:szCs w:val="24"/>
          <w:lang w:val="ro-RO" w:eastAsia="en-US" w:bidi="ar-SA"/>
        </w:rPr>
        <w:t>proiectul Strategiei de dezvoltare durabilă a sectorului forestier</w:t>
      </w:r>
      <w:r w:rsidR="001522DD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0E3CAA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care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integr</w:t>
      </w:r>
      <w:r w:rsidR="000E3CAA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ează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principiile dezvoltării durabile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i schimbărilor climatice. </w:t>
      </w:r>
    </w:p>
    <w:p w14:paraId="1A2796A1" w14:textId="6334B312" w:rsidR="00365E06" w:rsidRPr="005A0B86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bookmarkStart w:id="62" w:name="_Hlk96218278"/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0E3CAA">
        <w:rPr>
          <w:rFonts w:eastAsia="Calibri"/>
          <w:bCs/>
          <w:sz w:val="24"/>
          <w:szCs w:val="24"/>
          <w:lang w:val="ro-RO" w:eastAsia="en-US" w:bidi="ar-SA"/>
        </w:rPr>
        <w:t>A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utorită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ile publice locale au un rol important în gestionarea resurselor forestiere din </w:t>
      </w:r>
      <w:r w:rsidR="004A13A9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Republica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Moldova </w:t>
      </w:r>
      <w:r w:rsidR="00957E03">
        <w:rPr>
          <w:rFonts w:eastAsia="Calibri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 de aceea consolidarea capacită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ilor institu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ionale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 umane locale pentru managementul forestier este la fel de importantă. Responsabilită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ile APL în ceea ce prive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te managementul forestier sunt descrise în </w:t>
      </w:r>
      <w:r w:rsidRPr="005A0B86">
        <w:rPr>
          <w:rFonts w:eastAsia="Calibri"/>
          <w:bCs/>
          <w:iCs/>
          <w:sz w:val="24"/>
          <w:szCs w:val="24"/>
          <w:lang w:val="ro-RO" w:eastAsia="en-US" w:bidi="ar-SA"/>
        </w:rPr>
        <w:t xml:space="preserve">Legea </w:t>
      </w:r>
      <w:r w:rsidR="000E3CAA" w:rsidRPr="005A0B86">
        <w:rPr>
          <w:rFonts w:eastAsia="Calibri"/>
          <w:bCs/>
          <w:iCs/>
          <w:sz w:val="24"/>
          <w:szCs w:val="24"/>
          <w:lang w:val="ro-RO" w:eastAsia="en-US" w:bidi="ar-SA"/>
        </w:rPr>
        <w:t xml:space="preserve">nr. </w:t>
      </w:r>
      <w:r w:rsidR="000E3CAA" w:rsidRPr="000E3CAA">
        <w:rPr>
          <w:rFonts w:eastAsia="Calibri"/>
          <w:bCs/>
          <w:iCs/>
          <w:sz w:val="24"/>
          <w:szCs w:val="24"/>
          <w:lang w:val="ro-RO" w:eastAsia="en-US" w:bidi="ar-SA"/>
        </w:rPr>
        <w:t xml:space="preserve">436/2006 </w:t>
      </w:r>
      <w:r w:rsidRPr="005A0B86">
        <w:rPr>
          <w:rFonts w:eastAsia="Calibri"/>
          <w:bCs/>
          <w:iCs/>
          <w:sz w:val="24"/>
          <w:szCs w:val="24"/>
          <w:lang w:val="ro-RO" w:eastAsia="en-US" w:bidi="ar-SA"/>
        </w:rPr>
        <w:t>privind administra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iCs/>
          <w:sz w:val="24"/>
          <w:szCs w:val="24"/>
          <w:lang w:val="ro-RO" w:eastAsia="en-US" w:bidi="ar-SA"/>
        </w:rPr>
        <w:t>ia publică locală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 Codul Silvic, de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i </w:t>
      </w:r>
      <w:r w:rsidR="004A13A9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adaptarea la schimbările climatice 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nu se men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>ionează în responsabilită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ile delimitate oficial. </w:t>
      </w:r>
    </w:p>
    <w:bookmarkEnd w:id="62"/>
    <w:p w14:paraId="7BCA6EA9" w14:textId="4259DF51" w:rsidR="00365E06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b/>
          <w:sz w:val="24"/>
          <w:szCs w:val="24"/>
          <w:lang w:val="ro-RO" w:eastAsia="en-US" w:bidi="ar-SA"/>
        </w:rPr>
        <w:t>Organiza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b/>
          <w:sz w:val="24"/>
          <w:szCs w:val="24"/>
          <w:lang w:val="ro-RO" w:eastAsia="en-US" w:bidi="ar-SA"/>
        </w:rPr>
        <w:t xml:space="preserve">iile neguvernamentale (ONG) 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sunt destul de active în acest sector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i completează eforturile conduse de stat de a integra adaptarea la schimbările climatice în managementul forestier prin cercetare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>i advocacy. Acestea oferă o contribu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ie esen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ială la cre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>terea gradului de con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>tientizare a societă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ii cu privire la problemele legate de vegeta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ia forestieră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>i la efectuarea de cercetări legate de protec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ia, managementul, utilizarea durabilă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>i reglementarea ecosistemelor forestiere.</w:t>
      </w:r>
    </w:p>
    <w:p w14:paraId="16194175" w14:textId="7A06383A" w:rsidR="00C03B91" w:rsidRPr="005A0B86" w:rsidRDefault="00C03B91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C03B91">
        <w:rPr>
          <w:rFonts w:eastAsia="Calibri"/>
          <w:sz w:val="24"/>
          <w:szCs w:val="24"/>
          <w:lang w:val="ro-RO" w:eastAsia="en-US" w:bidi="ar-SA"/>
        </w:rPr>
        <w:t>Cadrul institu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03B91">
        <w:rPr>
          <w:rFonts w:eastAsia="Calibri"/>
          <w:sz w:val="24"/>
          <w:szCs w:val="24"/>
          <w:lang w:val="ro-RO" w:eastAsia="en-US" w:bidi="ar-SA"/>
        </w:rPr>
        <w:t>ional relevant pentru ac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03B91">
        <w:rPr>
          <w:rFonts w:eastAsia="Calibri"/>
          <w:sz w:val="24"/>
          <w:szCs w:val="24"/>
          <w:lang w:val="ro-RO" w:eastAsia="en-US" w:bidi="ar-SA"/>
        </w:rPr>
        <w:t>iunile privind schimbările climatice din sectorul forestier, responsabilită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03B91">
        <w:rPr>
          <w:rFonts w:eastAsia="Calibri"/>
          <w:sz w:val="24"/>
          <w:szCs w:val="24"/>
          <w:lang w:val="ro-RO" w:eastAsia="en-US" w:bidi="ar-SA"/>
        </w:rPr>
        <w:t>ile atribuite autorită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03B91">
        <w:rPr>
          <w:rFonts w:eastAsia="Calibri"/>
          <w:sz w:val="24"/>
          <w:szCs w:val="24"/>
          <w:lang w:val="ro-RO" w:eastAsia="en-US" w:bidi="ar-SA"/>
        </w:rPr>
        <w:t xml:space="preserve">ilor respective 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Pr="00C03B91">
        <w:rPr>
          <w:rFonts w:eastAsia="Calibri"/>
          <w:sz w:val="24"/>
          <w:szCs w:val="24"/>
          <w:lang w:val="ro-RO" w:eastAsia="en-US" w:bidi="ar-SA"/>
        </w:rPr>
        <w:t>i relevan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C03B91">
        <w:rPr>
          <w:rFonts w:eastAsia="Calibri"/>
          <w:sz w:val="24"/>
          <w:szCs w:val="24"/>
          <w:lang w:val="ro-RO" w:eastAsia="en-US" w:bidi="ar-SA"/>
        </w:rPr>
        <w:t>a acestora pentru procesul PNA sunt prezentate în Tabelul 2.20.</w:t>
      </w:r>
    </w:p>
    <w:p w14:paraId="200430DF" w14:textId="594A6AA9" w:rsidR="00365E06" w:rsidRPr="006D5C20" w:rsidRDefault="00365E06" w:rsidP="00365E06">
      <w:pPr>
        <w:spacing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u w:val="single"/>
          <w:lang w:val="ro-RO"/>
        </w:rPr>
        <w:t xml:space="preserve">Tabelul </w:t>
      </w:r>
      <w:r w:rsidR="00DE4CAF" w:rsidRPr="006D5C20">
        <w:rPr>
          <w:b/>
          <w:sz w:val="24"/>
          <w:szCs w:val="24"/>
          <w:u w:val="single"/>
          <w:lang w:val="ro-RO"/>
        </w:rPr>
        <w:t>2.20</w:t>
      </w:r>
      <w:r w:rsidRPr="006D5C20">
        <w:rPr>
          <w:b/>
          <w:sz w:val="24"/>
          <w:szCs w:val="24"/>
          <w:lang w:val="ro-RO"/>
        </w:rPr>
        <w:t xml:space="preserve">. </w:t>
      </w:r>
      <w:r w:rsidR="00483F54" w:rsidRPr="006D5C20">
        <w:rPr>
          <w:b/>
          <w:sz w:val="24"/>
          <w:szCs w:val="24"/>
          <w:lang w:val="ro-RO"/>
        </w:rPr>
        <w:t>Autorită</w:t>
      </w:r>
      <w:r w:rsidR="00986916">
        <w:rPr>
          <w:b/>
          <w:sz w:val="24"/>
          <w:szCs w:val="24"/>
          <w:lang w:val="ro-RO"/>
        </w:rPr>
        <w:t>ț</w:t>
      </w:r>
      <w:r w:rsidR="00483F54" w:rsidRPr="006D5C20">
        <w:rPr>
          <w:b/>
          <w:sz w:val="24"/>
          <w:szCs w:val="24"/>
          <w:lang w:val="ro-RO"/>
        </w:rPr>
        <w:t>ile</w:t>
      </w:r>
      <w:r w:rsidRPr="006D5C20">
        <w:rPr>
          <w:b/>
          <w:sz w:val="24"/>
          <w:szCs w:val="24"/>
          <w:lang w:val="ro-RO"/>
        </w:rPr>
        <w:t xml:space="preserve"> din sectorul silvic </w:t>
      </w:r>
      <w:r w:rsidR="00957E03">
        <w:rPr>
          <w:b/>
          <w:sz w:val="24"/>
          <w:szCs w:val="24"/>
          <w:lang w:val="ro-RO"/>
        </w:rPr>
        <w:t>ș</w:t>
      </w:r>
      <w:r w:rsidR="00EF66B0" w:rsidRPr="006D5C20">
        <w:rPr>
          <w:b/>
          <w:sz w:val="24"/>
          <w:szCs w:val="24"/>
          <w:lang w:val="ro-RO"/>
        </w:rPr>
        <w:t>i</w:t>
      </w:r>
      <w:r w:rsidRPr="006D5C20">
        <w:rPr>
          <w:b/>
          <w:sz w:val="24"/>
          <w:szCs w:val="24"/>
          <w:lang w:val="ro-RO"/>
        </w:rPr>
        <w:t xml:space="preserve"> </w:t>
      </w:r>
      <w:r w:rsidR="00483F54" w:rsidRPr="006D5C20">
        <w:rPr>
          <w:b/>
          <w:sz w:val="24"/>
          <w:szCs w:val="24"/>
          <w:lang w:val="ro-RO"/>
        </w:rPr>
        <w:t>relevan</w:t>
      </w:r>
      <w:r w:rsidR="00986916">
        <w:rPr>
          <w:b/>
          <w:sz w:val="24"/>
          <w:szCs w:val="24"/>
          <w:lang w:val="ro-RO"/>
        </w:rPr>
        <w:t>ț</w:t>
      </w:r>
      <w:r w:rsidR="00483F54" w:rsidRPr="006D5C20">
        <w:rPr>
          <w:b/>
          <w:sz w:val="24"/>
          <w:szCs w:val="24"/>
          <w:lang w:val="ro-RO"/>
        </w:rPr>
        <w:t>a</w:t>
      </w:r>
      <w:r w:rsidRPr="006D5C20">
        <w:rPr>
          <w:b/>
          <w:sz w:val="24"/>
          <w:szCs w:val="24"/>
          <w:lang w:val="ro-RO"/>
        </w:rPr>
        <w:t xml:space="preserve"> lor în procesul PNA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268"/>
        <w:gridCol w:w="4590"/>
        <w:gridCol w:w="3330"/>
      </w:tblGrid>
      <w:tr w:rsidR="00365E06" w:rsidRPr="006D5C20" w14:paraId="4D07A40B" w14:textId="77777777" w:rsidTr="00093697">
        <w:trPr>
          <w:trHeight w:val="295"/>
        </w:trPr>
        <w:tc>
          <w:tcPr>
            <w:tcW w:w="2268" w:type="dxa"/>
            <w:tcBorders>
              <w:bottom w:val="single" w:sz="12" w:space="0" w:color="9CC2E5"/>
            </w:tcBorders>
            <w:shd w:val="clear" w:color="auto" w:fill="DFEBF5"/>
          </w:tcPr>
          <w:p w14:paraId="5BD3AF01" w14:textId="5A9EDF49" w:rsidR="00365E06" w:rsidRPr="006D5C20" w:rsidRDefault="00483F54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Institu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ia</w:t>
            </w:r>
            <w:r w:rsidR="00365E06" w:rsidRPr="006D5C20">
              <w:rPr>
                <w:b/>
                <w:bCs/>
                <w:lang w:val="ro-RO"/>
              </w:rPr>
              <w:t>/</w:t>
            </w:r>
            <w:r w:rsidRPr="005A0B86">
              <w:rPr>
                <w:b/>
                <w:bCs/>
                <w:lang w:val="ro-RO"/>
              </w:rPr>
              <w:t>Agen</w:t>
            </w:r>
            <w:r w:rsidR="00986916">
              <w:rPr>
                <w:b/>
                <w:bCs/>
                <w:lang w:val="ro-RO"/>
              </w:rPr>
              <w:t>ț</w:t>
            </w:r>
            <w:r w:rsidRPr="005A0B86">
              <w:rPr>
                <w:b/>
                <w:bCs/>
                <w:lang w:val="ro-RO"/>
              </w:rPr>
              <w:t>ia</w:t>
            </w:r>
          </w:p>
        </w:tc>
        <w:tc>
          <w:tcPr>
            <w:tcW w:w="4590" w:type="dxa"/>
            <w:tcBorders>
              <w:bottom w:val="single" w:sz="12" w:space="0" w:color="9CC2E5"/>
            </w:tcBorders>
            <w:shd w:val="clear" w:color="auto" w:fill="DFEBF5"/>
          </w:tcPr>
          <w:p w14:paraId="62EDAAF4" w14:textId="4D5D311E" w:rsidR="00365E06" w:rsidRPr="006D5C20" w:rsidRDefault="00483F54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Responsabilită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</w:t>
            </w:r>
          </w:p>
        </w:tc>
        <w:tc>
          <w:tcPr>
            <w:tcW w:w="3330" w:type="dxa"/>
            <w:tcBorders>
              <w:bottom w:val="single" w:sz="12" w:space="0" w:color="9CC2E5"/>
            </w:tcBorders>
            <w:shd w:val="clear" w:color="auto" w:fill="DFEBF5"/>
          </w:tcPr>
          <w:p w14:paraId="52C43A91" w14:textId="20D85310" w:rsidR="00365E06" w:rsidRPr="006D5C20" w:rsidRDefault="00483F54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Relevan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a</w:t>
            </w:r>
            <w:r w:rsidR="00365E06" w:rsidRPr="006D5C20">
              <w:rPr>
                <w:b/>
                <w:bCs/>
                <w:lang w:val="ro-RO"/>
              </w:rPr>
              <w:t xml:space="preserve"> în procesul PNA </w:t>
            </w:r>
          </w:p>
        </w:tc>
      </w:tr>
      <w:tr w:rsidR="00365E06" w:rsidRPr="0004701E" w14:paraId="2F56994A" w14:textId="77777777" w:rsidTr="00093697">
        <w:trPr>
          <w:trHeight w:val="420"/>
        </w:trPr>
        <w:tc>
          <w:tcPr>
            <w:tcW w:w="2268" w:type="dxa"/>
          </w:tcPr>
          <w:p w14:paraId="392D0BE5" w14:textId="77777777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 xml:space="preserve">Ministerul Mediului </w:t>
            </w:r>
          </w:p>
        </w:tc>
        <w:tc>
          <w:tcPr>
            <w:tcW w:w="4590" w:type="dxa"/>
          </w:tcPr>
          <w:p w14:paraId="102E1820" w14:textId="4528F8C5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Autoritatea publică centrală responsabilă de elaborarea, promovarea politicii de stat în domeniul silviculturii </w:t>
            </w:r>
            <w:r w:rsidR="00957E03">
              <w:rPr>
                <w:lang w:val="ro-RO"/>
              </w:rPr>
              <w:t>ș</w:t>
            </w:r>
            <w:r w:rsidR="00EF66B0" w:rsidRPr="006D5C20">
              <w:rPr>
                <w:lang w:val="ro-RO"/>
              </w:rPr>
              <w:t>i</w:t>
            </w:r>
            <w:r w:rsidRPr="006D5C20">
              <w:rPr>
                <w:lang w:val="ro-RO"/>
              </w:rPr>
              <w:t xml:space="preserve"> cinegeticii</w:t>
            </w:r>
          </w:p>
        </w:tc>
        <w:tc>
          <w:tcPr>
            <w:tcW w:w="3330" w:type="dxa"/>
          </w:tcPr>
          <w:p w14:paraId="5360457C" w14:textId="577906FA" w:rsidR="00365E06" w:rsidRPr="005D4115" w:rsidRDefault="00013D99" w:rsidP="00093697">
            <w:pPr>
              <w:widowControl/>
              <w:autoSpaceDE/>
              <w:autoSpaceDN/>
              <w:rPr>
                <w:lang w:val="ro-RO"/>
              </w:rPr>
            </w:pPr>
            <w:r w:rsidRPr="005A0B86">
              <w:rPr>
                <w:lang w:val="ro-RO"/>
              </w:rPr>
              <w:t>Responsabil de elaborarea</w:t>
            </w:r>
            <w:r w:rsidRPr="005D4115">
              <w:rPr>
                <w:lang w:val="ro-RO"/>
              </w:rPr>
              <w:t xml:space="preserve"> </w:t>
            </w:r>
            <w:r w:rsidR="00365E06" w:rsidRPr="005D4115">
              <w:rPr>
                <w:lang w:val="ro-RO"/>
              </w:rPr>
              <w:t xml:space="preserve">politicii </w:t>
            </w:r>
            <w:r w:rsidR="00365E06" w:rsidRPr="005A0B86">
              <w:rPr>
                <w:lang w:val="ro-RO"/>
              </w:rPr>
              <w:t xml:space="preserve">privind </w:t>
            </w:r>
            <w:r w:rsidRPr="005A0B86">
              <w:rPr>
                <w:lang w:val="ro-RO"/>
              </w:rPr>
              <w:t>adaptarea la</w:t>
            </w:r>
            <w:r w:rsidRPr="005D4115">
              <w:rPr>
                <w:lang w:val="ro-RO"/>
              </w:rPr>
              <w:t xml:space="preserve"> </w:t>
            </w:r>
            <w:r w:rsidR="00365E06" w:rsidRPr="005D4115">
              <w:rPr>
                <w:lang w:val="ro-RO"/>
              </w:rPr>
              <w:t xml:space="preserve">schimbările climatice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="00365E06" w:rsidRPr="005A0B86">
              <w:rPr>
                <w:lang w:val="ro-RO"/>
              </w:rPr>
              <w:t>i ghidarea altor structuri din sectorul silvic</w:t>
            </w:r>
            <w:r w:rsidR="00365E06" w:rsidRPr="005D4115">
              <w:rPr>
                <w:lang w:val="ro-RO"/>
              </w:rPr>
              <w:t xml:space="preserve">  </w:t>
            </w:r>
          </w:p>
        </w:tc>
      </w:tr>
      <w:tr w:rsidR="00365E06" w:rsidRPr="0004701E" w14:paraId="654807A6" w14:textId="77777777" w:rsidTr="00093697">
        <w:tc>
          <w:tcPr>
            <w:tcW w:w="2268" w:type="dxa"/>
          </w:tcPr>
          <w:p w14:paraId="3DC4C60A" w14:textId="1C69A607" w:rsidR="00365E06" w:rsidRPr="006D5C20" w:rsidRDefault="00483F54" w:rsidP="005D4115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lang w:val="ro-RO"/>
              </w:rPr>
              <w:t>Agen</w:t>
            </w:r>
            <w:r w:rsidR="00986916">
              <w:rPr>
                <w:rFonts w:cs="Calibri"/>
                <w:b/>
                <w:lang w:val="ro-RO"/>
              </w:rPr>
              <w:t>ț</w:t>
            </w:r>
            <w:r w:rsidRPr="006D5C20">
              <w:rPr>
                <w:rFonts w:cs="Calibri"/>
                <w:b/>
                <w:lang w:val="ro-RO"/>
              </w:rPr>
              <w:t>ia</w:t>
            </w:r>
            <w:r w:rsidR="00365E06" w:rsidRPr="006D5C20">
              <w:rPr>
                <w:rFonts w:cs="Calibri"/>
                <w:b/>
                <w:lang w:val="ro-RO"/>
              </w:rPr>
              <w:t xml:space="preserve"> </w:t>
            </w:r>
            <w:r w:rsidR="00F03D3B">
              <w:rPr>
                <w:rFonts w:cs="Calibri"/>
                <w:b/>
                <w:lang w:val="ro-RO"/>
              </w:rPr>
              <w:t>,,</w:t>
            </w:r>
            <w:r w:rsidR="00365E06" w:rsidRPr="006D5C20">
              <w:rPr>
                <w:rFonts w:cs="Calibri"/>
                <w:b/>
                <w:lang w:val="ro-RO"/>
              </w:rPr>
              <w:t>Moldsilva</w:t>
            </w:r>
            <w:r w:rsidR="00F03D3B">
              <w:rPr>
                <w:rFonts w:cs="Calibri"/>
                <w:b/>
                <w:lang w:val="ro-RO"/>
              </w:rPr>
              <w:t>”</w:t>
            </w:r>
            <w:r w:rsidR="00365E06" w:rsidRPr="006D5C20">
              <w:rPr>
                <w:rFonts w:cs="Calibri"/>
                <w:b/>
                <w:lang w:val="ro-RO"/>
              </w:rPr>
              <w:t xml:space="preserve"> </w:t>
            </w:r>
          </w:p>
        </w:tc>
        <w:tc>
          <w:tcPr>
            <w:tcW w:w="4590" w:type="dxa"/>
          </w:tcPr>
          <w:p w14:paraId="3B23154E" w14:textId="5EDBBA8F" w:rsidR="00AF645E" w:rsidRPr="005A0B86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AF645E">
              <w:rPr>
                <w:color w:val="FF0000"/>
                <w:lang w:val="ro-RO"/>
              </w:rPr>
              <w:t xml:space="preserve">- </w:t>
            </w:r>
            <w:r w:rsidR="00AF645E" w:rsidRPr="005A0B86">
              <w:rPr>
                <w:lang w:val="ro-RO"/>
              </w:rPr>
              <w:t xml:space="preserve">Efectuează administrarea de stat </w:t>
            </w:r>
            <w:r w:rsidR="00957E03">
              <w:rPr>
                <w:lang w:val="ro-RO"/>
              </w:rPr>
              <w:t>ș</w:t>
            </w:r>
            <w:r w:rsidR="00EF66B0" w:rsidRPr="005A0B86">
              <w:rPr>
                <w:lang w:val="ro-RO"/>
              </w:rPr>
              <w:t>i</w:t>
            </w:r>
            <w:r w:rsidR="00AF645E" w:rsidRPr="005A0B86">
              <w:rPr>
                <w:lang w:val="ro-RO"/>
              </w:rPr>
              <w:t xml:space="preserve"> gestionarea durabilă unitară a fondurilor forestier </w:t>
            </w:r>
            <w:r w:rsidR="00957E03">
              <w:rPr>
                <w:lang w:val="ro-RO"/>
              </w:rPr>
              <w:t>ș</w:t>
            </w:r>
            <w:r w:rsidR="00EF66B0" w:rsidRPr="005A0B86">
              <w:rPr>
                <w:lang w:val="ro-RO"/>
              </w:rPr>
              <w:t>i</w:t>
            </w:r>
            <w:r w:rsidR="00AF645E" w:rsidRPr="005A0B86">
              <w:rPr>
                <w:lang w:val="ro-RO"/>
              </w:rPr>
              <w:t xml:space="preserve"> cinegetic</w:t>
            </w:r>
            <w:r w:rsidR="00B8414D" w:rsidRPr="005A0B86">
              <w:rPr>
                <w:lang w:val="ro-RO"/>
              </w:rPr>
              <w:t>;</w:t>
            </w:r>
          </w:p>
          <w:p w14:paraId="10443E1D" w14:textId="08BA7B05" w:rsidR="00365E06" w:rsidRPr="00483F54" w:rsidRDefault="00365E06" w:rsidP="00AF645E">
            <w:pPr>
              <w:widowControl/>
              <w:autoSpaceDE/>
              <w:autoSpaceDN/>
              <w:jc w:val="both"/>
              <w:rPr>
                <w:lang w:val="ro-RO"/>
              </w:rPr>
            </w:pPr>
            <w:r w:rsidRPr="005D4115">
              <w:rPr>
                <w:lang w:val="ro-RO"/>
              </w:rPr>
              <w:t>-</w:t>
            </w:r>
            <w:r w:rsidR="00AF645E" w:rsidRPr="00483F54">
              <w:rPr>
                <w:lang w:val="ro-RO"/>
              </w:rPr>
              <w:t xml:space="preserve">Supraveghează administrarea </w:t>
            </w:r>
            <w:r w:rsidR="00483F54" w:rsidRPr="00483F54">
              <w:rPr>
                <w:lang w:val="ro-RO"/>
              </w:rPr>
              <w:t>proprietă</w:t>
            </w:r>
            <w:r w:rsidR="00986916">
              <w:rPr>
                <w:lang w:val="ro-RO"/>
              </w:rPr>
              <w:t>ț</w:t>
            </w:r>
            <w:r w:rsidR="00483F54" w:rsidRPr="00483F54">
              <w:rPr>
                <w:lang w:val="ro-RO"/>
              </w:rPr>
              <w:t>ii</w:t>
            </w:r>
            <w:r w:rsidR="00AF645E" w:rsidRPr="00483F54">
              <w:rPr>
                <w:lang w:val="ro-RO"/>
              </w:rPr>
              <w:t xml:space="preserve"> publice transmise în gestiune întreprinderilor de stat la care </w:t>
            </w:r>
            <w:r w:rsidR="00483F54" w:rsidRPr="00483F54">
              <w:rPr>
                <w:lang w:val="ro-RO"/>
              </w:rPr>
              <w:t>Agen</w:t>
            </w:r>
            <w:r w:rsidR="00986916">
              <w:rPr>
                <w:lang w:val="ro-RO"/>
              </w:rPr>
              <w:t>ț</w:t>
            </w:r>
            <w:r w:rsidR="00483F54" w:rsidRPr="00483F54">
              <w:rPr>
                <w:lang w:val="ro-RO"/>
              </w:rPr>
              <w:t>ia</w:t>
            </w:r>
            <w:r w:rsidR="00AF645E" w:rsidRPr="00483F54">
              <w:rPr>
                <w:lang w:val="ro-RO"/>
              </w:rPr>
              <w:t xml:space="preserve"> este fondator</w:t>
            </w:r>
            <w:r w:rsidRPr="00483F54">
              <w:rPr>
                <w:lang w:val="ro-RO"/>
              </w:rPr>
              <w:t xml:space="preserve"> (1</w:t>
            </w:r>
            <w:r w:rsidR="00B8414D" w:rsidRPr="00483F54">
              <w:rPr>
                <w:lang w:val="ro-RO"/>
              </w:rPr>
              <w:t>6</w:t>
            </w:r>
            <w:r w:rsidRPr="00483F54">
              <w:rPr>
                <w:lang w:val="ro-RO"/>
              </w:rPr>
              <w:t xml:space="preserve"> </w:t>
            </w:r>
            <w:r w:rsidR="00483F54" w:rsidRPr="00483F54">
              <w:rPr>
                <w:lang w:val="ro-RO"/>
              </w:rPr>
              <w:t>întreprinderi</w:t>
            </w:r>
            <w:r w:rsidRPr="00483F54">
              <w:rPr>
                <w:lang w:val="ro-RO"/>
              </w:rPr>
              <w:t xml:space="preserve"> silvice, 4 </w:t>
            </w:r>
            <w:r w:rsidR="00483F54" w:rsidRPr="00483F54">
              <w:rPr>
                <w:lang w:val="ro-RO"/>
              </w:rPr>
              <w:t>întreprinderi</w:t>
            </w:r>
            <w:r w:rsidRPr="00483F54">
              <w:rPr>
                <w:lang w:val="ro-RO"/>
              </w:rPr>
              <w:t xml:space="preserve"> silvico-cinegetice, </w:t>
            </w:r>
            <w:r w:rsidR="00B8414D" w:rsidRPr="00483F54">
              <w:rPr>
                <w:lang w:val="ro-RO"/>
              </w:rPr>
              <w:t>3</w:t>
            </w:r>
            <w:r w:rsidRPr="00483F54">
              <w:rPr>
                <w:lang w:val="ro-RO"/>
              </w:rPr>
              <w:t xml:space="preserve"> </w:t>
            </w:r>
            <w:r w:rsidR="00483F54" w:rsidRPr="00483F54">
              <w:rPr>
                <w:lang w:val="ro-RO"/>
              </w:rPr>
              <w:t>rezerva</w:t>
            </w:r>
            <w:r w:rsidR="00986916">
              <w:rPr>
                <w:lang w:val="ro-RO"/>
              </w:rPr>
              <w:t>ț</w:t>
            </w:r>
            <w:r w:rsidR="00483F54" w:rsidRPr="00483F54">
              <w:rPr>
                <w:lang w:val="ro-RO"/>
              </w:rPr>
              <w:t>ii</w:t>
            </w:r>
            <w:r w:rsidRPr="00483F54">
              <w:rPr>
                <w:lang w:val="ro-RO"/>
              </w:rPr>
              <w:t xml:space="preserve"> naturale</w:t>
            </w:r>
            <w:r w:rsidR="00B8414D" w:rsidRPr="00483F54">
              <w:rPr>
                <w:lang w:val="ro-RO"/>
              </w:rPr>
              <w:t xml:space="preserve"> </w:t>
            </w:r>
            <w:r w:rsidR="00957E03">
              <w:rPr>
                <w:lang w:val="ro-RO"/>
              </w:rPr>
              <w:t>ș</w:t>
            </w:r>
            <w:r w:rsidR="00B8414D" w:rsidRPr="00483F54">
              <w:rPr>
                <w:lang w:val="ro-RO"/>
              </w:rPr>
              <w:t>i 1 rezerva</w:t>
            </w:r>
            <w:r w:rsidR="00986916">
              <w:rPr>
                <w:lang w:val="ro-RO"/>
              </w:rPr>
              <w:t>ț</w:t>
            </w:r>
            <w:r w:rsidR="00B8414D" w:rsidRPr="00483F54">
              <w:rPr>
                <w:lang w:val="ro-RO"/>
              </w:rPr>
              <w:t>ie a biosferei</w:t>
            </w:r>
            <w:r w:rsidRPr="00483F54">
              <w:rPr>
                <w:lang w:val="ro-RO"/>
              </w:rPr>
              <w:t>)</w:t>
            </w:r>
            <w:r w:rsidR="00B8414D" w:rsidRPr="00483F54">
              <w:rPr>
                <w:lang w:val="ro-RO"/>
              </w:rPr>
              <w:t>;</w:t>
            </w:r>
            <w:r w:rsidRPr="00483F54">
              <w:rPr>
                <w:lang w:val="ro-RO"/>
              </w:rPr>
              <w:t xml:space="preserve"> </w:t>
            </w:r>
          </w:p>
          <w:p w14:paraId="250FA771" w14:textId="38E4D8D3" w:rsidR="00365E06" w:rsidRPr="006D5C20" w:rsidRDefault="00365E06" w:rsidP="00B8414D">
            <w:pPr>
              <w:widowControl/>
              <w:autoSpaceDE/>
              <w:autoSpaceDN/>
              <w:jc w:val="both"/>
              <w:rPr>
                <w:lang w:val="ro-RO"/>
              </w:rPr>
            </w:pPr>
            <w:r w:rsidRPr="00483F54">
              <w:rPr>
                <w:lang w:val="ro-RO"/>
              </w:rPr>
              <w:t xml:space="preserve">- </w:t>
            </w:r>
            <w:r w:rsidR="00B8414D" w:rsidRPr="00483F54">
              <w:rPr>
                <w:lang w:val="ro-RO"/>
              </w:rPr>
              <w:t xml:space="preserve">Coordonează activitatea </w:t>
            </w:r>
            <w:r w:rsidRPr="00483F54">
              <w:rPr>
                <w:lang w:val="ro-RO"/>
              </w:rPr>
              <w:t xml:space="preserve"> </w:t>
            </w:r>
            <w:r w:rsidRPr="00483F54">
              <w:rPr>
                <w:bCs/>
                <w:lang w:val="ro-RO"/>
              </w:rPr>
              <w:t>Institutul</w:t>
            </w:r>
            <w:r w:rsidR="00B8414D" w:rsidRPr="00483F54">
              <w:rPr>
                <w:bCs/>
                <w:lang w:val="ro-RO"/>
              </w:rPr>
              <w:t>ui</w:t>
            </w:r>
            <w:r w:rsidRPr="00483F54">
              <w:rPr>
                <w:bCs/>
                <w:lang w:val="ro-RO"/>
              </w:rPr>
              <w:t xml:space="preserve"> de Cercetări </w:t>
            </w:r>
            <w:r w:rsidR="00957E03">
              <w:rPr>
                <w:bCs/>
                <w:lang w:val="ro-RO"/>
              </w:rPr>
              <w:t>ș</w:t>
            </w:r>
            <w:r w:rsidRPr="00483F54">
              <w:rPr>
                <w:bCs/>
                <w:lang w:val="ro-RO"/>
              </w:rPr>
              <w:t>i Amenajări Silvice</w:t>
            </w:r>
          </w:p>
        </w:tc>
        <w:tc>
          <w:tcPr>
            <w:tcW w:w="3330" w:type="dxa"/>
          </w:tcPr>
          <w:p w14:paraId="649769C6" w14:textId="1D2B16E7" w:rsidR="00365E06" w:rsidRPr="005D4115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5D4115">
              <w:rPr>
                <w:lang w:val="ro-RO"/>
              </w:rPr>
              <w:t>- Responsabilă de implementarea măsurilor de integrare a considera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5D4115">
              <w:rPr>
                <w:lang w:val="ro-RO"/>
              </w:rPr>
              <w:t xml:space="preserve">iilor de adaptare la schimbările climatice în gestionarea resurselor forestiere </w:t>
            </w:r>
          </w:p>
          <w:p w14:paraId="1FC1B4F6" w14:textId="5C67D5FE" w:rsidR="00365E06" w:rsidRPr="005D4115" w:rsidRDefault="00365E06" w:rsidP="00D20FEF">
            <w:pPr>
              <w:widowControl/>
              <w:autoSpaceDE/>
              <w:autoSpaceDN/>
              <w:rPr>
                <w:lang w:val="ro-RO"/>
              </w:rPr>
            </w:pPr>
            <w:r w:rsidRPr="005D4115">
              <w:rPr>
                <w:lang w:val="ro-RO"/>
              </w:rPr>
              <w:t xml:space="preserve">- </w:t>
            </w:r>
            <w:r w:rsidRPr="005A0B86">
              <w:rPr>
                <w:lang w:val="ro-RO"/>
              </w:rPr>
              <w:t xml:space="preserve">Efectuează studii </w:t>
            </w:r>
            <w:r w:rsidR="00D20FEF" w:rsidRPr="005A0B86">
              <w:rPr>
                <w:lang w:val="ro-RO"/>
              </w:rPr>
              <w:t xml:space="preserve">aplicative </w:t>
            </w:r>
            <w:r w:rsidRPr="005A0B86">
              <w:rPr>
                <w:lang w:val="ro-RO"/>
              </w:rPr>
              <w:t xml:space="preserve">de cercetare relevante </w:t>
            </w:r>
            <w:r w:rsidR="00D20FEF" w:rsidRPr="005A0B86">
              <w:rPr>
                <w:lang w:val="ro-RO"/>
              </w:rPr>
              <w:t xml:space="preserve">prin  </w:t>
            </w:r>
            <w:r w:rsidRPr="005A0B86">
              <w:rPr>
                <w:lang w:val="ro-RO"/>
              </w:rPr>
              <w:t xml:space="preserve">Institutul de Cercetări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5A0B86">
              <w:rPr>
                <w:lang w:val="ro-RO"/>
              </w:rPr>
              <w:t>i Amenajări Silvice</w:t>
            </w:r>
            <w:r w:rsidRPr="005D4115">
              <w:rPr>
                <w:lang w:val="ro-RO"/>
              </w:rPr>
              <w:t xml:space="preserve"> </w:t>
            </w:r>
          </w:p>
        </w:tc>
      </w:tr>
      <w:tr w:rsidR="00365E06" w:rsidRPr="0004701E" w14:paraId="0A4944BD" w14:textId="77777777" w:rsidTr="00093697">
        <w:tc>
          <w:tcPr>
            <w:tcW w:w="2268" w:type="dxa"/>
          </w:tcPr>
          <w:p w14:paraId="4A16C742" w14:textId="24168854" w:rsidR="005D4115" w:rsidRDefault="00483F54" w:rsidP="005401BF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5A0B86">
              <w:rPr>
                <w:b/>
                <w:bCs/>
                <w:iCs/>
                <w:lang w:val="ro-RO"/>
              </w:rPr>
              <w:t>Administra</w:t>
            </w:r>
            <w:r w:rsidR="00986916">
              <w:rPr>
                <w:b/>
                <w:bCs/>
                <w:iCs/>
                <w:lang w:val="ro-RO"/>
              </w:rPr>
              <w:t>ț</w:t>
            </w:r>
            <w:r w:rsidRPr="005A0B86">
              <w:rPr>
                <w:b/>
                <w:bCs/>
                <w:iCs/>
                <w:lang w:val="ro-RO"/>
              </w:rPr>
              <w:t>ia</w:t>
            </w:r>
            <w:r w:rsidR="005D4115" w:rsidRPr="005A0B86">
              <w:rPr>
                <w:b/>
                <w:bCs/>
                <w:iCs/>
                <w:lang w:val="ro-RO"/>
              </w:rPr>
              <w:t xml:space="preserve"> de Stat a Drumurilor</w:t>
            </w:r>
          </w:p>
          <w:p w14:paraId="175A53AF" w14:textId="102BCAC9" w:rsidR="00365E06" w:rsidRPr="006D5C20" w:rsidRDefault="00365E06" w:rsidP="005401BF">
            <w:pPr>
              <w:widowControl/>
              <w:autoSpaceDE/>
              <w:autoSpaceDN/>
              <w:rPr>
                <w:rFonts w:cs="Calibri"/>
                <w:b/>
                <w:bCs/>
                <w:i/>
                <w:iCs/>
                <w:lang w:val="ro-RO"/>
              </w:rPr>
            </w:pPr>
          </w:p>
        </w:tc>
        <w:tc>
          <w:tcPr>
            <w:tcW w:w="4590" w:type="dxa"/>
          </w:tcPr>
          <w:p w14:paraId="7F491505" w14:textId="30C4F326" w:rsidR="00365E06" w:rsidRPr="005D4115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5A0B86">
              <w:rPr>
                <w:lang w:val="ro-RO"/>
              </w:rPr>
              <w:t>Gestionează vegeta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5A0B86">
              <w:rPr>
                <w:lang w:val="ro-RO"/>
              </w:rPr>
              <w:t>ia forestieră cu func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5A0B86">
              <w:rPr>
                <w:lang w:val="ro-RO"/>
              </w:rPr>
              <w:t>ii de protec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5A0B86">
              <w:rPr>
                <w:lang w:val="ro-RO"/>
              </w:rPr>
              <w:t xml:space="preserve">ie pentru infrastructura auto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5A0B86">
              <w:rPr>
                <w:lang w:val="ro-RO"/>
              </w:rPr>
              <w:t>i feroviară</w:t>
            </w:r>
          </w:p>
        </w:tc>
        <w:tc>
          <w:tcPr>
            <w:tcW w:w="3330" w:type="dxa"/>
          </w:tcPr>
          <w:p w14:paraId="31B866B7" w14:textId="77777777" w:rsidR="00365E06" w:rsidRPr="005D4115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5A0B86">
              <w:rPr>
                <w:lang w:val="ro-RO"/>
              </w:rPr>
              <w:t>Responsabil de integrarea considerentelor de adaptare la schimbările climatice în aceste domenii</w:t>
            </w:r>
          </w:p>
        </w:tc>
      </w:tr>
      <w:tr w:rsidR="00365E06" w:rsidRPr="006D5C20" w14:paraId="0BD0E075" w14:textId="77777777" w:rsidTr="00093697">
        <w:trPr>
          <w:trHeight w:val="2393"/>
        </w:trPr>
        <w:tc>
          <w:tcPr>
            <w:tcW w:w="2268" w:type="dxa"/>
          </w:tcPr>
          <w:p w14:paraId="37DEBA5D" w14:textId="310C4FED" w:rsidR="00365E06" w:rsidRPr="006D5C20" w:rsidRDefault="00B8414D" w:rsidP="00093697">
            <w:pPr>
              <w:widowControl/>
              <w:autoSpaceDE/>
              <w:autoSpaceDN/>
              <w:rPr>
                <w:rFonts w:cs="Calibri"/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lastRenderedPageBreak/>
              <w:t>Autorită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ile</w:t>
            </w:r>
            <w:r w:rsidR="00365E06" w:rsidRPr="006D5C20">
              <w:rPr>
                <w:b/>
                <w:bCs/>
                <w:lang w:val="ro-RO"/>
              </w:rPr>
              <w:t xml:space="preserve"> Publice Locale  de nivelul I </w:t>
            </w:r>
            <w:r w:rsidR="00957E03">
              <w:rPr>
                <w:b/>
                <w:bCs/>
                <w:lang w:val="ro-RO"/>
              </w:rPr>
              <w:t>ș</w:t>
            </w:r>
            <w:r w:rsidR="00365E06" w:rsidRPr="006D5C20">
              <w:rPr>
                <w:b/>
                <w:bCs/>
                <w:lang w:val="ro-RO"/>
              </w:rPr>
              <w:t>i II</w:t>
            </w:r>
          </w:p>
        </w:tc>
        <w:tc>
          <w:tcPr>
            <w:tcW w:w="4590" w:type="dxa"/>
          </w:tcPr>
          <w:p w14:paraId="76A041FF" w14:textId="2F4F09BF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- Gestionează nemijlocit suprafe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ele forestiere (13,3% din totalul suprafe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elor forestiere)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</w:t>
            </w:r>
            <w:r w:rsidR="00D20FEF">
              <w:rPr>
                <w:lang w:val="ro-RO"/>
              </w:rPr>
              <w:t xml:space="preserve">reglementează procesul de folosire </w:t>
            </w:r>
            <w:r w:rsidRPr="006D5C20">
              <w:rPr>
                <w:lang w:val="ro-RO"/>
              </w:rPr>
              <w:t xml:space="preserve"> la nivel local </w:t>
            </w:r>
          </w:p>
          <w:p w14:paraId="7D10C706" w14:textId="47254C29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- Elabor</w:t>
            </w:r>
            <w:r w:rsidR="00483F54">
              <w:rPr>
                <w:lang w:val="ro-RO"/>
              </w:rPr>
              <w:t>e</w:t>
            </w:r>
            <w:r w:rsidRPr="006D5C20">
              <w:rPr>
                <w:lang w:val="ro-RO"/>
              </w:rPr>
              <w:t xml:space="preserve">ază 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aprobă programe locale pentru dezvoltarea durabilă, utilizarea, regenerarea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protec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ia pădurilor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 altor terenuri cu vegeta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ie forestieră, în coordonare cu autorită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ile 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ionale.</w:t>
            </w:r>
          </w:p>
        </w:tc>
        <w:tc>
          <w:tcPr>
            <w:tcW w:w="3330" w:type="dxa"/>
          </w:tcPr>
          <w:p w14:paraId="07B026E5" w14:textId="4850275F" w:rsidR="00365E06" w:rsidRPr="006D5C20" w:rsidRDefault="00365E06" w:rsidP="00D20FEF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Responsabile de implementarea măsurilor de rezilien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ă climatică pentru resursele </w:t>
            </w:r>
            <w:r w:rsidR="00D20FEF">
              <w:rPr>
                <w:lang w:val="ro-RO"/>
              </w:rPr>
              <w:t>forestiere</w:t>
            </w:r>
            <w:r w:rsidR="00D20FEF" w:rsidRPr="006D5C20">
              <w:rPr>
                <w:lang w:val="ro-RO"/>
              </w:rPr>
              <w:t xml:space="preserve"> </w:t>
            </w:r>
            <w:r w:rsidRPr="006D5C20">
              <w:rPr>
                <w:lang w:val="ro-RO"/>
              </w:rPr>
              <w:t>locale</w:t>
            </w:r>
          </w:p>
        </w:tc>
      </w:tr>
    </w:tbl>
    <w:p w14:paraId="673FA3FF" w14:textId="5FCA6B72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i/>
          <w:sz w:val="24"/>
          <w:szCs w:val="24"/>
          <w:lang w:val="ro-RO"/>
        </w:rPr>
        <w:t>Sursa: Evaluarea Capacită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 </w:t>
      </w:r>
      <w:r w:rsidRPr="006D5C20">
        <w:rPr>
          <w:bCs/>
          <w:i/>
          <w:sz w:val="24"/>
          <w:szCs w:val="24"/>
          <w:lang w:val="ro-RO"/>
        </w:rPr>
        <w:t>Institu</w:t>
      </w:r>
      <w:r w:rsidR="00986916">
        <w:rPr>
          <w:bCs/>
          <w:i/>
          <w:sz w:val="24"/>
          <w:szCs w:val="24"/>
          <w:lang w:val="ro-RO"/>
        </w:rPr>
        <w:t>ț</w:t>
      </w:r>
      <w:r w:rsidRPr="006D5C20">
        <w:rPr>
          <w:bCs/>
          <w:i/>
          <w:sz w:val="24"/>
          <w:szCs w:val="24"/>
          <w:lang w:val="ro-RO"/>
        </w:rPr>
        <w:t>ionale 2021, Raport Final</w:t>
      </w:r>
    </w:p>
    <w:p w14:paraId="0F835005" w14:textId="5C502E28" w:rsidR="00365E06" w:rsidRPr="006D5C20" w:rsidRDefault="00365E06" w:rsidP="00365E06">
      <w:p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Evaluarea capacită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 institu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ionale din 2021 a identificat 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>mai multe probleme care împiedică integrarea eficientă a riscurilor climatice în practicile de guvernan</w:t>
      </w:r>
      <w:r w:rsidR="00986916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ă </w:t>
      </w:r>
      <w:r w:rsidR="00957E03">
        <w:rPr>
          <w:rFonts w:ascii="Cambria Math" w:eastAsia="Calibri" w:hAnsi="Cambria Math" w:cs="Cambria Math"/>
          <w:b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sz w:val="24"/>
          <w:szCs w:val="24"/>
          <w:lang w:val="ro-RO" w:eastAsia="en-US" w:bidi="ar-SA"/>
        </w:rPr>
        <w:t xml:space="preserve">i management al sectorului </w:t>
      </w:r>
      <w:r w:rsidR="004A13A9">
        <w:rPr>
          <w:rFonts w:eastAsia="Calibri"/>
          <w:b/>
          <w:sz w:val="24"/>
          <w:szCs w:val="24"/>
          <w:lang w:val="ro-RO" w:eastAsia="en-US" w:bidi="ar-SA"/>
        </w:rPr>
        <w:t>forestier</w:t>
      </w:r>
      <w:r w:rsidRPr="006D5C20">
        <w:rPr>
          <w:rFonts w:eastAsia="Calibri"/>
          <w:sz w:val="24"/>
          <w:szCs w:val="24"/>
          <w:lang w:val="ro-RO" w:eastAsia="en-US" w:bidi="ar-SA"/>
        </w:rPr>
        <w:t>, inclusiv:</w:t>
      </w:r>
    </w:p>
    <w:p w14:paraId="3BA19640" w14:textId="72C7EDBD" w:rsidR="00365E06" w:rsidRPr="006D5C20" w:rsidRDefault="00365E06" w:rsidP="00D161C1">
      <w:pPr>
        <w:numPr>
          <w:ilvl w:val="0"/>
          <w:numId w:val="69"/>
        </w:num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sz w:val="24"/>
          <w:szCs w:val="24"/>
          <w:lang w:val="ro-RO" w:eastAsia="en-US" w:bidi="ar-SA"/>
        </w:rPr>
        <w:t>Lipsa unui mandat formal al agen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sz w:val="24"/>
          <w:szCs w:val="24"/>
          <w:lang w:val="ro-RO" w:eastAsia="en-US" w:bidi="ar-SA"/>
        </w:rPr>
        <w:t>iilor responsabile de gestionarea resurselor forestiere pentru a recunoa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te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sz w:val="24"/>
          <w:szCs w:val="24"/>
          <w:lang w:val="ro-RO" w:eastAsia="en-US" w:bidi="ar-SA"/>
        </w:rPr>
        <w:t>i aborda riscurile climatice;</w:t>
      </w:r>
    </w:p>
    <w:p w14:paraId="410DE533" w14:textId="2276FAE4" w:rsidR="00365E06" w:rsidRPr="00651555" w:rsidRDefault="00365E06" w:rsidP="00D161C1">
      <w:pPr>
        <w:numPr>
          <w:ilvl w:val="0"/>
          <w:numId w:val="69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 w:eastAsia="en-US" w:bidi="ar-SA"/>
        </w:rPr>
        <w:t>Coordonare slabă</w:t>
      </w:r>
      <w:r w:rsidRPr="00651555">
        <w:rPr>
          <w:rFonts w:eastAsia="Calibri"/>
          <w:sz w:val="24"/>
          <w:szCs w:val="24"/>
          <w:lang w:val="ro-RO" w:eastAsia="en-US" w:bidi="ar-SA"/>
        </w:rPr>
        <w:t xml:space="preserve"> între </w:t>
      </w:r>
      <w:r w:rsidR="00651555">
        <w:rPr>
          <w:rFonts w:eastAsia="Calibri"/>
          <w:sz w:val="24"/>
          <w:szCs w:val="24"/>
          <w:lang w:eastAsia="en-US" w:bidi="ar-SA"/>
        </w:rPr>
        <w:t>entită</w:t>
      </w:r>
      <w:r w:rsidR="00986916">
        <w:rPr>
          <w:rFonts w:eastAsia="Calibri"/>
          <w:sz w:val="24"/>
          <w:szCs w:val="24"/>
          <w:lang w:eastAsia="en-US" w:bidi="ar-SA"/>
        </w:rPr>
        <w:t>ț</w:t>
      </w:r>
      <w:r w:rsidR="00651555">
        <w:rPr>
          <w:rFonts w:eastAsia="Calibri"/>
          <w:sz w:val="24"/>
          <w:szCs w:val="24"/>
          <w:lang w:eastAsia="en-US" w:bidi="ar-SA"/>
        </w:rPr>
        <w:t>ile</w:t>
      </w:r>
      <w:r w:rsidR="008852C6" w:rsidRPr="00651555">
        <w:rPr>
          <w:rFonts w:eastAsia="Calibri"/>
          <w:sz w:val="24"/>
          <w:szCs w:val="24"/>
          <w:lang w:eastAsia="en-US" w:bidi="ar-SA"/>
        </w:rPr>
        <w:t xml:space="preserve"> </w:t>
      </w:r>
      <w:r w:rsidRPr="00651555">
        <w:rPr>
          <w:rFonts w:eastAsia="Calibri"/>
          <w:sz w:val="24"/>
          <w:szCs w:val="24"/>
          <w:lang w:val="ro-RO" w:eastAsia="en-US" w:bidi="ar-SA"/>
        </w:rPr>
        <w:t xml:space="preserve">din sectorul </w:t>
      </w:r>
      <w:r w:rsidR="00D20FEF" w:rsidRPr="00651555">
        <w:rPr>
          <w:rFonts w:eastAsia="Calibri"/>
          <w:sz w:val="24"/>
          <w:szCs w:val="24"/>
          <w:lang w:val="ro-RO" w:eastAsia="en-US" w:bidi="ar-SA"/>
        </w:rPr>
        <w:t xml:space="preserve">forestier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Pr="005A0B86">
        <w:rPr>
          <w:rFonts w:eastAsia="Calibri"/>
          <w:sz w:val="24"/>
          <w:szCs w:val="24"/>
          <w:lang w:val="ro-RO" w:eastAsia="en-US" w:bidi="ar-SA"/>
        </w:rPr>
        <w:t>păr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ile interesate</w:t>
      </w:r>
      <w:r w:rsidRPr="00651555">
        <w:rPr>
          <w:rFonts w:eastAsia="Calibri"/>
          <w:sz w:val="24"/>
          <w:szCs w:val="24"/>
          <w:lang w:val="ro-RO" w:eastAsia="en-US" w:bidi="ar-SA"/>
        </w:rPr>
        <w:t xml:space="preserve"> non-guvernamentale, ceea ce împiedică </w:t>
      </w:r>
      <w:r w:rsidR="009326F1" w:rsidRPr="00651555">
        <w:rPr>
          <w:rFonts w:eastAsia="Calibri"/>
          <w:sz w:val="24"/>
          <w:szCs w:val="24"/>
          <w:lang w:val="ro-RO" w:eastAsia="en-US" w:bidi="ar-SA"/>
        </w:rPr>
        <w:t xml:space="preserve">implementarea practicilor </w:t>
      </w:r>
      <w:r w:rsidRPr="00651555">
        <w:rPr>
          <w:rFonts w:eastAsia="Calibri"/>
          <w:sz w:val="24"/>
          <w:szCs w:val="24"/>
          <w:lang w:val="ro-RO" w:eastAsia="en-US" w:bidi="ar-SA"/>
        </w:rPr>
        <w:t xml:space="preserve">de 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management forestier durabil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Pr="005A0B86">
        <w:rPr>
          <w:rFonts w:eastAsia="Calibri"/>
          <w:sz w:val="24"/>
          <w:szCs w:val="24"/>
          <w:lang w:val="ro-RO" w:eastAsia="en-US" w:bidi="ar-SA"/>
        </w:rPr>
        <w:t>i inteligent din punct de vedere al climei</w:t>
      </w:r>
      <w:r w:rsidRPr="00651555">
        <w:rPr>
          <w:rFonts w:eastAsia="Calibri"/>
          <w:sz w:val="24"/>
          <w:szCs w:val="24"/>
          <w:lang w:val="ro-RO" w:eastAsia="en-US" w:bidi="ar-SA"/>
        </w:rPr>
        <w:t>;</w:t>
      </w:r>
    </w:p>
    <w:p w14:paraId="4D1EA819" w14:textId="7A08A71F" w:rsidR="00365E06" w:rsidRPr="006D5C20" w:rsidRDefault="00254BF5" w:rsidP="00D161C1">
      <w:pPr>
        <w:numPr>
          <w:ilvl w:val="0"/>
          <w:numId w:val="69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 w:eastAsia="en-US" w:bidi="ar-SA"/>
        </w:rPr>
        <w:t>Insuficien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a</w:t>
      </w:r>
      <w:r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reglementărilor de gestionare a pădurilor</w:t>
      </w:r>
      <w:r w:rsidR="009326F1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>
        <w:rPr>
          <w:rFonts w:eastAsia="Calibri"/>
          <w:sz w:val="24"/>
          <w:szCs w:val="24"/>
          <w:lang w:val="ro-RO" w:eastAsia="en-US" w:bidi="ar-SA"/>
        </w:rPr>
        <w:t>inând</w:t>
      </w:r>
      <w:r w:rsidR="009326F1">
        <w:rPr>
          <w:rFonts w:eastAsia="Calibri"/>
          <w:sz w:val="24"/>
          <w:szCs w:val="24"/>
          <w:lang w:val="ro-RO" w:eastAsia="en-US" w:bidi="ar-SA"/>
        </w:rPr>
        <w:t xml:space="preserve"> cont de schimbările climatice </w:t>
      </w:r>
      <w:r w:rsidR="00305B47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;</w:t>
      </w:r>
    </w:p>
    <w:p w14:paraId="2C23A75E" w14:textId="60877E89" w:rsidR="00365E06" w:rsidRPr="006D5C20" w:rsidRDefault="008852C6" w:rsidP="00D161C1">
      <w:pPr>
        <w:numPr>
          <w:ilvl w:val="0"/>
          <w:numId w:val="69"/>
        </w:num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>
        <w:rPr>
          <w:rFonts w:eastAsia="Calibri"/>
          <w:sz w:val="24"/>
          <w:szCs w:val="24"/>
          <w:lang w:val="ro-RO" w:eastAsia="en-US" w:bidi="ar-SA"/>
        </w:rPr>
        <w:t>I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nforma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ii insuficiente cu privire la impactul actual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 poten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ial al schimbărilor climatice asupra sectorului</w:t>
      </w:r>
      <w:r w:rsidR="00D20FEF">
        <w:rPr>
          <w:rFonts w:eastAsia="Calibri"/>
          <w:sz w:val="24"/>
          <w:szCs w:val="24"/>
          <w:lang w:val="ro-RO" w:eastAsia="en-US" w:bidi="ar-SA"/>
        </w:rPr>
        <w:t xml:space="preserve"> forestier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.</w:t>
      </w:r>
    </w:p>
    <w:p w14:paraId="6ED88448" w14:textId="1ECA0D8E" w:rsidR="00365E06" w:rsidRPr="006D5C20" w:rsidRDefault="00165CB7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5A0B86">
        <w:rPr>
          <w:rFonts w:eastAsia="Calibri"/>
          <w:sz w:val="24"/>
          <w:szCs w:val="24"/>
          <w:lang w:val="ro-RO" w:eastAsia="en-US" w:bidi="ar-SA"/>
        </w:rPr>
        <w:t>Totodată</w:t>
      </w:r>
      <w:r w:rsidRPr="00651555">
        <w:rPr>
          <w:rFonts w:eastAsia="Calibri"/>
          <w:sz w:val="24"/>
          <w:szCs w:val="24"/>
          <w:lang w:val="ro-RO" w:eastAsia="en-US" w:bidi="ar-SA"/>
        </w:rPr>
        <w:t>,</w:t>
      </w:r>
      <w:r>
        <w:rPr>
          <w:rFonts w:eastAsia="Calibri"/>
          <w:sz w:val="24"/>
          <w:szCs w:val="24"/>
          <w:lang w:val="ro-RO" w:eastAsia="en-US" w:bidi="ar-SA"/>
        </w:rPr>
        <w:t xml:space="preserve"> e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valuarea a constatat că s-au înregistrat progrese „modeste” în ceea ce prive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te implementarea recomandărilor din Planul de Dezvoltare a </w:t>
      </w:r>
      <w:r w:rsidR="00305B47" w:rsidRPr="006D5C20">
        <w:rPr>
          <w:rFonts w:eastAsia="Calibri"/>
          <w:sz w:val="24"/>
          <w:szCs w:val="24"/>
          <w:lang w:val="ro-RO" w:eastAsia="en-US" w:bidi="ar-SA"/>
        </w:rPr>
        <w:t>Capacită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05B47" w:rsidRPr="006D5C20">
        <w:rPr>
          <w:rFonts w:eastAsia="Calibri"/>
          <w:sz w:val="24"/>
          <w:szCs w:val="24"/>
          <w:lang w:val="ro-RO" w:eastAsia="en-US" w:bidi="ar-SA"/>
        </w:rPr>
        <w:t xml:space="preserve">ilor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Institu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ionale din 2014. Au fost înregistrate pu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ine progrese în ceea ce prive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te  </w:t>
      </w:r>
      <w:r w:rsidR="008852C6">
        <w:rPr>
          <w:rFonts w:eastAsia="Calibri"/>
          <w:sz w:val="24"/>
          <w:szCs w:val="24"/>
          <w:lang w:val="ro-RO" w:eastAsia="en-US" w:bidi="ar-SA"/>
        </w:rPr>
        <w:t xml:space="preserve">dezvoltarea </w:t>
      </w:r>
      <w:r w:rsidR="00365E06" w:rsidRPr="005A0B86">
        <w:rPr>
          <w:rFonts w:eastAsia="Calibri"/>
          <w:sz w:val="24"/>
          <w:szCs w:val="24"/>
          <w:lang w:val="ro-RO" w:eastAsia="en-US" w:bidi="ar-SA"/>
        </w:rPr>
        <w:t>capacită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5A0B86">
        <w:rPr>
          <w:rFonts w:eastAsia="Calibri"/>
          <w:sz w:val="24"/>
          <w:szCs w:val="24"/>
          <w:lang w:val="ro-RO" w:eastAsia="en-US" w:bidi="ar-SA"/>
        </w:rPr>
        <w:t>ilor umane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>i institu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ionale de a efectua cercetări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>tiin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ifice privind </w:t>
      </w:r>
      <w:r w:rsidR="00365E06" w:rsidRPr="005A0B86">
        <w:rPr>
          <w:rFonts w:eastAsia="Calibri"/>
          <w:sz w:val="24"/>
          <w:szCs w:val="24"/>
          <w:lang w:val="ro-RO" w:eastAsia="en-US" w:bidi="ar-SA"/>
        </w:rPr>
        <w:t xml:space="preserve">impactul </w:t>
      </w:r>
      <w:r w:rsidR="008852C6" w:rsidRPr="005A0B86">
        <w:rPr>
          <w:rFonts w:eastAsia="Calibri"/>
          <w:sz w:val="24"/>
          <w:szCs w:val="24"/>
          <w:lang w:val="ro-RO" w:eastAsia="en-US" w:bidi="ar-SA"/>
        </w:rPr>
        <w:t xml:space="preserve">schimbărilor </w:t>
      </w:r>
      <w:r w:rsidR="00365E06" w:rsidRPr="005A0B86">
        <w:rPr>
          <w:rFonts w:eastAsia="Calibri"/>
          <w:sz w:val="24"/>
          <w:szCs w:val="24"/>
          <w:lang w:val="ro-RO" w:eastAsia="en-US" w:bidi="ar-SA"/>
        </w:rPr>
        <w:t>climat</w:t>
      </w:r>
      <w:r w:rsidR="008852C6" w:rsidRPr="005A0B86">
        <w:rPr>
          <w:rFonts w:eastAsia="Calibri"/>
          <w:sz w:val="24"/>
          <w:szCs w:val="24"/>
          <w:lang w:val="ro-RO" w:eastAsia="en-US" w:bidi="ar-SA"/>
        </w:rPr>
        <w:t>ice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 asupra pădurilor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 utilizarea acestor cercetări </w:t>
      </w:r>
      <w:r w:rsidR="00E96A11" w:rsidRPr="00651555">
        <w:rPr>
          <w:rFonts w:eastAsia="Calibri"/>
          <w:sz w:val="24"/>
          <w:szCs w:val="24"/>
          <w:lang w:val="ro-RO" w:eastAsia="en-US" w:bidi="ar-SA"/>
        </w:rPr>
        <w:t xml:space="preserve">ca 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 informa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ii relevante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 accesibile pentru </w:t>
      </w:r>
      <w:r w:rsidR="009326F1" w:rsidRPr="00651555">
        <w:rPr>
          <w:rFonts w:eastAsia="Calibri"/>
          <w:sz w:val="24"/>
          <w:szCs w:val="24"/>
          <w:lang w:val="ro-RO" w:eastAsia="en-US" w:bidi="ar-SA"/>
        </w:rPr>
        <w:t>sus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326F1" w:rsidRPr="00651555">
        <w:rPr>
          <w:rFonts w:eastAsia="Calibri"/>
          <w:sz w:val="24"/>
          <w:szCs w:val="24"/>
          <w:lang w:val="ro-RO" w:eastAsia="en-US" w:bidi="ar-SA"/>
        </w:rPr>
        <w:t xml:space="preserve">inerea 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>deciziilor de către păr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ile interesate din sectorul </w:t>
      </w:r>
      <w:r w:rsidR="00D20FEF" w:rsidRPr="00651555">
        <w:rPr>
          <w:rFonts w:eastAsia="Calibri"/>
          <w:sz w:val="24"/>
          <w:szCs w:val="24"/>
          <w:lang w:val="ro-RO" w:eastAsia="en-US" w:bidi="ar-SA"/>
        </w:rPr>
        <w:t>forestier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. </w:t>
      </w:r>
      <w:r w:rsidR="00EF66B0" w:rsidRPr="005A0B86">
        <w:rPr>
          <w:rFonts w:eastAsia="Calibri"/>
          <w:sz w:val="24"/>
          <w:szCs w:val="24"/>
          <w:lang w:val="ro-RO" w:eastAsia="en-US" w:bidi="ar-SA"/>
        </w:rPr>
        <w:t>D</w:t>
      </w:r>
      <w:r w:rsidR="00EF66B0" w:rsidRPr="00651555">
        <w:rPr>
          <w:rFonts w:eastAsia="Calibri"/>
          <w:sz w:val="24"/>
          <w:szCs w:val="24"/>
          <w:lang w:val="ro-RO" w:eastAsia="en-US" w:bidi="ar-SA"/>
        </w:rPr>
        <w:t>e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F66B0" w:rsidRPr="00651555">
        <w:rPr>
          <w:rFonts w:eastAsia="Calibri"/>
          <w:sz w:val="24"/>
          <w:szCs w:val="24"/>
          <w:lang w:val="ro-RO" w:eastAsia="en-US" w:bidi="ar-SA"/>
        </w:rPr>
        <w:t>i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 au fost </w:t>
      </w:r>
      <w:r w:rsidR="00E96A11" w:rsidRPr="00651555">
        <w:rPr>
          <w:rFonts w:eastAsia="Calibri"/>
          <w:sz w:val="24"/>
          <w:szCs w:val="24"/>
          <w:lang w:val="ro-RO" w:eastAsia="en-US" w:bidi="ar-SA"/>
        </w:rPr>
        <w:t xml:space="preserve">înaintate 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 recomandări de clarificare a mandatelor, rolurilor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ș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>i responsabilită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51555">
        <w:rPr>
          <w:rFonts w:eastAsia="Calibri"/>
          <w:sz w:val="24"/>
          <w:szCs w:val="24"/>
          <w:lang w:val="ro-RO" w:eastAsia="en-US" w:bidi="ar-SA"/>
        </w:rPr>
        <w:t xml:space="preserve">ilor diferitelor </w:t>
      </w:r>
      <w:r w:rsidR="00E96A11" w:rsidRPr="005A0B86">
        <w:rPr>
          <w:rFonts w:eastAsia="Calibri"/>
          <w:sz w:val="24"/>
          <w:szCs w:val="24"/>
          <w:lang w:val="ro-RO" w:eastAsia="en-US" w:bidi="ar-SA"/>
        </w:rPr>
        <w:t xml:space="preserve">actori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 din sectorul </w:t>
      </w:r>
      <w:r w:rsidR="009326F1">
        <w:rPr>
          <w:rFonts w:eastAsia="Calibri"/>
          <w:sz w:val="24"/>
          <w:szCs w:val="24"/>
          <w:lang w:val="ro-RO" w:eastAsia="en-US" w:bidi="ar-SA"/>
        </w:rPr>
        <w:t>forestier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, </w:t>
      </w:r>
      <w:r w:rsidR="00E96A11">
        <w:rPr>
          <w:rFonts w:eastAsia="Calibri"/>
          <w:sz w:val="24"/>
          <w:szCs w:val="24"/>
          <w:lang w:val="ro-RO" w:eastAsia="en-US" w:bidi="ar-SA"/>
        </w:rPr>
        <w:t>totu</w:t>
      </w:r>
      <w:r w:rsidR="00957E03">
        <w:rPr>
          <w:rFonts w:eastAsia="Calibri"/>
          <w:sz w:val="24"/>
          <w:szCs w:val="24"/>
          <w:lang w:val="ro-RO" w:eastAsia="en-US" w:bidi="ar-SA"/>
        </w:rPr>
        <w:t>ș</w:t>
      </w:r>
      <w:r w:rsidR="00E96A11">
        <w:rPr>
          <w:rFonts w:eastAsia="Calibri"/>
          <w:sz w:val="24"/>
          <w:szCs w:val="24"/>
          <w:lang w:val="ro-RO" w:eastAsia="en-US" w:bidi="ar-SA"/>
        </w:rPr>
        <w:t xml:space="preserve">i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s-au înregistrat pu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ine progrese, ceea ce împiedică integrarea </w:t>
      </w:r>
      <w:r w:rsidR="009326F1">
        <w:rPr>
          <w:rFonts w:eastAsia="Calibri"/>
          <w:sz w:val="24"/>
          <w:szCs w:val="24"/>
          <w:lang w:val="ro-RO" w:eastAsia="en-US" w:bidi="ar-SA"/>
        </w:rPr>
        <w:t>aspectelor</w:t>
      </w:r>
      <w:r w:rsidR="009326F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legate de schimbările climatice în guvernan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a acestui sector. În plus, </w:t>
      </w:r>
      <w:r w:rsidR="009326F1" w:rsidRPr="006D5C20">
        <w:rPr>
          <w:rFonts w:eastAsia="Calibri"/>
          <w:sz w:val="24"/>
          <w:szCs w:val="24"/>
          <w:lang w:val="ro-RO" w:eastAsia="en-US" w:bidi="ar-SA"/>
        </w:rPr>
        <w:t xml:space="preserve">au fost </w:t>
      </w:r>
      <w:r w:rsidR="009326F1">
        <w:rPr>
          <w:rFonts w:eastAsia="Calibri"/>
          <w:sz w:val="24"/>
          <w:szCs w:val="24"/>
          <w:lang w:val="ro-RO" w:eastAsia="en-US" w:bidi="ar-SA"/>
        </w:rPr>
        <w:t>alocate</w:t>
      </w:r>
      <w:r w:rsidR="009326F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foarte pu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ine resurse financiare pentru a </w:t>
      </w:r>
      <w:r w:rsidR="009326F1">
        <w:rPr>
          <w:rFonts w:eastAsia="Calibri"/>
          <w:sz w:val="24"/>
          <w:szCs w:val="24"/>
          <w:lang w:val="ro-RO" w:eastAsia="en-US" w:bidi="ar-SA"/>
        </w:rPr>
        <w:t>sus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326F1">
        <w:rPr>
          <w:rFonts w:eastAsia="Calibri"/>
          <w:sz w:val="24"/>
          <w:szCs w:val="24"/>
          <w:lang w:val="ro-RO" w:eastAsia="en-US" w:bidi="ar-SA"/>
        </w:rPr>
        <w:t>ine</w:t>
      </w:r>
      <w:r w:rsidR="009326F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adaptarea în sectorul </w:t>
      </w:r>
      <w:r w:rsidR="009326F1">
        <w:rPr>
          <w:rFonts w:eastAsia="Calibri"/>
          <w:sz w:val="24"/>
          <w:szCs w:val="24"/>
          <w:lang w:val="ro-RO" w:eastAsia="en-US" w:bidi="ar-SA"/>
        </w:rPr>
        <w:t>forestier</w:t>
      </w:r>
      <w:r w:rsidR="009326F1" w:rsidRPr="006D5C20">
        <w:rPr>
          <w:rFonts w:eastAsia="Calibri"/>
          <w:sz w:val="24"/>
          <w:szCs w:val="24"/>
          <w:lang w:val="ro-RO" w:eastAsia="en-US" w:bidi="ar-SA"/>
        </w:rPr>
        <w:t xml:space="preserve">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 xml:space="preserve">sau adoptarea unor abordări inovatoare, </w:t>
      </w:r>
      <w:r w:rsidR="00E96A11">
        <w:rPr>
          <w:rFonts w:eastAsia="Calibri"/>
          <w:sz w:val="24"/>
          <w:szCs w:val="24"/>
          <w:lang w:val="ro-RO" w:eastAsia="en-US" w:bidi="ar-SA"/>
        </w:rPr>
        <w:t xml:space="preserve">în </w:t>
      </w:r>
      <w:r w:rsidR="00365E06" w:rsidRPr="006D5C20">
        <w:rPr>
          <w:rFonts w:eastAsia="Calibri"/>
          <w:sz w:val="24"/>
          <w:szCs w:val="24"/>
          <w:lang w:val="ro-RO" w:eastAsia="en-US" w:bidi="ar-SA"/>
        </w:rPr>
        <w:t>managementul forestier.</w:t>
      </w:r>
    </w:p>
    <w:p w14:paraId="0357B4C6" w14:textId="0FF3C3E7" w:rsidR="00365E06" w:rsidRPr="006D5C20" w:rsidRDefault="0020438E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În</w:t>
      </w:r>
      <w:r w:rsidRPr="006D5C20">
        <w:rPr>
          <w:sz w:val="24"/>
          <w:szCs w:val="24"/>
          <w:lang w:val="ro-RO"/>
        </w:rPr>
        <w:t xml:space="preserve"> </w:t>
      </w:r>
      <w:r w:rsidR="00365E06" w:rsidRPr="006D5C20">
        <w:rPr>
          <w:sz w:val="24"/>
          <w:szCs w:val="24"/>
          <w:lang w:val="ro-RO"/>
        </w:rPr>
        <w:t xml:space="preserve">baza acestor constatări, au fost formulate </w:t>
      </w:r>
      <w:r w:rsidR="00365E06" w:rsidRPr="005A0B86">
        <w:rPr>
          <w:bCs/>
          <w:sz w:val="24"/>
          <w:szCs w:val="24"/>
          <w:lang w:val="ro-RO"/>
        </w:rPr>
        <w:t>recomandări pentru 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5A0B86">
        <w:rPr>
          <w:bCs/>
          <w:sz w:val="24"/>
          <w:szCs w:val="24"/>
          <w:lang w:val="ro-RO"/>
        </w:rPr>
        <w:t>iuni specifice de consolidare 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5A0B86">
        <w:rPr>
          <w:bCs/>
          <w:sz w:val="24"/>
          <w:szCs w:val="24"/>
          <w:lang w:val="ro-RO"/>
        </w:rPr>
        <w:t>ilor</w:t>
      </w:r>
      <w:r w:rsidR="00365E06" w:rsidRPr="006D5C20">
        <w:rPr>
          <w:sz w:val="24"/>
          <w:szCs w:val="24"/>
          <w:lang w:val="ro-RO"/>
        </w:rPr>
        <w:t xml:space="preserve"> la nivel sectorial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i o foaie de parcurs pentru implementarea acestora a fost propusă în Planul de Dezvoltare 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</w:t>
      </w:r>
      <w:r w:rsidR="00305B47" w:rsidRPr="006D5C20">
        <w:rPr>
          <w:sz w:val="24"/>
          <w:szCs w:val="24"/>
          <w:lang w:val="ro-RO"/>
        </w:rPr>
        <w:t>lor din</w:t>
      </w:r>
      <w:r w:rsidR="00365E06" w:rsidRPr="006D5C20">
        <w:rPr>
          <w:sz w:val="24"/>
          <w:szCs w:val="24"/>
          <w:lang w:val="ro-RO"/>
        </w:rPr>
        <w:t xml:space="preserve"> 2021.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 xml:space="preserve">iunile recomandate în cele cinci domenii prioritare identificate de </w:t>
      </w:r>
      <w:r w:rsidR="00896D24">
        <w:rPr>
          <w:sz w:val="24"/>
          <w:szCs w:val="24"/>
          <w:lang w:val="ro-RO"/>
        </w:rPr>
        <w:t xml:space="preserve">în </w:t>
      </w:r>
      <w:r w:rsidR="00896D24" w:rsidRPr="00972CA5">
        <w:rPr>
          <w:sz w:val="24"/>
          <w:szCs w:val="24"/>
          <w:lang w:val="ro-RO"/>
        </w:rPr>
        <w:t xml:space="preserve">Plan </w:t>
      </w:r>
      <w:r w:rsidR="00365E06" w:rsidRPr="00972CA5">
        <w:rPr>
          <w:sz w:val="24"/>
          <w:szCs w:val="24"/>
          <w:lang w:val="ro-RO"/>
        </w:rPr>
        <w:t>a</w:t>
      </w:r>
      <w:r w:rsidR="00365E06" w:rsidRPr="006D5C20">
        <w:rPr>
          <w:sz w:val="24"/>
          <w:szCs w:val="24"/>
          <w:lang w:val="ro-RO"/>
        </w:rPr>
        <w:t xml:space="preserve">u fost luate în considerare la formularea obiectivelor specifice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i identificarea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iunilor pe orizont</w:t>
      </w:r>
      <w:r w:rsidR="00EF66B0">
        <w:rPr>
          <w:sz w:val="24"/>
          <w:szCs w:val="24"/>
          <w:lang w:val="ro-RO"/>
        </w:rPr>
        <w:t>a</w:t>
      </w:r>
      <w:r w:rsidR="00365E06" w:rsidRPr="006D5C20">
        <w:rPr>
          <w:sz w:val="24"/>
          <w:szCs w:val="24"/>
          <w:lang w:val="ro-RO"/>
        </w:rPr>
        <w:t>lă în Planul de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iuni al PNASC (</w:t>
      </w:r>
      <w:r w:rsidR="00365E06" w:rsidRPr="006D5C20">
        <w:rPr>
          <w:i/>
          <w:sz w:val="24"/>
          <w:szCs w:val="24"/>
          <w:lang w:val="ro-RO"/>
        </w:rPr>
        <w:t xml:space="preserve">vezi capitolul </w:t>
      </w:r>
      <w:r w:rsidR="00DE4CAF" w:rsidRPr="006D5C20">
        <w:rPr>
          <w:i/>
          <w:sz w:val="24"/>
          <w:szCs w:val="24"/>
          <w:lang w:val="ro-RO"/>
        </w:rPr>
        <w:t>6</w:t>
      </w:r>
      <w:r w:rsidR="00365E06" w:rsidRPr="006D5C20">
        <w:rPr>
          <w:i/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="00365E06" w:rsidRPr="006D5C20">
        <w:rPr>
          <w:i/>
          <w:sz w:val="24"/>
          <w:szCs w:val="24"/>
          <w:lang w:val="ro-RO"/>
        </w:rPr>
        <w:t>i Anexa 1).</w:t>
      </w:r>
    </w:p>
    <w:p w14:paraId="56BEB1B9" w14:textId="137233F4" w:rsidR="00365E06" w:rsidRPr="006D5C20" w:rsidRDefault="000C6930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63" w:name="_Toc95743586"/>
      <w:r w:rsidRPr="006D5C20">
        <w:rPr>
          <w:rFonts w:eastAsia="Calibri"/>
          <w:color w:val="365F91"/>
          <w:lang w:val="ro-RO" w:eastAsia="en-US" w:bidi="ar-SA"/>
        </w:rPr>
        <w:t>2.</w:t>
      </w:r>
      <w:r w:rsidR="005401BF" w:rsidRPr="006D5C20">
        <w:rPr>
          <w:rFonts w:eastAsia="Calibri"/>
          <w:color w:val="365F91"/>
          <w:lang w:val="ro-RO" w:eastAsia="en-US" w:bidi="ar-SA"/>
        </w:rPr>
        <w:t>2</w:t>
      </w:r>
      <w:r w:rsidRPr="006D5C20">
        <w:rPr>
          <w:rFonts w:eastAsia="Calibri"/>
          <w:color w:val="365F91"/>
          <w:lang w:val="ro-RO" w:eastAsia="en-US" w:bidi="ar-SA"/>
        </w:rPr>
        <w:t>.1.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4. </w:t>
      </w:r>
      <w:r w:rsidR="00013D99">
        <w:rPr>
          <w:rFonts w:eastAsia="Calibri"/>
          <w:color w:val="365F91"/>
          <w:lang w:val="ro-RO" w:eastAsia="en-US" w:bidi="ar-SA"/>
        </w:rPr>
        <w:t xml:space="preserve"> </w:t>
      </w:r>
      <w:r w:rsidR="00013D99" w:rsidRPr="005A0B86">
        <w:rPr>
          <w:rFonts w:eastAsia="Calibri"/>
          <w:lang w:val="ro-RO" w:eastAsia="en-US" w:bidi="ar-SA"/>
        </w:rPr>
        <w:t>Cadrul normativ</w:t>
      </w:r>
      <w:r w:rsidR="00651555">
        <w:rPr>
          <w:rFonts w:eastAsia="Calibri"/>
          <w:color w:val="365F91"/>
          <w:lang w:val="ro-RO" w:eastAsia="en-US" w:bidi="ar-SA"/>
        </w:rPr>
        <w:t xml:space="preserve"> </w:t>
      </w:r>
      <w:r w:rsidR="00957E03">
        <w:rPr>
          <w:rFonts w:ascii="Cambria Math" w:eastAsia="Calibri" w:hAnsi="Cambria Math" w:cs="Cambria Math"/>
          <w:color w:val="365F91"/>
          <w:lang w:val="ro-RO" w:eastAsia="en-US" w:bidi="ar-SA"/>
        </w:rPr>
        <w:t>ș</w:t>
      </w:r>
      <w:r w:rsidR="00365E06" w:rsidRPr="006D5C20">
        <w:rPr>
          <w:rFonts w:eastAsia="Calibri"/>
          <w:color w:val="365F91"/>
          <w:lang w:val="ro-RO" w:eastAsia="en-US" w:bidi="ar-SA"/>
        </w:rPr>
        <w:t>i institu</w:t>
      </w:r>
      <w:r w:rsidR="00986916">
        <w:rPr>
          <w:rFonts w:ascii="Cambria Math" w:eastAsia="Calibri" w:hAnsi="Cambria Math" w:cs="Cambria Math"/>
          <w:color w:val="365F91"/>
          <w:lang w:val="ro-RO" w:eastAsia="en-US" w:bidi="ar-SA"/>
        </w:rPr>
        <w:t>ț</w:t>
      </w:r>
      <w:r w:rsidR="00365E06" w:rsidRPr="006D5C20">
        <w:rPr>
          <w:rFonts w:eastAsia="Calibri"/>
          <w:color w:val="365F91"/>
          <w:lang w:val="ro-RO" w:eastAsia="en-US" w:bidi="ar-SA"/>
        </w:rPr>
        <w:t>ional pentru ASC în sectorul sănătă</w:t>
      </w:r>
      <w:r w:rsidR="00986916">
        <w:rPr>
          <w:rFonts w:ascii="Cambria Math" w:eastAsia="Calibri" w:hAnsi="Cambria Math" w:cs="Cambria Math"/>
          <w:color w:val="365F91"/>
          <w:lang w:val="ro-RO" w:eastAsia="en-US" w:bidi="ar-SA"/>
        </w:rPr>
        <w:t>ț</w:t>
      </w:r>
      <w:r w:rsidR="00365E06" w:rsidRPr="006D5C20">
        <w:rPr>
          <w:rFonts w:eastAsia="Calibri"/>
          <w:color w:val="365F91"/>
          <w:lang w:val="ro-RO" w:eastAsia="en-US" w:bidi="ar-SA"/>
        </w:rPr>
        <w:t>ii</w:t>
      </w:r>
      <w:bookmarkEnd w:id="63"/>
    </w:p>
    <w:p w14:paraId="6CB4DCF9" w14:textId="28671001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sz w:val="24"/>
          <w:szCs w:val="24"/>
          <w:lang w:val="ro-RO" w:eastAsia="en-US" w:bidi="ar-SA"/>
        </w:rPr>
        <w:t>Asigurarea asisten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ei medicale este garantată de Constitu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ia Republicii Moldova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este 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reglementată în</w:t>
      </w:r>
      <w:r w:rsidR="00962F85"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numeroase 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acte normative</w:t>
      </w:r>
      <w:r w:rsidR="00962F85" w:rsidRPr="00651555">
        <w:rPr>
          <w:rFonts w:eastAsia="Calibri"/>
          <w:bCs/>
          <w:sz w:val="24"/>
          <w:szCs w:val="24"/>
          <w:lang w:val="ro-RO" w:eastAsia="en-US" w:bidi="ar-SA"/>
        </w:rPr>
        <w:t>.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Cea mai importantă dintre acestea este 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962F85" w:rsidRPr="005A0B86">
        <w:rPr>
          <w:rFonts w:eastAsia="Calibri"/>
          <w:sz w:val="24"/>
          <w:szCs w:val="24"/>
          <w:lang w:val="ro-RO" w:eastAsia="en-US" w:bidi="ar-SA"/>
        </w:rPr>
        <w:t xml:space="preserve">nr. 411/1995 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cu privire la ocrotirea </w:t>
      </w:r>
      <w:r w:rsidR="00962F85" w:rsidRPr="005A0B86">
        <w:rPr>
          <w:rFonts w:eastAsia="Calibri"/>
          <w:sz w:val="24"/>
          <w:szCs w:val="24"/>
          <w:lang w:val="ro-RO" w:eastAsia="en-US" w:bidi="ar-SA"/>
        </w:rPr>
        <w:t>sănătă</w:t>
      </w:r>
      <w:r w:rsidR="00986916">
        <w:rPr>
          <w:rFonts w:eastAsia="Calibri"/>
          <w:sz w:val="24"/>
          <w:szCs w:val="24"/>
          <w:lang w:val="ro-RO" w:eastAsia="en-US" w:bidi="ar-SA"/>
        </w:rPr>
        <w:t>ț</w:t>
      </w:r>
      <w:r w:rsidR="00962F85" w:rsidRPr="005A0B86">
        <w:rPr>
          <w:rFonts w:eastAsia="Calibri"/>
          <w:sz w:val="24"/>
          <w:szCs w:val="24"/>
          <w:lang w:val="ro-RO" w:eastAsia="en-US" w:bidi="ar-SA"/>
        </w:rPr>
        <w:t>ii</w:t>
      </w:r>
      <w:r w:rsidRPr="00651555">
        <w:rPr>
          <w:rFonts w:eastAsia="Calibri"/>
          <w:b/>
          <w:bCs/>
          <w:sz w:val="24"/>
          <w:szCs w:val="24"/>
          <w:lang w:val="ro-RO" w:eastAsia="en-US" w:bidi="ar-SA"/>
        </w:rPr>
        <w:t>,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care 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stabile</w:t>
      </w:r>
      <w:r w:rsidR="00957E03">
        <w:rPr>
          <w:rFonts w:eastAsia="Calibri"/>
          <w:bCs/>
          <w:sz w:val="24"/>
          <w:szCs w:val="24"/>
          <w:lang w:val="ro-RO" w:eastAsia="en-US" w:bidi="ar-SA"/>
        </w:rPr>
        <w:t>ș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te</w:t>
      </w:r>
      <w:r w:rsidR="00962F85"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>principiile fundamentale ale asisten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ei medicale în Republica Moldova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>i asigură accesul egal la o asisten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ă medicală cuprinzătoare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i de calitate. Această lege </w:t>
      </w:r>
      <w:r w:rsidRPr="00651555">
        <w:rPr>
          <w:rFonts w:eastAsia="Calibri"/>
          <w:bCs/>
          <w:iCs/>
          <w:sz w:val="24"/>
          <w:szCs w:val="24"/>
          <w:lang w:val="ro-RO" w:eastAsia="en-US" w:bidi="ar-SA"/>
        </w:rPr>
        <w:t xml:space="preserve">nu include </w:t>
      </w:r>
      <w:r w:rsidR="00962F85" w:rsidRPr="005A0B86">
        <w:rPr>
          <w:rFonts w:eastAsia="Calibri"/>
          <w:bCs/>
          <w:iCs/>
          <w:sz w:val="24"/>
          <w:szCs w:val="24"/>
          <w:lang w:val="ro-RO" w:eastAsia="en-US" w:bidi="ar-SA"/>
        </w:rPr>
        <w:t>aspecte</w:t>
      </w:r>
      <w:r w:rsidR="00962F85" w:rsidRPr="00651555">
        <w:rPr>
          <w:rFonts w:eastAsia="Calibri"/>
          <w:bCs/>
          <w:iCs/>
          <w:sz w:val="24"/>
          <w:szCs w:val="24"/>
          <w:lang w:val="ro-RO" w:eastAsia="en-US" w:bidi="ar-SA"/>
        </w:rPr>
        <w:t xml:space="preserve"> </w:t>
      </w:r>
      <w:r w:rsidRPr="00651555">
        <w:rPr>
          <w:rFonts w:eastAsia="Calibri"/>
          <w:bCs/>
          <w:iCs/>
          <w:sz w:val="24"/>
          <w:szCs w:val="24"/>
          <w:lang w:val="ro-RO" w:eastAsia="en-US" w:bidi="ar-SA"/>
        </w:rPr>
        <w:t>legate de schimbările climatice.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În ceea ce prive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te schimbările climatice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i sănătatea umană, cel mai relevant act 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normativ</w:t>
      </w:r>
      <w:r w:rsidR="00651555"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este </w:t>
      </w:r>
      <w:r w:rsidRPr="005A0B86">
        <w:rPr>
          <w:rFonts w:eastAsia="Calibri"/>
          <w:sz w:val="24"/>
          <w:szCs w:val="24"/>
          <w:lang w:val="ro-RO" w:eastAsia="en-US" w:bidi="ar-SA"/>
        </w:rPr>
        <w:t xml:space="preserve">Legea 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 xml:space="preserve">nr. 10/2009 </w:t>
      </w:r>
      <w:r w:rsidRPr="005A0B86">
        <w:rPr>
          <w:rFonts w:eastAsia="Calibri"/>
          <w:sz w:val="24"/>
          <w:szCs w:val="24"/>
          <w:lang w:val="ro-RO" w:eastAsia="en-US" w:bidi="ar-SA"/>
        </w:rPr>
        <w:t>privind supravegherea de stat a sănătă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 w:bidi="ar-SA"/>
        </w:rPr>
        <w:t>ț</w:t>
      </w:r>
      <w:r w:rsidRPr="005A0B86">
        <w:rPr>
          <w:rFonts w:eastAsia="Calibri"/>
          <w:sz w:val="24"/>
          <w:szCs w:val="24"/>
          <w:lang w:val="ro-RO" w:eastAsia="en-US" w:bidi="ar-SA"/>
        </w:rPr>
        <w:t>ii publice</w:t>
      </w:r>
      <w:r w:rsidR="00962F85" w:rsidRPr="005A0B86">
        <w:rPr>
          <w:rFonts w:eastAsia="Calibri"/>
          <w:sz w:val="24"/>
          <w:szCs w:val="24"/>
          <w:lang w:val="ro-RO" w:eastAsia="en-US" w:bidi="ar-SA"/>
        </w:rPr>
        <w:t>,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care conturează principiile, 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lastRenderedPageBreak/>
        <w:t>domeniile de activitate, func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iile de bază, coordonarea, structura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i managementul serviciilor de sănătate publică, precum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i prevederile pentru </w:t>
      </w:r>
      <w:r w:rsidRPr="00651555">
        <w:rPr>
          <w:rFonts w:eastAsia="Calibri"/>
          <w:bCs/>
          <w:iCs/>
          <w:sz w:val="24"/>
          <w:szCs w:val="24"/>
          <w:lang w:val="ro-RO" w:eastAsia="en-US" w:bidi="ar-SA"/>
        </w:rPr>
        <w:t>protec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iCs/>
          <w:sz w:val="24"/>
          <w:szCs w:val="24"/>
          <w:lang w:val="ro-RO" w:eastAsia="en-US" w:bidi="ar-SA"/>
        </w:rPr>
        <w:t>ia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iCs/>
          <w:sz w:val="24"/>
          <w:szCs w:val="24"/>
          <w:lang w:val="ro-RO" w:eastAsia="en-US" w:bidi="ar-SA"/>
        </w:rPr>
        <w:t>ii publice în raport cu mediul.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 Potrivit acestei legi, printre domeniile prioritare ale supravegherii de stat a sănătă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>ii publice se numără protec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>ia sănătă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>ii, monitorizarea sănătă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51555">
        <w:rPr>
          <w:rFonts w:eastAsia="Calibri"/>
          <w:bCs/>
          <w:sz w:val="24"/>
          <w:szCs w:val="24"/>
          <w:lang w:val="ro-RO" w:eastAsia="en-US" w:bidi="ar-SA"/>
        </w:rPr>
        <w:t xml:space="preserve">ii umane în raport cu mediul, monitorizarea 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calită</w:t>
      </w:r>
      <w:r w:rsidR="00986916">
        <w:rPr>
          <w:rFonts w:eastAsia="Calibri"/>
          <w:bCs/>
          <w:sz w:val="24"/>
          <w:szCs w:val="24"/>
          <w:lang w:val="ro-RO" w:eastAsia="en-US" w:bidi="ar-SA"/>
        </w:rPr>
        <w:t>ț</w:t>
      </w:r>
      <w:r w:rsidR="00962F85" w:rsidRPr="005A0B86">
        <w:rPr>
          <w:rFonts w:eastAsia="Calibri"/>
          <w:bCs/>
          <w:sz w:val="24"/>
          <w:szCs w:val="24"/>
          <w:lang w:val="ro-RO" w:eastAsia="en-US" w:bidi="ar-SA"/>
        </w:rPr>
        <w:t>ii</w:t>
      </w:r>
      <w:r w:rsidR="00962F85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aerului atmosferic, a apei potabile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a mediului profesional. Legea include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 un capitol dedicat </w:t>
      </w:r>
      <w:r w:rsidRPr="006D5C20">
        <w:rPr>
          <w:rFonts w:eastAsia="Calibri"/>
          <w:bCs/>
          <w:i/>
          <w:sz w:val="24"/>
          <w:szCs w:val="24"/>
          <w:lang w:val="ro-RO" w:eastAsia="en-US" w:bidi="ar-SA"/>
        </w:rPr>
        <w:t xml:space="preserve">prevenirii </w:t>
      </w:r>
      <w:r w:rsidR="00957E03">
        <w:rPr>
          <w:rFonts w:ascii="Cambria Math" w:eastAsia="Calibri" w:hAnsi="Cambria Math" w:cs="Cambria Math"/>
          <w:bCs/>
          <w:i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/>
          <w:sz w:val="24"/>
          <w:szCs w:val="24"/>
          <w:lang w:val="ro-RO" w:eastAsia="en-US" w:bidi="ar-SA"/>
        </w:rPr>
        <w:t>i gestionării urgen</w:t>
      </w:r>
      <w:r w:rsidR="00986916">
        <w:rPr>
          <w:rFonts w:ascii="Cambria Math" w:eastAsia="Calibri" w:hAnsi="Cambria Math" w:cs="Cambria Math"/>
          <w:bCs/>
          <w:i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/>
          <w:sz w:val="24"/>
          <w:szCs w:val="24"/>
          <w:lang w:val="ro-RO" w:eastAsia="en-US" w:bidi="ar-SA"/>
        </w:rPr>
        <w:t>elor de sănătate publică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. Problemele legate de impactul schimbărilor climatice asupra sănătă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ii nu sunt reflectate direct în niciuna dintre legile privind sănătatea publică.</w:t>
      </w:r>
    </w:p>
    <w:p w14:paraId="430164EA" w14:textId="19C8EC40" w:rsidR="00365E06" w:rsidRPr="006D5C20" w:rsidRDefault="00365E06" w:rsidP="00365E06">
      <w:pPr>
        <w:spacing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Responsabilită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ile </w:t>
      </w:r>
      <w:r w:rsidR="00957E03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i competen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ele legate de schimbările climatice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pentru sectorul sănătă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ii includ următoarele:</w:t>
      </w:r>
    </w:p>
    <w:p w14:paraId="27893FE6" w14:textId="6BFE2AF0" w:rsidR="00365E06" w:rsidRPr="006D5C20" w:rsidRDefault="00365E06" w:rsidP="00D161C1">
      <w:pPr>
        <w:numPr>
          <w:ilvl w:val="0"/>
          <w:numId w:val="70"/>
        </w:numPr>
        <w:spacing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Evaluarea riscurilor pentru sănătatea publică cauzate de schimbările climatice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încorporarea acestora în politicile de sănătate;</w:t>
      </w:r>
    </w:p>
    <w:p w14:paraId="57651AB1" w14:textId="0115DD39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Elaborarea </w:t>
      </w:r>
      <w:r w:rsidR="00957E03">
        <w:rPr>
          <w:rFonts w:eastAsia="Calibri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 implementarea </w:t>
      </w:r>
      <w:r w:rsidR="00E25843" w:rsidRPr="006D5C20">
        <w:rPr>
          <w:rFonts w:eastAsia="Calibri"/>
          <w:bCs/>
          <w:iCs/>
          <w:sz w:val="24"/>
          <w:szCs w:val="24"/>
          <w:lang w:val="ro-RO" w:eastAsia="en-US" w:bidi="ar-SA"/>
        </w:rPr>
        <w:t>activită</w:t>
      </w:r>
      <w:r w:rsidR="00986916">
        <w:rPr>
          <w:rFonts w:eastAsia="Calibri"/>
          <w:bCs/>
          <w:iCs/>
          <w:sz w:val="24"/>
          <w:szCs w:val="24"/>
          <w:lang w:val="ro-RO" w:eastAsia="en-US" w:bidi="ar-SA"/>
        </w:rPr>
        <w:t>ț</w:t>
      </w:r>
      <w:r w:rsidR="00E25843" w:rsidRPr="006D5C20">
        <w:rPr>
          <w:rFonts w:eastAsia="Calibri"/>
          <w:bCs/>
          <w:iCs/>
          <w:sz w:val="24"/>
          <w:szCs w:val="24"/>
          <w:lang w:val="ro-RO" w:eastAsia="en-US" w:bidi="ar-SA"/>
        </w:rPr>
        <w:t>ilor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 ASC de reducere a impactului asupra sănătă</w:t>
      </w:r>
      <w:r w:rsidR="00986916">
        <w:rPr>
          <w:rFonts w:eastAsia="Calibri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ii publice;</w:t>
      </w:r>
    </w:p>
    <w:p w14:paraId="5CBDE4B8" w14:textId="7CE6A89D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Coordonarea pregătirii pentru posibilul impact al schimbărilor climatice asupra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ii publice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 asigurarea unui răspuns prompt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adecvat la amenin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ările legate de schimbările climatice;</w:t>
      </w:r>
    </w:p>
    <w:p w14:paraId="7BFC60AC" w14:textId="0D4AB8B3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Definirea rolurilor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responsabilită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ilor păr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ilor interesate din sectorul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ii în vederea asigurării pregătirii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răspunsului la impactul schimbărilor climatice asupra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ii publice;</w:t>
      </w:r>
    </w:p>
    <w:p w14:paraId="1C15B407" w14:textId="36FF36C1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Identificarea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monitorizarea categoriilor de persoane care sunt vulnerabile/expuse riscului schimbărilor climatice asupra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ii;</w:t>
      </w:r>
    </w:p>
    <w:p w14:paraId="07A828AB" w14:textId="68E3B057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Elaborarea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 implementarea ghidurilor clinice, protocoalelor, standardelor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procedurilor opera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ionale pentru prevenirea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tratarea bolilor asociate schimbărilor climatice;</w:t>
      </w:r>
    </w:p>
    <w:p w14:paraId="592CDD78" w14:textId="00E0F857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Informarea, instruirea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îndrumarea lucrătorilor din domeniul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ii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a popula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iei cu privire la măsurile care trebuie luate în timpul evenimentelor meteorologice extreme, precum valuri de căldură, inunda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ii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secete;</w:t>
      </w:r>
    </w:p>
    <w:p w14:paraId="29392B06" w14:textId="7C7E894E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Crearea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men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inerea unui sistem de monitorizare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 a unui mecanism de evaluare pentru a determina eficacitatea instruirii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 a măsurilor necesare implementării; </w:t>
      </w:r>
    </w:p>
    <w:p w14:paraId="11344446" w14:textId="78A83F5F" w:rsidR="00365E06" w:rsidRPr="006D5C20" w:rsidRDefault="00365E06" w:rsidP="00D161C1">
      <w:pPr>
        <w:numPr>
          <w:ilvl w:val="0"/>
          <w:numId w:val="70"/>
        </w:numPr>
        <w:spacing w:after="100" w:afterAutospacing="1" w:line="276" w:lineRule="auto"/>
        <w:jc w:val="both"/>
        <w:rPr>
          <w:rFonts w:eastAsia="Calibri"/>
          <w:bCs/>
          <w:iCs/>
          <w:sz w:val="24"/>
          <w:szCs w:val="24"/>
          <w:lang w:val="ro-RO" w:eastAsia="en-US" w:bidi="ar-SA"/>
        </w:rPr>
      </w:pP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Cooperare interna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ională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regională pe probleme legate de sectorul sănătă</w:t>
      </w:r>
      <w:r w:rsidR="00986916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 xml:space="preserve">ii </w:t>
      </w:r>
      <w:r w:rsidR="00957E03">
        <w:rPr>
          <w:rFonts w:ascii="Cambria Math" w:eastAsia="Calibri" w:hAnsi="Cambria Math" w:cs="Cambria Math"/>
          <w:bCs/>
          <w:i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iCs/>
          <w:sz w:val="24"/>
          <w:szCs w:val="24"/>
          <w:lang w:val="ro-RO" w:eastAsia="en-US" w:bidi="ar-SA"/>
        </w:rPr>
        <w:t>i schimbările climatice.</w:t>
      </w:r>
    </w:p>
    <w:p w14:paraId="1D2BE2A9" w14:textId="6FCFD0F0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Cadrul institu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ional relevant pentru ac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iunile privind schimbările climatice din sectorul de sănătate publică</w:t>
      </w:r>
      <w:r w:rsidR="00161F86">
        <w:rPr>
          <w:rFonts w:eastAsia="Calibri"/>
          <w:b/>
          <w:bCs/>
          <w:sz w:val="24"/>
          <w:szCs w:val="24"/>
          <w:lang w:val="ro-RO" w:eastAsia="en-US" w:bidi="ar-SA"/>
        </w:rPr>
        <w:t xml:space="preserve">,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161F86">
        <w:rPr>
          <w:rFonts w:eastAsia="Calibri"/>
          <w:bCs/>
          <w:sz w:val="24"/>
          <w:szCs w:val="24"/>
          <w:lang w:val="ro-RO" w:eastAsia="en-US" w:bidi="ar-SA"/>
        </w:rPr>
        <w:t>responsabilită</w:t>
      </w:r>
      <w:r w:rsidR="00986916">
        <w:rPr>
          <w:rFonts w:eastAsia="Calibri"/>
          <w:bCs/>
          <w:sz w:val="24"/>
          <w:szCs w:val="24"/>
          <w:lang w:val="ro-RO" w:eastAsia="en-US" w:bidi="ar-SA"/>
        </w:rPr>
        <w:t>ț</w:t>
      </w:r>
      <w:r w:rsidR="00161F86">
        <w:rPr>
          <w:rFonts w:eastAsia="Calibri"/>
          <w:bCs/>
          <w:sz w:val="24"/>
          <w:szCs w:val="24"/>
          <w:lang w:val="ro-RO" w:eastAsia="en-US" w:bidi="ar-SA"/>
        </w:rPr>
        <w:t xml:space="preserve">ile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atribuite autorită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ilor respective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 relevan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a acestora pentru procesul PNA</w:t>
      </w:r>
      <w:r w:rsidR="00D93F36" w:rsidRPr="00D93F36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D93F36">
        <w:rPr>
          <w:rFonts w:eastAsia="Calibri"/>
          <w:bCs/>
          <w:sz w:val="24"/>
          <w:szCs w:val="24"/>
          <w:lang w:val="ro-RO" w:eastAsia="en-US" w:bidi="ar-SA"/>
        </w:rPr>
        <w:t>sunt</w:t>
      </w:r>
      <w:r w:rsidR="00D93F36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prezentat</w:t>
      </w:r>
      <w:r w:rsidR="00D93F36">
        <w:rPr>
          <w:rFonts w:eastAsia="Calibri"/>
          <w:bCs/>
          <w:sz w:val="24"/>
          <w:szCs w:val="24"/>
          <w:lang w:val="ro-RO" w:eastAsia="en-US" w:bidi="ar-SA"/>
        </w:rPr>
        <w:t>e</w:t>
      </w:r>
      <w:r w:rsidR="00D93F36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în tabelul </w:t>
      </w:r>
      <w:r w:rsidR="00D93F36">
        <w:rPr>
          <w:rFonts w:eastAsia="Calibri"/>
          <w:bCs/>
          <w:sz w:val="24"/>
          <w:szCs w:val="24"/>
          <w:lang w:val="ro-RO" w:eastAsia="en-US" w:bidi="ar-SA"/>
        </w:rPr>
        <w:t>2.21</w:t>
      </w:r>
    </w:p>
    <w:p w14:paraId="37A32DD5" w14:textId="24221D7E" w:rsidR="00365E06" w:rsidRPr="006D5C20" w:rsidRDefault="00365E06" w:rsidP="00365E06">
      <w:pPr>
        <w:spacing w:line="276" w:lineRule="auto"/>
        <w:jc w:val="both"/>
        <w:rPr>
          <w:lang w:val="ro-RO"/>
        </w:rPr>
      </w:pPr>
      <w:r w:rsidRPr="006D5C20">
        <w:rPr>
          <w:b/>
          <w:u w:val="single"/>
          <w:lang w:val="ro-RO"/>
        </w:rPr>
        <w:t xml:space="preserve">Tabelul </w:t>
      </w:r>
      <w:r w:rsidR="00DE4CAF" w:rsidRPr="006D5C20">
        <w:rPr>
          <w:b/>
          <w:u w:val="single"/>
          <w:lang w:val="ro-RO"/>
        </w:rPr>
        <w:t>2</w:t>
      </w:r>
      <w:r w:rsidRPr="006D5C20">
        <w:rPr>
          <w:b/>
          <w:u w:val="single"/>
          <w:lang w:val="ro-RO"/>
        </w:rPr>
        <w:t>.</w:t>
      </w:r>
      <w:r w:rsidR="00DE4CAF" w:rsidRPr="006D5C20">
        <w:rPr>
          <w:b/>
          <w:u w:val="single"/>
          <w:lang w:val="ro-RO"/>
        </w:rPr>
        <w:t>21</w:t>
      </w:r>
      <w:r w:rsidRPr="006D5C20">
        <w:rPr>
          <w:b/>
          <w:lang w:val="ro-RO"/>
        </w:rPr>
        <w:t xml:space="preserve">. </w:t>
      </w:r>
      <w:r w:rsidR="00986916" w:rsidRPr="006D5C20">
        <w:rPr>
          <w:b/>
          <w:lang w:val="ro-RO"/>
        </w:rPr>
        <w:t>Autorită</w:t>
      </w:r>
      <w:r w:rsidR="00986916">
        <w:rPr>
          <w:b/>
          <w:lang w:val="ro-RO"/>
        </w:rPr>
        <w:t>ț</w:t>
      </w:r>
      <w:r w:rsidR="00986916" w:rsidRPr="006D5C20">
        <w:rPr>
          <w:b/>
          <w:lang w:val="ro-RO"/>
        </w:rPr>
        <w:t>ile</w:t>
      </w:r>
      <w:r w:rsidRPr="006D5C20">
        <w:rPr>
          <w:b/>
          <w:lang w:val="ro-RO"/>
        </w:rPr>
        <w:t xml:space="preserve"> din sectorul </w:t>
      </w:r>
      <w:r w:rsidR="00986916" w:rsidRPr="006D5C20">
        <w:rPr>
          <w:b/>
          <w:lang w:val="ro-RO"/>
        </w:rPr>
        <w:t>sănătă</w:t>
      </w:r>
      <w:r w:rsidR="00986916">
        <w:rPr>
          <w:b/>
          <w:lang w:val="ro-RO"/>
        </w:rPr>
        <w:t>ț</w:t>
      </w:r>
      <w:r w:rsidR="00986916" w:rsidRPr="006D5C20">
        <w:rPr>
          <w:b/>
          <w:lang w:val="ro-RO"/>
        </w:rPr>
        <w:t>ii</w:t>
      </w:r>
      <w:r w:rsidRPr="006D5C20">
        <w:rPr>
          <w:b/>
          <w:lang w:val="ro-RO"/>
        </w:rPr>
        <w:t xml:space="preserve"> </w:t>
      </w:r>
      <w:r w:rsidR="00957E03">
        <w:rPr>
          <w:b/>
          <w:lang w:val="ro-RO"/>
        </w:rPr>
        <w:t>ș</w:t>
      </w:r>
      <w:r w:rsidR="00986916" w:rsidRPr="006D5C20">
        <w:rPr>
          <w:b/>
          <w:lang w:val="ro-RO"/>
        </w:rPr>
        <w:t>i</w:t>
      </w:r>
      <w:r w:rsidRPr="006D5C20">
        <w:rPr>
          <w:b/>
          <w:lang w:val="ro-RO"/>
        </w:rPr>
        <w:t xml:space="preserve"> relevan</w:t>
      </w:r>
      <w:r w:rsidR="00986916">
        <w:rPr>
          <w:b/>
          <w:lang w:val="ro-RO"/>
        </w:rPr>
        <w:t>ț</w:t>
      </w:r>
      <w:r w:rsidRPr="006D5C20">
        <w:rPr>
          <w:b/>
          <w:lang w:val="ro-RO"/>
        </w:rPr>
        <w:t xml:space="preserve">a lor în procesul PNA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ook w:val="04A0" w:firstRow="1" w:lastRow="0" w:firstColumn="1" w:lastColumn="0" w:noHBand="0" w:noVBand="1"/>
      </w:tblPr>
      <w:tblGrid>
        <w:gridCol w:w="2628"/>
        <w:gridCol w:w="3960"/>
        <w:gridCol w:w="3510"/>
      </w:tblGrid>
      <w:tr w:rsidR="00365E06" w:rsidRPr="006D5C20" w14:paraId="1CCD6898" w14:textId="77777777" w:rsidTr="00093697">
        <w:trPr>
          <w:trHeight w:val="332"/>
        </w:trPr>
        <w:tc>
          <w:tcPr>
            <w:tcW w:w="2628" w:type="dxa"/>
            <w:tcBorders>
              <w:bottom w:val="single" w:sz="12" w:space="0" w:color="9CC2E5"/>
            </w:tcBorders>
            <w:shd w:val="clear" w:color="auto" w:fill="C0D7EC"/>
          </w:tcPr>
          <w:p w14:paraId="0A222650" w14:textId="626C96A6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Institu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ia/Agen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ia</w:t>
            </w:r>
          </w:p>
        </w:tc>
        <w:tc>
          <w:tcPr>
            <w:tcW w:w="3960" w:type="dxa"/>
            <w:tcBorders>
              <w:bottom w:val="single" w:sz="12" w:space="0" w:color="9CC2E5"/>
            </w:tcBorders>
            <w:shd w:val="clear" w:color="auto" w:fill="C0D7EC"/>
          </w:tcPr>
          <w:p w14:paraId="5B248E0C" w14:textId="333FA9EC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Respons</w:t>
            </w:r>
            <w:r w:rsidR="00957E03">
              <w:rPr>
                <w:b/>
                <w:bCs/>
                <w:lang w:val="ro-RO"/>
              </w:rPr>
              <w:t>a</w:t>
            </w:r>
            <w:r w:rsidRPr="006D5C20">
              <w:rPr>
                <w:b/>
                <w:bCs/>
                <w:lang w:val="ro-RO"/>
              </w:rPr>
              <w:t>bilită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</w:t>
            </w:r>
          </w:p>
        </w:tc>
        <w:tc>
          <w:tcPr>
            <w:tcW w:w="3510" w:type="dxa"/>
            <w:tcBorders>
              <w:bottom w:val="single" w:sz="12" w:space="0" w:color="9CC2E5"/>
            </w:tcBorders>
            <w:shd w:val="clear" w:color="auto" w:fill="C0D7EC"/>
          </w:tcPr>
          <w:p w14:paraId="246A4B09" w14:textId="2C5BFA01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Relevan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a în procesul PNA</w:t>
            </w:r>
          </w:p>
        </w:tc>
      </w:tr>
      <w:tr w:rsidR="00365E06" w:rsidRPr="0004701E" w14:paraId="27A7F7CF" w14:textId="77777777" w:rsidTr="00093697">
        <w:tc>
          <w:tcPr>
            <w:tcW w:w="2628" w:type="dxa"/>
          </w:tcPr>
          <w:p w14:paraId="0F325E45" w14:textId="1B35AD7E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Ministerul Sănătă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ii, </w:t>
            </w:r>
          </w:p>
        </w:tc>
        <w:tc>
          <w:tcPr>
            <w:tcW w:w="3960" w:type="dxa"/>
          </w:tcPr>
          <w:p w14:paraId="1A5748BF" w14:textId="77777777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- Responsabil de sistemul de sănătate per ansamblu</w:t>
            </w:r>
          </w:p>
          <w:p w14:paraId="218E8C66" w14:textId="59F5CB5B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- Elaborează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implementează în domeniul </w:t>
            </w:r>
            <w:r w:rsidR="00D93F36" w:rsidRPr="006D5C20">
              <w:rPr>
                <w:lang w:val="ro-RO"/>
              </w:rPr>
              <w:t>sănătă</w:t>
            </w:r>
            <w:r w:rsidR="00986916">
              <w:rPr>
                <w:lang w:val="ro-RO"/>
              </w:rPr>
              <w:t>ț</w:t>
            </w:r>
            <w:r w:rsidR="00D93F36" w:rsidRPr="006D5C20">
              <w:rPr>
                <w:lang w:val="ro-RO"/>
              </w:rPr>
              <w:t>ii</w:t>
            </w:r>
            <w:r w:rsidRPr="006D5C20">
              <w:rPr>
                <w:lang w:val="ro-RO"/>
              </w:rPr>
              <w:t xml:space="preserve"> publice</w:t>
            </w:r>
          </w:p>
        </w:tc>
        <w:tc>
          <w:tcPr>
            <w:tcW w:w="3510" w:type="dxa"/>
          </w:tcPr>
          <w:p w14:paraId="74ACE3B1" w14:textId="1DC4F42E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Are responsabilitatea principală pentru </w:t>
            </w:r>
            <w:r w:rsidRPr="005A0B86">
              <w:rPr>
                <w:lang w:val="ro-RO"/>
              </w:rPr>
              <w:t xml:space="preserve">încorporarea </w:t>
            </w:r>
            <w:r w:rsidR="00D93F36" w:rsidRPr="005A0B86">
              <w:rPr>
                <w:lang w:val="ro-RO"/>
              </w:rPr>
              <w:t>aspectelor</w:t>
            </w:r>
            <w:r w:rsidR="00D93F36">
              <w:rPr>
                <w:lang w:val="ro-RO"/>
              </w:rPr>
              <w:t xml:space="preserve"> </w:t>
            </w:r>
            <w:r w:rsidRPr="006D5C20">
              <w:rPr>
                <w:lang w:val="ro-RO"/>
              </w:rPr>
              <w:t>legate de schimbările climatice în politicile din sectorul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 </w:t>
            </w:r>
          </w:p>
        </w:tc>
      </w:tr>
      <w:tr w:rsidR="00365E06" w:rsidRPr="0004701E" w14:paraId="2BAB4BEB" w14:textId="77777777" w:rsidTr="00093697">
        <w:tc>
          <w:tcPr>
            <w:tcW w:w="2628" w:type="dxa"/>
          </w:tcPr>
          <w:p w14:paraId="71DA9970" w14:textId="72A3FA9C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Agen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ia Na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ională de Sănătate Publică </w:t>
            </w:r>
            <w:r w:rsidR="00957E03">
              <w:rPr>
                <w:rFonts w:cs="Calibri"/>
                <w:iCs/>
                <w:lang w:val="ro-RO"/>
              </w:rPr>
              <w:t>ș</w:t>
            </w:r>
            <w:r w:rsidRPr="006D5C20">
              <w:rPr>
                <w:rFonts w:cs="Calibri"/>
                <w:iCs/>
                <w:lang w:val="ro-RO"/>
              </w:rPr>
              <w:t>i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 Centrele Regionale de Sănătate Publică </w:t>
            </w:r>
          </w:p>
        </w:tc>
        <w:tc>
          <w:tcPr>
            <w:tcW w:w="3960" w:type="dxa"/>
          </w:tcPr>
          <w:p w14:paraId="6A3D4456" w14:textId="7272D5AC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Responsabilă de implementarea politicii de stat în domeniul supravegherii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 publice, inclusiv urmărirea amenin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ărilor pentru sănătate, prevenirea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controlul bolilor, managementul urgen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elor de sănătate, cercetare, evaluarea determinan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ilor sociali ai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 </w:t>
            </w:r>
          </w:p>
        </w:tc>
        <w:tc>
          <w:tcPr>
            <w:tcW w:w="3510" w:type="dxa"/>
          </w:tcPr>
          <w:p w14:paraId="4B7391C0" w14:textId="2158432F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Promovarea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organizarea implementării politicilor de sănătate publică legate de schimbările climatice, monitorizarea efectelor schimbărilor climatice asupra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efectuarea de cercetări </w:t>
            </w:r>
            <w:r w:rsidRPr="006D5C20">
              <w:rPr>
                <w:lang w:val="ro-RO"/>
              </w:rPr>
              <w:lastRenderedPageBreak/>
              <w:t>privind efectele schimbărilor climatice asupra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ii.</w:t>
            </w:r>
          </w:p>
        </w:tc>
      </w:tr>
      <w:tr w:rsidR="00365E06" w:rsidRPr="006D5C20" w14:paraId="7DB704A7" w14:textId="77777777" w:rsidTr="00093697">
        <w:tc>
          <w:tcPr>
            <w:tcW w:w="2628" w:type="dxa"/>
          </w:tcPr>
          <w:p w14:paraId="658C2FB0" w14:textId="79156778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Centrul Na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ional de Asisten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ă Medicală Urgentă Prespitalicească  </w:t>
            </w:r>
          </w:p>
        </w:tc>
        <w:tc>
          <w:tcPr>
            <w:tcW w:w="3960" w:type="dxa"/>
          </w:tcPr>
          <w:p w14:paraId="4E0E716A" w14:textId="15E6EA48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Oferă asisten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ă medicală de urgen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ă prespitalicească</w:t>
            </w:r>
          </w:p>
        </w:tc>
        <w:tc>
          <w:tcPr>
            <w:tcW w:w="3510" w:type="dxa"/>
          </w:tcPr>
          <w:p w14:paraId="1B21E0BA" w14:textId="39223BE6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Prestator primar de asisten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ă de urgentă pentru persoane afectate de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ocuri climatice. </w:t>
            </w:r>
          </w:p>
        </w:tc>
      </w:tr>
      <w:tr w:rsidR="00365E06" w:rsidRPr="0004701E" w14:paraId="69E98CF8" w14:textId="77777777" w:rsidTr="00093697">
        <w:tc>
          <w:tcPr>
            <w:tcW w:w="2628" w:type="dxa"/>
          </w:tcPr>
          <w:p w14:paraId="713A66A3" w14:textId="7BD00B5D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Compania Na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ională de Asigurări în Medicină</w:t>
            </w:r>
          </w:p>
        </w:tc>
        <w:tc>
          <w:tcPr>
            <w:tcW w:w="3960" w:type="dxa"/>
          </w:tcPr>
          <w:p w14:paraId="688071AD" w14:textId="3AB640F4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Gestionează fondul de asigurări în medicină, inclusiv fondul de profilaxie, dedicat reducerii bolilor, măsurilor de prevenire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implementării activită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ilor pentru cre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terea pregătirii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răspunsului la urgen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 de sănătate publică </w:t>
            </w:r>
          </w:p>
        </w:tc>
        <w:tc>
          <w:tcPr>
            <w:tcW w:w="3510" w:type="dxa"/>
          </w:tcPr>
          <w:p w14:paraId="2295DA6F" w14:textId="38F3192D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Responsabilă de încorporarea considerentelor legate de schimbările climatice în programul de asigurare, precum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în activită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ile de pregătire pentru situa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 de urgen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ă medicală </w:t>
            </w:r>
          </w:p>
        </w:tc>
      </w:tr>
      <w:tr w:rsidR="00365E06" w:rsidRPr="0004701E" w14:paraId="6F19B498" w14:textId="77777777" w:rsidTr="00093697">
        <w:tc>
          <w:tcPr>
            <w:tcW w:w="2628" w:type="dxa"/>
          </w:tcPr>
          <w:p w14:paraId="3FD1EC39" w14:textId="671735A0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Institu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ii medico-sanitare primare (centrele medicilor de familie)</w:t>
            </w:r>
          </w:p>
        </w:tc>
        <w:tc>
          <w:tcPr>
            <w:tcW w:w="3960" w:type="dxa"/>
          </w:tcPr>
          <w:p w14:paraId="73601049" w14:textId="165CFB70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Asigură primul contact între persoane / familii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sistemul de sănătate; oferă informa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 de sănătate publică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asisten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ă medicală primară  </w:t>
            </w:r>
          </w:p>
        </w:tc>
        <w:tc>
          <w:tcPr>
            <w:tcW w:w="3510" w:type="dxa"/>
          </w:tcPr>
          <w:p w14:paraId="475DA898" w14:textId="1C7870CC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Responsabile de informare, prevenire, măsuri de ocrotire a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ii, inclusiv consecin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ele schimbărilor climatice la nivel primar.</w:t>
            </w:r>
          </w:p>
        </w:tc>
      </w:tr>
      <w:tr w:rsidR="00365E06" w:rsidRPr="006D5C20" w14:paraId="356DEBC5" w14:textId="77777777" w:rsidTr="00093697">
        <w:tc>
          <w:tcPr>
            <w:tcW w:w="2628" w:type="dxa"/>
          </w:tcPr>
          <w:p w14:paraId="48322234" w14:textId="77777777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Spitale</w:t>
            </w:r>
          </w:p>
        </w:tc>
        <w:tc>
          <w:tcPr>
            <w:tcW w:w="3960" w:type="dxa"/>
          </w:tcPr>
          <w:p w14:paraId="46570FD0" w14:textId="51B756F1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Asigură asisten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ă spitalicească popula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iei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are un rol în răspunsul la urgen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e</w:t>
            </w:r>
          </w:p>
        </w:tc>
        <w:tc>
          <w:tcPr>
            <w:tcW w:w="3510" w:type="dxa"/>
          </w:tcPr>
          <w:p w14:paraId="1506801F" w14:textId="6F86FD69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Responsabile de pregătirea pentru situa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 de urgen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ă cauzate de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ocurile de sănătate legate de schimbările climatice </w:t>
            </w:r>
          </w:p>
        </w:tc>
      </w:tr>
      <w:tr w:rsidR="00365E06" w:rsidRPr="0004701E" w14:paraId="32EBFBBA" w14:textId="77777777" w:rsidTr="00093697">
        <w:tc>
          <w:tcPr>
            <w:tcW w:w="2628" w:type="dxa"/>
          </w:tcPr>
          <w:p w14:paraId="54FABB7B" w14:textId="31A60DBF" w:rsidR="00365E06" w:rsidRPr="006D5C20" w:rsidRDefault="00365E06" w:rsidP="00093697">
            <w:pPr>
              <w:widowControl/>
              <w:autoSpaceDE/>
              <w:autoSpaceDN/>
              <w:rPr>
                <w:rFonts w:cs="Calibri"/>
                <w:b/>
                <w:bCs/>
                <w:i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 xml:space="preserve">Universitatea de Stat de Medicină </w:t>
            </w:r>
            <w:r w:rsidR="00957E03">
              <w:rPr>
                <w:rFonts w:cs="Calibri"/>
                <w:b/>
                <w:iCs/>
                <w:lang w:val="ro-RO"/>
              </w:rPr>
              <w:t>ș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 Farmacie Nicolae Testemitanu </w:t>
            </w:r>
          </w:p>
        </w:tc>
        <w:tc>
          <w:tcPr>
            <w:tcW w:w="3960" w:type="dxa"/>
          </w:tcPr>
          <w:p w14:paraId="31F7527F" w14:textId="25629EF9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Oferă studii, cercetare, asisten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ă medicală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formare profesională a medicilor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farmaci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tilor</w:t>
            </w:r>
          </w:p>
        </w:tc>
        <w:tc>
          <w:tcPr>
            <w:tcW w:w="3510" w:type="dxa"/>
          </w:tcPr>
          <w:p w14:paraId="7824B2CB" w14:textId="77965CD1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Responsabilă de încorporarea informa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iilor privind impactul schimbărilor climatice asupra sănătă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ii în activită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ile educa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ionale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de formare </w:t>
            </w:r>
          </w:p>
        </w:tc>
      </w:tr>
    </w:tbl>
    <w:p w14:paraId="2224CA4A" w14:textId="22F88C23" w:rsidR="00365E06" w:rsidRPr="006D5C20" w:rsidRDefault="00365E06" w:rsidP="00365E06">
      <w:pPr>
        <w:spacing w:after="100" w:afterAutospacing="1" w:line="276" w:lineRule="auto"/>
        <w:jc w:val="both"/>
        <w:rPr>
          <w:bCs/>
          <w:i/>
          <w:sz w:val="24"/>
          <w:szCs w:val="24"/>
          <w:lang w:val="ro-RO"/>
        </w:rPr>
      </w:pPr>
      <w:r w:rsidRPr="006D5C20">
        <w:rPr>
          <w:i/>
          <w:sz w:val="24"/>
          <w:szCs w:val="24"/>
          <w:lang w:val="ro-RO"/>
        </w:rPr>
        <w:t>Sursa: Evaluarea Capacită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 xml:space="preserve">ii </w:t>
      </w:r>
      <w:r w:rsidRPr="006D5C20">
        <w:rPr>
          <w:bCs/>
          <w:i/>
          <w:sz w:val="24"/>
          <w:szCs w:val="24"/>
          <w:lang w:val="ro-RO"/>
        </w:rPr>
        <w:t>Institu</w:t>
      </w:r>
      <w:r w:rsidR="00986916">
        <w:rPr>
          <w:bCs/>
          <w:i/>
          <w:sz w:val="24"/>
          <w:szCs w:val="24"/>
          <w:lang w:val="ro-RO"/>
        </w:rPr>
        <w:t>ț</w:t>
      </w:r>
      <w:r w:rsidRPr="006D5C20">
        <w:rPr>
          <w:bCs/>
          <w:i/>
          <w:sz w:val="24"/>
          <w:szCs w:val="24"/>
          <w:lang w:val="ro-RO"/>
        </w:rPr>
        <w:t xml:space="preserve">ionale 2021, Raport Final </w:t>
      </w:r>
    </w:p>
    <w:p w14:paraId="787149CD" w14:textId="64184280" w:rsidR="00365E06" w:rsidRPr="006D5C20" w:rsidRDefault="00365E06" w:rsidP="00365E06">
      <w:pPr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Evaluarea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 institu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ionale a identificat </w:t>
      </w:r>
      <w:r w:rsidRPr="00D93F36">
        <w:rPr>
          <w:sz w:val="24"/>
          <w:szCs w:val="24"/>
          <w:lang w:val="ro-RO"/>
        </w:rPr>
        <w:t>mai multe provocări</w:t>
      </w:r>
      <w:r w:rsidRPr="006D5C20">
        <w:rPr>
          <w:bCs/>
          <w:sz w:val="24"/>
          <w:szCs w:val="24"/>
          <w:lang w:val="ro-RO"/>
        </w:rPr>
        <w:t xml:space="preserve"> care trebuie abordate în ciclul actual PNA, inclusiv:</w:t>
      </w:r>
    </w:p>
    <w:p w14:paraId="2D294445" w14:textId="733C4B6A" w:rsidR="00365E06" w:rsidRPr="006D5C20" w:rsidRDefault="00365E06" w:rsidP="00D161C1">
      <w:pPr>
        <w:numPr>
          <w:ilvl w:val="0"/>
          <w:numId w:val="71"/>
        </w:numPr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Con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tientizarea scăzută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lipsa 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iunilor </w:t>
      </w:r>
      <w:r w:rsidR="000B64C7">
        <w:rPr>
          <w:bCs/>
          <w:sz w:val="24"/>
          <w:szCs w:val="24"/>
          <w:lang w:val="ro-RO"/>
        </w:rPr>
        <w:t xml:space="preserve">de </w:t>
      </w:r>
      <w:r w:rsidRPr="006D5C20">
        <w:rPr>
          <w:bCs/>
          <w:sz w:val="24"/>
          <w:szCs w:val="24"/>
          <w:lang w:val="ro-RO"/>
        </w:rPr>
        <w:t>ASC în sectorul sănătă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ii, de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a fost elaborat un Plan de Adaptare la nivel sectorial în timpul PNA-1 (dar nu a fost finalizat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adoptat oficial);</w:t>
      </w:r>
    </w:p>
    <w:p w14:paraId="232CDC37" w14:textId="04B9130F" w:rsidR="00365E06" w:rsidRPr="006D5C20" w:rsidRDefault="00365E06" w:rsidP="00D161C1">
      <w:pPr>
        <w:numPr>
          <w:ilvl w:val="0"/>
          <w:numId w:val="71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Lipsa finan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ării ini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iativelor de adaptare la schimbările climatice în sectorul sănătă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ii;</w:t>
      </w:r>
    </w:p>
    <w:p w14:paraId="0B08F8F5" w14:textId="5D5B5B97" w:rsidR="00365E06" w:rsidRPr="006D5C20" w:rsidRDefault="00365E06" w:rsidP="00D161C1">
      <w:pPr>
        <w:numPr>
          <w:ilvl w:val="0"/>
          <w:numId w:val="71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Lipsa de cuno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tin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 în rândul profesioni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tilor din sectorul sănătă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(precum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a publicului larg), limitând capacitatea de a gestiona riscurile climatice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de a planifica răspunsul la impactul schimbărilor climatice; </w:t>
      </w:r>
    </w:p>
    <w:p w14:paraId="724393B6" w14:textId="7F586567" w:rsidR="00365E06" w:rsidRPr="006D5C20" w:rsidRDefault="00365E06" w:rsidP="00D161C1">
      <w:pPr>
        <w:numPr>
          <w:ilvl w:val="0"/>
          <w:numId w:val="71"/>
        </w:num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Coordonare limitată între păr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ile interesate din sectorul sănătă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 în ceea ce prive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te schimbul de informa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planificarea 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iunilor legate de climă.</w:t>
      </w:r>
    </w:p>
    <w:p w14:paraId="25869C9D" w14:textId="2009AF8D" w:rsidR="00365E06" w:rsidRPr="00161F86" w:rsidRDefault="00365E06" w:rsidP="00365E06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Evaluarea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 institu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ionale din 2021 a relevat, </w:t>
      </w:r>
      <w:r w:rsidRPr="006D5C20">
        <w:rPr>
          <w:bCs/>
          <w:i/>
          <w:sz w:val="24"/>
          <w:szCs w:val="24"/>
          <w:lang w:val="ro-RO"/>
        </w:rPr>
        <w:t>pu</w:t>
      </w:r>
      <w:r w:rsidR="00986916">
        <w:rPr>
          <w:rFonts w:ascii="Cambria Math" w:hAnsi="Cambria Math" w:cs="Cambria Math"/>
          <w:bCs/>
          <w:i/>
          <w:sz w:val="24"/>
          <w:szCs w:val="24"/>
          <w:lang w:val="ro-RO"/>
        </w:rPr>
        <w:t>ț</w:t>
      </w:r>
      <w:r w:rsidRPr="006D5C20">
        <w:rPr>
          <w:bCs/>
          <w:i/>
          <w:sz w:val="24"/>
          <w:szCs w:val="24"/>
          <w:lang w:val="ro-RO"/>
        </w:rPr>
        <w:t xml:space="preserve">ine </w:t>
      </w:r>
      <w:r w:rsidR="000B64C7">
        <w:rPr>
          <w:bCs/>
          <w:i/>
          <w:sz w:val="24"/>
          <w:szCs w:val="24"/>
          <w:lang w:val="ro-RO"/>
        </w:rPr>
        <w:t>progrese</w:t>
      </w:r>
      <w:r w:rsidR="000B64C7" w:rsidRPr="006D5C20">
        <w:rPr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>în ceea ce prive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te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ile umane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institu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ionale din sector</w:t>
      </w:r>
      <w:r w:rsidR="000B64C7">
        <w:rPr>
          <w:b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măsurate în raport cu nivelul de referin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ă prezentat în evaluarea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planul de dezvoltare 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ilor din 2014. De asemenea, nu a existat </w:t>
      </w:r>
      <w:r w:rsidRPr="006D5C20">
        <w:rPr>
          <w:bCs/>
          <w:i/>
          <w:sz w:val="24"/>
          <w:szCs w:val="24"/>
          <w:lang w:val="ro-RO"/>
        </w:rPr>
        <w:t>nicio îmbunătă</w:t>
      </w:r>
      <w:r w:rsidR="00986916">
        <w:rPr>
          <w:rFonts w:ascii="Cambria Math" w:hAnsi="Cambria Math" w:cs="Cambria Math"/>
          <w:bCs/>
          <w:i/>
          <w:sz w:val="24"/>
          <w:szCs w:val="24"/>
          <w:lang w:val="ro-RO"/>
        </w:rPr>
        <w:t>ț</w:t>
      </w:r>
      <w:r w:rsidRPr="006D5C20">
        <w:rPr>
          <w:bCs/>
          <w:i/>
          <w:sz w:val="24"/>
          <w:szCs w:val="24"/>
          <w:lang w:val="ro-RO"/>
        </w:rPr>
        <w:t>ire</w:t>
      </w:r>
      <w:r w:rsidRPr="006D5C20">
        <w:rPr>
          <w:bCs/>
          <w:sz w:val="24"/>
          <w:szCs w:val="24"/>
          <w:lang w:val="ro-RO"/>
        </w:rPr>
        <w:t xml:space="preserve"> 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de management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a serviciilor de sănătate extinse în zonele rurale, care sunt </w:t>
      </w:r>
      <w:r w:rsidRPr="005A0B86">
        <w:rPr>
          <w:bCs/>
          <w:sz w:val="24"/>
          <w:szCs w:val="24"/>
          <w:lang w:val="ro-RO"/>
        </w:rPr>
        <w:t>susceptibile</w:t>
      </w:r>
      <w:r w:rsidRPr="00161F86">
        <w:rPr>
          <w:bCs/>
          <w:sz w:val="24"/>
          <w:szCs w:val="24"/>
          <w:lang w:val="ro-RO"/>
        </w:rPr>
        <w:t xml:space="preserve"> de a suferi efectele asupra sănătă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161F86">
        <w:rPr>
          <w:bCs/>
          <w:sz w:val="24"/>
          <w:szCs w:val="24"/>
          <w:lang w:val="ro-RO"/>
        </w:rPr>
        <w:t>ii din cauza schimbărilor climatice.</w:t>
      </w:r>
    </w:p>
    <w:p w14:paraId="3832F14D" w14:textId="3AD7FD3A" w:rsidR="00365E06" w:rsidRPr="006D5C20" w:rsidRDefault="007068CD" w:rsidP="00365E06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161F86">
        <w:rPr>
          <w:bCs/>
          <w:sz w:val="24"/>
          <w:szCs w:val="24"/>
          <w:lang w:val="ro-RO"/>
        </w:rPr>
        <w:t xml:space="preserve">În </w:t>
      </w:r>
      <w:r w:rsidR="00365E06" w:rsidRPr="00161F86">
        <w:rPr>
          <w:bCs/>
          <w:sz w:val="24"/>
          <w:szCs w:val="24"/>
          <w:lang w:val="ro-RO"/>
        </w:rPr>
        <w:t xml:space="preserve">baza acestor constatări, au fost formulate </w:t>
      </w:r>
      <w:r w:rsidR="00365E06" w:rsidRPr="00161F86">
        <w:rPr>
          <w:sz w:val="24"/>
          <w:szCs w:val="24"/>
          <w:lang w:val="ro-RO"/>
        </w:rPr>
        <w:t>recomandări pentru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161F86">
        <w:rPr>
          <w:sz w:val="24"/>
          <w:szCs w:val="24"/>
          <w:lang w:val="ro-RO"/>
        </w:rPr>
        <w:t>iuni de consolidare 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161F86">
        <w:rPr>
          <w:sz w:val="24"/>
          <w:szCs w:val="24"/>
          <w:lang w:val="ro-RO"/>
        </w:rPr>
        <w:t>ilor</w:t>
      </w:r>
      <w:r w:rsidR="00365E06" w:rsidRPr="00161F86">
        <w:rPr>
          <w:bCs/>
          <w:sz w:val="24"/>
          <w:szCs w:val="24"/>
          <w:lang w:val="ro-RO"/>
        </w:rPr>
        <w:t xml:space="preserve"> la nivel sectorial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161F86">
        <w:rPr>
          <w:bCs/>
          <w:sz w:val="24"/>
          <w:szCs w:val="24"/>
          <w:lang w:val="ro-RO"/>
        </w:rPr>
        <w:t>i a fost propusă o foaie de parcurs pentru implementarea acestora în Planul de Dezvoltare 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161F86">
        <w:rPr>
          <w:bCs/>
          <w:sz w:val="24"/>
          <w:szCs w:val="24"/>
          <w:lang w:val="ro-RO"/>
        </w:rPr>
        <w:t xml:space="preserve">ii 2021. Acestea vor ajuta la </w:t>
      </w:r>
      <w:r w:rsidR="009D5922" w:rsidRPr="005A0B86">
        <w:rPr>
          <w:bCs/>
          <w:sz w:val="24"/>
          <w:szCs w:val="24"/>
          <w:lang w:val="ro-RO"/>
        </w:rPr>
        <w:t>înlăturarea</w:t>
      </w:r>
      <w:r w:rsidR="009D5922" w:rsidRPr="00161F86">
        <w:rPr>
          <w:bCs/>
          <w:sz w:val="24"/>
          <w:szCs w:val="24"/>
          <w:lang w:val="ro-RO"/>
        </w:rPr>
        <w:t xml:space="preserve"> </w:t>
      </w:r>
      <w:r w:rsidR="00365E06" w:rsidRPr="00161F86">
        <w:rPr>
          <w:bCs/>
          <w:sz w:val="24"/>
          <w:szCs w:val="24"/>
          <w:lang w:val="ro-RO"/>
        </w:rPr>
        <w:t xml:space="preserve">lacunelor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161F86">
        <w:rPr>
          <w:bCs/>
          <w:sz w:val="24"/>
          <w:szCs w:val="24"/>
          <w:lang w:val="ro-RO"/>
        </w:rPr>
        <w:t xml:space="preserve">i </w:t>
      </w:r>
      <w:r w:rsidR="00365E06" w:rsidRPr="005A0B86">
        <w:rPr>
          <w:bCs/>
          <w:sz w:val="24"/>
          <w:szCs w:val="24"/>
          <w:lang w:val="ro-RO"/>
        </w:rPr>
        <w:t xml:space="preserve">vor </w:t>
      </w:r>
      <w:r w:rsidR="009D5922" w:rsidRPr="005A0B86">
        <w:rPr>
          <w:bCs/>
          <w:sz w:val="24"/>
          <w:szCs w:val="24"/>
          <w:lang w:val="ro-RO"/>
        </w:rPr>
        <w:t>direc</w:t>
      </w:r>
      <w:r w:rsidR="00986916">
        <w:rPr>
          <w:bCs/>
          <w:sz w:val="24"/>
          <w:szCs w:val="24"/>
          <w:lang w:val="ro-RO"/>
        </w:rPr>
        <w:t>ț</w:t>
      </w:r>
      <w:r w:rsidR="009D5922" w:rsidRPr="005A0B86">
        <w:rPr>
          <w:bCs/>
          <w:sz w:val="24"/>
          <w:szCs w:val="24"/>
          <w:lang w:val="ro-RO"/>
        </w:rPr>
        <w:t>iona</w:t>
      </w:r>
      <w:r w:rsidR="00365E06" w:rsidRPr="005A0B86">
        <w:rPr>
          <w:bCs/>
          <w:sz w:val="24"/>
          <w:szCs w:val="24"/>
          <w:lang w:val="ro-RO"/>
        </w:rPr>
        <w:t xml:space="preserve"> sectorul sănătă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5A0B86">
        <w:rPr>
          <w:bCs/>
          <w:sz w:val="24"/>
          <w:szCs w:val="24"/>
          <w:lang w:val="ro-RO"/>
        </w:rPr>
        <w:t>ii către o capacitate generală îmbunătă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5A0B86">
        <w:rPr>
          <w:bCs/>
          <w:sz w:val="24"/>
          <w:szCs w:val="24"/>
          <w:lang w:val="ro-RO"/>
        </w:rPr>
        <w:t>ită de a aborda riscurile climatice</w:t>
      </w:r>
      <w:r w:rsidR="00365E06" w:rsidRPr="00161F86">
        <w:rPr>
          <w:bCs/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161F86">
        <w:rPr>
          <w:bCs/>
          <w:sz w:val="24"/>
          <w:szCs w:val="24"/>
          <w:lang w:val="ro-RO"/>
        </w:rPr>
        <w:t xml:space="preserve">i de a încorpora efectele directe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161F86">
        <w:rPr>
          <w:bCs/>
          <w:sz w:val="24"/>
          <w:szCs w:val="24"/>
          <w:lang w:val="ro-RO"/>
        </w:rPr>
        <w:t xml:space="preserve">i indirecte (observate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lastRenderedPageBreak/>
        <w:t>ș</w:t>
      </w:r>
      <w:r w:rsidR="00365E06" w:rsidRPr="00161F86">
        <w:rPr>
          <w:bCs/>
          <w:sz w:val="24"/>
          <w:szCs w:val="24"/>
          <w:lang w:val="ro-RO"/>
        </w:rPr>
        <w:t>i a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161F86">
        <w:rPr>
          <w:bCs/>
          <w:sz w:val="24"/>
          <w:szCs w:val="24"/>
          <w:lang w:val="ro-RO"/>
        </w:rPr>
        <w:t xml:space="preserve">teptate) </w:t>
      </w:r>
      <w:r w:rsidR="00365E06" w:rsidRPr="005A0B86">
        <w:rPr>
          <w:bCs/>
          <w:sz w:val="24"/>
          <w:szCs w:val="24"/>
          <w:lang w:val="ro-RO"/>
        </w:rPr>
        <w:t>în procesele</w:t>
      </w:r>
      <w:r w:rsidR="00365E06" w:rsidRPr="00161F86">
        <w:rPr>
          <w:bCs/>
          <w:sz w:val="24"/>
          <w:szCs w:val="24"/>
          <w:lang w:val="ro-RO"/>
        </w:rPr>
        <w:t xml:space="preserve"> sectoriale. 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161F86">
        <w:rPr>
          <w:bCs/>
          <w:sz w:val="24"/>
          <w:szCs w:val="24"/>
          <w:lang w:val="ro-RO"/>
        </w:rPr>
        <w:t xml:space="preserve">iunile recomandate în cele cinci domenii prioritare identificate de CDP au fost luate în considerare la formularea obiectivelor specifice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="00365E06" w:rsidRPr="00161F86">
        <w:rPr>
          <w:bCs/>
          <w:sz w:val="24"/>
          <w:szCs w:val="24"/>
          <w:lang w:val="ro-RO"/>
        </w:rPr>
        <w:t>i identificarea 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161F86">
        <w:rPr>
          <w:bCs/>
          <w:sz w:val="24"/>
          <w:szCs w:val="24"/>
          <w:lang w:val="ro-RO"/>
        </w:rPr>
        <w:t xml:space="preserve">iunilor </w:t>
      </w:r>
      <w:r w:rsidR="00365E06" w:rsidRPr="005A0B86">
        <w:rPr>
          <w:bCs/>
          <w:sz w:val="24"/>
          <w:szCs w:val="24"/>
          <w:lang w:val="ro-RO"/>
        </w:rPr>
        <w:t>pe orizontală</w:t>
      </w:r>
      <w:r w:rsidR="00365E06" w:rsidRPr="00161F86">
        <w:rPr>
          <w:bCs/>
          <w:sz w:val="24"/>
          <w:szCs w:val="24"/>
          <w:lang w:val="ro-RO"/>
        </w:rPr>
        <w:t xml:space="preserve"> în</w:t>
      </w:r>
      <w:r w:rsidR="00365E06" w:rsidRPr="006D5C20">
        <w:rPr>
          <w:bCs/>
          <w:sz w:val="24"/>
          <w:szCs w:val="24"/>
          <w:lang w:val="ro-RO"/>
        </w:rPr>
        <w:t xml:space="preserve"> Planul de 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365E06" w:rsidRPr="006D5C20">
        <w:rPr>
          <w:bCs/>
          <w:sz w:val="24"/>
          <w:szCs w:val="24"/>
          <w:lang w:val="ro-RO"/>
        </w:rPr>
        <w:t>iuni al prezentului PNASC (Anexa 1).</w:t>
      </w:r>
    </w:p>
    <w:p w14:paraId="155FEEA4" w14:textId="11FE6649" w:rsidR="00365E06" w:rsidRPr="006D5C20" w:rsidRDefault="00512E07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64" w:name="_Toc95743587"/>
      <w:r w:rsidRPr="006D5C20">
        <w:rPr>
          <w:rFonts w:eastAsia="Calibri"/>
          <w:color w:val="365F91"/>
          <w:lang w:val="ro-RO" w:eastAsia="en-US" w:bidi="ar-SA"/>
        </w:rPr>
        <w:t>2.</w:t>
      </w:r>
      <w:r w:rsidR="005401BF" w:rsidRPr="006D5C20">
        <w:rPr>
          <w:rFonts w:eastAsia="Calibri"/>
          <w:color w:val="365F91"/>
          <w:lang w:val="ro-RO" w:eastAsia="en-US" w:bidi="ar-SA"/>
        </w:rPr>
        <w:t>2</w:t>
      </w:r>
      <w:r w:rsidRPr="006D5C20">
        <w:rPr>
          <w:rFonts w:eastAsia="Calibri"/>
          <w:color w:val="365F91"/>
          <w:lang w:val="ro-RO" w:eastAsia="en-US" w:bidi="ar-SA"/>
        </w:rPr>
        <w:t>.1</w:t>
      </w:r>
      <w:r w:rsidR="00365E06" w:rsidRPr="006D5C20">
        <w:rPr>
          <w:rFonts w:eastAsia="Calibri"/>
          <w:color w:val="365F91"/>
          <w:lang w:val="ro-RO" w:eastAsia="en-US" w:bidi="ar-SA"/>
        </w:rPr>
        <w:t>.5. C</w:t>
      </w:r>
      <w:r w:rsidR="008E7DD7">
        <w:rPr>
          <w:rFonts w:eastAsia="Calibri"/>
          <w:color w:val="365F91"/>
          <w:lang w:val="ro-RO" w:eastAsia="en-US" w:bidi="ar-SA"/>
        </w:rPr>
        <w:t xml:space="preserve">adrul </w:t>
      </w:r>
      <w:r w:rsidR="0026199E">
        <w:rPr>
          <w:rFonts w:eastAsia="Calibri"/>
          <w:color w:val="365F91"/>
          <w:lang w:val="ro-RO" w:eastAsia="en-US" w:bidi="ar-SA"/>
        </w:rPr>
        <w:t>normativ</w:t>
      </w:r>
      <w:r w:rsidR="00161F86">
        <w:rPr>
          <w:rFonts w:eastAsia="Calibri"/>
          <w:color w:val="365F91"/>
          <w:lang w:val="ro-RO" w:eastAsia="en-US" w:bidi="ar-SA"/>
        </w:rPr>
        <w:t xml:space="preserve"> </w:t>
      </w:r>
      <w:r w:rsidR="00957E03">
        <w:rPr>
          <w:rFonts w:ascii="Cambria Math" w:eastAsia="Calibri" w:hAnsi="Cambria Math" w:cs="Cambria Math"/>
          <w:color w:val="365F91"/>
          <w:lang w:val="ro-RO" w:eastAsia="en-US" w:bidi="ar-SA"/>
        </w:rPr>
        <w:t>ș</w:t>
      </w:r>
      <w:r w:rsidR="00365E06" w:rsidRPr="006D5C20">
        <w:rPr>
          <w:rFonts w:eastAsia="Calibri"/>
          <w:color w:val="365F91"/>
          <w:lang w:val="ro-RO" w:eastAsia="en-US" w:bidi="ar-SA"/>
        </w:rPr>
        <w:t>i institu</w:t>
      </w:r>
      <w:r w:rsidR="00986916">
        <w:rPr>
          <w:rFonts w:ascii="Cambria Math" w:eastAsia="Calibri" w:hAnsi="Cambria Math" w:cs="Cambria Math"/>
          <w:color w:val="365F91"/>
          <w:lang w:val="ro-RO" w:eastAsia="en-US" w:bidi="ar-SA"/>
        </w:rPr>
        <w:t>ț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ional </w:t>
      </w:r>
      <w:r w:rsidR="00B252B9">
        <w:rPr>
          <w:rFonts w:eastAsia="Calibri"/>
          <w:color w:val="365F91"/>
          <w:lang w:val="ro-RO" w:eastAsia="en-US" w:bidi="ar-SA"/>
        </w:rPr>
        <w:t xml:space="preserve">pentru ASC </w:t>
      </w:r>
      <w:r w:rsidR="00365E06" w:rsidRPr="006D5C20">
        <w:rPr>
          <w:rFonts w:eastAsia="Calibri"/>
          <w:color w:val="365F91"/>
          <w:lang w:val="ro-RO" w:eastAsia="en-US" w:bidi="ar-SA"/>
        </w:rPr>
        <w:t>în sectorul transporturilor</w:t>
      </w:r>
      <w:bookmarkEnd w:id="64"/>
    </w:p>
    <w:p w14:paraId="1C52D0FD" w14:textId="7FC6F68A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Sectorul transporturilor este </w:t>
      </w:r>
      <w:r w:rsidR="002E7372" w:rsidRPr="006D5C20">
        <w:rPr>
          <w:sz w:val="24"/>
          <w:szCs w:val="24"/>
          <w:lang w:val="ro-RO"/>
        </w:rPr>
        <w:t xml:space="preserve">reglementat </w:t>
      </w:r>
      <w:r w:rsidRPr="006D5C20">
        <w:rPr>
          <w:sz w:val="24"/>
          <w:szCs w:val="24"/>
          <w:lang w:val="ro-RO"/>
        </w:rPr>
        <w:t xml:space="preserve">de </w:t>
      </w:r>
      <w:r w:rsidR="005A4847">
        <w:rPr>
          <w:sz w:val="24"/>
          <w:szCs w:val="24"/>
          <w:lang w:val="ro-RO"/>
        </w:rPr>
        <w:t xml:space="preserve">Legea nr. 1194/1997 cu privire la transporturi </w:t>
      </w:r>
      <w:r w:rsidRPr="006D5C20">
        <w:rPr>
          <w:sz w:val="24"/>
          <w:szCs w:val="24"/>
          <w:lang w:val="ro-RO"/>
        </w:rPr>
        <w:t xml:space="preserve">care </w:t>
      </w:r>
      <w:r w:rsidR="002E7372" w:rsidRPr="006D5C20">
        <w:rPr>
          <w:sz w:val="24"/>
          <w:szCs w:val="24"/>
          <w:lang w:val="ro-RO"/>
        </w:rPr>
        <w:t>con</w:t>
      </w:r>
      <w:r w:rsidR="00986916">
        <w:rPr>
          <w:sz w:val="24"/>
          <w:szCs w:val="24"/>
          <w:lang w:val="ro-RO"/>
        </w:rPr>
        <w:t>ț</w:t>
      </w:r>
      <w:r w:rsidR="002E7372" w:rsidRPr="006D5C20">
        <w:rPr>
          <w:sz w:val="24"/>
          <w:szCs w:val="24"/>
          <w:lang w:val="ro-RO"/>
        </w:rPr>
        <w:t xml:space="preserve">ine </w:t>
      </w:r>
      <w:r w:rsidRPr="006D5C20">
        <w:rPr>
          <w:sz w:val="24"/>
          <w:szCs w:val="24"/>
          <w:lang w:val="ro-RO"/>
        </w:rPr>
        <w:t xml:space="preserve">prevederi generale privind transportul </w:t>
      </w:r>
      <w:r w:rsidR="002E7372" w:rsidRPr="006D5C20">
        <w:rPr>
          <w:sz w:val="24"/>
          <w:szCs w:val="24"/>
          <w:lang w:val="ro-RO"/>
        </w:rPr>
        <w:t>feroviar</w:t>
      </w:r>
      <w:r w:rsidRPr="006D5C20">
        <w:rPr>
          <w:sz w:val="24"/>
          <w:szCs w:val="24"/>
          <w:lang w:val="ro-RO"/>
        </w:rPr>
        <w:t xml:space="preserve">, transportul auto, transportul aerian, </w:t>
      </w:r>
      <w:r w:rsidR="00EE6E45">
        <w:rPr>
          <w:sz w:val="24"/>
          <w:szCs w:val="24"/>
          <w:lang w:val="ro-RO"/>
        </w:rPr>
        <w:t xml:space="preserve">naval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alte domenii</w:t>
      </w:r>
      <w:r w:rsidR="00161F86">
        <w:rPr>
          <w:sz w:val="24"/>
          <w:szCs w:val="24"/>
          <w:lang w:val="ro-RO"/>
        </w:rPr>
        <w:t xml:space="preserve">. </w:t>
      </w:r>
      <w:r w:rsidRPr="006D5C20">
        <w:rPr>
          <w:sz w:val="24"/>
          <w:szCs w:val="24"/>
          <w:lang w:val="ro-RO"/>
        </w:rPr>
        <w:t xml:space="preserve">Conform </w:t>
      </w:r>
      <w:r w:rsidR="009D5922" w:rsidRPr="005A0B86">
        <w:rPr>
          <w:sz w:val="24"/>
          <w:szCs w:val="24"/>
          <w:lang w:val="ro-RO"/>
        </w:rPr>
        <w:t>prevederilor</w:t>
      </w:r>
      <w:r w:rsidR="009D5922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acestei legi, întreprinderile de transport sunt obligate să protejeze mediul înconjurător de efectele negative generate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să poarte responsabilitatea pentru orice daune cauzate mediului prin activită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lor.</w:t>
      </w:r>
      <w:r w:rsidR="00161F86">
        <w:rPr>
          <w:sz w:val="24"/>
          <w:szCs w:val="24"/>
          <w:lang w:val="ro-RO"/>
        </w:rPr>
        <w:t xml:space="preserve"> </w:t>
      </w:r>
      <w:r w:rsidR="008B41D7">
        <w:rPr>
          <w:sz w:val="24"/>
          <w:szCs w:val="24"/>
          <w:lang w:val="ro-RO"/>
        </w:rPr>
        <w:t>A</w:t>
      </w:r>
      <w:r w:rsidRPr="006D5C20">
        <w:rPr>
          <w:sz w:val="24"/>
          <w:szCs w:val="24"/>
          <w:lang w:val="ro-RO"/>
        </w:rPr>
        <w:t xml:space="preserve">ceastă lege </w:t>
      </w:r>
      <w:r w:rsidR="001522DD">
        <w:rPr>
          <w:sz w:val="24"/>
          <w:szCs w:val="24"/>
          <w:lang w:val="ro-RO"/>
        </w:rPr>
        <w:t xml:space="preserve">necesită a fi </w:t>
      </w:r>
      <w:r w:rsidRPr="005A0B86">
        <w:rPr>
          <w:sz w:val="24"/>
          <w:szCs w:val="24"/>
          <w:lang w:val="ro-RO"/>
        </w:rPr>
        <w:t>actualizată</w:t>
      </w:r>
      <w:r w:rsidRPr="006D5C20">
        <w:rPr>
          <w:sz w:val="24"/>
          <w:szCs w:val="24"/>
          <w:lang w:val="ro-RO"/>
        </w:rPr>
        <w:t xml:space="preserve"> pentru a include prevederi </w:t>
      </w:r>
      <w:r w:rsidR="002E7372" w:rsidRPr="006D5C20">
        <w:rPr>
          <w:sz w:val="24"/>
          <w:szCs w:val="24"/>
          <w:lang w:val="ro-RO"/>
        </w:rPr>
        <w:t xml:space="preserve">privind </w:t>
      </w:r>
      <w:r w:rsidRPr="006D5C20">
        <w:rPr>
          <w:sz w:val="24"/>
          <w:szCs w:val="24"/>
          <w:lang w:val="ro-RO"/>
        </w:rPr>
        <w:t>adaptarea sectorului la schimbările climatice.</w:t>
      </w:r>
    </w:p>
    <w:p w14:paraId="3028315C" w14:textId="1A76AC5C" w:rsidR="00365E06" w:rsidRPr="006D5C20" w:rsidRDefault="00EE6E45" w:rsidP="00365E06">
      <w:pPr>
        <w:spacing w:line="276" w:lineRule="auto"/>
        <w:jc w:val="both"/>
        <w:rPr>
          <w:sz w:val="24"/>
          <w:szCs w:val="24"/>
          <w:lang w:val="ro-RO"/>
        </w:rPr>
      </w:pPr>
      <w:r w:rsidRPr="005A0B86">
        <w:rPr>
          <w:bCs/>
          <w:sz w:val="24"/>
          <w:szCs w:val="24"/>
          <w:lang w:val="ro-RO"/>
        </w:rPr>
        <w:t>C</w:t>
      </w:r>
      <w:r w:rsidR="00365E06" w:rsidRPr="005A0B86">
        <w:rPr>
          <w:bCs/>
          <w:sz w:val="24"/>
          <w:szCs w:val="24"/>
          <w:lang w:val="ro-RO"/>
        </w:rPr>
        <w:t>adru</w:t>
      </w:r>
      <w:r w:rsidRPr="005A0B86">
        <w:rPr>
          <w:bCs/>
          <w:sz w:val="24"/>
          <w:szCs w:val="24"/>
          <w:lang w:val="ro-RO"/>
        </w:rPr>
        <w:t>l normativ</w:t>
      </w:r>
      <w:r w:rsidR="00365E06" w:rsidRPr="005A0B86">
        <w:rPr>
          <w:bCs/>
          <w:sz w:val="24"/>
          <w:szCs w:val="24"/>
          <w:lang w:val="ro-RO"/>
        </w:rPr>
        <w:t xml:space="preserve"> al sector</w:t>
      </w:r>
      <w:r w:rsidR="002E7372" w:rsidRPr="005A0B86">
        <w:rPr>
          <w:bCs/>
          <w:sz w:val="24"/>
          <w:szCs w:val="24"/>
          <w:lang w:val="ro-RO"/>
        </w:rPr>
        <w:t>ului</w:t>
      </w:r>
      <w:r w:rsidR="00365E06" w:rsidRPr="006D5C20">
        <w:rPr>
          <w:b/>
          <w:sz w:val="24"/>
          <w:szCs w:val="24"/>
          <w:lang w:val="ro-RO"/>
        </w:rPr>
        <w:t xml:space="preserve"> </w:t>
      </w:r>
      <w:r w:rsidR="00365E06" w:rsidRPr="006D5C20">
        <w:rPr>
          <w:sz w:val="24"/>
          <w:szCs w:val="24"/>
          <w:lang w:val="ro-RO"/>
        </w:rPr>
        <w:t>constă</w:t>
      </w:r>
      <w:r w:rsidR="0026199E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26199E">
        <w:rPr>
          <w:sz w:val="24"/>
          <w:szCs w:val="24"/>
          <w:lang w:val="ro-RO"/>
        </w:rPr>
        <w:t>i</w:t>
      </w:r>
      <w:r w:rsidR="00365E06" w:rsidRPr="006D5C20">
        <w:rPr>
          <w:sz w:val="24"/>
          <w:szCs w:val="24"/>
          <w:lang w:val="ro-RO"/>
        </w:rPr>
        <w:t xml:space="preserve"> din coduri care reglementează transportul </w:t>
      </w:r>
      <w:r w:rsidR="00365E06" w:rsidRPr="006D5C20">
        <w:rPr>
          <w:i/>
          <w:sz w:val="24"/>
          <w:szCs w:val="24"/>
          <w:lang w:val="ro-RO"/>
        </w:rPr>
        <w:t xml:space="preserve">rutier, feroviar 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="00365E06" w:rsidRPr="006D5C20">
        <w:rPr>
          <w:i/>
          <w:sz w:val="24"/>
          <w:szCs w:val="24"/>
          <w:lang w:val="ro-RO"/>
        </w:rPr>
        <w:t>i aerian</w:t>
      </w:r>
      <w:r w:rsidR="00365E06" w:rsidRPr="006D5C20">
        <w:rPr>
          <w:sz w:val="24"/>
          <w:szCs w:val="24"/>
          <w:lang w:val="ro-RO"/>
        </w:rPr>
        <w:t>, elaborate</w:t>
      </w:r>
      <w:r w:rsidR="005A4847">
        <w:rPr>
          <w:sz w:val="24"/>
          <w:szCs w:val="24"/>
          <w:lang w:val="ro-RO"/>
        </w:rPr>
        <w:t>,</w:t>
      </w:r>
      <w:r w:rsidR="00365E06" w:rsidRPr="006D5C20">
        <w:rPr>
          <w:sz w:val="24"/>
          <w:szCs w:val="24"/>
          <w:lang w:val="ro-RO"/>
        </w:rPr>
        <w:t xml:space="preserve">  </w:t>
      </w:r>
      <w:r w:rsidR="0026199E">
        <w:rPr>
          <w:sz w:val="24"/>
          <w:szCs w:val="24"/>
          <w:lang w:val="ro-RO"/>
        </w:rPr>
        <w:t>reie</w:t>
      </w:r>
      <w:r w:rsidR="00957E03">
        <w:rPr>
          <w:sz w:val="24"/>
          <w:szCs w:val="24"/>
          <w:lang w:val="ro-RO"/>
        </w:rPr>
        <w:t>ș</w:t>
      </w:r>
      <w:r w:rsidR="0026199E">
        <w:rPr>
          <w:sz w:val="24"/>
          <w:szCs w:val="24"/>
          <w:lang w:val="ro-RO"/>
        </w:rPr>
        <w:t xml:space="preserve">ind din </w:t>
      </w:r>
      <w:r w:rsidR="00365E06" w:rsidRPr="006D5C20">
        <w:rPr>
          <w:sz w:val="24"/>
          <w:szCs w:val="24"/>
          <w:lang w:val="ro-RO"/>
        </w:rPr>
        <w:t xml:space="preserve">Acordul de Asociere dintre UE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Republica Moldova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care vizează </w:t>
      </w:r>
      <w:r w:rsidR="0026199E" w:rsidRPr="006D5C20">
        <w:rPr>
          <w:sz w:val="24"/>
          <w:szCs w:val="24"/>
          <w:lang w:val="ro-RO"/>
        </w:rPr>
        <w:t>armonizarea</w:t>
      </w:r>
      <w:r w:rsidR="00365E06" w:rsidRPr="006D5C20">
        <w:rPr>
          <w:sz w:val="24"/>
          <w:szCs w:val="24"/>
          <w:lang w:val="ro-RO"/>
        </w:rPr>
        <w:t xml:space="preserve"> legisla</w:t>
      </w:r>
      <w:r w:rsidR="00986916">
        <w:rPr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iei UE în acest domeniu (totu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i, codurile nu con</w:t>
      </w:r>
      <w:r w:rsidR="00986916">
        <w:rPr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in prevederi explicite pentru adaptarea subsectorului respectiv la schimbările climatice):</w:t>
      </w:r>
    </w:p>
    <w:p w14:paraId="10FA59C9" w14:textId="7D9C05CB" w:rsidR="00365E06" w:rsidRPr="006D5C20" w:rsidRDefault="00365E06" w:rsidP="00D161C1">
      <w:pPr>
        <w:pStyle w:val="Listparagraf"/>
        <w:numPr>
          <w:ilvl w:val="0"/>
          <w:numId w:val="74"/>
        </w:num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Codul Rutier al Republicii Moldova </w:t>
      </w:r>
      <w:r w:rsidR="0026199E">
        <w:rPr>
          <w:bCs/>
          <w:sz w:val="24"/>
          <w:szCs w:val="24"/>
          <w:lang w:val="ro-RO"/>
        </w:rPr>
        <w:t xml:space="preserve">nr. </w:t>
      </w:r>
      <w:r w:rsidRPr="006D5C20">
        <w:rPr>
          <w:bCs/>
          <w:sz w:val="24"/>
          <w:szCs w:val="24"/>
          <w:lang w:val="ro-RO"/>
        </w:rPr>
        <w:t>150/</w:t>
      </w:r>
      <w:r w:rsidRPr="006D5C20">
        <w:rPr>
          <w:sz w:val="24"/>
          <w:szCs w:val="24"/>
          <w:lang w:val="ro-RO"/>
        </w:rPr>
        <w:t>2014</w:t>
      </w:r>
      <w:r w:rsidR="0026199E">
        <w:rPr>
          <w:sz w:val="24"/>
          <w:szCs w:val="24"/>
          <w:lang w:val="ro-RO"/>
        </w:rPr>
        <w:t>;</w:t>
      </w:r>
      <w:r w:rsidRPr="006D5C20">
        <w:rPr>
          <w:lang w:val="ro-RO"/>
        </w:rPr>
        <w:t xml:space="preserve"> </w:t>
      </w:r>
    </w:p>
    <w:p w14:paraId="6F5332CF" w14:textId="659745DD" w:rsidR="00365E06" w:rsidRPr="006D5C20" w:rsidRDefault="00365E06" w:rsidP="00D161C1">
      <w:pPr>
        <w:pStyle w:val="Listparagraf"/>
        <w:numPr>
          <w:ilvl w:val="0"/>
          <w:numId w:val="74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Codul Aerian al Republicii Moldova </w:t>
      </w:r>
      <w:r w:rsidR="0026199E">
        <w:rPr>
          <w:bCs/>
          <w:sz w:val="24"/>
          <w:szCs w:val="24"/>
          <w:lang w:val="ro-RO"/>
        </w:rPr>
        <w:t xml:space="preserve">nr. </w:t>
      </w:r>
      <w:r w:rsidRPr="006D5C20">
        <w:rPr>
          <w:bCs/>
          <w:sz w:val="24"/>
          <w:szCs w:val="24"/>
          <w:lang w:val="ro-RO"/>
        </w:rPr>
        <w:t>301/</w:t>
      </w:r>
      <w:r w:rsidRPr="006D5C20">
        <w:rPr>
          <w:sz w:val="24"/>
          <w:szCs w:val="24"/>
          <w:lang w:val="ro-RO"/>
        </w:rPr>
        <w:t>2017</w:t>
      </w:r>
      <w:r w:rsidR="0026199E">
        <w:rPr>
          <w:sz w:val="24"/>
          <w:szCs w:val="24"/>
          <w:lang w:val="ro-RO"/>
        </w:rPr>
        <w:t>;</w:t>
      </w:r>
      <w:r w:rsidRPr="006D5C20">
        <w:rPr>
          <w:sz w:val="24"/>
          <w:szCs w:val="24"/>
          <w:lang w:val="ro-RO"/>
        </w:rPr>
        <w:t xml:space="preserve"> </w:t>
      </w:r>
    </w:p>
    <w:p w14:paraId="65D11147" w14:textId="3CA0C766" w:rsidR="00365E06" w:rsidRPr="006D5C20" w:rsidRDefault="00365E06" w:rsidP="00D161C1">
      <w:pPr>
        <w:pStyle w:val="Listparagraf"/>
        <w:numPr>
          <w:ilvl w:val="0"/>
          <w:numId w:val="74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Codul Transportului Feroviar al Republicii Moldova</w:t>
      </w:r>
      <w:r w:rsidRPr="006D5C20">
        <w:rPr>
          <w:b/>
          <w:sz w:val="24"/>
          <w:szCs w:val="24"/>
          <w:lang w:val="ro-RO"/>
        </w:rPr>
        <w:t xml:space="preserve"> </w:t>
      </w:r>
      <w:r w:rsidR="0026199E" w:rsidRPr="005A0B86">
        <w:rPr>
          <w:bCs/>
          <w:sz w:val="24"/>
          <w:szCs w:val="24"/>
          <w:lang w:val="ro-RO"/>
        </w:rPr>
        <w:t>nr. 19/2022</w:t>
      </w:r>
      <w:r w:rsidR="0026199E">
        <w:rPr>
          <w:b/>
          <w:sz w:val="24"/>
          <w:szCs w:val="24"/>
          <w:lang w:val="ro-RO"/>
        </w:rPr>
        <w:t xml:space="preserve">. </w:t>
      </w:r>
    </w:p>
    <w:p w14:paraId="4D4890BB" w14:textId="1815CE1E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/>
        </w:rPr>
      </w:pPr>
      <w:r w:rsidRPr="006D5C20">
        <w:rPr>
          <w:rFonts w:eastAsia="Calibri"/>
          <w:b/>
          <w:sz w:val="24"/>
          <w:szCs w:val="24"/>
          <w:lang w:val="ro-RO" w:eastAsia="en-US"/>
        </w:rPr>
        <w:t>Planul de implementare a SNASC până în 2020</w:t>
      </w:r>
      <w:r w:rsidRPr="006D5C20">
        <w:rPr>
          <w:rFonts w:eastAsia="Calibri"/>
          <w:sz w:val="24"/>
          <w:szCs w:val="24"/>
          <w:lang w:val="ro-RO" w:eastAsia="en-US"/>
        </w:rPr>
        <w:t xml:space="preserve"> include</w:t>
      </w:r>
      <w:r w:rsidR="001C3D10">
        <w:rPr>
          <w:rFonts w:eastAsia="Calibri"/>
          <w:sz w:val="24"/>
          <w:szCs w:val="24"/>
          <w:lang w:val="ro-RO" w:eastAsia="en-US"/>
        </w:rPr>
        <w:t>a</w:t>
      </w:r>
      <w:r w:rsidRPr="006D5C20">
        <w:rPr>
          <w:rFonts w:eastAsia="Calibri"/>
          <w:sz w:val="24"/>
          <w:szCs w:val="24"/>
          <w:lang w:val="ro-RO" w:eastAsia="en-US"/>
        </w:rPr>
        <w:t xml:space="preserve"> trei activită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/>
        </w:rPr>
        <w:t>ț</w:t>
      </w:r>
      <w:r w:rsidRPr="006D5C20">
        <w:rPr>
          <w:rFonts w:eastAsia="Calibri"/>
          <w:sz w:val="24"/>
          <w:szCs w:val="24"/>
          <w:lang w:val="ro-RO" w:eastAsia="en-US"/>
        </w:rPr>
        <w:t xml:space="preserve">i importante pentru sectorul transporturilor: </w:t>
      </w:r>
      <w:r w:rsidRPr="006D5C20">
        <w:rPr>
          <w:rFonts w:eastAsia="Calibri"/>
          <w:b/>
          <w:sz w:val="24"/>
          <w:szCs w:val="24"/>
          <w:lang w:val="ro-RO" w:eastAsia="en-US"/>
        </w:rPr>
        <w:t>(1)</w:t>
      </w:r>
      <w:r w:rsidRPr="006D5C20">
        <w:rPr>
          <w:rFonts w:eastAsia="Calibri"/>
          <w:sz w:val="24"/>
          <w:szCs w:val="24"/>
          <w:lang w:val="ro-RO" w:eastAsia="en-US"/>
        </w:rPr>
        <w:t xml:space="preserve"> Adaptarea proiectării infrastructurii rutiere la schimbările climatice; </w:t>
      </w:r>
      <w:r w:rsidRPr="006D5C20">
        <w:rPr>
          <w:rFonts w:eastAsia="Calibri"/>
          <w:b/>
          <w:sz w:val="24"/>
          <w:szCs w:val="24"/>
          <w:lang w:val="ro-RO" w:eastAsia="en-US"/>
        </w:rPr>
        <w:t>(2)</w:t>
      </w:r>
      <w:r w:rsidRPr="006D5C20">
        <w:rPr>
          <w:rFonts w:eastAsia="Calibri"/>
          <w:sz w:val="24"/>
          <w:szCs w:val="24"/>
          <w:lang w:val="ro-RO" w:eastAsia="en-US"/>
        </w:rPr>
        <w:t xml:space="preserve"> Asigurarea durabilită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/>
        </w:rPr>
        <w:t>ț</w:t>
      </w:r>
      <w:r w:rsidRPr="006D5C20">
        <w:rPr>
          <w:rFonts w:eastAsia="Calibri"/>
          <w:sz w:val="24"/>
          <w:szCs w:val="24"/>
          <w:lang w:val="ro-RO" w:eastAsia="en-US"/>
        </w:rPr>
        <w:t>ii infrastructurii de transport prin utilizarea materialelor rezistente la inunda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/>
        </w:rPr>
        <w:t>ț</w:t>
      </w:r>
      <w:r w:rsidRPr="006D5C20">
        <w:rPr>
          <w:rFonts w:eastAsia="Calibri"/>
          <w:sz w:val="24"/>
          <w:szCs w:val="24"/>
          <w:lang w:val="ro-RO" w:eastAsia="en-US"/>
        </w:rPr>
        <w:t xml:space="preserve">ii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/>
        </w:rPr>
        <w:t>ș</w:t>
      </w:r>
      <w:r w:rsidRPr="006D5C20">
        <w:rPr>
          <w:rFonts w:eastAsia="Calibri"/>
          <w:sz w:val="24"/>
          <w:szCs w:val="24"/>
          <w:lang w:val="ro-RO" w:eastAsia="en-US"/>
        </w:rPr>
        <w:t xml:space="preserve">i temperaturi extreme;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/>
        </w:rPr>
        <w:t>ș</w:t>
      </w:r>
      <w:r w:rsidRPr="006D5C20">
        <w:rPr>
          <w:rFonts w:eastAsia="Calibri"/>
          <w:sz w:val="24"/>
          <w:szCs w:val="24"/>
          <w:lang w:val="ro-RO" w:eastAsia="en-US"/>
        </w:rPr>
        <w:t xml:space="preserve">i </w:t>
      </w:r>
      <w:r w:rsidRPr="006D5C20">
        <w:rPr>
          <w:rFonts w:eastAsia="Calibri"/>
          <w:b/>
          <w:sz w:val="24"/>
          <w:szCs w:val="24"/>
          <w:lang w:val="ro-RO" w:eastAsia="en-US"/>
        </w:rPr>
        <w:t>(3)</w:t>
      </w:r>
      <w:r w:rsidRPr="006D5C20">
        <w:rPr>
          <w:rFonts w:eastAsia="Calibri"/>
          <w:sz w:val="24"/>
          <w:szCs w:val="24"/>
          <w:lang w:val="ro-RO" w:eastAsia="en-US"/>
        </w:rPr>
        <w:t xml:space="preserve"> Planificarea sistemelor de transport urban pentru a promova transportul alternativ, cu emisii reduse de carbon (de exemplu, ciclismul). Cu toate acestea, s-au înregistrat progrese </w:t>
      </w:r>
      <w:r w:rsidR="000E592E">
        <w:rPr>
          <w:rFonts w:eastAsia="Calibri"/>
          <w:sz w:val="24"/>
          <w:szCs w:val="24"/>
          <w:lang w:val="ro-RO" w:eastAsia="en-US"/>
        </w:rPr>
        <w:t>modeste</w:t>
      </w:r>
      <w:r w:rsidR="000E592E" w:rsidRPr="006D5C20">
        <w:rPr>
          <w:rFonts w:eastAsia="Calibri"/>
          <w:sz w:val="24"/>
          <w:szCs w:val="24"/>
          <w:lang w:val="ro-RO" w:eastAsia="en-US"/>
        </w:rPr>
        <w:t xml:space="preserve"> </w:t>
      </w:r>
      <w:r w:rsidRPr="006D5C20">
        <w:rPr>
          <w:rFonts w:eastAsia="Calibri"/>
          <w:sz w:val="24"/>
          <w:szCs w:val="24"/>
          <w:lang w:val="ro-RO" w:eastAsia="en-US"/>
        </w:rPr>
        <w:t>în ceea ce prive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/>
        </w:rPr>
        <w:t>ș</w:t>
      </w:r>
      <w:r w:rsidRPr="006D5C20">
        <w:rPr>
          <w:rFonts w:eastAsia="Calibri"/>
          <w:sz w:val="24"/>
          <w:szCs w:val="24"/>
          <w:lang w:val="ro-RO" w:eastAsia="en-US"/>
        </w:rPr>
        <w:t>te punerea în aplicare a acestor măsuri. Ca urmare a implementării SNASC 2020 în anul 2016 au fost adoptate cerin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/>
        </w:rPr>
        <w:t>ț</w:t>
      </w:r>
      <w:r w:rsidRPr="006D5C20">
        <w:rPr>
          <w:rFonts w:eastAsia="Calibri"/>
          <w:sz w:val="24"/>
          <w:szCs w:val="24"/>
          <w:lang w:val="ro-RO" w:eastAsia="en-US"/>
        </w:rPr>
        <w:t>e minime pentru comercializarea materialelor de construc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/>
        </w:rPr>
        <w:t>ț</w:t>
      </w:r>
      <w:r w:rsidRPr="006D5C20">
        <w:rPr>
          <w:rFonts w:eastAsia="Calibri"/>
          <w:sz w:val="24"/>
          <w:szCs w:val="24"/>
          <w:lang w:val="ro-RO" w:eastAsia="en-US"/>
        </w:rPr>
        <w:t xml:space="preserve">ii care îndeplinesc standardele europene EN, iar în 2018 au fost adoptate unele reglementări tehnice pentru drumuri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/>
        </w:rPr>
        <w:t>ș</w:t>
      </w:r>
      <w:r w:rsidRPr="006D5C20">
        <w:rPr>
          <w:rFonts w:eastAsia="Calibri"/>
          <w:sz w:val="24"/>
          <w:szCs w:val="24"/>
          <w:lang w:val="ro-RO" w:eastAsia="en-US"/>
        </w:rPr>
        <w:t>i poduri pentru a asigura o mai bună rezisten</w:t>
      </w:r>
      <w:r w:rsidR="00986916">
        <w:rPr>
          <w:rFonts w:ascii="Cambria Math" w:eastAsia="Calibri" w:hAnsi="Cambria Math" w:cs="Cambria Math"/>
          <w:sz w:val="24"/>
          <w:szCs w:val="24"/>
          <w:lang w:val="ro-RO" w:eastAsia="en-US"/>
        </w:rPr>
        <w:t>ț</w:t>
      </w:r>
      <w:r w:rsidRPr="006D5C20">
        <w:rPr>
          <w:rFonts w:eastAsia="Calibri"/>
          <w:sz w:val="24"/>
          <w:szCs w:val="24"/>
          <w:lang w:val="ro-RO" w:eastAsia="en-US"/>
        </w:rPr>
        <w:t>ă a infrastructurii rutiere. Aceste standarde sunt în vigoare abia din ianuarie 2021, iar efectul utilizării lor urmează să fie evaluat.</w:t>
      </w:r>
    </w:p>
    <w:p w14:paraId="73E52235" w14:textId="3165A346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>Cadrul institu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ional relevant pentru ac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iunile privind schimbările climatice în sectorul transporturilor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</w:t>
      </w:r>
      <w:r w:rsidR="00F96F7C">
        <w:rPr>
          <w:sz w:val="24"/>
          <w:szCs w:val="24"/>
          <w:lang w:val="ro-RO"/>
        </w:rPr>
        <w:t xml:space="preserve"> </w:t>
      </w:r>
      <w:r w:rsidR="00161F86" w:rsidRPr="006D5C20">
        <w:rPr>
          <w:sz w:val="24"/>
          <w:szCs w:val="24"/>
          <w:lang w:val="ro-RO"/>
        </w:rPr>
        <w:t>responsabilită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161F86" w:rsidRPr="006D5C20">
        <w:rPr>
          <w:sz w:val="24"/>
          <w:szCs w:val="24"/>
          <w:lang w:val="ro-RO"/>
        </w:rPr>
        <w:t>ile acestora pentru procesul PNA în Moldova</w:t>
      </w:r>
      <w:r w:rsidRPr="006D5C20">
        <w:rPr>
          <w:sz w:val="24"/>
          <w:szCs w:val="24"/>
          <w:lang w:val="ro-RO"/>
        </w:rPr>
        <w:t xml:space="preserve">, descrise în Tabelul </w:t>
      </w:r>
      <w:r w:rsidR="001C3D10">
        <w:rPr>
          <w:sz w:val="24"/>
          <w:szCs w:val="24"/>
          <w:lang w:val="ro-RO"/>
        </w:rPr>
        <w:t xml:space="preserve">2.22 </w:t>
      </w:r>
      <w:r w:rsidRPr="006D5C20">
        <w:rPr>
          <w:sz w:val="24"/>
          <w:szCs w:val="24"/>
          <w:lang w:val="ro-RO"/>
        </w:rPr>
        <w:t xml:space="preserve"> (</w:t>
      </w:r>
      <w:r w:rsidRPr="006D5C20">
        <w:rPr>
          <w:i/>
          <w:sz w:val="24"/>
          <w:szCs w:val="24"/>
          <w:lang w:val="ro-RO"/>
        </w:rPr>
        <w:t>nu este inclusă Administra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ia Căilor Ferate care urmează să fie înfiin</w:t>
      </w:r>
      <w:r w:rsidR="00986916">
        <w:rPr>
          <w:rFonts w:ascii="Cambria Math" w:hAnsi="Cambria Math" w:cs="Cambria Math"/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ată în conformitate cu noul Cod al transportului feroviar</w:t>
      </w:r>
      <w:r w:rsidRPr="006D5C20">
        <w:rPr>
          <w:sz w:val="24"/>
          <w:szCs w:val="24"/>
          <w:lang w:val="ro-RO"/>
        </w:rPr>
        <w:t>).</w:t>
      </w:r>
    </w:p>
    <w:p w14:paraId="385E4803" w14:textId="562D1AEE" w:rsidR="00365E06" w:rsidRPr="006D5C20" w:rsidRDefault="00365E06" w:rsidP="00365E06">
      <w:pPr>
        <w:spacing w:line="276" w:lineRule="auto"/>
        <w:jc w:val="both"/>
        <w:rPr>
          <w:sz w:val="24"/>
          <w:szCs w:val="24"/>
          <w:lang w:val="ro-RO"/>
        </w:rPr>
      </w:pPr>
      <w:bookmarkStart w:id="65" w:name="_Hlk96215453"/>
      <w:r w:rsidRPr="006D5C20">
        <w:rPr>
          <w:b/>
          <w:sz w:val="24"/>
          <w:szCs w:val="24"/>
          <w:u w:val="single"/>
          <w:lang w:val="ro-RO"/>
        </w:rPr>
        <w:t xml:space="preserve">Tabelul </w:t>
      </w:r>
      <w:r w:rsidR="00DE4CAF" w:rsidRPr="006D5C20">
        <w:rPr>
          <w:b/>
          <w:sz w:val="24"/>
          <w:szCs w:val="24"/>
          <w:u w:val="single"/>
          <w:lang w:val="ro-RO"/>
        </w:rPr>
        <w:t>2</w:t>
      </w:r>
      <w:r w:rsidRPr="006D5C20">
        <w:rPr>
          <w:b/>
          <w:sz w:val="24"/>
          <w:szCs w:val="24"/>
          <w:u w:val="single"/>
          <w:lang w:val="ro-RO"/>
        </w:rPr>
        <w:t>.</w:t>
      </w:r>
      <w:r w:rsidR="00DE4CAF" w:rsidRPr="006D5C20">
        <w:rPr>
          <w:b/>
          <w:sz w:val="24"/>
          <w:szCs w:val="24"/>
          <w:u w:val="single"/>
          <w:lang w:val="ro-RO"/>
        </w:rPr>
        <w:t>22</w:t>
      </w:r>
      <w:r w:rsidRPr="006D5C20">
        <w:rPr>
          <w:b/>
          <w:sz w:val="24"/>
          <w:szCs w:val="24"/>
          <w:lang w:val="ro-RO"/>
        </w:rPr>
        <w:t>. Autorită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ile din sectorul transportului </w:t>
      </w:r>
      <w:r w:rsidR="00957E03">
        <w:rPr>
          <w:b/>
          <w:sz w:val="24"/>
          <w:szCs w:val="24"/>
          <w:lang w:val="ro-RO"/>
        </w:rPr>
        <w:t>ș</w:t>
      </w:r>
      <w:r w:rsidRPr="006D5C20">
        <w:rPr>
          <w:b/>
          <w:sz w:val="24"/>
          <w:szCs w:val="24"/>
          <w:lang w:val="ro-RO"/>
        </w:rPr>
        <w:t>i relevan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a lor în procesul PNA 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718"/>
        <w:gridCol w:w="3690"/>
        <w:gridCol w:w="3510"/>
      </w:tblGrid>
      <w:tr w:rsidR="00365E06" w:rsidRPr="006D5C20" w14:paraId="09319986" w14:textId="77777777" w:rsidTr="00093697">
        <w:tc>
          <w:tcPr>
            <w:tcW w:w="2718" w:type="dxa"/>
            <w:tcBorders>
              <w:bottom w:val="single" w:sz="12" w:space="0" w:color="9CC2E5"/>
            </w:tcBorders>
            <w:shd w:val="clear" w:color="auto" w:fill="C0D7EC"/>
          </w:tcPr>
          <w:p w14:paraId="13FD5F34" w14:textId="028CBADF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Institu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ia/Agen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ia</w:t>
            </w:r>
          </w:p>
        </w:tc>
        <w:tc>
          <w:tcPr>
            <w:tcW w:w="3690" w:type="dxa"/>
            <w:tcBorders>
              <w:bottom w:val="single" w:sz="12" w:space="0" w:color="9CC2E5"/>
            </w:tcBorders>
            <w:shd w:val="clear" w:color="auto" w:fill="C0D7EC"/>
          </w:tcPr>
          <w:p w14:paraId="7A3A05A2" w14:textId="4529237A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Respons</w:t>
            </w:r>
            <w:r w:rsidR="00986916">
              <w:rPr>
                <w:b/>
                <w:bCs/>
                <w:lang w:val="ro-RO"/>
              </w:rPr>
              <w:t>a</w:t>
            </w:r>
            <w:r w:rsidRPr="006D5C20">
              <w:rPr>
                <w:b/>
                <w:bCs/>
                <w:lang w:val="ro-RO"/>
              </w:rPr>
              <w:t>bilită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i</w:t>
            </w:r>
          </w:p>
        </w:tc>
        <w:tc>
          <w:tcPr>
            <w:tcW w:w="3510" w:type="dxa"/>
            <w:tcBorders>
              <w:bottom w:val="single" w:sz="12" w:space="0" w:color="9CC2E5"/>
            </w:tcBorders>
            <w:shd w:val="clear" w:color="auto" w:fill="C0D7EC"/>
          </w:tcPr>
          <w:p w14:paraId="1EF71D73" w14:textId="7452F72B" w:rsidR="00365E06" w:rsidRPr="006D5C20" w:rsidRDefault="00365E06" w:rsidP="00093697">
            <w:pPr>
              <w:widowControl/>
              <w:autoSpaceDE/>
              <w:autoSpaceDN/>
              <w:jc w:val="center"/>
              <w:rPr>
                <w:b/>
                <w:bCs/>
                <w:lang w:val="ro-RO"/>
              </w:rPr>
            </w:pPr>
            <w:r w:rsidRPr="006D5C20">
              <w:rPr>
                <w:b/>
                <w:bCs/>
                <w:lang w:val="ro-RO"/>
              </w:rPr>
              <w:t>Relevan</w:t>
            </w:r>
            <w:r w:rsidR="00986916">
              <w:rPr>
                <w:b/>
                <w:bCs/>
                <w:lang w:val="ro-RO"/>
              </w:rPr>
              <w:t>ț</w:t>
            </w:r>
            <w:r w:rsidRPr="006D5C20">
              <w:rPr>
                <w:b/>
                <w:bCs/>
                <w:lang w:val="ro-RO"/>
              </w:rPr>
              <w:t>a în procesul PNA</w:t>
            </w:r>
          </w:p>
        </w:tc>
      </w:tr>
      <w:bookmarkEnd w:id="65"/>
      <w:tr w:rsidR="00365E06" w:rsidRPr="0004701E" w14:paraId="48AF2A99" w14:textId="77777777" w:rsidTr="00093697">
        <w:tc>
          <w:tcPr>
            <w:tcW w:w="2718" w:type="dxa"/>
          </w:tcPr>
          <w:p w14:paraId="4EDB6DDD" w14:textId="31FDDE19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 xml:space="preserve">Ministerul Infrastructurii </w:t>
            </w:r>
            <w:r w:rsidR="00957E03">
              <w:rPr>
                <w:rFonts w:cs="Calibri"/>
                <w:b/>
                <w:iCs/>
                <w:lang w:val="ro-RO"/>
              </w:rPr>
              <w:t>ș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 Dezvoltării Regionale </w:t>
            </w:r>
          </w:p>
        </w:tc>
        <w:tc>
          <w:tcPr>
            <w:tcW w:w="3690" w:type="dxa"/>
          </w:tcPr>
          <w:p w14:paraId="53129C5D" w14:textId="3711C91F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Elaborarea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implementarea politicii de stat în sectorul transporturilor </w:t>
            </w:r>
          </w:p>
        </w:tc>
        <w:tc>
          <w:tcPr>
            <w:tcW w:w="3510" w:type="dxa"/>
          </w:tcPr>
          <w:p w14:paraId="0C0576E7" w14:textId="0ABD1539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 de integrare</w:t>
            </w:r>
            <w:r w:rsidR="008E2F02" w:rsidRPr="006D5C20">
              <w:rPr>
                <w:lang w:val="ro-RO"/>
              </w:rPr>
              <w:t xml:space="preserve"> </w:t>
            </w:r>
            <w:r w:rsidRPr="006D5C20">
              <w:rPr>
                <w:lang w:val="ro-RO"/>
              </w:rPr>
              <w:t>a considera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iilor privind schimbările climatice în politicile sectorului transporturilor  </w:t>
            </w:r>
          </w:p>
        </w:tc>
      </w:tr>
      <w:tr w:rsidR="00365E06" w:rsidRPr="006D5C20" w14:paraId="6255E289" w14:textId="77777777" w:rsidTr="00093697">
        <w:tc>
          <w:tcPr>
            <w:tcW w:w="2718" w:type="dxa"/>
          </w:tcPr>
          <w:p w14:paraId="03020FA5" w14:textId="77777777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lang w:val="ro-RO"/>
              </w:rPr>
              <w:t xml:space="preserve">Autoritatea Aeronautică Civilă </w:t>
            </w:r>
          </w:p>
        </w:tc>
        <w:tc>
          <w:tcPr>
            <w:tcW w:w="3690" w:type="dxa"/>
          </w:tcPr>
          <w:p w14:paraId="011EDB2D" w14:textId="5D657957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Implementarea politicilor aeronautice, certificarea, supravegherea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controlul</w:t>
            </w:r>
          </w:p>
        </w:tc>
        <w:tc>
          <w:tcPr>
            <w:tcW w:w="3510" w:type="dxa"/>
          </w:tcPr>
          <w:p w14:paraId="17CB039A" w14:textId="55D8A9CD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 de în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elegerea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planificarea impactului schimbărilor </w:t>
            </w:r>
            <w:r w:rsidRPr="006D5C20">
              <w:rPr>
                <w:lang w:val="ro-RO"/>
              </w:rPr>
              <w:lastRenderedPageBreak/>
              <w:t>climatice asupra subsectorului aeronautic</w:t>
            </w:r>
          </w:p>
        </w:tc>
      </w:tr>
      <w:tr w:rsidR="00365E06" w:rsidRPr="0004701E" w14:paraId="1E14D911" w14:textId="77777777" w:rsidTr="00093697">
        <w:tc>
          <w:tcPr>
            <w:tcW w:w="2718" w:type="dxa"/>
          </w:tcPr>
          <w:p w14:paraId="13E0864F" w14:textId="0677E97C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Agen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ia Na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ională Transport Auto </w:t>
            </w:r>
          </w:p>
        </w:tc>
        <w:tc>
          <w:tcPr>
            <w:tcW w:w="3690" w:type="dxa"/>
          </w:tcPr>
          <w:p w14:paraId="278D36E7" w14:textId="73A3BBFF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Implementarea tratatelor interna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ionale în domeniul transportului auto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 legisla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iei 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ionale privind transportul de mărfuri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pasageri </w:t>
            </w:r>
          </w:p>
        </w:tc>
        <w:tc>
          <w:tcPr>
            <w:tcW w:w="3510" w:type="dxa"/>
          </w:tcPr>
          <w:p w14:paraId="6F800A37" w14:textId="22B411F9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 pentru în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elegerea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planificarea impactului schimbărilor climatice asupra transportului de călători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transportului de marfă </w:t>
            </w:r>
          </w:p>
        </w:tc>
      </w:tr>
      <w:tr w:rsidR="00365E06" w:rsidRPr="0004701E" w14:paraId="25425204" w14:textId="77777777" w:rsidTr="00093697">
        <w:tc>
          <w:tcPr>
            <w:tcW w:w="2718" w:type="dxa"/>
          </w:tcPr>
          <w:p w14:paraId="20D82909" w14:textId="6EEB9896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Agen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ia Navală</w:t>
            </w:r>
          </w:p>
        </w:tc>
        <w:tc>
          <w:tcPr>
            <w:tcW w:w="3690" w:type="dxa"/>
          </w:tcPr>
          <w:p w14:paraId="1FAAF92A" w14:textId="6BE5915F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 xml:space="preserve">Implementarea politicilor de stat în domeniul transportului maritim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al siguran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ei naviga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iei pe căile navigabile interioare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în porturi </w:t>
            </w:r>
          </w:p>
        </w:tc>
        <w:tc>
          <w:tcPr>
            <w:tcW w:w="3510" w:type="dxa"/>
          </w:tcPr>
          <w:p w14:paraId="7D259140" w14:textId="43814E6F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Elaborarea regulamentelor, instruc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iunilor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amendamentelor la legisla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ie – trebuie să în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eleagă impactul schimbărilor climatice asupra infrastructurii portuare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 navigabilită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 fluviale  </w:t>
            </w:r>
          </w:p>
        </w:tc>
      </w:tr>
      <w:tr w:rsidR="00365E06" w:rsidRPr="0004701E" w14:paraId="0D36E2EF" w14:textId="77777777" w:rsidTr="00093697">
        <w:tc>
          <w:tcPr>
            <w:tcW w:w="2718" w:type="dxa"/>
          </w:tcPr>
          <w:p w14:paraId="7C513067" w14:textId="73935941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Administra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ia de Stat a Drumurilor </w:t>
            </w:r>
          </w:p>
        </w:tc>
        <w:tc>
          <w:tcPr>
            <w:tcW w:w="3690" w:type="dxa"/>
          </w:tcPr>
          <w:p w14:paraId="51BACE29" w14:textId="7E16C962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Între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inerea, repararea, reabilitarea, dezvoltarea, modernizarea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administrarea drumurilor publice 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ionale</w:t>
            </w:r>
          </w:p>
        </w:tc>
        <w:tc>
          <w:tcPr>
            <w:tcW w:w="3510" w:type="dxa"/>
          </w:tcPr>
          <w:p w14:paraId="0683E6B8" w14:textId="22E63A0D" w:rsidR="00365E06" w:rsidRPr="006D5C20" w:rsidRDefault="00365E06" w:rsidP="008E2F02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 de în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elegerea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planificarea </w:t>
            </w:r>
            <w:r w:rsidR="008E2F02" w:rsidRPr="006D5C20">
              <w:rPr>
                <w:lang w:val="ro-RO"/>
              </w:rPr>
              <w:t>rezilien</w:t>
            </w:r>
            <w:r w:rsidR="00986916">
              <w:rPr>
                <w:lang w:val="ro-RO"/>
              </w:rPr>
              <w:t>ț</w:t>
            </w:r>
            <w:r w:rsidR="008E2F02" w:rsidRPr="006D5C20">
              <w:rPr>
                <w:lang w:val="ro-RO"/>
              </w:rPr>
              <w:t xml:space="preserve">ei  </w:t>
            </w:r>
            <w:r w:rsidRPr="006D5C20">
              <w:rPr>
                <w:lang w:val="ro-RO"/>
              </w:rPr>
              <w:t xml:space="preserve">la schimbările climatice a noilor drumuri, precum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de între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inerea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exploatarea infrastructurii rutiere existente.</w:t>
            </w:r>
          </w:p>
        </w:tc>
      </w:tr>
      <w:tr w:rsidR="00365E06" w:rsidRPr="006D5C20" w14:paraId="6948B098" w14:textId="77777777" w:rsidTr="00093697">
        <w:tc>
          <w:tcPr>
            <w:tcW w:w="2718" w:type="dxa"/>
          </w:tcPr>
          <w:p w14:paraId="0DACA63F" w14:textId="5A6C38C6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iCs/>
                <w:lang w:val="ro-RO"/>
              </w:rPr>
              <w:t>Asocia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>ia Interna</w:t>
            </w:r>
            <w:r w:rsidR="00986916">
              <w:rPr>
                <w:rFonts w:cs="Calibri"/>
                <w:b/>
                <w:iCs/>
                <w:lang w:val="ro-RO"/>
              </w:rPr>
              <w:t>ț</w:t>
            </w:r>
            <w:r w:rsidRPr="006D5C20">
              <w:rPr>
                <w:rFonts w:cs="Calibri"/>
                <w:b/>
                <w:iCs/>
                <w:lang w:val="ro-RO"/>
              </w:rPr>
              <w:t xml:space="preserve">ională a Transportatorilor Auto </w:t>
            </w:r>
          </w:p>
        </w:tc>
        <w:tc>
          <w:tcPr>
            <w:tcW w:w="3690" w:type="dxa"/>
          </w:tcPr>
          <w:p w14:paraId="337273F0" w14:textId="46773676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Reprezintă interesele operatorilor de transport rutier din Moldova în rela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iile cu Comisia Europeană, ONU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alte foruri interna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>ionale</w:t>
            </w:r>
          </w:p>
        </w:tc>
        <w:tc>
          <w:tcPr>
            <w:tcW w:w="3510" w:type="dxa"/>
          </w:tcPr>
          <w:p w14:paraId="48D688BE" w14:textId="16B5E51A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Responsabil de  în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elegerea standardelor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>i angajamentelor interna</w:t>
            </w:r>
            <w:r w:rsidR="00986916">
              <w:rPr>
                <w:rFonts w:ascii="Cambria Math" w:hAnsi="Cambria Math" w:cs="Cambria Math"/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ionale cu privire la schimbările climatice </w:t>
            </w:r>
            <w:r w:rsidR="00957E03">
              <w:rPr>
                <w:rFonts w:ascii="Cambria Math" w:hAnsi="Cambria Math" w:cs="Cambria Math"/>
                <w:lang w:val="ro-RO"/>
              </w:rPr>
              <w:t>ș</w:t>
            </w:r>
            <w:r w:rsidRPr="006D5C20">
              <w:rPr>
                <w:lang w:val="ro-RO"/>
              </w:rPr>
              <w:t xml:space="preserve">i transportul rutier </w:t>
            </w:r>
          </w:p>
        </w:tc>
      </w:tr>
      <w:tr w:rsidR="00365E06" w:rsidRPr="0004701E" w14:paraId="5E7702AA" w14:textId="77777777" w:rsidTr="00093697">
        <w:trPr>
          <w:trHeight w:val="1012"/>
        </w:trPr>
        <w:tc>
          <w:tcPr>
            <w:tcW w:w="2718" w:type="dxa"/>
          </w:tcPr>
          <w:p w14:paraId="24ABB3AD" w14:textId="469C19B6" w:rsidR="00365E06" w:rsidRPr="006D5C20" w:rsidRDefault="00365E06" w:rsidP="00093697">
            <w:pPr>
              <w:widowControl/>
              <w:autoSpaceDE/>
              <w:autoSpaceDN/>
              <w:rPr>
                <w:b/>
                <w:bCs/>
                <w:lang w:val="ro-RO"/>
              </w:rPr>
            </w:pPr>
            <w:r w:rsidRPr="006D5C20">
              <w:rPr>
                <w:rFonts w:cs="Calibri"/>
                <w:b/>
                <w:lang w:val="ro-RO"/>
              </w:rPr>
              <w:t xml:space="preserve">APL </w:t>
            </w:r>
          </w:p>
        </w:tc>
        <w:tc>
          <w:tcPr>
            <w:tcW w:w="3690" w:type="dxa"/>
          </w:tcPr>
          <w:p w14:paraId="6A18C25F" w14:textId="61726B5A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- Asigurarea siguran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ei traficului auto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pietonilor </w:t>
            </w:r>
          </w:p>
          <w:p w14:paraId="52E59E23" w14:textId="2FFD7B68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- Între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inerea drumurilor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podurilor </w:t>
            </w:r>
          </w:p>
          <w:p w14:paraId="4DF08692" w14:textId="77777777" w:rsidR="00365E06" w:rsidRPr="006D5C20" w:rsidRDefault="00365E06" w:rsidP="00093697">
            <w:pPr>
              <w:widowControl/>
              <w:autoSpaceDE/>
              <w:autoSpaceDN/>
              <w:rPr>
                <w:lang w:val="ro-RO"/>
              </w:rPr>
            </w:pPr>
            <w:r w:rsidRPr="006D5C20">
              <w:rPr>
                <w:lang w:val="ro-RO"/>
              </w:rPr>
              <w:t>- Elaborarea planurilor de mobilitate urbană</w:t>
            </w:r>
          </w:p>
        </w:tc>
        <w:tc>
          <w:tcPr>
            <w:tcW w:w="3510" w:type="dxa"/>
          </w:tcPr>
          <w:p w14:paraId="1F67716C" w14:textId="698AB49A" w:rsidR="001C3D10" w:rsidRPr="006D5C20" w:rsidRDefault="001C3D10" w:rsidP="00093697">
            <w:pPr>
              <w:widowControl/>
              <w:autoSpaceDE/>
              <w:autoSpaceDN/>
              <w:rPr>
                <w:lang w:val="ro-RO"/>
              </w:rPr>
            </w:pPr>
            <w:r>
              <w:rPr>
                <w:lang w:val="ro-RO"/>
              </w:rPr>
              <w:t>I</w:t>
            </w:r>
            <w:r w:rsidR="00365E06" w:rsidRPr="006D5C20">
              <w:rPr>
                <w:lang w:val="ro-RO"/>
              </w:rPr>
              <w:t>ntegra</w:t>
            </w:r>
            <w:r>
              <w:rPr>
                <w:lang w:val="ro-RO"/>
              </w:rPr>
              <w:t>rea</w:t>
            </w:r>
            <w:r w:rsidR="00365E06" w:rsidRPr="006D5C20">
              <w:rPr>
                <w:lang w:val="ro-RO"/>
              </w:rPr>
              <w:t xml:space="preserve"> în planificarea dezvoltării transportului urban </w:t>
            </w:r>
            <w:r>
              <w:rPr>
                <w:lang w:val="ro-RO"/>
              </w:rPr>
              <w:t>a măsurilor de adaptare la schimbările climatice</w:t>
            </w:r>
            <w:r w:rsidR="008E6878">
              <w:rPr>
                <w:lang w:val="ro-RO"/>
              </w:rPr>
              <w:t>.</w:t>
            </w:r>
          </w:p>
        </w:tc>
      </w:tr>
    </w:tbl>
    <w:p w14:paraId="16AE2A13" w14:textId="6FCC8C0C" w:rsidR="00365E06" w:rsidRPr="006D5C20" w:rsidRDefault="00365E06" w:rsidP="00365E06">
      <w:pPr>
        <w:spacing w:after="100" w:afterAutospacing="1" w:line="276" w:lineRule="auto"/>
        <w:jc w:val="both"/>
        <w:rPr>
          <w:bCs/>
          <w:i/>
          <w:iCs/>
          <w:sz w:val="24"/>
          <w:szCs w:val="24"/>
          <w:lang w:val="ro-RO"/>
        </w:rPr>
      </w:pPr>
      <w:bookmarkStart w:id="66" w:name="_Hlk96218457"/>
      <w:r w:rsidRPr="006D5C20">
        <w:rPr>
          <w:i/>
          <w:iCs/>
          <w:sz w:val="24"/>
          <w:szCs w:val="24"/>
          <w:lang w:val="ro-RO"/>
        </w:rPr>
        <w:t>Sursa: Evaluarea Capacită</w:t>
      </w:r>
      <w:r w:rsidR="00986916">
        <w:rPr>
          <w:i/>
          <w:iCs/>
          <w:sz w:val="24"/>
          <w:szCs w:val="24"/>
          <w:lang w:val="ro-RO"/>
        </w:rPr>
        <w:t>ț</w:t>
      </w:r>
      <w:r w:rsidRPr="006D5C20">
        <w:rPr>
          <w:i/>
          <w:iCs/>
          <w:sz w:val="24"/>
          <w:szCs w:val="24"/>
          <w:lang w:val="ro-RO"/>
        </w:rPr>
        <w:t xml:space="preserve">ii </w:t>
      </w:r>
      <w:r w:rsidRPr="006D5C20">
        <w:rPr>
          <w:bCs/>
          <w:i/>
          <w:iCs/>
          <w:sz w:val="24"/>
          <w:szCs w:val="24"/>
          <w:lang w:val="ro-RO"/>
        </w:rPr>
        <w:t>Institu</w:t>
      </w:r>
      <w:r w:rsidR="00986916">
        <w:rPr>
          <w:bCs/>
          <w:i/>
          <w:iCs/>
          <w:sz w:val="24"/>
          <w:szCs w:val="24"/>
          <w:lang w:val="ro-RO"/>
        </w:rPr>
        <w:t>ț</w:t>
      </w:r>
      <w:r w:rsidRPr="006D5C20">
        <w:rPr>
          <w:bCs/>
          <w:i/>
          <w:iCs/>
          <w:sz w:val="24"/>
          <w:szCs w:val="24"/>
          <w:lang w:val="ro-RO"/>
        </w:rPr>
        <w:t>ionale 2021, Raport Final</w:t>
      </w:r>
    </w:p>
    <w:bookmarkEnd w:id="66"/>
    <w:p w14:paraId="3290C71C" w14:textId="3F3E3FAE" w:rsidR="00365E06" w:rsidRPr="006D5C20" w:rsidRDefault="00365E06" w:rsidP="00365E06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Evaluarea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institu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ionale a identificat </w:t>
      </w:r>
      <w:r w:rsidRPr="005A0B86">
        <w:rPr>
          <w:bCs/>
          <w:sz w:val="24"/>
          <w:szCs w:val="24"/>
          <w:lang w:val="ro-RO"/>
        </w:rPr>
        <w:t xml:space="preserve">o serie de probleme care </w:t>
      </w:r>
      <w:r w:rsidR="000E592E" w:rsidRPr="005A0B86">
        <w:rPr>
          <w:bCs/>
          <w:sz w:val="24"/>
          <w:szCs w:val="24"/>
          <w:lang w:val="ro-RO"/>
        </w:rPr>
        <w:t xml:space="preserve">necesită a fi </w:t>
      </w:r>
      <w:r w:rsidRPr="005A0B86">
        <w:rPr>
          <w:bCs/>
          <w:sz w:val="24"/>
          <w:szCs w:val="24"/>
          <w:lang w:val="ro-RO"/>
        </w:rPr>
        <w:t>abordate în sectorul transporturilor</w:t>
      </w:r>
      <w:r w:rsidRPr="006D5C20">
        <w:rPr>
          <w:sz w:val="24"/>
          <w:szCs w:val="24"/>
          <w:lang w:val="ro-RO"/>
        </w:rPr>
        <w:t xml:space="preserve"> în ceea ce prive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 </w:t>
      </w:r>
      <w:r w:rsidR="007B45F7">
        <w:rPr>
          <w:sz w:val="24"/>
          <w:szCs w:val="24"/>
          <w:lang w:val="ro-RO"/>
        </w:rPr>
        <w:t xml:space="preserve">sporirea </w:t>
      </w:r>
      <w:r w:rsidRPr="006D5C20">
        <w:rPr>
          <w:sz w:val="24"/>
          <w:szCs w:val="24"/>
          <w:lang w:val="ro-RO"/>
        </w:rPr>
        <w:t xml:space="preserve">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ei acestuia la schimbările climatice. Acestea includ:</w:t>
      </w:r>
    </w:p>
    <w:p w14:paraId="77335D74" w14:textId="5EFC7AC9" w:rsidR="00365E06" w:rsidRPr="006D5C20" w:rsidRDefault="00365E06" w:rsidP="00D161C1">
      <w:pPr>
        <w:pStyle w:val="Listparagraf"/>
        <w:widowControl/>
        <w:numPr>
          <w:ilvl w:val="0"/>
          <w:numId w:val="73"/>
        </w:numPr>
        <w:autoSpaceDE/>
        <w:autoSpaceDN/>
        <w:spacing w:line="276" w:lineRule="auto"/>
        <w:contextualSpacing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Necesitatea de a încorpora riscurile climatice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adaptarea în documentele de politici pentru acest sector;</w:t>
      </w:r>
    </w:p>
    <w:p w14:paraId="089514A5" w14:textId="5F097C00" w:rsidR="00365E06" w:rsidRPr="006D5C20" w:rsidRDefault="00365E06" w:rsidP="00D161C1">
      <w:pPr>
        <w:pStyle w:val="Listparagraf"/>
        <w:widowControl/>
        <w:numPr>
          <w:ilvl w:val="0"/>
          <w:numId w:val="73"/>
        </w:numPr>
        <w:autoSpaceDE/>
        <w:autoSpaceDN/>
        <w:spacing w:after="100" w:afterAutospacing="1" w:line="276" w:lineRule="auto"/>
        <w:contextualSpacing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Lipsa analizei riscului climatic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 procedurilor de verificare climatică pentru investi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în infrastructura de transport; </w:t>
      </w:r>
    </w:p>
    <w:p w14:paraId="5A45A7D3" w14:textId="73360052" w:rsidR="00365E06" w:rsidRPr="006D5C20" w:rsidRDefault="000E592E" w:rsidP="00D161C1">
      <w:pPr>
        <w:pStyle w:val="Listparagraf"/>
        <w:widowControl/>
        <w:numPr>
          <w:ilvl w:val="0"/>
          <w:numId w:val="73"/>
        </w:numPr>
        <w:autoSpaceDE/>
        <w:autoSpaceDN/>
        <w:spacing w:after="100" w:afterAutospacing="1" w:line="276" w:lineRule="auto"/>
        <w:contextualSpacing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Lips</w:t>
      </w:r>
      <w:r w:rsidR="007B45F7">
        <w:rPr>
          <w:sz w:val="24"/>
          <w:szCs w:val="24"/>
          <w:lang w:val="ro-RO"/>
        </w:rPr>
        <w:t>a</w:t>
      </w:r>
      <w:r w:rsidRPr="006D5C20">
        <w:rPr>
          <w:sz w:val="24"/>
          <w:szCs w:val="24"/>
          <w:lang w:val="ro-RO"/>
        </w:rPr>
        <w:t xml:space="preserve"> </w:t>
      </w:r>
      <w:r w:rsidR="00365E06" w:rsidRPr="006D5C20">
        <w:rPr>
          <w:sz w:val="24"/>
          <w:szCs w:val="24"/>
          <w:lang w:val="ro-RO"/>
        </w:rPr>
        <w:t>cuno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>tin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e</w:t>
      </w:r>
      <w:r w:rsidR="007B45F7">
        <w:rPr>
          <w:sz w:val="24"/>
          <w:szCs w:val="24"/>
          <w:lang w:val="ro-RO"/>
        </w:rPr>
        <w:t>lor</w:t>
      </w:r>
      <w:r w:rsidR="00365E06" w:rsidRPr="006D5C20">
        <w:rPr>
          <w:sz w:val="24"/>
          <w:szCs w:val="24"/>
          <w:lang w:val="ro-RO"/>
        </w:rPr>
        <w:t xml:space="preserve"> cu privire la impactul schimbărilor climatice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="00365E06" w:rsidRPr="006D5C20">
        <w:rPr>
          <w:sz w:val="24"/>
          <w:szCs w:val="24"/>
          <w:lang w:val="ro-RO"/>
        </w:rPr>
        <w:t xml:space="preserve">i </w:t>
      </w:r>
      <w:r w:rsidR="007B45F7">
        <w:rPr>
          <w:sz w:val="24"/>
          <w:szCs w:val="24"/>
          <w:lang w:val="ro-RO"/>
        </w:rPr>
        <w:t xml:space="preserve">a </w:t>
      </w:r>
      <w:r>
        <w:rPr>
          <w:sz w:val="24"/>
          <w:szCs w:val="24"/>
          <w:lang w:val="ro-RO"/>
        </w:rPr>
        <w:t>modalită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il</w:t>
      </w:r>
      <w:r w:rsidR="007B45F7">
        <w:rPr>
          <w:sz w:val="24"/>
          <w:szCs w:val="24"/>
          <w:lang w:val="ro-RO"/>
        </w:rPr>
        <w:t>or</w:t>
      </w:r>
      <w:r>
        <w:rPr>
          <w:sz w:val="24"/>
          <w:szCs w:val="24"/>
          <w:lang w:val="ro-RO"/>
        </w:rPr>
        <w:t xml:space="preserve"> de</w:t>
      </w:r>
      <w:r w:rsidR="00365E06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incorpora</w:t>
      </w:r>
      <w:r>
        <w:rPr>
          <w:sz w:val="24"/>
          <w:szCs w:val="24"/>
          <w:lang w:val="ro-RO"/>
        </w:rPr>
        <w:t>r</w:t>
      </w:r>
      <w:r w:rsidRPr="006D5C20">
        <w:rPr>
          <w:sz w:val="24"/>
          <w:szCs w:val="24"/>
          <w:lang w:val="ro-RO"/>
        </w:rPr>
        <w:t xml:space="preserve">e </w:t>
      </w:r>
      <w:r w:rsidR="00365E06" w:rsidRPr="006D5C20">
        <w:rPr>
          <w:sz w:val="24"/>
          <w:szCs w:val="24"/>
          <w:lang w:val="ro-RO"/>
        </w:rPr>
        <w:t xml:space="preserve">în procesele sectoriale; </w:t>
      </w:r>
    </w:p>
    <w:p w14:paraId="3D443819" w14:textId="03CA3333" w:rsidR="00365E06" w:rsidRPr="006D5C20" w:rsidRDefault="00365E06" w:rsidP="00D161C1">
      <w:pPr>
        <w:pStyle w:val="Listparagraf"/>
        <w:widowControl/>
        <w:numPr>
          <w:ilvl w:val="0"/>
          <w:numId w:val="73"/>
        </w:numPr>
        <w:autoSpaceDE/>
        <w:autoSpaceDN/>
        <w:spacing w:after="100" w:afterAutospacing="1" w:line="276" w:lineRule="auto"/>
        <w:contextualSpacing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Indisponibilitatea resurselor financiare pentru a </w:t>
      </w:r>
      <w:r w:rsidR="000E592E">
        <w:rPr>
          <w:sz w:val="24"/>
          <w:szCs w:val="24"/>
          <w:lang w:val="ro-RO"/>
        </w:rPr>
        <w:t>sus</w:t>
      </w:r>
      <w:r w:rsidR="00986916">
        <w:rPr>
          <w:sz w:val="24"/>
          <w:szCs w:val="24"/>
          <w:lang w:val="ro-RO"/>
        </w:rPr>
        <w:t>ț</w:t>
      </w:r>
      <w:r w:rsidR="000E592E">
        <w:rPr>
          <w:sz w:val="24"/>
          <w:szCs w:val="24"/>
          <w:lang w:val="ro-RO"/>
        </w:rPr>
        <w:t>ine</w:t>
      </w:r>
      <w:r w:rsidR="000E592E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planificarea, proiectarea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implementarea infrastructurii reziliente la </w:t>
      </w:r>
      <w:r w:rsidR="007B45F7">
        <w:rPr>
          <w:sz w:val="24"/>
          <w:szCs w:val="24"/>
          <w:lang w:val="ro-RO"/>
        </w:rPr>
        <w:t xml:space="preserve">efectele schimbărilor </w:t>
      </w:r>
      <w:r w:rsidRPr="006D5C20">
        <w:rPr>
          <w:sz w:val="24"/>
          <w:szCs w:val="24"/>
          <w:lang w:val="ro-RO"/>
        </w:rPr>
        <w:t>clim</w:t>
      </w:r>
      <w:r w:rsidR="007B45F7">
        <w:rPr>
          <w:sz w:val="24"/>
          <w:szCs w:val="24"/>
          <w:lang w:val="ro-RO"/>
        </w:rPr>
        <w:t>atice</w:t>
      </w:r>
      <w:r w:rsidRPr="006D5C20">
        <w:rPr>
          <w:sz w:val="24"/>
          <w:szCs w:val="24"/>
          <w:lang w:val="ro-RO"/>
        </w:rPr>
        <w:t>.</w:t>
      </w:r>
    </w:p>
    <w:p w14:paraId="7D28E6E1" w14:textId="038A7B44" w:rsidR="00365E06" w:rsidRPr="006D5C20" w:rsidRDefault="00365E0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În plus, evaluarea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institu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ionale din 2021 indică faptul că au existat pu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ine îmbunătă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iri în sectorul transporturilor în ceea ce prive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 abordarea problemelor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implementarea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iunilor identificate în planul de evaluare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dezvoltare 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din 2014. </w:t>
      </w:r>
      <w:r w:rsidR="000E592E">
        <w:rPr>
          <w:sz w:val="24"/>
          <w:szCs w:val="24"/>
          <w:lang w:val="ro-RO"/>
        </w:rPr>
        <w:t>În acest sens, este</w:t>
      </w:r>
      <w:r w:rsidRPr="006D5C20">
        <w:rPr>
          <w:sz w:val="24"/>
          <w:szCs w:val="24"/>
          <w:lang w:val="ro-RO"/>
        </w:rPr>
        <w:t xml:space="preserve"> necesar</w:t>
      </w:r>
      <w:r w:rsidR="000E592E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 </w:t>
      </w:r>
      <w:r w:rsidR="000E592E" w:rsidRPr="006D5C20">
        <w:rPr>
          <w:sz w:val="24"/>
          <w:szCs w:val="24"/>
          <w:lang w:val="ro-RO"/>
        </w:rPr>
        <w:t>intensifica</w:t>
      </w:r>
      <w:r w:rsidR="0013480D">
        <w:rPr>
          <w:sz w:val="24"/>
          <w:szCs w:val="24"/>
          <w:lang w:val="ro-RO"/>
        </w:rPr>
        <w:t>r</w:t>
      </w:r>
      <w:r w:rsidR="000E592E">
        <w:rPr>
          <w:sz w:val="24"/>
          <w:szCs w:val="24"/>
          <w:lang w:val="ro-RO"/>
        </w:rPr>
        <w:t>ea</w:t>
      </w:r>
      <w:r w:rsidR="000E592E" w:rsidRPr="006D5C20">
        <w:rPr>
          <w:sz w:val="24"/>
          <w:szCs w:val="24"/>
          <w:lang w:val="ro-RO"/>
        </w:rPr>
        <w:t xml:space="preserve">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0E592E" w:rsidRPr="006D5C20">
        <w:rPr>
          <w:sz w:val="24"/>
          <w:szCs w:val="24"/>
          <w:lang w:val="ro-RO"/>
        </w:rPr>
        <w:t>iunil</w:t>
      </w:r>
      <w:r w:rsidR="000E592E">
        <w:rPr>
          <w:sz w:val="24"/>
          <w:szCs w:val="24"/>
          <w:lang w:val="ro-RO"/>
        </w:rPr>
        <w:t xml:space="preserve">or </w:t>
      </w:r>
      <w:r w:rsidR="000E592E" w:rsidRPr="006D5C20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</w:t>
      </w:r>
      <w:r w:rsidR="000E592E">
        <w:rPr>
          <w:sz w:val="24"/>
          <w:szCs w:val="24"/>
          <w:lang w:val="ro-RO"/>
        </w:rPr>
        <w:t xml:space="preserve"> a</w:t>
      </w:r>
      <w:r w:rsidRPr="006D5C20">
        <w:rPr>
          <w:sz w:val="24"/>
          <w:szCs w:val="24"/>
          <w:lang w:val="ro-RO"/>
        </w:rPr>
        <w:t>ngajamentul</w:t>
      </w:r>
      <w:r w:rsidR="000E592E">
        <w:rPr>
          <w:sz w:val="24"/>
          <w:szCs w:val="24"/>
          <w:lang w:val="ro-RO"/>
        </w:rPr>
        <w:t>ui</w:t>
      </w:r>
      <w:r w:rsidRPr="006D5C20">
        <w:rPr>
          <w:sz w:val="24"/>
          <w:szCs w:val="24"/>
          <w:lang w:val="ro-RO"/>
        </w:rPr>
        <w:t xml:space="preserve"> </w:t>
      </w:r>
      <w:r w:rsidR="0013480D">
        <w:rPr>
          <w:sz w:val="24"/>
          <w:szCs w:val="24"/>
          <w:lang w:val="ro-RO"/>
        </w:rPr>
        <w:t>institu</w:t>
      </w:r>
      <w:r w:rsidR="00986916">
        <w:rPr>
          <w:sz w:val="24"/>
          <w:szCs w:val="24"/>
          <w:lang w:val="ro-RO"/>
        </w:rPr>
        <w:t>ț</w:t>
      </w:r>
      <w:r w:rsidR="0013480D">
        <w:rPr>
          <w:sz w:val="24"/>
          <w:szCs w:val="24"/>
          <w:lang w:val="ro-RO"/>
        </w:rPr>
        <w:t xml:space="preserve">iilor </w:t>
      </w:r>
      <w:r w:rsidRPr="006D5C20">
        <w:rPr>
          <w:sz w:val="24"/>
          <w:szCs w:val="24"/>
          <w:lang w:val="ro-RO"/>
        </w:rPr>
        <w:t xml:space="preserve">din sectorul transporturilor, precum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0E592E" w:rsidRPr="006D5C20">
        <w:rPr>
          <w:sz w:val="24"/>
          <w:szCs w:val="24"/>
          <w:lang w:val="ro-RO"/>
        </w:rPr>
        <w:t>asisten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0E592E">
        <w:rPr>
          <w:sz w:val="24"/>
          <w:szCs w:val="24"/>
          <w:lang w:val="ro-RO"/>
        </w:rPr>
        <w:t>ă</w:t>
      </w:r>
      <w:r w:rsidR="000E592E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financiară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tehnică suplimentară pentru a se asigura că riscurile climatice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adaptarea sunt încorporate în procesele </w:t>
      </w:r>
      <w:r w:rsidR="000E592E">
        <w:rPr>
          <w:sz w:val="24"/>
          <w:szCs w:val="24"/>
          <w:lang w:val="ro-RO"/>
        </w:rPr>
        <w:t>specifice</w:t>
      </w:r>
      <w:r w:rsidRPr="006D5C20">
        <w:rPr>
          <w:sz w:val="24"/>
          <w:szCs w:val="24"/>
          <w:lang w:val="ro-RO"/>
        </w:rPr>
        <w:t xml:space="preserve"> sectorul</w:t>
      </w:r>
      <w:r w:rsidR="000E592E">
        <w:rPr>
          <w:sz w:val="24"/>
          <w:szCs w:val="24"/>
          <w:lang w:val="ro-RO"/>
        </w:rPr>
        <w:t>ui</w:t>
      </w:r>
      <w:r w:rsidRPr="006D5C20">
        <w:rPr>
          <w:sz w:val="24"/>
          <w:szCs w:val="24"/>
          <w:lang w:val="ro-RO"/>
        </w:rPr>
        <w:t xml:space="preserve"> transporturilor. </w:t>
      </w:r>
      <w:r w:rsidR="000E592E">
        <w:rPr>
          <w:sz w:val="24"/>
          <w:szCs w:val="24"/>
          <w:lang w:val="ro-RO"/>
        </w:rPr>
        <w:t>În acest context</w:t>
      </w:r>
      <w:r w:rsidRPr="006D5C20">
        <w:rPr>
          <w:sz w:val="24"/>
          <w:szCs w:val="24"/>
          <w:lang w:val="ro-RO"/>
        </w:rPr>
        <w:t xml:space="preserve">, au fost formulate recomandări pentru </w:t>
      </w:r>
      <w:r w:rsidRPr="005A0B86">
        <w:rPr>
          <w:bCs/>
          <w:sz w:val="24"/>
          <w:szCs w:val="24"/>
          <w:lang w:val="ro-RO"/>
        </w:rPr>
        <w:t>ac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5A0B86">
        <w:rPr>
          <w:bCs/>
          <w:sz w:val="24"/>
          <w:szCs w:val="24"/>
          <w:lang w:val="ro-RO"/>
        </w:rPr>
        <w:t>iuni specifice de consolidare a 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5A0B86">
        <w:rPr>
          <w:bCs/>
          <w:sz w:val="24"/>
          <w:szCs w:val="24"/>
          <w:lang w:val="ro-RO"/>
        </w:rPr>
        <w:t>ilor</w:t>
      </w:r>
      <w:r w:rsidRPr="006D5C20">
        <w:rPr>
          <w:sz w:val="24"/>
          <w:szCs w:val="24"/>
          <w:lang w:val="ro-RO"/>
        </w:rPr>
        <w:t xml:space="preserve"> în acest sector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o foaie de parcurs pentru implementarea acestora a fost inclusă în Planul de Dezvoltare 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2021, care au fost luate în considerare în mod corespunzător la identificarea direc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</w:t>
      </w:r>
      <w:r w:rsidRPr="006D5C20">
        <w:rPr>
          <w:sz w:val="24"/>
          <w:szCs w:val="24"/>
          <w:lang w:val="ro-RO"/>
        </w:rPr>
        <w:lastRenderedPageBreak/>
        <w:t>de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 în Planul de Ac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 al</w:t>
      </w:r>
      <w:r w:rsidR="00B2571F" w:rsidRPr="006D5C20">
        <w:rPr>
          <w:sz w:val="24"/>
          <w:szCs w:val="24"/>
          <w:lang w:val="ro-RO"/>
        </w:rPr>
        <w:t xml:space="preserve"> PNASC </w:t>
      </w:r>
      <w:r w:rsidRPr="006D5C20">
        <w:rPr>
          <w:sz w:val="24"/>
          <w:szCs w:val="24"/>
          <w:lang w:val="ro-RO"/>
        </w:rPr>
        <w:t>(</w:t>
      </w:r>
      <w:r w:rsidRPr="006D5C20">
        <w:rPr>
          <w:i/>
          <w:sz w:val="24"/>
          <w:szCs w:val="24"/>
          <w:lang w:val="ro-RO"/>
        </w:rPr>
        <w:t xml:space="preserve">vezi capitolul </w:t>
      </w:r>
      <w:r w:rsidR="00602F36" w:rsidRPr="006D5C20">
        <w:rPr>
          <w:i/>
          <w:sz w:val="24"/>
          <w:szCs w:val="24"/>
          <w:lang w:val="ro-RO"/>
        </w:rPr>
        <w:t>3</w:t>
      </w:r>
      <w:r w:rsidRPr="006D5C20">
        <w:rPr>
          <w:i/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anexa 1</w:t>
      </w:r>
      <w:r w:rsidRPr="006D5C20">
        <w:rPr>
          <w:sz w:val="24"/>
          <w:szCs w:val="24"/>
          <w:lang w:val="ro-RO"/>
        </w:rPr>
        <w:t>).</w:t>
      </w:r>
    </w:p>
    <w:p w14:paraId="252E30BD" w14:textId="2158E24D" w:rsidR="00365E06" w:rsidRPr="006D5C20" w:rsidRDefault="000C6930" w:rsidP="000C6930">
      <w:pPr>
        <w:pStyle w:val="Titlu4"/>
        <w:rPr>
          <w:rFonts w:eastAsia="Calibri"/>
          <w:color w:val="365F91"/>
          <w:lang w:val="ro-RO" w:eastAsia="en-US" w:bidi="ar-SA"/>
        </w:rPr>
      </w:pPr>
      <w:bookmarkStart w:id="67" w:name="_Toc95743588"/>
      <w:r w:rsidRPr="006D5C20">
        <w:rPr>
          <w:rFonts w:eastAsia="Calibri"/>
          <w:color w:val="365F91"/>
          <w:lang w:val="ro-RO" w:eastAsia="en-US" w:bidi="ar-SA"/>
        </w:rPr>
        <w:t>2.</w:t>
      </w:r>
      <w:r w:rsidR="005401BF" w:rsidRPr="006D5C20">
        <w:rPr>
          <w:rFonts w:eastAsia="Calibri"/>
          <w:color w:val="365F91"/>
          <w:lang w:val="ro-RO" w:eastAsia="en-US" w:bidi="ar-SA"/>
        </w:rPr>
        <w:t>2</w:t>
      </w:r>
      <w:r w:rsidRPr="006D5C20">
        <w:rPr>
          <w:rFonts w:eastAsia="Calibri"/>
          <w:color w:val="365F91"/>
          <w:lang w:val="ro-RO" w:eastAsia="en-US" w:bidi="ar-SA"/>
        </w:rPr>
        <w:t>.1.</w:t>
      </w:r>
      <w:r w:rsidR="00365E06" w:rsidRPr="006D5C20">
        <w:rPr>
          <w:rFonts w:eastAsia="Calibri"/>
          <w:color w:val="365F91"/>
          <w:lang w:val="ro-RO" w:eastAsia="en-US" w:bidi="ar-SA"/>
        </w:rPr>
        <w:t>6. C</w:t>
      </w:r>
      <w:r w:rsidR="00B252B9">
        <w:rPr>
          <w:rFonts w:eastAsia="Calibri"/>
          <w:color w:val="365F91"/>
          <w:lang w:val="ro-RO" w:eastAsia="en-US" w:bidi="ar-SA"/>
        </w:rPr>
        <w:t xml:space="preserve">adrul normativ </w:t>
      </w:r>
      <w:r w:rsidR="00957E03">
        <w:rPr>
          <w:rFonts w:eastAsia="Calibri"/>
          <w:color w:val="365F91"/>
          <w:lang w:val="ro-RO" w:eastAsia="en-US" w:bidi="ar-SA"/>
        </w:rPr>
        <w:t>ș</w:t>
      </w:r>
      <w:r w:rsidR="00B252B9">
        <w:rPr>
          <w:rFonts w:eastAsia="Calibri"/>
          <w:color w:val="365F91"/>
          <w:lang w:val="ro-RO" w:eastAsia="en-US" w:bidi="ar-SA"/>
        </w:rPr>
        <w:t xml:space="preserve">i 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 institu</w:t>
      </w:r>
      <w:r w:rsidR="00986916">
        <w:rPr>
          <w:rFonts w:eastAsia="Calibri"/>
          <w:color w:val="365F91"/>
          <w:lang w:val="ro-RO" w:eastAsia="en-US" w:bidi="ar-SA"/>
        </w:rPr>
        <w:t>ț</w:t>
      </w:r>
      <w:r w:rsidR="00365E06" w:rsidRPr="006D5C20">
        <w:rPr>
          <w:rFonts w:eastAsia="Calibri"/>
          <w:color w:val="365F91"/>
          <w:lang w:val="ro-RO" w:eastAsia="en-US" w:bidi="ar-SA"/>
        </w:rPr>
        <w:t xml:space="preserve">ional pentru ASC în sectorul </w:t>
      </w:r>
      <w:r w:rsidR="00C52BDB">
        <w:rPr>
          <w:rFonts w:eastAsia="Calibri"/>
          <w:color w:val="365F91"/>
          <w:lang w:val="ro-RO" w:eastAsia="en-US" w:bidi="ar-SA"/>
        </w:rPr>
        <w:t xml:space="preserve">resurse de </w:t>
      </w:r>
      <w:r w:rsidR="00365E06" w:rsidRPr="006D5C20">
        <w:rPr>
          <w:rFonts w:eastAsia="Calibri"/>
          <w:color w:val="365F91"/>
          <w:lang w:val="ro-RO" w:eastAsia="en-US" w:bidi="ar-SA"/>
        </w:rPr>
        <w:t>ap</w:t>
      </w:r>
      <w:r w:rsidR="00C52BDB">
        <w:rPr>
          <w:rFonts w:eastAsia="Calibri"/>
          <w:color w:val="365F91"/>
          <w:lang w:val="ro-RO" w:eastAsia="en-US" w:bidi="ar-SA"/>
        </w:rPr>
        <w:t>ă</w:t>
      </w:r>
      <w:bookmarkEnd w:id="67"/>
    </w:p>
    <w:p w14:paraId="781084D2" w14:textId="39FF88AF" w:rsidR="00365E06" w:rsidRPr="000732FD" w:rsidRDefault="00365E06" w:rsidP="000732FD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/>
        </w:rPr>
      </w:pPr>
      <w:r w:rsidRPr="006D5C20">
        <w:rPr>
          <w:rFonts w:eastAsia="Calibri"/>
          <w:bCs/>
          <w:sz w:val="24"/>
          <w:szCs w:val="24"/>
          <w:lang w:val="ro-RO" w:eastAsia="en-US"/>
        </w:rPr>
        <w:t xml:space="preserve">Republica Moldova s-a angajat într-o abordare nouă </w:t>
      </w:r>
      <w:r w:rsidR="0013480D">
        <w:rPr>
          <w:rFonts w:eastAsia="Calibri"/>
          <w:bCs/>
          <w:sz w:val="24"/>
          <w:szCs w:val="24"/>
          <w:lang w:val="ro-RO" w:eastAsia="en-US"/>
        </w:rPr>
        <w:t xml:space="preserve">privind </w:t>
      </w:r>
      <w:r w:rsidRPr="006D5C20">
        <w:rPr>
          <w:rFonts w:eastAsia="Calibri"/>
          <w:bCs/>
          <w:sz w:val="24"/>
          <w:szCs w:val="24"/>
          <w:lang w:val="ro-RO" w:eastAsia="en-US"/>
        </w:rPr>
        <w:t>gestion</w:t>
      </w:r>
      <w:r w:rsidR="0013480D">
        <w:rPr>
          <w:rFonts w:eastAsia="Calibri"/>
          <w:bCs/>
          <w:sz w:val="24"/>
          <w:szCs w:val="24"/>
          <w:lang w:val="ro-RO" w:eastAsia="en-US"/>
        </w:rPr>
        <w:t>area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resurselor de apă</w:t>
      </w:r>
      <w:r w:rsidR="0013480D">
        <w:rPr>
          <w:rFonts w:eastAsia="Calibri"/>
          <w:bCs/>
          <w:sz w:val="24"/>
          <w:szCs w:val="24"/>
          <w:lang w:val="ro-RO" w:eastAsia="en-US"/>
        </w:rPr>
        <w:t>,</w:t>
      </w:r>
      <w:r w:rsidR="00B252B9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/>
        </w:rPr>
        <w:t>trec</w:t>
      </w:r>
      <w:r w:rsidR="0013480D">
        <w:rPr>
          <w:rFonts w:eastAsia="Calibri"/>
          <w:bCs/>
          <w:sz w:val="24"/>
          <w:szCs w:val="24"/>
          <w:lang w:val="ro-RO" w:eastAsia="en-US"/>
        </w:rPr>
        <w:t>ând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la  principiil</w:t>
      </w:r>
      <w:r w:rsidR="0013480D">
        <w:rPr>
          <w:rFonts w:eastAsia="Calibri"/>
          <w:bCs/>
          <w:sz w:val="24"/>
          <w:szCs w:val="24"/>
          <w:lang w:val="ro-RO" w:eastAsia="en-US"/>
        </w:rPr>
        <w:t>e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managementului integrat al resurselor de apă, în conformitate cu angajamentele interna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ionale ale 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>ării, ca parte a eforturilor globale de îmbunătă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ire a stării resurselor de apă. </w:t>
      </w:r>
      <w:r w:rsidR="00E41558">
        <w:rPr>
          <w:rFonts w:eastAsia="Calibri"/>
          <w:bCs/>
          <w:sz w:val="24"/>
          <w:szCs w:val="24"/>
          <w:lang w:val="ro-RO" w:eastAsia="en-US"/>
        </w:rPr>
        <w:t>Aceste p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rincipii au fost  </w:t>
      </w:r>
      <w:r w:rsidR="000732FD">
        <w:rPr>
          <w:rFonts w:eastAsia="Calibri"/>
          <w:bCs/>
          <w:sz w:val="24"/>
          <w:szCs w:val="24"/>
          <w:lang w:val="ro-RO" w:eastAsia="en-US"/>
        </w:rPr>
        <w:t xml:space="preserve">stabilite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în </w:t>
      </w:r>
      <w:r w:rsidR="000732FD" w:rsidRPr="000732FD">
        <w:rPr>
          <w:rFonts w:eastAsia="Calibri"/>
          <w:bCs/>
          <w:sz w:val="24"/>
          <w:szCs w:val="24"/>
          <w:lang w:val="ro-RO" w:eastAsia="en-US"/>
        </w:rPr>
        <w:t>Concep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0732FD" w:rsidRPr="000732FD">
        <w:rPr>
          <w:rFonts w:eastAsia="Calibri"/>
          <w:bCs/>
          <w:sz w:val="24"/>
          <w:szCs w:val="24"/>
          <w:lang w:val="ro-RO" w:eastAsia="en-US"/>
        </w:rPr>
        <w:t>i</w:t>
      </w:r>
      <w:r w:rsidR="000732FD">
        <w:rPr>
          <w:rFonts w:eastAsia="Calibri"/>
          <w:bCs/>
          <w:sz w:val="24"/>
          <w:szCs w:val="24"/>
          <w:lang w:val="ro-RO" w:eastAsia="en-US"/>
        </w:rPr>
        <w:t>a</w:t>
      </w:r>
      <w:r w:rsidR="000732FD" w:rsidRPr="000732FD">
        <w:rPr>
          <w:rFonts w:eastAsia="Calibri"/>
          <w:bCs/>
          <w:sz w:val="24"/>
          <w:szCs w:val="24"/>
          <w:lang w:val="ro-RO" w:eastAsia="en-US"/>
        </w:rPr>
        <w:t xml:space="preserve"> politicii</w:t>
      </w:r>
      <w:r w:rsidR="000732FD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0732FD" w:rsidRPr="000732FD">
        <w:rPr>
          <w:rFonts w:eastAsia="Calibri"/>
          <w:bCs/>
          <w:sz w:val="24"/>
          <w:szCs w:val="24"/>
          <w:lang w:val="ro-RO" w:eastAsia="en-US"/>
        </w:rPr>
        <w:t>na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0732FD" w:rsidRPr="000732FD">
        <w:rPr>
          <w:rFonts w:eastAsia="Calibri"/>
          <w:bCs/>
          <w:sz w:val="24"/>
          <w:szCs w:val="24"/>
          <w:lang w:val="ro-RO" w:eastAsia="en-US"/>
        </w:rPr>
        <w:t>ionale în domeniul resurselor de apă</w:t>
      </w:r>
      <w:r w:rsidR="000732FD">
        <w:rPr>
          <w:rFonts w:eastAsia="Calibri"/>
          <w:bCs/>
          <w:sz w:val="24"/>
          <w:szCs w:val="24"/>
          <w:lang w:val="ro-RO" w:eastAsia="en-US"/>
        </w:rPr>
        <w:t xml:space="preserve">, </w:t>
      </w:r>
      <w:r w:rsidR="000732FD" w:rsidRPr="000732FD">
        <w:rPr>
          <w:rFonts w:eastAsia="Calibri"/>
          <w:bCs/>
          <w:sz w:val="24"/>
          <w:szCs w:val="24"/>
          <w:lang w:val="ro-RO" w:eastAsia="en-US"/>
        </w:rPr>
        <w:t>aproba</w:t>
      </w:r>
      <w:r w:rsidR="000732FD">
        <w:rPr>
          <w:rFonts w:eastAsia="Calibri"/>
          <w:bCs/>
          <w:sz w:val="24"/>
          <w:szCs w:val="24"/>
          <w:lang w:val="ro-RO" w:eastAsia="en-US"/>
        </w:rPr>
        <w:t>tă</w:t>
      </w:r>
      <w:r w:rsidR="000732FD" w:rsidRPr="000732FD">
        <w:rPr>
          <w:rFonts w:eastAsia="Calibri"/>
          <w:sz w:val="24"/>
          <w:szCs w:val="24"/>
          <w:lang w:val="ro-RO" w:eastAsia="en-US"/>
        </w:rPr>
        <w:t xml:space="preserve"> </w:t>
      </w:r>
      <w:r w:rsidR="000732FD">
        <w:rPr>
          <w:rFonts w:eastAsia="Calibri"/>
          <w:sz w:val="24"/>
          <w:szCs w:val="24"/>
          <w:lang w:val="ro-RO" w:eastAsia="en-US"/>
        </w:rPr>
        <w:t xml:space="preserve">prin Hotărârea Parlamentului </w:t>
      </w:r>
      <w:r w:rsidR="000732FD">
        <w:t xml:space="preserve">nr. </w:t>
      </w:r>
      <w:r w:rsidR="000732FD" w:rsidRPr="000732FD">
        <w:rPr>
          <w:rFonts w:eastAsia="Calibri"/>
          <w:sz w:val="24"/>
          <w:szCs w:val="24"/>
          <w:lang w:val="ro-RO" w:eastAsia="en-US"/>
        </w:rPr>
        <w:t>325</w:t>
      </w:r>
      <w:r w:rsidR="000732FD">
        <w:rPr>
          <w:rFonts w:eastAsia="Calibri"/>
          <w:sz w:val="24"/>
          <w:szCs w:val="24"/>
          <w:lang w:val="ro-RO" w:eastAsia="en-US"/>
        </w:rPr>
        <w:t>/</w:t>
      </w:r>
      <w:r w:rsidR="000732FD" w:rsidRPr="000732FD">
        <w:rPr>
          <w:rFonts w:eastAsia="Calibri"/>
          <w:sz w:val="24"/>
          <w:szCs w:val="24"/>
          <w:lang w:val="ro-RO" w:eastAsia="en-US"/>
        </w:rPr>
        <w:t>2003</w:t>
      </w:r>
      <w:r w:rsidR="000732FD">
        <w:rPr>
          <w:rFonts w:eastAsia="Calibri"/>
          <w:sz w:val="24"/>
          <w:szCs w:val="24"/>
          <w:lang w:val="ro-RO" w:eastAsia="en-US"/>
        </w:rPr>
        <w:t xml:space="preserve"> </w:t>
      </w:r>
      <w:r w:rsidR="00E41558">
        <w:rPr>
          <w:rFonts w:eastAsia="Calibri"/>
          <w:bCs/>
          <w:sz w:val="24"/>
          <w:szCs w:val="24"/>
          <w:lang w:val="ro-RO" w:eastAsia="en-US"/>
        </w:rPr>
        <w:t xml:space="preserve">aplicate în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planurile de dezvoltare </w:t>
      </w:r>
      <w:r w:rsidRPr="00E41558">
        <w:rPr>
          <w:rFonts w:eastAsia="Calibri"/>
          <w:bCs/>
          <w:sz w:val="24"/>
          <w:szCs w:val="24"/>
          <w:lang w:val="ro-RO" w:eastAsia="en-US"/>
        </w:rPr>
        <w:t>a</w:t>
      </w:r>
      <w:r w:rsidR="00E41558">
        <w:rPr>
          <w:rFonts w:eastAsia="Calibri"/>
          <w:bCs/>
          <w:sz w:val="24"/>
          <w:szCs w:val="24"/>
          <w:lang w:val="ro-RO" w:eastAsia="en-US"/>
        </w:rPr>
        <w:t>le</w:t>
      </w:r>
      <w:r w:rsidR="00B23E34" w:rsidRPr="00E41558">
        <w:rPr>
          <w:rFonts w:eastAsia="Calibri"/>
          <w:bCs/>
          <w:sz w:val="24"/>
          <w:szCs w:val="24"/>
          <w:lang w:val="ro-RO" w:eastAsia="en-US"/>
        </w:rPr>
        <w:t xml:space="preserve"> sectorului</w:t>
      </w:r>
      <w:r w:rsidR="00E41558">
        <w:rPr>
          <w:rFonts w:eastAsia="Calibri"/>
          <w:bCs/>
          <w:sz w:val="24"/>
          <w:szCs w:val="24"/>
          <w:lang w:val="ro-RO" w:eastAsia="en-US"/>
        </w:rPr>
        <w:t>.</w:t>
      </w:r>
    </w:p>
    <w:p w14:paraId="02FF3814" w14:textId="32D008E6" w:rsidR="00365E06" w:rsidRPr="006D5C20" w:rsidRDefault="00365E06" w:rsidP="005A0B8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/>
        </w:rPr>
      </w:pPr>
      <w:r w:rsidRPr="006D5C20">
        <w:rPr>
          <w:rFonts w:eastAsia="Calibri"/>
          <w:b/>
          <w:bCs/>
          <w:sz w:val="24"/>
          <w:szCs w:val="24"/>
          <w:lang w:val="ro-RO" w:eastAsia="en-US"/>
        </w:rPr>
        <w:t xml:space="preserve">Legea apelor </w:t>
      </w:r>
      <w:r w:rsidR="0013480D">
        <w:rPr>
          <w:rFonts w:eastAsia="Calibri"/>
          <w:b/>
          <w:bCs/>
          <w:sz w:val="24"/>
          <w:szCs w:val="24"/>
          <w:lang w:val="ro-RO" w:eastAsia="en-US"/>
        </w:rPr>
        <w:t>nr.</w:t>
      </w:r>
      <w:r w:rsidRPr="006D5C20">
        <w:rPr>
          <w:rFonts w:eastAsia="Calibri"/>
          <w:b/>
          <w:bCs/>
          <w:sz w:val="24"/>
          <w:szCs w:val="24"/>
          <w:lang w:val="ro-RO" w:eastAsia="en-US"/>
        </w:rPr>
        <w:t xml:space="preserve">272/2011 </w:t>
      </w:r>
      <w:r w:rsidR="00957E03">
        <w:rPr>
          <w:rFonts w:eastAsia="Calibri"/>
          <w:sz w:val="24"/>
          <w:szCs w:val="24"/>
          <w:lang w:val="ro-RO" w:eastAsia="en-US"/>
        </w:rPr>
        <w:t>ș</w:t>
      </w:r>
      <w:r w:rsidR="00E41558">
        <w:rPr>
          <w:rFonts w:eastAsia="Calibri"/>
          <w:sz w:val="24"/>
          <w:szCs w:val="24"/>
          <w:lang w:val="ro-RO" w:eastAsia="en-US"/>
        </w:rPr>
        <w:t>i</w:t>
      </w:r>
      <w:r w:rsidR="0013480D">
        <w:rPr>
          <w:rFonts w:eastAsia="Calibri"/>
          <w:sz w:val="24"/>
          <w:szCs w:val="24"/>
          <w:lang w:val="ro-RO" w:eastAsia="en-US"/>
        </w:rPr>
        <w:t xml:space="preserve"> cadru</w:t>
      </w:r>
      <w:r w:rsidR="00E41558">
        <w:rPr>
          <w:rFonts w:eastAsia="Calibri"/>
          <w:sz w:val="24"/>
          <w:szCs w:val="24"/>
          <w:lang w:val="ro-RO" w:eastAsia="en-US"/>
        </w:rPr>
        <w:t>l</w:t>
      </w:r>
      <w:r w:rsidR="0013480D">
        <w:rPr>
          <w:rFonts w:eastAsia="Calibri"/>
          <w:sz w:val="24"/>
          <w:szCs w:val="24"/>
          <w:lang w:val="ro-RO" w:eastAsia="en-US"/>
        </w:rPr>
        <w:t xml:space="preserve"> normativ-secundar </w:t>
      </w:r>
      <w:r w:rsidR="0013480D">
        <w:rPr>
          <w:rFonts w:eastAsia="Calibri"/>
          <w:bCs/>
          <w:sz w:val="24"/>
          <w:szCs w:val="24"/>
          <w:lang w:val="ro-RO" w:eastAsia="en-US"/>
        </w:rPr>
        <w:t xml:space="preserve">reglementează </w:t>
      </w:r>
      <w:r w:rsidRPr="006D5C20">
        <w:rPr>
          <w:rFonts w:eastAsia="Calibri"/>
          <w:bCs/>
          <w:sz w:val="24"/>
          <w:szCs w:val="24"/>
          <w:lang w:val="ro-RO" w:eastAsia="en-US"/>
        </w:rPr>
        <w:t>managementul integrat, protec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ia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 utilizarea eficientă a resurselor de apă în </w:t>
      </w:r>
      <w:r w:rsidR="00660027">
        <w:rPr>
          <w:rFonts w:eastAsia="Calibri"/>
          <w:bCs/>
          <w:sz w:val="24"/>
          <w:szCs w:val="24"/>
          <w:lang w:val="ro-RO" w:eastAsia="en-US"/>
        </w:rPr>
        <w:t xml:space="preserve">Republica </w:t>
      </w:r>
      <w:r w:rsidRPr="006D5C20">
        <w:rPr>
          <w:rFonts w:eastAsia="Calibri"/>
          <w:bCs/>
          <w:sz w:val="24"/>
          <w:szCs w:val="24"/>
          <w:lang w:val="ro-RO" w:eastAsia="en-US"/>
        </w:rPr>
        <w:t>Moldova, armonizând legisla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>ia na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>ională cu Directiva</w:t>
      </w:r>
      <w:r w:rsidR="0097075E">
        <w:rPr>
          <w:rFonts w:eastAsia="Calibri"/>
          <w:bCs/>
          <w:sz w:val="24"/>
          <w:szCs w:val="24"/>
          <w:lang w:val="ro-RO" w:eastAsia="en-US"/>
        </w:rPr>
        <w:t>-cadru a UE privind apa</w:t>
      </w:r>
      <w:r w:rsidR="005D251F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E41558">
        <w:rPr>
          <w:rFonts w:eastAsia="Calibri"/>
          <w:bCs/>
          <w:sz w:val="24"/>
          <w:szCs w:val="24"/>
          <w:lang w:val="ro-RO" w:eastAsia="en-US"/>
        </w:rPr>
        <w:t xml:space="preserve">nr. </w:t>
      </w:r>
      <w:r w:rsidR="005D251F">
        <w:rPr>
          <w:rFonts w:eastAsia="Calibri"/>
          <w:bCs/>
          <w:sz w:val="24"/>
          <w:szCs w:val="24"/>
          <w:lang w:val="ro-RO" w:eastAsia="en-US"/>
        </w:rPr>
        <w:t>2000/60/CE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-. Legea Apelor a introdus principiul bazinului hidrografic în gospodărirea apelor,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 </w:t>
      </w:r>
      <w:r w:rsidR="00660027">
        <w:rPr>
          <w:rFonts w:eastAsia="Calibri"/>
          <w:bCs/>
          <w:sz w:val="24"/>
          <w:szCs w:val="24"/>
          <w:lang w:val="ro-RO" w:eastAsia="en-US"/>
        </w:rPr>
        <w:t xml:space="preserve">impune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monitorizare</w:t>
      </w:r>
      <w:r w:rsidR="00660027">
        <w:rPr>
          <w:rFonts w:eastAsia="Calibri"/>
          <w:bCs/>
          <w:sz w:val="24"/>
          <w:szCs w:val="24"/>
          <w:lang w:val="ro-RO" w:eastAsia="en-US"/>
        </w:rPr>
        <w:t>a</w:t>
      </w:r>
      <w:r w:rsidR="00986916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E41558">
        <w:rPr>
          <w:rFonts w:eastAsia="Calibri"/>
          <w:bCs/>
          <w:sz w:val="24"/>
          <w:szCs w:val="24"/>
          <w:lang w:val="ro-RO" w:eastAsia="en-US"/>
        </w:rPr>
        <w:t>sistematică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, evaluarea presiunilor, </w:t>
      </w:r>
      <w:r w:rsidR="00660027" w:rsidRPr="006D5C20">
        <w:rPr>
          <w:rFonts w:eastAsia="Calibri"/>
          <w:bCs/>
          <w:sz w:val="24"/>
          <w:szCs w:val="24"/>
          <w:lang w:val="ro-RO" w:eastAsia="en-US"/>
        </w:rPr>
        <w:t>analiz</w:t>
      </w:r>
      <w:r w:rsidR="00660027">
        <w:rPr>
          <w:rFonts w:eastAsia="Calibri"/>
          <w:bCs/>
          <w:sz w:val="24"/>
          <w:szCs w:val="24"/>
          <w:lang w:val="ro-RO" w:eastAsia="en-US"/>
        </w:rPr>
        <w:t>a</w:t>
      </w:r>
      <w:r w:rsidR="00660027" w:rsidRPr="006D5C20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de impact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 </w:t>
      </w:r>
      <w:r w:rsidR="00E41558">
        <w:rPr>
          <w:rFonts w:eastAsia="Calibri"/>
          <w:bCs/>
          <w:sz w:val="24"/>
          <w:szCs w:val="24"/>
          <w:lang w:val="ro-RO" w:eastAsia="en-US"/>
        </w:rPr>
        <w:t>elaborarea planurilor de ac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E41558">
        <w:rPr>
          <w:rFonts w:eastAsia="Calibri"/>
          <w:bCs/>
          <w:sz w:val="24"/>
          <w:szCs w:val="24"/>
          <w:lang w:val="ro-RO" w:eastAsia="en-US"/>
        </w:rPr>
        <w:t>iuni.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. </w:t>
      </w:r>
      <w:r w:rsidR="00660027">
        <w:rPr>
          <w:rFonts w:eastAsia="Calibri"/>
          <w:bCs/>
          <w:sz w:val="24"/>
          <w:szCs w:val="24"/>
          <w:lang w:val="ro-RO" w:eastAsia="en-US"/>
        </w:rPr>
        <w:t>În acest context</w:t>
      </w:r>
      <w:r w:rsidR="00E41558">
        <w:rPr>
          <w:rFonts w:eastAsia="Calibri"/>
          <w:bCs/>
          <w:sz w:val="24"/>
          <w:szCs w:val="24"/>
          <w:lang w:val="ro-RO" w:eastAsia="en-US"/>
        </w:rPr>
        <w:t>,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au fost </w:t>
      </w:r>
      <w:r w:rsidR="003E6BE6" w:rsidRPr="006D5C20">
        <w:rPr>
          <w:rFonts w:eastAsia="Calibri"/>
          <w:bCs/>
          <w:sz w:val="24"/>
          <w:szCs w:val="24"/>
          <w:lang w:val="ro-RO" w:eastAsia="en-US"/>
        </w:rPr>
        <w:t xml:space="preserve">stabilite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două districte de management al bazinelor hidrografice: Bazinul Nistrul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>i Bazinul Dunăre-Prut</w:t>
      </w:r>
      <w:r w:rsidR="00E41558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957E03">
        <w:rPr>
          <w:rFonts w:eastAsia="Calibri"/>
          <w:bCs/>
          <w:sz w:val="24"/>
          <w:szCs w:val="24"/>
          <w:lang w:val="ro-RO" w:eastAsia="en-US"/>
        </w:rPr>
        <w:t>ș</w:t>
      </w:r>
      <w:r w:rsidR="00E41558">
        <w:rPr>
          <w:rFonts w:eastAsia="Calibri"/>
          <w:bCs/>
          <w:sz w:val="24"/>
          <w:szCs w:val="24"/>
          <w:lang w:val="ro-RO" w:eastAsia="en-US"/>
        </w:rPr>
        <w:t xml:space="preserve">i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Marea Neagră,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 </w:t>
      </w:r>
      <w:r w:rsidR="00F1632B">
        <w:rPr>
          <w:rFonts w:eastAsia="Calibri"/>
          <w:bCs/>
          <w:sz w:val="24"/>
          <w:szCs w:val="24"/>
          <w:lang w:val="ro-RO" w:eastAsia="en-US"/>
        </w:rPr>
        <w:t xml:space="preserve">elaborate </w:t>
      </w:r>
      <w:r w:rsidR="00770589" w:rsidRPr="00770589">
        <w:rPr>
          <w:rFonts w:eastAsia="Calibri"/>
          <w:bCs/>
          <w:sz w:val="24"/>
          <w:szCs w:val="24"/>
          <w:lang w:val="ro-RO" w:eastAsia="en-US"/>
        </w:rPr>
        <w:t>Program</w:t>
      </w:r>
      <w:r w:rsidR="00770589">
        <w:rPr>
          <w:rFonts w:eastAsia="Calibri"/>
          <w:bCs/>
          <w:sz w:val="24"/>
          <w:szCs w:val="24"/>
          <w:lang w:val="ro-RO" w:eastAsia="en-US"/>
        </w:rPr>
        <w:t>e</w:t>
      </w:r>
      <w:r w:rsidR="00770589" w:rsidRPr="00770589">
        <w:rPr>
          <w:rFonts w:eastAsia="Calibri"/>
          <w:bCs/>
          <w:sz w:val="24"/>
          <w:szCs w:val="24"/>
          <w:lang w:val="ro-RO" w:eastAsia="en-US"/>
        </w:rPr>
        <w:t xml:space="preserve"> de gestionarea </w:t>
      </w:r>
      <w:r w:rsidR="00770589">
        <w:rPr>
          <w:rFonts w:eastAsia="Calibri"/>
          <w:bCs/>
          <w:sz w:val="24"/>
          <w:szCs w:val="24"/>
          <w:lang w:val="ro-RO" w:eastAsia="en-US"/>
        </w:rPr>
        <w:t xml:space="preserve">a acestor </w:t>
      </w:r>
      <w:r w:rsidR="00770589" w:rsidRPr="00770589">
        <w:rPr>
          <w:rFonts w:eastAsia="Calibri"/>
          <w:bCs/>
          <w:sz w:val="24"/>
          <w:szCs w:val="24"/>
          <w:lang w:val="ro-RO" w:eastAsia="en-US"/>
        </w:rPr>
        <w:t>district</w:t>
      </w:r>
      <w:r w:rsidR="00770589">
        <w:rPr>
          <w:rFonts w:eastAsia="Calibri"/>
          <w:bCs/>
          <w:sz w:val="24"/>
          <w:szCs w:val="24"/>
          <w:lang w:val="ro-RO" w:eastAsia="en-US"/>
        </w:rPr>
        <w:t>e ale</w:t>
      </w:r>
      <w:r w:rsidR="00770589" w:rsidRPr="00770589">
        <w:rPr>
          <w:rFonts w:eastAsia="Calibri"/>
          <w:bCs/>
          <w:sz w:val="24"/>
          <w:szCs w:val="24"/>
          <w:lang w:val="ro-RO" w:eastAsia="en-US"/>
        </w:rPr>
        <w:t xml:space="preserve"> bazin</w:t>
      </w:r>
      <w:r w:rsidR="00770589">
        <w:rPr>
          <w:rFonts w:eastAsia="Calibri"/>
          <w:bCs/>
          <w:sz w:val="24"/>
          <w:szCs w:val="24"/>
          <w:lang w:val="ro-RO" w:eastAsia="en-US"/>
        </w:rPr>
        <w:t xml:space="preserve">elor </w:t>
      </w:r>
      <w:r w:rsidR="00770589" w:rsidRPr="00770589">
        <w:rPr>
          <w:rFonts w:eastAsia="Calibri"/>
          <w:bCs/>
          <w:sz w:val="24"/>
          <w:szCs w:val="24"/>
          <w:lang w:val="ro-RO" w:eastAsia="en-US"/>
        </w:rPr>
        <w:t>hidrografic</w:t>
      </w:r>
      <w:r w:rsidR="00770589">
        <w:rPr>
          <w:rFonts w:eastAsia="Calibri"/>
          <w:bCs/>
          <w:sz w:val="24"/>
          <w:szCs w:val="24"/>
          <w:lang w:val="ro-RO" w:eastAsia="en-US"/>
        </w:rPr>
        <w:t>e</w:t>
      </w:r>
      <w:r w:rsidR="00C52BDB">
        <w:rPr>
          <w:rFonts w:eastAsia="Calibri"/>
          <w:bCs/>
          <w:sz w:val="24"/>
          <w:szCs w:val="24"/>
          <w:lang w:val="ro-RO" w:eastAsia="en-US"/>
        </w:rPr>
        <w:t xml:space="preserve">, care integrează </w:t>
      </w:r>
      <w:r w:rsidR="000F00FE">
        <w:rPr>
          <w:rFonts w:eastAsia="Calibri"/>
          <w:bCs/>
          <w:sz w:val="24"/>
          <w:szCs w:val="24"/>
          <w:lang w:val="ro-RO" w:eastAsia="en-US"/>
        </w:rPr>
        <w:t>aspecte</w:t>
      </w:r>
      <w:r w:rsidR="000F00FE" w:rsidRPr="006D5C20">
        <w:rPr>
          <w:rFonts w:eastAsia="Calibri"/>
          <w:bCs/>
          <w:sz w:val="24"/>
          <w:szCs w:val="24"/>
          <w:lang w:val="ro-RO" w:eastAsia="en-US"/>
        </w:rPr>
        <w:t xml:space="preserve"> privind ASC </w:t>
      </w:r>
      <w:r w:rsidR="00957E03">
        <w:rPr>
          <w:rFonts w:eastAsia="Calibri"/>
          <w:bCs/>
          <w:sz w:val="24"/>
          <w:szCs w:val="24"/>
          <w:lang w:val="ro-RO" w:eastAsia="en-US"/>
        </w:rPr>
        <w:t>ș</w:t>
      </w:r>
      <w:r w:rsidR="000F00FE">
        <w:rPr>
          <w:rFonts w:eastAsia="Calibri"/>
          <w:bCs/>
          <w:sz w:val="24"/>
          <w:szCs w:val="24"/>
          <w:lang w:val="ro-RO" w:eastAsia="en-US"/>
        </w:rPr>
        <w:t>i P</w:t>
      </w:r>
      <w:r w:rsidR="000F00FE" w:rsidRPr="006D5C20">
        <w:rPr>
          <w:rFonts w:eastAsia="Calibri"/>
          <w:bCs/>
          <w:sz w:val="24"/>
          <w:szCs w:val="24"/>
          <w:lang w:val="ro-RO" w:eastAsia="en-US"/>
        </w:rPr>
        <w:t>lanuri de management al riscului de inunda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="000F00FE" w:rsidRPr="006D5C20">
        <w:rPr>
          <w:rFonts w:eastAsia="Calibri"/>
          <w:bCs/>
          <w:sz w:val="24"/>
          <w:szCs w:val="24"/>
          <w:lang w:val="ro-RO" w:eastAsia="en-US"/>
        </w:rPr>
        <w:t xml:space="preserve">ii pentru </w:t>
      </w:r>
      <w:r w:rsidR="000F00FE">
        <w:rPr>
          <w:rFonts w:eastAsia="Calibri"/>
          <w:bCs/>
          <w:sz w:val="24"/>
          <w:szCs w:val="24"/>
          <w:lang w:val="ro-RO" w:eastAsia="en-US"/>
        </w:rPr>
        <w:t xml:space="preserve">acestea.  </w:t>
      </w:r>
      <w:r w:rsidR="00B252B9" w:rsidRPr="005A0B86">
        <w:rPr>
          <w:rFonts w:eastAsia="Calibri"/>
          <w:sz w:val="24"/>
          <w:szCs w:val="24"/>
          <w:lang w:val="ro-RO" w:eastAsia="en-US"/>
        </w:rPr>
        <w:t>C</w:t>
      </w:r>
      <w:r w:rsidRPr="005A0B86">
        <w:rPr>
          <w:rFonts w:eastAsia="Calibri"/>
          <w:sz w:val="24"/>
          <w:szCs w:val="24"/>
          <w:lang w:val="ro-RO" w:eastAsia="en-US"/>
        </w:rPr>
        <w:t xml:space="preserve">adrul </w:t>
      </w:r>
      <w:r w:rsidR="00465DCD" w:rsidRPr="005A0B86">
        <w:rPr>
          <w:rFonts w:eastAsia="Calibri"/>
          <w:sz w:val="24"/>
          <w:szCs w:val="24"/>
          <w:lang w:val="ro-RO" w:eastAsia="en-US"/>
        </w:rPr>
        <w:t>normativ</w:t>
      </w:r>
      <w:r w:rsidR="00632E52" w:rsidRPr="006D5C20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din sectorul apei relevant pentru gestionarea riscurilor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>i adaptarea la schimbările climatice include, de asemenea:</w:t>
      </w:r>
    </w:p>
    <w:p w14:paraId="141709C5" w14:textId="70047DBD" w:rsidR="00365E06" w:rsidRPr="006D5C20" w:rsidRDefault="00365E06" w:rsidP="00D161C1">
      <w:pPr>
        <w:numPr>
          <w:ilvl w:val="0"/>
          <w:numId w:val="75"/>
        </w:numPr>
        <w:spacing w:line="276" w:lineRule="auto"/>
        <w:jc w:val="both"/>
        <w:rPr>
          <w:rFonts w:eastAsia="Calibri"/>
          <w:bCs/>
          <w:sz w:val="24"/>
          <w:szCs w:val="24"/>
          <w:lang w:val="ro-RO" w:eastAsia="en-US"/>
        </w:rPr>
      </w:pPr>
      <w:r w:rsidRPr="006D5C20">
        <w:rPr>
          <w:rFonts w:eastAsia="Calibri"/>
          <w:sz w:val="24"/>
          <w:szCs w:val="24"/>
          <w:lang w:val="ro-RO" w:eastAsia="en-US"/>
        </w:rPr>
        <w:t xml:space="preserve">Legea nr. 303/2013 privind serviciul public de alimentare cu apă </w:t>
      </w:r>
      <w:r w:rsidR="00957E03">
        <w:rPr>
          <w:rFonts w:ascii="Cambria Math" w:eastAsia="Calibri" w:hAnsi="Cambria Math" w:cs="Cambria Math"/>
          <w:sz w:val="24"/>
          <w:szCs w:val="24"/>
          <w:lang w:val="ro-RO" w:eastAsia="en-US"/>
        </w:rPr>
        <w:t>ș</w:t>
      </w:r>
      <w:r w:rsidRPr="006D5C20">
        <w:rPr>
          <w:rFonts w:eastAsia="Calibri"/>
          <w:sz w:val="24"/>
          <w:szCs w:val="24"/>
          <w:lang w:val="ro-RO" w:eastAsia="en-US"/>
        </w:rPr>
        <w:t>i canalizare</w:t>
      </w:r>
      <w:r w:rsidR="00B252B9">
        <w:rPr>
          <w:rFonts w:eastAsia="Calibri"/>
          <w:sz w:val="24"/>
          <w:szCs w:val="24"/>
          <w:lang w:val="ro-RO" w:eastAsia="en-US"/>
        </w:rPr>
        <w:t>;</w:t>
      </w:r>
    </w:p>
    <w:p w14:paraId="52DE8E61" w14:textId="15FA51AF" w:rsidR="00365E06" w:rsidRPr="006D5C20" w:rsidRDefault="00365E06" w:rsidP="00D161C1">
      <w:pPr>
        <w:numPr>
          <w:ilvl w:val="0"/>
          <w:numId w:val="75"/>
        </w:num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/>
        </w:rPr>
      </w:pPr>
      <w:r w:rsidRPr="006D5C20">
        <w:rPr>
          <w:sz w:val="24"/>
          <w:szCs w:val="24"/>
          <w:lang w:val="ro-RO"/>
        </w:rPr>
        <w:t>Legea  nr. 182/2019 privind calitatea apei potabile</w:t>
      </w:r>
      <w:r w:rsidR="00B252B9">
        <w:rPr>
          <w:b/>
          <w:sz w:val="24"/>
          <w:szCs w:val="24"/>
          <w:lang w:val="ro-RO"/>
        </w:rPr>
        <w:t>;</w:t>
      </w:r>
    </w:p>
    <w:p w14:paraId="06B1000A" w14:textId="1F464066" w:rsidR="00735FF6" w:rsidRPr="00735FF6" w:rsidRDefault="00365E06" w:rsidP="00735FF6">
      <w:pPr>
        <w:numPr>
          <w:ilvl w:val="0"/>
          <w:numId w:val="75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H</w:t>
      </w:r>
      <w:r w:rsidR="00465DCD">
        <w:rPr>
          <w:sz w:val="24"/>
          <w:szCs w:val="24"/>
          <w:lang w:val="ro-RO"/>
        </w:rPr>
        <w:t xml:space="preserve">otărârea </w:t>
      </w:r>
      <w:r w:rsidRPr="006D5C20">
        <w:rPr>
          <w:sz w:val="24"/>
          <w:szCs w:val="24"/>
          <w:lang w:val="ro-RO"/>
        </w:rPr>
        <w:t>G</w:t>
      </w:r>
      <w:r w:rsidR="00465DCD">
        <w:rPr>
          <w:sz w:val="24"/>
          <w:szCs w:val="24"/>
          <w:lang w:val="ro-RO"/>
        </w:rPr>
        <w:t>uvernului</w:t>
      </w:r>
      <w:r w:rsidRPr="006D5C20">
        <w:rPr>
          <w:sz w:val="24"/>
          <w:szCs w:val="24"/>
          <w:lang w:val="ro-RO"/>
        </w:rPr>
        <w:t xml:space="preserve"> </w:t>
      </w:r>
      <w:r w:rsidR="00465DCD">
        <w:rPr>
          <w:sz w:val="24"/>
          <w:szCs w:val="24"/>
          <w:lang w:val="ro-RO"/>
        </w:rPr>
        <w:t xml:space="preserve">nr. </w:t>
      </w:r>
      <w:r w:rsidRPr="006D5C20">
        <w:rPr>
          <w:sz w:val="24"/>
          <w:szCs w:val="24"/>
          <w:lang w:val="ro-RO"/>
        </w:rPr>
        <w:t xml:space="preserve">590/2018 </w:t>
      </w:r>
      <w:r w:rsidR="00735FF6" w:rsidRPr="00735FF6">
        <w:rPr>
          <w:sz w:val="24"/>
          <w:szCs w:val="24"/>
          <w:lang w:val="ro-RO"/>
        </w:rPr>
        <w:t>cu privire la aprobarea Concep</w:t>
      </w:r>
      <w:r w:rsidR="00986916">
        <w:rPr>
          <w:sz w:val="24"/>
          <w:szCs w:val="24"/>
          <w:lang w:val="ro-RO"/>
        </w:rPr>
        <w:t>ț</w:t>
      </w:r>
      <w:r w:rsidR="00735FF6" w:rsidRPr="00735FF6">
        <w:rPr>
          <w:sz w:val="24"/>
          <w:szCs w:val="24"/>
          <w:lang w:val="ro-RO"/>
        </w:rPr>
        <w:t>iei reformei sistemului na</w:t>
      </w:r>
      <w:r w:rsidR="00986916">
        <w:rPr>
          <w:sz w:val="24"/>
          <w:szCs w:val="24"/>
          <w:lang w:val="ro-RO"/>
        </w:rPr>
        <w:t>ț</w:t>
      </w:r>
      <w:r w:rsidR="00735FF6" w:rsidRPr="00735FF6">
        <w:rPr>
          <w:sz w:val="24"/>
          <w:szCs w:val="24"/>
          <w:lang w:val="ro-RO"/>
        </w:rPr>
        <w:t>ional</w:t>
      </w:r>
      <w:r w:rsidR="00735FF6">
        <w:rPr>
          <w:sz w:val="24"/>
          <w:szCs w:val="24"/>
          <w:lang w:val="ro-RO"/>
        </w:rPr>
        <w:t xml:space="preserve"> </w:t>
      </w:r>
      <w:r w:rsidR="00735FF6" w:rsidRPr="00735FF6">
        <w:rPr>
          <w:sz w:val="24"/>
          <w:szCs w:val="24"/>
          <w:lang w:val="ro-RO"/>
        </w:rPr>
        <w:t xml:space="preserve">de gestionare, prevenire </w:t>
      </w:r>
      <w:r w:rsidR="00957E03">
        <w:rPr>
          <w:sz w:val="24"/>
          <w:szCs w:val="24"/>
          <w:lang w:val="ro-RO"/>
        </w:rPr>
        <w:t>ș</w:t>
      </w:r>
      <w:r w:rsidR="00735FF6" w:rsidRPr="00735FF6">
        <w:rPr>
          <w:sz w:val="24"/>
          <w:szCs w:val="24"/>
          <w:lang w:val="ro-RO"/>
        </w:rPr>
        <w:t>i reducere a consecin</w:t>
      </w:r>
      <w:r w:rsidR="00986916">
        <w:rPr>
          <w:sz w:val="24"/>
          <w:szCs w:val="24"/>
          <w:lang w:val="ro-RO"/>
        </w:rPr>
        <w:t>ț</w:t>
      </w:r>
      <w:r w:rsidR="00735FF6" w:rsidRPr="00735FF6">
        <w:rPr>
          <w:sz w:val="24"/>
          <w:szCs w:val="24"/>
          <w:lang w:val="ro-RO"/>
        </w:rPr>
        <w:t>elor inunda</w:t>
      </w:r>
      <w:r w:rsidR="00986916">
        <w:rPr>
          <w:sz w:val="24"/>
          <w:szCs w:val="24"/>
          <w:lang w:val="ro-RO"/>
        </w:rPr>
        <w:t>ț</w:t>
      </w:r>
      <w:r w:rsidR="00735FF6" w:rsidRPr="00735FF6">
        <w:rPr>
          <w:sz w:val="24"/>
          <w:szCs w:val="24"/>
          <w:lang w:val="ro-RO"/>
        </w:rPr>
        <w:t>iilor</w:t>
      </w:r>
      <w:r w:rsidR="00B252B9">
        <w:rPr>
          <w:sz w:val="24"/>
          <w:szCs w:val="24"/>
          <w:lang w:val="ro-RO"/>
        </w:rPr>
        <w:t>;</w:t>
      </w:r>
    </w:p>
    <w:p w14:paraId="10B6ACD5" w14:textId="1C3E7728" w:rsidR="00465DCD" w:rsidRDefault="00365E06" w:rsidP="00465DCD">
      <w:pPr>
        <w:numPr>
          <w:ilvl w:val="0"/>
          <w:numId w:val="75"/>
        </w:num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/>
        </w:rPr>
      </w:pPr>
      <w:r w:rsidRPr="00465DCD">
        <w:rPr>
          <w:rFonts w:eastAsia="Calibri"/>
          <w:bCs/>
          <w:sz w:val="24"/>
          <w:szCs w:val="24"/>
          <w:lang w:val="ro-RO" w:eastAsia="en-US"/>
        </w:rPr>
        <w:t>H</w:t>
      </w:r>
      <w:r w:rsidR="00465DCD" w:rsidRPr="00465DCD">
        <w:rPr>
          <w:rFonts w:eastAsia="Calibri"/>
          <w:bCs/>
          <w:sz w:val="24"/>
          <w:szCs w:val="24"/>
          <w:lang w:val="ro-RO" w:eastAsia="en-US"/>
        </w:rPr>
        <w:t xml:space="preserve">otărârea </w:t>
      </w:r>
      <w:r w:rsidRPr="00465DCD">
        <w:rPr>
          <w:rFonts w:eastAsia="Calibri"/>
          <w:bCs/>
          <w:sz w:val="24"/>
          <w:szCs w:val="24"/>
          <w:lang w:val="ro-RO" w:eastAsia="en-US"/>
        </w:rPr>
        <w:t>G</w:t>
      </w:r>
      <w:r w:rsidR="00465DCD" w:rsidRPr="00465DCD">
        <w:rPr>
          <w:rFonts w:eastAsia="Calibri"/>
          <w:bCs/>
          <w:sz w:val="24"/>
          <w:szCs w:val="24"/>
          <w:lang w:val="ro-RO" w:eastAsia="en-US"/>
        </w:rPr>
        <w:t>uvernului</w:t>
      </w:r>
      <w:r w:rsidRPr="00465DCD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465DCD" w:rsidRPr="00465DCD">
        <w:rPr>
          <w:rFonts w:eastAsia="Calibri"/>
          <w:bCs/>
          <w:sz w:val="24"/>
          <w:szCs w:val="24"/>
          <w:lang w:val="ro-RO" w:eastAsia="en-US"/>
        </w:rPr>
        <w:t xml:space="preserve">nr. </w:t>
      </w:r>
      <w:r w:rsidRPr="00465DCD">
        <w:rPr>
          <w:rFonts w:eastAsia="Calibri"/>
          <w:bCs/>
          <w:sz w:val="24"/>
          <w:szCs w:val="24"/>
          <w:lang w:val="ro-RO" w:eastAsia="en-US"/>
        </w:rPr>
        <w:t xml:space="preserve">562/2020 </w:t>
      </w:r>
      <w:r w:rsidR="00465DCD" w:rsidRPr="00465DCD">
        <w:rPr>
          <w:rFonts w:eastAsia="Calibri"/>
          <w:bCs/>
          <w:sz w:val="24"/>
          <w:szCs w:val="24"/>
          <w:lang w:val="ro-RO" w:eastAsia="en-US"/>
        </w:rPr>
        <w:t>cu privire la aprobarea Planurilor</w:t>
      </w:r>
      <w:r w:rsidR="00465DCD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465DCD" w:rsidRPr="00465DCD">
        <w:rPr>
          <w:rFonts w:eastAsia="Calibri"/>
          <w:bCs/>
          <w:sz w:val="24"/>
          <w:szCs w:val="24"/>
          <w:lang w:val="ro-RO" w:eastAsia="en-US"/>
        </w:rPr>
        <w:t>de gestionare a riscului de inunda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465DCD" w:rsidRPr="00465DCD">
        <w:rPr>
          <w:rFonts w:eastAsia="Calibri"/>
          <w:bCs/>
          <w:sz w:val="24"/>
          <w:szCs w:val="24"/>
          <w:lang w:val="ro-RO" w:eastAsia="en-US"/>
        </w:rPr>
        <w:t>ii</w:t>
      </w:r>
      <w:r w:rsidR="00B252B9">
        <w:rPr>
          <w:rFonts w:eastAsia="Calibri"/>
          <w:bCs/>
          <w:sz w:val="24"/>
          <w:szCs w:val="24"/>
          <w:lang w:val="ro-RO" w:eastAsia="en-US"/>
        </w:rPr>
        <w:t>.</w:t>
      </w:r>
      <w:r w:rsidR="00465DCD">
        <w:rPr>
          <w:rFonts w:eastAsia="Calibri"/>
          <w:bCs/>
          <w:sz w:val="24"/>
          <w:szCs w:val="24"/>
          <w:lang w:val="ro-RO" w:eastAsia="en-US"/>
        </w:rPr>
        <w:t xml:space="preserve"> </w:t>
      </w:r>
    </w:p>
    <w:p w14:paraId="65E7FB7D" w14:textId="4C35045D" w:rsidR="00365E06" w:rsidRPr="006D5C20" w:rsidRDefault="00365E06" w:rsidP="00365E06">
      <w:pPr>
        <w:spacing w:after="100" w:afterAutospacing="1"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Cadrul institu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ional relevant pentru ac</w:t>
      </w:r>
      <w:r w:rsidR="00986916">
        <w:rPr>
          <w:rFonts w:ascii="Cambria Math" w:eastAsia="Calibri" w:hAnsi="Cambria Math" w:cs="Cambria Math"/>
          <w:b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iunile privind schimbările climatice în sectorul </w:t>
      </w:r>
      <w:r w:rsidR="000F00FE">
        <w:rPr>
          <w:rFonts w:eastAsia="Calibri"/>
          <w:b/>
          <w:bCs/>
          <w:sz w:val="24"/>
          <w:szCs w:val="24"/>
          <w:lang w:val="ro-RO" w:eastAsia="en-US" w:bidi="ar-SA"/>
        </w:rPr>
        <w:t xml:space="preserve">resurselor de 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>ap</w:t>
      </w:r>
      <w:r w:rsidR="000F00FE">
        <w:rPr>
          <w:rFonts w:eastAsia="Calibri"/>
          <w:b/>
          <w:bCs/>
          <w:sz w:val="24"/>
          <w:szCs w:val="24"/>
          <w:lang w:val="ro-RO" w:eastAsia="en-US" w:bidi="ar-SA"/>
        </w:rPr>
        <w:t>ă</w:t>
      </w:r>
      <w:r w:rsidR="00B252B9">
        <w:rPr>
          <w:rFonts w:eastAsia="Calibri"/>
          <w:b/>
          <w:bCs/>
          <w:sz w:val="24"/>
          <w:szCs w:val="24"/>
          <w:lang w:val="ro-RO" w:eastAsia="en-US" w:bidi="ar-SA"/>
        </w:rPr>
        <w:t>,</w:t>
      </w:r>
      <w:r w:rsidRPr="006D5C20">
        <w:rPr>
          <w:rFonts w:eastAsia="Calibri"/>
          <w:b/>
          <w:bCs/>
          <w:sz w:val="24"/>
          <w:szCs w:val="24"/>
          <w:lang w:val="ro-RO" w:eastAsia="en-US" w:bidi="ar-SA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responsabilită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ile atribuite autorită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ilor respective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ș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i relevan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 w:bidi="ar-SA"/>
        </w:rPr>
        <w:t>ț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a acestora pentru procesul PNA</w:t>
      </w:r>
      <w:r w:rsidR="000F00FE" w:rsidRPr="000F00FE">
        <w:rPr>
          <w:rFonts w:eastAsia="Calibri"/>
          <w:bCs/>
          <w:sz w:val="24"/>
          <w:szCs w:val="24"/>
          <w:lang w:val="ro-RO" w:eastAsia="en-US" w:bidi="ar-SA"/>
        </w:rPr>
        <w:t xml:space="preserve"> </w:t>
      </w:r>
      <w:r w:rsidR="000F00FE">
        <w:rPr>
          <w:rFonts w:eastAsia="Calibri"/>
          <w:bCs/>
          <w:sz w:val="24"/>
          <w:szCs w:val="24"/>
          <w:lang w:val="ro-RO" w:eastAsia="en-US" w:bidi="ar-SA"/>
        </w:rPr>
        <w:t xml:space="preserve">sunt </w:t>
      </w:r>
      <w:r w:rsidR="000F00FE" w:rsidRPr="006D5C20">
        <w:rPr>
          <w:rFonts w:eastAsia="Calibri"/>
          <w:bCs/>
          <w:sz w:val="24"/>
          <w:szCs w:val="24"/>
          <w:lang w:val="ro-RO" w:eastAsia="en-US" w:bidi="ar-SA"/>
        </w:rPr>
        <w:t>prezentat</w:t>
      </w:r>
      <w:r w:rsidR="000F00FE">
        <w:rPr>
          <w:rFonts w:eastAsia="Calibri"/>
          <w:bCs/>
          <w:sz w:val="24"/>
          <w:szCs w:val="24"/>
          <w:lang w:val="ro-RO" w:eastAsia="en-US" w:bidi="ar-SA"/>
        </w:rPr>
        <w:t>e</w:t>
      </w:r>
      <w:r w:rsidR="000F00FE" w:rsidRPr="006D5C20">
        <w:rPr>
          <w:rFonts w:eastAsia="Calibri"/>
          <w:bCs/>
          <w:sz w:val="24"/>
          <w:szCs w:val="24"/>
          <w:lang w:val="ro-RO" w:eastAsia="en-US" w:bidi="ar-SA"/>
        </w:rPr>
        <w:t xml:space="preserve"> în Tabelul 2.23</w:t>
      </w:r>
      <w:r w:rsidRPr="006D5C20">
        <w:rPr>
          <w:rFonts w:eastAsia="Calibri"/>
          <w:bCs/>
          <w:sz w:val="24"/>
          <w:szCs w:val="24"/>
          <w:lang w:val="ro-RO" w:eastAsia="en-US" w:bidi="ar-SA"/>
        </w:rPr>
        <w:t>.</w:t>
      </w:r>
      <w:r w:rsidRPr="006D5C20">
        <w:rPr>
          <w:rFonts w:eastAsia="Calibri"/>
          <w:sz w:val="24"/>
          <w:szCs w:val="24"/>
          <w:lang w:val="ro-RO" w:eastAsia="en-US" w:bidi="ar-SA"/>
        </w:rPr>
        <w:t xml:space="preserve">  </w:t>
      </w:r>
    </w:p>
    <w:p w14:paraId="0FA7D988" w14:textId="648BE64F" w:rsidR="00365E06" w:rsidRPr="006D5C20" w:rsidRDefault="00365E06" w:rsidP="00365E06">
      <w:pPr>
        <w:spacing w:line="276" w:lineRule="auto"/>
        <w:jc w:val="both"/>
        <w:rPr>
          <w:rFonts w:eastAsia="Calibri"/>
          <w:sz w:val="24"/>
          <w:szCs w:val="24"/>
          <w:lang w:val="ro-RO" w:eastAsia="en-US" w:bidi="ar-SA"/>
        </w:rPr>
      </w:pPr>
      <w:r w:rsidRPr="006D5C20">
        <w:rPr>
          <w:rFonts w:eastAsia="Calibri"/>
          <w:b/>
          <w:sz w:val="24"/>
          <w:szCs w:val="24"/>
          <w:u w:val="single"/>
          <w:lang w:val="ro-RO" w:eastAsia="en-US"/>
        </w:rPr>
        <w:t xml:space="preserve">Tabelul </w:t>
      </w:r>
      <w:r w:rsidR="00DE4CAF" w:rsidRPr="006D5C20">
        <w:rPr>
          <w:rFonts w:eastAsia="Calibri"/>
          <w:b/>
          <w:sz w:val="24"/>
          <w:szCs w:val="24"/>
          <w:u w:val="single"/>
          <w:lang w:val="ro-RO" w:eastAsia="en-US"/>
        </w:rPr>
        <w:t>2</w:t>
      </w:r>
      <w:r w:rsidRPr="006D5C20">
        <w:rPr>
          <w:rFonts w:eastAsia="Calibri"/>
          <w:b/>
          <w:sz w:val="24"/>
          <w:szCs w:val="24"/>
          <w:u w:val="single"/>
          <w:lang w:val="ro-RO" w:eastAsia="en-US"/>
        </w:rPr>
        <w:t>.</w:t>
      </w:r>
      <w:r w:rsidR="00DE4CAF" w:rsidRPr="006D5C20">
        <w:rPr>
          <w:rFonts w:eastAsia="Calibri"/>
          <w:b/>
          <w:sz w:val="24"/>
          <w:szCs w:val="24"/>
          <w:u w:val="single"/>
          <w:lang w:val="ro-RO" w:eastAsia="en-US"/>
        </w:rPr>
        <w:t>23</w:t>
      </w:r>
      <w:r w:rsidRPr="006D5C20">
        <w:rPr>
          <w:rFonts w:eastAsia="Calibri"/>
          <w:b/>
          <w:sz w:val="24"/>
          <w:szCs w:val="24"/>
          <w:lang w:val="ro-RO" w:eastAsia="en-US"/>
        </w:rPr>
        <w:t>. Autorită</w:t>
      </w:r>
      <w:r w:rsidR="00986916">
        <w:rPr>
          <w:rFonts w:eastAsia="Calibri"/>
          <w:b/>
          <w:sz w:val="24"/>
          <w:szCs w:val="24"/>
          <w:lang w:val="ro-RO" w:eastAsia="en-US"/>
        </w:rPr>
        <w:t>ț</w:t>
      </w:r>
      <w:r w:rsidRPr="006D5C20">
        <w:rPr>
          <w:rFonts w:eastAsia="Calibri"/>
          <w:b/>
          <w:sz w:val="24"/>
          <w:szCs w:val="24"/>
          <w:lang w:val="ro-RO" w:eastAsia="en-US"/>
        </w:rPr>
        <w:t xml:space="preserve">ile din sectorul apei </w:t>
      </w:r>
      <w:r w:rsidR="00957E03">
        <w:rPr>
          <w:rFonts w:eastAsia="Calibri"/>
          <w:b/>
          <w:sz w:val="24"/>
          <w:szCs w:val="24"/>
          <w:lang w:val="ro-RO" w:eastAsia="en-US"/>
        </w:rPr>
        <w:t>ș</w:t>
      </w:r>
      <w:r w:rsidRPr="006D5C20">
        <w:rPr>
          <w:rFonts w:eastAsia="Calibri"/>
          <w:b/>
          <w:sz w:val="24"/>
          <w:szCs w:val="24"/>
          <w:lang w:val="ro-RO" w:eastAsia="en-US"/>
        </w:rPr>
        <w:t>i relevan</w:t>
      </w:r>
      <w:r w:rsidR="00986916">
        <w:rPr>
          <w:rFonts w:eastAsia="Calibri"/>
          <w:b/>
          <w:sz w:val="24"/>
          <w:szCs w:val="24"/>
          <w:lang w:val="ro-RO" w:eastAsia="en-US"/>
        </w:rPr>
        <w:t>ț</w:t>
      </w:r>
      <w:r w:rsidRPr="006D5C20">
        <w:rPr>
          <w:rFonts w:eastAsia="Calibri"/>
          <w:b/>
          <w:sz w:val="24"/>
          <w:szCs w:val="24"/>
          <w:lang w:val="ro-RO" w:eastAsia="en-US"/>
        </w:rPr>
        <w:t>a lor în procesul PNA</w:t>
      </w:r>
    </w:p>
    <w:tbl>
      <w:tblPr>
        <w:tblW w:w="0" w:type="auto"/>
        <w:tblBorders>
          <w:top w:val="single" w:sz="4" w:space="0" w:color="BDD6EE"/>
          <w:left w:val="single" w:sz="4" w:space="0" w:color="BDD6EE"/>
          <w:bottom w:val="single" w:sz="4" w:space="0" w:color="BDD6EE"/>
          <w:right w:val="single" w:sz="4" w:space="0" w:color="BDD6EE"/>
          <w:insideH w:val="single" w:sz="4" w:space="0" w:color="BDD6EE"/>
          <w:insideV w:val="single" w:sz="4" w:space="0" w:color="BDD6EE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4500"/>
        <w:gridCol w:w="3330"/>
      </w:tblGrid>
      <w:tr w:rsidR="00365E06" w:rsidRPr="006D5C20" w14:paraId="6AB033BE" w14:textId="77777777" w:rsidTr="00093697">
        <w:tc>
          <w:tcPr>
            <w:tcW w:w="2268" w:type="dxa"/>
            <w:tcBorders>
              <w:bottom w:val="single" w:sz="12" w:space="0" w:color="9CC2E5"/>
            </w:tcBorders>
            <w:shd w:val="clear" w:color="auto" w:fill="ACCBF9"/>
          </w:tcPr>
          <w:p w14:paraId="3550F832" w14:textId="273FDCC9" w:rsidR="00365E06" w:rsidRPr="006D5C20" w:rsidRDefault="00365E06" w:rsidP="00093697">
            <w:pPr>
              <w:spacing w:line="276" w:lineRule="auto"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Institu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ia/Agen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ia</w:t>
            </w:r>
          </w:p>
        </w:tc>
        <w:tc>
          <w:tcPr>
            <w:tcW w:w="4500" w:type="dxa"/>
            <w:tcBorders>
              <w:bottom w:val="single" w:sz="12" w:space="0" w:color="9CC2E5"/>
            </w:tcBorders>
            <w:shd w:val="clear" w:color="auto" w:fill="ACCBF9"/>
          </w:tcPr>
          <w:p w14:paraId="7E4E5C12" w14:textId="35BCA007" w:rsidR="00365E06" w:rsidRPr="006D5C20" w:rsidRDefault="00365E06" w:rsidP="00093697">
            <w:pPr>
              <w:spacing w:line="276" w:lineRule="auto"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Respons</w:t>
            </w:r>
            <w:r w:rsidR="00236A07">
              <w:rPr>
                <w:rFonts w:eastAsia="Calibri"/>
                <w:b/>
                <w:bCs/>
                <w:lang w:val="ro-RO" w:eastAsia="en-US" w:bidi="ar-SA"/>
              </w:rPr>
              <w:t>a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bilită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i</w:t>
            </w:r>
          </w:p>
        </w:tc>
        <w:tc>
          <w:tcPr>
            <w:tcW w:w="3330" w:type="dxa"/>
            <w:tcBorders>
              <w:bottom w:val="single" w:sz="12" w:space="0" w:color="9CC2E5"/>
            </w:tcBorders>
            <w:shd w:val="clear" w:color="auto" w:fill="ACCBF9"/>
          </w:tcPr>
          <w:p w14:paraId="1F2F0A70" w14:textId="54B30078" w:rsidR="00365E06" w:rsidRPr="006D5C20" w:rsidRDefault="00365E06" w:rsidP="00093697">
            <w:pPr>
              <w:spacing w:line="276" w:lineRule="auto"/>
              <w:jc w:val="center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Relevan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>a în procesul PNA</w:t>
            </w:r>
          </w:p>
        </w:tc>
      </w:tr>
      <w:tr w:rsidR="00365E06" w:rsidRPr="0004701E" w14:paraId="72C52323" w14:textId="77777777" w:rsidTr="00093697">
        <w:tc>
          <w:tcPr>
            <w:tcW w:w="2268" w:type="dxa"/>
          </w:tcPr>
          <w:p w14:paraId="04BDDDB0" w14:textId="77777777" w:rsidR="00365E06" w:rsidRPr="006D5C20" w:rsidRDefault="00365E06" w:rsidP="00093697">
            <w:pPr>
              <w:spacing w:line="276" w:lineRule="auto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Ministerul Mediului</w:t>
            </w:r>
          </w:p>
        </w:tc>
        <w:tc>
          <w:tcPr>
            <w:tcW w:w="4500" w:type="dxa"/>
          </w:tcPr>
          <w:p w14:paraId="02EE5E5E" w14:textId="775F866F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Elaborează  politica de stat privind protec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ia mediului, schimbările climatice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</w:t>
            </w:r>
            <w:r w:rsidR="000F00FE">
              <w:rPr>
                <w:rFonts w:eastAsia="Calibri"/>
                <w:lang w:val="ro-RO" w:eastAsia="en-US" w:bidi="ar-SA"/>
              </w:rPr>
              <w:t xml:space="preserve">gestionarea </w:t>
            </w:r>
            <w:r w:rsidRPr="006D5C20">
              <w:rPr>
                <w:rFonts w:eastAsia="Calibri"/>
                <w:lang w:val="ro-RO" w:eastAsia="en-US" w:bidi="ar-SA"/>
              </w:rPr>
              <w:t>resursel</w:t>
            </w:r>
            <w:r w:rsidR="000F00FE">
              <w:rPr>
                <w:rFonts w:eastAsia="Calibri"/>
                <w:lang w:val="ro-RO" w:eastAsia="en-US" w:bidi="ar-SA"/>
              </w:rPr>
              <w:t>or</w:t>
            </w:r>
            <w:r w:rsidRPr="006D5C20">
              <w:rPr>
                <w:rFonts w:eastAsia="Calibri"/>
                <w:lang w:val="ro-RO" w:eastAsia="en-US" w:bidi="ar-SA"/>
              </w:rPr>
              <w:t xml:space="preserve"> naturale</w:t>
            </w:r>
            <w:r w:rsidR="000F00FE">
              <w:rPr>
                <w:rFonts w:eastAsia="Calibri"/>
                <w:lang w:val="ro-RO" w:eastAsia="en-US" w:bidi="ar-SA"/>
              </w:rPr>
              <w:t>;</w:t>
            </w:r>
          </w:p>
          <w:p w14:paraId="0DA6DCD2" w14:textId="1124C7BB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Implementează tratatele interna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ionale în domeniul mediului, schimbărilor climatice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resurselor naturale, la care RM este parte</w:t>
            </w:r>
          </w:p>
          <w:p w14:paraId="55721F42" w14:textId="7B7AADE7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</w:t>
            </w:r>
          </w:p>
        </w:tc>
        <w:tc>
          <w:tcPr>
            <w:tcW w:w="3330" w:type="dxa"/>
          </w:tcPr>
          <w:p w14:paraId="162615F3" w14:textId="4994A493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Responsabilitatea pentru </w:t>
            </w:r>
            <w:r w:rsidR="00210775">
              <w:rPr>
                <w:rFonts w:eastAsia="Calibri"/>
                <w:lang w:val="ro-RO" w:eastAsia="en-US" w:bidi="ar-SA"/>
              </w:rPr>
              <w:t xml:space="preserve">elaborarea </w:t>
            </w:r>
            <w:r w:rsidRPr="006D5C20">
              <w:rPr>
                <w:rFonts w:eastAsia="Calibri"/>
                <w:lang w:val="ro-RO" w:eastAsia="en-US" w:bidi="ar-SA"/>
              </w:rPr>
              <w:t xml:space="preserve">politicii privind schimbările climatice </w:t>
            </w:r>
          </w:p>
          <w:p w14:paraId="4E24BF21" w14:textId="7F1EB86A" w:rsidR="00365E06" w:rsidRPr="006D5C20" w:rsidRDefault="00365E06" w:rsidP="003E6BE6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</w:t>
            </w:r>
            <w:r w:rsidR="00210775">
              <w:rPr>
                <w:rFonts w:eastAsia="Calibri"/>
                <w:lang w:val="ro-RO" w:eastAsia="en-US" w:bidi="ar-SA"/>
              </w:rPr>
              <w:t>Asigurarea activită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210775">
              <w:rPr>
                <w:rFonts w:eastAsia="Calibri"/>
                <w:lang w:val="ro-RO" w:eastAsia="en-US" w:bidi="ar-SA"/>
              </w:rPr>
              <w:t xml:space="preserve">ii </w:t>
            </w:r>
            <w:r w:rsidRPr="006D5C20">
              <w:rPr>
                <w:rFonts w:eastAsia="Calibri"/>
                <w:lang w:val="ro-RO" w:eastAsia="en-US" w:bidi="ar-SA"/>
              </w:rPr>
              <w:t>Comisi</w:t>
            </w:r>
            <w:r w:rsidR="00210775">
              <w:rPr>
                <w:rFonts w:eastAsia="Calibri"/>
                <w:lang w:val="ro-RO" w:eastAsia="en-US" w:bidi="ar-SA"/>
              </w:rPr>
              <w:t>ei</w:t>
            </w:r>
            <w:r w:rsidRPr="006D5C20">
              <w:rPr>
                <w:rFonts w:eastAsia="Calibri"/>
                <w:lang w:val="ro-RO" w:eastAsia="en-US" w:bidi="ar-SA"/>
              </w:rPr>
              <w:t xml:space="preserve"> Na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ional</w:t>
            </w:r>
            <w:r w:rsidR="00210775">
              <w:rPr>
                <w:rFonts w:eastAsia="Calibri"/>
                <w:lang w:val="ro-RO" w:eastAsia="en-US" w:bidi="ar-SA"/>
              </w:rPr>
              <w:t>e</w:t>
            </w:r>
            <w:r w:rsidRPr="006D5C20">
              <w:rPr>
                <w:rFonts w:eastAsia="Calibri"/>
                <w:lang w:val="ro-RO" w:eastAsia="en-US" w:bidi="ar-SA"/>
              </w:rPr>
              <w:t xml:space="preserve"> pentru Schimbările </w:t>
            </w:r>
            <w:r w:rsidRPr="006D5C20">
              <w:rPr>
                <w:sz w:val="24"/>
                <w:szCs w:val="24"/>
                <w:lang w:val="ro-RO"/>
              </w:rPr>
              <w:t>Climatice</w:t>
            </w:r>
            <w:r w:rsidR="00210775">
              <w:rPr>
                <w:sz w:val="24"/>
                <w:szCs w:val="24"/>
                <w:lang w:val="ro-RO"/>
              </w:rPr>
              <w:t xml:space="preserve">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210775">
              <w:rPr>
                <w:sz w:val="24"/>
                <w:szCs w:val="24"/>
                <w:lang w:val="ro-RO"/>
              </w:rPr>
              <w:t xml:space="preserve">i prezidarea </w:t>
            </w:r>
            <w:r w:rsidR="00957E03">
              <w:rPr>
                <w:sz w:val="24"/>
                <w:szCs w:val="24"/>
                <w:lang w:val="ro-RO"/>
              </w:rPr>
              <w:t>ș</w:t>
            </w:r>
            <w:r w:rsidR="00210775">
              <w:rPr>
                <w:sz w:val="24"/>
                <w:szCs w:val="24"/>
                <w:lang w:val="ro-RO"/>
              </w:rPr>
              <w:t>edin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="00210775">
              <w:rPr>
                <w:sz w:val="24"/>
                <w:szCs w:val="24"/>
                <w:lang w:val="ro-RO"/>
              </w:rPr>
              <w:t>elor acesteia.</w:t>
            </w:r>
            <w:r w:rsidRPr="006D5C20">
              <w:rPr>
                <w:sz w:val="24"/>
                <w:szCs w:val="24"/>
                <w:lang w:val="ro-RO"/>
              </w:rPr>
              <w:t xml:space="preserve"> </w:t>
            </w:r>
          </w:p>
        </w:tc>
      </w:tr>
      <w:tr w:rsidR="00365E06" w:rsidRPr="0004701E" w14:paraId="67E17197" w14:textId="77777777" w:rsidTr="00093697">
        <w:tc>
          <w:tcPr>
            <w:tcW w:w="2268" w:type="dxa"/>
          </w:tcPr>
          <w:p w14:paraId="0FE1E0DE" w14:textId="04332BFF" w:rsidR="00365E06" w:rsidRPr="006D5C20" w:rsidRDefault="00210775" w:rsidP="00093697">
            <w:pPr>
              <w:spacing w:line="276" w:lineRule="auto"/>
              <w:rPr>
                <w:rFonts w:eastAsia="Calibri"/>
                <w:b/>
                <w:bCs/>
                <w:lang w:val="ro-RO" w:eastAsia="en-US" w:bidi="ar-SA"/>
              </w:rPr>
            </w:pPr>
            <w:r>
              <w:rPr>
                <w:rFonts w:eastAsia="Calibri"/>
                <w:b/>
                <w:bCs/>
                <w:lang w:val="ro-RO" w:eastAsia="en-US" w:bidi="ar-SA"/>
              </w:rPr>
              <w:t>Agen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>
              <w:rPr>
                <w:rFonts w:eastAsia="Calibri"/>
                <w:b/>
                <w:bCs/>
                <w:lang w:val="ro-RO" w:eastAsia="en-US" w:bidi="ar-SA"/>
              </w:rPr>
              <w:t>ia ,,</w:t>
            </w:r>
            <w:r w:rsidR="00365E06" w:rsidRPr="006D5C20">
              <w:rPr>
                <w:rFonts w:eastAsia="Calibri"/>
                <w:b/>
                <w:bCs/>
                <w:lang w:val="ro-RO" w:eastAsia="en-US" w:bidi="ar-SA"/>
              </w:rPr>
              <w:t>Apele Moldovei</w:t>
            </w:r>
            <w:r>
              <w:rPr>
                <w:rFonts w:eastAsia="Calibri"/>
                <w:b/>
                <w:bCs/>
                <w:lang w:val="ro-RO" w:eastAsia="en-US" w:bidi="ar-SA"/>
              </w:rPr>
              <w:t>”</w:t>
            </w:r>
            <w:r w:rsidR="00365E06" w:rsidRPr="006D5C20">
              <w:rPr>
                <w:rFonts w:eastAsia="Calibri"/>
                <w:b/>
                <w:bCs/>
                <w:lang w:val="ro-RO" w:eastAsia="en-US" w:bidi="ar-SA"/>
              </w:rPr>
              <w:t xml:space="preserve"> </w:t>
            </w:r>
          </w:p>
        </w:tc>
        <w:tc>
          <w:tcPr>
            <w:tcW w:w="4500" w:type="dxa"/>
          </w:tcPr>
          <w:p w14:paraId="677C4E88" w14:textId="7FE9EF4F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Autoritate administrativă pentru sectorul apei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gospodărirea resurselor de apă</w:t>
            </w:r>
          </w:p>
          <w:p w14:paraId="26DDA5DA" w14:textId="4B2AC196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Implementează politica de stat în domeniul gospodăririi apelor (</w:t>
            </w:r>
            <w:r w:rsidR="007C7CD8" w:rsidRPr="006D5C20">
              <w:rPr>
                <w:rFonts w:eastAsia="Calibri"/>
                <w:lang w:val="ro-RO" w:eastAsia="en-US" w:bidi="ar-SA"/>
              </w:rPr>
              <w:t>managementul</w:t>
            </w:r>
            <w:r w:rsidRPr="006D5C20">
              <w:rPr>
                <w:rFonts w:eastAsia="Calibri"/>
                <w:lang w:val="ro-RO" w:eastAsia="en-US" w:bidi="ar-SA"/>
              </w:rPr>
              <w:t xml:space="preserve"> integrat al resurselor de apă în baza principiului bazinier)</w:t>
            </w:r>
          </w:p>
          <w:p w14:paraId="20306BFF" w14:textId="1A605A7D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lastRenderedPageBreak/>
              <w:t xml:space="preserve">- </w:t>
            </w:r>
            <w:r w:rsidR="00C0471A" w:rsidRPr="006D5C20">
              <w:rPr>
                <w:rFonts w:eastAsia="Calibri"/>
                <w:lang w:val="ro-RO" w:eastAsia="en-US" w:bidi="ar-SA"/>
              </w:rPr>
              <w:t xml:space="preserve">Responsabilă </w:t>
            </w:r>
            <w:r w:rsidRPr="006D5C20">
              <w:rPr>
                <w:rFonts w:eastAsia="Calibri"/>
                <w:lang w:val="ro-RO" w:eastAsia="en-US" w:bidi="ar-SA"/>
              </w:rPr>
              <w:t xml:space="preserve">de </w:t>
            </w:r>
            <w:r w:rsidRPr="006D5C20">
              <w:rPr>
                <w:rFonts w:eastAsia="Calibri"/>
                <w:lang w:val="ro-RO" w:eastAsia="en-US"/>
              </w:rPr>
              <w:t xml:space="preserve">implementarea planurilor de management al bazinelor hidrografice </w:t>
            </w:r>
            <w:r w:rsidR="00957E03">
              <w:rPr>
                <w:rFonts w:eastAsia="Calibri"/>
                <w:lang w:val="ro-RO" w:eastAsia="en-US"/>
              </w:rPr>
              <w:t>ș</w:t>
            </w:r>
            <w:r w:rsidRPr="006D5C20">
              <w:rPr>
                <w:rFonts w:eastAsia="Calibri"/>
                <w:lang w:val="ro-RO" w:eastAsia="en-US"/>
              </w:rPr>
              <w:t xml:space="preserve">i coordonarea </w:t>
            </w:r>
            <w:r w:rsidR="007C7CD8">
              <w:rPr>
                <w:rFonts w:eastAsia="Calibri"/>
                <w:lang w:val="ro-RO" w:eastAsia="en-US"/>
              </w:rPr>
              <w:t xml:space="preserve">gospodăririi resurselor de apă </w:t>
            </w:r>
            <w:r w:rsidRPr="006D5C20">
              <w:rPr>
                <w:rFonts w:eastAsia="Calibri"/>
                <w:lang w:val="ro-RO" w:eastAsia="en-US"/>
              </w:rPr>
              <w:t>la nivel na</w:t>
            </w:r>
            <w:r w:rsidR="00986916">
              <w:rPr>
                <w:rFonts w:eastAsia="Calibri"/>
                <w:lang w:val="ro-RO" w:eastAsia="en-US"/>
              </w:rPr>
              <w:t>ț</w:t>
            </w:r>
            <w:r w:rsidRPr="006D5C20">
              <w:rPr>
                <w:rFonts w:eastAsia="Calibri"/>
                <w:lang w:val="ro-RO" w:eastAsia="en-US"/>
              </w:rPr>
              <w:t>ional</w:t>
            </w:r>
            <w:r w:rsidR="007C7CD8">
              <w:rPr>
                <w:rFonts w:eastAsia="Calibri"/>
                <w:lang w:val="ro-RO" w:eastAsia="en-US"/>
              </w:rPr>
              <w:t>.</w:t>
            </w:r>
            <w:r w:rsidRPr="006D5C20">
              <w:rPr>
                <w:rFonts w:eastAsia="Calibri"/>
                <w:lang w:val="ro-RO" w:eastAsia="en-US"/>
              </w:rPr>
              <w:t xml:space="preserve"> </w:t>
            </w:r>
          </w:p>
        </w:tc>
        <w:tc>
          <w:tcPr>
            <w:tcW w:w="3330" w:type="dxa"/>
          </w:tcPr>
          <w:p w14:paraId="7CABDA45" w14:textId="1A92807B" w:rsidR="00365E06" w:rsidRPr="006D5C20" w:rsidRDefault="00C0471A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lastRenderedPageBreak/>
              <w:t xml:space="preserve">- 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Responsabilă de gestionarea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i reducerea riscurilor de secetă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="00365E06" w:rsidRPr="006D5C20">
              <w:rPr>
                <w:rFonts w:eastAsia="Calibri"/>
                <w:lang w:val="ro-RO" w:eastAsia="en-US" w:bidi="ar-SA"/>
              </w:rPr>
              <w:t>i inunda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="00365E06" w:rsidRPr="006D5C20">
              <w:rPr>
                <w:rFonts w:eastAsia="Calibri"/>
                <w:lang w:val="ro-RO" w:eastAsia="en-US" w:bidi="ar-SA"/>
              </w:rPr>
              <w:t xml:space="preserve">ii, care se numără printre impacturile majore ale schimbărilor climatice </w:t>
            </w:r>
          </w:p>
        </w:tc>
      </w:tr>
      <w:tr w:rsidR="00365E06" w:rsidRPr="0004701E" w14:paraId="5B1555A0" w14:textId="77777777" w:rsidTr="00093697">
        <w:tc>
          <w:tcPr>
            <w:tcW w:w="2268" w:type="dxa"/>
          </w:tcPr>
          <w:p w14:paraId="4ECF96AE" w14:textId="435D1BFC" w:rsidR="00365E06" w:rsidRPr="006D5C20" w:rsidRDefault="00365E06" w:rsidP="00093697">
            <w:pPr>
              <w:spacing w:line="276" w:lineRule="auto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Agen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ia de Mediu </w:t>
            </w:r>
          </w:p>
        </w:tc>
        <w:tc>
          <w:tcPr>
            <w:tcW w:w="4500" w:type="dxa"/>
          </w:tcPr>
          <w:p w14:paraId="0CD46F79" w14:textId="19765642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Asigură implementarea politicii de mediu la nivel na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ional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local</w:t>
            </w:r>
          </w:p>
          <w:p w14:paraId="4CC53BC4" w14:textId="5640B0FB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Monitorizează calitatea aerului, a ape</w:t>
            </w:r>
            <w:r w:rsidR="007C7CD8">
              <w:rPr>
                <w:rFonts w:eastAsia="Calibri"/>
                <w:lang w:val="ro-RO" w:eastAsia="en-US" w:bidi="ar-SA"/>
              </w:rPr>
              <w:t>lor</w:t>
            </w:r>
            <w:r w:rsidRPr="006D5C20">
              <w:rPr>
                <w:rFonts w:eastAsia="Calibri"/>
                <w:lang w:val="ro-RO" w:eastAsia="en-US" w:bidi="ar-SA"/>
              </w:rPr>
              <w:t xml:space="preserve"> subterane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de suprafa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ă</w:t>
            </w:r>
          </w:p>
          <w:p w14:paraId="45929AA1" w14:textId="422FBFC0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Eliberează autoriza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de mediu (inclusiv </w:t>
            </w:r>
            <w:r w:rsidR="000A3335" w:rsidRPr="000A3335">
              <w:rPr>
                <w:rFonts w:eastAsia="Calibri"/>
                <w:lang w:val="ro-RO" w:eastAsia="en-US" w:bidi="ar-SA"/>
              </w:rPr>
              <w:t>pentru folosin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0A3335" w:rsidRPr="000A3335">
              <w:rPr>
                <w:rFonts w:eastAsia="Calibri"/>
                <w:lang w:val="ro-RO" w:eastAsia="en-US" w:bidi="ar-SA"/>
              </w:rPr>
              <w:t xml:space="preserve">a specială a apei </w:t>
            </w:r>
            <w:r w:rsidRPr="006D5C20">
              <w:rPr>
                <w:rFonts w:eastAsia="Calibri"/>
                <w:lang w:val="ro-RO" w:eastAsia="en-US" w:bidi="ar-SA"/>
              </w:rPr>
              <w:t>)</w:t>
            </w:r>
          </w:p>
          <w:p w14:paraId="2442F6D2" w14:textId="60F45A29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</w:t>
            </w:r>
            <w:r w:rsidR="00C0471A" w:rsidRPr="006D5C20">
              <w:rPr>
                <w:rFonts w:eastAsia="Calibri"/>
                <w:lang w:val="ro-RO" w:eastAsia="en-US" w:bidi="ar-SA"/>
              </w:rPr>
              <w:t xml:space="preserve">Gestionează </w:t>
            </w:r>
            <w:r w:rsidRPr="006D5C20">
              <w:rPr>
                <w:rFonts w:eastAsia="Calibri"/>
                <w:lang w:val="ro-RO" w:eastAsia="en-US" w:bidi="ar-SA"/>
              </w:rPr>
              <w:t>sistemul de informa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de mediu </w:t>
            </w:r>
          </w:p>
        </w:tc>
        <w:tc>
          <w:tcPr>
            <w:tcW w:w="3330" w:type="dxa"/>
          </w:tcPr>
          <w:p w14:paraId="38039215" w14:textId="77777777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Responsabil de încorporarea considerentelor legate de schimbările climatice în gestionarea cererii de apă </w:t>
            </w:r>
          </w:p>
          <w:p w14:paraId="7C080784" w14:textId="5D110F03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Responsabil de managementul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func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ionarea Sistemului Na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ional de Monitorizare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Raportare a emisiilor de GES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alte informa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relevante pentru schimbările climatice </w:t>
            </w:r>
          </w:p>
        </w:tc>
      </w:tr>
      <w:tr w:rsidR="00365E06" w:rsidRPr="006D5C20" w14:paraId="5B89F0F2" w14:textId="77777777" w:rsidTr="00093697">
        <w:tc>
          <w:tcPr>
            <w:tcW w:w="2268" w:type="dxa"/>
          </w:tcPr>
          <w:p w14:paraId="5C82D2EF" w14:textId="42355B21" w:rsidR="00365E06" w:rsidRPr="006D5C20" w:rsidRDefault="00365E06" w:rsidP="00093697">
            <w:pPr>
              <w:spacing w:line="276" w:lineRule="auto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Serviciul Hidrometeorologic de Stat </w:t>
            </w:r>
          </w:p>
        </w:tc>
        <w:tc>
          <w:tcPr>
            <w:tcW w:w="4500" w:type="dxa"/>
          </w:tcPr>
          <w:p w14:paraId="21E305AD" w14:textId="1E5E8349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- Implementează politica na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ională în domeniul hidrometeorologiei</w:t>
            </w:r>
            <w:r w:rsidR="0065634A">
              <w:rPr>
                <w:rFonts w:eastAsia="Calibri"/>
                <w:lang w:val="ro-RO" w:eastAsia="en-US" w:bidi="ar-SA"/>
              </w:rPr>
              <w:t>;</w:t>
            </w:r>
          </w:p>
          <w:p w14:paraId="1D5D7213" w14:textId="33E1BE76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- Efectuează prognoze hidrologice, climatice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meteorologice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oferă informa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ii relevante guvernului, </w:t>
            </w:r>
            <w:r w:rsidR="0065634A">
              <w:rPr>
                <w:rFonts w:eastAsia="Calibri"/>
                <w:lang w:val="ro-RO" w:eastAsia="en-US" w:bidi="ar-SA"/>
              </w:rPr>
              <w:t>agen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="0065634A">
              <w:rPr>
                <w:rFonts w:eastAsia="Calibri"/>
                <w:lang w:val="ro-RO" w:eastAsia="en-US" w:bidi="ar-SA"/>
              </w:rPr>
              <w:t xml:space="preserve">ilor economici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publicului</w:t>
            </w:r>
            <w:r w:rsidR="0065634A">
              <w:rPr>
                <w:rFonts w:eastAsia="Calibri"/>
                <w:lang w:val="ro-RO" w:eastAsia="en-US" w:bidi="ar-SA"/>
              </w:rPr>
              <w:t>.</w:t>
            </w:r>
          </w:p>
        </w:tc>
        <w:tc>
          <w:tcPr>
            <w:tcW w:w="3330" w:type="dxa"/>
          </w:tcPr>
          <w:p w14:paraId="24EE0D88" w14:textId="75EA61C9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>Emite avertismente privind iminen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a fenomenelor </w:t>
            </w:r>
            <w:r w:rsidR="0065634A" w:rsidRPr="006D5C20">
              <w:rPr>
                <w:rFonts w:eastAsia="Calibri"/>
                <w:lang w:val="ro-RO" w:eastAsia="en-US" w:bidi="ar-SA"/>
              </w:rPr>
              <w:t xml:space="preserve">hidrometeorologice </w:t>
            </w:r>
            <w:r w:rsidRPr="006D5C20">
              <w:rPr>
                <w:rFonts w:eastAsia="Calibri"/>
                <w:lang w:val="ro-RO" w:eastAsia="en-US" w:bidi="ar-SA"/>
              </w:rPr>
              <w:t xml:space="preserve">periculoase (inclusiv </w:t>
            </w:r>
            <w:r w:rsidR="0065634A">
              <w:rPr>
                <w:rFonts w:eastAsia="Calibri"/>
                <w:lang w:val="ro-RO" w:eastAsia="en-US" w:bidi="ar-SA"/>
              </w:rPr>
              <w:t xml:space="preserve">cele </w:t>
            </w:r>
            <w:r w:rsidRPr="006D5C20">
              <w:rPr>
                <w:rFonts w:eastAsia="Calibri"/>
                <w:lang w:val="ro-RO" w:eastAsia="en-US" w:bidi="ar-SA"/>
              </w:rPr>
              <w:t xml:space="preserve"> legate de climă)  </w:t>
            </w:r>
          </w:p>
        </w:tc>
      </w:tr>
      <w:tr w:rsidR="00365E06" w:rsidRPr="0004701E" w14:paraId="48F50AE5" w14:textId="77777777" w:rsidTr="00093697">
        <w:tc>
          <w:tcPr>
            <w:tcW w:w="2268" w:type="dxa"/>
          </w:tcPr>
          <w:p w14:paraId="55ED6C3F" w14:textId="2189AEBE" w:rsidR="00365E06" w:rsidRPr="006D5C20" w:rsidRDefault="00365E06" w:rsidP="00093697">
            <w:pPr>
              <w:spacing w:line="276" w:lineRule="auto"/>
              <w:rPr>
                <w:rFonts w:eastAsia="Calibri"/>
                <w:b/>
                <w:bCs/>
                <w:lang w:val="ro-RO" w:eastAsia="en-US" w:bidi="ar-SA"/>
              </w:rPr>
            </w:pPr>
            <w:r w:rsidRPr="006D5C20">
              <w:rPr>
                <w:rFonts w:eastAsia="Calibri"/>
                <w:b/>
                <w:bCs/>
                <w:lang w:val="ro-RO" w:eastAsia="en-US" w:bidi="ar-SA"/>
              </w:rPr>
              <w:t>Agen</w:t>
            </w:r>
            <w:r w:rsidR="00986916">
              <w:rPr>
                <w:rFonts w:eastAsia="Calibri"/>
                <w:b/>
                <w:bCs/>
                <w:lang w:val="ro-RO" w:eastAsia="en-US" w:bidi="ar-SA"/>
              </w:rPr>
              <w:t>ț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ia </w:t>
            </w:r>
            <w:r w:rsidR="0065634A">
              <w:rPr>
                <w:rFonts w:eastAsia="Calibri"/>
                <w:b/>
                <w:bCs/>
                <w:lang w:val="ro-RO" w:eastAsia="en-US" w:bidi="ar-SA"/>
              </w:rPr>
              <w:t xml:space="preserve">pentru 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 Geologie </w:t>
            </w:r>
            <w:r w:rsidR="00957E03">
              <w:rPr>
                <w:rFonts w:eastAsia="Calibri"/>
                <w:b/>
                <w:bCs/>
                <w:lang w:val="ro-RO" w:eastAsia="en-US" w:bidi="ar-SA"/>
              </w:rPr>
              <w:t>ș</w:t>
            </w:r>
            <w:r w:rsidRPr="006D5C20">
              <w:rPr>
                <w:rFonts w:eastAsia="Calibri"/>
                <w:b/>
                <w:bCs/>
                <w:lang w:val="ro-RO" w:eastAsia="en-US" w:bidi="ar-SA"/>
              </w:rPr>
              <w:t xml:space="preserve">i Resurse Minerale </w:t>
            </w:r>
          </w:p>
        </w:tc>
        <w:tc>
          <w:tcPr>
            <w:tcW w:w="4500" w:type="dxa"/>
          </w:tcPr>
          <w:p w14:paraId="105EA227" w14:textId="65E6EF3C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Implementează politica de stat în domeniul cercetărilor geologice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protec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 xml:space="preserve">iei subsolului </w:t>
            </w:r>
          </w:p>
        </w:tc>
        <w:tc>
          <w:tcPr>
            <w:tcW w:w="3330" w:type="dxa"/>
          </w:tcPr>
          <w:p w14:paraId="197F6FE9" w14:textId="5E1B04E7" w:rsidR="00365E06" w:rsidRPr="006D5C20" w:rsidRDefault="00365E06" w:rsidP="00093697">
            <w:pPr>
              <w:spacing w:line="276" w:lineRule="auto"/>
              <w:rPr>
                <w:rFonts w:eastAsia="Calibri"/>
                <w:lang w:val="ro-RO" w:eastAsia="en-US" w:bidi="ar-SA"/>
              </w:rPr>
            </w:pPr>
            <w:r w:rsidRPr="006D5C20">
              <w:rPr>
                <w:rFonts w:eastAsia="Calibri"/>
                <w:lang w:val="ro-RO" w:eastAsia="en-US" w:bidi="ar-SA"/>
              </w:rPr>
              <w:t xml:space="preserve">Responsabil de monitorizarea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eviden</w:t>
            </w:r>
            <w:r w:rsidR="00986916">
              <w:rPr>
                <w:rFonts w:eastAsia="Calibri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a cantitativ</w:t>
            </w:r>
            <w:r w:rsidR="0065634A">
              <w:rPr>
                <w:rFonts w:eastAsia="Calibri"/>
                <w:lang w:val="ro-RO" w:eastAsia="en-US" w:bidi="ar-SA"/>
              </w:rPr>
              <w:t>ă</w:t>
            </w:r>
            <w:r w:rsidRPr="006D5C20">
              <w:rPr>
                <w:rFonts w:eastAsia="Calibri"/>
                <w:lang w:val="ro-RO" w:eastAsia="en-US" w:bidi="ar-SA"/>
              </w:rPr>
              <w:t xml:space="preserve"> </w:t>
            </w:r>
            <w:r w:rsidR="00957E03">
              <w:rPr>
                <w:rFonts w:eastAsia="Calibri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calitativă a apelor subterane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 xml:space="preserve">i furnizarea de date </w:t>
            </w:r>
            <w:r w:rsidR="00957E03">
              <w:rPr>
                <w:rFonts w:ascii="Cambria Math" w:eastAsia="Calibri" w:hAnsi="Cambria Math" w:cs="Cambria Math"/>
                <w:lang w:val="ro-RO" w:eastAsia="en-US" w:bidi="ar-SA"/>
              </w:rPr>
              <w:t>ș</w:t>
            </w:r>
            <w:r w:rsidRPr="006D5C20">
              <w:rPr>
                <w:rFonts w:eastAsia="Calibri"/>
                <w:lang w:val="ro-RO" w:eastAsia="en-US" w:bidi="ar-SA"/>
              </w:rPr>
              <w:t>i informa</w:t>
            </w:r>
            <w:r w:rsidR="00986916">
              <w:rPr>
                <w:rFonts w:ascii="Cambria Math" w:eastAsia="Calibri" w:hAnsi="Cambria Math" w:cs="Cambria Math"/>
                <w:lang w:val="ro-RO" w:eastAsia="en-US" w:bidi="ar-SA"/>
              </w:rPr>
              <w:t>ț</w:t>
            </w:r>
            <w:r w:rsidRPr="006D5C20">
              <w:rPr>
                <w:rFonts w:eastAsia="Calibri"/>
                <w:lang w:val="ro-RO" w:eastAsia="en-US" w:bidi="ar-SA"/>
              </w:rPr>
              <w:t>ii privind nivelurile de captare sustenabile</w:t>
            </w:r>
            <w:r w:rsidR="0065634A">
              <w:rPr>
                <w:rFonts w:eastAsia="Calibri"/>
                <w:lang w:val="ro-RO" w:eastAsia="en-US" w:bidi="ar-SA"/>
              </w:rPr>
              <w:t>.</w:t>
            </w:r>
          </w:p>
        </w:tc>
      </w:tr>
    </w:tbl>
    <w:p w14:paraId="7BAFD771" w14:textId="399C0188" w:rsidR="00365E06" w:rsidRPr="006D5C20" w:rsidRDefault="00365E06" w:rsidP="00365E06">
      <w:pPr>
        <w:spacing w:after="100" w:afterAutospacing="1" w:line="276" w:lineRule="auto"/>
        <w:rPr>
          <w:rFonts w:eastAsia="Calibri"/>
          <w:bCs/>
          <w:i/>
          <w:iCs/>
          <w:sz w:val="24"/>
          <w:szCs w:val="24"/>
          <w:lang w:val="ro-RO" w:eastAsia="en-US"/>
        </w:rPr>
      </w:pPr>
      <w:r w:rsidRPr="006D5C20">
        <w:rPr>
          <w:rFonts w:eastAsia="Calibri"/>
          <w:i/>
          <w:iCs/>
          <w:sz w:val="24"/>
          <w:szCs w:val="24"/>
          <w:lang w:val="ro-RO" w:eastAsia="en-US"/>
        </w:rPr>
        <w:t xml:space="preserve">Sursa: Evaluarea </w:t>
      </w:r>
      <w:r w:rsidRPr="006D5C20">
        <w:rPr>
          <w:rFonts w:eastAsia="Calibri"/>
          <w:bCs/>
          <w:i/>
          <w:iCs/>
          <w:sz w:val="24"/>
          <w:szCs w:val="24"/>
          <w:lang w:val="ro-RO" w:eastAsia="en-US"/>
        </w:rPr>
        <w:t>Capacită</w:t>
      </w:r>
      <w:r w:rsidR="00986916">
        <w:rPr>
          <w:rFonts w:eastAsia="Calibri"/>
          <w:bCs/>
          <w:i/>
          <w:i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i/>
          <w:iCs/>
          <w:sz w:val="24"/>
          <w:szCs w:val="24"/>
          <w:lang w:val="ro-RO" w:eastAsia="en-US"/>
        </w:rPr>
        <w:t>ii Institu</w:t>
      </w:r>
      <w:r w:rsidR="00986916">
        <w:rPr>
          <w:rFonts w:eastAsia="Calibri"/>
          <w:bCs/>
          <w:i/>
          <w:i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i/>
          <w:iCs/>
          <w:sz w:val="24"/>
          <w:szCs w:val="24"/>
          <w:lang w:val="ro-RO" w:eastAsia="en-US"/>
        </w:rPr>
        <w:t>ionale 2021, Raport Final</w:t>
      </w:r>
    </w:p>
    <w:p w14:paraId="351FEA6D" w14:textId="4FA5D061" w:rsidR="00810676" w:rsidRDefault="00365E06" w:rsidP="00365E06">
      <w:pPr>
        <w:spacing w:after="100" w:afterAutospacing="1" w:line="276" w:lineRule="auto"/>
        <w:jc w:val="both"/>
        <w:rPr>
          <w:rFonts w:eastAsia="Calibri"/>
          <w:bCs/>
          <w:sz w:val="24"/>
          <w:szCs w:val="24"/>
          <w:lang w:val="ro-RO" w:eastAsia="en-US"/>
        </w:rPr>
      </w:pPr>
      <w:r w:rsidRPr="006D5C20">
        <w:rPr>
          <w:rFonts w:eastAsia="Calibri"/>
          <w:bCs/>
          <w:sz w:val="24"/>
          <w:szCs w:val="24"/>
          <w:lang w:val="ro-RO" w:eastAsia="en-US"/>
        </w:rPr>
        <w:t>În compara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ie cu </w:t>
      </w:r>
      <w:r w:rsidR="00536F2B">
        <w:rPr>
          <w:rFonts w:eastAsia="Calibri"/>
          <w:bCs/>
          <w:sz w:val="24"/>
          <w:szCs w:val="24"/>
          <w:lang w:val="ro-RO" w:eastAsia="en-US"/>
        </w:rPr>
        <w:t>constatările Evaluării Capacită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536F2B">
        <w:rPr>
          <w:rFonts w:eastAsia="Calibri"/>
          <w:bCs/>
          <w:sz w:val="24"/>
          <w:szCs w:val="24"/>
          <w:lang w:val="ro-RO" w:eastAsia="en-US"/>
        </w:rPr>
        <w:t>ii Institu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536F2B">
        <w:rPr>
          <w:rFonts w:eastAsia="Calibri"/>
          <w:bCs/>
          <w:sz w:val="24"/>
          <w:szCs w:val="24"/>
          <w:lang w:val="ro-RO" w:eastAsia="en-US"/>
        </w:rPr>
        <w:t xml:space="preserve">ionale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din 2014, </w:t>
      </w:r>
      <w:r w:rsidR="00536F2B">
        <w:rPr>
          <w:rFonts w:eastAsia="Calibri"/>
          <w:bCs/>
          <w:sz w:val="24"/>
          <w:szCs w:val="24"/>
          <w:lang w:val="ro-RO" w:eastAsia="en-US"/>
        </w:rPr>
        <w:t xml:space="preserve">Evaluarea efectuată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 </w:t>
      </w:r>
      <w:r w:rsidR="00536F2B">
        <w:rPr>
          <w:rFonts w:eastAsia="Calibri"/>
          <w:bCs/>
          <w:sz w:val="24"/>
          <w:szCs w:val="24"/>
          <w:lang w:val="ro-RO" w:eastAsia="en-US"/>
        </w:rPr>
        <w:t xml:space="preserve">în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2021 </w:t>
      </w:r>
      <w:r w:rsidR="00BB77D2">
        <w:rPr>
          <w:rFonts w:eastAsia="Calibri"/>
          <w:bCs/>
          <w:sz w:val="24"/>
          <w:szCs w:val="24"/>
          <w:lang w:val="ro-RO" w:eastAsia="en-US"/>
        </w:rPr>
        <w:t xml:space="preserve">relevă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că sectorul </w:t>
      </w:r>
      <w:r w:rsidR="00536F2B">
        <w:rPr>
          <w:rFonts w:eastAsia="Calibri"/>
          <w:bCs/>
          <w:sz w:val="24"/>
          <w:szCs w:val="24"/>
          <w:lang w:val="ro-RO" w:eastAsia="en-US"/>
        </w:rPr>
        <w:t xml:space="preserve">resurselor de </w:t>
      </w:r>
      <w:r w:rsidRPr="006D5C20">
        <w:rPr>
          <w:rFonts w:eastAsia="Calibri"/>
          <w:bCs/>
          <w:sz w:val="24"/>
          <w:szCs w:val="24"/>
          <w:lang w:val="ro-RO" w:eastAsia="en-US"/>
        </w:rPr>
        <w:t>ap</w:t>
      </w:r>
      <w:r w:rsidR="00536F2B">
        <w:rPr>
          <w:rFonts w:eastAsia="Calibri"/>
          <w:bCs/>
          <w:sz w:val="24"/>
          <w:szCs w:val="24"/>
          <w:lang w:val="ro-RO" w:eastAsia="en-US"/>
        </w:rPr>
        <w:t>ă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a înregistrat </w:t>
      </w:r>
      <w:r w:rsidRPr="006D5C20">
        <w:rPr>
          <w:rFonts w:eastAsia="Calibri"/>
          <w:bCs/>
          <w:i/>
          <w:sz w:val="24"/>
          <w:szCs w:val="24"/>
          <w:lang w:val="ro-RO" w:eastAsia="en-US"/>
        </w:rPr>
        <w:t>„</w:t>
      </w:r>
      <w:r w:rsidR="00810676">
        <w:rPr>
          <w:rFonts w:eastAsia="Calibri"/>
          <w:bCs/>
          <w:i/>
          <w:sz w:val="24"/>
          <w:szCs w:val="24"/>
          <w:lang w:val="ro-RO" w:eastAsia="en-US"/>
        </w:rPr>
        <w:t>prog</w:t>
      </w:r>
      <w:r w:rsidR="00236A07">
        <w:rPr>
          <w:rFonts w:eastAsia="Calibri"/>
          <w:bCs/>
          <w:i/>
          <w:sz w:val="24"/>
          <w:szCs w:val="24"/>
          <w:lang w:val="ro-RO" w:eastAsia="en-US"/>
        </w:rPr>
        <w:t>r</w:t>
      </w:r>
      <w:r w:rsidR="00810676">
        <w:rPr>
          <w:rFonts w:eastAsia="Calibri"/>
          <w:bCs/>
          <w:i/>
          <w:sz w:val="24"/>
          <w:szCs w:val="24"/>
          <w:lang w:val="ro-RO" w:eastAsia="en-US"/>
        </w:rPr>
        <w:t>ese</w:t>
      </w:r>
      <w:r w:rsidRPr="006D5C20">
        <w:rPr>
          <w:rFonts w:eastAsia="Calibri"/>
          <w:bCs/>
          <w:i/>
          <w:sz w:val="24"/>
          <w:szCs w:val="24"/>
          <w:lang w:val="ro-RO" w:eastAsia="en-US"/>
        </w:rPr>
        <w:t xml:space="preserve"> modeste”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în ceea ce prive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>te</w:t>
      </w:r>
      <w:r w:rsidR="00BB77D2">
        <w:rPr>
          <w:rFonts w:eastAsia="Calibri"/>
          <w:bCs/>
          <w:sz w:val="24"/>
          <w:szCs w:val="24"/>
          <w:lang w:val="ro-RO" w:eastAsia="en-US"/>
        </w:rPr>
        <w:t xml:space="preserve"> îmbunătă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BB77D2">
        <w:rPr>
          <w:rFonts w:eastAsia="Calibri"/>
          <w:bCs/>
          <w:sz w:val="24"/>
          <w:szCs w:val="24"/>
          <w:lang w:val="ro-RO" w:eastAsia="en-US"/>
        </w:rPr>
        <w:t>irea calită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BB77D2">
        <w:rPr>
          <w:rFonts w:eastAsia="Calibri"/>
          <w:bCs/>
          <w:sz w:val="24"/>
          <w:szCs w:val="24"/>
          <w:lang w:val="ro-RO" w:eastAsia="en-US"/>
        </w:rPr>
        <w:t>ilor profesionale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957E03">
        <w:rPr>
          <w:rFonts w:eastAsia="Calibri"/>
          <w:bCs/>
          <w:sz w:val="24"/>
          <w:szCs w:val="24"/>
          <w:lang w:val="ro-RO" w:eastAsia="en-US"/>
        </w:rPr>
        <w:t>ș</w:t>
      </w:r>
      <w:r w:rsidR="00BB77D2">
        <w:rPr>
          <w:rFonts w:eastAsia="Calibri"/>
          <w:bCs/>
          <w:sz w:val="24"/>
          <w:szCs w:val="24"/>
          <w:lang w:val="ro-RO" w:eastAsia="en-US"/>
        </w:rPr>
        <w:t>i consolidarea capacită</w:t>
      </w:r>
      <w:r w:rsidR="00986916">
        <w:rPr>
          <w:rFonts w:eastAsia="Calibri"/>
          <w:bCs/>
          <w:sz w:val="24"/>
          <w:szCs w:val="24"/>
          <w:lang w:val="ro-RO" w:eastAsia="en-US"/>
        </w:rPr>
        <w:t>ț</w:t>
      </w:r>
      <w:r w:rsidR="00BB77D2">
        <w:rPr>
          <w:rFonts w:eastAsia="Calibri"/>
          <w:bCs/>
          <w:sz w:val="24"/>
          <w:szCs w:val="24"/>
          <w:lang w:val="ro-RO" w:eastAsia="en-US"/>
        </w:rPr>
        <w:t xml:space="preserve">ilor </w:t>
      </w:r>
      <w:r w:rsidRPr="006D5C20">
        <w:rPr>
          <w:rFonts w:eastAsia="Calibri"/>
          <w:bCs/>
          <w:sz w:val="24"/>
          <w:szCs w:val="24"/>
          <w:lang w:val="ro-RO" w:eastAsia="en-US"/>
        </w:rPr>
        <w:t>institu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ionale </w:t>
      </w:r>
      <w:r w:rsidR="00985E5B">
        <w:rPr>
          <w:rFonts w:eastAsia="Calibri"/>
          <w:bCs/>
          <w:sz w:val="24"/>
          <w:szCs w:val="24"/>
          <w:lang w:val="ro-RO" w:eastAsia="en-US"/>
        </w:rPr>
        <w:t>pentru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gestiona</w:t>
      </w:r>
      <w:r w:rsidR="00985E5B">
        <w:rPr>
          <w:rFonts w:eastAsia="Calibri"/>
          <w:bCs/>
          <w:sz w:val="24"/>
          <w:szCs w:val="24"/>
          <w:lang w:val="ro-RO" w:eastAsia="en-US"/>
        </w:rPr>
        <w:t>rea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985E5B" w:rsidRPr="006D5C20">
        <w:rPr>
          <w:rFonts w:eastAsia="Calibri"/>
          <w:bCs/>
          <w:sz w:val="24"/>
          <w:szCs w:val="24"/>
          <w:lang w:val="ro-RO" w:eastAsia="en-US"/>
        </w:rPr>
        <w:t>riscuril</w:t>
      </w:r>
      <w:r w:rsidR="00985E5B">
        <w:rPr>
          <w:rFonts w:eastAsia="Calibri"/>
          <w:bCs/>
          <w:sz w:val="24"/>
          <w:szCs w:val="24"/>
          <w:lang w:val="ro-RO" w:eastAsia="en-US"/>
        </w:rPr>
        <w:t>or</w:t>
      </w:r>
      <w:r w:rsidR="00985E5B" w:rsidRPr="006D5C20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climatice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>i de adapta</w:t>
      </w:r>
      <w:r w:rsidR="00985E5B">
        <w:rPr>
          <w:rFonts w:eastAsia="Calibri"/>
          <w:bCs/>
          <w:sz w:val="24"/>
          <w:szCs w:val="24"/>
          <w:lang w:val="ro-RO" w:eastAsia="en-US"/>
        </w:rPr>
        <w:t>re a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sectorul</w:t>
      </w:r>
      <w:r w:rsidR="00985E5B">
        <w:rPr>
          <w:rFonts w:eastAsia="Calibri"/>
          <w:bCs/>
          <w:sz w:val="24"/>
          <w:szCs w:val="24"/>
          <w:lang w:val="ro-RO" w:eastAsia="en-US"/>
        </w:rPr>
        <w:t>ui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 la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ocurile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>i factorii de stres climatici. Cu toate acestea, persistă lipsa de claritate în ceea ce prive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te rolurile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>i responsabilită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ile legate de </w:t>
      </w:r>
      <w:r w:rsidR="00985E5B">
        <w:rPr>
          <w:rFonts w:eastAsia="Calibri"/>
          <w:bCs/>
          <w:sz w:val="24"/>
          <w:szCs w:val="24"/>
          <w:lang w:val="ro-RO" w:eastAsia="en-US"/>
        </w:rPr>
        <w:t xml:space="preserve">managementul </w:t>
      </w:r>
      <w:r w:rsidR="00985E5B" w:rsidRPr="006D5C20">
        <w:rPr>
          <w:rFonts w:eastAsia="Calibri"/>
          <w:bCs/>
          <w:sz w:val="24"/>
          <w:szCs w:val="24"/>
          <w:lang w:val="ro-RO" w:eastAsia="en-US"/>
        </w:rPr>
        <w:t>ap</w:t>
      </w:r>
      <w:r w:rsidR="00985E5B">
        <w:rPr>
          <w:rFonts w:eastAsia="Calibri"/>
          <w:bCs/>
          <w:sz w:val="24"/>
          <w:szCs w:val="24"/>
          <w:lang w:val="ro-RO" w:eastAsia="en-US"/>
        </w:rPr>
        <w:t>elor</w:t>
      </w:r>
      <w:r w:rsidR="00985E5B" w:rsidRPr="006D5C20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957E03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ș</w:t>
      </w:r>
      <w:r w:rsidRPr="006D5C20">
        <w:rPr>
          <w:rFonts w:eastAsia="Calibri"/>
          <w:bCs/>
          <w:sz w:val="24"/>
          <w:szCs w:val="24"/>
          <w:lang w:val="ro-RO" w:eastAsia="en-US"/>
        </w:rPr>
        <w:t xml:space="preserve">i schimbările climatice. </w:t>
      </w:r>
      <w:r w:rsidR="00810676">
        <w:rPr>
          <w:rFonts w:eastAsia="Calibri"/>
          <w:bCs/>
          <w:sz w:val="24"/>
          <w:szCs w:val="24"/>
          <w:lang w:val="ro-RO" w:eastAsia="en-US"/>
        </w:rPr>
        <w:t>Înlăturarea a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>cest</w:t>
      </w:r>
      <w:r w:rsidR="00810676">
        <w:rPr>
          <w:rFonts w:eastAsia="Calibri"/>
          <w:bCs/>
          <w:sz w:val="24"/>
          <w:szCs w:val="24"/>
          <w:lang w:val="ro-RO" w:eastAsia="en-US"/>
        </w:rPr>
        <w:t>or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 xml:space="preserve"> lacune </w:t>
      </w:r>
      <w:r w:rsidR="00810676">
        <w:rPr>
          <w:rFonts w:eastAsia="Calibri"/>
          <w:bCs/>
          <w:sz w:val="24"/>
          <w:szCs w:val="24"/>
          <w:lang w:val="ro-RO" w:eastAsia="en-US"/>
        </w:rPr>
        <w:t xml:space="preserve"> este 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>prioritizat</w:t>
      </w:r>
      <w:r w:rsidR="00810676">
        <w:rPr>
          <w:rFonts w:eastAsia="Calibri"/>
          <w:bCs/>
          <w:sz w:val="24"/>
          <w:szCs w:val="24"/>
          <w:lang w:val="ro-RO" w:eastAsia="en-US"/>
        </w:rPr>
        <w:t>ă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 xml:space="preserve"> în </w:t>
      </w:r>
      <w:r w:rsidR="00810676">
        <w:rPr>
          <w:rFonts w:eastAsia="Calibri"/>
          <w:bCs/>
          <w:sz w:val="24"/>
          <w:szCs w:val="24"/>
          <w:lang w:val="ro-RO" w:eastAsia="en-US"/>
        </w:rPr>
        <w:t xml:space="preserve">cadrul 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>ciclului actual al PNA</w:t>
      </w:r>
      <w:r w:rsidR="00810676">
        <w:rPr>
          <w:rFonts w:eastAsia="Calibri"/>
          <w:bCs/>
          <w:sz w:val="24"/>
          <w:szCs w:val="24"/>
          <w:lang w:val="ro-RO" w:eastAsia="en-US"/>
        </w:rPr>
        <w:t>, fiind incluse măsuri specifice în</w:t>
      </w:r>
      <w:r w:rsidR="00810676" w:rsidRPr="00810676">
        <w:rPr>
          <w:rFonts w:eastAsia="Calibri"/>
          <w:bCs/>
          <w:sz w:val="24"/>
          <w:szCs w:val="24"/>
          <w:lang w:val="ro-RO" w:eastAsia="en-US"/>
        </w:rPr>
        <w:t xml:space="preserve"> 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>Planul de Ac</w:t>
      </w:r>
      <w:r w:rsidR="00986916">
        <w:rPr>
          <w:rFonts w:ascii="Cambria Math" w:eastAsia="Calibri" w:hAnsi="Cambria Math" w:cs="Cambria Math"/>
          <w:bCs/>
          <w:sz w:val="24"/>
          <w:szCs w:val="24"/>
          <w:lang w:val="ro-RO" w:eastAsia="en-US"/>
        </w:rPr>
        <w:t>ț</w:t>
      </w:r>
      <w:r w:rsidR="00810676" w:rsidRPr="006D5C20">
        <w:rPr>
          <w:rFonts w:eastAsia="Calibri"/>
          <w:bCs/>
          <w:sz w:val="24"/>
          <w:szCs w:val="24"/>
          <w:lang w:val="ro-RO" w:eastAsia="en-US"/>
        </w:rPr>
        <w:t>iuni al PNASC</w:t>
      </w:r>
      <w:r w:rsidR="00810676">
        <w:rPr>
          <w:rFonts w:eastAsia="Calibri"/>
          <w:bCs/>
          <w:sz w:val="24"/>
          <w:szCs w:val="24"/>
          <w:lang w:val="ro-RO" w:eastAsia="en-US"/>
        </w:rPr>
        <w:t>.</w:t>
      </w:r>
    </w:p>
    <w:p w14:paraId="40D4E8D0" w14:textId="77777777" w:rsidR="00365E06" w:rsidRPr="006D5C20" w:rsidRDefault="00365E06" w:rsidP="00365E06">
      <w:pPr>
        <w:rPr>
          <w:rFonts w:eastAsia="Calibri"/>
          <w:bCs/>
          <w:sz w:val="24"/>
          <w:szCs w:val="24"/>
          <w:lang w:val="ro-RO"/>
        </w:rPr>
      </w:pPr>
    </w:p>
    <w:p w14:paraId="42F44469" w14:textId="1A18A0D7" w:rsidR="00365E06" w:rsidRPr="006D5C20" w:rsidRDefault="00365E06" w:rsidP="005A0B86">
      <w:pPr>
        <w:pStyle w:val="Titlu1"/>
        <w:numPr>
          <w:ilvl w:val="0"/>
          <w:numId w:val="85"/>
        </w:numPr>
        <w:tabs>
          <w:tab w:val="left" w:pos="1380"/>
          <w:tab w:val="left" w:pos="1381"/>
        </w:tabs>
        <w:spacing w:before="0" w:after="100" w:afterAutospacing="1" w:line="276" w:lineRule="auto"/>
        <w:ind w:right="364"/>
        <w:jc w:val="center"/>
        <w:rPr>
          <w:color w:val="0070C0"/>
          <w:lang w:val="ro-RO"/>
        </w:rPr>
      </w:pPr>
      <w:bookmarkStart w:id="68" w:name="_Toc95743590"/>
      <w:bookmarkStart w:id="69" w:name="_Toc108786168"/>
      <w:bookmarkStart w:id="70" w:name="_Hlk76511268"/>
      <w:r w:rsidRPr="006D5C20">
        <w:rPr>
          <w:color w:val="0070C0"/>
          <w:lang w:val="ro-RO"/>
        </w:rPr>
        <w:t>Obiective</w:t>
      </w:r>
      <w:r w:rsidR="002E2B1B">
        <w:rPr>
          <w:color w:val="0070C0"/>
          <w:lang w:val="ro-RO"/>
        </w:rPr>
        <w:t xml:space="preserve"> generale </w:t>
      </w:r>
      <w:r w:rsidR="00957E03">
        <w:rPr>
          <w:color w:val="0070C0"/>
          <w:lang w:val="ro-RO"/>
        </w:rPr>
        <w:t>ș</w:t>
      </w:r>
      <w:r w:rsidR="002E2B1B">
        <w:rPr>
          <w:color w:val="0070C0"/>
          <w:lang w:val="ro-RO"/>
        </w:rPr>
        <w:t xml:space="preserve">i specifice </w:t>
      </w:r>
      <w:bookmarkEnd w:id="68"/>
      <w:bookmarkEnd w:id="69"/>
    </w:p>
    <w:p w14:paraId="2FF1499C" w14:textId="186E4080" w:rsidR="00365E06" w:rsidRPr="006D5C20" w:rsidRDefault="00365E06" w:rsidP="00365E06">
      <w:pPr>
        <w:spacing w:after="100" w:afterAutospacing="1" w:line="276" w:lineRule="auto"/>
        <w:jc w:val="both"/>
        <w:rPr>
          <w:b/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 xml:space="preserve">Programul de Adaptare la Schimbările Climatice al Republicii Moldova până în 2030 </w:t>
      </w:r>
      <w:r w:rsidR="00BB3305">
        <w:rPr>
          <w:b/>
          <w:sz w:val="24"/>
          <w:szCs w:val="24"/>
          <w:lang w:val="ro-RO"/>
        </w:rPr>
        <w:t>preia</w:t>
      </w:r>
      <w:r w:rsidR="00BB3305" w:rsidRPr="002F027C">
        <w:rPr>
          <w:b/>
          <w:sz w:val="24"/>
          <w:szCs w:val="24"/>
          <w:lang w:val="ro-RO"/>
        </w:rPr>
        <w:t xml:space="preserve"> </w:t>
      </w:r>
      <w:r w:rsidRPr="006D5C20">
        <w:rPr>
          <w:b/>
          <w:sz w:val="24"/>
          <w:szCs w:val="24"/>
          <w:lang w:val="ro-RO"/>
        </w:rPr>
        <w:t xml:space="preserve">obiectivul </w:t>
      </w:r>
      <w:r w:rsidR="00790E03">
        <w:rPr>
          <w:b/>
          <w:sz w:val="24"/>
          <w:szCs w:val="24"/>
          <w:lang w:val="ro-RO"/>
        </w:rPr>
        <w:t>de bază</w:t>
      </w:r>
      <w:r w:rsidR="00790E03" w:rsidRPr="006D5C20">
        <w:rPr>
          <w:b/>
          <w:sz w:val="24"/>
          <w:szCs w:val="24"/>
          <w:lang w:val="ro-RO"/>
        </w:rPr>
        <w:t xml:space="preserve"> </w:t>
      </w:r>
      <w:r w:rsidR="00C43190">
        <w:rPr>
          <w:b/>
          <w:sz w:val="24"/>
          <w:szCs w:val="24"/>
          <w:lang w:val="ro-RO"/>
        </w:rPr>
        <w:t xml:space="preserve">al </w:t>
      </w:r>
      <w:r w:rsidRPr="006D5C20">
        <w:rPr>
          <w:b/>
          <w:sz w:val="24"/>
          <w:szCs w:val="24"/>
          <w:lang w:val="ro-RO"/>
        </w:rPr>
        <w:t xml:space="preserve"> </w:t>
      </w:r>
      <w:r w:rsidR="00790E03" w:rsidRPr="006D5C20">
        <w:rPr>
          <w:b/>
          <w:sz w:val="24"/>
          <w:szCs w:val="24"/>
          <w:lang w:val="ro-RO"/>
        </w:rPr>
        <w:t>Strategi</w:t>
      </w:r>
      <w:r w:rsidR="00790E03">
        <w:rPr>
          <w:b/>
          <w:sz w:val="24"/>
          <w:szCs w:val="24"/>
          <w:lang w:val="ro-RO"/>
        </w:rPr>
        <w:t>ei</w:t>
      </w:r>
      <w:r w:rsidR="00790E03" w:rsidRPr="006D5C20">
        <w:rPr>
          <w:b/>
          <w:sz w:val="24"/>
          <w:szCs w:val="24"/>
          <w:lang w:val="ro-RO"/>
        </w:rPr>
        <w:t xml:space="preserve"> </w:t>
      </w:r>
      <w:r w:rsidR="00BB3305">
        <w:rPr>
          <w:b/>
          <w:sz w:val="24"/>
          <w:szCs w:val="24"/>
          <w:lang w:val="ro-RO"/>
        </w:rPr>
        <w:t xml:space="preserve">Republicii Moldova de adaptare la schimbarea climei </w:t>
      </w:r>
      <w:r w:rsidRPr="006D5C20">
        <w:rPr>
          <w:b/>
          <w:sz w:val="24"/>
          <w:szCs w:val="24"/>
          <w:lang w:val="ro-RO"/>
        </w:rPr>
        <w:t xml:space="preserve">până în </w:t>
      </w:r>
      <w:r w:rsidR="00BB3305">
        <w:rPr>
          <w:b/>
          <w:sz w:val="24"/>
          <w:szCs w:val="24"/>
          <w:lang w:val="ro-RO"/>
        </w:rPr>
        <w:t xml:space="preserve">anul </w:t>
      </w:r>
      <w:r w:rsidRPr="006D5C20">
        <w:rPr>
          <w:b/>
          <w:sz w:val="24"/>
          <w:szCs w:val="24"/>
          <w:lang w:val="ro-RO"/>
        </w:rPr>
        <w:t xml:space="preserve">2020 – </w:t>
      </w:r>
      <w:r w:rsidRPr="006D5C20">
        <w:rPr>
          <w:sz w:val="24"/>
          <w:szCs w:val="24"/>
          <w:lang w:val="ro-RO"/>
        </w:rPr>
        <w:t xml:space="preserve">„dezvoltarea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consolidarea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Republicii Moldova de a se adapta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de a răspunde la efectele actuale sau poten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iale ale schimbărilor climatice”</w:t>
      </w:r>
      <w:r w:rsidR="00A75519">
        <w:rPr>
          <w:sz w:val="24"/>
          <w:szCs w:val="24"/>
          <w:lang w:val="ro-RO"/>
        </w:rPr>
        <w:t>, din care derivă cele cinci obiective generale ale PNASC</w:t>
      </w:r>
      <w:r w:rsidRPr="006D5C20">
        <w:rPr>
          <w:sz w:val="24"/>
          <w:szCs w:val="24"/>
          <w:lang w:val="ro-RO"/>
        </w:rPr>
        <w:t xml:space="preserve"> Patru dintre </w:t>
      </w:r>
      <w:r w:rsidR="00A75519">
        <w:rPr>
          <w:sz w:val="24"/>
          <w:szCs w:val="24"/>
          <w:lang w:val="ro-RO"/>
        </w:rPr>
        <w:t>acestea</w:t>
      </w:r>
      <w:r w:rsidRPr="006D5C20">
        <w:rPr>
          <w:sz w:val="24"/>
          <w:szCs w:val="24"/>
          <w:lang w:val="ro-RO"/>
        </w:rPr>
        <w:t xml:space="preserve"> sunt  transversale, în timp ce al cincilea vizează </w:t>
      </w:r>
      <w:r w:rsidR="002B06E2">
        <w:rPr>
          <w:sz w:val="24"/>
          <w:szCs w:val="24"/>
          <w:lang w:val="ro-RO"/>
        </w:rPr>
        <w:t>sporirea</w:t>
      </w:r>
      <w:r w:rsidR="002B06E2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ei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facilitarea adaptării la schimbările climatice </w:t>
      </w:r>
      <w:r w:rsidRPr="006D5C20">
        <w:rPr>
          <w:b/>
          <w:sz w:val="24"/>
          <w:szCs w:val="24"/>
          <w:lang w:val="ro-RO"/>
        </w:rPr>
        <w:t xml:space="preserve">în </w:t>
      </w:r>
      <w:r w:rsidR="00A75519">
        <w:rPr>
          <w:b/>
          <w:sz w:val="24"/>
          <w:szCs w:val="24"/>
          <w:lang w:val="ro-RO"/>
        </w:rPr>
        <w:t xml:space="preserve">cele </w:t>
      </w:r>
      <w:r w:rsidR="00957E03">
        <w:rPr>
          <w:rFonts w:ascii="Cambria Math" w:hAnsi="Cambria Math" w:cs="Cambria Math"/>
          <w:b/>
          <w:sz w:val="24"/>
          <w:szCs w:val="24"/>
          <w:lang w:val="ro-RO"/>
        </w:rPr>
        <w:t>ș</w:t>
      </w:r>
      <w:r w:rsidRPr="006D5C20">
        <w:rPr>
          <w:b/>
          <w:sz w:val="24"/>
          <w:szCs w:val="24"/>
          <w:lang w:val="ro-RO"/>
        </w:rPr>
        <w:t>ase sectoare prioritare</w:t>
      </w:r>
      <w:r w:rsidRPr="006D5C20">
        <w:rPr>
          <w:sz w:val="24"/>
          <w:szCs w:val="24"/>
          <w:lang w:val="ro-RO"/>
        </w:rPr>
        <w:t xml:space="preserve"> (</w:t>
      </w:r>
      <w:r w:rsidR="002B06E2" w:rsidRPr="006D5C20">
        <w:rPr>
          <w:sz w:val="24"/>
          <w:szCs w:val="24"/>
          <w:lang w:val="ro-RO"/>
        </w:rPr>
        <w:t>agricultur</w:t>
      </w:r>
      <w:r w:rsidR="002B06E2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, </w:t>
      </w:r>
      <w:r w:rsidR="002E2B1B" w:rsidRPr="006D5C20">
        <w:rPr>
          <w:sz w:val="24"/>
          <w:szCs w:val="24"/>
          <w:lang w:val="ro-RO"/>
        </w:rPr>
        <w:t>energetică</w:t>
      </w:r>
      <w:r w:rsidR="002E2B1B">
        <w:rPr>
          <w:sz w:val="24"/>
          <w:szCs w:val="24"/>
          <w:lang w:val="ro-RO"/>
        </w:rPr>
        <w:t>,</w:t>
      </w:r>
      <w:r w:rsidR="002E2B1B" w:rsidRPr="006D5C20">
        <w:rPr>
          <w:sz w:val="24"/>
          <w:szCs w:val="24"/>
          <w:lang w:val="ro-RO"/>
        </w:rPr>
        <w:t xml:space="preserve"> </w:t>
      </w:r>
      <w:r w:rsidR="002E2B1B">
        <w:rPr>
          <w:sz w:val="24"/>
          <w:szCs w:val="24"/>
          <w:lang w:val="ro-RO"/>
        </w:rPr>
        <w:t>forestier, sănătă</w:t>
      </w:r>
      <w:r w:rsidR="00986916">
        <w:rPr>
          <w:sz w:val="24"/>
          <w:szCs w:val="24"/>
          <w:lang w:val="ro-RO"/>
        </w:rPr>
        <w:t>ț</w:t>
      </w:r>
      <w:r w:rsidR="002E2B1B">
        <w:rPr>
          <w:sz w:val="24"/>
          <w:szCs w:val="24"/>
          <w:lang w:val="ro-RO"/>
        </w:rPr>
        <w:t xml:space="preserve">ii, transporturilor </w:t>
      </w:r>
      <w:r w:rsidR="00957E03">
        <w:rPr>
          <w:sz w:val="24"/>
          <w:szCs w:val="24"/>
          <w:lang w:val="ro-RO"/>
        </w:rPr>
        <w:t>ș</w:t>
      </w:r>
      <w:r w:rsidR="002E2B1B">
        <w:rPr>
          <w:sz w:val="24"/>
          <w:szCs w:val="24"/>
          <w:lang w:val="ro-RO"/>
        </w:rPr>
        <w:t xml:space="preserve">i </w:t>
      </w:r>
      <w:r w:rsidRPr="006D5C20">
        <w:rPr>
          <w:sz w:val="24"/>
          <w:szCs w:val="24"/>
          <w:lang w:val="ro-RO"/>
        </w:rPr>
        <w:t>resursel</w:t>
      </w:r>
      <w:r w:rsidR="002E2B1B"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de apă</w:t>
      </w:r>
      <w:r w:rsidR="002E2B1B">
        <w:rPr>
          <w:sz w:val="24"/>
          <w:szCs w:val="24"/>
          <w:lang w:val="ro-RO"/>
        </w:rPr>
        <w:t>).</w:t>
      </w:r>
      <w:r w:rsidRPr="006D5C20">
        <w:rPr>
          <w:sz w:val="24"/>
          <w:szCs w:val="24"/>
          <w:lang w:val="ro-RO"/>
        </w:rPr>
        <w:t xml:space="preserve"> </w:t>
      </w:r>
    </w:p>
    <w:p w14:paraId="50566072" w14:textId="5B26E99A" w:rsidR="00365E06" w:rsidRPr="006D5C20" w:rsidRDefault="00C43190" w:rsidP="005A0B86">
      <w:pPr>
        <w:pStyle w:val="Titlu2"/>
        <w:spacing w:before="0" w:after="100" w:afterAutospacing="1" w:line="276" w:lineRule="auto"/>
        <w:ind w:left="709" w:firstLine="0"/>
        <w:rPr>
          <w:lang w:val="ro-RO"/>
        </w:rPr>
      </w:pPr>
      <w:bookmarkStart w:id="71" w:name="_Toc108786169"/>
      <w:bookmarkStart w:id="72" w:name="_Toc95743591"/>
      <w:r>
        <w:rPr>
          <w:color w:val="4A66AC"/>
          <w:lang w:val="ro-RO"/>
        </w:rPr>
        <w:t xml:space="preserve">Obiectivul general </w:t>
      </w:r>
      <w:r w:rsidRPr="006D5C20">
        <w:rPr>
          <w:color w:val="4A66AC"/>
          <w:lang w:val="ro-RO"/>
        </w:rPr>
        <w:t>1</w:t>
      </w:r>
      <w:r w:rsidR="00365E06" w:rsidRPr="006D5C20">
        <w:rPr>
          <w:color w:val="4A66AC"/>
          <w:lang w:val="ro-RO"/>
        </w:rPr>
        <w:t xml:space="preserve">: </w:t>
      </w:r>
      <w:r w:rsidRPr="006D5C20">
        <w:rPr>
          <w:color w:val="365F91"/>
          <w:sz w:val="24"/>
          <w:szCs w:val="24"/>
          <w:lang w:val="ro-RO"/>
        </w:rPr>
        <w:t xml:space="preserve">Dezvoltarea </w:t>
      </w:r>
      <w:r w:rsidR="0044708D" w:rsidRPr="006D5C20">
        <w:rPr>
          <w:color w:val="365F91"/>
          <w:sz w:val="24"/>
          <w:szCs w:val="24"/>
          <w:lang w:val="ro-RO"/>
        </w:rPr>
        <w:t>capacită</w:t>
      </w:r>
      <w:r w:rsidR="00986916">
        <w:rPr>
          <w:rFonts w:ascii="Cambria Math" w:hAnsi="Cambria Math" w:cs="Cambria Math"/>
          <w:color w:val="365F91"/>
          <w:sz w:val="24"/>
          <w:szCs w:val="24"/>
          <w:lang w:val="ro-RO"/>
        </w:rPr>
        <w:t>ț</w:t>
      </w:r>
      <w:r w:rsidR="0044708D" w:rsidRPr="006D5C20">
        <w:rPr>
          <w:color w:val="365F91"/>
          <w:sz w:val="24"/>
          <w:szCs w:val="24"/>
          <w:lang w:val="ro-RO"/>
        </w:rPr>
        <w:t>ilor de adaptare la schimbările climatic</w:t>
      </w:r>
      <w:r w:rsidR="00092BA8" w:rsidRPr="006D5C20">
        <w:rPr>
          <w:color w:val="365F91"/>
          <w:sz w:val="24"/>
          <w:szCs w:val="24"/>
          <w:lang w:val="ro-RO"/>
        </w:rPr>
        <w:t>e</w:t>
      </w:r>
      <w:bookmarkEnd w:id="71"/>
      <w:r w:rsidR="0044708D" w:rsidRPr="006D5C20">
        <w:rPr>
          <w:sz w:val="24"/>
          <w:szCs w:val="24"/>
          <w:lang w:val="ro-RO"/>
        </w:rPr>
        <w:t xml:space="preserve"> </w:t>
      </w:r>
      <w:bookmarkEnd w:id="72"/>
    </w:p>
    <w:p w14:paraId="1CBEDE77" w14:textId="6FF7CF2E" w:rsidR="00EB2DF5" w:rsidRPr="006D5C20" w:rsidRDefault="00C43190" w:rsidP="00D161C1">
      <w:pPr>
        <w:numPr>
          <w:ilvl w:val="0"/>
          <w:numId w:val="78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lastRenderedPageBreak/>
        <w:t>Obiectivul specific</w:t>
      </w:r>
      <w:r w:rsidR="00EB2DF5" w:rsidRPr="006D5C20">
        <w:rPr>
          <w:b/>
          <w:i/>
          <w:sz w:val="24"/>
          <w:szCs w:val="24"/>
          <w:lang w:val="ro-RO"/>
        </w:rPr>
        <w:t xml:space="preserve"> 1.1. Opera</w:t>
      </w:r>
      <w:r w:rsidR="00986916">
        <w:rPr>
          <w:b/>
          <w:i/>
          <w:sz w:val="24"/>
          <w:szCs w:val="24"/>
          <w:lang w:val="ro-RO"/>
        </w:rPr>
        <w:t>ț</w:t>
      </w:r>
      <w:r w:rsidR="00EB2DF5" w:rsidRPr="006D5C20">
        <w:rPr>
          <w:b/>
          <w:i/>
          <w:sz w:val="24"/>
          <w:szCs w:val="24"/>
          <w:lang w:val="ro-RO"/>
        </w:rPr>
        <w:t>ionalizarea mecanismului de coordonare a adaptării la schimbările climatic</w:t>
      </w:r>
      <w:r w:rsidR="00940A8B" w:rsidRPr="006D5C20">
        <w:rPr>
          <w:b/>
          <w:i/>
          <w:sz w:val="24"/>
          <w:szCs w:val="24"/>
          <w:lang w:val="ro-RO"/>
        </w:rPr>
        <w:t>e</w:t>
      </w:r>
      <w:r w:rsidR="00EB2DF5" w:rsidRPr="006D5C20">
        <w:rPr>
          <w:b/>
          <w:i/>
          <w:sz w:val="24"/>
          <w:szCs w:val="24"/>
          <w:lang w:val="ro-RO"/>
        </w:rPr>
        <w:t>.</w:t>
      </w:r>
    </w:p>
    <w:p w14:paraId="3FA971AC" w14:textId="04DE9E25" w:rsidR="00EB2DF5" w:rsidRPr="009E190D" w:rsidRDefault="00EB2DF5" w:rsidP="005A0B86">
      <w:pPr>
        <w:spacing w:after="100" w:afterAutospacing="1" w:line="276" w:lineRule="auto"/>
        <w:jc w:val="both"/>
        <w:rPr>
          <w:bCs/>
          <w:sz w:val="24"/>
          <w:szCs w:val="24"/>
          <w:lang w:val="ro-RO"/>
        </w:rPr>
      </w:pPr>
      <w:r w:rsidRPr="009E190D">
        <w:rPr>
          <w:bCs/>
          <w:sz w:val="24"/>
          <w:szCs w:val="24"/>
          <w:lang w:val="ro-RO"/>
        </w:rPr>
        <w:t>Comisia Na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 xml:space="preserve">ională pentru Schimbări Climatice, este concepută ca </w:t>
      </w:r>
      <w:r w:rsidR="00A2722B">
        <w:rPr>
          <w:bCs/>
          <w:sz w:val="24"/>
          <w:szCs w:val="24"/>
          <w:lang w:val="ro-RO"/>
        </w:rPr>
        <w:t>organ</w:t>
      </w:r>
      <w:r w:rsidRPr="009E190D">
        <w:rPr>
          <w:bCs/>
          <w:sz w:val="24"/>
          <w:szCs w:val="24"/>
          <w:lang w:val="ro-RO"/>
        </w:rPr>
        <w:t xml:space="preserve"> interinstitu</w:t>
      </w:r>
      <w:r w:rsidR="00986916">
        <w:rPr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 xml:space="preserve">ional de coordonare </w:t>
      </w:r>
      <w:r w:rsidR="00A2722B">
        <w:rPr>
          <w:bCs/>
          <w:sz w:val="24"/>
          <w:szCs w:val="24"/>
          <w:lang w:val="ro-RO"/>
        </w:rPr>
        <w:t>a</w:t>
      </w:r>
      <w:r w:rsidR="00A2722B" w:rsidRPr="009E190D">
        <w:rPr>
          <w:bCs/>
          <w:sz w:val="24"/>
          <w:szCs w:val="24"/>
          <w:lang w:val="ro-RO"/>
        </w:rPr>
        <w:t xml:space="preserve"> activită</w:t>
      </w:r>
      <w:r w:rsidR="00986916">
        <w:rPr>
          <w:bCs/>
          <w:sz w:val="24"/>
          <w:szCs w:val="24"/>
          <w:lang w:val="ro-RO"/>
        </w:rPr>
        <w:t>ț</w:t>
      </w:r>
      <w:r w:rsidR="00A2722B" w:rsidRPr="009E190D">
        <w:rPr>
          <w:bCs/>
          <w:sz w:val="24"/>
          <w:szCs w:val="24"/>
          <w:lang w:val="ro-RO"/>
        </w:rPr>
        <w:t>il</w:t>
      </w:r>
      <w:r w:rsidR="00A2722B">
        <w:rPr>
          <w:bCs/>
          <w:sz w:val="24"/>
          <w:szCs w:val="24"/>
          <w:lang w:val="ro-RO"/>
        </w:rPr>
        <w:t>or</w:t>
      </w:r>
      <w:r w:rsidR="00A2722B" w:rsidRPr="009E190D">
        <w:rPr>
          <w:bCs/>
          <w:sz w:val="24"/>
          <w:szCs w:val="24"/>
          <w:lang w:val="ro-RO"/>
        </w:rPr>
        <w:t xml:space="preserve"> </w:t>
      </w:r>
      <w:r w:rsidR="00A2722B">
        <w:rPr>
          <w:bCs/>
          <w:sz w:val="24"/>
          <w:szCs w:val="24"/>
          <w:lang w:val="ro-RO"/>
        </w:rPr>
        <w:t>în domeniul</w:t>
      </w:r>
      <w:r w:rsidR="00A2722B" w:rsidRPr="009E190D">
        <w:rPr>
          <w:bCs/>
          <w:sz w:val="24"/>
          <w:szCs w:val="24"/>
          <w:lang w:val="ro-RO"/>
        </w:rPr>
        <w:t xml:space="preserve"> schimbăril</w:t>
      </w:r>
      <w:r w:rsidR="00A2722B">
        <w:rPr>
          <w:bCs/>
          <w:sz w:val="24"/>
          <w:szCs w:val="24"/>
          <w:lang w:val="ro-RO"/>
        </w:rPr>
        <w:t>or</w:t>
      </w:r>
      <w:r w:rsidR="00A2722B" w:rsidRPr="009E190D">
        <w:rPr>
          <w:bCs/>
          <w:sz w:val="24"/>
          <w:szCs w:val="24"/>
          <w:lang w:val="ro-RO"/>
        </w:rPr>
        <w:t xml:space="preserve"> </w:t>
      </w:r>
      <w:r w:rsidRPr="009E190D">
        <w:rPr>
          <w:bCs/>
          <w:sz w:val="24"/>
          <w:szCs w:val="24"/>
          <w:lang w:val="ro-RO"/>
        </w:rPr>
        <w:t xml:space="preserve">climatice. Cu toate acestea, </w:t>
      </w:r>
      <w:r w:rsidR="00A2722B">
        <w:rPr>
          <w:bCs/>
          <w:sz w:val="24"/>
          <w:szCs w:val="24"/>
          <w:lang w:val="ro-RO"/>
        </w:rPr>
        <w:t xml:space="preserve">în rezultatul </w:t>
      </w:r>
      <w:r w:rsidR="00A2722B" w:rsidRPr="009E190D">
        <w:rPr>
          <w:bCs/>
          <w:sz w:val="24"/>
          <w:szCs w:val="24"/>
          <w:lang w:val="ro-RO"/>
        </w:rPr>
        <w:t>evalu</w:t>
      </w:r>
      <w:r w:rsidR="00A2722B">
        <w:rPr>
          <w:bCs/>
          <w:sz w:val="24"/>
          <w:szCs w:val="24"/>
          <w:lang w:val="ro-RO"/>
        </w:rPr>
        <w:t>ării</w:t>
      </w:r>
      <w:r w:rsidR="00A2722B" w:rsidRPr="009E190D">
        <w:rPr>
          <w:bCs/>
          <w:sz w:val="24"/>
          <w:szCs w:val="24"/>
          <w:lang w:val="ro-RO"/>
        </w:rPr>
        <w:t xml:space="preserve"> </w:t>
      </w:r>
      <w:r w:rsidRPr="009E190D">
        <w:rPr>
          <w:bCs/>
          <w:sz w:val="24"/>
          <w:szCs w:val="24"/>
          <w:lang w:val="ro-RO"/>
        </w:rPr>
        <w:t>capacită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>ilor institu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 xml:space="preserve">ionale, </w:t>
      </w:r>
      <w:r w:rsidR="00A2722B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A2722B">
        <w:rPr>
          <w:bCs/>
          <w:sz w:val="24"/>
          <w:szCs w:val="24"/>
          <w:lang w:val="ro-RO"/>
        </w:rPr>
        <w:t>i a</w:t>
      </w:r>
      <w:r w:rsidRPr="009E190D">
        <w:rPr>
          <w:bCs/>
          <w:sz w:val="24"/>
          <w:szCs w:val="24"/>
          <w:lang w:val="ro-RO"/>
        </w:rPr>
        <w:t xml:space="preserve"> progresului implementării SNASC 2020  </w:t>
      </w:r>
      <w:r w:rsidR="00A2722B">
        <w:rPr>
          <w:bCs/>
          <w:sz w:val="24"/>
          <w:szCs w:val="24"/>
          <w:lang w:val="ro-RO"/>
        </w:rPr>
        <w:t>s-</w:t>
      </w:r>
      <w:r w:rsidRPr="009E190D">
        <w:rPr>
          <w:bCs/>
          <w:sz w:val="24"/>
          <w:szCs w:val="24"/>
          <w:lang w:val="ro-RO"/>
        </w:rPr>
        <w:t xml:space="preserve">au </w:t>
      </w:r>
      <w:r w:rsidR="007A4D6E" w:rsidRPr="009E190D">
        <w:rPr>
          <w:bCs/>
          <w:sz w:val="24"/>
          <w:szCs w:val="24"/>
          <w:lang w:val="ro-RO"/>
        </w:rPr>
        <w:t xml:space="preserve">constatat </w:t>
      </w:r>
      <w:r w:rsidR="00CE3E80" w:rsidRPr="009E190D">
        <w:rPr>
          <w:bCs/>
          <w:sz w:val="24"/>
          <w:szCs w:val="24"/>
          <w:lang w:val="ro-RO"/>
        </w:rPr>
        <w:t>deficien</w:t>
      </w:r>
      <w:r w:rsidR="00986916">
        <w:rPr>
          <w:bCs/>
          <w:sz w:val="24"/>
          <w:szCs w:val="24"/>
          <w:lang w:val="ro-RO"/>
        </w:rPr>
        <w:t>ț</w:t>
      </w:r>
      <w:r w:rsidR="00CE3E80" w:rsidRPr="009E190D">
        <w:rPr>
          <w:bCs/>
          <w:sz w:val="24"/>
          <w:szCs w:val="24"/>
          <w:lang w:val="ro-RO"/>
        </w:rPr>
        <w:t>e</w:t>
      </w:r>
      <w:r w:rsidRPr="009E190D">
        <w:rPr>
          <w:bCs/>
          <w:sz w:val="24"/>
          <w:szCs w:val="24"/>
          <w:lang w:val="ro-RO"/>
        </w:rPr>
        <w:t xml:space="preserve"> </w:t>
      </w:r>
      <w:r w:rsidR="007A4D6E" w:rsidRPr="009E190D">
        <w:rPr>
          <w:bCs/>
          <w:sz w:val="24"/>
          <w:szCs w:val="24"/>
          <w:lang w:val="ro-RO"/>
        </w:rPr>
        <w:t>privind</w:t>
      </w:r>
      <w:r w:rsidRPr="009E190D">
        <w:rPr>
          <w:bCs/>
          <w:sz w:val="24"/>
          <w:szCs w:val="24"/>
          <w:lang w:val="ro-RO"/>
        </w:rPr>
        <w:t xml:space="preserve"> eficacitatea cooperării </w:t>
      </w:r>
      <w:r w:rsidR="00957E03">
        <w:rPr>
          <w:rFonts w:ascii="Cambria Math" w:hAnsi="Cambria Math" w:cs="Cambria Math"/>
          <w:bCs/>
          <w:sz w:val="24"/>
          <w:szCs w:val="24"/>
          <w:lang w:val="ro-RO"/>
        </w:rPr>
        <w:t>ș</w:t>
      </w:r>
      <w:r w:rsidRPr="009E190D">
        <w:rPr>
          <w:bCs/>
          <w:sz w:val="24"/>
          <w:szCs w:val="24"/>
          <w:lang w:val="ro-RO"/>
        </w:rPr>
        <w:t>i coordonării interinstitu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 xml:space="preserve">ionale. </w:t>
      </w:r>
      <w:r w:rsidR="007A4D6E" w:rsidRPr="009E190D">
        <w:rPr>
          <w:bCs/>
          <w:sz w:val="24"/>
          <w:szCs w:val="24"/>
          <w:lang w:val="ro-RO"/>
        </w:rPr>
        <w:t xml:space="preserve">În acest sens, </w:t>
      </w:r>
      <w:r w:rsidR="00A2722B">
        <w:rPr>
          <w:bCs/>
          <w:sz w:val="24"/>
          <w:szCs w:val="24"/>
          <w:lang w:val="ro-RO"/>
        </w:rPr>
        <w:t>este prioritară</w:t>
      </w:r>
      <w:r w:rsidRPr="009E190D">
        <w:rPr>
          <w:bCs/>
          <w:sz w:val="24"/>
          <w:szCs w:val="24"/>
          <w:lang w:val="ro-RO"/>
        </w:rPr>
        <w:t xml:space="preserve"> </w:t>
      </w:r>
      <w:r w:rsidR="00A2722B" w:rsidRPr="009E190D">
        <w:rPr>
          <w:bCs/>
          <w:sz w:val="24"/>
          <w:szCs w:val="24"/>
          <w:lang w:val="ro-RO"/>
        </w:rPr>
        <w:t>îmbunătă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="00A2722B" w:rsidRPr="009E190D">
        <w:rPr>
          <w:bCs/>
          <w:sz w:val="24"/>
          <w:szCs w:val="24"/>
          <w:lang w:val="ro-RO"/>
        </w:rPr>
        <w:t>ir</w:t>
      </w:r>
      <w:r w:rsidR="00A2722B">
        <w:rPr>
          <w:bCs/>
          <w:sz w:val="24"/>
          <w:szCs w:val="24"/>
          <w:lang w:val="ro-RO"/>
        </w:rPr>
        <w:t>ea</w:t>
      </w:r>
      <w:r w:rsidR="00A2722B" w:rsidRPr="009E190D">
        <w:rPr>
          <w:bCs/>
          <w:sz w:val="24"/>
          <w:szCs w:val="24"/>
          <w:lang w:val="ro-RO"/>
        </w:rPr>
        <w:t xml:space="preserve"> </w:t>
      </w:r>
      <w:r w:rsidRPr="009E190D">
        <w:rPr>
          <w:bCs/>
          <w:sz w:val="24"/>
          <w:szCs w:val="24"/>
          <w:lang w:val="ro-RO"/>
        </w:rPr>
        <w:t>func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>ionării Comisiei Na</w:t>
      </w:r>
      <w:r w:rsidR="00986916">
        <w:rPr>
          <w:rFonts w:ascii="Cambria Math" w:hAnsi="Cambria Math" w:cs="Cambria Math"/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>ionale pentru Schimbările Climatice pe durata itera</w:t>
      </w:r>
      <w:r w:rsidR="00986916">
        <w:rPr>
          <w:bCs/>
          <w:sz w:val="24"/>
          <w:szCs w:val="24"/>
          <w:lang w:val="ro-RO"/>
        </w:rPr>
        <w:t>ț</w:t>
      </w:r>
      <w:r w:rsidRPr="009E190D">
        <w:rPr>
          <w:bCs/>
          <w:sz w:val="24"/>
          <w:szCs w:val="24"/>
          <w:lang w:val="ro-RO"/>
        </w:rPr>
        <w:t xml:space="preserve">iei  </w:t>
      </w:r>
      <w:r w:rsidR="00CE3E80" w:rsidRPr="009E190D">
        <w:rPr>
          <w:bCs/>
          <w:sz w:val="24"/>
          <w:szCs w:val="24"/>
          <w:lang w:val="ro-RO"/>
        </w:rPr>
        <w:t>curente</w:t>
      </w:r>
      <w:r w:rsidRPr="009E190D">
        <w:rPr>
          <w:bCs/>
          <w:sz w:val="24"/>
          <w:szCs w:val="24"/>
          <w:lang w:val="ro-RO"/>
        </w:rPr>
        <w:t xml:space="preserve"> a PNA. Consolidarea coordonării </w:t>
      </w:r>
      <w:r w:rsidR="0083749D">
        <w:rPr>
          <w:bCs/>
          <w:sz w:val="24"/>
          <w:szCs w:val="24"/>
          <w:lang w:val="ro-RO"/>
        </w:rPr>
        <w:t>transversale</w:t>
      </w:r>
      <w:r w:rsidRPr="009E190D">
        <w:rPr>
          <w:bCs/>
          <w:sz w:val="24"/>
          <w:szCs w:val="24"/>
          <w:lang w:val="ro-RO"/>
        </w:rPr>
        <w:t xml:space="preserve"> presupune </w:t>
      </w:r>
      <w:r w:rsidR="00A2722B">
        <w:rPr>
          <w:bCs/>
          <w:sz w:val="24"/>
          <w:szCs w:val="24"/>
          <w:lang w:val="ro-RO"/>
        </w:rPr>
        <w:t>i</w:t>
      </w:r>
      <w:r w:rsidR="00A2722B" w:rsidRPr="009E190D">
        <w:rPr>
          <w:bCs/>
          <w:sz w:val="24"/>
          <w:szCs w:val="24"/>
          <w:lang w:val="ro-RO"/>
        </w:rPr>
        <w:t>ncluder</w:t>
      </w:r>
      <w:r w:rsidR="00A2722B">
        <w:rPr>
          <w:bCs/>
          <w:sz w:val="24"/>
          <w:szCs w:val="24"/>
          <w:lang w:val="ro-RO"/>
        </w:rPr>
        <w:t>ea</w:t>
      </w:r>
      <w:r w:rsidR="00A2722B" w:rsidRPr="009E190D">
        <w:rPr>
          <w:bCs/>
          <w:sz w:val="24"/>
          <w:szCs w:val="24"/>
          <w:lang w:val="ro-RO"/>
        </w:rPr>
        <w:t xml:space="preserve"> </w:t>
      </w:r>
      <w:r w:rsidR="00A2722B">
        <w:rPr>
          <w:bCs/>
          <w:sz w:val="24"/>
          <w:szCs w:val="24"/>
          <w:lang w:val="ro-RO"/>
        </w:rPr>
        <w:t>reprezentan</w:t>
      </w:r>
      <w:r w:rsidR="00986916">
        <w:rPr>
          <w:bCs/>
          <w:sz w:val="24"/>
          <w:szCs w:val="24"/>
          <w:lang w:val="ro-RO"/>
        </w:rPr>
        <w:t>ț</w:t>
      </w:r>
      <w:r w:rsidR="00A2722B">
        <w:rPr>
          <w:bCs/>
          <w:sz w:val="24"/>
          <w:szCs w:val="24"/>
          <w:lang w:val="ro-RO"/>
        </w:rPr>
        <w:t xml:space="preserve">ilor </w:t>
      </w:r>
      <w:r w:rsidR="000D3750" w:rsidRPr="009E190D">
        <w:rPr>
          <w:bCs/>
          <w:sz w:val="24"/>
          <w:szCs w:val="24"/>
          <w:lang w:val="ro-RO"/>
        </w:rPr>
        <w:t xml:space="preserve">tuturor </w:t>
      </w:r>
      <w:r w:rsidR="009E190D">
        <w:rPr>
          <w:bCs/>
          <w:sz w:val="24"/>
          <w:szCs w:val="24"/>
          <w:lang w:val="ro-RO"/>
        </w:rPr>
        <w:t>institu</w:t>
      </w:r>
      <w:r w:rsidR="00986916">
        <w:rPr>
          <w:bCs/>
          <w:sz w:val="24"/>
          <w:szCs w:val="24"/>
          <w:lang w:val="ro-RO"/>
        </w:rPr>
        <w:t>ț</w:t>
      </w:r>
      <w:r w:rsidR="009E190D">
        <w:rPr>
          <w:bCs/>
          <w:sz w:val="24"/>
          <w:szCs w:val="24"/>
          <w:lang w:val="ro-RO"/>
        </w:rPr>
        <w:t>iilor</w:t>
      </w:r>
      <w:r w:rsidR="000D3750" w:rsidRPr="009E190D">
        <w:rPr>
          <w:bCs/>
          <w:sz w:val="24"/>
          <w:szCs w:val="24"/>
          <w:lang w:val="ro-RO"/>
        </w:rPr>
        <w:t xml:space="preserve"> relevante</w:t>
      </w:r>
      <w:r w:rsidR="007A2AB6">
        <w:rPr>
          <w:bCs/>
          <w:sz w:val="24"/>
          <w:szCs w:val="24"/>
          <w:lang w:val="ro-RO"/>
        </w:rPr>
        <w:t xml:space="preserve"> </w:t>
      </w:r>
      <w:r w:rsidR="007A2AB6" w:rsidRPr="009E190D">
        <w:rPr>
          <w:bCs/>
          <w:sz w:val="24"/>
          <w:szCs w:val="24"/>
          <w:lang w:val="ro-RO"/>
        </w:rPr>
        <w:t xml:space="preserve">din sectoarele prioritare de adaptare </w:t>
      </w:r>
      <w:r w:rsidR="007A2AB6">
        <w:rPr>
          <w:bCs/>
          <w:sz w:val="24"/>
          <w:szCs w:val="24"/>
          <w:lang w:val="ro-RO"/>
        </w:rPr>
        <w:t>(inclusiv institu</w:t>
      </w:r>
      <w:r w:rsidR="00986916">
        <w:rPr>
          <w:bCs/>
          <w:sz w:val="24"/>
          <w:szCs w:val="24"/>
          <w:lang w:val="ro-RO"/>
        </w:rPr>
        <w:t>ț</w:t>
      </w:r>
      <w:r w:rsidR="007A2AB6">
        <w:rPr>
          <w:bCs/>
          <w:sz w:val="24"/>
          <w:szCs w:val="24"/>
          <w:lang w:val="ro-RO"/>
        </w:rPr>
        <w:t xml:space="preserve">iile responsabile de abordarea aspectelor orizontale, cum ar fi </w:t>
      </w:r>
      <w:r w:rsidR="007A2AB6" w:rsidRPr="007A2AB6">
        <w:rPr>
          <w:bCs/>
          <w:sz w:val="24"/>
          <w:szCs w:val="24"/>
          <w:lang w:val="ro-RO"/>
        </w:rPr>
        <w:t>strămutarea, migra</w:t>
      </w:r>
      <w:r w:rsidR="00986916">
        <w:rPr>
          <w:bCs/>
          <w:sz w:val="24"/>
          <w:szCs w:val="24"/>
          <w:lang w:val="ro-RO"/>
        </w:rPr>
        <w:t>ț</w:t>
      </w:r>
      <w:r w:rsidR="007A2AB6" w:rsidRPr="007A2AB6">
        <w:rPr>
          <w:bCs/>
          <w:sz w:val="24"/>
          <w:szCs w:val="24"/>
          <w:lang w:val="ro-RO"/>
        </w:rPr>
        <w:t xml:space="preserve">ia </w:t>
      </w:r>
      <w:r w:rsidR="00957E03">
        <w:rPr>
          <w:bCs/>
          <w:sz w:val="24"/>
          <w:szCs w:val="24"/>
          <w:lang w:val="ro-RO"/>
        </w:rPr>
        <w:t>ș</w:t>
      </w:r>
      <w:r w:rsidR="007A2AB6" w:rsidRPr="007A2AB6">
        <w:rPr>
          <w:bCs/>
          <w:sz w:val="24"/>
          <w:szCs w:val="24"/>
          <w:lang w:val="ro-RO"/>
        </w:rPr>
        <w:t>i relocarea planificată</w:t>
      </w:r>
      <w:r w:rsidR="007A2AB6">
        <w:rPr>
          <w:bCs/>
          <w:sz w:val="24"/>
          <w:szCs w:val="24"/>
          <w:lang w:val="ro-RO"/>
        </w:rPr>
        <w:t>)</w:t>
      </w:r>
      <w:r w:rsidR="000D3750" w:rsidRPr="009E190D">
        <w:rPr>
          <w:bCs/>
          <w:sz w:val="24"/>
          <w:szCs w:val="24"/>
          <w:lang w:val="ro-RO"/>
        </w:rPr>
        <w:t xml:space="preserve"> în componen</w:t>
      </w:r>
      <w:r w:rsidR="00986916">
        <w:rPr>
          <w:bCs/>
          <w:sz w:val="24"/>
          <w:szCs w:val="24"/>
          <w:lang w:val="ro-RO"/>
        </w:rPr>
        <w:t>ț</w:t>
      </w:r>
      <w:r w:rsidR="000D3750" w:rsidRPr="009E190D">
        <w:rPr>
          <w:bCs/>
          <w:sz w:val="24"/>
          <w:szCs w:val="24"/>
          <w:lang w:val="ro-RO"/>
        </w:rPr>
        <w:t>a CNSC</w:t>
      </w:r>
      <w:r w:rsidR="0083749D">
        <w:rPr>
          <w:bCs/>
          <w:sz w:val="24"/>
          <w:szCs w:val="24"/>
          <w:lang w:val="ro-RO"/>
        </w:rPr>
        <w:t>;</w:t>
      </w:r>
      <w:r w:rsidR="0083749D" w:rsidRPr="009E190D">
        <w:rPr>
          <w:bCs/>
          <w:sz w:val="24"/>
          <w:szCs w:val="24"/>
          <w:lang w:val="ro-RO"/>
        </w:rPr>
        <w:t xml:space="preserve"> </w:t>
      </w:r>
      <w:r w:rsidR="007D79C3" w:rsidRPr="009E190D">
        <w:rPr>
          <w:bCs/>
          <w:sz w:val="24"/>
          <w:szCs w:val="24"/>
          <w:lang w:val="ro-RO"/>
        </w:rPr>
        <w:t xml:space="preserve">elaborarea </w:t>
      </w:r>
      <w:r w:rsidR="009E190D">
        <w:rPr>
          <w:bCs/>
          <w:sz w:val="24"/>
          <w:szCs w:val="24"/>
          <w:lang w:val="ro-RO"/>
        </w:rPr>
        <w:t xml:space="preserve">Regulamentelor </w:t>
      </w:r>
      <w:r w:rsidR="007D79C3" w:rsidRPr="009E190D">
        <w:rPr>
          <w:bCs/>
          <w:sz w:val="24"/>
          <w:szCs w:val="24"/>
          <w:lang w:val="ro-RO"/>
        </w:rPr>
        <w:t>Comitetele tehnice</w:t>
      </w:r>
      <w:r w:rsidR="0083749D" w:rsidRPr="0083749D">
        <w:rPr>
          <w:bCs/>
          <w:sz w:val="24"/>
          <w:szCs w:val="24"/>
          <w:lang w:val="ro-RO"/>
        </w:rPr>
        <w:t xml:space="preserve"> </w:t>
      </w:r>
      <w:r w:rsidR="0083749D">
        <w:rPr>
          <w:bCs/>
          <w:sz w:val="24"/>
          <w:szCs w:val="24"/>
          <w:lang w:val="ro-RO"/>
        </w:rPr>
        <w:t xml:space="preserve">ale </w:t>
      </w:r>
      <w:r w:rsidR="0083749D" w:rsidRPr="009E190D">
        <w:rPr>
          <w:bCs/>
          <w:sz w:val="24"/>
          <w:szCs w:val="24"/>
          <w:lang w:val="ro-RO"/>
        </w:rPr>
        <w:t>CNSC</w:t>
      </w:r>
      <w:r w:rsidR="0083749D">
        <w:rPr>
          <w:bCs/>
          <w:sz w:val="24"/>
          <w:szCs w:val="24"/>
          <w:lang w:val="ro-RO"/>
        </w:rPr>
        <w:t>;</w:t>
      </w:r>
      <w:r w:rsidR="00A2722B">
        <w:rPr>
          <w:bCs/>
          <w:sz w:val="24"/>
          <w:szCs w:val="24"/>
          <w:lang w:val="ro-RO"/>
        </w:rPr>
        <w:t xml:space="preserve"> </w:t>
      </w:r>
      <w:r w:rsidR="0083749D">
        <w:rPr>
          <w:bCs/>
          <w:sz w:val="24"/>
          <w:szCs w:val="24"/>
          <w:lang w:val="ro-RO"/>
        </w:rPr>
        <w:t>c</w:t>
      </w:r>
      <w:r w:rsidRPr="009E190D">
        <w:rPr>
          <w:bCs/>
          <w:sz w:val="24"/>
          <w:szCs w:val="24"/>
          <w:lang w:val="ro-RO"/>
        </w:rPr>
        <w:t>rearea secretariat</w:t>
      </w:r>
      <w:r w:rsidR="007D79C3" w:rsidRPr="009E190D">
        <w:rPr>
          <w:bCs/>
          <w:sz w:val="24"/>
          <w:szCs w:val="24"/>
          <w:lang w:val="ro-RO"/>
        </w:rPr>
        <w:t>ului</w:t>
      </w:r>
      <w:r w:rsidR="0083749D">
        <w:rPr>
          <w:bCs/>
          <w:sz w:val="24"/>
          <w:szCs w:val="24"/>
          <w:lang w:val="ro-RO"/>
        </w:rPr>
        <w:t xml:space="preserve"> care asistă CNSC în activitatea </w:t>
      </w:r>
      <w:r w:rsidR="0083749D" w:rsidRPr="00D01A74">
        <w:rPr>
          <w:bCs/>
          <w:sz w:val="24"/>
          <w:szCs w:val="24"/>
          <w:lang w:val="ro-RO"/>
        </w:rPr>
        <w:t>sa</w:t>
      </w:r>
      <w:r w:rsidR="00D01A74" w:rsidRPr="00D01A74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D01A74" w:rsidRPr="00D01A74">
        <w:rPr>
          <w:bCs/>
          <w:sz w:val="24"/>
          <w:szCs w:val="24"/>
          <w:lang w:val="ro-RO"/>
        </w:rPr>
        <w:t>i s</w:t>
      </w:r>
      <w:r w:rsidR="00D01A74" w:rsidRPr="005A0B86">
        <w:rPr>
          <w:color w:val="333333"/>
          <w:sz w:val="24"/>
          <w:szCs w:val="24"/>
          <w:shd w:val="clear" w:color="auto" w:fill="FFFFFF"/>
          <w:lang w:val="ro-RO"/>
        </w:rPr>
        <w:t>upraveghează executarea deciziilor acesteia</w:t>
      </w:r>
      <w:r w:rsidR="00D54661" w:rsidRPr="009E190D">
        <w:rPr>
          <w:bCs/>
          <w:sz w:val="24"/>
          <w:szCs w:val="24"/>
          <w:lang w:val="ro-RO"/>
        </w:rPr>
        <w:t>.</w:t>
      </w:r>
      <w:r w:rsidRPr="009E190D">
        <w:rPr>
          <w:bCs/>
          <w:sz w:val="24"/>
          <w:szCs w:val="24"/>
          <w:lang w:val="ro-RO"/>
        </w:rPr>
        <w:t xml:space="preserve">    </w:t>
      </w:r>
    </w:p>
    <w:p w14:paraId="627A9E56" w14:textId="4CDE5781" w:rsidR="00EB2DF5" w:rsidRPr="000569DA" w:rsidRDefault="005548B7" w:rsidP="00D161C1">
      <w:pPr>
        <w:numPr>
          <w:ilvl w:val="0"/>
          <w:numId w:val="78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 w:rsidRPr="000569DA">
        <w:rPr>
          <w:b/>
          <w:i/>
          <w:sz w:val="24"/>
          <w:szCs w:val="24"/>
          <w:lang w:val="ro-RO"/>
        </w:rPr>
        <w:t xml:space="preserve">Obiectivul specific </w:t>
      </w:r>
      <w:r w:rsidR="00E96F96" w:rsidRPr="000569DA">
        <w:rPr>
          <w:b/>
          <w:i/>
          <w:sz w:val="24"/>
          <w:szCs w:val="24"/>
          <w:lang w:val="ro-RO"/>
        </w:rPr>
        <w:t xml:space="preserve">1.2. </w:t>
      </w:r>
      <w:r w:rsidR="00A42B58" w:rsidRPr="005A0B86">
        <w:rPr>
          <w:b/>
          <w:bCs/>
          <w:i/>
          <w:sz w:val="24"/>
          <w:szCs w:val="24"/>
          <w:lang w:val="ro-RO"/>
        </w:rPr>
        <w:t>Consolidarea capacită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A42B58" w:rsidRPr="005A0B86">
        <w:rPr>
          <w:b/>
          <w:bCs/>
          <w:i/>
          <w:sz w:val="24"/>
          <w:szCs w:val="24"/>
          <w:lang w:val="ro-RO"/>
        </w:rPr>
        <w:t>ilor institu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A42B58" w:rsidRPr="005A0B86">
        <w:rPr>
          <w:b/>
          <w:bCs/>
          <w:i/>
          <w:sz w:val="24"/>
          <w:szCs w:val="24"/>
          <w:lang w:val="ro-RO"/>
        </w:rPr>
        <w:t>ionale pentru implementarea efectivă a măsurilor ASC</w:t>
      </w:r>
    </w:p>
    <w:p w14:paraId="20050775" w14:textId="375D470F" w:rsidR="00151765" w:rsidRDefault="00151765" w:rsidP="00547037">
      <w:pPr>
        <w:spacing w:after="100" w:afterAutospacing="1" w:line="276" w:lineRule="auto"/>
        <w:ind w:left="360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Ac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iunile prioritare se vor axa pe m</w:t>
      </w:r>
      <w:r w:rsidR="00BE484C" w:rsidRPr="009E190D">
        <w:rPr>
          <w:sz w:val="24"/>
          <w:szCs w:val="24"/>
          <w:lang w:val="ro-RO"/>
        </w:rPr>
        <w:t xml:space="preserve">odificarea </w:t>
      </w:r>
      <w:r w:rsidR="00D779D9">
        <w:rPr>
          <w:sz w:val="24"/>
          <w:szCs w:val="24"/>
          <w:lang w:val="ro-RO"/>
        </w:rPr>
        <w:t>mandatelor</w:t>
      </w:r>
      <w:r w:rsidR="001854EF">
        <w:rPr>
          <w:sz w:val="24"/>
          <w:szCs w:val="24"/>
          <w:lang w:val="ro-RO"/>
        </w:rPr>
        <w:t xml:space="preserve"> entită</w:t>
      </w:r>
      <w:r w:rsidR="00986916">
        <w:rPr>
          <w:sz w:val="24"/>
          <w:szCs w:val="24"/>
          <w:lang w:val="ro-RO"/>
        </w:rPr>
        <w:t>ț</w:t>
      </w:r>
      <w:r w:rsidR="001854EF">
        <w:rPr>
          <w:sz w:val="24"/>
          <w:szCs w:val="24"/>
          <w:lang w:val="ro-RO"/>
        </w:rPr>
        <w:t xml:space="preserve">ilor </w:t>
      </w:r>
      <w:r w:rsidR="00F20BB5">
        <w:rPr>
          <w:sz w:val="24"/>
          <w:szCs w:val="24"/>
          <w:lang w:val="ro-RO"/>
        </w:rPr>
        <w:t>din sectoarele prioritare</w:t>
      </w:r>
      <w:r w:rsidR="00E87A93" w:rsidRPr="009E190D">
        <w:rPr>
          <w:sz w:val="24"/>
          <w:szCs w:val="24"/>
          <w:lang w:val="ro-RO"/>
        </w:rPr>
        <w:t>, în sensul</w:t>
      </w:r>
      <w:r w:rsidR="00BE484C" w:rsidRPr="009E190D">
        <w:rPr>
          <w:sz w:val="24"/>
          <w:szCs w:val="24"/>
          <w:lang w:val="ro-RO"/>
        </w:rPr>
        <w:t xml:space="preserve"> </w:t>
      </w:r>
      <w:r w:rsidR="00C87F28" w:rsidRPr="009E190D">
        <w:rPr>
          <w:sz w:val="24"/>
          <w:szCs w:val="24"/>
          <w:lang w:val="ro-RO"/>
        </w:rPr>
        <w:t>atribui</w:t>
      </w:r>
      <w:r w:rsidR="00E87A93" w:rsidRPr="009E190D">
        <w:rPr>
          <w:sz w:val="24"/>
          <w:szCs w:val="24"/>
          <w:lang w:val="ro-RO"/>
        </w:rPr>
        <w:t>rii</w:t>
      </w:r>
      <w:r w:rsidR="00C87F28" w:rsidRPr="009E190D">
        <w:rPr>
          <w:sz w:val="24"/>
          <w:szCs w:val="24"/>
          <w:lang w:val="ro-RO"/>
        </w:rPr>
        <w:t xml:space="preserve"> func</w:t>
      </w:r>
      <w:r w:rsidR="00986916">
        <w:rPr>
          <w:sz w:val="24"/>
          <w:szCs w:val="24"/>
          <w:lang w:val="ro-RO"/>
        </w:rPr>
        <w:t>ț</w:t>
      </w:r>
      <w:r w:rsidR="00C87F28" w:rsidRPr="009E190D">
        <w:rPr>
          <w:sz w:val="24"/>
          <w:szCs w:val="24"/>
          <w:lang w:val="ro-RO"/>
        </w:rPr>
        <w:t>ii</w:t>
      </w:r>
      <w:r w:rsidR="00E87A93" w:rsidRPr="009E190D">
        <w:rPr>
          <w:sz w:val="24"/>
          <w:szCs w:val="24"/>
          <w:lang w:val="ro-RO"/>
        </w:rPr>
        <w:t>lor</w:t>
      </w:r>
      <w:r w:rsidR="00C87F28" w:rsidRPr="009E190D">
        <w:rPr>
          <w:sz w:val="24"/>
          <w:szCs w:val="24"/>
          <w:lang w:val="ro-RO"/>
        </w:rPr>
        <w:t xml:space="preserve"> </w:t>
      </w:r>
      <w:r w:rsidR="00E87A93" w:rsidRPr="009E190D">
        <w:rPr>
          <w:sz w:val="24"/>
          <w:szCs w:val="24"/>
          <w:lang w:val="ro-RO"/>
        </w:rPr>
        <w:t xml:space="preserve">privind ASC </w:t>
      </w:r>
      <w:r w:rsidR="00957E03">
        <w:rPr>
          <w:sz w:val="24"/>
          <w:szCs w:val="24"/>
          <w:lang w:val="ro-RO"/>
        </w:rPr>
        <w:t>ș</w:t>
      </w:r>
      <w:r w:rsidR="00C87F28" w:rsidRPr="009E190D">
        <w:rPr>
          <w:sz w:val="24"/>
          <w:szCs w:val="24"/>
          <w:lang w:val="ro-RO"/>
        </w:rPr>
        <w:t xml:space="preserve">i </w:t>
      </w:r>
      <w:r w:rsidR="00E87A93" w:rsidRPr="009E190D">
        <w:rPr>
          <w:sz w:val="24"/>
          <w:szCs w:val="24"/>
          <w:lang w:val="ro-RO"/>
        </w:rPr>
        <w:t xml:space="preserve">consilierea acestora în </w:t>
      </w:r>
      <w:r w:rsidR="00F20BB5">
        <w:rPr>
          <w:sz w:val="24"/>
          <w:szCs w:val="24"/>
          <w:lang w:val="ro-RO"/>
        </w:rPr>
        <w:t>estimarea</w:t>
      </w:r>
      <w:r w:rsidR="00F20BB5" w:rsidRPr="009E190D">
        <w:rPr>
          <w:sz w:val="24"/>
          <w:szCs w:val="24"/>
          <w:lang w:val="ro-RO"/>
        </w:rPr>
        <w:t xml:space="preserve"> </w:t>
      </w:r>
      <w:r w:rsidR="00E87A93" w:rsidRPr="009E190D">
        <w:rPr>
          <w:sz w:val="24"/>
          <w:szCs w:val="24"/>
          <w:lang w:val="ro-RO"/>
        </w:rPr>
        <w:t xml:space="preserve">riscurilor </w:t>
      </w:r>
      <w:r w:rsidR="00BE484C" w:rsidRPr="009E190D">
        <w:rPr>
          <w:sz w:val="24"/>
          <w:szCs w:val="24"/>
          <w:lang w:val="ro-RO"/>
        </w:rPr>
        <w:t xml:space="preserve">climatice </w:t>
      </w:r>
      <w:r w:rsidR="00E87A93" w:rsidRPr="009E190D">
        <w:rPr>
          <w:sz w:val="24"/>
          <w:szCs w:val="24"/>
          <w:lang w:val="ro-RO"/>
        </w:rPr>
        <w:t>pentru includerea ASC</w:t>
      </w:r>
      <w:r w:rsidR="00BE484C" w:rsidRPr="009E190D">
        <w:rPr>
          <w:sz w:val="24"/>
          <w:szCs w:val="24"/>
          <w:lang w:val="ro-RO"/>
        </w:rPr>
        <w:t xml:space="preserve"> în procesele sectoriale</w:t>
      </w:r>
      <w:r>
        <w:rPr>
          <w:sz w:val="24"/>
          <w:szCs w:val="24"/>
          <w:lang w:val="ro-RO"/>
        </w:rPr>
        <w:t>.</w:t>
      </w:r>
      <w:r w:rsidR="00E87A93" w:rsidRPr="009E190D">
        <w:rPr>
          <w:sz w:val="24"/>
          <w:szCs w:val="24"/>
          <w:lang w:val="ro-RO"/>
        </w:rPr>
        <w:t xml:space="preserve">  </w:t>
      </w:r>
    </w:p>
    <w:p w14:paraId="03072FEA" w14:textId="1E58814A" w:rsidR="006378C3" w:rsidRPr="006D5C20" w:rsidRDefault="005548B7" w:rsidP="00D161C1">
      <w:pPr>
        <w:numPr>
          <w:ilvl w:val="0"/>
          <w:numId w:val="78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378C3" w:rsidRPr="006D5C20">
        <w:rPr>
          <w:b/>
          <w:i/>
          <w:sz w:val="24"/>
          <w:szCs w:val="24"/>
          <w:lang w:val="ro-RO"/>
        </w:rPr>
        <w:t xml:space="preserve">1.3. </w:t>
      </w:r>
      <w:r w:rsidR="000B66A8">
        <w:rPr>
          <w:b/>
          <w:i/>
          <w:sz w:val="24"/>
          <w:szCs w:val="24"/>
          <w:lang w:val="ro-RO"/>
        </w:rPr>
        <w:t xml:space="preserve">Asigurarea </w:t>
      </w:r>
      <w:r w:rsidR="000B66A8">
        <w:rPr>
          <w:b/>
          <w:bCs/>
          <w:i/>
          <w:sz w:val="24"/>
          <w:szCs w:val="24"/>
          <w:lang w:val="ro-RO"/>
        </w:rPr>
        <w:t>i</w:t>
      </w:r>
      <w:r w:rsidR="006378C3" w:rsidRPr="006D5C20">
        <w:rPr>
          <w:b/>
          <w:bCs/>
          <w:i/>
          <w:sz w:val="24"/>
          <w:szCs w:val="24"/>
          <w:lang w:val="ro-RO"/>
        </w:rPr>
        <w:t>nstruiri</w:t>
      </w:r>
      <w:r w:rsidR="000B66A8">
        <w:rPr>
          <w:b/>
          <w:bCs/>
          <w:i/>
          <w:sz w:val="24"/>
          <w:szCs w:val="24"/>
          <w:lang w:val="ro-RO"/>
        </w:rPr>
        <w:t>lor</w:t>
      </w:r>
      <w:r w:rsidR="006378C3" w:rsidRPr="006D5C20">
        <w:rPr>
          <w:b/>
          <w:bCs/>
          <w:i/>
          <w:sz w:val="24"/>
          <w:szCs w:val="24"/>
          <w:lang w:val="ro-RO"/>
        </w:rPr>
        <w:t xml:space="preserve"> direc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6378C3" w:rsidRPr="006D5C20">
        <w:rPr>
          <w:b/>
          <w:bCs/>
          <w:i/>
          <w:sz w:val="24"/>
          <w:szCs w:val="24"/>
          <w:lang w:val="ro-RO"/>
        </w:rPr>
        <w:t xml:space="preserve">ionate </w:t>
      </w:r>
      <w:r w:rsidR="000B66A8">
        <w:rPr>
          <w:b/>
          <w:bCs/>
          <w:i/>
          <w:sz w:val="24"/>
          <w:szCs w:val="24"/>
          <w:lang w:val="ro-RO"/>
        </w:rPr>
        <w:t>privind</w:t>
      </w:r>
      <w:r w:rsidR="006378C3" w:rsidRPr="006D5C20">
        <w:rPr>
          <w:b/>
          <w:bCs/>
          <w:i/>
          <w:sz w:val="24"/>
          <w:szCs w:val="24"/>
          <w:lang w:val="ro-RO"/>
        </w:rPr>
        <w:t xml:space="preserve"> dezvoltarea capacită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6378C3" w:rsidRPr="006D5C20">
        <w:rPr>
          <w:b/>
          <w:bCs/>
          <w:i/>
          <w:sz w:val="24"/>
          <w:szCs w:val="24"/>
          <w:lang w:val="ro-RO"/>
        </w:rPr>
        <w:t>ilor pentru implementarea politicii ASC</w:t>
      </w:r>
    </w:p>
    <w:p w14:paraId="506FF2A9" w14:textId="689DE37B" w:rsidR="00A42B58" w:rsidRPr="006D5C20" w:rsidRDefault="00114865" w:rsidP="00A42B58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Va fi asigurată e</w:t>
      </w:r>
      <w:r w:rsidR="00247E21" w:rsidRPr="009E190D">
        <w:rPr>
          <w:sz w:val="24"/>
          <w:szCs w:val="24"/>
          <w:lang w:val="ro-RO"/>
        </w:rPr>
        <w:t xml:space="preserve">laborarea </w:t>
      </w:r>
      <w:r w:rsidR="00957E03">
        <w:rPr>
          <w:sz w:val="24"/>
          <w:szCs w:val="24"/>
          <w:lang w:val="ro-RO"/>
        </w:rPr>
        <w:t>ș</w:t>
      </w:r>
      <w:r w:rsidR="0044045C" w:rsidRPr="009E190D">
        <w:rPr>
          <w:sz w:val="24"/>
          <w:szCs w:val="24"/>
          <w:lang w:val="ro-RO"/>
        </w:rPr>
        <w:t xml:space="preserve">i </w:t>
      </w:r>
      <w:r w:rsidR="00247E21" w:rsidRPr="009E190D">
        <w:rPr>
          <w:sz w:val="24"/>
          <w:szCs w:val="24"/>
          <w:lang w:val="ro-RO"/>
        </w:rPr>
        <w:t xml:space="preserve">implementarea </w:t>
      </w:r>
      <w:r w:rsidR="0044045C" w:rsidRPr="009E190D">
        <w:rPr>
          <w:sz w:val="24"/>
          <w:szCs w:val="24"/>
          <w:lang w:val="ro-RO"/>
        </w:rPr>
        <w:t>p</w:t>
      </w:r>
      <w:r w:rsidR="0011366B">
        <w:rPr>
          <w:sz w:val="24"/>
          <w:szCs w:val="24"/>
          <w:lang w:val="ro-RO"/>
        </w:rPr>
        <w:t>rogramelor</w:t>
      </w:r>
      <w:r w:rsidR="0044045C" w:rsidRPr="009E190D">
        <w:rPr>
          <w:sz w:val="24"/>
          <w:szCs w:val="24"/>
          <w:lang w:val="ro-RO"/>
        </w:rPr>
        <w:t xml:space="preserve"> de formare </w:t>
      </w:r>
      <w:r w:rsidR="0011366B">
        <w:rPr>
          <w:sz w:val="24"/>
          <w:szCs w:val="24"/>
          <w:lang w:val="ro-RO"/>
        </w:rPr>
        <w:t xml:space="preserve">continuă </w:t>
      </w:r>
      <w:r w:rsidR="0044045C" w:rsidRPr="009E190D">
        <w:rPr>
          <w:sz w:val="24"/>
          <w:szCs w:val="24"/>
          <w:lang w:val="ro-RO"/>
        </w:rPr>
        <w:t xml:space="preserve">pentru personalul </w:t>
      </w:r>
      <w:r w:rsidR="0011366B">
        <w:rPr>
          <w:sz w:val="24"/>
          <w:szCs w:val="24"/>
          <w:lang w:val="ro-RO"/>
        </w:rPr>
        <w:t>entită</w:t>
      </w:r>
      <w:r w:rsidR="00986916">
        <w:rPr>
          <w:sz w:val="24"/>
          <w:szCs w:val="24"/>
          <w:lang w:val="ro-RO"/>
        </w:rPr>
        <w:t>ț</w:t>
      </w:r>
      <w:r w:rsidR="0011366B">
        <w:rPr>
          <w:sz w:val="24"/>
          <w:szCs w:val="24"/>
          <w:lang w:val="ro-RO"/>
        </w:rPr>
        <w:t>ilor cu at</w:t>
      </w:r>
      <w:r w:rsidR="00617B4E">
        <w:rPr>
          <w:sz w:val="24"/>
          <w:szCs w:val="24"/>
          <w:lang w:val="ro-RO"/>
        </w:rPr>
        <w:t>ribu</w:t>
      </w:r>
      <w:r w:rsidR="00986916">
        <w:rPr>
          <w:sz w:val="24"/>
          <w:szCs w:val="24"/>
          <w:lang w:val="ro-RO"/>
        </w:rPr>
        <w:t>ț</w:t>
      </w:r>
      <w:r w:rsidR="00617B4E">
        <w:rPr>
          <w:sz w:val="24"/>
          <w:szCs w:val="24"/>
          <w:lang w:val="ro-RO"/>
        </w:rPr>
        <w:t xml:space="preserve">ii legate de </w:t>
      </w:r>
      <w:r w:rsidR="0011366B">
        <w:rPr>
          <w:sz w:val="24"/>
          <w:szCs w:val="24"/>
          <w:lang w:val="ro-RO"/>
        </w:rPr>
        <w:t>adaptarea la</w:t>
      </w:r>
      <w:r w:rsidR="0044045C" w:rsidRPr="009E190D">
        <w:rPr>
          <w:sz w:val="24"/>
          <w:szCs w:val="24"/>
          <w:lang w:val="ro-RO"/>
        </w:rPr>
        <w:t xml:space="preserve"> schimbările climatice. </w:t>
      </w:r>
      <w:r>
        <w:rPr>
          <w:sz w:val="24"/>
          <w:szCs w:val="24"/>
          <w:lang w:val="ro-RO"/>
        </w:rPr>
        <w:t xml:space="preserve">Acestea </w:t>
      </w:r>
      <w:r w:rsidR="006053F3" w:rsidRPr="009E190D">
        <w:rPr>
          <w:sz w:val="24"/>
          <w:szCs w:val="24"/>
          <w:lang w:val="ro-RO"/>
        </w:rPr>
        <w:t>vor</w:t>
      </w:r>
      <w:r w:rsidR="0044045C" w:rsidRPr="009E190D">
        <w:rPr>
          <w:sz w:val="24"/>
          <w:szCs w:val="24"/>
          <w:lang w:val="ro-RO"/>
        </w:rPr>
        <w:t xml:space="preserve"> </w:t>
      </w:r>
      <w:r w:rsidR="00617B4E">
        <w:rPr>
          <w:sz w:val="24"/>
          <w:szCs w:val="24"/>
          <w:lang w:val="ro-RO"/>
        </w:rPr>
        <w:t xml:space="preserve">fi orientate spre </w:t>
      </w:r>
      <w:r w:rsidR="00617B4E" w:rsidRPr="009E190D">
        <w:rPr>
          <w:sz w:val="24"/>
          <w:szCs w:val="24"/>
          <w:lang w:val="ro-RO"/>
        </w:rPr>
        <w:t>dezvoltarea capacită</w:t>
      </w:r>
      <w:r w:rsidR="00986916">
        <w:rPr>
          <w:sz w:val="24"/>
          <w:szCs w:val="24"/>
          <w:lang w:val="ro-RO"/>
        </w:rPr>
        <w:t>ț</w:t>
      </w:r>
      <w:r w:rsidR="00617B4E" w:rsidRPr="009E190D">
        <w:rPr>
          <w:sz w:val="24"/>
          <w:szCs w:val="24"/>
          <w:lang w:val="ro-RO"/>
        </w:rPr>
        <w:t>ilor de utilizare a datelor, informa</w:t>
      </w:r>
      <w:r w:rsidR="00986916">
        <w:rPr>
          <w:sz w:val="24"/>
          <w:szCs w:val="24"/>
          <w:lang w:val="ro-RO"/>
        </w:rPr>
        <w:t>ț</w:t>
      </w:r>
      <w:r w:rsidR="00617B4E" w:rsidRPr="009E190D">
        <w:rPr>
          <w:sz w:val="24"/>
          <w:szCs w:val="24"/>
          <w:lang w:val="ro-RO"/>
        </w:rPr>
        <w:t xml:space="preserve">iilor </w:t>
      </w:r>
      <w:r w:rsidR="00957E03">
        <w:rPr>
          <w:sz w:val="24"/>
          <w:szCs w:val="24"/>
          <w:lang w:val="ro-RO"/>
        </w:rPr>
        <w:t>ș</w:t>
      </w:r>
      <w:r w:rsidR="00617B4E" w:rsidRPr="009E190D">
        <w:rPr>
          <w:sz w:val="24"/>
          <w:szCs w:val="24"/>
          <w:lang w:val="ro-RO"/>
        </w:rPr>
        <w:t>i a rapoartelor de analiză privind schimbările climatice în activită</w:t>
      </w:r>
      <w:r w:rsidR="00986916">
        <w:rPr>
          <w:sz w:val="24"/>
          <w:szCs w:val="24"/>
          <w:lang w:val="ro-RO"/>
        </w:rPr>
        <w:t>ț</w:t>
      </w:r>
      <w:r w:rsidR="00617B4E" w:rsidRPr="009E190D">
        <w:rPr>
          <w:sz w:val="24"/>
          <w:szCs w:val="24"/>
          <w:lang w:val="ro-RO"/>
        </w:rPr>
        <w:t>ile de planificare a sectoarelor prioritare</w:t>
      </w:r>
      <w:r w:rsidR="00617B4E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617B4E">
        <w:rPr>
          <w:sz w:val="24"/>
          <w:szCs w:val="24"/>
          <w:lang w:val="ro-RO"/>
        </w:rPr>
        <w:t xml:space="preserve">i vor integra aspecte de gender </w:t>
      </w:r>
      <w:r w:rsidR="00957E03">
        <w:rPr>
          <w:sz w:val="24"/>
          <w:szCs w:val="24"/>
          <w:lang w:val="ro-RO"/>
        </w:rPr>
        <w:t>ș</w:t>
      </w:r>
      <w:r w:rsidR="00617B4E">
        <w:rPr>
          <w:sz w:val="24"/>
          <w:szCs w:val="24"/>
          <w:lang w:val="ro-RO"/>
        </w:rPr>
        <w:t>i migra</w:t>
      </w:r>
      <w:r w:rsidR="00986916">
        <w:rPr>
          <w:sz w:val="24"/>
          <w:szCs w:val="24"/>
          <w:lang w:val="ro-RO"/>
        </w:rPr>
        <w:t>ț</w:t>
      </w:r>
      <w:r w:rsidR="00617B4E">
        <w:rPr>
          <w:sz w:val="24"/>
          <w:szCs w:val="24"/>
          <w:lang w:val="ro-RO"/>
        </w:rPr>
        <w:t>ie</w:t>
      </w:r>
      <w:r w:rsidR="000B66A8">
        <w:rPr>
          <w:sz w:val="24"/>
          <w:szCs w:val="24"/>
          <w:lang w:val="ro-RO"/>
        </w:rPr>
        <w:t>.</w:t>
      </w:r>
      <w:r>
        <w:rPr>
          <w:sz w:val="24"/>
          <w:szCs w:val="24"/>
          <w:lang w:val="ro-RO"/>
        </w:rPr>
        <w:t xml:space="preserve"> O</w:t>
      </w:r>
      <w:r w:rsidR="0044045C" w:rsidRPr="009E190D">
        <w:rPr>
          <w:sz w:val="24"/>
          <w:szCs w:val="24"/>
          <w:lang w:val="ro-RO"/>
        </w:rPr>
        <w:t>portunită</w:t>
      </w:r>
      <w:r w:rsidR="00986916">
        <w:rPr>
          <w:sz w:val="24"/>
          <w:szCs w:val="24"/>
          <w:lang w:val="ro-RO"/>
        </w:rPr>
        <w:t>ț</w:t>
      </w:r>
      <w:r w:rsidR="0044045C" w:rsidRPr="009E190D">
        <w:rPr>
          <w:sz w:val="24"/>
          <w:szCs w:val="24"/>
          <w:lang w:val="ro-RO"/>
        </w:rPr>
        <w:t>i</w:t>
      </w:r>
      <w:r>
        <w:rPr>
          <w:sz w:val="24"/>
          <w:szCs w:val="24"/>
          <w:lang w:val="ro-RO"/>
        </w:rPr>
        <w:t>le</w:t>
      </w:r>
      <w:r w:rsidR="0044045C" w:rsidRPr="009E190D">
        <w:rPr>
          <w:sz w:val="24"/>
          <w:szCs w:val="24"/>
          <w:lang w:val="ro-RO"/>
        </w:rPr>
        <w:t xml:space="preserve"> de </w:t>
      </w:r>
      <w:r w:rsidR="006053F3" w:rsidRPr="009E190D">
        <w:rPr>
          <w:sz w:val="24"/>
          <w:szCs w:val="24"/>
          <w:lang w:val="ro-RO"/>
        </w:rPr>
        <w:t>instruire</w:t>
      </w:r>
      <w:r>
        <w:rPr>
          <w:sz w:val="24"/>
          <w:szCs w:val="24"/>
          <w:lang w:val="ro-RO"/>
        </w:rPr>
        <w:t xml:space="preserve">  vor fi identificate, </w:t>
      </w:r>
      <w:r w:rsidR="00547037">
        <w:rPr>
          <w:sz w:val="24"/>
          <w:szCs w:val="24"/>
          <w:lang w:val="ro-RO"/>
        </w:rPr>
        <w:t>după caz,</w:t>
      </w:r>
      <w:r>
        <w:rPr>
          <w:sz w:val="24"/>
          <w:szCs w:val="24"/>
          <w:lang w:val="ro-RO"/>
        </w:rPr>
        <w:t xml:space="preserve"> în cooperare cu pa</w:t>
      </w:r>
      <w:r w:rsidRPr="009E190D">
        <w:rPr>
          <w:sz w:val="24"/>
          <w:szCs w:val="24"/>
          <w:lang w:val="ro-RO"/>
        </w:rPr>
        <w:t>rtenerii interna</w:t>
      </w:r>
      <w:r w:rsidR="00986916">
        <w:rPr>
          <w:sz w:val="24"/>
          <w:szCs w:val="24"/>
          <w:lang w:val="ro-RO"/>
        </w:rPr>
        <w:t>ț</w:t>
      </w:r>
      <w:r w:rsidRPr="009E190D">
        <w:rPr>
          <w:sz w:val="24"/>
          <w:szCs w:val="24"/>
          <w:lang w:val="ro-RO"/>
        </w:rPr>
        <w:t>ionali</w:t>
      </w:r>
      <w:r>
        <w:rPr>
          <w:sz w:val="24"/>
          <w:szCs w:val="24"/>
          <w:lang w:val="ro-RO"/>
        </w:rPr>
        <w:t>.</w:t>
      </w:r>
    </w:p>
    <w:p w14:paraId="71BD308E" w14:textId="700D7764" w:rsidR="00365E06" w:rsidRPr="006D5C20" w:rsidRDefault="005943D0" w:rsidP="005A0B86">
      <w:pPr>
        <w:pStyle w:val="Titlu2"/>
        <w:spacing w:before="0" w:after="100" w:afterAutospacing="1" w:line="276" w:lineRule="auto"/>
        <w:ind w:left="0" w:firstLine="0"/>
        <w:rPr>
          <w:color w:val="4A66AC"/>
          <w:lang w:val="ro-RO"/>
        </w:rPr>
      </w:pPr>
      <w:bookmarkStart w:id="73" w:name="_Toc95743592"/>
      <w:bookmarkStart w:id="74" w:name="_Toc108786170"/>
      <w:r>
        <w:rPr>
          <w:color w:val="4A66AC"/>
          <w:lang w:val="ro-RO"/>
        </w:rPr>
        <w:t xml:space="preserve">Obiectivul general </w:t>
      </w:r>
      <w:r w:rsidRPr="006D5C20">
        <w:rPr>
          <w:color w:val="4A66AC"/>
          <w:lang w:val="ro-RO"/>
        </w:rPr>
        <w:t>2</w:t>
      </w:r>
      <w:r w:rsidR="00365E06" w:rsidRPr="006D5C20">
        <w:rPr>
          <w:color w:val="4A66AC"/>
          <w:lang w:val="ro-RO"/>
        </w:rPr>
        <w:t xml:space="preserve">: </w:t>
      </w:r>
      <w:r w:rsidRPr="006D5C20">
        <w:rPr>
          <w:color w:val="4A66AC"/>
          <w:lang w:val="ro-RO"/>
        </w:rPr>
        <w:t xml:space="preserve">Sporirea </w:t>
      </w:r>
      <w:r w:rsidR="0044045C" w:rsidRPr="006D5C20">
        <w:rPr>
          <w:color w:val="4A66AC"/>
          <w:lang w:val="ro-RO"/>
        </w:rPr>
        <w:t xml:space="preserve">nivelului </w:t>
      </w:r>
      <w:r w:rsidR="00365E06" w:rsidRPr="006D5C20">
        <w:rPr>
          <w:color w:val="4A66AC"/>
          <w:lang w:val="ro-RO"/>
        </w:rPr>
        <w:t>de con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="00365E06" w:rsidRPr="006D5C20">
        <w:rPr>
          <w:color w:val="4A66AC"/>
          <w:lang w:val="ro-RO"/>
        </w:rPr>
        <w:t>tientizare prin informa</w:t>
      </w:r>
      <w:r w:rsidR="00986916">
        <w:rPr>
          <w:rFonts w:ascii="Cambria Math" w:hAnsi="Cambria Math" w:cs="Cambria Math"/>
          <w:color w:val="4A66AC"/>
          <w:lang w:val="ro-RO"/>
        </w:rPr>
        <w:t>ț</w:t>
      </w:r>
      <w:r w:rsidR="00365E06" w:rsidRPr="006D5C20">
        <w:rPr>
          <w:color w:val="4A66AC"/>
          <w:lang w:val="ro-RO"/>
        </w:rPr>
        <w:t xml:space="preserve">ii fiabile 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="00365E06" w:rsidRPr="006D5C20">
        <w:rPr>
          <w:color w:val="4A66AC"/>
          <w:lang w:val="ro-RO"/>
        </w:rPr>
        <w:t xml:space="preserve">i accesibile privind adaptarea la schimbările climatice 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="00365E06" w:rsidRPr="006D5C20">
        <w:rPr>
          <w:color w:val="4A66AC"/>
          <w:lang w:val="ro-RO"/>
        </w:rPr>
        <w:t xml:space="preserve">i reducerea riscului de </w:t>
      </w:r>
      <w:bookmarkEnd w:id="73"/>
      <w:r w:rsidR="0044045C" w:rsidRPr="006D5C20">
        <w:rPr>
          <w:color w:val="4A66AC"/>
          <w:lang w:val="ro-RO"/>
        </w:rPr>
        <w:t>dezastre</w:t>
      </w:r>
      <w:bookmarkEnd w:id="74"/>
      <w:r w:rsidR="0044045C" w:rsidRPr="006D5C20">
        <w:rPr>
          <w:color w:val="4A66AC"/>
          <w:lang w:val="ro-RO"/>
        </w:rPr>
        <w:t xml:space="preserve"> </w:t>
      </w:r>
    </w:p>
    <w:p w14:paraId="582EE607" w14:textId="4D18E131" w:rsidR="009E0458" w:rsidRPr="006D5C20" w:rsidRDefault="005548B7" w:rsidP="00D161C1">
      <w:pPr>
        <w:numPr>
          <w:ilvl w:val="0"/>
          <w:numId w:val="79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BE555D" w:rsidRPr="006D5C20">
        <w:rPr>
          <w:b/>
          <w:i/>
          <w:sz w:val="24"/>
          <w:szCs w:val="24"/>
          <w:lang w:val="ro-RO"/>
        </w:rPr>
        <w:t xml:space="preserve">2.1. </w:t>
      </w:r>
      <w:r w:rsidR="00182714">
        <w:rPr>
          <w:b/>
          <w:bCs/>
          <w:i/>
          <w:sz w:val="24"/>
          <w:szCs w:val="24"/>
          <w:lang w:val="ro-RO"/>
        </w:rPr>
        <w:t xml:space="preserve">Asigurarea </w:t>
      </w:r>
      <w:r w:rsidR="00CF3A89" w:rsidRPr="006D5C20">
        <w:rPr>
          <w:b/>
          <w:bCs/>
          <w:i/>
          <w:sz w:val="24"/>
          <w:szCs w:val="24"/>
          <w:lang w:val="ro-RO"/>
        </w:rPr>
        <w:t>disponibilită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 utilizării datelor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>i informa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F3A89" w:rsidRPr="006D5C20">
        <w:rPr>
          <w:b/>
          <w:bCs/>
          <w:i/>
          <w:sz w:val="24"/>
          <w:szCs w:val="24"/>
          <w:lang w:val="ro-RO"/>
        </w:rPr>
        <w:t>iei privind clima în sectoarele prioritare</w:t>
      </w:r>
    </w:p>
    <w:p w14:paraId="1A3B7450" w14:textId="0FD119D1" w:rsidR="00CF3A89" w:rsidRPr="006D5C20" w:rsidRDefault="00E24D89" w:rsidP="00E24D89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</w:t>
      </w:r>
      <w:r w:rsidR="00CF3A89" w:rsidRPr="006D5C20">
        <w:rPr>
          <w:sz w:val="24"/>
          <w:szCs w:val="24"/>
          <w:lang w:val="ro-RO"/>
        </w:rPr>
        <w:t>mbunătă</w:t>
      </w:r>
      <w:r w:rsidR="00986916">
        <w:rPr>
          <w:sz w:val="24"/>
          <w:szCs w:val="24"/>
          <w:lang w:val="ro-RO"/>
        </w:rPr>
        <w:t>ț</w:t>
      </w:r>
      <w:r w:rsidR="00CF3A89" w:rsidRPr="006D5C20">
        <w:rPr>
          <w:sz w:val="24"/>
          <w:szCs w:val="24"/>
          <w:lang w:val="ro-RO"/>
        </w:rPr>
        <w:t xml:space="preserve">irea practicilor de </w:t>
      </w:r>
      <w:r w:rsidR="00182714" w:rsidRPr="006D5C20">
        <w:rPr>
          <w:sz w:val="24"/>
          <w:szCs w:val="24"/>
          <w:lang w:val="ro-RO"/>
        </w:rPr>
        <w:t>gestionare a datelor, informa</w:t>
      </w:r>
      <w:r w:rsidR="00986916">
        <w:rPr>
          <w:sz w:val="24"/>
          <w:szCs w:val="24"/>
          <w:lang w:val="ro-RO"/>
        </w:rPr>
        <w:t>ț</w:t>
      </w:r>
      <w:r w:rsidR="00182714" w:rsidRPr="006D5C20">
        <w:rPr>
          <w:sz w:val="24"/>
          <w:szCs w:val="24"/>
          <w:lang w:val="ro-RO"/>
        </w:rPr>
        <w:t xml:space="preserve">iilor </w:t>
      </w:r>
      <w:r w:rsidR="00957E03">
        <w:rPr>
          <w:sz w:val="24"/>
          <w:szCs w:val="24"/>
          <w:lang w:val="ro-RO"/>
        </w:rPr>
        <w:t>ș</w:t>
      </w:r>
      <w:r w:rsidR="00182714" w:rsidRPr="006D5C20">
        <w:rPr>
          <w:sz w:val="24"/>
          <w:szCs w:val="24"/>
          <w:lang w:val="ro-RO"/>
        </w:rPr>
        <w:t>i cuno</w:t>
      </w:r>
      <w:r w:rsidR="00957E03">
        <w:rPr>
          <w:sz w:val="24"/>
          <w:szCs w:val="24"/>
          <w:lang w:val="ro-RO"/>
        </w:rPr>
        <w:t>ș</w:t>
      </w:r>
      <w:r w:rsidR="00182714" w:rsidRPr="006D5C20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="00182714" w:rsidRPr="006D5C20">
        <w:rPr>
          <w:sz w:val="24"/>
          <w:szCs w:val="24"/>
          <w:lang w:val="ro-RO"/>
        </w:rPr>
        <w:t xml:space="preserve">elor în </w:t>
      </w:r>
      <w:r w:rsidR="00182714">
        <w:rPr>
          <w:sz w:val="24"/>
          <w:szCs w:val="24"/>
          <w:lang w:val="ro-RO"/>
        </w:rPr>
        <w:t xml:space="preserve">cadrul </w:t>
      </w:r>
      <w:r w:rsidR="00182714" w:rsidRPr="006D5C20">
        <w:rPr>
          <w:sz w:val="24"/>
          <w:szCs w:val="24"/>
          <w:lang w:val="ro-RO"/>
        </w:rPr>
        <w:t xml:space="preserve"> </w:t>
      </w:r>
      <w:r w:rsidR="002E67EC" w:rsidRPr="005A0B86">
        <w:rPr>
          <w:sz w:val="24"/>
          <w:szCs w:val="24"/>
          <w:lang w:val="ro-RO"/>
        </w:rPr>
        <w:t>entită</w:t>
      </w:r>
      <w:r w:rsidR="00986916">
        <w:rPr>
          <w:sz w:val="24"/>
          <w:szCs w:val="24"/>
          <w:lang w:val="ro-RO"/>
        </w:rPr>
        <w:t>ț</w:t>
      </w:r>
      <w:r w:rsidR="002E67EC" w:rsidRPr="005A0B86">
        <w:rPr>
          <w:sz w:val="24"/>
          <w:szCs w:val="24"/>
          <w:lang w:val="ro-RO"/>
        </w:rPr>
        <w:t>ilor</w:t>
      </w:r>
      <w:r w:rsidR="00182714" w:rsidRPr="002E67EC">
        <w:rPr>
          <w:sz w:val="24"/>
          <w:szCs w:val="24"/>
          <w:lang w:val="ro-RO"/>
        </w:rPr>
        <w:t xml:space="preserve"> sectoriale</w:t>
      </w:r>
      <w:r>
        <w:rPr>
          <w:sz w:val="24"/>
          <w:szCs w:val="24"/>
          <w:lang w:val="ro-RO"/>
        </w:rPr>
        <w:t>, inclusiv prin intermediul sistemelor informa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 xml:space="preserve">ionale, constituie </w:t>
      </w:r>
      <w:r w:rsidR="00436F2E">
        <w:rPr>
          <w:sz w:val="24"/>
          <w:szCs w:val="24"/>
          <w:lang w:val="ro-RO"/>
        </w:rPr>
        <w:t>o premisă esen</w:t>
      </w:r>
      <w:r w:rsidR="00986916">
        <w:rPr>
          <w:sz w:val="24"/>
          <w:szCs w:val="24"/>
          <w:lang w:val="ro-RO"/>
        </w:rPr>
        <w:t>ț</w:t>
      </w:r>
      <w:r w:rsidR="00436F2E">
        <w:rPr>
          <w:sz w:val="24"/>
          <w:szCs w:val="24"/>
          <w:lang w:val="ro-RO"/>
        </w:rPr>
        <w:t xml:space="preserve">ială </w:t>
      </w:r>
      <w:r w:rsidR="00436F2E" w:rsidRPr="006D5C20">
        <w:rPr>
          <w:sz w:val="24"/>
          <w:szCs w:val="24"/>
          <w:lang w:val="ro-RO"/>
        </w:rPr>
        <w:t xml:space="preserve">pentru abordarea riscurilor climatice </w:t>
      </w:r>
      <w:r w:rsidR="00957E03">
        <w:rPr>
          <w:sz w:val="24"/>
          <w:szCs w:val="24"/>
          <w:lang w:val="ro-RO"/>
        </w:rPr>
        <w:t>ș</w:t>
      </w:r>
      <w:r w:rsidR="00436F2E" w:rsidRPr="006D5C20">
        <w:rPr>
          <w:sz w:val="24"/>
          <w:szCs w:val="24"/>
          <w:lang w:val="ro-RO"/>
        </w:rPr>
        <w:t>i pentru proiectarea măsurilor de adaptare</w:t>
      </w:r>
      <w:r w:rsidR="00CF3A89" w:rsidRPr="006D5C20">
        <w:rPr>
          <w:sz w:val="24"/>
          <w:szCs w:val="24"/>
          <w:lang w:val="ro-RO"/>
        </w:rPr>
        <w:t xml:space="preserve">. </w:t>
      </w:r>
      <w:r w:rsidR="0050794D">
        <w:rPr>
          <w:sz w:val="24"/>
          <w:szCs w:val="24"/>
          <w:lang w:val="ro-RO"/>
        </w:rPr>
        <w:t xml:space="preserve"> Entită</w:t>
      </w:r>
      <w:r w:rsidR="00986916">
        <w:rPr>
          <w:sz w:val="24"/>
          <w:szCs w:val="24"/>
          <w:lang w:val="ro-RO"/>
        </w:rPr>
        <w:t>ț</w:t>
      </w:r>
      <w:r w:rsidR="0050794D">
        <w:rPr>
          <w:sz w:val="24"/>
          <w:szCs w:val="24"/>
          <w:lang w:val="ro-RO"/>
        </w:rPr>
        <w:t>ile</w:t>
      </w:r>
      <w:r w:rsidR="00813EBF">
        <w:rPr>
          <w:sz w:val="24"/>
          <w:szCs w:val="24"/>
          <w:lang w:val="ro-RO"/>
        </w:rPr>
        <w:t xml:space="preserve"> vor</w:t>
      </w:r>
      <w:r w:rsidR="00CF3A89" w:rsidRPr="006D5C20">
        <w:rPr>
          <w:sz w:val="24"/>
          <w:szCs w:val="24"/>
          <w:lang w:val="ro-RO"/>
        </w:rPr>
        <w:t xml:space="preserve"> </w:t>
      </w:r>
      <w:r w:rsidR="0050794D">
        <w:rPr>
          <w:sz w:val="24"/>
          <w:szCs w:val="24"/>
          <w:lang w:val="ro-RO"/>
        </w:rPr>
        <w:t xml:space="preserve">asigura </w:t>
      </w:r>
      <w:r w:rsidR="00CF3A89" w:rsidRPr="006D5C20">
        <w:rPr>
          <w:sz w:val="24"/>
          <w:szCs w:val="24"/>
          <w:lang w:val="ro-RO"/>
        </w:rPr>
        <w:t>crea</w:t>
      </w:r>
      <w:r w:rsidR="0050794D">
        <w:rPr>
          <w:sz w:val="24"/>
          <w:szCs w:val="24"/>
          <w:lang w:val="ro-RO"/>
        </w:rPr>
        <w:t>rea</w:t>
      </w:r>
      <w:r w:rsidR="00813EBF">
        <w:rPr>
          <w:sz w:val="24"/>
          <w:szCs w:val="24"/>
          <w:lang w:val="ro-RO"/>
        </w:rPr>
        <w:t xml:space="preserve"> </w:t>
      </w:r>
      <w:r w:rsidR="00CF3A89" w:rsidRPr="006D5C20">
        <w:rPr>
          <w:sz w:val="24"/>
          <w:szCs w:val="24"/>
          <w:lang w:val="ro-RO"/>
        </w:rPr>
        <w:t>baze</w:t>
      </w:r>
      <w:r w:rsidR="0050794D">
        <w:rPr>
          <w:sz w:val="24"/>
          <w:szCs w:val="24"/>
          <w:lang w:val="ro-RO"/>
        </w:rPr>
        <w:t>lor</w:t>
      </w:r>
      <w:r w:rsidR="00CF3A89" w:rsidRPr="006D5C20">
        <w:rPr>
          <w:sz w:val="24"/>
          <w:szCs w:val="24"/>
          <w:lang w:val="ro-RO"/>
        </w:rPr>
        <w:t xml:space="preserve"> de date sectoriale cu informa</w:t>
      </w:r>
      <w:r w:rsidR="00986916">
        <w:rPr>
          <w:sz w:val="24"/>
          <w:szCs w:val="24"/>
          <w:lang w:val="ro-RO"/>
        </w:rPr>
        <w:t>ț</w:t>
      </w:r>
      <w:r w:rsidR="00CF3A89" w:rsidRPr="006D5C20">
        <w:rPr>
          <w:sz w:val="24"/>
          <w:szCs w:val="24"/>
          <w:lang w:val="ro-RO"/>
        </w:rPr>
        <w:t xml:space="preserve">ii </w:t>
      </w:r>
      <w:r w:rsidR="00813EBF">
        <w:rPr>
          <w:sz w:val="24"/>
          <w:szCs w:val="24"/>
          <w:lang w:val="ro-RO"/>
        </w:rPr>
        <w:t>relevante SC</w:t>
      </w:r>
      <w:r w:rsidR="0050794D">
        <w:rPr>
          <w:sz w:val="24"/>
          <w:szCs w:val="24"/>
          <w:lang w:val="ro-RO"/>
        </w:rPr>
        <w:t xml:space="preserve"> care vor fi periodic actualizate. </w:t>
      </w:r>
      <w:r w:rsidR="0050794D" w:rsidRPr="005A0B86">
        <w:rPr>
          <w:sz w:val="24"/>
          <w:szCs w:val="24"/>
          <w:lang w:val="ro-RO"/>
        </w:rPr>
        <w:t>P</w:t>
      </w:r>
      <w:r w:rsidR="007A2AB6" w:rsidRPr="0050794D">
        <w:rPr>
          <w:sz w:val="24"/>
          <w:szCs w:val="24"/>
          <w:lang w:val="ro-RO"/>
        </w:rPr>
        <w:t xml:space="preserve">entru toate sectoarele se va </w:t>
      </w:r>
      <w:r w:rsidR="00986916">
        <w:rPr>
          <w:sz w:val="24"/>
          <w:szCs w:val="24"/>
          <w:lang w:val="ro-RO"/>
        </w:rPr>
        <w:t>ț</w:t>
      </w:r>
      <w:r w:rsidR="007A2AB6" w:rsidRPr="0050794D">
        <w:rPr>
          <w:sz w:val="24"/>
          <w:szCs w:val="24"/>
          <w:lang w:val="ro-RO"/>
        </w:rPr>
        <w:t xml:space="preserve">ine cont </w:t>
      </w:r>
      <w:r w:rsidR="00957E03">
        <w:rPr>
          <w:sz w:val="24"/>
          <w:szCs w:val="24"/>
          <w:lang w:val="ro-RO"/>
        </w:rPr>
        <w:t>ș</w:t>
      </w:r>
      <w:r w:rsidR="007A2AB6" w:rsidRPr="0050794D">
        <w:rPr>
          <w:sz w:val="24"/>
          <w:szCs w:val="24"/>
          <w:lang w:val="ro-RO"/>
        </w:rPr>
        <w:t xml:space="preserve">i de necesitatea colectării </w:t>
      </w:r>
      <w:r w:rsidR="00957E03">
        <w:rPr>
          <w:sz w:val="24"/>
          <w:szCs w:val="24"/>
          <w:lang w:val="ro-RO"/>
        </w:rPr>
        <w:t>ș</w:t>
      </w:r>
      <w:r w:rsidR="007A2AB6" w:rsidRPr="0050794D">
        <w:rPr>
          <w:sz w:val="24"/>
          <w:szCs w:val="24"/>
          <w:lang w:val="ro-RO"/>
        </w:rPr>
        <w:t>i diseminării datelor privind aspectele transversale (vulnerabilită</w:t>
      </w:r>
      <w:r w:rsidR="00986916">
        <w:rPr>
          <w:sz w:val="24"/>
          <w:szCs w:val="24"/>
          <w:lang w:val="ro-RO"/>
        </w:rPr>
        <w:t>ț</w:t>
      </w:r>
      <w:r w:rsidR="007A2AB6" w:rsidRPr="0050794D">
        <w:rPr>
          <w:sz w:val="24"/>
          <w:szCs w:val="24"/>
          <w:lang w:val="ro-RO"/>
        </w:rPr>
        <w:t>i, gender, conexiunea migra</w:t>
      </w:r>
      <w:r w:rsidR="00986916">
        <w:rPr>
          <w:sz w:val="24"/>
          <w:szCs w:val="24"/>
          <w:lang w:val="ro-RO"/>
        </w:rPr>
        <w:t>ț</w:t>
      </w:r>
      <w:r w:rsidR="007A2AB6" w:rsidRPr="0050794D">
        <w:rPr>
          <w:sz w:val="24"/>
          <w:szCs w:val="24"/>
          <w:lang w:val="ro-RO"/>
        </w:rPr>
        <w:t>ie-mediu).</w:t>
      </w:r>
    </w:p>
    <w:p w14:paraId="27B9563A" w14:textId="74ECADEA" w:rsidR="00CF3A89" w:rsidRPr="005A0B86" w:rsidRDefault="005548B7" w:rsidP="005A0B86">
      <w:pPr>
        <w:numPr>
          <w:ilvl w:val="0"/>
          <w:numId w:val="79"/>
        </w:numPr>
        <w:spacing w:after="100" w:afterAutospacing="1" w:line="276" w:lineRule="auto"/>
        <w:jc w:val="both"/>
        <w:rPr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BE555D" w:rsidRPr="006D5C20">
        <w:rPr>
          <w:b/>
          <w:i/>
          <w:sz w:val="24"/>
          <w:szCs w:val="24"/>
          <w:lang w:val="ro-RO"/>
        </w:rPr>
        <w:t>2.2.</w:t>
      </w:r>
      <w:r w:rsidR="00CF3A89" w:rsidRPr="006D5C20">
        <w:rPr>
          <w:b/>
          <w:i/>
          <w:sz w:val="24"/>
          <w:szCs w:val="24"/>
          <w:lang w:val="ro-RO"/>
        </w:rPr>
        <w:t xml:space="preserve"> </w:t>
      </w:r>
      <w:r w:rsidR="00CF3A89" w:rsidRPr="006D5C20">
        <w:rPr>
          <w:b/>
          <w:bCs/>
          <w:i/>
          <w:sz w:val="24"/>
          <w:szCs w:val="24"/>
          <w:lang w:val="ro-RO"/>
        </w:rPr>
        <w:t>Dezvoltarea direc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F3A89" w:rsidRPr="006D5C20">
        <w:rPr>
          <w:b/>
          <w:bCs/>
          <w:i/>
          <w:sz w:val="24"/>
          <w:szCs w:val="24"/>
          <w:lang w:val="ro-RO"/>
        </w:rPr>
        <w:t>ionată a capacită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ilor privind managementul, utilizarea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>i partajarea informa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iei privind </w:t>
      </w:r>
      <w:r w:rsidR="00957F48">
        <w:rPr>
          <w:b/>
          <w:bCs/>
          <w:i/>
          <w:sz w:val="24"/>
          <w:szCs w:val="24"/>
          <w:lang w:val="ro-RO"/>
        </w:rPr>
        <w:t xml:space="preserve">schimbările </w:t>
      </w:r>
      <w:r w:rsidR="00CF3A89" w:rsidRPr="006D5C20">
        <w:rPr>
          <w:b/>
          <w:bCs/>
          <w:i/>
          <w:sz w:val="24"/>
          <w:szCs w:val="24"/>
          <w:lang w:val="ro-RO"/>
        </w:rPr>
        <w:t>clima</w:t>
      </w:r>
      <w:r w:rsidR="00957F48">
        <w:rPr>
          <w:b/>
          <w:bCs/>
          <w:i/>
          <w:sz w:val="24"/>
          <w:szCs w:val="24"/>
          <w:lang w:val="ro-RO"/>
        </w:rPr>
        <w:t>tice</w:t>
      </w:r>
    </w:p>
    <w:p w14:paraId="0C2DBDD3" w14:textId="230A4C9B" w:rsidR="00CF3A89" w:rsidRPr="006D5C20" w:rsidRDefault="000C03D1" w:rsidP="00CF3A89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lastRenderedPageBreak/>
        <w:t>P</w:t>
      </w:r>
      <w:r w:rsidRPr="006D5C20">
        <w:rPr>
          <w:sz w:val="24"/>
          <w:szCs w:val="24"/>
          <w:lang w:val="ro-RO"/>
        </w:rPr>
        <w:t xml:space="preserve">entru dezvoltarea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gestionarea produselor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ionale privind riscurile</w:t>
      </w:r>
      <w:r>
        <w:rPr>
          <w:sz w:val="24"/>
          <w:szCs w:val="24"/>
          <w:lang w:val="ro-RO"/>
        </w:rPr>
        <w:t xml:space="preserve"> climatice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adaptarea la schimbările climatice</w:t>
      </w:r>
      <w:r>
        <w:rPr>
          <w:sz w:val="24"/>
          <w:szCs w:val="24"/>
          <w:lang w:val="ro-RO"/>
        </w:rPr>
        <w:t xml:space="preserve"> este necesar de </w:t>
      </w:r>
      <w:r w:rsidRPr="006D5C20">
        <w:rPr>
          <w:sz w:val="24"/>
          <w:szCs w:val="24"/>
          <w:lang w:val="ro-RO"/>
        </w:rPr>
        <w:t>consolida</w:t>
      </w:r>
      <w:r>
        <w:rPr>
          <w:sz w:val="24"/>
          <w:szCs w:val="24"/>
          <w:lang w:val="ro-RO"/>
        </w:rPr>
        <w:t>t</w:t>
      </w:r>
      <w:r w:rsidRPr="006D5C20">
        <w:rPr>
          <w:sz w:val="24"/>
          <w:szCs w:val="24"/>
          <w:lang w:val="ro-RO"/>
        </w:rPr>
        <w:t xml:space="preserve"> capacită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</w:t>
      </w:r>
      <w:r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de colectare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utilizare a datelor climatice. </w:t>
      </w:r>
      <w:r w:rsidR="009A43AD" w:rsidRPr="006D5C20">
        <w:rPr>
          <w:sz w:val="24"/>
          <w:szCs w:val="24"/>
          <w:lang w:val="ro-RO"/>
        </w:rPr>
        <w:t xml:space="preserve">Utilizarea </w:t>
      </w:r>
      <w:r w:rsidR="00957E03">
        <w:rPr>
          <w:sz w:val="24"/>
          <w:szCs w:val="24"/>
          <w:lang w:val="ro-RO"/>
        </w:rPr>
        <w:t>ș</w:t>
      </w:r>
      <w:r w:rsidR="009A43AD" w:rsidRPr="006D5C20">
        <w:rPr>
          <w:sz w:val="24"/>
          <w:szCs w:val="24"/>
          <w:lang w:val="ro-RO"/>
        </w:rPr>
        <w:t>i partajarea informa</w:t>
      </w:r>
      <w:r w:rsidR="00986916">
        <w:rPr>
          <w:sz w:val="24"/>
          <w:szCs w:val="24"/>
          <w:lang w:val="ro-RO"/>
        </w:rPr>
        <w:t>ț</w:t>
      </w:r>
      <w:r w:rsidR="009A43AD" w:rsidRPr="006D5C20">
        <w:rPr>
          <w:sz w:val="24"/>
          <w:szCs w:val="24"/>
          <w:lang w:val="ro-RO"/>
        </w:rPr>
        <w:t>iilor necesită abilită</w:t>
      </w:r>
      <w:r w:rsidR="00986916">
        <w:rPr>
          <w:sz w:val="24"/>
          <w:szCs w:val="24"/>
          <w:lang w:val="ro-RO"/>
        </w:rPr>
        <w:t>ț</w:t>
      </w:r>
      <w:r w:rsidR="009A43AD" w:rsidRPr="006D5C20">
        <w:rPr>
          <w:sz w:val="24"/>
          <w:szCs w:val="24"/>
          <w:lang w:val="ro-RO"/>
        </w:rPr>
        <w:t xml:space="preserve">i </w:t>
      </w:r>
      <w:r w:rsidR="00957E03">
        <w:rPr>
          <w:sz w:val="24"/>
          <w:szCs w:val="24"/>
          <w:lang w:val="ro-RO"/>
        </w:rPr>
        <w:t>ș</w:t>
      </w:r>
      <w:r w:rsidR="009A43AD" w:rsidRPr="006D5C20">
        <w:rPr>
          <w:sz w:val="24"/>
          <w:szCs w:val="24"/>
          <w:lang w:val="ro-RO"/>
        </w:rPr>
        <w:t>i cuno</w:t>
      </w:r>
      <w:r w:rsidR="00957E03">
        <w:rPr>
          <w:sz w:val="24"/>
          <w:szCs w:val="24"/>
          <w:lang w:val="ro-RO"/>
        </w:rPr>
        <w:t>ș</w:t>
      </w:r>
      <w:r w:rsidR="009A43AD" w:rsidRPr="006D5C20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="009A43AD" w:rsidRPr="006D5C20">
        <w:rPr>
          <w:sz w:val="24"/>
          <w:szCs w:val="24"/>
          <w:lang w:val="ro-RO"/>
        </w:rPr>
        <w:t xml:space="preserve">e </w:t>
      </w:r>
      <w:r w:rsidR="00957F48">
        <w:rPr>
          <w:sz w:val="24"/>
          <w:szCs w:val="24"/>
          <w:lang w:val="ro-RO"/>
        </w:rPr>
        <w:t xml:space="preserve">aplicative </w:t>
      </w:r>
      <w:r w:rsidR="009A43AD" w:rsidRPr="006D5C20">
        <w:rPr>
          <w:sz w:val="24"/>
          <w:szCs w:val="24"/>
          <w:lang w:val="ro-RO"/>
        </w:rPr>
        <w:t xml:space="preserve">specifice. </w:t>
      </w:r>
      <w:r>
        <w:rPr>
          <w:sz w:val="24"/>
          <w:szCs w:val="24"/>
          <w:lang w:val="ro-RO"/>
        </w:rPr>
        <w:t>Entită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ile</w:t>
      </w:r>
      <w:r w:rsidR="009A43AD" w:rsidRPr="006D5C20">
        <w:rPr>
          <w:sz w:val="24"/>
          <w:szCs w:val="24"/>
          <w:lang w:val="ro-RO"/>
        </w:rPr>
        <w:t xml:space="preserve"> </w:t>
      </w:r>
      <w:r w:rsidR="003909C5">
        <w:rPr>
          <w:sz w:val="24"/>
          <w:szCs w:val="24"/>
          <w:lang w:val="ro-RO"/>
        </w:rPr>
        <w:t>vor</w:t>
      </w:r>
      <w:r w:rsidR="009A43AD" w:rsidRPr="006D5C20">
        <w:rPr>
          <w:sz w:val="24"/>
          <w:szCs w:val="24"/>
          <w:lang w:val="ro-RO"/>
        </w:rPr>
        <w:t xml:space="preserve"> </w:t>
      </w:r>
      <w:r w:rsidR="003909C5" w:rsidRPr="006D5C20">
        <w:rPr>
          <w:sz w:val="24"/>
          <w:szCs w:val="24"/>
          <w:lang w:val="ro-RO"/>
        </w:rPr>
        <w:t>identific</w:t>
      </w:r>
      <w:r w:rsidR="003909C5">
        <w:rPr>
          <w:sz w:val="24"/>
          <w:szCs w:val="24"/>
          <w:lang w:val="ro-RO"/>
        </w:rPr>
        <w:t>a</w:t>
      </w:r>
      <w:r w:rsidR="003909C5" w:rsidRPr="006D5C20">
        <w:rPr>
          <w:sz w:val="24"/>
          <w:szCs w:val="24"/>
          <w:lang w:val="ro-RO"/>
        </w:rPr>
        <w:t xml:space="preserve"> </w:t>
      </w:r>
      <w:r w:rsidR="009A43AD" w:rsidRPr="006D5C20">
        <w:rPr>
          <w:sz w:val="24"/>
          <w:szCs w:val="24"/>
          <w:lang w:val="ro-RO"/>
        </w:rPr>
        <w:t xml:space="preserve">personalul </w:t>
      </w:r>
      <w:r>
        <w:rPr>
          <w:sz w:val="24"/>
          <w:szCs w:val="24"/>
          <w:lang w:val="ro-RO"/>
        </w:rPr>
        <w:t xml:space="preserve">relevant pentru </w:t>
      </w:r>
      <w:r w:rsidR="009A43AD" w:rsidRPr="006D5C20">
        <w:rPr>
          <w:sz w:val="24"/>
          <w:szCs w:val="24"/>
          <w:lang w:val="ro-RO"/>
        </w:rPr>
        <w:t xml:space="preserve">cursuri </w:t>
      </w:r>
      <w:r w:rsidR="003909C5" w:rsidRPr="006D5C20">
        <w:rPr>
          <w:sz w:val="24"/>
          <w:szCs w:val="24"/>
          <w:lang w:val="ro-RO"/>
        </w:rPr>
        <w:t>a</w:t>
      </w:r>
      <w:r w:rsidR="003909C5">
        <w:rPr>
          <w:sz w:val="24"/>
          <w:szCs w:val="24"/>
          <w:lang w:val="ro-RO"/>
        </w:rPr>
        <w:t>n</w:t>
      </w:r>
      <w:r w:rsidR="003909C5" w:rsidRPr="006D5C20">
        <w:rPr>
          <w:sz w:val="24"/>
          <w:szCs w:val="24"/>
          <w:lang w:val="ro-RO"/>
        </w:rPr>
        <w:t xml:space="preserve">uale </w:t>
      </w:r>
      <w:r w:rsidR="009A43AD" w:rsidRPr="006D5C20">
        <w:rPr>
          <w:sz w:val="24"/>
          <w:szCs w:val="24"/>
          <w:lang w:val="ro-RO"/>
        </w:rPr>
        <w:t xml:space="preserve">de formare continuă </w:t>
      </w:r>
      <w:r w:rsidR="00957E03">
        <w:rPr>
          <w:sz w:val="24"/>
          <w:szCs w:val="24"/>
          <w:lang w:val="ro-RO"/>
        </w:rPr>
        <w:t>ș</w:t>
      </w:r>
      <w:r w:rsidR="009A43AD" w:rsidRPr="006D5C20">
        <w:rPr>
          <w:sz w:val="24"/>
          <w:szCs w:val="24"/>
          <w:lang w:val="ro-RO"/>
        </w:rPr>
        <w:t xml:space="preserve">i </w:t>
      </w:r>
      <w:r w:rsidR="003909C5">
        <w:rPr>
          <w:sz w:val="24"/>
          <w:szCs w:val="24"/>
          <w:lang w:val="ro-RO"/>
        </w:rPr>
        <w:t xml:space="preserve">vor </w:t>
      </w:r>
      <w:r w:rsidR="009A43AD" w:rsidRPr="006D5C20">
        <w:rPr>
          <w:sz w:val="24"/>
          <w:szCs w:val="24"/>
          <w:lang w:val="ro-RO"/>
        </w:rPr>
        <w:t xml:space="preserve"> </w:t>
      </w:r>
      <w:r w:rsidR="003909C5" w:rsidRPr="006D5C20">
        <w:rPr>
          <w:sz w:val="24"/>
          <w:szCs w:val="24"/>
          <w:lang w:val="ro-RO"/>
        </w:rPr>
        <w:t>ofer</w:t>
      </w:r>
      <w:r w:rsidR="003909C5">
        <w:rPr>
          <w:sz w:val="24"/>
          <w:szCs w:val="24"/>
          <w:lang w:val="ro-RO"/>
        </w:rPr>
        <w:t>i</w:t>
      </w:r>
      <w:r w:rsidR="003909C5" w:rsidRPr="006D5C20">
        <w:rPr>
          <w:sz w:val="24"/>
          <w:szCs w:val="24"/>
          <w:lang w:val="ro-RO"/>
        </w:rPr>
        <w:t xml:space="preserve"> </w:t>
      </w:r>
      <w:r w:rsidR="009A43AD" w:rsidRPr="006D5C20">
        <w:rPr>
          <w:sz w:val="24"/>
          <w:szCs w:val="24"/>
          <w:lang w:val="ro-RO"/>
        </w:rPr>
        <w:t xml:space="preserve">stimulente pentru personalul </w:t>
      </w:r>
      <w:r>
        <w:rPr>
          <w:sz w:val="24"/>
          <w:szCs w:val="24"/>
          <w:lang w:val="ro-RO"/>
        </w:rPr>
        <w:t xml:space="preserve">care </w:t>
      </w:r>
      <w:r w:rsidR="009A43AD" w:rsidRPr="006D5C20">
        <w:rPr>
          <w:sz w:val="24"/>
          <w:szCs w:val="24"/>
          <w:lang w:val="ro-RO"/>
        </w:rPr>
        <w:t>în mod ind</w:t>
      </w:r>
      <w:r>
        <w:rPr>
          <w:sz w:val="24"/>
          <w:szCs w:val="24"/>
          <w:lang w:val="ro-RO"/>
        </w:rPr>
        <w:t>ividual dezvoltă</w:t>
      </w:r>
      <w:r w:rsidR="009A43AD" w:rsidRPr="006D5C20">
        <w:rPr>
          <w:sz w:val="24"/>
          <w:szCs w:val="24"/>
          <w:lang w:val="ro-RO"/>
        </w:rPr>
        <w:t xml:space="preserve"> noi abilită</w:t>
      </w:r>
      <w:r w:rsidR="00986916">
        <w:rPr>
          <w:sz w:val="24"/>
          <w:szCs w:val="24"/>
          <w:lang w:val="ro-RO"/>
        </w:rPr>
        <w:t>ț</w:t>
      </w:r>
      <w:r w:rsidR="009A43AD" w:rsidRPr="006D5C20">
        <w:rPr>
          <w:sz w:val="24"/>
          <w:szCs w:val="24"/>
          <w:lang w:val="ro-RO"/>
        </w:rPr>
        <w:t xml:space="preserve">i </w:t>
      </w:r>
      <w:r w:rsidR="00957E03">
        <w:rPr>
          <w:sz w:val="24"/>
          <w:szCs w:val="24"/>
          <w:lang w:val="ro-RO"/>
        </w:rPr>
        <w:t>ș</w:t>
      </w:r>
      <w:r w:rsidR="009A43AD" w:rsidRPr="006D5C20">
        <w:rPr>
          <w:sz w:val="24"/>
          <w:szCs w:val="24"/>
          <w:lang w:val="ro-RO"/>
        </w:rPr>
        <w:t>i competen</w:t>
      </w:r>
      <w:r w:rsidR="00986916">
        <w:rPr>
          <w:sz w:val="24"/>
          <w:szCs w:val="24"/>
          <w:lang w:val="ro-RO"/>
        </w:rPr>
        <w:t>ț</w:t>
      </w:r>
      <w:r w:rsidR="009A43AD" w:rsidRPr="006D5C20">
        <w:rPr>
          <w:sz w:val="24"/>
          <w:szCs w:val="24"/>
          <w:lang w:val="ro-RO"/>
        </w:rPr>
        <w:t xml:space="preserve">e care vor </w:t>
      </w:r>
      <w:r w:rsidR="003909C5">
        <w:rPr>
          <w:sz w:val="24"/>
          <w:szCs w:val="24"/>
          <w:lang w:val="ro-RO"/>
        </w:rPr>
        <w:t>contribui la atingerea</w:t>
      </w:r>
      <w:r w:rsidR="009A43AD" w:rsidRPr="006D5C20">
        <w:rPr>
          <w:sz w:val="24"/>
          <w:szCs w:val="24"/>
          <w:lang w:val="ro-RO"/>
        </w:rPr>
        <w:t xml:space="preserve"> </w:t>
      </w:r>
      <w:r w:rsidR="003909C5" w:rsidRPr="006D5C20">
        <w:rPr>
          <w:sz w:val="24"/>
          <w:szCs w:val="24"/>
          <w:lang w:val="ro-RO"/>
        </w:rPr>
        <w:t>obiectivel</w:t>
      </w:r>
      <w:r w:rsidR="003909C5">
        <w:rPr>
          <w:sz w:val="24"/>
          <w:szCs w:val="24"/>
          <w:lang w:val="ro-RO"/>
        </w:rPr>
        <w:t>or</w:t>
      </w:r>
      <w:r w:rsidR="003909C5" w:rsidRPr="006D5C20">
        <w:rPr>
          <w:sz w:val="24"/>
          <w:szCs w:val="24"/>
          <w:lang w:val="ro-RO"/>
        </w:rPr>
        <w:t xml:space="preserve"> </w:t>
      </w:r>
      <w:r w:rsidR="009A43AD" w:rsidRPr="006D5C20">
        <w:rPr>
          <w:sz w:val="24"/>
          <w:szCs w:val="24"/>
          <w:lang w:val="ro-RO"/>
        </w:rPr>
        <w:t>de adaptare la schimbările climatice</w:t>
      </w:r>
      <w:r>
        <w:rPr>
          <w:sz w:val="24"/>
          <w:szCs w:val="24"/>
          <w:lang w:val="ro-RO"/>
        </w:rPr>
        <w:t xml:space="preserve"> în cadrul institu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iei</w:t>
      </w:r>
      <w:r w:rsidR="009A43AD" w:rsidRPr="006D5C20">
        <w:rPr>
          <w:sz w:val="24"/>
          <w:szCs w:val="24"/>
          <w:lang w:val="ro-RO"/>
        </w:rPr>
        <w:t>.</w:t>
      </w:r>
    </w:p>
    <w:p w14:paraId="51D7F775" w14:textId="42619697" w:rsidR="00BE555D" w:rsidRPr="008D697A" w:rsidRDefault="005548B7" w:rsidP="00D161C1">
      <w:pPr>
        <w:numPr>
          <w:ilvl w:val="0"/>
          <w:numId w:val="79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BE555D" w:rsidRPr="008D697A">
        <w:rPr>
          <w:b/>
          <w:i/>
          <w:sz w:val="24"/>
          <w:szCs w:val="24"/>
          <w:lang w:val="ro-RO"/>
        </w:rPr>
        <w:t xml:space="preserve">2.3. </w:t>
      </w:r>
      <w:r w:rsidR="00CF3A89" w:rsidRPr="005A0B86">
        <w:rPr>
          <w:b/>
          <w:i/>
          <w:sz w:val="24"/>
          <w:szCs w:val="24"/>
          <w:lang w:val="ro-RO"/>
        </w:rPr>
        <w:t xml:space="preserve">Crearea unui sistem coordonat de colectare </w:t>
      </w:r>
      <w:r w:rsidR="00957E03">
        <w:rPr>
          <w:b/>
          <w:i/>
          <w:sz w:val="24"/>
          <w:szCs w:val="24"/>
          <w:lang w:val="ro-RO"/>
        </w:rPr>
        <w:t>ș</w:t>
      </w:r>
      <w:r w:rsidR="00CF3A89" w:rsidRPr="005A0B86">
        <w:rPr>
          <w:b/>
          <w:i/>
          <w:sz w:val="24"/>
          <w:szCs w:val="24"/>
          <w:lang w:val="ro-RO"/>
        </w:rPr>
        <w:t xml:space="preserve">i gestionare a datelor privind </w:t>
      </w:r>
      <w:r w:rsidR="00A2453F" w:rsidRPr="005A0B86">
        <w:rPr>
          <w:b/>
          <w:i/>
          <w:sz w:val="24"/>
          <w:szCs w:val="24"/>
          <w:lang w:val="ro-RO"/>
        </w:rPr>
        <w:t xml:space="preserve">reducerea riscului de dezastre </w:t>
      </w:r>
      <w:r w:rsidR="00957E03">
        <w:rPr>
          <w:b/>
          <w:i/>
          <w:sz w:val="24"/>
          <w:szCs w:val="24"/>
          <w:lang w:val="ro-RO"/>
        </w:rPr>
        <w:t>ș</w:t>
      </w:r>
      <w:r w:rsidR="001E4BF3" w:rsidRPr="005A0B86">
        <w:rPr>
          <w:b/>
          <w:i/>
          <w:sz w:val="24"/>
          <w:szCs w:val="24"/>
          <w:lang w:val="ro-RO"/>
        </w:rPr>
        <w:t xml:space="preserve">i </w:t>
      </w:r>
      <w:r w:rsidR="00A2453F" w:rsidRPr="005A0B86">
        <w:rPr>
          <w:b/>
          <w:i/>
          <w:sz w:val="24"/>
          <w:szCs w:val="24"/>
          <w:lang w:val="ro-RO"/>
        </w:rPr>
        <w:t>adaptare</w:t>
      </w:r>
      <w:r w:rsidR="001E4BF3" w:rsidRPr="005A0B86">
        <w:rPr>
          <w:b/>
          <w:i/>
          <w:sz w:val="24"/>
          <w:szCs w:val="24"/>
          <w:lang w:val="ro-RO"/>
        </w:rPr>
        <w:t>a</w:t>
      </w:r>
      <w:r w:rsidR="00A2453F" w:rsidRPr="005A0B86">
        <w:rPr>
          <w:b/>
          <w:i/>
          <w:sz w:val="24"/>
          <w:szCs w:val="24"/>
          <w:lang w:val="ro-RO"/>
        </w:rPr>
        <w:t xml:space="preserve"> la schimbările climatice</w:t>
      </w:r>
      <w:r w:rsidR="00CF3A89" w:rsidRPr="005A0B86">
        <w:rPr>
          <w:b/>
          <w:i/>
          <w:sz w:val="24"/>
          <w:szCs w:val="24"/>
          <w:lang w:val="ro-RO"/>
        </w:rPr>
        <w:t xml:space="preserve">   </w:t>
      </w:r>
    </w:p>
    <w:p w14:paraId="653D18FF" w14:textId="484275B4" w:rsidR="00CF3A89" w:rsidRPr="005A0B86" w:rsidRDefault="008438F0" w:rsidP="0063351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Reducerea riscului de dezastre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adaptarea la schimbările climatice sunt două practici concepute pentru a </w:t>
      </w:r>
      <w:r w:rsidR="00A2453F">
        <w:rPr>
          <w:sz w:val="24"/>
          <w:szCs w:val="24"/>
          <w:lang w:val="ro-RO"/>
        </w:rPr>
        <w:t xml:space="preserve">estima gradul de </w:t>
      </w:r>
      <w:r w:rsidRPr="006D5C20">
        <w:rPr>
          <w:sz w:val="24"/>
          <w:szCs w:val="24"/>
          <w:lang w:val="ro-RO"/>
        </w:rPr>
        <w:t>vulnerabilit</w:t>
      </w:r>
      <w:r w:rsidR="00A2453F">
        <w:rPr>
          <w:sz w:val="24"/>
          <w:szCs w:val="24"/>
          <w:lang w:val="ro-RO"/>
        </w:rPr>
        <w:t>ate</w:t>
      </w:r>
      <w:r w:rsidRPr="006D5C20">
        <w:rPr>
          <w:sz w:val="24"/>
          <w:szCs w:val="24"/>
          <w:lang w:val="ro-RO"/>
        </w:rPr>
        <w:t xml:space="preserve"> la </w:t>
      </w:r>
      <w:r w:rsidR="00A2453F">
        <w:rPr>
          <w:sz w:val="24"/>
          <w:szCs w:val="24"/>
          <w:lang w:val="ro-RO"/>
        </w:rPr>
        <w:t>acestea</w:t>
      </w:r>
      <w:r w:rsidR="00CC5465">
        <w:rPr>
          <w:sz w:val="24"/>
          <w:szCs w:val="24"/>
          <w:lang w:val="ro-RO"/>
        </w:rPr>
        <w:t>. În acest sens, vor fi create</w:t>
      </w:r>
      <w:r w:rsidRPr="006D5C20">
        <w:rPr>
          <w:sz w:val="24"/>
          <w:szCs w:val="24"/>
          <w:lang w:val="ro-RO"/>
        </w:rPr>
        <w:t xml:space="preserve"> </w:t>
      </w:r>
      <w:r w:rsidR="00A2453F">
        <w:rPr>
          <w:sz w:val="24"/>
          <w:szCs w:val="24"/>
          <w:lang w:val="ro-RO"/>
        </w:rPr>
        <w:t xml:space="preserve">sisteme </w:t>
      </w:r>
      <w:r w:rsidRPr="006D5C20">
        <w:rPr>
          <w:sz w:val="24"/>
          <w:szCs w:val="24"/>
          <w:lang w:val="ro-RO"/>
        </w:rPr>
        <w:t>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A2453F">
        <w:rPr>
          <w:sz w:val="24"/>
          <w:szCs w:val="24"/>
          <w:lang w:val="ro-RO"/>
        </w:rPr>
        <w:t xml:space="preserve">onale </w:t>
      </w:r>
      <w:r w:rsidR="00A2453F" w:rsidRPr="006D5C20">
        <w:rPr>
          <w:sz w:val="24"/>
          <w:szCs w:val="24"/>
          <w:lang w:val="ro-RO"/>
        </w:rPr>
        <w:t>integrat</w:t>
      </w:r>
      <w:r w:rsidR="00A2453F">
        <w:rPr>
          <w:sz w:val="24"/>
          <w:szCs w:val="24"/>
          <w:lang w:val="ro-RO"/>
        </w:rPr>
        <w:t>e privind</w:t>
      </w:r>
      <w:r w:rsidRPr="006D5C20">
        <w:rPr>
          <w:sz w:val="24"/>
          <w:szCs w:val="24"/>
          <w:lang w:val="ro-RO"/>
        </w:rPr>
        <w:t xml:space="preserve"> ASC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RRD</w:t>
      </w:r>
      <w:r w:rsidR="00A2453F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</w:t>
      </w:r>
      <w:r w:rsidR="00A2453F">
        <w:rPr>
          <w:sz w:val="24"/>
          <w:szCs w:val="24"/>
          <w:lang w:val="ro-RO"/>
        </w:rPr>
        <w:t xml:space="preserve"> </w:t>
      </w:r>
      <w:r w:rsidR="007A2AB6">
        <w:rPr>
          <w:sz w:val="24"/>
          <w:szCs w:val="24"/>
          <w:lang w:val="ro-RO"/>
        </w:rPr>
        <w:t>Totodată</w:t>
      </w:r>
      <w:r w:rsidR="00A2453F">
        <w:rPr>
          <w:sz w:val="24"/>
          <w:szCs w:val="24"/>
          <w:lang w:val="ro-RO"/>
        </w:rPr>
        <w:t>,</w:t>
      </w:r>
      <w:r w:rsidR="007A2AB6">
        <w:rPr>
          <w:sz w:val="24"/>
          <w:szCs w:val="24"/>
          <w:lang w:val="ro-RO"/>
        </w:rPr>
        <w:t xml:space="preserve"> se va îmbunătă</w:t>
      </w:r>
      <w:r w:rsidR="00986916">
        <w:rPr>
          <w:sz w:val="24"/>
          <w:szCs w:val="24"/>
          <w:lang w:val="ro-RO"/>
        </w:rPr>
        <w:t>ț</w:t>
      </w:r>
      <w:r w:rsidR="007A2AB6">
        <w:rPr>
          <w:sz w:val="24"/>
          <w:szCs w:val="24"/>
          <w:lang w:val="ro-RO"/>
        </w:rPr>
        <w:t xml:space="preserve">i </w:t>
      </w:r>
      <w:r w:rsidR="00A2453F">
        <w:rPr>
          <w:sz w:val="24"/>
          <w:szCs w:val="24"/>
          <w:lang w:val="ro-RO"/>
        </w:rPr>
        <w:t xml:space="preserve">procesele de </w:t>
      </w:r>
      <w:r w:rsidR="007A2AB6" w:rsidRPr="009B236B">
        <w:rPr>
          <w:sz w:val="24"/>
          <w:szCs w:val="24"/>
          <w:lang w:val="ro-RO"/>
        </w:rPr>
        <w:t>cercet</w:t>
      </w:r>
      <w:r w:rsidR="00A2453F">
        <w:rPr>
          <w:sz w:val="24"/>
          <w:szCs w:val="24"/>
          <w:lang w:val="ro-RO"/>
        </w:rPr>
        <w:t>are</w:t>
      </w:r>
      <w:r w:rsidR="007A2AB6" w:rsidRPr="009B236B">
        <w:rPr>
          <w:sz w:val="24"/>
          <w:szCs w:val="24"/>
          <w:lang w:val="ro-RO"/>
        </w:rPr>
        <w:t>, colect</w:t>
      </w:r>
      <w:r w:rsidR="00A2453F">
        <w:rPr>
          <w:sz w:val="24"/>
          <w:szCs w:val="24"/>
          <w:lang w:val="ro-RO"/>
        </w:rPr>
        <w:t>are a</w:t>
      </w:r>
      <w:r w:rsidR="007A2AB6" w:rsidRPr="009B236B">
        <w:rPr>
          <w:sz w:val="24"/>
          <w:szCs w:val="24"/>
          <w:lang w:val="ro-RO"/>
        </w:rPr>
        <w:t xml:space="preserve"> datelor, analiz</w:t>
      </w:r>
      <w:r w:rsidR="00A2453F">
        <w:rPr>
          <w:sz w:val="24"/>
          <w:szCs w:val="24"/>
          <w:lang w:val="ro-RO"/>
        </w:rPr>
        <w:t>a</w:t>
      </w:r>
      <w:r w:rsidR="007A2AB6" w:rsidRPr="009B236B">
        <w:rPr>
          <w:sz w:val="24"/>
          <w:szCs w:val="24"/>
          <w:lang w:val="ro-RO"/>
        </w:rPr>
        <w:t xml:space="preserve"> riscurilor </w:t>
      </w:r>
      <w:r w:rsidR="00957E03">
        <w:rPr>
          <w:sz w:val="24"/>
          <w:szCs w:val="24"/>
          <w:lang w:val="ro-RO"/>
        </w:rPr>
        <w:t>ș</w:t>
      </w:r>
      <w:r w:rsidR="007A2AB6" w:rsidRPr="009B236B">
        <w:rPr>
          <w:sz w:val="24"/>
          <w:szCs w:val="24"/>
          <w:lang w:val="ro-RO"/>
        </w:rPr>
        <w:t>i schimbul de informa</w:t>
      </w:r>
      <w:r w:rsidR="00986916">
        <w:rPr>
          <w:sz w:val="24"/>
          <w:szCs w:val="24"/>
          <w:lang w:val="ro-RO"/>
        </w:rPr>
        <w:t>ț</w:t>
      </w:r>
      <w:r w:rsidR="007A2AB6" w:rsidRPr="009B236B">
        <w:rPr>
          <w:sz w:val="24"/>
          <w:szCs w:val="24"/>
          <w:lang w:val="ro-RO"/>
        </w:rPr>
        <w:t xml:space="preserve">ii, pentru a </w:t>
      </w:r>
      <w:r w:rsidR="007A2AB6">
        <w:rPr>
          <w:sz w:val="24"/>
          <w:szCs w:val="24"/>
          <w:lang w:val="ro-RO"/>
        </w:rPr>
        <w:t>carta</w:t>
      </w:r>
      <w:r w:rsidR="007A2AB6" w:rsidRPr="009B236B">
        <w:rPr>
          <w:sz w:val="24"/>
          <w:szCs w:val="24"/>
          <w:lang w:val="ro-RO"/>
        </w:rPr>
        <w:t>, în</w:t>
      </w:r>
      <w:r w:rsidR="00986916">
        <w:rPr>
          <w:sz w:val="24"/>
          <w:szCs w:val="24"/>
          <w:lang w:val="ro-RO"/>
        </w:rPr>
        <w:t>ț</w:t>
      </w:r>
      <w:r w:rsidR="007A2AB6" w:rsidRPr="009B236B">
        <w:rPr>
          <w:sz w:val="24"/>
          <w:szCs w:val="24"/>
          <w:lang w:val="ro-RO"/>
        </w:rPr>
        <w:t xml:space="preserve">elege </w:t>
      </w:r>
      <w:r w:rsidR="00957E03">
        <w:rPr>
          <w:sz w:val="24"/>
          <w:szCs w:val="24"/>
          <w:lang w:val="ro-RO"/>
        </w:rPr>
        <w:t>ș</w:t>
      </w:r>
      <w:r w:rsidR="007A2AB6" w:rsidRPr="009B236B">
        <w:rPr>
          <w:sz w:val="24"/>
          <w:szCs w:val="24"/>
          <w:lang w:val="ro-RO"/>
        </w:rPr>
        <w:t>i gestiona mai bine mobilitatea umană legată de efectele negative ale schimbărilor climatice.</w:t>
      </w:r>
    </w:p>
    <w:p w14:paraId="73F4D223" w14:textId="5E60CC75" w:rsidR="008438F0" w:rsidRPr="006D5C20" w:rsidRDefault="005548B7" w:rsidP="00D161C1">
      <w:pPr>
        <w:numPr>
          <w:ilvl w:val="0"/>
          <w:numId w:val="79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BE555D" w:rsidRPr="006D5C20">
        <w:rPr>
          <w:b/>
          <w:i/>
          <w:sz w:val="24"/>
          <w:szCs w:val="24"/>
          <w:lang w:val="ro-RO"/>
        </w:rPr>
        <w:t xml:space="preserve">2.4. </w:t>
      </w:r>
      <w:r w:rsidR="00CF3A89" w:rsidRPr="006D5C20">
        <w:rPr>
          <w:b/>
          <w:bCs/>
          <w:i/>
          <w:sz w:val="24"/>
          <w:szCs w:val="24"/>
          <w:lang w:val="ro-RO"/>
        </w:rPr>
        <w:t>Sporirea nivelului de con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tientizare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 pregătire a factorilor de decizie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 a publicului </w:t>
      </w:r>
      <w:r w:rsidR="001E4BF3">
        <w:rPr>
          <w:b/>
          <w:bCs/>
          <w:i/>
          <w:sz w:val="24"/>
          <w:szCs w:val="24"/>
          <w:lang w:val="ro-RO"/>
        </w:rPr>
        <w:t>larg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 privind riscurile climatice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i </w:t>
      </w:r>
      <w:r w:rsidR="001E4BF3">
        <w:rPr>
          <w:b/>
          <w:bCs/>
          <w:i/>
          <w:sz w:val="24"/>
          <w:szCs w:val="24"/>
          <w:lang w:val="ro-RO"/>
        </w:rPr>
        <w:t>ac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1E4BF3">
        <w:rPr>
          <w:b/>
          <w:bCs/>
          <w:i/>
          <w:sz w:val="24"/>
          <w:szCs w:val="24"/>
          <w:lang w:val="ro-RO"/>
        </w:rPr>
        <w:t>iunile de</w:t>
      </w:r>
      <w:r w:rsidR="00CF3A89" w:rsidRPr="006D5C20">
        <w:rPr>
          <w:b/>
          <w:bCs/>
          <w:i/>
          <w:sz w:val="24"/>
          <w:szCs w:val="24"/>
          <w:lang w:val="ro-RO"/>
        </w:rPr>
        <w:t xml:space="preserve"> adaptare</w:t>
      </w:r>
    </w:p>
    <w:p w14:paraId="1F8962A3" w14:textId="6ED0B6C6" w:rsidR="00EA0712" w:rsidRPr="006D5C20" w:rsidRDefault="002F3FBC" w:rsidP="009C7619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Suportul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 adecvat asigură planificarea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luarea deciziilor</w:t>
      </w:r>
      <w:r w:rsidR="005D007C">
        <w:rPr>
          <w:sz w:val="24"/>
          <w:szCs w:val="24"/>
          <w:lang w:val="ro-RO"/>
        </w:rPr>
        <w:t>.</w:t>
      </w:r>
      <w:r w:rsidR="00F96E87">
        <w:rPr>
          <w:sz w:val="24"/>
          <w:szCs w:val="24"/>
          <w:lang w:val="ro-RO"/>
        </w:rPr>
        <w:t xml:space="preserve"> </w:t>
      </w:r>
      <w:r w:rsidR="005D007C">
        <w:rPr>
          <w:sz w:val="24"/>
          <w:szCs w:val="24"/>
          <w:lang w:val="ro-RO"/>
        </w:rPr>
        <w:t>C</w:t>
      </w:r>
      <w:r w:rsidRPr="006D5C20">
        <w:rPr>
          <w:sz w:val="24"/>
          <w:szCs w:val="24"/>
          <w:lang w:val="ro-RO"/>
        </w:rPr>
        <w:t xml:space="preserve">olectarea, utilizarea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distribuirea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</w:t>
      </w:r>
      <w:r w:rsidR="005D007C">
        <w:rPr>
          <w:sz w:val="24"/>
          <w:szCs w:val="24"/>
          <w:lang w:val="ro-RO"/>
        </w:rPr>
        <w:t xml:space="preserve">privind </w:t>
      </w:r>
      <w:r w:rsidRPr="006D5C20">
        <w:rPr>
          <w:sz w:val="24"/>
          <w:szCs w:val="24"/>
          <w:lang w:val="ro-RO"/>
        </w:rPr>
        <w:t xml:space="preserve">adaptarea la schimbările climatice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reducerea riscului de dezastre reprezintă o provocare administrativă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metodologică datorită varietă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de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date. </w:t>
      </w:r>
      <w:r w:rsidR="001E4BF3">
        <w:rPr>
          <w:sz w:val="24"/>
          <w:szCs w:val="24"/>
          <w:lang w:val="ro-RO"/>
        </w:rPr>
        <w:t xml:space="preserve"> D</w:t>
      </w:r>
      <w:r w:rsidR="00F96E87" w:rsidRPr="006D5C20">
        <w:rPr>
          <w:sz w:val="24"/>
          <w:szCs w:val="24"/>
          <w:lang w:val="ro-RO"/>
        </w:rPr>
        <w:t>ezvolt</w:t>
      </w:r>
      <w:r w:rsidR="00F96E87">
        <w:rPr>
          <w:sz w:val="24"/>
          <w:szCs w:val="24"/>
          <w:lang w:val="ro-RO"/>
        </w:rPr>
        <w:t>area</w:t>
      </w:r>
      <w:r w:rsidR="00F96E87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B2571F" w:rsidRPr="006D5C20">
        <w:rPr>
          <w:sz w:val="24"/>
          <w:szCs w:val="24"/>
          <w:lang w:val="ro-RO"/>
        </w:rPr>
        <w:t xml:space="preserve">i </w:t>
      </w:r>
      <w:r w:rsidR="00F96E87" w:rsidRPr="006D5C20">
        <w:rPr>
          <w:sz w:val="24"/>
          <w:szCs w:val="24"/>
          <w:lang w:val="ro-RO"/>
        </w:rPr>
        <w:t>furniz</w:t>
      </w:r>
      <w:r w:rsidR="00F96E87">
        <w:rPr>
          <w:sz w:val="24"/>
          <w:szCs w:val="24"/>
          <w:lang w:val="ro-RO"/>
        </w:rPr>
        <w:t>area</w:t>
      </w:r>
      <w:r w:rsidR="00F96E87" w:rsidRPr="006D5C20">
        <w:rPr>
          <w:sz w:val="24"/>
          <w:szCs w:val="24"/>
          <w:lang w:val="ro-RO"/>
        </w:rPr>
        <w:t xml:space="preserve"> </w:t>
      </w:r>
      <w:r w:rsidR="00B2571F" w:rsidRPr="006D5C20">
        <w:rPr>
          <w:sz w:val="24"/>
          <w:szCs w:val="24"/>
          <w:lang w:val="ro-RO"/>
        </w:rPr>
        <w:t>servicii</w:t>
      </w:r>
      <w:r w:rsidR="00F96E87">
        <w:rPr>
          <w:sz w:val="24"/>
          <w:szCs w:val="24"/>
          <w:lang w:val="ro-RO"/>
        </w:rPr>
        <w:t>lor</w:t>
      </w:r>
      <w:r w:rsidR="00B2571F" w:rsidRPr="006D5C20">
        <w:rPr>
          <w:sz w:val="24"/>
          <w:szCs w:val="24"/>
          <w:lang w:val="ro-RO"/>
        </w:rPr>
        <w:t xml:space="preserve"> climatice de înaltă calitate</w:t>
      </w:r>
      <w:r w:rsidR="00F96E87">
        <w:rPr>
          <w:sz w:val="24"/>
          <w:szCs w:val="24"/>
          <w:lang w:val="ro-RO"/>
        </w:rPr>
        <w:t xml:space="preserve">, </w:t>
      </w:r>
      <w:r w:rsidR="00F96E87" w:rsidRPr="006D5C20">
        <w:rPr>
          <w:sz w:val="24"/>
          <w:szCs w:val="24"/>
          <w:lang w:val="ro-RO"/>
        </w:rPr>
        <w:t>personalizate pentru utilizatori, în special pentru sectoarele socio-economice</w:t>
      </w:r>
      <w:r w:rsidR="00F96E87">
        <w:rPr>
          <w:sz w:val="24"/>
          <w:szCs w:val="24"/>
          <w:lang w:val="ro-RO"/>
        </w:rPr>
        <w:t>,</w:t>
      </w:r>
      <w:r w:rsidR="001E4BF3">
        <w:rPr>
          <w:sz w:val="24"/>
          <w:szCs w:val="24"/>
          <w:lang w:val="ro-RO"/>
        </w:rPr>
        <w:t xml:space="preserve"> va</w:t>
      </w:r>
      <w:r w:rsidR="00F96E87">
        <w:rPr>
          <w:sz w:val="24"/>
          <w:szCs w:val="24"/>
          <w:lang w:val="ro-RO"/>
        </w:rPr>
        <w:t xml:space="preserve"> constitui o sursă importantă </w:t>
      </w:r>
      <w:r w:rsidR="001E4BF3">
        <w:rPr>
          <w:sz w:val="24"/>
          <w:szCs w:val="24"/>
          <w:lang w:val="ro-RO"/>
        </w:rPr>
        <w:t xml:space="preserve">de </w:t>
      </w:r>
      <w:r w:rsidR="00C63C87">
        <w:rPr>
          <w:sz w:val="24"/>
          <w:szCs w:val="24"/>
          <w:lang w:val="ro-RO"/>
        </w:rPr>
        <w:t>informa</w:t>
      </w:r>
      <w:r w:rsidR="00986916">
        <w:rPr>
          <w:sz w:val="24"/>
          <w:szCs w:val="24"/>
          <w:lang w:val="ro-RO"/>
        </w:rPr>
        <w:t>ț</w:t>
      </w:r>
      <w:r w:rsidR="00C63C87">
        <w:rPr>
          <w:sz w:val="24"/>
          <w:szCs w:val="24"/>
          <w:lang w:val="ro-RO"/>
        </w:rPr>
        <w:t xml:space="preserve">ie pentru </w:t>
      </w:r>
      <w:r w:rsidR="008E7DD7">
        <w:rPr>
          <w:sz w:val="24"/>
          <w:szCs w:val="24"/>
          <w:lang w:val="ro-RO"/>
        </w:rPr>
        <w:t>planificare</w:t>
      </w:r>
      <w:r w:rsidR="00C63C87">
        <w:rPr>
          <w:sz w:val="24"/>
          <w:szCs w:val="24"/>
          <w:lang w:val="ro-RO"/>
        </w:rPr>
        <w:t xml:space="preserve">, dar </w:t>
      </w:r>
      <w:r w:rsidR="00957E03">
        <w:rPr>
          <w:sz w:val="24"/>
          <w:szCs w:val="24"/>
          <w:lang w:val="ro-RO"/>
        </w:rPr>
        <w:t>ș</w:t>
      </w:r>
      <w:r w:rsidR="00C63C87">
        <w:rPr>
          <w:sz w:val="24"/>
          <w:szCs w:val="24"/>
          <w:lang w:val="ro-RO"/>
        </w:rPr>
        <w:t xml:space="preserve">i </w:t>
      </w:r>
      <w:r w:rsidR="00F96E87">
        <w:rPr>
          <w:sz w:val="24"/>
          <w:szCs w:val="24"/>
          <w:lang w:val="ro-RO"/>
        </w:rPr>
        <w:t xml:space="preserve">de  </w:t>
      </w:r>
      <w:r w:rsidR="00F96E87" w:rsidRPr="006D5C20">
        <w:rPr>
          <w:sz w:val="24"/>
          <w:szCs w:val="24"/>
          <w:lang w:val="ro-RO"/>
        </w:rPr>
        <w:t>beneficii socio-economice</w:t>
      </w:r>
      <w:r w:rsidR="001E4BF3">
        <w:rPr>
          <w:sz w:val="24"/>
          <w:szCs w:val="24"/>
          <w:lang w:val="ro-RO"/>
        </w:rPr>
        <w:t xml:space="preserve"> </w:t>
      </w:r>
      <w:r w:rsidR="008E7DD7">
        <w:rPr>
          <w:sz w:val="24"/>
          <w:szCs w:val="24"/>
          <w:lang w:val="ro-RO"/>
        </w:rPr>
        <w:t>adi</w:t>
      </w:r>
      <w:r w:rsidR="00986916">
        <w:rPr>
          <w:sz w:val="24"/>
          <w:szCs w:val="24"/>
          <w:lang w:val="ro-RO"/>
        </w:rPr>
        <w:t>ț</w:t>
      </w:r>
      <w:r w:rsidR="008E7DD7">
        <w:rPr>
          <w:sz w:val="24"/>
          <w:szCs w:val="24"/>
          <w:lang w:val="ro-RO"/>
        </w:rPr>
        <w:t>ionale</w:t>
      </w:r>
      <w:r w:rsidR="00C63C87">
        <w:rPr>
          <w:sz w:val="24"/>
          <w:szCs w:val="24"/>
          <w:lang w:val="ro-RO"/>
        </w:rPr>
        <w:t>, care</w:t>
      </w:r>
      <w:r w:rsidR="00F96E87">
        <w:rPr>
          <w:sz w:val="24"/>
          <w:szCs w:val="24"/>
          <w:lang w:val="ro-RO"/>
        </w:rPr>
        <w:t xml:space="preserve"> vor contribui la</w:t>
      </w:r>
      <w:r w:rsidR="00F96E87" w:rsidRPr="006D5C20">
        <w:rPr>
          <w:sz w:val="24"/>
          <w:szCs w:val="24"/>
          <w:lang w:val="ro-RO"/>
        </w:rPr>
        <w:t xml:space="preserve"> reducerea pierderilor </w:t>
      </w:r>
      <w:r w:rsidR="00F96E87">
        <w:rPr>
          <w:sz w:val="24"/>
          <w:szCs w:val="24"/>
          <w:lang w:val="ro-RO"/>
        </w:rPr>
        <w:t xml:space="preserve">generate </w:t>
      </w:r>
      <w:r w:rsidR="00F96E87" w:rsidRPr="006D5C20">
        <w:rPr>
          <w:sz w:val="24"/>
          <w:szCs w:val="24"/>
          <w:lang w:val="ro-RO"/>
        </w:rPr>
        <w:t xml:space="preserve">de riscuri hidrometeorologice </w:t>
      </w:r>
      <w:r w:rsidR="00957E03">
        <w:rPr>
          <w:sz w:val="24"/>
          <w:szCs w:val="24"/>
          <w:lang w:val="ro-RO"/>
        </w:rPr>
        <w:t>ș</w:t>
      </w:r>
      <w:r w:rsidR="00F96E87" w:rsidRPr="006D5C20">
        <w:rPr>
          <w:sz w:val="24"/>
          <w:szCs w:val="24"/>
          <w:lang w:val="ro-RO"/>
        </w:rPr>
        <w:t>i climatice</w:t>
      </w:r>
      <w:r w:rsidR="00F96E87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F96E87">
        <w:rPr>
          <w:sz w:val="24"/>
          <w:szCs w:val="24"/>
          <w:lang w:val="ro-RO"/>
        </w:rPr>
        <w:t>i</w:t>
      </w:r>
      <w:r w:rsidR="00F96E87" w:rsidRPr="006D5C20">
        <w:rPr>
          <w:sz w:val="24"/>
          <w:szCs w:val="24"/>
          <w:lang w:val="ro-RO"/>
        </w:rPr>
        <w:t xml:space="preserve"> îmbunătă</w:t>
      </w:r>
      <w:r w:rsidR="00986916">
        <w:rPr>
          <w:sz w:val="24"/>
          <w:szCs w:val="24"/>
          <w:lang w:val="ro-RO"/>
        </w:rPr>
        <w:t>ț</w:t>
      </w:r>
      <w:r w:rsidR="00F96E87" w:rsidRPr="006D5C20">
        <w:rPr>
          <w:sz w:val="24"/>
          <w:szCs w:val="24"/>
          <w:lang w:val="ro-RO"/>
        </w:rPr>
        <w:t>irea capacită</w:t>
      </w:r>
      <w:r w:rsidR="00986916">
        <w:rPr>
          <w:sz w:val="24"/>
          <w:szCs w:val="24"/>
          <w:lang w:val="ro-RO"/>
        </w:rPr>
        <w:t>ț</w:t>
      </w:r>
      <w:r w:rsidR="00F96E87" w:rsidRPr="006D5C20">
        <w:rPr>
          <w:sz w:val="24"/>
          <w:szCs w:val="24"/>
          <w:lang w:val="ro-RO"/>
        </w:rPr>
        <w:t>ii de produc</w:t>
      </w:r>
      <w:r w:rsidR="00986916">
        <w:rPr>
          <w:sz w:val="24"/>
          <w:szCs w:val="24"/>
          <w:lang w:val="ro-RO"/>
        </w:rPr>
        <w:t>ț</w:t>
      </w:r>
      <w:r w:rsidR="00F96E87" w:rsidRPr="006D5C20">
        <w:rPr>
          <w:sz w:val="24"/>
          <w:szCs w:val="24"/>
          <w:lang w:val="ro-RO"/>
        </w:rPr>
        <w:t>ie a sectoarelor</w:t>
      </w:r>
      <w:r w:rsidR="00C63C87">
        <w:rPr>
          <w:sz w:val="24"/>
          <w:szCs w:val="24"/>
          <w:lang w:val="ro-RO"/>
        </w:rPr>
        <w:t xml:space="preserve">. </w:t>
      </w:r>
      <w:r w:rsidR="007A2AB6">
        <w:rPr>
          <w:sz w:val="24"/>
          <w:szCs w:val="24"/>
          <w:lang w:val="ro-RO"/>
        </w:rPr>
        <w:t xml:space="preserve"> </w:t>
      </w:r>
      <w:r w:rsidR="007A2AB6" w:rsidRPr="00644A7F">
        <w:rPr>
          <w:sz w:val="24"/>
          <w:szCs w:val="24"/>
          <w:lang w:val="ro-RO"/>
        </w:rPr>
        <w:t xml:space="preserve">Serviciile sectoriale </w:t>
      </w:r>
      <w:r w:rsidR="007A2AB6">
        <w:rPr>
          <w:sz w:val="24"/>
          <w:szCs w:val="24"/>
          <w:lang w:val="ro-RO"/>
        </w:rPr>
        <w:t xml:space="preserve">vor </w:t>
      </w:r>
      <w:r w:rsidR="007A2AB6" w:rsidRPr="00644A7F">
        <w:rPr>
          <w:sz w:val="24"/>
          <w:szCs w:val="24"/>
          <w:lang w:val="ro-RO"/>
        </w:rPr>
        <w:t xml:space="preserve">fi </w:t>
      </w:r>
      <w:r w:rsidR="007A2AB6">
        <w:rPr>
          <w:sz w:val="24"/>
          <w:szCs w:val="24"/>
          <w:lang w:val="ro-RO"/>
        </w:rPr>
        <w:t>sus</w:t>
      </w:r>
      <w:r w:rsidR="00986916">
        <w:rPr>
          <w:sz w:val="24"/>
          <w:szCs w:val="24"/>
          <w:lang w:val="ro-RO"/>
        </w:rPr>
        <w:t>ț</w:t>
      </w:r>
      <w:r w:rsidR="007A2AB6">
        <w:rPr>
          <w:sz w:val="24"/>
          <w:szCs w:val="24"/>
          <w:lang w:val="ro-RO"/>
        </w:rPr>
        <w:t>inute cu activită</w:t>
      </w:r>
      <w:r w:rsidR="00986916">
        <w:rPr>
          <w:sz w:val="24"/>
          <w:szCs w:val="24"/>
          <w:lang w:val="ro-RO"/>
        </w:rPr>
        <w:t>ț</w:t>
      </w:r>
      <w:r w:rsidR="007A2AB6">
        <w:rPr>
          <w:sz w:val="24"/>
          <w:szCs w:val="24"/>
          <w:lang w:val="ro-RO"/>
        </w:rPr>
        <w:t>i de con</w:t>
      </w:r>
      <w:r w:rsidR="00957E03">
        <w:rPr>
          <w:sz w:val="24"/>
          <w:szCs w:val="24"/>
          <w:lang w:val="ro-RO"/>
        </w:rPr>
        <w:t>ș</w:t>
      </w:r>
      <w:r w:rsidR="007A2AB6">
        <w:rPr>
          <w:sz w:val="24"/>
          <w:szCs w:val="24"/>
          <w:lang w:val="ro-RO"/>
        </w:rPr>
        <w:t xml:space="preserve">tientizare </w:t>
      </w:r>
      <w:r w:rsidR="00957E03">
        <w:rPr>
          <w:sz w:val="24"/>
          <w:szCs w:val="24"/>
          <w:lang w:val="ro-RO"/>
        </w:rPr>
        <w:t>ș</w:t>
      </w:r>
      <w:r w:rsidR="007A2AB6">
        <w:rPr>
          <w:sz w:val="24"/>
          <w:szCs w:val="24"/>
          <w:lang w:val="ro-RO"/>
        </w:rPr>
        <w:t xml:space="preserve">i </w:t>
      </w:r>
      <w:r w:rsidR="007A2AB6" w:rsidRPr="00644A7F">
        <w:rPr>
          <w:sz w:val="24"/>
          <w:szCs w:val="24"/>
          <w:lang w:val="ro-RO"/>
        </w:rPr>
        <w:t xml:space="preserve"> informa</w:t>
      </w:r>
      <w:r w:rsidR="00986916">
        <w:rPr>
          <w:sz w:val="24"/>
          <w:szCs w:val="24"/>
          <w:lang w:val="ro-RO"/>
        </w:rPr>
        <w:t>ț</w:t>
      </w:r>
      <w:r w:rsidR="007A2AB6" w:rsidRPr="00644A7F">
        <w:rPr>
          <w:sz w:val="24"/>
          <w:szCs w:val="24"/>
          <w:lang w:val="ro-RO"/>
        </w:rPr>
        <w:t>ii</w:t>
      </w:r>
      <w:r w:rsidR="007A2AB6">
        <w:rPr>
          <w:sz w:val="24"/>
          <w:szCs w:val="24"/>
          <w:lang w:val="ro-RO"/>
        </w:rPr>
        <w:t xml:space="preserve"> </w:t>
      </w:r>
      <w:r w:rsidR="007A2AB6" w:rsidRPr="00644A7F">
        <w:rPr>
          <w:sz w:val="24"/>
          <w:szCs w:val="24"/>
          <w:lang w:val="ro-RO"/>
        </w:rPr>
        <w:t xml:space="preserve">relevante </w:t>
      </w:r>
      <w:r w:rsidR="007A2AB6">
        <w:rPr>
          <w:sz w:val="24"/>
          <w:szCs w:val="24"/>
          <w:lang w:val="ro-RO"/>
        </w:rPr>
        <w:t>pentru</w:t>
      </w:r>
      <w:r w:rsidR="007A2AB6" w:rsidRPr="00644A7F">
        <w:rPr>
          <w:sz w:val="24"/>
          <w:szCs w:val="24"/>
          <w:lang w:val="ro-RO"/>
        </w:rPr>
        <w:t xml:space="preserve"> lua</w:t>
      </w:r>
      <w:r w:rsidR="007A2AB6">
        <w:rPr>
          <w:sz w:val="24"/>
          <w:szCs w:val="24"/>
          <w:lang w:val="ro-RO"/>
        </w:rPr>
        <w:t>rea</w:t>
      </w:r>
      <w:r w:rsidR="007A2AB6" w:rsidRPr="00644A7F">
        <w:rPr>
          <w:sz w:val="24"/>
          <w:szCs w:val="24"/>
          <w:lang w:val="ro-RO"/>
        </w:rPr>
        <w:t xml:space="preserve"> decizii</w:t>
      </w:r>
      <w:r w:rsidR="007A2AB6">
        <w:rPr>
          <w:sz w:val="24"/>
          <w:szCs w:val="24"/>
          <w:lang w:val="ro-RO"/>
        </w:rPr>
        <w:t>lor</w:t>
      </w:r>
      <w:r w:rsidR="007A2AB6" w:rsidRPr="00644A7F">
        <w:rPr>
          <w:sz w:val="24"/>
          <w:szCs w:val="24"/>
          <w:lang w:val="ro-RO"/>
        </w:rPr>
        <w:t xml:space="preserve"> privind aspectele transversale (reducerea vulnerabilită</w:t>
      </w:r>
      <w:r w:rsidR="00986916">
        <w:rPr>
          <w:sz w:val="24"/>
          <w:szCs w:val="24"/>
          <w:lang w:val="ro-RO"/>
        </w:rPr>
        <w:t>ț</w:t>
      </w:r>
      <w:r w:rsidR="007A2AB6" w:rsidRPr="00644A7F">
        <w:rPr>
          <w:sz w:val="24"/>
          <w:szCs w:val="24"/>
          <w:lang w:val="ro-RO"/>
        </w:rPr>
        <w:t>ii, gen</w:t>
      </w:r>
      <w:r w:rsidR="007A2AB6">
        <w:rPr>
          <w:sz w:val="24"/>
          <w:szCs w:val="24"/>
          <w:lang w:val="ro-RO"/>
        </w:rPr>
        <w:t>der</w:t>
      </w:r>
      <w:r w:rsidR="007A2AB6" w:rsidRPr="00644A7F">
        <w:rPr>
          <w:sz w:val="24"/>
          <w:szCs w:val="24"/>
          <w:lang w:val="ro-RO"/>
        </w:rPr>
        <w:t xml:space="preserve">, </w:t>
      </w:r>
      <w:r w:rsidR="007A2AB6">
        <w:rPr>
          <w:sz w:val="24"/>
          <w:szCs w:val="24"/>
          <w:lang w:val="ro-RO"/>
        </w:rPr>
        <w:t>conexiunea migra</w:t>
      </w:r>
      <w:r w:rsidR="00986916">
        <w:rPr>
          <w:sz w:val="24"/>
          <w:szCs w:val="24"/>
          <w:lang w:val="ro-RO"/>
        </w:rPr>
        <w:t>ț</w:t>
      </w:r>
      <w:r w:rsidR="007A2AB6">
        <w:rPr>
          <w:sz w:val="24"/>
          <w:szCs w:val="24"/>
          <w:lang w:val="ro-RO"/>
        </w:rPr>
        <w:t>ie-mediu</w:t>
      </w:r>
      <w:r w:rsidR="007A2AB6" w:rsidRPr="00644A7F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7A2AB6" w:rsidRPr="00644A7F">
        <w:rPr>
          <w:sz w:val="24"/>
          <w:szCs w:val="24"/>
          <w:lang w:val="ro-RO"/>
        </w:rPr>
        <w:t>i poten</w:t>
      </w:r>
      <w:r w:rsidR="00986916">
        <w:rPr>
          <w:sz w:val="24"/>
          <w:szCs w:val="24"/>
          <w:lang w:val="ro-RO"/>
        </w:rPr>
        <w:t>ț</w:t>
      </w:r>
      <w:r w:rsidR="007A2AB6" w:rsidRPr="00644A7F">
        <w:rPr>
          <w:sz w:val="24"/>
          <w:szCs w:val="24"/>
          <w:lang w:val="ro-RO"/>
        </w:rPr>
        <w:t>ialul migra</w:t>
      </w:r>
      <w:r w:rsidR="00986916">
        <w:rPr>
          <w:sz w:val="24"/>
          <w:szCs w:val="24"/>
          <w:lang w:val="ro-RO"/>
        </w:rPr>
        <w:t>ț</w:t>
      </w:r>
      <w:r w:rsidR="007A2AB6" w:rsidRPr="00644A7F">
        <w:rPr>
          <w:sz w:val="24"/>
          <w:szCs w:val="24"/>
          <w:lang w:val="ro-RO"/>
        </w:rPr>
        <w:t>iei pentru adaptare).</w:t>
      </w:r>
    </w:p>
    <w:p w14:paraId="496800CA" w14:textId="4B4E5A84" w:rsidR="00365E06" w:rsidRPr="006D5C20" w:rsidRDefault="00365E06" w:rsidP="005A0B86">
      <w:pPr>
        <w:pStyle w:val="Titlu2"/>
        <w:spacing w:before="0" w:after="100" w:afterAutospacing="1" w:line="276" w:lineRule="auto"/>
        <w:rPr>
          <w:lang w:val="ro-RO"/>
        </w:rPr>
      </w:pPr>
      <w:bookmarkStart w:id="75" w:name="_Toc95743593"/>
      <w:bookmarkStart w:id="76" w:name="_Toc108786171"/>
      <w:bookmarkStart w:id="77" w:name="_Toc75047592"/>
      <w:r w:rsidRPr="006D5C20">
        <w:rPr>
          <w:color w:val="4A66AC"/>
          <w:lang w:val="ro-RO"/>
        </w:rPr>
        <w:t>O</w:t>
      </w:r>
      <w:r w:rsidR="005548B7">
        <w:rPr>
          <w:color w:val="4A66AC"/>
          <w:lang w:val="ro-RO"/>
        </w:rPr>
        <w:t xml:space="preserve">biectivul general </w:t>
      </w:r>
      <w:r w:rsidRPr="006D5C20">
        <w:rPr>
          <w:color w:val="4A66AC"/>
          <w:lang w:val="ro-RO"/>
        </w:rPr>
        <w:t xml:space="preserve">3: </w:t>
      </w:r>
      <w:r w:rsidR="004B36D5" w:rsidRPr="006D5C20">
        <w:rPr>
          <w:color w:val="4A66AC"/>
          <w:lang w:val="ro-RO"/>
        </w:rPr>
        <w:t xml:space="preserve">Extinderea </w:t>
      </w:r>
      <w:r w:rsidRPr="006D5C20">
        <w:rPr>
          <w:color w:val="4A66AC"/>
          <w:lang w:val="ro-RO"/>
        </w:rPr>
        <w:t>bugetării pentru adaptarea la schimbările climatice</w:t>
      </w:r>
      <w:bookmarkEnd w:id="75"/>
      <w:bookmarkEnd w:id="76"/>
    </w:p>
    <w:p w14:paraId="35F32D29" w14:textId="3CFC1229" w:rsidR="00092BA8" w:rsidRPr="006D5C20" w:rsidRDefault="005548B7" w:rsidP="00D161C1">
      <w:pPr>
        <w:numPr>
          <w:ilvl w:val="0"/>
          <w:numId w:val="80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092BA8" w:rsidRPr="006D5C20">
        <w:rPr>
          <w:b/>
          <w:i/>
          <w:sz w:val="24"/>
          <w:szCs w:val="24"/>
          <w:lang w:val="ro-RO"/>
        </w:rPr>
        <w:t xml:space="preserve">3.1. </w:t>
      </w:r>
      <w:r w:rsidR="00092BA8" w:rsidRPr="006D5C20">
        <w:rPr>
          <w:b/>
          <w:bCs/>
          <w:i/>
          <w:sz w:val="24"/>
          <w:szCs w:val="24"/>
          <w:lang w:val="ro-RO"/>
        </w:rPr>
        <w:t>Integrarea considera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092BA8" w:rsidRPr="006D5C20">
        <w:rPr>
          <w:b/>
          <w:bCs/>
          <w:i/>
          <w:sz w:val="24"/>
          <w:szCs w:val="24"/>
          <w:lang w:val="ro-RO"/>
        </w:rPr>
        <w:t>iunilor privind ASC în bugetele sectoriale</w:t>
      </w:r>
    </w:p>
    <w:p w14:paraId="1467F7C8" w14:textId="04417CA8" w:rsidR="007A2AB6" w:rsidRPr="006D5C20" w:rsidRDefault="001E4BF3" w:rsidP="001E4BF3">
      <w:pPr>
        <w:spacing w:line="276" w:lineRule="auto"/>
        <w:jc w:val="both"/>
        <w:rPr>
          <w:bCs/>
          <w:sz w:val="24"/>
          <w:szCs w:val="24"/>
          <w:lang w:val="ro-RO"/>
        </w:rPr>
      </w:pPr>
      <w:r>
        <w:rPr>
          <w:bCs/>
          <w:sz w:val="24"/>
          <w:szCs w:val="24"/>
          <w:lang w:val="ro-RO"/>
        </w:rPr>
        <w:t>Marcarea climatică a bugetului (</w:t>
      </w:r>
      <w:r w:rsidR="00092BA8" w:rsidRPr="006D5C20">
        <w:rPr>
          <w:bCs/>
          <w:sz w:val="24"/>
          <w:szCs w:val="24"/>
          <w:lang w:val="ro-RO"/>
        </w:rPr>
        <w:t>MCB</w:t>
      </w:r>
      <w:r>
        <w:rPr>
          <w:bCs/>
          <w:sz w:val="24"/>
          <w:szCs w:val="24"/>
          <w:lang w:val="ro-RO"/>
        </w:rPr>
        <w:t>)</w:t>
      </w:r>
      <w:r w:rsidR="00092BA8" w:rsidRPr="006D5C20">
        <w:rPr>
          <w:bCs/>
          <w:sz w:val="24"/>
          <w:szCs w:val="24"/>
          <w:lang w:val="ro-RO"/>
        </w:rPr>
        <w:t xml:space="preserve"> </w:t>
      </w:r>
      <w:r>
        <w:rPr>
          <w:bCs/>
          <w:sz w:val="24"/>
          <w:szCs w:val="24"/>
          <w:lang w:val="ro-RO"/>
        </w:rPr>
        <w:t xml:space="preserve">ca </w:t>
      </w:r>
      <w:r w:rsidR="00092BA8" w:rsidRPr="006D5C20">
        <w:rPr>
          <w:bCs/>
          <w:sz w:val="24"/>
          <w:szCs w:val="24"/>
          <w:lang w:val="ro-RO"/>
        </w:rPr>
        <w:t xml:space="preserve">instrument </w:t>
      </w:r>
      <w:r>
        <w:rPr>
          <w:bCs/>
          <w:sz w:val="24"/>
          <w:szCs w:val="24"/>
          <w:lang w:val="ro-RO"/>
        </w:rPr>
        <w:t>pentru</w:t>
      </w:r>
      <w:r w:rsidR="00092BA8" w:rsidRPr="006D5C20">
        <w:rPr>
          <w:bCs/>
          <w:sz w:val="24"/>
          <w:szCs w:val="24"/>
          <w:lang w:val="ro-RO"/>
        </w:rPr>
        <w:t xml:space="preserve"> integr</w:t>
      </w:r>
      <w:r>
        <w:rPr>
          <w:bCs/>
          <w:sz w:val="24"/>
          <w:szCs w:val="24"/>
          <w:lang w:val="ro-RO"/>
        </w:rPr>
        <w:t>area</w:t>
      </w:r>
      <w:r w:rsidR="00092BA8" w:rsidRPr="006D5C20">
        <w:rPr>
          <w:bCs/>
          <w:sz w:val="24"/>
          <w:szCs w:val="24"/>
          <w:lang w:val="ro-RO"/>
        </w:rPr>
        <w:t xml:space="preserve"> </w:t>
      </w:r>
      <w:r w:rsidR="00EA0712">
        <w:rPr>
          <w:bCs/>
          <w:sz w:val="24"/>
          <w:szCs w:val="24"/>
          <w:lang w:val="ro-RO"/>
        </w:rPr>
        <w:t>aspectel</w:t>
      </w:r>
      <w:r>
        <w:rPr>
          <w:bCs/>
          <w:sz w:val="24"/>
          <w:szCs w:val="24"/>
          <w:lang w:val="ro-RO"/>
        </w:rPr>
        <w:t>or</w:t>
      </w:r>
      <w:r w:rsidR="00EA0712">
        <w:rPr>
          <w:bCs/>
          <w:sz w:val="24"/>
          <w:szCs w:val="24"/>
          <w:lang w:val="ro-RO"/>
        </w:rPr>
        <w:t xml:space="preserve"> privind</w:t>
      </w:r>
      <w:r>
        <w:rPr>
          <w:bCs/>
          <w:sz w:val="24"/>
          <w:szCs w:val="24"/>
          <w:lang w:val="ro-RO"/>
        </w:rPr>
        <w:t xml:space="preserve"> </w:t>
      </w:r>
      <w:r w:rsidR="00EA0712" w:rsidRPr="006D5C20">
        <w:rPr>
          <w:bCs/>
          <w:sz w:val="24"/>
          <w:szCs w:val="24"/>
          <w:lang w:val="ro-RO"/>
        </w:rPr>
        <w:t>schimbăril</w:t>
      </w:r>
      <w:r w:rsidR="00EA0712">
        <w:rPr>
          <w:bCs/>
          <w:sz w:val="24"/>
          <w:szCs w:val="24"/>
          <w:lang w:val="ro-RO"/>
        </w:rPr>
        <w:t>e</w:t>
      </w:r>
      <w:r w:rsidR="00EA0712" w:rsidRPr="006D5C20">
        <w:rPr>
          <w:bCs/>
          <w:sz w:val="24"/>
          <w:szCs w:val="24"/>
          <w:lang w:val="ro-RO"/>
        </w:rPr>
        <w:t xml:space="preserve"> </w:t>
      </w:r>
      <w:r w:rsidR="00092BA8" w:rsidRPr="006D5C20">
        <w:rPr>
          <w:bCs/>
          <w:sz w:val="24"/>
          <w:szCs w:val="24"/>
          <w:lang w:val="ro-RO"/>
        </w:rPr>
        <w:t xml:space="preserve">climatice în procesele de planificare </w:t>
      </w:r>
      <w:r w:rsidR="00957E03">
        <w:rPr>
          <w:bCs/>
          <w:sz w:val="24"/>
          <w:szCs w:val="24"/>
          <w:lang w:val="ro-RO"/>
        </w:rPr>
        <w:t>ș</w:t>
      </w:r>
      <w:r w:rsidR="00092BA8" w:rsidRPr="006D5C20">
        <w:rPr>
          <w:bCs/>
          <w:sz w:val="24"/>
          <w:szCs w:val="24"/>
          <w:lang w:val="ro-RO"/>
        </w:rPr>
        <w:t xml:space="preserve">i bugetare, </w:t>
      </w:r>
      <w:r>
        <w:rPr>
          <w:bCs/>
          <w:sz w:val="24"/>
          <w:szCs w:val="24"/>
          <w:lang w:val="ro-RO"/>
        </w:rPr>
        <w:t xml:space="preserve">se va </w:t>
      </w:r>
      <w:r w:rsidR="00092BA8" w:rsidRPr="005A0B86">
        <w:rPr>
          <w:bCs/>
          <w:sz w:val="24"/>
          <w:szCs w:val="24"/>
          <w:lang w:val="ro-RO"/>
        </w:rPr>
        <w:t xml:space="preserve">dovedi utilă </w:t>
      </w:r>
      <w:r w:rsidR="00957E03">
        <w:rPr>
          <w:bCs/>
          <w:sz w:val="24"/>
          <w:szCs w:val="24"/>
          <w:lang w:val="ro-RO"/>
        </w:rPr>
        <w:t>ș</w:t>
      </w:r>
      <w:r w:rsidR="00092BA8" w:rsidRPr="005A0B86">
        <w:rPr>
          <w:bCs/>
          <w:sz w:val="24"/>
          <w:szCs w:val="24"/>
          <w:lang w:val="ro-RO"/>
        </w:rPr>
        <w:t>i pentru finan</w:t>
      </w:r>
      <w:r w:rsidR="00986916">
        <w:rPr>
          <w:bCs/>
          <w:sz w:val="24"/>
          <w:szCs w:val="24"/>
          <w:lang w:val="ro-RO"/>
        </w:rPr>
        <w:t>ț</w:t>
      </w:r>
      <w:r w:rsidR="00092BA8" w:rsidRPr="005A0B86">
        <w:rPr>
          <w:bCs/>
          <w:sz w:val="24"/>
          <w:szCs w:val="24"/>
          <w:lang w:val="ro-RO"/>
        </w:rPr>
        <w:t>area pr</w:t>
      </w:r>
      <w:r w:rsidR="00CA2661">
        <w:rPr>
          <w:bCs/>
          <w:sz w:val="24"/>
          <w:szCs w:val="24"/>
          <w:lang w:val="ro-RO"/>
        </w:rPr>
        <w:t>oiectelor cu ac</w:t>
      </w:r>
      <w:r w:rsidR="00986916">
        <w:rPr>
          <w:bCs/>
          <w:sz w:val="24"/>
          <w:szCs w:val="24"/>
          <w:lang w:val="ro-RO"/>
        </w:rPr>
        <w:t>ț</w:t>
      </w:r>
      <w:r w:rsidR="00CA2661">
        <w:rPr>
          <w:bCs/>
          <w:sz w:val="24"/>
          <w:szCs w:val="24"/>
          <w:lang w:val="ro-RO"/>
        </w:rPr>
        <w:t>iuni</w:t>
      </w:r>
      <w:r w:rsidR="00092BA8" w:rsidRPr="005A0B86">
        <w:rPr>
          <w:bCs/>
          <w:sz w:val="24"/>
          <w:szCs w:val="24"/>
          <w:lang w:val="ro-RO"/>
        </w:rPr>
        <w:t xml:space="preserve"> </w:t>
      </w:r>
      <w:r w:rsidR="00CA2661">
        <w:rPr>
          <w:bCs/>
          <w:sz w:val="24"/>
          <w:szCs w:val="24"/>
          <w:lang w:val="ro-RO"/>
        </w:rPr>
        <w:t xml:space="preserve">de </w:t>
      </w:r>
      <w:r w:rsidRPr="005A0B86">
        <w:rPr>
          <w:bCs/>
          <w:sz w:val="24"/>
          <w:szCs w:val="24"/>
          <w:lang w:val="ro-RO"/>
        </w:rPr>
        <w:t xml:space="preserve">adaptare la </w:t>
      </w:r>
      <w:r w:rsidR="00092BA8" w:rsidRPr="005A0B86">
        <w:rPr>
          <w:bCs/>
          <w:sz w:val="24"/>
          <w:szCs w:val="24"/>
          <w:lang w:val="ro-RO"/>
        </w:rPr>
        <w:t>schimbările climatice</w:t>
      </w:r>
      <w:r w:rsidR="00CA2661">
        <w:rPr>
          <w:bCs/>
          <w:sz w:val="24"/>
          <w:szCs w:val="24"/>
          <w:lang w:val="ro-RO"/>
        </w:rPr>
        <w:t xml:space="preserve">. </w:t>
      </w:r>
      <w:r w:rsidR="007A2AB6" w:rsidRPr="005E5991">
        <w:rPr>
          <w:bCs/>
          <w:sz w:val="24"/>
          <w:szCs w:val="24"/>
          <w:lang w:val="ro-RO"/>
        </w:rPr>
        <w:t>Aceasta poate include, stabilirea de stimulente</w:t>
      </w:r>
      <w:r w:rsidR="007A2AB6">
        <w:rPr>
          <w:bCs/>
          <w:sz w:val="24"/>
          <w:szCs w:val="24"/>
          <w:lang w:val="ro-RO"/>
        </w:rPr>
        <w:t xml:space="preserve"> pentru investirea</w:t>
      </w:r>
      <w:r w:rsidR="007A2AB6" w:rsidRPr="005E5991">
        <w:rPr>
          <w:bCs/>
          <w:sz w:val="24"/>
          <w:szCs w:val="24"/>
          <w:lang w:val="ro-RO"/>
        </w:rPr>
        <w:t xml:space="preserve"> remiten</w:t>
      </w:r>
      <w:r w:rsidR="00986916">
        <w:rPr>
          <w:bCs/>
          <w:sz w:val="24"/>
          <w:szCs w:val="24"/>
          <w:lang w:val="ro-RO"/>
        </w:rPr>
        <w:t>ț</w:t>
      </w:r>
      <w:r w:rsidR="007A2AB6" w:rsidRPr="005E5991">
        <w:rPr>
          <w:bCs/>
          <w:sz w:val="24"/>
          <w:szCs w:val="24"/>
          <w:lang w:val="ro-RO"/>
        </w:rPr>
        <w:t>e</w:t>
      </w:r>
      <w:r w:rsidR="007A2AB6">
        <w:rPr>
          <w:bCs/>
          <w:sz w:val="24"/>
          <w:szCs w:val="24"/>
          <w:lang w:val="ro-RO"/>
        </w:rPr>
        <w:t>lor</w:t>
      </w:r>
      <w:r w:rsidR="007A2AB6" w:rsidRPr="005E5991">
        <w:rPr>
          <w:bCs/>
          <w:sz w:val="24"/>
          <w:szCs w:val="24"/>
          <w:lang w:val="ro-RO"/>
        </w:rPr>
        <w:t xml:space="preserve"> </w:t>
      </w:r>
      <w:r w:rsidR="007A2AB6">
        <w:rPr>
          <w:bCs/>
          <w:sz w:val="24"/>
          <w:szCs w:val="24"/>
          <w:lang w:val="ro-RO"/>
        </w:rPr>
        <w:t>în</w:t>
      </w:r>
      <w:r w:rsidR="007A2AB6" w:rsidRPr="005E5991">
        <w:rPr>
          <w:bCs/>
          <w:sz w:val="24"/>
          <w:szCs w:val="24"/>
          <w:lang w:val="ro-RO"/>
        </w:rPr>
        <w:t xml:space="preserve"> adaptarea la schimbările climatice</w:t>
      </w:r>
      <w:r w:rsidR="00CA2661">
        <w:rPr>
          <w:lang w:val="ro-RO"/>
        </w:rPr>
        <w:t xml:space="preserve"> </w:t>
      </w:r>
      <w:r w:rsidR="00957E03">
        <w:rPr>
          <w:lang w:val="ro-RO"/>
        </w:rPr>
        <w:t>ș</w:t>
      </w:r>
      <w:r w:rsidR="00CA2661">
        <w:rPr>
          <w:lang w:val="ro-RO"/>
        </w:rPr>
        <w:t>i</w:t>
      </w:r>
      <w:r w:rsidR="002B138A">
        <w:rPr>
          <w:bCs/>
          <w:sz w:val="24"/>
          <w:szCs w:val="24"/>
          <w:lang w:val="ro-RO"/>
        </w:rPr>
        <w:t xml:space="preserve"> subven</w:t>
      </w:r>
      <w:r w:rsidR="00986916">
        <w:rPr>
          <w:bCs/>
          <w:sz w:val="24"/>
          <w:szCs w:val="24"/>
          <w:lang w:val="ro-RO"/>
        </w:rPr>
        <w:t>ț</w:t>
      </w:r>
      <w:r w:rsidR="002B138A">
        <w:rPr>
          <w:bCs/>
          <w:sz w:val="24"/>
          <w:szCs w:val="24"/>
          <w:lang w:val="ro-RO"/>
        </w:rPr>
        <w:t>ionare</w:t>
      </w:r>
      <w:r w:rsidR="00CA2661">
        <w:rPr>
          <w:bCs/>
          <w:sz w:val="24"/>
          <w:szCs w:val="24"/>
          <w:lang w:val="ro-RO"/>
        </w:rPr>
        <w:t xml:space="preserve"> </w:t>
      </w:r>
      <w:r w:rsidR="002B138A">
        <w:rPr>
          <w:bCs/>
          <w:sz w:val="24"/>
          <w:szCs w:val="24"/>
          <w:lang w:val="ro-RO"/>
        </w:rPr>
        <w:t>a</w:t>
      </w:r>
      <w:r w:rsidR="00CA2661">
        <w:rPr>
          <w:bCs/>
          <w:sz w:val="24"/>
          <w:szCs w:val="24"/>
          <w:lang w:val="ro-RO"/>
        </w:rPr>
        <w:t xml:space="preserve"> proiectelor relevante</w:t>
      </w:r>
      <w:r w:rsidR="007A2AB6" w:rsidRPr="005E5991">
        <w:rPr>
          <w:bCs/>
          <w:sz w:val="24"/>
          <w:szCs w:val="24"/>
          <w:lang w:val="ro-RO"/>
        </w:rPr>
        <w:t xml:space="preserve">. </w:t>
      </w:r>
      <w:r w:rsidR="007A2AB6" w:rsidRPr="00D10D16">
        <w:rPr>
          <w:bCs/>
          <w:sz w:val="24"/>
          <w:szCs w:val="24"/>
          <w:lang w:val="ro-RO"/>
        </w:rPr>
        <w:t>Consolidarea capacită</w:t>
      </w:r>
      <w:r w:rsidR="00986916">
        <w:rPr>
          <w:bCs/>
          <w:sz w:val="24"/>
          <w:szCs w:val="24"/>
          <w:lang w:val="ro-RO"/>
        </w:rPr>
        <w:t>ț</w:t>
      </w:r>
      <w:r w:rsidR="007A2AB6" w:rsidRPr="00D10D16">
        <w:rPr>
          <w:bCs/>
          <w:sz w:val="24"/>
          <w:szCs w:val="24"/>
          <w:lang w:val="ro-RO"/>
        </w:rPr>
        <w:t xml:space="preserve">ilor de utilizare a MCB în planificarea sectorială </w:t>
      </w:r>
      <w:r w:rsidR="00957E03">
        <w:rPr>
          <w:bCs/>
          <w:sz w:val="24"/>
          <w:szCs w:val="24"/>
          <w:lang w:val="ro-RO"/>
        </w:rPr>
        <w:t>ș</w:t>
      </w:r>
      <w:r w:rsidR="007A2AB6" w:rsidRPr="00D10D16">
        <w:rPr>
          <w:bCs/>
          <w:sz w:val="24"/>
          <w:szCs w:val="24"/>
          <w:lang w:val="ro-RO"/>
        </w:rPr>
        <w:t>i bugetarea este punctul central al activită</w:t>
      </w:r>
      <w:r w:rsidR="00986916">
        <w:rPr>
          <w:bCs/>
          <w:sz w:val="24"/>
          <w:szCs w:val="24"/>
          <w:lang w:val="ro-RO"/>
        </w:rPr>
        <w:t>ț</w:t>
      </w:r>
      <w:r w:rsidR="007A2AB6" w:rsidRPr="00D10D16">
        <w:rPr>
          <w:bCs/>
          <w:sz w:val="24"/>
          <w:szCs w:val="24"/>
          <w:lang w:val="ro-RO"/>
        </w:rPr>
        <w:t xml:space="preserve">ilor prevăzute în </w:t>
      </w:r>
      <w:r w:rsidR="00D10D16" w:rsidRPr="005A0B86">
        <w:rPr>
          <w:bCs/>
          <w:sz w:val="24"/>
          <w:szCs w:val="24"/>
          <w:lang w:val="ro-RO"/>
        </w:rPr>
        <w:t>acest obiectiv</w:t>
      </w:r>
      <w:r w:rsidR="007A2AB6" w:rsidRPr="00D10D16">
        <w:rPr>
          <w:bCs/>
          <w:sz w:val="24"/>
          <w:szCs w:val="24"/>
          <w:lang w:val="ro-RO"/>
        </w:rPr>
        <w:t>.</w:t>
      </w:r>
    </w:p>
    <w:p w14:paraId="6143FBEF" w14:textId="77777777" w:rsidR="00092BA8" w:rsidRPr="006D5C20" w:rsidRDefault="00092BA8" w:rsidP="005A0B86">
      <w:pPr>
        <w:spacing w:line="276" w:lineRule="auto"/>
        <w:rPr>
          <w:bCs/>
          <w:sz w:val="24"/>
          <w:szCs w:val="24"/>
          <w:lang w:val="ro-RO"/>
        </w:rPr>
      </w:pPr>
    </w:p>
    <w:p w14:paraId="0824DF5D" w14:textId="5CD3B8C1" w:rsidR="00092BA8" w:rsidRPr="006D5C20" w:rsidRDefault="005548B7" w:rsidP="00D161C1">
      <w:pPr>
        <w:numPr>
          <w:ilvl w:val="0"/>
          <w:numId w:val="80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>
        <w:rPr>
          <w:b/>
          <w:i/>
          <w:sz w:val="24"/>
          <w:szCs w:val="24"/>
          <w:lang w:val="ro-RO"/>
        </w:rPr>
        <w:t xml:space="preserve"> </w:t>
      </w:r>
      <w:r w:rsidR="00092BA8" w:rsidRPr="006D5C20">
        <w:rPr>
          <w:b/>
          <w:bCs/>
          <w:i/>
          <w:sz w:val="24"/>
          <w:szCs w:val="24"/>
          <w:lang w:val="ro-RO"/>
        </w:rPr>
        <w:t>3.2. Dezvoltarea capacită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092BA8" w:rsidRPr="006D5C20">
        <w:rPr>
          <w:b/>
          <w:bCs/>
          <w:i/>
          <w:sz w:val="24"/>
          <w:szCs w:val="24"/>
          <w:lang w:val="ro-RO"/>
        </w:rPr>
        <w:t xml:space="preserve">ilor pentru integrarea ASC în planificarea bugetară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092BA8" w:rsidRPr="006D5C20">
        <w:rPr>
          <w:b/>
          <w:bCs/>
          <w:i/>
          <w:sz w:val="24"/>
          <w:szCs w:val="24"/>
          <w:lang w:val="ro-RO"/>
        </w:rPr>
        <w:t>i finan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092BA8" w:rsidRPr="006D5C20">
        <w:rPr>
          <w:b/>
          <w:bCs/>
          <w:i/>
          <w:sz w:val="24"/>
          <w:szCs w:val="24"/>
          <w:lang w:val="ro-RO"/>
        </w:rPr>
        <w:t>area la nivel na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092BA8" w:rsidRPr="006D5C20">
        <w:rPr>
          <w:b/>
          <w:bCs/>
          <w:i/>
          <w:sz w:val="24"/>
          <w:szCs w:val="24"/>
          <w:lang w:val="ro-RO"/>
        </w:rPr>
        <w:t xml:space="preserve">ional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092BA8" w:rsidRPr="006D5C20">
        <w:rPr>
          <w:b/>
          <w:bCs/>
          <w:i/>
          <w:sz w:val="24"/>
          <w:szCs w:val="24"/>
          <w:lang w:val="ro-RO"/>
        </w:rPr>
        <w:t xml:space="preserve">i local </w:t>
      </w:r>
    </w:p>
    <w:p w14:paraId="6433650A" w14:textId="57568F40" w:rsidR="00940D84" w:rsidRPr="006D5C20" w:rsidRDefault="00B2470A" w:rsidP="00D54B14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L</w:t>
      </w:r>
      <w:r w:rsidR="00092BA8" w:rsidRPr="006D5C20">
        <w:rPr>
          <w:sz w:val="24"/>
          <w:szCs w:val="24"/>
          <w:lang w:val="ro-RO"/>
        </w:rPr>
        <w:t>ipsa finan</w:t>
      </w:r>
      <w:r w:rsidR="00986916">
        <w:rPr>
          <w:sz w:val="24"/>
          <w:szCs w:val="24"/>
          <w:lang w:val="ro-RO"/>
        </w:rPr>
        <w:t>ț</w:t>
      </w:r>
      <w:r w:rsidR="00092BA8" w:rsidRPr="006D5C20">
        <w:rPr>
          <w:sz w:val="24"/>
          <w:szCs w:val="24"/>
          <w:lang w:val="ro-RO"/>
        </w:rPr>
        <w:t>ării pentru măsurile de adaptare va avea consecin</w:t>
      </w:r>
      <w:r w:rsidR="00986916">
        <w:rPr>
          <w:sz w:val="24"/>
          <w:szCs w:val="24"/>
          <w:lang w:val="ro-RO"/>
        </w:rPr>
        <w:t>ț</w:t>
      </w:r>
      <w:r w:rsidR="00092BA8" w:rsidRPr="006D5C20">
        <w:rPr>
          <w:sz w:val="24"/>
          <w:szCs w:val="24"/>
          <w:lang w:val="ro-RO"/>
        </w:rPr>
        <w:t>e negative pe termen lung în ceea ce prive</w:t>
      </w:r>
      <w:r w:rsidR="00957E03">
        <w:rPr>
          <w:sz w:val="24"/>
          <w:szCs w:val="24"/>
          <w:lang w:val="ro-RO"/>
        </w:rPr>
        <w:t>ș</w:t>
      </w:r>
      <w:r w:rsidR="00092BA8" w:rsidRPr="006D5C20">
        <w:rPr>
          <w:sz w:val="24"/>
          <w:szCs w:val="24"/>
          <w:lang w:val="ro-RO"/>
        </w:rPr>
        <w:t xml:space="preserve">te </w:t>
      </w:r>
      <w:r w:rsidR="00092BA8" w:rsidRPr="006D5C20">
        <w:rPr>
          <w:sz w:val="24"/>
          <w:szCs w:val="24"/>
          <w:lang w:val="ro-RO"/>
        </w:rPr>
        <w:lastRenderedPageBreak/>
        <w:t xml:space="preserve">generarea de venituri publice </w:t>
      </w:r>
      <w:r w:rsidR="00957E03">
        <w:rPr>
          <w:sz w:val="24"/>
          <w:szCs w:val="24"/>
          <w:lang w:val="ro-RO"/>
        </w:rPr>
        <w:t>ș</w:t>
      </w:r>
      <w:r w:rsidR="00092BA8" w:rsidRPr="006D5C20">
        <w:rPr>
          <w:sz w:val="24"/>
          <w:szCs w:val="24"/>
          <w:lang w:val="ro-RO"/>
        </w:rPr>
        <w:t>i, prin urmare, ar trebui văzută ca o investi</w:t>
      </w:r>
      <w:r w:rsidR="00986916">
        <w:rPr>
          <w:sz w:val="24"/>
          <w:szCs w:val="24"/>
          <w:lang w:val="ro-RO"/>
        </w:rPr>
        <w:t>ț</w:t>
      </w:r>
      <w:r w:rsidR="00092BA8" w:rsidRPr="006D5C20">
        <w:rPr>
          <w:sz w:val="24"/>
          <w:szCs w:val="24"/>
          <w:lang w:val="ro-RO"/>
        </w:rPr>
        <w:t xml:space="preserve">ie care va genera în timp </w:t>
      </w:r>
      <w:r w:rsidR="00F742C6" w:rsidRPr="006D5C20">
        <w:rPr>
          <w:sz w:val="24"/>
          <w:szCs w:val="24"/>
          <w:lang w:val="ro-RO"/>
        </w:rPr>
        <w:t xml:space="preserve">economii </w:t>
      </w:r>
      <w:r w:rsidR="00092BA8" w:rsidRPr="006D5C20">
        <w:rPr>
          <w:sz w:val="24"/>
          <w:szCs w:val="24"/>
          <w:lang w:val="ro-RO"/>
        </w:rPr>
        <w:t>semnificative</w:t>
      </w:r>
      <w:r w:rsidR="00F742C6" w:rsidRPr="006D5C20">
        <w:rPr>
          <w:sz w:val="24"/>
          <w:szCs w:val="24"/>
          <w:lang w:val="ro-RO"/>
        </w:rPr>
        <w:t xml:space="preserve"> la costuri,</w:t>
      </w:r>
      <w:r w:rsidR="00092BA8" w:rsidRPr="006D5C20">
        <w:rPr>
          <w:sz w:val="24"/>
          <w:szCs w:val="24"/>
          <w:lang w:val="ro-RO"/>
        </w:rPr>
        <w:t xml:space="preserve"> din redu</w:t>
      </w:r>
      <w:r w:rsidR="00F742C6" w:rsidRPr="006D5C20">
        <w:rPr>
          <w:sz w:val="24"/>
          <w:szCs w:val="24"/>
          <w:lang w:val="ro-RO"/>
        </w:rPr>
        <w:t>cerea</w:t>
      </w:r>
      <w:r w:rsidR="00092BA8" w:rsidRPr="006D5C20">
        <w:rPr>
          <w:sz w:val="24"/>
          <w:szCs w:val="24"/>
          <w:lang w:val="ro-RO"/>
        </w:rPr>
        <w:t xml:space="preserve"> </w:t>
      </w:r>
      <w:r w:rsidR="00F742C6" w:rsidRPr="006D5C20">
        <w:rPr>
          <w:sz w:val="24"/>
          <w:szCs w:val="24"/>
          <w:lang w:val="ro-RO"/>
        </w:rPr>
        <w:t xml:space="preserve">pierderilor </w:t>
      </w:r>
      <w:r w:rsidR="00092BA8" w:rsidRPr="006D5C20">
        <w:rPr>
          <w:sz w:val="24"/>
          <w:szCs w:val="24"/>
          <w:lang w:val="ro-RO"/>
        </w:rPr>
        <w:t xml:space="preserve">datorate </w:t>
      </w:r>
      <w:r w:rsidR="00957E03">
        <w:rPr>
          <w:sz w:val="24"/>
          <w:szCs w:val="24"/>
          <w:lang w:val="ro-RO"/>
        </w:rPr>
        <w:t>ș</w:t>
      </w:r>
      <w:r w:rsidR="00092BA8" w:rsidRPr="006D5C20">
        <w:rPr>
          <w:sz w:val="24"/>
          <w:szCs w:val="24"/>
          <w:lang w:val="ro-RO"/>
        </w:rPr>
        <w:t xml:space="preserve">ocurilor climatice </w:t>
      </w:r>
      <w:r w:rsidR="00957E03">
        <w:rPr>
          <w:sz w:val="24"/>
          <w:szCs w:val="24"/>
          <w:lang w:val="ro-RO"/>
        </w:rPr>
        <w:t>ș</w:t>
      </w:r>
      <w:r w:rsidR="00092BA8" w:rsidRPr="006D5C20">
        <w:rPr>
          <w:sz w:val="24"/>
          <w:szCs w:val="24"/>
          <w:lang w:val="ro-RO"/>
        </w:rPr>
        <w:t xml:space="preserve">i factorilor de stres. </w:t>
      </w:r>
      <w:r w:rsidR="001D27E4" w:rsidRPr="006D5C20">
        <w:rPr>
          <w:sz w:val="24"/>
          <w:szCs w:val="24"/>
          <w:lang w:val="ro-RO"/>
        </w:rPr>
        <w:t>Prin argumentarea economică a investi</w:t>
      </w:r>
      <w:r w:rsidR="00986916">
        <w:rPr>
          <w:sz w:val="24"/>
          <w:szCs w:val="24"/>
          <w:lang w:val="ro-RO"/>
        </w:rPr>
        <w:t>ț</w:t>
      </w:r>
      <w:r w:rsidR="001D27E4" w:rsidRPr="006D5C20">
        <w:rPr>
          <w:sz w:val="24"/>
          <w:szCs w:val="24"/>
          <w:lang w:val="ro-RO"/>
        </w:rPr>
        <w:t xml:space="preserve">iei în adaptare, măsurile de adaptare </w:t>
      </w:r>
      <w:r w:rsidR="001D27E4">
        <w:rPr>
          <w:sz w:val="24"/>
          <w:szCs w:val="24"/>
          <w:lang w:val="ro-RO"/>
        </w:rPr>
        <w:t>vor fi</w:t>
      </w:r>
      <w:r w:rsidR="001D27E4" w:rsidRPr="006D5C20">
        <w:rPr>
          <w:sz w:val="24"/>
          <w:szCs w:val="24"/>
          <w:lang w:val="ro-RO"/>
        </w:rPr>
        <w:t xml:space="preserve"> prioritizate conform </w:t>
      </w:r>
      <w:r w:rsidR="001D27E4">
        <w:rPr>
          <w:sz w:val="24"/>
          <w:szCs w:val="24"/>
          <w:lang w:val="ro-RO"/>
        </w:rPr>
        <w:t>raportului cost-beneficiu</w:t>
      </w:r>
      <w:r w:rsidR="001D27E4" w:rsidRPr="006D5C20">
        <w:rPr>
          <w:sz w:val="24"/>
          <w:szCs w:val="24"/>
          <w:lang w:val="ro-RO"/>
        </w:rPr>
        <w:t xml:space="preserve">, pentru a se asigura că fiecare leu cheltuit pentru adaptare, produce beneficii maxime pentru societate. Acest lucru </w:t>
      </w:r>
      <w:r w:rsidR="001D27E4">
        <w:rPr>
          <w:sz w:val="24"/>
          <w:szCs w:val="24"/>
          <w:lang w:val="ro-RO"/>
        </w:rPr>
        <w:t>va</w:t>
      </w:r>
      <w:r w:rsidR="001D27E4" w:rsidRPr="006D5C20">
        <w:rPr>
          <w:sz w:val="24"/>
          <w:szCs w:val="24"/>
          <w:lang w:val="ro-RO"/>
        </w:rPr>
        <w:t xml:space="preserve"> facilita, de asemenea, accesul la surse interna</w:t>
      </w:r>
      <w:r w:rsidR="00986916">
        <w:rPr>
          <w:sz w:val="24"/>
          <w:szCs w:val="24"/>
          <w:lang w:val="ro-RO"/>
        </w:rPr>
        <w:t>ț</w:t>
      </w:r>
      <w:r w:rsidR="001D27E4" w:rsidRPr="006D5C20">
        <w:rPr>
          <w:sz w:val="24"/>
          <w:szCs w:val="24"/>
          <w:lang w:val="ro-RO"/>
        </w:rPr>
        <w:t>ionale de finan</w:t>
      </w:r>
      <w:r w:rsidR="00986916">
        <w:rPr>
          <w:sz w:val="24"/>
          <w:szCs w:val="24"/>
          <w:lang w:val="ro-RO"/>
        </w:rPr>
        <w:t>ț</w:t>
      </w:r>
      <w:r w:rsidR="001D27E4" w:rsidRPr="006D5C20">
        <w:rPr>
          <w:sz w:val="24"/>
          <w:szCs w:val="24"/>
          <w:lang w:val="ro-RO"/>
        </w:rPr>
        <w:t>are, prin demonstrarea beneficiilor nete ale măsurilor propuse.</w:t>
      </w:r>
    </w:p>
    <w:p w14:paraId="22B81B55" w14:textId="5754F7D0" w:rsidR="00365E06" w:rsidRPr="006D5C20" w:rsidRDefault="00365E06" w:rsidP="005A0B86">
      <w:pPr>
        <w:pStyle w:val="Titlu2"/>
        <w:spacing w:before="0" w:after="100" w:afterAutospacing="1" w:line="276" w:lineRule="auto"/>
        <w:ind w:left="660" w:firstLine="0"/>
        <w:rPr>
          <w:color w:val="4A66AC"/>
          <w:lang w:val="ro-RO"/>
        </w:rPr>
      </w:pPr>
      <w:bookmarkStart w:id="78" w:name="_Toc108786172"/>
      <w:bookmarkStart w:id="79" w:name="_Toc95743594"/>
      <w:r w:rsidRPr="006D5C20">
        <w:rPr>
          <w:color w:val="4A66AC"/>
          <w:lang w:val="ro-RO"/>
        </w:rPr>
        <w:t>O</w:t>
      </w:r>
      <w:r w:rsidR="005548B7">
        <w:rPr>
          <w:color w:val="4A66AC"/>
          <w:lang w:val="ro-RO"/>
        </w:rPr>
        <w:t xml:space="preserve">biectivul general </w:t>
      </w:r>
      <w:r w:rsidRPr="006D5C20">
        <w:rPr>
          <w:color w:val="4A66AC"/>
          <w:lang w:val="ro-RO"/>
        </w:rPr>
        <w:t xml:space="preserve">4: </w:t>
      </w:r>
      <w:r w:rsidR="005548B7" w:rsidRPr="006D5C20">
        <w:rPr>
          <w:color w:val="4A66AC"/>
          <w:lang w:val="ro-RO"/>
        </w:rPr>
        <w:t>Integr</w:t>
      </w:r>
      <w:r w:rsidR="005548B7">
        <w:rPr>
          <w:color w:val="4A66AC"/>
          <w:lang w:val="ro-RO"/>
        </w:rPr>
        <w:t>area</w:t>
      </w:r>
      <w:r w:rsidR="005548B7" w:rsidRPr="006D5C20">
        <w:rPr>
          <w:color w:val="4A66AC"/>
          <w:lang w:val="ro-RO"/>
        </w:rPr>
        <w:t xml:space="preserve"> </w:t>
      </w:r>
      <w:r w:rsidRPr="006D5C20">
        <w:rPr>
          <w:color w:val="4A66AC"/>
          <w:lang w:val="ro-RO"/>
        </w:rPr>
        <w:t xml:space="preserve">ASC 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Pr="006D5C20">
        <w:rPr>
          <w:color w:val="4A66AC"/>
          <w:lang w:val="ro-RO"/>
        </w:rPr>
        <w:t xml:space="preserve">i </w:t>
      </w:r>
      <w:r w:rsidR="005548B7" w:rsidRPr="006D5C20">
        <w:rPr>
          <w:color w:val="4A66AC"/>
          <w:lang w:val="ro-RO"/>
        </w:rPr>
        <w:t>reducer</w:t>
      </w:r>
      <w:r w:rsidR="005548B7">
        <w:rPr>
          <w:color w:val="4A66AC"/>
          <w:lang w:val="ro-RO"/>
        </w:rPr>
        <w:t>ea</w:t>
      </w:r>
      <w:r w:rsidR="005548B7" w:rsidRPr="006D5C20">
        <w:rPr>
          <w:color w:val="4A66AC"/>
          <w:lang w:val="ro-RO"/>
        </w:rPr>
        <w:t xml:space="preserve"> </w:t>
      </w:r>
      <w:r w:rsidRPr="006D5C20">
        <w:rPr>
          <w:color w:val="4A66AC"/>
          <w:lang w:val="ro-RO"/>
        </w:rPr>
        <w:t xml:space="preserve">riscurilor de dezastre în planificarea strategică sectorială 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Pr="006D5C20">
        <w:rPr>
          <w:color w:val="4A66AC"/>
          <w:lang w:val="ro-RO"/>
        </w:rPr>
        <w:t>i a investi</w:t>
      </w:r>
      <w:r w:rsidR="00986916">
        <w:rPr>
          <w:rFonts w:ascii="Cambria Math" w:hAnsi="Cambria Math" w:cs="Cambria Math"/>
          <w:color w:val="4A66AC"/>
          <w:lang w:val="ro-RO"/>
        </w:rPr>
        <w:t>ț</w:t>
      </w:r>
      <w:r w:rsidRPr="006D5C20">
        <w:rPr>
          <w:color w:val="4A66AC"/>
          <w:lang w:val="ro-RO"/>
        </w:rPr>
        <w:t>iilor la nivel na</w:t>
      </w:r>
      <w:r w:rsidR="00986916">
        <w:rPr>
          <w:rFonts w:ascii="Cambria Math" w:hAnsi="Cambria Math" w:cs="Cambria Math"/>
          <w:color w:val="4A66AC"/>
          <w:lang w:val="ro-RO"/>
        </w:rPr>
        <w:t>ț</w:t>
      </w:r>
      <w:r w:rsidRPr="006D5C20">
        <w:rPr>
          <w:color w:val="4A66AC"/>
          <w:lang w:val="ro-RO"/>
        </w:rPr>
        <w:t xml:space="preserve">ional 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Pr="006D5C20">
        <w:rPr>
          <w:color w:val="4A66AC"/>
          <w:lang w:val="ro-RO"/>
        </w:rPr>
        <w:t>i local</w:t>
      </w:r>
      <w:bookmarkEnd w:id="78"/>
      <w:r w:rsidRPr="006D5C20">
        <w:rPr>
          <w:color w:val="4A66AC"/>
          <w:lang w:val="ro-RO"/>
        </w:rPr>
        <w:t xml:space="preserve"> </w:t>
      </w:r>
      <w:bookmarkEnd w:id="79"/>
    </w:p>
    <w:p w14:paraId="113A2C48" w14:textId="35CFF6E3" w:rsidR="00641760" w:rsidRPr="006D5C20" w:rsidRDefault="005548B7" w:rsidP="00D161C1">
      <w:pPr>
        <w:numPr>
          <w:ilvl w:val="0"/>
          <w:numId w:val="84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41760" w:rsidRPr="006D5C20">
        <w:rPr>
          <w:b/>
          <w:i/>
          <w:sz w:val="24"/>
          <w:szCs w:val="24"/>
          <w:lang w:val="ro-RO"/>
        </w:rPr>
        <w:t xml:space="preserve">4.1. </w:t>
      </w:r>
      <w:r w:rsidR="00641760" w:rsidRPr="006D5C20">
        <w:rPr>
          <w:b/>
          <w:bCs/>
          <w:i/>
          <w:sz w:val="24"/>
          <w:szCs w:val="24"/>
          <w:lang w:val="ro-RO"/>
        </w:rPr>
        <w:t>Integrarea aspectelor de adaptare la schimbările climatice în practicile sectoriale de management</w:t>
      </w:r>
    </w:p>
    <w:p w14:paraId="7FC17595" w14:textId="2A815A01" w:rsidR="00641760" w:rsidRPr="006D5C20" w:rsidRDefault="00641760" w:rsidP="00641760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Activită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ile incluse în această sec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iune se </w:t>
      </w:r>
      <w:r w:rsidR="000626E7">
        <w:rPr>
          <w:sz w:val="24"/>
          <w:szCs w:val="24"/>
          <w:lang w:val="ro-RO"/>
        </w:rPr>
        <w:t>axează</w:t>
      </w:r>
      <w:r w:rsidR="000626E7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pe implementarea managementului </w:t>
      </w:r>
      <w:r w:rsidR="005040B2" w:rsidRPr="006D5C20">
        <w:rPr>
          <w:sz w:val="24"/>
          <w:szCs w:val="24"/>
          <w:lang w:val="ro-RO"/>
        </w:rPr>
        <w:t xml:space="preserve">riscurilor climatice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adaptării </w:t>
      </w:r>
      <w:r w:rsidR="005040B2" w:rsidRPr="006D5C20">
        <w:rPr>
          <w:sz w:val="24"/>
          <w:szCs w:val="24"/>
          <w:lang w:val="ro-RO"/>
        </w:rPr>
        <w:t>la acestea</w:t>
      </w:r>
      <w:r w:rsidR="00767E1A" w:rsidRPr="006D5C20">
        <w:rPr>
          <w:sz w:val="24"/>
          <w:szCs w:val="24"/>
          <w:lang w:val="ro-RO"/>
        </w:rPr>
        <w:t>. O aten</w:t>
      </w:r>
      <w:r w:rsidR="00986916">
        <w:rPr>
          <w:sz w:val="24"/>
          <w:szCs w:val="24"/>
          <w:lang w:val="ro-RO"/>
        </w:rPr>
        <w:t>ț</w:t>
      </w:r>
      <w:r w:rsidR="00767E1A" w:rsidRPr="006D5C20">
        <w:rPr>
          <w:sz w:val="24"/>
          <w:szCs w:val="24"/>
          <w:lang w:val="ro-RO"/>
        </w:rPr>
        <w:t xml:space="preserve">ie deosebită </w:t>
      </w:r>
      <w:r w:rsidR="005040B2" w:rsidRPr="006D5C20">
        <w:rPr>
          <w:sz w:val="24"/>
          <w:szCs w:val="24"/>
          <w:lang w:val="ro-RO"/>
        </w:rPr>
        <w:t xml:space="preserve"> </w:t>
      </w:r>
      <w:r w:rsidR="00767E1A" w:rsidRPr="006D5C20">
        <w:rPr>
          <w:sz w:val="24"/>
          <w:szCs w:val="24"/>
          <w:lang w:val="ro-RO"/>
        </w:rPr>
        <w:t>se acordă capacită</w:t>
      </w:r>
      <w:r w:rsidR="00986916">
        <w:rPr>
          <w:sz w:val="24"/>
          <w:szCs w:val="24"/>
          <w:lang w:val="ro-RO"/>
        </w:rPr>
        <w:t>ț</w:t>
      </w:r>
      <w:r w:rsidR="00767E1A" w:rsidRPr="006D5C20">
        <w:rPr>
          <w:sz w:val="24"/>
          <w:szCs w:val="24"/>
          <w:lang w:val="ro-RO"/>
        </w:rPr>
        <w:t>ilor</w:t>
      </w:r>
      <w:r w:rsidRPr="006D5C20">
        <w:rPr>
          <w:sz w:val="24"/>
          <w:szCs w:val="24"/>
          <w:lang w:val="ro-RO"/>
        </w:rPr>
        <w:t xml:space="preserve"> de </w:t>
      </w:r>
      <w:r w:rsidR="00767E1A" w:rsidRPr="006D5C20">
        <w:rPr>
          <w:sz w:val="24"/>
          <w:szCs w:val="24"/>
          <w:lang w:val="ro-RO"/>
        </w:rPr>
        <w:t>elaborare</w:t>
      </w:r>
      <w:r w:rsidRPr="006D5C20">
        <w:rPr>
          <w:sz w:val="24"/>
          <w:szCs w:val="24"/>
          <w:lang w:val="ro-RO"/>
        </w:rPr>
        <w:t xml:space="preserve"> a programelor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proiectelor de adaptare, pentru încorporarea </w:t>
      </w:r>
      <w:r w:rsidR="00FE71E4">
        <w:rPr>
          <w:sz w:val="24"/>
          <w:szCs w:val="24"/>
          <w:lang w:val="ro-RO"/>
        </w:rPr>
        <w:t>aspectelor</w:t>
      </w:r>
      <w:r w:rsidR="00FE71E4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legate de schimbările climatice în programele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proiectele existente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pentru 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irea capacită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sectoriale de monitorizare a proceselor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 im</w:t>
      </w:r>
      <w:r w:rsidR="00767E1A" w:rsidRPr="006D5C20">
        <w:rPr>
          <w:sz w:val="24"/>
          <w:szCs w:val="24"/>
          <w:lang w:val="ro-RO"/>
        </w:rPr>
        <w:t>pactului schimbărilor climatic</w:t>
      </w:r>
      <w:r w:rsidR="0078151B">
        <w:rPr>
          <w:sz w:val="24"/>
          <w:szCs w:val="24"/>
          <w:lang w:val="ro-RO"/>
        </w:rPr>
        <w:t>e</w:t>
      </w:r>
      <w:r w:rsidR="00767E1A" w:rsidRPr="006D5C20">
        <w:rPr>
          <w:sz w:val="24"/>
          <w:szCs w:val="24"/>
          <w:lang w:val="ro-RO"/>
        </w:rPr>
        <w:t>, inclusiv</w:t>
      </w:r>
      <w:r w:rsidRPr="006D5C20">
        <w:rPr>
          <w:sz w:val="24"/>
          <w:szCs w:val="24"/>
          <w:lang w:val="ro-RO"/>
        </w:rPr>
        <w:t xml:space="preserve"> </w:t>
      </w:r>
      <w:r w:rsidR="00767E1A" w:rsidRPr="006D5C20">
        <w:rPr>
          <w:sz w:val="24"/>
          <w:szCs w:val="24"/>
          <w:lang w:val="ro-RO"/>
        </w:rPr>
        <w:t xml:space="preserve">stabilirea </w:t>
      </w:r>
      <w:r w:rsidR="00957E03">
        <w:rPr>
          <w:sz w:val="24"/>
          <w:szCs w:val="24"/>
          <w:lang w:val="ro-RO"/>
        </w:rPr>
        <w:t>ș</w:t>
      </w:r>
      <w:r w:rsidR="00767E1A" w:rsidRPr="006D5C20">
        <w:rPr>
          <w:sz w:val="24"/>
          <w:szCs w:val="24"/>
          <w:lang w:val="ro-RO"/>
        </w:rPr>
        <w:t>i realizarea</w:t>
      </w:r>
      <w:r w:rsidRPr="006D5C20">
        <w:rPr>
          <w:sz w:val="24"/>
          <w:szCs w:val="24"/>
          <w:lang w:val="ro-RO"/>
        </w:rPr>
        <w:t xml:space="preserve"> obiective</w:t>
      </w:r>
      <w:r w:rsidR="00767E1A" w:rsidRPr="006D5C20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de adaptare specifice sectorului.</w:t>
      </w:r>
    </w:p>
    <w:p w14:paraId="3BC8D482" w14:textId="61762A92" w:rsidR="00641760" w:rsidRPr="006D5C20" w:rsidRDefault="005548B7" w:rsidP="00D161C1">
      <w:pPr>
        <w:numPr>
          <w:ilvl w:val="0"/>
          <w:numId w:val="84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41760" w:rsidRPr="006D5C20">
        <w:rPr>
          <w:b/>
          <w:i/>
          <w:sz w:val="24"/>
          <w:szCs w:val="24"/>
          <w:lang w:val="ro-RO"/>
        </w:rPr>
        <w:t xml:space="preserve">4.2. </w:t>
      </w:r>
      <w:r w:rsidR="00641760" w:rsidRPr="006D5C20">
        <w:rPr>
          <w:b/>
          <w:bCs/>
          <w:i/>
          <w:sz w:val="24"/>
          <w:szCs w:val="24"/>
          <w:lang w:val="ro-RO"/>
        </w:rPr>
        <w:t xml:space="preserve">Integrarea RRD climatice în planificarea dezvoltării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641760" w:rsidRPr="006D5C20">
        <w:rPr>
          <w:b/>
          <w:bCs/>
          <w:i/>
          <w:sz w:val="24"/>
          <w:szCs w:val="24"/>
          <w:lang w:val="ro-RO"/>
        </w:rPr>
        <w:t xml:space="preserve">i sporirea pregătirii pentru </w:t>
      </w:r>
      <w:r w:rsidR="00FE336B">
        <w:rPr>
          <w:b/>
          <w:bCs/>
          <w:i/>
          <w:sz w:val="24"/>
          <w:szCs w:val="24"/>
          <w:lang w:val="ro-RO"/>
        </w:rPr>
        <w:t xml:space="preserve">gestionarea </w:t>
      </w:r>
      <w:r w:rsidR="00641760" w:rsidRPr="006D5C20">
        <w:rPr>
          <w:b/>
          <w:bCs/>
          <w:i/>
          <w:sz w:val="24"/>
          <w:szCs w:val="24"/>
          <w:lang w:val="ro-RO"/>
        </w:rPr>
        <w:t>riscului de dezastre</w:t>
      </w:r>
    </w:p>
    <w:p w14:paraId="35CEB846" w14:textId="7C077D96" w:rsidR="00C95AAB" w:rsidRPr="006D5C20" w:rsidRDefault="00641760" w:rsidP="00641760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Acest</w:t>
      </w:r>
      <w:r w:rsidR="001D27E4">
        <w:rPr>
          <w:sz w:val="24"/>
          <w:szCs w:val="24"/>
          <w:lang w:val="ro-RO"/>
        </w:rPr>
        <w:t xml:space="preserve"> obiectiv se </w:t>
      </w:r>
      <w:r w:rsidRPr="006D5C20">
        <w:rPr>
          <w:sz w:val="24"/>
          <w:szCs w:val="24"/>
          <w:lang w:val="ro-RO"/>
        </w:rPr>
        <w:t>concentrează pe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iuni specifice </w:t>
      </w:r>
      <w:r w:rsidR="00C173F8" w:rsidRPr="006D5C20">
        <w:rPr>
          <w:sz w:val="24"/>
          <w:szCs w:val="24"/>
          <w:lang w:val="ro-RO"/>
        </w:rPr>
        <w:t>orientate spre</w:t>
      </w:r>
      <w:r w:rsidRPr="006D5C20">
        <w:rPr>
          <w:sz w:val="24"/>
          <w:szCs w:val="24"/>
          <w:lang w:val="ro-RO"/>
        </w:rPr>
        <w:t xml:space="preserve"> asigura</w:t>
      </w:r>
      <w:r w:rsidR="00C173F8" w:rsidRPr="006D5C20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</w:t>
      </w:r>
      <w:r w:rsidR="000626E7">
        <w:rPr>
          <w:sz w:val="24"/>
          <w:szCs w:val="24"/>
          <w:lang w:val="ro-RO"/>
        </w:rPr>
        <w:t xml:space="preserve">integrării </w:t>
      </w:r>
      <w:r w:rsidR="000626E7" w:rsidRPr="006D5C20">
        <w:rPr>
          <w:sz w:val="24"/>
          <w:szCs w:val="24"/>
          <w:lang w:val="ro-RO"/>
        </w:rPr>
        <w:t>riscuril</w:t>
      </w:r>
      <w:r w:rsidR="000626E7">
        <w:rPr>
          <w:sz w:val="24"/>
          <w:szCs w:val="24"/>
          <w:lang w:val="ro-RO"/>
        </w:rPr>
        <w:t>or</w:t>
      </w:r>
      <w:r w:rsidR="000626E7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climatice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0626E7">
        <w:rPr>
          <w:sz w:val="24"/>
          <w:szCs w:val="24"/>
          <w:lang w:val="ro-RO"/>
        </w:rPr>
        <w:t>aspectelor</w:t>
      </w:r>
      <w:r w:rsidR="000626E7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de adaptare la schimbările climatice în procesele de planificare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bugetare </w:t>
      </w:r>
      <w:r w:rsidR="000626E7">
        <w:rPr>
          <w:sz w:val="24"/>
          <w:szCs w:val="24"/>
          <w:lang w:val="ro-RO"/>
        </w:rPr>
        <w:t>din</w:t>
      </w:r>
      <w:r w:rsidR="000626E7" w:rsidRPr="006D5C20">
        <w:rPr>
          <w:sz w:val="24"/>
          <w:szCs w:val="24"/>
          <w:lang w:val="ro-RO"/>
        </w:rPr>
        <w:t xml:space="preserve"> </w:t>
      </w:r>
      <w:r w:rsidR="00C173F8" w:rsidRPr="006D5C20">
        <w:rPr>
          <w:sz w:val="24"/>
          <w:szCs w:val="24"/>
          <w:lang w:val="ro-RO"/>
        </w:rPr>
        <w:t>cadrul</w:t>
      </w:r>
      <w:r w:rsidRPr="006D5C20">
        <w:rPr>
          <w:sz w:val="24"/>
          <w:szCs w:val="24"/>
          <w:lang w:val="ro-RO"/>
        </w:rPr>
        <w:t xml:space="preserve"> diferit</w:t>
      </w:r>
      <w:r w:rsidR="00C173F8" w:rsidRPr="006D5C20"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</w:t>
      </w:r>
      <w:r w:rsidR="000626E7">
        <w:rPr>
          <w:sz w:val="24"/>
          <w:szCs w:val="24"/>
          <w:lang w:val="ro-RO"/>
        </w:rPr>
        <w:t>institu</w:t>
      </w:r>
      <w:r w:rsidR="00986916">
        <w:rPr>
          <w:sz w:val="24"/>
          <w:szCs w:val="24"/>
          <w:lang w:val="ro-RO"/>
        </w:rPr>
        <w:t>ț</w:t>
      </w:r>
      <w:r w:rsidR="000626E7">
        <w:rPr>
          <w:sz w:val="24"/>
          <w:szCs w:val="24"/>
          <w:lang w:val="ro-RO"/>
        </w:rPr>
        <w:t>ii</w:t>
      </w:r>
      <w:r w:rsidR="000626E7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sectoriale. </w:t>
      </w:r>
      <w:r w:rsidR="000626E7"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>mplementa</w:t>
      </w:r>
      <w:r w:rsidR="000626E7">
        <w:rPr>
          <w:sz w:val="24"/>
          <w:szCs w:val="24"/>
          <w:lang w:val="ro-RO"/>
        </w:rPr>
        <w:t xml:space="preserve">rea acestora va facilita </w:t>
      </w:r>
      <w:r w:rsidRPr="006D5C20">
        <w:rPr>
          <w:sz w:val="24"/>
          <w:szCs w:val="24"/>
          <w:lang w:val="ro-RO"/>
        </w:rPr>
        <w:t>integrarea riscurilor climatice în procesele de guvernan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 sectorială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0626E7" w:rsidRPr="006D5C20">
        <w:rPr>
          <w:sz w:val="24"/>
          <w:szCs w:val="24"/>
          <w:lang w:val="ro-RO"/>
        </w:rPr>
        <w:t>v</w:t>
      </w:r>
      <w:r w:rsidR="000626E7">
        <w:rPr>
          <w:sz w:val="24"/>
          <w:szCs w:val="24"/>
          <w:lang w:val="ro-RO"/>
        </w:rPr>
        <w:t>a</w:t>
      </w:r>
      <w:r w:rsidR="000626E7" w:rsidRPr="006D5C20">
        <w:rPr>
          <w:sz w:val="24"/>
          <w:szCs w:val="24"/>
          <w:lang w:val="ro-RO"/>
        </w:rPr>
        <w:t xml:space="preserve"> </w:t>
      </w:r>
      <w:r w:rsidR="00C173F8" w:rsidRPr="006D5C20">
        <w:rPr>
          <w:sz w:val="24"/>
          <w:szCs w:val="24"/>
          <w:lang w:val="ro-RO"/>
        </w:rPr>
        <w:t>spori nivelul de pregătire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răspuns la dezastrele climatice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situa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de urgen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ă. </w:t>
      </w:r>
      <w:r w:rsidR="000626E7">
        <w:rPr>
          <w:sz w:val="24"/>
          <w:szCs w:val="24"/>
          <w:lang w:val="ro-RO"/>
        </w:rPr>
        <w:t xml:space="preserve">Acest fapt se va promova inclusiv prin </w:t>
      </w:r>
      <w:r w:rsidR="000626E7" w:rsidRPr="006D5C20">
        <w:rPr>
          <w:sz w:val="24"/>
          <w:szCs w:val="24"/>
          <w:lang w:val="ro-RO"/>
        </w:rPr>
        <w:t>dezvolt</w:t>
      </w:r>
      <w:r w:rsidR="000626E7">
        <w:rPr>
          <w:sz w:val="24"/>
          <w:szCs w:val="24"/>
          <w:lang w:val="ro-RO"/>
        </w:rPr>
        <w:t>area</w:t>
      </w:r>
      <w:r w:rsidR="000626E7" w:rsidRPr="006D5C20">
        <w:rPr>
          <w:sz w:val="24"/>
          <w:szCs w:val="24"/>
          <w:lang w:val="ro-RO"/>
        </w:rPr>
        <w:t xml:space="preserve"> </w:t>
      </w:r>
      <w:r w:rsidR="00C173F8" w:rsidRPr="006D5C20">
        <w:rPr>
          <w:sz w:val="24"/>
          <w:szCs w:val="24"/>
          <w:lang w:val="ro-RO"/>
        </w:rPr>
        <w:t>sistemului de avertizare timpurie</w:t>
      </w:r>
      <w:r w:rsidRPr="006D5C20">
        <w:rPr>
          <w:sz w:val="24"/>
          <w:szCs w:val="24"/>
          <w:lang w:val="ro-RO"/>
        </w:rPr>
        <w:t xml:space="preserve">, care reprezintă un instrument de bază pentru </w:t>
      </w:r>
      <w:r w:rsidR="00C173F8" w:rsidRPr="006D5C20">
        <w:rPr>
          <w:sz w:val="24"/>
          <w:szCs w:val="24"/>
          <w:lang w:val="ro-RO"/>
        </w:rPr>
        <w:t>MRD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trebui</w:t>
      </w:r>
      <w:r w:rsidR="000626E7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explorat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0626E7">
        <w:rPr>
          <w:sz w:val="24"/>
          <w:szCs w:val="24"/>
          <w:lang w:val="ro-RO"/>
        </w:rPr>
        <w:t xml:space="preserve">valorificat </w:t>
      </w:r>
      <w:r w:rsidRPr="006D5C20">
        <w:rPr>
          <w:sz w:val="24"/>
          <w:szCs w:val="24"/>
          <w:lang w:val="ro-RO"/>
        </w:rPr>
        <w:t xml:space="preserve">la un nivel </w:t>
      </w:r>
      <w:r w:rsidR="000626E7">
        <w:rPr>
          <w:sz w:val="24"/>
          <w:szCs w:val="24"/>
          <w:lang w:val="ro-RO"/>
        </w:rPr>
        <w:t>maxim</w:t>
      </w:r>
      <w:r w:rsidRPr="006D5C20">
        <w:rPr>
          <w:sz w:val="24"/>
          <w:szCs w:val="24"/>
          <w:lang w:val="ro-RO"/>
        </w:rPr>
        <w:t>.</w:t>
      </w:r>
      <w:r w:rsidR="007A2AB6">
        <w:rPr>
          <w:sz w:val="24"/>
          <w:szCs w:val="24"/>
          <w:lang w:val="ro-RO"/>
        </w:rPr>
        <w:t xml:space="preserve"> </w:t>
      </w:r>
    </w:p>
    <w:p w14:paraId="226840D1" w14:textId="708FD897" w:rsidR="00641760" w:rsidRPr="006D5C20" w:rsidRDefault="005548B7" w:rsidP="005A0B86">
      <w:p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41760" w:rsidRPr="006D5C20">
        <w:rPr>
          <w:b/>
          <w:i/>
          <w:sz w:val="24"/>
          <w:szCs w:val="24"/>
          <w:lang w:val="ro-RO"/>
        </w:rPr>
        <w:t xml:space="preserve">4.3. </w:t>
      </w:r>
      <w:r w:rsidR="00641760" w:rsidRPr="006D5C20">
        <w:rPr>
          <w:b/>
          <w:bCs/>
          <w:i/>
          <w:sz w:val="24"/>
          <w:szCs w:val="24"/>
          <w:lang w:val="ro-RO"/>
        </w:rPr>
        <w:t xml:space="preserve">Integrarea dimensiunii </w:t>
      </w:r>
      <w:r w:rsidR="00641760" w:rsidRPr="003F5F93">
        <w:rPr>
          <w:b/>
          <w:bCs/>
          <w:i/>
          <w:sz w:val="24"/>
          <w:szCs w:val="24"/>
          <w:lang w:val="ro-RO"/>
        </w:rPr>
        <w:t>de gen</w:t>
      </w:r>
      <w:r w:rsidR="00641760" w:rsidRPr="006D5C20">
        <w:rPr>
          <w:b/>
          <w:bCs/>
          <w:i/>
          <w:sz w:val="24"/>
          <w:szCs w:val="24"/>
          <w:lang w:val="ro-RO"/>
        </w:rPr>
        <w:t xml:space="preserve"> în planificarea ASC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641760" w:rsidRPr="006D5C20">
        <w:rPr>
          <w:b/>
          <w:bCs/>
          <w:i/>
          <w:sz w:val="24"/>
          <w:szCs w:val="24"/>
          <w:lang w:val="ro-RO"/>
        </w:rPr>
        <w:t xml:space="preserve">i MRD,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641760" w:rsidRPr="006D5C20">
        <w:rPr>
          <w:b/>
          <w:bCs/>
          <w:i/>
          <w:sz w:val="24"/>
          <w:szCs w:val="24"/>
          <w:lang w:val="ro-RO"/>
        </w:rPr>
        <w:t>i promovarea ac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641760" w:rsidRPr="006D5C20">
        <w:rPr>
          <w:b/>
          <w:bCs/>
          <w:i/>
          <w:sz w:val="24"/>
          <w:szCs w:val="24"/>
          <w:lang w:val="ro-RO"/>
        </w:rPr>
        <w:t>iunilor de adaptare la nivel comunitar</w:t>
      </w:r>
    </w:p>
    <w:p w14:paraId="2B5500BA" w14:textId="0F1BCBA2" w:rsidR="00E30278" w:rsidRPr="006D5C20" w:rsidRDefault="00A87224" w:rsidP="00641760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422454">
        <w:rPr>
          <w:sz w:val="24"/>
          <w:szCs w:val="24"/>
          <w:lang w:val="ro-RO"/>
        </w:rPr>
        <w:t>Dezastrele</w:t>
      </w:r>
      <w:r>
        <w:rPr>
          <w:sz w:val="24"/>
          <w:szCs w:val="24"/>
          <w:lang w:val="ro-RO"/>
        </w:rPr>
        <w:t xml:space="preserve"> naturale</w:t>
      </w:r>
      <w:r w:rsidRPr="00422454">
        <w:rPr>
          <w:sz w:val="24"/>
          <w:szCs w:val="24"/>
          <w:lang w:val="ro-RO"/>
        </w:rPr>
        <w:t xml:space="preserve">, degradarea </w:t>
      </w:r>
      <w:r>
        <w:rPr>
          <w:sz w:val="24"/>
          <w:szCs w:val="24"/>
          <w:lang w:val="ro-RO"/>
        </w:rPr>
        <w:t>factorilor de mediu</w:t>
      </w:r>
      <w:r w:rsidRPr="00422454">
        <w:rPr>
          <w:sz w:val="24"/>
          <w:szCs w:val="24"/>
          <w:lang w:val="ro-RO"/>
        </w:rPr>
        <w:t xml:space="preserve">, schimbările climatice </w:t>
      </w:r>
      <w:r w:rsidR="00957E03">
        <w:rPr>
          <w:sz w:val="24"/>
          <w:szCs w:val="24"/>
          <w:lang w:val="ro-RO"/>
        </w:rPr>
        <w:t>ș</w:t>
      </w:r>
      <w:r w:rsidRPr="00422454">
        <w:rPr>
          <w:sz w:val="24"/>
          <w:szCs w:val="24"/>
          <w:lang w:val="ro-RO"/>
        </w:rPr>
        <w:t xml:space="preserve">i mobilitatea umană asociată </w:t>
      </w:r>
      <w:r>
        <w:rPr>
          <w:sz w:val="24"/>
          <w:szCs w:val="24"/>
          <w:lang w:val="ro-RO"/>
        </w:rPr>
        <w:t xml:space="preserve">acestora, </w:t>
      </w:r>
      <w:r w:rsidRPr="00422454">
        <w:rPr>
          <w:sz w:val="24"/>
          <w:szCs w:val="24"/>
          <w:lang w:val="ro-RO"/>
        </w:rPr>
        <w:t>afectează în func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>ie de gen, în timp ce migra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 xml:space="preserve">ia poate duce la o schimbare a rolurilor de gen. Prin urmare, </w:t>
      </w:r>
      <w:r>
        <w:rPr>
          <w:sz w:val="24"/>
          <w:szCs w:val="24"/>
          <w:lang w:val="ro-RO"/>
        </w:rPr>
        <w:t>sunt necesare</w:t>
      </w:r>
      <w:r w:rsidRPr="00422454">
        <w:rPr>
          <w:sz w:val="24"/>
          <w:szCs w:val="24"/>
          <w:lang w:val="ro-RO"/>
        </w:rPr>
        <w:t xml:space="preserve"> mai multe ac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>iuni pentru îmbunătă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>irea capacită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>ilor generale ale guvernului de a aborda rela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>ia dintre mediu, migra</w:t>
      </w:r>
      <w:r w:rsidR="00986916">
        <w:rPr>
          <w:sz w:val="24"/>
          <w:szCs w:val="24"/>
          <w:lang w:val="ro-RO"/>
        </w:rPr>
        <w:t>ț</w:t>
      </w:r>
      <w:r w:rsidRPr="00422454">
        <w:rPr>
          <w:sz w:val="24"/>
          <w:szCs w:val="24"/>
          <w:lang w:val="ro-RO"/>
        </w:rPr>
        <w:t xml:space="preserve">ie </w:t>
      </w:r>
      <w:r w:rsidR="00957E03">
        <w:rPr>
          <w:sz w:val="24"/>
          <w:szCs w:val="24"/>
          <w:lang w:val="ro-RO"/>
        </w:rPr>
        <w:t>ș</w:t>
      </w:r>
      <w:r w:rsidRPr="00422454">
        <w:rPr>
          <w:sz w:val="24"/>
          <w:szCs w:val="24"/>
          <w:lang w:val="ro-RO"/>
        </w:rPr>
        <w:t>i gen</w:t>
      </w:r>
      <w:r>
        <w:rPr>
          <w:sz w:val="24"/>
          <w:szCs w:val="24"/>
          <w:lang w:val="ro-RO"/>
        </w:rPr>
        <w:t>der.</w:t>
      </w:r>
      <w:r w:rsidRPr="00A87224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 xml:space="preserve">Astfel, </w:t>
      </w:r>
      <w:r w:rsidRPr="006D5C20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>î</w:t>
      </w:r>
      <w:r w:rsidRPr="006D5C20">
        <w:rPr>
          <w:sz w:val="24"/>
          <w:szCs w:val="24"/>
          <w:lang w:val="ro-RO"/>
        </w:rPr>
        <w:t xml:space="preserve">ncorporarea </w:t>
      </w:r>
      <w:r>
        <w:rPr>
          <w:sz w:val="24"/>
          <w:szCs w:val="24"/>
          <w:lang w:val="ro-RO"/>
        </w:rPr>
        <w:t>aspectelor</w:t>
      </w:r>
      <w:r w:rsidRPr="006D5C20">
        <w:rPr>
          <w:sz w:val="24"/>
          <w:szCs w:val="24"/>
          <w:lang w:val="ro-RO"/>
        </w:rPr>
        <w:t xml:space="preserve"> de gen în planificarea adaptării la schimbările climatice </w:t>
      </w:r>
      <w:r>
        <w:rPr>
          <w:sz w:val="24"/>
          <w:szCs w:val="24"/>
          <w:lang w:val="ro-RO"/>
        </w:rPr>
        <w:t xml:space="preserve">este </w:t>
      </w:r>
      <w:r w:rsidRPr="006D5C20">
        <w:rPr>
          <w:sz w:val="24"/>
          <w:szCs w:val="24"/>
          <w:lang w:val="ro-RO"/>
        </w:rPr>
        <w:t xml:space="preserve">o </w:t>
      </w:r>
      <w:r>
        <w:rPr>
          <w:sz w:val="24"/>
          <w:szCs w:val="24"/>
          <w:lang w:val="ro-RO"/>
        </w:rPr>
        <w:t>cerin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 xml:space="preserve">ă a </w:t>
      </w:r>
      <w:r w:rsidRPr="006D5C20">
        <w:rPr>
          <w:sz w:val="24"/>
          <w:szCs w:val="24"/>
          <w:lang w:val="ro-RO"/>
        </w:rPr>
        <w:t>finan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atori</w:t>
      </w:r>
      <w:r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interna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ionali în domeniul climei </w:t>
      </w:r>
      <w:r>
        <w:rPr>
          <w:sz w:val="24"/>
          <w:szCs w:val="24"/>
          <w:lang w:val="ro-RO"/>
        </w:rPr>
        <w:t xml:space="preserve">privind </w:t>
      </w:r>
      <w:r w:rsidRPr="006D5C20">
        <w:rPr>
          <w:sz w:val="24"/>
          <w:szCs w:val="24"/>
          <w:lang w:val="ro-RO"/>
        </w:rPr>
        <w:t>evalu</w:t>
      </w:r>
      <w:r>
        <w:rPr>
          <w:sz w:val="24"/>
          <w:szCs w:val="24"/>
          <w:lang w:val="ro-RO"/>
        </w:rPr>
        <w:t>a</w:t>
      </w:r>
      <w:r w:rsidRPr="006D5C20">
        <w:rPr>
          <w:sz w:val="24"/>
          <w:szCs w:val="24"/>
          <w:lang w:val="ro-RO"/>
        </w:rPr>
        <w:t>r</w:t>
      </w:r>
      <w:r>
        <w:rPr>
          <w:sz w:val="24"/>
          <w:szCs w:val="24"/>
          <w:lang w:val="ro-RO"/>
        </w:rPr>
        <w:t>ea</w:t>
      </w:r>
      <w:r w:rsidRPr="006D5C20">
        <w:rPr>
          <w:sz w:val="24"/>
          <w:szCs w:val="24"/>
          <w:lang w:val="ro-RO"/>
        </w:rPr>
        <w:t xml:space="preserve"> impactului schimbărilor climatice pe criterii de gen, precum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măsuri corespunzătoare, nu doar pentru abordarea impactului, dar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pentru reducerea disparită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socioeconomice dintre femei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bărba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i, care generează vulnerabilită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diferen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iate.</w:t>
      </w:r>
    </w:p>
    <w:p w14:paraId="7709ABD8" w14:textId="3F0AC805" w:rsidR="00365E06" w:rsidRPr="006D5C20" w:rsidRDefault="005548B7" w:rsidP="005A0B86">
      <w:pPr>
        <w:pStyle w:val="Titlu2"/>
        <w:spacing w:before="0" w:after="100" w:afterAutospacing="1" w:line="276" w:lineRule="auto"/>
        <w:ind w:left="660" w:firstLine="0"/>
        <w:rPr>
          <w:color w:val="4A66AC"/>
          <w:lang w:val="ro-RO"/>
        </w:rPr>
      </w:pPr>
      <w:bookmarkStart w:id="80" w:name="_Toc108786173"/>
      <w:bookmarkStart w:id="81" w:name="_Toc95743595"/>
      <w:r>
        <w:rPr>
          <w:color w:val="4A66AC"/>
          <w:lang w:val="ro-RO"/>
        </w:rPr>
        <w:t xml:space="preserve">Obiectivul general </w:t>
      </w:r>
      <w:r w:rsidRPr="006D5C20">
        <w:rPr>
          <w:color w:val="4A66AC"/>
          <w:lang w:val="ro-RO"/>
        </w:rPr>
        <w:t>5</w:t>
      </w:r>
      <w:r w:rsidR="00365E06" w:rsidRPr="006D5C20">
        <w:rPr>
          <w:color w:val="4A66AC"/>
          <w:lang w:val="ro-RO"/>
        </w:rPr>
        <w:t xml:space="preserve">: </w:t>
      </w:r>
      <w:r w:rsidR="00A745A4" w:rsidRPr="006D5C20">
        <w:rPr>
          <w:color w:val="4A66AC"/>
          <w:lang w:val="ro-RO"/>
        </w:rPr>
        <w:t xml:space="preserve">Sporirea </w:t>
      </w:r>
      <w:r w:rsidR="00365E06" w:rsidRPr="006D5C20">
        <w:rPr>
          <w:color w:val="4A66AC"/>
          <w:lang w:val="ro-RO"/>
        </w:rPr>
        <w:t>rezilien</w:t>
      </w:r>
      <w:r w:rsidR="00986916">
        <w:rPr>
          <w:color w:val="4A66AC"/>
          <w:lang w:val="ro-RO"/>
        </w:rPr>
        <w:t>ț</w:t>
      </w:r>
      <w:r w:rsidR="00365E06" w:rsidRPr="006D5C20">
        <w:rPr>
          <w:color w:val="4A66AC"/>
          <w:lang w:val="ro-RO"/>
        </w:rPr>
        <w:t>ei sectoarelor prioritare prin investi</w:t>
      </w:r>
      <w:r w:rsidR="00986916">
        <w:rPr>
          <w:rFonts w:ascii="Cambria Math" w:hAnsi="Cambria Math" w:cs="Cambria Math"/>
          <w:color w:val="4A66AC"/>
          <w:lang w:val="ro-RO"/>
        </w:rPr>
        <w:t>ț</w:t>
      </w:r>
      <w:r w:rsidR="00365E06" w:rsidRPr="006D5C20">
        <w:rPr>
          <w:color w:val="4A66AC"/>
          <w:lang w:val="ro-RO"/>
        </w:rPr>
        <w:t xml:space="preserve">ii </w:t>
      </w:r>
      <w:r w:rsidR="00957E03">
        <w:rPr>
          <w:rFonts w:ascii="Cambria Math" w:hAnsi="Cambria Math" w:cs="Cambria Math"/>
          <w:color w:val="4A66AC"/>
          <w:lang w:val="ro-RO"/>
        </w:rPr>
        <w:t>ș</w:t>
      </w:r>
      <w:r w:rsidR="00365E06" w:rsidRPr="006D5C20">
        <w:rPr>
          <w:color w:val="4A66AC"/>
          <w:lang w:val="ro-RO"/>
        </w:rPr>
        <w:t xml:space="preserve">i reducerea riscului de </w:t>
      </w:r>
      <w:r w:rsidR="00A745A4" w:rsidRPr="006D5C20">
        <w:rPr>
          <w:color w:val="4A66AC"/>
          <w:lang w:val="ro-RO"/>
        </w:rPr>
        <w:t>hazard</w:t>
      </w:r>
      <w:r w:rsidR="005E0FC4">
        <w:rPr>
          <w:color w:val="4A66AC"/>
          <w:lang w:val="ro-RO"/>
        </w:rPr>
        <w:t>uri</w:t>
      </w:r>
      <w:r w:rsidR="00A745A4" w:rsidRPr="006D5C20">
        <w:rPr>
          <w:color w:val="4A66AC"/>
          <w:lang w:val="ro-RO"/>
        </w:rPr>
        <w:t xml:space="preserve"> climatice</w:t>
      </w:r>
      <w:bookmarkEnd w:id="80"/>
      <w:r w:rsidR="00365E06" w:rsidRPr="006D5C20">
        <w:rPr>
          <w:color w:val="4A66AC"/>
          <w:lang w:val="ro-RO"/>
        </w:rPr>
        <w:t xml:space="preserve"> </w:t>
      </w:r>
      <w:bookmarkEnd w:id="81"/>
    </w:p>
    <w:bookmarkEnd w:id="77"/>
    <w:p w14:paraId="64E7C72E" w14:textId="18F34C24" w:rsidR="006C647D" w:rsidRPr="006D5C20" w:rsidRDefault="005548B7" w:rsidP="006C647D">
      <w:pPr>
        <w:numPr>
          <w:ilvl w:val="0"/>
          <w:numId w:val="86"/>
        </w:num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lastRenderedPageBreak/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C647D" w:rsidRPr="006D5C20">
        <w:rPr>
          <w:b/>
          <w:i/>
          <w:sz w:val="24"/>
          <w:szCs w:val="24"/>
          <w:lang w:val="ro-RO"/>
        </w:rPr>
        <w:t xml:space="preserve">5.1. </w:t>
      </w:r>
      <w:r w:rsidR="006C647D" w:rsidRPr="006D5C20">
        <w:rPr>
          <w:b/>
          <w:bCs/>
          <w:i/>
          <w:sz w:val="24"/>
          <w:szCs w:val="24"/>
          <w:lang w:val="ro-RO"/>
        </w:rPr>
        <w:t>Sporirea rezilien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6C647D" w:rsidRPr="006D5C20">
        <w:rPr>
          <w:b/>
          <w:bCs/>
          <w:i/>
          <w:sz w:val="24"/>
          <w:szCs w:val="24"/>
          <w:lang w:val="ro-RO"/>
        </w:rPr>
        <w:t>ei sectorului AGRICULTURĂ prin investi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6C647D" w:rsidRPr="006D5C20">
        <w:rPr>
          <w:b/>
          <w:bCs/>
          <w:i/>
          <w:sz w:val="24"/>
          <w:szCs w:val="24"/>
          <w:lang w:val="ro-RO"/>
        </w:rPr>
        <w:t xml:space="preserve">ii în domeniul climei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6C647D" w:rsidRPr="006D5C20">
        <w:rPr>
          <w:b/>
          <w:bCs/>
          <w:i/>
          <w:sz w:val="24"/>
          <w:szCs w:val="24"/>
          <w:lang w:val="ro-RO"/>
        </w:rPr>
        <w:t>i reducerea riscului de hazarduri climatice</w:t>
      </w:r>
      <w:r w:rsidR="006C647D" w:rsidRPr="006D5C20">
        <w:rPr>
          <w:b/>
          <w:bCs/>
          <w:lang w:val="ro-RO"/>
        </w:rPr>
        <w:t xml:space="preserve"> </w:t>
      </w:r>
    </w:p>
    <w:p w14:paraId="2AD10DD3" w14:textId="5849017F" w:rsidR="006C647D" w:rsidRPr="006D5C20" w:rsidRDefault="006C647D" w:rsidP="004E19DC">
      <w:pPr>
        <w:spacing w:after="100" w:afterAutospacing="1" w:line="276" w:lineRule="auto"/>
        <w:ind w:left="360"/>
        <w:jc w:val="both"/>
        <w:rPr>
          <w:iCs/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 xml:space="preserve">Pentru asigurarea dezvoltării durabile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armonioase a sectorului agricol, cu un grad avansat de rezilien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ă climatică</w:t>
      </w:r>
      <w:r w:rsidR="00F66D42">
        <w:rPr>
          <w:iCs/>
          <w:sz w:val="24"/>
          <w:szCs w:val="24"/>
          <w:lang w:val="ro-RO"/>
        </w:rPr>
        <w:t>.</w:t>
      </w:r>
      <w:r w:rsidRPr="006D5C20">
        <w:rPr>
          <w:iCs/>
          <w:sz w:val="24"/>
          <w:szCs w:val="24"/>
          <w:lang w:val="ro-RO"/>
        </w:rPr>
        <w:t xml:space="preserve"> </w:t>
      </w:r>
      <w:r w:rsidR="00F66D42">
        <w:rPr>
          <w:iCs/>
          <w:sz w:val="24"/>
          <w:szCs w:val="24"/>
          <w:lang w:val="ro-RO"/>
        </w:rPr>
        <w:t>În acest sens, o</w:t>
      </w:r>
      <w:r w:rsidRPr="006D5C20">
        <w:rPr>
          <w:iCs/>
          <w:sz w:val="24"/>
          <w:szCs w:val="24"/>
          <w:lang w:val="ro-RO"/>
        </w:rPr>
        <w:t xml:space="preserve"> aten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ie deosebită va fi orientată spre diminuarea vulnerabilită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ii fa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ă de aridizarea climei, prin modernizarea sistemelor centralizate de irigare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colectare a apelor pluviale, </w:t>
      </w:r>
      <w:r w:rsidR="00F66D42">
        <w:rPr>
          <w:iCs/>
          <w:sz w:val="24"/>
          <w:szCs w:val="24"/>
          <w:lang w:val="ro-RO"/>
        </w:rPr>
        <w:t xml:space="preserve">prin </w:t>
      </w:r>
      <w:r w:rsidRPr="006D5C20">
        <w:rPr>
          <w:iCs/>
          <w:sz w:val="24"/>
          <w:szCs w:val="24"/>
          <w:lang w:val="ro-RO"/>
        </w:rPr>
        <w:t>sporir</w:t>
      </w:r>
      <w:r w:rsidR="00F66D42">
        <w:rPr>
          <w:iCs/>
          <w:sz w:val="24"/>
          <w:szCs w:val="24"/>
          <w:lang w:val="ro-RO"/>
        </w:rPr>
        <w:t>ea</w:t>
      </w:r>
      <w:r w:rsidRPr="006D5C20">
        <w:rPr>
          <w:iCs/>
          <w:sz w:val="24"/>
          <w:szCs w:val="24"/>
          <w:lang w:val="ro-RO"/>
        </w:rPr>
        <w:t xml:space="preserve"> rolului sectorului academic </w:t>
      </w:r>
      <w:r w:rsidR="00F66D42">
        <w:rPr>
          <w:iCs/>
          <w:sz w:val="24"/>
          <w:szCs w:val="24"/>
          <w:lang w:val="ro-RO"/>
        </w:rPr>
        <w:t xml:space="preserve">la </w:t>
      </w:r>
      <w:r w:rsidRPr="006D5C20">
        <w:rPr>
          <w:iCs/>
          <w:sz w:val="24"/>
          <w:szCs w:val="24"/>
          <w:lang w:val="ro-RO"/>
        </w:rPr>
        <w:t>promovarea aplicării tehnologiilor digitale noi, crearea fondului genetic  na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ional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utilizarea îngră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ămintelor verzi, măsuri care, aplicate în ansamblu, vor contribui esen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ial la adaptarea la schimbările climatice</w:t>
      </w:r>
      <w:r w:rsidR="00F66D42">
        <w:rPr>
          <w:iCs/>
          <w:sz w:val="24"/>
          <w:szCs w:val="24"/>
          <w:lang w:val="ro-RO"/>
        </w:rPr>
        <w:t>.</w:t>
      </w:r>
      <w:r w:rsidRPr="006D5C20">
        <w:rPr>
          <w:iCs/>
          <w:sz w:val="24"/>
          <w:szCs w:val="24"/>
          <w:lang w:val="ro-RO"/>
        </w:rPr>
        <w:t xml:space="preserve"> Nu în ultimul </w:t>
      </w:r>
      <w:r w:rsidR="00F66D42" w:rsidRPr="006D5C20">
        <w:rPr>
          <w:iCs/>
          <w:sz w:val="24"/>
          <w:szCs w:val="24"/>
          <w:lang w:val="ro-RO"/>
        </w:rPr>
        <w:t>rând</w:t>
      </w:r>
      <w:r w:rsidRPr="006D5C20">
        <w:rPr>
          <w:iCs/>
          <w:sz w:val="24"/>
          <w:szCs w:val="24"/>
          <w:lang w:val="ro-RO"/>
        </w:rPr>
        <w:t>, o aten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ie deosebită trebuie acordată implement</w:t>
      </w:r>
      <w:r w:rsidR="00DE2A28">
        <w:rPr>
          <w:iCs/>
          <w:sz w:val="24"/>
          <w:szCs w:val="24"/>
          <w:lang w:val="ro-RO"/>
        </w:rPr>
        <w:t>ării</w:t>
      </w:r>
      <w:r w:rsidRPr="006D5C20">
        <w:rPr>
          <w:iCs/>
          <w:sz w:val="24"/>
          <w:szCs w:val="24"/>
          <w:lang w:val="ro-RO"/>
        </w:rPr>
        <w:t xml:space="preserve"> programelor de asigurare împotriva riscurilor climatice, precum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 xml:space="preserve">i </w:t>
      </w:r>
      <w:r w:rsidR="00E30278" w:rsidRPr="006D5C20">
        <w:rPr>
          <w:iCs/>
          <w:sz w:val="24"/>
          <w:szCs w:val="24"/>
          <w:lang w:val="ro-RO"/>
        </w:rPr>
        <w:t>sub</w:t>
      </w:r>
      <w:r w:rsidR="00E30278">
        <w:rPr>
          <w:iCs/>
          <w:sz w:val="24"/>
          <w:szCs w:val="24"/>
          <w:lang w:val="ro-RO"/>
        </w:rPr>
        <w:t>ven</w:t>
      </w:r>
      <w:r w:rsidR="00986916">
        <w:rPr>
          <w:iCs/>
          <w:sz w:val="24"/>
          <w:szCs w:val="24"/>
          <w:lang w:val="ro-RO"/>
        </w:rPr>
        <w:t>ț</w:t>
      </w:r>
      <w:r w:rsidR="00E30278">
        <w:rPr>
          <w:iCs/>
          <w:sz w:val="24"/>
          <w:szCs w:val="24"/>
          <w:lang w:val="ro-RO"/>
        </w:rPr>
        <w:t>i</w:t>
      </w:r>
      <w:r w:rsidR="00DE2A28">
        <w:rPr>
          <w:iCs/>
          <w:sz w:val="24"/>
          <w:szCs w:val="24"/>
          <w:lang w:val="ro-RO"/>
        </w:rPr>
        <w:t>ona</w:t>
      </w:r>
      <w:r w:rsidR="00E30278">
        <w:rPr>
          <w:iCs/>
          <w:sz w:val="24"/>
          <w:szCs w:val="24"/>
          <w:lang w:val="ro-RO"/>
        </w:rPr>
        <w:t>rea</w:t>
      </w:r>
      <w:r w:rsidR="00E30278" w:rsidRPr="006D5C20">
        <w:rPr>
          <w:iCs/>
          <w:sz w:val="24"/>
          <w:szCs w:val="24"/>
          <w:lang w:val="ro-RO"/>
        </w:rPr>
        <w:t xml:space="preserve"> </w:t>
      </w:r>
      <w:r w:rsidRPr="006D5C20">
        <w:rPr>
          <w:iCs/>
          <w:sz w:val="24"/>
          <w:szCs w:val="24"/>
          <w:lang w:val="ro-RO"/>
        </w:rPr>
        <w:t>producători</w:t>
      </w:r>
      <w:r w:rsidR="00DE2A28">
        <w:rPr>
          <w:iCs/>
          <w:sz w:val="24"/>
          <w:szCs w:val="24"/>
          <w:lang w:val="ro-RO"/>
        </w:rPr>
        <w:t>lor</w:t>
      </w:r>
      <w:r w:rsidRPr="006D5C20">
        <w:rPr>
          <w:iCs/>
          <w:sz w:val="24"/>
          <w:szCs w:val="24"/>
          <w:lang w:val="ro-RO"/>
        </w:rPr>
        <w:t xml:space="preserve"> agricoli în baza programelor de dezvoltare rezilientă din punct de vedere climatic</w:t>
      </w:r>
      <w:r w:rsidR="00317027">
        <w:rPr>
          <w:iCs/>
          <w:sz w:val="24"/>
          <w:szCs w:val="24"/>
          <w:lang w:val="ro-RO"/>
        </w:rPr>
        <w:t xml:space="preserve">, </w:t>
      </w:r>
      <w:r w:rsidR="00317027" w:rsidRPr="006D5C20">
        <w:rPr>
          <w:iCs/>
          <w:sz w:val="24"/>
          <w:szCs w:val="24"/>
          <w:lang w:val="ro-RO"/>
        </w:rPr>
        <w:t xml:space="preserve">precum </w:t>
      </w:r>
      <w:r w:rsidR="00957E03">
        <w:rPr>
          <w:iCs/>
          <w:sz w:val="24"/>
          <w:szCs w:val="24"/>
          <w:lang w:val="ro-RO"/>
        </w:rPr>
        <w:t>ș</w:t>
      </w:r>
      <w:r w:rsidR="00317027" w:rsidRPr="006D5C20">
        <w:rPr>
          <w:iCs/>
          <w:sz w:val="24"/>
          <w:szCs w:val="24"/>
          <w:lang w:val="ro-RO"/>
        </w:rPr>
        <w:t xml:space="preserve">i </w:t>
      </w:r>
      <w:r w:rsidR="00317027" w:rsidRPr="00DF205C">
        <w:rPr>
          <w:iCs/>
          <w:sz w:val="24"/>
          <w:szCs w:val="24"/>
          <w:lang w:val="ro-RO"/>
        </w:rPr>
        <w:t>stimula</w:t>
      </w:r>
      <w:r w:rsidR="00317027">
        <w:rPr>
          <w:iCs/>
          <w:sz w:val="24"/>
          <w:szCs w:val="24"/>
          <w:lang w:val="ro-RO"/>
        </w:rPr>
        <w:t>rea</w:t>
      </w:r>
      <w:r w:rsidR="00317027" w:rsidRPr="00DF205C">
        <w:rPr>
          <w:iCs/>
          <w:sz w:val="24"/>
          <w:szCs w:val="24"/>
          <w:lang w:val="ro-RO"/>
        </w:rPr>
        <w:t xml:space="preserve"> investi</w:t>
      </w:r>
      <w:r w:rsidR="00986916">
        <w:rPr>
          <w:iCs/>
          <w:sz w:val="24"/>
          <w:szCs w:val="24"/>
          <w:lang w:val="ro-RO"/>
        </w:rPr>
        <w:t>ț</w:t>
      </w:r>
      <w:r w:rsidR="00317027" w:rsidRPr="00DF205C">
        <w:rPr>
          <w:iCs/>
          <w:sz w:val="24"/>
          <w:szCs w:val="24"/>
          <w:lang w:val="ro-RO"/>
        </w:rPr>
        <w:t>i</w:t>
      </w:r>
      <w:r w:rsidR="00317027">
        <w:rPr>
          <w:iCs/>
          <w:sz w:val="24"/>
          <w:szCs w:val="24"/>
          <w:lang w:val="ro-RO"/>
        </w:rPr>
        <w:t>ei</w:t>
      </w:r>
      <w:r w:rsidR="00317027" w:rsidRPr="00DF205C">
        <w:rPr>
          <w:iCs/>
          <w:sz w:val="24"/>
          <w:szCs w:val="24"/>
          <w:lang w:val="ro-RO"/>
        </w:rPr>
        <w:t xml:space="preserve"> remiten</w:t>
      </w:r>
      <w:r w:rsidR="00986916">
        <w:rPr>
          <w:iCs/>
          <w:sz w:val="24"/>
          <w:szCs w:val="24"/>
          <w:lang w:val="ro-RO"/>
        </w:rPr>
        <w:t>ț</w:t>
      </w:r>
      <w:r w:rsidR="00317027" w:rsidRPr="00DF205C">
        <w:rPr>
          <w:iCs/>
          <w:sz w:val="24"/>
          <w:szCs w:val="24"/>
          <w:lang w:val="ro-RO"/>
        </w:rPr>
        <w:t>elor migran</w:t>
      </w:r>
      <w:r w:rsidR="00986916">
        <w:rPr>
          <w:iCs/>
          <w:sz w:val="24"/>
          <w:szCs w:val="24"/>
          <w:lang w:val="ro-RO"/>
        </w:rPr>
        <w:t>ț</w:t>
      </w:r>
      <w:r w:rsidR="00317027" w:rsidRPr="00DF205C">
        <w:rPr>
          <w:iCs/>
          <w:sz w:val="24"/>
          <w:szCs w:val="24"/>
          <w:lang w:val="ro-RO"/>
        </w:rPr>
        <w:t xml:space="preserve">ilor în adaptarea </w:t>
      </w:r>
      <w:r w:rsidR="00317027">
        <w:rPr>
          <w:iCs/>
          <w:sz w:val="24"/>
          <w:szCs w:val="24"/>
          <w:lang w:val="ro-RO"/>
        </w:rPr>
        <w:t xml:space="preserve">sectorului </w:t>
      </w:r>
      <w:r w:rsidR="00317027" w:rsidRPr="00DF205C">
        <w:rPr>
          <w:iCs/>
          <w:sz w:val="24"/>
          <w:szCs w:val="24"/>
          <w:lang w:val="ro-RO"/>
        </w:rPr>
        <w:t>agric</w:t>
      </w:r>
      <w:r w:rsidR="00317027">
        <w:rPr>
          <w:iCs/>
          <w:sz w:val="24"/>
          <w:szCs w:val="24"/>
          <w:lang w:val="ro-RO"/>
        </w:rPr>
        <w:t>ol la schimbările climatice</w:t>
      </w:r>
      <w:r w:rsidRPr="006D5C20">
        <w:rPr>
          <w:iCs/>
          <w:sz w:val="24"/>
          <w:szCs w:val="24"/>
          <w:lang w:val="ro-RO"/>
        </w:rPr>
        <w:t xml:space="preserve">. </w:t>
      </w:r>
    </w:p>
    <w:p w14:paraId="310C1086" w14:textId="26C313ED" w:rsidR="006C647D" w:rsidRPr="006D5C20" w:rsidRDefault="005548B7" w:rsidP="006C647D">
      <w:pPr>
        <w:numPr>
          <w:ilvl w:val="0"/>
          <w:numId w:val="86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C647D" w:rsidRPr="006D5C20">
        <w:rPr>
          <w:b/>
          <w:bCs/>
          <w:i/>
          <w:sz w:val="24"/>
          <w:szCs w:val="24"/>
          <w:lang w:val="ro-RO"/>
        </w:rPr>
        <w:t xml:space="preserve">5.2. </w:t>
      </w:r>
      <w:r w:rsidR="00CB38BB" w:rsidRPr="006D5C20">
        <w:rPr>
          <w:b/>
          <w:bCs/>
          <w:i/>
          <w:sz w:val="24"/>
          <w:szCs w:val="24"/>
          <w:lang w:val="ro-RO"/>
        </w:rPr>
        <w:t>Sporirea rezilien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>ei sectorului ENERGETIC prin investi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 xml:space="preserve">ii în domeniul climei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B38BB" w:rsidRPr="006D5C20">
        <w:rPr>
          <w:b/>
          <w:bCs/>
          <w:i/>
          <w:sz w:val="24"/>
          <w:szCs w:val="24"/>
          <w:lang w:val="ro-RO"/>
        </w:rPr>
        <w:t>i reducerea riscului de hazarduri climatice</w:t>
      </w:r>
    </w:p>
    <w:p w14:paraId="32ED6EEA" w14:textId="52EAB210" w:rsidR="006C647D" w:rsidRPr="006D5C20" w:rsidRDefault="00DE2A28" w:rsidP="006C647D">
      <w:pPr>
        <w:spacing w:after="100" w:afterAutospacing="1" w:line="276" w:lineRule="auto"/>
        <w:jc w:val="both"/>
        <w:rPr>
          <w:bCs/>
          <w:iCs/>
          <w:sz w:val="24"/>
          <w:szCs w:val="24"/>
          <w:lang w:val="ro-RO"/>
        </w:rPr>
      </w:pPr>
      <w:r>
        <w:rPr>
          <w:bCs/>
          <w:iCs/>
          <w:sz w:val="24"/>
          <w:szCs w:val="24"/>
          <w:lang w:val="ro-RO"/>
        </w:rPr>
        <w:t>A</w:t>
      </w:r>
      <w:r w:rsidR="006C647D" w:rsidRPr="006D5C20">
        <w:rPr>
          <w:bCs/>
          <w:iCs/>
          <w:sz w:val="24"/>
          <w:szCs w:val="24"/>
          <w:lang w:val="ro-RO"/>
        </w:rPr>
        <w:t>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iunile de adaptare la schimbările climatice a sectorului energetic se vor axa în general pe 3 direc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ii prioritare. În primul </w:t>
      </w:r>
      <w:r w:rsidRPr="006D5C20">
        <w:rPr>
          <w:bCs/>
          <w:iCs/>
          <w:sz w:val="24"/>
          <w:szCs w:val="24"/>
          <w:lang w:val="ro-RO"/>
        </w:rPr>
        <w:t>rând</w:t>
      </w:r>
      <w:r w:rsidR="006C647D" w:rsidRPr="006D5C20">
        <w:rPr>
          <w:bCs/>
          <w:iCs/>
          <w:sz w:val="24"/>
          <w:szCs w:val="24"/>
          <w:lang w:val="ro-RO"/>
        </w:rPr>
        <w:t>, actualiz</w:t>
      </w:r>
      <w:r>
        <w:rPr>
          <w:bCs/>
          <w:iCs/>
          <w:sz w:val="24"/>
          <w:szCs w:val="24"/>
          <w:lang w:val="ro-RO"/>
        </w:rPr>
        <w:t>area</w:t>
      </w:r>
      <w:r w:rsidR="006C647D" w:rsidRPr="006D5C20">
        <w:rPr>
          <w:bCs/>
          <w:iCs/>
          <w:sz w:val="24"/>
          <w:szCs w:val="24"/>
          <w:lang w:val="ro-RO"/>
        </w:rPr>
        <w:t xml:space="preserve"> cadrului normativ sectorial în ceea ce prive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te proiectarea, construc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ia, operarea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mentenan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a infrastructurii energetice, în dependen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ă de parametrii climatici prognoza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i.  O altă direc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ie de ac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iune </w:t>
      </w:r>
      <w:r w:rsidR="004E19DC">
        <w:rPr>
          <w:bCs/>
          <w:iCs/>
          <w:sz w:val="24"/>
          <w:szCs w:val="24"/>
          <w:lang w:val="ro-RO"/>
        </w:rPr>
        <w:t>va fi orientată spre</w:t>
      </w:r>
      <w:r w:rsidR="006C647D" w:rsidRPr="006D5C20">
        <w:rPr>
          <w:bCs/>
          <w:iCs/>
          <w:sz w:val="24"/>
          <w:szCs w:val="24"/>
          <w:lang w:val="ro-RO"/>
        </w:rPr>
        <w:t xml:space="preserve"> reducerea dependen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ei de anumite surse tradi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ionale de energie (de ex. hidroenergetice) prin sporirea capacită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ii de producere locală a energiei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valorificarea surselor locale de energie regenerabilă</w:t>
      </w:r>
      <w:r>
        <w:rPr>
          <w:bCs/>
          <w:iCs/>
          <w:sz w:val="24"/>
          <w:szCs w:val="24"/>
          <w:lang w:val="ro-RO"/>
        </w:rPr>
        <w:t>.</w:t>
      </w:r>
      <w:r w:rsidR="00317027">
        <w:rPr>
          <w:bCs/>
          <w:iCs/>
          <w:sz w:val="24"/>
          <w:szCs w:val="24"/>
          <w:lang w:val="ro-RO"/>
        </w:rPr>
        <w:t xml:space="preserve"> </w:t>
      </w:r>
      <w:r w:rsidR="006C647D" w:rsidRPr="006D5C20">
        <w:rPr>
          <w:bCs/>
          <w:iCs/>
          <w:sz w:val="24"/>
          <w:szCs w:val="24"/>
          <w:lang w:val="ro-RO"/>
        </w:rPr>
        <w:t>Cea de-a treia direc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ie de ac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iune se va axa pe con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tientizare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promovarea produselor eficiente energetic, încuraj</w:t>
      </w:r>
      <w:r w:rsidR="00EC125E">
        <w:rPr>
          <w:bCs/>
          <w:iCs/>
          <w:sz w:val="24"/>
          <w:szCs w:val="24"/>
          <w:lang w:val="ro-RO"/>
        </w:rPr>
        <w:t xml:space="preserve">ând </w:t>
      </w:r>
      <w:r w:rsidR="006C647D" w:rsidRPr="006D5C20">
        <w:rPr>
          <w:bCs/>
          <w:iCs/>
          <w:sz w:val="24"/>
          <w:szCs w:val="24"/>
          <w:lang w:val="ro-RO"/>
        </w:rPr>
        <w:t>consumatori</w:t>
      </w:r>
      <w:r w:rsidR="00EC125E">
        <w:rPr>
          <w:bCs/>
          <w:iCs/>
          <w:sz w:val="24"/>
          <w:szCs w:val="24"/>
          <w:lang w:val="ro-RO"/>
        </w:rPr>
        <w:t>i</w:t>
      </w:r>
      <w:r w:rsidR="006C647D" w:rsidRPr="006D5C20">
        <w:rPr>
          <w:bCs/>
          <w:iCs/>
          <w:sz w:val="24"/>
          <w:szCs w:val="24"/>
          <w:lang w:val="ro-RO"/>
        </w:rPr>
        <w:t xml:space="preserve"> casnici să reducă consumul de energie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i să utilizeze echipamente eficiente energetic, precum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prin implementarea proiectelor de eficien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ă energetică în clădirile publice.</w:t>
      </w:r>
      <w:r w:rsidR="00317027">
        <w:rPr>
          <w:bCs/>
          <w:iCs/>
          <w:sz w:val="24"/>
          <w:szCs w:val="24"/>
          <w:lang w:val="ro-RO"/>
        </w:rPr>
        <w:t xml:space="preserve"> De asemenea, se </w:t>
      </w:r>
      <w:r w:rsidR="00EC125E">
        <w:rPr>
          <w:bCs/>
          <w:iCs/>
          <w:sz w:val="24"/>
          <w:szCs w:val="24"/>
          <w:lang w:val="ro-RO"/>
        </w:rPr>
        <w:t>v</w:t>
      </w:r>
      <w:r w:rsidR="00317027">
        <w:rPr>
          <w:bCs/>
          <w:iCs/>
          <w:sz w:val="24"/>
          <w:szCs w:val="24"/>
          <w:lang w:val="ro-RO"/>
        </w:rPr>
        <w:t xml:space="preserve">a lua </w:t>
      </w:r>
      <w:r w:rsidR="00317027" w:rsidRPr="003530DF">
        <w:rPr>
          <w:bCs/>
          <w:iCs/>
          <w:sz w:val="24"/>
          <w:szCs w:val="24"/>
          <w:lang w:val="ro-RO"/>
        </w:rPr>
        <w:t>în considerare modul în care trebuie îmbunătă</w:t>
      </w:r>
      <w:r w:rsidR="00986916">
        <w:rPr>
          <w:bCs/>
          <w:iCs/>
          <w:sz w:val="24"/>
          <w:szCs w:val="24"/>
          <w:lang w:val="ro-RO"/>
        </w:rPr>
        <w:t>ț</w:t>
      </w:r>
      <w:r w:rsidR="00317027" w:rsidRPr="003530DF">
        <w:rPr>
          <w:bCs/>
          <w:iCs/>
          <w:sz w:val="24"/>
          <w:szCs w:val="24"/>
          <w:lang w:val="ro-RO"/>
        </w:rPr>
        <w:t>it contextul institu</w:t>
      </w:r>
      <w:r w:rsidR="00986916">
        <w:rPr>
          <w:bCs/>
          <w:iCs/>
          <w:sz w:val="24"/>
          <w:szCs w:val="24"/>
          <w:lang w:val="ro-RO"/>
        </w:rPr>
        <w:t>ț</w:t>
      </w:r>
      <w:r w:rsidR="00317027" w:rsidRPr="003530DF">
        <w:rPr>
          <w:bCs/>
          <w:iCs/>
          <w:sz w:val="24"/>
          <w:szCs w:val="24"/>
          <w:lang w:val="ro-RO"/>
        </w:rPr>
        <w:t xml:space="preserve">ional local </w:t>
      </w:r>
      <w:r w:rsidR="00957E03">
        <w:rPr>
          <w:bCs/>
          <w:iCs/>
          <w:sz w:val="24"/>
          <w:szCs w:val="24"/>
          <w:lang w:val="ro-RO"/>
        </w:rPr>
        <w:t>ș</w:t>
      </w:r>
      <w:r w:rsidR="00317027" w:rsidRPr="003530DF">
        <w:rPr>
          <w:bCs/>
          <w:iCs/>
          <w:sz w:val="24"/>
          <w:szCs w:val="24"/>
          <w:lang w:val="ro-RO"/>
        </w:rPr>
        <w:t>i stimulente</w:t>
      </w:r>
      <w:r w:rsidR="005632C2">
        <w:rPr>
          <w:bCs/>
          <w:iCs/>
          <w:sz w:val="24"/>
          <w:szCs w:val="24"/>
          <w:lang w:val="ro-RO"/>
        </w:rPr>
        <w:t>le ce ar</w:t>
      </w:r>
      <w:r w:rsidR="00317027" w:rsidRPr="003530DF">
        <w:rPr>
          <w:bCs/>
          <w:iCs/>
          <w:sz w:val="24"/>
          <w:szCs w:val="24"/>
          <w:lang w:val="ro-RO"/>
        </w:rPr>
        <w:t xml:space="preserve"> putea motiva migran</w:t>
      </w:r>
      <w:r w:rsidR="00986916">
        <w:rPr>
          <w:bCs/>
          <w:iCs/>
          <w:sz w:val="24"/>
          <w:szCs w:val="24"/>
          <w:lang w:val="ro-RO"/>
        </w:rPr>
        <w:t>ț</w:t>
      </w:r>
      <w:r w:rsidR="00317027" w:rsidRPr="003530DF">
        <w:rPr>
          <w:bCs/>
          <w:iCs/>
          <w:sz w:val="24"/>
          <w:szCs w:val="24"/>
          <w:lang w:val="ro-RO"/>
        </w:rPr>
        <w:t xml:space="preserve">ii </w:t>
      </w:r>
      <w:r w:rsidR="00957E03">
        <w:rPr>
          <w:bCs/>
          <w:iCs/>
          <w:sz w:val="24"/>
          <w:szCs w:val="24"/>
          <w:lang w:val="ro-RO"/>
        </w:rPr>
        <w:t>ș</w:t>
      </w:r>
      <w:r w:rsidR="00317027" w:rsidRPr="003530DF">
        <w:rPr>
          <w:bCs/>
          <w:iCs/>
          <w:sz w:val="24"/>
          <w:szCs w:val="24"/>
          <w:lang w:val="ro-RO"/>
        </w:rPr>
        <w:t>i/sau familiile</w:t>
      </w:r>
      <w:r w:rsidR="00317027">
        <w:rPr>
          <w:bCs/>
          <w:iCs/>
          <w:sz w:val="24"/>
          <w:szCs w:val="24"/>
          <w:lang w:val="ro-RO"/>
        </w:rPr>
        <w:t xml:space="preserve"> acestora</w:t>
      </w:r>
      <w:r w:rsidR="00317027" w:rsidRPr="003530DF">
        <w:rPr>
          <w:bCs/>
          <w:iCs/>
          <w:sz w:val="24"/>
          <w:szCs w:val="24"/>
          <w:lang w:val="ro-RO"/>
        </w:rPr>
        <w:t xml:space="preserve"> rămase </w:t>
      </w:r>
      <w:r w:rsidR="00317027">
        <w:rPr>
          <w:bCs/>
          <w:iCs/>
          <w:sz w:val="24"/>
          <w:szCs w:val="24"/>
          <w:lang w:val="ro-RO"/>
        </w:rPr>
        <w:t xml:space="preserve">în </w:t>
      </w:r>
      <w:r w:rsidR="00986916">
        <w:rPr>
          <w:bCs/>
          <w:iCs/>
          <w:sz w:val="24"/>
          <w:szCs w:val="24"/>
          <w:lang w:val="ro-RO"/>
        </w:rPr>
        <w:t>ț</w:t>
      </w:r>
      <w:r w:rsidR="00317027">
        <w:rPr>
          <w:bCs/>
          <w:iCs/>
          <w:sz w:val="24"/>
          <w:szCs w:val="24"/>
          <w:lang w:val="ro-RO"/>
        </w:rPr>
        <w:t>ară</w:t>
      </w:r>
      <w:r w:rsidR="00317027" w:rsidRPr="003530DF">
        <w:rPr>
          <w:bCs/>
          <w:iCs/>
          <w:sz w:val="24"/>
          <w:szCs w:val="24"/>
          <w:lang w:val="ro-RO"/>
        </w:rPr>
        <w:t xml:space="preserve"> să investească în solu</w:t>
      </w:r>
      <w:r w:rsidR="00986916">
        <w:rPr>
          <w:bCs/>
          <w:iCs/>
          <w:sz w:val="24"/>
          <w:szCs w:val="24"/>
          <w:lang w:val="ro-RO"/>
        </w:rPr>
        <w:t>ț</w:t>
      </w:r>
      <w:r w:rsidR="00317027" w:rsidRPr="003530DF">
        <w:rPr>
          <w:bCs/>
          <w:iCs/>
          <w:sz w:val="24"/>
          <w:szCs w:val="24"/>
          <w:lang w:val="ro-RO"/>
        </w:rPr>
        <w:t>ii de eficien</w:t>
      </w:r>
      <w:r w:rsidR="00986916">
        <w:rPr>
          <w:bCs/>
          <w:iCs/>
          <w:sz w:val="24"/>
          <w:szCs w:val="24"/>
          <w:lang w:val="ro-RO"/>
        </w:rPr>
        <w:t>ț</w:t>
      </w:r>
      <w:r w:rsidR="00317027" w:rsidRPr="003530DF">
        <w:rPr>
          <w:bCs/>
          <w:iCs/>
          <w:sz w:val="24"/>
          <w:szCs w:val="24"/>
          <w:lang w:val="ro-RO"/>
        </w:rPr>
        <w:t xml:space="preserve">ă energetică </w:t>
      </w:r>
      <w:r w:rsidR="00957E03">
        <w:rPr>
          <w:bCs/>
          <w:iCs/>
          <w:sz w:val="24"/>
          <w:szCs w:val="24"/>
          <w:lang w:val="ro-RO"/>
        </w:rPr>
        <w:t>ș</w:t>
      </w:r>
      <w:r w:rsidR="00317027" w:rsidRPr="003530DF">
        <w:rPr>
          <w:bCs/>
          <w:iCs/>
          <w:sz w:val="24"/>
          <w:szCs w:val="24"/>
          <w:lang w:val="ro-RO"/>
        </w:rPr>
        <w:t>i energie regenerabilă.</w:t>
      </w:r>
    </w:p>
    <w:p w14:paraId="59C4C9D8" w14:textId="640C570F" w:rsidR="006C647D" w:rsidRPr="006D5C20" w:rsidRDefault="005548B7" w:rsidP="006C647D">
      <w:pPr>
        <w:numPr>
          <w:ilvl w:val="0"/>
          <w:numId w:val="86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C647D" w:rsidRPr="006D5C20">
        <w:rPr>
          <w:b/>
          <w:i/>
          <w:sz w:val="24"/>
          <w:szCs w:val="24"/>
          <w:lang w:val="ro-RO"/>
        </w:rPr>
        <w:t xml:space="preserve">5.3. </w:t>
      </w:r>
      <w:r w:rsidR="00CB38BB" w:rsidRPr="006D5C20">
        <w:rPr>
          <w:b/>
          <w:bCs/>
          <w:i/>
          <w:sz w:val="24"/>
          <w:szCs w:val="24"/>
          <w:lang w:val="ro-RO"/>
        </w:rPr>
        <w:t>Sporirea rezilien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>ei sectorului FORESTIER  prin investi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 xml:space="preserve">ii în domeniul climei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B38BB" w:rsidRPr="006D5C20">
        <w:rPr>
          <w:b/>
          <w:bCs/>
          <w:i/>
          <w:sz w:val="24"/>
          <w:szCs w:val="24"/>
          <w:lang w:val="ro-RO"/>
        </w:rPr>
        <w:t>i reducerea riscului de hazarduri climatice</w:t>
      </w:r>
    </w:p>
    <w:p w14:paraId="6D803E34" w14:textId="042A6139" w:rsidR="006C647D" w:rsidRPr="006D5C20" w:rsidRDefault="000B3999" w:rsidP="000B3999">
      <w:pPr>
        <w:spacing w:after="100" w:afterAutospacing="1" w:line="276" w:lineRule="auto"/>
        <w:ind w:left="360"/>
        <w:jc w:val="both"/>
        <w:rPr>
          <w:bCs/>
          <w:iCs/>
          <w:sz w:val="24"/>
          <w:szCs w:val="24"/>
          <w:lang w:val="ro-RO"/>
        </w:rPr>
      </w:pPr>
      <w:r>
        <w:rPr>
          <w:bCs/>
          <w:iCs/>
          <w:sz w:val="24"/>
          <w:szCs w:val="24"/>
          <w:lang w:val="ro-RO"/>
        </w:rPr>
        <w:t>Gradul de v</w:t>
      </w:r>
      <w:r w:rsidR="006C647D" w:rsidRPr="006D5C20">
        <w:rPr>
          <w:bCs/>
          <w:iCs/>
          <w:sz w:val="24"/>
          <w:szCs w:val="24"/>
          <w:lang w:val="ro-RO"/>
        </w:rPr>
        <w:t>ulnerabilitate</w:t>
      </w:r>
      <w:r>
        <w:rPr>
          <w:bCs/>
          <w:iCs/>
          <w:sz w:val="24"/>
          <w:szCs w:val="24"/>
          <w:lang w:val="ro-RO"/>
        </w:rPr>
        <w:t xml:space="preserve"> climatică </w:t>
      </w:r>
      <w:r w:rsidR="006C647D" w:rsidRPr="006D5C20">
        <w:rPr>
          <w:bCs/>
          <w:iCs/>
          <w:sz w:val="24"/>
          <w:szCs w:val="24"/>
          <w:lang w:val="ro-RO"/>
        </w:rPr>
        <w:t xml:space="preserve">a sectorului forestier </w:t>
      </w:r>
      <w:r>
        <w:rPr>
          <w:bCs/>
          <w:iCs/>
          <w:sz w:val="24"/>
          <w:szCs w:val="24"/>
          <w:lang w:val="ro-RO"/>
        </w:rPr>
        <w:t>es</w:t>
      </w:r>
      <w:r w:rsidR="006C647D" w:rsidRPr="006D5C20">
        <w:rPr>
          <w:bCs/>
          <w:iCs/>
          <w:sz w:val="24"/>
          <w:szCs w:val="24"/>
          <w:lang w:val="ro-RO"/>
        </w:rPr>
        <w:t xml:space="preserve">te </w:t>
      </w:r>
      <w:r>
        <w:rPr>
          <w:bCs/>
          <w:iCs/>
          <w:sz w:val="24"/>
          <w:szCs w:val="24"/>
          <w:lang w:val="ro-RO"/>
        </w:rPr>
        <w:t>în corelare cu inf</w:t>
      </w:r>
      <w:r w:rsidR="006C647D" w:rsidRPr="006D5C20">
        <w:rPr>
          <w:bCs/>
          <w:iCs/>
          <w:sz w:val="24"/>
          <w:szCs w:val="24"/>
          <w:lang w:val="ro-RO"/>
        </w:rPr>
        <w:t>luen</w:t>
      </w:r>
      <w:r w:rsidR="00986916">
        <w:rPr>
          <w:bCs/>
          <w:iCs/>
          <w:sz w:val="24"/>
          <w:szCs w:val="24"/>
          <w:lang w:val="ro-RO"/>
        </w:rPr>
        <w:t>ț</w:t>
      </w:r>
      <w:r>
        <w:rPr>
          <w:bCs/>
          <w:iCs/>
          <w:sz w:val="24"/>
          <w:szCs w:val="24"/>
          <w:lang w:val="ro-RO"/>
        </w:rPr>
        <w:t>a</w:t>
      </w:r>
      <w:r w:rsidR="006C647D" w:rsidRPr="006D5C20">
        <w:rPr>
          <w:bCs/>
          <w:iCs/>
          <w:sz w:val="24"/>
          <w:szCs w:val="24"/>
          <w:lang w:val="ro-RO"/>
        </w:rPr>
        <w:t xml:space="preserve"> pe care acesta o are asupra altor sectoare, cum ar fi agricultura </w:t>
      </w:r>
      <w:r w:rsidR="00957E03">
        <w:rPr>
          <w:bCs/>
          <w:iCs/>
          <w:sz w:val="24"/>
          <w:szCs w:val="24"/>
          <w:lang w:val="ro-RO"/>
        </w:rPr>
        <w:t>ș</w:t>
      </w:r>
      <w:r w:rsidR="005632C2">
        <w:rPr>
          <w:bCs/>
          <w:iCs/>
          <w:sz w:val="24"/>
          <w:szCs w:val="24"/>
          <w:lang w:val="ro-RO"/>
        </w:rPr>
        <w:t>i</w:t>
      </w:r>
      <w:r w:rsidR="006C647D" w:rsidRPr="006D5C20">
        <w:rPr>
          <w:bCs/>
          <w:iCs/>
          <w:sz w:val="24"/>
          <w:szCs w:val="24"/>
          <w:lang w:val="ro-RO"/>
        </w:rPr>
        <w:t xml:space="preserve"> resursele de apă. În acest sens</w:t>
      </w:r>
      <w:r>
        <w:rPr>
          <w:bCs/>
          <w:iCs/>
          <w:sz w:val="24"/>
          <w:szCs w:val="24"/>
          <w:lang w:val="ro-RO"/>
        </w:rPr>
        <w:t>,</w:t>
      </w:r>
      <w:r w:rsidR="006C647D" w:rsidRPr="006D5C20">
        <w:rPr>
          <w:bCs/>
          <w:iCs/>
          <w:sz w:val="24"/>
          <w:szCs w:val="24"/>
          <w:lang w:val="ro-RO"/>
        </w:rPr>
        <w:t xml:space="preserve"> o aten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ie deosebită </w:t>
      </w:r>
      <w:r w:rsidR="00726593">
        <w:rPr>
          <w:bCs/>
          <w:iCs/>
          <w:sz w:val="24"/>
          <w:szCs w:val="24"/>
          <w:lang w:val="ro-RO"/>
        </w:rPr>
        <w:t>va fi</w:t>
      </w:r>
      <w:r w:rsidR="006C647D" w:rsidRPr="006D5C20">
        <w:rPr>
          <w:bCs/>
          <w:iCs/>
          <w:sz w:val="24"/>
          <w:szCs w:val="24"/>
          <w:lang w:val="ro-RO"/>
        </w:rPr>
        <w:t xml:space="preserve"> acordată </w:t>
      </w:r>
      <w:r>
        <w:rPr>
          <w:bCs/>
          <w:iCs/>
          <w:sz w:val="24"/>
          <w:szCs w:val="24"/>
          <w:lang w:val="ro-RO"/>
        </w:rPr>
        <w:t>îmbunătă</w:t>
      </w:r>
      <w:r w:rsidR="00986916">
        <w:rPr>
          <w:bCs/>
          <w:iCs/>
          <w:sz w:val="24"/>
          <w:szCs w:val="24"/>
          <w:lang w:val="ro-RO"/>
        </w:rPr>
        <w:t>ț</w:t>
      </w:r>
      <w:r>
        <w:rPr>
          <w:bCs/>
          <w:iCs/>
          <w:sz w:val="24"/>
          <w:szCs w:val="24"/>
          <w:lang w:val="ro-RO"/>
        </w:rPr>
        <w:t xml:space="preserve">irii </w:t>
      </w:r>
      <w:r w:rsidR="006C647D" w:rsidRPr="006D5C20">
        <w:rPr>
          <w:bCs/>
          <w:iCs/>
          <w:sz w:val="24"/>
          <w:szCs w:val="24"/>
          <w:lang w:val="ro-RO"/>
        </w:rPr>
        <w:t xml:space="preserve">managementului </w:t>
      </w:r>
      <w:r>
        <w:rPr>
          <w:bCs/>
          <w:iCs/>
          <w:sz w:val="24"/>
          <w:szCs w:val="24"/>
          <w:lang w:val="ro-RO"/>
        </w:rPr>
        <w:t xml:space="preserve">fondului forestier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i al procesului de conservare a pădurilor, precum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i sporirii gradului de împădurire a teritoriului 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ării prin plantarea culturilor silvice reziliente la schimbări climatice, consolid</w:t>
      </w:r>
      <w:r w:rsidR="005632C2">
        <w:rPr>
          <w:bCs/>
          <w:iCs/>
          <w:sz w:val="24"/>
          <w:szCs w:val="24"/>
          <w:lang w:val="ro-RO"/>
        </w:rPr>
        <w:t>area</w:t>
      </w:r>
      <w:r w:rsidR="006C647D" w:rsidRPr="006D5C20">
        <w:rPr>
          <w:bCs/>
          <w:iCs/>
          <w:sz w:val="24"/>
          <w:szCs w:val="24"/>
          <w:lang w:val="ro-RO"/>
        </w:rPr>
        <w:t xml:space="preserve">  sistemelor de perdele forestiere de protec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ie a câmpurilor agricole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căilor de comunica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ie, reconstruc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ia spa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>iilor verzi în localită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ile urbane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i rurale, precum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reabilit</w:t>
      </w:r>
      <w:r w:rsidR="005632C2">
        <w:rPr>
          <w:bCs/>
          <w:iCs/>
          <w:sz w:val="24"/>
          <w:szCs w:val="24"/>
          <w:lang w:val="ro-RO"/>
        </w:rPr>
        <w:t xml:space="preserve">area </w:t>
      </w:r>
      <w:r w:rsidR="006C647D" w:rsidRPr="006D5C20">
        <w:rPr>
          <w:bCs/>
          <w:iCs/>
          <w:sz w:val="24"/>
          <w:szCs w:val="24"/>
          <w:lang w:val="ro-RO"/>
        </w:rPr>
        <w:t xml:space="preserve">sistemelor silvo-pastorale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>i agro-forestiere</w:t>
      </w:r>
      <w:r w:rsidR="00672B86">
        <w:rPr>
          <w:bCs/>
          <w:iCs/>
          <w:sz w:val="24"/>
          <w:szCs w:val="24"/>
          <w:lang w:val="ro-RO"/>
        </w:rPr>
        <w:t>,</w:t>
      </w:r>
      <w:r w:rsidR="006C647D" w:rsidRPr="006D5C20">
        <w:rPr>
          <w:bCs/>
          <w:iCs/>
          <w:sz w:val="24"/>
          <w:szCs w:val="24"/>
          <w:lang w:val="ro-RO"/>
        </w:rPr>
        <w:t xml:space="preserve"> sus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inute de un cadru normativ actualizat, care </w:t>
      </w:r>
      <w:r w:rsidR="00672B86">
        <w:rPr>
          <w:bCs/>
          <w:iCs/>
          <w:sz w:val="24"/>
          <w:szCs w:val="24"/>
          <w:lang w:val="ro-RO"/>
        </w:rPr>
        <w:t xml:space="preserve">să </w:t>
      </w:r>
      <w:r w:rsidR="006C647D" w:rsidRPr="006D5C20">
        <w:rPr>
          <w:bCs/>
          <w:iCs/>
          <w:sz w:val="24"/>
          <w:szCs w:val="24"/>
          <w:lang w:val="ro-RO"/>
        </w:rPr>
        <w:t>asigur</w:t>
      </w:r>
      <w:r w:rsidR="00672B86">
        <w:rPr>
          <w:bCs/>
          <w:iCs/>
          <w:sz w:val="24"/>
          <w:szCs w:val="24"/>
          <w:lang w:val="ro-RO"/>
        </w:rPr>
        <w:t>e</w:t>
      </w:r>
      <w:r w:rsidR="006C647D" w:rsidRPr="006D5C20">
        <w:rPr>
          <w:bCs/>
          <w:iCs/>
          <w:sz w:val="24"/>
          <w:szCs w:val="24"/>
          <w:lang w:val="ro-RO"/>
        </w:rPr>
        <w:t xml:space="preserve"> rezilien</w:t>
      </w:r>
      <w:r w:rsidR="00986916">
        <w:rPr>
          <w:bCs/>
          <w:iCs/>
          <w:sz w:val="24"/>
          <w:szCs w:val="24"/>
          <w:lang w:val="ro-RO"/>
        </w:rPr>
        <w:t>ț</w:t>
      </w:r>
      <w:r w:rsidR="006C647D" w:rsidRPr="006D5C20">
        <w:rPr>
          <w:bCs/>
          <w:iCs/>
          <w:sz w:val="24"/>
          <w:szCs w:val="24"/>
          <w:lang w:val="ro-RO"/>
        </w:rPr>
        <w:t xml:space="preserve">a ecosistemelor </w:t>
      </w:r>
      <w:r w:rsidR="005120CD">
        <w:rPr>
          <w:bCs/>
          <w:iCs/>
          <w:sz w:val="24"/>
          <w:szCs w:val="24"/>
          <w:lang w:val="ro-RO"/>
        </w:rPr>
        <w:t>silvice</w:t>
      </w:r>
      <w:r w:rsidR="006C647D" w:rsidRPr="006D5C20">
        <w:rPr>
          <w:bCs/>
          <w:iCs/>
          <w:sz w:val="24"/>
          <w:szCs w:val="24"/>
          <w:lang w:val="ro-RO"/>
        </w:rPr>
        <w:t xml:space="preserve"> la efectele schimbărilor climatice, precum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i implementarea principiilor de gospodărire forestieră durabilă. </w:t>
      </w:r>
    </w:p>
    <w:p w14:paraId="6BDF4FD1" w14:textId="0655B216" w:rsidR="006C647D" w:rsidRPr="006D5C20" w:rsidRDefault="005548B7" w:rsidP="006C647D">
      <w:pPr>
        <w:numPr>
          <w:ilvl w:val="0"/>
          <w:numId w:val="86"/>
        </w:numPr>
        <w:spacing w:after="100" w:afterAutospacing="1" w:line="276" w:lineRule="auto"/>
        <w:jc w:val="both"/>
        <w:rPr>
          <w:b/>
          <w:i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C647D" w:rsidRPr="006D5C20">
        <w:rPr>
          <w:b/>
          <w:bCs/>
          <w:i/>
          <w:sz w:val="24"/>
          <w:szCs w:val="24"/>
          <w:lang w:val="ro-RO"/>
        </w:rPr>
        <w:t xml:space="preserve">5.4. </w:t>
      </w:r>
      <w:r w:rsidR="00CB38BB" w:rsidRPr="006D5C20">
        <w:rPr>
          <w:b/>
          <w:bCs/>
          <w:i/>
          <w:sz w:val="24"/>
          <w:szCs w:val="24"/>
          <w:lang w:val="ro-RO"/>
        </w:rPr>
        <w:t>Sporirea rezilien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>ei sectorului SĂNĂTĂ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>II prin investi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CB38BB" w:rsidRPr="006D5C20">
        <w:rPr>
          <w:b/>
          <w:bCs/>
          <w:i/>
          <w:sz w:val="24"/>
          <w:szCs w:val="24"/>
          <w:lang w:val="ro-RO"/>
        </w:rPr>
        <w:t xml:space="preserve">ii în domeniul climei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CB38BB" w:rsidRPr="006D5C20">
        <w:rPr>
          <w:b/>
          <w:bCs/>
          <w:i/>
          <w:sz w:val="24"/>
          <w:szCs w:val="24"/>
          <w:lang w:val="ro-RO"/>
        </w:rPr>
        <w:t>i reducerea riscului de hazarduri climatice</w:t>
      </w:r>
    </w:p>
    <w:p w14:paraId="0376D85F" w14:textId="40303187" w:rsidR="00DD630E" w:rsidRDefault="005120CD" w:rsidP="00866375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bCs/>
          <w:iCs/>
          <w:sz w:val="24"/>
          <w:szCs w:val="24"/>
          <w:lang w:val="ro-RO"/>
        </w:rPr>
        <w:lastRenderedPageBreak/>
        <w:t>Reie</w:t>
      </w:r>
      <w:r w:rsidR="00957E03">
        <w:rPr>
          <w:bCs/>
          <w:iCs/>
          <w:sz w:val="24"/>
          <w:szCs w:val="24"/>
          <w:lang w:val="ro-RO"/>
        </w:rPr>
        <w:t>ș</w:t>
      </w:r>
      <w:r>
        <w:rPr>
          <w:bCs/>
          <w:iCs/>
          <w:sz w:val="24"/>
          <w:szCs w:val="24"/>
          <w:lang w:val="ro-RO"/>
        </w:rPr>
        <w:t>ind din c</w:t>
      </w:r>
      <w:r w:rsidR="006C647D" w:rsidRPr="006D5C20">
        <w:rPr>
          <w:bCs/>
          <w:iCs/>
          <w:sz w:val="24"/>
          <w:szCs w:val="24"/>
          <w:lang w:val="ro-RO"/>
        </w:rPr>
        <w:t>aracterul dual al impactului schimbărilor climatice asupra se</w:t>
      </w:r>
      <w:r w:rsidR="00191C56" w:rsidRPr="006D5C20">
        <w:rPr>
          <w:bCs/>
          <w:iCs/>
          <w:sz w:val="24"/>
          <w:szCs w:val="24"/>
          <w:lang w:val="ro-RO"/>
        </w:rPr>
        <w:t>ctorului sănătate, activită</w:t>
      </w:r>
      <w:r w:rsidR="00986916">
        <w:rPr>
          <w:bCs/>
          <w:iCs/>
          <w:sz w:val="24"/>
          <w:szCs w:val="24"/>
          <w:lang w:val="ro-RO"/>
        </w:rPr>
        <w:t>ț</w:t>
      </w:r>
      <w:r w:rsidR="00191C56" w:rsidRPr="006D5C20">
        <w:rPr>
          <w:bCs/>
          <w:iCs/>
          <w:sz w:val="24"/>
          <w:szCs w:val="24"/>
          <w:lang w:val="ro-RO"/>
        </w:rPr>
        <w:t>ile</w:t>
      </w:r>
      <w:r w:rsidR="006C647D" w:rsidRPr="006D5C20">
        <w:rPr>
          <w:bCs/>
          <w:iCs/>
          <w:sz w:val="24"/>
          <w:szCs w:val="24"/>
          <w:lang w:val="ro-RO"/>
        </w:rPr>
        <w:t xml:space="preserve"> de adaptare </w:t>
      </w:r>
      <w:r>
        <w:rPr>
          <w:bCs/>
          <w:iCs/>
          <w:sz w:val="24"/>
          <w:szCs w:val="24"/>
          <w:lang w:val="ro-RO"/>
        </w:rPr>
        <w:t xml:space="preserve">sunt </w:t>
      </w:r>
      <w:r w:rsidR="006C647D" w:rsidRPr="006D5C20">
        <w:rPr>
          <w:bCs/>
          <w:iCs/>
          <w:sz w:val="24"/>
          <w:szCs w:val="24"/>
          <w:lang w:val="ro-RO"/>
        </w:rPr>
        <w:t xml:space="preserve">divizate în două categorii principale: măsuri de adaptare a infrastructurii sectorului la schimbările climatice </w:t>
      </w:r>
      <w:r w:rsidR="00957E03">
        <w:rPr>
          <w:bCs/>
          <w:iCs/>
          <w:sz w:val="24"/>
          <w:szCs w:val="24"/>
          <w:lang w:val="ro-RO"/>
        </w:rPr>
        <w:t>ș</w:t>
      </w:r>
      <w:r w:rsidR="006C647D" w:rsidRPr="006D5C20">
        <w:rPr>
          <w:bCs/>
          <w:iCs/>
          <w:sz w:val="24"/>
          <w:szCs w:val="24"/>
          <w:lang w:val="ro-RO"/>
        </w:rPr>
        <w:t xml:space="preserve">i măsuri de adaptare a sistemului de sănătate publică la schimbările climatice. </w:t>
      </w:r>
      <w:r w:rsidR="00362207" w:rsidRPr="005A0B86">
        <w:rPr>
          <w:bCs/>
          <w:iCs/>
          <w:sz w:val="24"/>
          <w:szCs w:val="24"/>
          <w:lang w:val="ro-RO"/>
        </w:rPr>
        <w:t xml:space="preserve">Prima categorie va include </w:t>
      </w:r>
      <w:r w:rsidR="004D5580" w:rsidRPr="004D5580">
        <w:rPr>
          <w:bCs/>
          <w:iCs/>
          <w:sz w:val="24"/>
          <w:szCs w:val="24"/>
          <w:lang w:val="ro-RO"/>
        </w:rPr>
        <w:t>revizui</w:t>
      </w:r>
      <w:r w:rsidR="00362207">
        <w:rPr>
          <w:bCs/>
          <w:iCs/>
          <w:sz w:val="24"/>
          <w:szCs w:val="24"/>
          <w:lang w:val="ro-RO"/>
        </w:rPr>
        <w:t>rea</w:t>
      </w:r>
      <w:r w:rsidR="004D5580" w:rsidRPr="004D5580">
        <w:rPr>
          <w:bCs/>
          <w:iCs/>
          <w:sz w:val="24"/>
          <w:szCs w:val="24"/>
          <w:lang w:val="ro-RO"/>
        </w:rPr>
        <w:t xml:space="preserve"> </w:t>
      </w:r>
      <w:r w:rsidR="00957E03">
        <w:rPr>
          <w:bCs/>
          <w:iCs/>
          <w:sz w:val="24"/>
          <w:szCs w:val="24"/>
          <w:lang w:val="ro-RO"/>
        </w:rPr>
        <w:t>ș</w:t>
      </w:r>
      <w:r w:rsidR="004D5580" w:rsidRPr="004D5580">
        <w:rPr>
          <w:bCs/>
          <w:iCs/>
          <w:sz w:val="24"/>
          <w:szCs w:val="24"/>
          <w:lang w:val="ro-RO"/>
        </w:rPr>
        <w:t>i îmbunătă</w:t>
      </w:r>
      <w:r w:rsidR="00986916">
        <w:rPr>
          <w:bCs/>
          <w:iCs/>
          <w:sz w:val="24"/>
          <w:szCs w:val="24"/>
          <w:lang w:val="ro-RO"/>
        </w:rPr>
        <w:t>ț</w:t>
      </w:r>
      <w:r w:rsidR="004D5580" w:rsidRPr="004D5580">
        <w:rPr>
          <w:bCs/>
          <w:iCs/>
          <w:sz w:val="24"/>
          <w:szCs w:val="24"/>
          <w:lang w:val="ro-RO"/>
        </w:rPr>
        <w:t>ir</w:t>
      </w:r>
      <w:r w:rsidR="00362207">
        <w:rPr>
          <w:bCs/>
          <w:iCs/>
          <w:sz w:val="24"/>
          <w:szCs w:val="24"/>
          <w:lang w:val="ro-RO"/>
        </w:rPr>
        <w:t>ea</w:t>
      </w:r>
      <w:r w:rsidR="004D5580" w:rsidRPr="004D5580">
        <w:rPr>
          <w:bCs/>
          <w:iCs/>
          <w:sz w:val="24"/>
          <w:szCs w:val="24"/>
          <w:lang w:val="ro-RO"/>
        </w:rPr>
        <w:t xml:space="preserve"> standardelor pentru exploatarea, men</w:t>
      </w:r>
      <w:r w:rsidR="00986916">
        <w:rPr>
          <w:bCs/>
          <w:iCs/>
          <w:sz w:val="24"/>
          <w:szCs w:val="24"/>
          <w:lang w:val="ro-RO"/>
        </w:rPr>
        <w:t>ț</w:t>
      </w:r>
      <w:r w:rsidR="004D5580" w:rsidRPr="004D5580">
        <w:rPr>
          <w:bCs/>
          <w:iCs/>
          <w:sz w:val="24"/>
          <w:szCs w:val="24"/>
          <w:lang w:val="ro-RO"/>
        </w:rPr>
        <w:t xml:space="preserve">inerea </w:t>
      </w:r>
      <w:r w:rsidR="00957E03">
        <w:rPr>
          <w:bCs/>
          <w:iCs/>
          <w:sz w:val="24"/>
          <w:szCs w:val="24"/>
          <w:lang w:val="ro-RO"/>
        </w:rPr>
        <w:t>ș</w:t>
      </w:r>
      <w:r w:rsidR="004D5580" w:rsidRPr="004D5580">
        <w:rPr>
          <w:bCs/>
          <w:iCs/>
          <w:sz w:val="24"/>
          <w:szCs w:val="24"/>
          <w:lang w:val="ro-RO"/>
        </w:rPr>
        <w:t>i renovarea re</w:t>
      </w:r>
      <w:r w:rsidR="00986916">
        <w:rPr>
          <w:bCs/>
          <w:iCs/>
          <w:sz w:val="24"/>
          <w:szCs w:val="24"/>
          <w:lang w:val="ro-RO"/>
        </w:rPr>
        <w:t>ț</w:t>
      </w:r>
      <w:r w:rsidR="004D5580" w:rsidRPr="004D5580">
        <w:rPr>
          <w:bCs/>
          <w:iCs/>
          <w:sz w:val="24"/>
          <w:szCs w:val="24"/>
          <w:lang w:val="ro-RO"/>
        </w:rPr>
        <w:t>elelor de inginerie a institu</w:t>
      </w:r>
      <w:r w:rsidR="00986916">
        <w:rPr>
          <w:bCs/>
          <w:iCs/>
          <w:sz w:val="24"/>
          <w:szCs w:val="24"/>
          <w:lang w:val="ro-RO"/>
        </w:rPr>
        <w:t>ț</w:t>
      </w:r>
      <w:r w:rsidR="004D5580" w:rsidRPr="004D5580">
        <w:rPr>
          <w:bCs/>
          <w:iCs/>
          <w:sz w:val="24"/>
          <w:szCs w:val="24"/>
          <w:lang w:val="ro-RO"/>
        </w:rPr>
        <w:t xml:space="preserve">iilor medicale, </w:t>
      </w:r>
      <w:r w:rsidR="00986916">
        <w:rPr>
          <w:bCs/>
          <w:iCs/>
          <w:sz w:val="24"/>
          <w:szCs w:val="24"/>
          <w:lang w:val="ro-RO"/>
        </w:rPr>
        <w:t>ț</w:t>
      </w:r>
      <w:r w:rsidR="004D5580" w:rsidRPr="004D5580">
        <w:rPr>
          <w:bCs/>
          <w:iCs/>
          <w:sz w:val="24"/>
          <w:szCs w:val="24"/>
          <w:lang w:val="ro-RO"/>
        </w:rPr>
        <w:t>inând cont de schimbările climatice curente</w:t>
      </w:r>
      <w:r w:rsidR="00362207">
        <w:rPr>
          <w:bCs/>
          <w:iCs/>
          <w:sz w:val="24"/>
          <w:szCs w:val="24"/>
          <w:lang w:val="ro-RO"/>
        </w:rPr>
        <w:t xml:space="preserve"> precum </w:t>
      </w:r>
      <w:r w:rsidR="00957E03">
        <w:rPr>
          <w:bCs/>
          <w:iCs/>
          <w:sz w:val="24"/>
          <w:szCs w:val="24"/>
          <w:lang w:val="ro-RO"/>
        </w:rPr>
        <w:t>ș</w:t>
      </w:r>
      <w:r w:rsidR="00362207">
        <w:rPr>
          <w:bCs/>
          <w:iCs/>
          <w:sz w:val="24"/>
          <w:szCs w:val="24"/>
          <w:lang w:val="ro-RO"/>
        </w:rPr>
        <w:t xml:space="preserve">i </w:t>
      </w:r>
      <w:r w:rsidR="00362207" w:rsidRPr="005A0B86">
        <w:rPr>
          <w:bCs/>
          <w:iCs/>
          <w:sz w:val="24"/>
          <w:szCs w:val="24"/>
          <w:lang w:val="ro-RO"/>
        </w:rPr>
        <w:t xml:space="preserve">prioritizarea </w:t>
      </w:r>
      <w:r w:rsidR="00DD630E">
        <w:rPr>
          <w:bCs/>
          <w:iCs/>
          <w:sz w:val="24"/>
          <w:szCs w:val="24"/>
          <w:lang w:val="ro-RO"/>
        </w:rPr>
        <w:t>deciziilor de investi</w:t>
      </w:r>
      <w:r w:rsidR="00986916">
        <w:rPr>
          <w:bCs/>
          <w:iCs/>
          <w:sz w:val="24"/>
          <w:szCs w:val="24"/>
          <w:lang w:val="ro-RO"/>
        </w:rPr>
        <w:t>ț</w:t>
      </w:r>
      <w:r w:rsidR="00DD630E">
        <w:rPr>
          <w:bCs/>
          <w:iCs/>
          <w:sz w:val="24"/>
          <w:szCs w:val="24"/>
          <w:lang w:val="ro-RO"/>
        </w:rPr>
        <w:t>ii în dependen</w:t>
      </w:r>
      <w:r w:rsidR="00986916">
        <w:rPr>
          <w:bCs/>
          <w:iCs/>
          <w:sz w:val="24"/>
          <w:szCs w:val="24"/>
          <w:lang w:val="ro-RO"/>
        </w:rPr>
        <w:t>ț</w:t>
      </w:r>
      <w:r w:rsidR="00DD630E">
        <w:rPr>
          <w:bCs/>
          <w:iCs/>
          <w:sz w:val="24"/>
          <w:szCs w:val="24"/>
          <w:lang w:val="ro-RO"/>
        </w:rPr>
        <w:t>ă de prezen</w:t>
      </w:r>
      <w:r w:rsidR="00986916">
        <w:rPr>
          <w:bCs/>
          <w:iCs/>
          <w:sz w:val="24"/>
          <w:szCs w:val="24"/>
          <w:lang w:val="ro-RO"/>
        </w:rPr>
        <w:t>ț</w:t>
      </w:r>
      <w:r w:rsidR="00DD630E">
        <w:rPr>
          <w:bCs/>
          <w:iCs/>
          <w:sz w:val="24"/>
          <w:szCs w:val="24"/>
          <w:lang w:val="ro-RO"/>
        </w:rPr>
        <w:t xml:space="preserve">a aspectelor de adaptare la schimbările climatice în proiectele sectoriale.  </w:t>
      </w:r>
    </w:p>
    <w:p w14:paraId="7105F9BC" w14:textId="4C79885C" w:rsidR="006C647D" w:rsidRPr="006D5C20" w:rsidRDefault="007F76D2" w:rsidP="007F76D2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A</w:t>
      </w:r>
      <w:r w:rsidR="006C647D" w:rsidRPr="006D5C20">
        <w:rPr>
          <w:sz w:val="24"/>
          <w:szCs w:val="24"/>
          <w:lang w:val="ro-RO"/>
        </w:rPr>
        <w:t xml:space="preserve">daptarea sistemului de sănătate publică la schimbările climatice </w:t>
      </w:r>
      <w:r>
        <w:rPr>
          <w:sz w:val="24"/>
          <w:szCs w:val="24"/>
          <w:lang w:val="ro-RO"/>
        </w:rPr>
        <w:t xml:space="preserve">se va realiza prin  </w:t>
      </w:r>
      <w:r w:rsidRPr="006D5C20">
        <w:rPr>
          <w:sz w:val="24"/>
          <w:szCs w:val="24"/>
          <w:lang w:val="ro-RO"/>
        </w:rPr>
        <w:t>sporir</w:t>
      </w:r>
      <w:r>
        <w:rPr>
          <w:sz w:val="24"/>
          <w:szCs w:val="24"/>
          <w:lang w:val="ro-RO"/>
        </w:rPr>
        <w:t>ea</w:t>
      </w:r>
      <w:r w:rsidRPr="006D5C20">
        <w:rPr>
          <w:sz w:val="24"/>
          <w:szCs w:val="24"/>
          <w:lang w:val="ro-RO"/>
        </w:rPr>
        <w:t xml:space="preserve"> aloca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iilor din Fondul de Profilaxie al Companiei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ionale de Asigurări în Medicină (CNAM)</w:t>
      </w:r>
      <w:r w:rsidR="00866375">
        <w:rPr>
          <w:sz w:val="24"/>
          <w:szCs w:val="24"/>
          <w:lang w:val="ro-RO"/>
        </w:rPr>
        <w:t xml:space="preserve"> pentru adaptarea la schimbări climatice</w:t>
      </w:r>
      <w:r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</w:t>
      </w:r>
      <w:r w:rsidR="00866375">
        <w:rPr>
          <w:sz w:val="24"/>
          <w:szCs w:val="24"/>
          <w:lang w:val="ro-RO"/>
        </w:rPr>
        <w:t xml:space="preserve">ajustarea </w:t>
      </w:r>
      <w:r w:rsidRPr="006D5C20">
        <w:rPr>
          <w:sz w:val="24"/>
          <w:szCs w:val="24"/>
          <w:lang w:val="ro-RO"/>
        </w:rPr>
        <w:t>protocoalelor clinice existente</w:t>
      </w:r>
      <w:r w:rsidR="00866375">
        <w:rPr>
          <w:sz w:val="24"/>
          <w:szCs w:val="24"/>
          <w:lang w:val="ro-RO"/>
        </w:rPr>
        <w:t xml:space="preserve"> sau </w:t>
      </w:r>
      <w:r w:rsidRPr="006D5C20">
        <w:rPr>
          <w:sz w:val="24"/>
          <w:szCs w:val="24"/>
          <w:lang w:val="ro-RO"/>
        </w:rPr>
        <w:t xml:space="preserve">elaborarea protocoalelor noi privind profilaxia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tratamentul bolilor ce 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in de schimbările climatice</w:t>
      </w:r>
      <w:r w:rsidR="00866375">
        <w:rPr>
          <w:sz w:val="24"/>
          <w:szCs w:val="24"/>
          <w:lang w:val="ro-RO"/>
        </w:rPr>
        <w:t xml:space="preserve">, precum </w:t>
      </w:r>
      <w:r w:rsidR="00957E03">
        <w:rPr>
          <w:sz w:val="24"/>
          <w:szCs w:val="24"/>
          <w:lang w:val="ro-RO"/>
        </w:rPr>
        <w:t>ș</w:t>
      </w:r>
      <w:r w:rsidR="00866375">
        <w:rPr>
          <w:sz w:val="24"/>
          <w:szCs w:val="24"/>
          <w:lang w:val="ro-RO"/>
        </w:rPr>
        <w:t>i</w:t>
      </w:r>
      <w:r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irea planurilor teritoriale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institu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ionale pentru pregătire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răspuns la urgen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ele de sănătate publică</w:t>
      </w:r>
      <w:r w:rsidR="00866375">
        <w:rPr>
          <w:sz w:val="24"/>
          <w:szCs w:val="24"/>
          <w:lang w:val="ro-RO"/>
        </w:rPr>
        <w:t xml:space="preserve">. </w:t>
      </w:r>
      <w:r>
        <w:rPr>
          <w:sz w:val="24"/>
          <w:szCs w:val="24"/>
          <w:lang w:val="ro-RO"/>
        </w:rPr>
        <w:t xml:space="preserve"> </w:t>
      </w:r>
    </w:p>
    <w:p w14:paraId="0D4AA865" w14:textId="23B5E76E" w:rsidR="006C647D" w:rsidRPr="006D5C20" w:rsidRDefault="005548B7" w:rsidP="006C647D">
      <w:pPr>
        <w:numPr>
          <w:ilvl w:val="0"/>
          <w:numId w:val="86"/>
        </w:numPr>
        <w:spacing w:after="100" w:afterAutospacing="1" w:line="276" w:lineRule="auto"/>
        <w:jc w:val="both"/>
        <w:rPr>
          <w:bCs/>
          <w:i/>
          <w:iCs/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C647D" w:rsidRPr="006D5C20">
        <w:rPr>
          <w:b/>
          <w:bCs/>
          <w:i/>
          <w:sz w:val="24"/>
          <w:szCs w:val="24"/>
          <w:lang w:val="ro-RO"/>
        </w:rPr>
        <w:t xml:space="preserve">5.5. </w:t>
      </w:r>
      <w:r w:rsidR="005E4B39" w:rsidRPr="006D5C20">
        <w:rPr>
          <w:b/>
          <w:bCs/>
          <w:i/>
          <w:sz w:val="24"/>
          <w:szCs w:val="24"/>
          <w:lang w:val="ro-RO"/>
        </w:rPr>
        <w:t>Sporirea rezilien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5E4B39" w:rsidRPr="006D5C20">
        <w:rPr>
          <w:b/>
          <w:bCs/>
          <w:i/>
          <w:sz w:val="24"/>
          <w:szCs w:val="24"/>
          <w:lang w:val="ro-RO"/>
        </w:rPr>
        <w:t>ei sectorului TRANSPORT prin investi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5E4B39" w:rsidRPr="006D5C20">
        <w:rPr>
          <w:b/>
          <w:bCs/>
          <w:i/>
          <w:sz w:val="24"/>
          <w:szCs w:val="24"/>
          <w:lang w:val="ro-RO"/>
        </w:rPr>
        <w:t xml:space="preserve">ii în domeniul climei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5E4B39" w:rsidRPr="006D5C20">
        <w:rPr>
          <w:b/>
          <w:bCs/>
          <w:i/>
          <w:sz w:val="24"/>
          <w:szCs w:val="24"/>
          <w:lang w:val="ro-RO"/>
        </w:rPr>
        <w:t>i reducerea riscului de hazarduri climatice</w:t>
      </w:r>
    </w:p>
    <w:p w14:paraId="419A5C16" w14:textId="5A269545" w:rsidR="00687022" w:rsidRDefault="00687022" w:rsidP="006C647D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Pentru sporirea rezilien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 xml:space="preserve">ei </w:t>
      </w:r>
      <w:r w:rsidR="006C647D" w:rsidRPr="006D5C20">
        <w:rPr>
          <w:sz w:val="24"/>
          <w:szCs w:val="24"/>
          <w:lang w:val="ro-RO"/>
        </w:rPr>
        <w:t>sectorului transport la schimbările climatice, determinată în mare parte de fluctua</w:t>
      </w:r>
      <w:r w:rsidR="00986916">
        <w:rPr>
          <w:sz w:val="24"/>
          <w:szCs w:val="24"/>
          <w:lang w:val="ro-RO"/>
        </w:rPr>
        <w:t>ț</w:t>
      </w:r>
      <w:r w:rsidR="006C647D" w:rsidRPr="006D5C20">
        <w:rPr>
          <w:sz w:val="24"/>
          <w:szCs w:val="24"/>
          <w:lang w:val="ro-RO"/>
        </w:rPr>
        <w:t xml:space="preserve">iile de temperaturi </w:t>
      </w:r>
      <w:r w:rsidR="00957E03">
        <w:rPr>
          <w:sz w:val="24"/>
          <w:szCs w:val="24"/>
          <w:lang w:val="ro-RO"/>
        </w:rPr>
        <w:t>ș</w:t>
      </w:r>
      <w:r w:rsidR="006C647D" w:rsidRPr="006D5C20">
        <w:rPr>
          <w:sz w:val="24"/>
          <w:szCs w:val="24"/>
          <w:lang w:val="ro-RO"/>
        </w:rPr>
        <w:t xml:space="preserve">i fenomenele climatice extreme cu impact sporit asupra infrastructurii de transport, </w:t>
      </w:r>
      <w:r>
        <w:rPr>
          <w:sz w:val="24"/>
          <w:szCs w:val="24"/>
          <w:lang w:val="ro-RO"/>
        </w:rPr>
        <w:t>este necesară</w:t>
      </w:r>
      <w:r w:rsidRPr="006D5C20">
        <w:rPr>
          <w:sz w:val="24"/>
          <w:szCs w:val="24"/>
          <w:lang w:val="ro-RO"/>
        </w:rPr>
        <w:t xml:space="preserve"> revizuirea cadrului normativ a sectorului transport, inclusiv transportul naval, prin integrarea </w:t>
      </w:r>
      <w:r>
        <w:rPr>
          <w:sz w:val="24"/>
          <w:szCs w:val="24"/>
          <w:lang w:val="ro-RO"/>
        </w:rPr>
        <w:t>aspectelor</w:t>
      </w:r>
      <w:r w:rsidRPr="006D5C20">
        <w:rPr>
          <w:sz w:val="24"/>
          <w:szCs w:val="24"/>
          <w:lang w:val="ro-RO"/>
        </w:rPr>
        <w:t xml:space="preserve"> de adaptare la schimbările climatice. O aten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deosebită va fi acordată </w:t>
      </w:r>
      <w:r w:rsidRPr="006D5C20">
        <w:rPr>
          <w:iCs/>
          <w:sz w:val="24"/>
          <w:szCs w:val="24"/>
          <w:lang w:val="ro-RO"/>
        </w:rPr>
        <w:t xml:space="preserve">revizuirii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îmbunătă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irii standardelor pentru construc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ia, operarea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men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inerea infrastructurii drumurilor, prin încorporarea cerin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elor de rezilien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ă climatică în proiectarea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ingineria infrastructurii de suport, asigurând astfel implementarea tehnologiilor moderne pentru construc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ia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men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inerea drumurilor, conform bunelor practici interna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ionale, precum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adaptarea solu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iilor fezabile, cum ar fi materiale de pavare rezistente la climă </w:t>
      </w:r>
      <w:r w:rsidR="00957E03">
        <w:rPr>
          <w:iCs/>
          <w:sz w:val="24"/>
          <w:szCs w:val="24"/>
          <w:lang w:val="ro-RO"/>
        </w:rPr>
        <w:t>ș</w:t>
      </w:r>
      <w:r w:rsidRPr="006D5C20">
        <w:rPr>
          <w:iCs/>
          <w:sz w:val="24"/>
          <w:szCs w:val="24"/>
          <w:lang w:val="ro-RO"/>
        </w:rPr>
        <w:t>i acoperire cu asfalt mai rezistent la urme de ro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>i pentru condi</w:t>
      </w:r>
      <w:r w:rsidR="00986916">
        <w:rPr>
          <w:iCs/>
          <w:sz w:val="24"/>
          <w:szCs w:val="24"/>
          <w:lang w:val="ro-RO"/>
        </w:rPr>
        <w:t>ț</w:t>
      </w:r>
      <w:r w:rsidRPr="006D5C20">
        <w:rPr>
          <w:iCs/>
          <w:sz w:val="24"/>
          <w:szCs w:val="24"/>
          <w:lang w:val="ro-RO"/>
        </w:rPr>
        <w:t xml:space="preserve">iile climatice extreme. </w:t>
      </w:r>
    </w:p>
    <w:p w14:paraId="7E79C82F" w14:textId="77777777" w:rsidR="006C647D" w:rsidRPr="006D5C20" w:rsidRDefault="006C647D" w:rsidP="006C647D">
      <w:pPr>
        <w:spacing w:after="100" w:afterAutospacing="1" w:line="276" w:lineRule="auto"/>
        <w:jc w:val="both"/>
        <w:rPr>
          <w:iCs/>
          <w:sz w:val="24"/>
          <w:szCs w:val="24"/>
          <w:lang w:val="ro-RO"/>
        </w:rPr>
      </w:pPr>
    </w:p>
    <w:p w14:paraId="21019FA6" w14:textId="54C58EE8" w:rsidR="006C647D" w:rsidRPr="006D5C20" w:rsidRDefault="005548B7" w:rsidP="006C647D">
      <w:pPr>
        <w:numPr>
          <w:ilvl w:val="0"/>
          <w:numId w:val="86"/>
        </w:num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b/>
          <w:i/>
          <w:sz w:val="24"/>
          <w:szCs w:val="24"/>
          <w:lang w:val="ro-RO"/>
        </w:rPr>
        <w:t>Obiectivul specific</w:t>
      </w:r>
      <w:r w:rsidRPr="006D5C20">
        <w:rPr>
          <w:b/>
          <w:i/>
          <w:sz w:val="24"/>
          <w:szCs w:val="24"/>
          <w:lang w:val="ro-RO"/>
        </w:rPr>
        <w:t xml:space="preserve"> </w:t>
      </w:r>
      <w:r w:rsidR="006C647D" w:rsidRPr="006D5C20">
        <w:rPr>
          <w:b/>
          <w:bCs/>
          <w:i/>
          <w:sz w:val="24"/>
          <w:szCs w:val="24"/>
          <w:lang w:val="ro-RO"/>
        </w:rPr>
        <w:t xml:space="preserve">5.6. </w:t>
      </w:r>
      <w:r w:rsidR="005E4B39" w:rsidRPr="006D5C20">
        <w:rPr>
          <w:b/>
          <w:bCs/>
          <w:i/>
          <w:sz w:val="24"/>
          <w:szCs w:val="24"/>
          <w:lang w:val="ro-RO"/>
        </w:rPr>
        <w:t>Sporirea rezilien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5E4B39" w:rsidRPr="006D5C20">
        <w:rPr>
          <w:b/>
          <w:bCs/>
          <w:i/>
          <w:sz w:val="24"/>
          <w:szCs w:val="24"/>
          <w:lang w:val="ro-RO"/>
        </w:rPr>
        <w:t xml:space="preserve">ei sectorului </w:t>
      </w:r>
      <w:r w:rsidR="00EB6419">
        <w:rPr>
          <w:b/>
          <w:bCs/>
          <w:i/>
          <w:sz w:val="24"/>
          <w:szCs w:val="24"/>
          <w:lang w:val="ro-RO"/>
        </w:rPr>
        <w:t xml:space="preserve">RESURSE DE APĂ </w:t>
      </w:r>
      <w:r w:rsidR="005E4B39" w:rsidRPr="006D5C20">
        <w:rPr>
          <w:b/>
          <w:bCs/>
          <w:i/>
          <w:sz w:val="24"/>
          <w:szCs w:val="24"/>
          <w:lang w:val="ro-RO"/>
        </w:rPr>
        <w:t>prin investi</w:t>
      </w:r>
      <w:r w:rsidR="00986916">
        <w:rPr>
          <w:b/>
          <w:bCs/>
          <w:i/>
          <w:sz w:val="24"/>
          <w:szCs w:val="24"/>
          <w:lang w:val="ro-RO"/>
        </w:rPr>
        <w:t>ț</w:t>
      </w:r>
      <w:r w:rsidR="005E4B39" w:rsidRPr="006D5C20">
        <w:rPr>
          <w:b/>
          <w:bCs/>
          <w:i/>
          <w:sz w:val="24"/>
          <w:szCs w:val="24"/>
          <w:lang w:val="ro-RO"/>
        </w:rPr>
        <w:t xml:space="preserve">ii în domeniul climei </w:t>
      </w:r>
      <w:r w:rsidR="00957E03">
        <w:rPr>
          <w:b/>
          <w:bCs/>
          <w:i/>
          <w:sz w:val="24"/>
          <w:szCs w:val="24"/>
          <w:lang w:val="ro-RO"/>
        </w:rPr>
        <w:t>ș</w:t>
      </w:r>
      <w:r w:rsidR="005E4B39" w:rsidRPr="006D5C20">
        <w:rPr>
          <w:b/>
          <w:bCs/>
          <w:i/>
          <w:sz w:val="24"/>
          <w:szCs w:val="24"/>
          <w:lang w:val="ro-RO"/>
        </w:rPr>
        <w:t>i reducerea riscului de hazarduri climatice</w:t>
      </w:r>
    </w:p>
    <w:p w14:paraId="74F688C0" w14:textId="2D309C93" w:rsidR="00397FEA" w:rsidRPr="006D5C20" w:rsidRDefault="006C647D" w:rsidP="006C647D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Pentru a asigura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 sectorului resurse de apă la schimbările climatice, este primordială implementarea managementului integrat al resurselor de apă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solu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ionarea deficien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elor aferente lipsei de date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insuficien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ei cercetărilor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tiin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ifice, </w:t>
      </w:r>
      <w:r w:rsidR="00687022" w:rsidRPr="006D5C20">
        <w:rPr>
          <w:sz w:val="24"/>
          <w:szCs w:val="24"/>
          <w:lang w:val="ro-RO"/>
        </w:rPr>
        <w:t xml:space="preserve">ajustarea </w:t>
      </w:r>
      <w:r w:rsidR="00957E03">
        <w:rPr>
          <w:sz w:val="24"/>
          <w:szCs w:val="24"/>
          <w:lang w:val="ro-RO"/>
        </w:rPr>
        <w:t>ș</w:t>
      </w:r>
      <w:r w:rsidR="00687022" w:rsidRPr="006D5C20">
        <w:rPr>
          <w:sz w:val="24"/>
          <w:szCs w:val="24"/>
          <w:lang w:val="ro-RO"/>
        </w:rPr>
        <w:t>i echiparea corespunzătoare a re</w:t>
      </w:r>
      <w:r w:rsidR="00986916">
        <w:rPr>
          <w:sz w:val="24"/>
          <w:szCs w:val="24"/>
          <w:lang w:val="ro-RO"/>
        </w:rPr>
        <w:t>ț</w:t>
      </w:r>
      <w:r w:rsidR="00687022" w:rsidRPr="006D5C20">
        <w:rPr>
          <w:sz w:val="24"/>
          <w:szCs w:val="24"/>
          <w:lang w:val="ro-RO"/>
        </w:rPr>
        <w:t>elei de observa</w:t>
      </w:r>
      <w:r w:rsidR="00986916">
        <w:rPr>
          <w:sz w:val="24"/>
          <w:szCs w:val="24"/>
          <w:lang w:val="ro-RO"/>
        </w:rPr>
        <w:t>ț</w:t>
      </w:r>
      <w:r w:rsidR="00687022" w:rsidRPr="006D5C20">
        <w:rPr>
          <w:sz w:val="24"/>
          <w:szCs w:val="24"/>
          <w:lang w:val="ro-RO"/>
        </w:rPr>
        <w:t xml:space="preserve">ii hidrologice, prin </w:t>
      </w:r>
      <w:r w:rsidR="00687022">
        <w:rPr>
          <w:sz w:val="24"/>
          <w:szCs w:val="24"/>
          <w:lang w:val="ro-RO"/>
        </w:rPr>
        <w:t>modernizarea re</w:t>
      </w:r>
      <w:r w:rsidR="00986916">
        <w:rPr>
          <w:sz w:val="24"/>
          <w:szCs w:val="24"/>
          <w:lang w:val="ro-RO"/>
        </w:rPr>
        <w:t>ț</w:t>
      </w:r>
      <w:r w:rsidR="00687022">
        <w:rPr>
          <w:sz w:val="24"/>
          <w:szCs w:val="24"/>
          <w:lang w:val="ro-RO"/>
        </w:rPr>
        <w:t xml:space="preserve">elei de monitoring </w:t>
      </w:r>
      <w:r w:rsidR="00687022" w:rsidRPr="006D5C20">
        <w:rPr>
          <w:sz w:val="24"/>
          <w:szCs w:val="24"/>
          <w:lang w:val="ro-RO"/>
        </w:rPr>
        <w:t>hidrologic pe principalii afluen</w:t>
      </w:r>
      <w:r w:rsidR="00986916">
        <w:rPr>
          <w:sz w:val="24"/>
          <w:szCs w:val="24"/>
          <w:lang w:val="ro-RO"/>
        </w:rPr>
        <w:t>ț</w:t>
      </w:r>
      <w:r w:rsidR="00687022" w:rsidRPr="006D5C20">
        <w:rPr>
          <w:sz w:val="24"/>
          <w:szCs w:val="24"/>
          <w:lang w:val="ro-RO"/>
        </w:rPr>
        <w:t xml:space="preserve">i ai râurilor Nistru </w:t>
      </w:r>
      <w:r w:rsidR="00957E03">
        <w:rPr>
          <w:sz w:val="24"/>
          <w:szCs w:val="24"/>
          <w:lang w:val="ro-RO"/>
        </w:rPr>
        <w:t>ș</w:t>
      </w:r>
      <w:r w:rsidR="00687022" w:rsidRPr="006D5C20">
        <w:rPr>
          <w:sz w:val="24"/>
          <w:szCs w:val="24"/>
          <w:lang w:val="ro-RO"/>
        </w:rPr>
        <w:t xml:space="preserve">i Prut, colectarea </w:t>
      </w:r>
      <w:r w:rsidR="00957E03">
        <w:rPr>
          <w:sz w:val="24"/>
          <w:szCs w:val="24"/>
          <w:lang w:val="ro-RO"/>
        </w:rPr>
        <w:t>ș</w:t>
      </w:r>
      <w:r w:rsidR="00687022" w:rsidRPr="006D5C20">
        <w:rPr>
          <w:sz w:val="24"/>
          <w:szCs w:val="24"/>
          <w:lang w:val="ro-RO"/>
        </w:rPr>
        <w:t xml:space="preserve">i procesarea fluxului de date relevante, precum </w:t>
      </w:r>
      <w:r w:rsidR="00957E03">
        <w:rPr>
          <w:sz w:val="24"/>
          <w:szCs w:val="24"/>
          <w:lang w:val="ro-RO"/>
        </w:rPr>
        <w:t>ș</w:t>
      </w:r>
      <w:r w:rsidR="00687022" w:rsidRPr="006D5C20">
        <w:rPr>
          <w:sz w:val="24"/>
          <w:szCs w:val="24"/>
          <w:lang w:val="ro-RO"/>
        </w:rPr>
        <w:t>i integrarea continuă a acestora în  SIA „Cadastrul de Stat al Apelor”</w:t>
      </w:r>
      <w:r w:rsidR="00687022">
        <w:rPr>
          <w:sz w:val="24"/>
          <w:szCs w:val="24"/>
          <w:lang w:val="ro-RO"/>
        </w:rPr>
        <w:t>.</w:t>
      </w:r>
      <w:r w:rsidR="004E321B" w:rsidRPr="004E321B">
        <w:rPr>
          <w:sz w:val="24"/>
          <w:szCs w:val="24"/>
          <w:lang w:val="ro-RO"/>
        </w:rPr>
        <w:t xml:space="preserve"> </w:t>
      </w:r>
      <w:r w:rsidR="004E321B">
        <w:rPr>
          <w:sz w:val="24"/>
          <w:szCs w:val="24"/>
          <w:lang w:val="ro-RO"/>
        </w:rPr>
        <w:t>De asemenea, măsurile orientate spre reducerea riscului de dezastre</w:t>
      </w:r>
      <w:r w:rsidR="004E321B" w:rsidRPr="006D5C20">
        <w:rPr>
          <w:sz w:val="24"/>
          <w:szCs w:val="24"/>
          <w:lang w:val="ro-RO"/>
        </w:rPr>
        <w:t xml:space="preserve">, </w:t>
      </w:r>
      <w:r w:rsidR="004E321B">
        <w:rPr>
          <w:sz w:val="24"/>
          <w:szCs w:val="24"/>
          <w:lang w:val="ro-RO"/>
        </w:rPr>
        <w:t xml:space="preserve"> vor contribui la </w:t>
      </w:r>
      <w:r w:rsidR="004E321B" w:rsidRPr="006D5C20">
        <w:rPr>
          <w:sz w:val="24"/>
          <w:szCs w:val="24"/>
          <w:lang w:val="ro-RO"/>
        </w:rPr>
        <w:t xml:space="preserve">revitalizarea zonelor umede naturale, restabilirea </w:t>
      </w:r>
      <w:r w:rsidR="00986916">
        <w:rPr>
          <w:sz w:val="24"/>
          <w:szCs w:val="24"/>
          <w:lang w:val="ro-RO"/>
        </w:rPr>
        <w:t>ț</w:t>
      </w:r>
      <w:r w:rsidR="004E321B" w:rsidRPr="006D5C20">
        <w:rPr>
          <w:sz w:val="24"/>
          <w:szCs w:val="24"/>
          <w:lang w:val="ro-RO"/>
        </w:rPr>
        <w:t xml:space="preserve">ărmurilor naturale ale râurilor mici </w:t>
      </w:r>
      <w:r w:rsidR="00957E03">
        <w:rPr>
          <w:sz w:val="24"/>
          <w:szCs w:val="24"/>
          <w:lang w:val="ro-RO"/>
        </w:rPr>
        <w:t>ș</w:t>
      </w:r>
      <w:r w:rsidR="004E321B" w:rsidRPr="006D5C20">
        <w:rPr>
          <w:sz w:val="24"/>
          <w:szCs w:val="24"/>
          <w:lang w:val="ro-RO"/>
        </w:rPr>
        <w:t xml:space="preserve">i a ecosistemelor riverane. </w:t>
      </w:r>
      <w:r w:rsidR="004E321B">
        <w:rPr>
          <w:sz w:val="24"/>
          <w:szCs w:val="24"/>
          <w:lang w:val="ro-RO"/>
        </w:rPr>
        <w:t xml:space="preserve">Totodată, acestea vor ajuta la </w:t>
      </w:r>
      <w:r w:rsidR="004E321B" w:rsidRPr="00A539EC">
        <w:rPr>
          <w:sz w:val="24"/>
          <w:szCs w:val="24"/>
          <w:lang w:val="ro-RO"/>
        </w:rPr>
        <w:t xml:space="preserve">prevenirea, minimizarea </w:t>
      </w:r>
      <w:r w:rsidR="00957E03">
        <w:rPr>
          <w:sz w:val="24"/>
          <w:szCs w:val="24"/>
          <w:lang w:val="ro-RO"/>
        </w:rPr>
        <w:t>ș</w:t>
      </w:r>
      <w:r w:rsidR="004E321B" w:rsidRPr="00A539EC">
        <w:rPr>
          <w:sz w:val="24"/>
          <w:szCs w:val="24"/>
          <w:lang w:val="ro-RO"/>
        </w:rPr>
        <w:t xml:space="preserve">i abordarea deplasărilor </w:t>
      </w:r>
      <w:r w:rsidR="004E321B">
        <w:rPr>
          <w:sz w:val="24"/>
          <w:szCs w:val="24"/>
          <w:lang w:val="ro-RO"/>
        </w:rPr>
        <w:t>popula</w:t>
      </w:r>
      <w:r w:rsidR="00986916">
        <w:rPr>
          <w:sz w:val="24"/>
          <w:szCs w:val="24"/>
          <w:lang w:val="ro-RO"/>
        </w:rPr>
        <w:t>ț</w:t>
      </w:r>
      <w:r w:rsidR="004E321B">
        <w:rPr>
          <w:sz w:val="24"/>
          <w:szCs w:val="24"/>
          <w:lang w:val="ro-RO"/>
        </w:rPr>
        <w:t xml:space="preserve">iei </w:t>
      </w:r>
      <w:r w:rsidR="004E321B" w:rsidRPr="00A539EC">
        <w:rPr>
          <w:sz w:val="24"/>
          <w:szCs w:val="24"/>
          <w:lang w:val="ro-RO"/>
        </w:rPr>
        <w:t xml:space="preserve">în contextul schimbărilor climatice </w:t>
      </w:r>
      <w:r w:rsidR="00957E03">
        <w:rPr>
          <w:sz w:val="24"/>
          <w:szCs w:val="24"/>
          <w:lang w:val="ro-RO"/>
        </w:rPr>
        <w:t>ș</w:t>
      </w:r>
      <w:r w:rsidR="004E321B" w:rsidRPr="00A539EC">
        <w:rPr>
          <w:sz w:val="24"/>
          <w:szCs w:val="24"/>
          <w:lang w:val="ro-RO"/>
        </w:rPr>
        <w:t>i la abordarea altor probleme legate de migra</w:t>
      </w:r>
      <w:r w:rsidR="00986916">
        <w:rPr>
          <w:sz w:val="24"/>
          <w:szCs w:val="24"/>
          <w:lang w:val="ro-RO"/>
        </w:rPr>
        <w:t>ț</w:t>
      </w:r>
      <w:r w:rsidR="004E321B" w:rsidRPr="00A539EC">
        <w:rPr>
          <w:sz w:val="24"/>
          <w:szCs w:val="24"/>
          <w:lang w:val="ro-RO"/>
        </w:rPr>
        <w:t>ie.</w:t>
      </w:r>
    </w:p>
    <w:p w14:paraId="30E92231" w14:textId="77777777" w:rsidR="00255007" w:rsidRPr="006D5C20" w:rsidRDefault="00266833" w:rsidP="00D161C1">
      <w:pPr>
        <w:pStyle w:val="Titlu1"/>
        <w:numPr>
          <w:ilvl w:val="0"/>
          <w:numId w:val="85"/>
        </w:numPr>
        <w:jc w:val="center"/>
        <w:rPr>
          <w:color w:val="365F91"/>
          <w:sz w:val="24"/>
          <w:szCs w:val="24"/>
          <w:lang w:val="ro-RO"/>
        </w:rPr>
      </w:pPr>
      <w:bookmarkStart w:id="82" w:name="_Toc108786174"/>
      <w:r w:rsidRPr="006D5C20">
        <w:rPr>
          <w:color w:val="365F91"/>
          <w:sz w:val="24"/>
          <w:szCs w:val="24"/>
          <w:lang w:val="ro-RO"/>
        </w:rPr>
        <w:t>IMPACTUL IMPLEMENTĂRII PROGRAMULUI</w:t>
      </w:r>
      <w:bookmarkEnd w:id="82"/>
    </w:p>
    <w:p w14:paraId="7AD16FC3" w14:textId="77777777" w:rsidR="004B3208" w:rsidRPr="006D5C20" w:rsidRDefault="004B3208" w:rsidP="004B3208">
      <w:pPr>
        <w:pStyle w:val="Titlu1"/>
        <w:ind w:left="1020"/>
        <w:rPr>
          <w:color w:val="365F91"/>
          <w:sz w:val="24"/>
          <w:szCs w:val="24"/>
          <w:lang w:val="ro-RO"/>
        </w:rPr>
      </w:pPr>
    </w:p>
    <w:p w14:paraId="754C80E2" w14:textId="45B60BC8" w:rsidR="00432865" w:rsidRDefault="00432865" w:rsidP="00003EB7">
      <w:pPr>
        <w:spacing w:line="276" w:lineRule="auto"/>
        <w:jc w:val="both"/>
        <w:rPr>
          <w:b/>
          <w:sz w:val="24"/>
          <w:szCs w:val="24"/>
          <w:lang w:val="ro-RO"/>
        </w:rPr>
      </w:pPr>
      <w:r>
        <w:rPr>
          <w:sz w:val="24"/>
          <w:szCs w:val="24"/>
          <w:lang w:val="ro-RO"/>
        </w:rPr>
        <w:t xml:space="preserve">Implementarea Programului va contribui la </w:t>
      </w:r>
      <w:r w:rsidRPr="006D5C20">
        <w:rPr>
          <w:sz w:val="24"/>
          <w:szCs w:val="24"/>
          <w:lang w:val="ro-RO"/>
        </w:rPr>
        <w:t>asigurarea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ei la schimbările climatice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facilitarea adaptării în </w:t>
      </w:r>
      <w:r>
        <w:rPr>
          <w:sz w:val="24"/>
          <w:szCs w:val="24"/>
          <w:lang w:val="ro-RO"/>
        </w:rPr>
        <w:t xml:space="preserve">cele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ase sectoare prioritare</w:t>
      </w:r>
      <w:r>
        <w:rPr>
          <w:sz w:val="24"/>
          <w:szCs w:val="24"/>
          <w:lang w:val="ro-RO"/>
        </w:rPr>
        <w:t xml:space="preserve"> precum </w:t>
      </w:r>
      <w:r w:rsidR="00957E03">
        <w:rPr>
          <w:sz w:val="24"/>
          <w:szCs w:val="24"/>
          <w:lang w:val="ro-RO"/>
        </w:rPr>
        <w:t>ș</w:t>
      </w:r>
      <w:r>
        <w:rPr>
          <w:sz w:val="24"/>
          <w:szCs w:val="24"/>
          <w:lang w:val="ro-RO"/>
        </w:rPr>
        <w:t xml:space="preserve">i la </w:t>
      </w:r>
      <w:r w:rsidRPr="006D5C20">
        <w:rPr>
          <w:b/>
          <w:sz w:val="24"/>
          <w:szCs w:val="24"/>
          <w:lang w:val="ro-RO"/>
        </w:rPr>
        <w:t xml:space="preserve">îndeplinirea angajamentelor 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 xml:space="preserve">ării în temeiul Acordului de la </w:t>
      </w:r>
      <w:r w:rsidRPr="006D5C20">
        <w:rPr>
          <w:b/>
          <w:sz w:val="24"/>
          <w:szCs w:val="24"/>
          <w:lang w:val="ro-RO"/>
        </w:rPr>
        <w:lastRenderedPageBreak/>
        <w:t>Paris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 Contribu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iei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ionale determinate actualizate</w:t>
      </w:r>
      <w:r w:rsidR="00003EB7">
        <w:rPr>
          <w:sz w:val="24"/>
          <w:szCs w:val="24"/>
          <w:lang w:val="ro-RO"/>
        </w:rPr>
        <w:t>.</w:t>
      </w:r>
    </w:p>
    <w:p w14:paraId="3D0D3C31" w14:textId="77777777" w:rsidR="00432865" w:rsidRDefault="00432865" w:rsidP="00432865">
      <w:pPr>
        <w:spacing w:line="276" w:lineRule="auto"/>
        <w:jc w:val="both"/>
        <w:rPr>
          <w:b/>
          <w:sz w:val="24"/>
          <w:szCs w:val="24"/>
          <w:lang w:val="ro-RO"/>
        </w:rPr>
      </w:pPr>
    </w:p>
    <w:p w14:paraId="45A7036F" w14:textId="021F3AEB" w:rsidR="00432865" w:rsidRPr="006D5C20" w:rsidRDefault="00003EB7" w:rsidP="00432865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 xml:space="preserve">Prin </w:t>
      </w:r>
      <w:r>
        <w:rPr>
          <w:b/>
          <w:sz w:val="24"/>
          <w:szCs w:val="24"/>
          <w:lang w:val="ro-RO"/>
        </w:rPr>
        <w:t>realizarea</w:t>
      </w:r>
      <w:r w:rsidR="00432865" w:rsidRPr="006D5C20">
        <w:rPr>
          <w:b/>
          <w:sz w:val="24"/>
          <w:szCs w:val="24"/>
          <w:lang w:val="ro-RO"/>
        </w:rPr>
        <w:t xml:space="preserve"> măsurilor orizontale intersectoriale propuse în O</w:t>
      </w:r>
      <w:r w:rsidR="002A5E5D">
        <w:rPr>
          <w:b/>
          <w:sz w:val="24"/>
          <w:szCs w:val="24"/>
          <w:lang w:val="ro-RO"/>
        </w:rPr>
        <w:t xml:space="preserve">biectivul general </w:t>
      </w:r>
      <w:r w:rsidR="00432865" w:rsidRPr="006D5C20">
        <w:rPr>
          <w:b/>
          <w:sz w:val="24"/>
          <w:szCs w:val="24"/>
          <w:lang w:val="ro-RO"/>
        </w:rPr>
        <w:t>1</w:t>
      </w:r>
      <w:r w:rsidR="00432865" w:rsidRPr="006D5C20">
        <w:rPr>
          <w:sz w:val="24"/>
          <w:szCs w:val="24"/>
          <w:lang w:val="ro-RO"/>
        </w:rPr>
        <w:t xml:space="preserve">, Programul va asigura o </w:t>
      </w:r>
      <w:r w:rsidR="00432865" w:rsidRPr="006D5C20">
        <w:rPr>
          <w:i/>
          <w:sz w:val="24"/>
          <w:szCs w:val="24"/>
          <w:lang w:val="ro-RO"/>
        </w:rPr>
        <w:t>coordonare func</w:t>
      </w:r>
      <w:r w:rsidR="00986916">
        <w:rPr>
          <w:i/>
          <w:sz w:val="24"/>
          <w:szCs w:val="24"/>
          <w:lang w:val="ro-RO"/>
        </w:rPr>
        <w:t>ț</w:t>
      </w:r>
      <w:r w:rsidR="00432865" w:rsidRPr="006D5C20">
        <w:rPr>
          <w:i/>
          <w:sz w:val="24"/>
          <w:szCs w:val="24"/>
          <w:lang w:val="ro-RO"/>
        </w:rPr>
        <w:t>ională a politicii privind ASC</w:t>
      </w:r>
      <w:r w:rsidR="00432865" w:rsidRPr="006D5C20">
        <w:rPr>
          <w:sz w:val="24"/>
          <w:szCs w:val="24"/>
          <w:lang w:val="ro-RO"/>
        </w:rPr>
        <w:t xml:space="preserve">, </w:t>
      </w:r>
      <w:r>
        <w:rPr>
          <w:sz w:val="24"/>
          <w:szCs w:val="24"/>
          <w:lang w:val="ro-RO"/>
        </w:rPr>
        <w:t>stabilind</w:t>
      </w:r>
      <w:r w:rsidR="00432865" w:rsidRPr="006D5C20">
        <w:rPr>
          <w:sz w:val="24"/>
          <w:szCs w:val="24"/>
          <w:lang w:val="ro-RO"/>
        </w:rPr>
        <w:t xml:space="preserve"> </w:t>
      </w:r>
      <w:r w:rsidR="00432865" w:rsidRPr="006D5C20">
        <w:rPr>
          <w:i/>
          <w:sz w:val="24"/>
          <w:szCs w:val="24"/>
          <w:lang w:val="ro-RO"/>
        </w:rPr>
        <w:t xml:space="preserve">roluri </w:t>
      </w:r>
      <w:r w:rsidR="00957E03">
        <w:rPr>
          <w:i/>
          <w:sz w:val="24"/>
          <w:szCs w:val="24"/>
          <w:lang w:val="ro-RO"/>
        </w:rPr>
        <w:t>ș</w:t>
      </w:r>
      <w:r w:rsidR="00432865" w:rsidRPr="006D5C20">
        <w:rPr>
          <w:i/>
          <w:sz w:val="24"/>
          <w:szCs w:val="24"/>
          <w:lang w:val="ro-RO"/>
        </w:rPr>
        <w:t>i responsabilită</w:t>
      </w:r>
      <w:r w:rsidR="00986916">
        <w:rPr>
          <w:i/>
          <w:sz w:val="24"/>
          <w:szCs w:val="24"/>
          <w:lang w:val="ro-RO"/>
        </w:rPr>
        <w:t>ț</w:t>
      </w:r>
      <w:r w:rsidR="00432865" w:rsidRPr="006D5C20">
        <w:rPr>
          <w:i/>
          <w:sz w:val="24"/>
          <w:szCs w:val="24"/>
          <w:lang w:val="ro-RO"/>
        </w:rPr>
        <w:t>i clar definite</w:t>
      </w:r>
      <w:r w:rsidR="00432865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432865" w:rsidRPr="006D5C20">
        <w:rPr>
          <w:sz w:val="24"/>
          <w:szCs w:val="24"/>
          <w:lang w:val="ro-RO"/>
        </w:rPr>
        <w:t xml:space="preserve">i </w:t>
      </w:r>
      <w:r w:rsidR="00432865" w:rsidRPr="006D5C20">
        <w:rPr>
          <w:i/>
          <w:sz w:val="24"/>
          <w:szCs w:val="24"/>
          <w:lang w:val="ro-RO"/>
        </w:rPr>
        <w:t>un mecanism func</w:t>
      </w:r>
      <w:r w:rsidR="00986916">
        <w:rPr>
          <w:i/>
          <w:sz w:val="24"/>
          <w:szCs w:val="24"/>
          <w:lang w:val="ro-RO"/>
        </w:rPr>
        <w:t>ț</w:t>
      </w:r>
      <w:r w:rsidR="00432865" w:rsidRPr="006D5C20">
        <w:rPr>
          <w:i/>
          <w:sz w:val="24"/>
          <w:szCs w:val="24"/>
          <w:lang w:val="ro-RO"/>
        </w:rPr>
        <w:t xml:space="preserve">ional de monitorizare, raportare </w:t>
      </w:r>
      <w:r w:rsidR="00957E03">
        <w:rPr>
          <w:i/>
          <w:sz w:val="24"/>
          <w:szCs w:val="24"/>
          <w:lang w:val="ro-RO"/>
        </w:rPr>
        <w:t>ș</w:t>
      </w:r>
      <w:r w:rsidR="00432865" w:rsidRPr="006D5C20">
        <w:rPr>
          <w:i/>
          <w:sz w:val="24"/>
          <w:szCs w:val="24"/>
          <w:lang w:val="ro-RO"/>
        </w:rPr>
        <w:t>i evaluare</w:t>
      </w:r>
      <w:r w:rsidR="00432865" w:rsidRPr="006D5C20">
        <w:rPr>
          <w:sz w:val="24"/>
          <w:szCs w:val="24"/>
          <w:lang w:val="ro-RO"/>
        </w:rPr>
        <w:t xml:space="preserve">. </w:t>
      </w:r>
      <w:r w:rsidR="00277ACD">
        <w:rPr>
          <w:sz w:val="24"/>
          <w:szCs w:val="24"/>
          <w:lang w:val="ro-RO"/>
        </w:rPr>
        <w:t xml:space="preserve">Totodată, vor fi </w:t>
      </w:r>
      <w:r w:rsidR="00432865" w:rsidRPr="006D5C20">
        <w:rPr>
          <w:sz w:val="24"/>
          <w:szCs w:val="24"/>
          <w:lang w:val="ro-RO"/>
        </w:rPr>
        <w:t xml:space="preserve"> consolida</w:t>
      </w:r>
      <w:r w:rsidR="00277ACD">
        <w:rPr>
          <w:sz w:val="24"/>
          <w:szCs w:val="24"/>
          <w:lang w:val="ro-RO"/>
        </w:rPr>
        <w:t>te</w:t>
      </w:r>
      <w:r w:rsidR="00432865" w:rsidRPr="006D5C20">
        <w:rPr>
          <w:sz w:val="24"/>
          <w:szCs w:val="24"/>
          <w:lang w:val="ro-RO"/>
        </w:rPr>
        <w:t xml:space="preserve"> capacită</w:t>
      </w:r>
      <w:r w:rsidR="00986916">
        <w:rPr>
          <w:sz w:val="24"/>
          <w:szCs w:val="24"/>
          <w:lang w:val="ro-RO"/>
        </w:rPr>
        <w:t>ț</w:t>
      </w:r>
      <w:r w:rsidR="00432865" w:rsidRPr="006D5C20">
        <w:rPr>
          <w:sz w:val="24"/>
          <w:szCs w:val="24"/>
          <w:lang w:val="ro-RO"/>
        </w:rPr>
        <w:t>ile institu</w:t>
      </w:r>
      <w:r w:rsidR="00986916">
        <w:rPr>
          <w:sz w:val="24"/>
          <w:szCs w:val="24"/>
          <w:lang w:val="ro-RO"/>
        </w:rPr>
        <w:t>ț</w:t>
      </w:r>
      <w:r w:rsidR="00432865" w:rsidRPr="006D5C20">
        <w:rPr>
          <w:sz w:val="24"/>
          <w:szCs w:val="24"/>
          <w:lang w:val="ro-RO"/>
        </w:rPr>
        <w:t xml:space="preserve">ionale pentru implementarea eficientă a măsurilor de adaptare la schimbările climatice la nivel sectorial prin stabilirea mandatelor </w:t>
      </w:r>
      <w:r w:rsidR="00957E03">
        <w:rPr>
          <w:sz w:val="24"/>
          <w:szCs w:val="24"/>
          <w:lang w:val="ro-RO"/>
        </w:rPr>
        <w:t>ș</w:t>
      </w:r>
      <w:r w:rsidR="00432865" w:rsidRPr="006D5C20">
        <w:rPr>
          <w:sz w:val="24"/>
          <w:szCs w:val="24"/>
          <w:lang w:val="ro-RO"/>
        </w:rPr>
        <w:t>i responsabilită</w:t>
      </w:r>
      <w:r w:rsidR="00986916">
        <w:rPr>
          <w:sz w:val="24"/>
          <w:szCs w:val="24"/>
          <w:lang w:val="ro-RO"/>
        </w:rPr>
        <w:t>ț</w:t>
      </w:r>
      <w:r w:rsidR="00432865" w:rsidRPr="006D5C20">
        <w:rPr>
          <w:sz w:val="24"/>
          <w:szCs w:val="24"/>
          <w:lang w:val="ro-RO"/>
        </w:rPr>
        <w:t xml:space="preserve">ilor în domeniul ASC pentru </w:t>
      </w:r>
      <w:r w:rsidR="00277ACD">
        <w:rPr>
          <w:sz w:val="24"/>
          <w:szCs w:val="24"/>
          <w:lang w:val="ro-RO"/>
        </w:rPr>
        <w:t>institu</w:t>
      </w:r>
      <w:r w:rsidR="00986916">
        <w:rPr>
          <w:sz w:val="24"/>
          <w:szCs w:val="24"/>
          <w:lang w:val="ro-RO"/>
        </w:rPr>
        <w:t>ț</w:t>
      </w:r>
      <w:r w:rsidR="00277ACD">
        <w:rPr>
          <w:sz w:val="24"/>
          <w:szCs w:val="24"/>
          <w:lang w:val="ro-RO"/>
        </w:rPr>
        <w:t xml:space="preserve">iile </w:t>
      </w:r>
      <w:r w:rsidR="00432865" w:rsidRPr="006D5C20">
        <w:rPr>
          <w:sz w:val="24"/>
          <w:szCs w:val="24"/>
          <w:lang w:val="ro-RO"/>
        </w:rPr>
        <w:t xml:space="preserve">relevante </w:t>
      </w:r>
      <w:r w:rsidR="00957E03">
        <w:rPr>
          <w:sz w:val="24"/>
          <w:szCs w:val="24"/>
          <w:lang w:val="ro-RO"/>
        </w:rPr>
        <w:t>ș</w:t>
      </w:r>
      <w:r w:rsidR="00432865" w:rsidRPr="006D5C20">
        <w:rPr>
          <w:sz w:val="24"/>
          <w:szCs w:val="24"/>
          <w:lang w:val="ro-RO"/>
        </w:rPr>
        <w:t xml:space="preserve">i prin asigurarea </w:t>
      </w:r>
      <w:r w:rsidR="00277ACD">
        <w:rPr>
          <w:sz w:val="24"/>
          <w:szCs w:val="24"/>
          <w:lang w:val="ro-RO"/>
        </w:rPr>
        <w:t>cu</w:t>
      </w:r>
      <w:r w:rsidR="00432865" w:rsidRPr="006D5C20">
        <w:rPr>
          <w:sz w:val="24"/>
          <w:szCs w:val="24"/>
          <w:lang w:val="ro-RO"/>
        </w:rPr>
        <w:t xml:space="preserve"> personal</w:t>
      </w:r>
      <w:r w:rsidR="00277ACD">
        <w:rPr>
          <w:sz w:val="24"/>
          <w:szCs w:val="24"/>
          <w:lang w:val="ro-RO"/>
        </w:rPr>
        <w:t>ul</w:t>
      </w:r>
      <w:r w:rsidR="00432865" w:rsidRPr="006D5C20">
        <w:rPr>
          <w:sz w:val="24"/>
          <w:szCs w:val="24"/>
          <w:lang w:val="ro-RO"/>
        </w:rPr>
        <w:t xml:space="preserve"> necesar </w:t>
      </w:r>
      <w:r w:rsidR="00957E03">
        <w:rPr>
          <w:sz w:val="24"/>
          <w:szCs w:val="24"/>
          <w:lang w:val="ro-RO"/>
        </w:rPr>
        <w:t>ș</w:t>
      </w:r>
      <w:r w:rsidR="00432865" w:rsidRPr="006D5C20">
        <w:rPr>
          <w:sz w:val="24"/>
          <w:szCs w:val="24"/>
          <w:lang w:val="ro-RO"/>
        </w:rPr>
        <w:t>i a alocărilor bugetare. Activită</w:t>
      </w:r>
      <w:r w:rsidR="00986916">
        <w:rPr>
          <w:sz w:val="24"/>
          <w:szCs w:val="24"/>
          <w:lang w:val="ro-RO"/>
        </w:rPr>
        <w:t>ț</w:t>
      </w:r>
      <w:r w:rsidR="00432865" w:rsidRPr="006D5C20">
        <w:rPr>
          <w:sz w:val="24"/>
          <w:szCs w:val="24"/>
          <w:lang w:val="ro-RO"/>
        </w:rPr>
        <w:t>ile de consolidare a capacită</w:t>
      </w:r>
      <w:r w:rsidR="00986916">
        <w:rPr>
          <w:sz w:val="24"/>
          <w:szCs w:val="24"/>
          <w:lang w:val="ro-RO"/>
        </w:rPr>
        <w:t>ț</w:t>
      </w:r>
      <w:r w:rsidR="00432865" w:rsidRPr="006D5C20">
        <w:rPr>
          <w:sz w:val="24"/>
          <w:szCs w:val="24"/>
          <w:lang w:val="ro-RO"/>
        </w:rPr>
        <w:t>ilor prevăzute în Planul de ac</w:t>
      </w:r>
      <w:r w:rsidR="00986916">
        <w:rPr>
          <w:sz w:val="24"/>
          <w:szCs w:val="24"/>
          <w:lang w:val="ro-RO"/>
        </w:rPr>
        <w:t>ț</w:t>
      </w:r>
      <w:r w:rsidR="00432865" w:rsidRPr="006D5C20">
        <w:rPr>
          <w:sz w:val="24"/>
          <w:szCs w:val="24"/>
          <w:lang w:val="ro-RO"/>
        </w:rPr>
        <w:t>iuni, vor asigura d</w:t>
      </w:r>
      <w:r w:rsidR="00432865" w:rsidRPr="006D5C20">
        <w:rPr>
          <w:i/>
          <w:sz w:val="24"/>
          <w:szCs w:val="24"/>
          <w:lang w:val="ro-RO"/>
        </w:rPr>
        <w:t>isponibilitatea capacită</w:t>
      </w:r>
      <w:r w:rsidR="00986916">
        <w:rPr>
          <w:i/>
          <w:sz w:val="24"/>
          <w:szCs w:val="24"/>
          <w:lang w:val="ro-RO"/>
        </w:rPr>
        <w:t>ț</w:t>
      </w:r>
      <w:r w:rsidR="00432865" w:rsidRPr="006D5C20">
        <w:rPr>
          <w:i/>
          <w:sz w:val="24"/>
          <w:szCs w:val="24"/>
          <w:lang w:val="ro-RO"/>
        </w:rPr>
        <w:t xml:space="preserve">ilor </w:t>
      </w:r>
      <w:r w:rsidR="00957E03">
        <w:rPr>
          <w:i/>
          <w:sz w:val="24"/>
          <w:szCs w:val="24"/>
          <w:lang w:val="ro-RO"/>
        </w:rPr>
        <w:t>ș</w:t>
      </w:r>
      <w:r w:rsidR="00432865" w:rsidRPr="006D5C20">
        <w:rPr>
          <w:i/>
          <w:sz w:val="24"/>
          <w:szCs w:val="24"/>
          <w:lang w:val="ro-RO"/>
        </w:rPr>
        <w:t>i a competen</w:t>
      </w:r>
      <w:r w:rsidR="00986916">
        <w:rPr>
          <w:i/>
          <w:sz w:val="24"/>
          <w:szCs w:val="24"/>
          <w:lang w:val="ro-RO"/>
        </w:rPr>
        <w:t>ț</w:t>
      </w:r>
      <w:r w:rsidR="00432865" w:rsidRPr="006D5C20">
        <w:rPr>
          <w:i/>
          <w:sz w:val="24"/>
          <w:szCs w:val="24"/>
          <w:lang w:val="ro-RO"/>
        </w:rPr>
        <w:t>elor</w:t>
      </w:r>
      <w:r w:rsidR="00432865" w:rsidRPr="006D5C20">
        <w:rPr>
          <w:sz w:val="24"/>
          <w:szCs w:val="24"/>
          <w:lang w:val="ro-RO"/>
        </w:rPr>
        <w:t xml:space="preserve"> de a aborda provocările aferente implementării politicilor legate de climă la nivel central </w:t>
      </w:r>
      <w:r w:rsidR="00957E03">
        <w:rPr>
          <w:sz w:val="24"/>
          <w:szCs w:val="24"/>
          <w:lang w:val="ro-RO"/>
        </w:rPr>
        <w:t>ș</w:t>
      </w:r>
      <w:r w:rsidR="00432865" w:rsidRPr="006D5C20">
        <w:rPr>
          <w:sz w:val="24"/>
          <w:szCs w:val="24"/>
          <w:lang w:val="ro-RO"/>
        </w:rPr>
        <w:t>i local.</w:t>
      </w:r>
    </w:p>
    <w:p w14:paraId="333B9CD5" w14:textId="2D8DE88C" w:rsidR="00432865" w:rsidRPr="006D5C20" w:rsidRDefault="00432865" w:rsidP="00432865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Prin implementarea </w:t>
      </w:r>
      <w:r w:rsidR="002A5E5D">
        <w:rPr>
          <w:b/>
          <w:sz w:val="24"/>
          <w:szCs w:val="24"/>
          <w:lang w:val="ro-RO"/>
        </w:rPr>
        <w:t>măsurilor din cadrul</w:t>
      </w:r>
      <w:r w:rsidRPr="006D5C20">
        <w:rPr>
          <w:b/>
          <w:sz w:val="24"/>
          <w:szCs w:val="24"/>
          <w:lang w:val="ro-RO"/>
        </w:rPr>
        <w:t xml:space="preserve"> O</w:t>
      </w:r>
      <w:r w:rsidR="002A5E5D">
        <w:rPr>
          <w:b/>
          <w:sz w:val="24"/>
          <w:szCs w:val="24"/>
          <w:lang w:val="ro-RO"/>
        </w:rPr>
        <w:t>biectivului general</w:t>
      </w:r>
      <w:r w:rsidRPr="006D5C20">
        <w:rPr>
          <w:b/>
          <w:sz w:val="24"/>
          <w:szCs w:val="24"/>
          <w:lang w:val="ro-RO"/>
        </w:rPr>
        <w:t xml:space="preserve"> 2</w:t>
      </w:r>
      <w:r w:rsidRPr="006D5C20">
        <w:rPr>
          <w:sz w:val="24"/>
          <w:szCs w:val="24"/>
          <w:lang w:val="ro-RO"/>
        </w:rPr>
        <w:t xml:space="preserve">, Programul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Planul său de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 vor 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substan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ial </w:t>
      </w:r>
      <w:r w:rsidRPr="006D5C20">
        <w:rPr>
          <w:i/>
          <w:sz w:val="24"/>
          <w:szCs w:val="24"/>
          <w:lang w:val="ro-RO"/>
        </w:rPr>
        <w:t xml:space="preserve">disponibilitatea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 xml:space="preserve">i utilizarea datelor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informa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iilor legate de climă</w:t>
      </w:r>
      <w:r w:rsidRPr="006D5C20">
        <w:rPr>
          <w:sz w:val="24"/>
          <w:szCs w:val="24"/>
          <w:lang w:val="ro-RO"/>
        </w:rPr>
        <w:t xml:space="preserve"> în sectoarele prioritare. Astfel, datele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sectoriale complexe vor fi puse la dispozi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factorilor de decizie, mediului academic, ONG-urilor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publicului larg, în timp ce colaborarea dintre agen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guvernamentale, universită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institu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de cercetare pentru generarea în comun a cuno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elor legate de climă va fi consolidată. </w:t>
      </w:r>
      <w:r w:rsidR="002A5E5D">
        <w:rPr>
          <w:sz w:val="24"/>
          <w:szCs w:val="24"/>
          <w:lang w:val="ro-RO"/>
        </w:rPr>
        <w:t xml:space="preserve">Totodată, va fi </w:t>
      </w:r>
      <w:r w:rsidRPr="006D5C20">
        <w:rPr>
          <w:sz w:val="24"/>
          <w:szCs w:val="24"/>
          <w:lang w:val="ro-RO"/>
        </w:rPr>
        <w:t>asigura</w:t>
      </w:r>
      <w:r w:rsidR="002A5E5D">
        <w:rPr>
          <w:sz w:val="24"/>
          <w:szCs w:val="24"/>
          <w:lang w:val="ro-RO"/>
        </w:rPr>
        <w:t>tă</w:t>
      </w:r>
      <w:r w:rsidRPr="006D5C20">
        <w:rPr>
          <w:sz w:val="24"/>
          <w:szCs w:val="24"/>
          <w:lang w:val="ro-RO"/>
        </w:rPr>
        <w:t xml:space="preserve"> gestion</w:t>
      </w:r>
      <w:r w:rsidR="002A5E5D">
        <w:rPr>
          <w:sz w:val="24"/>
          <w:szCs w:val="24"/>
          <w:lang w:val="ro-RO"/>
        </w:rPr>
        <w:t xml:space="preserve">area </w:t>
      </w:r>
      <w:r w:rsidRPr="006D5C20">
        <w:rPr>
          <w:sz w:val="24"/>
          <w:szCs w:val="24"/>
          <w:lang w:val="ro-RO"/>
        </w:rPr>
        <w:t>integrat</w:t>
      </w:r>
      <w:r w:rsidR="002A5E5D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 a datelor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iilor în domeniul ASC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RRD, generând astfel economii </w:t>
      </w:r>
      <w:r w:rsidR="002A5E5D">
        <w:rPr>
          <w:sz w:val="24"/>
          <w:szCs w:val="24"/>
          <w:lang w:val="ro-RO"/>
        </w:rPr>
        <w:t>semnificative</w:t>
      </w:r>
      <w:r w:rsidRPr="006D5C20">
        <w:rPr>
          <w:sz w:val="24"/>
          <w:szCs w:val="24"/>
          <w:lang w:val="ro-RO"/>
        </w:rPr>
        <w:t xml:space="preserve">. </w:t>
      </w:r>
      <w:r w:rsidR="002A5E5D">
        <w:rPr>
          <w:sz w:val="24"/>
          <w:szCs w:val="24"/>
          <w:lang w:val="ro-RO"/>
        </w:rPr>
        <w:t>Astfel, p</w:t>
      </w:r>
      <w:r w:rsidRPr="006D5C20">
        <w:rPr>
          <w:sz w:val="24"/>
          <w:szCs w:val="24"/>
          <w:lang w:val="ro-RO"/>
        </w:rPr>
        <w:t>ăr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2A5E5D">
        <w:rPr>
          <w:sz w:val="24"/>
          <w:szCs w:val="24"/>
          <w:lang w:val="ro-RO"/>
        </w:rPr>
        <w:t>le</w:t>
      </w:r>
      <w:r w:rsidRPr="006D5C20">
        <w:rPr>
          <w:sz w:val="24"/>
          <w:szCs w:val="24"/>
          <w:lang w:val="ro-RO"/>
        </w:rPr>
        <w:t xml:space="preserve"> interesate informate </w:t>
      </w:r>
      <w:r w:rsidR="00D10D16">
        <w:rPr>
          <w:sz w:val="24"/>
          <w:szCs w:val="24"/>
          <w:lang w:val="ro-RO"/>
        </w:rPr>
        <w:t xml:space="preserve">vor fi </w:t>
      </w:r>
      <w:r w:rsidRPr="006D5C20">
        <w:rPr>
          <w:sz w:val="24"/>
          <w:szCs w:val="24"/>
          <w:lang w:val="ro-RO"/>
        </w:rPr>
        <w:t xml:space="preserve">capabile </w:t>
      </w:r>
      <w:r w:rsidRPr="006D5C20">
        <w:rPr>
          <w:i/>
          <w:sz w:val="24"/>
          <w:szCs w:val="24"/>
          <w:lang w:val="ro-RO"/>
        </w:rPr>
        <w:t xml:space="preserve">să identifice, să colecteze, să utilizeze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să partajeze informa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 legate de ASC,</w:t>
      </w:r>
      <w:r w:rsidRPr="006D5C20">
        <w:rPr>
          <w:sz w:val="24"/>
          <w:szCs w:val="24"/>
          <w:lang w:val="ro-RO"/>
        </w:rPr>
        <w:t xml:space="preserve"> relevante activită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D10D16"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 xml:space="preserve"> lor.</w:t>
      </w:r>
    </w:p>
    <w:p w14:paraId="10FC5340" w14:textId="71DD2C76" w:rsidR="00432865" w:rsidRPr="004C2A6D" w:rsidRDefault="00432865" w:rsidP="00432865">
      <w:pPr>
        <w:spacing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>Prin implementarea O</w:t>
      </w:r>
      <w:r w:rsidR="00D10D16">
        <w:rPr>
          <w:b/>
          <w:sz w:val="24"/>
          <w:szCs w:val="24"/>
          <w:lang w:val="ro-RO"/>
        </w:rPr>
        <w:t xml:space="preserve">biectivului general </w:t>
      </w:r>
      <w:r w:rsidRPr="006D5C20">
        <w:rPr>
          <w:b/>
          <w:sz w:val="24"/>
          <w:szCs w:val="24"/>
          <w:lang w:val="ro-RO"/>
        </w:rPr>
        <w:t>3</w:t>
      </w:r>
      <w:r w:rsidRPr="006D5C20">
        <w:rPr>
          <w:sz w:val="24"/>
          <w:szCs w:val="24"/>
          <w:lang w:val="ro-RO"/>
        </w:rPr>
        <w:t xml:space="preserve"> aloca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bugetare </w:t>
      </w:r>
      <w:r w:rsidR="00D10D16">
        <w:rPr>
          <w:sz w:val="24"/>
          <w:szCs w:val="24"/>
          <w:lang w:val="ro-RO"/>
        </w:rPr>
        <w:t>pentru</w:t>
      </w:r>
      <w:r w:rsidRPr="006D5C20">
        <w:rPr>
          <w:sz w:val="24"/>
          <w:szCs w:val="24"/>
          <w:lang w:val="ro-RO"/>
        </w:rPr>
        <w:t xml:space="preserve"> secto</w:t>
      </w:r>
      <w:r w:rsidR="00D10D16">
        <w:rPr>
          <w:sz w:val="24"/>
          <w:szCs w:val="24"/>
          <w:lang w:val="ro-RO"/>
        </w:rPr>
        <w:t>arele relevante</w:t>
      </w:r>
      <w:r w:rsidRPr="006D5C20">
        <w:rPr>
          <w:sz w:val="24"/>
          <w:szCs w:val="24"/>
          <w:lang w:val="ro-RO"/>
        </w:rPr>
        <w:t xml:space="preserve"> vor</w:t>
      </w:r>
      <w:r w:rsidR="00CE65F4">
        <w:rPr>
          <w:sz w:val="24"/>
          <w:szCs w:val="24"/>
          <w:lang w:val="ro-RO"/>
        </w:rPr>
        <w:t xml:space="preserve"> fi destinate</w:t>
      </w:r>
      <w:r w:rsidRPr="006D5C20">
        <w:rPr>
          <w:sz w:val="24"/>
          <w:szCs w:val="24"/>
          <w:lang w:val="ro-RO"/>
        </w:rPr>
        <w:t xml:space="preserve"> </w:t>
      </w:r>
      <w:r w:rsidR="00CE65F4">
        <w:rPr>
          <w:sz w:val="24"/>
          <w:szCs w:val="24"/>
          <w:lang w:val="ro-RO"/>
        </w:rPr>
        <w:t xml:space="preserve">în parte pentru realizarea </w:t>
      </w:r>
      <w:r w:rsidRPr="006D5C20">
        <w:rPr>
          <w:sz w:val="24"/>
          <w:szCs w:val="24"/>
          <w:lang w:val="ro-RO"/>
        </w:rPr>
        <w:t>măsuri</w:t>
      </w:r>
      <w:r w:rsidR="00CE65F4">
        <w:rPr>
          <w:sz w:val="24"/>
          <w:szCs w:val="24"/>
          <w:lang w:val="ro-RO"/>
        </w:rPr>
        <w:t>lor de adaptare</w:t>
      </w:r>
      <w:r w:rsidRPr="006D5C20">
        <w:rPr>
          <w:sz w:val="24"/>
          <w:szCs w:val="24"/>
          <w:lang w:val="ro-RO"/>
        </w:rPr>
        <w:t xml:space="preserve"> schimbărilor climatice</w:t>
      </w:r>
      <w:r w:rsidR="00CE65F4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</w:t>
      </w:r>
      <w:r w:rsidRPr="006D5C20">
        <w:rPr>
          <w:i/>
          <w:sz w:val="24"/>
          <w:szCs w:val="24"/>
          <w:lang w:val="ro-RO"/>
        </w:rPr>
        <w:t>Integrarea considerentelor de ASC în elaborarea proiectelor la etapele incipiente</w:t>
      </w:r>
      <w:r w:rsidRPr="006D5C20">
        <w:rPr>
          <w:sz w:val="24"/>
          <w:szCs w:val="24"/>
          <w:lang w:val="ro-RO"/>
        </w:rPr>
        <w:t xml:space="preserve"> va fi asigurată prin utilizarea metodelor de screening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de marcare climatică a bugetului (MCB) conform activită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ilor specifice de consolidare a capacită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ilor pentru speciali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tii în planificare bugetară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managerii de programe. Ca urmare, </w:t>
      </w:r>
      <w:r w:rsidRPr="006D5C20">
        <w:rPr>
          <w:i/>
          <w:sz w:val="24"/>
          <w:szCs w:val="24"/>
          <w:lang w:val="ro-RO"/>
        </w:rPr>
        <w:t>rolul Ministerului Finan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elor în bugetarea ac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iunilor climatice va fi consolidat</w:t>
      </w:r>
      <w:r w:rsidRPr="006D5C20">
        <w:rPr>
          <w:sz w:val="24"/>
          <w:szCs w:val="24"/>
          <w:lang w:val="ro-RO"/>
        </w:rPr>
        <w:t xml:space="preserve">, în timp ce ministerele de resort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CE65F4">
        <w:rPr>
          <w:sz w:val="24"/>
          <w:szCs w:val="24"/>
          <w:lang w:val="ro-RO"/>
        </w:rPr>
        <w:t>institu</w:t>
      </w:r>
      <w:r w:rsidR="00986916">
        <w:rPr>
          <w:sz w:val="24"/>
          <w:szCs w:val="24"/>
          <w:lang w:val="ro-RO"/>
        </w:rPr>
        <w:t>ț</w:t>
      </w:r>
      <w:r w:rsidR="00CE65F4">
        <w:rPr>
          <w:sz w:val="24"/>
          <w:szCs w:val="24"/>
          <w:lang w:val="ro-RO"/>
        </w:rPr>
        <w:t>iile</w:t>
      </w:r>
      <w:r w:rsidRPr="006D5C20">
        <w:rPr>
          <w:sz w:val="24"/>
          <w:szCs w:val="24"/>
          <w:lang w:val="ro-RO"/>
        </w:rPr>
        <w:t xml:space="preserve"> sectoriale vor </w:t>
      </w:r>
      <w:r w:rsidR="004C2A6D" w:rsidRPr="005A0B86">
        <w:rPr>
          <w:iCs/>
          <w:sz w:val="24"/>
          <w:szCs w:val="24"/>
          <w:lang w:val="ro-RO"/>
        </w:rPr>
        <w:t>planific</w:t>
      </w:r>
      <w:r w:rsidR="00FE336B">
        <w:rPr>
          <w:iCs/>
          <w:sz w:val="24"/>
          <w:szCs w:val="24"/>
          <w:lang w:val="ro-RO"/>
        </w:rPr>
        <w:t xml:space="preserve">ă măsuri </w:t>
      </w:r>
      <w:r w:rsidRPr="005A0B86">
        <w:rPr>
          <w:iCs/>
          <w:sz w:val="24"/>
          <w:szCs w:val="24"/>
          <w:lang w:val="ro-RO"/>
        </w:rPr>
        <w:t xml:space="preserve">pentru </w:t>
      </w:r>
      <w:r w:rsidR="00FE336B">
        <w:rPr>
          <w:iCs/>
          <w:sz w:val="24"/>
          <w:szCs w:val="24"/>
          <w:lang w:val="ro-RO"/>
        </w:rPr>
        <w:t>sporirea</w:t>
      </w:r>
      <w:r w:rsidRPr="005A0B86">
        <w:rPr>
          <w:iCs/>
          <w:sz w:val="24"/>
          <w:szCs w:val="24"/>
          <w:lang w:val="ro-RO"/>
        </w:rPr>
        <w:t xml:space="preserve"> rezilien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>ei climatice</w:t>
      </w:r>
      <w:r w:rsidRPr="004C2A6D">
        <w:rPr>
          <w:iCs/>
          <w:sz w:val="24"/>
          <w:szCs w:val="24"/>
          <w:lang w:val="ro-RO"/>
        </w:rPr>
        <w:t>.</w:t>
      </w:r>
    </w:p>
    <w:p w14:paraId="3B1276BF" w14:textId="77777777" w:rsidR="00432865" w:rsidRPr="006D5C20" w:rsidRDefault="00432865" w:rsidP="00432865">
      <w:pPr>
        <w:spacing w:line="276" w:lineRule="auto"/>
        <w:jc w:val="both"/>
        <w:rPr>
          <w:sz w:val="24"/>
          <w:szCs w:val="24"/>
          <w:lang w:val="ro-RO"/>
        </w:rPr>
      </w:pPr>
    </w:p>
    <w:p w14:paraId="166D1926" w14:textId="2CECE2AB" w:rsidR="0059123C" w:rsidRDefault="00432865" w:rsidP="00432865">
      <w:pPr>
        <w:spacing w:line="276" w:lineRule="auto"/>
        <w:jc w:val="both"/>
        <w:rPr>
          <w:i/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>Prin intermediul ac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iunilor preconizate în O</w:t>
      </w:r>
      <w:r w:rsidR="00FE336B">
        <w:rPr>
          <w:b/>
          <w:sz w:val="24"/>
          <w:szCs w:val="24"/>
          <w:lang w:val="ro-RO"/>
        </w:rPr>
        <w:t>biectivul general</w:t>
      </w:r>
      <w:r w:rsidRPr="006D5C20">
        <w:rPr>
          <w:b/>
          <w:sz w:val="24"/>
          <w:szCs w:val="24"/>
          <w:lang w:val="ro-RO"/>
        </w:rPr>
        <w:t xml:space="preserve"> 4</w:t>
      </w:r>
      <w:r w:rsidRPr="006D5C20">
        <w:rPr>
          <w:sz w:val="24"/>
          <w:szCs w:val="24"/>
          <w:lang w:val="ro-RO"/>
        </w:rPr>
        <w:t xml:space="preserve">, </w:t>
      </w:r>
      <w:r w:rsidRPr="006D5C20">
        <w:rPr>
          <w:i/>
          <w:sz w:val="24"/>
          <w:szCs w:val="24"/>
          <w:lang w:val="ro-RO"/>
        </w:rPr>
        <w:t xml:space="preserve">adaptarea la schimbările climatice </w:t>
      </w:r>
      <w:r w:rsidR="00957E03">
        <w:rPr>
          <w:i/>
          <w:sz w:val="24"/>
          <w:szCs w:val="24"/>
          <w:lang w:val="ro-RO"/>
        </w:rPr>
        <w:t>ș</w:t>
      </w:r>
      <w:r w:rsidR="0059123C">
        <w:rPr>
          <w:i/>
          <w:sz w:val="24"/>
          <w:szCs w:val="24"/>
          <w:lang w:val="ro-RO"/>
        </w:rPr>
        <w:t xml:space="preserve">i </w:t>
      </w:r>
      <w:r w:rsidR="0059123C" w:rsidRPr="006D5C20">
        <w:rPr>
          <w:i/>
          <w:sz w:val="24"/>
          <w:szCs w:val="24"/>
          <w:lang w:val="ro-RO"/>
        </w:rPr>
        <w:t xml:space="preserve">RRD climatice </w:t>
      </w:r>
      <w:r w:rsidRPr="006D5C20">
        <w:rPr>
          <w:i/>
          <w:sz w:val="24"/>
          <w:szCs w:val="24"/>
          <w:lang w:val="ro-RO"/>
        </w:rPr>
        <w:t>v</w:t>
      </w:r>
      <w:r w:rsidR="0059123C">
        <w:rPr>
          <w:i/>
          <w:sz w:val="24"/>
          <w:szCs w:val="24"/>
          <w:lang w:val="ro-RO"/>
        </w:rPr>
        <w:t>or</w:t>
      </w:r>
      <w:r w:rsidRPr="006D5C20">
        <w:rPr>
          <w:i/>
          <w:sz w:val="24"/>
          <w:szCs w:val="24"/>
          <w:lang w:val="ro-RO"/>
        </w:rPr>
        <w:t xml:space="preserve"> fi integrat</w:t>
      </w:r>
      <w:r w:rsidR="0059123C">
        <w:rPr>
          <w:i/>
          <w:sz w:val="24"/>
          <w:szCs w:val="24"/>
          <w:lang w:val="ro-RO"/>
        </w:rPr>
        <w:t>e</w:t>
      </w:r>
      <w:r w:rsidRPr="006D5C20">
        <w:rPr>
          <w:i/>
          <w:sz w:val="24"/>
          <w:szCs w:val="24"/>
          <w:lang w:val="ro-RO"/>
        </w:rPr>
        <w:t xml:space="preserve"> în mod durabil în planurile/proiectele sectoriale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în planificarea dezvoltării regionale/locale</w:t>
      </w:r>
      <w:r w:rsidR="0059123C">
        <w:rPr>
          <w:i/>
          <w:sz w:val="24"/>
          <w:szCs w:val="24"/>
          <w:lang w:val="ro-RO"/>
        </w:rPr>
        <w:t xml:space="preserve">, contribuind la  sporirea </w:t>
      </w:r>
      <w:r w:rsidR="0059123C" w:rsidRPr="006D5C20">
        <w:rPr>
          <w:i/>
          <w:sz w:val="24"/>
          <w:szCs w:val="24"/>
          <w:lang w:val="ro-RO"/>
        </w:rPr>
        <w:t xml:space="preserve">gradului de pregătire pentru </w:t>
      </w:r>
      <w:r w:rsidR="0059123C">
        <w:rPr>
          <w:i/>
          <w:sz w:val="24"/>
          <w:szCs w:val="24"/>
          <w:lang w:val="ro-RO"/>
        </w:rPr>
        <w:t>gestionarea</w:t>
      </w:r>
      <w:r w:rsidR="0059123C" w:rsidRPr="006D5C20">
        <w:rPr>
          <w:i/>
          <w:sz w:val="24"/>
          <w:szCs w:val="24"/>
          <w:lang w:val="ro-RO"/>
        </w:rPr>
        <w:t xml:space="preserve"> riscului de dezastre</w:t>
      </w:r>
      <w:r w:rsidR="0059123C">
        <w:rPr>
          <w:i/>
          <w:sz w:val="24"/>
          <w:szCs w:val="24"/>
          <w:lang w:val="ro-RO"/>
        </w:rPr>
        <w:t>.</w:t>
      </w:r>
    </w:p>
    <w:p w14:paraId="4E625594" w14:textId="7D58544E" w:rsidR="00432865" w:rsidRPr="006D5C20" w:rsidRDefault="00432865" w:rsidP="00432865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Participarea </w:t>
      </w:r>
      <w:r w:rsidR="00B42BF2">
        <w:rPr>
          <w:sz w:val="24"/>
          <w:szCs w:val="24"/>
          <w:lang w:val="ro-RO"/>
        </w:rPr>
        <w:t>la planificarea locală</w:t>
      </w:r>
      <w:r w:rsidRPr="006D5C20">
        <w:rPr>
          <w:sz w:val="24"/>
          <w:szCs w:val="24"/>
          <w:lang w:val="ro-RO"/>
        </w:rPr>
        <w:t xml:space="preserve"> a APL, ONG-urilor locale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grupuril</w:t>
      </w:r>
      <w:r w:rsidR="00B42BF2"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vulnerabile identificate va deveni o practică </w:t>
      </w:r>
      <w:r w:rsidR="00B42BF2">
        <w:rPr>
          <w:sz w:val="24"/>
          <w:szCs w:val="24"/>
          <w:lang w:val="ro-RO"/>
        </w:rPr>
        <w:t xml:space="preserve">de </w:t>
      </w:r>
      <w:r w:rsidR="00B42BF2" w:rsidRPr="006D5C20">
        <w:rPr>
          <w:i/>
          <w:sz w:val="24"/>
          <w:szCs w:val="24"/>
          <w:lang w:val="ro-RO"/>
        </w:rPr>
        <w:t>implicare</w:t>
      </w:r>
      <w:r w:rsidR="00B42BF2">
        <w:rPr>
          <w:i/>
          <w:sz w:val="24"/>
          <w:szCs w:val="24"/>
          <w:lang w:val="ro-RO"/>
        </w:rPr>
        <w:t xml:space="preserve"> </w:t>
      </w:r>
      <w:r w:rsidR="00B42BF2" w:rsidRPr="006D5C20">
        <w:rPr>
          <w:i/>
          <w:sz w:val="24"/>
          <w:szCs w:val="24"/>
          <w:lang w:val="ro-RO"/>
        </w:rPr>
        <w:t>a</w:t>
      </w:r>
      <w:r w:rsidR="00B42BF2" w:rsidRPr="006D5C20">
        <w:rPr>
          <w:sz w:val="24"/>
          <w:szCs w:val="24"/>
          <w:lang w:val="ro-RO"/>
        </w:rPr>
        <w:t xml:space="preserve"> </w:t>
      </w:r>
      <w:r w:rsidRPr="006D5C20">
        <w:rPr>
          <w:i/>
          <w:sz w:val="24"/>
          <w:szCs w:val="24"/>
          <w:lang w:val="ro-RO"/>
        </w:rPr>
        <w:t>comunită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</w:t>
      </w:r>
      <w:r w:rsidR="00B42BF2">
        <w:rPr>
          <w:i/>
          <w:sz w:val="24"/>
          <w:szCs w:val="24"/>
          <w:lang w:val="ro-RO"/>
        </w:rPr>
        <w:t>lor</w:t>
      </w:r>
      <w:r>
        <w:rPr>
          <w:i/>
          <w:sz w:val="24"/>
          <w:szCs w:val="24"/>
          <w:lang w:val="ro-RO"/>
        </w:rPr>
        <w:t>, inclusiv popula</w:t>
      </w:r>
      <w:r w:rsidR="00986916">
        <w:rPr>
          <w:i/>
          <w:sz w:val="24"/>
          <w:szCs w:val="24"/>
          <w:lang w:val="ro-RO"/>
        </w:rPr>
        <w:t>ț</w:t>
      </w:r>
      <w:r>
        <w:rPr>
          <w:i/>
          <w:sz w:val="24"/>
          <w:szCs w:val="24"/>
          <w:lang w:val="ro-RO"/>
        </w:rPr>
        <w:t>ia migrantă,</w:t>
      </w:r>
      <w:r w:rsidRPr="006D5C20">
        <w:rPr>
          <w:i/>
          <w:sz w:val="24"/>
          <w:szCs w:val="24"/>
          <w:lang w:val="ro-RO"/>
        </w:rPr>
        <w:t xml:space="preserve"> în planificarea ASC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răspunsul la dezastre</w:t>
      </w:r>
      <w:r w:rsidRPr="006D5C20">
        <w:rPr>
          <w:sz w:val="24"/>
          <w:szCs w:val="24"/>
          <w:lang w:val="ro-RO"/>
        </w:rPr>
        <w:t>.</w:t>
      </w:r>
    </w:p>
    <w:p w14:paraId="2D79E097" w14:textId="77777777" w:rsidR="00432865" w:rsidRPr="006D5C20" w:rsidRDefault="00432865" w:rsidP="00432865">
      <w:pPr>
        <w:spacing w:line="276" w:lineRule="auto"/>
        <w:jc w:val="both"/>
        <w:rPr>
          <w:sz w:val="24"/>
          <w:szCs w:val="24"/>
          <w:lang w:val="ro-RO"/>
        </w:rPr>
      </w:pPr>
    </w:p>
    <w:p w14:paraId="4B504DEC" w14:textId="1F5E620B" w:rsidR="00224E7A" w:rsidRDefault="00D85633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5A0B86">
        <w:rPr>
          <w:sz w:val="24"/>
          <w:szCs w:val="24"/>
          <w:lang w:val="ro-RO"/>
        </w:rPr>
        <w:t>Implementarea ac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 xml:space="preserve">iunilor din Obiectivul general 5 va avea impact </w:t>
      </w:r>
      <w:r>
        <w:rPr>
          <w:sz w:val="24"/>
          <w:szCs w:val="24"/>
          <w:lang w:val="ro-RO"/>
        </w:rPr>
        <w:t>pozitiv semnificativ pentru sectoarele prioritare identificate. Astfel, pentru sectorul Agricol</w:t>
      </w:r>
      <w:r w:rsidR="00224E7A" w:rsidRPr="00224E7A">
        <w:rPr>
          <w:sz w:val="24"/>
          <w:szCs w:val="24"/>
          <w:lang w:val="ro-RO"/>
        </w:rPr>
        <w:t xml:space="preserve"> </w:t>
      </w:r>
      <w:r w:rsidR="002E671B">
        <w:rPr>
          <w:sz w:val="24"/>
          <w:szCs w:val="24"/>
          <w:lang w:val="ro-RO"/>
        </w:rPr>
        <w:t>acesta va contribui la c</w:t>
      </w:r>
      <w:r w:rsidR="00224E7A">
        <w:rPr>
          <w:sz w:val="24"/>
          <w:szCs w:val="24"/>
          <w:lang w:val="ro-RO"/>
        </w:rPr>
        <w:t>onsolidarea c</w:t>
      </w:r>
      <w:r w:rsidR="00224E7A" w:rsidRPr="006D5C20">
        <w:rPr>
          <w:sz w:val="24"/>
          <w:szCs w:val="24"/>
          <w:lang w:val="ro-RO"/>
        </w:rPr>
        <w:t>apacit</w:t>
      </w:r>
      <w:r w:rsidR="002E671B">
        <w:rPr>
          <w:sz w:val="24"/>
          <w:szCs w:val="24"/>
          <w:lang w:val="ro-RO"/>
        </w:rPr>
        <w:t>ă</w:t>
      </w:r>
      <w:r w:rsidR="00986916">
        <w:rPr>
          <w:sz w:val="24"/>
          <w:szCs w:val="24"/>
          <w:lang w:val="ro-RO"/>
        </w:rPr>
        <w:t>ț</w:t>
      </w:r>
      <w:r w:rsidR="002E671B">
        <w:rPr>
          <w:sz w:val="24"/>
          <w:szCs w:val="24"/>
          <w:lang w:val="ro-RO"/>
        </w:rPr>
        <w:t xml:space="preserve">ii de </w:t>
      </w:r>
      <w:r w:rsidR="00224E7A" w:rsidRPr="006D5C20">
        <w:rPr>
          <w:sz w:val="24"/>
          <w:szCs w:val="24"/>
          <w:lang w:val="ro-RO"/>
        </w:rPr>
        <w:t xml:space="preserve"> adapta</w:t>
      </w:r>
      <w:r w:rsidR="002E671B">
        <w:rPr>
          <w:sz w:val="24"/>
          <w:szCs w:val="24"/>
          <w:lang w:val="ro-RO"/>
        </w:rPr>
        <w:t>re</w:t>
      </w:r>
      <w:r w:rsidR="00224E7A" w:rsidRPr="006D5C20">
        <w:rPr>
          <w:sz w:val="24"/>
          <w:szCs w:val="24"/>
          <w:lang w:val="ro-RO"/>
        </w:rPr>
        <w:t xml:space="preserve"> la schimbările climatice</w:t>
      </w:r>
      <w:r w:rsidR="002E671B">
        <w:rPr>
          <w:sz w:val="24"/>
          <w:szCs w:val="24"/>
          <w:lang w:val="ro-RO"/>
        </w:rPr>
        <w:t xml:space="preserve">, generând </w:t>
      </w:r>
      <w:r w:rsidR="00057981" w:rsidRPr="006D5C20">
        <w:rPr>
          <w:sz w:val="24"/>
          <w:szCs w:val="24"/>
          <w:lang w:val="ro-RO"/>
        </w:rPr>
        <w:t>o rentabilitate economică sporită</w:t>
      </w:r>
      <w:r w:rsidR="002E671B">
        <w:rPr>
          <w:sz w:val="24"/>
          <w:szCs w:val="24"/>
          <w:lang w:val="ro-RO"/>
        </w:rPr>
        <w:t>. Totodată, va spori r</w:t>
      </w:r>
      <w:r w:rsidR="00057981" w:rsidRPr="006D5C20">
        <w:rPr>
          <w:sz w:val="24"/>
          <w:szCs w:val="24"/>
          <w:lang w:val="ro-RO"/>
        </w:rPr>
        <w:t>ezilien</w:t>
      </w:r>
      <w:r w:rsidR="00986916">
        <w:rPr>
          <w:sz w:val="24"/>
          <w:szCs w:val="24"/>
          <w:lang w:val="ro-RO"/>
        </w:rPr>
        <w:t>ț</w:t>
      </w:r>
      <w:r w:rsidR="00057981" w:rsidRPr="006D5C20">
        <w:rPr>
          <w:sz w:val="24"/>
          <w:szCs w:val="24"/>
          <w:lang w:val="ro-RO"/>
        </w:rPr>
        <w:t>a agroecosistemelor prin gestionarea adecvată a solului</w:t>
      </w:r>
      <w:r w:rsidR="00572F48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572F48">
        <w:rPr>
          <w:sz w:val="24"/>
          <w:szCs w:val="24"/>
          <w:lang w:val="ro-RO"/>
        </w:rPr>
        <w:t>i</w:t>
      </w:r>
      <w:r w:rsidR="00666982">
        <w:rPr>
          <w:sz w:val="24"/>
          <w:szCs w:val="24"/>
          <w:lang w:val="ro-RO"/>
        </w:rPr>
        <w:t xml:space="preserve"> aplicarea tehnologiilor agricole digitale</w:t>
      </w:r>
      <w:r w:rsidR="00572F48">
        <w:rPr>
          <w:sz w:val="24"/>
          <w:szCs w:val="24"/>
          <w:lang w:val="ro-RO"/>
        </w:rPr>
        <w:t>. Ca rezultat va</w:t>
      </w:r>
      <w:r w:rsidR="00666982">
        <w:rPr>
          <w:sz w:val="24"/>
          <w:szCs w:val="24"/>
          <w:lang w:val="ro-RO"/>
        </w:rPr>
        <w:t xml:space="preserve"> spori securitatea </w:t>
      </w:r>
      <w:r w:rsidR="00957E03">
        <w:rPr>
          <w:sz w:val="24"/>
          <w:szCs w:val="24"/>
          <w:lang w:val="ro-RO"/>
        </w:rPr>
        <w:t>ș</w:t>
      </w:r>
      <w:r w:rsidR="00666982">
        <w:rPr>
          <w:sz w:val="24"/>
          <w:szCs w:val="24"/>
          <w:lang w:val="ro-RO"/>
        </w:rPr>
        <w:t>i capacitatea de răspuns</w:t>
      </w:r>
      <w:r w:rsidR="00572F48">
        <w:rPr>
          <w:sz w:val="24"/>
          <w:szCs w:val="24"/>
          <w:lang w:val="ro-RO"/>
        </w:rPr>
        <w:t xml:space="preserve"> </w:t>
      </w:r>
      <w:r w:rsidR="00666982" w:rsidRPr="005A0B86">
        <w:rPr>
          <w:sz w:val="24"/>
          <w:szCs w:val="24"/>
          <w:lang w:val="ro-RO"/>
        </w:rPr>
        <w:t>la dezastre a producătorilor agricoli.</w:t>
      </w:r>
    </w:p>
    <w:p w14:paraId="591C0828" w14:textId="77777777" w:rsidR="00666982" w:rsidRDefault="00666982" w:rsidP="004B3208">
      <w:pPr>
        <w:spacing w:line="276" w:lineRule="auto"/>
        <w:jc w:val="both"/>
        <w:rPr>
          <w:sz w:val="24"/>
          <w:szCs w:val="24"/>
          <w:highlight w:val="yellow"/>
          <w:lang w:val="ro-RO"/>
        </w:rPr>
      </w:pPr>
    </w:p>
    <w:p w14:paraId="535E131E" w14:textId="4D71B502" w:rsidR="007025E1" w:rsidRPr="006D5C20" w:rsidRDefault="00DE3825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Măsurile propuse pentru </w:t>
      </w:r>
      <w:r w:rsidRPr="006D5C20">
        <w:rPr>
          <w:b/>
          <w:sz w:val="24"/>
          <w:szCs w:val="24"/>
          <w:lang w:val="ro-RO"/>
        </w:rPr>
        <w:t>sectorul forestier</w:t>
      </w:r>
      <w:r w:rsidRPr="006D5C20">
        <w:rPr>
          <w:sz w:val="24"/>
          <w:szCs w:val="24"/>
          <w:lang w:val="ro-RO"/>
        </w:rPr>
        <w:t xml:space="preserve"> </w:t>
      </w:r>
      <w:r w:rsidR="002600FC">
        <w:rPr>
          <w:sz w:val="24"/>
          <w:szCs w:val="24"/>
          <w:lang w:val="ro-RO"/>
        </w:rPr>
        <w:t xml:space="preserve">vor contribui la </w:t>
      </w:r>
      <w:r w:rsidR="00D20FEF">
        <w:rPr>
          <w:sz w:val="24"/>
          <w:szCs w:val="24"/>
          <w:lang w:val="ro-RO"/>
        </w:rPr>
        <w:t>reconstruc</w:t>
      </w:r>
      <w:r w:rsidR="00986916">
        <w:rPr>
          <w:sz w:val="24"/>
          <w:szCs w:val="24"/>
          <w:lang w:val="ro-RO"/>
        </w:rPr>
        <w:t>ț</w:t>
      </w:r>
      <w:r w:rsidR="00D20FEF">
        <w:rPr>
          <w:sz w:val="24"/>
          <w:szCs w:val="24"/>
          <w:lang w:val="ro-RO"/>
        </w:rPr>
        <w:t>ia/</w:t>
      </w:r>
      <w:r w:rsidRPr="006D5C20">
        <w:rPr>
          <w:sz w:val="24"/>
          <w:szCs w:val="24"/>
          <w:lang w:val="ro-RO"/>
        </w:rPr>
        <w:t xml:space="preserve">reabilitarea ecologică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extinderea </w:t>
      </w:r>
      <w:r w:rsidR="007147CC" w:rsidRPr="006D5C20">
        <w:rPr>
          <w:sz w:val="24"/>
          <w:szCs w:val="24"/>
          <w:lang w:val="ro-RO"/>
        </w:rPr>
        <w:t>suprafe</w:t>
      </w:r>
      <w:r w:rsidR="00986916">
        <w:rPr>
          <w:sz w:val="24"/>
          <w:szCs w:val="24"/>
          <w:lang w:val="ro-RO"/>
        </w:rPr>
        <w:t>ț</w:t>
      </w:r>
      <w:r w:rsidR="007147CC" w:rsidRPr="006D5C20">
        <w:rPr>
          <w:sz w:val="24"/>
          <w:szCs w:val="24"/>
          <w:lang w:val="ro-RO"/>
        </w:rPr>
        <w:t xml:space="preserve">ei </w:t>
      </w:r>
      <w:r w:rsidRPr="006D5C20">
        <w:rPr>
          <w:sz w:val="24"/>
          <w:szCs w:val="24"/>
          <w:lang w:val="ro-RO"/>
        </w:rPr>
        <w:t xml:space="preserve">pădurilor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 </w:t>
      </w:r>
      <w:r w:rsidR="00BF3B27" w:rsidRPr="006D5C20">
        <w:rPr>
          <w:sz w:val="24"/>
          <w:szCs w:val="24"/>
          <w:lang w:val="ro-RO"/>
        </w:rPr>
        <w:t>perdelelor</w:t>
      </w:r>
      <w:r w:rsidRPr="006D5C20">
        <w:rPr>
          <w:sz w:val="24"/>
          <w:szCs w:val="24"/>
          <w:lang w:val="ro-RO"/>
        </w:rPr>
        <w:t xml:space="preserve"> forestiere, </w:t>
      </w:r>
      <w:r w:rsidR="002600FC">
        <w:rPr>
          <w:sz w:val="24"/>
          <w:szCs w:val="24"/>
          <w:lang w:val="ro-RO"/>
        </w:rPr>
        <w:t xml:space="preserve">cu </w:t>
      </w:r>
      <w:r w:rsidRPr="006D5C20">
        <w:rPr>
          <w:sz w:val="24"/>
          <w:szCs w:val="24"/>
          <w:lang w:val="ro-RO"/>
        </w:rPr>
        <w:t>profituri economice substan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iale</w:t>
      </w:r>
      <w:r w:rsidR="002600FC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Asigurarea sectorului cu material </w:t>
      </w:r>
      <w:r w:rsidR="00214C74" w:rsidRPr="006D5C20">
        <w:rPr>
          <w:sz w:val="24"/>
          <w:szCs w:val="24"/>
          <w:lang w:val="ro-RO"/>
        </w:rPr>
        <w:t>reproductiv</w:t>
      </w:r>
      <w:r w:rsidRPr="006D5C20">
        <w:rPr>
          <w:sz w:val="24"/>
          <w:szCs w:val="24"/>
          <w:lang w:val="ro-RO"/>
        </w:rPr>
        <w:t xml:space="preserve"> în noile condi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climatice </w:t>
      </w:r>
      <w:r w:rsidRPr="006D5C20">
        <w:rPr>
          <w:i/>
          <w:sz w:val="24"/>
          <w:szCs w:val="24"/>
          <w:lang w:val="ro-RO"/>
        </w:rPr>
        <w:t xml:space="preserve">va </w:t>
      </w:r>
      <w:r w:rsidR="007147CC" w:rsidRPr="006D5C20">
        <w:rPr>
          <w:i/>
          <w:sz w:val="24"/>
          <w:szCs w:val="24"/>
          <w:lang w:val="ro-RO"/>
        </w:rPr>
        <w:t>spori</w:t>
      </w:r>
      <w:r w:rsidRPr="006D5C20">
        <w:rPr>
          <w:i/>
          <w:sz w:val="24"/>
          <w:szCs w:val="24"/>
          <w:lang w:val="ro-RO"/>
        </w:rPr>
        <w:t xml:space="preserve"> poten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ialul eco-</w:t>
      </w:r>
      <w:r w:rsidR="00D20FEF" w:rsidRPr="006D5C20">
        <w:rPr>
          <w:i/>
          <w:sz w:val="24"/>
          <w:szCs w:val="24"/>
          <w:lang w:val="ro-RO"/>
        </w:rPr>
        <w:t>protect</w:t>
      </w:r>
      <w:r w:rsidR="00D20FEF">
        <w:rPr>
          <w:i/>
          <w:sz w:val="24"/>
          <w:szCs w:val="24"/>
          <w:lang w:val="ro-RO"/>
        </w:rPr>
        <w:t>iv</w:t>
      </w:r>
      <w:r w:rsidR="00D20FEF" w:rsidRPr="006D5C20">
        <w:rPr>
          <w:i/>
          <w:sz w:val="24"/>
          <w:szCs w:val="24"/>
          <w:lang w:val="ro-RO"/>
        </w:rPr>
        <w:t xml:space="preserve">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 xml:space="preserve">i bio-productiv al pădurilor naturale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conservarea biodiversită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ii pădurilor</w:t>
      </w:r>
      <w:r w:rsidRPr="006D5C20">
        <w:rPr>
          <w:sz w:val="24"/>
          <w:szCs w:val="24"/>
          <w:lang w:val="ro-RO"/>
        </w:rPr>
        <w:t>. Resta</w:t>
      </w:r>
      <w:r w:rsidR="0086608F" w:rsidRPr="006D5C20">
        <w:rPr>
          <w:sz w:val="24"/>
          <w:szCs w:val="24"/>
          <w:lang w:val="ro-RO"/>
        </w:rPr>
        <w:t>urare</w:t>
      </w:r>
      <w:r w:rsidRPr="006D5C20">
        <w:rPr>
          <w:sz w:val="24"/>
          <w:szCs w:val="24"/>
          <w:lang w:val="ro-RO"/>
        </w:rPr>
        <w:t xml:space="preserve">a pădurilor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86608F" w:rsidRPr="006D5C20">
        <w:rPr>
          <w:sz w:val="24"/>
          <w:szCs w:val="24"/>
          <w:lang w:val="ro-RO"/>
        </w:rPr>
        <w:t xml:space="preserve">a </w:t>
      </w:r>
      <w:r w:rsidR="00D20FEF">
        <w:rPr>
          <w:sz w:val="24"/>
          <w:szCs w:val="24"/>
          <w:lang w:val="ro-RO"/>
        </w:rPr>
        <w:t>paji</w:t>
      </w:r>
      <w:r w:rsidR="00957E03">
        <w:rPr>
          <w:sz w:val="24"/>
          <w:szCs w:val="24"/>
          <w:lang w:val="ro-RO"/>
        </w:rPr>
        <w:t>ș</w:t>
      </w:r>
      <w:r w:rsidR="00D20FEF">
        <w:rPr>
          <w:sz w:val="24"/>
          <w:szCs w:val="24"/>
          <w:lang w:val="ro-RO"/>
        </w:rPr>
        <w:t>tilor</w:t>
      </w:r>
      <w:r w:rsidR="00D20FEF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degradate va </w:t>
      </w:r>
      <w:r w:rsidR="007147CC" w:rsidRPr="006D5C20">
        <w:rPr>
          <w:sz w:val="24"/>
          <w:szCs w:val="24"/>
          <w:lang w:val="ro-RO"/>
        </w:rPr>
        <w:t>contribui</w:t>
      </w:r>
      <w:r w:rsidRPr="006D5C20">
        <w:rPr>
          <w:sz w:val="24"/>
          <w:szCs w:val="24"/>
          <w:lang w:val="ro-RO"/>
        </w:rPr>
        <w:t xml:space="preserve">, </w:t>
      </w:r>
      <w:r w:rsidRPr="006D5C20">
        <w:rPr>
          <w:sz w:val="24"/>
          <w:szCs w:val="24"/>
          <w:lang w:val="ro-RO"/>
        </w:rPr>
        <w:lastRenderedPageBreak/>
        <w:t xml:space="preserve">de asemenea, </w:t>
      </w:r>
      <w:r w:rsidR="007147CC" w:rsidRPr="006D5C20">
        <w:rPr>
          <w:sz w:val="24"/>
          <w:szCs w:val="24"/>
          <w:lang w:val="ro-RO"/>
        </w:rPr>
        <w:t>la asigurarea productivită</w:t>
      </w:r>
      <w:r w:rsidR="00986916">
        <w:rPr>
          <w:sz w:val="24"/>
          <w:szCs w:val="24"/>
          <w:lang w:val="ro-RO"/>
        </w:rPr>
        <w:t>ț</w:t>
      </w:r>
      <w:r w:rsidR="007147CC" w:rsidRPr="006D5C20">
        <w:rPr>
          <w:sz w:val="24"/>
          <w:szCs w:val="24"/>
          <w:lang w:val="ro-RO"/>
        </w:rPr>
        <w:t>ii</w:t>
      </w:r>
      <w:r w:rsidRPr="006D5C20">
        <w:rPr>
          <w:sz w:val="24"/>
          <w:szCs w:val="24"/>
          <w:lang w:val="ro-RO"/>
        </w:rPr>
        <w:t xml:space="preserve"> agricol</w:t>
      </w:r>
      <w:r w:rsidR="007147CC" w:rsidRPr="006D5C20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prin 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irea func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7147CC" w:rsidRPr="006D5C20">
        <w:rPr>
          <w:sz w:val="24"/>
          <w:szCs w:val="24"/>
          <w:lang w:val="ro-RO"/>
        </w:rPr>
        <w:t>ilor</w:t>
      </w:r>
      <w:r w:rsidRPr="006D5C20">
        <w:rPr>
          <w:sz w:val="24"/>
          <w:szCs w:val="24"/>
          <w:lang w:val="ro-RO"/>
        </w:rPr>
        <w:t xml:space="preserve"> bazinului hidrografic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protec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ia împotriva intemperiilor periculoase. Astfel, </w:t>
      </w:r>
      <w:r w:rsidRPr="006D5C20">
        <w:rPr>
          <w:i/>
          <w:sz w:val="24"/>
          <w:szCs w:val="24"/>
          <w:lang w:val="ro-RO"/>
        </w:rPr>
        <w:t>abordarea bazată pe ecosistem va fi aplicată în mare măsură</w:t>
      </w:r>
      <w:r w:rsidRPr="006D5C20">
        <w:rPr>
          <w:sz w:val="24"/>
          <w:szCs w:val="24"/>
          <w:lang w:val="ro-RO"/>
        </w:rPr>
        <w:t xml:space="preserve"> prin </w:t>
      </w:r>
      <w:r w:rsidR="007147CC" w:rsidRPr="006D5C20">
        <w:rPr>
          <w:sz w:val="24"/>
          <w:szCs w:val="24"/>
          <w:lang w:val="ro-RO"/>
        </w:rPr>
        <w:t xml:space="preserve">asigurarea </w:t>
      </w:r>
      <w:r w:rsidRPr="006D5C20">
        <w:rPr>
          <w:sz w:val="24"/>
          <w:szCs w:val="24"/>
          <w:lang w:val="ro-RO"/>
        </w:rPr>
        <w:t>protec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7147CC" w:rsidRPr="006D5C20">
        <w:rPr>
          <w:sz w:val="24"/>
          <w:szCs w:val="24"/>
          <w:lang w:val="ro-RO"/>
        </w:rPr>
        <w:t>ei</w:t>
      </w:r>
      <w:r w:rsidRPr="006D5C20">
        <w:rPr>
          <w:sz w:val="24"/>
          <w:szCs w:val="24"/>
          <w:lang w:val="ro-RO"/>
        </w:rPr>
        <w:t xml:space="preserve"> </w:t>
      </w:r>
      <w:r w:rsidR="0086608F" w:rsidRPr="006D5C20">
        <w:rPr>
          <w:sz w:val="24"/>
          <w:szCs w:val="24"/>
          <w:lang w:val="ro-RO"/>
        </w:rPr>
        <w:t xml:space="preserve">de către păduri </w:t>
      </w:r>
      <w:r w:rsidR="007147CC" w:rsidRPr="006D5C20">
        <w:rPr>
          <w:sz w:val="24"/>
          <w:szCs w:val="24"/>
          <w:lang w:val="ro-RO"/>
        </w:rPr>
        <w:t xml:space="preserve">a </w:t>
      </w:r>
      <w:r w:rsidRPr="006D5C20">
        <w:rPr>
          <w:sz w:val="24"/>
          <w:szCs w:val="24"/>
          <w:lang w:val="ro-RO"/>
        </w:rPr>
        <w:t xml:space="preserve">terenurilor agricole, </w:t>
      </w:r>
      <w:r w:rsidR="0086608F" w:rsidRPr="006D5C20">
        <w:rPr>
          <w:sz w:val="24"/>
          <w:szCs w:val="24"/>
          <w:lang w:val="ro-RO"/>
        </w:rPr>
        <w:t xml:space="preserve">a </w:t>
      </w:r>
      <w:r w:rsidRPr="006D5C20">
        <w:rPr>
          <w:sz w:val="24"/>
          <w:szCs w:val="24"/>
          <w:lang w:val="ro-RO"/>
        </w:rPr>
        <w:t>localită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ilor, infrastructurii etc. Acest lucru va avea un efect pozitiv prin </w:t>
      </w:r>
      <w:r w:rsidR="00F900B8" w:rsidRPr="006D5C20">
        <w:rPr>
          <w:sz w:val="24"/>
          <w:szCs w:val="24"/>
          <w:lang w:val="ro-RO"/>
        </w:rPr>
        <w:t xml:space="preserve">sporirea gradului de </w:t>
      </w:r>
      <w:r w:rsidRPr="006D5C20">
        <w:rPr>
          <w:sz w:val="24"/>
          <w:szCs w:val="24"/>
          <w:lang w:val="ro-RO"/>
        </w:rPr>
        <w:t>protec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iei</w:t>
      </w:r>
      <w:r w:rsidR="00F900B8" w:rsidRPr="006D5C20">
        <w:rPr>
          <w:sz w:val="24"/>
          <w:szCs w:val="24"/>
          <w:lang w:val="ro-RO"/>
        </w:rPr>
        <w:t xml:space="preserve"> a</w:t>
      </w:r>
      <w:r w:rsidRPr="006D5C20">
        <w:rPr>
          <w:sz w:val="24"/>
          <w:szCs w:val="24"/>
          <w:lang w:val="ro-RO"/>
        </w:rPr>
        <w:t xml:space="preserve"> resurselor de apă prin </w:t>
      </w:r>
      <w:r w:rsidR="00D20FEF">
        <w:rPr>
          <w:sz w:val="24"/>
          <w:szCs w:val="24"/>
          <w:lang w:val="ro-RO"/>
        </w:rPr>
        <w:t>împădurirea</w:t>
      </w:r>
      <w:r w:rsidR="00D20FEF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fâ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iilor riverane, precum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 </w:t>
      </w:r>
      <w:r w:rsidR="007147CC" w:rsidRPr="006D5C20">
        <w:rPr>
          <w:sz w:val="24"/>
          <w:szCs w:val="24"/>
          <w:lang w:val="ro-RO"/>
        </w:rPr>
        <w:t>rezilien</w:t>
      </w:r>
      <w:r w:rsidR="00986916">
        <w:rPr>
          <w:sz w:val="24"/>
          <w:szCs w:val="24"/>
          <w:lang w:val="ro-RO"/>
        </w:rPr>
        <w:t>ț</w:t>
      </w:r>
      <w:r w:rsidR="007147CC" w:rsidRPr="006D5C20">
        <w:rPr>
          <w:sz w:val="24"/>
          <w:szCs w:val="24"/>
          <w:lang w:val="ro-RO"/>
        </w:rPr>
        <w:t>ei</w:t>
      </w:r>
      <w:r w:rsidRPr="006D5C20">
        <w:rPr>
          <w:sz w:val="24"/>
          <w:szCs w:val="24"/>
          <w:lang w:val="ro-RO"/>
        </w:rPr>
        <w:t xml:space="preserve"> terenuri</w:t>
      </w:r>
      <w:r w:rsidR="00F900B8" w:rsidRPr="006D5C20">
        <w:rPr>
          <w:sz w:val="24"/>
          <w:szCs w:val="24"/>
          <w:lang w:val="ro-RO"/>
        </w:rPr>
        <w:t xml:space="preserve">lor agricole </w:t>
      </w:r>
      <w:r w:rsidRPr="006D5C20">
        <w:rPr>
          <w:sz w:val="24"/>
          <w:szCs w:val="24"/>
          <w:lang w:val="ro-RO"/>
        </w:rPr>
        <w:t xml:space="preserve">prin </w:t>
      </w:r>
      <w:r w:rsidR="00F900B8" w:rsidRPr="006D5C20">
        <w:rPr>
          <w:sz w:val="24"/>
          <w:szCs w:val="24"/>
          <w:lang w:val="ro-RO"/>
        </w:rPr>
        <w:t xml:space="preserve">intermediul </w:t>
      </w:r>
      <w:r w:rsidRPr="006D5C20">
        <w:rPr>
          <w:sz w:val="24"/>
          <w:szCs w:val="24"/>
          <w:lang w:val="ro-RO"/>
        </w:rPr>
        <w:t>sisteme</w:t>
      </w:r>
      <w:r w:rsidR="00F900B8" w:rsidRPr="006D5C20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agro</w:t>
      </w:r>
      <w:r w:rsidR="00F900B8" w:rsidRPr="006D5C20">
        <w:rPr>
          <w:sz w:val="24"/>
          <w:szCs w:val="24"/>
          <w:lang w:val="ro-RO"/>
        </w:rPr>
        <w:t>-forestiere</w:t>
      </w:r>
      <w:r w:rsidRPr="006D5C20">
        <w:rPr>
          <w:sz w:val="24"/>
          <w:szCs w:val="24"/>
          <w:lang w:val="ro-RO"/>
        </w:rPr>
        <w:t>.</w:t>
      </w:r>
    </w:p>
    <w:p w14:paraId="525512D0" w14:textId="7966C08F" w:rsidR="00721E17" w:rsidRDefault="001C6C40" w:rsidP="004B3208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Implementarea a</w:t>
      </w:r>
      <w:r w:rsidR="003C15C5" w:rsidRPr="006D5C20">
        <w:rPr>
          <w:sz w:val="24"/>
          <w:szCs w:val="24"/>
          <w:lang w:val="ro-RO"/>
        </w:rPr>
        <w:t>c</w:t>
      </w:r>
      <w:r w:rsidR="00986916">
        <w:rPr>
          <w:sz w:val="24"/>
          <w:szCs w:val="24"/>
          <w:lang w:val="ro-RO"/>
        </w:rPr>
        <w:t>ț</w:t>
      </w:r>
      <w:r w:rsidR="003C15C5" w:rsidRPr="006D5C20">
        <w:rPr>
          <w:sz w:val="24"/>
          <w:szCs w:val="24"/>
          <w:lang w:val="ro-RO"/>
        </w:rPr>
        <w:t>iunil</w:t>
      </w:r>
      <w:r>
        <w:rPr>
          <w:sz w:val="24"/>
          <w:szCs w:val="24"/>
          <w:lang w:val="ro-RO"/>
        </w:rPr>
        <w:t>or</w:t>
      </w:r>
      <w:r w:rsidR="003C15C5" w:rsidRPr="006D5C20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 xml:space="preserve">pentru </w:t>
      </w:r>
      <w:r w:rsidR="003C15C5" w:rsidRPr="006D5C20">
        <w:rPr>
          <w:b/>
          <w:sz w:val="24"/>
          <w:szCs w:val="24"/>
          <w:lang w:val="ro-RO"/>
        </w:rPr>
        <w:t>sectorul sănătă</w:t>
      </w:r>
      <w:r w:rsidR="00986916">
        <w:rPr>
          <w:b/>
          <w:sz w:val="24"/>
          <w:szCs w:val="24"/>
          <w:lang w:val="ro-RO"/>
        </w:rPr>
        <w:t>ț</w:t>
      </w:r>
      <w:r w:rsidR="003C15C5" w:rsidRPr="006D5C20">
        <w:rPr>
          <w:b/>
          <w:sz w:val="24"/>
          <w:szCs w:val="24"/>
          <w:lang w:val="ro-RO"/>
        </w:rPr>
        <w:t>ii</w:t>
      </w:r>
      <w:r w:rsidR="003C15C5" w:rsidRPr="006D5C20">
        <w:rPr>
          <w:sz w:val="24"/>
          <w:szCs w:val="24"/>
          <w:lang w:val="ro-RO"/>
        </w:rPr>
        <w:t xml:space="preserve"> v</w:t>
      </w:r>
      <w:r>
        <w:rPr>
          <w:sz w:val="24"/>
          <w:szCs w:val="24"/>
          <w:lang w:val="ro-RO"/>
        </w:rPr>
        <w:t xml:space="preserve">a </w:t>
      </w:r>
      <w:r w:rsidR="00721E17">
        <w:rPr>
          <w:sz w:val="24"/>
          <w:szCs w:val="24"/>
          <w:lang w:val="ro-RO"/>
        </w:rPr>
        <w:t>spori</w:t>
      </w:r>
      <w:r w:rsidR="003C15C5" w:rsidRPr="006D5C20">
        <w:rPr>
          <w:sz w:val="24"/>
          <w:szCs w:val="24"/>
          <w:lang w:val="ro-RO"/>
        </w:rPr>
        <w:t xml:space="preserve"> </w:t>
      </w:r>
      <w:r w:rsidR="003C15C5" w:rsidRPr="005A0B86">
        <w:rPr>
          <w:iCs/>
          <w:sz w:val="24"/>
          <w:szCs w:val="24"/>
          <w:lang w:val="ro-RO"/>
        </w:rPr>
        <w:t>proces</w:t>
      </w:r>
      <w:r w:rsidR="00721E17" w:rsidRPr="005A0B86">
        <w:rPr>
          <w:iCs/>
          <w:sz w:val="24"/>
          <w:szCs w:val="24"/>
          <w:lang w:val="ro-RO"/>
        </w:rPr>
        <w:t>ul</w:t>
      </w:r>
      <w:r w:rsidR="003C15C5" w:rsidRPr="005A0B86">
        <w:rPr>
          <w:iCs/>
          <w:sz w:val="24"/>
          <w:szCs w:val="24"/>
          <w:lang w:val="ro-RO"/>
        </w:rPr>
        <w:t xml:space="preserve"> </w:t>
      </w:r>
      <w:r w:rsidR="00191C56" w:rsidRPr="005A0B86">
        <w:rPr>
          <w:iCs/>
          <w:sz w:val="24"/>
          <w:szCs w:val="24"/>
          <w:lang w:val="ro-RO"/>
        </w:rPr>
        <w:t>decizional</w:t>
      </w:r>
      <w:r w:rsidR="00721E17" w:rsidRPr="005A0B86">
        <w:rPr>
          <w:iCs/>
          <w:sz w:val="24"/>
          <w:szCs w:val="24"/>
          <w:lang w:val="ro-RO"/>
        </w:rPr>
        <w:t xml:space="preserve"> </w:t>
      </w:r>
      <w:r w:rsidR="007B3D3B" w:rsidRPr="005A0B86">
        <w:rPr>
          <w:iCs/>
          <w:sz w:val="24"/>
          <w:szCs w:val="24"/>
          <w:lang w:val="ro-RO"/>
        </w:rPr>
        <w:t>în ceea ce prive</w:t>
      </w:r>
      <w:r w:rsidR="00957E03">
        <w:rPr>
          <w:iCs/>
          <w:sz w:val="24"/>
          <w:szCs w:val="24"/>
          <w:lang w:val="ro-RO"/>
        </w:rPr>
        <w:t>ș</w:t>
      </w:r>
      <w:r w:rsidR="007B3D3B" w:rsidRPr="005A0B86">
        <w:rPr>
          <w:iCs/>
          <w:sz w:val="24"/>
          <w:szCs w:val="24"/>
          <w:lang w:val="ro-RO"/>
        </w:rPr>
        <w:t>te</w:t>
      </w:r>
      <w:r w:rsidR="003C15C5" w:rsidRPr="005A0B86">
        <w:rPr>
          <w:iCs/>
          <w:sz w:val="24"/>
          <w:szCs w:val="24"/>
          <w:lang w:val="ro-RO"/>
        </w:rPr>
        <w:t xml:space="preserve"> finan</w:t>
      </w:r>
      <w:r w:rsidR="00986916">
        <w:rPr>
          <w:iCs/>
          <w:sz w:val="24"/>
          <w:szCs w:val="24"/>
          <w:lang w:val="ro-RO"/>
        </w:rPr>
        <w:t>ț</w:t>
      </w:r>
      <w:r w:rsidR="003C15C5" w:rsidRPr="005A0B86">
        <w:rPr>
          <w:iCs/>
          <w:sz w:val="24"/>
          <w:szCs w:val="24"/>
          <w:lang w:val="ro-RO"/>
        </w:rPr>
        <w:t xml:space="preserve">area </w:t>
      </w:r>
      <w:r w:rsidR="00721E17" w:rsidRPr="005A0B86">
        <w:rPr>
          <w:iCs/>
          <w:sz w:val="24"/>
          <w:szCs w:val="24"/>
          <w:lang w:val="ro-RO"/>
        </w:rPr>
        <w:t>ac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iunilor de r</w:t>
      </w:r>
      <w:r w:rsidR="003C15C5" w:rsidRPr="005A0B86">
        <w:rPr>
          <w:iCs/>
          <w:sz w:val="24"/>
          <w:szCs w:val="24"/>
          <w:lang w:val="ro-RO"/>
        </w:rPr>
        <w:t xml:space="preserve">ăspuns la schimbările climatice </w:t>
      </w:r>
      <w:r w:rsidR="00957E03">
        <w:rPr>
          <w:iCs/>
          <w:sz w:val="24"/>
          <w:szCs w:val="24"/>
          <w:lang w:val="ro-RO"/>
        </w:rPr>
        <w:t>ș</w:t>
      </w:r>
      <w:r w:rsidR="003C15C5" w:rsidRPr="005A0B86">
        <w:rPr>
          <w:iCs/>
          <w:sz w:val="24"/>
          <w:szCs w:val="24"/>
          <w:lang w:val="ro-RO"/>
        </w:rPr>
        <w:t>i a măsurilor de redresare pentru sănătatea publică</w:t>
      </w:r>
      <w:r w:rsidR="003C15C5" w:rsidRPr="00C85CD4">
        <w:rPr>
          <w:iCs/>
          <w:sz w:val="24"/>
          <w:szCs w:val="24"/>
          <w:lang w:val="ro-RO"/>
        </w:rPr>
        <w:t>.</w:t>
      </w:r>
      <w:r w:rsidR="003C15C5" w:rsidRPr="006D5C20">
        <w:rPr>
          <w:sz w:val="24"/>
          <w:szCs w:val="24"/>
          <w:lang w:val="ro-RO"/>
        </w:rPr>
        <w:t xml:space="preserve"> </w:t>
      </w:r>
      <w:r w:rsidR="00721E17" w:rsidRPr="006D5C20">
        <w:rPr>
          <w:sz w:val="24"/>
          <w:szCs w:val="24"/>
          <w:lang w:val="ro-RO"/>
        </w:rPr>
        <w:t>În plus, investi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iile orientate spre modernizarea unită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ilor de asisten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ă medicală pentru a face fa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ă evenimentelor meteorologice extreme (cum ar fi secetă, inunda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ii, precipita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 xml:space="preserve">ii îndelungate, furtuni, vânturi puternice, valuri de căldură) le vor asigura nu doar </w:t>
      </w:r>
      <w:r w:rsidR="00721E17" w:rsidRPr="005A0B86">
        <w:rPr>
          <w:iCs/>
          <w:sz w:val="24"/>
          <w:szCs w:val="24"/>
          <w:lang w:val="ro-RO"/>
        </w:rPr>
        <w:t>rezilien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a, siguran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 xml:space="preserve">a </w:t>
      </w:r>
      <w:r w:rsidR="00957E03">
        <w:rPr>
          <w:iCs/>
          <w:sz w:val="24"/>
          <w:szCs w:val="24"/>
          <w:lang w:val="ro-RO"/>
        </w:rPr>
        <w:t>ș</w:t>
      </w:r>
      <w:r w:rsidR="00721E17" w:rsidRPr="005A0B86">
        <w:rPr>
          <w:iCs/>
          <w:sz w:val="24"/>
          <w:szCs w:val="24"/>
          <w:lang w:val="ro-RO"/>
        </w:rPr>
        <w:t>i func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ionarea continuă</w:t>
      </w:r>
      <w:r w:rsidR="00721E17" w:rsidRPr="00591DC0">
        <w:rPr>
          <w:iCs/>
          <w:sz w:val="24"/>
          <w:szCs w:val="24"/>
          <w:lang w:val="ro-RO"/>
        </w:rPr>
        <w:t xml:space="preserve">, ci </w:t>
      </w:r>
      <w:r w:rsidR="00957E03">
        <w:rPr>
          <w:iCs/>
          <w:sz w:val="24"/>
          <w:szCs w:val="24"/>
          <w:lang w:val="ro-RO"/>
        </w:rPr>
        <w:t>ș</w:t>
      </w:r>
      <w:r w:rsidR="00721E17" w:rsidRPr="00591DC0">
        <w:rPr>
          <w:iCs/>
          <w:sz w:val="24"/>
          <w:szCs w:val="24"/>
          <w:lang w:val="ro-RO"/>
        </w:rPr>
        <w:t xml:space="preserve">i o </w:t>
      </w:r>
      <w:r w:rsidR="00721E17" w:rsidRPr="005A0B86">
        <w:rPr>
          <w:iCs/>
          <w:sz w:val="24"/>
          <w:szCs w:val="24"/>
          <w:lang w:val="ro-RO"/>
        </w:rPr>
        <w:t>mai bună protec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ie a pacien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 xml:space="preserve">ilor </w:t>
      </w:r>
      <w:r w:rsidR="00957E03">
        <w:rPr>
          <w:iCs/>
          <w:sz w:val="24"/>
          <w:szCs w:val="24"/>
          <w:lang w:val="ro-RO"/>
        </w:rPr>
        <w:t>ș</w:t>
      </w:r>
      <w:r w:rsidR="00721E17" w:rsidRPr="005A0B86">
        <w:rPr>
          <w:iCs/>
          <w:sz w:val="24"/>
          <w:szCs w:val="24"/>
          <w:lang w:val="ro-RO"/>
        </w:rPr>
        <w:t>i a personalului</w:t>
      </w:r>
      <w:r w:rsidR="00721E17" w:rsidRPr="006D5C20">
        <w:rPr>
          <w:sz w:val="24"/>
          <w:szCs w:val="24"/>
          <w:lang w:val="ro-RO"/>
        </w:rPr>
        <w:t xml:space="preserve">. Prin urmare, </w:t>
      </w:r>
      <w:r w:rsidR="00721E17" w:rsidRPr="00591DC0">
        <w:rPr>
          <w:sz w:val="24"/>
          <w:szCs w:val="24"/>
          <w:lang w:val="ro-RO"/>
        </w:rPr>
        <w:t xml:space="preserve">Programul promovează </w:t>
      </w:r>
      <w:r w:rsidR="00721E17" w:rsidRPr="005A0B86">
        <w:rPr>
          <w:iCs/>
          <w:sz w:val="24"/>
          <w:szCs w:val="24"/>
          <w:lang w:val="ro-RO"/>
        </w:rPr>
        <w:t>modificarea infrastructurii spitalice</w:t>
      </w:r>
      <w:r w:rsidR="00957E03">
        <w:rPr>
          <w:iCs/>
          <w:sz w:val="24"/>
          <w:szCs w:val="24"/>
          <w:lang w:val="ro-RO"/>
        </w:rPr>
        <w:t>ș</w:t>
      </w:r>
      <w:r w:rsidR="00721E17" w:rsidRPr="005A0B86">
        <w:rPr>
          <w:iCs/>
          <w:sz w:val="24"/>
          <w:szCs w:val="24"/>
          <w:lang w:val="ro-RO"/>
        </w:rPr>
        <w:t>ti</w:t>
      </w:r>
      <w:r w:rsidR="00721E17" w:rsidRPr="006D5C20">
        <w:rPr>
          <w:i/>
          <w:sz w:val="24"/>
          <w:szCs w:val="24"/>
          <w:lang w:val="ro-RO"/>
        </w:rPr>
        <w:t xml:space="preserve"> </w:t>
      </w:r>
      <w:r w:rsidR="00721E17" w:rsidRPr="005A0B86">
        <w:rPr>
          <w:iCs/>
          <w:sz w:val="24"/>
          <w:szCs w:val="24"/>
          <w:lang w:val="ro-RO"/>
        </w:rPr>
        <w:t>pentru opera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ionalizarea „standardelor verzi”</w:t>
      </w:r>
      <w:r w:rsidR="00721E17" w:rsidRPr="006D5C20">
        <w:rPr>
          <w:sz w:val="24"/>
          <w:szCs w:val="24"/>
          <w:lang w:val="ro-RO"/>
        </w:rPr>
        <w:t xml:space="preserve"> (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 xml:space="preserve">inând cont de infrastructura rezistentă la climă, tehnologiile </w:t>
      </w:r>
      <w:r w:rsidR="00957E03">
        <w:rPr>
          <w:sz w:val="24"/>
          <w:szCs w:val="24"/>
          <w:lang w:val="ro-RO"/>
        </w:rPr>
        <w:t>ș</w:t>
      </w:r>
      <w:r w:rsidR="00721E17" w:rsidRPr="006D5C20">
        <w:rPr>
          <w:sz w:val="24"/>
          <w:szCs w:val="24"/>
          <w:lang w:val="ro-RO"/>
        </w:rPr>
        <w:t xml:space="preserve">i produsele recomandate în acest scop). Accesul sporit la </w:t>
      </w:r>
      <w:r w:rsidR="00721E17" w:rsidRPr="005A0B86">
        <w:rPr>
          <w:iCs/>
          <w:sz w:val="24"/>
          <w:szCs w:val="24"/>
          <w:lang w:val="ro-RO"/>
        </w:rPr>
        <w:t>asisten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ă medicală în comunită</w:t>
      </w:r>
      <w:r w:rsidR="00986916">
        <w:rPr>
          <w:iCs/>
          <w:sz w:val="24"/>
          <w:szCs w:val="24"/>
          <w:lang w:val="ro-RO"/>
        </w:rPr>
        <w:t>ț</w:t>
      </w:r>
      <w:r w:rsidR="00721E17" w:rsidRPr="005A0B86">
        <w:rPr>
          <w:iCs/>
          <w:sz w:val="24"/>
          <w:szCs w:val="24"/>
          <w:lang w:val="ro-RO"/>
        </w:rPr>
        <w:t>ile izolate</w:t>
      </w:r>
      <w:r w:rsidR="00721E17" w:rsidRPr="006D5C20">
        <w:rPr>
          <w:sz w:val="24"/>
          <w:szCs w:val="24"/>
          <w:lang w:val="ro-RO"/>
        </w:rPr>
        <w:t xml:space="preserve"> cu popula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ie deosebit de vulnerabilă la efectele schimbărilor climatice este, de asemenea, un obiectiv prioritar care trebuie atins prin măsurile propuse pentru sector în Planul de ac</w:t>
      </w:r>
      <w:r w:rsidR="00986916">
        <w:rPr>
          <w:sz w:val="24"/>
          <w:szCs w:val="24"/>
          <w:lang w:val="ro-RO"/>
        </w:rPr>
        <w:t>ț</w:t>
      </w:r>
      <w:r w:rsidR="00721E17" w:rsidRPr="006D5C20">
        <w:rPr>
          <w:sz w:val="24"/>
          <w:szCs w:val="24"/>
          <w:lang w:val="ro-RO"/>
        </w:rPr>
        <w:t>iuni.</w:t>
      </w:r>
    </w:p>
    <w:p w14:paraId="38830536" w14:textId="77777777" w:rsidR="00721E17" w:rsidRPr="006D5C20" w:rsidRDefault="00721E17" w:rsidP="004B3208">
      <w:pPr>
        <w:spacing w:line="276" w:lineRule="auto"/>
        <w:jc w:val="both"/>
        <w:rPr>
          <w:sz w:val="24"/>
          <w:szCs w:val="24"/>
          <w:lang w:val="ro-RO"/>
        </w:rPr>
      </w:pPr>
    </w:p>
    <w:p w14:paraId="1983E62C" w14:textId="32A44B01" w:rsidR="00B90335" w:rsidRPr="009B6E57" w:rsidRDefault="00B90335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irea sistemelor municipale de alimentare </w:t>
      </w:r>
      <w:r w:rsidR="00767C94" w:rsidRPr="006D5C20">
        <w:rPr>
          <w:sz w:val="24"/>
          <w:szCs w:val="24"/>
          <w:lang w:val="ro-RO"/>
        </w:rPr>
        <w:t xml:space="preserve">cu apă </w:t>
      </w:r>
      <w:r w:rsidRPr="006D5C20">
        <w:rPr>
          <w:sz w:val="24"/>
          <w:szCs w:val="24"/>
          <w:lang w:val="ro-RO"/>
        </w:rPr>
        <w:t xml:space="preserve">pentru a reduce pierderile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adoptarea unor măsuri mai bune de gestionare a cererii de apă prezintă </w:t>
      </w:r>
      <w:r w:rsidRPr="005A0B86">
        <w:rPr>
          <w:iCs/>
          <w:sz w:val="24"/>
          <w:szCs w:val="24"/>
          <w:lang w:val="ro-RO"/>
        </w:rPr>
        <w:t>oportunită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 xml:space="preserve">i </w:t>
      </w:r>
      <w:r w:rsidR="00767C94" w:rsidRPr="005A0B86">
        <w:rPr>
          <w:iCs/>
          <w:sz w:val="24"/>
          <w:szCs w:val="24"/>
          <w:lang w:val="ro-RO"/>
        </w:rPr>
        <w:t xml:space="preserve">imediate </w:t>
      </w:r>
      <w:r w:rsidRPr="005A0B86">
        <w:rPr>
          <w:iCs/>
          <w:sz w:val="24"/>
          <w:szCs w:val="24"/>
          <w:lang w:val="ro-RO"/>
        </w:rPr>
        <w:t>de investi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>ii</w:t>
      </w:r>
      <w:r w:rsidR="00767C94" w:rsidRPr="005A0B86">
        <w:rPr>
          <w:iCs/>
          <w:sz w:val="24"/>
          <w:szCs w:val="24"/>
          <w:lang w:val="ro-RO"/>
        </w:rPr>
        <w:t xml:space="preserve"> modeste</w:t>
      </w:r>
      <w:r w:rsidRPr="005A0B86">
        <w:rPr>
          <w:iCs/>
          <w:sz w:val="24"/>
          <w:szCs w:val="24"/>
          <w:lang w:val="ro-RO"/>
        </w:rPr>
        <w:t>,  cu randamente ridicate</w:t>
      </w:r>
      <w:r w:rsidR="000C08E1">
        <w:rPr>
          <w:sz w:val="24"/>
          <w:szCs w:val="24"/>
          <w:lang w:val="ro-RO"/>
        </w:rPr>
        <w:t xml:space="preserve">, identificate </w:t>
      </w:r>
      <w:r w:rsidRPr="006D5C20">
        <w:rPr>
          <w:sz w:val="24"/>
          <w:szCs w:val="24"/>
          <w:lang w:val="ro-RO"/>
        </w:rPr>
        <w:t xml:space="preserve">ca măsuri prioritare de </w:t>
      </w:r>
      <w:r w:rsidR="00767C94" w:rsidRPr="006D5C20">
        <w:rPr>
          <w:sz w:val="24"/>
          <w:szCs w:val="24"/>
          <w:lang w:val="ro-RO"/>
        </w:rPr>
        <w:t>ASC</w:t>
      </w:r>
      <w:r w:rsidRPr="006D5C20">
        <w:rPr>
          <w:sz w:val="24"/>
          <w:szCs w:val="24"/>
          <w:lang w:val="ro-RO"/>
        </w:rPr>
        <w:t xml:space="preserve"> pentru </w:t>
      </w:r>
      <w:r w:rsidRPr="006D5C20">
        <w:rPr>
          <w:b/>
          <w:sz w:val="24"/>
          <w:szCs w:val="24"/>
          <w:lang w:val="ro-RO"/>
        </w:rPr>
        <w:t xml:space="preserve">sectorul </w:t>
      </w:r>
      <w:r w:rsidR="000C08E1">
        <w:rPr>
          <w:b/>
          <w:sz w:val="24"/>
          <w:szCs w:val="24"/>
          <w:lang w:val="ro-RO"/>
        </w:rPr>
        <w:t xml:space="preserve">resurse </w:t>
      </w:r>
      <w:r w:rsidRPr="006D5C20">
        <w:rPr>
          <w:b/>
          <w:sz w:val="24"/>
          <w:szCs w:val="24"/>
          <w:lang w:val="ro-RO"/>
        </w:rPr>
        <w:t>de apă</w:t>
      </w:r>
      <w:r w:rsidRPr="006D5C20">
        <w:rPr>
          <w:sz w:val="24"/>
          <w:szCs w:val="24"/>
          <w:lang w:val="ro-RO"/>
        </w:rPr>
        <w:t xml:space="preserve">. </w:t>
      </w:r>
      <w:r w:rsidR="000C08E1">
        <w:rPr>
          <w:sz w:val="24"/>
          <w:szCs w:val="24"/>
          <w:lang w:val="ro-RO"/>
        </w:rPr>
        <w:t>Aplicarea</w:t>
      </w:r>
      <w:r w:rsidRPr="006D5C20">
        <w:rPr>
          <w:sz w:val="24"/>
          <w:szCs w:val="24"/>
          <w:lang w:val="ro-RO"/>
        </w:rPr>
        <w:t xml:space="preserve"> norm</w:t>
      </w:r>
      <w:r w:rsidR="00767C94" w:rsidRPr="006D5C20">
        <w:rPr>
          <w:sz w:val="24"/>
          <w:szCs w:val="24"/>
          <w:lang w:val="ro-RO"/>
        </w:rPr>
        <w:t>ativelor tehnice de proiectare v</w:t>
      </w:r>
      <w:r w:rsidR="000C08E1">
        <w:rPr>
          <w:sz w:val="24"/>
          <w:szCs w:val="24"/>
          <w:lang w:val="ro-RO"/>
        </w:rPr>
        <w:t>a</w:t>
      </w:r>
      <w:r w:rsidR="00767C94" w:rsidRPr="006D5C20">
        <w:rPr>
          <w:sz w:val="24"/>
          <w:szCs w:val="24"/>
          <w:lang w:val="ro-RO"/>
        </w:rPr>
        <w:t xml:space="preserve"> duce</w:t>
      </w:r>
      <w:r w:rsidRPr="006D5C20">
        <w:rPr>
          <w:sz w:val="24"/>
          <w:szCs w:val="24"/>
          <w:lang w:val="ro-RO"/>
        </w:rPr>
        <w:t xml:space="preserve"> la o utilizare </w:t>
      </w:r>
      <w:r w:rsidR="000C08E1">
        <w:rPr>
          <w:sz w:val="24"/>
          <w:szCs w:val="24"/>
          <w:lang w:val="ro-RO"/>
        </w:rPr>
        <w:t>ra</w:t>
      </w:r>
      <w:r w:rsidR="00986916">
        <w:rPr>
          <w:sz w:val="24"/>
          <w:szCs w:val="24"/>
          <w:lang w:val="ro-RO"/>
        </w:rPr>
        <w:t>ț</w:t>
      </w:r>
      <w:r w:rsidR="000C08E1">
        <w:rPr>
          <w:sz w:val="24"/>
          <w:szCs w:val="24"/>
          <w:lang w:val="ro-RO"/>
        </w:rPr>
        <w:t xml:space="preserve">ională </w:t>
      </w:r>
      <w:r w:rsidRPr="006D5C20">
        <w:rPr>
          <w:sz w:val="24"/>
          <w:szCs w:val="24"/>
          <w:lang w:val="ro-RO"/>
        </w:rPr>
        <w:t xml:space="preserve">a </w:t>
      </w:r>
      <w:r w:rsidR="000C08E1">
        <w:rPr>
          <w:sz w:val="24"/>
          <w:szCs w:val="24"/>
          <w:lang w:val="ro-RO"/>
        </w:rPr>
        <w:t xml:space="preserve">resurselor de apă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revizuirea </w:t>
      </w:r>
      <w:r w:rsidRPr="008E6D5A">
        <w:rPr>
          <w:sz w:val="24"/>
          <w:szCs w:val="24"/>
          <w:lang w:val="ro-RO"/>
        </w:rPr>
        <w:t xml:space="preserve">normelor de alimentare cu apă </w:t>
      </w:r>
      <w:r w:rsidR="00957E03">
        <w:rPr>
          <w:sz w:val="24"/>
          <w:szCs w:val="24"/>
          <w:lang w:val="ro-RO"/>
        </w:rPr>
        <w:t>ș</w:t>
      </w:r>
      <w:r w:rsidRPr="008E6D5A">
        <w:rPr>
          <w:sz w:val="24"/>
          <w:szCs w:val="24"/>
          <w:lang w:val="ro-RO"/>
        </w:rPr>
        <w:t>i de canalizare pentru localită</w:t>
      </w:r>
      <w:r w:rsidR="00986916">
        <w:rPr>
          <w:sz w:val="24"/>
          <w:szCs w:val="24"/>
          <w:lang w:val="ro-RO"/>
        </w:rPr>
        <w:t>ț</w:t>
      </w:r>
      <w:r w:rsidRPr="008E6D5A">
        <w:rPr>
          <w:sz w:val="24"/>
          <w:szCs w:val="24"/>
          <w:lang w:val="ro-RO"/>
        </w:rPr>
        <w:t xml:space="preserve">ile mai mici (&gt; 2.000-5.000 </w:t>
      </w:r>
      <w:r w:rsidR="00957E03">
        <w:rPr>
          <w:sz w:val="24"/>
          <w:szCs w:val="24"/>
          <w:lang w:val="ro-RO"/>
        </w:rPr>
        <w:t>ș</w:t>
      </w:r>
      <w:r w:rsidRPr="008E6D5A">
        <w:rPr>
          <w:sz w:val="24"/>
          <w:szCs w:val="24"/>
          <w:lang w:val="ro-RO"/>
        </w:rPr>
        <w:t xml:space="preserve">i 5.000-10.000 de locuitori). Utilizarea instrumentelor relevante existente, cum ar fi colectarea apei pluviale, bazinele de acumulare a scurgerilor etc., este de asemenea propusă ca măsură adecvată de </w:t>
      </w:r>
      <w:r w:rsidR="00767C94" w:rsidRPr="008E6D5A">
        <w:rPr>
          <w:sz w:val="24"/>
          <w:szCs w:val="24"/>
          <w:lang w:val="ro-RO"/>
        </w:rPr>
        <w:t>ASC</w:t>
      </w:r>
      <w:r w:rsidRPr="008E6D5A">
        <w:rPr>
          <w:sz w:val="24"/>
          <w:szCs w:val="24"/>
          <w:lang w:val="ro-RO"/>
        </w:rPr>
        <w:t xml:space="preserve"> în practica de management al apei.</w:t>
      </w:r>
      <w:r w:rsidRPr="006D5C20">
        <w:rPr>
          <w:sz w:val="24"/>
          <w:szCs w:val="24"/>
          <w:lang w:val="ro-RO"/>
        </w:rPr>
        <w:t xml:space="preserve"> </w:t>
      </w:r>
      <w:r w:rsidR="009B6E57" w:rsidRPr="005A0B86">
        <w:rPr>
          <w:sz w:val="24"/>
          <w:szCs w:val="24"/>
          <w:lang w:val="ro-RO"/>
        </w:rPr>
        <w:t>S</w:t>
      </w:r>
      <w:r w:rsidRPr="005A0B86">
        <w:rPr>
          <w:sz w:val="24"/>
          <w:szCs w:val="24"/>
          <w:lang w:val="ro-RO"/>
        </w:rPr>
        <w:t>tocarea ape</w:t>
      </w:r>
      <w:r w:rsidR="009B6E57" w:rsidRPr="005A0B86">
        <w:rPr>
          <w:sz w:val="24"/>
          <w:szCs w:val="24"/>
          <w:lang w:val="ro-RO"/>
        </w:rPr>
        <w:t>lor</w:t>
      </w:r>
      <w:r w:rsidRPr="005A0B86">
        <w:rPr>
          <w:sz w:val="24"/>
          <w:szCs w:val="24"/>
          <w:lang w:val="ro-RO"/>
        </w:rPr>
        <w:t xml:space="preserve"> pluviale</w:t>
      </w:r>
      <w:r w:rsidRPr="006D5C20">
        <w:rPr>
          <w:sz w:val="24"/>
          <w:szCs w:val="24"/>
          <w:lang w:val="ro-RO"/>
        </w:rPr>
        <w:t xml:space="preserve"> </w:t>
      </w:r>
      <w:r w:rsidR="009B6E57">
        <w:rPr>
          <w:sz w:val="24"/>
          <w:szCs w:val="24"/>
          <w:lang w:val="ro-RO"/>
        </w:rPr>
        <w:t>în</w:t>
      </w:r>
      <w:r w:rsidRPr="006D5C20">
        <w:rPr>
          <w:sz w:val="24"/>
          <w:szCs w:val="24"/>
          <w:lang w:val="ro-RO"/>
        </w:rPr>
        <w:t xml:space="preserve"> cel pu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in 100 de bazine de acumulare </w:t>
      </w:r>
      <w:r w:rsidR="009B6E57">
        <w:rPr>
          <w:sz w:val="24"/>
          <w:szCs w:val="24"/>
          <w:lang w:val="ro-RO"/>
        </w:rPr>
        <w:t xml:space="preserve">în </w:t>
      </w:r>
      <w:r w:rsidRPr="006D5C20">
        <w:rPr>
          <w:sz w:val="24"/>
          <w:szCs w:val="24"/>
          <w:lang w:val="ro-RO"/>
        </w:rPr>
        <w:t xml:space="preserve">Zona </w:t>
      </w:r>
      <w:r w:rsidR="00767C94" w:rsidRPr="006D5C20">
        <w:rPr>
          <w:sz w:val="24"/>
          <w:szCs w:val="24"/>
          <w:lang w:val="ro-RO"/>
        </w:rPr>
        <w:t>agricolă</w:t>
      </w:r>
      <w:r w:rsidRPr="006D5C20">
        <w:rPr>
          <w:sz w:val="24"/>
          <w:szCs w:val="24"/>
          <w:lang w:val="ro-RO"/>
        </w:rPr>
        <w:t xml:space="preserve"> Centrală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Sud va </w:t>
      </w:r>
      <w:r w:rsidR="00FD21AC" w:rsidRPr="005A0B86">
        <w:rPr>
          <w:iCs/>
          <w:sz w:val="24"/>
          <w:szCs w:val="24"/>
          <w:lang w:val="ro-RO"/>
        </w:rPr>
        <w:t>spori</w:t>
      </w:r>
      <w:r w:rsidRPr="005A0B86">
        <w:rPr>
          <w:iCs/>
          <w:sz w:val="24"/>
          <w:szCs w:val="24"/>
          <w:lang w:val="ro-RO"/>
        </w:rPr>
        <w:t xml:space="preserve"> </w:t>
      </w:r>
      <w:r w:rsidR="00767C94" w:rsidRPr="005A0B86">
        <w:rPr>
          <w:iCs/>
          <w:sz w:val="24"/>
          <w:szCs w:val="24"/>
          <w:lang w:val="ro-RO"/>
        </w:rPr>
        <w:t>rezilien</w:t>
      </w:r>
      <w:r w:rsidR="00986916">
        <w:rPr>
          <w:iCs/>
          <w:sz w:val="24"/>
          <w:szCs w:val="24"/>
          <w:lang w:val="ro-RO"/>
        </w:rPr>
        <w:t>ț</w:t>
      </w:r>
      <w:r w:rsidR="00767C94" w:rsidRPr="005A0B86">
        <w:rPr>
          <w:iCs/>
          <w:sz w:val="24"/>
          <w:szCs w:val="24"/>
          <w:lang w:val="ro-RO"/>
        </w:rPr>
        <w:t>a climatică</w:t>
      </w:r>
      <w:r w:rsidRPr="005A0B86">
        <w:rPr>
          <w:iCs/>
          <w:sz w:val="24"/>
          <w:szCs w:val="24"/>
          <w:lang w:val="ro-RO"/>
        </w:rPr>
        <w:t xml:space="preserve"> a acestor regiuni</w:t>
      </w:r>
      <w:r w:rsidRPr="009B6E57">
        <w:rPr>
          <w:iCs/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Revitalizarea zonelor umede naturale Nistrul de Jos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Prutul de Jos, precum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refacerea 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ărmului natural al râurilor mici (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erpuire,</w:t>
      </w:r>
      <w:r w:rsidR="009B6E57">
        <w:rPr>
          <w:sz w:val="24"/>
          <w:szCs w:val="24"/>
          <w:lang w:val="ro-RO"/>
        </w:rPr>
        <w:t xml:space="preserve"> înierbarea</w:t>
      </w:r>
      <w:r w:rsidRPr="006D5C20">
        <w:rPr>
          <w:sz w:val="24"/>
          <w:szCs w:val="24"/>
          <w:lang w:val="ro-RO"/>
        </w:rPr>
        <w:t xml:space="preserve"> malurilor) se numără, de asemenea, printre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iunile </w:t>
      </w:r>
      <w:r w:rsidR="00FD21AC" w:rsidRPr="006D5C20">
        <w:rPr>
          <w:sz w:val="24"/>
          <w:szCs w:val="24"/>
          <w:lang w:val="ro-RO"/>
        </w:rPr>
        <w:t>ASC</w:t>
      </w:r>
      <w:r w:rsidRPr="006D5C20">
        <w:rPr>
          <w:sz w:val="24"/>
          <w:szCs w:val="24"/>
          <w:lang w:val="ro-RO"/>
        </w:rPr>
        <w:t xml:space="preserve"> prevăzute în </w:t>
      </w:r>
      <w:r w:rsidR="009B6E57">
        <w:rPr>
          <w:sz w:val="24"/>
          <w:szCs w:val="24"/>
          <w:lang w:val="ro-RO"/>
        </w:rPr>
        <w:t xml:space="preserve">acest </w:t>
      </w:r>
      <w:r w:rsidRPr="006D5C20">
        <w:rPr>
          <w:sz w:val="24"/>
          <w:szCs w:val="24"/>
          <w:lang w:val="ro-RO"/>
        </w:rPr>
        <w:t xml:space="preserve">sector. Odată cu </w:t>
      </w:r>
      <w:r w:rsidR="009B6E57">
        <w:rPr>
          <w:sz w:val="24"/>
          <w:szCs w:val="24"/>
          <w:lang w:val="ro-RO"/>
        </w:rPr>
        <w:t xml:space="preserve">restabilirea </w:t>
      </w:r>
      <w:r w:rsidRPr="006D5C20">
        <w:rPr>
          <w:sz w:val="24"/>
          <w:szCs w:val="24"/>
          <w:lang w:val="ro-RO"/>
        </w:rPr>
        <w:t xml:space="preserve">treptată a ecosistemelor </w:t>
      </w:r>
      <w:r w:rsidR="009B6E57">
        <w:rPr>
          <w:sz w:val="24"/>
          <w:szCs w:val="24"/>
          <w:lang w:val="ro-RO"/>
        </w:rPr>
        <w:t>riverane</w:t>
      </w:r>
      <w:r w:rsidRPr="006D5C20">
        <w:rPr>
          <w:sz w:val="24"/>
          <w:szCs w:val="24"/>
          <w:lang w:val="ro-RO"/>
        </w:rPr>
        <w:t xml:space="preserve"> prin optimizarea numărului de baraje construite pe afluen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</w:t>
      </w:r>
      <w:r w:rsidR="009B6E57">
        <w:rPr>
          <w:sz w:val="24"/>
          <w:szCs w:val="24"/>
          <w:lang w:val="ro-RO"/>
        </w:rPr>
        <w:t xml:space="preserve">fl. </w:t>
      </w:r>
      <w:r w:rsidRPr="006D5C20">
        <w:rPr>
          <w:sz w:val="24"/>
          <w:szCs w:val="24"/>
          <w:lang w:val="ro-RO"/>
        </w:rPr>
        <w:t xml:space="preserve">Nistru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9B6E57">
        <w:rPr>
          <w:sz w:val="24"/>
          <w:szCs w:val="24"/>
          <w:lang w:val="ro-RO"/>
        </w:rPr>
        <w:t xml:space="preserve">r. </w:t>
      </w:r>
      <w:r w:rsidRPr="006D5C20">
        <w:rPr>
          <w:sz w:val="24"/>
          <w:szCs w:val="24"/>
          <w:lang w:val="ro-RO"/>
        </w:rPr>
        <w:t>Prut</w:t>
      </w:r>
      <w:r w:rsidR="009B6E57">
        <w:rPr>
          <w:sz w:val="24"/>
          <w:szCs w:val="24"/>
          <w:lang w:val="ro-RO"/>
        </w:rPr>
        <w:t xml:space="preserve"> </w:t>
      </w:r>
      <w:r w:rsidRPr="005A0B86">
        <w:rPr>
          <w:sz w:val="24"/>
          <w:szCs w:val="24"/>
          <w:lang w:val="ro-RO"/>
        </w:rPr>
        <w:t>v</w:t>
      </w:r>
      <w:r w:rsidR="009B6E57">
        <w:rPr>
          <w:sz w:val="24"/>
          <w:szCs w:val="24"/>
          <w:lang w:val="ro-RO"/>
        </w:rPr>
        <w:t>or cre</w:t>
      </w:r>
      <w:r w:rsidR="00957E03">
        <w:rPr>
          <w:sz w:val="24"/>
          <w:szCs w:val="24"/>
          <w:lang w:val="ro-RO"/>
        </w:rPr>
        <w:t>ș</w:t>
      </w:r>
      <w:r w:rsidR="009B6E57">
        <w:rPr>
          <w:sz w:val="24"/>
          <w:szCs w:val="24"/>
          <w:lang w:val="ro-RO"/>
        </w:rPr>
        <w:t xml:space="preserve">te rezervele de </w:t>
      </w:r>
      <w:r w:rsidRPr="005A0B86">
        <w:rPr>
          <w:sz w:val="24"/>
          <w:szCs w:val="24"/>
          <w:lang w:val="ro-RO"/>
        </w:rPr>
        <w:t>apă în raioanele cele mai vulnerabile ale Moldovei</w:t>
      </w:r>
      <w:r w:rsidRPr="009B6E57">
        <w:rPr>
          <w:sz w:val="24"/>
          <w:szCs w:val="24"/>
          <w:lang w:val="ro-RO"/>
        </w:rPr>
        <w:t>.</w:t>
      </w:r>
    </w:p>
    <w:p w14:paraId="7421DA48" w14:textId="65B68A9B" w:rsidR="00C409CC" w:rsidRPr="008E6D5A" w:rsidRDefault="00C409CC" w:rsidP="004B3208">
      <w:pPr>
        <w:spacing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Un</w:t>
      </w:r>
      <w:r w:rsidR="00957CCA" w:rsidRPr="006D5C20">
        <w:rPr>
          <w:sz w:val="24"/>
          <w:szCs w:val="24"/>
          <w:lang w:val="ro-RO"/>
        </w:rPr>
        <w:t xml:space="preserve"> set de </w:t>
      </w:r>
      <w:r w:rsidR="00957CCA" w:rsidRPr="006D5C20">
        <w:rPr>
          <w:b/>
          <w:sz w:val="24"/>
          <w:szCs w:val="24"/>
          <w:lang w:val="ro-RO"/>
        </w:rPr>
        <w:t>măsuri</w:t>
      </w:r>
      <w:r w:rsidR="00957CCA" w:rsidRPr="006D5C20">
        <w:rPr>
          <w:sz w:val="24"/>
          <w:szCs w:val="24"/>
          <w:lang w:val="ro-RO"/>
        </w:rPr>
        <w:t xml:space="preserve"> structurale </w:t>
      </w:r>
      <w:r w:rsidR="00957E03">
        <w:rPr>
          <w:sz w:val="24"/>
          <w:szCs w:val="24"/>
          <w:lang w:val="ro-RO"/>
        </w:rPr>
        <w:t>ș</w:t>
      </w:r>
      <w:r w:rsidR="00957CCA" w:rsidRPr="006D5C20">
        <w:rPr>
          <w:sz w:val="24"/>
          <w:szCs w:val="24"/>
          <w:lang w:val="ro-RO"/>
        </w:rPr>
        <w:t>i non-</w:t>
      </w:r>
      <w:r w:rsidRPr="006D5C20">
        <w:rPr>
          <w:sz w:val="24"/>
          <w:szCs w:val="24"/>
          <w:lang w:val="ro-RO"/>
        </w:rPr>
        <w:t xml:space="preserve">structurale pentru </w:t>
      </w:r>
      <w:r w:rsidRPr="006D5C20">
        <w:rPr>
          <w:b/>
          <w:sz w:val="24"/>
          <w:szCs w:val="24"/>
          <w:lang w:val="ro-RO"/>
        </w:rPr>
        <w:t>controlul inunda</w:t>
      </w:r>
      <w:r w:rsidR="00986916">
        <w:rPr>
          <w:b/>
          <w:sz w:val="24"/>
          <w:szCs w:val="24"/>
          <w:lang w:val="ro-RO"/>
        </w:rPr>
        <w:t>ț</w:t>
      </w:r>
      <w:r w:rsidRPr="006D5C20">
        <w:rPr>
          <w:b/>
          <w:sz w:val="24"/>
          <w:szCs w:val="24"/>
          <w:lang w:val="ro-RO"/>
        </w:rPr>
        <w:t>iilor</w:t>
      </w:r>
      <w:r w:rsidRPr="006D5C20">
        <w:rPr>
          <w:sz w:val="24"/>
          <w:szCs w:val="24"/>
          <w:lang w:val="ro-RO"/>
        </w:rPr>
        <w:t xml:space="preserve"> este, de asemenea, prezentat </w:t>
      </w:r>
      <w:r w:rsidR="007711D3" w:rsidRPr="006D5C20">
        <w:rPr>
          <w:sz w:val="24"/>
          <w:szCs w:val="24"/>
          <w:lang w:val="ro-RO"/>
        </w:rPr>
        <w:t xml:space="preserve">în </w:t>
      </w:r>
      <w:r w:rsidRPr="006D5C20">
        <w:rPr>
          <w:sz w:val="24"/>
          <w:szCs w:val="24"/>
          <w:lang w:val="ro-RO"/>
        </w:rPr>
        <w:t>Planul</w:t>
      </w:r>
      <w:r w:rsidR="008E6D5A">
        <w:rPr>
          <w:sz w:val="24"/>
          <w:szCs w:val="24"/>
          <w:lang w:val="ro-RO"/>
        </w:rPr>
        <w:t xml:space="preserve"> de ac</w:t>
      </w:r>
      <w:r w:rsidR="00986916">
        <w:rPr>
          <w:sz w:val="24"/>
          <w:szCs w:val="24"/>
          <w:lang w:val="ro-RO"/>
        </w:rPr>
        <w:t>ț</w:t>
      </w:r>
      <w:r w:rsidR="008E6D5A">
        <w:rPr>
          <w:sz w:val="24"/>
          <w:szCs w:val="24"/>
          <w:lang w:val="ro-RO"/>
        </w:rPr>
        <w:t xml:space="preserve">iuni ce </w:t>
      </w:r>
      <w:r w:rsidR="009B6E57">
        <w:rPr>
          <w:sz w:val="24"/>
          <w:szCs w:val="24"/>
          <w:lang w:val="ro-RO"/>
        </w:rPr>
        <w:t xml:space="preserve">preconizează </w:t>
      </w:r>
      <w:r w:rsidR="008E6D5A">
        <w:rPr>
          <w:sz w:val="24"/>
          <w:szCs w:val="24"/>
          <w:lang w:val="ro-RO"/>
        </w:rPr>
        <w:t xml:space="preserve">venituri </w:t>
      </w:r>
      <w:r w:rsidRPr="005A0B86">
        <w:rPr>
          <w:iCs/>
          <w:sz w:val="24"/>
          <w:szCs w:val="24"/>
          <w:lang w:val="ro-RO"/>
        </w:rPr>
        <w:t>esen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>iale pentru siguran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>a publică</w:t>
      </w:r>
      <w:r w:rsidRPr="008E6D5A">
        <w:rPr>
          <w:sz w:val="24"/>
          <w:szCs w:val="24"/>
          <w:lang w:val="ro-RO"/>
        </w:rPr>
        <w:t xml:space="preserve"> prin îmbunătă</w:t>
      </w:r>
      <w:r w:rsidR="00986916">
        <w:rPr>
          <w:sz w:val="24"/>
          <w:szCs w:val="24"/>
          <w:lang w:val="ro-RO"/>
        </w:rPr>
        <w:t>ț</w:t>
      </w:r>
      <w:r w:rsidRPr="008E6D5A">
        <w:rPr>
          <w:sz w:val="24"/>
          <w:szCs w:val="24"/>
          <w:lang w:val="ro-RO"/>
        </w:rPr>
        <w:t xml:space="preserve">irea prevenirii </w:t>
      </w:r>
      <w:r w:rsidR="00957E03">
        <w:rPr>
          <w:sz w:val="24"/>
          <w:szCs w:val="24"/>
          <w:lang w:val="ro-RO"/>
        </w:rPr>
        <w:t>ș</w:t>
      </w:r>
      <w:r w:rsidRPr="008E6D5A">
        <w:rPr>
          <w:sz w:val="24"/>
          <w:szCs w:val="24"/>
          <w:lang w:val="ro-RO"/>
        </w:rPr>
        <w:t>i pregătirii pentru situa</w:t>
      </w:r>
      <w:r w:rsidR="00986916">
        <w:rPr>
          <w:sz w:val="24"/>
          <w:szCs w:val="24"/>
          <w:lang w:val="ro-RO"/>
        </w:rPr>
        <w:t>ț</w:t>
      </w:r>
      <w:r w:rsidRPr="008E6D5A">
        <w:rPr>
          <w:sz w:val="24"/>
          <w:szCs w:val="24"/>
          <w:lang w:val="ro-RO"/>
        </w:rPr>
        <w:t>ii de urgen</w:t>
      </w:r>
      <w:r w:rsidR="00986916">
        <w:rPr>
          <w:sz w:val="24"/>
          <w:szCs w:val="24"/>
          <w:lang w:val="ro-RO"/>
        </w:rPr>
        <w:t>ț</w:t>
      </w:r>
      <w:r w:rsidRPr="008E6D5A">
        <w:rPr>
          <w:sz w:val="24"/>
          <w:szCs w:val="24"/>
          <w:lang w:val="ro-RO"/>
        </w:rPr>
        <w:t xml:space="preserve">ă, precum </w:t>
      </w:r>
      <w:r w:rsidR="00957E03">
        <w:rPr>
          <w:sz w:val="24"/>
          <w:szCs w:val="24"/>
          <w:lang w:val="ro-RO"/>
        </w:rPr>
        <w:t>ș</w:t>
      </w:r>
      <w:r w:rsidRPr="008E6D5A">
        <w:rPr>
          <w:sz w:val="24"/>
          <w:szCs w:val="24"/>
          <w:lang w:val="ro-RO"/>
        </w:rPr>
        <w:t xml:space="preserve">i </w:t>
      </w:r>
      <w:r w:rsidRPr="005A0B86">
        <w:rPr>
          <w:iCs/>
          <w:sz w:val="24"/>
          <w:szCs w:val="24"/>
          <w:lang w:val="ro-RO"/>
        </w:rPr>
        <w:t>profituri economice substan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 xml:space="preserve">iale din reducerea daunelor </w:t>
      </w:r>
      <w:r w:rsidR="00957E03">
        <w:rPr>
          <w:iCs/>
          <w:sz w:val="24"/>
          <w:szCs w:val="24"/>
          <w:lang w:val="ro-RO"/>
        </w:rPr>
        <w:t>ș</w:t>
      </w:r>
      <w:r w:rsidRPr="005A0B86">
        <w:rPr>
          <w:iCs/>
          <w:sz w:val="24"/>
          <w:szCs w:val="24"/>
          <w:lang w:val="ro-RO"/>
        </w:rPr>
        <w:t>i a pierderilor</w:t>
      </w:r>
      <w:r w:rsidRPr="008E6D5A">
        <w:rPr>
          <w:iCs/>
          <w:sz w:val="24"/>
          <w:szCs w:val="24"/>
          <w:lang w:val="ro-RO"/>
        </w:rPr>
        <w:t>.</w:t>
      </w:r>
    </w:p>
    <w:p w14:paraId="51BFF41E" w14:textId="77777777" w:rsidR="0071784A" w:rsidRPr="006D5C20" w:rsidRDefault="0071784A" w:rsidP="004B3208">
      <w:pPr>
        <w:spacing w:line="276" w:lineRule="auto"/>
        <w:jc w:val="both"/>
        <w:rPr>
          <w:sz w:val="24"/>
          <w:szCs w:val="24"/>
          <w:lang w:val="ro-RO"/>
        </w:rPr>
      </w:pPr>
    </w:p>
    <w:p w14:paraId="4C04F565" w14:textId="4E335963" w:rsidR="00957CCA" w:rsidRPr="008E6D5A" w:rsidRDefault="002E3C76" w:rsidP="004B3208">
      <w:pPr>
        <w:spacing w:line="276" w:lineRule="auto"/>
        <w:jc w:val="both"/>
        <w:rPr>
          <w:iCs/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În ceea ce prive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te sectoarele </w:t>
      </w:r>
      <w:r w:rsidRPr="006D5C20">
        <w:rPr>
          <w:b/>
          <w:sz w:val="24"/>
          <w:szCs w:val="24"/>
          <w:lang w:val="ro-RO"/>
        </w:rPr>
        <w:t>Energie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Pr="006D5C20">
        <w:rPr>
          <w:b/>
          <w:sz w:val="24"/>
          <w:szCs w:val="24"/>
          <w:lang w:val="ro-RO"/>
        </w:rPr>
        <w:t>Transport</w:t>
      </w:r>
      <w:r w:rsidR="009B6E57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– Planul de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iuni prevede măsuri pentru </w:t>
      </w:r>
      <w:r w:rsidRPr="005A0B86">
        <w:rPr>
          <w:iCs/>
          <w:sz w:val="24"/>
          <w:szCs w:val="24"/>
          <w:lang w:val="ro-RO"/>
        </w:rPr>
        <w:t>sporirea rezilien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>ei climatice a infrastructurii sectoarelor</w:t>
      </w:r>
      <w:r w:rsidRPr="006D5C20">
        <w:rPr>
          <w:sz w:val="24"/>
          <w:szCs w:val="24"/>
          <w:lang w:val="ro-RO"/>
        </w:rPr>
        <w:t xml:space="preserve"> prin introducerea tehnologii</w:t>
      </w:r>
      <w:r w:rsidR="008E6D5A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moderne în procesele de construc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ie, operare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între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inere a acesteia. Adaptarea construc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iei de re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instala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energetice, drumuri, căi ferate, poduri etc. la noile condi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 climatice nu doar că va spori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 acestor sectoare, dar va reduce substan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ial costurile de între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inere ulterioară. </w:t>
      </w:r>
      <w:r w:rsidR="008E6D5A">
        <w:rPr>
          <w:sz w:val="24"/>
          <w:szCs w:val="24"/>
          <w:lang w:val="ro-RO"/>
        </w:rPr>
        <w:t>D</w:t>
      </w:r>
      <w:r w:rsidR="008E6D5A" w:rsidRPr="006D5C20">
        <w:rPr>
          <w:sz w:val="24"/>
          <w:szCs w:val="24"/>
          <w:lang w:val="ro-RO"/>
        </w:rPr>
        <w:t>e asemenea</w:t>
      </w:r>
      <w:r w:rsidR="008E6D5A">
        <w:rPr>
          <w:sz w:val="24"/>
          <w:szCs w:val="24"/>
          <w:lang w:val="ro-RO"/>
        </w:rPr>
        <w:t>,</w:t>
      </w:r>
      <w:r w:rsidR="008E6D5A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Planul include</w:t>
      </w:r>
      <w:r w:rsidR="008E6D5A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măsuri de sporire a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ei la inunda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a infrastructurii energetice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de transport din 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ară, ceea ce va avea ca rezultat </w:t>
      </w:r>
      <w:r w:rsidRPr="005A0B86">
        <w:rPr>
          <w:iCs/>
          <w:sz w:val="24"/>
          <w:szCs w:val="24"/>
          <w:lang w:val="ro-RO"/>
        </w:rPr>
        <w:t>sporirea siguran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 xml:space="preserve">ei drumurilor </w:t>
      </w:r>
      <w:r w:rsidR="00957E03">
        <w:rPr>
          <w:iCs/>
          <w:sz w:val="24"/>
          <w:szCs w:val="24"/>
          <w:lang w:val="ro-RO"/>
        </w:rPr>
        <w:t>ș</w:t>
      </w:r>
      <w:r w:rsidRPr="005A0B86">
        <w:rPr>
          <w:iCs/>
          <w:sz w:val="24"/>
          <w:szCs w:val="24"/>
          <w:lang w:val="ro-RO"/>
        </w:rPr>
        <w:t>i a instala</w:t>
      </w:r>
      <w:r w:rsidR="00986916">
        <w:rPr>
          <w:iCs/>
          <w:sz w:val="24"/>
          <w:szCs w:val="24"/>
          <w:lang w:val="ro-RO"/>
        </w:rPr>
        <w:t>ț</w:t>
      </w:r>
      <w:r w:rsidRPr="005A0B86">
        <w:rPr>
          <w:iCs/>
          <w:sz w:val="24"/>
          <w:szCs w:val="24"/>
          <w:lang w:val="ro-RO"/>
        </w:rPr>
        <w:t>iilor energetice</w:t>
      </w:r>
      <w:r w:rsidRPr="008E6D5A">
        <w:rPr>
          <w:iCs/>
          <w:sz w:val="24"/>
          <w:szCs w:val="24"/>
          <w:lang w:val="ro-RO"/>
        </w:rPr>
        <w:t xml:space="preserve">, precum </w:t>
      </w:r>
      <w:r w:rsidR="00957E03">
        <w:rPr>
          <w:iCs/>
          <w:sz w:val="24"/>
          <w:szCs w:val="24"/>
          <w:lang w:val="ro-RO"/>
        </w:rPr>
        <w:t>ș</w:t>
      </w:r>
      <w:r w:rsidRPr="008E6D5A">
        <w:rPr>
          <w:iCs/>
          <w:sz w:val="24"/>
          <w:szCs w:val="24"/>
          <w:lang w:val="ro-RO"/>
        </w:rPr>
        <w:t xml:space="preserve">i </w:t>
      </w:r>
      <w:r w:rsidRPr="005A0B86">
        <w:rPr>
          <w:iCs/>
          <w:sz w:val="24"/>
          <w:szCs w:val="24"/>
          <w:lang w:val="ro-RO"/>
        </w:rPr>
        <w:t xml:space="preserve">reducerea semnificativă a riscurilor cauzate de deteriorarea infrastructurii </w:t>
      </w:r>
      <w:r w:rsidR="00957E03">
        <w:rPr>
          <w:iCs/>
          <w:sz w:val="24"/>
          <w:szCs w:val="24"/>
          <w:lang w:val="ro-RO"/>
        </w:rPr>
        <w:t>ș</w:t>
      </w:r>
      <w:r w:rsidRPr="005A0B86">
        <w:rPr>
          <w:iCs/>
          <w:sz w:val="24"/>
          <w:szCs w:val="24"/>
          <w:lang w:val="ro-RO"/>
        </w:rPr>
        <w:t>i pierderile aferente</w:t>
      </w:r>
      <w:r w:rsidRPr="008E6D5A">
        <w:rPr>
          <w:iCs/>
          <w:sz w:val="24"/>
          <w:szCs w:val="24"/>
          <w:lang w:val="ro-RO"/>
        </w:rPr>
        <w:t>.</w:t>
      </w:r>
    </w:p>
    <w:p w14:paraId="297C5F92" w14:textId="77777777" w:rsidR="00266833" w:rsidRPr="006D5C20" w:rsidRDefault="00266833" w:rsidP="005A0B86">
      <w:pPr>
        <w:pStyle w:val="Titlu1"/>
        <w:ind w:left="0"/>
        <w:jc w:val="both"/>
        <w:rPr>
          <w:lang w:val="ro-RO"/>
        </w:rPr>
      </w:pPr>
    </w:p>
    <w:p w14:paraId="236B2694" w14:textId="77777777" w:rsidR="00266833" w:rsidRPr="006D5C20" w:rsidRDefault="00266833" w:rsidP="00D161C1">
      <w:pPr>
        <w:pStyle w:val="Titlu1"/>
        <w:numPr>
          <w:ilvl w:val="0"/>
          <w:numId w:val="85"/>
        </w:numPr>
        <w:jc w:val="center"/>
        <w:rPr>
          <w:color w:val="365F91"/>
          <w:lang w:val="ro-RO"/>
        </w:rPr>
      </w:pPr>
      <w:bookmarkStart w:id="83" w:name="_Toc108786175"/>
      <w:r w:rsidRPr="006D5C20">
        <w:rPr>
          <w:color w:val="365F91"/>
          <w:lang w:val="ro-RO"/>
        </w:rPr>
        <w:lastRenderedPageBreak/>
        <w:t>ESTIMĂRI ALE COSTURILOR</w:t>
      </w:r>
      <w:bookmarkEnd w:id="83"/>
    </w:p>
    <w:p w14:paraId="5B1FBFC6" w14:textId="77777777" w:rsidR="003C11CC" w:rsidRPr="006D5C20" w:rsidRDefault="003C11CC" w:rsidP="00266833">
      <w:pPr>
        <w:pStyle w:val="Titlu1"/>
        <w:rPr>
          <w:lang w:val="ro-RO"/>
        </w:rPr>
      </w:pPr>
    </w:p>
    <w:p w14:paraId="6D7E13D5" w14:textId="44DB7449" w:rsidR="00365E06" w:rsidRPr="006D5C20" w:rsidRDefault="00365E06" w:rsidP="00266833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Evaluarea costurilor se bazează pe informa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 disponibile public, cum ar fi estimările de cost incluse în CND actualizată a Republicii Moldova, pe </w:t>
      </w:r>
      <w:r w:rsidR="00FD17B2" w:rsidRPr="006D5C20">
        <w:rPr>
          <w:sz w:val="24"/>
          <w:szCs w:val="24"/>
          <w:lang w:val="ro-RO"/>
        </w:rPr>
        <w:t>estimările</w:t>
      </w:r>
      <w:r w:rsidRPr="006D5C20">
        <w:rPr>
          <w:sz w:val="24"/>
          <w:szCs w:val="24"/>
          <w:lang w:val="ro-RO"/>
        </w:rPr>
        <w:t xml:space="preserve"> exper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pe costul real</w:t>
      </w:r>
      <w:r w:rsidR="00B33188">
        <w:rPr>
          <w:sz w:val="24"/>
          <w:szCs w:val="24"/>
          <w:lang w:val="ro-RO"/>
        </w:rPr>
        <w:t xml:space="preserve"> al măsurilor deja implementate </w:t>
      </w:r>
      <w:r w:rsidRPr="006D5C20">
        <w:rPr>
          <w:sz w:val="24"/>
          <w:szCs w:val="24"/>
          <w:lang w:val="ro-RO"/>
        </w:rPr>
        <w:t xml:space="preserve">, </w:t>
      </w:r>
      <w:r w:rsidR="00B33188">
        <w:rPr>
          <w:sz w:val="24"/>
          <w:szCs w:val="24"/>
          <w:lang w:val="ro-RO"/>
        </w:rPr>
        <w:t xml:space="preserve">conform PA al SNASC 2020. </w:t>
      </w:r>
      <w:r w:rsidRPr="006D5C20">
        <w:rPr>
          <w:sz w:val="24"/>
          <w:szCs w:val="24"/>
          <w:lang w:val="ro-RO"/>
        </w:rPr>
        <w:t>înregistrat în S</w:t>
      </w:r>
      <w:r w:rsidR="003C11CC">
        <w:rPr>
          <w:sz w:val="24"/>
          <w:szCs w:val="24"/>
          <w:lang w:val="ro-RO"/>
        </w:rPr>
        <w:t>NASC</w:t>
      </w:r>
      <w:r w:rsidRPr="006D5C20">
        <w:rPr>
          <w:sz w:val="24"/>
          <w:szCs w:val="24"/>
          <w:lang w:val="ro-RO"/>
        </w:rPr>
        <w:t>.</w:t>
      </w:r>
      <w:bookmarkEnd w:id="70"/>
    </w:p>
    <w:p w14:paraId="0CFAE4FA" w14:textId="5B9EFA99" w:rsidR="00756907" w:rsidRPr="006D5C20" w:rsidRDefault="00365E06" w:rsidP="00756907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. </w:t>
      </w:r>
      <w:r w:rsidR="00AC0C48" w:rsidRPr="006D5C20">
        <w:rPr>
          <w:sz w:val="24"/>
          <w:szCs w:val="24"/>
          <w:lang w:val="ro-RO"/>
        </w:rPr>
        <w:t>O</w:t>
      </w:r>
      <w:r w:rsidRPr="006D5C20">
        <w:rPr>
          <w:sz w:val="24"/>
          <w:szCs w:val="24"/>
          <w:lang w:val="ro-RO"/>
        </w:rPr>
        <w:t xml:space="preserve"> aten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deosebită </w:t>
      </w:r>
      <w:r w:rsidR="00AC0C48" w:rsidRPr="006D5C20">
        <w:rPr>
          <w:sz w:val="24"/>
          <w:szCs w:val="24"/>
          <w:lang w:val="ro-RO"/>
        </w:rPr>
        <w:t xml:space="preserve">s-a acordat </w:t>
      </w:r>
      <w:r w:rsidRPr="006D5C20">
        <w:rPr>
          <w:sz w:val="24"/>
          <w:szCs w:val="24"/>
          <w:lang w:val="ro-RO"/>
        </w:rPr>
        <w:t xml:space="preserve">evitării dublării eforturilor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exploatării sinergiilor dintre interven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sectoriale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AC0C48" w:rsidRPr="006D5C20">
        <w:rPr>
          <w:sz w:val="24"/>
          <w:szCs w:val="24"/>
          <w:lang w:val="ro-RO"/>
        </w:rPr>
        <w:t>inter-</w:t>
      </w:r>
      <w:r w:rsidRPr="006D5C20">
        <w:rPr>
          <w:sz w:val="24"/>
          <w:szCs w:val="24"/>
          <w:lang w:val="ro-RO"/>
        </w:rPr>
        <w:t xml:space="preserve">sectoriale, cu obiectivul de a minimiza costurile de implementare. În acest sens, </w:t>
      </w:r>
      <w:r w:rsidR="00B33188">
        <w:rPr>
          <w:sz w:val="24"/>
          <w:szCs w:val="24"/>
          <w:lang w:val="ro-RO"/>
        </w:rPr>
        <w:t xml:space="preserve"> a fost</w:t>
      </w:r>
      <w:r w:rsidRPr="006D5C20">
        <w:rPr>
          <w:sz w:val="24"/>
          <w:szCs w:val="24"/>
          <w:lang w:val="ro-RO"/>
        </w:rPr>
        <w:t xml:space="preserve"> definit</w:t>
      </w:r>
      <w:r w:rsidR="00B33188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 o listă de măsuri orizontale, pe baza recomandărilor d</w:t>
      </w:r>
      <w:r w:rsidR="00B33188">
        <w:rPr>
          <w:sz w:val="24"/>
          <w:szCs w:val="24"/>
          <w:lang w:val="ro-RO"/>
        </w:rPr>
        <w:t xml:space="preserve">in </w:t>
      </w:r>
      <w:r w:rsidRPr="006D5C20">
        <w:rPr>
          <w:sz w:val="24"/>
          <w:szCs w:val="24"/>
          <w:lang w:val="ro-RO"/>
        </w:rPr>
        <w:t xml:space="preserve"> Planul de Dezvoltare a Capacită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ii,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 Contribu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iei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ionale Determinate actualizate</w:t>
      </w:r>
      <w:r w:rsidR="00B33188">
        <w:rPr>
          <w:sz w:val="24"/>
          <w:szCs w:val="24"/>
          <w:lang w:val="ro-RO"/>
        </w:rPr>
        <w:t xml:space="preserve"> </w:t>
      </w:r>
      <w:r w:rsidRPr="003140D3">
        <w:rPr>
          <w:sz w:val="24"/>
          <w:szCs w:val="24"/>
          <w:lang w:val="ro-RO"/>
        </w:rPr>
        <w:t>completat</w:t>
      </w:r>
      <w:r w:rsidR="00B33188">
        <w:rPr>
          <w:sz w:val="24"/>
          <w:szCs w:val="24"/>
          <w:lang w:val="ro-RO"/>
        </w:rPr>
        <w:t xml:space="preserve">ă cu măsuri sectoriale de adaptare </w:t>
      </w:r>
      <w:r w:rsidRPr="003140D3">
        <w:rPr>
          <w:sz w:val="24"/>
          <w:szCs w:val="24"/>
          <w:lang w:val="ro-RO"/>
        </w:rPr>
        <w:t xml:space="preserve">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3140D3">
        <w:rPr>
          <w:sz w:val="24"/>
          <w:szCs w:val="24"/>
          <w:lang w:val="ro-RO"/>
        </w:rPr>
        <w:t>i costurile relative</w:t>
      </w:r>
      <w:r w:rsidR="00B33188">
        <w:rPr>
          <w:sz w:val="24"/>
          <w:szCs w:val="24"/>
          <w:lang w:val="ro-RO"/>
        </w:rPr>
        <w:t xml:space="preserve"> ale acestora</w:t>
      </w:r>
      <w:r w:rsidRPr="003140D3">
        <w:rPr>
          <w:sz w:val="24"/>
          <w:szCs w:val="24"/>
          <w:lang w:val="ro-RO"/>
        </w:rPr>
        <w:t xml:space="preserve">, </w:t>
      </w:r>
      <w:r w:rsidR="00B33188">
        <w:rPr>
          <w:sz w:val="24"/>
          <w:szCs w:val="24"/>
          <w:lang w:val="ro-RO"/>
        </w:rPr>
        <w:t xml:space="preserve"> conform</w:t>
      </w:r>
      <w:r w:rsidRPr="003140D3">
        <w:rPr>
          <w:sz w:val="24"/>
          <w:szCs w:val="24"/>
          <w:lang w:val="ro-RO"/>
        </w:rPr>
        <w:t xml:space="preserve"> strategiil</w:t>
      </w:r>
      <w:r w:rsidR="00B33188">
        <w:rPr>
          <w:sz w:val="24"/>
          <w:szCs w:val="24"/>
          <w:lang w:val="ro-RO"/>
        </w:rPr>
        <w:t>or</w:t>
      </w:r>
      <w:r w:rsidRPr="003140D3">
        <w:rPr>
          <w:sz w:val="24"/>
          <w:szCs w:val="24"/>
          <w:lang w:val="ro-RO"/>
        </w:rPr>
        <w:t xml:space="preserve"> sectoriale relevante. Aceste estimări de costuri au fost apoi comparate cu informa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Pr="003140D3">
        <w:rPr>
          <w:sz w:val="24"/>
          <w:szCs w:val="24"/>
          <w:lang w:val="ro-RO"/>
        </w:rPr>
        <w:t xml:space="preserve">iile istorice privind costurile pentru a se asigura că  nu au fost supraevaluate </w:t>
      </w:r>
      <w:r w:rsidR="00957E03">
        <w:rPr>
          <w:rFonts w:ascii="Cambria Math" w:hAnsi="Cambria Math" w:cs="Cambria Math"/>
          <w:sz w:val="24"/>
          <w:szCs w:val="24"/>
          <w:lang w:val="ro-RO"/>
        </w:rPr>
        <w:t>ș</w:t>
      </w:r>
      <w:r w:rsidRPr="003140D3">
        <w:rPr>
          <w:sz w:val="24"/>
          <w:szCs w:val="24"/>
          <w:lang w:val="ro-RO"/>
        </w:rPr>
        <w:t>i pentru a completa eventualele lacune de date</w:t>
      </w:r>
      <w:r w:rsidRPr="003140D3">
        <w:rPr>
          <w:b/>
          <w:sz w:val="24"/>
          <w:szCs w:val="24"/>
          <w:lang w:val="ro-RO"/>
        </w:rPr>
        <w:t>.</w:t>
      </w:r>
      <w:r w:rsidR="00756907" w:rsidRPr="00756907">
        <w:rPr>
          <w:sz w:val="24"/>
          <w:szCs w:val="24"/>
          <w:lang w:val="ro-RO"/>
        </w:rPr>
        <w:t xml:space="preserve"> </w:t>
      </w:r>
    </w:p>
    <w:p w14:paraId="289BCC76" w14:textId="1A49FE93" w:rsidR="00365E06" w:rsidRPr="006D5C20" w:rsidRDefault="00AD4786" w:rsidP="00365E06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t>Planul de ac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>iuni con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 xml:space="preserve">ine </w:t>
      </w:r>
      <w:r w:rsidR="00365E06" w:rsidRPr="006D5C20">
        <w:rPr>
          <w:sz w:val="24"/>
          <w:szCs w:val="24"/>
          <w:lang w:val="ro-RO"/>
        </w:rPr>
        <w:t xml:space="preserve"> </w:t>
      </w:r>
      <w:r w:rsidR="00365E06" w:rsidRPr="006D5C20">
        <w:rPr>
          <w:b/>
          <w:sz w:val="24"/>
          <w:szCs w:val="24"/>
          <w:lang w:val="ro-RO"/>
        </w:rPr>
        <w:t>informa</w:t>
      </w:r>
      <w:r w:rsidR="00986916">
        <w:rPr>
          <w:rFonts w:ascii="Cambria Math" w:hAnsi="Cambria Math" w:cs="Cambria Math"/>
          <w:b/>
          <w:sz w:val="24"/>
          <w:szCs w:val="24"/>
          <w:lang w:val="ro-RO"/>
        </w:rPr>
        <w:t>ț</w:t>
      </w:r>
      <w:r w:rsidR="00365E06" w:rsidRPr="006D5C20">
        <w:rPr>
          <w:b/>
          <w:sz w:val="24"/>
          <w:szCs w:val="24"/>
          <w:lang w:val="ro-RO"/>
        </w:rPr>
        <w:t>ii privind costurile pentru fiecare măsură specifică</w:t>
      </w:r>
      <w:r w:rsidR="00365E06" w:rsidRPr="006D5C20">
        <w:rPr>
          <w:sz w:val="24"/>
          <w:szCs w:val="24"/>
          <w:lang w:val="ro-RO"/>
        </w:rPr>
        <w:t>, luând în considerare costul total de implementare pe perioada de planificare ( până în 2030</w:t>
      </w:r>
      <w:r w:rsidR="00831295">
        <w:rPr>
          <w:sz w:val="24"/>
          <w:szCs w:val="24"/>
          <w:lang w:val="ro-RO"/>
        </w:rPr>
        <w:t xml:space="preserve">, incluzând după caz </w:t>
      </w:r>
      <w:r w:rsidR="00957E03">
        <w:rPr>
          <w:sz w:val="24"/>
          <w:szCs w:val="24"/>
          <w:lang w:val="ro-RO"/>
        </w:rPr>
        <w:t>ș</w:t>
      </w:r>
      <w:r w:rsidR="0056412F">
        <w:rPr>
          <w:sz w:val="24"/>
          <w:szCs w:val="24"/>
          <w:lang w:val="ro-RO"/>
        </w:rPr>
        <w:t>i costurile de exploatare</w:t>
      </w:r>
      <w:r w:rsidR="00365E06" w:rsidRPr="006D5C20">
        <w:rPr>
          <w:sz w:val="24"/>
          <w:szCs w:val="24"/>
          <w:lang w:val="ro-RO"/>
        </w:rPr>
        <w:t xml:space="preserve">). În scopuri </w:t>
      </w:r>
      <w:r w:rsidR="00F64CCF">
        <w:rPr>
          <w:sz w:val="24"/>
          <w:szCs w:val="24"/>
          <w:lang w:val="ro-RO"/>
        </w:rPr>
        <w:t>de raportare</w:t>
      </w:r>
      <w:r w:rsidR="00365E06" w:rsidRPr="006D5C20">
        <w:rPr>
          <w:sz w:val="24"/>
          <w:szCs w:val="24"/>
          <w:lang w:val="ro-RO"/>
        </w:rPr>
        <w:t xml:space="preserve">, </w:t>
      </w:r>
      <w:r w:rsidR="00F64CCF">
        <w:rPr>
          <w:sz w:val="24"/>
          <w:szCs w:val="24"/>
          <w:lang w:val="ro-RO"/>
        </w:rPr>
        <w:t xml:space="preserve">costurile </w:t>
      </w:r>
      <w:r w:rsidR="00321951">
        <w:rPr>
          <w:sz w:val="24"/>
          <w:szCs w:val="24"/>
          <w:lang w:val="ro-RO"/>
        </w:rPr>
        <w:t xml:space="preserve">vor fi </w:t>
      </w:r>
      <w:r w:rsidR="00365E06" w:rsidRPr="006D5C20">
        <w:rPr>
          <w:sz w:val="24"/>
          <w:szCs w:val="24"/>
          <w:lang w:val="ro-RO"/>
        </w:rPr>
        <w:t xml:space="preserve"> repartizat</w:t>
      </w:r>
      <w:r w:rsidR="00321951">
        <w:rPr>
          <w:sz w:val="24"/>
          <w:szCs w:val="24"/>
          <w:lang w:val="ro-RO"/>
        </w:rPr>
        <w:t>e per an financiar</w:t>
      </w:r>
      <w:r w:rsidR="00365E06" w:rsidRPr="006D5C20">
        <w:rPr>
          <w:sz w:val="24"/>
          <w:szCs w:val="24"/>
          <w:lang w:val="ro-RO"/>
        </w:rPr>
        <w:t>,</w:t>
      </w:r>
      <w:r w:rsidR="00CF79DF">
        <w:rPr>
          <w:sz w:val="24"/>
          <w:szCs w:val="24"/>
          <w:lang w:val="ro-RO"/>
        </w:rPr>
        <w:t xml:space="preserve"> pe parcursul realizării</w:t>
      </w:r>
      <w:r w:rsidR="00394116">
        <w:rPr>
          <w:sz w:val="24"/>
          <w:szCs w:val="24"/>
          <w:lang w:val="ro-RO"/>
        </w:rPr>
        <w:t xml:space="preserve"> ac</w:t>
      </w:r>
      <w:r w:rsidR="00986916">
        <w:rPr>
          <w:sz w:val="24"/>
          <w:szCs w:val="24"/>
          <w:lang w:val="ro-RO"/>
        </w:rPr>
        <w:t>ț</w:t>
      </w:r>
      <w:r w:rsidR="00394116">
        <w:rPr>
          <w:sz w:val="24"/>
          <w:szCs w:val="24"/>
          <w:lang w:val="ro-RO"/>
        </w:rPr>
        <w:t>iunii</w:t>
      </w:r>
      <w:r w:rsidR="00365E06" w:rsidRPr="006D5C20">
        <w:rPr>
          <w:sz w:val="24"/>
          <w:szCs w:val="24"/>
          <w:lang w:val="ro-RO"/>
        </w:rPr>
        <w:t>.</w:t>
      </w:r>
    </w:p>
    <w:p w14:paraId="17649C31" w14:textId="6C8B2004" w:rsidR="00365E06" w:rsidRPr="006D5C20" w:rsidRDefault="00365E06" w:rsidP="00365E06">
      <w:pPr>
        <w:pStyle w:val="Default"/>
        <w:spacing w:after="100" w:afterAutospacing="1" w:line="276" w:lineRule="auto"/>
        <w:jc w:val="both"/>
        <w:rPr>
          <w:lang w:val="ro-RO"/>
        </w:rPr>
      </w:pPr>
      <w:r w:rsidRPr="00972CA5">
        <w:rPr>
          <w:lang w:val="ro-RO"/>
        </w:rPr>
        <w:t xml:space="preserve">Pe baza abordării descrise mai sus, costul total al implementării </w:t>
      </w:r>
      <w:r w:rsidR="00AF7A78" w:rsidRPr="00972CA5">
        <w:rPr>
          <w:lang w:val="ro-RO"/>
        </w:rPr>
        <w:t>programului</w:t>
      </w:r>
      <w:r w:rsidRPr="00972CA5">
        <w:rPr>
          <w:lang w:val="ro-RO"/>
        </w:rPr>
        <w:t xml:space="preserve"> este estimat la </w:t>
      </w:r>
      <w:r w:rsidR="00AF7A78" w:rsidRPr="00972CA5">
        <w:rPr>
          <w:lang w:val="ro-RO"/>
        </w:rPr>
        <w:t xml:space="preserve">peste </w:t>
      </w:r>
      <w:r w:rsidRPr="00972CA5">
        <w:rPr>
          <w:lang w:val="ro-RO"/>
        </w:rPr>
        <w:t xml:space="preserve"> </w:t>
      </w:r>
      <w:r w:rsidR="00AF7A78" w:rsidRPr="00972CA5">
        <w:rPr>
          <w:lang w:val="ro-RO"/>
        </w:rPr>
        <w:t>7,9</w:t>
      </w:r>
      <w:r w:rsidRPr="00972CA5">
        <w:rPr>
          <w:lang w:val="ro-RO"/>
        </w:rPr>
        <w:t xml:space="preserve"> </w:t>
      </w:r>
      <w:r w:rsidRPr="00972CA5">
        <w:rPr>
          <w:b/>
          <w:lang w:val="ro-RO"/>
        </w:rPr>
        <w:t>miliarde MDL</w:t>
      </w:r>
      <w:r w:rsidRPr="00972CA5">
        <w:rPr>
          <w:lang w:val="ro-RO"/>
        </w:rPr>
        <w:t>,</w:t>
      </w:r>
      <w:r w:rsidRPr="006D5C20">
        <w:rPr>
          <w:lang w:val="ro-RO"/>
        </w:rPr>
        <w:t xml:space="preserve"> majoritatea fondurilor urmând a fi investite în măsuri sectoriale (O</w:t>
      </w:r>
      <w:r w:rsidR="003140D3">
        <w:rPr>
          <w:lang w:val="ro-RO"/>
        </w:rPr>
        <w:t>G</w:t>
      </w:r>
      <w:r w:rsidRPr="006D5C20">
        <w:rPr>
          <w:lang w:val="ro-RO"/>
        </w:rPr>
        <w:t xml:space="preserve">5). </w:t>
      </w:r>
      <w:r w:rsidR="00AF7A78" w:rsidRPr="006D5C20">
        <w:rPr>
          <w:lang w:val="ro-RO"/>
        </w:rPr>
        <w:t>Raportate la</w:t>
      </w:r>
      <w:r w:rsidRPr="006D5C20">
        <w:rPr>
          <w:lang w:val="ro-RO"/>
        </w:rPr>
        <w:t xml:space="preserve"> sectoare, cea mai mare alocare a costurilor este pentru </w:t>
      </w:r>
      <w:r w:rsidR="00AF7A78" w:rsidRPr="006D5C20">
        <w:rPr>
          <w:lang w:val="ro-RO"/>
        </w:rPr>
        <w:t xml:space="preserve">sectorul </w:t>
      </w:r>
      <w:r w:rsidRPr="006D5C20">
        <w:rPr>
          <w:i/>
          <w:lang w:val="ro-RO"/>
        </w:rPr>
        <w:t>energetic</w:t>
      </w:r>
      <w:r w:rsidR="00972CA5">
        <w:rPr>
          <w:i/>
          <w:lang w:val="ro-RO"/>
        </w:rPr>
        <w:t xml:space="preserve"> </w:t>
      </w:r>
      <w:r w:rsidR="00AF7A78" w:rsidRPr="006D5C20">
        <w:rPr>
          <w:lang w:val="ro-RO" w:bidi="en-GB"/>
        </w:rPr>
        <w:t>(</w:t>
      </w:r>
      <w:r w:rsidR="00AF7A78" w:rsidRPr="00972CA5">
        <w:rPr>
          <w:lang w:val="ro-RO" w:bidi="en-GB"/>
        </w:rPr>
        <w:t>3,908,305,800 MDL</w:t>
      </w:r>
      <w:r w:rsidR="00AF7A78" w:rsidRPr="006D5C20">
        <w:rPr>
          <w:i/>
          <w:lang w:val="ro-RO"/>
        </w:rPr>
        <w:t>)</w:t>
      </w:r>
      <w:r w:rsidRPr="006D5C20">
        <w:rPr>
          <w:lang w:val="ro-RO"/>
        </w:rPr>
        <w:t xml:space="preserve">, iar cea mai mică – pentru </w:t>
      </w:r>
      <w:r w:rsidR="00AF7A78" w:rsidRPr="006D5C20">
        <w:rPr>
          <w:lang w:val="ro-RO"/>
        </w:rPr>
        <w:t xml:space="preserve">sectorul </w:t>
      </w:r>
      <w:r w:rsidRPr="006D5C20">
        <w:rPr>
          <w:i/>
          <w:lang w:val="ro-RO"/>
        </w:rPr>
        <w:t>transport</w:t>
      </w:r>
      <w:r w:rsidR="00AF7A78" w:rsidRPr="006D5C20">
        <w:rPr>
          <w:i/>
          <w:lang w:val="ro-RO"/>
        </w:rPr>
        <w:t xml:space="preserve"> </w:t>
      </w:r>
      <w:r w:rsidR="00AF7A78" w:rsidRPr="006D5C20">
        <w:rPr>
          <w:lang w:val="ro-RO" w:bidi="en-GB"/>
        </w:rPr>
        <w:t>(</w:t>
      </w:r>
      <w:r w:rsidR="00AF7A78" w:rsidRPr="00972CA5">
        <w:rPr>
          <w:lang w:val="ro-RO" w:bidi="en-GB"/>
        </w:rPr>
        <w:t>4,997,600 MDL</w:t>
      </w:r>
      <w:r w:rsidR="00AF7A78" w:rsidRPr="006D5C20">
        <w:rPr>
          <w:lang w:val="ro-RO" w:bidi="en-GB"/>
        </w:rPr>
        <w:t>)</w:t>
      </w:r>
      <w:r w:rsidR="00AF7A78" w:rsidRPr="006D5C20">
        <w:rPr>
          <w:lang w:val="ro-RO"/>
        </w:rPr>
        <w:t xml:space="preserve">. </w:t>
      </w:r>
      <w:r w:rsidRPr="006D5C20">
        <w:rPr>
          <w:lang w:val="ro-RO"/>
        </w:rPr>
        <w:t xml:space="preserve">Una dintre </w:t>
      </w:r>
      <w:r w:rsidR="00AF7A78" w:rsidRPr="006D5C20">
        <w:rPr>
          <w:lang w:val="ro-RO"/>
        </w:rPr>
        <w:t xml:space="preserve">lacunele </w:t>
      </w:r>
      <w:r w:rsidRPr="006D5C20">
        <w:rPr>
          <w:lang w:val="ro-RO"/>
        </w:rPr>
        <w:t>SNASC 2020 se referă la estimările ini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>iale ale costurilor pentru măsurile ASC planificate în Planul de Ac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>iuni care nu au corespuns cu cheltuielile ulterioare în două dintre sectoarele prioritare (</w:t>
      </w:r>
      <w:r w:rsidRPr="006D5C20">
        <w:rPr>
          <w:i/>
          <w:lang w:val="ro-RO"/>
        </w:rPr>
        <w:t>agricultura</w:t>
      </w:r>
      <w:r w:rsidRPr="006D5C20">
        <w:rPr>
          <w:lang w:val="ro-RO"/>
        </w:rPr>
        <w:t xml:space="preserve"> </w:t>
      </w:r>
      <w:r w:rsidR="00957E03">
        <w:rPr>
          <w:rFonts w:ascii="Cambria Math" w:hAnsi="Cambria Math" w:cs="Cambria Math"/>
          <w:lang w:val="ro-RO"/>
        </w:rPr>
        <w:t>ș</w:t>
      </w:r>
      <w:r w:rsidRPr="006D5C20">
        <w:rPr>
          <w:lang w:val="ro-RO"/>
        </w:rPr>
        <w:t xml:space="preserve">i </w:t>
      </w:r>
      <w:r w:rsidRPr="006D5C20">
        <w:rPr>
          <w:i/>
          <w:lang w:val="ro-RO"/>
        </w:rPr>
        <w:t>managementul resurselor de apă</w:t>
      </w:r>
      <w:r w:rsidRPr="006D5C20">
        <w:rPr>
          <w:lang w:val="ro-RO"/>
        </w:rPr>
        <w:t>)</w:t>
      </w:r>
      <w:r w:rsidR="00AF7A78" w:rsidRPr="006D5C20">
        <w:rPr>
          <w:lang w:val="ro-RO"/>
        </w:rPr>
        <w:t>.</w:t>
      </w:r>
      <w:r w:rsidRPr="006D5C20">
        <w:rPr>
          <w:lang w:val="ro-RO"/>
        </w:rPr>
        <w:t xml:space="preserve"> </w:t>
      </w:r>
      <w:r w:rsidR="00AF7A78" w:rsidRPr="006D5C20">
        <w:rPr>
          <w:lang w:val="ro-RO"/>
        </w:rPr>
        <w:t>O</w:t>
      </w:r>
      <w:r w:rsidRPr="006D5C20">
        <w:rPr>
          <w:lang w:val="ro-RO"/>
        </w:rPr>
        <w:t xml:space="preserve"> serie de lacune au fost identificate </w:t>
      </w:r>
      <w:r w:rsidR="00957E03">
        <w:rPr>
          <w:lang w:val="ro-RO"/>
        </w:rPr>
        <w:t>ș</w:t>
      </w:r>
      <w:r w:rsidR="00AF7A78" w:rsidRPr="006D5C20">
        <w:rPr>
          <w:lang w:val="ro-RO"/>
        </w:rPr>
        <w:t xml:space="preserve">i </w:t>
      </w:r>
      <w:r w:rsidRPr="006D5C20">
        <w:rPr>
          <w:lang w:val="ro-RO"/>
        </w:rPr>
        <w:t>la planific</w:t>
      </w:r>
      <w:r w:rsidR="00B95063" w:rsidRPr="006D5C20">
        <w:rPr>
          <w:lang w:val="ro-RO"/>
        </w:rPr>
        <w:t>area</w:t>
      </w:r>
      <w:r w:rsidRPr="006D5C20">
        <w:rPr>
          <w:lang w:val="ro-RO"/>
        </w:rPr>
        <w:t xml:space="preserve"> </w:t>
      </w:r>
      <w:r w:rsidR="00957E03">
        <w:rPr>
          <w:rFonts w:ascii="Cambria Math" w:hAnsi="Cambria Math" w:cs="Cambria Math"/>
          <w:lang w:val="ro-RO"/>
        </w:rPr>
        <w:t>ș</w:t>
      </w:r>
      <w:r w:rsidRPr="006D5C20">
        <w:rPr>
          <w:lang w:val="ro-RO"/>
        </w:rPr>
        <w:t>i raport</w:t>
      </w:r>
      <w:r w:rsidR="00B95063" w:rsidRPr="006D5C20">
        <w:rPr>
          <w:lang w:val="ro-RO"/>
        </w:rPr>
        <w:t>area în baza</w:t>
      </w:r>
      <w:r w:rsidRPr="006D5C20">
        <w:rPr>
          <w:lang w:val="ro-RO"/>
        </w:rPr>
        <w:t xml:space="preserve"> indicatori</w:t>
      </w:r>
      <w:r w:rsidR="00F61B0D" w:rsidRPr="006D5C20">
        <w:rPr>
          <w:lang w:val="ro-RO"/>
        </w:rPr>
        <w:t>lor</w:t>
      </w:r>
      <w:r w:rsidRPr="006D5C20">
        <w:rPr>
          <w:lang w:val="ro-RO"/>
        </w:rPr>
        <w:t xml:space="preserve"> </w:t>
      </w:r>
      <w:r w:rsidR="00F61B0D" w:rsidRPr="006D5C20">
        <w:rPr>
          <w:lang w:val="ro-RO"/>
        </w:rPr>
        <w:t xml:space="preserve">de </w:t>
      </w:r>
      <w:r w:rsidRPr="006D5C20">
        <w:rPr>
          <w:lang w:val="ro-RO"/>
        </w:rPr>
        <w:t>finan</w:t>
      </w:r>
      <w:r w:rsidR="00986916">
        <w:rPr>
          <w:rFonts w:ascii="Cambria Math" w:hAnsi="Cambria Math" w:cs="Cambria Math"/>
          <w:lang w:val="ro-RO"/>
        </w:rPr>
        <w:t>ț</w:t>
      </w:r>
      <w:r w:rsidR="00F61B0D" w:rsidRPr="006D5C20">
        <w:rPr>
          <w:lang w:val="ro-RO"/>
        </w:rPr>
        <w:t>are a</w:t>
      </w:r>
      <w:r w:rsidRPr="006D5C20">
        <w:rPr>
          <w:lang w:val="ro-RO"/>
        </w:rPr>
        <w:t xml:space="preserve"> ASC. Acestea sunt lacune pe care noul Program ASC până în 2030 î</w:t>
      </w:r>
      <w:r w:rsidR="00957E03">
        <w:rPr>
          <w:rFonts w:ascii="Cambria Math" w:hAnsi="Cambria Math" w:cs="Cambria Math"/>
          <w:lang w:val="ro-RO"/>
        </w:rPr>
        <w:t>ș</w:t>
      </w:r>
      <w:r w:rsidRPr="006D5C20">
        <w:rPr>
          <w:lang w:val="ro-RO"/>
        </w:rPr>
        <w:t>i propune să le depă</w:t>
      </w:r>
      <w:r w:rsidR="00957E03">
        <w:rPr>
          <w:rFonts w:ascii="Cambria Math" w:hAnsi="Cambria Math" w:cs="Cambria Math"/>
          <w:lang w:val="ro-RO"/>
        </w:rPr>
        <w:t>ș</w:t>
      </w:r>
      <w:r w:rsidRPr="006D5C20">
        <w:rPr>
          <w:lang w:val="ro-RO"/>
        </w:rPr>
        <w:t xml:space="preserve">ească prin </w:t>
      </w:r>
      <w:r w:rsidRPr="005A0B86">
        <w:rPr>
          <w:bCs/>
          <w:lang w:val="ro-RO"/>
        </w:rPr>
        <w:t xml:space="preserve">aplicarea în sinergie a metodologiei de marcare a bugetului ASC </w:t>
      </w:r>
      <w:r w:rsidR="00957E03">
        <w:rPr>
          <w:rFonts w:ascii="Cambria Math" w:hAnsi="Cambria Math" w:cs="Cambria Math"/>
          <w:bCs/>
          <w:lang w:val="ro-RO"/>
        </w:rPr>
        <w:t>ș</w:t>
      </w:r>
      <w:r w:rsidRPr="005A0B86">
        <w:rPr>
          <w:bCs/>
          <w:lang w:val="ro-RO"/>
        </w:rPr>
        <w:t>i</w:t>
      </w:r>
      <w:r w:rsidR="00F61B0D" w:rsidRPr="005A0B86">
        <w:rPr>
          <w:bCs/>
          <w:lang w:val="ro-RO"/>
        </w:rPr>
        <w:t xml:space="preserve"> a</w:t>
      </w:r>
      <w:r w:rsidRPr="005A0B86">
        <w:rPr>
          <w:bCs/>
          <w:lang w:val="ro-RO"/>
        </w:rPr>
        <w:t xml:space="preserve"> instrument</w:t>
      </w:r>
      <w:r w:rsidR="00F61B0D" w:rsidRPr="005A0B86">
        <w:rPr>
          <w:bCs/>
          <w:lang w:val="ro-RO"/>
        </w:rPr>
        <w:t>elor</w:t>
      </w:r>
      <w:r w:rsidRPr="005A0B86">
        <w:rPr>
          <w:bCs/>
          <w:lang w:val="ro-RO"/>
        </w:rPr>
        <w:t xml:space="preserve"> pentru integrarea adaptării</w:t>
      </w:r>
      <w:r w:rsidRPr="003140D3">
        <w:rPr>
          <w:bCs/>
          <w:lang w:val="ro-RO"/>
        </w:rPr>
        <w:t>,</w:t>
      </w:r>
      <w:r w:rsidRPr="006D5C20">
        <w:rPr>
          <w:lang w:val="ro-RO"/>
        </w:rPr>
        <w:t xml:space="preserve"> disponibile din </w:t>
      </w:r>
      <w:r w:rsidR="00F61B0D" w:rsidRPr="006D5C20">
        <w:rPr>
          <w:lang w:val="ro-RO"/>
        </w:rPr>
        <w:t>prima itera</w:t>
      </w:r>
      <w:r w:rsidR="00986916">
        <w:rPr>
          <w:lang w:val="ro-RO"/>
        </w:rPr>
        <w:t>ț</w:t>
      </w:r>
      <w:r w:rsidR="00F61B0D" w:rsidRPr="006D5C20">
        <w:rPr>
          <w:lang w:val="ro-RO"/>
        </w:rPr>
        <w:t xml:space="preserve">ie a </w:t>
      </w:r>
      <w:r w:rsidRPr="006D5C20">
        <w:rPr>
          <w:lang w:val="ro-RO"/>
        </w:rPr>
        <w:t>procesul</w:t>
      </w:r>
      <w:r w:rsidR="00F61B0D" w:rsidRPr="006D5C20">
        <w:rPr>
          <w:lang w:val="ro-RO"/>
        </w:rPr>
        <w:t>ui</w:t>
      </w:r>
      <w:r w:rsidRPr="006D5C20">
        <w:rPr>
          <w:lang w:val="ro-RO"/>
        </w:rPr>
        <w:t xml:space="preserve"> PNA-1.</w:t>
      </w:r>
    </w:p>
    <w:p w14:paraId="09C8B362" w14:textId="3D923E78" w:rsidR="00365E06" w:rsidRPr="006D5C20" w:rsidRDefault="00365E06" w:rsidP="00365E06">
      <w:pPr>
        <w:pStyle w:val="Default"/>
        <w:spacing w:after="100" w:afterAutospacing="1" w:line="276" w:lineRule="auto"/>
        <w:jc w:val="both"/>
        <w:rPr>
          <w:lang w:val="ro-RO"/>
        </w:rPr>
      </w:pPr>
      <w:r w:rsidRPr="006D5C20">
        <w:rPr>
          <w:lang w:val="ro-RO"/>
        </w:rPr>
        <w:t xml:space="preserve">Defalcarea costurilor pe obiective </w:t>
      </w:r>
      <w:r w:rsidR="00957E03">
        <w:rPr>
          <w:rFonts w:ascii="Cambria Math" w:hAnsi="Cambria Math" w:cs="Cambria Math"/>
          <w:lang w:val="ro-RO"/>
        </w:rPr>
        <w:t>ș</w:t>
      </w:r>
      <w:r w:rsidRPr="006D5C20">
        <w:rPr>
          <w:lang w:val="ro-RO"/>
        </w:rPr>
        <w:t>i cursuri de ac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>i</w:t>
      </w:r>
      <w:r w:rsidR="00DA0056" w:rsidRPr="006D5C20">
        <w:rPr>
          <w:lang w:val="ro-RO"/>
        </w:rPr>
        <w:t>une este prezentată în Tabelul 4</w:t>
      </w:r>
      <w:r w:rsidRPr="006D5C20">
        <w:rPr>
          <w:lang w:val="ro-RO"/>
        </w:rPr>
        <w:t xml:space="preserve">.1 de mai jos. </w:t>
      </w:r>
      <w:r w:rsidR="00F61B0D" w:rsidRPr="006D5C20">
        <w:rPr>
          <w:lang w:val="ro-RO"/>
        </w:rPr>
        <w:t>M</w:t>
      </w:r>
      <w:r w:rsidRPr="006D5C20">
        <w:rPr>
          <w:lang w:val="ro-RO"/>
        </w:rPr>
        <w:t>ăsurile au fost clasificate în func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 xml:space="preserve">ie de </w:t>
      </w:r>
      <w:r w:rsidRPr="006D5C20">
        <w:rPr>
          <w:i/>
          <w:lang w:val="ro-RO"/>
        </w:rPr>
        <w:t>indicatorii bugetari pentru schimbări climatice</w:t>
      </w:r>
      <w:r w:rsidRPr="006D5C20">
        <w:rPr>
          <w:lang w:val="ro-RO"/>
        </w:rPr>
        <w:t xml:space="preserve"> (IBSC), elabora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>i în anul 2016 în cadrul procesului PNA-1. Ac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>iunile legate de reducerea riscului de dezastre (de exemplu, inunda</w:t>
      </w:r>
      <w:r w:rsidR="00986916">
        <w:rPr>
          <w:rFonts w:ascii="Cambria Math" w:hAnsi="Cambria Math" w:cs="Cambria Math"/>
          <w:lang w:val="ro-RO"/>
        </w:rPr>
        <w:t>ț</w:t>
      </w:r>
      <w:r w:rsidRPr="006D5C20">
        <w:rPr>
          <w:lang w:val="ro-RO"/>
        </w:rPr>
        <w:t xml:space="preserve">ii, secete) au fost </w:t>
      </w:r>
      <w:r w:rsidR="00F61B0D" w:rsidRPr="006D5C20">
        <w:rPr>
          <w:lang w:val="ro-RO"/>
        </w:rPr>
        <w:t>clasificate ca măsuri</w:t>
      </w:r>
      <w:r w:rsidRPr="006D5C20">
        <w:rPr>
          <w:lang w:val="ro-RO"/>
        </w:rPr>
        <w:t xml:space="preserve"> </w:t>
      </w:r>
      <w:r w:rsidR="00F61B0D" w:rsidRPr="006D5C20">
        <w:rPr>
          <w:lang w:val="ro-RO"/>
        </w:rPr>
        <w:t>inter</w:t>
      </w:r>
      <w:r w:rsidRPr="006D5C20">
        <w:rPr>
          <w:lang w:val="ro-RO"/>
        </w:rPr>
        <w:t>-sectoriale.</w:t>
      </w:r>
    </w:p>
    <w:p w14:paraId="3DC89AB9" w14:textId="18A1B8DB" w:rsidR="00906EF0" w:rsidRPr="006D5C20" w:rsidRDefault="00906EF0" w:rsidP="00906EF0">
      <w:pPr>
        <w:pStyle w:val="Default"/>
        <w:spacing w:after="100" w:afterAutospacing="1" w:line="276" w:lineRule="auto"/>
        <w:jc w:val="both"/>
        <w:rPr>
          <w:b/>
          <w:lang w:val="ro-RO"/>
        </w:rPr>
      </w:pPr>
      <w:r w:rsidRPr="006D5C20">
        <w:rPr>
          <w:b/>
          <w:u w:val="single"/>
          <w:lang w:val="ro-RO"/>
        </w:rPr>
        <w:t>Tabelul 4.1.</w:t>
      </w:r>
      <w:r w:rsidRPr="006D5C20">
        <w:rPr>
          <w:b/>
          <w:lang w:val="ro-RO"/>
        </w:rPr>
        <w:t xml:space="preserve"> Defalcarea costurilor PNASC 2030 per O</w:t>
      </w:r>
      <w:r>
        <w:rPr>
          <w:b/>
          <w:lang w:val="ro-RO"/>
        </w:rPr>
        <w:t>G</w:t>
      </w:r>
      <w:r w:rsidRPr="006D5C20">
        <w:rPr>
          <w:b/>
          <w:lang w:val="ro-RO"/>
        </w:rPr>
        <w:t xml:space="preserve"> </w:t>
      </w:r>
      <w:r w:rsidR="00957E03">
        <w:rPr>
          <w:b/>
          <w:lang w:val="ro-RO"/>
        </w:rPr>
        <w:t>ș</w:t>
      </w:r>
      <w:r w:rsidRPr="006D5C20">
        <w:rPr>
          <w:b/>
          <w:lang w:val="ro-RO"/>
        </w:rPr>
        <w:t xml:space="preserve">i </w:t>
      </w:r>
      <w:r>
        <w:rPr>
          <w:b/>
          <w:lang w:val="ro-RO"/>
        </w:rPr>
        <w:t>OS</w:t>
      </w:r>
      <w:r w:rsidRPr="006D5C20">
        <w:rPr>
          <w:b/>
          <w:lang w:val="ro-RO"/>
        </w:rPr>
        <w:t xml:space="preserve"> (MDL)</w:t>
      </w:r>
    </w:p>
    <w:tbl>
      <w:tblPr>
        <w:tblW w:w="0" w:type="auto"/>
        <w:tblInd w:w="108" w:type="dxa"/>
        <w:tblLook w:val="04A0" w:firstRow="1" w:lastRow="0" w:firstColumn="1" w:lastColumn="0" w:noHBand="0" w:noVBand="1"/>
      </w:tblPr>
      <w:tblGrid>
        <w:gridCol w:w="107"/>
        <w:gridCol w:w="7791"/>
        <w:gridCol w:w="1956"/>
        <w:gridCol w:w="568"/>
      </w:tblGrid>
      <w:tr w:rsidR="00906EF0" w:rsidRPr="006D5C20" w14:paraId="299A8A5F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53E47ED3" w14:textId="40F8CA80" w:rsidR="00906EF0" w:rsidRPr="006D5C20" w:rsidRDefault="00906EF0" w:rsidP="00881325">
            <w:pPr>
              <w:widowControl/>
              <w:autoSpaceDE/>
              <w:autoSpaceDN/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 xml:space="preserve">Obiective specifice </w:t>
            </w:r>
            <w:r w:rsidR="00957E03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>ș</w:t>
            </w:r>
            <w:r w:rsidRPr="006D5C20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>i Direc</w:t>
            </w:r>
            <w:r w:rsidR="00986916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>ț</w:t>
            </w:r>
            <w:r w:rsidRPr="006D5C20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>ii de ac</w:t>
            </w:r>
            <w:r w:rsidR="00986916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>ț</w:t>
            </w:r>
            <w:r w:rsidRPr="006D5C20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 xml:space="preserve">iune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7FE259C3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b/>
                <w:bCs/>
                <w:iCs/>
                <w:color w:val="000000"/>
                <w:sz w:val="24"/>
                <w:szCs w:val="24"/>
                <w:lang w:val="ro-RO" w:eastAsia="en-US"/>
              </w:rPr>
              <w:t>Costuri estimate totale (MDL)</w:t>
            </w:r>
          </w:p>
        </w:tc>
      </w:tr>
      <w:tr w:rsidR="00906EF0" w:rsidRPr="006D5C20" w14:paraId="372D13A9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28BB3428" w14:textId="25639803" w:rsidR="00906EF0" w:rsidRPr="006D5C20" w:rsidRDefault="00906EF0" w:rsidP="00881325">
            <w:pPr>
              <w:widowControl/>
              <w:autoSpaceDE/>
              <w:autoSpaceDN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O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G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1. </w:t>
            </w:r>
            <w:r>
              <w:rPr>
                <w:sz w:val="24"/>
                <w:szCs w:val="24"/>
                <w:lang w:val="ro-RO"/>
              </w:rPr>
              <w:t>D</w:t>
            </w:r>
            <w:r w:rsidRPr="006D5C20">
              <w:rPr>
                <w:sz w:val="24"/>
                <w:szCs w:val="24"/>
                <w:lang w:val="ro-RO"/>
              </w:rPr>
              <w:t>ezvoltarea capacită</w:t>
            </w:r>
            <w:r w:rsidR="00986916">
              <w:rPr>
                <w:sz w:val="24"/>
                <w:szCs w:val="24"/>
                <w:lang w:val="ro-RO"/>
              </w:rPr>
              <w:t>ț</w:t>
            </w:r>
            <w:r w:rsidRPr="006D5C20">
              <w:rPr>
                <w:sz w:val="24"/>
                <w:szCs w:val="24"/>
                <w:lang w:val="ro-RO"/>
              </w:rPr>
              <w:t xml:space="preserve">ilor </w:t>
            </w:r>
            <w:r>
              <w:rPr>
                <w:sz w:val="24"/>
                <w:szCs w:val="24"/>
                <w:lang w:val="ro-RO"/>
              </w:rPr>
              <w:t xml:space="preserve">de </w:t>
            </w:r>
            <w:r w:rsidRPr="006D5C20">
              <w:rPr>
                <w:sz w:val="24"/>
                <w:szCs w:val="24"/>
                <w:lang w:val="ro-RO"/>
              </w:rPr>
              <w:t>adaptare la schimbările climatice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30CCAD9C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24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454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650 </w:t>
            </w:r>
          </w:p>
        </w:tc>
      </w:tr>
      <w:tr w:rsidR="00906EF0" w:rsidRPr="006D5C20" w14:paraId="60DE9590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81A00" w14:textId="30224DE1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1.1. </w:t>
            </w:r>
            <w:r w:rsidRPr="006D5C20">
              <w:rPr>
                <w:bCs/>
                <w:sz w:val="24"/>
                <w:szCs w:val="24"/>
                <w:lang w:val="ro-RO"/>
              </w:rPr>
              <w:t>Opera</w:t>
            </w:r>
            <w:r w:rsidR="00986916">
              <w:rPr>
                <w:b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sz w:val="24"/>
                <w:szCs w:val="24"/>
                <w:lang w:val="ro-RO"/>
              </w:rPr>
              <w:t xml:space="preserve">ionalizarea mecanismului de coordonare  </w:t>
            </w:r>
            <w:r>
              <w:rPr>
                <w:bCs/>
                <w:sz w:val="24"/>
                <w:szCs w:val="24"/>
                <w:lang w:val="ro-RO"/>
              </w:rPr>
              <w:t xml:space="preserve">a </w:t>
            </w:r>
            <w:r w:rsidRPr="006D5C20">
              <w:rPr>
                <w:bCs/>
                <w:sz w:val="24"/>
                <w:szCs w:val="24"/>
                <w:lang w:val="ro-RO"/>
              </w:rPr>
              <w:t>adapt</w:t>
            </w:r>
            <w:r>
              <w:rPr>
                <w:bCs/>
                <w:sz w:val="24"/>
                <w:szCs w:val="24"/>
                <w:lang w:val="ro-RO"/>
              </w:rPr>
              <w:t>ării</w:t>
            </w:r>
            <w:r w:rsidRPr="006D5C20">
              <w:rPr>
                <w:bCs/>
                <w:sz w:val="24"/>
                <w:szCs w:val="24"/>
                <w:lang w:val="ro-RO"/>
              </w:rPr>
              <w:t xml:space="preserve"> la schimbările climatice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A6982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2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347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650 </w:t>
            </w:r>
          </w:p>
        </w:tc>
      </w:tr>
      <w:tr w:rsidR="00906EF0" w:rsidRPr="006D5C20" w14:paraId="2C4CE059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CA062" w14:textId="6348B0EF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1.2. </w:t>
            </w:r>
            <w:r w:rsidRPr="006D5C20">
              <w:rPr>
                <w:bCs/>
                <w:sz w:val="24"/>
                <w:szCs w:val="24"/>
                <w:lang w:val="ro-RO"/>
              </w:rPr>
              <w:t>Consolidarea capacită</w:t>
            </w:r>
            <w:r w:rsidR="00986916">
              <w:rPr>
                <w:b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sz w:val="24"/>
                <w:szCs w:val="24"/>
                <w:lang w:val="ro-RO"/>
              </w:rPr>
              <w:t>ilor institu</w:t>
            </w:r>
            <w:r w:rsidR="00986916">
              <w:rPr>
                <w:b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sz w:val="24"/>
                <w:szCs w:val="24"/>
                <w:lang w:val="ro-RO"/>
              </w:rPr>
              <w:t>ionale pentru implementarea efectivă a măsurilor de ASC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1BF19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2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480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000 </w:t>
            </w:r>
          </w:p>
        </w:tc>
      </w:tr>
      <w:tr w:rsidR="00906EF0" w:rsidRPr="006D5C20" w14:paraId="4E4F3C97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478E00" w14:textId="364F8EC8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lastRenderedPageBreak/>
              <w:t>OS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1.3. 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Asigurarea </w:t>
            </w:r>
            <w:r>
              <w:rPr>
                <w:bCs/>
                <w:sz w:val="24"/>
                <w:szCs w:val="24"/>
                <w:lang w:val="ro-RO"/>
              </w:rPr>
              <w:t>i</w:t>
            </w:r>
            <w:r w:rsidRPr="006D5C20">
              <w:rPr>
                <w:bCs/>
                <w:sz w:val="24"/>
                <w:szCs w:val="24"/>
                <w:lang w:val="ro-RO"/>
              </w:rPr>
              <w:t>nstruiri</w:t>
            </w:r>
            <w:r>
              <w:rPr>
                <w:bCs/>
                <w:sz w:val="24"/>
                <w:szCs w:val="24"/>
                <w:lang w:val="ro-RO"/>
              </w:rPr>
              <w:t>lor</w:t>
            </w:r>
            <w:r w:rsidRPr="006D5C20">
              <w:rPr>
                <w:bCs/>
                <w:sz w:val="24"/>
                <w:szCs w:val="24"/>
                <w:lang w:val="ro-RO"/>
              </w:rPr>
              <w:t xml:space="preserve"> direc</w:t>
            </w:r>
            <w:r w:rsidR="00986916">
              <w:rPr>
                <w:b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sz w:val="24"/>
                <w:szCs w:val="24"/>
                <w:lang w:val="ro-RO"/>
              </w:rPr>
              <w:t xml:space="preserve">ionate  </w:t>
            </w:r>
            <w:r>
              <w:rPr>
                <w:bCs/>
                <w:sz w:val="24"/>
                <w:szCs w:val="24"/>
                <w:lang w:val="ro-RO"/>
              </w:rPr>
              <w:t xml:space="preserve">privind </w:t>
            </w:r>
            <w:r w:rsidRPr="006D5C20">
              <w:rPr>
                <w:bCs/>
                <w:sz w:val="24"/>
                <w:szCs w:val="24"/>
                <w:lang w:val="ro-RO"/>
              </w:rPr>
              <w:t>dezvoltarea capacită</w:t>
            </w:r>
            <w:r w:rsidR="00986916">
              <w:rPr>
                <w:bCs/>
                <w:sz w:val="24"/>
                <w:szCs w:val="24"/>
                <w:lang w:val="ro-RO"/>
              </w:rPr>
              <w:t>ț</w:t>
            </w:r>
            <w:r w:rsidRPr="006D5C20">
              <w:rPr>
                <w:bCs/>
                <w:sz w:val="24"/>
                <w:szCs w:val="24"/>
                <w:lang w:val="ro-RO"/>
              </w:rPr>
              <w:t>ilor pentru implementarea politicii ASC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1F5D69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19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627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000 </w:t>
            </w:r>
          </w:p>
        </w:tc>
      </w:tr>
      <w:tr w:rsidR="00906EF0" w:rsidRPr="006D5C20" w14:paraId="4E458325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0D45694" w14:textId="66A6E587" w:rsidR="00906EF0" w:rsidRDefault="00906EF0" w:rsidP="00881325">
            <w:pPr>
              <w:widowControl/>
              <w:autoSpaceDE/>
              <w:autoSpaceDN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>O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G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2. 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Sporirea nivelului de con</w:t>
            </w:r>
            <w:r w:rsidR="00957E03">
              <w:rPr>
                <w:rFonts w:eastAsia="Calibri"/>
                <w:iCs/>
                <w:sz w:val="24"/>
                <w:szCs w:val="24"/>
                <w:lang w:val="ro-RO" w:eastAsia="en-US"/>
              </w:rPr>
              <w:t>ș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tientizare prin informa</w:t>
            </w:r>
            <w:r w:rsidR="00986916">
              <w:rPr>
                <w:rFonts w:eastAsia="Calibri"/>
                <w:iCs/>
                <w:sz w:val="24"/>
                <w:szCs w:val="24"/>
                <w:lang w:val="ro-RO" w:eastAsia="en-US"/>
              </w:rPr>
              <w:t>ț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ii fiabile </w:t>
            </w:r>
            <w:r w:rsidR="00957E03">
              <w:rPr>
                <w:rFonts w:eastAsia="Calibri"/>
                <w:iCs/>
                <w:sz w:val="24"/>
                <w:szCs w:val="24"/>
                <w:lang w:val="ro-RO" w:eastAsia="en-US"/>
              </w:rPr>
              <w:t>ș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i accesibile privind adaptarea la schimbările climatice </w:t>
            </w:r>
            <w:r w:rsidR="00957E03">
              <w:rPr>
                <w:rFonts w:eastAsia="Calibri"/>
                <w:iCs/>
                <w:sz w:val="24"/>
                <w:szCs w:val="24"/>
                <w:lang w:val="ro-RO" w:eastAsia="en-US"/>
              </w:rPr>
              <w:t>ș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i reducerea riscului de dezastre </w:t>
            </w:r>
          </w:p>
          <w:p w14:paraId="7D0A5F4D" w14:textId="77777777" w:rsidR="00906EF0" w:rsidRPr="006D5C20" w:rsidRDefault="00906EF0" w:rsidP="00881325">
            <w:pPr>
              <w:widowControl/>
              <w:autoSpaceDE/>
              <w:autoSpaceDN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 w:rsidRPr="006D5C20">
              <w:rPr>
                <w:lang w:val="ro-RO"/>
              </w:rPr>
              <w:t xml:space="preserve">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1F710A0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30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700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365 </w:t>
            </w:r>
          </w:p>
        </w:tc>
      </w:tr>
      <w:tr w:rsidR="00906EF0" w:rsidRPr="006D5C20" w14:paraId="59A62E9D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C5050C" w14:textId="2CE0D0D0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2.1. </w:t>
            </w:r>
            <w:r w:rsidRPr="006D5C20">
              <w:rPr>
                <w:bCs/>
                <w:lang w:val="ro-RO"/>
              </w:rPr>
              <w:t xml:space="preserve">  </w:t>
            </w:r>
            <w:r>
              <w:rPr>
                <w:bCs/>
                <w:lang w:val="ro-RO"/>
              </w:rPr>
              <w:t xml:space="preserve">Asigurarea </w:t>
            </w:r>
            <w:r w:rsidRPr="006D5C20">
              <w:rPr>
                <w:bCs/>
                <w:lang w:val="ro-RO"/>
              </w:rPr>
              <w:t>disponibilită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ii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i utilizării datelor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informa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iei privind clima în sectoarele prioritare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5F78B3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858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300 </w:t>
            </w:r>
          </w:p>
        </w:tc>
      </w:tr>
      <w:tr w:rsidR="00906EF0" w:rsidRPr="006D5C20" w14:paraId="53AAF7B7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5710BB" w14:textId="6841C9B8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2.2. </w:t>
            </w:r>
            <w:r w:rsidRPr="006D5C20">
              <w:rPr>
                <w:bCs/>
                <w:lang w:val="ro-RO"/>
              </w:rPr>
              <w:t>Dezvoltarea direc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ionată a capacită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ilor privind managementul, utilizarea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partajarea informa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iei privind </w:t>
            </w:r>
            <w:r>
              <w:rPr>
                <w:bCs/>
                <w:lang w:val="ro-RO"/>
              </w:rPr>
              <w:t xml:space="preserve">schimbările </w:t>
            </w:r>
            <w:r w:rsidRPr="006D5C20">
              <w:rPr>
                <w:bCs/>
                <w:lang w:val="ro-RO"/>
              </w:rPr>
              <w:t>clima</w:t>
            </w:r>
            <w:r>
              <w:rPr>
                <w:bCs/>
                <w:lang w:val="ro-RO"/>
              </w:rPr>
              <w:t>tice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9ABA7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12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377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765 </w:t>
            </w:r>
          </w:p>
        </w:tc>
      </w:tr>
      <w:tr w:rsidR="00906EF0" w:rsidRPr="006D5C20" w14:paraId="6947340D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DFD59" w14:textId="17797DE2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2.3.  </w:t>
            </w:r>
            <w:r w:rsidRPr="006D5C20">
              <w:rPr>
                <w:lang w:val="ro-RO"/>
              </w:rPr>
              <w:t xml:space="preserve">Crearea unui sistem coordonat de colectare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gestionare a datelor privind </w:t>
            </w:r>
            <w:r>
              <w:rPr>
                <w:lang w:val="ro-RO"/>
              </w:rPr>
              <w:t xml:space="preserve">reducerea riscului de dezastre </w:t>
            </w:r>
            <w:r w:rsidR="00957E03">
              <w:rPr>
                <w:lang w:val="ro-RO"/>
              </w:rPr>
              <w:t>ș</w:t>
            </w:r>
            <w:r>
              <w:rPr>
                <w:lang w:val="ro-RO"/>
              </w:rPr>
              <w:t xml:space="preserve">i adaptarea la schimbările climatice  </w:t>
            </w:r>
            <w:r w:rsidRPr="006D5C20">
              <w:rPr>
                <w:lang w:val="ro-RO"/>
              </w:rPr>
              <w:t xml:space="preserve"> 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D1F51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2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246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000 </w:t>
            </w:r>
          </w:p>
        </w:tc>
      </w:tr>
      <w:tr w:rsidR="00906EF0" w:rsidRPr="006D5C20" w14:paraId="1D3B8C08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A4B774" w14:textId="1E0C1AA1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2.4. </w:t>
            </w:r>
            <w:r w:rsidRPr="006D5C20">
              <w:rPr>
                <w:bCs/>
                <w:lang w:val="ro-RO"/>
              </w:rPr>
              <w:t>Sporirea nivelului de con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tientizare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i pregătire a factorilor de decizie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i a publicului </w:t>
            </w:r>
            <w:r>
              <w:rPr>
                <w:bCs/>
                <w:lang w:val="ro-RO"/>
              </w:rPr>
              <w:t xml:space="preserve">larg </w:t>
            </w:r>
            <w:r w:rsidRPr="006D5C20">
              <w:rPr>
                <w:bCs/>
                <w:lang w:val="ro-RO"/>
              </w:rPr>
              <w:t xml:space="preserve">privind riscurile climatice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i </w:t>
            </w:r>
            <w:r>
              <w:rPr>
                <w:bCs/>
                <w:lang w:val="ro-RO"/>
              </w:rPr>
              <w:t>ac</w:t>
            </w:r>
            <w:r w:rsidR="00986916">
              <w:rPr>
                <w:bCs/>
                <w:lang w:val="ro-RO"/>
              </w:rPr>
              <w:t>ț</w:t>
            </w:r>
            <w:r>
              <w:rPr>
                <w:bCs/>
                <w:lang w:val="ro-RO"/>
              </w:rPr>
              <w:t xml:space="preserve">iunile de </w:t>
            </w:r>
            <w:r w:rsidRPr="006D5C20">
              <w:rPr>
                <w:bCs/>
                <w:lang w:val="ro-RO"/>
              </w:rPr>
              <w:t xml:space="preserve"> adaptare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1ECA17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218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300 </w:t>
            </w:r>
          </w:p>
        </w:tc>
      </w:tr>
      <w:tr w:rsidR="00906EF0" w:rsidRPr="006D5C20" w14:paraId="13B5D61E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1077C0D0" w14:textId="77777777" w:rsidR="00906EF0" w:rsidRPr="006D5C20" w:rsidRDefault="00906EF0" w:rsidP="00881325">
            <w:pPr>
              <w:widowControl/>
              <w:autoSpaceDE/>
              <w:autoSpaceDN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O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G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3. </w:t>
            </w:r>
            <w:r w:rsidRPr="006D5C20">
              <w:rPr>
                <w:iCs/>
                <w:lang w:val="ro-RO"/>
              </w:rPr>
              <w:t>Extinderea bugetării pentru adaptarea la schimbările climatice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D2C9DFD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884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600 </w:t>
            </w:r>
          </w:p>
        </w:tc>
      </w:tr>
      <w:tr w:rsidR="00906EF0" w:rsidRPr="006D5C20" w14:paraId="1F3364B3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E40342" w14:textId="3C185499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3.1. </w:t>
            </w:r>
            <w:r w:rsidRPr="006D5C20">
              <w:rPr>
                <w:bCs/>
                <w:lang w:val="ro-RO"/>
              </w:rPr>
              <w:t>Integrarea considera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iunilor privind  ASC în bugetele sectoriale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5DC3F4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    264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600 </w:t>
            </w:r>
          </w:p>
        </w:tc>
      </w:tr>
      <w:tr w:rsidR="00906EF0" w:rsidRPr="006D5C20" w14:paraId="58B0A88B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AE093" w14:textId="3BB3C2EB" w:rsidR="00906EF0" w:rsidRPr="006D5C20" w:rsidRDefault="00906EF0" w:rsidP="00881325">
            <w:pPr>
              <w:ind w:firstLine="238"/>
              <w:rPr>
                <w:bCs/>
                <w:color w:val="FFFFFF"/>
                <w:lang w:val="ro-RO"/>
              </w:rPr>
            </w:pP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3.2. </w:t>
            </w:r>
            <w:r w:rsidRPr="006D5C20">
              <w:rPr>
                <w:bCs/>
                <w:lang w:val="ro-RO"/>
              </w:rPr>
              <w:t>Dezvoltarea capacită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ilor pentru integrarea ASC în planificarea bugetară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finan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area la nivel na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ional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i local </w:t>
            </w:r>
          </w:p>
          <w:p w14:paraId="63762E0F" w14:textId="77777777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D1DA4D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620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000 </w:t>
            </w:r>
          </w:p>
        </w:tc>
      </w:tr>
      <w:tr w:rsidR="00906EF0" w:rsidRPr="006D5C20" w14:paraId="79A0FB5A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C3EBDE8" w14:textId="505BDDEE" w:rsidR="00906EF0" w:rsidRPr="006D5C20" w:rsidRDefault="00906EF0" w:rsidP="00881325">
            <w:pPr>
              <w:widowControl/>
              <w:autoSpaceDE/>
              <w:autoSpaceDN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>O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G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4. </w:t>
            </w:r>
            <w:r>
              <w:rPr>
                <w:lang w:val="ro-RO"/>
              </w:rPr>
              <w:t>I</w:t>
            </w:r>
            <w:r w:rsidRPr="006D5C20">
              <w:rPr>
                <w:lang w:val="ro-RO"/>
              </w:rPr>
              <w:t>ntegr</w:t>
            </w:r>
            <w:r>
              <w:rPr>
                <w:lang w:val="ro-RO"/>
              </w:rPr>
              <w:t xml:space="preserve">area </w:t>
            </w:r>
            <w:r w:rsidRPr="006D5C20">
              <w:rPr>
                <w:lang w:val="ro-RO"/>
              </w:rPr>
              <w:t xml:space="preserve">ASC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RRD în planificarea strategică</w:t>
            </w:r>
            <w:r>
              <w:rPr>
                <w:lang w:val="ro-RO"/>
              </w:rPr>
              <w:t xml:space="preserve"> sectorială </w:t>
            </w:r>
            <w:r w:rsidR="00957E03">
              <w:rPr>
                <w:lang w:val="ro-RO"/>
              </w:rPr>
              <w:t>ș</w:t>
            </w:r>
            <w:r>
              <w:rPr>
                <w:lang w:val="ro-RO"/>
              </w:rPr>
              <w:t>i a investi</w:t>
            </w:r>
            <w:r w:rsidR="00986916">
              <w:rPr>
                <w:lang w:val="ro-RO"/>
              </w:rPr>
              <w:t>ț</w:t>
            </w:r>
            <w:r>
              <w:rPr>
                <w:lang w:val="ro-RO"/>
              </w:rPr>
              <w:t>iilor la nivel na</w:t>
            </w:r>
            <w:r w:rsidR="00986916">
              <w:rPr>
                <w:lang w:val="ro-RO"/>
              </w:rPr>
              <w:t>ț</w:t>
            </w:r>
            <w:r>
              <w:rPr>
                <w:lang w:val="ro-RO"/>
              </w:rPr>
              <w:t xml:space="preserve">ional </w:t>
            </w:r>
            <w:r w:rsidR="00957E03">
              <w:rPr>
                <w:lang w:val="ro-RO"/>
              </w:rPr>
              <w:t>ș</w:t>
            </w:r>
            <w:r>
              <w:rPr>
                <w:lang w:val="ro-RO"/>
              </w:rPr>
              <w:t>i local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5E0825DA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75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950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800 </w:t>
            </w:r>
          </w:p>
        </w:tc>
      </w:tr>
      <w:tr w:rsidR="00906EF0" w:rsidRPr="006D5C20" w14:paraId="1621300C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79FC3" w14:textId="77777777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4.1. </w:t>
            </w:r>
            <w:r w:rsidRPr="006D5C20">
              <w:rPr>
                <w:bCs/>
                <w:lang w:val="ro-RO"/>
              </w:rPr>
              <w:t>Integrarea aspectelor de adaptare la schimbările climatice în practicile sectoriale de management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BD40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611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500 </w:t>
            </w:r>
          </w:p>
        </w:tc>
      </w:tr>
      <w:tr w:rsidR="00906EF0" w:rsidRPr="006D5C20" w14:paraId="7C818175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3CF023" w14:textId="006848CF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4.2. </w:t>
            </w:r>
            <w:r w:rsidRPr="006D5C20">
              <w:rPr>
                <w:bCs/>
                <w:lang w:val="ro-RO"/>
              </w:rPr>
              <w:t xml:space="preserve">Integrarea RRD climatice în planificarea dezvoltării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sporirea pregătirii pentru managementul riscului de dezastre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D535E6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71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397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600 </w:t>
            </w:r>
          </w:p>
        </w:tc>
      </w:tr>
      <w:tr w:rsidR="00906EF0" w:rsidRPr="006D5C20" w14:paraId="7AF431BF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05B98" w14:textId="562C6205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4.3. </w:t>
            </w:r>
            <w:r w:rsidRPr="006D5C20">
              <w:rPr>
                <w:bCs/>
                <w:lang w:val="ro-RO"/>
              </w:rPr>
              <w:t xml:space="preserve">Integrarea dimensiunii de gen în planificarea ASC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 xml:space="preserve">i MRD,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promovarea ac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iunilor de adaptare la nivel comunitar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D693E3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2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941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700 </w:t>
            </w:r>
          </w:p>
        </w:tc>
      </w:tr>
      <w:tr w:rsidR="00906EF0" w:rsidRPr="006D5C20" w14:paraId="7D96A112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52554C4" w14:textId="00279863" w:rsidR="00906EF0" w:rsidRPr="006D5C20" w:rsidRDefault="00906EF0" w:rsidP="00881325">
            <w:pPr>
              <w:widowControl/>
              <w:autoSpaceDE/>
              <w:autoSpaceDN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>O</w:t>
            </w: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G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 </w:t>
            </w:r>
            <w:r w:rsidRPr="006D5C20">
              <w:rPr>
                <w:lang w:val="ro-RO"/>
              </w:rPr>
              <w:t>Sporirea rezilien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ei sectoarelor prioritare</w:t>
            </w:r>
            <w:r>
              <w:rPr>
                <w:lang w:val="ro-RO"/>
              </w:rPr>
              <w:t xml:space="preserve"> prin investi</w:t>
            </w:r>
            <w:r w:rsidR="00986916">
              <w:rPr>
                <w:lang w:val="ro-RO"/>
              </w:rPr>
              <w:t>ț</w:t>
            </w:r>
            <w:r>
              <w:rPr>
                <w:lang w:val="ro-RO"/>
              </w:rPr>
              <w:t xml:space="preserve">ii </w:t>
            </w:r>
            <w:r w:rsidR="00957E03">
              <w:rPr>
                <w:lang w:val="ro-RO"/>
              </w:rPr>
              <w:t>ș</w:t>
            </w:r>
            <w:r>
              <w:rPr>
                <w:lang w:val="ro-RO"/>
              </w:rPr>
              <w:t>i reducerea riscului de hazarduri climatice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auto" w:fill="auto"/>
            <w:noWrap/>
            <w:vAlign w:val="bottom"/>
            <w:hideMark/>
          </w:tcPr>
          <w:p w14:paraId="043197BB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829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908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876 </w:t>
            </w:r>
          </w:p>
        </w:tc>
      </w:tr>
      <w:tr w:rsidR="00906EF0" w:rsidRPr="006D5C20" w14:paraId="59FEFBCA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AE1BF7" w14:textId="4C55A2A3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5.1. </w:t>
            </w:r>
            <w:r w:rsidRPr="006D5C20">
              <w:rPr>
                <w:bCs/>
                <w:lang w:val="ro-RO"/>
              </w:rPr>
              <w:t>Sporirea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ei sectorului AGRICULTURĂ</w:t>
            </w:r>
            <w:r>
              <w:rPr>
                <w:bCs/>
                <w:lang w:val="ro-RO"/>
              </w:rPr>
              <w:t xml:space="preserve"> prin investi</w:t>
            </w:r>
            <w:r w:rsidR="00986916">
              <w:rPr>
                <w:bCs/>
                <w:lang w:val="ro-RO"/>
              </w:rPr>
              <w:t>ț</w:t>
            </w:r>
            <w:r>
              <w:rPr>
                <w:bCs/>
                <w:lang w:val="ro-RO"/>
              </w:rPr>
              <w:t xml:space="preserve">ii în domeniul climei </w:t>
            </w:r>
            <w:r w:rsidR="00957E03">
              <w:rPr>
                <w:bCs/>
                <w:lang w:val="ro-RO"/>
              </w:rPr>
              <w:t>ș</w:t>
            </w:r>
            <w:r>
              <w:rPr>
                <w:bCs/>
                <w:lang w:val="ro-RO"/>
              </w:rPr>
              <w:t>i reducerea riscului de hazarduri climatice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37FEA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121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055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000 </w:t>
            </w:r>
          </w:p>
        </w:tc>
      </w:tr>
      <w:tr w:rsidR="00906EF0" w:rsidRPr="006D5C20" w14:paraId="55FD87F8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E4EAC" w14:textId="0888EE43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5.2. </w:t>
            </w:r>
            <w:r w:rsidRPr="006D5C20">
              <w:rPr>
                <w:bCs/>
                <w:lang w:val="ro-RO"/>
              </w:rPr>
              <w:t>Sporirea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ei sectorului ENERGETIC</w:t>
            </w:r>
            <w:r>
              <w:t xml:space="preserve"> </w:t>
            </w:r>
            <w:r w:rsidRPr="00722F28">
              <w:rPr>
                <w:bCs/>
                <w:lang w:val="ro-RO"/>
              </w:rPr>
              <w:t>prin investi</w:t>
            </w:r>
            <w:r w:rsidR="00986916">
              <w:rPr>
                <w:bCs/>
                <w:lang w:val="ro-RO"/>
              </w:rPr>
              <w:t>ț</w:t>
            </w:r>
            <w:r w:rsidRPr="00722F28">
              <w:rPr>
                <w:bCs/>
                <w:lang w:val="ro-RO"/>
              </w:rPr>
              <w:t xml:space="preserve">ii în domeniul climei </w:t>
            </w:r>
            <w:r w:rsidR="00957E03">
              <w:rPr>
                <w:bCs/>
                <w:lang w:val="ro-RO"/>
              </w:rPr>
              <w:t>ș</w:t>
            </w:r>
            <w:r w:rsidRPr="00722F28">
              <w:rPr>
                <w:bCs/>
                <w:lang w:val="ro-RO"/>
              </w:rPr>
              <w:t>i reducerea riscului de hazard</w:t>
            </w:r>
            <w:r>
              <w:rPr>
                <w:bCs/>
                <w:lang w:val="ro-RO"/>
              </w:rPr>
              <w:t xml:space="preserve">uri climatice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CF19B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3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908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305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800 </w:t>
            </w:r>
          </w:p>
        </w:tc>
      </w:tr>
      <w:tr w:rsidR="00906EF0" w:rsidRPr="006D5C20" w14:paraId="702FCD49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562BED" w14:textId="323F4D5F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5.3. </w:t>
            </w:r>
            <w:r w:rsidRPr="006D5C20">
              <w:rPr>
                <w:bCs/>
                <w:lang w:val="ro-RO"/>
              </w:rPr>
              <w:t>Sporirea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ei sectorului FORESTIER</w:t>
            </w:r>
            <w:r>
              <w:t xml:space="preserve"> </w:t>
            </w:r>
            <w:r w:rsidRPr="00722F28">
              <w:rPr>
                <w:bCs/>
                <w:lang w:val="ro-RO"/>
              </w:rPr>
              <w:t>prin investi</w:t>
            </w:r>
            <w:r w:rsidR="00986916">
              <w:rPr>
                <w:bCs/>
                <w:lang w:val="ro-RO"/>
              </w:rPr>
              <w:t>ț</w:t>
            </w:r>
            <w:r w:rsidRPr="00722F28">
              <w:rPr>
                <w:bCs/>
                <w:lang w:val="ro-RO"/>
              </w:rPr>
              <w:t xml:space="preserve">ii în domeniul climei </w:t>
            </w:r>
            <w:r w:rsidR="00957E03">
              <w:rPr>
                <w:bCs/>
                <w:lang w:val="ro-RO"/>
              </w:rPr>
              <w:t>ș</w:t>
            </w:r>
            <w:r w:rsidRPr="00722F28">
              <w:rPr>
                <w:bCs/>
                <w:lang w:val="ro-RO"/>
              </w:rPr>
              <w:t>i reducerea riscului de hazard</w:t>
            </w:r>
            <w:r>
              <w:rPr>
                <w:bCs/>
                <w:lang w:val="ro-RO"/>
              </w:rPr>
              <w:t xml:space="preserve">uri climatice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02672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176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7635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976 </w:t>
            </w:r>
          </w:p>
        </w:tc>
      </w:tr>
      <w:tr w:rsidR="00906EF0" w:rsidRPr="006D5C20" w14:paraId="1D54C157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35C9B" w14:textId="1A185483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5.4. </w:t>
            </w:r>
            <w:r w:rsidRPr="006D5C20">
              <w:rPr>
                <w:bCs/>
                <w:lang w:val="ro-RO"/>
              </w:rPr>
              <w:t>Sporirea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ei sectorului SĂNĂTĂ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II</w:t>
            </w:r>
            <w:r>
              <w:t xml:space="preserve"> </w:t>
            </w:r>
            <w:r w:rsidRPr="00722F28">
              <w:rPr>
                <w:bCs/>
                <w:lang w:val="ro-RO"/>
              </w:rPr>
              <w:t>prin investi</w:t>
            </w:r>
            <w:r w:rsidR="00986916">
              <w:rPr>
                <w:bCs/>
                <w:lang w:val="ro-RO"/>
              </w:rPr>
              <w:t>ț</w:t>
            </w:r>
            <w:r w:rsidRPr="00722F28">
              <w:rPr>
                <w:bCs/>
                <w:lang w:val="ro-RO"/>
              </w:rPr>
              <w:t xml:space="preserve">ii în domeniul climei </w:t>
            </w:r>
            <w:r w:rsidR="00957E03">
              <w:rPr>
                <w:bCs/>
                <w:lang w:val="ro-RO"/>
              </w:rPr>
              <w:t>ș</w:t>
            </w:r>
            <w:r w:rsidRPr="00722F28">
              <w:rPr>
                <w:bCs/>
                <w:lang w:val="ro-RO"/>
              </w:rPr>
              <w:t>i reducerea riscului de hazar</w:t>
            </w:r>
            <w:r>
              <w:rPr>
                <w:bCs/>
                <w:lang w:val="ro-RO"/>
              </w:rPr>
              <w:t>duri climatice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4A683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558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943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700 </w:t>
            </w:r>
          </w:p>
        </w:tc>
      </w:tr>
      <w:tr w:rsidR="00906EF0" w:rsidRPr="006D5C20" w14:paraId="6FAB44D9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9E099" w14:textId="60E37A59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5.5. </w:t>
            </w:r>
            <w:r w:rsidRPr="006D5C20">
              <w:rPr>
                <w:bCs/>
                <w:lang w:val="ro-RO"/>
              </w:rPr>
              <w:t>Sporirea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ei sectorului TRANSPORT</w:t>
            </w:r>
            <w:r>
              <w:t xml:space="preserve"> </w:t>
            </w:r>
            <w:r w:rsidRPr="00722F28">
              <w:rPr>
                <w:bCs/>
                <w:lang w:val="ro-RO"/>
              </w:rPr>
              <w:t>prin investi</w:t>
            </w:r>
            <w:r w:rsidR="00986916">
              <w:rPr>
                <w:bCs/>
                <w:lang w:val="ro-RO"/>
              </w:rPr>
              <w:t>ț</w:t>
            </w:r>
            <w:r w:rsidRPr="00722F28">
              <w:rPr>
                <w:bCs/>
                <w:lang w:val="ro-RO"/>
              </w:rPr>
              <w:t xml:space="preserve">ii în domeniul climei </w:t>
            </w:r>
            <w:r w:rsidR="00957E03">
              <w:rPr>
                <w:bCs/>
                <w:lang w:val="ro-RO"/>
              </w:rPr>
              <w:t>ș</w:t>
            </w:r>
            <w:r w:rsidRPr="00722F28">
              <w:rPr>
                <w:bCs/>
                <w:lang w:val="ro-RO"/>
              </w:rPr>
              <w:t>i reducerea riscului de hazard</w:t>
            </w:r>
            <w:r>
              <w:rPr>
                <w:bCs/>
                <w:lang w:val="ro-RO"/>
              </w:rPr>
              <w:t xml:space="preserve">uri climatice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7A3E0C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     4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997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600 </w:t>
            </w:r>
          </w:p>
        </w:tc>
      </w:tr>
      <w:tr w:rsidR="00906EF0" w:rsidRPr="006D5C20" w14:paraId="4E2BE32D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D27A7" w14:textId="61A5952C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  <w:r>
              <w:rPr>
                <w:rFonts w:eastAsia="Calibri"/>
                <w:iCs/>
                <w:sz w:val="24"/>
                <w:szCs w:val="24"/>
                <w:lang w:val="ro-RO" w:eastAsia="en-US"/>
              </w:rPr>
              <w:t>OS</w:t>
            </w:r>
            <w:r w:rsidRPr="006D5C20">
              <w:rPr>
                <w:rFonts w:eastAsia="Calibri"/>
                <w:iCs/>
                <w:sz w:val="24"/>
                <w:szCs w:val="24"/>
                <w:lang w:val="ro-RO" w:eastAsia="en-US"/>
              </w:rPr>
              <w:t xml:space="preserve"> 5.6. </w:t>
            </w:r>
            <w:r w:rsidRPr="006D5C20">
              <w:rPr>
                <w:bCs/>
                <w:lang w:val="ro-RO"/>
              </w:rPr>
              <w:t>Sporirea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ei sectorului </w:t>
            </w:r>
            <w:r>
              <w:rPr>
                <w:bCs/>
                <w:lang w:val="ro-RO"/>
              </w:rPr>
              <w:t xml:space="preserve">RESURSE DE </w:t>
            </w:r>
            <w:r w:rsidRPr="006D5C20">
              <w:rPr>
                <w:bCs/>
                <w:lang w:val="ro-RO"/>
              </w:rPr>
              <w:t>APĂ</w:t>
            </w:r>
            <w:r>
              <w:t xml:space="preserve"> </w:t>
            </w:r>
            <w:r w:rsidRPr="00722F28">
              <w:rPr>
                <w:bCs/>
                <w:lang w:val="ro-RO"/>
              </w:rPr>
              <w:t>prin investi</w:t>
            </w:r>
            <w:r w:rsidR="00986916">
              <w:rPr>
                <w:bCs/>
                <w:lang w:val="ro-RO"/>
              </w:rPr>
              <w:t>ț</w:t>
            </w:r>
            <w:r w:rsidRPr="00722F28">
              <w:rPr>
                <w:bCs/>
                <w:lang w:val="ro-RO"/>
              </w:rPr>
              <w:t xml:space="preserve">ii în domeniul climei </w:t>
            </w:r>
            <w:r w:rsidR="00957E03">
              <w:rPr>
                <w:bCs/>
                <w:lang w:val="ro-RO"/>
              </w:rPr>
              <w:t>ș</w:t>
            </w:r>
            <w:r w:rsidRPr="00722F28">
              <w:rPr>
                <w:bCs/>
                <w:lang w:val="ro-RO"/>
              </w:rPr>
              <w:t>i reducerea riscului de hazard</w:t>
            </w:r>
            <w:r>
              <w:rPr>
                <w:bCs/>
                <w:lang w:val="ro-RO"/>
              </w:rPr>
              <w:t xml:space="preserve">uri climatice 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66FE06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                                 468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>970</w:t>
            </w:r>
            <w:r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 </w:t>
            </w:r>
            <w:r w:rsidRPr="006D5C20"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  <w:t xml:space="preserve">800 </w:t>
            </w:r>
          </w:p>
        </w:tc>
      </w:tr>
      <w:tr w:rsidR="00906EF0" w:rsidRPr="006D5C20" w14:paraId="763E9369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71BA1" w14:textId="77777777" w:rsidR="00906EF0" w:rsidRPr="006D5C20" w:rsidRDefault="00906EF0" w:rsidP="00881325">
            <w:pPr>
              <w:widowControl/>
              <w:autoSpaceDE/>
              <w:autoSpaceDN/>
              <w:ind w:firstLineChars="100" w:firstLine="240"/>
              <w:rPr>
                <w:rFonts w:eastAsia="Calibri"/>
                <w:iCs/>
                <w:sz w:val="24"/>
                <w:szCs w:val="24"/>
                <w:lang w:val="ro-RO" w:eastAsia="en-US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BA0A3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</w:p>
        </w:tc>
      </w:tr>
      <w:tr w:rsidR="00906EF0" w:rsidRPr="006D5C20" w14:paraId="0D34F0AD" w14:textId="77777777" w:rsidTr="00881325">
        <w:trPr>
          <w:gridBefore w:val="1"/>
          <w:gridAfter w:val="1"/>
          <w:wBefore w:w="104" w:type="dxa"/>
          <w:wAfter w:w="896" w:type="dxa"/>
          <w:trHeight w:val="300"/>
        </w:trPr>
        <w:tc>
          <w:tcPr>
            <w:tcW w:w="0" w:type="auto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59AA0945" w14:textId="77777777" w:rsidR="00906EF0" w:rsidRPr="006D5C20" w:rsidRDefault="00906EF0" w:rsidP="00881325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</w:p>
        </w:tc>
        <w:tc>
          <w:tcPr>
            <w:tcW w:w="0" w:type="auto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6B328C15" w14:textId="77777777" w:rsidR="00906EF0" w:rsidRPr="006D5C20" w:rsidRDefault="00906EF0" w:rsidP="00881325">
            <w:pPr>
              <w:widowControl/>
              <w:autoSpaceDE/>
              <w:autoSpaceDN/>
              <w:jc w:val="right"/>
              <w:rPr>
                <w:rFonts w:eastAsia="Calibri"/>
                <w:iCs/>
                <w:color w:val="000000"/>
                <w:sz w:val="24"/>
                <w:szCs w:val="24"/>
                <w:lang w:val="ro-RO" w:eastAsia="en-US"/>
              </w:rPr>
            </w:pPr>
          </w:p>
        </w:tc>
      </w:tr>
      <w:tr w:rsidR="00906EF0" w:rsidRPr="006D5C20" w14:paraId="697CC21B" w14:textId="77777777" w:rsidTr="00881325">
        <w:trPr>
          <w:trHeight w:val="300"/>
        </w:trPr>
        <w:tc>
          <w:tcPr>
            <w:tcW w:w="9742" w:type="dxa"/>
            <w:gridSpan w:val="3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4301D7D1" w14:textId="77777777" w:rsidR="00906EF0" w:rsidRPr="006D5C20" w:rsidRDefault="00906EF0" w:rsidP="00881325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>Total</w:t>
            </w:r>
            <w:r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 xml:space="preserve">                                                                                                                                                          7 962 899 291</w:t>
            </w:r>
          </w:p>
        </w:tc>
        <w:tc>
          <w:tcPr>
            <w:tcW w:w="896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8C144E4" w14:textId="77777777" w:rsidR="00906EF0" w:rsidRPr="006D5C20" w:rsidRDefault="00906EF0" w:rsidP="00881325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 xml:space="preserve"> </w:t>
            </w:r>
          </w:p>
        </w:tc>
      </w:tr>
    </w:tbl>
    <w:p w14:paraId="4BDB37BE" w14:textId="77777777" w:rsidR="00906EF0" w:rsidRDefault="00906EF0" w:rsidP="00365E06">
      <w:pPr>
        <w:pStyle w:val="Default"/>
        <w:spacing w:after="100" w:afterAutospacing="1" w:line="276" w:lineRule="auto"/>
        <w:jc w:val="both"/>
        <w:rPr>
          <w:i/>
          <w:lang w:val="ro-RO"/>
        </w:rPr>
      </w:pPr>
    </w:p>
    <w:p w14:paraId="1BACA2CB" w14:textId="17713E4D" w:rsidR="00F61B0D" w:rsidRPr="006D5C20" w:rsidRDefault="00815747" w:rsidP="00365E06">
      <w:pPr>
        <w:pStyle w:val="Default"/>
        <w:spacing w:after="100" w:afterAutospacing="1" w:line="276" w:lineRule="auto"/>
        <w:jc w:val="both"/>
        <w:rPr>
          <w:i/>
          <w:lang w:val="ro-RO"/>
        </w:rPr>
      </w:pPr>
      <w:r w:rsidRPr="006D5C20">
        <w:rPr>
          <w:i/>
          <w:lang w:val="ro-RO"/>
        </w:rPr>
        <w:t>Sursă: Elaborare a autorului în baza estimărilor consultan</w:t>
      </w:r>
      <w:r w:rsidR="00986916">
        <w:rPr>
          <w:i/>
          <w:lang w:val="ro-RO"/>
        </w:rPr>
        <w:t>ț</w:t>
      </w:r>
      <w:r w:rsidRPr="006D5C20">
        <w:rPr>
          <w:i/>
          <w:lang w:val="ro-RO"/>
        </w:rPr>
        <w:t>ilor sectoriali</w:t>
      </w:r>
    </w:p>
    <w:p w14:paraId="48EE1911" w14:textId="68ED1074" w:rsidR="00365E06" w:rsidRPr="006D5C20" w:rsidRDefault="00365E06" w:rsidP="00365E06">
      <w:pPr>
        <w:pStyle w:val="Default"/>
        <w:spacing w:after="100" w:afterAutospacing="1" w:line="276" w:lineRule="auto"/>
        <w:jc w:val="both"/>
        <w:rPr>
          <w:iCs/>
          <w:lang w:val="ro-RO" w:bidi="en-GB"/>
        </w:rPr>
      </w:pPr>
      <w:r w:rsidRPr="006D5C20">
        <w:rPr>
          <w:iCs/>
          <w:lang w:val="ro-RO" w:bidi="en-GB"/>
        </w:rPr>
        <w:lastRenderedPageBreak/>
        <w:t xml:space="preserve">În acest sens, </w:t>
      </w:r>
      <w:r w:rsidR="00DA0056" w:rsidRPr="006D5C20">
        <w:rPr>
          <w:b/>
          <w:iCs/>
          <w:lang w:val="ro-RO" w:bidi="en-GB"/>
        </w:rPr>
        <w:t>5</w:t>
      </w:r>
      <w:r w:rsidRPr="006D5C20">
        <w:rPr>
          <w:b/>
          <w:iCs/>
          <w:lang w:val="ro-RO" w:bidi="en-GB"/>
        </w:rPr>
        <w:t xml:space="preserve"> </w:t>
      </w:r>
      <w:r w:rsidR="00DA0056" w:rsidRPr="005A0B86">
        <w:rPr>
          <w:bCs/>
          <w:iCs/>
          <w:lang w:val="ro-RO" w:bidi="en-GB"/>
        </w:rPr>
        <w:t>măsuri</w:t>
      </w:r>
      <w:r w:rsidRPr="005A0B86">
        <w:rPr>
          <w:bCs/>
          <w:iCs/>
          <w:lang w:val="ro-RO" w:bidi="en-GB"/>
        </w:rPr>
        <w:t xml:space="preserve"> se referă la IBSC1</w:t>
      </w:r>
      <w:r w:rsidRPr="006D5C20">
        <w:rPr>
          <w:b/>
          <w:iCs/>
          <w:lang w:val="ro-RO" w:bidi="en-GB"/>
        </w:rPr>
        <w:t xml:space="preserve"> </w:t>
      </w:r>
      <w:r w:rsidRPr="006D5C20">
        <w:rPr>
          <w:iCs/>
          <w:lang w:val="ro-RO" w:bidi="en-GB"/>
        </w:rPr>
        <w:t>(</w:t>
      </w:r>
      <w:r w:rsidRPr="006D5C20">
        <w:rPr>
          <w:i/>
          <w:iCs/>
          <w:lang w:val="ro-RO" w:bidi="en-GB"/>
        </w:rPr>
        <w:t xml:space="preserve">Elaborarea politicilor </w:t>
      </w:r>
      <w:r w:rsidR="00957E03">
        <w:rPr>
          <w:rFonts w:ascii="Cambria Math" w:hAnsi="Cambria Math" w:cs="Cambria Math"/>
          <w:i/>
          <w:iCs/>
          <w:lang w:val="ro-RO" w:bidi="en-GB"/>
        </w:rPr>
        <w:t>ș</w:t>
      </w:r>
      <w:r w:rsidRPr="006D5C20">
        <w:rPr>
          <w:i/>
          <w:iCs/>
          <w:lang w:val="ro-RO" w:bidi="en-GB"/>
        </w:rPr>
        <w:t>i guvernan</w:t>
      </w:r>
      <w:r w:rsidR="00986916">
        <w:rPr>
          <w:rFonts w:ascii="Cambria Math" w:hAnsi="Cambria Math" w:cs="Cambria Math"/>
          <w:i/>
          <w:iCs/>
          <w:lang w:val="ro-RO" w:bidi="en-GB"/>
        </w:rPr>
        <w:t>ț</w:t>
      </w:r>
      <w:r w:rsidRPr="006D5C20">
        <w:rPr>
          <w:i/>
          <w:iCs/>
          <w:lang w:val="ro-RO" w:bidi="en-GB"/>
        </w:rPr>
        <w:t>a</w:t>
      </w:r>
      <w:r w:rsidRPr="006D5C20">
        <w:rPr>
          <w:iCs/>
          <w:lang w:val="ro-RO" w:bidi="en-GB"/>
        </w:rPr>
        <w:t xml:space="preserve">), </w:t>
      </w:r>
      <w:r w:rsidR="00DA0056" w:rsidRPr="006D5C20">
        <w:rPr>
          <w:iCs/>
          <w:lang w:val="ro-RO" w:bidi="en-GB"/>
        </w:rPr>
        <w:t>16 măsuri</w:t>
      </w:r>
      <w:r w:rsidRPr="006D5C20">
        <w:rPr>
          <w:iCs/>
          <w:lang w:val="ro-RO" w:bidi="en-GB"/>
        </w:rPr>
        <w:t xml:space="preserve"> la </w:t>
      </w:r>
      <w:r w:rsidRPr="006D5C20">
        <w:rPr>
          <w:b/>
          <w:iCs/>
          <w:lang w:val="ro-RO" w:bidi="en-GB"/>
        </w:rPr>
        <w:t xml:space="preserve">IBSC2 </w:t>
      </w:r>
      <w:r w:rsidRPr="006D5C20">
        <w:rPr>
          <w:iCs/>
          <w:lang w:val="ro-RO" w:bidi="en-GB"/>
        </w:rPr>
        <w:t>(</w:t>
      </w:r>
      <w:r w:rsidRPr="006D5C20">
        <w:rPr>
          <w:i/>
          <w:iCs/>
          <w:lang w:val="ro-RO" w:bidi="en-GB"/>
        </w:rPr>
        <w:t xml:space="preserve">Cercetare </w:t>
      </w:r>
      <w:r w:rsidR="00957E03">
        <w:rPr>
          <w:rFonts w:ascii="Cambria Math" w:hAnsi="Cambria Math" w:cs="Cambria Math"/>
          <w:i/>
          <w:iCs/>
          <w:lang w:val="ro-RO" w:bidi="en-GB"/>
        </w:rPr>
        <w:t>ș</w:t>
      </w:r>
      <w:r w:rsidRPr="006D5C20">
        <w:rPr>
          <w:i/>
          <w:iCs/>
          <w:lang w:val="ro-RO" w:bidi="en-GB"/>
        </w:rPr>
        <w:t>i dezvoltare</w:t>
      </w:r>
      <w:r w:rsidRPr="006D5C20">
        <w:rPr>
          <w:iCs/>
          <w:lang w:val="ro-RO" w:bidi="en-GB"/>
        </w:rPr>
        <w:t xml:space="preserve">), </w:t>
      </w:r>
      <w:r w:rsidR="00DA0056" w:rsidRPr="006D5C20">
        <w:rPr>
          <w:iCs/>
          <w:lang w:val="ro-RO" w:bidi="en-GB"/>
        </w:rPr>
        <w:t>11 măsuri</w:t>
      </w:r>
      <w:r w:rsidRPr="006D5C20">
        <w:rPr>
          <w:iCs/>
          <w:lang w:val="ro-RO" w:bidi="en-GB"/>
        </w:rPr>
        <w:t xml:space="preserve"> la </w:t>
      </w:r>
      <w:r w:rsidRPr="006D5C20">
        <w:rPr>
          <w:i/>
          <w:iCs/>
          <w:lang w:val="ro-RO" w:bidi="en-GB"/>
        </w:rPr>
        <w:t>IBSC3</w:t>
      </w:r>
      <w:r w:rsidRPr="006D5C20">
        <w:rPr>
          <w:iCs/>
          <w:lang w:val="ro-RO" w:bidi="en-GB"/>
        </w:rPr>
        <w:t xml:space="preserve"> (</w:t>
      </w:r>
      <w:r w:rsidRPr="006D5C20">
        <w:rPr>
          <w:i/>
          <w:iCs/>
          <w:lang w:val="ro-RO" w:bidi="en-GB"/>
        </w:rPr>
        <w:t>Schimbul de cuno</w:t>
      </w:r>
      <w:r w:rsidR="00957E03">
        <w:rPr>
          <w:rFonts w:ascii="Cambria Math" w:hAnsi="Cambria Math" w:cs="Cambria Math"/>
          <w:i/>
          <w:iCs/>
          <w:lang w:val="ro-RO" w:bidi="en-GB"/>
        </w:rPr>
        <w:t>ș</w:t>
      </w:r>
      <w:r w:rsidRPr="006D5C20">
        <w:rPr>
          <w:i/>
          <w:iCs/>
          <w:lang w:val="ro-RO" w:bidi="en-GB"/>
        </w:rPr>
        <w:t>tin</w:t>
      </w:r>
      <w:r w:rsidR="00986916">
        <w:rPr>
          <w:rFonts w:ascii="Cambria Math" w:hAnsi="Cambria Math" w:cs="Cambria Math"/>
          <w:i/>
          <w:iCs/>
          <w:lang w:val="ro-RO" w:bidi="en-GB"/>
        </w:rPr>
        <w:t>ț</w:t>
      </w:r>
      <w:r w:rsidRPr="006D5C20">
        <w:rPr>
          <w:i/>
          <w:iCs/>
          <w:lang w:val="ro-RO" w:bidi="en-GB"/>
        </w:rPr>
        <w:t xml:space="preserve">e </w:t>
      </w:r>
      <w:r w:rsidR="00957E03">
        <w:rPr>
          <w:rFonts w:ascii="Cambria Math" w:hAnsi="Cambria Math" w:cs="Cambria Math"/>
          <w:i/>
          <w:iCs/>
          <w:lang w:val="ro-RO" w:bidi="en-GB"/>
        </w:rPr>
        <w:t>ș</w:t>
      </w:r>
      <w:r w:rsidRPr="006D5C20">
        <w:rPr>
          <w:i/>
          <w:iCs/>
          <w:lang w:val="ro-RO" w:bidi="en-GB"/>
        </w:rPr>
        <w:t>i consolidarea capacită</w:t>
      </w:r>
      <w:r w:rsidR="00986916">
        <w:rPr>
          <w:rFonts w:ascii="Cambria Math" w:hAnsi="Cambria Math" w:cs="Cambria Math"/>
          <w:i/>
          <w:iCs/>
          <w:lang w:val="ro-RO" w:bidi="en-GB"/>
        </w:rPr>
        <w:t>ț</w:t>
      </w:r>
      <w:r w:rsidRPr="006D5C20">
        <w:rPr>
          <w:i/>
          <w:iCs/>
          <w:lang w:val="ro-RO" w:bidi="en-GB"/>
        </w:rPr>
        <w:t>ilor</w:t>
      </w:r>
      <w:r w:rsidRPr="006D5C20">
        <w:rPr>
          <w:iCs/>
          <w:lang w:val="ro-RO" w:bidi="en-GB"/>
        </w:rPr>
        <w:t xml:space="preserve">) </w:t>
      </w:r>
      <w:r w:rsidR="00957E03">
        <w:rPr>
          <w:rFonts w:ascii="Cambria Math" w:hAnsi="Cambria Math" w:cs="Cambria Math"/>
          <w:iCs/>
          <w:lang w:val="ro-RO" w:bidi="en-GB"/>
        </w:rPr>
        <w:t>ș</w:t>
      </w:r>
      <w:r w:rsidRPr="006D5C20">
        <w:rPr>
          <w:iCs/>
          <w:lang w:val="ro-RO" w:bidi="en-GB"/>
        </w:rPr>
        <w:t xml:space="preserve">i </w:t>
      </w:r>
      <w:r w:rsidR="00DA0056" w:rsidRPr="006D5C20">
        <w:rPr>
          <w:iCs/>
          <w:lang w:val="ro-RO" w:bidi="en-GB"/>
        </w:rPr>
        <w:t xml:space="preserve">64 măsuri </w:t>
      </w:r>
      <w:r w:rsidRPr="006D5C20">
        <w:rPr>
          <w:iCs/>
          <w:lang w:val="ro-RO" w:bidi="en-GB"/>
        </w:rPr>
        <w:t xml:space="preserve">la </w:t>
      </w:r>
      <w:r w:rsidRPr="006D5C20">
        <w:rPr>
          <w:b/>
          <w:iCs/>
          <w:lang w:val="ro-RO" w:bidi="en-GB"/>
        </w:rPr>
        <w:t xml:space="preserve">IBSC4 </w:t>
      </w:r>
      <w:r w:rsidRPr="006D5C20">
        <w:rPr>
          <w:iCs/>
          <w:lang w:val="ro-RO" w:bidi="en-GB"/>
        </w:rPr>
        <w:t>(</w:t>
      </w:r>
      <w:r w:rsidRPr="006D5C20">
        <w:rPr>
          <w:i/>
          <w:iCs/>
          <w:lang w:val="ro-RO" w:bidi="en-GB"/>
        </w:rPr>
        <w:t xml:space="preserve">Răspunsul la </w:t>
      </w:r>
      <w:r w:rsidR="00DA0056" w:rsidRPr="006D5C20">
        <w:rPr>
          <w:i/>
          <w:iCs/>
          <w:lang w:val="ro-RO" w:bidi="en-GB"/>
        </w:rPr>
        <w:t xml:space="preserve">schimbările </w:t>
      </w:r>
      <w:r w:rsidRPr="006D5C20">
        <w:rPr>
          <w:i/>
          <w:iCs/>
          <w:lang w:val="ro-RO" w:bidi="en-GB"/>
        </w:rPr>
        <w:t>clim</w:t>
      </w:r>
      <w:r w:rsidR="00DA0056" w:rsidRPr="006D5C20">
        <w:rPr>
          <w:i/>
          <w:iCs/>
          <w:lang w:val="ro-RO" w:bidi="en-GB"/>
        </w:rPr>
        <w:t>atice</w:t>
      </w:r>
      <w:r w:rsidRPr="006D5C20">
        <w:rPr>
          <w:i/>
          <w:iCs/>
          <w:lang w:val="ro-RO" w:bidi="en-GB"/>
        </w:rPr>
        <w:t xml:space="preserve"> </w:t>
      </w:r>
      <w:r w:rsidR="00957E03">
        <w:rPr>
          <w:rFonts w:ascii="Cambria Math" w:hAnsi="Cambria Math" w:cs="Cambria Math"/>
          <w:i/>
          <w:iCs/>
          <w:lang w:val="ro-RO" w:bidi="en-GB"/>
        </w:rPr>
        <w:t>ș</w:t>
      </w:r>
      <w:r w:rsidRPr="006D5C20">
        <w:rPr>
          <w:i/>
          <w:iCs/>
          <w:lang w:val="ro-RO" w:bidi="en-GB"/>
        </w:rPr>
        <w:t>i furnizarea de servicii</w:t>
      </w:r>
      <w:r w:rsidRPr="006D5C20">
        <w:rPr>
          <w:iCs/>
          <w:lang w:val="ro-RO" w:bidi="en-GB"/>
        </w:rPr>
        <w:t xml:space="preserve">). </w:t>
      </w:r>
      <w:r w:rsidR="00DA0056" w:rsidRPr="006D5C20">
        <w:rPr>
          <w:iCs/>
          <w:lang w:val="ro-RO" w:bidi="en-GB"/>
        </w:rPr>
        <w:t>Majoritatea costurilor estimate se raportează la IBSC 4 (vede</w:t>
      </w:r>
      <w:r w:rsidR="00986916">
        <w:rPr>
          <w:iCs/>
          <w:lang w:val="ro-RO" w:bidi="en-GB"/>
        </w:rPr>
        <w:t>ț</w:t>
      </w:r>
      <w:r w:rsidR="00DA0056" w:rsidRPr="006D5C20">
        <w:rPr>
          <w:iCs/>
          <w:lang w:val="ro-RO" w:bidi="en-GB"/>
        </w:rPr>
        <w:t xml:space="preserve">i tabelul 4.2). </w:t>
      </w:r>
      <w:r w:rsidRPr="006D5C20">
        <w:rPr>
          <w:iCs/>
          <w:lang w:val="ro-RO" w:bidi="en-GB"/>
        </w:rPr>
        <w:t>Pentru ac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 xml:space="preserve">iunile </w:t>
      </w:r>
      <w:r w:rsidR="00DA0056" w:rsidRPr="006D5C20">
        <w:rPr>
          <w:iCs/>
          <w:lang w:val="ro-RO" w:bidi="en-GB"/>
        </w:rPr>
        <w:t>inter</w:t>
      </w:r>
      <w:r w:rsidRPr="006D5C20">
        <w:rPr>
          <w:iCs/>
          <w:lang w:val="ro-RO" w:bidi="en-GB"/>
        </w:rPr>
        <w:t xml:space="preserve">-sectoriale </w:t>
      </w:r>
      <w:r w:rsidR="00DA0056" w:rsidRPr="006D5C20">
        <w:rPr>
          <w:iCs/>
          <w:lang w:val="ro-RO" w:bidi="en-GB"/>
        </w:rPr>
        <w:t>aferente</w:t>
      </w:r>
      <w:r w:rsidRPr="006D5C20">
        <w:rPr>
          <w:iCs/>
          <w:lang w:val="ro-RO" w:bidi="en-GB"/>
        </w:rPr>
        <w:t xml:space="preserve"> politici</w:t>
      </w:r>
      <w:r w:rsidR="00DA0056" w:rsidRPr="006D5C20">
        <w:rPr>
          <w:iCs/>
          <w:lang w:val="ro-RO" w:bidi="en-GB"/>
        </w:rPr>
        <w:t>lor</w:t>
      </w:r>
      <w:r w:rsidRPr="006D5C20">
        <w:rPr>
          <w:iCs/>
          <w:lang w:val="ro-RO" w:bidi="en-GB"/>
        </w:rPr>
        <w:t>, guvernan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="00DA0056" w:rsidRPr="006D5C20">
        <w:rPr>
          <w:iCs/>
          <w:lang w:val="ro-RO" w:bidi="en-GB"/>
        </w:rPr>
        <w:t>ei</w:t>
      </w:r>
      <w:r w:rsidRPr="006D5C20">
        <w:rPr>
          <w:iCs/>
          <w:lang w:val="ro-RO" w:bidi="en-GB"/>
        </w:rPr>
        <w:t>, consolid</w:t>
      </w:r>
      <w:r w:rsidR="00DA0056" w:rsidRPr="006D5C20">
        <w:rPr>
          <w:iCs/>
          <w:lang w:val="ro-RO" w:bidi="en-GB"/>
        </w:rPr>
        <w:t>ă</w:t>
      </w:r>
      <w:r w:rsidRPr="006D5C20">
        <w:rPr>
          <w:iCs/>
          <w:lang w:val="ro-RO" w:bidi="en-GB"/>
        </w:rPr>
        <w:t>r</w:t>
      </w:r>
      <w:r w:rsidR="00DA0056" w:rsidRPr="006D5C20">
        <w:rPr>
          <w:iCs/>
          <w:lang w:val="ro-RO" w:bidi="en-GB"/>
        </w:rPr>
        <w:t>ii</w:t>
      </w:r>
      <w:r w:rsidRPr="006D5C20">
        <w:rPr>
          <w:iCs/>
          <w:lang w:val="ro-RO" w:bidi="en-GB"/>
        </w:rPr>
        <w:t xml:space="preserve"> capacită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 xml:space="preserve">ilor </w:t>
      </w:r>
      <w:r w:rsidR="00957E03">
        <w:rPr>
          <w:rFonts w:ascii="Cambria Math" w:hAnsi="Cambria Math" w:cs="Cambria Math"/>
          <w:iCs/>
          <w:lang w:val="ro-RO" w:bidi="en-GB"/>
        </w:rPr>
        <w:t>ș</w:t>
      </w:r>
      <w:r w:rsidRPr="006D5C20">
        <w:rPr>
          <w:iCs/>
          <w:lang w:val="ro-RO" w:bidi="en-GB"/>
        </w:rPr>
        <w:t>i instruir</w:t>
      </w:r>
      <w:r w:rsidR="00DA0056" w:rsidRPr="006D5C20">
        <w:rPr>
          <w:iCs/>
          <w:lang w:val="ro-RO" w:bidi="en-GB"/>
        </w:rPr>
        <w:t>ilor</w:t>
      </w:r>
      <w:r w:rsidRPr="006D5C20">
        <w:rPr>
          <w:iCs/>
          <w:lang w:val="ro-RO" w:bidi="en-GB"/>
        </w:rPr>
        <w:t xml:space="preserve"> – sunt identifica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 xml:space="preserve">i indicatori calitativi de rezultat, ceea ce implică faptul că eficacitatea implementării ar putea fi evaluată doar luând în considerare dacă activitatea a fost </w:t>
      </w:r>
      <w:r w:rsidRPr="006D5C20">
        <w:rPr>
          <w:i/>
          <w:iCs/>
          <w:lang w:val="ro-RO" w:bidi="en-GB"/>
        </w:rPr>
        <w:t>implementată sau nu</w:t>
      </w:r>
      <w:r w:rsidRPr="006D5C20">
        <w:rPr>
          <w:iCs/>
          <w:lang w:val="ro-RO" w:bidi="en-GB"/>
        </w:rPr>
        <w:t>. Pentru măsurile legate de realizarea efectivă a ac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>iunilor (IBSC4), în principiu ar putea fi stabili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>i indicatori cantitativi, dar, după cum s-a men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>ionat anterior, majoritatea ac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 xml:space="preserve">iunilor </w:t>
      </w:r>
      <w:r w:rsidR="0074002D" w:rsidRPr="006D5C20">
        <w:rPr>
          <w:iCs/>
          <w:lang w:val="ro-RO" w:bidi="en-GB"/>
        </w:rPr>
        <w:t>P</w:t>
      </w:r>
      <w:r w:rsidRPr="006D5C20">
        <w:rPr>
          <w:iCs/>
          <w:lang w:val="ro-RO" w:bidi="en-GB"/>
        </w:rPr>
        <w:t xml:space="preserve">NASC nu au </w:t>
      </w:r>
      <w:r w:rsidR="00986916">
        <w:rPr>
          <w:rFonts w:ascii="Cambria Math" w:hAnsi="Cambria Math" w:cs="Cambria Math"/>
          <w:iCs/>
          <w:lang w:val="ro-RO" w:bidi="en-GB"/>
        </w:rPr>
        <w:t>ț</w:t>
      </w:r>
      <w:r w:rsidRPr="006D5C20">
        <w:rPr>
          <w:iCs/>
          <w:lang w:val="ro-RO" w:bidi="en-GB"/>
        </w:rPr>
        <w:t xml:space="preserve">inte cantitative. Prin urmare, </w:t>
      </w:r>
      <w:r w:rsidR="00957E03">
        <w:rPr>
          <w:rFonts w:ascii="Cambria Math" w:hAnsi="Cambria Math" w:cs="Cambria Math"/>
          <w:iCs/>
          <w:lang w:val="ro-RO" w:bidi="en-GB"/>
        </w:rPr>
        <w:t>ș</w:t>
      </w:r>
      <w:r w:rsidRPr="006D5C20">
        <w:rPr>
          <w:iCs/>
          <w:lang w:val="ro-RO" w:bidi="en-GB"/>
        </w:rPr>
        <w:t>i pentru aceste măsuri a</w:t>
      </w:r>
      <w:r w:rsidR="00DA0056" w:rsidRPr="006D5C20">
        <w:rPr>
          <w:iCs/>
          <w:lang w:val="ro-RO" w:bidi="en-GB"/>
        </w:rPr>
        <w:t>u</w:t>
      </w:r>
      <w:r w:rsidRPr="006D5C20">
        <w:rPr>
          <w:iCs/>
          <w:lang w:val="ro-RO" w:bidi="en-GB"/>
        </w:rPr>
        <w:t xml:space="preserve"> fost stabili</w:t>
      </w:r>
      <w:r w:rsidR="00986916">
        <w:rPr>
          <w:iCs/>
          <w:lang w:val="ro-RO" w:bidi="en-GB"/>
        </w:rPr>
        <w:t>ț</w:t>
      </w:r>
      <w:r w:rsidR="00DA0056" w:rsidRPr="006D5C20">
        <w:rPr>
          <w:iCs/>
          <w:lang w:val="ro-RO" w:bidi="en-GB"/>
        </w:rPr>
        <w:t>i</w:t>
      </w:r>
      <w:r w:rsidRPr="006D5C20">
        <w:rPr>
          <w:iCs/>
          <w:lang w:val="ro-RO" w:bidi="en-GB"/>
        </w:rPr>
        <w:t xml:space="preserve"> indicator</w:t>
      </w:r>
      <w:r w:rsidR="00DA0056" w:rsidRPr="006D5C20">
        <w:rPr>
          <w:iCs/>
          <w:lang w:val="ro-RO" w:bidi="en-GB"/>
        </w:rPr>
        <w:t>i</w:t>
      </w:r>
      <w:r w:rsidRPr="006D5C20">
        <w:rPr>
          <w:iCs/>
          <w:lang w:val="ro-RO" w:bidi="en-GB"/>
        </w:rPr>
        <w:t xml:space="preserve"> simpl</w:t>
      </w:r>
      <w:r w:rsidR="00DA0056" w:rsidRPr="006D5C20">
        <w:rPr>
          <w:iCs/>
          <w:lang w:val="ro-RO" w:bidi="en-GB"/>
        </w:rPr>
        <w:t>i,</w:t>
      </w:r>
      <w:r w:rsidRPr="006D5C20">
        <w:rPr>
          <w:iCs/>
          <w:lang w:val="ro-RO" w:bidi="en-GB"/>
        </w:rPr>
        <w:t xml:space="preserve"> baza</w:t>
      </w:r>
      <w:r w:rsidR="00986916">
        <w:rPr>
          <w:iCs/>
          <w:lang w:val="ro-RO" w:bidi="en-GB"/>
        </w:rPr>
        <w:t>ț</w:t>
      </w:r>
      <w:r w:rsidR="00DA0056" w:rsidRPr="006D5C20">
        <w:rPr>
          <w:iCs/>
          <w:lang w:val="ro-RO" w:bidi="en-GB"/>
        </w:rPr>
        <w:t>i</w:t>
      </w:r>
      <w:r w:rsidRPr="006D5C20">
        <w:rPr>
          <w:iCs/>
          <w:lang w:val="ro-RO" w:bidi="en-GB"/>
        </w:rPr>
        <w:t xml:space="preserve"> pe faptul </w:t>
      </w:r>
      <w:r w:rsidRPr="006D5C20">
        <w:rPr>
          <w:i/>
          <w:iCs/>
          <w:lang w:val="ro-RO" w:bidi="en-GB"/>
        </w:rPr>
        <w:t>dacă măsura a fost implementată (par</w:t>
      </w:r>
      <w:r w:rsidR="00986916">
        <w:rPr>
          <w:rFonts w:ascii="Cambria Math" w:hAnsi="Cambria Math" w:cs="Cambria Math"/>
          <w:i/>
          <w:iCs/>
          <w:lang w:val="ro-RO" w:bidi="en-GB"/>
        </w:rPr>
        <w:t>ț</w:t>
      </w:r>
      <w:r w:rsidRPr="006D5C20">
        <w:rPr>
          <w:i/>
          <w:iCs/>
          <w:lang w:val="ro-RO" w:bidi="en-GB"/>
        </w:rPr>
        <w:t>ial sau integral).</w:t>
      </w:r>
      <w:r w:rsidRPr="006D5C20">
        <w:rPr>
          <w:iCs/>
          <w:lang w:val="ro-RO" w:bidi="en-GB"/>
        </w:rPr>
        <w:t xml:space="preserve">  </w:t>
      </w:r>
    </w:p>
    <w:p w14:paraId="71447A6A" w14:textId="77777777" w:rsidR="00365E06" w:rsidRPr="005A0B86" w:rsidRDefault="00365E06" w:rsidP="00365E06">
      <w:pPr>
        <w:pStyle w:val="Default"/>
        <w:spacing w:line="276" w:lineRule="auto"/>
        <w:jc w:val="both"/>
        <w:rPr>
          <w:b/>
          <w:color w:val="auto"/>
          <w:lang w:val="ro-RO"/>
        </w:rPr>
      </w:pPr>
      <w:r w:rsidRPr="005A0B86">
        <w:rPr>
          <w:b/>
          <w:color w:val="auto"/>
          <w:u w:val="single"/>
          <w:lang w:val="ro-RO"/>
        </w:rPr>
        <w:t xml:space="preserve">Tabelul </w:t>
      </w:r>
      <w:r w:rsidR="0074002D" w:rsidRPr="005A0B86">
        <w:rPr>
          <w:b/>
          <w:color w:val="auto"/>
          <w:u w:val="single"/>
          <w:lang w:val="ro-RO"/>
        </w:rPr>
        <w:t>4</w:t>
      </w:r>
      <w:r w:rsidRPr="005A0B86">
        <w:rPr>
          <w:b/>
          <w:color w:val="auto"/>
          <w:u w:val="single"/>
          <w:lang w:val="ro-RO"/>
        </w:rPr>
        <w:t>.</w:t>
      </w:r>
      <w:r w:rsidR="0074002D" w:rsidRPr="005A0B86">
        <w:rPr>
          <w:b/>
          <w:color w:val="auto"/>
          <w:u w:val="single"/>
          <w:lang w:val="ro-RO"/>
        </w:rPr>
        <w:t>2</w:t>
      </w:r>
      <w:r w:rsidRPr="005A0B86">
        <w:rPr>
          <w:b/>
          <w:color w:val="auto"/>
          <w:u w:val="single"/>
          <w:lang w:val="ro-RO"/>
        </w:rPr>
        <w:t>.</w:t>
      </w:r>
      <w:r w:rsidRPr="005A0B86">
        <w:rPr>
          <w:b/>
          <w:color w:val="auto"/>
          <w:lang w:val="ro-RO"/>
        </w:rPr>
        <w:t xml:space="preserve"> Defalcarea costurilor PNASC per </w:t>
      </w:r>
      <w:r w:rsidR="0074002D" w:rsidRPr="005A0B86">
        <w:rPr>
          <w:b/>
          <w:color w:val="auto"/>
          <w:lang w:val="ro-RO"/>
        </w:rPr>
        <w:t>categorie IBSC</w:t>
      </w:r>
      <w:r w:rsidRPr="005A0B86">
        <w:rPr>
          <w:b/>
          <w:color w:val="auto"/>
          <w:lang w:val="ro-RO"/>
        </w:rPr>
        <w:t xml:space="preserve"> </w:t>
      </w:r>
    </w:p>
    <w:tbl>
      <w:tblPr>
        <w:tblW w:w="10632" w:type="dxa"/>
        <w:tblInd w:w="108" w:type="dxa"/>
        <w:tblLook w:val="04A0" w:firstRow="1" w:lastRow="0" w:firstColumn="1" w:lastColumn="0" w:noHBand="0" w:noVBand="1"/>
      </w:tblPr>
      <w:tblGrid>
        <w:gridCol w:w="8789"/>
        <w:gridCol w:w="1843"/>
      </w:tblGrid>
      <w:tr w:rsidR="009E0560" w:rsidRPr="006D5C20" w14:paraId="068E00E0" w14:textId="77777777" w:rsidTr="007D46D7">
        <w:trPr>
          <w:trHeight w:val="300"/>
        </w:trPr>
        <w:tc>
          <w:tcPr>
            <w:tcW w:w="8789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6B191B28" w14:textId="77777777" w:rsidR="009E0560" w:rsidRPr="006D5C20" w:rsidRDefault="009E0560" w:rsidP="009E0560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 xml:space="preserve">Clasificare conform IBSC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9BC2E6"/>
              <w:right w:val="nil"/>
            </w:tcBorders>
            <w:shd w:val="clear" w:color="DDEBF7" w:fill="DDEBF7"/>
            <w:noWrap/>
            <w:vAlign w:val="bottom"/>
            <w:hideMark/>
          </w:tcPr>
          <w:p w14:paraId="3D33C80A" w14:textId="77777777" w:rsidR="009E0560" w:rsidRPr="006D5C20" w:rsidRDefault="009E0560" w:rsidP="007D46D7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>Cost  total (MDL)</w:t>
            </w:r>
          </w:p>
        </w:tc>
      </w:tr>
      <w:tr w:rsidR="009E0560" w:rsidRPr="006D5C20" w14:paraId="30724958" w14:textId="77777777" w:rsidTr="007D46D7">
        <w:trPr>
          <w:trHeight w:val="30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C451AB" w14:textId="4B095506" w:rsidR="009E0560" w:rsidRPr="006D5C20" w:rsidRDefault="009E0560" w:rsidP="007D46D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 xml:space="preserve">IBSC1 - </w:t>
            </w:r>
            <w:r w:rsidRPr="006D5C20">
              <w:rPr>
                <w:i/>
                <w:iCs/>
                <w:lang w:val="ro-RO"/>
              </w:rPr>
              <w:t xml:space="preserve">Elaborarea politicilor </w:t>
            </w:r>
            <w:r w:rsidR="00957E03">
              <w:rPr>
                <w:rFonts w:ascii="Cambria Math" w:hAnsi="Cambria Math" w:cs="Cambria Math"/>
                <w:i/>
                <w:iCs/>
                <w:lang w:val="ro-RO"/>
              </w:rPr>
              <w:t>ș</w:t>
            </w:r>
            <w:r w:rsidRPr="006D5C20">
              <w:rPr>
                <w:i/>
                <w:iCs/>
                <w:lang w:val="ro-RO"/>
              </w:rPr>
              <w:t>i guvernan</w:t>
            </w:r>
            <w:r w:rsidR="00986916">
              <w:rPr>
                <w:rFonts w:ascii="Cambria Math" w:hAnsi="Cambria Math" w:cs="Cambria Math"/>
                <w:i/>
                <w:iCs/>
                <w:lang w:val="ro-RO"/>
              </w:rPr>
              <w:t>ț</w:t>
            </w:r>
            <w:r w:rsidRPr="006D5C20">
              <w:rPr>
                <w:rFonts w:ascii="Cambria Math" w:hAnsi="Cambria Math" w:cs="Cambria Math"/>
                <w:i/>
                <w:iCs/>
                <w:lang w:val="ro-RO"/>
              </w:rPr>
              <w:t>ă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7DBAC0" w14:textId="77777777" w:rsidR="009E0560" w:rsidRPr="006D5C20" w:rsidRDefault="009E0560" w:rsidP="007D46D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>3,056,000</w:t>
            </w:r>
          </w:p>
        </w:tc>
      </w:tr>
      <w:tr w:rsidR="009E0560" w:rsidRPr="006D5C20" w14:paraId="081A7BD4" w14:textId="77777777" w:rsidTr="007D46D7">
        <w:trPr>
          <w:trHeight w:val="30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747688" w14:textId="34B7B66F" w:rsidR="009E0560" w:rsidRPr="006D5C20" w:rsidRDefault="009E0560" w:rsidP="007D46D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 xml:space="preserve">IBSC2 - </w:t>
            </w:r>
            <w:r w:rsidRPr="006D5C20">
              <w:rPr>
                <w:i/>
                <w:iCs/>
                <w:lang w:val="ro-RO"/>
              </w:rPr>
              <w:t xml:space="preserve">Cercetare </w:t>
            </w:r>
            <w:r w:rsidR="00957E03">
              <w:rPr>
                <w:rFonts w:ascii="Cambria Math" w:hAnsi="Cambria Math" w:cs="Cambria Math"/>
                <w:i/>
                <w:iCs/>
                <w:lang w:val="ro-RO"/>
              </w:rPr>
              <w:t>ș</w:t>
            </w:r>
            <w:r w:rsidRPr="006D5C20">
              <w:rPr>
                <w:i/>
                <w:iCs/>
                <w:lang w:val="ro-RO"/>
              </w:rPr>
              <w:t>i dezvoltare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F416C6" w14:textId="77777777" w:rsidR="009E0560" w:rsidRPr="006D5C20" w:rsidRDefault="009E0560" w:rsidP="007D46D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>21,376,050</w:t>
            </w:r>
          </w:p>
        </w:tc>
      </w:tr>
      <w:tr w:rsidR="009E0560" w:rsidRPr="006D5C20" w14:paraId="2F698108" w14:textId="77777777" w:rsidTr="007D46D7">
        <w:trPr>
          <w:trHeight w:val="30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0D3BF2" w14:textId="76C64F3A" w:rsidR="009E0560" w:rsidRPr="006D5C20" w:rsidRDefault="009E0560" w:rsidP="007D46D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>IBSC3- -</w:t>
            </w:r>
            <w:r w:rsidRPr="006D5C20">
              <w:rPr>
                <w:i/>
                <w:iCs/>
                <w:lang w:val="ro-RO"/>
              </w:rPr>
              <w:t xml:space="preserve"> Schimbul de cuno</w:t>
            </w:r>
            <w:r w:rsidR="00957E03">
              <w:rPr>
                <w:rFonts w:ascii="Cambria Math" w:hAnsi="Cambria Math" w:cs="Cambria Math"/>
                <w:i/>
                <w:iCs/>
                <w:lang w:val="ro-RO"/>
              </w:rPr>
              <w:t>ș</w:t>
            </w:r>
            <w:r w:rsidRPr="006D5C20">
              <w:rPr>
                <w:i/>
                <w:iCs/>
                <w:lang w:val="ro-RO"/>
              </w:rPr>
              <w:t>tin</w:t>
            </w:r>
            <w:r w:rsidR="00986916">
              <w:rPr>
                <w:rFonts w:ascii="Cambria Math" w:hAnsi="Cambria Math" w:cs="Cambria Math"/>
                <w:i/>
                <w:iCs/>
                <w:lang w:val="ro-RO"/>
              </w:rPr>
              <w:t>ț</w:t>
            </w:r>
            <w:r w:rsidRPr="006D5C20">
              <w:rPr>
                <w:i/>
                <w:iCs/>
                <w:lang w:val="ro-RO"/>
              </w:rPr>
              <w:t xml:space="preserve">e </w:t>
            </w:r>
            <w:r w:rsidR="00957E03">
              <w:rPr>
                <w:rFonts w:ascii="Cambria Math" w:hAnsi="Cambria Math" w:cs="Cambria Math"/>
                <w:i/>
                <w:iCs/>
                <w:lang w:val="ro-RO"/>
              </w:rPr>
              <w:t>ș</w:t>
            </w:r>
            <w:r w:rsidRPr="006D5C20">
              <w:rPr>
                <w:i/>
                <w:iCs/>
                <w:lang w:val="ro-RO"/>
              </w:rPr>
              <w:t>i consolidarea capacită</w:t>
            </w:r>
            <w:r w:rsidR="00986916">
              <w:rPr>
                <w:rFonts w:ascii="Cambria Math" w:hAnsi="Cambria Math" w:cs="Cambria Math"/>
                <w:i/>
                <w:iCs/>
                <w:lang w:val="ro-RO"/>
              </w:rPr>
              <w:t>ț</w:t>
            </w:r>
            <w:r w:rsidRPr="006D5C20">
              <w:rPr>
                <w:i/>
                <w:iCs/>
                <w:lang w:val="ro-RO"/>
              </w:rPr>
              <w:t>ilor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C19B24" w14:textId="77777777" w:rsidR="009E0560" w:rsidRPr="006D5C20" w:rsidRDefault="009E0560" w:rsidP="007D46D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>66,558,765</w:t>
            </w:r>
          </w:p>
        </w:tc>
      </w:tr>
      <w:tr w:rsidR="009E0560" w:rsidRPr="006D5C20" w14:paraId="7F87B663" w14:textId="77777777" w:rsidTr="007D46D7">
        <w:trPr>
          <w:trHeight w:val="300"/>
        </w:trPr>
        <w:tc>
          <w:tcPr>
            <w:tcW w:w="87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87D849" w14:textId="46CC9197" w:rsidR="009E0560" w:rsidRPr="006D5C20" w:rsidRDefault="009E0560" w:rsidP="007D46D7">
            <w:pPr>
              <w:widowControl/>
              <w:autoSpaceDE/>
              <w:autoSpaceDN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 xml:space="preserve">IBSC4 - </w:t>
            </w:r>
            <w:r w:rsidRPr="006D5C20">
              <w:rPr>
                <w:i/>
                <w:iCs/>
                <w:lang w:val="ro-RO"/>
              </w:rPr>
              <w:t xml:space="preserve">Răspunsul la schimbările climatice </w:t>
            </w:r>
            <w:r w:rsidR="00957E03">
              <w:rPr>
                <w:rFonts w:ascii="Cambria Math" w:hAnsi="Cambria Math" w:cs="Cambria Math"/>
                <w:i/>
                <w:iCs/>
                <w:lang w:val="ro-RO"/>
              </w:rPr>
              <w:t>ș</w:t>
            </w:r>
            <w:r w:rsidRPr="006D5C20">
              <w:rPr>
                <w:i/>
                <w:iCs/>
                <w:lang w:val="ro-RO"/>
              </w:rPr>
              <w:t>i furnizarea de servicii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815431" w14:textId="77777777" w:rsidR="009E0560" w:rsidRPr="006D5C20" w:rsidRDefault="009E0560" w:rsidP="007D46D7">
            <w:pPr>
              <w:widowControl/>
              <w:autoSpaceDE/>
              <w:autoSpaceDN/>
              <w:jc w:val="right"/>
              <w:rPr>
                <w:rFonts w:ascii="Calibri" w:hAnsi="Calibri" w:cs="Calibri"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color w:val="000000"/>
                <w:lang w:val="ro-RO" w:bidi="ar-SA"/>
              </w:rPr>
              <w:t>7,871,908,476</w:t>
            </w:r>
          </w:p>
        </w:tc>
      </w:tr>
      <w:tr w:rsidR="009E0560" w:rsidRPr="006D5C20" w14:paraId="60E309D4" w14:textId="77777777" w:rsidTr="007D46D7">
        <w:trPr>
          <w:trHeight w:val="300"/>
        </w:trPr>
        <w:tc>
          <w:tcPr>
            <w:tcW w:w="8789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146CE4F6" w14:textId="77777777" w:rsidR="009E0560" w:rsidRPr="006D5C20" w:rsidRDefault="009E0560" w:rsidP="007D46D7">
            <w:pPr>
              <w:widowControl/>
              <w:autoSpaceDE/>
              <w:autoSpaceDN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>Total</w:t>
            </w:r>
          </w:p>
        </w:tc>
        <w:tc>
          <w:tcPr>
            <w:tcW w:w="1843" w:type="dxa"/>
            <w:tcBorders>
              <w:top w:val="single" w:sz="4" w:space="0" w:color="9BC2E6"/>
              <w:left w:val="nil"/>
              <w:bottom w:val="nil"/>
              <w:right w:val="nil"/>
            </w:tcBorders>
            <w:shd w:val="clear" w:color="DDEBF7" w:fill="DDEBF7"/>
            <w:noWrap/>
            <w:vAlign w:val="bottom"/>
            <w:hideMark/>
          </w:tcPr>
          <w:p w14:paraId="3098618C" w14:textId="77777777" w:rsidR="009E0560" w:rsidRPr="006D5C20" w:rsidRDefault="009E0560" w:rsidP="007D46D7">
            <w:pPr>
              <w:widowControl/>
              <w:autoSpaceDE/>
              <w:autoSpaceDN/>
              <w:jc w:val="right"/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</w:pPr>
            <w:r w:rsidRPr="006D5C20">
              <w:rPr>
                <w:rFonts w:ascii="Calibri" w:hAnsi="Calibri" w:cs="Calibri"/>
                <w:b/>
                <w:bCs/>
                <w:color w:val="000000"/>
                <w:lang w:val="ro-RO" w:bidi="ar-SA"/>
              </w:rPr>
              <w:t>7,962,899,291</w:t>
            </w:r>
          </w:p>
        </w:tc>
      </w:tr>
    </w:tbl>
    <w:p w14:paraId="00FCFF48" w14:textId="6A55AD00" w:rsidR="00365E06" w:rsidRPr="006D5C20" w:rsidRDefault="00365E06" w:rsidP="00365E06">
      <w:pPr>
        <w:pStyle w:val="Default"/>
        <w:spacing w:after="100" w:afterAutospacing="1" w:line="276" w:lineRule="auto"/>
        <w:jc w:val="both"/>
        <w:rPr>
          <w:i/>
          <w:lang w:val="ro-RO"/>
        </w:rPr>
      </w:pPr>
      <w:r w:rsidRPr="006D5C20">
        <w:rPr>
          <w:i/>
          <w:lang w:val="ro-RO"/>
        </w:rPr>
        <w:t>Sursa: Concluziile autorului bazate pe estimările exper</w:t>
      </w:r>
      <w:r w:rsidR="00986916">
        <w:rPr>
          <w:i/>
          <w:lang w:val="ro-RO"/>
        </w:rPr>
        <w:t>ț</w:t>
      </w:r>
      <w:r w:rsidRPr="006D5C20">
        <w:rPr>
          <w:i/>
          <w:lang w:val="ro-RO"/>
        </w:rPr>
        <w:t>ilor din sector</w:t>
      </w:r>
    </w:p>
    <w:p w14:paraId="04DA2AE7" w14:textId="77777777" w:rsidR="00266833" w:rsidRPr="006D5C20" w:rsidRDefault="00266833" w:rsidP="00D161C1">
      <w:pPr>
        <w:pStyle w:val="Titlu1"/>
        <w:numPr>
          <w:ilvl w:val="0"/>
          <w:numId w:val="85"/>
        </w:numPr>
        <w:jc w:val="center"/>
        <w:rPr>
          <w:rFonts w:eastAsia="Calibri"/>
          <w:color w:val="365F91"/>
          <w:lang w:val="ro-RO" w:eastAsia="en-US" w:bidi="ar-SA"/>
        </w:rPr>
      </w:pPr>
      <w:bookmarkStart w:id="84" w:name="_Toc108786176"/>
      <w:bookmarkStart w:id="85" w:name="_Toc95743598"/>
      <w:r w:rsidRPr="006D5C20">
        <w:rPr>
          <w:color w:val="365F91"/>
          <w:lang w:val="ro-RO" w:eastAsia="en-US" w:bidi="ar-SA"/>
        </w:rPr>
        <w:t>RISCURI DE IMPLEMENTARE A PROGRAMULUI</w:t>
      </w:r>
      <w:bookmarkEnd w:id="84"/>
    </w:p>
    <w:p w14:paraId="40AC86CF" w14:textId="77777777" w:rsidR="004B3208" w:rsidRPr="006D5C20" w:rsidRDefault="004B3208" w:rsidP="004B3208">
      <w:pPr>
        <w:pStyle w:val="Titlu1"/>
        <w:ind w:left="1020"/>
        <w:rPr>
          <w:rFonts w:eastAsia="Calibri"/>
          <w:color w:val="365F91"/>
          <w:lang w:val="ro-RO" w:eastAsia="en-US" w:bidi="ar-SA"/>
        </w:rPr>
      </w:pPr>
    </w:p>
    <w:p w14:paraId="35BC7C96" w14:textId="149AD0EF" w:rsidR="00266833" w:rsidRPr="006D5C20" w:rsidRDefault="00FA144D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Pentru identifica</w:t>
      </w:r>
      <w:r w:rsidR="00E322B0" w:rsidRPr="006D5C20">
        <w:rPr>
          <w:sz w:val="24"/>
          <w:szCs w:val="24"/>
          <w:lang w:val="ro-RO"/>
        </w:rPr>
        <w:t>rea</w:t>
      </w:r>
      <w:r w:rsidRPr="006D5C20">
        <w:rPr>
          <w:sz w:val="24"/>
          <w:szCs w:val="24"/>
          <w:lang w:val="ro-RO"/>
        </w:rPr>
        <w:t xml:space="preserve"> riscuril</w:t>
      </w:r>
      <w:r w:rsidR="00E322B0" w:rsidRPr="006D5C20"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</w:t>
      </w:r>
      <w:r w:rsidR="00E322B0" w:rsidRPr="006D5C20">
        <w:rPr>
          <w:sz w:val="24"/>
          <w:szCs w:val="24"/>
          <w:lang w:val="ro-RO"/>
        </w:rPr>
        <w:t>privind</w:t>
      </w:r>
      <w:r w:rsidRPr="006D5C20">
        <w:rPr>
          <w:sz w:val="24"/>
          <w:szCs w:val="24"/>
          <w:lang w:val="ro-RO"/>
        </w:rPr>
        <w:t xml:space="preserve"> implementarea Programului </w:t>
      </w:r>
      <w:r w:rsidR="00E322B0" w:rsidRPr="006D5C20">
        <w:rPr>
          <w:sz w:val="24"/>
          <w:szCs w:val="24"/>
          <w:lang w:val="ro-RO"/>
        </w:rPr>
        <w:t>na</w:t>
      </w:r>
      <w:r w:rsidR="00986916">
        <w:rPr>
          <w:sz w:val="24"/>
          <w:szCs w:val="24"/>
          <w:lang w:val="ro-RO"/>
        </w:rPr>
        <w:t>ț</w:t>
      </w:r>
      <w:r w:rsidR="00E322B0" w:rsidRPr="006D5C20">
        <w:rPr>
          <w:sz w:val="24"/>
          <w:szCs w:val="24"/>
          <w:lang w:val="ro-RO"/>
        </w:rPr>
        <w:t xml:space="preserve">ional </w:t>
      </w:r>
      <w:r w:rsidRPr="006D5C20">
        <w:rPr>
          <w:sz w:val="24"/>
          <w:szCs w:val="24"/>
          <w:lang w:val="ro-RO"/>
        </w:rPr>
        <w:t xml:space="preserve">de adaptare la schimbările climatice </w:t>
      </w:r>
      <w:r w:rsidR="00E322B0" w:rsidRPr="006D5C20">
        <w:rPr>
          <w:sz w:val="24"/>
          <w:szCs w:val="24"/>
          <w:lang w:val="ro-RO"/>
        </w:rPr>
        <w:t>p</w:t>
      </w:r>
      <w:r w:rsidR="000569DA">
        <w:rPr>
          <w:sz w:val="24"/>
          <w:szCs w:val="24"/>
          <w:lang w:val="ro-RO"/>
        </w:rPr>
        <w:t>â</w:t>
      </w:r>
      <w:r w:rsidR="00E322B0" w:rsidRPr="006D5C20">
        <w:rPr>
          <w:sz w:val="24"/>
          <w:szCs w:val="24"/>
          <w:lang w:val="ro-RO"/>
        </w:rPr>
        <w:t xml:space="preserve">nă în </w:t>
      </w:r>
      <w:r w:rsidR="00F761DD" w:rsidRPr="006D5C20">
        <w:rPr>
          <w:sz w:val="24"/>
          <w:szCs w:val="24"/>
          <w:lang w:val="ro-RO"/>
        </w:rPr>
        <w:t xml:space="preserve">anul </w:t>
      </w:r>
      <w:r w:rsidR="00E322B0" w:rsidRPr="006D5C20">
        <w:rPr>
          <w:sz w:val="24"/>
          <w:szCs w:val="24"/>
          <w:lang w:val="ro-RO"/>
        </w:rPr>
        <w:t>2030</w:t>
      </w:r>
      <w:r w:rsidRPr="006D5C20">
        <w:rPr>
          <w:sz w:val="24"/>
          <w:szCs w:val="24"/>
          <w:lang w:val="ro-RO"/>
        </w:rPr>
        <w:t xml:space="preserve"> au fost analizate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luate în considerare lec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iile învă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ate din </w:t>
      </w:r>
      <w:r w:rsidR="00E322B0" w:rsidRPr="006D5C20">
        <w:rPr>
          <w:sz w:val="24"/>
          <w:szCs w:val="24"/>
          <w:lang w:val="ro-RO"/>
        </w:rPr>
        <w:t xml:space="preserve">implementarea SNASC 2020 </w:t>
      </w:r>
      <w:r w:rsidR="00957E03">
        <w:rPr>
          <w:sz w:val="24"/>
          <w:szCs w:val="24"/>
          <w:lang w:val="ro-RO"/>
        </w:rPr>
        <w:t>ș</w:t>
      </w:r>
      <w:r w:rsidR="00E322B0" w:rsidRPr="006D5C20">
        <w:rPr>
          <w:sz w:val="24"/>
          <w:szCs w:val="24"/>
          <w:lang w:val="ro-RO"/>
        </w:rPr>
        <w:t>i a Planului să</w:t>
      </w:r>
      <w:r w:rsidR="0014036F" w:rsidRPr="006D5C20">
        <w:rPr>
          <w:sz w:val="24"/>
          <w:szCs w:val="24"/>
          <w:lang w:val="ro-RO"/>
        </w:rPr>
        <w:t>u</w:t>
      </w:r>
      <w:r w:rsidR="00E322B0" w:rsidRPr="006D5C20">
        <w:rPr>
          <w:sz w:val="24"/>
          <w:szCs w:val="24"/>
          <w:lang w:val="ro-RO"/>
        </w:rPr>
        <w:t xml:space="preserve"> de ac</w:t>
      </w:r>
      <w:r w:rsidR="00986916">
        <w:rPr>
          <w:sz w:val="24"/>
          <w:szCs w:val="24"/>
          <w:lang w:val="ro-RO"/>
        </w:rPr>
        <w:t>ț</w:t>
      </w:r>
      <w:r w:rsidR="00E322B0" w:rsidRPr="006D5C20">
        <w:rPr>
          <w:sz w:val="24"/>
          <w:szCs w:val="24"/>
          <w:lang w:val="ro-RO"/>
        </w:rPr>
        <w:t xml:space="preserve">iuni, elaborate în </w:t>
      </w:r>
      <w:r w:rsidRPr="006D5C20">
        <w:rPr>
          <w:sz w:val="24"/>
          <w:szCs w:val="24"/>
          <w:lang w:val="ro-RO"/>
        </w:rPr>
        <w:t xml:space="preserve">primul ciclu </w:t>
      </w:r>
      <w:r w:rsidR="00E322B0" w:rsidRPr="006D5C20">
        <w:rPr>
          <w:sz w:val="24"/>
          <w:szCs w:val="24"/>
          <w:lang w:val="ro-RO"/>
        </w:rPr>
        <w:t>PNA</w:t>
      </w:r>
      <w:r w:rsidRPr="006D5C20">
        <w:rPr>
          <w:sz w:val="24"/>
          <w:szCs w:val="24"/>
          <w:lang w:val="ro-RO"/>
        </w:rPr>
        <w:t xml:space="preserve"> </w:t>
      </w:r>
      <w:r w:rsidR="0014036F" w:rsidRPr="006D5C20">
        <w:rPr>
          <w:sz w:val="24"/>
          <w:szCs w:val="24"/>
          <w:lang w:val="ro-RO"/>
        </w:rPr>
        <w:t xml:space="preserve">pentru perioada </w:t>
      </w:r>
      <w:r w:rsidRPr="006D5C20">
        <w:rPr>
          <w:sz w:val="24"/>
          <w:szCs w:val="24"/>
          <w:lang w:val="ro-RO"/>
        </w:rPr>
        <w:t>2014-2020. Pe lângă riscurile specifice sectorului asociate cu implementarea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iunilor concrete de adaptare, există o serie de riscuri comune economiei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structurilor de guvernan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ă care vor trebui depă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ite prin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iuni combinate. Au fost identificate trei tipuri de riscuri: (1) </w:t>
      </w:r>
      <w:r w:rsidR="000035A6" w:rsidRPr="006D5C20">
        <w:rPr>
          <w:sz w:val="24"/>
          <w:szCs w:val="24"/>
          <w:lang w:val="ro-RO"/>
        </w:rPr>
        <w:t>aferente</w:t>
      </w:r>
      <w:r w:rsidRPr="006D5C20">
        <w:rPr>
          <w:sz w:val="24"/>
          <w:szCs w:val="24"/>
          <w:lang w:val="ro-RO"/>
        </w:rPr>
        <w:t xml:space="preserve"> mediul</w:t>
      </w:r>
      <w:r w:rsidR="000035A6" w:rsidRPr="006D5C20">
        <w:rPr>
          <w:sz w:val="24"/>
          <w:szCs w:val="24"/>
          <w:lang w:val="ro-RO"/>
        </w:rPr>
        <w:t>ui</w:t>
      </w:r>
      <w:r w:rsidRPr="006D5C20">
        <w:rPr>
          <w:sz w:val="24"/>
          <w:szCs w:val="24"/>
          <w:lang w:val="ro-RO"/>
        </w:rPr>
        <w:t xml:space="preserve"> extern; (2) </w:t>
      </w:r>
      <w:r w:rsidR="000035A6" w:rsidRPr="006D5C20">
        <w:rPr>
          <w:sz w:val="24"/>
          <w:szCs w:val="24"/>
          <w:lang w:val="ro-RO"/>
        </w:rPr>
        <w:t>aferente</w:t>
      </w:r>
      <w:r w:rsidRPr="006D5C20">
        <w:rPr>
          <w:sz w:val="24"/>
          <w:szCs w:val="24"/>
          <w:lang w:val="ro-RO"/>
        </w:rPr>
        <w:t xml:space="preserve"> planific</w:t>
      </w:r>
      <w:r w:rsidR="000035A6" w:rsidRPr="006D5C20">
        <w:rPr>
          <w:sz w:val="24"/>
          <w:szCs w:val="24"/>
          <w:lang w:val="ro-RO"/>
        </w:rPr>
        <w:t>ării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buget</w:t>
      </w:r>
      <w:r w:rsidR="000035A6" w:rsidRPr="006D5C20">
        <w:rPr>
          <w:sz w:val="24"/>
          <w:szCs w:val="24"/>
          <w:lang w:val="ro-RO"/>
        </w:rPr>
        <w:t>ării</w:t>
      </w:r>
      <w:r w:rsidRPr="006D5C20">
        <w:rPr>
          <w:sz w:val="24"/>
          <w:szCs w:val="24"/>
          <w:lang w:val="ro-RO"/>
        </w:rPr>
        <w:t xml:space="preserve"> (generală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i/sau sectorială);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(3) </w:t>
      </w:r>
      <w:r w:rsidR="000035A6" w:rsidRPr="006D5C20">
        <w:rPr>
          <w:sz w:val="24"/>
          <w:szCs w:val="24"/>
          <w:lang w:val="ro-RO"/>
        </w:rPr>
        <w:t>aferente</w:t>
      </w:r>
      <w:r w:rsidRPr="006D5C20">
        <w:rPr>
          <w:sz w:val="24"/>
          <w:szCs w:val="24"/>
          <w:lang w:val="ro-RO"/>
        </w:rPr>
        <w:t xml:space="preserve"> persoane</w:t>
      </w:r>
      <w:r w:rsidR="000035A6" w:rsidRPr="006D5C20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organiza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</w:t>
      </w:r>
      <w:r w:rsidR="000035A6" w:rsidRPr="006D5C20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. Cele cu probabilitate </w:t>
      </w:r>
      <w:r w:rsidR="00FD0F1A" w:rsidRPr="006D5C20">
        <w:rPr>
          <w:sz w:val="24"/>
          <w:szCs w:val="24"/>
          <w:lang w:val="ro-RO"/>
        </w:rPr>
        <w:t>înaltă</w:t>
      </w:r>
      <w:r w:rsidRPr="006D5C20">
        <w:rPr>
          <w:sz w:val="24"/>
          <w:szCs w:val="24"/>
          <w:lang w:val="ro-RO"/>
        </w:rPr>
        <w:t xml:space="preserve"> (H)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medie (M) de apari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impact sunt reflectate în Tabelul 6.1, </w:t>
      </w:r>
      <w:r w:rsidR="0014036F" w:rsidRPr="006D5C20">
        <w:rPr>
          <w:sz w:val="24"/>
          <w:szCs w:val="24"/>
          <w:lang w:val="ro-RO"/>
        </w:rPr>
        <w:t>înso</w:t>
      </w:r>
      <w:r w:rsidR="00986916">
        <w:rPr>
          <w:sz w:val="24"/>
          <w:szCs w:val="24"/>
          <w:lang w:val="ro-RO"/>
        </w:rPr>
        <w:t>ț</w:t>
      </w:r>
      <w:r w:rsidR="0014036F" w:rsidRPr="006D5C20">
        <w:rPr>
          <w:sz w:val="24"/>
          <w:szCs w:val="24"/>
          <w:lang w:val="ro-RO"/>
        </w:rPr>
        <w:t xml:space="preserve">ite de </w:t>
      </w:r>
      <w:r w:rsidRPr="006D5C20">
        <w:rPr>
          <w:sz w:val="24"/>
          <w:szCs w:val="24"/>
          <w:lang w:val="ro-RO"/>
        </w:rPr>
        <w:t>măsuri</w:t>
      </w:r>
      <w:r w:rsidR="0014036F" w:rsidRPr="006D5C20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>de atenuare a riscurilor.</w:t>
      </w:r>
    </w:p>
    <w:p w14:paraId="1B0468BA" w14:textId="5FAFDD2D" w:rsidR="00FD0F1A" w:rsidRPr="006D5C20" w:rsidRDefault="00FD0F1A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Consecin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ele </w:t>
      </w:r>
      <w:r w:rsidR="000935E7">
        <w:rPr>
          <w:sz w:val="24"/>
          <w:szCs w:val="24"/>
          <w:lang w:val="ro-RO"/>
        </w:rPr>
        <w:t xml:space="preserve">pandemiei </w:t>
      </w:r>
      <w:r w:rsidR="00957E03">
        <w:rPr>
          <w:sz w:val="24"/>
          <w:szCs w:val="24"/>
          <w:lang w:val="ro-RO"/>
        </w:rPr>
        <w:t>ș</w:t>
      </w:r>
      <w:r w:rsidR="000935E7">
        <w:rPr>
          <w:sz w:val="24"/>
          <w:szCs w:val="24"/>
          <w:lang w:val="ro-RO"/>
        </w:rPr>
        <w:t xml:space="preserve">i crizelor </w:t>
      </w:r>
      <w:r w:rsidR="00DD278A">
        <w:rPr>
          <w:sz w:val="24"/>
          <w:szCs w:val="24"/>
          <w:lang w:val="ro-RO"/>
        </w:rPr>
        <w:t xml:space="preserve">social-economice </w:t>
      </w:r>
      <w:r w:rsidRPr="006D5C20">
        <w:rPr>
          <w:sz w:val="24"/>
          <w:szCs w:val="24"/>
          <w:lang w:val="ro-RO"/>
        </w:rPr>
        <w:t xml:space="preserve"> sunt principalele riscuri externe cu </w:t>
      </w:r>
      <w:r w:rsidRPr="006D5C20">
        <w:rPr>
          <w:i/>
          <w:sz w:val="24"/>
          <w:szCs w:val="24"/>
          <w:lang w:val="ro-RO"/>
        </w:rPr>
        <w:t xml:space="preserve">probabilitate mare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</w:t>
      </w:r>
      <w:r w:rsidRPr="006D5C20">
        <w:rPr>
          <w:i/>
          <w:sz w:val="24"/>
          <w:szCs w:val="24"/>
          <w:lang w:val="ro-RO"/>
        </w:rPr>
        <w:t xml:space="preserve"> impact poten</w:t>
      </w:r>
      <w:r w:rsidR="00986916">
        <w:rPr>
          <w:i/>
          <w:sz w:val="24"/>
          <w:szCs w:val="24"/>
          <w:lang w:val="ro-RO"/>
        </w:rPr>
        <w:t>ț</w:t>
      </w:r>
      <w:r w:rsidRPr="006D5C20">
        <w:rPr>
          <w:i/>
          <w:sz w:val="24"/>
          <w:szCs w:val="24"/>
          <w:lang w:val="ro-RO"/>
        </w:rPr>
        <w:t>ial ridicat</w:t>
      </w:r>
      <w:r w:rsidRPr="006D5C20">
        <w:rPr>
          <w:sz w:val="24"/>
          <w:szCs w:val="24"/>
          <w:lang w:val="ro-RO"/>
        </w:rPr>
        <w:t xml:space="preserve"> asupra implementării PNASC 2030.</w:t>
      </w:r>
      <w:r w:rsidR="0004622E">
        <w:rPr>
          <w:sz w:val="24"/>
          <w:szCs w:val="24"/>
          <w:lang w:val="ro-RO"/>
        </w:rPr>
        <w:t>C</w:t>
      </w:r>
      <w:r w:rsidRPr="006D5C20">
        <w:rPr>
          <w:sz w:val="24"/>
          <w:szCs w:val="24"/>
          <w:lang w:val="ro-RO"/>
        </w:rPr>
        <w:t>oordonarea interinstitu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ională nesatisfăcătoare </w:t>
      </w:r>
      <w:r w:rsidR="0004622E">
        <w:rPr>
          <w:sz w:val="24"/>
          <w:szCs w:val="24"/>
          <w:lang w:val="ro-RO"/>
        </w:rPr>
        <w:t xml:space="preserve"> este</w:t>
      </w:r>
      <w:r w:rsidRPr="006D5C20">
        <w:rPr>
          <w:sz w:val="24"/>
          <w:szCs w:val="24"/>
          <w:lang w:val="ro-RO"/>
        </w:rPr>
        <w:t xml:space="preserve"> identificat</w:t>
      </w:r>
      <w:r w:rsidR="0004622E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 </w:t>
      </w:r>
      <w:r w:rsidR="0004622E">
        <w:rPr>
          <w:sz w:val="24"/>
          <w:szCs w:val="24"/>
          <w:lang w:val="ro-RO"/>
        </w:rPr>
        <w:t xml:space="preserve"> drept</w:t>
      </w:r>
      <w:r w:rsidRPr="006D5C20">
        <w:rPr>
          <w:sz w:val="24"/>
          <w:szCs w:val="24"/>
          <w:lang w:val="ro-RO"/>
        </w:rPr>
        <w:t xml:space="preserve"> risc intern sporit pentru atingerea obiectivelor Programului, deoarece </w:t>
      </w:r>
      <w:r w:rsidR="00277D22">
        <w:rPr>
          <w:sz w:val="24"/>
          <w:szCs w:val="24"/>
          <w:lang w:val="ro-RO"/>
        </w:rPr>
        <w:t xml:space="preserve"> poate</w:t>
      </w:r>
      <w:r w:rsidRPr="006D5C20">
        <w:rPr>
          <w:sz w:val="24"/>
          <w:szCs w:val="24"/>
          <w:lang w:val="ro-RO"/>
        </w:rPr>
        <w:t xml:space="preserve"> afecta toate etapele implementării acestuia – planificarea, prioritizarea, bugetarea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implementarea măsurilor ASC. Insuficien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a surselor </w:t>
      </w:r>
      <w:r w:rsidR="00F2370A" w:rsidRPr="006D5C20">
        <w:rPr>
          <w:sz w:val="24"/>
          <w:szCs w:val="24"/>
          <w:lang w:val="ro-RO"/>
        </w:rPr>
        <w:t>financiare</w:t>
      </w:r>
      <w:r w:rsidRPr="006D5C20">
        <w:rPr>
          <w:sz w:val="24"/>
          <w:szCs w:val="24"/>
          <w:lang w:val="ro-RO"/>
        </w:rPr>
        <w:t xml:space="preserve"> este, de asemenea, un risc </w:t>
      </w:r>
      <w:r w:rsidR="00390931" w:rsidRPr="006D5C20">
        <w:rPr>
          <w:sz w:val="24"/>
          <w:szCs w:val="24"/>
          <w:lang w:val="ro-RO"/>
        </w:rPr>
        <w:t xml:space="preserve">din </w:t>
      </w:r>
      <w:r w:rsidR="00390931" w:rsidRPr="006D5C20">
        <w:rPr>
          <w:i/>
          <w:sz w:val="24"/>
          <w:szCs w:val="24"/>
          <w:lang w:val="ro-RO"/>
        </w:rPr>
        <w:t>categoria de probabilitate înaltă</w:t>
      </w:r>
      <w:r w:rsidRPr="006D5C20">
        <w:rPr>
          <w:sz w:val="24"/>
          <w:szCs w:val="24"/>
          <w:lang w:val="ro-RO"/>
        </w:rPr>
        <w:t xml:space="preserve"> </w:t>
      </w:r>
      <w:r w:rsidR="00390931" w:rsidRPr="006D5C20">
        <w:rPr>
          <w:sz w:val="24"/>
          <w:szCs w:val="24"/>
          <w:lang w:val="ro-RO"/>
        </w:rPr>
        <w:t>pentru implementarea PNASC 2030</w:t>
      </w:r>
      <w:r w:rsidRPr="006D5C20">
        <w:rPr>
          <w:sz w:val="24"/>
          <w:szCs w:val="24"/>
          <w:lang w:val="ro-RO"/>
        </w:rPr>
        <w:t>, prin urmare ar trebui să se acorde prioritate investi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iilor durabile în sectoarele prioritare care integrează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iunile de adaptare</w:t>
      </w:r>
      <w:r w:rsidR="00390931" w:rsidRPr="006D5C20">
        <w:rPr>
          <w:sz w:val="24"/>
          <w:szCs w:val="24"/>
          <w:lang w:val="ro-RO"/>
        </w:rPr>
        <w:t xml:space="preserve"> la schimbările climatice</w:t>
      </w:r>
      <w:r w:rsidRPr="006D5C20">
        <w:rPr>
          <w:sz w:val="24"/>
          <w:szCs w:val="24"/>
          <w:lang w:val="ro-RO"/>
        </w:rPr>
        <w:t xml:space="preserve">. Printre riscurile cu </w:t>
      </w:r>
      <w:r w:rsidRPr="006D5C20">
        <w:rPr>
          <w:i/>
          <w:sz w:val="24"/>
          <w:szCs w:val="24"/>
          <w:lang w:val="ro-RO"/>
        </w:rPr>
        <w:t xml:space="preserve">impact </w:t>
      </w:r>
      <w:r w:rsidR="00004D3B" w:rsidRPr="006D5C20">
        <w:rPr>
          <w:i/>
          <w:sz w:val="24"/>
          <w:szCs w:val="24"/>
          <w:lang w:val="ro-RO"/>
        </w:rPr>
        <w:t>înalt</w:t>
      </w:r>
      <w:r w:rsidRPr="006D5C20">
        <w:rPr>
          <w:sz w:val="24"/>
          <w:szCs w:val="24"/>
          <w:lang w:val="ro-RO"/>
        </w:rPr>
        <w:t xml:space="preserve"> </w:t>
      </w:r>
      <w:r w:rsidRPr="00B20D82">
        <w:rPr>
          <w:sz w:val="24"/>
          <w:szCs w:val="24"/>
          <w:lang w:val="ro-RO"/>
        </w:rPr>
        <w:t xml:space="preserve">se numără </w:t>
      </w:r>
      <w:r w:rsidR="00957E03">
        <w:rPr>
          <w:sz w:val="24"/>
          <w:szCs w:val="24"/>
          <w:lang w:val="ro-RO"/>
        </w:rPr>
        <w:t>ș</w:t>
      </w:r>
      <w:r w:rsidRPr="00B20D82">
        <w:rPr>
          <w:sz w:val="24"/>
          <w:szCs w:val="24"/>
          <w:lang w:val="ro-RO"/>
        </w:rPr>
        <w:t>i</w:t>
      </w:r>
      <w:r w:rsidR="003D0A75" w:rsidRPr="005A0B86">
        <w:rPr>
          <w:sz w:val="24"/>
          <w:szCs w:val="24"/>
          <w:lang w:val="ro-RO"/>
        </w:rPr>
        <w:t xml:space="preserve"> subestimarea </w:t>
      </w:r>
      <w:r w:rsidR="00F43C92" w:rsidRPr="005A0B86">
        <w:rPr>
          <w:sz w:val="24"/>
          <w:szCs w:val="24"/>
          <w:lang w:val="ro-RO"/>
        </w:rPr>
        <w:t>impactului schimbărilor climatice asupra</w:t>
      </w:r>
      <w:r w:rsidRPr="000D2ED3">
        <w:rPr>
          <w:sz w:val="24"/>
          <w:szCs w:val="24"/>
          <w:lang w:val="ro-RO"/>
        </w:rPr>
        <w:t xml:space="preserve"> perspectivel</w:t>
      </w:r>
      <w:r w:rsidR="00F43C92" w:rsidRPr="000D2ED3">
        <w:rPr>
          <w:sz w:val="24"/>
          <w:szCs w:val="24"/>
          <w:lang w:val="ro-RO"/>
        </w:rPr>
        <w:t>or</w:t>
      </w:r>
      <w:r w:rsidRPr="000D2ED3">
        <w:rPr>
          <w:sz w:val="24"/>
          <w:szCs w:val="24"/>
          <w:lang w:val="ro-RO"/>
        </w:rPr>
        <w:t xml:space="preserve"> de dezvoltare ale </w:t>
      </w:r>
      <w:r w:rsidR="00986916">
        <w:rPr>
          <w:sz w:val="24"/>
          <w:szCs w:val="24"/>
          <w:lang w:val="ro-RO"/>
        </w:rPr>
        <w:t>ț</w:t>
      </w:r>
      <w:r w:rsidRPr="000D2ED3">
        <w:rPr>
          <w:sz w:val="24"/>
          <w:szCs w:val="24"/>
          <w:lang w:val="ro-RO"/>
        </w:rPr>
        <w:t>ării, care se propune a fi atenua</w:t>
      </w:r>
      <w:r w:rsidR="00004D3B" w:rsidRPr="000D2ED3">
        <w:rPr>
          <w:sz w:val="24"/>
          <w:szCs w:val="24"/>
          <w:lang w:val="ro-RO"/>
        </w:rPr>
        <w:t>t</w:t>
      </w:r>
      <w:r w:rsidRPr="000D2ED3">
        <w:rPr>
          <w:sz w:val="24"/>
          <w:szCs w:val="24"/>
          <w:lang w:val="ro-RO"/>
        </w:rPr>
        <w:t xml:space="preserve"> prin campanii de con</w:t>
      </w:r>
      <w:r w:rsidR="00957E03">
        <w:rPr>
          <w:sz w:val="24"/>
          <w:szCs w:val="24"/>
          <w:lang w:val="ro-RO"/>
        </w:rPr>
        <w:t>ș</w:t>
      </w:r>
      <w:r w:rsidRPr="000D2ED3">
        <w:rPr>
          <w:sz w:val="24"/>
          <w:szCs w:val="24"/>
          <w:lang w:val="ro-RO"/>
        </w:rPr>
        <w:t>tientizare direc</w:t>
      </w:r>
      <w:r w:rsidR="00986916">
        <w:rPr>
          <w:sz w:val="24"/>
          <w:szCs w:val="24"/>
          <w:lang w:val="ro-RO"/>
        </w:rPr>
        <w:t>ț</w:t>
      </w:r>
      <w:r w:rsidRPr="000D2ED3">
        <w:rPr>
          <w:sz w:val="24"/>
          <w:szCs w:val="24"/>
          <w:lang w:val="ro-RO"/>
        </w:rPr>
        <w:t xml:space="preserve">ionate </w:t>
      </w:r>
      <w:r w:rsidR="00957E03">
        <w:rPr>
          <w:sz w:val="24"/>
          <w:szCs w:val="24"/>
          <w:lang w:val="ro-RO"/>
        </w:rPr>
        <w:t>ș</w:t>
      </w:r>
      <w:r w:rsidRPr="000D2ED3">
        <w:rPr>
          <w:sz w:val="24"/>
          <w:szCs w:val="24"/>
          <w:lang w:val="ro-RO"/>
        </w:rPr>
        <w:t>i dialog politic continuu între păr</w:t>
      </w:r>
      <w:r w:rsidR="00986916">
        <w:rPr>
          <w:sz w:val="24"/>
          <w:szCs w:val="24"/>
          <w:lang w:val="ro-RO"/>
        </w:rPr>
        <w:t>ț</w:t>
      </w:r>
      <w:r w:rsidRPr="000D2ED3">
        <w:rPr>
          <w:sz w:val="24"/>
          <w:szCs w:val="24"/>
          <w:lang w:val="ro-RO"/>
        </w:rPr>
        <w:t>ile interesate.</w:t>
      </w:r>
    </w:p>
    <w:p w14:paraId="13326012" w14:textId="6C4FCF9B" w:rsidR="00004D3B" w:rsidRPr="006D5C20" w:rsidRDefault="005A60E5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Riscurile din </w:t>
      </w:r>
      <w:r w:rsidRPr="006D5C20">
        <w:rPr>
          <w:i/>
          <w:sz w:val="24"/>
          <w:szCs w:val="24"/>
          <w:lang w:val="ro-RO"/>
        </w:rPr>
        <w:t xml:space="preserve">categoria de probabilitate </w:t>
      </w:r>
      <w:r w:rsidR="00957E03">
        <w:rPr>
          <w:i/>
          <w:sz w:val="24"/>
          <w:szCs w:val="24"/>
          <w:lang w:val="ro-RO"/>
        </w:rPr>
        <w:t>ș</w:t>
      </w:r>
      <w:r w:rsidRPr="006D5C20">
        <w:rPr>
          <w:i/>
          <w:sz w:val="24"/>
          <w:szCs w:val="24"/>
          <w:lang w:val="ro-RO"/>
        </w:rPr>
        <w:t>i impact mediu</w:t>
      </w:r>
      <w:r w:rsidRPr="006D5C20">
        <w:rPr>
          <w:sz w:val="24"/>
          <w:szCs w:val="24"/>
          <w:lang w:val="ro-RO"/>
        </w:rPr>
        <w:t xml:space="preserve"> pentru implementarea PNASC 2030 pot fi lipsa unor programe de adaptare specifice pentru sectoarele prioritare, de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integrarea măsurilor ASC în programele de dezvoltare sectorială este un instrument fiabil de atenuare a riscului. Poten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iala schimbare a priorită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ilor </w:t>
      </w:r>
      <w:r w:rsidRPr="006D5C20">
        <w:rPr>
          <w:sz w:val="24"/>
          <w:szCs w:val="24"/>
          <w:lang w:val="ro-RO"/>
        </w:rPr>
        <w:lastRenderedPageBreak/>
        <w:t xml:space="preserve">partenerilor de dezvoltare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</w:t>
      </w:r>
      <w:r w:rsidR="00A12DC9">
        <w:rPr>
          <w:sz w:val="24"/>
          <w:szCs w:val="24"/>
          <w:lang w:val="ro-RO"/>
        </w:rPr>
        <w:t>finan</w:t>
      </w:r>
      <w:r w:rsidR="00986916">
        <w:rPr>
          <w:sz w:val="24"/>
          <w:szCs w:val="24"/>
          <w:lang w:val="ro-RO"/>
        </w:rPr>
        <w:t>ț</w:t>
      </w:r>
      <w:r w:rsidR="00A12DC9">
        <w:rPr>
          <w:sz w:val="24"/>
          <w:szCs w:val="24"/>
          <w:lang w:val="ro-RO"/>
        </w:rPr>
        <w:t xml:space="preserve">area cu </w:t>
      </w:r>
      <w:r w:rsidRPr="006D5C20">
        <w:rPr>
          <w:sz w:val="24"/>
          <w:szCs w:val="24"/>
          <w:lang w:val="ro-RO"/>
        </w:rPr>
        <w:t>întârziere</w:t>
      </w:r>
      <w:r w:rsidR="00A12DC9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a  măsurilor de adaptare reprezintă un risc  cu </w:t>
      </w:r>
      <w:r w:rsidRPr="006D5C20">
        <w:rPr>
          <w:i/>
          <w:sz w:val="24"/>
          <w:szCs w:val="24"/>
          <w:lang w:val="ro-RO"/>
        </w:rPr>
        <w:t xml:space="preserve">probabilitate </w:t>
      </w:r>
      <w:r w:rsidR="008F0129" w:rsidRPr="006D5C20">
        <w:rPr>
          <w:i/>
          <w:sz w:val="24"/>
          <w:szCs w:val="24"/>
          <w:lang w:val="ro-RO"/>
        </w:rPr>
        <w:t>înaltă</w:t>
      </w:r>
      <w:r w:rsidRPr="006D5C20">
        <w:rPr>
          <w:i/>
          <w:sz w:val="24"/>
          <w:szCs w:val="24"/>
          <w:lang w:val="ro-RO"/>
        </w:rPr>
        <w:t xml:space="preserve">, </w:t>
      </w:r>
      <w:r w:rsidRPr="006D5C20">
        <w:rPr>
          <w:sz w:val="24"/>
          <w:szCs w:val="24"/>
          <w:lang w:val="ro-RO"/>
        </w:rPr>
        <w:t>dar</w:t>
      </w:r>
      <w:r w:rsidRPr="006D5C20">
        <w:rPr>
          <w:i/>
          <w:sz w:val="24"/>
          <w:szCs w:val="24"/>
          <w:lang w:val="ro-RO"/>
        </w:rPr>
        <w:t xml:space="preserve"> cu impact mediu</w:t>
      </w:r>
      <w:r w:rsidRPr="006D5C20">
        <w:rPr>
          <w:sz w:val="24"/>
          <w:szCs w:val="24"/>
          <w:lang w:val="ro-RO"/>
        </w:rPr>
        <w:t xml:space="preserve">, deoarece ar putea fi atenuat prin planificarea adecvată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prioritizarea investi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iilor la nivel 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ional. În compara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cu alte riscuri externe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interne pentru implementarea Programului, capacitatea limitată a personalului din </w:t>
      </w:r>
      <w:r w:rsidR="000035E7">
        <w:rPr>
          <w:sz w:val="24"/>
          <w:szCs w:val="24"/>
          <w:lang w:val="ro-RO"/>
        </w:rPr>
        <w:t xml:space="preserve"> institu</w:t>
      </w:r>
      <w:r w:rsidR="00986916">
        <w:rPr>
          <w:sz w:val="24"/>
          <w:szCs w:val="24"/>
          <w:lang w:val="ro-RO"/>
        </w:rPr>
        <w:t>ț</w:t>
      </w:r>
      <w:r w:rsidR="000035E7">
        <w:rPr>
          <w:sz w:val="24"/>
          <w:szCs w:val="24"/>
          <w:lang w:val="ro-RO"/>
        </w:rPr>
        <w:t>iile</w:t>
      </w:r>
      <w:r w:rsidRPr="006D5C20">
        <w:rPr>
          <w:sz w:val="24"/>
          <w:szCs w:val="24"/>
          <w:lang w:val="ro-RO"/>
        </w:rPr>
        <w:t xml:space="preserve"> </w:t>
      </w:r>
      <w:r w:rsidR="00782CAA">
        <w:rPr>
          <w:sz w:val="24"/>
          <w:szCs w:val="24"/>
          <w:lang w:val="ro-RO"/>
        </w:rPr>
        <w:t xml:space="preserve"> investite </w:t>
      </w:r>
      <w:r w:rsidRPr="006D5C20">
        <w:rPr>
          <w:sz w:val="24"/>
          <w:szCs w:val="24"/>
          <w:lang w:val="ro-RO"/>
        </w:rPr>
        <w:t xml:space="preserve">cu sarcini de </w:t>
      </w:r>
      <w:r w:rsidR="008F0129" w:rsidRPr="00BC7C71">
        <w:rPr>
          <w:sz w:val="24"/>
          <w:szCs w:val="24"/>
          <w:lang w:val="ro-RO"/>
        </w:rPr>
        <w:t>ASC</w:t>
      </w:r>
      <w:r w:rsidRPr="006D5C20">
        <w:rPr>
          <w:sz w:val="24"/>
          <w:szCs w:val="24"/>
          <w:lang w:val="ro-RO"/>
        </w:rPr>
        <w:t xml:space="preserve"> este evaluată ca fiind medie atât din punct de vedere al impactului, cât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al probabilită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ii.</w:t>
      </w:r>
    </w:p>
    <w:p w14:paraId="0E9C445F" w14:textId="0DB7DCD7" w:rsidR="008F0129" w:rsidRPr="006D5C20" w:rsidRDefault="00D9440D" w:rsidP="004B3208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Implementarea măsurilor stabilite în Planul de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iuni la PNASC 2030 (Anexa 1) va fi raportată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analizată anual, ca parte a cadrului de monitorizare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evaluare (M&amp;E) al Programului. Acest lucru va permite identificarea din timp a riscurilor poten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iale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întreprinderea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iunilor respective la nivelul institu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 necesar pentru a remedia situa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ia.</w:t>
      </w:r>
    </w:p>
    <w:p w14:paraId="1BF79BF9" w14:textId="77777777" w:rsidR="00471C38" w:rsidRPr="006D5C20" w:rsidRDefault="00471C38" w:rsidP="00E730AB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</w:p>
    <w:p w14:paraId="0527606C" w14:textId="77777777" w:rsidR="00471C38" w:rsidRPr="006D5C20" w:rsidRDefault="00471C38" w:rsidP="00471C38">
      <w:pPr>
        <w:spacing w:line="276" w:lineRule="auto"/>
        <w:rPr>
          <w:b/>
          <w:bCs/>
          <w:lang w:val="ro-RO"/>
        </w:rPr>
      </w:pPr>
      <w:r w:rsidRPr="006D5C20">
        <w:rPr>
          <w:b/>
          <w:bCs/>
          <w:u w:val="single"/>
          <w:lang w:val="ro-RO"/>
        </w:rPr>
        <w:t>Tabelul 6.1.</w:t>
      </w:r>
      <w:r w:rsidRPr="006D5C20">
        <w:rPr>
          <w:lang w:val="ro-RO"/>
        </w:rPr>
        <w:t xml:space="preserve"> </w:t>
      </w:r>
      <w:r w:rsidRPr="006D5C20">
        <w:rPr>
          <w:b/>
          <w:bCs/>
          <w:lang w:val="ro-RO"/>
        </w:rPr>
        <w:t xml:space="preserve">Riscurile pentru implementarea Programului  </w:t>
      </w:r>
    </w:p>
    <w:p w14:paraId="52AAD537" w14:textId="77777777" w:rsidR="00471C38" w:rsidRPr="006D5C20" w:rsidRDefault="00471C38" w:rsidP="00471C38">
      <w:pPr>
        <w:spacing w:line="276" w:lineRule="auto"/>
        <w:rPr>
          <w:b/>
          <w:bCs/>
          <w:lang w:val="ro-RO"/>
        </w:rPr>
      </w:pPr>
    </w:p>
    <w:tbl>
      <w:tblPr>
        <w:tblW w:w="10728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548"/>
        <w:gridCol w:w="2880"/>
        <w:gridCol w:w="1260"/>
        <w:gridCol w:w="1260"/>
        <w:gridCol w:w="3780"/>
      </w:tblGrid>
      <w:tr w:rsidR="00897D95" w:rsidRPr="006D5C20" w14:paraId="6ABBA15E" w14:textId="77777777" w:rsidTr="0010268D">
        <w:trPr>
          <w:trHeight w:val="998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5B9BD5"/>
          </w:tcPr>
          <w:p w14:paraId="7EC291D8" w14:textId="77777777" w:rsidR="00897D95" w:rsidRPr="006D5C20" w:rsidRDefault="00897D95" w:rsidP="00897D95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Categorie</w:t>
            </w:r>
          </w:p>
        </w:tc>
        <w:tc>
          <w:tcPr>
            <w:tcW w:w="2880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0961F6C5" w14:textId="77777777" w:rsidR="00897D95" w:rsidRPr="006D5C20" w:rsidRDefault="00897D95" w:rsidP="00897D95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Risc</w:t>
            </w:r>
          </w:p>
        </w:tc>
        <w:tc>
          <w:tcPr>
            <w:tcW w:w="1260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0E449B3E" w14:textId="77777777" w:rsidR="00897D95" w:rsidRPr="006D5C20" w:rsidRDefault="00BC1AC3" w:rsidP="0010268D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Probabilitate</w:t>
            </w:r>
          </w:p>
          <w:p w14:paraId="79044B6C" w14:textId="77777777" w:rsidR="00897D95" w:rsidRPr="006D5C20" w:rsidRDefault="00897D95" w:rsidP="0010268D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(</w:t>
            </w:r>
            <w:r w:rsidR="00BC1AC3" w:rsidRPr="006D5C20">
              <w:rPr>
                <w:b/>
                <w:color w:val="FFFFFF"/>
                <w:lang w:val="ro-RO"/>
              </w:rPr>
              <w:t>Înaltă</w:t>
            </w:r>
            <w:r w:rsidRPr="006D5C20">
              <w:rPr>
                <w:b/>
                <w:color w:val="FFFFFF"/>
                <w:lang w:val="ro-RO"/>
              </w:rPr>
              <w:t>/</w:t>
            </w:r>
          </w:p>
          <w:p w14:paraId="34CE6D64" w14:textId="77777777" w:rsidR="00897D95" w:rsidRPr="006D5C20" w:rsidRDefault="00897D95" w:rsidP="00BC1AC3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Medi</w:t>
            </w:r>
            <w:r w:rsidR="00BC1AC3" w:rsidRPr="006D5C20">
              <w:rPr>
                <w:b/>
                <w:color w:val="FFFFFF"/>
                <w:lang w:val="ro-RO"/>
              </w:rPr>
              <w:t>e</w:t>
            </w:r>
            <w:r w:rsidRPr="006D5C20">
              <w:rPr>
                <w:b/>
                <w:color w:val="FFFFFF"/>
                <w:lang w:val="ro-RO"/>
              </w:rPr>
              <w:t>)</w:t>
            </w:r>
          </w:p>
        </w:tc>
        <w:tc>
          <w:tcPr>
            <w:tcW w:w="1260" w:type="dxa"/>
            <w:tcBorders>
              <w:top w:val="single" w:sz="4" w:space="0" w:color="FFFFFF"/>
              <w:left w:val="nil"/>
              <w:right w:val="nil"/>
            </w:tcBorders>
            <w:shd w:val="clear" w:color="auto" w:fill="5B9BD5"/>
          </w:tcPr>
          <w:p w14:paraId="6E47523E" w14:textId="77777777" w:rsidR="00897D95" w:rsidRPr="006D5C20" w:rsidRDefault="00897D95" w:rsidP="0010268D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Impact</w:t>
            </w:r>
          </w:p>
          <w:p w14:paraId="412B0837" w14:textId="77777777" w:rsidR="00897D95" w:rsidRPr="006D5C20" w:rsidRDefault="00897D95" w:rsidP="0010268D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(Înalt/</w:t>
            </w:r>
          </w:p>
          <w:p w14:paraId="2AE6EAD7" w14:textId="77777777" w:rsidR="00897D95" w:rsidRPr="006D5C20" w:rsidRDefault="00897D95" w:rsidP="00897D95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Mediu)</w:t>
            </w:r>
          </w:p>
        </w:tc>
        <w:tc>
          <w:tcPr>
            <w:tcW w:w="3780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5B9BD5"/>
          </w:tcPr>
          <w:p w14:paraId="77CC112B" w14:textId="77777777" w:rsidR="00897D95" w:rsidRPr="006D5C20" w:rsidRDefault="00BC1AC3" w:rsidP="0010268D">
            <w:pPr>
              <w:jc w:val="center"/>
              <w:rPr>
                <w:b/>
                <w:color w:val="FFFFFF"/>
                <w:lang w:val="ro-RO"/>
              </w:rPr>
            </w:pPr>
            <w:r w:rsidRPr="006D5C20">
              <w:rPr>
                <w:b/>
                <w:color w:val="FFFFFF"/>
                <w:lang w:val="ro-RO"/>
              </w:rPr>
              <w:t>Măsuri de atenuare</w:t>
            </w:r>
          </w:p>
        </w:tc>
      </w:tr>
      <w:tr w:rsidR="00897D95" w:rsidRPr="0004701E" w14:paraId="2C4D5975" w14:textId="77777777" w:rsidTr="0010268D">
        <w:trPr>
          <w:trHeight w:val="1700"/>
        </w:trPr>
        <w:tc>
          <w:tcPr>
            <w:tcW w:w="1548" w:type="dxa"/>
            <w:tcBorders>
              <w:left w:val="single" w:sz="4" w:space="0" w:color="FFFFFF"/>
            </w:tcBorders>
            <w:shd w:val="clear" w:color="auto" w:fill="5B9BD5"/>
          </w:tcPr>
          <w:p w14:paraId="3B2A9201" w14:textId="77777777" w:rsidR="00897D95" w:rsidRPr="006D5C20" w:rsidRDefault="00897D95" w:rsidP="000035A6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1-</w:t>
            </w:r>
            <w:r w:rsidR="000035A6" w:rsidRPr="006D5C20">
              <w:rPr>
                <w:b/>
                <w:bCs/>
                <w:color w:val="FFFFFF"/>
                <w:lang w:val="ro-RO"/>
              </w:rPr>
              <w:t>Aferente mediului extern</w:t>
            </w:r>
          </w:p>
        </w:tc>
        <w:tc>
          <w:tcPr>
            <w:tcW w:w="2880" w:type="dxa"/>
            <w:shd w:val="clear" w:color="auto" w:fill="DEEAF6"/>
          </w:tcPr>
          <w:p w14:paraId="6B2FF7B1" w14:textId="694BE27C" w:rsidR="00897D95" w:rsidRPr="006D5C20" w:rsidRDefault="00CB33DE" w:rsidP="00CB33DE">
            <w:pPr>
              <w:rPr>
                <w:lang w:val="ro-RO"/>
              </w:rPr>
            </w:pPr>
            <w:r w:rsidRPr="006D5C20">
              <w:rPr>
                <w:lang w:val="ro-RO"/>
              </w:rPr>
              <w:t>Provocări cu impact negativ asupra situa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iei sociale, politice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economice a 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ării, care pot determina e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uarea implementării ac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iunilor ).</w:t>
            </w:r>
          </w:p>
        </w:tc>
        <w:tc>
          <w:tcPr>
            <w:tcW w:w="1260" w:type="dxa"/>
            <w:shd w:val="clear" w:color="auto" w:fill="DEEAF6"/>
          </w:tcPr>
          <w:p w14:paraId="2A3E3E82" w14:textId="74A4931B" w:rsidR="00897D95" w:rsidRPr="006D5C20" w:rsidRDefault="00E06269" w:rsidP="0010268D">
            <w:pPr>
              <w:rPr>
                <w:b/>
                <w:bCs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1260" w:type="dxa"/>
            <w:shd w:val="clear" w:color="auto" w:fill="DEEAF6"/>
          </w:tcPr>
          <w:p w14:paraId="30F0C8C9" w14:textId="68AC76FB" w:rsidR="00897D95" w:rsidRPr="006D5C20" w:rsidRDefault="00E06269" w:rsidP="0010268D">
            <w:pPr>
              <w:rPr>
                <w:b/>
                <w:bCs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3780" w:type="dxa"/>
            <w:shd w:val="clear" w:color="auto" w:fill="DEEAF6"/>
          </w:tcPr>
          <w:p w14:paraId="20538C68" w14:textId="752D66A7" w:rsidR="00897D95" w:rsidRPr="006D5C20" w:rsidRDefault="00897D95" w:rsidP="0010268D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 xml:space="preserve">- </w:t>
            </w:r>
            <w:r w:rsidR="00CB33DE" w:rsidRPr="006D5C20">
              <w:rPr>
                <w:bCs/>
                <w:lang w:val="ro-RO"/>
              </w:rPr>
              <w:t>Integrarea considera</w:t>
            </w:r>
            <w:r w:rsidR="00986916">
              <w:rPr>
                <w:bCs/>
                <w:lang w:val="ro-RO"/>
              </w:rPr>
              <w:t>ț</w:t>
            </w:r>
            <w:r w:rsidR="00CB33DE" w:rsidRPr="006D5C20">
              <w:rPr>
                <w:bCs/>
                <w:lang w:val="ro-RO"/>
              </w:rPr>
              <w:t>iilor de adaptare la schimbările climatic în planurile na</w:t>
            </w:r>
            <w:r w:rsidR="00986916">
              <w:rPr>
                <w:bCs/>
                <w:lang w:val="ro-RO"/>
              </w:rPr>
              <w:t>ț</w:t>
            </w:r>
            <w:r w:rsidR="00CB33DE" w:rsidRPr="006D5C20">
              <w:rPr>
                <w:bCs/>
                <w:lang w:val="ro-RO"/>
              </w:rPr>
              <w:t xml:space="preserve">ionale de </w:t>
            </w:r>
            <w:r w:rsidR="00B4562B" w:rsidRPr="006D5C20">
              <w:rPr>
                <w:bCs/>
                <w:lang w:val="ro-RO"/>
              </w:rPr>
              <w:t xml:space="preserve">recuperare </w:t>
            </w:r>
            <w:r w:rsidR="00957E03">
              <w:rPr>
                <w:bCs/>
                <w:lang w:val="ro-RO"/>
              </w:rPr>
              <w:t>ș</w:t>
            </w:r>
            <w:r w:rsidR="00B4562B" w:rsidRPr="006D5C20">
              <w:rPr>
                <w:bCs/>
                <w:lang w:val="ro-RO"/>
              </w:rPr>
              <w:t>i rezilien</w:t>
            </w:r>
            <w:r w:rsidR="00986916">
              <w:rPr>
                <w:bCs/>
                <w:lang w:val="ro-RO"/>
              </w:rPr>
              <w:t>ț</w:t>
            </w:r>
            <w:r w:rsidR="00B4562B" w:rsidRPr="006D5C20">
              <w:rPr>
                <w:bCs/>
                <w:lang w:val="ro-RO"/>
              </w:rPr>
              <w:t>ă</w:t>
            </w:r>
            <w:r w:rsidRPr="006D5C20">
              <w:rPr>
                <w:bCs/>
                <w:lang w:val="ro-RO"/>
              </w:rPr>
              <w:t>;</w:t>
            </w:r>
          </w:p>
          <w:p w14:paraId="403E2CE6" w14:textId="3B48A72C" w:rsidR="00897D95" w:rsidRPr="006D5C20" w:rsidRDefault="00897D95" w:rsidP="0010268D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 xml:space="preserve">- </w:t>
            </w:r>
            <w:r w:rsidR="00B4562B" w:rsidRPr="006D5C20">
              <w:rPr>
                <w:bCs/>
                <w:lang w:val="ro-RO"/>
              </w:rPr>
              <w:t>Monitorizarea continuă, revizuirea ac</w:t>
            </w:r>
            <w:r w:rsidR="00986916">
              <w:rPr>
                <w:bCs/>
                <w:lang w:val="ro-RO"/>
              </w:rPr>
              <w:t>ț</w:t>
            </w:r>
            <w:r w:rsidR="00B4562B" w:rsidRPr="006D5C20">
              <w:rPr>
                <w:bCs/>
                <w:lang w:val="ro-RO"/>
              </w:rPr>
              <w:t xml:space="preserve">iunilor </w:t>
            </w:r>
            <w:r w:rsidR="00957E03">
              <w:rPr>
                <w:bCs/>
                <w:lang w:val="ro-RO"/>
              </w:rPr>
              <w:t>ș</w:t>
            </w:r>
            <w:r w:rsidR="00B4562B" w:rsidRPr="006D5C20">
              <w:rPr>
                <w:bCs/>
                <w:lang w:val="ro-RO"/>
              </w:rPr>
              <w:t>i identificarea solu</w:t>
            </w:r>
            <w:r w:rsidR="00986916">
              <w:rPr>
                <w:bCs/>
                <w:lang w:val="ro-RO"/>
              </w:rPr>
              <w:t>ț</w:t>
            </w:r>
            <w:r w:rsidR="00B4562B" w:rsidRPr="006D5C20">
              <w:rPr>
                <w:bCs/>
                <w:lang w:val="ro-RO"/>
              </w:rPr>
              <w:t>iilor alternative, acolo unde este necesar</w:t>
            </w:r>
            <w:r w:rsidRPr="006D5C20">
              <w:rPr>
                <w:bCs/>
                <w:lang w:val="ro-RO"/>
              </w:rPr>
              <w:t>.</w:t>
            </w:r>
          </w:p>
        </w:tc>
      </w:tr>
      <w:tr w:rsidR="00897D95" w:rsidRPr="0004701E" w14:paraId="67C77FF9" w14:textId="77777777" w:rsidTr="0010268D">
        <w:trPr>
          <w:trHeight w:val="1619"/>
        </w:trPr>
        <w:tc>
          <w:tcPr>
            <w:tcW w:w="1548" w:type="dxa"/>
            <w:tcBorders>
              <w:left w:val="single" w:sz="4" w:space="0" w:color="FFFFFF"/>
            </w:tcBorders>
            <w:shd w:val="clear" w:color="auto" w:fill="5B9BD5"/>
          </w:tcPr>
          <w:p w14:paraId="2E6DB88B" w14:textId="77777777" w:rsidR="00897D95" w:rsidRPr="006D5C20" w:rsidRDefault="00897D95" w:rsidP="000035A6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1-</w:t>
            </w:r>
            <w:r w:rsidR="000035A6" w:rsidRPr="006D5C20">
              <w:rPr>
                <w:b/>
                <w:bCs/>
                <w:color w:val="FFFFFF"/>
                <w:lang w:val="ro-RO"/>
              </w:rPr>
              <w:t>Aferente mediului extern</w:t>
            </w:r>
          </w:p>
        </w:tc>
        <w:tc>
          <w:tcPr>
            <w:tcW w:w="2880" w:type="dxa"/>
            <w:shd w:val="clear" w:color="auto" w:fill="DEEAF6"/>
          </w:tcPr>
          <w:p w14:paraId="424D7A92" w14:textId="4DC3857E" w:rsidR="00897D95" w:rsidRPr="006D5C20" w:rsidRDefault="00B4562B" w:rsidP="00B4562B">
            <w:pPr>
              <w:rPr>
                <w:lang w:val="ro-RO"/>
              </w:rPr>
            </w:pPr>
            <w:r w:rsidRPr="006D5C20">
              <w:rPr>
                <w:lang w:val="ro-RO"/>
              </w:rPr>
              <w:t>Schimbarea priorită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ilor de finan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are ale partenerilor de dezvoltare, din cauza necesită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ilor de gestionare a crizelor .</w:t>
            </w:r>
          </w:p>
        </w:tc>
        <w:tc>
          <w:tcPr>
            <w:tcW w:w="1260" w:type="dxa"/>
            <w:shd w:val="clear" w:color="auto" w:fill="DEEAF6"/>
          </w:tcPr>
          <w:p w14:paraId="31641738" w14:textId="08F4FD70" w:rsidR="00897D95" w:rsidRPr="006D5C20" w:rsidRDefault="00C36DA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1260" w:type="dxa"/>
            <w:shd w:val="clear" w:color="auto" w:fill="DEEAF6"/>
          </w:tcPr>
          <w:p w14:paraId="67DB9390" w14:textId="2658000B" w:rsidR="00897D95" w:rsidRPr="006D5C20" w:rsidRDefault="00897D95" w:rsidP="0010268D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</w:t>
            </w:r>
          </w:p>
        </w:tc>
        <w:tc>
          <w:tcPr>
            <w:tcW w:w="3780" w:type="dxa"/>
            <w:shd w:val="clear" w:color="auto" w:fill="DEEAF6"/>
          </w:tcPr>
          <w:p w14:paraId="6DB8DB71" w14:textId="07C06BFB" w:rsidR="00897D95" w:rsidRPr="006D5C20" w:rsidRDefault="00B4562B" w:rsidP="00781E32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 xml:space="preserve">Asigurarea integrării considerentelor ASC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RRD în planul (planurile) na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 xml:space="preserve">ional(e) de </w:t>
            </w:r>
            <w:r w:rsidR="00840326">
              <w:rPr>
                <w:bCs/>
                <w:lang w:val="ro-RO"/>
              </w:rPr>
              <w:t xml:space="preserve"> redresare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rezilien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ă</w:t>
            </w:r>
            <w:r w:rsidR="00C251A4">
              <w:rPr>
                <w:bCs/>
                <w:lang w:val="ro-RO"/>
              </w:rPr>
              <w:t xml:space="preserve">, precum </w:t>
            </w:r>
            <w:r w:rsidR="00957E03">
              <w:rPr>
                <w:bCs/>
                <w:lang w:val="ro-RO"/>
              </w:rPr>
              <w:t>ș</w:t>
            </w:r>
            <w:r w:rsidRPr="006D5C20">
              <w:rPr>
                <w:bCs/>
                <w:lang w:val="ro-RO"/>
              </w:rPr>
              <w:t>i în propunerile de proiecte pentru finan</w:t>
            </w:r>
            <w:r w:rsidR="00986916">
              <w:rPr>
                <w:bCs/>
                <w:lang w:val="ro-RO"/>
              </w:rPr>
              <w:t>ț</w:t>
            </w:r>
            <w:r w:rsidRPr="006D5C20">
              <w:rPr>
                <w:bCs/>
                <w:lang w:val="ro-RO"/>
              </w:rPr>
              <w:t>are de către partenerii de dezvoltare.</w:t>
            </w:r>
          </w:p>
        </w:tc>
      </w:tr>
      <w:tr w:rsidR="00897D95" w:rsidRPr="0004701E" w14:paraId="5D33E020" w14:textId="77777777" w:rsidTr="0010268D">
        <w:trPr>
          <w:trHeight w:val="1340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6B857275" w14:textId="7117D8C4" w:rsidR="00897D95" w:rsidRPr="006D5C20" w:rsidRDefault="00897D95" w:rsidP="000035A6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2-</w:t>
            </w:r>
            <w:r w:rsidR="000035A6" w:rsidRPr="006D5C20">
              <w:rPr>
                <w:b/>
                <w:bCs/>
                <w:color w:val="FFFFFF"/>
                <w:lang w:val="ro-RO"/>
              </w:rPr>
              <w:t xml:space="preserve">Aferente planificării </w:t>
            </w:r>
            <w:r w:rsidR="00957E03">
              <w:rPr>
                <w:b/>
                <w:bCs/>
                <w:color w:val="FFFFFF"/>
                <w:lang w:val="ro-RO"/>
              </w:rPr>
              <w:t>ș</w:t>
            </w:r>
            <w:r w:rsidR="000035A6" w:rsidRPr="006D5C20">
              <w:rPr>
                <w:b/>
                <w:bCs/>
                <w:color w:val="FFFFFF"/>
                <w:lang w:val="ro-RO"/>
              </w:rPr>
              <w:t>i bugetării</w:t>
            </w:r>
          </w:p>
        </w:tc>
        <w:tc>
          <w:tcPr>
            <w:tcW w:w="28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7984EE22" w14:textId="0531AD86" w:rsidR="00897D95" w:rsidRPr="006D5C20" w:rsidRDefault="00235DB6" w:rsidP="00CA7CB8">
            <w:pPr>
              <w:rPr>
                <w:lang w:val="ro-RO"/>
              </w:rPr>
            </w:pPr>
            <w:r>
              <w:rPr>
                <w:lang w:val="ro-RO"/>
              </w:rPr>
              <w:t xml:space="preserve">Subestimarea impactului </w:t>
            </w:r>
            <w:r w:rsidR="00CA7CB8" w:rsidRPr="006D5C20">
              <w:rPr>
                <w:lang w:val="ro-RO"/>
              </w:rPr>
              <w:t xml:space="preserve"> schimbărilor climatic</w:t>
            </w:r>
            <w:r w:rsidR="00BC2A4A">
              <w:rPr>
                <w:lang w:val="ro-RO"/>
              </w:rPr>
              <w:t xml:space="preserve">e asupra perspectivelor de dezvoltare </w:t>
            </w:r>
            <w:r w:rsidR="00A678EC">
              <w:rPr>
                <w:lang w:val="ro-RO"/>
              </w:rPr>
              <w:t xml:space="preserve">ale </w:t>
            </w:r>
            <w:r w:rsidR="00986916">
              <w:rPr>
                <w:lang w:val="ro-RO"/>
              </w:rPr>
              <w:t>ț</w:t>
            </w:r>
            <w:r w:rsidR="00A678EC">
              <w:rPr>
                <w:lang w:val="ro-RO"/>
              </w:rPr>
              <w:t>ării</w:t>
            </w:r>
            <w:r w:rsidR="00897D95" w:rsidRPr="006D5C20">
              <w:rPr>
                <w:lang w:val="ro-RO"/>
              </w:rPr>
              <w:t>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7BB08376" w14:textId="6193E39B" w:rsidR="00897D95" w:rsidRPr="006D5C20" w:rsidRDefault="00C36DA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DB04279" w14:textId="018FAC6B" w:rsidR="00897D95" w:rsidRPr="006D5C20" w:rsidRDefault="00C36DA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3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DF2F87F" w14:textId="6A328C07" w:rsidR="00897D95" w:rsidRPr="006D5C20" w:rsidRDefault="00CA7CB8" w:rsidP="00CA7CB8">
            <w:pPr>
              <w:rPr>
                <w:lang w:val="ro-RO"/>
              </w:rPr>
            </w:pPr>
            <w:r w:rsidRPr="006D5C20">
              <w:rPr>
                <w:lang w:val="ro-RO"/>
              </w:rPr>
              <w:t>Campanii de con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tientizare direc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ionate privind riscurile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vulnerabilită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ile aferente schimbărilor climatice, precum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op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iunile de adaptare pentru sectoarele prioritare.</w:t>
            </w:r>
          </w:p>
        </w:tc>
      </w:tr>
      <w:tr w:rsidR="00897D95" w:rsidRPr="0004701E" w14:paraId="6837CA71" w14:textId="77777777" w:rsidTr="0010268D">
        <w:trPr>
          <w:trHeight w:val="2150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2A2A0A1C" w14:textId="28EFFD67" w:rsidR="00897D95" w:rsidRPr="006D5C20" w:rsidRDefault="00897D95" w:rsidP="00FA1A3C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2-</w:t>
            </w:r>
            <w:r w:rsidR="00FA1A3C" w:rsidRPr="006D5C20">
              <w:rPr>
                <w:b/>
                <w:bCs/>
                <w:color w:val="FFFFFF"/>
                <w:lang w:val="ro-RO"/>
              </w:rPr>
              <w:t xml:space="preserve">Aferente planificării </w:t>
            </w:r>
            <w:r w:rsidR="00957E03">
              <w:rPr>
                <w:b/>
                <w:bCs/>
                <w:color w:val="FFFFFF"/>
                <w:lang w:val="ro-RO"/>
              </w:rPr>
              <w:t>ș</w:t>
            </w:r>
            <w:r w:rsidR="00FA1A3C" w:rsidRPr="006D5C20">
              <w:rPr>
                <w:b/>
                <w:bCs/>
                <w:color w:val="FFFFFF"/>
                <w:lang w:val="ro-RO"/>
              </w:rPr>
              <w:t>i bugetării</w:t>
            </w:r>
          </w:p>
        </w:tc>
        <w:tc>
          <w:tcPr>
            <w:tcW w:w="28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9D2AFE3" w14:textId="37A9F65B" w:rsidR="00897D95" w:rsidRPr="006D5C20" w:rsidRDefault="0044768C" w:rsidP="0044768C">
            <w:pPr>
              <w:rPr>
                <w:lang w:val="ro-RO"/>
              </w:rPr>
            </w:pPr>
            <w:r w:rsidRPr="006D5C20">
              <w:rPr>
                <w:lang w:val="ro-RO"/>
              </w:rPr>
              <w:t>Finan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are insuficientă </w:t>
            </w:r>
            <w:r w:rsidR="00A678EC">
              <w:rPr>
                <w:lang w:val="ro-RO"/>
              </w:rPr>
              <w:t xml:space="preserve"> a </w:t>
            </w:r>
            <w:r w:rsidRPr="006D5C20">
              <w:rPr>
                <w:lang w:val="ro-RO"/>
              </w:rPr>
              <w:t>măsurilor prevăzute în Planul de ac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iuni a PNASC 2030, precum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în planurile sectoriale care încorporează măsuri de adaptare la schimbările </w:t>
            </w:r>
            <w:r w:rsidR="00E2227D" w:rsidRPr="006D5C20">
              <w:rPr>
                <w:lang w:val="ro-RO"/>
              </w:rPr>
              <w:t>climatic.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12B25788" w14:textId="5ABD832A" w:rsidR="00897D95" w:rsidRPr="006D5C20" w:rsidRDefault="00086EE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ED4BB7F" w14:textId="335DC8FC" w:rsidR="00897D95" w:rsidRPr="006D5C20" w:rsidRDefault="00086EE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3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229CEBB" w14:textId="77777777" w:rsidR="00897D95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- </w:t>
            </w:r>
            <w:r w:rsidR="003E5DC8" w:rsidRPr="006D5C20">
              <w:rPr>
                <w:lang w:val="ro-RO"/>
              </w:rPr>
              <w:t>Integrarea adaptării la schimbările climatice în toate proiectele de dezvoltare pentru sectoarele prioritare</w:t>
            </w:r>
            <w:r w:rsidRPr="006D5C20">
              <w:rPr>
                <w:lang w:val="ro-RO"/>
              </w:rPr>
              <w:t>;</w:t>
            </w:r>
          </w:p>
          <w:p w14:paraId="38EC9C5F" w14:textId="17FC411F" w:rsidR="00897D95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- </w:t>
            </w:r>
            <w:r w:rsidR="00AE1484" w:rsidRPr="006D5C20">
              <w:rPr>
                <w:lang w:val="ro-RO"/>
              </w:rPr>
              <w:t>Instruirea personalului din autorită</w:t>
            </w:r>
            <w:r w:rsidR="00986916">
              <w:rPr>
                <w:lang w:val="ro-RO"/>
              </w:rPr>
              <w:t>ț</w:t>
            </w:r>
            <w:r w:rsidR="00AE1484" w:rsidRPr="006D5C20">
              <w:rPr>
                <w:lang w:val="ro-RO"/>
              </w:rPr>
              <w:t>ile publice responsabile de implementarea ac</w:t>
            </w:r>
            <w:r w:rsidR="00986916">
              <w:rPr>
                <w:lang w:val="ro-RO"/>
              </w:rPr>
              <w:t>ț</w:t>
            </w:r>
            <w:r w:rsidR="00AE1484" w:rsidRPr="006D5C20">
              <w:rPr>
                <w:lang w:val="ro-RO"/>
              </w:rPr>
              <w:t xml:space="preserve">iunilor ASC în sectoarele prioritare, în </w:t>
            </w:r>
            <w:r w:rsidR="00014B37" w:rsidRPr="006D5C20">
              <w:rPr>
                <w:lang w:val="ro-RO"/>
              </w:rPr>
              <w:t>domeniul planificării</w:t>
            </w:r>
            <w:r w:rsidR="00AE1484" w:rsidRPr="006D5C20">
              <w:rPr>
                <w:lang w:val="ro-RO"/>
              </w:rPr>
              <w:t xml:space="preserve"> </w:t>
            </w:r>
            <w:r w:rsidR="00957E03">
              <w:rPr>
                <w:lang w:val="ro-RO"/>
              </w:rPr>
              <w:t>ș</w:t>
            </w:r>
            <w:r w:rsidR="00AE1484" w:rsidRPr="006D5C20">
              <w:rPr>
                <w:lang w:val="ro-RO"/>
              </w:rPr>
              <w:t>i elabor</w:t>
            </w:r>
            <w:r w:rsidR="00014B37" w:rsidRPr="006D5C20">
              <w:rPr>
                <w:lang w:val="ro-RO"/>
              </w:rPr>
              <w:t>ării</w:t>
            </w:r>
            <w:r w:rsidR="00AE1484" w:rsidRPr="006D5C20">
              <w:rPr>
                <w:lang w:val="ro-RO"/>
              </w:rPr>
              <w:t xml:space="preserve"> propunerilor de proiecte, în scopul accesării finan</w:t>
            </w:r>
            <w:r w:rsidR="00986916">
              <w:rPr>
                <w:lang w:val="ro-RO"/>
              </w:rPr>
              <w:t>ț</w:t>
            </w:r>
            <w:r w:rsidR="00AE1484" w:rsidRPr="006D5C20">
              <w:rPr>
                <w:lang w:val="ro-RO"/>
              </w:rPr>
              <w:t xml:space="preserve">ării externe.  </w:t>
            </w:r>
          </w:p>
        </w:tc>
      </w:tr>
      <w:tr w:rsidR="00897D95" w:rsidRPr="0004701E" w14:paraId="44B133B7" w14:textId="77777777" w:rsidTr="0010268D">
        <w:trPr>
          <w:trHeight w:val="1340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3F5E3A66" w14:textId="163B66AF" w:rsidR="00897D95" w:rsidRPr="006D5C20" w:rsidRDefault="00897D95" w:rsidP="00FA1A3C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2-</w:t>
            </w:r>
            <w:r w:rsidR="00FA1A3C" w:rsidRPr="006D5C20">
              <w:rPr>
                <w:b/>
                <w:bCs/>
                <w:color w:val="FFFFFF"/>
                <w:lang w:val="ro-RO"/>
              </w:rPr>
              <w:t xml:space="preserve">Aferente planificării </w:t>
            </w:r>
            <w:r w:rsidR="00957E03">
              <w:rPr>
                <w:b/>
                <w:bCs/>
                <w:color w:val="FFFFFF"/>
                <w:lang w:val="ro-RO"/>
              </w:rPr>
              <w:t>ș</w:t>
            </w:r>
            <w:r w:rsidR="00FA1A3C" w:rsidRPr="006D5C20">
              <w:rPr>
                <w:b/>
                <w:bCs/>
                <w:color w:val="FFFFFF"/>
                <w:lang w:val="ro-RO"/>
              </w:rPr>
              <w:t>i bugetării</w:t>
            </w:r>
          </w:p>
        </w:tc>
        <w:tc>
          <w:tcPr>
            <w:tcW w:w="28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1CF343BB" w14:textId="77777777" w:rsidR="00897D95" w:rsidRPr="006D5C20" w:rsidRDefault="00031827" w:rsidP="00031827">
            <w:pPr>
              <w:rPr>
                <w:lang w:val="ro-RO"/>
              </w:rPr>
            </w:pPr>
            <w:r w:rsidRPr="006D5C20">
              <w:rPr>
                <w:lang w:val="ro-RO"/>
              </w:rPr>
              <w:t>Lipsa planurilor sectoriale de adaptare la schimbările climatice.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3B7A2D42" w14:textId="77777777" w:rsidR="00897D95" w:rsidRPr="006D5C20" w:rsidRDefault="00897D95" w:rsidP="0010268D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9270C06" w14:textId="77777777" w:rsidR="00897D95" w:rsidRPr="006D5C20" w:rsidRDefault="00897D95" w:rsidP="0010268D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</w:t>
            </w:r>
          </w:p>
        </w:tc>
        <w:tc>
          <w:tcPr>
            <w:tcW w:w="3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4A053438" w14:textId="4EC4CF5E" w:rsidR="00897D95" w:rsidRPr="006D5C20" w:rsidRDefault="005C74E1" w:rsidP="005C74E1">
            <w:pPr>
              <w:numPr>
                <w:ilvl w:val="0"/>
                <w:numId w:val="32"/>
              </w:numPr>
              <w:ind w:left="-18" w:firstLine="18"/>
              <w:rPr>
                <w:lang w:val="ro-RO"/>
              </w:rPr>
            </w:pPr>
            <w:r w:rsidRPr="006D5C20">
              <w:rPr>
                <w:lang w:val="ro-RO"/>
              </w:rPr>
              <w:t>Asigurarea integrării ac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iunilor de ASC în planurile/programele de dezvoltare sectorială (majoritatea dintre acestea fiind în prezent în proces de actualizare pentru perioada post 2020). </w:t>
            </w:r>
          </w:p>
        </w:tc>
      </w:tr>
      <w:tr w:rsidR="00897D95" w:rsidRPr="0004701E" w14:paraId="4F1EF628" w14:textId="77777777" w:rsidTr="0010268D">
        <w:trPr>
          <w:trHeight w:val="2690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5D19D87B" w14:textId="2B5CF059" w:rsidR="00897D95" w:rsidRPr="006D5C20" w:rsidRDefault="00897D95" w:rsidP="00FA1A3C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lastRenderedPageBreak/>
              <w:t>3-</w:t>
            </w:r>
            <w:r w:rsidR="00FA1A3C" w:rsidRPr="006D5C20">
              <w:rPr>
                <w:b/>
                <w:bCs/>
                <w:color w:val="FFFFFF"/>
                <w:lang w:val="ro-RO"/>
              </w:rPr>
              <w:t xml:space="preserve">Aferente persoanelor </w:t>
            </w:r>
            <w:r w:rsidR="00957E03">
              <w:rPr>
                <w:b/>
                <w:bCs/>
                <w:color w:val="FFFFFF"/>
                <w:lang w:val="ro-RO"/>
              </w:rPr>
              <w:t>ș</w:t>
            </w:r>
            <w:r w:rsidR="00FA1A3C" w:rsidRPr="006D5C20">
              <w:rPr>
                <w:b/>
                <w:bCs/>
                <w:color w:val="FFFFFF"/>
                <w:lang w:val="ro-RO"/>
              </w:rPr>
              <w:t>i organiza</w:t>
            </w:r>
            <w:r w:rsidR="00986916">
              <w:rPr>
                <w:b/>
                <w:bCs/>
                <w:color w:val="FFFFFF"/>
                <w:lang w:val="ro-RO"/>
              </w:rPr>
              <w:t>ț</w:t>
            </w:r>
            <w:r w:rsidR="00FA1A3C" w:rsidRPr="006D5C20">
              <w:rPr>
                <w:b/>
                <w:bCs/>
                <w:color w:val="FFFFFF"/>
                <w:lang w:val="ro-RO"/>
              </w:rPr>
              <w:t>iilor</w:t>
            </w:r>
          </w:p>
        </w:tc>
        <w:tc>
          <w:tcPr>
            <w:tcW w:w="28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4392E131" w14:textId="0F2D11AD" w:rsidR="00897D95" w:rsidRPr="006D5C20" w:rsidRDefault="006D77F8" w:rsidP="0010268D">
            <w:pPr>
              <w:rPr>
                <w:lang w:val="ro-RO"/>
              </w:rPr>
            </w:pPr>
            <w:r w:rsidRPr="00BC7C71">
              <w:rPr>
                <w:lang w:val="ro-RO"/>
              </w:rPr>
              <w:t>Schimbări frecvente în componen</w:t>
            </w:r>
            <w:r w:rsidR="00986916" w:rsidRPr="00BC7C71">
              <w:rPr>
                <w:lang w:val="ro-RO"/>
              </w:rPr>
              <w:t>ț</w:t>
            </w:r>
            <w:r w:rsidRPr="00BC7C71">
              <w:rPr>
                <w:lang w:val="ro-RO"/>
              </w:rPr>
              <w:t xml:space="preserve">a Guvernului </w:t>
            </w:r>
            <w:r w:rsidR="00957E03" w:rsidRPr="00BC7C71">
              <w:rPr>
                <w:lang w:val="ro-RO"/>
              </w:rPr>
              <w:t>ș</w:t>
            </w:r>
            <w:r w:rsidRPr="00BC7C71">
              <w:rPr>
                <w:lang w:val="ro-RO"/>
              </w:rPr>
              <w:t>i/sau a priorită</w:t>
            </w:r>
            <w:r w:rsidR="00986916" w:rsidRPr="00BC7C71">
              <w:rPr>
                <w:lang w:val="ro-RO"/>
              </w:rPr>
              <w:t>ț</w:t>
            </w:r>
            <w:r w:rsidRPr="00BC7C71">
              <w:rPr>
                <w:lang w:val="ro-RO"/>
              </w:rPr>
              <w:t>ilor de guvernare.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74D5EDF6" w14:textId="77777777" w:rsidR="00897D95" w:rsidRPr="006D5C20" w:rsidRDefault="00897D95" w:rsidP="0010268D">
            <w:pPr>
              <w:rPr>
                <w:bCs/>
                <w:lang w:val="ro-RO"/>
              </w:rPr>
            </w:pPr>
            <w:r w:rsidRPr="006D5C20">
              <w:rPr>
                <w:bCs/>
                <w:lang w:val="ro-RO"/>
              </w:rPr>
              <w:t>M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4E16FC6A" w14:textId="7DD652F6" w:rsidR="00897D95" w:rsidRPr="006D5C20" w:rsidRDefault="00086EE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3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62DE46B2" w14:textId="3C1AC3C9" w:rsidR="006D77F8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- </w:t>
            </w:r>
            <w:r w:rsidR="006D77F8" w:rsidRPr="006D5C20">
              <w:rPr>
                <w:lang w:val="ro-RO"/>
              </w:rPr>
              <w:t>Campanii de con</w:t>
            </w:r>
            <w:r w:rsidR="00957E03">
              <w:rPr>
                <w:lang w:val="ro-RO"/>
              </w:rPr>
              <w:t>ș</w:t>
            </w:r>
            <w:r w:rsidR="006D77F8" w:rsidRPr="006D5C20">
              <w:rPr>
                <w:lang w:val="ro-RO"/>
              </w:rPr>
              <w:t>tientizare direc</w:t>
            </w:r>
            <w:r w:rsidR="00986916">
              <w:rPr>
                <w:lang w:val="ro-RO"/>
              </w:rPr>
              <w:t>ț</w:t>
            </w:r>
            <w:r w:rsidR="006D77F8" w:rsidRPr="006D5C20">
              <w:rPr>
                <w:lang w:val="ro-RO"/>
              </w:rPr>
              <w:t xml:space="preserve">ionate privind riscurile </w:t>
            </w:r>
            <w:r w:rsidR="00957E03">
              <w:rPr>
                <w:lang w:val="ro-RO"/>
              </w:rPr>
              <w:t>ș</w:t>
            </w:r>
            <w:r w:rsidR="006D77F8" w:rsidRPr="006D5C20">
              <w:rPr>
                <w:lang w:val="ro-RO"/>
              </w:rPr>
              <w:t>i vulnerabilită</w:t>
            </w:r>
            <w:r w:rsidR="00986916">
              <w:rPr>
                <w:lang w:val="ro-RO"/>
              </w:rPr>
              <w:t>ț</w:t>
            </w:r>
            <w:r w:rsidR="006D77F8" w:rsidRPr="006D5C20">
              <w:rPr>
                <w:lang w:val="ro-RO"/>
              </w:rPr>
              <w:t xml:space="preserve">ile aferente schimbărilor climatice </w:t>
            </w:r>
            <w:r w:rsidR="00957E03">
              <w:rPr>
                <w:lang w:val="ro-RO"/>
              </w:rPr>
              <w:t>ș</w:t>
            </w:r>
            <w:r w:rsidR="006D77F8" w:rsidRPr="006D5C20">
              <w:rPr>
                <w:lang w:val="ro-RO"/>
              </w:rPr>
              <w:t>i op</w:t>
            </w:r>
            <w:r w:rsidR="00986916">
              <w:rPr>
                <w:lang w:val="ro-RO"/>
              </w:rPr>
              <w:t>ț</w:t>
            </w:r>
            <w:r w:rsidR="006D77F8" w:rsidRPr="006D5C20">
              <w:rPr>
                <w:lang w:val="ro-RO"/>
              </w:rPr>
              <w:t>iunile de adaptare pentru sectoarele prioritare ;</w:t>
            </w:r>
          </w:p>
          <w:p w14:paraId="044B12DA" w14:textId="4940CBDB" w:rsidR="00897D95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- </w:t>
            </w:r>
            <w:r w:rsidR="00FF1C47" w:rsidRPr="006D5C20">
              <w:rPr>
                <w:lang w:val="ro-RO"/>
              </w:rPr>
              <w:t>Dialog politic continuu cu toate păr</w:t>
            </w:r>
            <w:r w:rsidR="00986916">
              <w:rPr>
                <w:lang w:val="ro-RO"/>
              </w:rPr>
              <w:t>ț</w:t>
            </w:r>
            <w:r w:rsidR="00FF1C47" w:rsidRPr="006D5C20">
              <w:rPr>
                <w:lang w:val="ro-RO"/>
              </w:rPr>
              <w:t>ile interesate, pentru a ajunge la un consens asupra priorită</w:t>
            </w:r>
            <w:r w:rsidR="00986916">
              <w:rPr>
                <w:lang w:val="ro-RO"/>
              </w:rPr>
              <w:t>ț</w:t>
            </w:r>
            <w:r w:rsidR="00FF1C47" w:rsidRPr="006D5C20">
              <w:rPr>
                <w:lang w:val="ro-RO"/>
              </w:rPr>
              <w:t xml:space="preserve">ilor legate de calea de dezvoltare durabilă a </w:t>
            </w:r>
            <w:r w:rsidR="00986916">
              <w:rPr>
                <w:lang w:val="ro-RO"/>
              </w:rPr>
              <w:t>ț</w:t>
            </w:r>
            <w:r w:rsidR="00FF1C47" w:rsidRPr="006D5C20">
              <w:rPr>
                <w:lang w:val="ro-RO"/>
              </w:rPr>
              <w:t xml:space="preserve">ării </w:t>
            </w:r>
            <w:r w:rsidR="00957E03">
              <w:rPr>
                <w:lang w:val="ro-RO"/>
              </w:rPr>
              <w:t>ș</w:t>
            </w:r>
            <w:r w:rsidR="00FF1C47" w:rsidRPr="006D5C20">
              <w:rPr>
                <w:lang w:val="ro-RO"/>
              </w:rPr>
              <w:t>i rolul adaptării la schimbările climatice.</w:t>
            </w:r>
          </w:p>
        </w:tc>
      </w:tr>
      <w:tr w:rsidR="00897D95" w:rsidRPr="0004701E" w14:paraId="0222ED0D" w14:textId="77777777" w:rsidTr="0010268D">
        <w:trPr>
          <w:trHeight w:val="1340"/>
        </w:trPr>
        <w:tc>
          <w:tcPr>
            <w:tcW w:w="15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5B9BD5"/>
          </w:tcPr>
          <w:p w14:paraId="71D648E0" w14:textId="0EE532F9" w:rsidR="00897D95" w:rsidRPr="006D5C20" w:rsidRDefault="00897D95" w:rsidP="00FA1A3C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3-</w:t>
            </w:r>
            <w:r w:rsidR="00FA1A3C" w:rsidRPr="006D5C20">
              <w:rPr>
                <w:b/>
                <w:bCs/>
                <w:color w:val="FFFFFF"/>
                <w:lang w:val="ro-RO"/>
              </w:rPr>
              <w:t xml:space="preserve">Aferente persoanelor </w:t>
            </w:r>
            <w:r w:rsidR="00957E03">
              <w:rPr>
                <w:b/>
                <w:bCs/>
                <w:color w:val="FFFFFF"/>
                <w:lang w:val="ro-RO"/>
              </w:rPr>
              <w:t>ș</w:t>
            </w:r>
            <w:r w:rsidR="00FA1A3C" w:rsidRPr="006D5C20">
              <w:rPr>
                <w:b/>
                <w:bCs/>
                <w:color w:val="FFFFFF"/>
                <w:lang w:val="ro-RO"/>
              </w:rPr>
              <w:t>i organiza</w:t>
            </w:r>
            <w:r w:rsidR="00986916">
              <w:rPr>
                <w:b/>
                <w:bCs/>
                <w:color w:val="FFFFFF"/>
                <w:lang w:val="ro-RO"/>
              </w:rPr>
              <w:t>ț</w:t>
            </w:r>
            <w:r w:rsidR="00FA1A3C" w:rsidRPr="006D5C20">
              <w:rPr>
                <w:b/>
                <w:bCs/>
                <w:color w:val="FFFFFF"/>
                <w:lang w:val="ro-RO"/>
              </w:rPr>
              <w:t>iilor</w:t>
            </w:r>
          </w:p>
        </w:tc>
        <w:tc>
          <w:tcPr>
            <w:tcW w:w="28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44B6AC3D" w14:textId="21581CB8" w:rsidR="00897D95" w:rsidRPr="006D5C20" w:rsidRDefault="0094051C" w:rsidP="0094051C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Coordonare </w:t>
            </w:r>
            <w:r w:rsidR="00CE36F2">
              <w:rPr>
                <w:lang w:val="ro-RO"/>
              </w:rPr>
              <w:t xml:space="preserve"> insuficientă</w:t>
            </w:r>
            <w:r w:rsidRPr="006D5C20">
              <w:rPr>
                <w:lang w:val="ro-RO"/>
              </w:rPr>
              <w:t xml:space="preserve"> între ministere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>i autorită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ile administrative responsabile de implementarea Programului.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2EFA8B89" w14:textId="41B33E06" w:rsidR="00897D95" w:rsidRPr="006D5C20" w:rsidRDefault="00086EE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126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5CC7C568" w14:textId="145F3C0E" w:rsidR="00897D95" w:rsidRPr="006D5C20" w:rsidRDefault="00086EE9" w:rsidP="0010268D">
            <w:pPr>
              <w:rPr>
                <w:b/>
                <w:lang w:val="ro-RO"/>
              </w:rPr>
            </w:pPr>
            <w:r>
              <w:rPr>
                <w:b/>
                <w:lang w:val="ro-RO"/>
              </w:rPr>
              <w:t>Î</w:t>
            </w:r>
          </w:p>
        </w:tc>
        <w:tc>
          <w:tcPr>
            <w:tcW w:w="378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EEAF6"/>
          </w:tcPr>
          <w:p w14:paraId="76ED2149" w14:textId="14656988" w:rsidR="00897D95" w:rsidRPr="006D5C20" w:rsidRDefault="007A4713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>Consolidarea capacită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ilor Comisiei Na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 xml:space="preserve">ionale pentru Schimbări Climatice, instituită prin HG nr. 444/2020, pentru coordonarea </w:t>
            </w:r>
            <w:r w:rsidR="00957E03">
              <w:rPr>
                <w:lang w:val="ro-RO"/>
              </w:rPr>
              <w:t>ș</w:t>
            </w:r>
            <w:r w:rsidRPr="006D5C20">
              <w:rPr>
                <w:lang w:val="ro-RO"/>
              </w:rPr>
              <w:t xml:space="preserve">i monitorizarea  </w:t>
            </w:r>
            <w:r w:rsidR="00CE36F2">
              <w:rPr>
                <w:lang w:val="ro-RO"/>
              </w:rPr>
              <w:t xml:space="preserve"> sistematică</w:t>
            </w:r>
            <w:r w:rsidR="001B1E5A">
              <w:rPr>
                <w:lang w:val="ro-RO"/>
              </w:rPr>
              <w:t xml:space="preserve"> </w:t>
            </w:r>
            <w:r w:rsidRPr="006D5C20">
              <w:rPr>
                <w:lang w:val="ro-RO"/>
              </w:rPr>
              <w:t xml:space="preserve"> a implementării Programului .</w:t>
            </w:r>
          </w:p>
        </w:tc>
      </w:tr>
      <w:tr w:rsidR="00897D95" w:rsidRPr="0004701E" w14:paraId="112876DE" w14:textId="77777777" w:rsidTr="0010268D">
        <w:trPr>
          <w:trHeight w:val="1880"/>
        </w:trPr>
        <w:tc>
          <w:tcPr>
            <w:tcW w:w="1548" w:type="dxa"/>
            <w:tcBorders>
              <w:left w:val="single" w:sz="4" w:space="0" w:color="FFFFFF"/>
            </w:tcBorders>
            <w:shd w:val="clear" w:color="auto" w:fill="5B9BD5"/>
          </w:tcPr>
          <w:p w14:paraId="10ECC532" w14:textId="17133301" w:rsidR="00897D95" w:rsidRPr="006D5C20" w:rsidRDefault="00897D95" w:rsidP="00FA1A3C">
            <w:pPr>
              <w:rPr>
                <w:b/>
                <w:bCs/>
                <w:color w:val="FFFFFF"/>
                <w:lang w:val="ro-RO"/>
              </w:rPr>
            </w:pPr>
            <w:r w:rsidRPr="006D5C20">
              <w:rPr>
                <w:b/>
                <w:bCs/>
                <w:color w:val="FFFFFF"/>
                <w:lang w:val="ro-RO"/>
              </w:rPr>
              <w:t>3-</w:t>
            </w:r>
            <w:r w:rsidR="00FA1A3C" w:rsidRPr="006D5C20">
              <w:rPr>
                <w:b/>
                <w:bCs/>
                <w:color w:val="FFFFFF"/>
                <w:lang w:val="ro-RO"/>
              </w:rPr>
              <w:t xml:space="preserve">Aferente persoanelor </w:t>
            </w:r>
            <w:r w:rsidR="00957E03">
              <w:rPr>
                <w:b/>
                <w:bCs/>
                <w:color w:val="FFFFFF"/>
                <w:lang w:val="ro-RO"/>
              </w:rPr>
              <w:t>ș</w:t>
            </w:r>
            <w:r w:rsidR="00FA1A3C" w:rsidRPr="006D5C20">
              <w:rPr>
                <w:b/>
                <w:bCs/>
                <w:color w:val="FFFFFF"/>
                <w:lang w:val="ro-RO"/>
              </w:rPr>
              <w:t>i organiza</w:t>
            </w:r>
            <w:r w:rsidR="00986916">
              <w:rPr>
                <w:b/>
                <w:bCs/>
                <w:color w:val="FFFFFF"/>
                <w:lang w:val="ro-RO"/>
              </w:rPr>
              <w:t>ț</w:t>
            </w:r>
            <w:r w:rsidR="00FA1A3C" w:rsidRPr="006D5C20">
              <w:rPr>
                <w:b/>
                <w:bCs/>
                <w:color w:val="FFFFFF"/>
                <w:lang w:val="ro-RO"/>
              </w:rPr>
              <w:t>iilor</w:t>
            </w:r>
          </w:p>
        </w:tc>
        <w:tc>
          <w:tcPr>
            <w:tcW w:w="2880" w:type="dxa"/>
            <w:shd w:val="clear" w:color="auto" w:fill="DEEAF6"/>
          </w:tcPr>
          <w:p w14:paraId="6655CEDA" w14:textId="1FBB7D33" w:rsidR="00897D95" w:rsidRPr="006D5C20" w:rsidRDefault="00AD7B42" w:rsidP="00AD7B42">
            <w:pPr>
              <w:rPr>
                <w:lang w:val="ro-RO"/>
              </w:rPr>
            </w:pPr>
            <w:r w:rsidRPr="006D5C20">
              <w:rPr>
                <w:lang w:val="ro-RO"/>
              </w:rPr>
              <w:t>Capacitate limitată a personalului din cadrul autorită</w:t>
            </w:r>
            <w:r w:rsidR="00986916">
              <w:rPr>
                <w:lang w:val="ro-RO"/>
              </w:rPr>
              <w:t>ț</w:t>
            </w:r>
            <w:r w:rsidRPr="006D5C20">
              <w:rPr>
                <w:lang w:val="ro-RO"/>
              </w:rPr>
              <w:t>ilor responsabile de  implementa</w:t>
            </w:r>
            <w:r w:rsidR="001B1E5A">
              <w:rPr>
                <w:lang w:val="ro-RO"/>
              </w:rPr>
              <w:t>re a</w:t>
            </w:r>
            <w:r w:rsidRPr="006D5C20">
              <w:rPr>
                <w:lang w:val="ro-RO"/>
              </w:rPr>
              <w:t xml:space="preserve"> Programul</w:t>
            </w:r>
            <w:r w:rsidR="004C71FA">
              <w:rPr>
                <w:lang w:val="ro-RO"/>
              </w:rPr>
              <w:t>ui</w:t>
            </w:r>
            <w:r w:rsidRPr="006D5C20">
              <w:rPr>
                <w:lang w:val="ro-RO"/>
              </w:rPr>
              <w:t>.</w:t>
            </w:r>
          </w:p>
        </w:tc>
        <w:tc>
          <w:tcPr>
            <w:tcW w:w="1260" w:type="dxa"/>
            <w:shd w:val="clear" w:color="auto" w:fill="DEEAF6"/>
          </w:tcPr>
          <w:p w14:paraId="04ED812D" w14:textId="77777777" w:rsidR="00897D95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>M</w:t>
            </w:r>
          </w:p>
        </w:tc>
        <w:tc>
          <w:tcPr>
            <w:tcW w:w="1260" w:type="dxa"/>
            <w:shd w:val="clear" w:color="auto" w:fill="DEEAF6"/>
          </w:tcPr>
          <w:p w14:paraId="2681581E" w14:textId="77777777" w:rsidR="00897D95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>M</w:t>
            </w:r>
          </w:p>
        </w:tc>
        <w:tc>
          <w:tcPr>
            <w:tcW w:w="3780" w:type="dxa"/>
            <w:shd w:val="clear" w:color="auto" w:fill="DEEAF6"/>
          </w:tcPr>
          <w:p w14:paraId="4B1E364A" w14:textId="77777777" w:rsidR="00897D95" w:rsidRPr="006D5C20" w:rsidRDefault="00897D95" w:rsidP="0010268D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- </w:t>
            </w:r>
            <w:r w:rsidR="00CE57F3" w:rsidRPr="006D5C20">
              <w:rPr>
                <w:lang w:val="ro-RO"/>
              </w:rPr>
              <w:t>Elaborarea programelor de instruire în domeniul ASC, de ex. în cadrul Academiei de Administrare Publică</w:t>
            </w:r>
            <w:r w:rsidRPr="006D5C20">
              <w:rPr>
                <w:lang w:val="ro-RO"/>
              </w:rPr>
              <w:t>;</w:t>
            </w:r>
          </w:p>
          <w:p w14:paraId="611581FB" w14:textId="2DA876B6" w:rsidR="00897D95" w:rsidRPr="006D5C20" w:rsidRDefault="00897D95" w:rsidP="00F7287C">
            <w:pPr>
              <w:rPr>
                <w:lang w:val="ro-RO"/>
              </w:rPr>
            </w:pPr>
            <w:r w:rsidRPr="006D5C20">
              <w:rPr>
                <w:lang w:val="ro-RO"/>
              </w:rPr>
              <w:t xml:space="preserve">- </w:t>
            </w:r>
            <w:r w:rsidR="00F7287C" w:rsidRPr="006D5C20">
              <w:rPr>
                <w:lang w:val="ro-RO"/>
              </w:rPr>
              <w:t xml:space="preserve">Formarea profesională continuă a personalului din ministerele </w:t>
            </w:r>
            <w:r w:rsidR="00957E03">
              <w:rPr>
                <w:lang w:val="ro-RO"/>
              </w:rPr>
              <w:t>ș</w:t>
            </w:r>
            <w:r w:rsidR="00F7287C" w:rsidRPr="006D5C20">
              <w:rPr>
                <w:lang w:val="ro-RO"/>
              </w:rPr>
              <w:t xml:space="preserve">i </w:t>
            </w:r>
            <w:r w:rsidR="007A0130">
              <w:rPr>
                <w:lang w:val="ro-RO"/>
              </w:rPr>
              <w:t xml:space="preserve"> institu</w:t>
            </w:r>
            <w:r w:rsidR="00986916">
              <w:rPr>
                <w:lang w:val="ro-RO"/>
              </w:rPr>
              <w:t>ț</w:t>
            </w:r>
            <w:r w:rsidR="007A0130">
              <w:rPr>
                <w:lang w:val="ro-RO"/>
              </w:rPr>
              <w:t>iile</w:t>
            </w:r>
            <w:r w:rsidR="00F7287C" w:rsidRPr="006D5C20">
              <w:rPr>
                <w:lang w:val="ro-RO"/>
              </w:rPr>
              <w:t xml:space="preserve"> de resort cu atribu</w:t>
            </w:r>
            <w:r w:rsidR="00986916">
              <w:rPr>
                <w:lang w:val="ro-RO"/>
              </w:rPr>
              <w:t>ț</w:t>
            </w:r>
            <w:r w:rsidR="00F7287C" w:rsidRPr="006D5C20">
              <w:rPr>
                <w:lang w:val="ro-RO"/>
              </w:rPr>
              <w:t>ii de implementare a PNASC 2030.</w:t>
            </w:r>
          </w:p>
        </w:tc>
      </w:tr>
    </w:tbl>
    <w:p w14:paraId="5864DFB7" w14:textId="77777777" w:rsidR="00471C38" w:rsidRPr="006D5C20" w:rsidRDefault="00471C38" w:rsidP="00471C38">
      <w:pPr>
        <w:spacing w:line="276" w:lineRule="auto"/>
        <w:rPr>
          <w:lang w:val="ro-RO"/>
        </w:rPr>
      </w:pPr>
    </w:p>
    <w:p w14:paraId="30E74ABF" w14:textId="77777777" w:rsidR="008F0129" w:rsidRPr="006D5C20" w:rsidRDefault="008F0129" w:rsidP="00FA144D">
      <w:pPr>
        <w:jc w:val="both"/>
        <w:rPr>
          <w:lang w:val="ro-RO"/>
        </w:rPr>
      </w:pPr>
    </w:p>
    <w:p w14:paraId="342B3E01" w14:textId="77777777" w:rsidR="00613F94" w:rsidRPr="006D5C20" w:rsidRDefault="00613F94" w:rsidP="00266833">
      <w:pPr>
        <w:pStyle w:val="Titlu1"/>
        <w:jc w:val="center"/>
        <w:rPr>
          <w:rFonts w:eastAsia="Calibri"/>
          <w:lang w:val="ro-RO" w:eastAsia="en-US" w:bidi="ar-SA"/>
        </w:rPr>
      </w:pPr>
    </w:p>
    <w:p w14:paraId="79F6842D" w14:textId="77142DAE" w:rsidR="00266833" w:rsidRPr="006D5C20" w:rsidRDefault="00266833" w:rsidP="00D161C1">
      <w:pPr>
        <w:pStyle w:val="Titlu1"/>
        <w:numPr>
          <w:ilvl w:val="0"/>
          <w:numId w:val="85"/>
        </w:numPr>
        <w:jc w:val="center"/>
        <w:rPr>
          <w:rFonts w:eastAsia="Calibri"/>
          <w:color w:val="365F91"/>
          <w:lang w:val="ro-RO" w:eastAsia="en-US" w:bidi="ar-SA"/>
        </w:rPr>
      </w:pPr>
      <w:bookmarkStart w:id="86" w:name="_Toc108786177"/>
      <w:r w:rsidRPr="006D5C20">
        <w:rPr>
          <w:color w:val="365F91"/>
          <w:lang w:val="ro-RO" w:eastAsia="en-US" w:bidi="ar-SA"/>
        </w:rPr>
        <w:t>AUTORITĂ</w:t>
      </w:r>
      <w:r w:rsidR="00986916">
        <w:rPr>
          <w:color w:val="365F91"/>
          <w:lang w:val="ro-RO" w:eastAsia="en-US" w:bidi="ar-SA"/>
        </w:rPr>
        <w:t>Ț</w:t>
      </w:r>
      <w:r w:rsidRPr="006D5C20">
        <w:rPr>
          <w:color w:val="365F91"/>
          <w:lang w:val="ro-RO" w:eastAsia="en-US" w:bidi="ar-SA"/>
        </w:rPr>
        <w:t>I/INSTITU</w:t>
      </w:r>
      <w:r w:rsidR="00986916">
        <w:rPr>
          <w:color w:val="365F91"/>
          <w:lang w:val="ro-RO" w:eastAsia="en-US" w:bidi="ar-SA"/>
        </w:rPr>
        <w:t>Ț</w:t>
      </w:r>
      <w:r w:rsidRPr="006D5C20">
        <w:rPr>
          <w:color w:val="365F91"/>
          <w:lang w:val="ro-RO" w:eastAsia="en-US" w:bidi="ar-SA"/>
        </w:rPr>
        <w:t>II RESPONSABILE DE IMPLEMENTAREA PROGRAMULUI</w:t>
      </w:r>
      <w:bookmarkEnd w:id="86"/>
    </w:p>
    <w:p w14:paraId="0139AE0F" w14:textId="17A6661F" w:rsidR="00266833" w:rsidRPr="006D5C20" w:rsidRDefault="00425A1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/>
        </w:rPr>
        <w:t>Responsabilită</w:t>
      </w:r>
      <w:r w:rsidR="00986916">
        <w:rPr>
          <w:sz w:val="24"/>
          <w:szCs w:val="24"/>
          <w:lang w:val="ro-RO"/>
        </w:rPr>
        <w:t>ț</w:t>
      </w:r>
      <w:r>
        <w:rPr>
          <w:sz w:val="24"/>
          <w:szCs w:val="24"/>
          <w:lang w:val="ro-RO"/>
        </w:rPr>
        <w:t xml:space="preserve">ile </w:t>
      </w:r>
      <w:r w:rsidR="0001112A" w:rsidRPr="006D5C20">
        <w:rPr>
          <w:sz w:val="24"/>
          <w:szCs w:val="24"/>
          <w:lang w:val="ro-RO"/>
        </w:rPr>
        <w:t>autorită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>il</w:t>
      </w:r>
      <w:r>
        <w:rPr>
          <w:sz w:val="24"/>
          <w:szCs w:val="24"/>
          <w:lang w:val="ro-RO"/>
        </w:rPr>
        <w:t>or</w:t>
      </w:r>
      <w:r w:rsidR="0001112A" w:rsidRPr="006D5C20">
        <w:rPr>
          <w:sz w:val="24"/>
          <w:szCs w:val="24"/>
          <w:lang w:val="ro-RO"/>
        </w:rPr>
        <w:t xml:space="preserve"> na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>ionale, agen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>iil</w:t>
      </w:r>
      <w:r>
        <w:rPr>
          <w:sz w:val="24"/>
          <w:szCs w:val="24"/>
          <w:lang w:val="ro-RO"/>
        </w:rPr>
        <w:t>or</w:t>
      </w:r>
      <w:r w:rsidR="0001112A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01112A" w:rsidRPr="006D5C20">
        <w:rPr>
          <w:sz w:val="24"/>
          <w:szCs w:val="24"/>
          <w:lang w:val="ro-RO"/>
        </w:rPr>
        <w:t>i institu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>iil</w:t>
      </w:r>
      <w:r>
        <w:rPr>
          <w:sz w:val="24"/>
          <w:szCs w:val="24"/>
          <w:lang w:val="ro-RO"/>
        </w:rPr>
        <w:t>or</w:t>
      </w:r>
      <w:r w:rsidR="0001112A" w:rsidRPr="006D5C20">
        <w:rPr>
          <w:sz w:val="24"/>
          <w:szCs w:val="24"/>
          <w:lang w:val="ro-RO"/>
        </w:rPr>
        <w:t xml:space="preserve"> publice implicate în dezvoltarea </w:t>
      </w:r>
      <w:r w:rsidR="00957E03">
        <w:rPr>
          <w:sz w:val="24"/>
          <w:szCs w:val="24"/>
          <w:lang w:val="ro-RO"/>
        </w:rPr>
        <w:t>ș</w:t>
      </w:r>
      <w:r w:rsidR="0001112A" w:rsidRPr="006D5C20">
        <w:rPr>
          <w:sz w:val="24"/>
          <w:szCs w:val="24"/>
          <w:lang w:val="ro-RO"/>
        </w:rPr>
        <w:t xml:space="preserve">i implementarea </w:t>
      </w:r>
      <w:r w:rsidR="008E2BB2" w:rsidRPr="006D5C20">
        <w:rPr>
          <w:sz w:val="24"/>
          <w:szCs w:val="24"/>
          <w:lang w:val="ro-RO"/>
        </w:rPr>
        <w:t>ac</w:t>
      </w:r>
      <w:r w:rsidR="00986916">
        <w:rPr>
          <w:sz w:val="24"/>
          <w:szCs w:val="24"/>
          <w:lang w:val="ro-RO"/>
        </w:rPr>
        <w:t>ț</w:t>
      </w:r>
      <w:r w:rsidR="008E2BB2" w:rsidRPr="006D5C20">
        <w:rPr>
          <w:sz w:val="24"/>
          <w:szCs w:val="24"/>
          <w:lang w:val="ro-RO"/>
        </w:rPr>
        <w:t xml:space="preserve">iunilor în </w:t>
      </w:r>
      <w:r w:rsidR="0001112A" w:rsidRPr="006D5C20">
        <w:rPr>
          <w:sz w:val="24"/>
          <w:szCs w:val="24"/>
          <w:lang w:val="ro-RO"/>
        </w:rPr>
        <w:t>domeniul</w:t>
      </w:r>
      <w:r>
        <w:rPr>
          <w:sz w:val="24"/>
          <w:szCs w:val="24"/>
          <w:lang w:val="ro-RO"/>
        </w:rPr>
        <w:t xml:space="preserve"> adaptării la schimbările climatice sunt incluse în Capitolul 2.2 </w:t>
      </w:r>
      <w:r w:rsidR="00957E03">
        <w:rPr>
          <w:sz w:val="24"/>
          <w:szCs w:val="24"/>
          <w:lang w:val="ro-RO"/>
        </w:rPr>
        <w:t>ș</w:t>
      </w:r>
      <w:r>
        <w:rPr>
          <w:sz w:val="24"/>
          <w:szCs w:val="24"/>
          <w:lang w:val="ro-RO"/>
        </w:rPr>
        <w:t xml:space="preserve">i </w:t>
      </w:r>
      <w:r w:rsidR="0001112A" w:rsidRPr="006D5C20">
        <w:rPr>
          <w:sz w:val="24"/>
          <w:szCs w:val="24"/>
          <w:lang w:val="ro-RO"/>
        </w:rPr>
        <w:t xml:space="preserve"> în Planul de ac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>iun</w:t>
      </w:r>
      <w:r w:rsidR="00A65C31" w:rsidRPr="006D5C20">
        <w:rPr>
          <w:sz w:val="24"/>
          <w:szCs w:val="24"/>
          <w:lang w:val="ro-RO"/>
        </w:rPr>
        <w:t>i</w:t>
      </w:r>
      <w:r w:rsidR="0001112A" w:rsidRPr="006D5C20">
        <w:rPr>
          <w:sz w:val="24"/>
          <w:szCs w:val="24"/>
          <w:lang w:val="ro-RO"/>
        </w:rPr>
        <w:t xml:space="preserve"> </w:t>
      </w:r>
      <w:r>
        <w:rPr>
          <w:sz w:val="24"/>
          <w:szCs w:val="24"/>
          <w:lang w:val="ro-RO"/>
        </w:rPr>
        <w:t xml:space="preserve">al PNASC </w:t>
      </w:r>
      <w:r w:rsidR="0001112A" w:rsidRPr="006D5C20">
        <w:rPr>
          <w:sz w:val="24"/>
          <w:szCs w:val="24"/>
          <w:lang w:val="ro-RO"/>
        </w:rPr>
        <w:t xml:space="preserve"> (Anexa 1), pentru fiecare activitate din </w:t>
      </w:r>
      <w:r>
        <w:rPr>
          <w:sz w:val="24"/>
          <w:szCs w:val="24"/>
          <w:lang w:val="ro-RO"/>
        </w:rPr>
        <w:t>d</w:t>
      </w:r>
      <w:r w:rsidR="00A65C31" w:rsidRPr="006D5C20">
        <w:rPr>
          <w:sz w:val="24"/>
          <w:szCs w:val="24"/>
          <w:lang w:val="ro-RO"/>
        </w:rPr>
        <w:t>irec</w:t>
      </w:r>
      <w:r w:rsidR="00986916">
        <w:rPr>
          <w:sz w:val="24"/>
          <w:szCs w:val="24"/>
          <w:lang w:val="ro-RO"/>
        </w:rPr>
        <w:t>ț</w:t>
      </w:r>
      <w:r w:rsidR="00A65C31" w:rsidRPr="006D5C20">
        <w:rPr>
          <w:sz w:val="24"/>
          <w:szCs w:val="24"/>
          <w:lang w:val="ro-RO"/>
        </w:rPr>
        <w:t>iile</w:t>
      </w:r>
      <w:r w:rsidR="0001112A" w:rsidRPr="006D5C20">
        <w:rPr>
          <w:sz w:val="24"/>
          <w:szCs w:val="24"/>
          <w:lang w:val="ro-RO"/>
        </w:rPr>
        <w:t xml:space="preserve"> de ac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 xml:space="preserve">iune. </w:t>
      </w:r>
      <w:r w:rsidR="009E03A0">
        <w:rPr>
          <w:sz w:val="24"/>
          <w:szCs w:val="24"/>
          <w:lang w:val="ro-RO"/>
        </w:rPr>
        <w:t xml:space="preserve"> Prezentul</w:t>
      </w:r>
      <w:r w:rsidR="0001112A" w:rsidRPr="006D5C20">
        <w:rPr>
          <w:sz w:val="24"/>
          <w:szCs w:val="24"/>
          <w:lang w:val="ro-RO"/>
        </w:rPr>
        <w:t xml:space="preserve"> capitol </w:t>
      </w:r>
      <w:r w:rsidR="009E03A0">
        <w:rPr>
          <w:sz w:val="24"/>
          <w:szCs w:val="24"/>
          <w:lang w:val="ro-RO"/>
        </w:rPr>
        <w:t xml:space="preserve"> generalizează </w:t>
      </w:r>
      <w:r w:rsidR="0001112A" w:rsidRPr="006D5C20">
        <w:rPr>
          <w:sz w:val="24"/>
          <w:szCs w:val="24"/>
          <w:lang w:val="ro-RO"/>
        </w:rPr>
        <w:t>cadrul institu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 xml:space="preserve">ional care va </w:t>
      </w:r>
      <w:r w:rsidR="009E03A0">
        <w:rPr>
          <w:sz w:val="24"/>
          <w:szCs w:val="24"/>
          <w:lang w:val="ro-RO"/>
        </w:rPr>
        <w:t xml:space="preserve"> contribui la </w:t>
      </w:r>
      <w:r w:rsidR="0001112A" w:rsidRPr="006D5C20">
        <w:rPr>
          <w:sz w:val="24"/>
          <w:szCs w:val="24"/>
          <w:lang w:val="ro-RO"/>
        </w:rPr>
        <w:t xml:space="preserve">atingerea obiectivelor stabilite de </w:t>
      </w:r>
      <w:r w:rsidR="00A65C31" w:rsidRPr="006D5C20">
        <w:rPr>
          <w:sz w:val="24"/>
          <w:szCs w:val="24"/>
          <w:lang w:val="ro-RO"/>
        </w:rPr>
        <w:t>PNASC</w:t>
      </w:r>
      <w:r w:rsidR="0001112A" w:rsidRPr="006D5C20">
        <w:rPr>
          <w:sz w:val="24"/>
          <w:szCs w:val="24"/>
          <w:lang w:val="ro-RO"/>
        </w:rPr>
        <w:t xml:space="preserve"> 2030</w:t>
      </w:r>
      <w:r w:rsidR="009E03A0">
        <w:rPr>
          <w:sz w:val="24"/>
          <w:szCs w:val="24"/>
          <w:lang w:val="ro-RO"/>
        </w:rPr>
        <w:t xml:space="preserve">, prezentând </w:t>
      </w:r>
      <w:r w:rsidR="0001112A" w:rsidRPr="006D5C20">
        <w:rPr>
          <w:sz w:val="24"/>
          <w:szCs w:val="24"/>
          <w:lang w:val="ro-RO"/>
        </w:rPr>
        <w:t xml:space="preserve"> institu</w:t>
      </w:r>
      <w:r w:rsidR="00986916">
        <w:rPr>
          <w:sz w:val="24"/>
          <w:szCs w:val="24"/>
          <w:lang w:val="ro-RO"/>
        </w:rPr>
        <w:t>ț</w:t>
      </w:r>
      <w:r w:rsidR="0001112A" w:rsidRPr="006D5C20">
        <w:rPr>
          <w:sz w:val="24"/>
          <w:szCs w:val="24"/>
          <w:lang w:val="ro-RO"/>
        </w:rPr>
        <w:t>iile responsabile pe</w:t>
      </w:r>
      <w:r w:rsidR="00A65C31" w:rsidRPr="006D5C20">
        <w:rPr>
          <w:sz w:val="24"/>
          <w:szCs w:val="24"/>
          <w:lang w:val="ro-RO"/>
        </w:rPr>
        <w:t>r</w:t>
      </w:r>
      <w:r w:rsidR="0001112A" w:rsidRPr="006D5C20">
        <w:rPr>
          <w:sz w:val="24"/>
          <w:szCs w:val="24"/>
          <w:lang w:val="ro-RO"/>
        </w:rPr>
        <w:t xml:space="preserve"> </w:t>
      </w:r>
      <w:r w:rsidR="008E2BB2" w:rsidRPr="006D5C20">
        <w:rPr>
          <w:i/>
          <w:sz w:val="24"/>
          <w:szCs w:val="24"/>
          <w:lang w:val="ro-RO"/>
        </w:rPr>
        <w:t>O</w:t>
      </w:r>
      <w:r w:rsidR="0001112A" w:rsidRPr="006D5C20">
        <w:rPr>
          <w:i/>
          <w:sz w:val="24"/>
          <w:szCs w:val="24"/>
          <w:lang w:val="ro-RO"/>
        </w:rPr>
        <w:t>biectiv</w:t>
      </w:r>
      <w:r w:rsidR="008E2BB2" w:rsidRPr="006D5C20">
        <w:rPr>
          <w:i/>
          <w:sz w:val="24"/>
          <w:szCs w:val="24"/>
          <w:lang w:val="ro-RO"/>
        </w:rPr>
        <w:t xml:space="preserve"> </w:t>
      </w:r>
      <w:r w:rsidR="000569DA">
        <w:rPr>
          <w:i/>
          <w:sz w:val="24"/>
          <w:szCs w:val="24"/>
          <w:lang w:val="ro-RO"/>
        </w:rPr>
        <w:t>general</w:t>
      </w:r>
      <w:r w:rsidR="008E2BB2" w:rsidRPr="006D5C20">
        <w:rPr>
          <w:sz w:val="24"/>
          <w:szCs w:val="24"/>
          <w:lang w:val="ro-RO"/>
        </w:rPr>
        <w:t xml:space="preserve"> </w:t>
      </w:r>
      <w:r w:rsidR="0001112A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01112A" w:rsidRPr="006D5C20">
        <w:rPr>
          <w:sz w:val="24"/>
          <w:szCs w:val="24"/>
          <w:lang w:val="ro-RO"/>
        </w:rPr>
        <w:t xml:space="preserve">i </w:t>
      </w:r>
      <w:r w:rsidR="000569DA" w:rsidRPr="005A0B86">
        <w:rPr>
          <w:i/>
          <w:iCs/>
          <w:sz w:val="24"/>
          <w:szCs w:val="24"/>
          <w:lang w:val="ro-RO"/>
        </w:rPr>
        <w:t>Obiectiv specific</w:t>
      </w:r>
      <w:r w:rsidR="0001112A" w:rsidRPr="006D5C20">
        <w:rPr>
          <w:sz w:val="24"/>
          <w:szCs w:val="24"/>
          <w:lang w:val="ro-RO"/>
        </w:rPr>
        <w:t>.</w:t>
      </w:r>
    </w:p>
    <w:p w14:paraId="1CD724BB" w14:textId="2B98914D" w:rsidR="00266833" w:rsidRPr="006D5C20" w:rsidRDefault="004253C8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O</w:t>
      </w:r>
      <w:r w:rsidR="000569DA">
        <w:rPr>
          <w:sz w:val="24"/>
          <w:szCs w:val="24"/>
          <w:lang w:val="ro-RO" w:eastAsia="en-US" w:bidi="ar-SA"/>
        </w:rPr>
        <w:t>G</w:t>
      </w:r>
      <w:r w:rsidRPr="006D5C20">
        <w:rPr>
          <w:sz w:val="24"/>
          <w:szCs w:val="24"/>
          <w:lang w:val="ro-RO" w:eastAsia="en-US" w:bidi="ar-SA"/>
        </w:rPr>
        <w:t xml:space="preserve">1 vizează aplicarea politicilor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consolidarea capacită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ilor de adaptare la schimbările climatice </w:t>
      </w:r>
      <w:r w:rsidR="00957E03">
        <w:rPr>
          <w:sz w:val="24"/>
          <w:szCs w:val="24"/>
          <w:lang w:val="ro-RO" w:eastAsia="en-US" w:bidi="ar-SA"/>
        </w:rPr>
        <w:t>ș</w:t>
      </w:r>
      <w:r w:rsidR="009E03A0">
        <w:rPr>
          <w:sz w:val="24"/>
          <w:szCs w:val="24"/>
          <w:lang w:val="ro-RO" w:eastAsia="en-US" w:bidi="ar-SA"/>
        </w:rPr>
        <w:t xml:space="preserve">i </w:t>
      </w:r>
      <w:r w:rsidR="00F943CC">
        <w:rPr>
          <w:sz w:val="24"/>
          <w:szCs w:val="24"/>
          <w:lang w:val="ro-RO" w:eastAsia="en-US" w:bidi="ar-SA"/>
        </w:rPr>
        <w:t xml:space="preserve"> </w:t>
      </w:r>
      <w:r w:rsidRPr="006D5C20">
        <w:rPr>
          <w:sz w:val="24"/>
          <w:szCs w:val="24"/>
          <w:lang w:val="ro-RO" w:eastAsia="en-US" w:bidi="ar-SA"/>
        </w:rPr>
        <w:t xml:space="preserve">necesită implicarea tuturor ministerelor de resort ce guvernează sectoarele prioritare, </w:t>
      </w:r>
      <w:r w:rsidR="00B37575">
        <w:rPr>
          <w:sz w:val="24"/>
          <w:szCs w:val="24"/>
          <w:lang w:val="ro-RO" w:eastAsia="en-US" w:bidi="ar-SA"/>
        </w:rPr>
        <w:t xml:space="preserve">în coordonare cu CNSC  </w:t>
      </w:r>
      <w:r w:rsidR="00957E03">
        <w:rPr>
          <w:sz w:val="24"/>
          <w:szCs w:val="24"/>
          <w:lang w:val="ro-RO" w:eastAsia="en-US" w:bidi="ar-SA"/>
        </w:rPr>
        <w:t>ș</w:t>
      </w:r>
      <w:r w:rsidR="00B37575">
        <w:rPr>
          <w:sz w:val="24"/>
          <w:szCs w:val="24"/>
          <w:lang w:val="ro-RO" w:eastAsia="en-US" w:bidi="ar-SA"/>
        </w:rPr>
        <w:t>i sub auspiciul</w:t>
      </w:r>
      <w:r w:rsidRPr="006D5C20">
        <w:rPr>
          <w:sz w:val="24"/>
          <w:szCs w:val="24"/>
          <w:lang w:val="ro-RO" w:eastAsia="en-US" w:bidi="ar-SA"/>
        </w:rPr>
        <w:t xml:space="preserve"> Ministerului Mediului.</w:t>
      </w:r>
      <w:r w:rsidR="00B37575">
        <w:rPr>
          <w:sz w:val="24"/>
          <w:szCs w:val="24"/>
          <w:lang w:val="ro-RO" w:eastAsia="en-US" w:bidi="ar-SA"/>
        </w:rPr>
        <w:t xml:space="preserve"> C</w:t>
      </w:r>
      <w:r w:rsidRPr="006D5C20">
        <w:rPr>
          <w:sz w:val="24"/>
          <w:szCs w:val="24"/>
          <w:lang w:val="ro-RO" w:eastAsia="en-US" w:bidi="ar-SA"/>
        </w:rPr>
        <w:t>ontribu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ia proactivă a M</w:t>
      </w:r>
      <w:r w:rsidR="00A80975" w:rsidRPr="006D5C20">
        <w:rPr>
          <w:sz w:val="24"/>
          <w:szCs w:val="24"/>
          <w:lang w:val="ro-RO" w:eastAsia="en-US" w:bidi="ar-SA"/>
        </w:rPr>
        <w:t xml:space="preserve">inisterului </w:t>
      </w:r>
      <w:r w:rsidRPr="006D5C20">
        <w:rPr>
          <w:sz w:val="24"/>
          <w:szCs w:val="24"/>
          <w:lang w:val="ro-RO" w:eastAsia="en-US" w:bidi="ar-SA"/>
        </w:rPr>
        <w:t>A</w:t>
      </w:r>
      <w:r w:rsidR="00A80975" w:rsidRPr="006D5C20">
        <w:rPr>
          <w:sz w:val="24"/>
          <w:szCs w:val="24"/>
          <w:lang w:val="ro-RO" w:eastAsia="en-US" w:bidi="ar-SA"/>
        </w:rPr>
        <w:t xml:space="preserve">griculturii </w:t>
      </w:r>
      <w:r w:rsidR="00957E03">
        <w:rPr>
          <w:sz w:val="24"/>
          <w:szCs w:val="24"/>
          <w:lang w:val="ro-RO" w:eastAsia="en-US" w:bidi="ar-SA"/>
        </w:rPr>
        <w:t>ș</w:t>
      </w:r>
      <w:r w:rsidR="00A80975" w:rsidRPr="006D5C20">
        <w:rPr>
          <w:sz w:val="24"/>
          <w:szCs w:val="24"/>
          <w:lang w:val="ro-RO" w:eastAsia="en-US" w:bidi="ar-SA"/>
        </w:rPr>
        <w:t xml:space="preserve">i Industriei Alimentare, Ministerului Infrastructurii </w:t>
      </w:r>
      <w:r w:rsidR="00957E03">
        <w:rPr>
          <w:sz w:val="24"/>
          <w:szCs w:val="24"/>
          <w:lang w:val="ro-RO" w:eastAsia="en-US" w:bidi="ar-SA"/>
        </w:rPr>
        <w:t>ș</w:t>
      </w:r>
      <w:r w:rsidR="00A80975" w:rsidRPr="006D5C20">
        <w:rPr>
          <w:sz w:val="24"/>
          <w:szCs w:val="24"/>
          <w:lang w:val="ro-RO" w:eastAsia="en-US" w:bidi="ar-SA"/>
        </w:rPr>
        <w:t>i Dezvoltării Regionale</w:t>
      </w:r>
      <w:r w:rsidR="00F2370A"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A80975" w:rsidRPr="006D5C20">
        <w:rPr>
          <w:sz w:val="24"/>
          <w:szCs w:val="24"/>
          <w:lang w:val="ro-RO" w:eastAsia="en-US" w:bidi="ar-SA"/>
        </w:rPr>
        <w:t>Ministerului Sănătă</w:t>
      </w:r>
      <w:r w:rsidR="00986916">
        <w:rPr>
          <w:sz w:val="24"/>
          <w:szCs w:val="24"/>
          <w:lang w:val="ro-RO" w:eastAsia="en-US" w:bidi="ar-SA"/>
        </w:rPr>
        <w:t>ț</w:t>
      </w:r>
      <w:r w:rsidR="00A80975" w:rsidRPr="006D5C20">
        <w:rPr>
          <w:sz w:val="24"/>
          <w:szCs w:val="24"/>
          <w:lang w:val="ro-RO" w:eastAsia="en-US" w:bidi="ar-SA"/>
        </w:rPr>
        <w:t>ii</w:t>
      </w:r>
      <w:r w:rsidR="008D697A">
        <w:rPr>
          <w:sz w:val="24"/>
          <w:szCs w:val="24"/>
          <w:lang w:val="ro-RO" w:eastAsia="en-US" w:bidi="ar-SA"/>
        </w:rPr>
        <w:t xml:space="preserve">,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a institu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iilor subordonate acestora este necesară pentru a atinge </w:t>
      </w:r>
      <w:r w:rsidR="008D697A">
        <w:rPr>
          <w:sz w:val="24"/>
          <w:szCs w:val="24"/>
          <w:lang w:val="ro-RO" w:eastAsia="en-US" w:bidi="ar-SA"/>
        </w:rPr>
        <w:t>O</w:t>
      </w:r>
      <w:r w:rsidRPr="006D5C20">
        <w:rPr>
          <w:sz w:val="24"/>
          <w:szCs w:val="24"/>
          <w:lang w:val="ro-RO" w:eastAsia="en-US" w:bidi="ar-SA"/>
        </w:rPr>
        <w:t>biectiv</w:t>
      </w:r>
      <w:r w:rsidR="008D697A">
        <w:rPr>
          <w:sz w:val="24"/>
          <w:szCs w:val="24"/>
          <w:lang w:val="ro-RO" w:eastAsia="en-US" w:bidi="ar-SA"/>
        </w:rPr>
        <w:t>ul specific</w:t>
      </w:r>
      <w:r w:rsidRPr="006D5C20">
        <w:rPr>
          <w:sz w:val="24"/>
          <w:szCs w:val="24"/>
          <w:lang w:val="ro-RO" w:eastAsia="en-US" w:bidi="ar-SA"/>
        </w:rPr>
        <w:t xml:space="preserve"> 1.2</w:t>
      </w:r>
      <w:r w:rsidR="00B37575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care vizează îmbunătă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irea capacită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 de 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iune </w:t>
      </w:r>
      <w:r w:rsidR="006825F7" w:rsidRPr="006D5C20">
        <w:rPr>
          <w:sz w:val="24"/>
          <w:szCs w:val="24"/>
          <w:lang w:val="ro-RO" w:eastAsia="en-US" w:bidi="ar-SA"/>
        </w:rPr>
        <w:t>în domeniul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6825F7" w:rsidRPr="006D5C20">
        <w:rPr>
          <w:sz w:val="24"/>
          <w:szCs w:val="24"/>
          <w:lang w:val="ro-RO" w:eastAsia="en-US" w:bidi="ar-SA"/>
        </w:rPr>
        <w:t>ASC</w:t>
      </w:r>
      <w:r w:rsidRPr="006D5C20">
        <w:rPr>
          <w:sz w:val="24"/>
          <w:szCs w:val="24"/>
          <w:lang w:val="ro-RO" w:eastAsia="en-US" w:bidi="ar-SA"/>
        </w:rPr>
        <w:t xml:space="preserve">. </w:t>
      </w:r>
      <w:r w:rsidR="00FC149E">
        <w:rPr>
          <w:sz w:val="24"/>
          <w:szCs w:val="24"/>
          <w:lang w:val="ro-RO" w:eastAsia="en-US" w:bidi="ar-SA"/>
        </w:rPr>
        <w:t>OS</w:t>
      </w:r>
      <w:r w:rsidRPr="006D5C20">
        <w:rPr>
          <w:sz w:val="24"/>
          <w:szCs w:val="24"/>
          <w:lang w:val="ro-RO" w:eastAsia="en-US" w:bidi="ar-SA"/>
        </w:rPr>
        <w:t xml:space="preserve"> 1.3 </w:t>
      </w:r>
      <w:r w:rsidR="006825F7" w:rsidRPr="006D5C20">
        <w:rPr>
          <w:sz w:val="24"/>
          <w:szCs w:val="24"/>
          <w:lang w:val="ro-RO" w:eastAsia="en-US" w:bidi="ar-SA"/>
        </w:rPr>
        <w:t>include</w:t>
      </w:r>
      <w:r w:rsidRPr="006D5C20">
        <w:rPr>
          <w:sz w:val="24"/>
          <w:szCs w:val="24"/>
          <w:lang w:val="ro-RO" w:eastAsia="en-US" w:bidi="ar-SA"/>
        </w:rPr>
        <w:t xml:space="preserve"> instruiri 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intite pentru implementarea politicii </w:t>
      </w:r>
      <w:r w:rsidR="006825F7" w:rsidRPr="006D5C20">
        <w:rPr>
          <w:sz w:val="24"/>
          <w:szCs w:val="24"/>
          <w:lang w:val="ro-RO" w:eastAsia="en-US" w:bidi="ar-SA"/>
        </w:rPr>
        <w:t>ASC</w:t>
      </w:r>
      <w:r w:rsidR="00B37575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B37575">
        <w:rPr>
          <w:sz w:val="24"/>
          <w:szCs w:val="24"/>
          <w:lang w:val="ro-RO" w:eastAsia="en-US" w:bidi="ar-SA"/>
        </w:rPr>
        <w:t>i necesită</w:t>
      </w:r>
      <w:r w:rsidRPr="006D5C20">
        <w:rPr>
          <w:sz w:val="24"/>
          <w:szCs w:val="24"/>
          <w:lang w:val="ro-RO" w:eastAsia="en-US" w:bidi="ar-SA"/>
        </w:rPr>
        <w:t xml:space="preserve"> implicarea Cancelariei de Stat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a </w:t>
      </w:r>
      <w:r w:rsidR="00FC149E">
        <w:rPr>
          <w:sz w:val="24"/>
          <w:szCs w:val="24"/>
          <w:lang w:val="ro-RO" w:eastAsia="en-US" w:bidi="ar-SA"/>
        </w:rPr>
        <w:t xml:space="preserve">Institutului </w:t>
      </w:r>
      <w:r w:rsidRPr="006D5C20">
        <w:rPr>
          <w:sz w:val="24"/>
          <w:szCs w:val="24"/>
          <w:lang w:val="ro-RO" w:eastAsia="en-US" w:bidi="ar-SA"/>
        </w:rPr>
        <w:t>de Administra</w:t>
      </w:r>
      <w:r w:rsidR="006825F7" w:rsidRPr="006D5C20">
        <w:rPr>
          <w:sz w:val="24"/>
          <w:szCs w:val="24"/>
          <w:lang w:val="ro-RO" w:eastAsia="en-US" w:bidi="ar-SA"/>
        </w:rPr>
        <w:t>r</w:t>
      </w:r>
      <w:r w:rsidRPr="006D5C20">
        <w:rPr>
          <w:sz w:val="24"/>
          <w:szCs w:val="24"/>
          <w:lang w:val="ro-RO" w:eastAsia="en-US" w:bidi="ar-SA"/>
        </w:rPr>
        <w:t>e Publică</w:t>
      </w:r>
      <w:r w:rsidR="00B37575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>. Ministerul Educa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iei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Cercetării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Inspectoratul General pentru Situa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 de Urgen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ă (</w:t>
      </w:r>
      <w:r w:rsidR="006825F7" w:rsidRPr="006D5C20">
        <w:rPr>
          <w:sz w:val="24"/>
          <w:szCs w:val="24"/>
          <w:lang w:val="ro-RO" w:eastAsia="en-US" w:bidi="ar-SA"/>
        </w:rPr>
        <w:t>IGSU</w:t>
      </w:r>
      <w:r w:rsidRPr="006D5C20">
        <w:rPr>
          <w:sz w:val="24"/>
          <w:szCs w:val="24"/>
          <w:lang w:val="ro-RO" w:eastAsia="en-US" w:bidi="ar-SA"/>
        </w:rPr>
        <w:t xml:space="preserve">) din cadrul Ministerului Afacerilor Interne </w:t>
      </w:r>
      <w:r w:rsidR="00B37575">
        <w:rPr>
          <w:sz w:val="24"/>
          <w:szCs w:val="24"/>
          <w:lang w:val="ro-RO" w:eastAsia="en-US" w:bidi="ar-SA"/>
        </w:rPr>
        <w:t xml:space="preserve">vor </w:t>
      </w:r>
      <w:r w:rsidR="00B37575" w:rsidRPr="002C4D9D">
        <w:rPr>
          <w:sz w:val="24"/>
          <w:szCs w:val="24"/>
          <w:lang w:val="ro-RO" w:eastAsia="en-US" w:bidi="ar-SA"/>
        </w:rPr>
        <w:t xml:space="preserve">prelua </w:t>
      </w:r>
      <w:r w:rsidRPr="002C4D9D">
        <w:rPr>
          <w:sz w:val="24"/>
          <w:szCs w:val="24"/>
          <w:lang w:val="ro-RO" w:eastAsia="en-US" w:bidi="ar-SA"/>
        </w:rPr>
        <w:t xml:space="preserve"> ac</w:t>
      </w:r>
      <w:r w:rsidR="00986916" w:rsidRPr="002C4D9D">
        <w:rPr>
          <w:sz w:val="24"/>
          <w:szCs w:val="24"/>
          <w:lang w:val="ro-RO" w:eastAsia="en-US" w:bidi="ar-SA"/>
        </w:rPr>
        <w:t>ț</w:t>
      </w:r>
      <w:r w:rsidRPr="002C4D9D">
        <w:rPr>
          <w:sz w:val="24"/>
          <w:szCs w:val="24"/>
          <w:lang w:val="ro-RO" w:eastAsia="en-US" w:bidi="ar-SA"/>
        </w:rPr>
        <w:t>iuni</w:t>
      </w:r>
      <w:r w:rsidR="00F41A41" w:rsidRPr="002C4D9D">
        <w:rPr>
          <w:sz w:val="24"/>
          <w:szCs w:val="24"/>
          <w:lang w:val="ro-RO" w:eastAsia="en-US" w:bidi="ar-SA"/>
        </w:rPr>
        <w:t>le</w:t>
      </w:r>
      <w:r w:rsidRPr="006D5C20">
        <w:rPr>
          <w:sz w:val="24"/>
          <w:szCs w:val="24"/>
          <w:lang w:val="ro-RO" w:eastAsia="en-US" w:bidi="ar-SA"/>
        </w:rPr>
        <w:t xml:space="preserve"> ce vizează integrarea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iilor </w:t>
      </w:r>
      <w:r w:rsidR="006825F7" w:rsidRPr="006D5C20">
        <w:rPr>
          <w:sz w:val="24"/>
          <w:szCs w:val="24"/>
          <w:lang w:val="ro-RO" w:eastAsia="en-US" w:bidi="ar-SA"/>
        </w:rPr>
        <w:t>privind RRD</w:t>
      </w:r>
      <w:r w:rsidRPr="006D5C20">
        <w:rPr>
          <w:sz w:val="24"/>
          <w:szCs w:val="24"/>
          <w:lang w:val="ro-RO" w:eastAsia="en-US" w:bidi="ar-SA"/>
        </w:rPr>
        <w:t xml:space="preserve"> în programele universitare (ac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iunea 1.3.4).</w:t>
      </w:r>
    </w:p>
    <w:p w14:paraId="04A8E504" w14:textId="7AE2DFA5" w:rsidR="0068474D" w:rsidRPr="006D5C20" w:rsidRDefault="0068474D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O</w:t>
      </w:r>
      <w:r w:rsidR="00FC149E">
        <w:rPr>
          <w:sz w:val="24"/>
          <w:szCs w:val="24"/>
          <w:lang w:val="ro-RO" w:eastAsia="en-US" w:bidi="ar-SA"/>
        </w:rPr>
        <w:t>G</w:t>
      </w:r>
      <w:r w:rsidRPr="006D5C20">
        <w:rPr>
          <w:sz w:val="24"/>
          <w:szCs w:val="24"/>
          <w:lang w:val="ro-RO" w:eastAsia="en-US" w:bidi="ar-SA"/>
        </w:rPr>
        <w:t>2 vizează sporirea gradului de con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tientizare cu privire la adaptarea la schimbările climatice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reducerea riscului de dezastre </w:t>
      </w:r>
      <w:r w:rsidR="00957E03">
        <w:rPr>
          <w:sz w:val="24"/>
          <w:szCs w:val="24"/>
          <w:lang w:val="ro-RO" w:eastAsia="en-US" w:bidi="ar-SA"/>
        </w:rPr>
        <w:t>ș</w:t>
      </w:r>
      <w:r w:rsidR="00F41A41">
        <w:rPr>
          <w:sz w:val="24"/>
          <w:szCs w:val="24"/>
          <w:lang w:val="ro-RO" w:eastAsia="en-US" w:bidi="ar-SA"/>
        </w:rPr>
        <w:t xml:space="preserve">i va fi realizat sub auspiciul </w:t>
      </w:r>
      <w:r w:rsidRPr="006D5C20">
        <w:rPr>
          <w:sz w:val="24"/>
          <w:szCs w:val="24"/>
          <w:lang w:val="ro-RO" w:eastAsia="en-US" w:bidi="ar-SA"/>
        </w:rPr>
        <w:t xml:space="preserve"> Ministerul</w:t>
      </w:r>
      <w:r w:rsidR="00F41A41">
        <w:rPr>
          <w:sz w:val="24"/>
          <w:szCs w:val="24"/>
          <w:lang w:val="ro-RO" w:eastAsia="en-US" w:bidi="ar-SA"/>
        </w:rPr>
        <w:t>ui</w:t>
      </w:r>
      <w:r w:rsidRPr="006D5C20">
        <w:rPr>
          <w:sz w:val="24"/>
          <w:szCs w:val="24"/>
          <w:lang w:val="ro-RO" w:eastAsia="en-US" w:bidi="ar-SA"/>
        </w:rPr>
        <w:t xml:space="preserve"> Mediului, </w:t>
      </w:r>
      <w:r w:rsidR="00F41A41">
        <w:rPr>
          <w:sz w:val="24"/>
          <w:szCs w:val="24"/>
          <w:lang w:val="ro-RO" w:eastAsia="en-US" w:bidi="ar-SA"/>
        </w:rPr>
        <w:t xml:space="preserve"> în special a</w:t>
      </w:r>
      <w:r w:rsidRPr="006D5C20">
        <w:rPr>
          <w:sz w:val="24"/>
          <w:szCs w:val="24"/>
          <w:lang w:val="ro-RO" w:eastAsia="en-US" w:bidi="ar-SA"/>
        </w:rPr>
        <w:t xml:space="preserve"> Serviciul</w:t>
      </w:r>
      <w:r w:rsidR="00F41A41">
        <w:rPr>
          <w:sz w:val="24"/>
          <w:szCs w:val="24"/>
          <w:lang w:val="ro-RO" w:eastAsia="en-US" w:bidi="ar-SA"/>
        </w:rPr>
        <w:t>ui</w:t>
      </w:r>
      <w:r w:rsidRPr="006D5C20">
        <w:rPr>
          <w:sz w:val="24"/>
          <w:szCs w:val="24"/>
          <w:lang w:val="ro-RO" w:eastAsia="en-US" w:bidi="ar-SA"/>
        </w:rPr>
        <w:t xml:space="preserve"> Hidrometeorologic </w:t>
      </w:r>
      <w:r w:rsidR="00774949" w:rsidRPr="006D5C20">
        <w:rPr>
          <w:sz w:val="24"/>
          <w:szCs w:val="24"/>
          <w:lang w:val="ro-RO" w:eastAsia="en-US" w:bidi="ar-SA"/>
        </w:rPr>
        <w:t xml:space="preserve">de Stat, </w:t>
      </w:r>
      <w:r w:rsidR="00F41A41">
        <w:rPr>
          <w:sz w:val="24"/>
          <w:szCs w:val="24"/>
          <w:lang w:val="ro-RO" w:eastAsia="en-US" w:bidi="ar-SA"/>
        </w:rPr>
        <w:t>care are  un</w:t>
      </w:r>
      <w:r w:rsidRPr="006D5C20">
        <w:rPr>
          <w:sz w:val="24"/>
          <w:szCs w:val="24"/>
          <w:lang w:val="ro-RO" w:eastAsia="en-US" w:bidi="ar-SA"/>
        </w:rPr>
        <w:t xml:space="preserve"> rol</w:t>
      </w:r>
      <w:r w:rsidR="00F41A41">
        <w:rPr>
          <w:sz w:val="24"/>
          <w:szCs w:val="24"/>
          <w:lang w:val="ro-RO" w:eastAsia="en-US" w:bidi="ar-SA"/>
        </w:rPr>
        <w:t xml:space="preserve"> important în implementarea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FC149E">
        <w:rPr>
          <w:sz w:val="24"/>
          <w:szCs w:val="24"/>
          <w:lang w:val="ro-RO" w:eastAsia="en-US" w:bidi="ar-SA"/>
        </w:rPr>
        <w:t xml:space="preserve">OS </w:t>
      </w:r>
      <w:r w:rsidRPr="006D5C20">
        <w:rPr>
          <w:sz w:val="24"/>
          <w:szCs w:val="24"/>
          <w:lang w:val="ro-RO" w:eastAsia="en-US" w:bidi="ar-SA"/>
        </w:rPr>
        <w:t xml:space="preserve">2.1.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FC149E">
        <w:rPr>
          <w:sz w:val="24"/>
          <w:szCs w:val="24"/>
          <w:lang w:val="ro-RO" w:eastAsia="en-US" w:bidi="ar-SA"/>
        </w:rPr>
        <w:t>OS</w:t>
      </w:r>
      <w:r w:rsidRPr="006D5C20">
        <w:rPr>
          <w:sz w:val="24"/>
          <w:szCs w:val="24"/>
          <w:lang w:val="ro-RO" w:eastAsia="en-US" w:bidi="ar-SA"/>
        </w:rPr>
        <w:t xml:space="preserve"> 2.4. Implementarea </w:t>
      </w:r>
      <w:r w:rsidR="00FC149E">
        <w:rPr>
          <w:sz w:val="24"/>
          <w:szCs w:val="24"/>
          <w:lang w:val="ro-RO" w:eastAsia="en-US" w:bidi="ar-SA"/>
        </w:rPr>
        <w:t>OS</w:t>
      </w:r>
      <w:r w:rsidRPr="006D5C20">
        <w:rPr>
          <w:sz w:val="24"/>
          <w:szCs w:val="24"/>
          <w:lang w:val="ro-RO" w:eastAsia="en-US" w:bidi="ar-SA"/>
        </w:rPr>
        <w:t xml:space="preserve"> 2.1  necesit</w:t>
      </w:r>
      <w:r w:rsidR="00F41A41">
        <w:rPr>
          <w:sz w:val="24"/>
          <w:szCs w:val="24"/>
          <w:lang w:val="ro-RO" w:eastAsia="en-US" w:bidi="ar-SA"/>
        </w:rPr>
        <w:t>ă</w:t>
      </w:r>
      <w:r w:rsidRPr="006D5C20">
        <w:rPr>
          <w:sz w:val="24"/>
          <w:szCs w:val="24"/>
          <w:lang w:val="ro-RO" w:eastAsia="en-US" w:bidi="ar-SA"/>
        </w:rPr>
        <w:t xml:space="preserve"> implicarea tuturor ministerelor de resort cu responsabilită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774949" w:rsidRPr="006D5C20">
        <w:rPr>
          <w:sz w:val="24"/>
          <w:szCs w:val="24"/>
          <w:lang w:val="ro-RO" w:eastAsia="en-US" w:bidi="ar-SA"/>
        </w:rPr>
        <w:t>aferente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774949" w:rsidRPr="006D5C20">
        <w:rPr>
          <w:sz w:val="24"/>
          <w:szCs w:val="24"/>
          <w:lang w:val="ro-RO" w:eastAsia="en-US" w:bidi="ar-SA"/>
        </w:rPr>
        <w:t>ASC</w:t>
      </w:r>
      <w:r w:rsidRPr="006D5C20">
        <w:rPr>
          <w:sz w:val="24"/>
          <w:szCs w:val="24"/>
          <w:lang w:val="ro-RO" w:eastAsia="en-US" w:bidi="ar-SA"/>
        </w:rPr>
        <w:t>, acestea fii</w:t>
      </w:r>
      <w:r w:rsidR="00774949" w:rsidRPr="006D5C20">
        <w:rPr>
          <w:sz w:val="24"/>
          <w:szCs w:val="24"/>
          <w:lang w:val="ro-RO" w:eastAsia="en-US" w:bidi="ar-SA"/>
        </w:rPr>
        <w:t>nd de</w:t>
      </w:r>
      <w:r w:rsidR="00986916">
        <w:rPr>
          <w:sz w:val="24"/>
          <w:szCs w:val="24"/>
          <w:lang w:val="ro-RO" w:eastAsia="en-US" w:bidi="ar-SA"/>
        </w:rPr>
        <w:t>ț</w:t>
      </w:r>
      <w:r w:rsidR="00774949" w:rsidRPr="006D5C20">
        <w:rPr>
          <w:sz w:val="24"/>
          <w:szCs w:val="24"/>
          <w:lang w:val="ro-RO" w:eastAsia="en-US" w:bidi="ar-SA"/>
        </w:rPr>
        <w:t xml:space="preserve">inătorii primari de date </w:t>
      </w:r>
      <w:r w:rsidR="00957E03">
        <w:rPr>
          <w:sz w:val="24"/>
          <w:szCs w:val="24"/>
          <w:lang w:val="ro-RO" w:eastAsia="en-US" w:bidi="ar-SA"/>
        </w:rPr>
        <w:t>ș</w:t>
      </w:r>
      <w:r w:rsidR="00774949" w:rsidRPr="006D5C20">
        <w:rPr>
          <w:sz w:val="24"/>
          <w:szCs w:val="24"/>
          <w:lang w:val="ro-RO" w:eastAsia="en-US" w:bidi="ar-SA"/>
        </w:rPr>
        <w:t>i</w:t>
      </w:r>
      <w:r w:rsidRPr="006D5C20">
        <w:rPr>
          <w:sz w:val="24"/>
          <w:szCs w:val="24"/>
          <w:lang w:val="ro-RO" w:eastAsia="en-US" w:bidi="ar-SA"/>
        </w:rPr>
        <w:t xml:space="preserve">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 legate de adaptare la nivel sectorial. Inspectoratul General pentru Situa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 de </w:t>
      </w:r>
      <w:r w:rsidRPr="006D5C20">
        <w:rPr>
          <w:sz w:val="24"/>
          <w:szCs w:val="24"/>
          <w:lang w:val="ro-RO" w:eastAsia="en-US" w:bidi="ar-SA"/>
        </w:rPr>
        <w:lastRenderedPageBreak/>
        <w:t>Urgen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ă </w:t>
      </w:r>
      <w:r w:rsidR="00774949" w:rsidRPr="006D5C20">
        <w:rPr>
          <w:sz w:val="24"/>
          <w:szCs w:val="24"/>
          <w:lang w:val="ro-RO" w:eastAsia="en-US" w:bidi="ar-SA"/>
        </w:rPr>
        <w:t xml:space="preserve">va </w:t>
      </w:r>
      <w:r w:rsidR="00F41A41">
        <w:rPr>
          <w:sz w:val="24"/>
          <w:szCs w:val="24"/>
          <w:lang w:val="ro-RO" w:eastAsia="en-US" w:bidi="ar-SA"/>
        </w:rPr>
        <w:t xml:space="preserve">contribui la implementarea 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FC149E">
        <w:rPr>
          <w:sz w:val="24"/>
          <w:szCs w:val="24"/>
          <w:lang w:val="ro-RO" w:eastAsia="en-US" w:bidi="ar-SA"/>
        </w:rPr>
        <w:t>OS</w:t>
      </w:r>
      <w:r w:rsidR="00774949" w:rsidRPr="006D5C20">
        <w:rPr>
          <w:sz w:val="24"/>
          <w:szCs w:val="24"/>
          <w:lang w:val="ro-RO" w:eastAsia="en-US" w:bidi="ar-SA"/>
        </w:rPr>
        <w:t xml:space="preserve"> </w:t>
      </w:r>
      <w:r w:rsidRPr="006D5C20">
        <w:rPr>
          <w:sz w:val="24"/>
          <w:szCs w:val="24"/>
          <w:lang w:val="ro-RO" w:eastAsia="en-US" w:bidi="ar-SA"/>
        </w:rPr>
        <w:t xml:space="preserve">2.3 </w:t>
      </w:r>
      <w:r w:rsidR="00F41A41">
        <w:rPr>
          <w:sz w:val="24"/>
          <w:szCs w:val="24"/>
          <w:lang w:val="ro-RO" w:eastAsia="en-US" w:bidi="ar-SA"/>
        </w:rPr>
        <w:t xml:space="preserve"> prin</w:t>
      </w:r>
      <w:r w:rsidRPr="006D5C20">
        <w:rPr>
          <w:sz w:val="24"/>
          <w:szCs w:val="24"/>
          <w:lang w:val="ro-RO" w:eastAsia="en-US" w:bidi="ar-SA"/>
        </w:rPr>
        <w:t xml:space="preserve"> colecta</w:t>
      </w:r>
      <w:r w:rsidR="00F41A41">
        <w:rPr>
          <w:sz w:val="24"/>
          <w:szCs w:val="24"/>
          <w:lang w:val="ro-RO" w:eastAsia="en-US" w:bidi="ar-SA"/>
        </w:rPr>
        <w:t>rea de</w:t>
      </w:r>
      <w:r w:rsidRPr="006D5C20">
        <w:rPr>
          <w:sz w:val="24"/>
          <w:szCs w:val="24"/>
          <w:lang w:val="ro-RO" w:eastAsia="en-US" w:bidi="ar-SA"/>
        </w:rPr>
        <w:t xml:space="preserve"> date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F41A41">
        <w:rPr>
          <w:sz w:val="24"/>
          <w:szCs w:val="24"/>
          <w:lang w:val="ro-RO" w:eastAsia="en-US" w:bidi="ar-SA"/>
        </w:rPr>
        <w:t xml:space="preserve"> crearea</w:t>
      </w:r>
      <w:r w:rsidRPr="006D5C20">
        <w:rPr>
          <w:sz w:val="24"/>
          <w:szCs w:val="24"/>
          <w:lang w:val="ro-RO" w:eastAsia="en-US" w:bidi="ar-SA"/>
        </w:rPr>
        <w:t xml:space="preserve"> baz</w:t>
      </w:r>
      <w:r w:rsidR="00F41A41">
        <w:rPr>
          <w:sz w:val="24"/>
          <w:szCs w:val="24"/>
          <w:lang w:val="ro-RO" w:eastAsia="en-US" w:bidi="ar-SA"/>
        </w:rPr>
        <w:t>ei</w:t>
      </w:r>
      <w:r w:rsidRPr="006D5C20">
        <w:rPr>
          <w:sz w:val="24"/>
          <w:szCs w:val="24"/>
          <w:lang w:val="ro-RO" w:eastAsia="en-US" w:bidi="ar-SA"/>
        </w:rPr>
        <w:t xml:space="preserve"> de date cu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 relevante pentru politici referitoare la RR</w:t>
      </w:r>
      <w:r w:rsidR="00774949" w:rsidRPr="006D5C20">
        <w:rPr>
          <w:sz w:val="24"/>
          <w:szCs w:val="24"/>
          <w:lang w:val="ro-RO" w:eastAsia="en-US" w:bidi="ar-SA"/>
        </w:rPr>
        <w:t>D</w:t>
      </w:r>
      <w:r w:rsidRPr="006D5C20">
        <w:rPr>
          <w:sz w:val="24"/>
          <w:szCs w:val="24"/>
          <w:lang w:val="ro-RO" w:eastAsia="en-US" w:bidi="ar-SA"/>
        </w:rPr>
        <w:t>.</w:t>
      </w:r>
    </w:p>
    <w:p w14:paraId="5E668994" w14:textId="6DA8604B" w:rsidR="00A05F44" w:rsidRPr="006D5C20" w:rsidRDefault="00A05F44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Ministerul Finan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elor</w:t>
      </w:r>
      <w:r w:rsidR="0039478B">
        <w:rPr>
          <w:sz w:val="24"/>
          <w:szCs w:val="24"/>
          <w:lang w:val="ro-RO" w:eastAsia="en-US" w:bidi="ar-SA"/>
        </w:rPr>
        <w:t xml:space="preserve">, de comun cu </w:t>
      </w:r>
      <w:r w:rsidRPr="006D5C20">
        <w:rPr>
          <w:sz w:val="24"/>
          <w:szCs w:val="24"/>
          <w:lang w:val="ro-RO" w:eastAsia="en-US" w:bidi="ar-SA"/>
        </w:rPr>
        <w:t xml:space="preserve"> Ministerul Mediului</w:t>
      </w:r>
      <w:r w:rsidR="0039478B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F2370A" w:rsidRPr="006D5C20">
        <w:rPr>
          <w:sz w:val="24"/>
          <w:szCs w:val="24"/>
          <w:lang w:val="ro-RO" w:eastAsia="en-US" w:bidi="ar-SA"/>
        </w:rPr>
        <w:t>va juca un rol crucial</w:t>
      </w:r>
      <w:r w:rsidRPr="006D5C20">
        <w:rPr>
          <w:sz w:val="24"/>
          <w:szCs w:val="24"/>
          <w:lang w:val="ro-RO" w:eastAsia="en-US" w:bidi="ar-SA"/>
        </w:rPr>
        <w:t xml:space="preserve"> în realizarea obiectivelor O</w:t>
      </w:r>
      <w:r w:rsidR="00FC149E">
        <w:rPr>
          <w:sz w:val="24"/>
          <w:szCs w:val="24"/>
          <w:lang w:val="ro-RO" w:eastAsia="en-US" w:bidi="ar-SA"/>
        </w:rPr>
        <w:t>G</w:t>
      </w:r>
      <w:r w:rsidRPr="006D5C20">
        <w:rPr>
          <w:sz w:val="24"/>
          <w:szCs w:val="24"/>
          <w:lang w:val="ro-RO" w:eastAsia="en-US" w:bidi="ar-SA"/>
        </w:rPr>
        <w:t>3, care vizează îmbunătă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irea bugetării pentru adaptarea la schimbările climatice – atât la nivel 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ional, cât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sectorial.</w:t>
      </w:r>
    </w:p>
    <w:p w14:paraId="1EB8E106" w14:textId="77D4899B" w:rsidR="00A05F44" w:rsidRPr="006D5C20" w:rsidRDefault="0027662C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O</w:t>
      </w:r>
      <w:r w:rsidR="00FC149E">
        <w:rPr>
          <w:sz w:val="24"/>
          <w:szCs w:val="24"/>
          <w:lang w:val="ro-RO" w:eastAsia="en-US" w:bidi="ar-SA"/>
        </w:rPr>
        <w:t>G</w:t>
      </w:r>
      <w:r w:rsidRPr="006D5C20">
        <w:rPr>
          <w:sz w:val="24"/>
          <w:szCs w:val="24"/>
          <w:lang w:val="ro-RO" w:eastAsia="en-US" w:bidi="ar-SA"/>
        </w:rPr>
        <w:t>4</w:t>
      </w:r>
      <w:r w:rsidR="0039478B">
        <w:rPr>
          <w:sz w:val="24"/>
          <w:szCs w:val="24"/>
          <w:lang w:val="ro-RO" w:eastAsia="en-US" w:bidi="ar-SA"/>
        </w:rPr>
        <w:t xml:space="preserve"> vizează </w:t>
      </w:r>
      <w:r w:rsidR="0064074A" w:rsidRPr="006D5C20">
        <w:rPr>
          <w:sz w:val="24"/>
          <w:szCs w:val="24"/>
          <w:lang w:val="ro-RO" w:eastAsia="en-US" w:bidi="ar-SA"/>
        </w:rPr>
        <w:t>spori</w:t>
      </w:r>
      <w:r w:rsidR="0039478B">
        <w:rPr>
          <w:sz w:val="24"/>
          <w:szCs w:val="24"/>
          <w:lang w:val="ro-RO" w:eastAsia="en-US" w:bidi="ar-SA"/>
        </w:rPr>
        <w:t>rea</w:t>
      </w:r>
      <w:r w:rsidRPr="006D5C20">
        <w:rPr>
          <w:sz w:val="24"/>
          <w:szCs w:val="24"/>
          <w:lang w:val="ro-RO" w:eastAsia="en-US" w:bidi="ar-SA"/>
        </w:rPr>
        <w:t xml:space="preserve"> integr</w:t>
      </w:r>
      <w:r w:rsidR="0039478B">
        <w:rPr>
          <w:sz w:val="24"/>
          <w:szCs w:val="24"/>
          <w:lang w:val="ro-RO" w:eastAsia="en-US" w:bidi="ar-SA"/>
        </w:rPr>
        <w:t>ării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64074A" w:rsidRPr="006D5C20">
        <w:rPr>
          <w:sz w:val="24"/>
          <w:szCs w:val="24"/>
          <w:lang w:val="ro-RO" w:eastAsia="en-US" w:bidi="ar-SA"/>
        </w:rPr>
        <w:t>ASC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64074A" w:rsidRPr="006D5C20">
        <w:rPr>
          <w:sz w:val="24"/>
          <w:szCs w:val="24"/>
          <w:lang w:val="ro-RO" w:eastAsia="en-US" w:bidi="ar-SA"/>
        </w:rPr>
        <w:t>RRD</w:t>
      </w:r>
      <w:r w:rsidRPr="006D5C20">
        <w:rPr>
          <w:sz w:val="24"/>
          <w:szCs w:val="24"/>
          <w:lang w:val="ro-RO" w:eastAsia="en-US" w:bidi="ar-SA"/>
        </w:rPr>
        <w:t xml:space="preserve"> în planificarea strategică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investi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ională sectorială </w:t>
      </w:r>
      <w:r w:rsidR="00957E03">
        <w:rPr>
          <w:sz w:val="24"/>
          <w:szCs w:val="24"/>
          <w:lang w:val="ro-RO" w:eastAsia="en-US" w:bidi="ar-SA"/>
        </w:rPr>
        <w:t>ș</w:t>
      </w:r>
      <w:r w:rsidR="0039478B">
        <w:rPr>
          <w:sz w:val="24"/>
          <w:szCs w:val="24"/>
          <w:lang w:val="ro-RO" w:eastAsia="en-US" w:bidi="ar-SA"/>
        </w:rPr>
        <w:t xml:space="preserve">i </w:t>
      </w:r>
      <w:r w:rsidRPr="006D5C20">
        <w:rPr>
          <w:sz w:val="24"/>
          <w:szCs w:val="24"/>
          <w:lang w:val="ro-RO" w:eastAsia="en-US" w:bidi="ar-SA"/>
        </w:rPr>
        <w:t xml:space="preserve"> necesit</w:t>
      </w:r>
      <w:r w:rsidR="0039478B">
        <w:rPr>
          <w:sz w:val="24"/>
          <w:szCs w:val="24"/>
          <w:lang w:val="ro-RO" w:eastAsia="en-US" w:bidi="ar-SA"/>
        </w:rPr>
        <w:t>ă</w:t>
      </w:r>
      <w:r w:rsidRPr="006D5C20">
        <w:rPr>
          <w:sz w:val="24"/>
          <w:szCs w:val="24"/>
          <w:lang w:val="ro-RO" w:eastAsia="en-US" w:bidi="ar-SA"/>
        </w:rPr>
        <w:t xml:space="preserve"> implicarea tuturor ministerelor de resort cu competen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e </w:t>
      </w:r>
      <w:r w:rsidR="0064074A" w:rsidRPr="006D5C20">
        <w:rPr>
          <w:sz w:val="24"/>
          <w:szCs w:val="24"/>
          <w:lang w:val="ro-RO" w:eastAsia="en-US" w:bidi="ar-SA"/>
        </w:rPr>
        <w:t>privind ASC</w:t>
      </w:r>
      <w:r w:rsidRPr="006D5C20">
        <w:rPr>
          <w:sz w:val="24"/>
          <w:szCs w:val="24"/>
          <w:lang w:val="ro-RO" w:eastAsia="en-US" w:bidi="ar-SA"/>
        </w:rPr>
        <w:t xml:space="preserve">, </w:t>
      </w:r>
      <w:r w:rsidR="0039478B">
        <w:rPr>
          <w:sz w:val="24"/>
          <w:szCs w:val="24"/>
          <w:lang w:val="ro-RO" w:eastAsia="en-US" w:bidi="ar-SA"/>
        </w:rPr>
        <w:t xml:space="preserve"> în</w:t>
      </w:r>
      <w:r w:rsidRPr="006D5C20">
        <w:rPr>
          <w:sz w:val="24"/>
          <w:szCs w:val="24"/>
          <w:lang w:val="ro-RO" w:eastAsia="en-US" w:bidi="ar-SA"/>
        </w:rPr>
        <w:t xml:space="preserve"> coordonare</w:t>
      </w:r>
      <w:r w:rsidR="0039478B">
        <w:rPr>
          <w:sz w:val="24"/>
          <w:szCs w:val="24"/>
          <w:lang w:val="ro-RO" w:eastAsia="en-US" w:bidi="ar-SA"/>
        </w:rPr>
        <w:t xml:space="preserve"> 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39478B">
        <w:rPr>
          <w:sz w:val="24"/>
          <w:szCs w:val="24"/>
          <w:lang w:val="ro-RO" w:eastAsia="en-US" w:bidi="ar-SA"/>
        </w:rPr>
        <w:t xml:space="preserve">cu </w:t>
      </w:r>
      <w:r w:rsidRPr="006D5C20">
        <w:rPr>
          <w:sz w:val="24"/>
          <w:szCs w:val="24"/>
          <w:lang w:val="ro-RO" w:eastAsia="en-US" w:bidi="ar-SA"/>
        </w:rPr>
        <w:t xml:space="preserve">Ministerul Mediului. </w:t>
      </w:r>
      <w:r w:rsidR="0039478B">
        <w:rPr>
          <w:sz w:val="24"/>
          <w:szCs w:val="24"/>
          <w:lang w:val="ro-RO" w:eastAsia="en-US" w:bidi="ar-SA"/>
        </w:rPr>
        <w:t>I</w:t>
      </w:r>
      <w:r w:rsidRPr="006D5C20">
        <w:rPr>
          <w:sz w:val="24"/>
          <w:szCs w:val="24"/>
          <w:lang w:val="ro-RO" w:eastAsia="en-US" w:bidi="ar-SA"/>
        </w:rPr>
        <w:t>nstitutele</w:t>
      </w:r>
      <w:r w:rsidR="0039478B">
        <w:rPr>
          <w:sz w:val="24"/>
          <w:szCs w:val="24"/>
          <w:lang w:val="ro-RO" w:eastAsia="en-US" w:bidi="ar-SA"/>
        </w:rPr>
        <w:t xml:space="preserve"> de cercetare din cadrul Ministerului Educa</w:t>
      </w:r>
      <w:r w:rsidR="00986916">
        <w:rPr>
          <w:sz w:val="24"/>
          <w:szCs w:val="24"/>
          <w:lang w:val="ro-RO" w:eastAsia="en-US" w:bidi="ar-SA"/>
        </w:rPr>
        <w:t>ț</w:t>
      </w:r>
      <w:r w:rsidR="0039478B">
        <w:rPr>
          <w:sz w:val="24"/>
          <w:szCs w:val="24"/>
          <w:lang w:val="ro-RO" w:eastAsia="en-US" w:bidi="ar-SA"/>
        </w:rPr>
        <w:t>iei  vor</w:t>
      </w:r>
      <w:r w:rsidRPr="006D5C20">
        <w:rPr>
          <w:sz w:val="24"/>
          <w:szCs w:val="24"/>
          <w:lang w:val="ro-RO" w:eastAsia="en-US" w:bidi="ar-SA"/>
        </w:rPr>
        <w:t xml:space="preserve"> contribui la </w:t>
      </w:r>
      <w:r w:rsidR="0039478B">
        <w:rPr>
          <w:sz w:val="24"/>
          <w:szCs w:val="24"/>
          <w:lang w:val="ro-RO" w:eastAsia="en-US" w:bidi="ar-SA"/>
        </w:rPr>
        <w:t xml:space="preserve">realizarea </w:t>
      </w:r>
      <w:r w:rsidRPr="006D5C20">
        <w:rPr>
          <w:sz w:val="24"/>
          <w:szCs w:val="24"/>
          <w:lang w:val="ro-RO" w:eastAsia="en-US" w:bidi="ar-SA"/>
        </w:rPr>
        <w:t>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iuni</w:t>
      </w:r>
      <w:r w:rsidR="0039478B">
        <w:rPr>
          <w:sz w:val="24"/>
          <w:szCs w:val="24"/>
          <w:lang w:val="ro-RO" w:eastAsia="en-US" w:bidi="ar-SA"/>
        </w:rPr>
        <w:t>lor</w:t>
      </w:r>
      <w:r w:rsidRPr="006D5C20">
        <w:rPr>
          <w:sz w:val="24"/>
          <w:szCs w:val="24"/>
          <w:lang w:val="ro-RO" w:eastAsia="en-US" w:bidi="ar-SA"/>
        </w:rPr>
        <w:t xml:space="preserve"> din </w:t>
      </w:r>
      <w:r w:rsidR="00FC149E">
        <w:rPr>
          <w:sz w:val="24"/>
          <w:szCs w:val="24"/>
          <w:lang w:val="ro-RO" w:eastAsia="en-US" w:bidi="ar-SA"/>
        </w:rPr>
        <w:t>OS</w:t>
      </w:r>
      <w:r w:rsidRPr="006D5C20">
        <w:rPr>
          <w:sz w:val="24"/>
          <w:szCs w:val="24"/>
          <w:lang w:val="ro-RO" w:eastAsia="en-US" w:bidi="ar-SA"/>
        </w:rPr>
        <w:t xml:space="preserve"> 4.2 (</w:t>
      </w:r>
      <w:r w:rsidR="0039478B">
        <w:rPr>
          <w:sz w:val="24"/>
          <w:szCs w:val="24"/>
          <w:lang w:val="ro-RO" w:eastAsia="en-US" w:bidi="ar-SA"/>
        </w:rPr>
        <w:t xml:space="preserve"> în special,</w:t>
      </w:r>
      <w:r w:rsidRPr="006D5C20">
        <w:rPr>
          <w:sz w:val="24"/>
          <w:szCs w:val="24"/>
          <w:lang w:val="ro-RO" w:eastAsia="en-US" w:bidi="ar-SA"/>
        </w:rPr>
        <w:t xml:space="preserve"> 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iunea 4.2.1 privind cartografierea a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ezărilor vulnerabile). Ministerul Infrastructurii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Dezvoltării Regionale, împreună cu </w:t>
      </w:r>
      <w:r w:rsidR="0064074A" w:rsidRPr="006D5C20">
        <w:rPr>
          <w:sz w:val="24"/>
          <w:szCs w:val="24"/>
          <w:lang w:val="ro-RO" w:eastAsia="en-US" w:bidi="ar-SA"/>
        </w:rPr>
        <w:t>IGSU al</w:t>
      </w:r>
      <w:r w:rsidRPr="006D5C20">
        <w:rPr>
          <w:sz w:val="24"/>
          <w:szCs w:val="24"/>
          <w:lang w:val="ro-RO" w:eastAsia="en-US" w:bidi="ar-SA"/>
        </w:rPr>
        <w:t xml:space="preserve"> Ministerul</w:t>
      </w:r>
      <w:r w:rsidR="0064074A" w:rsidRPr="006D5C20">
        <w:rPr>
          <w:sz w:val="24"/>
          <w:szCs w:val="24"/>
          <w:lang w:val="ro-RO" w:eastAsia="en-US" w:bidi="ar-SA"/>
        </w:rPr>
        <w:t>ui</w:t>
      </w:r>
      <w:r w:rsidRPr="006D5C20">
        <w:rPr>
          <w:sz w:val="24"/>
          <w:szCs w:val="24"/>
          <w:lang w:val="ro-RO" w:eastAsia="en-US" w:bidi="ar-SA"/>
        </w:rPr>
        <w:t xml:space="preserve"> Afacerilor Int</w:t>
      </w:r>
      <w:r w:rsidR="008C337A" w:rsidRPr="006D5C20">
        <w:rPr>
          <w:sz w:val="24"/>
          <w:szCs w:val="24"/>
          <w:lang w:val="ro-RO" w:eastAsia="en-US" w:bidi="ar-SA"/>
        </w:rPr>
        <w:t xml:space="preserve">erne, </w:t>
      </w:r>
      <w:r w:rsidR="008C337A" w:rsidRPr="002C4D9D">
        <w:rPr>
          <w:sz w:val="24"/>
          <w:szCs w:val="24"/>
          <w:lang w:val="ro-RO" w:eastAsia="en-US" w:bidi="ar-SA"/>
        </w:rPr>
        <w:t xml:space="preserve">vor </w:t>
      </w:r>
      <w:r w:rsidR="000B079F">
        <w:rPr>
          <w:sz w:val="24"/>
          <w:szCs w:val="24"/>
          <w:lang w:val="ro-RO" w:eastAsia="en-US" w:bidi="ar-SA"/>
        </w:rPr>
        <w:t xml:space="preserve"> contribui la realizarea </w:t>
      </w:r>
      <w:r w:rsidR="008C337A" w:rsidRPr="006D5C20">
        <w:rPr>
          <w:sz w:val="24"/>
          <w:szCs w:val="24"/>
          <w:lang w:val="ro-RO" w:eastAsia="en-US" w:bidi="ar-SA"/>
        </w:rPr>
        <w:t xml:space="preserve"> </w:t>
      </w:r>
      <w:r w:rsidR="00FC149E">
        <w:rPr>
          <w:sz w:val="24"/>
          <w:szCs w:val="24"/>
          <w:lang w:val="ro-RO" w:eastAsia="en-US" w:bidi="ar-SA"/>
        </w:rPr>
        <w:t>OS</w:t>
      </w:r>
      <w:r w:rsidRPr="006D5C20">
        <w:rPr>
          <w:sz w:val="24"/>
          <w:szCs w:val="24"/>
          <w:lang w:val="ro-RO" w:eastAsia="en-US" w:bidi="ar-SA"/>
        </w:rPr>
        <w:t xml:space="preserve"> 4.2 </w:t>
      </w:r>
      <w:r w:rsidR="000B079F">
        <w:rPr>
          <w:sz w:val="24"/>
          <w:szCs w:val="24"/>
          <w:lang w:val="ro-RO" w:eastAsia="en-US" w:bidi="ar-SA"/>
        </w:rPr>
        <w:t xml:space="preserve"> prin </w:t>
      </w:r>
      <w:r w:rsidRPr="006D5C20">
        <w:rPr>
          <w:sz w:val="24"/>
          <w:szCs w:val="24"/>
          <w:lang w:val="ro-RO" w:eastAsia="en-US" w:bidi="ar-SA"/>
        </w:rPr>
        <w:t xml:space="preserve">elaborarea planurilor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mecanismelor de reducere a riscului de dezastre (ac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iunile 4.2.2, 4.2.3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4.2.7). SHS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Agen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ia </w:t>
      </w:r>
      <w:r w:rsidR="000B079F">
        <w:rPr>
          <w:sz w:val="24"/>
          <w:szCs w:val="24"/>
          <w:lang w:val="ro-RO" w:eastAsia="en-US" w:bidi="ar-SA"/>
        </w:rPr>
        <w:t xml:space="preserve"> de Mediu </w:t>
      </w:r>
      <w:r w:rsidRPr="006D5C20">
        <w:rPr>
          <w:sz w:val="24"/>
          <w:szCs w:val="24"/>
          <w:lang w:val="ro-RO" w:eastAsia="en-US" w:bidi="ar-SA"/>
        </w:rPr>
        <w:t xml:space="preserve">din subordinea Ministerului </w:t>
      </w:r>
      <w:r w:rsidR="008C337A" w:rsidRPr="006D5C20">
        <w:rPr>
          <w:sz w:val="24"/>
          <w:szCs w:val="24"/>
          <w:lang w:val="ro-RO" w:eastAsia="en-US" w:bidi="ar-SA"/>
        </w:rPr>
        <w:t>Mediului</w:t>
      </w:r>
      <w:r w:rsidRPr="006D5C20">
        <w:rPr>
          <w:sz w:val="24"/>
          <w:szCs w:val="24"/>
          <w:lang w:val="ro-RO" w:eastAsia="en-US" w:bidi="ar-SA"/>
        </w:rPr>
        <w:t xml:space="preserve">, precum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Ministerul Sănătă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 au un rol special în dezvoltarea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implementarea sistemelor de avertizare timpurie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de supraveghere specifice sectorului</w:t>
      </w:r>
      <w:r w:rsidR="008C337A" w:rsidRPr="006D5C20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pentru a sprijini deciziile de politic</w:t>
      </w:r>
      <w:r w:rsidR="008C337A" w:rsidRPr="006D5C20">
        <w:rPr>
          <w:sz w:val="24"/>
          <w:szCs w:val="24"/>
          <w:lang w:val="ro-RO" w:eastAsia="en-US" w:bidi="ar-SA"/>
        </w:rPr>
        <w:t>i</w:t>
      </w:r>
      <w:r w:rsidRPr="006D5C20">
        <w:rPr>
          <w:sz w:val="24"/>
          <w:szCs w:val="24"/>
          <w:lang w:val="ro-RO" w:eastAsia="en-US" w:bidi="ar-SA"/>
        </w:rPr>
        <w:t xml:space="preserve"> (4.2.4, 4.2.5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4.2. 6). 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iunile din </w:t>
      </w:r>
      <w:r w:rsidR="00FC149E">
        <w:rPr>
          <w:sz w:val="24"/>
          <w:szCs w:val="24"/>
          <w:lang w:val="ro-RO" w:eastAsia="en-US" w:bidi="ar-SA"/>
        </w:rPr>
        <w:t xml:space="preserve">OS </w:t>
      </w:r>
      <w:r w:rsidRPr="006D5C20">
        <w:rPr>
          <w:sz w:val="24"/>
          <w:szCs w:val="24"/>
          <w:lang w:val="ro-RO" w:eastAsia="en-US" w:bidi="ar-SA"/>
        </w:rPr>
        <w:t xml:space="preserve">4.3, legate de integrarea </w:t>
      </w:r>
      <w:r w:rsidR="008C337A" w:rsidRPr="006D5C20">
        <w:rPr>
          <w:sz w:val="24"/>
          <w:szCs w:val="24"/>
          <w:lang w:val="ro-RO" w:eastAsia="en-US" w:bidi="ar-SA"/>
        </w:rPr>
        <w:t xml:space="preserve">aspectelor </w:t>
      </w:r>
      <w:r w:rsidRPr="006D5C20">
        <w:rPr>
          <w:sz w:val="24"/>
          <w:szCs w:val="24"/>
          <w:lang w:val="ro-RO" w:eastAsia="en-US" w:bidi="ar-SA"/>
        </w:rPr>
        <w:t xml:space="preserve">de gen în planificarea </w:t>
      </w:r>
      <w:r w:rsidR="008C337A" w:rsidRPr="006D5C20">
        <w:rPr>
          <w:sz w:val="24"/>
          <w:szCs w:val="24"/>
          <w:lang w:val="ro-RO" w:eastAsia="en-US" w:bidi="ar-SA"/>
        </w:rPr>
        <w:t>ASC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8C337A" w:rsidRPr="006D5C20">
        <w:rPr>
          <w:sz w:val="24"/>
          <w:szCs w:val="24"/>
          <w:lang w:val="ro-RO" w:eastAsia="en-US" w:bidi="ar-SA"/>
        </w:rPr>
        <w:t>MRD</w:t>
      </w:r>
      <w:r w:rsidRPr="006D5C20">
        <w:rPr>
          <w:sz w:val="24"/>
          <w:szCs w:val="24"/>
          <w:lang w:val="ro-RO" w:eastAsia="en-US" w:bidi="ar-SA"/>
        </w:rPr>
        <w:t xml:space="preserve"> la nivel 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ional, </w:t>
      </w:r>
      <w:r w:rsidRPr="002C4D9D">
        <w:rPr>
          <w:sz w:val="24"/>
          <w:szCs w:val="24"/>
          <w:lang w:val="ro-RO" w:eastAsia="en-US" w:bidi="ar-SA"/>
        </w:rPr>
        <w:t xml:space="preserve">vor </w:t>
      </w:r>
      <w:r w:rsidR="00BC4FFE" w:rsidRPr="002C4D9D">
        <w:rPr>
          <w:sz w:val="24"/>
          <w:szCs w:val="24"/>
          <w:lang w:val="ro-RO" w:eastAsia="en-US" w:bidi="ar-SA"/>
        </w:rPr>
        <w:t xml:space="preserve">fi </w:t>
      </w:r>
      <w:r w:rsidRPr="002C4D9D">
        <w:rPr>
          <w:sz w:val="24"/>
          <w:szCs w:val="24"/>
          <w:lang w:val="ro-RO" w:eastAsia="en-US" w:bidi="ar-SA"/>
        </w:rPr>
        <w:t>coordonate</w:t>
      </w:r>
      <w:r w:rsidRPr="006D5C20">
        <w:rPr>
          <w:sz w:val="24"/>
          <w:szCs w:val="24"/>
          <w:lang w:val="ro-RO" w:eastAsia="en-US" w:bidi="ar-SA"/>
        </w:rPr>
        <w:t xml:space="preserve"> de Ministerul Mediului. Implementarea activită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ilor de </w:t>
      </w:r>
      <w:r w:rsidR="008C337A" w:rsidRPr="006D5C20">
        <w:rPr>
          <w:sz w:val="24"/>
          <w:szCs w:val="24"/>
          <w:lang w:val="ro-RO" w:eastAsia="en-US" w:bidi="ar-SA"/>
        </w:rPr>
        <w:t>ASC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RR</w:t>
      </w:r>
      <w:r w:rsidR="008C337A" w:rsidRPr="006D5C20">
        <w:rPr>
          <w:sz w:val="24"/>
          <w:szCs w:val="24"/>
          <w:lang w:val="ro-RO" w:eastAsia="en-US" w:bidi="ar-SA"/>
        </w:rPr>
        <w:t>D</w:t>
      </w:r>
      <w:r w:rsidRPr="006D5C20">
        <w:rPr>
          <w:sz w:val="24"/>
          <w:szCs w:val="24"/>
          <w:lang w:val="ro-RO" w:eastAsia="en-US" w:bidi="ar-SA"/>
        </w:rPr>
        <w:t xml:space="preserve"> la nivel comunitar va necesita implicarea autorită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ilor publice locale.</w:t>
      </w:r>
    </w:p>
    <w:p w14:paraId="359D74B4" w14:textId="21EA5754" w:rsidR="00774949" w:rsidRPr="006D5C20" w:rsidRDefault="0012038E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O</w:t>
      </w:r>
      <w:r w:rsidR="00FC149E">
        <w:rPr>
          <w:sz w:val="24"/>
          <w:szCs w:val="24"/>
          <w:lang w:val="ro-RO" w:eastAsia="en-US" w:bidi="ar-SA"/>
        </w:rPr>
        <w:t>G</w:t>
      </w:r>
      <w:r w:rsidRPr="006D5C20">
        <w:rPr>
          <w:sz w:val="24"/>
          <w:szCs w:val="24"/>
          <w:lang w:val="ro-RO" w:eastAsia="en-US" w:bidi="ar-SA"/>
        </w:rPr>
        <w:t>5 vizează îmbunătă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irea rezilien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ei pentru cele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ase sectoare prioritare. Ministerele de resort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institu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iile subordonate acestora, descrise în capitolul 2.2.1, sunt </w:t>
      </w:r>
      <w:r w:rsidR="00B60997">
        <w:rPr>
          <w:sz w:val="24"/>
          <w:szCs w:val="24"/>
          <w:lang w:val="ro-RO" w:eastAsia="en-US" w:bidi="ar-SA"/>
        </w:rPr>
        <w:t xml:space="preserve">responsabile </w:t>
      </w:r>
      <w:r w:rsidR="000B079F">
        <w:rPr>
          <w:sz w:val="24"/>
          <w:szCs w:val="24"/>
          <w:lang w:val="ro-RO" w:eastAsia="en-US" w:bidi="ar-SA"/>
        </w:rPr>
        <w:t xml:space="preserve"> </w:t>
      </w:r>
      <w:r w:rsidR="00B60997">
        <w:rPr>
          <w:sz w:val="24"/>
          <w:szCs w:val="24"/>
          <w:lang w:val="ro-RO" w:eastAsia="en-US" w:bidi="ar-SA"/>
        </w:rPr>
        <w:t>de</w:t>
      </w:r>
      <w:r w:rsidRPr="006D5C20">
        <w:rPr>
          <w:sz w:val="24"/>
          <w:szCs w:val="24"/>
          <w:lang w:val="ro-RO" w:eastAsia="en-US" w:bidi="ar-SA"/>
        </w:rPr>
        <w:t xml:space="preserve"> implementarea fiecăr</w:t>
      </w:r>
      <w:r w:rsidR="00B60997">
        <w:rPr>
          <w:sz w:val="24"/>
          <w:szCs w:val="24"/>
          <w:lang w:val="ro-RO" w:eastAsia="en-US" w:bidi="ar-SA"/>
        </w:rPr>
        <w:t>ui obiectiv specific</w:t>
      </w:r>
      <w:r w:rsidRPr="006D5C20">
        <w:rPr>
          <w:sz w:val="24"/>
          <w:szCs w:val="24"/>
          <w:lang w:val="ro-RO" w:eastAsia="en-US" w:bidi="ar-SA"/>
        </w:rPr>
        <w:t>, după cum urmează:</w:t>
      </w:r>
    </w:p>
    <w:p w14:paraId="7492E8D7" w14:textId="5C5AB3FD" w:rsidR="0012038E" w:rsidRPr="006D5C20" w:rsidRDefault="00B6099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OS</w:t>
      </w:r>
      <w:r w:rsidR="00991187" w:rsidRPr="006D5C20">
        <w:rPr>
          <w:sz w:val="24"/>
          <w:szCs w:val="24"/>
          <w:lang w:val="ro-RO" w:eastAsia="en-US" w:bidi="ar-SA"/>
        </w:rPr>
        <w:t xml:space="preserve"> 5.1. Agricultură – MAIA, AIPA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 xml:space="preserve">i institutele de cercetare din subordinea </w:t>
      </w:r>
      <w:r>
        <w:rPr>
          <w:sz w:val="24"/>
          <w:szCs w:val="24"/>
          <w:lang w:val="ro-RO" w:eastAsia="en-US" w:bidi="ar-SA"/>
        </w:rPr>
        <w:t>m</w:t>
      </w:r>
      <w:r w:rsidR="00991187" w:rsidRPr="006D5C20">
        <w:rPr>
          <w:sz w:val="24"/>
          <w:szCs w:val="24"/>
          <w:lang w:val="ro-RO" w:eastAsia="en-US" w:bidi="ar-SA"/>
        </w:rPr>
        <w:t xml:space="preserve">inisterului sunt </w:t>
      </w:r>
      <w:r w:rsidR="000B079F">
        <w:rPr>
          <w:sz w:val="24"/>
          <w:szCs w:val="24"/>
          <w:lang w:val="ro-RO" w:eastAsia="en-US" w:bidi="ar-SA"/>
        </w:rPr>
        <w:t xml:space="preserve">responsabile de </w:t>
      </w:r>
      <w:r w:rsidR="00991187" w:rsidRPr="006D5C20">
        <w:rPr>
          <w:sz w:val="24"/>
          <w:szCs w:val="24"/>
          <w:lang w:val="ro-RO" w:eastAsia="en-US" w:bidi="ar-SA"/>
        </w:rPr>
        <w:t xml:space="preserve"> implement</w:t>
      </w:r>
      <w:r w:rsidR="000B079F">
        <w:rPr>
          <w:sz w:val="24"/>
          <w:szCs w:val="24"/>
          <w:lang w:val="ro-RO" w:eastAsia="en-US" w:bidi="ar-SA"/>
        </w:rPr>
        <w:t xml:space="preserve">area </w:t>
      </w:r>
      <w:r w:rsidR="00991187" w:rsidRPr="006D5C20">
        <w:rPr>
          <w:sz w:val="24"/>
          <w:szCs w:val="24"/>
          <w:lang w:val="ro-RO" w:eastAsia="en-US" w:bidi="ar-SA"/>
        </w:rPr>
        <w:t xml:space="preserve"> măsuril</w:t>
      </w:r>
      <w:r w:rsidR="000B079F">
        <w:rPr>
          <w:sz w:val="24"/>
          <w:szCs w:val="24"/>
          <w:lang w:val="ro-RO" w:eastAsia="en-US" w:bidi="ar-SA"/>
        </w:rPr>
        <w:t>or</w:t>
      </w:r>
      <w:r w:rsidR="00991187" w:rsidRPr="006D5C20">
        <w:rPr>
          <w:sz w:val="24"/>
          <w:szCs w:val="24"/>
          <w:lang w:val="ro-RO" w:eastAsia="en-US" w:bidi="ar-SA"/>
        </w:rPr>
        <w:t xml:space="preserve"> de </w:t>
      </w:r>
      <w:r w:rsidR="000B079F">
        <w:rPr>
          <w:sz w:val="24"/>
          <w:szCs w:val="24"/>
          <w:lang w:val="ro-RO" w:eastAsia="en-US" w:bidi="ar-SA"/>
        </w:rPr>
        <w:t xml:space="preserve"> sporire</w:t>
      </w:r>
      <w:r w:rsidR="00991187" w:rsidRPr="006D5C20">
        <w:rPr>
          <w:sz w:val="24"/>
          <w:szCs w:val="24"/>
          <w:lang w:val="ro-RO" w:eastAsia="en-US" w:bidi="ar-SA"/>
        </w:rPr>
        <w:t xml:space="preserve"> a rezilien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ei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>i de reducere a pericolelor legate de climă în sector.</w:t>
      </w:r>
    </w:p>
    <w:p w14:paraId="42FB7CF0" w14:textId="4FB6D2D9" w:rsidR="00991187" w:rsidRPr="006D5C20" w:rsidRDefault="00B6099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OS</w:t>
      </w:r>
      <w:r w:rsidR="00991187" w:rsidRPr="006D5C20">
        <w:rPr>
          <w:sz w:val="24"/>
          <w:szCs w:val="24"/>
          <w:lang w:val="ro-RO" w:eastAsia="en-US" w:bidi="ar-SA"/>
        </w:rPr>
        <w:t xml:space="preserve"> 5.2. Energie – MIDR v</w:t>
      </w:r>
      <w:r>
        <w:rPr>
          <w:sz w:val="24"/>
          <w:szCs w:val="24"/>
          <w:lang w:val="ro-RO" w:eastAsia="en-US" w:bidi="ar-SA"/>
        </w:rPr>
        <w:t>a</w:t>
      </w:r>
      <w:r w:rsidR="00991187" w:rsidRPr="006D5C20">
        <w:rPr>
          <w:sz w:val="24"/>
          <w:szCs w:val="24"/>
          <w:lang w:val="ro-RO" w:eastAsia="en-US" w:bidi="ar-SA"/>
        </w:rPr>
        <w:t xml:space="preserve"> promova ac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iunile legate de îmbunătă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irea standardelor de construc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ie, exploatare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>i între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inere a infrastructurii energetic</w:t>
      </w:r>
      <w:r w:rsidR="0077339A" w:rsidRPr="006D5C20">
        <w:rPr>
          <w:sz w:val="24"/>
          <w:szCs w:val="24"/>
          <w:lang w:val="ro-RO" w:eastAsia="en-US" w:bidi="ar-SA"/>
        </w:rPr>
        <w:t>e</w:t>
      </w:r>
      <w:r w:rsidR="00991187" w:rsidRPr="006D5C20">
        <w:rPr>
          <w:sz w:val="24"/>
          <w:szCs w:val="24"/>
          <w:lang w:val="ro-RO" w:eastAsia="en-US" w:bidi="ar-SA"/>
        </w:rPr>
        <w:t xml:space="preserve">, 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in</w:t>
      </w:r>
      <w:r>
        <w:rPr>
          <w:sz w:val="24"/>
          <w:szCs w:val="24"/>
          <w:lang w:val="ro-RO" w:eastAsia="en-US" w:bidi="ar-SA"/>
        </w:rPr>
        <w:t>â</w:t>
      </w:r>
      <w:r w:rsidR="00991187" w:rsidRPr="006D5C20">
        <w:rPr>
          <w:sz w:val="24"/>
          <w:szCs w:val="24"/>
          <w:lang w:val="ro-RO" w:eastAsia="en-US" w:bidi="ar-SA"/>
        </w:rPr>
        <w:t>nd cont de schimbările climatice. Fondul Na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ional pentru Dezvoltare Regională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 xml:space="preserve">i Locală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 xml:space="preserve">i </w:t>
      </w:r>
      <w:r w:rsidR="000B079F">
        <w:rPr>
          <w:sz w:val="24"/>
          <w:szCs w:val="24"/>
          <w:lang w:val="ro-RO" w:eastAsia="en-US" w:bidi="ar-SA"/>
        </w:rPr>
        <w:t>c</w:t>
      </w:r>
      <w:r w:rsidR="00991187" w:rsidRPr="006D5C20">
        <w:rPr>
          <w:sz w:val="24"/>
          <w:szCs w:val="24"/>
          <w:lang w:val="ro-RO" w:eastAsia="en-US" w:bidi="ar-SA"/>
        </w:rPr>
        <w:t xml:space="preserve">ompaniile de </w:t>
      </w:r>
      <w:r w:rsidR="000B079F">
        <w:rPr>
          <w:sz w:val="24"/>
          <w:szCs w:val="24"/>
          <w:lang w:val="ro-RO" w:eastAsia="en-US" w:bidi="ar-SA"/>
        </w:rPr>
        <w:t>d</w:t>
      </w:r>
      <w:r w:rsidR="00991187" w:rsidRPr="006D5C20">
        <w:rPr>
          <w:sz w:val="24"/>
          <w:szCs w:val="24"/>
          <w:lang w:val="ro-RO" w:eastAsia="en-US" w:bidi="ar-SA"/>
        </w:rPr>
        <w:t>istribu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ie a </w:t>
      </w:r>
      <w:r w:rsidR="000B079F">
        <w:rPr>
          <w:sz w:val="24"/>
          <w:szCs w:val="24"/>
          <w:lang w:val="ro-RO" w:eastAsia="en-US" w:bidi="ar-SA"/>
        </w:rPr>
        <w:t>e</w:t>
      </w:r>
      <w:r w:rsidR="00991187" w:rsidRPr="006D5C20">
        <w:rPr>
          <w:sz w:val="24"/>
          <w:szCs w:val="24"/>
          <w:lang w:val="ro-RO" w:eastAsia="en-US" w:bidi="ar-SA"/>
        </w:rPr>
        <w:t>nergiei sunt responsabile pentru încorporarea rezilien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ei climatice în proiectarea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>i ingineria re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elelor de distribu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ie a energiei. Agen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ia pentru Eficien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ă Energetică </w:t>
      </w:r>
      <w:r w:rsidR="009E588A" w:rsidRPr="006D5C20">
        <w:rPr>
          <w:sz w:val="24"/>
          <w:szCs w:val="24"/>
          <w:lang w:val="ro-RO" w:eastAsia="en-US" w:bidi="ar-SA"/>
        </w:rPr>
        <w:t>sus</w:t>
      </w:r>
      <w:r w:rsidR="00986916">
        <w:rPr>
          <w:sz w:val="24"/>
          <w:szCs w:val="24"/>
          <w:lang w:val="ro-RO" w:eastAsia="en-US" w:bidi="ar-SA"/>
        </w:rPr>
        <w:t>ț</w:t>
      </w:r>
      <w:r w:rsidR="009E588A" w:rsidRPr="006D5C20">
        <w:rPr>
          <w:sz w:val="24"/>
          <w:szCs w:val="24"/>
          <w:lang w:val="ro-RO" w:eastAsia="en-US" w:bidi="ar-SA"/>
        </w:rPr>
        <w:t>ine</w:t>
      </w:r>
      <w:r w:rsidR="00991187" w:rsidRPr="006D5C20">
        <w:rPr>
          <w:sz w:val="24"/>
          <w:szCs w:val="24"/>
          <w:lang w:val="ro-RO" w:eastAsia="en-US" w:bidi="ar-SA"/>
        </w:rPr>
        <w:t xml:space="preserve"> utilizarea eficientă a energiei în clădiri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>i industri</w:t>
      </w:r>
      <w:r w:rsidR="0077339A" w:rsidRPr="006D5C20">
        <w:rPr>
          <w:sz w:val="24"/>
          <w:szCs w:val="24"/>
          <w:lang w:val="ro-RO" w:eastAsia="en-US" w:bidi="ar-SA"/>
        </w:rPr>
        <w:t>e</w:t>
      </w:r>
      <w:r w:rsidR="00991187"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 xml:space="preserve">i va </w:t>
      </w:r>
      <w:r w:rsidR="00991187" w:rsidRPr="002C4D9D">
        <w:rPr>
          <w:sz w:val="24"/>
          <w:szCs w:val="24"/>
          <w:lang w:val="ro-RO" w:eastAsia="en-US" w:bidi="ar-SA"/>
        </w:rPr>
        <w:t>promova</w:t>
      </w:r>
      <w:r w:rsidR="00991187" w:rsidRPr="006D5C20">
        <w:rPr>
          <w:sz w:val="24"/>
          <w:szCs w:val="24"/>
          <w:lang w:val="ro-RO" w:eastAsia="en-US" w:bidi="ar-SA"/>
        </w:rPr>
        <w:t xml:space="preserve"> investi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iile durabile în eficien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a energetică. ANRE este </w:t>
      </w:r>
      <w:r w:rsidR="000B079F">
        <w:rPr>
          <w:sz w:val="24"/>
          <w:szCs w:val="24"/>
          <w:lang w:val="ro-RO" w:eastAsia="en-US" w:bidi="ar-SA"/>
        </w:rPr>
        <w:t xml:space="preserve"> responsabilă de</w:t>
      </w:r>
      <w:r w:rsidR="00991187" w:rsidRPr="006D5C20">
        <w:rPr>
          <w:sz w:val="24"/>
          <w:szCs w:val="24"/>
          <w:lang w:val="ro-RO" w:eastAsia="en-US" w:bidi="ar-SA"/>
        </w:rPr>
        <w:t xml:space="preserve"> promovarea surselor regenerabile de energie în vederea cre</w:t>
      </w:r>
      <w:r w:rsidR="00957E03">
        <w:rPr>
          <w:sz w:val="24"/>
          <w:szCs w:val="24"/>
          <w:lang w:val="ro-RO" w:eastAsia="en-US" w:bidi="ar-SA"/>
        </w:rPr>
        <w:t>ș</w:t>
      </w:r>
      <w:r w:rsidR="00991187" w:rsidRPr="006D5C20">
        <w:rPr>
          <w:sz w:val="24"/>
          <w:szCs w:val="24"/>
          <w:lang w:val="ro-RO" w:eastAsia="en-US" w:bidi="ar-SA"/>
        </w:rPr>
        <w:t>terii capacită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 xml:space="preserve">ilor </w:t>
      </w:r>
      <w:r w:rsidR="0077339A" w:rsidRPr="006D5C20">
        <w:rPr>
          <w:sz w:val="24"/>
          <w:szCs w:val="24"/>
          <w:lang w:val="ro-RO" w:eastAsia="en-US" w:bidi="ar-SA"/>
        </w:rPr>
        <w:t xml:space="preserve">locale </w:t>
      </w:r>
      <w:r w:rsidR="00991187" w:rsidRPr="006D5C20">
        <w:rPr>
          <w:sz w:val="24"/>
          <w:szCs w:val="24"/>
          <w:lang w:val="ro-RO" w:eastAsia="en-US" w:bidi="ar-SA"/>
        </w:rPr>
        <w:t>de produc</w:t>
      </w:r>
      <w:r w:rsidR="00986916">
        <w:rPr>
          <w:sz w:val="24"/>
          <w:szCs w:val="24"/>
          <w:lang w:val="ro-RO" w:eastAsia="en-US" w:bidi="ar-SA"/>
        </w:rPr>
        <w:t>ț</w:t>
      </w:r>
      <w:r w:rsidR="00991187" w:rsidRPr="006D5C20">
        <w:rPr>
          <w:sz w:val="24"/>
          <w:szCs w:val="24"/>
          <w:lang w:val="ro-RO" w:eastAsia="en-US" w:bidi="ar-SA"/>
        </w:rPr>
        <w:t>ie de energie.</w:t>
      </w:r>
    </w:p>
    <w:p w14:paraId="44F4CE57" w14:textId="64E31786" w:rsidR="00BB1EB3" w:rsidRPr="006D5C20" w:rsidRDefault="00B6099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OS</w:t>
      </w:r>
      <w:r w:rsidR="000C0621" w:rsidRPr="006D5C20">
        <w:rPr>
          <w:sz w:val="24"/>
          <w:szCs w:val="24"/>
          <w:lang w:val="ro-RO" w:eastAsia="en-US" w:bidi="ar-SA"/>
        </w:rPr>
        <w:t xml:space="preserve"> 5.3. </w:t>
      </w:r>
      <w:r>
        <w:rPr>
          <w:sz w:val="24"/>
          <w:szCs w:val="24"/>
          <w:lang w:val="ro-RO" w:eastAsia="en-US" w:bidi="ar-SA"/>
        </w:rPr>
        <w:t>Forestier</w:t>
      </w:r>
      <w:r w:rsidR="000C0621" w:rsidRPr="006D5C20">
        <w:rPr>
          <w:sz w:val="24"/>
          <w:szCs w:val="24"/>
          <w:lang w:val="ro-RO" w:eastAsia="en-US" w:bidi="ar-SA"/>
        </w:rPr>
        <w:t xml:space="preserve">- </w:t>
      </w:r>
      <w:r w:rsidR="00B52C07" w:rsidRPr="006D5C20">
        <w:rPr>
          <w:sz w:val="24"/>
          <w:szCs w:val="24"/>
          <w:lang w:val="ro-RO" w:eastAsia="en-US" w:bidi="ar-SA"/>
        </w:rPr>
        <w:t xml:space="preserve">Ministerul Mediului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>i Agen</w:t>
      </w:r>
      <w:r w:rsidR="00986916">
        <w:rPr>
          <w:sz w:val="24"/>
          <w:szCs w:val="24"/>
          <w:lang w:val="ro-RO" w:eastAsia="en-US" w:bidi="ar-SA"/>
        </w:rPr>
        <w:t>ț</w:t>
      </w:r>
      <w:r w:rsidR="00B52C07" w:rsidRPr="006D5C20">
        <w:rPr>
          <w:sz w:val="24"/>
          <w:szCs w:val="24"/>
          <w:lang w:val="ro-RO" w:eastAsia="en-US" w:bidi="ar-SA"/>
        </w:rPr>
        <w:t xml:space="preserve">ia „Moldsilva” sunt responsabile </w:t>
      </w:r>
      <w:r w:rsidR="000B079F">
        <w:rPr>
          <w:sz w:val="24"/>
          <w:szCs w:val="24"/>
          <w:lang w:val="ro-RO" w:eastAsia="en-US" w:bidi="ar-SA"/>
        </w:rPr>
        <w:t xml:space="preserve">pentru realizarea </w:t>
      </w:r>
      <w:r w:rsidR="00B52C07" w:rsidRPr="006D5C20">
        <w:rPr>
          <w:sz w:val="24"/>
          <w:szCs w:val="24"/>
          <w:lang w:val="ro-RO" w:eastAsia="en-US" w:bidi="ar-SA"/>
        </w:rPr>
        <w:t xml:space="preserve">  majorit</w:t>
      </w:r>
      <w:r w:rsidR="000B079F">
        <w:rPr>
          <w:sz w:val="24"/>
          <w:szCs w:val="24"/>
          <w:lang w:val="ro-RO" w:eastAsia="en-US" w:bidi="ar-SA"/>
        </w:rPr>
        <w:t>ă</w:t>
      </w:r>
      <w:r w:rsidR="00986916">
        <w:rPr>
          <w:sz w:val="24"/>
          <w:szCs w:val="24"/>
          <w:lang w:val="ro-RO" w:eastAsia="en-US" w:bidi="ar-SA"/>
        </w:rPr>
        <w:t>ț</w:t>
      </w:r>
      <w:r w:rsidR="000B079F">
        <w:rPr>
          <w:sz w:val="24"/>
          <w:szCs w:val="24"/>
          <w:lang w:val="ro-RO" w:eastAsia="en-US" w:bidi="ar-SA"/>
        </w:rPr>
        <w:t>ii</w:t>
      </w:r>
      <w:r w:rsidR="00B52C07" w:rsidRPr="006D5C20">
        <w:rPr>
          <w:sz w:val="24"/>
          <w:szCs w:val="24"/>
          <w:lang w:val="ro-RO" w:eastAsia="en-US" w:bidi="ar-SA"/>
        </w:rPr>
        <w:t xml:space="preserve"> activită</w:t>
      </w:r>
      <w:r w:rsidR="00986916">
        <w:rPr>
          <w:sz w:val="24"/>
          <w:szCs w:val="24"/>
          <w:lang w:val="ro-RO" w:eastAsia="en-US" w:bidi="ar-SA"/>
        </w:rPr>
        <w:t>ț</w:t>
      </w:r>
      <w:r w:rsidR="00B52C07" w:rsidRPr="006D5C20">
        <w:rPr>
          <w:sz w:val="24"/>
          <w:szCs w:val="24"/>
          <w:lang w:val="ro-RO" w:eastAsia="en-US" w:bidi="ar-SA"/>
        </w:rPr>
        <w:t xml:space="preserve">ilor care vizează </w:t>
      </w:r>
      <w:r w:rsidR="001C419F">
        <w:rPr>
          <w:sz w:val="24"/>
          <w:szCs w:val="24"/>
          <w:lang w:val="ro-RO" w:eastAsia="en-US" w:bidi="ar-SA"/>
        </w:rPr>
        <w:t xml:space="preserve">ASC în </w:t>
      </w:r>
      <w:r>
        <w:rPr>
          <w:sz w:val="24"/>
          <w:szCs w:val="24"/>
          <w:lang w:val="ro-RO" w:eastAsia="en-US" w:bidi="ar-SA"/>
        </w:rPr>
        <w:t xml:space="preserve"> </w:t>
      </w:r>
      <w:r w:rsidR="00B52C07" w:rsidRPr="006D5C20">
        <w:rPr>
          <w:sz w:val="24"/>
          <w:szCs w:val="24"/>
          <w:lang w:val="ro-RO" w:eastAsia="en-US" w:bidi="ar-SA"/>
        </w:rPr>
        <w:t xml:space="preserve">sectorul </w:t>
      </w:r>
      <w:r w:rsidR="0084745D" w:rsidRPr="006D5C20">
        <w:rPr>
          <w:sz w:val="24"/>
          <w:szCs w:val="24"/>
          <w:lang w:val="ro-RO" w:eastAsia="en-US" w:bidi="ar-SA"/>
        </w:rPr>
        <w:t>forestier</w:t>
      </w:r>
      <w:r w:rsidR="00B52C07" w:rsidRPr="006D5C20">
        <w:rPr>
          <w:sz w:val="24"/>
          <w:szCs w:val="24"/>
          <w:lang w:val="ro-RO" w:eastAsia="en-US" w:bidi="ar-SA"/>
        </w:rPr>
        <w:t xml:space="preserve">. Ministerul Infrastructurii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 xml:space="preserve">i Dezvoltării Regionale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>i Ministerul Educa</w:t>
      </w:r>
      <w:r w:rsidR="00986916">
        <w:rPr>
          <w:sz w:val="24"/>
          <w:szCs w:val="24"/>
          <w:lang w:val="ro-RO" w:eastAsia="en-US" w:bidi="ar-SA"/>
        </w:rPr>
        <w:t>ț</w:t>
      </w:r>
      <w:r w:rsidR="00B52C07" w:rsidRPr="006D5C20">
        <w:rPr>
          <w:sz w:val="24"/>
          <w:szCs w:val="24"/>
          <w:lang w:val="ro-RO" w:eastAsia="en-US" w:bidi="ar-SA"/>
        </w:rPr>
        <w:t xml:space="preserve">iei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 xml:space="preserve">i Cercetării </w:t>
      </w:r>
      <w:r w:rsidR="0097494D" w:rsidRPr="006D5C20">
        <w:rPr>
          <w:sz w:val="24"/>
          <w:szCs w:val="24"/>
          <w:lang w:val="ro-RO" w:eastAsia="en-US" w:bidi="ar-SA"/>
        </w:rPr>
        <w:t xml:space="preserve">sunt </w:t>
      </w:r>
      <w:r w:rsidR="00B52C07" w:rsidRPr="006D5C20">
        <w:rPr>
          <w:sz w:val="24"/>
          <w:szCs w:val="24"/>
          <w:lang w:val="ro-RO" w:eastAsia="en-US" w:bidi="ar-SA"/>
        </w:rPr>
        <w:t>implicate în</w:t>
      </w:r>
      <w:r w:rsidR="00D20FEF">
        <w:rPr>
          <w:sz w:val="24"/>
          <w:szCs w:val="24"/>
          <w:lang w:val="ro-RO" w:eastAsia="en-US" w:bidi="ar-SA"/>
        </w:rPr>
        <w:t xml:space="preserve"> realizarea Inventarului Forestier, precum </w:t>
      </w:r>
      <w:r w:rsidR="00957E03">
        <w:rPr>
          <w:sz w:val="24"/>
          <w:szCs w:val="24"/>
          <w:lang w:val="ro-RO" w:eastAsia="en-US" w:bidi="ar-SA"/>
        </w:rPr>
        <w:t>ș</w:t>
      </w:r>
      <w:r w:rsidR="00D20FEF">
        <w:rPr>
          <w:sz w:val="24"/>
          <w:szCs w:val="24"/>
          <w:lang w:val="ro-RO" w:eastAsia="en-US" w:bidi="ar-SA"/>
        </w:rPr>
        <w:t>i în</w:t>
      </w:r>
      <w:r w:rsidR="00B52C07" w:rsidRPr="006D5C20">
        <w:rPr>
          <w:sz w:val="24"/>
          <w:szCs w:val="24"/>
          <w:lang w:val="ro-RO" w:eastAsia="en-US" w:bidi="ar-SA"/>
        </w:rPr>
        <w:t xml:space="preserve"> toate activită</w:t>
      </w:r>
      <w:r w:rsidR="00986916">
        <w:rPr>
          <w:sz w:val="24"/>
          <w:szCs w:val="24"/>
          <w:lang w:val="ro-RO" w:eastAsia="en-US" w:bidi="ar-SA"/>
        </w:rPr>
        <w:t>ț</w:t>
      </w:r>
      <w:r w:rsidR="00B52C07" w:rsidRPr="006D5C20">
        <w:rPr>
          <w:sz w:val="24"/>
          <w:szCs w:val="24"/>
          <w:lang w:val="ro-RO" w:eastAsia="en-US" w:bidi="ar-SA"/>
        </w:rPr>
        <w:t>ile privind utilizarea biotehnologiilor moderne pentru asigurarea sectorului forestier cu material de reproducere în noile condi</w:t>
      </w:r>
      <w:r w:rsidR="00986916">
        <w:rPr>
          <w:sz w:val="24"/>
          <w:szCs w:val="24"/>
          <w:lang w:val="ro-RO" w:eastAsia="en-US" w:bidi="ar-SA"/>
        </w:rPr>
        <w:t>ț</w:t>
      </w:r>
      <w:r w:rsidR="00B52C07" w:rsidRPr="006D5C20">
        <w:rPr>
          <w:sz w:val="24"/>
          <w:szCs w:val="24"/>
          <w:lang w:val="ro-RO" w:eastAsia="en-US" w:bidi="ar-SA"/>
        </w:rPr>
        <w:t xml:space="preserve">ii climatice, pentru efectuarea de cercetări fundamentale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 xml:space="preserve">i aplicative legate de impactul schimbărilor climatice asupra ecosistemelor forestiere etc. </w:t>
      </w:r>
      <w:r w:rsidR="0097494D" w:rsidRPr="006D5C20">
        <w:rPr>
          <w:sz w:val="24"/>
          <w:szCs w:val="24"/>
          <w:lang w:val="ro-RO" w:eastAsia="en-US" w:bidi="ar-SA"/>
        </w:rPr>
        <w:t xml:space="preserve">Pentru </w:t>
      </w:r>
      <w:r w:rsidR="001C419F">
        <w:rPr>
          <w:sz w:val="24"/>
          <w:szCs w:val="24"/>
          <w:lang w:val="ro-RO" w:eastAsia="en-US" w:bidi="ar-SA"/>
        </w:rPr>
        <w:t>realizarea ac</w:t>
      </w:r>
      <w:r w:rsidR="00986916">
        <w:rPr>
          <w:sz w:val="24"/>
          <w:szCs w:val="24"/>
          <w:lang w:val="ro-RO" w:eastAsia="en-US" w:bidi="ar-SA"/>
        </w:rPr>
        <w:t>ț</w:t>
      </w:r>
      <w:r w:rsidR="001C419F">
        <w:rPr>
          <w:sz w:val="24"/>
          <w:szCs w:val="24"/>
          <w:lang w:val="ro-RO" w:eastAsia="en-US" w:bidi="ar-SA"/>
        </w:rPr>
        <w:t xml:space="preserve">iunilor de </w:t>
      </w:r>
      <w:r w:rsidR="00B52C07" w:rsidRPr="006D5C20">
        <w:rPr>
          <w:sz w:val="24"/>
          <w:szCs w:val="24"/>
          <w:lang w:val="ro-RO" w:eastAsia="en-US" w:bidi="ar-SA"/>
        </w:rPr>
        <w:t>reabilitare</w:t>
      </w:r>
      <w:r w:rsidR="001C419F">
        <w:rPr>
          <w:sz w:val="24"/>
          <w:szCs w:val="24"/>
          <w:lang w:val="ro-RO" w:eastAsia="en-US" w:bidi="ar-SA"/>
        </w:rPr>
        <w:t xml:space="preserve"> </w:t>
      </w:r>
      <w:r w:rsidR="00B52C07" w:rsidRPr="006D5C20">
        <w:rPr>
          <w:sz w:val="24"/>
          <w:szCs w:val="24"/>
          <w:lang w:val="ro-RO" w:eastAsia="en-US" w:bidi="ar-SA"/>
        </w:rPr>
        <w:t>a sistemelor silvo</w:t>
      </w:r>
      <w:r>
        <w:rPr>
          <w:sz w:val="24"/>
          <w:szCs w:val="24"/>
          <w:lang w:val="ro-RO" w:eastAsia="en-US" w:bidi="ar-SA"/>
        </w:rPr>
        <w:t>-</w:t>
      </w:r>
      <w:r w:rsidR="00B52C07" w:rsidRPr="006D5C20">
        <w:rPr>
          <w:sz w:val="24"/>
          <w:szCs w:val="24"/>
          <w:lang w:val="ro-RO" w:eastAsia="en-US" w:bidi="ar-SA"/>
        </w:rPr>
        <w:t xml:space="preserve">pastorale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 xml:space="preserve">i agrosilvice </w:t>
      </w:r>
      <w:r w:rsidR="001C419F">
        <w:rPr>
          <w:sz w:val="24"/>
          <w:szCs w:val="24"/>
          <w:lang w:val="ro-RO" w:eastAsia="en-US" w:bidi="ar-SA"/>
        </w:rPr>
        <w:t xml:space="preserve"> este</w:t>
      </w:r>
      <w:r w:rsidR="00B52C07" w:rsidRPr="006D5C20">
        <w:rPr>
          <w:sz w:val="24"/>
          <w:szCs w:val="24"/>
          <w:lang w:val="ro-RO" w:eastAsia="en-US" w:bidi="ar-SA"/>
        </w:rPr>
        <w:t xml:space="preserve"> necesară </w:t>
      </w:r>
      <w:r w:rsidR="0097494D" w:rsidRPr="006D5C20">
        <w:rPr>
          <w:sz w:val="24"/>
          <w:szCs w:val="24"/>
          <w:lang w:val="ro-RO" w:eastAsia="en-US" w:bidi="ar-SA"/>
        </w:rPr>
        <w:t xml:space="preserve"> </w:t>
      </w:r>
      <w:r w:rsidR="00B52C07" w:rsidRPr="006D5C20">
        <w:rPr>
          <w:sz w:val="24"/>
          <w:szCs w:val="24"/>
          <w:lang w:val="ro-RO" w:eastAsia="en-US" w:bidi="ar-SA"/>
        </w:rPr>
        <w:t xml:space="preserve">implicarea MAIA , </w:t>
      </w:r>
      <w:r w:rsidR="007E0BE8" w:rsidRPr="006D5C20">
        <w:rPr>
          <w:sz w:val="24"/>
          <w:szCs w:val="24"/>
          <w:lang w:val="ro-RO" w:eastAsia="en-US" w:bidi="ar-SA"/>
        </w:rPr>
        <w:t>Agen</w:t>
      </w:r>
      <w:r w:rsidR="00986916">
        <w:rPr>
          <w:sz w:val="24"/>
          <w:szCs w:val="24"/>
          <w:lang w:val="ro-RO" w:eastAsia="en-US" w:bidi="ar-SA"/>
        </w:rPr>
        <w:t>ț</w:t>
      </w:r>
      <w:r w:rsidR="007E0BE8" w:rsidRPr="006D5C20">
        <w:rPr>
          <w:sz w:val="24"/>
          <w:szCs w:val="24"/>
          <w:lang w:val="ro-RO" w:eastAsia="en-US" w:bidi="ar-SA"/>
        </w:rPr>
        <w:t>i</w:t>
      </w:r>
      <w:r w:rsidR="001C419F">
        <w:rPr>
          <w:sz w:val="24"/>
          <w:szCs w:val="24"/>
          <w:lang w:val="ro-RO" w:eastAsia="en-US" w:bidi="ar-SA"/>
        </w:rPr>
        <w:t>ei</w:t>
      </w:r>
      <w:r w:rsidR="007E0BE8" w:rsidRPr="006D5C20">
        <w:rPr>
          <w:sz w:val="24"/>
          <w:szCs w:val="24"/>
          <w:lang w:val="ro-RO" w:eastAsia="en-US" w:bidi="ar-SA"/>
        </w:rPr>
        <w:t xml:space="preserve"> „</w:t>
      </w:r>
      <w:r w:rsidR="00B52C07" w:rsidRPr="006D5C20">
        <w:rPr>
          <w:sz w:val="24"/>
          <w:szCs w:val="24"/>
          <w:lang w:val="ro-RO" w:eastAsia="en-US" w:bidi="ar-SA"/>
        </w:rPr>
        <w:t>Moldsilva</w:t>
      </w:r>
      <w:r w:rsidR="007E0BE8" w:rsidRPr="006D5C20">
        <w:rPr>
          <w:sz w:val="24"/>
          <w:szCs w:val="24"/>
          <w:lang w:val="ro-RO" w:eastAsia="en-US" w:bidi="ar-SA"/>
        </w:rPr>
        <w:t>”</w:t>
      </w:r>
      <w:r w:rsidR="00B52C07" w:rsidRPr="006D5C20">
        <w:rPr>
          <w:sz w:val="24"/>
          <w:szCs w:val="24"/>
          <w:lang w:val="ro-RO" w:eastAsia="en-US" w:bidi="ar-SA"/>
        </w:rPr>
        <w:t>, MID</w:t>
      </w:r>
      <w:r>
        <w:rPr>
          <w:sz w:val="24"/>
          <w:szCs w:val="24"/>
          <w:lang w:val="ro-RO" w:eastAsia="en-US" w:bidi="ar-SA"/>
        </w:rPr>
        <w:t>R</w:t>
      </w:r>
      <w:r w:rsidR="00B52C07"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>i ME</w:t>
      </w:r>
      <w:r w:rsidR="0097494D" w:rsidRPr="006D5C20">
        <w:rPr>
          <w:sz w:val="24"/>
          <w:szCs w:val="24"/>
          <w:lang w:val="ro-RO" w:eastAsia="en-US" w:bidi="ar-SA"/>
        </w:rPr>
        <w:t>C</w:t>
      </w:r>
      <w:r w:rsidR="00B52C07" w:rsidRPr="006D5C20">
        <w:rPr>
          <w:sz w:val="24"/>
          <w:szCs w:val="24"/>
          <w:lang w:val="ro-RO" w:eastAsia="en-US" w:bidi="ar-SA"/>
        </w:rPr>
        <w:t>. M</w:t>
      </w:r>
      <w:r w:rsidR="0097494D" w:rsidRPr="006D5C20">
        <w:rPr>
          <w:sz w:val="24"/>
          <w:szCs w:val="24"/>
          <w:lang w:val="ro-RO" w:eastAsia="en-US" w:bidi="ar-SA"/>
        </w:rPr>
        <w:t>inisterul Mediului</w:t>
      </w:r>
      <w:r w:rsidR="001C419F">
        <w:rPr>
          <w:sz w:val="24"/>
          <w:szCs w:val="24"/>
          <w:lang w:val="ro-RO" w:eastAsia="en-US" w:bidi="ar-SA"/>
        </w:rPr>
        <w:t>,</w:t>
      </w:r>
      <w:r w:rsidR="00B52C07" w:rsidRPr="006D5C20">
        <w:rPr>
          <w:sz w:val="24"/>
          <w:szCs w:val="24"/>
          <w:lang w:val="ro-RO" w:eastAsia="en-US" w:bidi="ar-SA"/>
        </w:rPr>
        <w:t xml:space="preserve"> </w:t>
      </w:r>
      <w:r w:rsidR="007E0BE8" w:rsidRPr="006D5C20">
        <w:rPr>
          <w:sz w:val="24"/>
          <w:szCs w:val="24"/>
          <w:lang w:val="ro-RO" w:eastAsia="en-US" w:bidi="ar-SA"/>
        </w:rPr>
        <w:t>Agen</w:t>
      </w:r>
      <w:r w:rsidR="00986916">
        <w:rPr>
          <w:sz w:val="24"/>
          <w:szCs w:val="24"/>
          <w:lang w:val="ro-RO" w:eastAsia="en-US" w:bidi="ar-SA"/>
        </w:rPr>
        <w:t>ț</w:t>
      </w:r>
      <w:r w:rsidR="007E0BE8" w:rsidRPr="006D5C20">
        <w:rPr>
          <w:sz w:val="24"/>
          <w:szCs w:val="24"/>
          <w:lang w:val="ro-RO" w:eastAsia="en-US" w:bidi="ar-SA"/>
        </w:rPr>
        <w:t>ia „</w:t>
      </w:r>
      <w:r w:rsidR="00B52C07" w:rsidRPr="006D5C20">
        <w:rPr>
          <w:sz w:val="24"/>
          <w:szCs w:val="24"/>
          <w:lang w:val="ro-RO" w:eastAsia="en-US" w:bidi="ar-SA"/>
        </w:rPr>
        <w:t>Moldsilva</w:t>
      </w:r>
      <w:r w:rsidR="007E0BE8" w:rsidRPr="006D5C20">
        <w:rPr>
          <w:sz w:val="24"/>
          <w:szCs w:val="24"/>
          <w:lang w:val="ro-RO" w:eastAsia="en-US" w:bidi="ar-SA"/>
        </w:rPr>
        <w:t>”</w:t>
      </w:r>
      <w:r w:rsidR="001C419F">
        <w:rPr>
          <w:sz w:val="24"/>
          <w:szCs w:val="24"/>
          <w:lang w:val="ro-RO" w:eastAsia="en-US" w:bidi="ar-SA"/>
        </w:rPr>
        <w:t>,</w:t>
      </w:r>
      <w:r w:rsidR="00B52C07" w:rsidRPr="006D5C20">
        <w:rPr>
          <w:sz w:val="24"/>
          <w:szCs w:val="24"/>
          <w:lang w:val="ro-RO" w:eastAsia="en-US" w:bidi="ar-SA"/>
        </w:rPr>
        <w:t xml:space="preserve"> </w:t>
      </w:r>
      <w:r w:rsidR="007E0BE8" w:rsidRPr="006D5C20">
        <w:rPr>
          <w:sz w:val="24"/>
          <w:szCs w:val="24"/>
          <w:lang w:val="ro-RO" w:eastAsia="en-US" w:bidi="ar-SA"/>
        </w:rPr>
        <w:t>Agen</w:t>
      </w:r>
      <w:r w:rsidR="00986916">
        <w:rPr>
          <w:sz w:val="24"/>
          <w:szCs w:val="24"/>
          <w:lang w:val="ro-RO" w:eastAsia="en-US" w:bidi="ar-SA"/>
        </w:rPr>
        <w:t>ț</w:t>
      </w:r>
      <w:r w:rsidR="007E0BE8" w:rsidRPr="006D5C20">
        <w:rPr>
          <w:sz w:val="24"/>
          <w:szCs w:val="24"/>
          <w:lang w:val="ro-RO" w:eastAsia="en-US" w:bidi="ar-SA"/>
        </w:rPr>
        <w:t>ia „</w:t>
      </w:r>
      <w:r w:rsidR="00B52C07" w:rsidRPr="006D5C20">
        <w:rPr>
          <w:sz w:val="24"/>
          <w:szCs w:val="24"/>
          <w:lang w:val="ro-RO" w:eastAsia="en-US" w:bidi="ar-SA"/>
        </w:rPr>
        <w:t>Apele Moldovei</w:t>
      </w:r>
      <w:r w:rsidR="007E0BE8" w:rsidRPr="006D5C20">
        <w:rPr>
          <w:sz w:val="24"/>
          <w:szCs w:val="24"/>
          <w:lang w:val="ro-RO" w:eastAsia="en-US" w:bidi="ar-SA"/>
        </w:rPr>
        <w:t>”</w:t>
      </w:r>
      <w:r w:rsidR="00B52C07" w:rsidRPr="006D5C20">
        <w:rPr>
          <w:sz w:val="24"/>
          <w:szCs w:val="24"/>
          <w:lang w:val="ro-RO" w:eastAsia="en-US" w:bidi="ar-SA"/>
        </w:rPr>
        <w:t>, MID</w:t>
      </w:r>
      <w:r>
        <w:rPr>
          <w:sz w:val="24"/>
          <w:szCs w:val="24"/>
          <w:lang w:val="ro-RO" w:eastAsia="en-US" w:bidi="ar-SA"/>
        </w:rPr>
        <w:t>R</w:t>
      </w:r>
      <w:r w:rsidR="00B52C07" w:rsidRPr="006D5C20">
        <w:rPr>
          <w:sz w:val="24"/>
          <w:szCs w:val="24"/>
          <w:lang w:val="ro-RO" w:eastAsia="en-US" w:bidi="ar-SA"/>
        </w:rPr>
        <w:t>, MA</w:t>
      </w:r>
      <w:r w:rsidR="0097494D" w:rsidRPr="006D5C20">
        <w:rPr>
          <w:sz w:val="24"/>
          <w:szCs w:val="24"/>
          <w:lang w:val="ro-RO" w:eastAsia="en-US" w:bidi="ar-SA"/>
        </w:rPr>
        <w:t>IA</w:t>
      </w:r>
      <w:r w:rsidR="00B52C07"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>i ME</w:t>
      </w:r>
      <w:r w:rsidR="0097494D" w:rsidRPr="006D5C20">
        <w:rPr>
          <w:sz w:val="24"/>
          <w:szCs w:val="24"/>
          <w:lang w:val="ro-RO" w:eastAsia="en-US" w:bidi="ar-SA"/>
        </w:rPr>
        <w:t>C</w:t>
      </w:r>
      <w:r w:rsidR="001C419F">
        <w:rPr>
          <w:sz w:val="24"/>
          <w:szCs w:val="24"/>
          <w:lang w:val="ro-RO" w:eastAsia="en-US" w:bidi="ar-SA"/>
        </w:rPr>
        <w:t xml:space="preserve"> vor </w:t>
      </w:r>
      <w:r w:rsidR="009265E4">
        <w:rPr>
          <w:sz w:val="24"/>
          <w:szCs w:val="24"/>
          <w:lang w:val="ro-RO" w:eastAsia="en-US" w:bidi="ar-SA"/>
        </w:rPr>
        <w:t>realiza ac</w:t>
      </w:r>
      <w:r w:rsidR="00986916">
        <w:rPr>
          <w:sz w:val="24"/>
          <w:szCs w:val="24"/>
          <w:lang w:val="ro-RO" w:eastAsia="en-US" w:bidi="ar-SA"/>
        </w:rPr>
        <w:t>ț</w:t>
      </w:r>
      <w:r w:rsidR="009265E4">
        <w:rPr>
          <w:sz w:val="24"/>
          <w:szCs w:val="24"/>
          <w:lang w:val="ro-RO" w:eastAsia="en-US" w:bidi="ar-SA"/>
        </w:rPr>
        <w:t>iuni menite să contri</w:t>
      </w:r>
      <w:r w:rsidR="008A02B6">
        <w:rPr>
          <w:sz w:val="24"/>
          <w:szCs w:val="24"/>
          <w:lang w:val="ro-RO" w:eastAsia="en-US" w:bidi="ar-SA"/>
        </w:rPr>
        <w:t>b</w:t>
      </w:r>
      <w:r w:rsidR="009265E4">
        <w:rPr>
          <w:sz w:val="24"/>
          <w:szCs w:val="24"/>
          <w:lang w:val="ro-RO" w:eastAsia="en-US" w:bidi="ar-SA"/>
        </w:rPr>
        <w:t xml:space="preserve">uie la </w:t>
      </w:r>
      <w:r w:rsidR="00B52C07" w:rsidRPr="006D5C20">
        <w:rPr>
          <w:sz w:val="24"/>
          <w:szCs w:val="24"/>
          <w:lang w:val="ro-RO" w:eastAsia="en-US" w:bidi="ar-SA"/>
        </w:rPr>
        <w:t xml:space="preserve"> crearea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 xml:space="preserve">i consolidarea </w:t>
      </w:r>
      <w:r w:rsidR="00D20FEF">
        <w:rPr>
          <w:sz w:val="24"/>
          <w:szCs w:val="24"/>
          <w:lang w:val="ro-RO" w:eastAsia="en-US" w:bidi="ar-SA"/>
        </w:rPr>
        <w:t>perdelelor</w:t>
      </w:r>
      <w:r w:rsidR="00D20FEF" w:rsidRPr="006D5C20">
        <w:rPr>
          <w:sz w:val="24"/>
          <w:szCs w:val="24"/>
          <w:lang w:val="ro-RO" w:eastAsia="en-US" w:bidi="ar-SA"/>
        </w:rPr>
        <w:t xml:space="preserve"> </w:t>
      </w:r>
      <w:r w:rsidR="00B52C07" w:rsidRPr="006D5C20">
        <w:rPr>
          <w:sz w:val="24"/>
          <w:szCs w:val="24"/>
          <w:lang w:val="ro-RO" w:eastAsia="en-US" w:bidi="ar-SA"/>
        </w:rPr>
        <w:t>forestiere pentru prote</w:t>
      </w:r>
      <w:r w:rsidR="00537CB0" w:rsidRPr="006D5C20">
        <w:rPr>
          <w:sz w:val="24"/>
          <w:szCs w:val="24"/>
          <w:lang w:val="ro-RO" w:eastAsia="en-US" w:bidi="ar-SA"/>
        </w:rPr>
        <w:t>c</w:t>
      </w:r>
      <w:r w:rsidR="00986916">
        <w:rPr>
          <w:sz w:val="24"/>
          <w:szCs w:val="24"/>
          <w:lang w:val="ro-RO" w:eastAsia="en-US" w:bidi="ar-SA"/>
        </w:rPr>
        <w:t>ț</w:t>
      </w:r>
      <w:r w:rsidR="00537CB0" w:rsidRPr="006D5C20">
        <w:rPr>
          <w:sz w:val="24"/>
          <w:szCs w:val="24"/>
          <w:lang w:val="ro-RO" w:eastAsia="en-US" w:bidi="ar-SA"/>
        </w:rPr>
        <w:t>ia</w:t>
      </w:r>
      <w:r w:rsidR="00B52C07" w:rsidRPr="006D5C20">
        <w:rPr>
          <w:sz w:val="24"/>
          <w:szCs w:val="24"/>
          <w:lang w:val="ro-RO" w:eastAsia="en-US" w:bidi="ar-SA"/>
        </w:rPr>
        <w:t xml:space="preserve"> terenurilor agricole, precum </w:t>
      </w:r>
      <w:r w:rsidR="00957E03">
        <w:rPr>
          <w:sz w:val="24"/>
          <w:szCs w:val="24"/>
          <w:lang w:val="ro-RO" w:eastAsia="en-US" w:bidi="ar-SA"/>
        </w:rPr>
        <w:t>ș</w:t>
      </w:r>
      <w:r w:rsidR="00B52C07" w:rsidRPr="006D5C20">
        <w:rPr>
          <w:sz w:val="24"/>
          <w:szCs w:val="24"/>
          <w:lang w:val="ro-RO" w:eastAsia="en-US" w:bidi="ar-SA"/>
        </w:rPr>
        <w:t xml:space="preserve">i pentru </w:t>
      </w:r>
      <w:r w:rsidR="00D20FEF">
        <w:rPr>
          <w:sz w:val="24"/>
          <w:szCs w:val="24"/>
          <w:lang w:val="ro-RO" w:eastAsia="en-US" w:bidi="ar-SA"/>
        </w:rPr>
        <w:t>extinderea</w:t>
      </w:r>
      <w:r w:rsidR="00D20FEF" w:rsidRPr="006D5C20">
        <w:rPr>
          <w:sz w:val="24"/>
          <w:szCs w:val="24"/>
          <w:lang w:val="ro-RO" w:eastAsia="en-US" w:bidi="ar-SA"/>
        </w:rPr>
        <w:t xml:space="preserve"> </w:t>
      </w:r>
      <w:r w:rsidR="00B52C07" w:rsidRPr="006D5C20">
        <w:rPr>
          <w:sz w:val="24"/>
          <w:szCs w:val="24"/>
          <w:lang w:val="ro-RO" w:eastAsia="en-US" w:bidi="ar-SA"/>
        </w:rPr>
        <w:t>fondul</w:t>
      </w:r>
      <w:r w:rsidR="009265E4">
        <w:rPr>
          <w:sz w:val="24"/>
          <w:szCs w:val="24"/>
          <w:lang w:val="ro-RO" w:eastAsia="en-US" w:bidi="ar-SA"/>
        </w:rPr>
        <w:t>ui</w:t>
      </w:r>
      <w:r w:rsidR="00B52C07" w:rsidRPr="006D5C20">
        <w:rPr>
          <w:sz w:val="24"/>
          <w:szCs w:val="24"/>
          <w:lang w:val="ro-RO" w:eastAsia="en-US" w:bidi="ar-SA"/>
        </w:rPr>
        <w:t xml:space="preserve"> forestier (</w:t>
      </w:r>
      <w:r w:rsidR="00537CB0" w:rsidRPr="006D5C20">
        <w:rPr>
          <w:sz w:val="24"/>
          <w:szCs w:val="24"/>
          <w:lang w:val="ro-RO" w:eastAsia="en-US" w:bidi="ar-SA"/>
        </w:rPr>
        <w:t xml:space="preserve">gradului de </w:t>
      </w:r>
      <w:r w:rsidR="00B52C07" w:rsidRPr="006D5C20">
        <w:rPr>
          <w:sz w:val="24"/>
          <w:szCs w:val="24"/>
          <w:lang w:val="ro-RO" w:eastAsia="en-US" w:bidi="ar-SA"/>
        </w:rPr>
        <w:t xml:space="preserve">împădurire) al </w:t>
      </w:r>
      <w:r w:rsidR="00986916">
        <w:rPr>
          <w:sz w:val="24"/>
          <w:szCs w:val="24"/>
          <w:lang w:val="ro-RO" w:eastAsia="en-US" w:bidi="ar-SA"/>
        </w:rPr>
        <w:t>ț</w:t>
      </w:r>
      <w:r w:rsidR="00B52C07" w:rsidRPr="006D5C20">
        <w:rPr>
          <w:sz w:val="24"/>
          <w:szCs w:val="24"/>
          <w:lang w:val="ro-RO" w:eastAsia="en-US" w:bidi="ar-SA"/>
        </w:rPr>
        <w:t>ării.</w:t>
      </w:r>
    </w:p>
    <w:p w14:paraId="7E9CC08F" w14:textId="70C4C746" w:rsidR="00537CB0" w:rsidRPr="006D5C20" w:rsidRDefault="00B6099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OS</w:t>
      </w:r>
      <w:r w:rsidR="00867786" w:rsidRPr="006D5C20">
        <w:rPr>
          <w:sz w:val="24"/>
          <w:szCs w:val="24"/>
          <w:lang w:val="ro-RO" w:eastAsia="en-US" w:bidi="ar-SA"/>
        </w:rPr>
        <w:t xml:space="preserve"> 5.4. Sănătate - </w:t>
      </w:r>
      <w:r w:rsidR="00431E9D" w:rsidRPr="006D5C20">
        <w:rPr>
          <w:sz w:val="24"/>
          <w:szCs w:val="24"/>
          <w:lang w:val="ro-RO" w:eastAsia="en-US" w:bidi="ar-SA"/>
        </w:rPr>
        <w:t>Ministerul Sănătă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 xml:space="preserve">ii </w:t>
      </w:r>
      <w:r w:rsidR="00957E03">
        <w:rPr>
          <w:sz w:val="24"/>
          <w:szCs w:val="24"/>
          <w:lang w:val="ro-RO" w:eastAsia="en-US" w:bidi="ar-SA"/>
        </w:rPr>
        <w:t>ș</w:t>
      </w:r>
      <w:r w:rsidR="00431E9D" w:rsidRPr="006D5C20">
        <w:rPr>
          <w:sz w:val="24"/>
          <w:szCs w:val="24"/>
          <w:lang w:val="ro-RO" w:eastAsia="en-US" w:bidi="ar-SA"/>
        </w:rPr>
        <w:t>i Agen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>ia Na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 xml:space="preserve">ională pentru Sănătate Publică sunt principalii actori în implementarea măsurilor </w:t>
      </w:r>
      <w:r w:rsidR="00B81F57" w:rsidRPr="006D5C20">
        <w:rPr>
          <w:sz w:val="24"/>
          <w:szCs w:val="24"/>
          <w:lang w:val="ro-RO" w:eastAsia="en-US" w:bidi="ar-SA"/>
        </w:rPr>
        <w:t>ASC</w:t>
      </w:r>
      <w:r w:rsidR="00431E9D" w:rsidRPr="006D5C20">
        <w:rPr>
          <w:sz w:val="24"/>
          <w:szCs w:val="24"/>
          <w:lang w:val="ro-RO" w:eastAsia="en-US" w:bidi="ar-SA"/>
        </w:rPr>
        <w:t xml:space="preserve"> preconizate pentru sector. Compani</w:t>
      </w:r>
      <w:r w:rsidR="009265E4">
        <w:rPr>
          <w:sz w:val="24"/>
          <w:szCs w:val="24"/>
          <w:lang w:val="ro-RO" w:eastAsia="en-US" w:bidi="ar-SA"/>
        </w:rPr>
        <w:t>a</w:t>
      </w:r>
      <w:r w:rsidR="00431E9D" w:rsidRPr="006D5C20">
        <w:rPr>
          <w:sz w:val="24"/>
          <w:szCs w:val="24"/>
          <w:lang w:val="ro-RO" w:eastAsia="en-US" w:bidi="ar-SA"/>
        </w:rPr>
        <w:t xml:space="preserve"> Na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>ional</w:t>
      </w:r>
      <w:r w:rsidR="009265E4">
        <w:rPr>
          <w:sz w:val="24"/>
          <w:szCs w:val="24"/>
          <w:lang w:val="ro-RO" w:eastAsia="en-US" w:bidi="ar-SA"/>
        </w:rPr>
        <w:t>ă</w:t>
      </w:r>
      <w:r w:rsidR="00431E9D" w:rsidRPr="006D5C20">
        <w:rPr>
          <w:sz w:val="24"/>
          <w:szCs w:val="24"/>
          <w:lang w:val="ro-RO" w:eastAsia="en-US" w:bidi="ar-SA"/>
        </w:rPr>
        <w:t xml:space="preserve"> de Asigurări în Medicină </w:t>
      </w:r>
      <w:r w:rsidR="009265E4">
        <w:rPr>
          <w:sz w:val="24"/>
          <w:szCs w:val="24"/>
          <w:lang w:val="ro-RO" w:eastAsia="en-US" w:bidi="ar-SA"/>
        </w:rPr>
        <w:t xml:space="preserve"> are</w:t>
      </w:r>
      <w:r w:rsidR="00431E9D" w:rsidRPr="006D5C20">
        <w:rPr>
          <w:sz w:val="24"/>
          <w:szCs w:val="24"/>
          <w:lang w:val="ro-RO" w:eastAsia="en-US" w:bidi="ar-SA"/>
        </w:rPr>
        <w:t xml:space="preserve"> un rol substan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 xml:space="preserve">ial în  </w:t>
      </w:r>
      <w:r>
        <w:rPr>
          <w:sz w:val="24"/>
          <w:szCs w:val="24"/>
          <w:lang w:val="ro-RO" w:eastAsia="en-US" w:bidi="ar-SA"/>
        </w:rPr>
        <w:t xml:space="preserve">elaborarea </w:t>
      </w:r>
      <w:r w:rsidR="00957E03">
        <w:rPr>
          <w:sz w:val="24"/>
          <w:szCs w:val="24"/>
          <w:lang w:val="ro-RO" w:eastAsia="en-US" w:bidi="ar-SA"/>
        </w:rPr>
        <w:t>ș</w:t>
      </w:r>
      <w:r w:rsidR="00431E9D" w:rsidRPr="006D5C20">
        <w:rPr>
          <w:sz w:val="24"/>
          <w:szCs w:val="24"/>
          <w:lang w:val="ro-RO" w:eastAsia="en-US" w:bidi="ar-SA"/>
        </w:rPr>
        <w:t>i implementarea unei strategii de finan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>are a investi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>iilor în sectorul de sănătate publică, care încorporează cerin</w:t>
      </w:r>
      <w:r w:rsidR="00986916">
        <w:rPr>
          <w:sz w:val="24"/>
          <w:szCs w:val="24"/>
          <w:lang w:val="ro-RO" w:eastAsia="en-US" w:bidi="ar-SA"/>
        </w:rPr>
        <w:t>ț</w:t>
      </w:r>
      <w:r w:rsidR="00431E9D" w:rsidRPr="006D5C20">
        <w:rPr>
          <w:sz w:val="24"/>
          <w:szCs w:val="24"/>
          <w:lang w:val="ro-RO" w:eastAsia="en-US" w:bidi="ar-SA"/>
        </w:rPr>
        <w:t xml:space="preserve">ele de </w:t>
      </w:r>
      <w:r w:rsidR="00B81F57" w:rsidRPr="006D5C20">
        <w:rPr>
          <w:sz w:val="24"/>
          <w:szCs w:val="24"/>
          <w:lang w:val="ro-RO" w:eastAsia="en-US" w:bidi="ar-SA"/>
        </w:rPr>
        <w:t>rezilien</w:t>
      </w:r>
      <w:r w:rsidR="00986916">
        <w:rPr>
          <w:sz w:val="24"/>
          <w:szCs w:val="24"/>
          <w:lang w:val="ro-RO" w:eastAsia="en-US" w:bidi="ar-SA"/>
        </w:rPr>
        <w:t>ț</w:t>
      </w:r>
      <w:r w:rsidR="00B81F57" w:rsidRPr="006D5C20">
        <w:rPr>
          <w:sz w:val="24"/>
          <w:szCs w:val="24"/>
          <w:lang w:val="ro-RO" w:eastAsia="en-US" w:bidi="ar-SA"/>
        </w:rPr>
        <w:t>ă climatic</w:t>
      </w:r>
      <w:r w:rsidR="00347B27" w:rsidRPr="006D5C20">
        <w:rPr>
          <w:sz w:val="24"/>
          <w:szCs w:val="24"/>
          <w:lang w:val="ro-RO" w:eastAsia="en-US" w:bidi="ar-SA"/>
        </w:rPr>
        <w:t>ă</w:t>
      </w:r>
      <w:r w:rsidR="00B81F57" w:rsidRPr="006D5C20">
        <w:rPr>
          <w:sz w:val="24"/>
          <w:szCs w:val="24"/>
          <w:lang w:val="ro-RO" w:eastAsia="en-US" w:bidi="ar-SA"/>
        </w:rPr>
        <w:t>.</w:t>
      </w:r>
      <w:r w:rsidR="00431E9D" w:rsidRPr="006D5C20">
        <w:rPr>
          <w:sz w:val="24"/>
          <w:szCs w:val="24"/>
          <w:lang w:val="ro-RO" w:eastAsia="en-US" w:bidi="ar-SA"/>
        </w:rPr>
        <w:t xml:space="preserve"> </w:t>
      </w:r>
    </w:p>
    <w:p w14:paraId="5E942FCC" w14:textId="08F40EA0" w:rsidR="008062DA" w:rsidRPr="006D5C20" w:rsidRDefault="00B6099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OS</w:t>
      </w:r>
      <w:r w:rsidR="00A251B6" w:rsidRPr="006D5C20">
        <w:rPr>
          <w:sz w:val="24"/>
          <w:szCs w:val="24"/>
          <w:lang w:val="ro-RO" w:eastAsia="en-US" w:bidi="ar-SA"/>
        </w:rPr>
        <w:t xml:space="preserve"> 5.5. Transport - Ministerul Infrastructurii </w:t>
      </w:r>
      <w:r w:rsidR="00957E03">
        <w:rPr>
          <w:sz w:val="24"/>
          <w:szCs w:val="24"/>
          <w:lang w:val="ro-RO" w:eastAsia="en-US" w:bidi="ar-SA"/>
        </w:rPr>
        <w:t>ș</w:t>
      </w:r>
      <w:r w:rsidR="00A251B6" w:rsidRPr="006D5C20">
        <w:rPr>
          <w:sz w:val="24"/>
          <w:szCs w:val="24"/>
          <w:lang w:val="ro-RO" w:eastAsia="en-US" w:bidi="ar-SA"/>
        </w:rPr>
        <w:t xml:space="preserve">i Dezvoltării Regionale este desemnat să </w:t>
      </w:r>
      <w:r w:rsidR="009265E4">
        <w:rPr>
          <w:sz w:val="24"/>
          <w:szCs w:val="24"/>
          <w:lang w:val="ro-RO" w:eastAsia="en-US" w:bidi="ar-SA"/>
        </w:rPr>
        <w:t xml:space="preserve"> </w:t>
      </w:r>
      <w:r>
        <w:rPr>
          <w:sz w:val="24"/>
          <w:szCs w:val="24"/>
          <w:lang w:val="ro-RO" w:eastAsia="en-US" w:bidi="ar-SA"/>
        </w:rPr>
        <w:t>monitorizeze</w:t>
      </w:r>
      <w:r w:rsidR="00A251B6" w:rsidRPr="006D5C20">
        <w:rPr>
          <w:sz w:val="24"/>
          <w:szCs w:val="24"/>
          <w:lang w:val="ro-RO" w:eastAsia="en-US" w:bidi="ar-SA"/>
        </w:rPr>
        <w:t xml:space="preserve"> </w:t>
      </w:r>
      <w:r w:rsidR="00A251B6" w:rsidRPr="006D5C20">
        <w:rPr>
          <w:sz w:val="24"/>
          <w:szCs w:val="24"/>
          <w:lang w:val="ro-RO" w:eastAsia="en-US" w:bidi="ar-SA"/>
        </w:rPr>
        <w:lastRenderedPageBreak/>
        <w:t xml:space="preserve">implementarea măsurilor ASC în sectorul transporturilor. În colaborare cu MIDR, Institutul de Standardizare din Moldova </w:t>
      </w:r>
      <w:r w:rsidR="009265E4">
        <w:rPr>
          <w:sz w:val="24"/>
          <w:szCs w:val="24"/>
          <w:lang w:val="ro-RO" w:eastAsia="en-US" w:bidi="ar-SA"/>
        </w:rPr>
        <w:t xml:space="preserve">este </w:t>
      </w:r>
      <w:r w:rsidR="00A251B6" w:rsidRPr="006D5C20">
        <w:rPr>
          <w:sz w:val="24"/>
          <w:szCs w:val="24"/>
          <w:lang w:val="ro-RO" w:eastAsia="en-US" w:bidi="ar-SA"/>
        </w:rPr>
        <w:t>responsabil</w:t>
      </w:r>
      <w:r w:rsidR="009265E4">
        <w:rPr>
          <w:sz w:val="24"/>
          <w:szCs w:val="24"/>
          <w:lang w:val="ro-RO" w:eastAsia="en-US" w:bidi="ar-SA"/>
        </w:rPr>
        <w:t xml:space="preserve"> de </w:t>
      </w:r>
      <w:r w:rsidR="00A251B6" w:rsidRPr="006D5C20">
        <w:rPr>
          <w:sz w:val="24"/>
          <w:szCs w:val="24"/>
          <w:lang w:val="ro-RO" w:eastAsia="en-US" w:bidi="ar-SA"/>
        </w:rPr>
        <w:t>revizuir</w:t>
      </w:r>
      <w:r w:rsidR="009265E4">
        <w:rPr>
          <w:sz w:val="24"/>
          <w:szCs w:val="24"/>
          <w:lang w:val="ro-RO" w:eastAsia="en-US" w:bidi="ar-SA"/>
        </w:rPr>
        <w:t>ea</w:t>
      </w:r>
      <w:r w:rsidR="00A251B6"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A251B6" w:rsidRPr="006D5C20">
        <w:rPr>
          <w:sz w:val="24"/>
          <w:szCs w:val="24"/>
          <w:lang w:val="ro-RO" w:eastAsia="en-US" w:bidi="ar-SA"/>
        </w:rPr>
        <w:t>i îmbunătă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>ir</w:t>
      </w:r>
      <w:r w:rsidR="009265E4">
        <w:rPr>
          <w:sz w:val="24"/>
          <w:szCs w:val="24"/>
          <w:lang w:val="ro-RO" w:eastAsia="en-US" w:bidi="ar-SA"/>
        </w:rPr>
        <w:t>ea</w:t>
      </w:r>
      <w:r w:rsidR="00A251B6" w:rsidRPr="006D5C20">
        <w:rPr>
          <w:sz w:val="24"/>
          <w:szCs w:val="24"/>
          <w:lang w:val="ro-RO" w:eastAsia="en-US" w:bidi="ar-SA"/>
        </w:rPr>
        <w:t xml:space="preserve"> standardelor de construc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 xml:space="preserve">ie, exploatare </w:t>
      </w:r>
      <w:r w:rsidR="00957E03">
        <w:rPr>
          <w:sz w:val="24"/>
          <w:szCs w:val="24"/>
          <w:lang w:val="ro-RO" w:eastAsia="en-US" w:bidi="ar-SA"/>
        </w:rPr>
        <w:t>ș</w:t>
      </w:r>
      <w:r w:rsidR="00A251B6" w:rsidRPr="006D5C20">
        <w:rPr>
          <w:sz w:val="24"/>
          <w:szCs w:val="24"/>
          <w:lang w:val="ro-RO" w:eastAsia="en-US" w:bidi="ar-SA"/>
        </w:rPr>
        <w:t>i între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>inere (O&amp;M) a infrastructurii rutiere</w:t>
      </w:r>
      <w:r w:rsidR="009265E4">
        <w:rPr>
          <w:sz w:val="24"/>
          <w:szCs w:val="24"/>
          <w:lang w:val="ro-RO" w:eastAsia="en-US" w:bidi="ar-SA"/>
        </w:rPr>
        <w:t>,</w:t>
      </w:r>
      <w:r w:rsidR="00A251B6" w:rsidRPr="006D5C20">
        <w:rPr>
          <w:sz w:val="24"/>
          <w:szCs w:val="24"/>
          <w:lang w:val="ro-RO" w:eastAsia="en-US" w:bidi="ar-SA"/>
        </w:rPr>
        <w:t xml:space="preserve"> 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>in</w:t>
      </w:r>
      <w:r>
        <w:rPr>
          <w:sz w:val="24"/>
          <w:szCs w:val="24"/>
          <w:lang w:val="ro-RO" w:eastAsia="en-US" w:bidi="ar-SA"/>
        </w:rPr>
        <w:t>â</w:t>
      </w:r>
      <w:r w:rsidR="00A251B6" w:rsidRPr="006D5C20">
        <w:rPr>
          <w:sz w:val="24"/>
          <w:szCs w:val="24"/>
          <w:lang w:val="ro-RO" w:eastAsia="en-US" w:bidi="ar-SA"/>
        </w:rPr>
        <w:t>nd</w:t>
      </w:r>
      <w:r w:rsidR="009265E4">
        <w:rPr>
          <w:sz w:val="24"/>
          <w:szCs w:val="24"/>
          <w:lang w:val="ro-RO" w:eastAsia="en-US" w:bidi="ar-SA"/>
        </w:rPr>
        <w:t>u-se</w:t>
      </w:r>
      <w:r w:rsidR="00A251B6" w:rsidRPr="006D5C20">
        <w:rPr>
          <w:sz w:val="24"/>
          <w:szCs w:val="24"/>
          <w:lang w:val="ro-RO" w:eastAsia="en-US" w:bidi="ar-SA"/>
        </w:rPr>
        <w:t xml:space="preserve"> cont de schimbările climatice. </w:t>
      </w:r>
      <w:r w:rsidR="009265E4">
        <w:rPr>
          <w:sz w:val="24"/>
          <w:szCs w:val="24"/>
          <w:lang w:val="ro-RO" w:eastAsia="en-US" w:bidi="ar-SA"/>
        </w:rPr>
        <w:t xml:space="preserve"> De </w:t>
      </w:r>
      <w:r w:rsidR="00A251B6" w:rsidRPr="006D5C20">
        <w:rPr>
          <w:sz w:val="24"/>
          <w:szCs w:val="24"/>
          <w:lang w:val="ro-RO" w:eastAsia="en-US" w:bidi="ar-SA"/>
        </w:rPr>
        <w:t>integrarea cerin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>elor de rezilien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 xml:space="preserve">ă climatică în proiectarea </w:t>
      </w:r>
      <w:r w:rsidR="00957E03">
        <w:rPr>
          <w:sz w:val="24"/>
          <w:szCs w:val="24"/>
          <w:lang w:val="ro-RO" w:eastAsia="en-US" w:bidi="ar-SA"/>
        </w:rPr>
        <w:t>ș</w:t>
      </w:r>
      <w:r w:rsidR="00A251B6" w:rsidRPr="006D5C20">
        <w:rPr>
          <w:sz w:val="24"/>
          <w:szCs w:val="24"/>
          <w:lang w:val="ro-RO" w:eastAsia="en-US" w:bidi="ar-SA"/>
        </w:rPr>
        <w:t xml:space="preserve">i ingineria infrastructurii de transport </w:t>
      </w:r>
      <w:r w:rsidR="009265E4">
        <w:rPr>
          <w:sz w:val="24"/>
          <w:szCs w:val="24"/>
          <w:lang w:val="ro-RO" w:eastAsia="en-US" w:bidi="ar-SA"/>
        </w:rPr>
        <w:t xml:space="preserve"> sunt responsabile </w:t>
      </w:r>
      <w:r w:rsidR="00A251B6" w:rsidRPr="006D5C20">
        <w:rPr>
          <w:sz w:val="24"/>
          <w:szCs w:val="24"/>
          <w:lang w:val="ro-RO" w:eastAsia="en-US" w:bidi="ar-SA"/>
        </w:rPr>
        <w:t>Î.S.</w:t>
      </w:r>
      <w:r w:rsidR="00EB7FB6" w:rsidRPr="006D5C20">
        <w:rPr>
          <w:sz w:val="24"/>
          <w:szCs w:val="24"/>
          <w:lang w:val="ro-RO" w:eastAsia="en-US" w:bidi="ar-SA"/>
        </w:rPr>
        <w:t xml:space="preserve"> „</w:t>
      </w:r>
      <w:r w:rsidR="00A251B6" w:rsidRPr="006D5C20">
        <w:rPr>
          <w:sz w:val="24"/>
          <w:szCs w:val="24"/>
          <w:lang w:val="ro-RO" w:eastAsia="en-US" w:bidi="ar-SA"/>
        </w:rPr>
        <w:t>Administra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>ia de Stat a Drumurilor”</w:t>
      </w:r>
      <w:r w:rsidR="009265E4">
        <w:rPr>
          <w:sz w:val="24"/>
          <w:szCs w:val="24"/>
          <w:lang w:val="ro-RO" w:eastAsia="en-US" w:bidi="ar-SA"/>
        </w:rPr>
        <w:t>,</w:t>
      </w:r>
      <w:r w:rsidR="00A251B6" w:rsidRPr="006D5C20">
        <w:rPr>
          <w:sz w:val="24"/>
          <w:szCs w:val="24"/>
          <w:lang w:val="ro-RO" w:eastAsia="en-US" w:bidi="ar-SA"/>
        </w:rPr>
        <w:t xml:space="preserve"> </w:t>
      </w:r>
      <w:r w:rsidR="00DB3DD6" w:rsidRPr="006D5C20">
        <w:rPr>
          <w:sz w:val="24"/>
          <w:szCs w:val="24"/>
          <w:lang w:val="ro-RO" w:eastAsia="en-US" w:bidi="ar-SA"/>
        </w:rPr>
        <w:t>Î.S.  „</w:t>
      </w:r>
      <w:r w:rsidR="00A251B6" w:rsidRPr="006D5C20">
        <w:rPr>
          <w:sz w:val="24"/>
          <w:szCs w:val="24"/>
          <w:lang w:val="ro-RO" w:eastAsia="en-US" w:bidi="ar-SA"/>
        </w:rPr>
        <w:t xml:space="preserve">Calea Ferată din Moldova” </w:t>
      </w:r>
      <w:r w:rsidR="00957E03">
        <w:rPr>
          <w:sz w:val="24"/>
          <w:szCs w:val="24"/>
          <w:lang w:val="ro-RO" w:eastAsia="en-US" w:bidi="ar-SA"/>
        </w:rPr>
        <w:t>ș</w:t>
      </w:r>
      <w:r w:rsidR="00A251B6" w:rsidRPr="006D5C20">
        <w:rPr>
          <w:sz w:val="24"/>
          <w:szCs w:val="24"/>
          <w:lang w:val="ro-RO" w:eastAsia="en-US" w:bidi="ar-SA"/>
        </w:rPr>
        <w:t>i Agen</w:t>
      </w:r>
      <w:r w:rsidR="00986916">
        <w:rPr>
          <w:sz w:val="24"/>
          <w:szCs w:val="24"/>
          <w:lang w:val="ro-RO" w:eastAsia="en-US" w:bidi="ar-SA"/>
        </w:rPr>
        <w:t>ț</w:t>
      </w:r>
      <w:r w:rsidR="00A251B6" w:rsidRPr="006D5C20">
        <w:rPr>
          <w:sz w:val="24"/>
          <w:szCs w:val="24"/>
          <w:lang w:val="ro-RO" w:eastAsia="en-US" w:bidi="ar-SA"/>
        </w:rPr>
        <w:t>ia Navală.</w:t>
      </w:r>
    </w:p>
    <w:p w14:paraId="75FA9D11" w14:textId="0979AF37" w:rsidR="00210745" w:rsidRPr="006D5C20" w:rsidRDefault="00B60997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OS</w:t>
      </w:r>
      <w:r w:rsidR="0081063E" w:rsidRPr="006D5C20">
        <w:rPr>
          <w:sz w:val="24"/>
          <w:szCs w:val="24"/>
          <w:lang w:val="ro-RO" w:eastAsia="en-US" w:bidi="ar-SA"/>
        </w:rPr>
        <w:t xml:space="preserve"> 5.6. Resurse de apă - Ministerul Mediului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>i Agen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>ia „Apele Moldovei” sunt institu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>iile principale responsabile de implementarea măsurilor de ASC în sector. Agen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 xml:space="preserve">ia de Mediu are un rol important în realizarea evaluărilor necesare privind schimbările climatice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impactul acestora asupra resurselor de apă. Serviciul Hidrometeorologic de Stat </w:t>
      </w:r>
      <w:r w:rsidR="009265E4">
        <w:rPr>
          <w:sz w:val="24"/>
          <w:szCs w:val="24"/>
          <w:lang w:val="ro-RO" w:eastAsia="en-US" w:bidi="ar-SA"/>
        </w:rPr>
        <w:t xml:space="preserve">este responsabil </w:t>
      </w:r>
      <w:r w:rsidR="0081063E" w:rsidRPr="006D5C20">
        <w:rPr>
          <w:sz w:val="24"/>
          <w:szCs w:val="24"/>
          <w:lang w:val="ro-RO" w:eastAsia="en-US" w:bidi="ar-SA"/>
        </w:rPr>
        <w:t xml:space="preserve"> de monitorizarea hidrologică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asigurarea livrării datelor fiabile privind resursele de apă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impactul schimbărilor climatice asupra acestora. Ministerul Infrastructurii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Dezvoltării Regionale este implicat în toate măsurile legate de adaptarea normelor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standardelor de alimentare cu apă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canalizare, precum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>i a infrastructurii de protec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>ie împotriva inunda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 xml:space="preserve">iilor, 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>inând cont de aspectele de schimbări climatice. În ceea ce prive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te aplicarea utilizării autorizate, măsurarea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 xml:space="preserve">i impozitarea apei </w:t>
      </w:r>
      <w:r w:rsidR="008F0A92" w:rsidRPr="006D5C20">
        <w:rPr>
          <w:sz w:val="24"/>
          <w:szCs w:val="24"/>
          <w:lang w:val="ro-RO" w:eastAsia="en-US" w:bidi="ar-SA"/>
        </w:rPr>
        <w:t xml:space="preserve">în contextul </w:t>
      </w:r>
      <w:r w:rsidR="0081063E" w:rsidRPr="006D5C20">
        <w:rPr>
          <w:sz w:val="24"/>
          <w:szCs w:val="24"/>
          <w:lang w:val="ro-RO" w:eastAsia="en-US" w:bidi="ar-SA"/>
        </w:rPr>
        <w:t>schimbări</w:t>
      </w:r>
      <w:r w:rsidR="008F0A92" w:rsidRPr="006D5C20">
        <w:rPr>
          <w:sz w:val="24"/>
          <w:szCs w:val="24"/>
          <w:lang w:val="ro-RO" w:eastAsia="en-US" w:bidi="ar-SA"/>
        </w:rPr>
        <w:t>lor</w:t>
      </w:r>
      <w:r w:rsidR="0081063E" w:rsidRPr="006D5C20">
        <w:rPr>
          <w:sz w:val="24"/>
          <w:szCs w:val="24"/>
          <w:lang w:val="ro-RO" w:eastAsia="en-US" w:bidi="ar-SA"/>
        </w:rPr>
        <w:t xml:space="preserve"> climatice – sunt necesare ac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 xml:space="preserve">iuni coordonate </w:t>
      </w:r>
      <w:r w:rsidR="008F0A92" w:rsidRPr="006D5C20">
        <w:rPr>
          <w:sz w:val="24"/>
          <w:szCs w:val="24"/>
          <w:lang w:val="ro-RO" w:eastAsia="en-US" w:bidi="ar-SA"/>
        </w:rPr>
        <w:t xml:space="preserve">a </w:t>
      </w:r>
      <w:r w:rsidR="0081063E" w:rsidRPr="006D5C20">
        <w:rPr>
          <w:sz w:val="24"/>
          <w:szCs w:val="24"/>
          <w:lang w:val="ro-RO" w:eastAsia="en-US" w:bidi="ar-SA"/>
        </w:rPr>
        <w:t>mai mult</w:t>
      </w:r>
      <w:r w:rsidR="008F0A92" w:rsidRPr="006D5C20">
        <w:rPr>
          <w:sz w:val="24"/>
          <w:szCs w:val="24"/>
          <w:lang w:val="ro-RO" w:eastAsia="en-US" w:bidi="ar-SA"/>
        </w:rPr>
        <w:t>or</w:t>
      </w:r>
      <w:r w:rsidR="0081063E" w:rsidRPr="006D5C20">
        <w:rPr>
          <w:sz w:val="24"/>
          <w:szCs w:val="24"/>
          <w:lang w:val="ro-RO" w:eastAsia="en-US" w:bidi="ar-SA"/>
        </w:rPr>
        <w:t xml:space="preserve"> institu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 xml:space="preserve">ii, </w:t>
      </w:r>
      <w:r w:rsidR="009265E4">
        <w:rPr>
          <w:sz w:val="24"/>
          <w:szCs w:val="24"/>
          <w:lang w:val="ro-RO" w:eastAsia="en-US" w:bidi="ar-SA"/>
        </w:rPr>
        <w:t xml:space="preserve">cum ar fi </w:t>
      </w:r>
      <w:r w:rsidR="0081063E" w:rsidRPr="006D5C20">
        <w:rPr>
          <w:sz w:val="24"/>
          <w:szCs w:val="24"/>
          <w:lang w:val="ro-RO" w:eastAsia="en-US" w:bidi="ar-SA"/>
        </w:rPr>
        <w:t xml:space="preserve"> Agen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 xml:space="preserve">ia </w:t>
      </w:r>
      <w:r w:rsidR="008F0A92" w:rsidRPr="006D5C20">
        <w:rPr>
          <w:sz w:val="24"/>
          <w:szCs w:val="24"/>
          <w:lang w:val="ro-RO" w:eastAsia="en-US" w:bidi="ar-SA"/>
        </w:rPr>
        <w:t>„</w:t>
      </w:r>
      <w:r w:rsidR="0081063E" w:rsidRPr="006D5C20">
        <w:rPr>
          <w:sz w:val="24"/>
          <w:szCs w:val="24"/>
          <w:lang w:val="ro-RO" w:eastAsia="en-US" w:bidi="ar-SA"/>
        </w:rPr>
        <w:t>Apele Moldovei</w:t>
      </w:r>
      <w:r w:rsidR="008F0A92" w:rsidRPr="006D5C20">
        <w:rPr>
          <w:sz w:val="24"/>
          <w:szCs w:val="24"/>
          <w:lang w:val="ro-RO" w:eastAsia="en-US" w:bidi="ar-SA"/>
        </w:rPr>
        <w:t>”</w:t>
      </w:r>
      <w:r w:rsidR="0081063E" w:rsidRPr="006D5C20">
        <w:rPr>
          <w:sz w:val="24"/>
          <w:szCs w:val="24"/>
          <w:lang w:val="ro-RO" w:eastAsia="en-US" w:bidi="ar-SA"/>
        </w:rPr>
        <w:t>, MID</w:t>
      </w:r>
      <w:r w:rsidR="008F0A92" w:rsidRPr="006D5C20">
        <w:rPr>
          <w:sz w:val="24"/>
          <w:szCs w:val="24"/>
          <w:lang w:val="ro-RO" w:eastAsia="en-US" w:bidi="ar-SA"/>
        </w:rPr>
        <w:t>R</w:t>
      </w:r>
      <w:r w:rsidR="0081063E" w:rsidRPr="006D5C20">
        <w:rPr>
          <w:sz w:val="24"/>
          <w:szCs w:val="24"/>
          <w:lang w:val="ro-RO" w:eastAsia="en-US" w:bidi="ar-SA"/>
        </w:rPr>
        <w:t>, MAIA, M</w:t>
      </w:r>
      <w:r w:rsidR="00D8376A" w:rsidRPr="006D5C20">
        <w:rPr>
          <w:sz w:val="24"/>
          <w:szCs w:val="24"/>
          <w:lang w:val="ro-RO" w:eastAsia="en-US" w:bidi="ar-SA"/>
        </w:rPr>
        <w:t xml:space="preserve">inisterul </w:t>
      </w:r>
      <w:r w:rsidR="008F0A92" w:rsidRPr="006D5C20">
        <w:rPr>
          <w:sz w:val="24"/>
          <w:szCs w:val="24"/>
          <w:lang w:val="ro-RO" w:eastAsia="en-US" w:bidi="ar-SA"/>
        </w:rPr>
        <w:t>M</w:t>
      </w:r>
      <w:r w:rsidR="00D8376A" w:rsidRPr="006D5C20">
        <w:rPr>
          <w:sz w:val="24"/>
          <w:szCs w:val="24"/>
          <w:lang w:val="ro-RO" w:eastAsia="en-US" w:bidi="ar-SA"/>
        </w:rPr>
        <w:t>ediului</w:t>
      </w:r>
      <w:r w:rsidR="0081063E"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81063E" w:rsidRPr="006D5C20">
        <w:rPr>
          <w:sz w:val="24"/>
          <w:szCs w:val="24"/>
          <w:lang w:val="ro-RO" w:eastAsia="en-US" w:bidi="ar-SA"/>
        </w:rPr>
        <w:t>i Ministerul Finan</w:t>
      </w:r>
      <w:r w:rsidR="00986916">
        <w:rPr>
          <w:sz w:val="24"/>
          <w:szCs w:val="24"/>
          <w:lang w:val="ro-RO" w:eastAsia="en-US" w:bidi="ar-SA"/>
        </w:rPr>
        <w:t>ț</w:t>
      </w:r>
      <w:r w:rsidR="0081063E" w:rsidRPr="006D5C20">
        <w:rPr>
          <w:sz w:val="24"/>
          <w:szCs w:val="24"/>
          <w:lang w:val="ro-RO" w:eastAsia="en-US" w:bidi="ar-SA"/>
        </w:rPr>
        <w:t>elor.</w:t>
      </w:r>
    </w:p>
    <w:p w14:paraId="2A688DF6" w14:textId="3E5AA77C" w:rsidR="00266833" w:rsidRPr="006D5C20" w:rsidRDefault="00210745" w:rsidP="00303DEA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Pentru a-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putea îndeplini </w:t>
      </w:r>
      <w:r w:rsidR="00384448" w:rsidRPr="006D5C20">
        <w:rPr>
          <w:sz w:val="24"/>
          <w:szCs w:val="24"/>
          <w:lang w:val="ro-RO" w:eastAsia="en-US" w:bidi="ar-SA"/>
        </w:rPr>
        <w:t>multiplele</w:t>
      </w:r>
      <w:r w:rsidRPr="006D5C20">
        <w:rPr>
          <w:sz w:val="24"/>
          <w:szCs w:val="24"/>
          <w:lang w:val="ro-RO" w:eastAsia="en-US" w:bidi="ar-SA"/>
        </w:rPr>
        <w:t xml:space="preserve"> obliga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 orizontale de coordonare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integrare a adaptării la schimbările climatice în planificarea dezvoltării </w:t>
      </w:r>
      <w:r w:rsidR="00050A07" w:rsidRPr="006D5C20">
        <w:rPr>
          <w:sz w:val="24"/>
          <w:szCs w:val="24"/>
          <w:lang w:val="ro-RO" w:eastAsia="en-US" w:bidi="ar-SA"/>
        </w:rPr>
        <w:t>la nivel na</w:t>
      </w:r>
      <w:r w:rsidR="00986916">
        <w:rPr>
          <w:sz w:val="24"/>
          <w:szCs w:val="24"/>
          <w:lang w:val="ro-RO" w:eastAsia="en-US" w:bidi="ar-SA"/>
        </w:rPr>
        <w:t>ț</w:t>
      </w:r>
      <w:r w:rsidR="00050A07" w:rsidRPr="006D5C20">
        <w:rPr>
          <w:sz w:val="24"/>
          <w:szCs w:val="24"/>
          <w:lang w:val="ro-RO" w:eastAsia="en-US" w:bidi="ar-SA"/>
        </w:rPr>
        <w:t xml:space="preserve">ional, sectorial </w:t>
      </w:r>
      <w:r w:rsidR="00957E03">
        <w:rPr>
          <w:sz w:val="24"/>
          <w:szCs w:val="24"/>
          <w:lang w:val="ro-RO" w:eastAsia="en-US" w:bidi="ar-SA"/>
        </w:rPr>
        <w:t>ș</w:t>
      </w:r>
      <w:r w:rsidR="00050A07" w:rsidRPr="006D5C20">
        <w:rPr>
          <w:sz w:val="24"/>
          <w:szCs w:val="24"/>
          <w:lang w:val="ro-RO" w:eastAsia="en-US" w:bidi="ar-SA"/>
        </w:rPr>
        <w:t>i local</w:t>
      </w:r>
      <w:r w:rsidRPr="006D5C20">
        <w:rPr>
          <w:sz w:val="24"/>
          <w:szCs w:val="24"/>
          <w:lang w:val="ro-RO" w:eastAsia="en-US" w:bidi="ar-SA"/>
        </w:rPr>
        <w:t xml:space="preserve">, Ministerul Mediului </w:t>
      </w:r>
      <w:r w:rsidR="00D231F0">
        <w:rPr>
          <w:sz w:val="24"/>
          <w:szCs w:val="24"/>
          <w:lang w:val="ro-RO" w:eastAsia="en-US" w:bidi="ar-SA"/>
        </w:rPr>
        <w:t xml:space="preserve"> are</w:t>
      </w:r>
      <w:r w:rsidRPr="006D5C20">
        <w:rPr>
          <w:sz w:val="24"/>
          <w:szCs w:val="24"/>
          <w:lang w:val="ro-RO" w:eastAsia="en-US" w:bidi="ar-SA"/>
        </w:rPr>
        <w:t xml:space="preserve"> nevoie de un </w:t>
      </w:r>
      <w:r w:rsidR="00384448" w:rsidRPr="006D5C20">
        <w:rPr>
          <w:sz w:val="24"/>
          <w:szCs w:val="24"/>
          <w:lang w:val="ro-RO" w:eastAsia="en-US" w:bidi="ar-SA"/>
        </w:rPr>
        <w:t>puternic suport</w:t>
      </w:r>
      <w:r w:rsidRPr="006D5C20">
        <w:rPr>
          <w:sz w:val="24"/>
          <w:szCs w:val="24"/>
          <w:lang w:val="ro-RO" w:eastAsia="en-US" w:bidi="ar-SA"/>
        </w:rPr>
        <w:t xml:space="preserve"> politic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de o consolidare institu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ională considerabilă</w:t>
      </w:r>
      <w:r w:rsidR="00D231F0">
        <w:rPr>
          <w:sz w:val="24"/>
          <w:szCs w:val="24"/>
          <w:lang w:val="ro-RO" w:eastAsia="en-US" w:bidi="ar-SA"/>
        </w:rPr>
        <w:t>, fiind</w:t>
      </w:r>
      <w:r w:rsidR="00C87CB4" w:rsidRPr="006D5C20">
        <w:rPr>
          <w:sz w:val="24"/>
          <w:szCs w:val="24"/>
          <w:lang w:val="ro-RO" w:eastAsia="en-US" w:bidi="ar-SA"/>
        </w:rPr>
        <w:t xml:space="preserve"> necesară finalizarea r</w:t>
      </w:r>
      <w:r w:rsidRPr="006D5C20">
        <w:rPr>
          <w:sz w:val="24"/>
          <w:szCs w:val="24"/>
          <w:lang w:val="ro-RO" w:eastAsia="en-US" w:bidi="ar-SA"/>
        </w:rPr>
        <w:t>eform</w:t>
      </w:r>
      <w:r w:rsidR="00C87CB4" w:rsidRPr="006D5C20">
        <w:rPr>
          <w:sz w:val="24"/>
          <w:szCs w:val="24"/>
          <w:lang w:val="ro-RO" w:eastAsia="en-US" w:bidi="ar-SA"/>
        </w:rPr>
        <w:t>ei</w:t>
      </w:r>
      <w:r w:rsidRPr="006D5C20">
        <w:rPr>
          <w:sz w:val="24"/>
          <w:szCs w:val="24"/>
          <w:lang w:val="ro-RO" w:eastAsia="en-US" w:bidi="ar-SA"/>
        </w:rPr>
        <w:t xml:space="preserve"> institu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iilor subordonate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</w:t>
      </w:r>
      <w:r w:rsidR="00C87CB4" w:rsidRPr="006D5C20">
        <w:rPr>
          <w:sz w:val="24"/>
          <w:szCs w:val="24"/>
          <w:lang w:val="ro-RO" w:eastAsia="en-US" w:bidi="ar-SA"/>
        </w:rPr>
        <w:t xml:space="preserve">definirea clară a </w:t>
      </w:r>
      <w:r w:rsidRPr="006D5C20">
        <w:rPr>
          <w:sz w:val="24"/>
          <w:szCs w:val="24"/>
          <w:lang w:val="ro-RO" w:eastAsia="en-US" w:bidi="ar-SA"/>
        </w:rPr>
        <w:t>func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iil</w:t>
      </w:r>
      <w:r w:rsidR="00C87CB4" w:rsidRPr="006D5C20">
        <w:rPr>
          <w:sz w:val="24"/>
          <w:szCs w:val="24"/>
          <w:lang w:val="ro-RO" w:eastAsia="en-US" w:bidi="ar-SA"/>
        </w:rPr>
        <w:t>or</w:t>
      </w:r>
      <w:r w:rsidR="00050A07" w:rsidRPr="006D5C20">
        <w:rPr>
          <w:sz w:val="24"/>
          <w:szCs w:val="24"/>
          <w:lang w:val="ro-RO" w:eastAsia="en-US" w:bidi="ar-SA"/>
        </w:rPr>
        <w:t xml:space="preserve"> acestora</w:t>
      </w:r>
      <w:r w:rsidR="00D231F0">
        <w:rPr>
          <w:sz w:val="24"/>
          <w:szCs w:val="24"/>
          <w:lang w:val="ro-RO" w:eastAsia="en-US" w:bidi="ar-SA"/>
        </w:rPr>
        <w:t xml:space="preserve">, precum </w:t>
      </w:r>
      <w:r w:rsidR="00957E03">
        <w:rPr>
          <w:sz w:val="24"/>
          <w:szCs w:val="24"/>
          <w:lang w:val="ro-RO" w:eastAsia="en-US" w:bidi="ar-SA"/>
        </w:rPr>
        <w:t>ș</w:t>
      </w:r>
      <w:r w:rsidR="00D231F0">
        <w:rPr>
          <w:sz w:val="24"/>
          <w:szCs w:val="24"/>
          <w:lang w:val="ro-RO" w:eastAsia="en-US" w:bidi="ar-SA"/>
        </w:rPr>
        <w:t>i opera</w:t>
      </w:r>
      <w:r w:rsidR="00986916">
        <w:rPr>
          <w:sz w:val="24"/>
          <w:szCs w:val="24"/>
          <w:lang w:val="ro-RO" w:eastAsia="en-US" w:bidi="ar-SA"/>
        </w:rPr>
        <w:t>ț</w:t>
      </w:r>
      <w:r w:rsidR="00D231F0">
        <w:rPr>
          <w:sz w:val="24"/>
          <w:szCs w:val="24"/>
          <w:lang w:val="ro-RO" w:eastAsia="en-US" w:bidi="ar-SA"/>
        </w:rPr>
        <w:t xml:space="preserve">ionalizarea </w:t>
      </w:r>
      <w:r w:rsidR="00957E03">
        <w:rPr>
          <w:sz w:val="24"/>
          <w:szCs w:val="24"/>
          <w:lang w:val="ro-RO" w:eastAsia="en-US" w:bidi="ar-SA"/>
        </w:rPr>
        <w:t>ș</w:t>
      </w:r>
      <w:r w:rsidR="00D231F0">
        <w:rPr>
          <w:sz w:val="24"/>
          <w:szCs w:val="24"/>
          <w:lang w:val="ro-RO" w:eastAsia="en-US" w:bidi="ar-SA"/>
        </w:rPr>
        <w:t xml:space="preserve">i consolidarea </w:t>
      </w:r>
      <w:r w:rsidRPr="006D5C20">
        <w:rPr>
          <w:sz w:val="24"/>
          <w:szCs w:val="24"/>
          <w:lang w:val="ro-RO" w:eastAsia="en-US" w:bidi="ar-SA"/>
        </w:rPr>
        <w:t xml:space="preserve"> Comisi</w:t>
      </w:r>
      <w:r w:rsidR="00D231F0">
        <w:rPr>
          <w:sz w:val="24"/>
          <w:szCs w:val="24"/>
          <w:lang w:val="ro-RO" w:eastAsia="en-US" w:bidi="ar-SA"/>
        </w:rPr>
        <w:t>ei</w:t>
      </w:r>
      <w:r w:rsidRPr="006D5C20">
        <w:rPr>
          <w:sz w:val="24"/>
          <w:szCs w:val="24"/>
          <w:lang w:val="ro-RO" w:eastAsia="en-US" w:bidi="ar-SA"/>
        </w:rPr>
        <w:t xml:space="preserve"> 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ional</w:t>
      </w:r>
      <w:r w:rsidR="00D231F0">
        <w:rPr>
          <w:sz w:val="24"/>
          <w:szCs w:val="24"/>
          <w:lang w:val="ro-RO" w:eastAsia="en-US" w:bidi="ar-SA"/>
        </w:rPr>
        <w:t>e</w:t>
      </w:r>
      <w:r w:rsidRPr="006D5C20">
        <w:rPr>
          <w:sz w:val="24"/>
          <w:szCs w:val="24"/>
          <w:lang w:val="ro-RO" w:eastAsia="en-US" w:bidi="ar-SA"/>
        </w:rPr>
        <w:t xml:space="preserve"> pentru Schimbările Climatice</w:t>
      </w:r>
      <w:r w:rsidR="00D231F0">
        <w:rPr>
          <w:sz w:val="24"/>
          <w:szCs w:val="24"/>
          <w:lang w:val="ro-RO" w:eastAsia="en-US" w:bidi="ar-SA"/>
        </w:rPr>
        <w:t xml:space="preserve">. </w:t>
      </w:r>
      <w:r w:rsidRPr="006D5C20">
        <w:rPr>
          <w:sz w:val="24"/>
          <w:szCs w:val="24"/>
          <w:lang w:val="ro-RO" w:eastAsia="en-US" w:bidi="ar-SA"/>
        </w:rPr>
        <w:t xml:space="preserve"> În ceea ce prive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te ministerele de resort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agen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iile lor </w:t>
      </w:r>
      <w:r w:rsidR="00C87CB4" w:rsidRPr="006D5C20">
        <w:rPr>
          <w:sz w:val="24"/>
          <w:szCs w:val="24"/>
          <w:lang w:val="ro-RO" w:eastAsia="en-US" w:bidi="ar-SA"/>
        </w:rPr>
        <w:t>subordonate</w:t>
      </w:r>
      <w:r w:rsidRPr="006D5C20">
        <w:rPr>
          <w:sz w:val="24"/>
          <w:szCs w:val="24"/>
          <w:lang w:val="ro-RO" w:eastAsia="en-US" w:bidi="ar-SA"/>
        </w:rPr>
        <w:t xml:space="preserve"> – vor fi necesare </w:t>
      </w:r>
      <w:r w:rsidR="00837FD3" w:rsidRPr="006D5C20">
        <w:rPr>
          <w:sz w:val="24"/>
          <w:szCs w:val="24"/>
          <w:lang w:val="ro-RO" w:eastAsia="en-US" w:bidi="ar-SA"/>
        </w:rPr>
        <w:t>activită</w:t>
      </w:r>
      <w:r w:rsidR="00986916">
        <w:rPr>
          <w:sz w:val="24"/>
          <w:szCs w:val="24"/>
          <w:lang w:val="ro-RO" w:eastAsia="en-US" w:bidi="ar-SA"/>
        </w:rPr>
        <w:t>ț</w:t>
      </w:r>
      <w:r w:rsidR="00837FD3" w:rsidRPr="006D5C20">
        <w:rPr>
          <w:sz w:val="24"/>
          <w:szCs w:val="24"/>
          <w:lang w:val="ro-RO" w:eastAsia="en-US" w:bidi="ar-SA"/>
        </w:rPr>
        <w:t>i de</w:t>
      </w:r>
      <w:r w:rsidRPr="006D5C20">
        <w:rPr>
          <w:sz w:val="24"/>
          <w:szCs w:val="24"/>
          <w:lang w:val="ro-RO" w:eastAsia="en-US" w:bidi="ar-SA"/>
        </w:rPr>
        <w:t xml:space="preserve"> con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tientizare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capacită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 îmbunătă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ite pentru a asigura </w:t>
      </w:r>
      <w:r w:rsidR="00837FD3" w:rsidRPr="006D5C20">
        <w:rPr>
          <w:sz w:val="24"/>
          <w:szCs w:val="24"/>
          <w:lang w:val="ro-RO" w:eastAsia="en-US" w:bidi="ar-SA"/>
        </w:rPr>
        <w:t xml:space="preserve">implementarea </w:t>
      </w:r>
      <w:r w:rsidRPr="006D5C20">
        <w:rPr>
          <w:sz w:val="24"/>
          <w:szCs w:val="24"/>
          <w:lang w:val="ro-RO" w:eastAsia="en-US" w:bidi="ar-SA"/>
        </w:rPr>
        <w:t>ac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iuni</w:t>
      </w:r>
      <w:r w:rsidR="00837FD3" w:rsidRPr="006D5C20">
        <w:rPr>
          <w:sz w:val="24"/>
          <w:szCs w:val="24"/>
          <w:lang w:val="ro-RO" w:eastAsia="en-US" w:bidi="ar-SA"/>
        </w:rPr>
        <w:t>lor</w:t>
      </w:r>
      <w:r w:rsidRPr="006D5C20">
        <w:rPr>
          <w:sz w:val="24"/>
          <w:szCs w:val="24"/>
          <w:lang w:val="ro-RO" w:eastAsia="en-US" w:bidi="ar-SA"/>
        </w:rPr>
        <w:t xml:space="preserve"> adecvate de adaptare </w:t>
      </w:r>
      <w:r w:rsidR="00837FD3" w:rsidRPr="006D5C20">
        <w:rPr>
          <w:sz w:val="24"/>
          <w:szCs w:val="24"/>
          <w:lang w:val="ro-RO" w:eastAsia="en-US" w:bidi="ar-SA"/>
        </w:rPr>
        <w:t>orientate spre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C87CB4" w:rsidRPr="006D5C20">
        <w:rPr>
          <w:sz w:val="24"/>
          <w:szCs w:val="24"/>
          <w:lang w:val="ro-RO" w:eastAsia="en-US" w:bidi="ar-SA"/>
        </w:rPr>
        <w:t>spori</w:t>
      </w:r>
      <w:r w:rsidR="00837FD3" w:rsidRPr="006D5C20">
        <w:rPr>
          <w:sz w:val="24"/>
          <w:szCs w:val="24"/>
          <w:lang w:val="ro-RO" w:eastAsia="en-US" w:bidi="ar-SA"/>
        </w:rPr>
        <w:t>rea</w:t>
      </w:r>
      <w:r w:rsidR="00C87CB4" w:rsidRPr="006D5C20">
        <w:rPr>
          <w:sz w:val="24"/>
          <w:szCs w:val="24"/>
          <w:lang w:val="ro-RO" w:eastAsia="en-US" w:bidi="ar-SA"/>
        </w:rPr>
        <w:t xml:space="preserve"> rezilien</w:t>
      </w:r>
      <w:r w:rsidR="00986916">
        <w:rPr>
          <w:sz w:val="24"/>
          <w:szCs w:val="24"/>
          <w:lang w:val="ro-RO" w:eastAsia="en-US" w:bidi="ar-SA"/>
        </w:rPr>
        <w:t>ț</w:t>
      </w:r>
      <w:r w:rsidR="00837FD3" w:rsidRPr="006D5C20">
        <w:rPr>
          <w:sz w:val="24"/>
          <w:szCs w:val="24"/>
          <w:lang w:val="ro-RO" w:eastAsia="en-US" w:bidi="ar-SA"/>
        </w:rPr>
        <w:t>ei</w:t>
      </w:r>
      <w:r w:rsidRPr="006D5C20">
        <w:rPr>
          <w:sz w:val="24"/>
          <w:szCs w:val="24"/>
          <w:lang w:val="ro-RO" w:eastAsia="en-US" w:bidi="ar-SA"/>
        </w:rPr>
        <w:t xml:space="preserve"> sectoarelor la schimbările climatice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dezastrele clim</w:t>
      </w:r>
      <w:r w:rsidR="00C87CB4" w:rsidRPr="006D5C20">
        <w:rPr>
          <w:sz w:val="24"/>
          <w:szCs w:val="24"/>
          <w:lang w:val="ro-RO" w:eastAsia="en-US" w:bidi="ar-SA"/>
        </w:rPr>
        <w:t>atice</w:t>
      </w:r>
      <w:r w:rsidRPr="006D5C20">
        <w:rPr>
          <w:sz w:val="24"/>
          <w:szCs w:val="24"/>
          <w:lang w:val="ro-RO" w:eastAsia="en-US" w:bidi="ar-SA"/>
        </w:rPr>
        <w:t xml:space="preserve">. </w:t>
      </w:r>
    </w:p>
    <w:p w14:paraId="081AE8B8" w14:textId="77777777" w:rsidR="00266833" w:rsidRPr="006D5C20" w:rsidRDefault="00266833" w:rsidP="00266833">
      <w:pPr>
        <w:pStyle w:val="Titlu1"/>
        <w:jc w:val="center"/>
        <w:rPr>
          <w:rFonts w:eastAsia="Calibri"/>
          <w:lang w:val="ro-RO" w:eastAsia="en-US" w:bidi="ar-SA"/>
        </w:rPr>
      </w:pPr>
    </w:p>
    <w:p w14:paraId="0B5E7FDD" w14:textId="77777777" w:rsidR="00266833" w:rsidRPr="006D5C20" w:rsidRDefault="00266833" w:rsidP="00D161C1">
      <w:pPr>
        <w:pStyle w:val="Titlu1"/>
        <w:numPr>
          <w:ilvl w:val="0"/>
          <w:numId w:val="85"/>
        </w:numPr>
        <w:jc w:val="center"/>
        <w:rPr>
          <w:rFonts w:eastAsia="Calibri"/>
          <w:color w:val="365F91"/>
          <w:lang w:val="ro-RO" w:eastAsia="en-US" w:bidi="ar-SA"/>
        </w:rPr>
      </w:pPr>
      <w:bookmarkStart w:id="87" w:name="_Toc108786178"/>
      <w:r w:rsidRPr="006D5C20">
        <w:rPr>
          <w:color w:val="365F91"/>
          <w:lang w:val="ro-RO" w:eastAsia="en-US" w:bidi="ar-SA"/>
        </w:rPr>
        <w:t>PROCEDURI DE RAPORTARE</w:t>
      </w:r>
      <w:bookmarkEnd w:id="87"/>
    </w:p>
    <w:p w14:paraId="435BEA6C" w14:textId="77777777" w:rsidR="00E730AB" w:rsidRPr="006D5C20" w:rsidRDefault="00E730AB" w:rsidP="00E730AB">
      <w:pPr>
        <w:pStyle w:val="Titlu1"/>
        <w:jc w:val="center"/>
        <w:rPr>
          <w:color w:val="365F91"/>
          <w:lang w:val="ro-RO" w:eastAsia="en-US" w:bidi="ar-SA"/>
        </w:rPr>
      </w:pPr>
    </w:p>
    <w:p w14:paraId="383D005C" w14:textId="7D6FEB74" w:rsidR="0066698E" w:rsidRPr="006D5C20" w:rsidRDefault="00E730AB" w:rsidP="00E730AB">
      <w:pPr>
        <w:spacing w:line="276" w:lineRule="auto"/>
        <w:ind w:left="360"/>
        <w:jc w:val="both"/>
        <w:rPr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lang w:val="ro-RO"/>
        </w:rPr>
        <w:t xml:space="preserve">Monitorizarea </w:t>
      </w:r>
      <w:r w:rsidR="00957E03">
        <w:rPr>
          <w:b/>
          <w:bCs/>
          <w:sz w:val="24"/>
          <w:szCs w:val="24"/>
          <w:lang w:val="ro-RO"/>
        </w:rPr>
        <w:t>ș</w:t>
      </w:r>
      <w:r w:rsidRPr="006D5C20">
        <w:rPr>
          <w:b/>
          <w:bCs/>
          <w:sz w:val="24"/>
          <w:szCs w:val="24"/>
          <w:lang w:val="ro-RO"/>
        </w:rPr>
        <w:t xml:space="preserve">i evaluarea (M&amp;E) procesului de adaptare la schimbările climatice are mai multe scopuri, </w:t>
      </w:r>
      <w:r w:rsidRPr="006D5C20">
        <w:rPr>
          <w:bCs/>
          <w:sz w:val="24"/>
          <w:szCs w:val="24"/>
          <w:lang w:val="ro-RO"/>
        </w:rPr>
        <w:t>inclusiv,</w:t>
      </w:r>
      <w:r w:rsidRPr="006D5C20">
        <w:rPr>
          <w:b/>
          <w:bCs/>
          <w:sz w:val="24"/>
          <w:szCs w:val="24"/>
          <w:lang w:val="ro-RO"/>
        </w:rPr>
        <w:t xml:space="preserve"> </w:t>
      </w:r>
      <w:r w:rsidRPr="006D5C20">
        <w:rPr>
          <w:bCs/>
          <w:sz w:val="24"/>
          <w:szCs w:val="24"/>
          <w:lang w:val="ro-RO"/>
        </w:rPr>
        <w:t xml:space="preserve">urmărirea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evaluarea progresului realizat, comunicarea proceselor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rezultatelor adaptării, precum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oferirea de noi informa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lec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 învă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ate pentru a </w:t>
      </w:r>
      <w:r w:rsidR="003D7D76" w:rsidRPr="006D5C20">
        <w:rPr>
          <w:bCs/>
          <w:sz w:val="24"/>
          <w:szCs w:val="24"/>
          <w:lang w:val="ro-RO"/>
        </w:rPr>
        <w:t>ghida</w:t>
      </w:r>
      <w:r w:rsidRPr="006D5C20">
        <w:rPr>
          <w:bCs/>
          <w:sz w:val="24"/>
          <w:szCs w:val="24"/>
          <w:lang w:val="ro-RO"/>
        </w:rPr>
        <w:t xml:space="preserve"> deciziile viitoare. </w:t>
      </w:r>
    </w:p>
    <w:p w14:paraId="17439C12" w14:textId="77777777" w:rsidR="0066698E" w:rsidRPr="006D5C20" w:rsidRDefault="0066698E" w:rsidP="00E730AB">
      <w:pPr>
        <w:spacing w:line="276" w:lineRule="auto"/>
        <w:ind w:left="360"/>
        <w:jc w:val="both"/>
        <w:rPr>
          <w:b/>
          <w:bCs/>
          <w:sz w:val="24"/>
          <w:szCs w:val="24"/>
          <w:lang w:val="ro-RO"/>
        </w:rPr>
      </w:pPr>
    </w:p>
    <w:p w14:paraId="17C71F6E" w14:textId="77777777" w:rsidR="00E730AB" w:rsidRPr="006D5C20" w:rsidRDefault="00E730AB" w:rsidP="00E730AB">
      <w:pPr>
        <w:spacing w:line="276" w:lineRule="auto"/>
        <w:ind w:left="360"/>
        <w:jc w:val="both"/>
        <w:rPr>
          <w:bCs/>
          <w:sz w:val="24"/>
          <w:szCs w:val="24"/>
          <w:lang w:val="ro-RO"/>
        </w:rPr>
      </w:pPr>
      <w:r w:rsidRPr="006D5C20">
        <w:rPr>
          <w:b/>
          <w:bCs/>
          <w:sz w:val="24"/>
          <w:szCs w:val="24"/>
          <w:lang w:val="ro-RO"/>
        </w:rPr>
        <w:t>Acordul de la Paris</w:t>
      </w:r>
      <w:r w:rsidRPr="006D5C20">
        <w:rPr>
          <w:bCs/>
          <w:sz w:val="24"/>
          <w:szCs w:val="24"/>
          <w:lang w:val="ro-RO"/>
        </w:rPr>
        <w:t xml:space="preserve"> </w:t>
      </w:r>
      <w:r w:rsidR="00255C0D" w:rsidRPr="006D5C20">
        <w:rPr>
          <w:bCs/>
          <w:sz w:val="24"/>
          <w:szCs w:val="24"/>
          <w:lang w:val="ro-RO"/>
        </w:rPr>
        <w:t>imp</w:t>
      </w:r>
      <w:r w:rsidR="00F669AC" w:rsidRPr="006D5C20">
        <w:rPr>
          <w:bCs/>
          <w:sz w:val="24"/>
          <w:szCs w:val="24"/>
          <w:lang w:val="ro-RO"/>
        </w:rPr>
        <w:t>une</w:t>
      </w:r>
      <w:r w:rsidRPr="006D5C20">
        <w:rPr>
          <w:bCs/>
          <w:sz w:val="24"/>
          <w:szCs w:val="24"/>
          <w:lang w:val="ro-RO"/>
        </w:rPr>
        <w:t xml:space="preserve"> monitorizarea următoarelor aspecte:</w:t>
      </w:r>
    </w:p>
    <w:p w14:paraId="4D0D7DFA" w14:textId="77777777" w:rsidR="00E730AB" w:rsidRPr="006D5C20" w:rsidRDefault="00E730AB" w:rsidP="00255C0D">
      <w:pPr>
        <w:spacing w:line="276" w:lineRule="auto"/>
        <w:ind w:left="360" w:firstLine="720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• implementarea procesului de adaptare;</w:t>
      </w:r>
    </w:p>
    <w:p w14:paraId="19A6B072" w14:textId="77777777" w:rsidR="00E730AB" w:rsidRPr="006D5C20" w:rsidRDefault="00E730AB" w:rsidP="00255C0D">
      <w:pPr>
        <w:spacing w:line="276" w:lineRule="auto"/>
        <w:ind w:left="360" w:firstLine="720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• eficacitatea măsurilor de adaptare;</w:t>
      </w:r>
    </w:p>
    <w:p w14:paraId="2ACBC9FA" w14:textId="7B7D7211" w:rsidR="00E730AB" w:rsidRPr="006D5C20" w:rsidRDefault="00E730AB" w:rsidP="00255C0D">
      <w:pPr>
        <w:spacing w:line="276" w:lineRule="auto"/>
        <w:ind w:left="360" w:firstLine="720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• </w:t>
      </w:r>
      <w:r w:rsidR="00C43A7C">
        <w:rPr>
          <w:bCs/>
          <w:sz w:val="24"/>
          <w:szCs w:val="24"/>
          <w:lang w:val="ro-RO"/>
        </w:rPr>
        <w:t>p</w:t>
      </w:r>
      <w:r w:rsidRPr="006D5C20">
        <w:rPr>
          <w:bCs/>
          <w:sz w:val="24"/>
          <w:szCs w:val="24"/>
          <w:lang w:val="ro-RO"/>
        </w:rPr>
        <w:t>rogresele înregistrate în atingerea obiectivului global privind adaptarea.</w:t>
      </w:r>
    </w:p>
    <w:p w14:paraId="67103703" w14:textId="6C21E6B7" w:rsidR="00E730AB" w:rsidRPr="006D5C20" w:rsidRDefault="00E730AB" w:rsidP="00255C0D">
      <w:pPr>
        <w:spacing w:line="276" w:lineRule="auto"/>
        <w:ind w:left="360" w:firstLine="720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• </w:t>
      </w:r>
      <w:r w:rsidR="00C43A7C">
        <w:rPr>
          <w:bCs/>
          <w:sz w:val="24"/>
          <w:szCs w:val="24"/>
          <w:lang w:val="ro-RO"/>
        </w:rPr>
        <w:t>p</w:t>
      </w:r>
      <w:r w:rsidRPr="006D5C20">
        <w:rPr>
          <w:bCs/>
          <w:sz w:val="24"/>
          <w:szCs w:val="24"/>
          <w:lang w:val="ro-RO"/>
        </w:rPr>
        <w:t xml:space="preserve">rogresele în realizarea CND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ac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iunile de adaptare ale acesteia.</w:t>
      </w:r>
    </w:p>
    <w:p w14:paraId="741B5AF5" w14:textId="799A9160" w:rsidR="00E730AB" w:rsidRPr="006D5C20" w:rsidRDefault="00E730AB" w:rsidP="00E730AB">
      <w:pPr>
        <w:spacing w:line="276" w:lineRule="auto"/>
        <w:ind w:left="360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Evaluarea periodică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evaluarea finală a oricărui document de politici strategice în Republica Moldova este pr</w:t>
      </w:r>
      <w:r w:rsidR="00255C0D" w:rsidRPr="006D5C20">
        <w:rPr>
          <w:bCs/>
          <w:sz w:val="24"/>
          <w:szCs w:val="24"/>
          <w:lang w:val="ro-RO"/>
        </w:rPr>
        <w:t>e</w:t>
      </w:r>
      <w:r w:rsidRPr="006D5C20">
        <w:rPr>
          <w:bCs/>
          <w:sz w:val="24"/>
          <w:szCs w:val="24"/>
          <w:lang w:val="ro-RO"/>
        </w:rPr>
        <w:t xml:space="preserve">văzută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 xml:space="preserve">i în </w:t>
      </w:r>
      <w:r w:rsidRPr="006D5C20">
        <w:rPr>
          <w:bCs/>
          <w:i/>
          <w:sz w:val="24"/>
          <w:szCs w:val="24"/>
          <w:lang w:val="ro-RO"/>
        </w:rPr>
        <w:t xml:space="preserve">Regulamentul cu privire la planificarea, elaborarea, aprobarea, implementarea, monitorizarea </w:t>
      </w:r>
      <w:r w:rsidR="00957E03">
        <w:rPr>
          <w:bCs/>
          <w:i/>
          <w:sz w:val="24"/>
          <w:szCs w:val="24"/>
          <w:lang w:val="ro-RO"/>
        </w:rPr>
        <w:t>ș</w:t>
      </w:r>
      <w:r w:rsidRPr="006D5C20">
        <w:rPr>
          <w:bCs/>
          <w:i/>
          <w:sz w:val="24"/>
          <w:szCs w:val="24"/>
          <w:lang w:val="ro-RO"/>
        </w:rPr>
        <w:t>i evaluarea documentelor de politici publice</w:t>
      </w:r>
      <w:r w:rsidRPr="006D5C20">
        <w:rPr>
          <w:bCs/>
          <w:sz w:val="24"/>
          <w:szCs w:val="24"/>
          <w:lang w:val="ro-RO"/>
        </w:rPr>
        <w:t>, adoptat prin Hotărârea Guvernului 386/2020.</w:t>
      </w:r>
    </w:p>
    <w:p w14:paraId="587D6648" w14:textId="77777777" w:rsidR="001065AB" w:rsidRPr="006D5C20" w:rsidRDefault="001065AB" w:rsidP="00E730AB">
      <w:pPr>
        <w:spacing w:line="276" w:lineRule="auto"/>
        <w:ind w:left="360"/>
        <w:jc w:val="both"/>
        <w:rPr>
          <w:bCs/>
          <w:sz w:val="24"/>
          <w:szCs w:val="24"/>
          <w:lang w:val="ro-RO"/>
        </w:rPr>
      </w:pPr>
    </w:p>
    <w:p w14:paraId="5DC9CCF8" w14:textId="4CB00EE8" w:rsidR="00E730AB" w:rsidRPr="006D5C20" w:rsidRDefault="00255C0D" w:rsidP="00023BC3">
      <w:pPr>
        <w:pStyle w:val="Titlu1"/>
        <w:numPr>
          <w:ilvl w:val="1"/>
          <w:numId w:val="89"/>
        </w:numPr>
        <w:jc w:val="both"/>
        <w:rPr>
          <w:color w:val="365F91"/>
          <w:lang w:val="ro-RO" w:eastAsia="en-US" w:bidi="ar-SA"/>
        </w:rPr>
      </w:pPr>
      <w:bookmarkStart w:id="88" w:name="_Toc108786179"/>
      <w:r w:rsidRPr="006D5C20">
        <w:rPr>
          <w:color w:val="365F91"/>
          <w:lang w:val="ro-RO" w:eastAsia="en-US" w:bidi="ar-SA"/>
        </w:rPr>
        <w:t xml:space="preserve">Cadrul de monitorizare </w:t>
      </w:r>
      <w:r w:rsidR="00957E03">
        <w:rPr>
          <w:color w:val="365F91"/>
          <w:lang w:val="ro-RO" w:eastAsia="en-US" w:bidi="ar-SA"/>
        </w:rPr>
        <w:t>ș</w:t>
      </w:r>
      <w:r w:rsidRPr="006D5C20">
        <w:rPr>
          <w:color w:val="365F91"/>
          <w:lang w:val="ro-RO" w:eastAsia="en-US" w:bidi="ar-SA"/>
        </w:rPr>
        <w:t>i evaluare a adaptării la schimbările climatice</w:t>
      </w:r>
      <w:bookmarkEnd w:id="88"/>
    </w:p>
    <w:p w14:paraId="21C926C1" w14:textId="77777777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 </w:t>
      </w:r>
    </w:p>
    <w:p w14:paraId="3CE079BA" w14:textId="21E531F0" w:rsidR="00955212" w:rsidRPr="006D5C20" w:rsidRDefault="00955212" w:rsidP="00955212">
      <w:pPr>
        <w:spacing w:line="276" w:lineRule="auto"/>
        <w:contextualSpacing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Conform experien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ei interna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ionale, precum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a lec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iilor învă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ate din PNA-1, cadru</w:t>
      </w:r>
      <w:r w:rsidR="002A3D96" w:rsidRPr="006D5C20">
        <w:rPr>
          <w:sz w:val="24"/>
          <w:szCs w:val="24"/>
          <w:lang w:val="ro-RO"/>
        </w:rPr>
        <w:t>l</w:t>
      </w:r>
      <w:r w:rsidRPr="006D5C20">
        <w:rPr>
          <w:sz w:val="24"/>
          <w:szCs w:val="24"/>
          <w:lang w:val="ro-RO"/>
        </w:rPr>
        <w:t xml:space="preserve"> de M&amp;E pentru adaptarea </w:t>
      </w:r>
      <w:r w:rsidRPr="006D5C20">
        <w:rPr>
          <w:sz w:val="24"/>
          <w:szCs w:val="24"/>
          <w:lang w:val="ro-RO"/>
        </w:rPr>
        <w:lastRenderedPageBreak/>
        <w:t xml:space="preserve">la schimbările climatice în Moldova ar trebui să pună accent pe: </w:t>
      </w:r>
      <w:r w:rsidRPr="005A0B86">
        <w:rPr>
          <w:bCs/>
          <w:sz w:val="24"/>
          <w:szCs w:val="24"/>
          <w:lang w:val="ro-RO"/>
        </w:rPr>
        <w:t>responsabilitate, învă</w:t>
      </w:r>
      <w:r w:rsidR="00986916">
        <w:rPr>
          <w:bCs/>
          <w:sz w:val="24"/>
          <w:szCs w:val="24"/>
          <w:lang w:val="ro-RO"/>
        </w:rPr>
        <w:t>ț</w:t>
      </w:r>
      <w:r w:rsidRPr="005A0B86">
        <w:rPr>
          <w:bCs/>
          <w:sz w:val="24"/>
          <w:szCs w:val="24"/>
          <w:lang w:val="ro-RO"/>
        </w:rPr>
        <w:t xml:space="preserve">are </w:t>
      </w:r>
      <w:r w:rsidR="00957E03">
        <w:rPr>
          <w:bCs/>
          <w:sz w:val="24"/>
          <w:szCs w:val="24"/>
          <w:lang w:val="ro-RO"/>
        </w:rPr>
        <w:t>ș</w:t>
      </w:r>
      <w:r w:rsidRPr="005A0B86">
        <w:rPr>
          <w:bCs/>
          <w:sz w:val="24"/>
          <w:szCs w:val="24"/>
          <w:lang w:val="ro-RO"/>
        </w:rPr>
        <w:t>i management</w:t>
      </w:r>
      <w:r w:rsidR="002A3D96" w:rsidRPr="005A0B86">
        <w:rPr>
          <w:bCs/>
          <w:sz w:val="24"/>
          <w:szCs w:val="24"/>
          <w:lang w:val="ro-RO"/>
        </w:rPr>
        <w:t xml:space="preserve"> a</w:t>
      </w:r>
      <w:r w:rsidRPr="005A0B86">
        <w:rPr>
          <w:bCs/>
          <w:sz w:val="24"/>
          <w:szCs w:val="24"/>
          <w:lang w:val="ro-RO"/>
        </w:rPr>
        <w:t>l cuno</w:t>
      </w:r>
      <w:r w:rsidR="00957E03">
        <w:rPr>
          <w:bCs/>
          <w:sz w:val="24"/>
          <w:szCs w:val="24"/>
          <w:lang w:val="ro-RO"/>
        </w:rPr>
        <w:t>ș</w:t>
      </w:r>
      <w:r w:rsidRPr="005A0B86">
        <w:rPr>
          <w:bCs/>
          <w:sz w:val="24"/>
          <w:szCs w:val="24"/>
          <w:lang w:val="ro-RO"/>
        </w:rPr>
        <w:t>tin</w:t>
      </w:r>
      <w:r w:rsidR="00986916">
        <w:rPr>
          <w:bCs/>
          <w:sz w:val="24"/>
          <w:szCs w:val="24"/>
          <w:lang w:val="ro-RO"/>
        </w:rPr>
        <w:t>ț</w:t>
      </w:r>
      <w:r w:rsidRPr="005A0B86">
        <w:rPr>
          <w:bCs/>
          <w:sz w:val="24"/>
          <w:szCs w:val="24"/>
          <w:lang w:val="ro-RO"/>
        </w:rPr>
        <w:t>elor</w:t>
      </w:r>
      <w:r w:rsidRPr="00C43A7C">
        <w:rPr>
          <w:bCs/>
          <w:sz w:val="24"/>
          <w:szCs w:val="24"/>
          <w:lang w:val="ro-RO"/>
        </w:rPr>
        <w:t>. S-a constatat, de asemenea, în baza evaluării</w:t>
      </w:r>
      <w:r w:rsidR="00481750" w:rsidRPr="00C43A7C">
        <w:rPr>
          <w:bCs/>
          <w:sz w:val="24"/>
          <w:szCs w:val="24"/>
          <w:lang w:val="ro-RO"/>
        </w:rPr>
        <w:t xml:space="preserve"> implementării</w:t>
      </w:r>
      <w:r w:rsidRPr="00C43A7C">
        <w:rPr>
          <w:bCs/>
          <w:sz w:val="24"/>
          <w:szCs w:val="24"/>
          <w:lang w:val="ro-RO"/>
        </w:rPr>
        <w:t xml:space="preserve"> </w:t>
      </w:r>
      <w:r w:rsidRPr="005A0B86">
        <w:rPr>
          <w:bCs/>
          <w:sz w:val="24"/>
          <w:szCs w:val="24"/>
          <w:lang w:val="ro-RO"/>
        </w:rPr>
        <w:t xml:space="preserve">Strategiei de adaptare la schimbările climatice </w:t>
      </w:r>
      <w:r w:rsidR="00957E03">
        <w:rPr>
          <w:bCs/>
          <w:sz w:val="24"/>
          <w:szCs w:val="24"/>
          <w:lang w:val="ro-RO"/>
        </w:rPr>
        <w:t>ș</w:t>
      </w:r>
      <w:r w:rsidRPr="005A0B86">
        <w:rPr>
          <w:bCs/>
          <w:sz w:val="24"/>
          <w:szCs w:val="24"/>
          <w:lang w:val="ro-RO"/>
        </w:rPr>
        <w:t>i a Planului său de ac</w:t>
      </w:r>
      <w:r w:rsidR="00986916">
        <w:rPr>
          <w:bCs/>
          <w:sz w:val="24"/>
          <w:szCs w:val="24"/>
          <w:lang w:val="ro-RO"/>
        </w:rPr>
        <w:t>ț</w:t>
      </w:r>
      <w:r w:rsidRPr="005A0B86">
        <w:rPr>
          <w:bCs/>
          <w:sz w:val="24"/>
          <w:szCs w:val="24"/>
          <w:lang w:val="ro-RO"/>
        </w:rPr>
        <w:t>iune până în 2020</w:t>
      </w:r>
      <w:r w:rsidRPr="00C43A7C">
        <w:rPr>
          <w:bCs/>
          <w:sz w:val="24"/>
          <w:szCs w:val="24"/>
          <w:lang w:val="ro-RO"/>
        </w:rPr>
        <w:t xml:space="preserve">, că este necesar </w:t>
      </w:r>
      <w:r w:rsidRPr="005A0B86">
        <w:rPr>
          <w:bCs/>
          <w:sz w:val="24"/>
          <w:szCs w:val="24"/>
          <w:lang w:val="ro-RO"/>
        </w:rPr>
        <w:t xml:space="preserve">un cadru de monitorizare </w:t>
      </w:r>
      <w:r w:rsidR="00957E03">
        <w:rPr>
          <w:bCs/>
          <w:sz w:val="24"/>
          <w:szCs w:val="24"/>
          <w:lang w:val="ro-RO"/>
        </w:rPr>
        <w:t>ș</w:t>
      </w:r>
      <w:r w:rsidRPr="005A0B86">
        <w:rPr>
          <w:bCs/>
          <w:sz w:val="24"/>
          <w:szCs w:val="24"/>
          <w:lang w:val="ro-RO"/>
        </w:rPr>
        <w:t xml:space="preserve">i evaluare (M&amp;E) mai </w:t>
      </w:r>
      <w:r w:rsidR="002A3D96" w:rsidRPr="005A0B86">
        <w:rPr>
          <w:bCs/>
          <w:sz w:val="24"/>
          <w:szCs w:val="24"/>
          <w:lang w:val="ro-RO"/>
        </w:rPr>
        <w:t>solid</w:t>
      </w:r>
      <w:r w:rsidRPr="005A0B86">
        <w:rPr>
          <w:bCs/>
          <w:sz w:val="24"/>
          <w:szCs w:val="24"/>
          <w:lang w:val="ro-RO"/>
        </w:rPr>
        <w:t>, bazat pe indicatori</w:t>
      </w:r>
      <w:r w:rsidRPr="006D5C20">
        <w:rPr>
          <w:sz w:val="24"/>
          <w:szCs w:val="24"/>
          <w:lang w:val="ro-RO"/>
        </w:rPr>
        <w:t>, pentru a 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 colectarea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distribuirea datelor relevante ASC</w:t>
      </w:r>
      <w:r w:rsidR="00481750" w:rsidRPr="006D5C20">
        <w:rPr>
          <w:sz w:val="24"/>
          <w:szCs w:val="24"/>
          <w:lang w:val="ro-RO"/>
        </w:rPr>
        <w:t>, asigur</w:t>
      </w:r>
      <w:r w:rsidR="00C43A7C">
        <w:rPr>
          <w:sz w:val="24"/>
          <w:szCs w:val="24"/>
          <w:lang w:val="ro-RO"/>
        </w:rPr>
        <w:t>â</w:t>
      </w:r>
      <w:r w:rsidR="00481750" w:rsidRPr="006D5C20">
        <w:rPr>
          <w:sz w:val="24"/>
          <w:szCs w:val="24"/>
          <w:lang w:val="ro-RO"/>
        </w:rPr>
        <w:t>nd</w:t>
      </w:r>
      <w:r w:rsidRPr="006D5C20">
        <w:rPr>
          <w:sz w:val="24"/>
          <w:szCs w:val="24"/>
          <w:lang w:val="ro-RO"/>
        </w:rPr>
        <w:t xml:space="preserve"> un proces decizional în timp util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mai bine informat.</w:t>
      </w:r>
    </w:p>
    <w:p w14:paraId="0AAAB695" w14:textId="77777777" w:rsidR="00DB0B60" w:rsidRPr="006D5C20" w:rsidRDefault="00DB0B60" w:rsidP="00955212">
      <w:pPr>
        <w:spacing w:line="276" w:lineRule="auto"/>
        <w:contextualSpacing/>
        <w:jc w:val="both"/>
        <w:rPr>
          <w:sz w:val="24"/>
          <w:szCs w:val="24"/>
          <w:highlight w:val="green"/>
          <w:lang w:val="ro-RO"/>
        </w:rPr>
      </w:pPr>
    </w:p>
    <w:p w14:paraId="522B15B8" w14:textId="17195BF5" w:rsidR="00955212" w:rsidRPr="006D5C20" w:rsidRDefault="00481750" w:rsidP="00955212">
      <w:pPr>
        <w:spacing w:line="276" w:lineRule="auto"/>
        <w:contextualSpacing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Prin intermediul cadrului de </w:t>
      </w:r>
      <w:r w:rsidR="00955212" w:rsidRPr="006D5C20">
        <w:rPr>
          <w:bCs/>
          <w:sz w:val="24"/>
          <w:szCs w:val="24"/>
          <w:lang w:val="ro-RO"/>
        </w:rPr>
        <w:t xml:space="preserve">M&amp;E </w:t>
      </w:r>
      <w:r w:rsidR="00DB0B60" w:rsidRPr="006D5C20">
        <w:rPr>
          <w:bCs/>
          <w:sz w:val="24"/>
          <w:szCs w:val="24"/>
          <w:lang w:val="ro-RO"/>
        </w:rPr>
        <w:t>a PNA</w:t>
      </w:r>
      <w:r w:rsidR="00955212" w:rsidRPr="006D5C20">
        <w:rPr>
          <w:bCs/>
          <w:sz w:val="24"/>
          <w:szCs w:val="24"/>
          <w:lang w:val="ro-RO"/>
        </w:rPr>
        <w:t xml:space="preserve"> vor fi evaluate</w:t>
      </w:r>
      <w:r w:rsidR="00DA5511" w:rsidRPr="006D5C20">
        <w:rPr>
          <w:bCs/>
          <w:sz w:val="24"/>
          <w:szCs w:val="24"/>
          <w:lang w:val="ro-RO"/>
        </w:rPr>
        <w:t xml:space="preserve"> următoarele rezultate </w:t>
      </w:r>
      <w:r w:rsidR="00957E03">
        <w:rPr>
          <w:bCs/>
          <w:sz w:val="24"/>
          <w:szCs w:val="24"/>
          <w:lang w:val="ro-RO"/>
        </w:rPr>
        <w:t>ș</w:t>
      </w:r>
      <w:r w:rsidR="00DA5511" w:rsidRPr="006D5C20">
        <w:rPr>
          <w:bCs/>
          <w:sz w:val="24"/>
          <w:szCs w:val="24"/>
          <w:lang w:val="ro-RO"/>
        </w:rPr>
        <w:t>i impacturi</w:t>
      </w:r>
      <w:r w:rsidR="00955212" w:rsidRPr="006D5C20">
        <w:rPr>
          <w:bCs/>
          <w:sz w:val="24"/>
          <w:szCs w:val="24"/>
          <w:lang w:val="ro-RO"/>
        </w:rPr>
        <w:t>:</w:t>
      </w:r>
    </w:p>
    <w:p w14:paraId="59ED1865" w14:textId="58241103" w:rsidR="00955212" w:rsidRPr="006D5C20" w:rsidRDefault="00955212" w:rsidP="00955212">
      <w:pPr>
        <w:spacing w:line="276" w:lineRule="auto"/>
        <w:contextualSpacing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- Rezultatele </w:t>
      </w:r>
      <w:r w:rsidR="009666C7">
        <w:rPr>
          <w:bCs/>
          <w:sz w:val="24"/>
          <w:szCs w:val="24"/>
          <w:lang w:val="ro-RO"/>
        </w:rPr>
        <w:t xml:space="preserve">implementării </w:t>
      </w:r>
      <w:r w:rsidRPr="006D5C20">
        <w:rPr>
          <w:bCs/>
          <w:sz w:val="24"/>
          <w:szCs w:val="24"/>
          <w:lang w:val="ro-RO"/>
        </w:rPr>
        <w:t xml:space="preserve">planurilor, strategiilor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ac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iunilor de adaptare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rezilien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ă;</w:t>
      </w:r>
    </w:p>
    <w:p w14:paraId="77CDD1C0" w14:textId="5ED1FA3B" w:rsidR="00955212" w:rsidRPr="006D5C20" w:rsidRDefault="00955212" w:rsidP="00955212">
      <w:pPr>
        <w:spacing w:line="276" w:lineRule="auto"/>
        <w:contextualSpacing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- </w:t>
      </w:r>
      <w:r w:rsidR="0041617D">
        <w:rPr>
          <w:bCs/>
          <w:sz w:val="24"/>
          <w:szCs w:val="24"/>
          <w:lang w:val="ro-RO"/>
        </w:rPr>
        <w:t>Gradul de reducere a vulnerabilită</w:t>
      </w:r>
      <w:r w:rsidR="00986916">
        <w:rPr>
          <w:bCs/>
          <w:sz w:val="24"/>
          <w:szCs w:val="24"/>
          <w:lang w:val="ro-RO"/>
        </w:rPr>
        <w:t>ț</w:t>
      </w:r>
      <w:r w:rsidR="0041617D">
        <w:rPr>
          <w:bCs/>
          <w:sz w:val="24"/>
          <w:szCs w:val="24"/>
          <w:lang w:val="ro-RO"/>
        </w:rPr>
        <w:t>ii</w:t>
      </w:r>
      <w:r w:rsidRPr="006D5C20">
        <w:rPr>
          <w:bCs/>
          <w:sz w:val="24"/>
          <w:szCs w:val="24"/>
          <w:lang w:val="ro-RO"/>
        </w:rPr>
        <w:t>;</w:t>
      </w:r>
    </w:p>
    <w:p w14:paraId="2DF4A4A4" w14:textId="6C706E07" w:rsidR="00955212" w:rsidRPr="006D5C20" w:rsidRDefault="00955212" w:rsidP="00955212">
      <w:pPr>
        <w:spacing w:line="276" w:lineRule="auto"/>
        <w:contextualSpacing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 xml:space="preserve">- </w:t>
      </w:r>
      <w:r w:rsidR="0041617D">
        <w:rPr>
          <w:bCs/>
          <w:sz w:val="24"/>
          <w:szCs w:val="24"/>
          <w:lang w:val="ro-RO"/>
        </w:rPr>
        <w:t>Nivelul sporirii rezilien</w:t>
      </w:r>
      <w:r w:rsidR="00986916">
        <w:rPr>
          <w:bCs/>
          <w:sz w:val="24"/>
          <w:szCs w:val="24"/>
          <w:lang w:val="ro-RO"/>
        </w:rPr>
        <w:t>ț</w:t>
      </w:r>
      <w:r w:rsidR="0041617D">
        <w:rPr>
          <w:bCs/>
          <w:sz w:val="24"/>
          <w:szCs w:val="24"/>
          <w:lang w:val="ro-RO"/>
        </w:rPr>
        <w:t xml:space="preserve">ei </w:t>
      </w:r>
      <w:r w:rsidRPr="006D5C20">
        <w:rPr>
          <w:bCs/>
          <w:sz w:val="24"/>
          <w:szCs w:val="24"/>
          <w:lang w:val="ro-RO"/>
        </w:rPr>
        <w:t xml:space="preserve"> la schimbările climatice (la nivel na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ional </w:t>
      </w:r>
      <w:r w:rsidR="00957E03">
        <w:rPr>
          <w:bCs/>
          <w:sz w:val="24"/>
          <w:szCs w:val="24"/>
          <w:lang w:val="ro-RO"/>
        </w:rPr>
        <w:t>ș</w:t>
      </w:r>
      <w:r w:rsidRPr="006D5C20">
        <w:rPr>
          <w:bCs/>
          <w:sz w:val="24"/>
          <w:szCs w:val="24"/>
          <w:lang w:val="ro-RO"/>
        </w:rPr>
        <w:t>i local).</w:t>
      </w:r>
    </w:p>
    <w:p w14:paraId="1D5D0504" w14:textId="30C1734C" w:rsidR="00955212" w:rsidRPr="00C43A7C" w:rsidRDefault="00955212" w:rsidP="00955212">
      <w:pPr>
        <w:spacing w:line="276" w:lineRule="auto"/>
        <w:contextualSpacing/>
        <w:rPr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Cadrul</w:t>
      </w:r>
      <w:r w:rsidR="00481750" w:rsidRPr="006D5C20">
        <w:rPr>
          <w:bCs/>
          <w:sz w:val="24"/>
          <w:szCs w:val="24"/>
          <w:lang w:val="ro-RO"/>
        </w:rPr>
        <w:t xml:space="preserve"> de monitorizare </w:t>
      </w:r>
      <w:r w:rsidRPr="006D5C20">
        <w:rPr>
          <w:bCs/>
          <w:sz w:val="24"/>
          <w:szCs w:val="24"/>
          <w:lang w:val="ro-RO"/>
        </w:rPr>
        <w:t xml:space="preserve"> include, de asemenea, </w:t>
      </w:r>
      <w:r w:rsidR="00481750" w:rsidRPr="006D5C20">
        <w:rPr>
          <w:bCs/>
          <w:sz w:val="24"/>
          <w:szCs w:val="24"/>
          <w:lang w:val="ro-RO"/>
        </w:rPr>
        <w:t>r</w:t>
      </w:r>
      <w:r w:rsidRPr="006D5C20">
        <w:rPr>
          <w:bCs/>
          <w:sz w:val="24"/>
          <w:szCs w:val="24"/>
          <w:lang w:val="ro-RO"/>
        </w:rPr>
        <w:t xml:space="preserve">ezultate la nivel de proces privind </w:t>
      </w:r>
      <w:r w:rsidRPr="005A0B86">
        <w:rPr>
          <w:bCs/>
          <w:iCs/>
          <w:sz w:val="24"/>
          <w:szCs w:val="24"/>
          <w:lang w:val="ro-RO"/>
        </w:rPr>
        <w:t>coordonarea, integrarea</w:t>
      </w:r>
      <w:r w:rsidR="00DA5511" w:rsidRPr="005A0B86">
        <w:rPr>
          <w:bCs/>
          <w:iCs/>
          <w:sz w:val="24"/>
          <w:szCs w:val="24"/>
          <w:lang w:val="ro-RO"/>
        </w:rPr>
        <w:t xml:space="preserve"> ASC în politicile sectoriale</w:t>
      </w:r>
      <w:r w:rsidRPr="005A0B86">
        <w:rPr>
          <w:bCs/>
          <w:iCs/>
          <w:sz w:val="24"/>
          <w:szCs w:val="24"/>
          <w:lang w:val="ro-RO"/>
        </w:rPr>
        <w:t>, dezvoltarea capacită</w:t>
      </w:r>
      <w:r w:rsidR="00986916">
        <w:rPr>
          <w:bCs/>
          <w:iCs/>
          <w:sz w:val="24"/>
          <w:szCs w:val="24"/>
          <w:lang w:val="ro-RO"/>
        </w:rPr>
        <w:t>ț</w:t>
      </w:r>
      <w:r w:rsidRPr="005A0B86">
        <w:rPr>
          <w:bCs/>
          <w:iCs/>
          <w:sz w:val="24"/>
          <w:szCs w:val="24"/>
          <w:lang w:val="ro-RO"/>
        </w:rPr>
        <w:t xml:space="preserve">ilor </w:t>
      </w:r>
      <w:r w:rsidR="00957E03">
        <w:rPr>
          <w:bCs/>
          <w:iCs/>
          <w:sz w:val="24"/>
          <w:szCs w:val="24"/>
          <w:lang w:val="ro-RO"/>
        </w:rPr>
        <w:t>ș</w:t>
      </w:r>
      <w:r w:rsidRPr="005A0B86">
        <w:rPr>
          <w:bCs/>
          <w:iCs/>
          <w:sz w:val="24"/>
          <w:szCs w:val="24"/>
          <w:lang w:val="ro-RO"/>
        </w:rPr>
        <w:t>i managementul cuno</w:t>
      </w:r>
      <w:r w:rsidR="00957E03">
        <w:rPr>
          <w:bCs/>
          <w:iCs/>
          <w:sz w:val="24"/>
          <w:szCs w:val="24"/>
          <w:lang w:val="ro-RO"/>
        </w:rPr>
        <w:t>ș</w:t>
      </w:r>
      <w:r w:rsidRPr="005A0B86">
        <w:rPr>
          <w:bCs/>
          <w:iCs/>
          <w:sz w:val="24"/>
          <w:szCs w:val="24"/>
          <w:lang w:val="ro-RO"/>
        </w:rPr>
        <w:t>tin</w:t>
      </w:r>
      <w:r w:rsidR="00986916">
        <w:rPr>
          <w:bCs/>
          <w:iCs/>
          <w:sz w:val="24"/>
          <w:szCs w:val="24"/>
          <w:lang w:val="ro-RO"/>
        </w:rPr>
        <w:t>ț</w:t>
      </w:r>
      <w:r w:rsidRPr="005A0B86">
        <w:rPr>
          <w:bCs/>
          <w:iCs/>
          <w:sz w:val="24"/>
          <w:szCs w:val="24"/>
          <w:lang w:val="ro-RO"/>
        </w:rPr>
        <w:t>elor</w:t>
      </w:r>
      <w:r w:rsidRPr="00C43A7C">
        <w:rPr>
          <w:bCs/>
          <w:iCs/>
          <w:sz w:val="24"/>
          <w:szCs w:val="24"/>
          <w:lang w:val="ro-RO"/>
        </w:rPr>
        <w:t>,</w:t>
      </w:r>
      <w:r w:rsidRPr="006D5C20">
        <w:rPr>
          <w:bCs/>
          <w:sz w:val="24"/>
          <w:szCs w:val="24"/>
          <w:lang w:val="ro-RO"/>
        </w:rPr>
        <w:t xml:space="preserve"> care influen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ează toate nivelurile</w:t>
      </w:r>
      <w:r w:rsidR="00DB0B60" w:rsidRPr="006D5C20">
        <w:rPr>
          <w:bCs/>
          <w:sz w:val="24"/>
          <w:szCs w:val="24"/>
          <w:lang w:val="ro-RO"/>
        </w:rPr>
        <w:t xml:space="preserve"> </w:t>
      </w:r>
      <w:r w:rsidR="00957E03">
        <w:rPr>
          <w:bCs/>
          <w:sz w:val="24"/>
          <w:szCs w:val="24"/>
          <w:lang w:val="ro-RO"/>
        </w:rPr>
        <w:t>ș</w:t>
      </w:r>
      <w:r w:rsidR="00DB0B60" w:rsidRPr="006D5C20">
        <w:rPr>
          <w:bCs/>
          <w:sz w:val="24"/>
          <w:szCs w:val="24"/>
          <w:lang w:val="ro-RO"/>
        </w:rPr>
        <w:t>i</w:t>
      </w:r>
      <w:r w:rsidRPr="006D5C20">
        <w:rPr>
          <w:bCs/>
          <w:sz w:val="24"/>
          <w:szCs w:val="24"/>
          <w:lang w:val="ro-RO"/>
        </w:rPr>
        <w:t xml:space="preserve"> se va concentra pe </w:t>
      </w:r>
      <w:r w:rsidRPr="005A0B86">
        <w:rPr>
          <w:sz w:val="24"/>
          <w:szCs w:val="24"/>
          <w:lang w:val="ro-RO"/>
        </w:rPr>
        <w:t>sectoarele prioritare convenite, adică</w:t>
      </w:r>
      <w:r w:rsidR="00C43A7C">
        <w:rPr>
          <w:sz w:val="24"/>
          <w:szCs w:val="24"/>
          <w:lang w:val="ro-RO"/>
        </w:rPr>
        <w:t>:</w:t>
      </w:r>
      <w:r w:rsidRPr="005A0B86">
        <w:rPr>
          <w:sz w:val="24"/>
          <w:szCs w:val="24"/>
          <w:lang w:val="ro-RO"/>
        </w:rPr>
        <w:t xml:space="preserve"> sănătate, </w:t>
      </w:r>
      <w:r w:rsidR="00C43A7C" w:rsidRPr="005A0B86">
        <w:rPr>
          <w:sz w:val="24"/>
          <w:szCs w:val="24"/>
          <w:lang w:val="ro-RO"/>
        </w:rPr>
        <w:t>forestier</w:t>
      </w:r>
      <w:r w:rsidRPr="005A0B86">
        <w:rPr>
          <w:sz w:val="24"/>
          <w:szCs w:val="24"/>
          <w:lang w:val="ro-RO"/>
        </w:rPr>
        <w:t xml:space="preserve">, energie, transport, </w:t>
      </w:r>
      <w:r w:rsidR="00C43A7C">
        <w:rPr>
          <w:sz w:val="24"/>
          <w:szCs w:val="24"/>
          <w:lang w:val="ro-RO"/>
        </w:rPr>
        <w:t xml:space="preserve">resurse de </w:t>
      </w:r>
      <w:r w:rsidRPr="005A0B86">
        <w:rPr>
          <w:sz w:val="24"/>
          <w:szCs w:val="24"/>
          <w:lang w:val="ro-RO"/>
        </w:rPr>
        <w:t xml:space="preserve">apă </w:t>
      </w:r>
      <w:r w:rsidR="00957E03">
        <w:rPr>
          <w:sz w:val="24"/>
          <w:szCs w:val="24"/>
          <w:lang w:val="ro-RO"/>
        </w:rPr>
        <w:t>ș</w:t>
      </w:r>
      <w:r w:rsidRPr="005A0B86">
        <w:rPr>
          <w:sz w:val="24"/>
          <w:szCs w:val="24"/>
          <w:lang w:val="ro-RO"/>
        </w:rPr>
        <w:t>i agricultură</w:t>
      </w:r>
      <w:r w:rsidR="00481750" w:rsidRPr="005A0B86">
        <w:rPr>
          <w:sz w:val="24"/>
          <w:szCs w:val="24"/>
          <w:lang w:val="ro-RO"/>
        </w:rPr>
        <w:t>.</w:t>
      </w:r>
    </w:p>
    <w:p w14:paraId="14963157" w14:textId="77777777" w:rsidR="00955212" w:rsidRPr="006D5C20" w:rsidRDefault="00955212" w:rsidP="00955212">
      <w:pPr>
        <w:adjustRightInd w:val="0"/>
        <w:spacing w:line="276" w:lineRule="auto"/>
        <w:jc w:val="both"/>
        <w:rPr>
          <w:sz w:val="24"/>
          <w:szCs w:val="24"/>
          <w:lang w:val="ro-RO"/>
        </w:rPr>
      </w:pPr>
    </w:p>
    <w:p w14:paraId="60EF83A3" w14:textId="1E8B29D2" w:rsidR="00955212" w:rsidRPr="00C43A7C" w:rsidRDefault="00955212" w:rsidP="00955212">
      <w:pPr>
        <w:adjustRightInd w:val="0"/>
        <w:spacing w:line="276" w:lineRule="auto"/>
        <w:jc w:val="both"/>
        <w:rPr>
          <w:sz w:val="24"/>
          <w:szCs w:val="24"/>
          <w:lang w:val="ro-RO"/>
        </w:rPr>
      </w:pPr>
      <w:r w:rsidRPr="005A0B86">
        <w:rPr>
          <w:sz w:val="24"/>
          <w:szCs w:val="24"/>
          <w:lang w:val="ro-RO"/>
        </w:rPr>
        <w:t>Indicatorii</w:t>
      </w:r>
      <w:r w:rsidRPr="00C43A7C">
        <w:rPr>
          <w:sz w:val="24"/>
          <w:szCs w:val="24"/>
          <w:lang w:val="ro-RO"/>
        </w:rPr>
        <w:t xml:space="preserve"> </w:t>
      </w:r>
      <w:r w:rsidR="000F36A5" w:rsidRPr="00C43A7C">
        <w:rPr>
          <w:sz w:val="24"/>
          <w:szCs w:val="24"/>
          <w:lang w:val="ro-RO"/>
        </w:rPr>
        <w:t>cadrului de M&amp;E a PNA</w:t>
      </w:r>
      <w:r w:rsidRPr="00C43A7C">
        <w:rPr>
          <w:sz w:val="24"/>
          <w:szCs w:val="24"/>
          <w:lang w:val="ro-RO"/>
        </w:rPr>
        <w:t xml:space="preserve">, </w:t>
      </w:r>
      <w:r w:rsidR="00B773EE" w:rsidRPr="00C43A7C">
        <w:rPr>
          <w:sz w:val="24"/>
          <w:szCs w:val="24"/>
          <w:lang w:val="ro-RO"/>
        </w:rPr>
        <w:t>se referă la</w:t>
      </w:r>
      <w:r w:rsidRPr="00C43A7C">
        <w:rPr>
          <w:sz w:val="24"/>
          <w:szCs w:val="24"/>
          <w:lang w:val="ro-RO"/>
        </w:rPr>
        <w:t xml:space="preserve"> </w:t>
      </w:r>
      <w:r w:rsidRPr="005A0B86">
        <w:rPr>
          <w:sz w:val="24"/>
          <w:szCs w:val="24"/>
          <w:lang w:val="ro-RO"/>
        </w:rPr>
        <w:t xml:space="preserve">3 </w:t>
      </w:r>
      <w:r w:rsidR="0041617D">
        <w:rPr>
          <w:sz w:val="24"/>
          <w:szCs w:val="24"/>
          <w:lang w:val="ro-RO"/>
        </w:rPr>
        <w:t>n</w:t>
      </w:r>
      <w:r w:rsidRPr="005A0B86">
        <w:rPr>
          <w:sz w:val="24"/>
          <w:szCs w:val="24"/>
          <w:lang w:val="ro-RO"/>
        </w:rPr>
        <w:t xml:space="preserve">ivele de </w:t>
      </w:r>
      <w:r w:rsidR="0041617D">
        <w:rPr>
          <w:sz w:val="24"/>
          <w:szCs w:val="24"/>
          <w:lang w:val="ro-RO"/>
        </w:rPr>
        <w:t>r</w:t>
      </w:r>
      <w:r w:rsidRPr="005A0B86">
        <w:rPr>
          <w:sz w:val="24"/>
          <w:szCs w:val="24"/>
          <w:lang w:val="ro-RO"/>
        </w:rPr>
        <w:t>ezultate</w:t>
      </w:r>
      <w:r w:rsidRPr="00C43A7C">
        <w:rPr>
          <w:sz w:val="24"/>
          <w:szCs w:val="24"/>
          <w:lang w:val="ro-RO"/>
        </w:rPr>
        <w:t>, a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 xml:space="preserve">a cum este </w:t>
      </w:r>
      <w:r w:rsidR="007E70E9" w:rsidRPr="00C43A7C">
        <w:rPr>
          <w:sz w:val="24"/>
          <w:szCs w:val="24"/>
          <w:lang w:val="ro-RO"/>
        </w:rPr>
        <w:t>prevăzut</w:t>
      </w:r>
      <w:r w:rsidRPr="00C43A7C">
        <w:rPr>
          <w:sz w:val="24"/>
          <w:szCs w:val="24"/>
          <w:lang w:val="ro-RO"/>
        </w:rPr>
        <w:t xml:space="preserve"> în </w:t>
      </w:r>
      <w:r w:rsidRPr="005A0B86">
        <w:rPr>
          <w:sz w:val="24"/>
          <w:szCs w:val="24"/>
          <w:lang w:val="ro-RO"/>
        </w:rPr>
        <w:t>Hotărârea Guvernului nr. 444</w:t>
      </w:r>
      <w:r w:rsidR="00C43A7C" w:rsidRPr="005A0B86">
        <w:rPr>
          <w:sz w:val="24"/>
          <w:szCs w:val="24"/>
          <w:lang w:val="ro-RO"/>
        </w:rPr>
        <w:t>/</w:t>
      </w:r>
      <w:r w:rsidRPr="005A0B86">
        <w:rPr>
          <w:sz w:val="24"/>
          <w:szCs w:val="24"/>
          <w:lang w:val="ro-RO"/>
        </w:rPr>
        <w:t>2020</w:t>
      </w:r>
      <w:r w:rsidRPr="00C43A7C">
        <w:rPr>
          <w:sz w:val="24"/>
          <w:szCs w:val="24"/>
          <w:lang w:val="ro-RO"/>
        </w:rPr>
        <w:t xml:space="preserve">: </w:t>
      </w:r>
      <w:r w:rsidRPr="005A0B86">
        <w:rPr>
          <w:sz w:val="24"/>
          <w:szCs w:val="24"/>
          <w:lang w:val="ro-RO"/>
        </w:rPr>
        <w:t>Macro</w:t>
      </w:r>
      <w:r w:rsidRPr="00C43A7C">
        <w:rPr>
          <w:sz w:val="24"/>
          <w:szCs w:val="24"/>
          <w:lang w:val="ro-RO"/>
        </w:rPr>
        <w:t xml:space="preserve"> (impact cumulativ la nivel na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ional); </w:t>
      </w:r>
      <w:r w:rsidRPr="005A0B86">
        <w:rPr>
          <w:sz w:val="24"/>
          <w:szCs w:val="24"/>
          <w:lang w:val="ro-RO"/>
        </w:rPr>
        <w:t>Me</w:t>
      </w:r>
      <w:r w:rsidR="0041617D">
        <w:rPr>
          <w:sz w:val="24"/>
          <w:szCs w:val="24"/>
          <w:lang w:val="ro-RO"/>
        </w:rPr>
        <w:t>diu</w:t>
      </w:r>
      <w:r w:rsidRPr="00C43A7C">
        <w:rPr>
          <w:sz w:val="24"/>
          <w:szCs w:val="24"/>
          <w:lang w:val="ro-RO"/>
        </w:rPr>
        <w:t xml:space="preserve"> (rezultat</w:t>
      </w:r>
      <w:r w:rsidR="007E70E9" w:rsidRPr="00C43A7C">
        <w:rPr>
          <w:sz w:val="24"/>
          <w:szCs w:val="24"/>
          <w:lang w:val="ro-RO"/>
        </w:rPr>
        <w:t xml:space="preserve"> la </w:t>
      </w:r>
      <w:r w:rsidRPr="00C43A7C">
        <w:rPr>
          <w:sz w:val="24"/>
          <w:szCs w:val="24"/>
          <w:lang w:val="ro-RO"/>
        </w:rPr>
        <w:t>nivel</w:t>
      </w:r>
      <w:r w:rsidR="007E70E9" w:rsidRPr="00C43A7C">
        <w:rPr>
          <w:sz w:val="24"/>
          <w:szCs w:val="24"/>
          <w:lang w:val="ro-RO"/>
        </w:rPr>
        <w:t xml:space="preserve"> de</w:t>
      </w:r>
      <w:r w:rsidRPr="00C43A7C">
        <w:rPr>
          <w:sz w:val="24"/>
          <w:szCs w:val="24"/>
          <w:lang w:val="ro-RO"/>
        </w:rPr>
        <w:t xml:space="preserve"> sector sau regiune/raion);</w:t>
      </w:r>
      <w:r w:rsidR="009B377F" w:rsidRPr="00C43A7C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9B377F" w:rsidRPr="00C43A7C">
        <w:rPr>
          <w:sz w:val="24"/>
          <w:szCs w:val="24"/>
          <w:lang w:val="ro-RO"/>
        </w:rPr>
        <w:t>i</w:t>
      </w:r>
      <w:r w:rsidRPr="00C43A7C">
        <w:rPr>
          <w:sz w:val="24"/>
          <w:szCs w:val="24"/>
          <w:lang w:val="ro-RO"/>
        </w:rPr>
        <w:t xml:space="preserve"> </w:t>
      </w:r>
      <w:r w:rsidRPr="005A0B86">
        <w:rPr>
          <w:sz w:val="24"/>
          <w:szCs w:val="24"/>
          <w:lang w:val="ro-RO"/>
        </w:rPr>
        <w:t>Micro</w:t>
      </w:r>
      <w:r w:rsidRPr="00C43A7C">
        <w:rPr>
          <w:sz w:val="24"/>
          <w:szCs w:val="24"/>
          <w:lang w:val="ro-RO"/>
        </w:rPr>
        <w:t xml:space="preserve"> (rezultat</w:t>
      </w:r>
      <w:r w:rsidR="007E70E9" w:rsidRPr="00C43A7C">
        <w:rPr>
          <w:sz w:val="24"/>
          <w:szCs w:val="24"/>
          <w:lang w:val="ro-RO"/>
        </w:rPr>
        <w:t xml:space="preserve"> la</w:t>
      </w:r>
      <w:r w:rsidRPr="00C43A7C">
        <w:rPr>
          <w:sz w:val="24"/>
          <w:szCs w:val="24"/>
          <w:lang w:val="ro-RO"/>
        </w:rPr>
        <w:t xml:space="preserve"> nivel</w:t>
      </w:r>
      <w:r w:rsidR="007E70E9" w:rsidRPr="00C43A7C">
        <w:rPr>
          <w:sz w:val="24"/>
          <w:szCs w:val="24"/>
          <w:lang w:val="ro-RO"/>
        </w:rPr>
        <w:t xml:space="preserve"> </w:t>
      </w:r>
      <w:r w:rsidRPr="00C43A7C">
        <w:rPr>
          <w:sz w:val="24"/>
          <w:szCs w:val="24"/>
          <w:lang w:val="ro-RO"/>
        </w:rPr>
        <w:t>de proiecte, programe).</w:t>
      </w:r>
      <w:r w:rsidR="009B377F" w:rsidRPr="00C43A7C">
        <w:rPr>
          <w:sz w:val="24"/>
          <w:szCs w:val="24"/>
          <w:lang w:val="ro-RO"/>
        </w:rPr>
        <w:t xml:space="preserve"> Lua</w:t>
      </w:r>
      <w:r w:rsidR="00986916">
        <w:rPr>
          <w:sz w:val="24"/>
          <w:szCs w:val="24"/>
          <w:lang w:val="ro-RO"/>
        </w:rPr>
        <w:t>ț</w:t>
      </w:r>
      <w:r w:rsidR="009B377F" w:rsidRPr="00C43A7C">
        <w:rPr>
          <w:sz w:val="24"/>
          <w:szCs w:val="24"/>
          <w:lang w:val="ro-RO"/>
        </w:rPr>
        <w:t>i în ansamblu</w:t>
      </w:r>
      <w:r w:rsidR="0041617D">
        <w:rPr>
          <w:sz w:val="24"/>
          <w:szCs w:val="24"/>
          <w:lang w:val="ro-RO"/>
        </w:rPr>
        <w:t>,</w:t>
      </w:r>
      <w:r w:rsidR="009B377F" w:rsidRPr="00C43A7C">
        <w:rPr>
          <w:sz w:val="24"/>
          <w:szCs w:val="24"/>
          <w:lang w:val="ro-RO"/>
        </w:rPr>
        <w:t xml:space="preserve"> a</w:t>
      </w:r>
      <w:r w:rsidR="000F36A5" w:rsidRPr="00C43A7C">
        <w:rPr>
          <w:sz w:val="24"/>
          <w:szCs w:val="24"/>
          <w:lang w:val="ro-RO"/>
        </w:rPr>
        <w:t>ce</w:t>
      </w:r>
      <w:r w:rsidR="00957E03">
        <w:rPr>
          <w:sz w:val="24"/>
          <w:szCs w:val="24"/>
          <w:lang w:val="ro-RO"/>
        </w:rPr>
        <w:t>ș</w:t>
      </w:r>
      <w:r w:rsidR="000F36A5" w:rsidRPr="00C43A7C">
        <w:rPr>
          <w:sz w:val="24"/>
          <w:szCs w:val="24"/>
          <w:lang w:val="ro-RO"/>
        </w:rPr>
        <w:t>tia</w:t>
      </w:r>
      <w:r w:rsidRPr="00C43A7C">
        <w:rPr>
          <w:sz w:val="24"/>
          <w:szCs w:val="24"/>
          <w:lang w:val="ro-RO"/>
        </w:rPr>
        <w:t xml:space="preserve"> vor oferi informa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>ii despre:</w:t>
      </w:r>
    </w:p>
    <w:p w14:paraId="5F99E46C" w14:textId="57E3A397" w:rsidR="00955212" w:rsidRPr="00C43A7C" w:rsidRDefault="00955212" w:rsidP="00955212">
      <w:pPr>
        <w:adjustRightInd w:val="0"/>
        <w:spacing w:line="276" w:lineRule="auto"/>
        <w:jc w:val="both"/>
        <w:rPr>
          <w:sz w:val="24"/>
          <w:szCs w:val="24"/>
          <w:lang w:val="ro-RO"/>
        </w:rPr>
      </w:pPr>
      <w:r w:rsidRPr="00C43A7C">
        <w:rPr>
          <w:sz w:val="24"/>
          <w:szCs w:val="24"/>
          <w:lang w:val="ro-RO"/>
        </w:rPr>
        <w:t xml:space="preserve">- </w:t>
      </w:r>
      <w:r w:rsidRPr="005A0B86">
        <w:rPr>
          <w:sz w:val="24"/>
          <w:szCs w:val="24"/>
          <w:lang w:val="ro-RO"/>
        </w:rPr>
        <w:t>Impactul sau riscurile climatice:</w:t>
      </w:r>
      <w:r w:rsidRPr="00C43A7C">
        <w:rPr>
          <w:sz w:val="24"/>
          <w:szCs w:val="24"/>
          <w:lang w:val="ro-RO"/>
        </w:rPr>
        <w:t xml:space="preserve"> </w:t>
      </w:r>
      <w:r w:rsidR="0041617D">
        <w:rPr>
          <w:sz w:val="24"/>
          <w:szCs w:val="24"/>
          <w:lang w:val="ro-RO"/>
        </w:rPr>
        <w:t>i</w:t>
      </w:r>
      <w:r w:rsidRPr="00C43A7C">
        <w:rPr>
          <w:sz w:val="24"/>
          <w:szCs w:val="24"/>
          <w:lang w:val="ro-RO"/>
        </w:rPr>
        <w:t xml:space="preserve">mpacturile pe care parametrii climatici în schimbare le pot avea asupra sistemelor socio-economice 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>i ecologice.</w:t>
      </w:r>
    </w:p>
    <w:p w14:paraId="2DDCE5C4" w14:textId="32D0F26D" w:rsidR="00955212" w:rsidRPr="00C43A7C" w:rsidRDefault="00955212" w:rsidP="00955212">
      <w:pPr>
        <w:adjustRightInd w:val="0"/>
        <w:spacing w:line="276" w:lineRule="auto"/>
        <w:jc w:val="both"/>
        <w:rPr>
          <w:sz w:val="24"/>
          <w:szCs w:val="24"/>
          <w:lang w:val="ro-RO"/>
        </w:rPr>
      </w:pPr>
      <w:r w:rsidRPr="00C43A7C">
        <w:rPr>
          <w:sz w:val="24"/>
          <w:szCs w:val="24"/>
          <w:lang w:val="ro-RO"/>
        </w:rPr>
        <w:t xml:space="preserve">- </w:t>
      </w:r>
      <w:r w:rsidRPr="005A0B86">
        <w:rPr>
          <w:sz w:val="24"/>
          <w:szCs w:val="24"/>
          <w:lang w:val="ro-RO"/>
        </w:rPr>
        <w:t>Ac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iuni de adaptare:</w:t>
      </w:r>
      <w:r w:rsidRPr="00C43A7C">
        <w:rPr>
          <w:sz w:val="24"/>
          <w:szCs w:val="24"/>
          <w:lang w:val="ro-RO"/>
        </w:rPr>
        <w:t xml:space="preserve"> informa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ii despre măsurile care sunt implementate pentru a </w:t>
      </w:r>
      <w:r w:rsidR="00BF336A" w:rsidRPr="00C43A7C">
        <w:rPr>
          <w:sz w:val="24"/>
          <w:szCs w:val="24"/>
          <w:lang w:val="ro-RO"/>
        </w:rPr>
        <w:t>preveni</w:t>
      </w:r>
      <w:r w:rsidRPr="00C43A7C">
        <w:rPr>
          <w:sz w:val="24"/>
          <w:szCs w:val="24"/>
          <w:lang w:val="ro-RO"/>
        </w:rPr>
        <w:t xml:space="preserve"> efectele negative asupra schimbărilor climatice.</w:t>
      </w:r>
    </w:p>
    <w:p w14:paraId="0E676493" w14:textId="6AA01B2B" w:rsidR="00955212" w:rsidRPr="00C43A7C" w:rsidRDefault="00955212" w:rsidP="00955212">
      <w:pPr>
        <w:adjustRightInd w:val="0"/>
        <w:spacing w:line="276" w:lineRule="auto"/>
        <w:jc w:val="both"/>
        <w:rPr>
          <w:sz w:val="24"/>
          <w:szCs w:val="24"/>
          <w:lang w:val="ro-RO"/>
        </w:rPr>
      </w:pPr>
      <w:r w:rsidRPr="00C43A7C">
        <w:rPr>
          <w:sz w:val="24"/>
          <w:szCs w:val="24"/>
          <w:lang w:val="ro-RO"/>
        </w:rPr>
        <w:t xml:space="preserve">- </w:t>
      </w:r>
      <w:r w:rsidRPr="005A0B86">
        <w:rPr>
          <w:sz w:val="24"/>
          <w:szCs w:val="24"/>
          <w:lang w:val="ro-RO"/>
        </w:rPr>
        <w:t xml:space="preserve">Rezultate </w:t>
      </w:r>
      <w:r w:rsidR="00427E90" w:rsidRPr="005A0B86">
        <w:rPr>
          <w:sz w:val="24"/>
          <w:szCs w:val="24"/>
          <w:lang w:val="ro-RO"/>
        </w:rPr>
        <w:t>ale</w:t>
      </w:r>
      <w:r w:rsidRPr="005A0B86">
        <w:rPr>
          <w:sz w:val="24"/>
          <w:szCs w:val="24"/>
          <w:lang w:val="ro-RO"/>
        </w:rPr>
        <w:t xml:space="preserve"> adapt</w:t>
      </w:r>
      <w:r w:rsidR="00427E90" w:rsidRPr="005A0B86">
        <w:rPr>
          <w:sz w:val="24"/>
          <w:szCs w:val="24"/>
          <w:lang w:val="ro-RO"/>
        </w:rPr>
        <w:t>ării</w:t>
      </w:r>
      <w:r w:rsidRPr="005A0B86">
        <w:rPr>
          <w:sz w:val="24"/>
          <w:szCs w:val="24"/>
          <w:lang w:val="ro-RO"/>
        </w:rPr>
        <w:t>:</w:t>
      </w:r>
      <w:r w:rsidRPr="00C43A7C">
        <w:rPr>
          <w:sz w:val="24"/>
          <w:szCs w:val="24"/>
          <w:lang w:val="ro-RO"/>
        </w:rPr>
        <w:t xml:space="preserve"> informa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ii 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 xml:space="preserve">i </w:t>
      </w:r>
      <w:r w:rsidR="00427E90" w:rsidRPr="00C43A7C">
        <w:rPr>
          <w:sz w:val="24"/>
          <w:szCs w:val="24"/>
          <w:lang w:val="ro-RO"/>
        </w:rPr>
        <w:t>evaluări</w:t>
      </w:r>
      <w:r w:rsidRPr="00C43A7C">
        <w:rPr>
          <w:sz w:val="24"/>
          <w:szCs w:val="24"/>
          <w:lang w:val="ro-RO"/>
        </w:rPr>
        <w:t xml:space="preserve"> a rezultatelor ac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>iunilor de adaptare întreprinse.</w:t>
      </w:r>
    </w:p>
    <w:p w14:paraId="2F8A231C" w14:textId="5A26F038" w:rsidR="00955212" w:rsidRPr="00C43A7C" w:rsidRDefault="00955212" w:rsidP="00955212">
      <w:pPr>
        <w:adjustRightInd w:val="0"/>
        <w:spacing w:line="276" w:lineRule="auto"/>
        <w:jc w:val="both"/>
        <w:rPr>
          <w:sz w:val="24"/>
          <w:szCs w:val="24"/>
          <w:lang w:val="ro-RO"/>
        </w:rPr>
      </w:pPr>
      <w:r w:rsidRPr="00C43A7C">
        <w:rPr>
          <w:sz w:val="24"/>
          <w:szCs w:val="24"/>
          <w:lang w:val="ro-RO"/>
        </w:rPr>
        <w:t>-</w:t>
      </w:r>
      <w:r w:rsidR="000F36A5" w:rsidRPr="00C43A7C">
        <w:rPr>
          <w:sz w:val="24"/>
          <w:szCs w:val="24"/>
          <w:lang w:val="ro-RO"/>
        </w:rPr>
        <w:t xml:space="preserve"> </w:t>
      </w:r>
      <w:r w:rsidRPr="005A0B86">
        <w:rPr>
          <w:sz w:val="24"/>
          <w:szCs w:val="24"/>
          <w:lang w:val="ro-RO"/>
        </w:rPr>
        <w:t>Procese:</w:t>
      </w:r>
      <w:r w:rsidRPr="00C43A7C">
        <w:rPr>
          <w:sz w:val="24"/>
          <w:szCs w:val="24"/>
          <w:lang w:val="ro-RO"/>
        </w:rPr>
        <w:t xml:space="preserve"> Informa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>ii despre procese precum coor</w:t>
      </w:r>
      <w:r w:rsidR="00427E90" w:rsidRPr="00C43A7C">
        <w:rPr>
          <w:sz w:val="24"/>
          <w:szCs w:val="24"/>
          <w:lang w:val="ro-RO"/>
        </w:rPr>
        <w:t>donarea, dezvoltarea capacită</w:t>
      </w:r>
      <w:r w:rsidR="00986916">
        <w:rPr>
          <w:sz w:val="24"/>
          <w:szCs w:val="24"/>
          <w:lang w:val="ro-RO"/>
        </w:rPr>
        <w:t>ț</w:t>
      </w:r>
      <w:r w:rsidR="00427E90" w:rsidRPr="00C43A7C">
        <w:rPr>
          <w:sz w:val="24"/>
          <w:szCs w:val="24"/>
          <w:lang w:val="ro-RO"/>
        </w:rPr>
        <w:t>ilor</w:t>
      </w:r>
      <w:r w:rsidRPr="00C43A7C">
        <w:rPr>
          <w:sz w:val="24"/>
          <w:szCs w:val="24"/>
          <w:lang w:val="ro-RO"/>
        </w:rPr>
        <w:t>, managementul cuno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>tin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elor 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>i integrarea</w:t>
      </w:r>
      <w:r w:rsidR="00427E90" w:rsidRPr="00C43A7C">
        <w:rPr>
          <w:sz w:val="24"/>
          <w:szCs w:val="24"/>
          <w:lang w:val="ro-RO"/>
        </w:rPr>
        <w:t xml:space="preserve"> aspectelor de AS</w:t>
      </w:r>
      <w:r w:rsidR="00EE713C" w:rsidRPr="00C43A7C">
        <w:rPr>
          <w:sz w:val="24"/>
          <w:szCs w:val="24"/>
          <w:lang w:val="ro-RO"/>
        </w:rPr>
        <w:t>C</w:t>
      </w:r>
      <w:r w:rsidR="00427E90" w:rsidRPr="00C43A7C">
        <w:rPr>
          <w:sz w:val="24"/>
          <w:szCs w:val="24"/>
          <w:lang w:val="ro-RO"/>
        </w:rPr>
        <w:t xml:space="preserve"> în politicile sectoriale</w:t>
      </w:r>
      <w:r w:rsidRPr="00C43A7C">
        <w:rPr>
          <w:sz w:val="24"/>
          <w:szCs w:val="24"/>
          <w:lang w:val="ro-RO"/>
        </w:rPr>
        <w:t>, care îmbunătă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esc în general </w:t>
      </w:r>
      <w:r w:rsidRPr="005A0B86">
        <w:rPr>
          <w:sz w:val="24"/>
          <w:szCs w:val="24"/>
          <w:lang w:val="ro-RO"/>
        </w:rPr>
        <w:t>capacitatea de adaptare</w:t>
      </w:r>
      <w:r w:rsidRPr="00C43A7C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>i influen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>ează ac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iunile 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>i rezultatele de adaptare.</w:t>
      </w:r>
    </w:p>
    <w:p w14:paraId="6171BC7E" w14:textId="77777777" w:rsidR="00955212" w:rsidRPr="00C43A7C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</w:p>
    <w:p w14:paraId="696EE4BD" w14:textId="7E6A9F62" w:rsidR="00955212" w:rsidRPr="00C43A7C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C43A7C">
        <w:rPr>
          <w:sz w:val="24"/>
          <w:szCs w:val="24"/>
          <w:lang w:val="ro-RO"/>
        </w:rPr>
        <w:t xml:space="preserve">Aceste tipuri de indicatori </w:t>
      </w:r>
      <w:r w:rsidR="00957E03">
        <w:rPr>
          <w:sz w:val="24"/>
          <w:szCs w:val="24"/>
          <w:lang w:val="ro-RO"/>
        </w:rPr>
        <w:t>ș</w:t>
      </w:r>
      <w:r w:rsidRPr="00C43A7C">
        <w:rPr>
          <w:sz w:val="24"/>
          <w:szCs w:val="24"/>
          <w:lang w:val="ro-RO"/>
        </w:rPr>
        <w:t xml:space="preserve">i descrieri </w:t>
      </w:r>
      <w:r w:rsidR="000F36A5" w:rsidRPr="00C43A7C">
        <w:rPr>
          <w:sz w:val="24"/>
          <w:szCs w:val="24"/>
          <w:lang w:val="ro-RO"/>
        </w:rPr>
        <w:t>vor oferi</w:t>
      </w:r>
      <w:r w:rsidRPr="00C43A7C">
        <w:rPr>
          <w:sz w:val="24"/>
          <w:szCs w:val="24"/>
          <w:lang w:val="ro-RO"/>
        </w:rPr>
        <w:t xml:space="preserve"> ulterior informa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>ii privind următorul lan</w:t>
      </w:r>
      <w:r w:rsidR="00986916">
        <w:rPr>
          <w:sz w:val="24"/>
          <w:szCs w:val="24"/>
          <w:lang w:val="ro-RO"/>
        </w:rPr>
        <w:t>ț</w:t>
      </w:r>
      <w:r w:rsidRPr="00C43A7C">
        <w:rPr>
          <w:sz w:val="24"/>
          <w:szCs w:val="24"/>
          <w:lang w:val="ro-RO"/>
        </w:rPr>
        <w:t xml:space="preserve"> de rezultate: </w:t>
      </w:r>
      <w:r w:rsidRPr="005A0B86">
        <w:rPr>
          <w:sz w:val="24"/>
          <w:szCs w:val="24"/>
          <w:lang w:val="ro-RO"/>
        </w:rPr>
        <w:t>Parametri ai schimbărilor climatice =&gt; Impacturile sau riscurile climatice =&gt; Ac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 xml:space="preserve">iunile propuse </w:t>
      </w:r>
      <w:r w:rsidR="00957E03">
        <w:rPr>
          <w:sz w:val="24"/>
          <w:szCs w:val="24"/>
          <w:lang w:val="ro-RO"/>
        </w:rPr>
        <w:t>ș</w:t>
      </w:r>
      <w:r w:rsidRPr="005A0B86">
        <w:rPr>
          <w:sz w:val="24"/>
          <w:szCs w:val="24"/>
          <w:lang w:val="ro-RO"/>
        </w:rPr>
        <w:t>i întreprinse =&gt; Rezultatele ac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>iunilor &lt;= influen</w:t>
      </w:r>
      <w:r w:rsidR="00986916">
        <w:rPr>
          <w:sz w:val="24"/>
          <w:szCs w:val="24"/>
          <w:lang w:val="ro-RO"/>
        </w:rPr>
        <w:t>ț</w:t>
      </w:r>
      <w:r w:rsidRPr="005A0B86">
        <w:rPr>
          <w:sz w:val="24"/>
          <w:szCs w:val="24"/>
          <w:lang w:val="ro-RO"/>
        </w:rPr>
        <w:t xml:space="preserve">ate de Capacitatea de adaptare (Proces). </w:t>
      </w:r>
    </w:p>
    <w:p w14:paraId="5E4A2104" w14:textId="77777777" w:rsidR="00955212" w:rsidRPr="006D5C20" w:rsidRDefault="00955212" w:rsidP="00955212">
      <w:pPr>
        <w:adjustRightInd w:val="0"/>
        <w:spacing w:line="276" w:lineRule="auto"/>
        <w:jc w:val="both"/>
        <w:rPr>
          <w:sz w:val="24"/>
          <w:szCs w:val="24"/>
          <w:highlight w:val="green"/>
          <w:lang w:val="ro-RO"/>
        </w:rPr>
      </w:pPr>
    </w:p>
    <w:p w14:paraId="5CE1880B" w14:textId="410A451F" w:rsidR="00955212" w:rsidRPr="006D5C20" w:rsidRDefault="00955212" w:rsidP="00955212">
      <w:pPr>
        <w:spacing w:line="276" w:lineRule="auto"/>
        <w:jc w:val="both"/>
        <w:rPr>
          <w:sz w:val="24"/>
          <w:szCs w:val="24"/>
          <w:highlight w:val="green"/>
          <w:lang w:val="ro-RO"/>
        </w:rPr>
      </w:pPr>
      <w:r w:rsidRPr="006D5C20">
        <w:rPr>
          <w:sz w:val="24"/>
          <w:szCs w:val="24"/>
          <w:lang w:val="ro-RO"/>
        </w:rPr>
        <w:t xml:space="preserve">Cadrul de monitorizare </w:t>
      </w:r>
      <w:r w:rsidR="00957E03">
        <w:rPr>
          <w:sz w:val="24"/>
          <w:szCs w:val="24"/>
          <w:lang w:val="ro-RO"/>
        </w:rPr>
        <w:t>ș</w:t>
      </w:r>
      <w:r w:rsidR="00EE713C" w:rsidRPr="006D5C20">
        <w:rPr>
          <w:sz w:val="24"/>
          <w:szCs w:val="24"/>
          <w:lang w:val="ro-RO"/>
        </w:rPr>
        <w:t xml:space="preserve">i evaluare a PNA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indicatorii </w:t>
      </w:r>
      <w:r w:rsidR="00EE713C" w:rsidRPr="006D5C20">
        <w:rPr>
          <w:sz w:val="24"/>
          <w:szCs w:val="24"/>
          <w:lang w:val="ro-RO"/>
        </w:rPr>
        <w:t>acestuia</w:t>
      </w:r>
      <w:r w:rsidRPr="006D5C20">
        <w:rPr>
          <w:sz w:val="24"/>
          <w:szCs w:val="24"/>
          <w:lang w:val="ro-RO"/>
        </w:rPr>
        <w:t xml:space="preserve"> corespund criteriilor </w:t>
      </w:r>
      <w:r w:rsidR="00EE713C" w:rsidRPr="006D5C20">
        <w:rPr>
          <w:sz w:val="24"/>
          <w:szCs w:val="24"/>
          <w:lang w:val="ro-RO"/>
        </w:rPr>
        <w:t xml:space="preserve">de disponibilitate, reprezentativitate, continuitate </w:t>
      </w:r>
      <w:r w:rsidR="00957E03">
        <w:rPr>
          <w:sz w:val="24"/>
          <w:szCs w:val="24"/>
          <w:lang w:val="ro-RO"/>
        </w:rPr>
        <w:t>ș</w:t>
      </w:r>
      <w:r w:rsidR="00EE713C" w:rsidRPr="006D5C20">
        <w:rPr>
          <w:sz w:val="24"/>
          <w:szCs w:val="24"/>
          <w:lang w:val="ro-RO"/>
        </w:rPr>
        <w:t xml:space="preserve">i rigurozitate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măsoară </w:t>
      </w:r>
      <w:r w:rsidR="007614F7" w:rsidRPr="006D5C20">
        <w:rPr>
          <w:sz w:val="24"/>
          <w:szCs w:val="24"/>
          <w:lang w:val="ro-RO"/>
        </w:rPr>
        <w:t xml:space="preserve">gradul de </w:t>
      </w:r>
      <w:r w:rsidR="007614F7" w:rsidRPr="00C43A7C">
        <w:rPr>
          <w:sz w:val="24"/>
          <w:szCs w:val="24"/>
          <w:lang w:val="ro-RO"/>
        </w:rPr>
        <w:t xml:space="preserve">realizare a </w:t>
      </w:r>
      <w:r w:rsidRPr="005A0B86">
        <w:rPr>
          <w:sz w:val="24"/>
          <w:szCs w:val="24"/>
          <w:lang w:val="ro-RO"/>
        </w:rPr>
        <w:t>Obiectivel</w:t>
      </w:r>
      <w:r w:rsidR="007614F7" w:rsidRPr="005A0B86">
        <w:rPr>
          <w:sz w:val="24"/>
          <w:szCs w:val="24"/>
          <w:lang w:val="ro-RO"/>
        </w:rPr>
        <w:t>or</w:t>
      </w:r>
      <w:r w:rsidRPr="005A0B86">
        <w:rPr>
          <w:sz w:val="24"/>
          <w:szCs w:val="24"/>
          <w:lang w:val="ro-RO"/>
        </w:rPr>
        <w:t xml:space="preserve"> </w:t>
      </w:r>
      <w:r w:rsidR="00C43A7C" w:rsidRPr="005A0B86">
        <w:rPr>
          <w:sz w:val="24"/>
          <w:szCs w:val="24"/>
          <w:lang w:val="ro-RO"/>
        </w:rPr>
        <w:t>generale</w:t>
      </w:r>
      <w:r w:rsidRPr="005A0B86">
        <w:rPr>
          <w:sz w:val="24"/>
          <w:szCs w:val="24"/>
          <w:lang w:val="ro-RO"/>
        </w:rPr>
        <w:t xml:space="preserve">, </w:t>
      </w:r>
      <w:r w:rsidR="00C43A7C" w:rsidRPr="005A0B86">
        <w:rPr>
          <w:sz w:val="24"/>
          <w:szCs w:val="24"/>
          <w:lang w:val="ro-RO"/>
        </w:rPr>
        <w:t>Obiectivelor specifice</w:t>
      </w:r>
      <w:r w:rsidRPr="005A0B86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5A0B86">
        <w:rPr>
          <w:sz w:val="24"/>
          <w:szCs w:val="24"/>
          <w:lang w:val="ro-RO"/>
        </w:rPr>
        <w:t xml:space="preserve">i </w:t>
      </w:r>
      <w:r w:rsidR="007614F7" w:rsidRPr="005A0B86">
        <w:rPr>
          <w:sz w:val="24"/>
          <w:szCs w:val="24"/>
          <w:lang w:val="ro-RO"/>
        </w:rPr>
        <w:t xml:space="preserve">a </w:t>
      </w:r>
      <w:r w:rsidRPr="005A0B86">
        <w:rPr>
          <w:sz w:val="24"/>
          <w:szCs w:val="24"/>
          <w:lang w:val="ro-RO"/>
        </w:rPr>
        <w:t>Măsuril</w:t>
      </w:r>
      <w:r w:rsidR="007614F7" w:rsidRPr="005A0B86">
        <w:rPr>
          <w:sz w:val="24"/>
          <w:szCs w:val="24"/>
          <w:lang w:val="ro-RO"/>
        </w:rPr>
        <w:t>or</w:t>
      </w:r>
      <w:r w:rsidRPr="00C43A7C">
        <w:rPr>
          <w:sz w:val="24"/>
          <w:szCs w:val="24"/>
          <w:lang w:val="ro-RO"/>
        </w:rPr>
        <w:t xml:space="preserve"> </w:t>
      </w:r>
      <w:r w:rsidR="0041617D">
        <w:rPr>
          <w:sz w:val="24"/>
          <w:szCs w:val="24"/>
          <w:lang w:val="ro-RO"/>
        </w:rPr>
        <w:t>de adaptare la SC</w:t>
      </w:r>
      <w:r w:rsidRPr="00C43A7C">
        <w:rPr>
          <w:sz w:val="24"/>
          <w:szCs w:val="24"/>
          <w:lang w:val="ro-RO"/>
        </w:rPr>
        <w:t xml:space="preserve">. De asemenea, </w:t>
      </w:r>
      <w:r w:rsidR="007614F7" w:rsidRPr="00C43A7C">
        <w:rPr>
          <w:sz w:val="24"/>
          <w:szCs w:val="24"/>
          <w:lang w:val="ro-RO"/>
        </w:rPr>
        <w:t xml:space="preserve">acesta </w:t>
      </w:r>
      <w:r w:rsidR="0041617D">
        <w:rPr>
          <w:sz w:val="24"/>
          <w:szCs w:val="24"/>
          <w:lang w:val="ro-RO"/>
        </w:rPr>
        <w:t>au fost alinia</w:t>
      </w:r>
      <w:r w:rsidR="00986916">
        <w:rPr>
          <w:sz w:val="24"/>
          <w:szCs w:val="24"/>
          <w:lang w:val="ro-RO"/>
        </w:rPr>
        <w:t>ț</w:t>
      </w:r>
      <w:r w:rsidR="0041617D">
        <w:rPr>
          <w:sz w:val="24"/>
          <w:szCs w:val="24"/>
          <w:lang w:val="ro-RO"/>
        </w:rPr>
        <w:t xml:space="preserve">i la </w:t>
      </w:r>
      <w:r w:rsidRPr="005A0B86">
        <w:rPr>
          <w:sz w:val="24"/>
          <w:szCs w:val="24"/>
          <w:lang w:val="ro-RO"/>
        </w:rPr>
        <w:t>indicatorii deja exis</w:t>
      </w:r>
      <w:r w:rsidR="007614F7" w:rsidRPr="005A0B86">
        <w:rPr>
          <w:sz w:val="24"/>
          <w:szCs w:val="24"/>
          <w:lang w:val="ro-RO"/>
        </w:rPr>
        <w:t>ten</w:t>
      </w:r>
      <w:r w:rsidR="00986916">
        <w:rPr>
          <w:sz w:val="24"/>
          <w:szCs w:val="24"/>
          <w:lang w:val="ro-RO"/>
        </w:rPr>
        <w:t>ț</w:t>
      </w:r>
      <w:r w:rsidR="007614F7" w:rsidRPr="005A0B86">
        <w:rPr>
          <w:sz w:val="24"/>
          <w:szCs w:val="24"/>
          <w:lang w:val="ro-RO"/>
        </w:rPr>
        <w:t>i</w:t>
      </w:r>
      <w:r w:rsidR="0041617D">
        <w:rPr>
          <w:sz w:val="24"/>
          <w:szCs w:val="24"/>
          <w:lang w:val="ro-RO"/>
        </w:rPr>
        <w:t>, stabili</w:t>
      </w:r>
      <w:r w:rsidR="00986916">
        <w:rPr>
          <w:sz w:val="24"/>
          <w:szCs w:val="24"/>
          <w:lang w:val="ro-RO"/>
        </w:rPr>
        <w:t>ț</w:t>
      </w:r>
      <w:r w:rsidR="0041617D">
        <w:rPr>
          <w:sz w:val="24"/>
          <w:szCs w:val="24"/>
          <w:lang w:val="ro-RO"/>
        </w:rPr>
        <w:t>i în</w:t>
      </w:r>
      <w:r w:rsidR="007614F7" w:rsidRPr="005A0B86">
        <w:rPr>
          <w:sz w:val="24"/>
          <w:szCs w:val="24"/>
          <w:lang w:val="ro-RO"/>
        </w:rPr>
        <w:t xml:space="preserve"> </w:t>
      </w:r>
      <w:r w:rsidRPr="006D5C20">
        <w:rPr>
          <w:sz w:val="24"/>
          <w:szCs w:val="24"/>
          <w:lang w:val="ro-RO"/>
        </w:rPr>
        <w:t xml:space="preserve"> </w:t>
      </w:r>
      <w:r w:rsidR="0041617D">
        <w:rPr>
          <w:sz w:val="24"/>
          <w:szCs w:val="24"/>
          <w:lang w:val="ro-RO"/>
        </w:rPr>
        <w:t>Strategia Na</w:t>
      </w:r>
      <w:r w:rsidR="00986916">
        <w:rPr>
          <w:sz w:val="24"/>
          <w:szCs w:val="24"/>
          <w:lang w:val="ro-RO"/>
        </w:rPr>
        <w:t>ț</w:t>
      </w:r>
      <w:r w:rsidR="0041617D">
        <w:rPr>
          <w:sz w:val="24"/>
          <w:szCs w:val="24"/>
          <w:lang w:val="ro-RO"/>
        </w:rPr>
        <w:t xml:space="preserve">ională de Dezvoltare </w:t>
      </w:r>
      <w:r w:rsidRPr="006D5C20">
        <w:rPr>
          <w:sz w:val="24"/>
          <w:szCs w:val="24"/>
          <w:lang w:val="ro-RO"/>
        </w:rPr>
        <w:t xml:space="preserve">„Moldova </w:t>
      </w:r>
      <w:r w:rsidR="0064366D">
        <w:rPr>
          <w:sz w:val="24"/>
          <w:szCs w:val="24"/>
          <w:lang w:val="ro-RO"/>
        </w:rPr>
        <w:t>E</w:t>
      </w:r>
      <w:r w:rsidR="00C43A7C">
        <w:rPr>
          <w:sz w:val="24"/>
          <w:szCs w:val="24"/>
          <w:lang w:val="ro-RO"/>
        </w:rPr>
        <w:t xml:space="preserve">uropeană </w:t>
      </w:r>
      <w:r w:rsidRPr="006D5C20">
        <w:rPr>
          <w:sz w:val="24"/>
          <w:szCs w:val="24"/>
          <w:lang w:val="ro-RO"/>
        </w:rPr>
        <w:t>2030”, C</w:t>
      </w:r>
      <w:r w:rsidR="0041617D">
        <w:rPr>
          <w:sz w:val="24"/>
          <w:szCs w:val="24"/>
          <w:lang w:val="ro-RO"/>
        </w:rPr>
        <w:t>ND</w:t>
      </w:r>
      <w:r w:rsidRPr="006D5C20">
        <w:rPr>
          <w:sz w:val="24"/>
          <w:szCs w:val="24"/>
          <w:lang w:val="ro-RO"/>
        </w:rPr>
        <w:t xml:space="preserve"> actualizat</w:t>
      </w:r>
      <w:r w:rsidR="0041617D">
        <w:rPr>
          <w:sz w:val="24"/>
          <w:szCs w:val="24"/>
          <w:lang w:val="ro-RO"/>
        </w:rPr>
        <w:t>ă</w:t>
      </w:r>
      <w:r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planurile sectoriale existente. </w:t>
      </w:r>
      <w:r w:rsidR="0041617D">
        <w:rPr>
          <w:sz w:val="24"/>
          <w:szCs w:val="24"/>
          <w:lang w:val="ro-RO"/>
        </w:rPr>
        <w:t>După caz</w:t>
      </w:r>
      <w:r w:rsidRPr="006D5C20">
        <w:rPr>
          <w:sz w:val="24"/>
          <w:szCs w:val="24"/>
          <w:lang w:val="ro-RO"/>
        </w:rPr>
        <w:t>, indicatorii propu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sunt  </w:t>
      </w:r>
      <w:r w:rsidR="00457C37">
        <w:rPr>
          <w:sz w:val="24"/>
          <w:szCs w:val="24"/>
          <w:lang w:val="ro-RO"/>
        </w:rPr>
        <w:t>ajusta</w:t>
      </w:r>
      <w:r w:rsidR="00986916">
        <w:rPr>
          <w:sz w:val="24"/>
          <w:szCs w:val="24"/>
          <w:lang w:val="ro-RO"/>
        </w:rPr>
        <w:t>ț</w:t>
      </w:r>
      <w:r w:rsidR="00457C37">
        <w:rPr>
          <w:sz w:val="24"/>
          <w:szCs w:val="24"/>
          <w:lang w:val="ro-RO"/>
        </w:rPr>
        <w:t xml:space="preserve">i </w:t>
      </w:r>
      <w:r w:rsidRPr="006D5C20">
        <w:rPr>
          <w:sz w:val="24"/>
          <w:szCs w:val="24"/>
          <w:lang w:val="ro-RO"/>
        </w:rPr>
        <w:t>indicatori</w:t>
      </w:r>
      <w:r w:rsidR="00457C37">
        <w:rPr>
          <w:sz w:val="24"/>
          <w:szCs w:val="24"/>
          <w:lang w:val="ro-RO"/>
        </w:rPr>
        <w:t>lor</w:t>
      </w:r>
      <w:r w:rsidRPr="006D5C20">
        <w:rPr>
          <w:sz w:val="24"/>
          <w:szCs w:val="24"/>
          <w:lang w:val="ro-RO"/>
        </w:rPr>
        <w:t xml:space="preserve"> interna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ionali</w:t>
      </w:r>
      <w:r w:rsidR="00457C37">
        <w:rPr>
          <w:sz w:val="24"/>
          <w:szCs w:val="24"/>
          <w:lang w:val="ro-RO"/>
        </w:rPr>
        <w:t>,</w:t>
      </w:r>
      <w:r w:rsidRPr="006D5C20">
        <w:rPr>
          <w:sz w:val="24"/>
          <w:szCs w:val="24"/>
          <w:lang w:val="ro-RO"/>
        </w:rPr>
        <w:t xml:space="preserve"> </w:t>
      </w:r>
      <w:r w:rsidR="00457C37">
        <w:rPr>
          <w:sz w:val="24"/>
          <w:szCs w:val="24"/>
          <w:lang w:val="ro-RO"/>
        </w:rPr>
        <w:t>prelua</w:t>
      </w:r>
      <w:r w:rsidR="00986916">
        <w:rPr>
          <w:sz w:val="24"/>
          <w:szCs w:val="24"/>
          <w:lang w:val="ro-RO"/>
        </w:rPr>
        <w:t>ț</w:t>
      </w:r>
      <w:r w:rsidR="00457C37">
        <w:rPr>
          <w:sz w:val="24"/>
          <w:szCs w:val="24"/>
          <w:lang w:val="ro-RO"/>
        </w:rPr>
        <w:t xml:space="preserve">i </w:t>
      </w:r>
      <w:r w:rsidRPr="006D5C20">
        <w:rPr>
          <w:sz w:val="24"/>
          <w:szCs w:val="24"/>
          <w:lang w:val="ro-RO"/>
        </w:rPr>
        <w:t xml:space="preserve"> de către Republica Moldova (în special la nivel Macro). O altă considera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 pentru cadrul de M&amp;E este </w:t>
      </w:r>
      <w:r w:rsidR="00457C37">
        <w:rPr>
          <w:sz w:val="24"/>
          <w:szCs w:val="24"/>
          <w:lang w:val="ro-RO"/>
        </w:rPr>
        <w:t xml:space="preserve"> identificarea unui </w:t>
      </w:r>
      <w:r w:rsidRPr="006D5C20">
        <w:rPr>
          <w:sz w:val="24"/>
          <w:szCs w:val="24"/>
          <w:lang w:val="ro-RO"/>
        </w:rPr>
        <w:t>număr</w:t>
      </w:r>
      <w:r w:rsidR="00457C37">
        <w:rPr>
          <w:sz w:val="24"/>
          <w:szCs w:val="24"/>
          <w:lang w:val="ro-RO"/>
        </w:rPr>
        <w:t xml:space="preserve"> limitat</w:t>
      </w:r>
      <w:r w:rsidRPr="006D5C20">
        <w:rPr>
          <w:sz w:val="24"/>
          <w:szCs w:val="24"/>
          <w:lang w:val="ro-RO"/>
        </w:rPr>
        <w:t xml:space="preserve"> de indicatori</w:t>
      </w:r>
      <w:r w:rsidR="00457C37">
        <w:rPr>
          <w:sz w:val="24"/>
          <w:szCs w:val="24"/>
          <w:lang w:val="ro-RO"/>
        </w:rPr>
        <w:t xml:space="preserve">, </w:t>
      </w:r>
      <w:r w:rsidRPr="006D5C20">
        <w:rPr>
          <w:sz w:val="24"/>
          <w:szCs w:val="24"/>
          <w:lang w:val="ro-RO"/>
        </w:rPr>
        <w:t xml:space="preserve"> fezabil pentru raportare</w:t>
      </w:r>
      <w:r w:rsidR="00457C37">
        <w:rPr>
          <w:sz w:val="24"/>
          <w:szCs w:val="24"/>
          <w:lang w:val="ro-RO"/>
        </w:rPr>
        <w:t>. Astfel,  nu</w:t>
      </w:r>
      <w:r w:rsidRPr="006D5C20">
        <w:rPr>
          <w:sz w:val="24"/>
          <w:szCs w:val="24"/>
          <w:lang w:val="ro-RO"/>
        </w:rPr>
        <w:t xml:space="preserve"> to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 indicatorii pentru cele 94 </w:t>
      </w:r>
      <w:r w:rsidR="00457C37">
        <w:rPr>
          <w:sz w:val="24"/>
          <w:szCs w:val="24"/>
          <w:lang w:val="ro-RO"/>
        </w:rPr>
        <w:t xml:space="preserve">de măsuri </w:t>
      </w:r>
      <w:r w:rsidRPr="006D5C20">
        <w:rPr>
          <w:sz w:val="24"/>
          <w:szCs w:val="24"/>
          <w:lang w:val="ro-RO"/>
        </w:rPr>
        <w:t xml:space="preserve">  </w:t>
      </w:r>
      <w:r w:rsidR="00457C37">
        <w:rPr>
          <w:sz w:val="24"/>
          <w:szCs w:val="24"/>
          <w:lang w:val="ro-RO"/>
        </w:rPr>
        <w:t xml:space="preserve"> incluse</w:t>
      </w:r>
      <w:r w:rsidRPr="006D5C20">
        <w:rPr>
          <w:sz w:val="24"/>
          <w:szCs w:val="24"/>
          <w:lang w:val="ro-RO"/>
        </w:rPr>
        <w:t xml:space="preserve"> în Planul de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iuni</w:t>
      </w:r>
      <w:r w:rsidR="007614F7" w:rsidRPr="006D5C20">
        <w:rPr>
          <w:sz w:val="24"/>
          <w:szCs w:val="24"/>
          <w:lang w:val="ro-RO"/>
        </w:rPr>
        <w:t xml:space="preserve"> al PNASC 2030</w:t>
      </w:r>
      <w:r w:rsidR="00457C37">
        <w:rPr>
          <w:sz w:val="24"/>
          <w:szCs w:val="24"/>
          <w:lang w:val="ro-RO"/>
        </w:rPr>
        <w:t xml:space="preserve"> sunt inclu</w:t>
      </w:r>
      <w:r w:rsidR="00957E03">
        <w:rPr>
          <w:sz w:val="24"/>
          <w:szCs w:val="24"/>
          <w:lang w:val="ro-RO"/>
        </w:rPr>
        <w:t>ș</w:t>
      </w:r>
      <w:r w:rsidR="00457C37">
        <w:rPr>
          <w:sz w:val="24"/>
          <w:szCs w:val="24"/>
          <w:lang w:val="ro-RO"/>
        </w:rPr>
        <w:t xml:space="preserve">i în </w:t>
      </w:r>
      <w:r w:rsidR="00457C37" w:rsidRPr="006D5C20">
        <w:rPr>
          <w:sz w:val="24"/>
          <w:szCs w:val="24"/>
          <w:lang w:val="ro-RO"/>
        </w:rPr>
        <w:t>cadrul de M&amp;E</w:t>
      </w:r>
      <w:r w:rsidR="00457C37">
        <w:rPr>
          <w:sz w:val="24"/>
          <w:szCs w:val="24"/>
          <w:lang w:val="ro-RO"/>
        </w:rPr>
        <w:t xml:space="preserve"> al ASC, întrucât acesta este </w:t>
      </w:r>
      <w:r w:rsidRPr="006D5C20">
        <w:rPr>
          <w:sz w:val="24"/>
          <w:szCs w:val="24"/>
          <w:lang w:val="ro-RO"/>
        </w:rPr>
        <w:t xml:space="preserve"> destinat monitorizării, raportării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i evaluării la nivel </w:t>
      </w:r>
      <w:r w:rsidR="00597E59">
        <w:rPr>
          <w:sz w:val="24"/>
          <w:szCs w:val="24"/>
          <w:lang w:val="ro-RO"/>
        </w:rPr>
        <w:t>na</w:t>
      </w:r>
      <w:r w:rsidR="00986916">
        <w:rPr>
          <w:sz w:val="24"/>
          <w:szCs w:val="24"/>
          <w:lang w:val="ro-RO"/>
        </w:rPr>
        <w:t>ț</w:t>
      </w:r>
      <w:r w:rsidR="00597E59">
        <w:rPr>
          <w:sz w:val="24"/>
          <w:szCs w:val="24"/>
          <w:lang w:val="ro-RO"/>
        </w:rPr>
        <w:t xml:space="preserve">ional </w:t>
      </w:r>
      <w:r w:rsidRPr="006D5C20">
        <w:rPr>
          <w:sz w:val="24"/>
          <w:szCs w:val="24"/>
          <w:lang w:val="ro-RO"/>
        </w:rPr>
        <w:t>(de exemplu, pentru factorii de decizie</w:t>
      </w:r>
      <w:r w:rsidR="00597E59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597E59">
        <w:rPr>
          <w:sz w:val="24"/>
          <w:szCs w:val="24"/>
          <w:lang w:val="ro-RO"/>
        </w:rPr>
        <w:t xml:space="preserve">i într-o măsură mai mică </w:t>
      </w:r>
      <w:r w:rsidRPr="006D5C20">
        <w:rPr>
          <w:sz w:val="24"/>
          <w:szCs w:val="24"/>
          <w:lang w:val="ro-RO"/>
        </w:rPr>
        <w:t xml:space="preserve">monitorizării </w:t>
      </w:r>
      <w:r w:rsidR="00597E59">
        <w:rPr>
          <w:sz w:val="24"/>
          <w:szCs w:val="24"/>
          <w:lang w:val="ro-RO"/>
        </w:rPr>
        <w:t xml:space="preserve">implementării măsurilor </w:t>
      </w:r>
      <w:r w:rsidRPr="006D5C20">
        <w:rPr>
          <w:sz w:val="24"/>
          <w:szCs w:val="24"/>
          <w:lang w:val="ro-RO"/>
        </w:rPr>
        <w:t xml:space="preserve"> </w:t>
      </w:r>
      <w:r w:rsidR="00597E59">
        <w:rPr>
          <w:sz w:val="24"/>
          <w:szCs w:val="24"/>
          <w:lang w:val="ro-RO"/>
        </w:rPr>
        <w:t xml:space="preserve">de adaptare la nivel sectorial </w:t>
      </w:r>
      <w:r w:rsidR="00957E03">
        <w:rPr>
          <w:sz w:val="24"/>
          <w:szCs w:val="24"/>
          <w:lang w:val="ro-RO"/>
        </w:rPr>
        <w:t>ș</w:t>
      </w:r>
      <w:r w:rsidR="00597E59">
        <w:rPr>
          <w:sz w:val="24"/>
          <w:szCs w:val="24"/>
          <w:lang w:val="ro-RO"/>
        </w:rPr>
        <w:t>i local.</w:t>
      </w:r>
      <w:r w:rsidRPr="006D5C20">
        <w:rPr>
          <w:sz w:val="24"/>
          <w:szCs w:val="24"/>
          <w:lang w:val="ro-RO"/>
        </w:rPr>
        <w:t xml:space="preserve"> </w:t>
      </w:r>
    </w:p>
    <w:p w14:paraId="532CF5EC" w14:textId="77777777" w:rsidR="00955212" w:rsidRPr="006D5C20" w:rsidRDefault="00955212" w:rsidP="00955212">
      <w:pPr>
        <w:spacing w:line="276" w:lineRule="auto"/>
        <w:jc w:val="both"/>
        <w:rPr>
          <w:sz w:val="24"/>
          <w:szCs w:val="24"/>
          <w:highlight w:val="green"/>
          <w:lang w:val="ro-RO"/>
        </w:rPr>
      </w:pPr>
    </w:p>
    <w:p w14:paraId="7EE33619" w14:textId="63FDCC21" w:rsidR="00955212" w:rsidRPr="006D5C20" w:rsidRDefault="00097DA5" w:rsidP="00955212">
      <w:pPr>
        <w:spacing w:line="276" w:lineRule="auto"/>
        <w:jc w:val="both"/>
        <w:rPr>
          <w:sz w:val="24"/>
          <w:szCs w:val="24"/>
          <w:lang w:val="ro-RO"/>
        </w:rPr>
      </w:pPr>
      <w:r>
        <w:rPr>
          <w:sz w:val="24"/>
          <w:szCs w:val="24"/>
          <w:lang w:val="ro-RO"/>
        </w:rPr>
        <w:lastRenderedPageBreak/>
        <w:t xml:space="preserve">Indicatorii privind </w:t>
      </w:r>
      <w:r w:rsidR="00955212" w:rsidRPr="005A0B86">
        <w:rPr>
          <w:sz w:val="24"/>
          <w:szCs w:val="24"/>
          <w:lang w:val="ro-RO"/>
        </w:rPr>
        <w:t xml:space="preserve"> </w:t>
      </w:r>
      <w:r w:rsidR="00597E59">
        <w:rPr>
          <w:sz w:val="24"/>
          <w:szCs w:val="24"/>
          <w:lang w:val="ro-RO"/>
        </w:rPr>
        <w:t>implement</w:t>
      </w:r>
      <w:r>
        <w:rPr>
          <w:sz w:val="24"/>
          <w:szCs w:val="24"/>
          <w:lang w:val="ro-RO"/>
        </w:rPr>
        <w:t>area</w:t>
      </w:r>
      <w:r w:rsidR="00597E59">
        <w:rPr>
          <w:sz w:val="24"/>
          <w:szCs w:val="24"/>
          <w:lang w:val="ro-RO"/>
        </w:rPr>
        <w:t xml:space="preserve"> măsurilor de adaptare </w:t>
      </w:r>
      <w:r w:rsidR="00955212" w:rsidRPr="005A0B86">
        <w:rPr>
          <w:sz w:val="24"/>
          <w:szCs w:val="24"/>
          <w:lang w:val="ro-RO"/>
        </w:rPr>
        <w:t xml:space="preserve"> la nivel macro</w:t>
      </w:r>
      <w:r w:rsidR="00955212" w:rsidRPr="00C43A7C">
        <w:rPr>
          <w:sz w:val="24"/>
          <w:szCs w:val="24"/>
          <w:lang w:val="ro-RO"/>
        </w:rPr>
        <w:t>,</w:t>
      </w:r>
      <w:r w:rsidR="00955212" w:rsidRPr="006D5C20">
        <w:rPr>
          <w:sz w:val="24"/>
          <w:szCs w:val="24"/>
          <w:lang w:val="ro-RO"/>
        </w:rPr>
        <w:t xml:space="preserve"> </w:t>
      </w:r>
      <w:r w:rsidR="00597E59">
        <w:rPr>
          <w:sz w:val="24"/>
          <w:szCs w:val="24"/>
          <w:lang w:val="ro-RO"/>
        </w:rPr>
        <w:t xml:space="preserve">vor </w:t>
      </w:r>
      <w:r w:rsidR="008F4A2D">
        <w:rPr>
          <w:sz w:val="24"/>
          <w:szCs w:val="24"/>
          <w:lang w:val="ro-RO"/>
        </w:rPr>
        <w:t xml:space="preserve">reflecta </w:t>
      </w:r>
      <w:r w:rsidR="00955212" w:rsidRPr="006D5C20">
        <w:rPr>
          <w:sz w:val="24"/>
          <w:szCs w:val="24"/>
          <w:lang w:val="ro-RO"/>
        </w:rPr>
        <w:t xml:space="preserve"> </w:t>
      </w:r>
      <w:r w:rsidR="003A31DA">
        <w:rPr>
          <w:sz w:val="24"/>
          <w:szCs w:val="24"/>
          <w:lang w:val="ro-RO"/>
        </w:rPr>
        <w:t xml:space="preserve"> nivelul de realizare </w:t>
      </w:r>
      <w:r w:rsidR="000F36A5" w:rsidRPr="006D5C20">
        <w:rPr>
          <w:sz w:val="24"/>
          <w:szCs w:val="24"/>
          <w:lang w:val="ro-RO"/>
        </w:rPr>
        <w:t xml:space="preserve">a </w:t>
      </w:r>
      <w:r w:rsidR="00955212" w:rsidRPr="006D5C20">
        <w:rPr>
          <w:sz w:val="24"/>
          <w:szCs w:val="24"/>
          <w:lang w:val="ro-RO"/>
        </w:rPr>
        <w:t>Obiectivul</w:t>
      </w:r>
      <w:r w:rsidR="000F36A5" w:rsidRPr="006D5C20">
        <w:rPr>
          <w:sz w:val="24"/>
          <w:szCs w:val="24"/>
          <w:lang w:val="ro-RO"/>
        </w:rPr>
        <w:t>ui</w:t>
      </w:r>
      <w:r w:rsidR="00A4146C">
        <w:rPr>
          <w:sz w:val="24"/>
          <w:szCs w:val="24"/>
          <w:lang w:val="ro-RO"/>
        </w:rPr>
        <w:t xml:space="preserve"> de bază </w:t>
      </w:r>
      <w:r w:rsidR="003A31DA">
        <w:rPr>
          <w:sz w:val="24"/>
          <w:szCs w:val="24"/>
          <w:lang w:val="ro-RO"/>
        </w:rPr>
        <w:t>al</w:t>
      </w:r>
      <w:r w:rsidR="00955212" w:rsidRPr="006D5C20">
        <w:rPr>
          <w:sz w:val="24"/>
          <w:szCs w:val="24"/>
          <w:lang w:val="ro-RO"/>
        </w:rPr>
        <w:t xml:space="preserve"> </w:t>
      </w:r>
      <w:r w:rsidR="00552151" w:rsidRPr="006D5C20">
        <w:rPr>
          <w:sz w:val="24"/>
          <w:szCs w:val="24"/>
          <w:lang w:val="ro-RO"/>
        </w:rPr>
        <w:t>PNASC 2030</w:t>
      </w:r>
      <w:r w:rsidR="00955212" w:rsidRPr="006D5C20">
        <w:rPr>
          <w:sz w:val="24"/>
          <w:szCs w:val="24"/>
          <w:lang w:val="ro-RO"/>
        </w:rPr>
        <w:t xml:space="preserve">, adică „de a dezvolta </w:t>
      </w:r>
      <w:r w:rsidR="00957E03">
        <w:rPr>
          <w:sz w:val="24"/>
          <w:szCs w:val="24"/>
          <w:lang w:val="ro-RO"/>
        </w:rPr>
        <w:t>ș</w:t>
      </w:r>
      <w:r w:rsidR="00955212" w:rsidRPr="006D5C20">
        <w:rPr>
          <w:sz w:val="24"/>
          <w:szCs w:val="24"/>
          <w:lang w:val="ro-RO"/>
        </w:rPr>
        <w:t>i consolida capacitatea Republicii Moldova de adapta</w:t>
      </w:r>
      <w:r w:rsidR="00552151" w:rsidRPr="006D5C20">
        <w:rPr>
          <w:sz w:val="24"/>
          <w:szCs w:val="24"/>
          <w:lang w:val="ro-RO"/>
        </w:rPr>
        <w:t>re</w:t>
      </w:r>
      <w:r w:rsidR="00955212" w:rsidRPr="006D5C20">
        <w:rPr>
          <w:sz w:val="24"/>
          <w:szCs w:val="24"/>
          <w:lang w:val="ro-RO"/>
        </w:rPr>
        <w:t xml:space="preserve"> </w:t>
      </w:r>
      <w:r w:rsidR="00957E03">
        <w:rPr>
          <w:sz w:val="24"/>
          <w:szCs w:val="24"/>
          <w:lang w:val="ro-RO"/>
        </w:rPr>
        <w:t>ș</w:t>
      </w:r>
      <w:r w:rsidR="00955212" w:rsidRPr="006D5C20">
        <w:rPr>
          <w:sz w:val="24"/>
          <w:szCs w:val="24"/>
          <w:lang w:val="ro-RO"/>
        </w:rPr>
        <w:t>i răspun</w:t>
      </w:r>
      <w:r w:rsidR="00552151" w:rsidRPr="006D5C20">
        <w:rPr>
          <w:sz w:val="24"/>
          <w:szCs w:val="24"/>
          <w:lang w:val="ro-RO"/>
        </w:rPr>
        <w:t>s</w:t>
      </w:r>
      <w:r w:rsidR="00955212" w:rsidRPr="006D5C20">
        <w:rPr>
          <w:sz w:val="24"/>
          <w:szCs w:val="24"/>
          <w:lang w:val="ro-RO"/>
        </w:rPr>
        <w:t xml:space="preserve"> la efectele actuale sau poten</w:t>
      </w:r>
      <w:r w:rsidR="00986916">
        <w:rPr>
          <w:sz w:val="24"/>
          <w:szCs w:val="24"/>
          <w:lang w:val="ro-RO"/>
        </w:rPr>
        <w:t>ț</w:t>
      </w:r>
      <w:r w:rsidR="00955212" w:rsidRPr="006D5C20">
        <w:rPr>
          <w:sz w:val="24"/>
          <w:szCs w:val="24"/>
          <w:lang w:val="ro-RO"/>
        </w:rPr>
        <w:t xml:space="preserve">iale ale schimbărilor climatice”. De asemenea, </w:t>
      </w:r>
      <w:r w:rsidR="0064366D">
        <w:rPr>
          <w:sz w:val="24"/>
          <w:szCs w:val="24"/>
          <w:lang w:val="ro-RO"/>
        </w:rPr>
        <w:t>ace</w:t>
      </w:r>
      <w:r w:rsidR="00957E03">
        <w:rPr>
          <w:sz w:val="24"/>
          <w:szCs w:val="24"/>
          <w:lang w:val="ro-RO"/>
        </w:rPr>
        <w:t>ș</w:t>
      </w:r>
      <w:r w:rsidR="002453F7">
        <w:rPr>
          <w:sz w:val="24"/>
          <w:szCs w:val="24"/>
          <w:lang w:val="ro-RO"/>
        </w:rPr>
        <w:t>tia</w:t>
      </w:r>
      <w:r w:rsidR="0064366D">
        <w:rPr>
          <w:sz w:val="24"/>
          <w:szCs w:val="24"/>
          <w:lang w:val="ro-RO"/>
        </w:rPr>
        <w:t xml:space="preserve"> vor </w:t>
      </w:r>
      <w:r w:rsidR="002453F7">
        <w:rPr>
          <w:sz w:val="24"/>
          <w:szCs w:val="24"/>
          <w:lang w:val="ro-RO"/>
        </w:rPr>
        <w:t xml:space="preserve">cuantifica </w:t>
      </w:r>
      <w:r w:rsidR="008F1905">
        <w:rPr>
          <w:sz w:val="24"/>
          <w:szCs w:val="24"/>
          <w:lang w:val="ro-RO"/>
        </w:rPr>
        <w:t xml:space="preserve">nivelul de </w:t>
      </w:r>
      <w:r w:rsidR="0064366D">
        <w:rPr>
          <w:sz w:val="24"/>
          <w:szCs w:val="24"/>
          <w:lang w:val="ro-RO"/>
        </w:rPr>
        <w:t xml:space="preserve"> </w:t>
      </w:r>
      <w:r w:rsidR="00955212" w:rsidRPr="006D5C20">
        <w:rPr>
          <w:sz w:val="24"/>
          <w:szCs w:val="24"/>
          <w:lang w:val="ro-RO"/>
        </w:rPr>
        <w:t xml:space="preserve">„dezvoltare socială </w:t>
      </w:r>
      <w:r w:rsidR="00957E03">
        <w:rPr>
          <w:sz w:val="24"/>
          <w:szCs w:val="24"/>
          <w:lang w:val="ro-RO"/>
        </w:rPr>
        <w:t>ș</w:t>
      </w:r>
      <w:r w:rsidR="00955212" w:rsidRPr="006D5C20">
        <w:rPr>
          <w:sz w:val="24"/>
          <w:szCs w:val="24"/>
          <w:lang w:val="ro-RO"/>
        </w:rPr>
        <w:t>i economică durabilă, rezistentă la impactul schimbărilor climatice”, a</w:t>
      </w:r>
      <w:r w:rsidR="00957E03">
        <w:rPr>
          <w:sz w:val="24"/>
          <w:szCs w:val="24"/>
          <w:lang w:val="ro-RO"/>
        </w:rPr>
        <w:t>ș</w:t>
      </w:r>
      <w:r w:rsidR="00955212" w:rsidRPr="006D5C20">
        <w:rPr>
          <w:sz w:val="24"/>
          <w:szCs w:val="24"/>
          <w:lang w:val="ro-RO"/>
        </w:rPr>
        <w:t>a cum</w:t>
      </w:r>
      <w:r w:rsidR="0064366D">
        <w:rPr>
          <w:sz w:val="24"/>
          <w:szCs w:val="24"/>
          <w:lang w:val="ro-RO"/>
        </w:rPr>
        <w:t xml:space="preserve"> este</w:t>
      </w:r>
      <w:r w:rsidR="00955212" w:rsidRPr="006D5C20">
        <w:rPr>
          <w:sz w:val="24"/>
          <w:szCs w:val="24"/>
          <w:lang w:val="ro-RO"/>
        </w:rPr>
        <w:t xml:space="preserve">  </w:t>
      </w:r>
      <w:r w:rsidR="0056003A">
        <w:rPr>
          <w:sz w:val="24"/>
          <w:szCs w:val="24"/>
          <w:lang w:val="ro-RO"/>
        </w:rPr>
        <w:t xml:space="preserve"> preconiz</w:t>
      </w:r>
      <w:r w:rsidR="0064366D">
        <w:rPr>
          <w:sz w:val="24"/>
          <w:szCs w:val="24"/>
          <w:lang w:val="ro-RO"/>
        </w:rPr>
        <w:t>at</w:t>
      </w:r>
      <w:r w:rsidR="0056003A">
        <w:rPr>
          <w:sz w:val="24"/>
          <w:szCs w:val="24"/>
          <w:lang w:val="ro-RO"/>
        </w:rPr>
        <w:t xml:space="preserve"> </w:t>
      </w:r>
      <w:r w:rsidR="00955212" w:rsidRPr="006D5C20">
        <w:rPr>
          <w:sz w:val="24"/>
          <w:szCs w:val="24"/>
          <w:lang w:val="ro-RO"/>
        </w:rPr>
        <w:t xml:space="preserve">în </w:t>
      </w:r>
      <w:r w:rsidR="00552151" w:rsidRPr="006D5C20">
        <w:rPr>
          <w:sz w:val="24"/>
          <w:szCs w:val="24"/>
          <w:lang w:val="ro-RO"/>
        </w:rPr>
        <w:t>CND</w:t>
      </w:r>
      <w:r w:rsidR="00955212" w:rsidRPr="006D5C20">
        <w:rPr>
          <w:sz w:val="24"/>
          <w:szCs w:val="24"/>
          <w:lang w:val="ro-RO"/>
        </w:rPr>
        <w:t xml:space="preserve"> actualizat</w:t>
      </w:r>
      <w:r w:rsidR="00552151" w:rsidRPr="006D5C20">
        <w:rPr>
          <w:sz w:val="24"/>
          <w:szCs w:val="24"/>
          <w:lang w:val="ro-RO"/>
        </w:rPr>
        <w:t>ă</w:t>
      </w:r>
      <w:r w:rsidR="005446DB">
        <w:rPr>
          <w:sz w:val="24"/>
          <w:szCs w:val="24"/>
          <w:lang w:val="ro-RO"/>
        </w:rPr>
        <w:t xml:space="preserve">, </w:t>
      </w:r>
      <w:r w:rsidR="00ED51CA">
        <w:rPr>
          <w:sz w:val="24"/>
          <w:szCs w:val="24"/>
          <w:lang w:val="ro-RO"/>
        </w:rPr>
        <w:t xml:space="preserve">precum </w:t>
      </w:r>
      <w:r w:rsidR="00957E03">
        <w:rPr>
          <w:sz w:val="24"/>
          <w:szCs w:val="24"/>
          <w:lang w:val="ro-RO"/>
        </w:rPr>
        <w:t>ș</w:t>
      </w:r>
      <w:r w:rsidR="00ED51CA">
        <w:rPr>
          <w:sz w:val="24"/>
          <w:szCs w:val="24"/>
          <w:lang w:val="ro-RO"/>
        </w:rPr>
        <w:t>i realizarea</w:t>
      </w:r>
      <w:r w:rsidR="00E25F38">
        <w:rPr>
          <w:sz w:val="24"/>
          <w:szCs w:val="24"/>
          <w:lang w:val="ro-RO"/>
        </w:rPr>
        <w:t xml:space="preserve"> </w:t>
      </w:r>
      <w:r w:rsidR="00955212" w:rsidRPr="006D5C20">
        <w:rPr>
          <w:sz w:val="24"/>
          <w:szCs w:val="24"/>
          <w:lang w:val="ro-RO"/>
        </w:rPr>
        <w:t>priorită</w:t>
      </w:r>
      <w:r w:rsidR="00986916">
        <w:rPr>
          <w:sz w:val="24"/>
          <w:szCs w:val="24"/>
          <w:lang w:val="ro-RO"/>
        </w:rPr>
        <w:t>ț</w:t>
      </w:r>
      <w:r w:rsidR="00955212" w:rsidRPr="006D5C20">
        <w:rPr>
          <w:sz w:val="24"/>
          <w:szCs w:val="24"/>
          <w:lang w:val="ro-RO"/>
        </w:rPr>
        <w:t>il</w:t>
      </w:r>
      <w:r w:rsidR="0064366D">
        <w:rPr>
          <w:sz w:val="24"/>
          <w:szCs w:val="24"/>
          <w:lang w:val="ro-RO"/>
        </w:rPr>
        <w:t>or</w:t>
      </w:r>
      <w:r w:rsidR="00955212" w:rsidRPr="006D5C20">
        <w:rPr>
          <w:sz w:val="24"/>
          <w:szCs w:val="24"/>
          <w:lang w:val="ro-RO"/>
        </w:rPr>
        <w:t xml:space="preserve"> de dezvoltare durabilă a </w:t>
      </w:r>
      <w:r w:rsidR="00986916">
        <w:rPr>
          <w:sz w:val="24"/>
          <w:szCs w:val="24"/>
          <w:lang w:val="ro-RO"/>
        </w:rPr>
        <w:t>ț</w:t>
      </w:r>
      <w:r w:rsidR="00955212" w:rsidRPr="006D5C20">
        <w:rPr>
          <w:sz w:val="24"/>
          <w:szCs w:val="24"/>
          <w:lang w:val="ro-RO"/>
        </w:rPr>
        <w:t xml:space="preserve">ării </w:t>
      </w:r>
      <w:r w:rsidR="0064366D">
        <w:rPr>
          <w:sz w:val="24"/>
          <w:szCs w:val="24"/>
          <w:lang w:val="ro-RO"/>
        </w:rPr>
        <w:t xml:space="preserve">stabilite în SND </w:t>
      </w:r>
      <w:r w:rsidR="00955212" w:rsidRPr="006D5C20">
        <w:rPr>
          <w:sz w:val="24"/>
          <w:szCs w:val="24"/>
          <w:lang w:val="ro-RO"/>
        </w:rPr>
        <w:t xml:space="preserve"> „Moldova </w:t>
      </w:r>
      <w:r w:rsidR="0064366D">
        <w:rPr>
          <w:sz w:val="24"/>
          <w:szCs w:val="24"/>
          <w:lang w:val="ro-RO"/>
        </w:rPr>
        <w:t>E</w:t>
      </w:r>
      <w:r w:rsidR="00C43A7C">
        <w:rPr>
          <w:sz w:val="24"/>
          <w:szCs w:val="24"/>
          <w:lang w:val="ro-RO"/>
        </w:rPr>
        <w:t xml:space="preserve">uropeană </w:t>
      </w:r>
      <w:r w:rsidR="00955212" w:rsidRPr="006D5C20">
        <w:rPr>
          <w:sz w:val="24"/>
          <w:szCs w:val="24"/>
          <w:lang w:val="ro-RO"/>
        </w:rPr>
        <w:t>2030”</w:t>
      </w:r>
      <w:r w:rsidR="00957E03">
        <w:rPr>
          <w:sz w:val="24"/>
          <w:szCs w:val="24"/>
          <w:lang w:val="ro-RO"/>
        </w:rPr>
        <w:t>ș</w:t>
      </w:r>
      <w:r w:rsidR="0023305C">
        <w:rPr>
          <w:sz w:val="24"/>
          <w:szCs w:val="24"/>
          <w:lang w:val="ro-RO"/>
        </w:rPr>
        <w:t xml:space="preserve">i </w:t>
      </w:r>
      <w:r w:rsidR="00955212" w:rsidRPr="006D5C20">
        <w:rPr>
          <w:sz w:val="24"/>
          <w:szCs w:val="24"/>
          <w:lang w:val="ro-RO"/>
        </w:rPr>
        <w:t>implementarea angajamentelor interna</w:t>
      </w:r>
      <w:r w:rsidR="00986916">
        <w:rPr>
          <w:sz w:val="24"/>
          <w:szCs w:val="24"/>
          <w:lang w:val="ro-RO"/>
        </w:rPr>
        <w:t>ț</w:t>
      </w:r>
      <w:r w:rsidR="00955212" w:rsidRPr="006D5C20">
        <w:rPr>
          <w:sz w:val="24"/>
          <w:szCs w:val="24"/>
          <w:lang w:val="ro-RO"/>
        </w:rPr>
        <w:t>ionale ale Republicii Moldova,</w:t>
      </w:r>
      <w:r w:rsidR="007C4F53">
        <w:rPr>
          <w:sz w:val="24"/>
          <w:szCs w:val="24"/>
          <w:lang w:val="ro-RO"/>
        </w:rPr>
        <w:t xml:space="preserve"> în cadrul </w:t>
      </w:r>
      <w:r w:rsidR="00955212" w:rsidRPr="006D5C20">
        <w:rPr>
          <w:sz w:val="24"/>
          <w:szCs w:val="24"/>
          <w:lang w:val="ro-RO"/>
        </w:rPr>
        <w:t xml:space="preserve"> Acordul</w:t>
      </w:r>
      <w:r w:rsidR="007C4F53">
        <w:rPr>
          <w:sz w:val="24"/>
          <w:szCs w:val="24"/>
          <w:lang w:val="ro-RO"/>
        </w:rPr>
        <w:t>ui</w:t>
      </w:r>
      <w:r w:rsidR="00955212" w:rsidRPr="006D5C20">
        <w:rPr>
          <w:sz w:val="24"/>
          <w:szCs w:val="24"/>
          <w:lang w:val="ro-RO"/>
        </w:rPr>
        <w:t xml:space="preserve"> de la Paris </w:t>
      </w:r>
      <w:r w:rsidR="00957E03">
        <w:rPr>
          <w:sz w:val="24"/>
          <w:szCs w:val="24"/>
          <w:lang w:val="ro-RO"/>
        </w:rPr>
        <w:t>ș</w:t>
      </w:r>
      <w:r w:rsidR="00955212" w:rsidRPr="006D5C20">
        <w:rPr>
          <w:sz w:val="24"/>
          <w:szCs w:val="24"/>
          <w:lang w:val="ro-RO"/>
        </w:rPr>
        <w:t>i Cadrul</w:t>
      </w:r>
      <w:r w:rsidR="007C4F53">
        <w:rPr>
          <w:sz w:val="24"/>
          <w:szCs w:val="24"/>
          <w:lang w:val="ro-RO"/>
        </w:rPr>
        <w:t>ui</w:t>
      </w:r>
      <w:r w:rsidR="00955212" w:rsidRPr="006D5C20">
        <w:rPr>
          <w:sz w:val="24"/>
          <w:szCs w:val="24"/>
          <w:lang w:val="ro-RO"/>
        </w:rPr>
        <w:t xml:space="preserve"> </w:t>
      </w:r>
      <w:r w:rsidR="00552151" w:rsidRPr="006D5C20">
        <w:rPr>
          <w:sz w:val="24"/>
          <w:szCs w:val="24"/>
          <w:lang w:val="ro-RO"/>
        </w:rPr>
        <w:t xml:space="preserve">de la </w:t>
      </w:r>
      <w:r w:rsidR="00955212" w:rsidRPr="006D5C20">
        <w:rPr>
          <w:sz w:val="24"/>
          <w:szCs w:val="24"/>
          <w:lang w:val="ro-RO"/>
        </w:rPr>
        <w:t>Sendai pentru Reducerea Riscului de Dezastre. Rezultatele</w:t>
      </w:r>
      <w:r w:rsidR="0056003A">
        <w:rPr>
          <w:sz w:val="24"/>
          <w:szCs w:val="24"/>
          <w:lang w:val="ro-RO"/>
        </w:rPr>
        <w:t xml:space="preserve"> anticipate</w:t>
      </w:r>
      <w:r w:rsidR="00955212" w:rsidRPr="006D5C20">
        <w:rPr>
          <w:sz w:val="24"/>
          <w:szCs w:val="24"/>
          <w:lang w:val="ro-RO"/>
        </w:rPr>
        <w:t xml:space="preserve"> la nivel macro sunt următoarele:</w:t>
      </w:r>
    </w:p>
    <w:p w14:paraId="6D9F5557" w14:textId="77777777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- Vulnerabilitate redusă;</w:t>
      </w:r>
    </w:p>
    <w:p w14:paraId="1499D8FA" w14:textId="2F0D4EFE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- Impactul economic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social al schimbărilor climatice redus;</w:t>
      </w:r>
    </w:p>
    <w:p w14:paraId="6D25B7B9" w14:textId="7445C5D6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- Capacitate de adaptare îmbunătă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ită;</w:t>
      </w:r>
    </w:p>
    <w:p w14:paraId="5B062A4B" w14:textId="72AB171B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- Sporirea </w:t>
      </w:r>
      <w:r w:rsidR="00782B51">
        <w:rPr>
          <w:sz w:val="24"/>
          <w:szCs w:val="24"/>
          <w:lang w:val="ro-RO"/>
        </w:rPr>
        <w:t>investi</w:t>
      </w:r>
      <w:r w:rsidR="00986916">
        <w:rPr>
          <w:sz w:val="24"/>
          <w:szCs w:val="24"/>
          <w:lang w:val="ro-RO"/>
        </w:rPr>
        <w:t>ț</w:t>
      </w:r>
      <w:r w:rsidR="00782B51">
        <w:rPr>
          <w:sz w:val="24"/>
          <w:szCs w:val="24"/>
          <w:lang w:val="ro-RO"/>
        </w:rPr>
        <w:t xml:space="preserve">iilor </w:t>
      </w:r>
      <w:r w:rsidRPr="006D5C20">
        <w:rPr>
          <w:sz w:val="24"/>
          <w:szCs w:val="24"/>
          <w:lang w:val="ro-RO"/>
        </w:rPr>
        <w:t xml:space="preserve"> financiare pentru adaptarea la schimbările climatice.</w:t>
      </w:r>
    </w:p>
    <w:p w14:paraId="16916347" w14:textId="77777777" w:rsidR="00955212" w:rsidRPr="006D5C20" w:rsidRDefault="00955212" w:rsidP="00955212">
      <w:pPr>
        <w:spacing w:line="276" w:lineRule="auto"/>
        <w:jc w:val="both"/>
        <w:rPr>
          <w:sz w:val="24"/>
          <w:szCs w:val="24"/>
          <w:highlight w:val="green"/>
          <w:lang w:val="ro-RO"/>
        </w:rPr>
      </w:pPr>
    </w:p>
    <w:p w14:paraId="629A6113" w14:textId="00A2323B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Rezultatele la </w:t>
      </w:r>
      <w:r w:rsidRPr="006D5C20">
        <w:rPr>
          <w:b/>
          <w:bCs/>
          <w:sz w:val="24"/>
          <w:szCs w:val="24"/>
          <w:lang w:val="ro-RO"/>
        </w:rPr>
        <w:t>nivel me</w:t>
      </w:r>
      <w:r w:rsidR="00CE0C73">
        <w:rPr>
          <w:b/>
          <w:bCs/>
          <w:sz w:val="24"/>
          <w:szCs w:val="24"/>
          <w:lang w:val="ro-RO"/>
        </w:rPr>
        <w:t>diu</w:t>
      </w:r>
      <w:r w:rsidRPr="006D5C20">
        <w:rPr>
          <w:sz w:val="24"/>
          <w:szCs w:val="24"/>
          <w:lang w:val="ro-RO"/>
        </w:rPr>
        <w:t xml:space="preserve"> </w:t>
      </w:r>
      <w:r w:rsidR="00552151" w:rsidRPr="006D5C20">
        <w:rPr>
          <w:sz w:val="24"/>
          <w:szCs w:val="24"/>
          <w:lang w:val="ro-RO"/>
        </w:rPr>
        <w:t>corespund</w:t>
      </w:r>
      <w:r w:rsidRPr="006D5C20">
        <w:rPr>
          <w:sz w:val="24"/>
          <w:szCs w:val="24"/>
          <w:lang w:val="ro-RO"/>
        </w:rPr>
        <w:t xml:space="preserve"> </w:t>
      </w:r>
      <w:r w:rsidR="005E2AC1">
        <w:rPr>
          <w:sz w:val="24"/>
          <w:szCs w:val="24"/>
          <w:lang w:val="ro-RO"/>
        </w:rPr>
        <w:t xml:space="preserve"> direc</w:t>
      </w:r>
      <w:r w:rsidR="00986916">
        <w:rPr>
          <w:sz w:val="24"/>
          <w:szCs w:val="24"/>
          <w:lang w:val="ro-RO"/>
        </w:rPr>
        <w:t>ț</w:t>
      </w:r>
      <w:r w:rsidR="005E2AC1">
        <w:rPr>
          <w:sz w:val="24"/>
          <w:szCs w:val="24"/>
          <w:lang w:val="ro-RO"/>
        </w:rPr>
        <w:t>iilor</w:t>
      </w:r>
      <w:r w:rsidRPr="006D5C20">
        <w:rPr>
          <w:sz w:val="24"/>
          <w:szCs w:val="24"/>
          <w:lang w:val="ro-RO"/>
        </w:rPr>
        <w:t xml:space="preserve"> de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iune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măsuril</w:t>
      </w:r>
      <w:r w:rsidR="00552151" w:rsidRPr="006D5C20">
        <w:rPr>
          <w:sz w:val="24"/>
          <w:szCs w:val="24"/>
          <w:lang w:val="ro-RO"/>
        </w:rPr>
        <w:t>or</w:t>
      </w:r>
      <w:r w:rsidRPr="006D5C20">
        <w:rPr>
          <w:sz w:val="24"/>
          <w:szCs w:val="24"/>
          <w:lang w:val="ro-RO"/>
        </w:rPr>
        <w:t xml:space="preserve"> care urmează să fie implementate la nivel de sector. Rezultatul este similar pentru fiecare dintre sectoarele prioritare: </w:t>
      </w:r>
      <w:r w:rsidR="0056003A">
        <w:rPr>
          <w:sz w:val="24"/>
          <w:szCs w:val="24"/>
          <w:lang w:val="ro-RO"/>
        </w:rPr>
        <w:t>a</w:t>
      </w:r>
      <w:r w:rsidRPr="006D5C20">
        <w:rPr>
          <w:sz w:val="24"/>
          <w:szCs w:val="24"/>
          <w:lang w:val="ro-RO"/>
        </w:rPr>
        <w:t xml:space="preserve">gricultură, </w:t>
      </w:r>
      <w:r w:rsidR="0056003A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nergie, </w:t>
      </w:r>
      <w:r w:rsidR="0056003A">
        <w:rPr>
          <w:sz w:val="24"/>
          <w:szCs w:val="24"/>
          <w:lang w:val="ro-RO"/>
        </w:rPr>
        <w:t>s</w:t>
      </w:r>
      <w:r w:rsidRPr="006D5C20">
        <w:rPr>
          <w:sz w:val="24"/>
          <w:szCs w:val="24"/>
          <w:lang w:val="ro-RO"/>
        </w:rPr>
        <w:t xml:space="preserve">ilvicultură, </w:t>
      </w:r>
      <w:r w:rsidR="0056003A">
        <w:rPr>
          <w:sz w:val="24"/>
          <w:szCs w:val="24"/>
          <w:lang w:val="ro-RO"/>
        </w:rPr>
        <w:t>s</w:t>
      </w:r>
      <w:r w:rsidRPr="006D5C20">
        <w:rPr>
          <w:sz w:val="24"/>
          <w:szCs w:val="24"/>
          <w:lang w:val="ro-RO"/>
        </w:rPr>
        <w:t xml:space="preserve">ănătate, </w:t>
      </w:r>
      <w:r w:rsidR="0056003A">
        <w:rPr>
          <w:sz w:val="24"/>
          <w:szCs w:val="24"/>
          <w:lang w:val="ro-RO"/>
        </w:rPr>
        <w:t>t</w:t>
      </w:r>
      <w:r w:rsidRPr="006D5C20">
        <w:rPr>
          <w:sz w:val="24"/>
          <w:szCs w:val="24"/>
          <w:lang w:val="ro-RO"/>
        </w:rPr>
        <w:t xml:space="preserve">ransporturi, </w:t>
      </w:r>
      <w:r w:rsidR="0056003A">
        <w:rPr>
          <w:sz w:val="24"/>
          <w:szCs w:val="24"/>
          <w:lang w:val="ro-RO"/>
        </w:rPr>
        <w:t>resurse de a</w:t>
      </w:r>
      <w:r w:rsidRPr="006D5C20">
        <w:rPr>
          <w:sz w:val="24"/>
          <w:szCs w:val="24"/>
          <w:lang w:val="ro-RO"/>
        </w:rPr>
        <w:t>pă, adică  sporirea rezilien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ei sectorului respectiv.</w:t>
      </w:r>
    </w:p>
    <w:p w14:paraId="578AFE47" w14:textId="38DA7094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>Indicatorii sunt diferi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pentru fiecare sector.  Ace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tia au fost </w:t>
      </w:r>
      <w:r w:rsidR="00BD49C7">
        <w:rPr>
          <w:sz w:val="24"/>
          <w:szCs w:val="24"/>
          <w:lang w:val="ro-RO"/>
        </w:rPr>
        <w:t xml:space="preserve"> agrea</w:t>
      </w:r>
      <w:r w:rsidR="00986916">
        <w:rPr>
          <w:sz w:val="24"/>
          <w:szCs w:val="24"/>
          <w:lang w:val="ro-RO"/>
        </w:rPr>
        <w:t>ț</w:t>
      </w:r>
      <w:r w:rsidR="00BD49C7">
        <w:rPr>
          <w:sz w:val="24"/>
          <w:szCs w:val="24"/>
          <w:lang w:val="ro-RO"/>
        </w:rPr>
        <w:t>i</w:t>
      </w:r>
      <w:r w:rsidRPr="006D5C20">
        <w:rPr>
          <w:sz w:val="24"/>
          <w:szCs w:val="24"/>
          <w:lang w:val="ro-RO"/>
        </w:rPr>
        <w:t xml:space="preserve"> cu speciali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 xml:space="preserve">ti din sector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cu păr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ile interesate, iar unii dintre indicatori reflectă 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inte care sunt deja încorporate în strategiile sectoriale existente.</w:t>
      </w:r>
    </w:p>
    <w:p w14:paraId="0A49C49C" w14:textId="77777777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</w:p>
    <w:p w14:paraId="4B084DD8" w14:textId="4AFBE64F" w:rsidR="00955212" w:rsidRPr="006D5C20" w:rsidRDefault="00955212" w:rsidP="00955212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b/>
          <w:sz w:val="24"/>
          <w:szCs w:val="24"/>
          <w:lang w:val="ro-RO"/>
        </w:rPr>
        <w:t>Indicatorii/rezultatele la nivel micro</w:t>
      </w:r>
      <w:r w:rsidRPr="006D5C20">
        <w:rPr>
          <w:sz w:val="24"/>
          <w:szCs w:val="24"/>
          <w:lang w:val="ro-RO"/>
        </w:rPr>
        <w:t>, nu sunt inclu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în cadru</w:t>
      </w:r>
      <w:r w:rsidR="00582E5E">
        <w:rPr>
          <w:sz w:val="24"/>
          <w:szCs w:val="24"/>
          <w:lang w:val="ro-RO"/>
        </w:rPr>
        <w:t>l</w:t>
      </w:r>
      <w:r w:rsidRPr="006D5C20">
        <w:rPr>
          <w:sz w:val="24"/>
          <w:szCs w:val="24"/>
          <w:lang w:val="ro-RO"/>
        </w:rPr>
        <w:t xml:space="preserve"> general de M&amp;E</w:t>
      </w:r>
      <w:r w:rsidR="009C479D">
        <w:rPr>
          <w:sz w:val="24"/>
          <w:szCs w:val="24"/>
          <w:lang w:val="ro-RO"/>
        </w:rPr>
        <w:t xml:space="preserve"> întrucât </w:t>
      </w:r>
      <w:r w:rsidRPr="006D5C20">
        <w:rPr>
          <w:sz w:val="24"/>
          <w:szCs w:val="24"/>
          <w:lang w:val="ro-RO"/>
        </w:rPr>
        <w:t xml:space="preserve"> </w:t>
      </w:r>
      <w:r w:rsidR="009C479D">
        <w:rPr>
          <w:sz w:val="24"/>
          <w:szCs w:val="24"/>
          <w:lang w:val="ro-RO"/>
        </w:rPr>
        <w:t>r</w:t>
      </w:r>
      <w:r w:rsidRPr="006D5C20">
        <w:rPr>
          <w:sz w:val="24"/>
          <w:szCs w:val="24"/>
          <w:lang w:val="ro-RO"/>
        </w:rPr>
        <w:t>ezultatele  activită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570A25">
        <w:rPr>
          <w:sz w:val="24"/>
          <w:szCs w:val="24"/>
          <w:lang w:val="ro-RO"/>
        </w:rPr>
        <w:t xml:space="preserve">le respective </w:t>
      </w:r>
      <w:r w:rsidR="00285C22">
        <w:rPr>
          <w:sz w:val="24"/>
          <w:szCs w:val="24"/>
          <w:lang w:val="ro-RO"/>
        </w:rPr>
        <w:t>fac parte din</w:t>
      </w:r>
      <w:r w:rsidRPr="006D5C20">
        <w:rPr>
          <w:sz w:val="24"/>
          <w:szCs w:val="24"/>
          <w:lang w:val="ro-RO"/>
        </w:rPr>
        <w:t xml:space="preserve"> Planu</w:t>
      </w:r>
      <w:r w:rsidR="0054623D">
        <w:rPr>
          <w:sz w:val="24"/>
          <w:szCs w:val="24"/>
          <w:lang w:val="ro-RO"/>
        </w:rPr>
        <w:t>rile</w:t>
      </w:r>
      <w:r w:rsidRPr="006D5C20">
        <w:rPr>
          <w:sz w:val="24"/>
          <w:szCs w:val="24"/>
          <w:lang w:val="ro-RO"/>
        </w:rPr>
        <w:t xml:space="preserve"> de ac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iun</w:t>
      </w:r>
      <w:r w:rsidR="00552151" w:rsidRPr="006D5C20">
        <w:rPr>
          <w:sz w:val="24"/>
          <w:szCs w:val="24"/>
          <w:lang w:val="ro-RO"/>
        </w:rPr>
        <w:t>i</w:t>
      </w:r>
      <w:r w:rsidR="0054623D">
        <w:rPr>
          <w:sz w:val="24"/>
          <w:szCs w:val="24"/>
          <w:lang w:val="ro-RO"/>
        </w:rPr>
        <w:t xml:space="preserve"> </w:t>
      </w:r>
      <w:r w:rsidR="009A7D4B">
        <w:rPr>
          <w:sz w:val="24"/>
          <w:szCs w:val="24"/>
          <w:lang w:val="ro-RO"/>
        </w:rPr>
        <w:t>de</w:t>
      </w:r>
      <w:r w:rsidR="0054623D">
        <w:rPr>
          <w:sz w:val="24"/>
          <w:szCs w:val="24"/>
          <w:lang w:val="ro-RO"/>
        </w:rPr>
        <w:t xml:space="preserve"> nivel local</w:t>
      </w:r>
      <w:r w:rsidRPr="006D5C20">
        <w:rPr>
          <w:sz w:val="24"/>
          <w:szCs w:val="24"/>
          <w:lang w:val="ro-RO"/>
        </w:rPr>
        <w:t>. Aceste activită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indicatori vor fi raporta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 de către  entită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</w:t>
      </w:r>
      <w:r w:rsidR="00F412C6">
        <w:rPr>
          <w:sz w:val="24"/>
          <w:szCs w:val="24"/>
          <w:lang w:val="ro-RO"/>
        </w:rPr>
        <w:t>le</w:t>
      </w:r>
      <w:r w:rsidRPr="006D5C20">
        <w:rPr>
          <w:sz w:val="24"/>
          <w:szCs w:val="24"/>
          <w:lang w:val="ro-RO"/>
        </w:rPr>
        <w:t xml:space="preserve"> care </w:t>
      </w:r>
      <w:r w:rsidR="00552151" w:rsidRPr="006D5C20">
        <w:rPr>
          <w:sz w:val="24"/>
          <w:szCs w:val="24"/>
          <w:lang w:val="ro-RO"/>
        </w:rPr>
        <w:t xml:space="preserve">le </w:t>
      </w:r>
      <w:r w:rsidRPr="006D5C20">
        <w:rPr>
          <w:sz w:val="24"/>
          <w:szCs w:val="24"/>
          <w:lang w:val="ro-RO"/>
        </w:rPr>
        <w:t xml:space="preserve">implementează, iar rezultatele vor fi incluse în cadrul de M&amp;E </w:t>
      </w:r>
      <w:r w:rsidR="00F412C6">
        <w:rPr>
          <w:sz w:val="24"/>
          <w:szCs w:val="24"/>
          <w:lang w:val="ro-RO"/>
        </w:rPr>
        <w:t xml:space="preserve"> la</w:t>
      </w:r>
      <w:r w:rsidRPr="006D5C20">
        <w:rPr>
          <w:sz w:val="24"/>
          <w:szCs w:val="24"/>
          <w:lang w:val="ro-RO"/>
        </w:rPr>
        <w:t xml:space="preserve"> nivel </w:t>
      </w:r>
      <w:r w:rsidR="00EF650B">
        <w:rPr>
          <w:sz w:val="24"/>
          <w:szCs w:val="24"/>
          <w:lang w:val="ro-RO"/>
        </w:rPr>
        <w:t>sectorial</w:t>
      </w:r>
      <w:r w:rsidRPr="006D5C20">
        <w:rPr>
          <w:sz w:val="24"/>
          <w:szCs w:val="24"/>
          <w:lang w:val="ro-RO"/>
        </w:rPr>
        <w:t>.</w:t>
      </w:r>
    </w:p>
    <w:p w14:paraId="2BDAB067" w14:textId="77777777" w:rsidR="00E730AB" w:rsidRPr="006D5C20" w:rsidRDefault="00E730AB" w:rsidP="00E730AB">
      <w:pPr>
        <w:pStyle w:val="Titlu1"/>
        <w:jc w:val="center"/>
        <w:rPr>
          <w:color w:val="365F91"/>
          <w:lang w:val="ro-RO" w:eastAsia="en-US" w:bidi="ar-SA"/>
        </w:rPr>
      </w:pPr>
    </w:p>
    <w:p w14:paraId="7FAE23C0" w14:textId="106FFE91" w:rsidR="00E730AB" w:rsidRPr="006D5C20" w:rsidRDefault="00C54336" w:rsidP="00023BC3">
      <w:pPr>
        <w:pStyle w:val="Titlu1"/>
        <w:numPr>
          <w:ilvl w:val="1"/>
          <w:numId w:val="89"/>
        </w:numPr>
        <w:rPr>
          <w:color w:val="365F91"/>
          <w:lang w:val="ro-RO" w:eastAsia="en-US" w:bidi="ar-SA"/>
        </w:rPr>
      </w:pPr>
      <w:bookmarkStart w:id="89" w:name="_Toc108786180"/>
      <w:r w:rsidRPr="006D5C20">
        <w:rPr>
          <w:color w:val="365F91"/>
          <w:lang w:val="ro-RO" w:eastAsia="en-US" w:bidi="ar-SA"/>
        </w:rPr>
        <w:t>Opera</w:t>
      </w:r>
      <w:r w:rsidR="00986916">
        <w:rPr>
          <w:color w:val="365F91"/>
          <w:lang w:val="ro-RO" w:eastAsia="en-US" w:bidi="ar-SA"/>
        </w:rPr>
        <w:t>ț</w:t>
      </w:r>
      <w:r w:rsidRPr="006D5C20">
        <w:rPr>
          <w:color w:val="365F91"/>
          <w:lang w:val="ro-RO" w:eastAsia="en-US" w:bidi="ar-SA"/>
        </w:rPr>
        <w:t>ionalizarea cadrului de moni</w:t>
      </w:r>
      <w:r w:rsidR="002B7852" w:rsidRPr="006D5C20">
        <w:rPr>
          <w:color w:val="365F91"/>
          <w:lang w:val="ro-RO" w:eastAsia="en-US" w:bidi="ar-SA"/>
        </w:rPr>
        <w:t>t</w:t>
      </w:r>
      <w:r w:rsidRPr="006D5C20">
        <w:rPr>
          <w:color w:val="365F91"/>
          <w:lang w:val="ro-RO" w:eastAsia="en-US" w:bidi="ar-SA"/>
        </w:rPr>
        <w:t xml:space="preserve">orizare </w:t>
      </w:r>
      <w:r w:rsidR="00957E03">
        <w:rPr>
          <w:color w:val="365F91"/>
          <w:lang w:val="ro-RO" w:eastAsia="en-US" w:bidi="ar-SA"/>
        </w:rPr>
        <w:t>ș</w:t>
      </w:r>
      <w:r w:rsidRPr="006D5C20">
        <w:rPr>
          <w:color w:val="365F91"/>
          <w:lang w:val="ro-RO" w:eastAsia="en-US" w:bidi="ar-SA"/>
        </w:rPr>
        <w:t xml:space="preserve">i evaluare </w:t>
      </w:r>
      <w:r w:rsidR="002B7852" w:rsidRPr="006D5C20">
        <w:rPr>
          <w:color w:val="365F91"/>
          <w:lang w:val="ro-RO" w:eastAsia="en-US" w:bidi="ar-SA"/>
        </w:rPr>
        <w:t>a procesului na</w:t>
      </w:r>
      <w:r w:rsidR="00986916">
        <w:rPr>
          <w:color w:val="365F91"/>
          <w:lang w:val="ro-RO" w:eastAsia="en-US" w:bidi="ar-SA"/>
        </w:rPr>
        <w:t>ț</w:t>
      </w:r>
      <w:r w:rsidR="002B7852" w:rsidRPr="006D5C20">
        <w:rPr>
          <w:color w:val="365F91"/>
          <w:lang w:val="ro-RO" w:eastAsia="en-US" w:bidi="ar-SA"/>
        </w:rPr>
        <w:t>ional de adaptare</w:t>
      </w:r>
      <w:bookmarkEnd w:id="89"/>
    </w:p>
    <w:p w14:paraId="569E6FC4" w14:textId="6E80D585" w:rsidR="002B7852" w:rsidRPr="005A0B86" w:rsidRDefault="002B7852" w:rsidP="00DA5511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563686">
        <w:rPr>
          <w:sz w:val="24"/>
          <w:szCs w:val="24"/>
          <w:lang w:val="ro-RO" w:eastAsia="en-US" w:bidi="ar-SA"/>
        </w:rPr>
        <w:t>Comisia Na</w:t>
      </w:r>
      <w:r w:rsidR="00986916">
        <w:rPr>
          <w:sz w:val="24"/>
          <w:szCs w:val="24"/>
          <w:lang w:val="ro-RO" w:eastAsia="en-US" w:bidi="ar-SA"/>
        </w:rPr>
        <w:t>ț</w:t>
      </w:r>
      <w:r w:rsidRPr="00563686">
        <w:rPr>
          <w:sz w:val="24"/>
          <w:szCs w:val="24"/>
          <w:lang w:val="ro-RO" w:eastAsia="en-US" w:bidi="ar-SA"/>
        </w:rPr>
        <w:t xml:space="preserve">ională pentru Schimbări Climatice, creată prin Hotărârea Guvernului nr. 444/2020 </w:t>
      </w:r>
      <w:r w:rsidR="00B23429" w:rsidRPr="005A0B86">
        <w:rPr>
          <w:sz w:val="24"/>
          <w:szCs w:val="24"/>
          <w:lang w:val="ro-RO" w:eastAsia="en-US" w:bidi="ar-SA"/>
        </w:rPr>
        <w:t xml:space="preserve"> asigură </w:t>
      </w:r>
      <w:r w:rsidRPr="005A0B86">
        <w:rPr>
          <w:sz w:val="24"/>
          <w:szCs w:val="24"/>
          <w:lang w:val="ro-RO" w:eastAsia="en-US" w:bidi="ar-SA"/>
        </w:rPr>
        <w:t>cadrul institu</w:t>
      </w:r>
      <w:r w:rsidR="00986916">
        <w:rPr>
          <w:sz w:val="24"/>
          <w:szCs w:val="24"/>
          <w:lang w:val="ro-RO" w:eastAsia="en-US" w:bidi="ar-SA"/>
        </w:rPr>
        <w:t>ț</w:t>
      </w:r>
      <w:r w:rsidRPr="005A0B86">
        <w:rPr>
          <w:sz w:val="24"/>
          <w:szCs w:val="24"/>
          <w:lang w:val="ro-RO" w:eastAsia="en-US" w:bidi="ar-SA"/>
        </w:rPr>
        <w:t xml:space="preserve">ional de monitorizare, raportare </w:t>
      </w:r>
      <w:r w:rsidR="00957E03">
        <w:rPr>
          <w:sz w:val="24"/>
          <w:szCs w:val="24"/>
          <w:lang w:val="ro-RO" w:eastAsia="en-US" w:bidi="ar-SA"/>
        </w:rPr>
        <w:t>ș</w:t>
      </w:r>
      <w:r w:rsidRPr="005A0B86">
        <w:rPr>
          <w:sz w:val="24"/>
          <w:szCs w:val="24"/>
          <w:lang w:val="ro-RO" w:eastAsia="en-US" w:bidi="ar-SA"/>
        </w:rPr>
        <w:t>i verificare a procesului na</w:t>
      </w:r>
      <w:r w:rsidR="00986916">
        <w:rPr>
          <w:sz w:val="24"/>
          <w:szCs w:val="24"/>
          <w:lang w:val="ro-RO" w:eastAsia="en-US" w:bidi="ar-SA"/>
        </w:rPr>
        <w:t>ț</w:t>
      </w:r>
      <w:r w:rsidRPr="005A0B86">
        <w:rPr>
          <w:sz w:val="24"/>
          <w:szCs w:val="24"/>
          <w:lang w:val="ro-RO" w:eastAsia="en-US" w:bidi="ar-SA"/>
        </w:rPr>
        <w:t>ional de adaptare la schimbările climatice, în colaborare cu autorită</w:t>
      </w:r>
      <w:r w:rsidR="00986916">
        <w:rPr>
          <w:sz w:val="24"/>
          <w:szCs w:val="24"/>
          <w:lang w:val="ro-RO" w:eastAsia="en-US" w:bidi="ar-SA"/>
        </w:rPr>
        <w:t>ț</w:t>
      </w:r>
      <w:r w:rsidRPr="005A0B86">
        <w:rPr>
          <w:sz w:val="24"/>
          <w:szCs w:val="24"/>
          <w:lang w:val="ro-RO" w:eastAsia="en-US" w:bidi="ar-SA"/>
        </w:rPr>
        <w:t xml:space="preserve">ile publice centrale, sectorul privat </w:t>
      </w:r>
      <w:r w:rsidR="00957E03">
        <w:rPr>
          <w:sz w:val="24"/>
          <w:szCs w:val="24"/>
          <w:lang w:val="ro-RO" w:eastAsia="en-US" w:bidi="ar-SA"/>
        </w:rPr>
        <w:t>ș</w:t>
      </w:r>
      <w:r w:rsidRPr="005A0B86">
        <w:rPr>
          <w:sz w:val="24"/>
          <w:szCs w:val="24"/>
          <w:lang w:val="ro-RO" w:eastAsia="en-US" w:bidi="ar-SA"/>
        </w:rPr>
        <w:t>i societatea civilă.</w:t>
      </w:r>
    </w:p>
    <w:p w14:paraId="4F70CE68" w14:textId="7C6AF292" w:rsidR="0001461C" w:rsidRDefault="005D1113" w:rsidP="00C43A7C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A</w:t>
      </w:r>
      <w:r w:rsidR="002B7852" w:rsidRPr="006D5C20">
        <w:rPr>
          <w:sz w:val="24"/>
          <w:szCs w:val="24"/>
          <w:lang w:val="ro-RO" w:eastAsia="en-US" w:bidi="ar-SA"/>
        </w:rPr>
        <w:t xml:space="preserve">dministrarea bazei de date, monitorizarea </w:t>
      </w:r>
      <w:r w:rsidR="00957E03">
        <w:rPr>
          <w:sz w:val="24"/>
          <w:szCs w:val="24"/>
          <w:lang w:val="ro-RO" w:eastAsia="en-US" w:bidi="ar-SA"/>
        </w:rPr>
        <w:t>ș</w:t>
      </w:r>
      <w:r w:rsidR="002B7852" w:rsidRPr="006D5C20">
        <w:rPr>
          <w:sz w:val="24"/>
          <w:szCs w:val="24"/>
          <w:lang w:val="ro-RO" w:eastAsia="en-US" w:bidi="ar-SA"/>
        </w:rPr>
        <w:t xml:space="preserve">i raportarea indicatorilor, precum </w:t>
      </w:r>
      <w:r w:rsidR="00957E03">
        <w:rPr>
          <w:sz w:val="24"/>
          <w:szCs w:val="24"/>
          <w:lang w:val="ro-RO" w:eastAsia="en-US" w:bidi="ar-SA"/>
        </w:rPr>
        <w:t>ș</w:t>
      </w:r>
      <w:r w:rsidR="002B7852" w:rsidRPr="006D5C20">
        <w:rPr>
          <w:sz w:val="24"/>
          <w:szCs w:val="24"/>
          <w:lang w:val="ro-RO" w:eastAsia="en-US" w:bidi="ar-SA"/>
        </w:rPr>
        <w:t xml:space="preserve">i </w:t>
      </w:r>
      <w:r w:rsidR="00E71DFF">
        <w:rPr>
          <w:sz w:val="24"/>
          <w:szCs w:val="24"/>
          <w:lang w:val="ro-RO" w:eastAsia="en-US" w:bidi="ar-SA"/>
        </w:rPr>
        <w:t xml:space="preserve"> elaborarea</w:t>
      </w:r>
      <w:r w:rsidR="002B7852" w:rsidRPr="006D5C20">
        <w:rPr>
          <w:sz w:val="24"/>
          <w:szCs w:val="24"/>
          <w:lang w:val="ro-RO" w:eastAsia="en-US" w:bidi="ar-SA"/>
        </w:rPr>
        <w:t xml:space="preserve"> </w:t>
      </w:r>
      <w:r w:rsidR="002B7852" w:rsidRPr="008A02B6">
        <w:rPr>
          <w:sz w:val="24"/>
          <w:szCs w:val="24"/>
          <w:lang w:val="ro-RO" w:eastAsia="en-US" w:bidi="ar-SA"/>
        </w:rPr>
        <w:t xml:space="preserve">raportului anual privind </w:t>
      </w:r>
      <w:r w:rsidR="006E3D06" w:rsidRPr="008A02B6">
        <w:rPr>
          <w:sz w:val="24"/>
          <w:szCs w:val="24"/>
          <w:lang w:val="ro-RO" w:eastAsia="en-US" w:bidi="ar-SA"/>
        </w:rPr>
        <w:t xml:space="preserve">progresul realizat în domeniul </w:t>
      </w:r>
      <w:r w:rsidR="002B7852" w:rsidRPr="008A02B6">
        <w:rPr>
          <w:sz w:val="24"/>
          <w:szCs w:val="24"/>
          <w:lang w:val="ro-RO" w:eastAsia="en-US" w:bidi="ar-SA"/>
        </w:rPr>
        <w:t>schimbăril</w:t>
      </w:r>
      <w:r w:rsidR="006E3D06" w:rsidRPr="008A02B6">
        <w:rPr>
          <w:sz w:val="24"/>
          <w:szCs w:val="24"/>
          <w:lang w:val="ro-RO" w:eastAsia="en-US" w:bidi="ar-SA"/>
        </w:rPr>
        <w:t>or</w:t>
      </w:r>
      <w:r w:rsidR="002B7852" w:rsidRPr="008A02B6">
        <w:rPr>
          <w:sz w:val="24"/>
          <w:szCs w:val="24"/>
          <w:lang w:val="ro-RO" w:eastAsia="en-US" w:bidi="ar-SA"/>
        </w:rPr>
        <w:t xml:space="preserve"> climatice</w:t>
      </w:r>
      <w:r w:rsidR="002B7852" w:rsidRPr="006D5C20">
        <w:rPr>
          <w:sz w:val="24"/>
          <w:szCs w:val="24"/>
          <w:lang w:val="ro-RO" w:eastAsia="en-US" w:bidi="ar-SA"/>
        </w:rPr>
        <w:t xml:space="preserve"> sunt </w:t>
      </w:r>
      <w:r w:rsidR="00AA0169">
        <w:rPr>
          <w:sz w:val="24"/>
          <w:szCs w:val="24"/>
          <w:lang w:val="ro-RO" w:eastAsia="en-US" w:bidi="ar-SA"/>
        </w:rPr>
        <w:t xml:space="preserve">realizate  de </w:t>
      </w:r>
      <w:r w:rsidR="00C43A7C" w:rsidRPr="00C43A7C">
        <w:rPr>
          <w:b/>
          <w:sz w:val="24"/>
          <w:szCs w:val="24"/>
          <w:lang w:val="ro-RO" w:eastAsia="en-US" w:bidi="ar-SA"/>
        </w:rPr>
        <w:t>Oficiul Na</w:t>
      </w:r>
      <w:r w:rsidR="00986916">
        <w:rPr>
          <w:b/>
          <w:sz w:val="24"/>
          <w:szCs w:val="24"/>
          <w:lang w:val="ro-RO" w:eastAsia="en-US" w:bidi="ar-SA"/>
        </w:rPr>
        <w:t>ț</w:t>
      </w:r>
      <w:r w:rsidR="00C43A7C" w:rsidRPr="00C43A7C">
        <w:rPr>
          <w:b/>
          <w:sz w:val="24"/>
          <w:szCs w:val="24"/>
          <w:lang w:val="ro-RO" w:eastAsia="en-US" w:bidi="ar-SA"/>
        </w:rPr>
        <w:t>ional de Implementare a</w:t>
      </w:r>
      <w:r w:rsidR="00C43A7C">
        <w:rPr>
          <w:b/>
          <w:sz w:val="24"/>
          <w:szCs w:val="24"/>
          <w:lang w:val="ro-RO" w:eastAsia="en-US" w:bidi="ar-SA"/>
        </w:rPr>
        <w:t xml:space="preserve"> </w:t>
      </w:r>
      <w:r w:rsidR="00C43A7C" w:rsidRPr="00C43A7C">
        <w:rPr>
          <w:b/>
          <w:sz w:val="24"/>
          <w:szCs w:val="24"/>
          <w:lang w:val="ro-RO" w:eastAsia="en-US" w:bidi="ar-SA"/>
        </w:rPr>
        <w:t>Proiectelor în Domeniul Mediului</w:t>
      </w:r>
      <w:r w:rsidR="00C43A7C">
        <w:rPr>
          <w:b/>
          <w:sz w:val="24"/>
          <w:szCs w:val="24"/>
          <w:lang w:val="ro-RO" w:eastAsia="en-US" w:bidi="ar-SA"/>
        </w:rPr>
        <w:t>”</w:t>
      </w:r>
      <w:r w:rsidR="00271D86">
        <w:rPr>
          <w:sz w:val="24"/>
          <w:szCs w:val="24"/>
          <w:lang w:val="ro-RO" w:eastAsia="en-US" w:bidi="ar-SA"/>
        </w:rPr>
        <w:t xml:space="preserve">, care, de rând cu </w:t>
      </w:r>
      <w:r w:rsidR="00D31C0C">
        <w:rPr>
          <w:sz w:val="24"/>
          <w:szCs w:val="24"/>
          <w:lang w:val="ro-RO" w:eastAsia="en-US" w:bidi="ar-SA"/>
        </w:rPr>
        <w:t>Ministerul Mediului</w:t>
      </w:r>
      <w:r w:rsidR="00505C81">
        <w:rPr>
          <w:sz w:val="24"/>
          <w:szCs w:val="24"/>
          <w:lang w:val="ro-RO" w:eastAsia="en-US" w:bidi="ar-SA"/>
        </w:rPr>
        <w:t>, asigură secretariatul Comisiei Na</w:t>
      </w:r>
      <w:r w:rsidR="00986916">
        <w:rPr>
          <w:sz w:val="24"/>
          <w:szCs w:val="24"/>
          <w:lang w:val="ro-RO" w:eastAsia="en-US" w:bidi="ar-SA"/>
        </w:rPr>
        <w:t>ț</w:t>
      </w:r>
      <w:r w:rsidR="00505C81">
        <w:rPr>
          <w:sz w:val="24"/>
          <w:szCs w:val="24"/>
          <w:lang w:val="ro-RO" w:eastAsia="en-US" w:bidi="ar-SA"/>
        </w:rPr>
        <w:t>ionale</w:t>
      </w:r>
      <w:r w:rsidR="002B7852" w:rsidRPr="006D5C20">
        <w:rPr>
          <w:sz w:val="24"/>
          <w:szCs w:val="24"/>
          <w:lang w:val="ro-RO" w:eastAsia="en-US" w:bidi="ar-SA"/>
        </w:rPr>
        <w:t xml:space="preserve">. </w:t>
      </w:r>
    </w:p>
    <w:p w14:paraId="17328527" w14:textId="138BF37C" w:rsidR="002B7852" w:rsidRPr="005A0B86" w:rsidRDefault="00EC4D2C" w:rsidP="00C43A7C">
      <w:pPr>
        <w:spacing w:line="276" w:lineRule="auto"/>
        <w:jc w:val="both"/>
        <w:rPr>
          <w:b/>
          <w:sz w:val="24"/>
          <w:szCs w:val="24"/>
          <w:lang w:val="ro-RO" w:eastAsia="en-US" w:bidi="ar-SA"/>
        </w:rPr>
      </w:pPr>
      <w:r>
        <w:rPr>
          <w:sz w:val="24"/>
          <w:szCs w:val="24"/>
          <w:lang w:val="ro-RO" w:eastAsia="en-US" w:bidi="ar-SA"/>
        </w:rPr>
        <w:t>Con</w:t>
      </w:r>
      <w:r w:rsidR="0001461C">
        <w:rPr>
          <w:sz w:val="24"/>
          <w:szCs w:val="24"/>
          <w:lang w:val="ro-RO" w:eastAsia="en-US" w:bidi="ar-SA"/>
        </w:rPr>
        <w:t>cluziile</w:t>
      </w:r>
      <w:r>
        <w:rPr>
          <w:sz w:val="24"/>
          <w:szCs w:val="24"/>
          <w:lang w:val="ro-RO" w:eastAsia="en-US" w:bidi="ar-SA"/>
        </w:rPr>
        <w:t xml:space="preserve"> </w:t>
      </w:r>
      <w:r w:rsidR="002B7852" w:rsidRPr="006D5C20">
        <w:rPr>
          <w:sz w:val="24"/>
          <w:szCs w:val="24"/>
          <w:lang w:val="ro-RO" w:eastAsia="en-US" w:bidi="ar-SA"/>
        </w:rPr>
        <w:t>raportul</w:t>
      </w:r>
      <w:r w:rsidR="00EE4BEA">
        <w:rPr>
          <w:sz w:val="24"/>
          <w:szCs w:val="24"/>
          <w:lang w:val="ro-RO" w:eastAsia="en-US" w:bidi="ar-SA"/>
        </w:rPr>
        <w:t>ui</w:t>
      </w:r>
      <w:r w:rsidR="002B7852" w:rsidRPr="006D5C20">
        <w:rPr>
          <w:sz w:val="24"/>
          <w:szCs w:val="24"/>
          <w:lang w:val="ro-RO" w:eastAsia="en-US" w:bidi="ar-SA"/>
        </w:rPr>
        <w:t xml:space="preserve"> de evaluare a capacită</w:t>
      </w:r>
      <w:r w:rsidR="00986916">
        <w:rPr>
          <w:sz w:val="24"/>
          <w:szCs w:val="24"/>
          <w:lang w:val="ro-RO" w:eastAsia="en-US" w:bidi="ar-SA"/>
        </w:rPr>
        <w:t>ț</w:t>
      </w:r>
      <w:r w:rsidR="002B7852" w:rsidRPr="006D5C20">
        <w:rPr>
          <w:sz w:val="24"/>
          <w:szCs w:val="24"/>
          <w:lang w:val="ro-RO" w:eastAsia="en-US" w:bidi="ar-SA"/>
        </w:rPr>
        <w:t>ilor institu</w:t>
      </w:r>
      <w:r w:rsidR="00986916">
        <w:rPr>
          <w:sz w:val="24"/>
          <w:szCs w:val="24"/>
          <w:lang w:val="ro-RO" w:eastAsia="en-US" w:bidi="ar-SA"/>
        </w:rPr>
        <w:t>ț</w:t>
      </w:r>
      <w:r w:rsidR="002B7852" w:rsidRPr="006D5C20">
        <w:rPr>
          <w:sz w:val="24"/>
          <w:szCs w:val="24"/>
          <w:lang w:val="ro-RO" w:eastAsia="en-US" w:bidi="ar-SA"/>
        </w:rPr>
        <w:t xml:space="preserve">ionale, cât </w:t>
      </w:r>
      <w:r w:rsidR="00957E03">
        <w:rPr>
          <w:sz w:val="24"/>
          <w:szCs w:val="24"/>
          <w:lang w:val="ro-RO" w:eastAsia="en-US" w:bidi="ar-SA"/>
        </w:rPr>
        <w:t>ș</w:t>
      </w:r>
      <w:r w:rsidR="002B7852" w:rsidRPr="006D5C20">
        <w:rPr>
          <w:sz w:val="24"/>
          <w:szCs w:val="24"/>
          <w:lang w:val="ro-RO" w:eastAsia="en-US" w:bidi="ar-SA"/>
        </w:rPr>
        <w:t xml:space="preserve">i </w:t>
      </w:r>
      <w:r w:rsidR="004F6518">
        <w:rPr>
          <w:sz w:val="24"/>
          <w:szCs w:val="24"/>
          <w:lang w:val="ro-RO" w:eastAsia="en-US" w:bidi="ar-SA"/>
        </w:rPr>
        <w:t xml:space="preserve">raportului de </w:t>
      </w:r>
      <w:r w:rsidR="002B7852" w:rsidRPr="006D5C20">
        <w:rPr>
          <w:sz w:val="24"/>
          <w:szCs w:val="24"/>
          <w:lang w:val="ro-RO" w:eastAsia="en-US" w:bidi="ar-SA"/>
        </w:rPr>
        <w:t>evaluare</w:t>
      </w:r>
      <w:r w:rsidR="004F6518">
        <w:rPr>
          <w:sz w:val="24"/>
          <w:szCs w:val="24"/>
          <w:lang w:val="ro-RO" w:eastAsia="en-US" w:bidi="ar-SA"/>
        </w:rPr>
        <w:t xml:space="preserve"> </w:t>
      </w:r>
      <w:r w:rsidR="002B7852" w:rsidRPr="006D5C20">
        <w:rPr>
          <w:sz w:val="24"/>
          <w:szCs w:val="24"/>
          <w:lang w:val="ro-RO" w:eastAsia="en-US" w:bidi="ar-SA"/>
        </w:rPr>
        <w:t xml:space="preserve">a implementării SNASC 2020 </w:t>
      </w:r>
      <w:r w:rsidR="00CF630A">
        <w:rPr>
          <w:sz w:val="24"/>
          <w:szCs w:val="24"/>
          <w:lang w:val="ro-RO" w:eastAsia="en-US" w:bidi="ar-SA"/>
        </w:rPr>
        <w:t xml:space="preserve"> </w:t>
      </w:r>
      <w:r w:rsidR="00EE4BEA">
        <w:rPr>
          <w:sz w:val="24"/>
          <w:szCs w:val="24"/>
          <w:lang w:val="ro-RO" w:eastAsia="en-US" w:bidi="ar-SA"/>
        </w:rPr>
        <w:t xml:space="preserve">relevă </w:t>
      </w:r>
      <w:r w:rsidR="000A3373">
        <w:rPr>
          <w:sz w:val="24"/>
          <w:szCs w:val="24"/>
          <w:lang w:val="ro-RO" w:eastAsia="en-US" w:bidi="ar-SA"/>
        </w:rPr>
        <w:t>anumite deficien</w:t>
      </w:r>
      <w:r w:rsidR="00986916">
        <w:rPr>
          <w:sz w:val="24"/>
          <w:szCs w:val="24"/>
          <w:lang w:val="ro-RO" w:eastAsia="en-US" w:bidi="ar-SA"/>
        </w:rPr>
        <w:t>ț</w:t>
      </w:r>
      <w:r w:rsidR="000A3373">
        <w:rPr>
          <w:sz w:val="24"/>
          <w:szCs w:val="24"/>
          <w:lang w:val="ro-RO" w:eastAsia="en-US" w:bidi="ar-SA"/>
        </w:rPr>
        <w:t xml:space="preserve">e ce </w:t>
      </w:r>
      <w:r w:rsidR="00986916">
        <w:rPr>
          <w:sz w:val="24"/>
          <w:szCs w:val="24"/>
          <w:lang w:val="ro-RO" w:eastAsia="en-US" w:bidi="ar-SA"/>
        </w:rPr>
        <w:t>ț</w:t>
      </w:r>
      <w:r w:rsidR="000A3373">
        <w:rPr>
          <w:sz w:val="24"/>
          <w:szCs w:val="24"/>
          <w:lang w:val="ro-RO" w:eastAsia="en-US" w:bidi="ar-SA"/>
        </w:rPr>
        <w:t>in de activitatea</w:t>
      </w:r>
      <w:r w:rsidR="003954A1">
        <w:rPr>
          <w:sz w:val="24"/>
          <w:szCs w:val="24"/>
          <w:lang w:val="ro-RO" w:eastAsia="en-US" w:bidi="ar-SA"/>
        </w:rPr>
        <w:t xml:space="preserve"> </w:t>
      </w:r>
      <w:r w:rsidR="002B7852" w:rsidRPr="006D5C20">
        <w:rPr>
          <w:sz w:val="24"/>
          <w:szCs w:val="24"/>
          <w:lang w:val="ro-RO" w:eastAsia="en-US" w:bidi="ar-SA"/>
        </w:rPr>
        <w:t>Comisiei Na</w:t>
      </w:r>
      <w:r w:rsidR="00986916">
        <w:rPr>
          <w:sz w:val="24"/>
          <w:szCs w:val="24"/>
          <w:lang w:val="ro-RO" w:eastAsia="en-US" w:bidi="ar-SA"/>
        </w:rPr>
        <w:t>ț</w:t>
      </w:r>
      <w:r w:rsidR="002B7852" w:rsidRPr="006D5C20">
        <w:rPr>
          <w:sz w:val="24"/>
          <w:szCs w:val="24"/>
          <w:lang w:val="ro-RO" w:eastAsia="en-US" w:bidi="ar-SA"/>
        </w:rPr>
        <w:t xml:space="preserve">ionale pentru Schimbările Climatice </w:t>
      </w:r>
      <w:r w:rsidR="00957E03">
        <w:rPr>
          <w:sz w:val="24"/>
          <w:szCs w:val="24"/>
          <w:lang w:val="ro-RO" w:eastAsia="en-US" w:bidi="ar-SA"/>
        </w:rPr>
        <w:t>ș</w:t>
      </w:r>
      <w:r w:rsidR="002B7852" w:rsidRPr="006D5C20">
        <w:rPr>
          <w:sz w:val="24"/>
          <w:szCs w:val="24"/>
          <w:lang w:val="ro-RO" w:eastAsia="en-US" w:bidi="ar-SA"/>
        </w:rPr>
        <w:t>i de guvernan</w:t>
      </w:r>
      <w:r w:rsidR="00986916">
        <w:rPr>
          <w:sz w:val="24"/>
          <w:szCs w:val="24"/>
          <w:lang w:val="ro-RO" w:eastAsia="en-US" w:bidi="ar-SA"/>
        </w:rPr>
        <w:t>ț</w:t>
      </w:r>
      <w:r w:rsidR="003954A1">
        <w:rPr>
          <w:sz w:val="24"/>
          <w:szCs w:val="24"/>
          <w:lang w:val="ro-RO" w:eastAsia="en-US" w:bidi="ar-SA"/>
        </w:rPr>
        <w:t>a</w:t>
      </w:r>
      <w:r w:rsidR="002B7852" w:rsidRPr="006D5C20">
        <w:rPr>
          <w:sz w:val="24"/>
          <w:szCs w:val="24"/>
          <w:lang w:val="ro-RO" w:eastAsia="en-US" w:bidi="ar-SA"/>
        </w:rPr>
        <w:t xml:space="preserve"> în </w:t>
      </w:r>
      <w:r w:rsidR="00760472" w:rsidRPr="006D5C20">
        <w:rPr>
          <w:sz w:val="24"/>
          <w:szCs w:val="24"/>
          <w:lang w:val="ro-RO" w:eastAsia="en-US" w:bidi="ar-SA"/>
        </w:rPr>
        <w:t>domeniul</w:t>
      </w:r>
      <w:r w:rsidR="002B7852" w:rsidRPr="006D5C20">
        <w:rPr>
          <w:sz w:val="24"/>
          <w:szCs w:val="24"/>
          <w:lang w:val="ro-RO" w:eastAsia="en-US" w:bidi="ar-SA"/>
        </w:rPr>
        <w:t xml:space="preserve"> schimbăril</w:t>
      </w:r>
      <w:r w:rsidR="00760472" w:rsidRPr="006D5C20">
        <w:rPr>
          <w:sz w:val="24"/>
          <w:szCs w:val="24"/>
          <w:lang w:val="ro-RO" w:eastAsia="en-US" w:bidi="ar-SA"/>
        </w:rPr>
        <w:t>or</w:t>
      </w:r>
      <w:r w:rsidR="002B7852" w:rsidRPr="006D5C20">
        <w:rPr>
          <w:sz w:val="24"/>
          <w:szCs w:val="24"/>
          <w:lang w:val="ro-RO" w:eastAsia="en-US" w:bidi="ar-SA"/>
        </w:rPr>
        <w:t xml:space="preserve"> climatice, inclusiv monitorizarea</w:t>
      </w:r>
      <w:r w:rsidR="005C511E">
        <w:rPr>
          <w:sz w:val="24"/>
          <w:szCs w:val="24"/>
          <w:lang w:val="ro-RO" w:eastAsia="en-US" w:bidi="ar-SA"/>
        </w:rPr>
        <w:t xml:space="preserve"> adaptării la SC</w:t>
      </w:r>
      <w:r w:rsidR="002B7852" w:rsidRPr="006D5C20">
        <w:rPr>
          <w:sz w:val="24"/>
          <w:szCs w:val="24"/>
          <w:lang w:val="ro-RO" w:eastAsia="en-US" w:bidi="ar-SA"/>
        </w:rPr>
        <w:t xml:space="preserve">. </w:t>
      </w:r>
      <w:r w:rsidR="00B1202C">
        <w:rPr>
          <w:sz w:val="24"/>
          <w:szCs w:val="24"/>
          <w:lang w:val="ro-RO" w:eastAsia="en-US" w:bidi="ar-SA"/>
        </w:rPr>
        <w:t xml:space="preserve">Ca rezultat, </w:t>
      </w:r>
      <w:r w:rsidR="00AA176F">
        <w:rPr>
          <w:sz w:val="24"/>
          <w:szCs w:val="24"/>
          <w:lang w:val="ro-RO" w:eastAsia="en-US" w:bidi="ar-SA"/>
        </w:rPr>
        <w:t>în</w:t>
      </w:r>
      <w:r w:rsidR="005415A8" w:rsidRPr="006D5C20">
        <w:rPr>
          <w:sz w:val="24"/>
          <w:szCs w:val="24"/>
          <w:lang w:val="ro-RO" w:eastAsia="en-US" w:bidi="ar-SA"/>
        </w:rPr>
        <w:t xml:space="preserve"> Planul de ac</w:t>
      </w:r>
      <w:r w:rsidR="00986916">
        <w:rPr>
          <w:sz w:val="24"/>
          <w:szCs w:val="24"/>
          <w:lang w:val="ro-RO" w:eastAsia="en-US" w:bidi="ar-SA"/>
        </w:rPr>
        <w:t>ț</w:t>
      </w:r>
      <w:r w:rsidR="005415A8" w:rsidRPr="006D5C20">
        <w:rPr>
          <w:sz w:val="24"/>
          <w:szCs w:val="24"/>
          <w:lang w:val="ro-RO" w:eastAsia="en-US" w:bidi="ar-SA"/>
        </w:rPr>
        <w:t xml:space="preserve">iuni </w:t>
      </w:r>
      <w:r w:rsidR="00410DB9">
        <w:rPr>
          <w:sz w:val="24"/>
          <w:szCs w:val="24"/>
          <w:lang w:val="ro-RO" w:eastAsia="en-US" w:bidi="ar-SA"/>
        </w:rPr>
        <w:t>al</w:t>
      </w:r>
      <w:r w:rsidR="005415A8" w:rsidRPr="006D5C20">
        <w:rPr>
          <w:sz w:val="24"/>
          <w:szCs w:val="24"/>
          <w:lang w:val="ro-RO" w:eastAsia="en-US" w:bidi="ar-SA"/>
        </w:rPr>
        <w:t xml:space="preserve"> </w:t>
      </w:r>
      <w:r w:rsidR="00410DB9">
        <w:rPr>
          <w:sz w:val="24"/>
          <w:szCs w:val="24"/>
          <w:lang w:val="ro-RO" w:eastAsia="en-US" w:bidi="ar-SA"/>
        </w:rPr>
        <w:t>PNASC,</w:t>
      </w:r>
      <w:r w:rsidR="005415A8" w:rsidRPr="006D5C20" w:rsidDel="00B1202C">
        <w:rPr>
          <w:sz w:val="24"/>
          <w:szCs w:val="24"/>
          <w:lang w:val="ro-RO" w:eastAsia="en-US" w:bidi="ar-SA"/>
        </w:rPr>
        <w:t xml:space="preserve"> </w:t>
      </w:r>
      <w:r w:rsidR="00C64B79">
        <w:rPr>
          <w:sz w:val="24"/>
          <w:szCs w:val="24"/>
          <w:lang w:val="ro-RO" w:eastAsia="en-US" w:bidi="ar-SA"/>
        </w:rPr>
        <w:t xml:space="preserve"> au fost incluse</w:t>
      </w:r>
      <w:r w:rsidR="002B7852" w:rsidRPr="006D5C20">
        <w:rPr>
          <w:sz w:val="24"/>
          <w:szCs w:val="24"/>
          <w:lang w:val="ro-RO" w:eastAsia="en-US" w:bidi="ar-SA"/>
        </w:rPr>
        <w:t xml:space="preserve"> ac</w:t>
      </w:r>
      <w:r w:rsidR="00986916">
        <w:rPr>
          <w:sz w:val="24"/>
          <w:szCs w:val="24"/>
          <w:lang w:val="ro-RO" w:eastAsia="en-US" w:bidi="ar-SA"/>
        </w:rPr>
        <w:t>ț</w:t>
      </w:r>
      <w:r w:rsidR="002B7852" w:rsidRPr="006D5C20">
        <w:rPr>
          <w:sz w:val="24"/>
          <w:szCs w:val="24"/>
          <w:lang w:val="ro-RO" w:eastAsia="en-US" w:bidi="ar-SA"/>
        </w:rPr>
        <w:t>iuni specifice pentru consolidarea capacită</w:t>
      </w:r>
      <w:r w:rsidR="00986916">
        <w:rPr>
          <w:sz w:val="24"/>
          <w:szCs w:val="24"/>
          <w:lang w:val="ro-RO" w:eastAsia="en-US" w:bidi="ar-SA"/>
        </w:rPr>
        <w:t>ț</w:t>
      </w:r>
      <w:r w:rsidR="002B7852" w:rsidRPr="006D5C20">
        <w:rPr>
          <w:sz w:val="24"/>
          <w:szCs w:val="24"/>
          <w:lang w:val="ro-RO" w:eastAsia="en-US" w:bidi="ar-SA"/>
        </w:rPr>
        <w:t>ilor Comisiei</w:t>
      </w:r>
      <w:r w:rsidR="00FF299C">
        <w:rPr>
          <w:sz w:val="24"/>
          <w:szCs w:val="24"/>
          <w:lang w:val="ro-RO" w:eastAsia="en-US" w:bidi="ar-SA"/>
        </w:rPr>
        <w:t xml:space="preserve"> Na</w:t>
      </w:r>
      <w:r w:rsidR="00986916">
        <w:rPr>
          <w:sz w:val="24"/>
          <w:szCs w:val="24"/>
          <w:lang w:val="ro-RO" w:eastAsia="en-US" w:bidi="ar-SA"/>
        </w:rPr>
        <w:t>ț</w:t>
      </w:r>
      <w:r w:rsidR="00FF299C">
        <w:rPr>
          <w:sz w:val="24"/>
          <w:szCs w:val="24"/>
          <w:lang w:val="ro-RO" w:eastAsia="en-US" w:bidi="ar-SA"/>
        </w:rPr>
        <w:t>ionale</w:t>
      </w:r>
      <w:r w:rsidR="002B7852" w:rsidRPr="006D5C20">
        <w:rPr>
          <w:sz w:val="24"/>
          <w:szCs w:val="24"/>
          <w:lang w:val="ro-RO" w:eastAsia="en-US" w:bidi="ar-SA"/>
        </w:rPr>
        <w:t>.</w:t>
      </w:r>
    </w:p>
    <w:p w14:paraId="6FCF9291" w14:textId="133EBC39" w:rsidR="00E730AB" w:rsidRPr="006D5C20" w:rsidRDefault="0084464B" w:rsidP="00DA5511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b/>
          <w:sz w:val="24"/>
          <w:szCs w:val="24"/>
          <w:lang w:val="ro-RO" w:eastAsia="en-US" w:bidi="ar-SA"/>
        </w:rPr>
        <w:t>Agen</w:t>
      </w:r>
      <w:r w:rsidR="00986916">
        <w:rPr>
          <w:b/>
          <w:sz w:val="24"/>
          <w:szCs w:val="24"/>
          <w:lang w:val="ro-RO" w:eastAsia="en-US" w:bidi="ar-SA"/>
        </w:rPr>
        <w:t>ț</w:t>
      </w:r>
      <w:r w:rsidRPr="006D5C20">
        <w:rPr>
          <w:b/>
          <w:sz w:val="24"/>
          <w:szCs w:val="24"/>
          <w:lang w:val="ro-RO" w:eastAsia="en-US" w:bidi="ar-SA"/>
        </w:rPr>
        <w:t>ia de Mediu</w:t>
      </w:r>
      <w:r w:rsidRPr="006D5C20">
        <w:rPr>
          <w:sz w:val="24"/>
          <w:szCs w:val="24"/>
          <w:lang w:val="ro-RO" w:eastAsia="en-US" w:bidi="ar-SA"/>
        </w:rPr>
        <w:t xml:space="preserve"> din subordinea Ministerului Mediului este responsabilă de monitorizarea calită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 mediului, de elaborarea sistemului de indicatori statistici în domeniul protec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iei mediului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de pregătirea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publicarea Raportului 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ional privind starea mediului în Moldova. Agen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ia este, de asemenea, responsabilă de crearea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gestionarea bazelor de date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registrelor, gestionarea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iilor pentru domeniile sale de activitate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asigurarea accesului publicului la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iile de mediu</w:t>
      </w:r>
      <w:r w:rsidR="00820FDE">
        <w:rPr>
          <w:sz w:val="24"/>
          <w:szCs w:val="24"/>
          <w:lang w:val="ro-RO" w:eastAsia="en-US" w:bidi="ar-SA"/>
        </w:rPr>
        <w:t xml:space="preserve">, inclusiv </w:t>
      </w:r>
      <w:r w:rsidR="00D95E9D">
        <w:rPr>
          <w:sz w:val="24"/>
          <w:szCs w:val="24"/>
          <w:lang w:val="ro-RO" w:eastAsia="en-US" w:bidi="ar-SA"/>
        </w:rPr>
        <w:t xml:space="preserve">monitorizarea </w:t>
      </w:r>
      <w:r w:rsidR="00957E03">
        <w:rPr>
          <w:sz w:val="24"/>
          <w:szCs w:val="24"/>
          <w:lang w:val="ro-RO" w:eastAsia="en-US" w:bidi="ar-SA"/>
        </w:rPr>
        <w:t>ș</w:t>
      </w:r>
      <w:r w:rsidR="00FF2787">
        <w:rPr>
          <w:sz w:val="24"/>
          <w:szCs w:val="24"/>
          <w:lang w:val="ro-RO" w:eastAsia="en-US" w:bidi="ar-SA"/>
        </w:rPr>
        <w:t xml:space="preserve">i raportarea privind </w:t>
      </w:r>
      <w:r w:rsidR="00FF2787">
        <w:rPr>
          <w:sz w:val="24"/>
          <w:szCs w:val="24"/>
          <w:lang w:val="ro-RO" w:eastAsia="en-US" w:bidi="ar-SA"/>
        </w:rPr>
        <w:lastRenderedPageBreak/>
        <w:t>schimbările climatice</w:t>
      </w:r>
      <w:r w:rsidRPr="006D5C20">
        <w:rPr>
          <w:sz w:val="24"/>
          <w:szCs w:val="24"/>
          <w:lang w:val="ro-RO" w:eastAsia="en-US" w:bidi="ar-SA"/>
        </w:rPr>
        <w:t xml:space="preserve">. </w:t>
      </w:r>
    </w:p>
    <w:p w14:paraId="1403AABC" w14:textId="382341BC" w:rsidR="0084464B" w:rsidRPr="006D5C20" w:rsidRDefault="0084464B" w:rsidP="00DA5511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5A0B86">
        <w:rPr>
          <w:b/>
          <w:bCs/>
          <w:sz w:val="24"/>
          <w:szCs w:val="24"/>
          <w:lang w:val="ro-RO" w:eastAsia="en-US" w:bidi="ar-SA"/>
        </w:rPr>
        <w:t>Biroul Na</w:t>
      </w:r>
      <w:r w:rsidR="00986916">
        <w:rPr>
          <w:b/>
          <w:bCs/>
          <w:sz w:val="24"/>
          <w:szCs w:val="24"/>
          <w:lang w:val="ro-RO" w:eastAsia="en-US" w:bidi="ar-SA"/>
        </w:rPr>
        <w:t>ț</w:t>
      </w:r>
      <w:r w:rsidRPr="005A0B86">
        <w:rPr>
          <w:b/>
          <w:bCs/>
          <w:sz w:val="24"/>
          <w:szCs w:val="24"/>
          <w:lang w:val="ro-RO" w:eastAsia="en-US" w:bidi="ar-SA"/>
        </w:rPr>
        <w:t>ional de Statistică</w:t>
      </w:r>
      <w:r w:rsidRPr="006D5C20">
        <w:rPr>
          <w:sz w:val="24"/>
          <w:szCs w:val="24"/>
          <w:lang w:val="ro-RO" w:eastAsia="en-US" w:bidi="ar-SA"/>
        </w:rPr>
        <w:t xml:space="preserve"> (BNS) </w:t>
      </w:r>
      <w:r w:rsidR="00791F4C">
        <w:rPr>
          <w:sz w:val="24"/>
          <w:szCs w:val="24"/>
          <w:lang w:val="ro-RO" w:eastAsia="en-US" w:bidi="ar-SA"/>
        </w:rPr>
        <w:t>este</w:t>
      </w:r>
      <w:r w:rsidRPr="006D5C20">
        <w:rPr>
          <w:sz w:val="24"/>
          <w:szCs w:val="24"/>
          <w:lang w:val="ro-RO" w:eastAsia="en-US" w:bidi="ar-SA"/>
        </w:rPr>
        <w:t xml:space="preserve"> principalul producător de statistici oficiale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coordonator al S</w:t>
      </w:r>
      <w:r w:rsidR="00AA7AF1">
        <w:rPr>
          <w:sz w:val="24"/>
          <w:szCs w:val="24"/>
          <w:lang w:val="ro-RO" w:eastAsia="en-US" w:bidi="ar-SA"/>
        </w:rPr>
        <w:t xml:space="preserve">istemului </w:t>
      </w:r>
      <w:r w:rsidRPr="006D5C20">
        <w:rPr>
          <w:sz w:val="24"/>
          <w:szCs w:val="24"/>
          <w:lang w:val="ro-RO" w:eastAsia="en-US" w:bidi="ar-SA"/>
        </w:rPr>
        <w:t>N</w:t>
      </w:r>
      <w:r w:rsidR="00AA7AF1">
        <w:rPr>
          <w:sz w:val="24"/>
          <w:szCs w:val="24"/>
          <w:lang w:val="ro-RO" w:eastAsia="en-US" w:bidi="ar-SA"/>
        </w:rPr>
        <w:t>a</w:t>
      </w:r>
      <w:r w:rsidR="00986916">
        <w:rPr>
          <w:sz w:val="24"/>
          <w:szCs w:val="24"/>
          <w:lang w:val="ro-RO" w:eastAsia="en-US" w:bidi="ar-SA"/>
        </w:rPr>
        <w:t>ț</w:t>
      </w:r>
      <w:r w:rsidR="00AA7AF1">
        <w:rPr>
          <w:sz w:val="24"/>
          <w:szCs w:val="24"/>
          <w:lang w:val="ro-RO" w:eastAsia="en-US" w:bidi="ar-SA"/>
        </w:rPr>
        <w:t xml:space="preserve">ional de </w:t>
      </w:r>
      <w:r w:rsidRPr="006D5C20">
        <w:rPr>
          <w:sz w:val="24"/>
          <w:szCs w:val="24"/>
          <w:lang w:val="ro-RO" w:eastAsia="en-US" w:bidi="ar-SA"/>
        </w:rPr>
        <w:t>S</w:t>
      </w:r>
      <w:r w:rsidR="00AA7AF1">
        <w:rPr>
          <w:sz w:val="24"/>
          <w:szCs w:val="24"/>
          <w:lang w:val="ro-RO" w:eastAsia="en-US" w:bidi="ar-SA"/>
        </w:rPr>
        <w:t>tatistică</w:t>
      </w:r>
      <w:r w:rsidR="00791F4C">
        <w:rPr>
          <w:sz w:val="24"/>
          <w:szCs w:val="24"/>
          <w:lang w:val="ro-RO" w:eastAsia="en-US" w:bidi="ar-SA"/>
        </w:rPr>
        <w:t xml:space="preserve"> (SNS)</w:t>
      </w:r>
      <w:r w:rsidR="00197A08">
        <w:rPr>
          <w:sz w:val="24"/>
          <w:szCs w:val="24"/>
          <w:lang w:val="ro-RO" w:eastAsia="en-US" w:bidi="ar-SA"/>
        </w:rPr>
        <w:t xml:space="preserve">, care furnizează </w:t>
      </w:r>
      <w:r w:rsidRPr="006D5C20">
        <w:rPr>
          <w:sz w:val="24"/>
          <w:szCs w:val="24"/>
          <w:lang w:val="ro-RO" w:eastAsia="en-US" w:bidi="ar-SA"/>
        </w:rPr>
        <w:t xml:space="preserve"> date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 statistice relevante, </w:t>
      </w:r>
      <w:r w:rsidR="00197A08">
        <w:rPr>
          <w:sz w:val="24"/>
          <w:szCs w:val="24"/>
          <w:lang w:val="ro-RO" w:eastAsia="en-US" w:bidi="ar-SA"/>
        </w:rPr>
        <w:t xml:space="preserve"> veridice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în timp util. În ceea ce prive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te indicatorii de mediu, SNS </w:t>
      </w:r>
      <w:r w:rsidR="003D3A2E" w:rsidRPr="006D5C20">
        <w:rPr>
          <w:sz w:val="24"/>
          <w:szCs w:val="24"/>
          <w:lang w:val="ro-RO" w:eastAsia="en-US" w:bidi="ar-SA"/>
        </w:rPr>
        <w:t>de</w:t>
      </w:r>
      <w:r w:rsidR="00986916">
        <w:rPr>
          <w:sz w:val="24"/>
          <w:szCs w:val="24"/>
          <w:lang w:val="ro-RO" w:eastAsia="en-US" w:bidi="ar-SA"/>
        </w:rPr>
        <w:t>ț</w:t>
      </w:r>
      <w:r w:rsidR="003D3A2E" w:rsidRPr="006D5C20">
        <w:rPr>
          <w:sz w:val="24"/>
          <w:szCs w:val="24"/>
          <w:lang w:val="ro-RO" w:eastAsia="en-US" w:bidi="ar-SA"/>
        </w:rPr>
        <w:t>ine</w:t>
      </w:r>
      <w:r w:rsidRPr="006D5C20">
        <w:rPr>
          <w:sz w:val="24"/>
          <w:szCs w:val="24"/>
          <w:lang w:val="ro-RO" w:eastAsia="en-US" w:bidi="ar-SA"/>
        </w:rPr>
        <w:t xml:space="preserve"> informa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ii despre: protec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ia aerului atmosferic</w:t>
      </w:r>
      <w:r w:rsidR="00197A08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infrastructura ora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ului</w:t>
      </w:r>
      <w:r w:rsidR="00197A08">
        <w:rPr>
          <w:sz w:val="24"/>
          <w:szCs w:val="24"/>
          <w:lang w:val="ro-RO" w:eastAsia="en-US" w:bidi="ar-SA"/>
        </w:rPr>
        <w:t xml:space="preserve">, </w:t>
      </w:r>
      <w:r w:rsidRPr="006D5C20">
        <w:rPr>
          <w:sz w:val="24"/>
          <w:szCs w:val="24"/>
          <w:lang w:val="ro-RO" w:eastAsia="en-US" w:bidi="ar-SA"/>
        </w:rPr>
        <w:t xml:space="preserve"> fond</w:t>
      </w:r>
      <w:r w:rsidR="006E7C40" w:rsidRPr="006D5C20">
        <w:rPr>
          <w:sz w:val="24"/>
          <w:szCs w:val="24"/>
          <w:lang w:val="ro-RO" w:eastAsia="en-US" w:bidi="ar-SA"/>
        </w:rPr>
        <w:t>ul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6E7C40" w:rsidRPr="006D5C20">
        <w:rPr>
          <w:sz w:val="24"/>
          <w:szCs w:val="24"/>
          <w:lang w:val="ro-RO" w:eastAsia="en-US" w:bidi="ar-SA"/>
        </w:rPr>
        <w:t>funciar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forestier</w:t>
      </w:r>
      <w:r w:rsidR="00197A08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meteorologie ( temperatura, precipita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iile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i viteza vântului)</w:t>
      </w:r>
      <w:r w:rsidR="00197A08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de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>euri</w:t>
      </w:r>
      <w:r w:rsidR="00197A08">
        <w:rPr>
          <w:sz w:val="24"/>
          <w:szCs w:val="24"/>
          <w:lang w:val="ro-RO" w:eastAsia="en-US" w:bidi="ar-SA"/>
        </w:rPr>
        <w:t>,</w:t>
      </w:r>
      <w:r w:rsidRPr="006D5C20">
        <w:rPr>
          <w:sz w:val="24"/>
          <w:szCs w:val="24"/>
          <w:lang w:val="ro-RO" w:eastAsia="en-US" w:bidi="ar-SA"/>
        </w:rPr>
        <w:t xml:space="preserve"> utilizarea </w:t>
      </w:r>
      <w:r w:rsidR="00197A08">
        <w:rPr>
          <w:sz w:val="24"/>
          <w:szCs w:val="24"/>
          <w:lang w:val="ro-RO" w:eastAsia="en-US" w:bidi="ar-SA"/>
        </w:rPr>
        <w:t>resurselor de apă</w:t>
      </w:r>
      <w:r w:rsidRPr="006D5C20">
        <w:rPr>
          <w:sz w:val="24"/>
          <w:szCs w:val="24"/>
          <w:lang w:val="ro-RO" w:eastAsia="en-US" w:bidi="ar-SA"/>
        </w:rPr>
        <w:t>..</w:t>
      </w:r>
    </w:p>
    <w:p w14:paraId="6BB9A3CB" w14:textId="77777777" w:rsidR="003D3A2E" w:rsidRPr="006D5C20" w:rsidRDefault="003D3A2E" w:rsidP="00DA5511">
      <w:pPr>
        <w:spacing w:line="276" w:lineRule="auto"/>
        <w:jc w:val="both"/>
        <w:rPr>
          <w:sz w:val="24"/>
          <w:szCs w:val="24"/>
          <w:lang w:val="ro-RO" w:eastAsia="en-US" w:bidi="ar-SA"/>
        </w:rPr>
      </w:pPr>
    </w:p>
    <w:p w14:paraId="4BCD971C" w14:textId="7ADF868B" w:rsidR="00E730AB" w:rsidRPr="006D5C20" w:rsidRDefault="00EC0F94" w:rsidP="00DA5511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6D5C20">
        <w:rPr>
          <w:sz w:val="24"/>
          <w:szCs w:val="24"/>
          <w:lang w:val="ro-RO" w:eastAsia="en-US" w:bidi="ar-SA"/>
        </w:rPr>
        <w:t>La nivel interna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ional, </w:t>
      </w:r>
      <w:r w:rsidRPr="006D5C20">
        <w:rPr>
          <w:b/>
          <w:sz w:val="24"/>
          <w:szCs w:val="24"/>
          <w:lang w:val="ro-RO" w:eastAsia="en-US" w:bidi="ar-SA"/>
        </w:rPr>
        <w:t>raportarea rezultatelor adaptării la schimbările climatice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Pr="00D91692">
        <w:rPr>
          <w:sz w:val="24"/>
          <w:szCs w:val="24"/>
          <w:lang w:val="ro-RO" w:eastAsia="en-US" w:bidi="ar-SA"/>
        </w:rPr>
        <w:t>ar putea</w:t>
      </w:r>
      <w:r w:rsidRPr="006D5C20">
        <w:rPr>
          <w:sz w:val="24"/>
          <w:szCs w:val="24"/>
          <w:lang w:val="ro-RO" w:eastAsia="en-US" w:bidi="ar-SA"/>
        </w:rPr>
        <w:t xml:space="preserve"> face parte din raportarea ODD-urilor 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ionale prin sistemul stabilit de „Raportare na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>ională voluntară”. În mod similar, raportarea privind rezilien</w:t>
      </w:r>
      <w:r w:rsidR="00986916">
        <w:rPr>
          <w:sz w:val="24"/>
          <w:szCs w:val="24"/>
          <w:lang w:val="ro-RO" w:eastAsia="en-US" w:bidi="ar-SA"/>
        </w:rPr>
        <w:t>ț</w:t>
      </w:r>
      <w:r w:rsidRPr="006D5C20">
        <w:rPr>
          <w:sz w:val="24"/>
          <w:szCs w:val="24"/>
          <w:lang w:val="ro-RO" w:eastAsia="en-US" w:bidi="ar-SA"/>
        </w:rPr>
        <w:t xml:space="preserve">a </w:t>
      </w:r>
      <w:r w:rsidR="00957E03">
        <w:rPr>
          <w:sz w:val="24"/>
          <w:szCs w:val="24"/>
          <w:lang w:val="ro-RO" w:eastAsia="en-US" w:bidi="ar-SA"/>
        </w:rPr>
        <w:t>ș</w:t>
      </w:r>
      <w:r w:rsidRPr="006D5C20">
        <w:rPr>
          <w:sz w:val="24"/>
          <w:szCs w:val="24"/>
          <w:lang w:val="ro-RO" w:eastAsia="en-US" w:bidi="ar-SA"/>
        </w:rPr>
        <w:t xml:space="preserve">i adaptarea </w:t>
      </w:r>
      <w:r w:rsidRPr="0044711F">
        <w:rPr>
          <w:sz w:val="24"/>
          <w:szCs w:val="24"/>
          <w:lang w:val="ro-RO" w:eastAsia="en-US" w:bidi="ar-SA"/>
        </w:rPr>
        <w:t>ar putea face, de asemenea, parte</w:t>
      </w:r>
      <w:r w:rsidRPr="006D5C20">
        <w:rPr>
          <w:sz w:val="24"/>
          <w:szCs w:val="24"/>
          <w:lang w:val="ro-RO" w:eastAsia="en-US" w:bidi="ar-SA"/>
        </w:rPr>
        <w:t xml:space="preserve"> din raportarea bianuală pentru </w:t>
      </w:r>
      <w:r w:rsidRPr="00E13AAF">
        <w:rPr>
          <w:sz w:val="24"/>
          <w:szCs w:val="24"/>
          <w:lang w:val="ro-RO" w:eastAsia="en-US" w:bidi="ar-SA"/>
        </w:rPr>
        <w:t>Cadrul Sendai pentru RR</w:t>
      </w:r>
      <w:r w:rsidR="00445A76" w:rsidRPr="00E13AAF">
        <w:rPr>
          <w:sz w:val="24"/>
          <w:szCs w:val="24"/>
          <w:lang w:val="ro-RO" w:eastAsia="en-US" w:bidi="ar-SA"/>
        </w:rPr>
        <w:t>D</w:t>
      </w:r>
      <w:r w:rsidRPr="00E13AAF">
        <w:rPr>
          <w:sz w:val="24"/>
          <w:szCs w:val="24"/>
          <w:lang w:val="ro-RO" w:eastAsia="en-US" w:bidi="ar-SA"/>
        </w:rPr>
        <w:t>,</w:t>
      </w:r>
      <w:r w:rsidR="00166F33">
        <w:rPr>
          <w:sz w:val="24"/>
          <w:szCs w:val="24"/>
          <w:lang w:val="ro-RO" w:eastAsia="en-US" w:bidi="ar-SA"/>
        </w:rPr>
        <w:t xml:space="preserve"> </w:t>
      </w:r>
      <w:r w:rsidR="00957E03">
        <w:rPr>
          <w:sz w:val="24"/>
          <w:szCs w:val="24"/>
          <w:lang w:val="ro-RO" w:eastAsia="en-US" w:bidi="ar-SA"/>
        </w:rPr>
        <w:t>ș</w:t>
      </w:r>
      <w:r w:rsidR="00704880">
        <w:rPr>
          <w:sz w:val="24"/>
          <w:szCs w:val="24"/>
          <w:lang w:val="ro-RO" w:eastAsia="en-US" w:bidi="ar-SA"/>
        </w:rPr>
        <w:t>i Rapoartele Bianuale</w:t>
      </w:r>
      <w:r w:rsidRPr="006D5C20">
        <w:rPr>
          <w:sz w:val="24"/>
          <w:szCs w:val="24"/>
          <w:lang w:val="ro-RO" w:eastAsia="en-US" w:bidi="ar-SA"/>
        </w:rPr>
        <w:t xml:space="preserve"> </w:t>
      </w:r>
      <w:r w:rsidR="00704880">
        <w:rPr>
          <w:sz w:val="24"/>
          <w:szCs w:val="24"/>
          <w:lang w:val="ro-RO" w:eastAsia="en-US" w:bidi="ar-SA"/>
        </w:rPr>
        <w:t>Actualizate / de Transparen</w:t>
      </w:r>
      <w:r w:rsidR="00986916">
        <w:rPr>
          <w:sz w:val="24"/>
          <w:szCs w:val="24"/>
          <w:lang w:val="ro-RO" w:eastAsia="en-US" w:bidi="ar-SA"/>
        </w:rPr>
        <w:t>ț</w:t>
      </w:r>
      <w:r w:rsidR="00704880">
        <w:rPr>
          <w:sz w:val="24"/>
          <w:szCs w:val="24"/>
          <w:lang w:val="ro-RO" w:eastAsia="en-US" w:bidi="ar-SA"/>
        </w:rPr>
        <w:t xml:space="preserve">ă </w:t>
      </w:r>
      <w:r w:rsidR="00166F33">
        <w:rPr>
          <w:sz w:val="24"/>
          <w:szCs w:val="24"/>
          <w:lang w:val="ro-RO" w:eastAsia="en-US" w:bidi="ar-SA"/>
        </w:rPr>
        <w:t xml:space="preserve">către </w:t>
      </w:r>
      <w:r w:rsidRPr="006D5C20">
        <w:rPr>
          <w:sz w:val="24"/>
          <w:szCs w:val="24"/>
          <w:lang w:val="ro-RO" w:eastAsia="en-US" w:bidi="ar-SA"/>
        </w:rPr>
        <w:t xml:space="preserve"> CONUSC. </w:t>
      </w:r>
    </w:p>
    <w:p w14:paraId="716CDC8F" w14:textId="11EC5823" w:rsidR="00D561B7" w:rsidRPr="00D561B7" w:rsidRDefault="00D561B7" w:rsidP="00DA5511">
      <w:pPr>
        <w:spacing w:line="276" w:lineRule="auto"/>
        <w:jc w:val="both"/>
        <w:rPr>
          <w:sz w:val="24"/>
          <w:szCs w:val="24"/>
          <w:lang w:val="ro-RO" w:eastAsia="en-US" w:bidi="ar-SA"/>
        </w:rPr>
      </w:pPr>
      <w:r w:rsidRPr="005A0B86">
        <w:rPr>
          <w:b/>
          <w:bCs/>
          <w:color w:val="000000"/>
          <w:sz w:val="24"/>
          <w:szCs w:val="24"/>
          <w:shd w:val="clear" w:color="auto" w:fill="FFFFFF"/>
          <w:lang w:val="ro-RO"/>
        </w:rPr>
        <w:t>La nivel na</w:t>
      </w:r>
      <w:r w:rsidR="00986916">
        <w:rPr>
          <w:b/>
          <w:bCs/>
          <w:color w:val="000000"/>
          <w:sz w:val="24"/>
          <w:szCs w:val="24"/>
          <w:shd w:val="clear" w:color="auto" w:fill="FFFFFF"/>
          <w:lang w:val="ro-RO"/>
        </w:rPr>
        <w:t>ț</w:t>
      </w:r>
      <w:r w:rsidRPr="005A0B86">
        <w:rPr>
          <w:b/>
          <w:bCs/>
          <w:color w:val="000000"/>
          <w:sz w:val="24"/>
          <w:szCs w:val="24"/>
          <w:shd w:val="clear" w:color="auto" w:fill="FFFFFF"/>
          <w:lang w:val="ro-RO"/>
        </w:rPr>
        <w:t>ional,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> </w:t>
      </w:r>
      <w:r w:rsidRPr="005A0B86">
        <w:rPr>
          <w:b/>
          <w:bCs/>
          <w:color w:val="000000"/>
          <w:sz w:val="24"/>
          <w:szCs w:val="24"/>
          <w:shd w:val="clear" w:color="auto" w:fill="FFFFFF"/>
          <w:lang w:val="ro-RO"/>
        </w:rPr>
        <w:t>raportarea privind 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 xml:space="preserve">ASC va fi agregată sub auspiciul CNSC, urmând Cadrul de M&amp;E al PNA, în baza rapoartelor periodice privind implementarea planurilor </w:t>
      </w:r>
      <w:r w:rsidR="00957E03">
        <w:rPr>
          <w:color w:val="000000"/>
          <w:sz w:val="24"/>
          <w:szCs w:val="24"/>
          <w:shd w:val="clear" w:color="auto" w:fill="FFFFFF"/>
          <w:lang w:val="ro-RO"/>
        </w:rPr>
        <w:t>ș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 xml:space="preserve">i strategiilor existente de la nivel local, inclusiv per sectoare, care vor integra </w:t>
      </w:r>
      <w:r w:rsidR="00986916">
        <w:rPr>
          <w:color w:val="000000"/>
          <w:sz w:val="24"/>
          <w:szCs w:val="24"/>
          <w:shd w:val="clear" w:color="auto" w:fill="FFFFFF"/>
          <w:lang w:val="ro-RO"/>
        </w:rPr>
        <w:t>ț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 xml:space="preserve">inte </w:t>
      </w:r>
      <w:r w:rsidR="00957E03">
        <w:rPr>
          <w:color w:val="000000"/>
          <w:sz w:val="24"/>
          <w:szCs w:val="24"/>
          <w:shd w:val="clear" w:color="auto" w:fill="FFFFFF"/>
          <w:lang w:val="ro-RO"/>
        </w:rPr>
        <w:t>ș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 xml:space="preserve">i indicatori de adaptare. Rapoartele generale privind implementarea PNA  vor </w:t>
      </w:r>
      <w:r w:rsidR="00122077">
        <w:rPr>
          <w:color w:val="000000"/>
          <w:sz w:val="24"/>
          <w:szCs w:val="24"/>
          <w:shd w:val="clear" w:color="auto" w:fill="FFFFFF"/>
          <w:lang w:val="ro-RO"/>
        </w:rPr>
        <w:t xml:space="preserve">constitui o sursă de informare pentru 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>procesele na</w:t>
      </w:r>
      <w:r w:rsidR="00986916">
        <w:rPr>
          <w:color w:val="000000"/>
          <w:sz w:val="24"/>
          <w:szCs w:val="24"/>
          <w:shd w:val="clear" w:color="auto" w:fill="FFFFFF"/>
          <w:lang w:val="ro-RO"/>
        </w:rPr>
        <w:t>ț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 xml:space="preserve">ionale </w:t>
      </w:r>
      <w:r w:rsidR="00957E03">
        <w:rPr>
          <w:color w:val="000000"/>
          <w:sz w:val="24"/>
          <w:szCs w:val="24"/>
          <w:shd w:val="clear" w:color="auto" w:fill="FFFFFF"/>
          <w:lang w:val="ro-RO"/>
        </w:rPr>
        <w:t>ș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>i interna</w:t>
      </w:r>
      <w:r w:rsidR="00986916">
        <w:rPr>
          <w:color w:val="000000"/>
          <w:sz w:val="24"/>
          <w:szCs w:val="24"/>
          <w:shd w:val="clear" w:color="auto" w:fill="FFFFFF"/>
          <w:lang w:val="ro-RO"/>
        </w:rPr>
        <w:t>ț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 xml:space="preserve">ionale de raportare privind indicii socio-economici </w:t>
      </w:r>
      <w:r w:rsidR="00957E03">
        <w:rPr>
          <w:color w:val="000000"/>
          <w:sz w:val="24"/>
          <w:szCs w:val="24"/>
          <w:shd w:val="clear" w:color="auto" w:fill="FFFFFF"/>
          <w:lang w:val="ro-RO"/>
        </w:rPr>
        <w:t>ș</w:t>
      </w:r>
      <w:r w:rsidRPr="005A0B86">
        <w:rPr>
          <w:color w:val="000000"/>
          <w:sz w:val="24"/>
          <w:szCs w:val="24"/>
          <w:shd w:val="clear" w:color="auto" w:fill="FFFFFF"/>
          <w:lang w:val="ro-RO"/>
        </w:rPr>
        <w:t>i de dezvoltare umană.</w:t>
      </w:r>
    </w:p>
    <w:p w14:paraId="6E7169CF" w14:textId="77777777" w:rsidR="00E730AB" w:rsidRPr="006D5C20" w:rsidRDefault="00E730AB" w:rsidP="00E730AB">
      <w:pPr>
        <w:pStyle w:val="Titlu1"/>
        <w:jc w:val="center"/>
        <w:rPr>
          <w:rFonts w:eastAsia="Calibri"/>
          <w:color w:val="365F91"/>
          <w:lang w:val="ro-RO" w:eastAsia="en-US" w:bidi="ar-SA"/>
        </w:rPr>
      </w:pPr>
    </w:p>
    <w:p w14:paraId="0FF52C34" w14:textId="53FC953A" w:rsidR="00365E06" w:rsidRPr="006D5C20" w:rsidRDefault="00365E06" w:rsidP="00023BC3">
      <w:pPr>
        <w:pStyle w:val="Titlu2"/>
        <w:numPr>
          <w:ilvl w:val="1"/>
          <w:numId w:val="89"/>
        </w:numPr>
        <w:spacing w:before="0" w:after="100" w:afterAutospacing="1" w:line="276" w:lineRule="auto"/>
        <w:rPr>
          <w:rFonts w:eastAsia="Calibri"/>
          <w:color w:val="0070C0"/>
          <w:sz w:val="28"/>
          <w:lang w:val="ro-RO" w:eastAsia="en-US" w:bidi="ar-SA"/>
        </w:rPr>
      </w:pPr>
      <w:bookmarkStart w:id="90" w:name="_Toc108786181"/>
      <w:r w:rsidRPr="006D5C20">
        <w:rPr>
          <w:color w:val="0070C0"/>
          <w:sz w:val="28"/>
          <w:lang w:val="ro-RO" w:eastAsia="en-US" w:bidi="ar-SA"/>
        </w:rPr>
        <w:t>Monitorizarea</w:t>
      </w:r>
      <w:r w:rsidR="00EB40A0" w:rsidRPr="006D5C20">
        <w:rPr>
          <w:color w:val="0070C0"/>
          <w:sz w:val="28"/>
          <w:lang w:val="ro-RO" w:eastAsia="en-US" w:bidi="ar-SA"/>
        </w:rPr>
        <w:t>, evaluarea</w:t>
      </w:r>
      <w:r w:rsidRPr="006D5C20">
        <w:rPr>
          <w:color w:val="0070C0"/>
          <w:sz w:val="28"/>
          <w:lang w:val="ro-RO" w:eastAsia="en-US" w:bidi="ar-SA"/>
        </w:rPr>
        <w:t xml:space="preserve"> </w:t>
      </w:r>
      <w:r w:rsidR="00957E03">
        <w:rPr>
          <w:color w:val="0070C0"/>
          <w:sz w:val="28"/>
          <w:lang w:val="ro-RO" w:eastAsia="en-US" w:bidi="ar-SA"/>
        </w:rPr>
        <w:t>ș</w:t>
      </w:r>
      <w:r w:rsidRPr="006D5C20">
        <w:rPr>
          <w:color w:val="0070C0"/>
          <w:sz w:val="28"/>
          <w:lang w:val="ro-RO" w:eastAsia="en-US" w:bidi="ar-SA"/>
        </w:rPr>
        <w:t>i raport</w:t>
      </w:r>
      <w:r w:rsidR="00120346" w:rsidRPr="006D5C20">
        <w:rPr>
          <w:color w:val="0070C0"/>
          <w:sz w:val="28"/>
          <w:lang w:val="ro-RO" w:eastAsia="en-US" w:bidi="ar-SA"/>
        </w:rPr>
        <w:t>a</w:t>
      </w:r>
      <w:r w:rsidRPr="006D5C20">
        <w:rPr>
          <w:color w:val="0070C0"/>
          <w:sz w:val="28"/>
          <w:lang w:val="ro-RO" w:eastAsia="en-US" w:bidi="ar-SA"/>
        </w:rPr>
        <w:t>rea implementării PNASC 2030</w:t>
      </w:r>
      <w:bookmarkEnd w:id="90"/>
      <w:r w:rsidRPr="006D5C20">
        <w:rPr>
          <w:color w:val="0070C0"/>
          <w:sz w:val="28"/>
          <w:lang w:val="ro-RO" w:eastAsia="en-US" w:bidi="ar-SA"/>
        </w:rPr>
        <w:t xml:space="preserve"> </w:t>
      </w:r>
      <w:bookmarkEnd w:id="85"/>
    </w:p>
    <w:p w14:paraId="4BAD800F" w14:textId="2D13B990" w:rsidR="00E730AB" w:rsidRPr="006D5C20" w:rsidRDefault="00DA5511" w:rsidP="00EB40A0">
      <w:pPr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sz w:val="24"/>
          <w:szCs w:val="24"/>
          <w:lang w:val="ro-RO"/>
        </w:rPr>
        <w:t xml:space="preserve">Monitorizarea implementării prezentului Program este realizată de către Ministerul Mediului, care va evalua periodic gradul de realizare a indicatorilor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obiectivelor. În baza informa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iei colectate </w:t>
      </w:r>
      <w:r w:rsidR="00DD1C9C" w:rsidRPr="006D5C20">
        <w:rPr>
          <w:sz w:val="24"/>
          <w:szCs w:val="24"/>
          <w:lang w:val="ro-RO"/>
        </w:rPr>
        <w:t xml:space="preserve">anual </w:t>
      </w:r>
      <w:r w:rsidRPr="006D5C20">
        <w:rPr>
          <w:sz w:val="24"/>
          <w:szCs w:val="24"/>
          <w:lang w:val="ro-RO"/>
        </w:rPr>
        <w:t>de la institu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 xml:space="preserve">iile responsabile de realizarea măsurilor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sistematizarea acestor rezultate se elaborează raportul anual de progres.</w:t>
      </w:r>
    </w:p>
    <w:p w14:paraId="5A16AFFE" w14:textId="2337241A" w:rsidR="003328B1" w:rsidRPr="006D5C20" w:rsidRDefault="00DA5511" w:rsidP="00EB40A0">
      <w:pPr>
        <w:spacing w:line="276" w:lineRule="auto"/>
        <w:jc w:val="both"/>
        <w:rPr>
          <w:color w:val="000000"/>
          <w:sz w:val="24"/>
          <w:szCs w:val="24"/>
          <w:lang w:val="ro-RO" w:eastAsia="ru-RU"/>
        </w:rPr>
      </w:pPr>
      <w:r w:rsidRPr="006D5C20">
        <w:rPr>
          <w:sz w:val="24"/>
          <w:szCs w:val="24"/>
          <w:lang w:val="ro-RO"/>
        </w:rPr>
        <w:t xml:space="preserve">În perioada de implementare a Programului se asigură o evaluare intermediară (anii 2023-2026), realizată până la data de 31 </w:t>
      </w:r>
      <w:r w:rsidR="0088411D" w:rsidRPr="006D5C20">
        <w:rPr>
          <w:sz w:val="24"/>
          <w:szCs w:val="24"/>
          <w:lang w:val="ro-RO"/>
        </w:rPr>
        <w:t>martie</w:t>
      </w:r>
      <w:r w:rsidRPr="006D5C20">
        <w:rPr>
          <w:sz w:val="24"/>
          <w:szCs w:val="24"/>
          <w:lang w:val="ro-RO"/>
        </w:rPr>
        <w:t xml:space="preserve"> 2027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una finală (2027-2030), realizată până la data de 31 martie 203</w:t>
      </w:r>
      <w:r w:rsidR="001D314B">
        <w:rPr>
          <w:sz w:val="24"/>
          <w:szCs w:val="24"/>
          <w:lang w:val="ro-RO"/>
        </w:rPr>
        <w:t>1</w:t>
      </w:r>
      <w:r w:rsidR="003328B1" w:rsidRPr="006D5C20">
        <w:rPr>
          <w:sz w:val="24"/>
          <w:szCs w:val="24"/>
          <w:lang w:val="ro-RO"/>
        </w:rPr>
        <w:t>.</w:t>
      </w:r>
      <w:r w:rsidRPr="006D5C20">
        <w:rPr>
          <w:sz w:val="24"/>
          <w:szCs w:val="24"/>
          <w:lang w:val="ro-RO"/>
        </w:rPr>
        <w:t xml:space="preserve"> </w:t>
      </w:r>
      <w:r w:rsidR="003328B1" w:rsidRPr="006D5C20">
        <w:rPr>
          <w:sz w:val="24"/>
          <w:szCs w:val="24"/>
          <w:lang w:val="ro-RO"/>
        </w:rPr>
        <w:t>R</w:t>
      </w:r>
      <w:r w:rsidRPr="006D5C20">
        <w:rPr>
          <w:sz w:val="24"/>
          <w:szCs w:val="24"/>
          <w:lang w:val="ro-RO"/>
        </w:rPr>
        <w:t>ezultatele evaluării intermediare vor influen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a deciziile legate de realizarea măsurilor pentru următoarea perioadă de implementare</w:t>
      </w:r>
      <w:r w:rsidR="003328B1" w:rsidRPr="006D5C20">
        <w:rPr>
          <w:sz w:val="24"/>
          <w:szCs w:val="24"/>
          <w:lang w:val="ro-RO"/>
        </w:rPr>
        <w:t xml:space="preserve">, iar în baza rezultatelor evaluării finale </w:t>
      </w:r>
      <w:r w:rsidR="003328B1" w:rsidRPr="006D5C20">
        <w:rPr>
          <w:color w:val="000000"/>
          <w:sz w:val="24"/>
          <w:szCs w:val="24"/>
          <w:lang w:val="ro-RO" w:eastAsia="ru-RU"/>
        </w:rPr>
        <w:t>se va decide asupra următoarei etape de planificare în domeniul adaptării la schimbările climatice</w:t>
      </w:r>
      <w:r w:rsidRPr="006D5C20">
        <w:rPr>
          <w:sz w:val="24"/>
          <w:szCs w:val="24"/>
          <w:lang w:val="ro-RO"/>
        </w:rPr>
        <w:t>.</w:t>
      </w:r>
      <w:r w:rsidR="003328B1" w:rsidRPr="006D5C20">
        <w:rPr>
          <w:color w:val="000000"/>
          <w:sz w:val="24"/>
          <w:szCs w:val="24"/>
          <w:lang w:val="ro-RO" w:eastAsia="ru-RU"/>
        </w:rPr>
        <w:t xml:space="preserve"> Rapoartele anuale de progres </w:t>
      </w:r>
      <w:r w:rsidR="00957E03">
        <w:rPr>
          <w:color w:val="000000"/>
          <w:sz w:val="24"/>
          <w:szCs w:val="24"/>
          <w:lang w:val="ro-RO" w:eastAsia="ru-RU"/>
        </w:rPr>
        <w:t>ș</w:t>
      </w:r>
      <w:r w:rsidR="003328B1" w:rsidRPr="006D5C20">
        <w:rPr>
          <w:color w:val="000000"/>
          <w:sz w:val="24"/>
          <w:szCs w:val="24"/>
          <w:lang w:val="ro-RO" w:eastAsia="ru-RU"/>
        </w:rPr>
        <w:t>i rapoartele de evaluare vor fi supuse dezbaterilor în cadrul Comisiei na</w:t>
      </w:r>
      <w:r w:rsidR="00986916">
        <w:rPr>
          <w:color w:val="000000"/>
          <w:sz w:val="24"/>
          <w:szCs w:val="24"/>
          <w:lang w:val="ro-RO" w:eastAsia="ru-RU"/>
        </w:rPr>
        <w:t>ț</w:t>
      </w:r>
      <w:r w:rsidR="003328B1" w:rsidRPr="006D5C20">
        <w:rPr>
          <w:color w:val="000000"/>
          <w:sz w:val="24"/>
          <w:szCs w:val="24"/>
          <w:lang w:val="ro-RO" w:eastAsia="ru-RU"/>
        </w:rPr>
        <w:t xml:space="preserve">ionale privind schimbările climatice, iar apoi </w:t>
      </w:r>
      <w:r w:rsidR="00CD7D59">
        <w:rPr>
          <w:color w:val="000000"/>
          <w:sz w:val="24"/>
          <w:szCs w:val="24"/>
          <w:lang w:val="ro-RO" w:eastAsia="ru-RU"/>
        </w:rPr>
        <w:t xml:space="preserve">vor fi </w:t>
      </w:r>
      <w:r w:rsidR="003328B1" w:rsidRPr="006D5C20">
        <w:rPr>
          <w:color w:val="000000"/>
          <w:sz w:val="24"/>
          <w:szCs w:val="24"/>
          <w:lang w:val="ro-RO" w:eastAsia="ru-RU"/>
        </w:rPr>
        <w:t>prezentate Guvernului spre examinare.</w:t>
      </w:r>
    </w:p>
    <w:p w14:paraId="336A765F" w14:textId="0FD18AE4" w:rsidR="00D62622" w:rsidRPr="006D5C20" w:rsidRDefault="00D62622" w:rsidP="00EB40A0">
      <w:pPr>
        <w:spacing w:line="276" w:lineRule="auto"/>
        <w:jc w:val="both"/>
        <w:rPr>
          <w:sz w:val="24"/>
          <w:szCs w:val="24"/>
          <w:lang w:val="ro-RO" w:eastAsia="ru-RU"/>
        </w:rPr>
      </w:pPr>
      <w:r w:rsidRPr="006D5C20">
        <w:rPr>
          <w:sz w:val="24"/>
          <w:szCs w:val="24"/>
          <w:lang w:val="ro-RO"/>
        </w:rPr>
        <w:t>Ministerul Mediului va publica rapoartel</w:t>
      </w:r>
      <w:r w:rsidR="004D2A66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anuale de progres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rapoartel</w:t>
      </w:r>
      <w:r w:rsidR="004D2A66">
        <w:rPr>
          <w:sz w:val="24"/>
          <w:szCs w:val="24"/>
          <w:lang w:val="ro-RO"/>
        </w:rPr>
        <w:t>e</w:t>
      </w:r>
      <w:r w:rsidRPr="006D5C20">
        <w:rPr>
          <w:sz w:val="24"/>
          <w:szCs w:val="24"/>
          <w:lang w:val="ro-RO"/>
        </w:rPr>
        <w:t xml:space="preserve"> de evaluare intermediară </w:t>
      </w:r>
      <w:r w:rsidR="00957E03">
        <w:rPr>
          <w:sz w:val="24"/>
          <w:szCs w:val="24"/>
          <w:lang w:val="ro-RO"/>
        </w:rPr>
        <w:t>ș</w:t>
      </w:r>
      <w:r w:rsidRPr="006D5C20">
        <w:rPr>
          <w:sz w:val="24"/>
          <w:szCs w:val="24"/>
          <w:lang w:val="ro-RO"/>
        </w:rPr>
        <w:t>i finală a Programului pe pagina web oficială a autorită</w:t>
      </w:r>
      <w:r w:rsidR="00986916">
        <w:rPr>
          <w:sz w:val="24"/>
          <w:szCs w:val="24"/>
          <w:lang w:val="ro-RO"/>
        </w:rPr>
        <w:t>ț</w:t>
      </w:r>
      <w:r w:rsidRPr="006D5C20">
        <w:rPr>
          <w:sz w:val="24"/>
          <w:szCs w:val="24"/>
          <w:lang w:val="ro-RO"/>
        </w:rPr>
        <w:t>ii.</w:t>
      </w:r>
    </w:p>
    <w:p w14:paraId="164BDED9" w14:textId="77777777" w:rsidR="00DA5511" w:rsidRPr="006D5C20" w:rsidRDefault="00DA5511" w:rsidP="00DA5511">
      <w:pPr>
        <w:spacing w:line="276" w:lineRule="auto"/>
        <w:jc w:val="both"/>
        <w:rPr>
          <w:sz w:val="24"/>
          <w:szCs w:val="24"/>
          <w:lang w:val="ro-RO"/>
        </w:rPr>
      </w:pPr>
    </w:p>
    <w:p w14:paraId="77B0F77B" w14:textId="77777777" w:rsidR="00E730AB" w:rsidRPr="006D5C20" w:rsidRDefault="00E730AB" w:rsidP="00DA5511">
      <w:pPr>
        <w:spacing w:after="100" w:afterAutospacing="1" w:line="276" w:lineRule="auto"/>
        <w:jc w:val="both"/>
        <w:rPr>
          <w:sz w:val="24"/>
          <w:szCs w:val="24"/>
          <w:lang w:val="ro-RO"/>
        </w:rPr>
      </w:pPr>
    </w:p>
    <w:p w14:paraId="5B1322EB" w14:textId="38631056" w:rsidR="00365E06" w:rsidRPr="006D5C20" w:rsidRDefault="00365E06" w:rsidP="002A757A">
      <w:pPr>
        <w:jc w:val="both"/>
        <w:rPr>
          <w:color w:val="0E57C4"/>
          <w:lang w:val="ro-RO"/>
        </w:rPr>
      </w:pPr>
      <w:r w:rsidRPr="006D5C20">
        <w:rPr>
          <w:sz w:val="24"/>
          <w:szCs w:val="24"/>
          <w:lang w:val="ro-RO"/>
        </w:rPr>
        <w:br w:type="page"/>
      </w:r>
      <w:bookmarkStart w:id="91" w:name="_Toc95743599"/>
      <w:r w:rsidRPr="006D5C20">
        <w:rPr>
          <w:color w:val="0E57C4"/>
          <w:lang w:val="ro-RO"/>
        </w:rPr>
        <w:lastRenderedPageBreak/>
        <w:t>Referin</w:t>
      </w:r>
      <w:r w:rsidR="00986916">
        <w:rPr>
          <w:color w:val="0E57C4"/>
          <w:lang w:val="ro-RO"/>
        </w:rPr>
        <w:t>ț</w:t>
      </w:r>
      <w:r w:rsidRPr="006D5C20">
        <w:rPr>
          <w:color w:val="0E57C4"/>
          <w:lang w:val="ro-RO"/>
        </w:rPr>
        <w:t>e</w:t>
      </w:r>
      <w:bookmarkEnd w:id="91"/>
    </w:p>
    <w:p w14:paraId="082F6751" w14:textId="6CFA9EBD" w:rsidR="00365E06" w:rsidRPr="006D5C20" w:rsidRDefault="00000000" w:rsidP="002A757A">
      <w:pPr>
        <w:widowControl/>
        <w:autoSpaceDE/>
        <w:autoSpaceDN/>
        <w:jc w:val="both"/>
        <w:rPr>
          <w:sz w:val="24"/>
          <w:szCs w:val="24"/>
          <w:lang w:val="ro-RO"/>
        </w:rPr>
      </w:pPr>
      <w:hyperlink r:id="rId52" w:history="1">
        <w:r w:rsidR="00365E06" w:rsidRPr="006D5C20">
          <w:rPr>
            <w:rStyle w:val="Hyperlink"/>
            <w:sz w:val="24"/>
            <w:szCs w:val="24"/>
            <w:lang w:val="ro-RO"/>
          </w:rPr>
          <w:t>A 3-a Comunicare Na</w:t>
        </w:r>
        <w:r w:rsidR="00986916">
          <w:rPr>
            <w:rStyle w:val="Hyperlink"/>
            <w:sz w:val="24"/>
            <w:szCs w:val="24"/>
            <w:lang w:val="ro-RO"/>
          </w:rPr>
          <w:t>ț</w:t>
        </w:r>
        <w:r w:rsidR="00365E06" w:rsidRPr="006D5C20">
          <w:rPr>
            <w:rStyle w:val="Hyperlink"/>
            <w:sz w:val="24"/>
            <w:szCs w:val="24"/>
            <w:lang w:val="ro-RO"/>
          </w:rPr>
          <w:t>ională a Republicii Moldova</w:t>
        </w:r>
      </w:hyperlink>
      <w:r w:rsidR="00365E06" w:rsidRPr="006D5C20">
        <w:rPr>
          <w:sz w:val="24"/>
          <w:szCs w:val="24"/>
          <w:lang w:val="ro-RO"/>
        </w:rPr>
        <w:t xml:space="preserve"> în cadrul Conven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iei-cadru a Na</w:t>
      </w:r>
      <w:r w:rsidR="00986916">
        <w:rPr>
          <w:rFonts w:ascii="Cambria Math" w:hAnsi="Cambria Math" w:cs="Cambria Math"/>
          <w:sz w:val="24"/>
          <w:szCs w:val="24"/>
          <w:lang w:val="ro-RO"/>
        </w:rPr>
        <w:t>ț</w:t>
      </w:r>
      <w:r w:rsidR="00365E06" w:rsidRPr="006D5C20">
        <w:rPr>
          <w:sz w:val="24"/>
          <w:szCs w:val="24"/>
          <w:lang w:val="ro-RO"/>
        </w:rPr>
        <w:t>iunilor Unite privind schimbările climatice (Chisinau, 2013)</w:t>
      </w:r>
    </w:p>
    <w:p w14:paraId="1D9B4F04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3" w:history="1">
        <w:r w:rsidR="00365E06" w:rsidRPr="006D5C20">
          <w:rPr>
            <w:rStyle w:val="Hyperlink"/>
            <w:sz w:val="24"/>
            <w:szCs w:val="24"/>
            <w:lang w:val="ro-RO"/>
          </w:rPr>
          <w:t>Strategia energetică a Republicii Moldova până în 2030</w:t>
        </w:r>
      </w:hyperlink>
      <w:r w:rsidR="00365E06" w:rsidRPr="006D5C20">
        <w:rPr>
          <w:sz w:val="24"/>
          <w:szCs w:val="24"/>
          <w:lang w:val="ro-RO"/>
        </w:rPr>
        <w:t xml:space="preserve"> (GD102/05.02.2013) </w:t>
      </w:r>
    </w:p>
    <w:p w14:paraId="6A3315F5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4" w:history="1">
        <w:r w:rsidR="00365E06" w:rsidRPr="006D5C20">
          <w:rPr>
            <w:rStyle w:val="Hyperlink"/>
            <w:sz w:val="24"/>
            <w:szCs w:val="24"/>
            <w:lang w:val="ro-RO"/>
          </w:rPr>
          <w:t>The Human Cost of Weather Related Disasters 1995-2015</w:t>
        </w:r>
      </w:hyperlink>
      <w:r w:rsidR="00365E06" w:rsidRPr="006D5C20">
        <w:rPr>
          <w:sz w:val="24"/>
          <w:szCs w:val="24"/>
          <w:lang w:val="ro-RO"/>
        </w:rPr>
        <w:t xml:space="preserve"> (UNISDR, November 2015)  </w:t>
      </w:r>
    </w:p>
    <w:p w14:paraId="44DE391C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5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Country profile - Republic of Moldova</w:t>
        </w:r>
      </w:hyperlink>
      <w:r w:rsidR="00365E06" w:rsidRPr="006D5C20">
        <w:rPr>
          <w:iCs/>
          <w:sz w:val="24"/>
          <w:szCs w:val="24"/>
          <w:lang w:val="ro-RO"/>
        </w:rPr>
        <w:t xml:space="preserve"> (FAO, 2015)</w:t>
      </w:r>
    </w:p>
    <w:p w14:paraId="1C41D099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6" w:history="1">
        <w:r w:rsidR="00365E06" w:rsidRPr="006D5C20">
          <w:rPr>
            <w:rStyle w:val="Hyperlink"/>
            <w:sz w:val="24"/>
            <w:szCs w:val="24"/>
            <w:lang w:val="ro-RO"/>
          </w:rPr>
          <w:t>Financing Climate Action in Moldova</w:t>
        </w:r>
      </w:hyperlink>
      <w:r w:rsidR="00365E06" w:rsidRPr="006D5C20">
        <w:rPr>
          <w:sz w:val="24"/>
          <w:szCs w:val="24"/>
          <w:lang w:val="ro-RO"/>
        </w:rPr>
        <w:t xml:space="preserve"> (OECD, 2016)</w:t>
      </w:r>
    </w:p>
    <w:p w14:paraId="23EC46DD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7" w:history="1">
        <w:r w:rsidR="00365E06" w:rsidRPr="006D5C20">
          <w:rPr>
            <w:rStyle w:val="Hyperlink"/>
            <w:sz w:val="24"/>
            <w:szCs w:val="24"/>
            <w:lang w:val="ro-RO"/>
          </w:rPr>
          <w:t>Moldova Climate Adaptation Investment Planning Technical Assistance</w:t>
        </w:r>
      </w:hyperlink>
      <w:r w:rsidR="00365E06" w:rsidRPr="006D5C20">
        <w:rPr>
          <w:sz w:val="24"/>
          <w:szCs w:val="24"/>
          <w:lang w:val="ro-RO"/>
        </w:rPr>
        <w:t xml:space="preserve"> (WB, 2016)</w:t>
      </w:r>
    </w:p>
    <w:p w14:paraId="3A67587D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8" w:history="1">
        <w:r w:rsidR="00365E06" w:rsidRPr="006D5C20">
          <w:rPr>
            <w:rStyle w:val="Hyperlink"/>
            <w:sz w:val="24"/>
            <w:szCs w:val="24"/>
            <w:lang w:val="ro-RO"/>
          </w:rPr>
          <w:t xml:space="preserve">Energy Sector Management Assistance Program (ESMAP), Annual Report 2016 </w:t>
        </w:r>
      </w:hyperlink>
      <w:r w:rsidR="00365E06" w:rsidRPr="006D5C20">
        <w:rPr>
          <w:sz w:val="24"/>
          <w:szCs w:val="24"/>
          <w:lang w:val="ro-RO"/>
        </w:rPr>
        <w:t xml:space="preserve"> (World Bank, 2016)</w:t>
      </w:r>
    </w:p>
    <w:p w14:paraId="29BA82D6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59" w:history="1">
        <w:r w:rsidR="00365E06" w:rsidRPr="006D5C20">
          <w:rPr>
            <w:rStyle w:val="Hyperlink"/>
            <w:sz w:val="24"/>
            <w:szCs w:val="24"/>
            <w:lang w:val="ro-RO"/>
          </w:rPr>
          <w:t>Methodological Guidelines on Climate Tagging of the National Public Budget</w:t>
        </w:r>
      </w:hyperlink>
      <w:r w:rsidR="00365E06" w:rsidRPr="006D5C20">
        <w:rPr>
          <w:sz w:val="24"/>
          <w:szCs w:val="24"/>
          <w:lang w:val="ro-RO"/>
        </w:rPr>
        <w:t xml:space="preserve"> (Climate Change Office, UNDP-Chisinau, 2016)</w:t>
      </w:r>
    </w:p>
    <w:p w14:paraId="733A13E5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val="ro-RO"/>
        </w:rPr>
      </w:pPr>
      <w:hyperlink r:id="rId60" w:history="1">
        <w:r w:rsidR="00365E06" w:rsidRPr="006D5C20">
          <w:rPr>
            <w:rStyle w:val="Hyperlink"/>
            <w:bCs/>
            <w:sz w:val="24"/>
            <w:szCs w:val="24"/>
            <w:lang w:val="ro-RO"/>
          </w:rPr>
          <w:t>Concept and Action Plan for Climate Services</w:t>
        </w:r>
      </w:hyperlink>
      <w:r w:rsidR="00365E06" w:rsidRPr="006D5C20">
        <w:rPr>
          <w:bCs/>
          <w:sz w:val="24"/>
          <w:szCs w:val="24"/>
          <w:lang w:val="ro-RO"/>
        </w:rPr>
        <w:t xml:space="preserve"> in the Republic of Moldova (Zoi Environment Network, 2017)</w:t>
      </w:r>
    </w:p>
    <w:p w14:paraId="161A3553" w14:textId="13AF14B5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val="ro-RO"/>
        </w:rPr>
      </w:pPr>
      <w:hyperlink r:id="rId61" w:history="1">
        <w:r w:rsidR="00365E06" w:rsidRPr="006D5C20">
          <w:rPr>
            <w:rStyle w:val="Hyperlink"/>
            <w:bCs/>
            <w:sz w:val="24"/>
            <w:szCs w:val="24"/>
            <w:lang w:val="ro-RO"/>
          </w:rPr>
          <w:t>A 4-a Comunicare Na</w:t>
        </w:r>
        <w:r w:rsidR="00986916">
          <w:rPr>
            <w:rStyle w:val="Hyperlink"/>
            <w:bCs/>
            <w:sz w:val="24"/>
            <w:szCs w:val="24"/>
            <w:lang w:val="ro-RO"/>
          </w:rPr>
          <w:t>ț</w:t>
        </w:r>
        <w:r w:rsidR="00365E06" w:rsidRPr="006D5C20">
          <w:rPr>
            <w:rStyle w:val="Hyperlink"/>
            <w:bCs/>
            <w:sz w:val="24"/>
            <w:szCs w:val="24"/>
            <w:lang w:val="ro-RO"/>
          </w:rPr>
          <w:t>ională</w:t>
        </w:r>
      </w:hyperlink>
      <w:r w:rsidR="00365E06" w:rsidRPr="006D5C20">
        <w:rPr>
          <w:bCs/>
          <w:sz w:val="24"/>
          <w:szCs w:val="24"/>
          <w:lang w:val="ro-RO"/>
        </w:rPr>
        <w:t xml:space="preserve"> a Republicii Moldova (UNFCCC database, 2017)</w:t>
      </w:r>
    </w:p>
    <w:p w14:paraId="067C71D2" w14:textId="77777777" w:rsidR="00365E06" w:rsidRPr="006D5C20" w:rsidRDefault="004D2363" w:rsidP="00365E06">
      <w:pPr>
        <w:widowControl/>
        <w:autoSpaceDE/>
        <w:autoSpaceDN/>
        <w:spacing w:line="276" w:lineRule="auto"/>
        <w:jc w:val="both"/>
        <w:rPr>
          <w:rStyle w:val="Hyperlink"/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fldChar w:fldCharType="begin"/>
      </w:r>
      <w:r w:rsidR="00365E06" w:rsidRPr="006D5C20">
        <w:rPr>
          <w:bCs/>
          <w:sz w:val="24"/>
          <w:szCs w:val="24"/>
          <w:lang w:val="ro-RO"/>
        </w:rPr>
        <w:instrText xml:space="preserve"> HYPERLINK "https://www.academia.edu/37341417/Vulnerability_Assessment_and_Climate_Change_Impacts_in_the_Republic_of_Moldova_Researches_Studies_Solutions_Lilia_Taranu_Dumitru_Deveatii_Lidia_Trescilo_et_al_ed_Vasile_Scorpan_Marius_%C5%A2aranu_?auto=download" </w:instrText>
      </w:r>
      <w:r w:rsidRPr="006D5C20">
        <w:rPr>
          <w:bCs/>
          <w:sz w:val="24"/>
          <w:szCs w:val="24"/>
          <w:lang w:val="ro-RO"/>
        </w:rPr>
      </w:r>
      <w:r w:rsidRPr="006D5C20">
        <w:rPr>
          <w:bCs/>
          <w:sz w:val="24"/>
          <w:szCs w:val="24"/>
          <w:lang w:val="ro-RO"/>
        </w:rPr>
        <w:fldChar w:fldCharType="separate"/>
      </w:r>
      <w:r w:rsidR="00365E06" w:rsidRPr="006D5C20">
        <w:rPr>
          <w:rStyle w:val="Hyperlink"/>
          <w:bCs/>
          <w:sz w:val="24"/>
          <w:szCs w:val="24"/>
          <w:lang w:val="ro-RO"/>
        </w:rPr>
        <w:t>Vulnerability Assessment and Climate Change Impacts in the Republic of Moldova. Researches, Studies,</w:t>
      </w:r>
    </w:p>
    <w:p w14:paraId="6F272F65" w14:textId="77777777" w:rsidR="00365E06" w:rsidRPr="006D5C20" w:rsidRDefault="00365E06" w:rsidP="00365E06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rStyle w:val="Hyperlink"/>
          <w:bCs/>
          <w:sz w:val="24"/>
          <w:szCs w:val="24"/>
          <w:lang w:val="ro-RO"/>
        </w:rPr>
        <w:t>Solutions</w:t>
      </w:r>
      <w:r w:rsidR="004D2363" w:rsidRPr="006D5C20">
        <w:rPr>
          <w:sz w:val="24"/>
          <w:szCs w:val="24"/>
          <w:lang w:val="ro-RO"/>
        </w:rPr>
        <w:fldChar w:fldCharType="end"/>
      </w:r>
      <w:r w:rsidRPr="006D5C20">
        <w:rPr>
          <w:bCs/>
          <w:sz w:val="24"/>
          <w:szCs w:val="24"/>
          <w:lang w:val="ro-RO"/>
        </w:rPr>
        <w:t xml:space="preserve"> (GEF/UNEP, 2018)</w:t>
      </w:r>
    </w:p>
    <w:p w14:paraId="4D52390A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val="ro-RO"/>
        </w:rPr>
      </w:pPr>
      <w:hyperlink r:id="rId62" w:history="1">
        <w:r w:rsidR="00365E06" w:rsidRPr="006D5C20">
          <w:rPr>
            <w:rStyle w:val="Hyperlink"/>
            <w:bCs/>
            <w:sz w:val="24"/>
            <w:szCs w:val="24"/>
            <w:lang w:val="ro-RO"/>
          </w:rPr>
          <w:t>Floods and Droughts in the Republic of Moldova</w:t>
        </w:r>
      </w:hyperlink>
      <w:r w:rsidR="00365E06" w:rsidRPr="006D5C20">
        <w:rPr>
          <w:bCs/>
          <w:sz w:val="24"/>
          <w:szCs w:val="24"/>
          <w:lang w:val="ro-RO"/>
        </w:rPr>
        <w:t>. Monographic issue, Alexandra Moraru (Emergency and Disaster Reports by the Unit for Research in Emergency and Disaster at the Department of Medicine of the University of Oviedo, 2018)</w:t>
      </w:r>
    </w:p>
    <w:p w14:paraId="66631E81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val="ro-RO"/>
        </w:rPr>
      </w:pPr>
      <w:hyperlink r:id="rId63" w:history="1">
        <w:r w:rsidR="00365E06" w:rsidRPr="006D5C20">
          <w:rPr>
            <w:rStyle w:val="Hyperlink"/>
            <w:bCs/>
            <w:sz w:val="24"/>
            <w:szCs w:val="24"/>
            <w:lang w:val="ro-RO"/>
          </w:rPr>
          <w:t>National Development Strategy “Moldova 2030”</w:t>
        </w:r>
      </w:hyperlink>
      <w:r w:rsidR="00365E06" w:rsidRPr="006D5C20">
        <w:rPr>
          <w:bCs/>
          <w:sz w:val="24"/>
          <w:szCs w:val="24"/>
          <w:lang w:val="ro-RO"/>
        </w:rPr>
        <w:t>, published in November 2018 (</w:t>
      </w:r>
      <w:r w:rsidR="00365E06" w:rsidRPr="006D5C20">
        <w:rPr>
          <w:bCs/>
          <w:i/>
          <w:sz w:val="24"/>
          <w:szCs w:val="24"/>
          <w:lang w:val="ro-RO"/>
        </w:rPr>
        <w:t>accessed in Russian, via FAO’s country database)</w:t>
      </w:r>
      <w:r w:rsidR="00365E06" w:rsidRPr="006D5C20">
        <w:rPr>
          <w:bCs/>
          <w:sz w:val="24"/>
          <w:szCs w:val="24"/>
          <w:lang w:val="ro-RO"/>
        </w:rPr>
        <w:t xml:space="preserve"> </w:t>
      </w:r>
    </w:p>
    <w:p w14:paraId="03962DF5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64">
        <w:r w:rsidR="00365E06" w:rsidRPr="006D5C20">
          <w:rPr>
            <w:rStyle w:val="Hyperlink"/>
            <w:sz w:val="24"/>
            <w:szCs w:val="24"/>
            <w:lang w:val="ro-RO"/>
          </w:rPr>
          <w:t>National Drought Plan of the</w:t>
        </w:r>
      </w:hyperlink>
      <w:r w:rsidR="00365E06" w:rsidRPr="006D5C20">
        <w:rPr>
          <w:sz w:val="24"/>
          <w:szCs w:val="24"/>
          <w:lang w:val="ro-RO"/>
        </w:rPr>
        <w:t xml:space="preserve"> </w:t>
      </w:r>
      <w:hyperlink r:id="rId65">
        <w:r w:rsidR="00365E06" w:rsidRPr="006D5C20">
          <w:rPr>
            <w:rStyle w:val="Hyperlink"/>
            <w:sz w:val="24"/>
            <w:szCs w:val="24"/>
            <w:lang w:val="ro-RO"/>
          </w:rPr>
          <w:t xml:space="preserve">Republic of Moldova </w:t>
        </w:r>
      </w:hyperlink>
      <w:r w:rsidR="00365E06" w:rsidRPr="006D5C20">
        <w:rPr>
          <w:sz w:val="24"/>
          <w:szCs w:val="24"/>
          <w:lang w:val="ro-RO"/>
        </w:rPr>
        <w:t xml:space="preserve"> (UNCCD Drought Initiative, June 2019)</w:t>
      </w:r>
    </w:p>
    <w:p w14:paraId="336DC37B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iCs/>
          <w:sz w:val="24"/>
          <w:szCs w:val="24"/>
          <w:lang w:val="ro-RO"/>
        </w:rPr>
      </w:pPr>
      <w:hyperlink r:id="rId66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Transboundary Diagnostic Analysis for Dniester River Basin</w:t>
        </w:r>
      </w:hyperlink>
      <w:r w:rsidR="00365E06" w:rsidRPr="006D5C20">
        <w:rPr>
          <w:iCs/>
          <w:sz w:val="24"/>
          <w:szCs w:val="24"/>
          <w:lang w:val="ro-RO"/>
        </w:rPr>
        <w:t xml:space="preserve"> (Dniester Commission, 2019)</w:t>
      </w:r>
    </w:p>
    <w:p w14:paraId="14F1175C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iCs/>
          <w:sz w:val="24"/>
          <w:szCs w:val="24"/>
          <w:lang w:val="ro-RO"/>
        </w:rPr>
      </w:pPr>
      <w:hyperlink r:id="rId67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Computation of long-term annual renewable water resources (RWR) by country</w:t>
        </w:r>
      </w:hyperlink>
      <w:r w:rsidR="00365E06" w:rsidRPr="006D5C20">
        <w:rPr>
          <w:iCs/>
          <w:sz w:val="24"/>
          <w:szCs w:val="24"/>
          <w:lang w:val="ro-RO"/>
        </w:rPr>
        <w:t xml:space="preserve"> (FAO, 2019)</w:t>
      </w:r>
    </w:p>
    <w:p w14:paraId="0019D774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iCs/>
          <w:sz w:val="24"/>
          <w:szCs w:val="24"/>
          <w:lang w:val="ro-RO"/>
        </w:rPr>
      </w:pPr>
      <w:hyperlink r:id="rId68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National summary country report in accordance with article 7 of the Protocol on Water and Health</w:t>
        </w:r>
      </w:hyperlink>
      <w:r w:rsidR="00365E06" w:rsidRPr="006D5C20">
        <w:rPr>
          <w:iCs/>
          <w:sz w:val="24"/>
          <w:szCs w:val="24"/>
          <w:lang w:val="ro-RO"/>
        </w:rPr>
        <w:t>, 2019 Reporting cycle (UNECE, 2019)</w:t>
      </w:r>
    </w:p>
    <w:p w14:paraId="7A6B2500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69" w:history="1">
        <w:r w:rsidR="00365E06" w:rsidRPr="006D5C20">
          <w:rPr>
            <w:rStyle w:val="Hyperlink"/>
            <w:sz w:val="24"/>
            <w:szCs w:val="24"/>
            <w:lang w:val="ro-RO"/>
          </w:rPr>
          <w:t>Republic of Moldova updated Nationally Determined Contribution</w:t>
        </w:r>
      </w:hyperlink>
      <w:r w:rsidR="00365E06" w:rsidRPr="006D5C20">
        <w:rPr>
          <w:sz w:val="24"/>
          <w:szCs w:val="24"/>
          <w:lang w:val="ro-RO"/>
        </w:rPr>
        <w:t xml:space="preserve"> (NDCs database, March 2020)</w:t>
      </w:r>
    </w:p>
    <w:p w14:paraId="7B77631D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iCs/>
          <w:sz w:val="24"/>
          <w:szCs w:val="24"/>
          <w:lang w:val="ro-RO"/>
        </w:rPr>
      </w:pPr>
      <w:hyperlink r:id="rId70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Technical reports to the RBMP for Danube-Prut-Black Sea</w:t>
        </w:r>
      </w:hyperlink>
      <w:r w:rsidR="00365E06" w:rsidRPr="006D5C20">
        <w:rPr>
          <w:iCs/>
          <w:sz w:val="24"/>
          <w:szCs w:val="24"/>
          <w:lang w:val="ro-RO"/>
        </w:rPr>
        <w:t xml:space="preserve"> river basin district (EUWI+ 2020)</w:t>
      </w:r>
    </w:p>
    <w:p w14:paraId="2E224F97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iCs/>
          <w:sz w:val="24"/>
          <w:szCs w:val="24"/>
          <w:lang w:val="ro-RO"/>
        </w:rPr>
      </w:pPr>
      <w:hyperlink r:id="rId71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Water availability, surface water quality and water use in the Eastern Partnership countries</w:t>
        </w:r>
      </w:hyperlink>
      <w:r w:rsidR="00365E06" w:rsidRPr="006D5C20">
        <w:rPr>
          <w:iCs/>
          <w:sz w:val="24"/>
          <w:szCs w:val="24"/>
          <w:lang w:val="ro-RO"/>
        </w:rPr>
        <w:t>. An indicator-based assessment. (EEA, 2020)</w:t>
      </w:r>
    </w:p>
    <w:p w14:paraId="755417AA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iCs/>
          <w:sz w:val="24"/>
          <w:szCs w:val="24"/>
          <w:lang w:val="ro-RO"/>
        </w:rPr>
      </w:pPr>
      <w:hyperlink r:id="rId72" w:history="1">
        <w:r w:rsidR="00365E06" w:rsidRPr="006D5C20">
          <w:rPr>
            <w:rStyle w:val="Hyperlink"/>
            <w:iCs/>
            <w:sz w:val="24"/>
            <w:szCs w:val="24"/>
            <w:lang w:val="ro-RO"/>
          </w:rPr>
          <w:t>Moldova - Water Security Diagnostic and Future Outlook</w:t>
        </w:r>
      </w:hyperlink>
      <w:r w:rsidR="00365E06" w:rsidRPr="006D5C20">
        <w:rPr>
          <w:iCs/>
          <w:sz w:val="24"/>
          <w:szCs w:val="24"/>
          <w:lang w:val="ro-RO"/>
        </w:rPr>
        <w:t xml:space="preserve"> (WB, 2020)</w:t>
      </w:r>
    </w:p>
    <w:p w14:paraId="361CBD5C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73" w:history="1">
        <w:r w:rsidR="00365E06" w:rsidRPr="006D5C20">
          <w:rPr>
            <w:rStyle w:val="Hyperlink"/>
            <w:sz w:val="24"/>
            <w:szCs w:val="24"/>
            <w:lang w:val="ro-RO"/>
          </w:rPr>
          <w:t>Water availability, surface water quality and water use in the Eastern Partnership countries</w:t>
        </w:r>
      </w:hyperlink>
      <w:r w:rsidR="00365E06" w:rsidRPr="006D5C20">
        <w:rPr>
          <w:sz w:val="24"/>
          <w:szCs w:val="24"/>
          <w:lang w:val="ro-RO"/>
        </w:rPr>
        <w:t xml:space="preserve"> (EEA Report No 14/2020)</w:t>
      </w:r>
    </w:p>
    <w:p w14:paraId="07993BC8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74" w:history="1">
        <w:r w:rsidR="00365E06" w:rsidRPr="006D5C20">
          <w:rPr>
            <w:rStyle w:val="Hyperlink"/>
            <w:sz w:val="24"/>
            <w:szCs w:val="24"/>
            <w:lang w:val="ro-RO"/>
          </w:rPr>
          <w:t>Moldova Annual Implementation Report</w:t>
        </w:r>
      </w:hyperlink>
      <w:r w:rsidR="00365E06" w:rsidRPr="006D5C20">
        <w:rPr>
          <w:sz w:val="24"/>
          <w:szCs w:val="24"/>
          <w:lang w:val="ro-RO"/>
        </w:rPr>
        <w:t xml:space="preserve"> (Energy Community, 2020)</w:t>
      </w:r>
    </w:p>
    <w:p w14:paraId="1C971477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75" w:history="1">
        <w:r w:rsidR="00365E06" w:rsidRPr="006D5C20">
          <w:rPr>
            <w:rStyle w:val="Hyperlink"/>
            <w:sz w:val="24"/>
            <w:szCs w:val="24"/>
            <w:lang w:val="ro-RO"/>
          </w:rPr>
          <w:t>Strengthening Moldova’s Disaster Risk Management and Climate Resilience. Facing Current Issues and Future Challenges</w:t>
        </w:r>
      </w:hyperlink>
      <w:r w:rsidR="00365E06" w:rsidRPr="006D5C20">
        <w:rPr>
          <w:sz w:val="24"/>
          <w:szCs w:val="24"/>
          <w:lang w:val="ro-RO"/>
        </w:rPr>
        <w:t xml:space="preserve"> (WBG/GFDRR, June 2020)</w:t>
      </w:r>
    </w:p>
    <w:p w14:paraId="6AF8E488" w14:textId="77777777" w:rsidR="00365E06" w:rsidRPr="006D5C20" w:rsidRDefault="00365E06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r w:rsidRPr="006D5C20">
        <w:rPr>
          <w:iCs/>
          <w:sz w:val="24"/>
          <w:szCs w:val="24"/>
          <w:lang w:val="ro-RO"/>
        </w:rPr>
        <w:t xml:space="preserve">Developing a Water Policy Outlook for Georgia, the Republic of Moldova and Ukraine: </w:t>
      </w:r>
      <w:hyperlink r:id="rId76" w:anchor="chapter-d1e7497" w:history="1">
        <w:r w:rsidRPr="006D5C20">
          <w:rPr>
            <w:rStyle w:val="Hyperlink"/>
            <w:iCs/>
            <w:sz w:val="24"/>
            <w:szCs w:val="24"/>
            <w:lang w:val="ro-RO"/>
          </w:rPr>
          <w:t>3. An outlook of Moldova’s water policy journey to 2030</w:t>
        </w:r>
      </w:hyperlink>
      <w:r w:rsidRPr="006D5C20">
        <w:rPr>
          <w:iCs/>
          <w:sz w:val="24"/>
          <w:szCs w:val="24"/>
          <w:lang w:val="ro-RO"/>
        </w:rPr>
        <w:t xml:space="preserve"> (OECD, 2021)</w:t>
      </w:r>
    </w:p>
    <w:p w14:paraId="6964244C" w14:textId="77777777" w:rsidR="00365E06" w:rsidRPr="006D5C20" w:rsidRDefault="00000000" w:rsidP="00365E06">
      <w:pPr>
        <w:widowControl/>
        <w:autoSpaceDE/>
        <w:autoSpaceDN/>
        <w:spacing w:line="276" w:lineRule="auto"/>
        <w:jc w:val="both"/>
        <w:rPr>
          <w:sz w:val="24"/>
          <w:szCs w:val="24"/>
          <w:lang w:val="ro-RO"/>
        </w:rPr>
      </w:pPr>
      <w:hyperlink r:id="rId77" w:history="1">
        <w:r w:rsidR="00365E06" w:rsidRPr="006D5C20">
          <w:rPr>
            <w:rStyle w:val="Hyperlink"/>
            <w:sz w:val="24"/>
            <w:szCs w:val="24"/>
            <w:lang w:val="ro-RO"/>
          </w:rPr>
          <w:t xml:space="preserve">Forging a climate-resilient Europe – the new EU Strategy on Adaptation to Climate </w:t>
        </w:r>
        <w:r w:rsidR="00365E06" w:rsidRPr="006D5C20">
          <w:rPr>
            <w:rStyle w:val="Hyperlink"/>
            <w:sz w:val="24"/>
            <w:szCs w:val="24"/>
            <w:lang w:val="ro-RO"/>
          </w:rPr>
          <w:br/>
          <w:t>Change</w:t>
        </w:r>
      </w:hyperlink>
      <w:r w:rsidR="00365E06" w:rsidRPr="006D5C20">
        <w:rPr>
          <w:sz w:val="24"/>
          <w:szCs w:val="24"/>
          <w:lang w:val="ro-RO"/>
        </w:rPr>
        <w:t xml:space="preserve"> (COM, February 2021)</w:t>
      </w:r>
    </w:p>
    <w:p w14:paraId="41D17138" w14:textId="07B93CA3" w:rsidR="00365E06" w:rsidRPr="006D5C20" w:rsidRDefault="00365E06" w:rsidP="00365E06">
      <w:pPr>
        <w:widowControl/>
        <w:autoSpaceDE/>
        <w:autoSpaceDN/>
        <w:spacing w:line="276" w:lineRule="auto"/>
        <w:jc w:val="both"/>
        <w:rPr>
          <w:bCs/>
          <w:iCs/>
          <w:sz w:val="24"/>
          <w:szCs w:val="24"/>
          <w:lang w:val="ro-RO"/>
        </w:rPr>
      </w:pPr>
      <w:r w:rsidRPr="006D5C20">
        <w:rPr>
          <w:bCs/>
          <w:iCs/>
          <w:sz w:val="24"/>
          <w:szCs w:val="24"/>
          <w:lang w:val="ro-RO"/>
        </w:rPr>
        <w:t xml:space="preserve">Evaluarea implementării Strategiei de adaptare la schimbările climatice </w:t>
      </w:r>
      <w:r w:rsidR="00957E03">
        <w:rPr>
          <w:rFonts w:ascii="Cambria Math" w:hAnsi="Cambria Math" w:cs="Cambria Math"/>
          <w:bCs/>
          <w:iCs/>
          <w:sz w:val="24"/>
          <w:szCs w:val="24"/>
          <w:lang w:val="ro-RO"/>
        </w:rPr>
        <w:t>ș</w:t>
      </w:r>
      <w:r w:rsidRPr="006D5C20">
        <w:rPr>
          <w:bCs/>
          <w:iCs/>
          <w:sz w:val="24"/>
          <w:szCs w:val="24"/>
          <w:lang w:val="ro-RO"/>
        </w:rPr>
        <w:t>i a Planului de Ac</w:t>
      </w:r>
      <w:r w:rsidR="00986916">
        <w:rPr>
          <w:rFonts w:ascii="Cambria Math" w:hAnsi="Cambria Math" w:cs="Cambria Math"/>
          <w:bCs/>
          <w:iCs/>
          <w:sz w:val="24"/>
          <w:szCs w:val="24"/>
          <w:lang w:val="ro-RO"/>
        </w:rPr>
        <w:t>ț</w:t>
      </w:r>
      <w:r w:rsidRPr="006D5C20">
        <w:rPr>
          <w:bCs/>
          <w:iCs/>
          <w:sz w:val="24"/>
          <w:szCs w:val="24"/>
          <w:lang w:val="ro-RO"/>
        </w:rPr>
        <w:t>iuni a Republicii Moldova până în 2020 (septembrie 2021)</w:t>
      </w:r>
    </w:p>
    <w:p w14:paraId="1AF1439E" w14:textId="54681839" w:rsidR="00365E06" w:rsidRPr="006D5C20" w:rsidRDefault="00365E06" w:rsidP="00365E06">
      <w:pPr>
        <w:widowControl/>
        <w:autoSpaceDE/>
        <w:autoSpaceDN/>
        <w:spacing w:line="276" w:lineRule="auto"/>
        <w:jc w:val="both"/>
        <w:rPr>
          <w:bCs/>
          <w:sz w:val="24"/>
          <w:szCs w:val="24"/>
          <w:lang w:val="ro-RO"/>
        </w:rPr>
      </w:pPr>
      <w:r w:rsidRPr="006D5C20">
        <w:rPr>
          <w:bCs/>
          <w:sz w:val="24"/>
          <w:szCs w:val="24"/>
          <w:lang w:val="ro-RO"/>
        </w:rPr>
        <w:t>Evaluarea Capacită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>ii Institu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ionale, Raport Final (Septembrie, 2021) </w:t>
      </w:r>
    </w:p>
    <w:p w14:paraId="7A8EADF6" w14:textId="4A63F343" w:rsidR="00365E06" w:rsidRPr="002A757A" w:rsidRDefault="00365E06" w:rsidP="002A757A">
      <w:pPr>
        <w:widowControl/>
        <w:autoSpaceDE/>
        <w:autoSpaceDN/>
        <w:spacing w:line="276" w:lineRule="auto"/>
        <w:jc w:val="both"/>
        <w:rPr>
          <w:rFonts w:eastAsia="Calibri"/>
          <w:sz w:val="24"/>
          <w:szCs w:val="24"/>
          <w:lang w:val="ro-RO" w:eastAsia="en-US"/>
        </w:rPr>
      </w:pPr>
      <w:r w:rsidRPr="006D5C20">
        <w:rPr>
          <w:bCs/>
          <w:sz w:val="24"/>
          <w:szCs w:val="24"/>
          <w:lang w:val="ro-RO"/>
        </w:rPr>
        <w:t>Planul de Dezvoltare a Capacită</w:t>
      </w:r>
      <w:r w:rsidR="00986916">
        <w:rPr>
          <w:bCs/>
          <w:sz w:val="24"/>
          <w:szCs w:val="24"/>
          <w:lang w:val="ro-RO"/>
        </w:rPr>
        <w:t>ț</w:t>
      </w:r>
      <w:r w:rsidRPr="006D5C20">
        <w:rPr>
          <w:bCs/>
          <w:sz w:val="24"/>
          <w:szCs w:val="24"/>
          <w:lang w:val="ro-RO"/>
        </w:rPr>
        <w:t xml:space="preserve">ii în sprijinul procesului PNA în Moldova, Raport </w:t>
      </w:r>
      <w:r w:rsidRPr="006D5C20">
        <w:rPr>
          <w:sz w:val="24"/>
          <w:szCs w:val="24"/>
          <w:lang w:val="ro-RO"/>
        </w:rPr>
        <w:t xml:space="preserve">Final (Noiembrie, 2021) </w:t>
      </w:r>
    </w:p>
    <w:sectPr w:rsidR="00365E06" w:rsidRPr="002A757A" w:rsidSect="00211F9A">
      <w:headerReference w:type="default" r:id="rId78"/>
      <w:pgSz w:w="12240" w:h="15840"/>
      <w:pgMar w:top="810" w:right="1080" w:bottom="1260" w:left="63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15EF19" w14:textId="77777777" w:rsidR="00A6171E" w:rsidRDefault="00A6171E">
      <w:r>
        <w:separator/>
      </w:r>
    </w:p>
  </w:endnote>
  <w:endnote w:type="continuationSeparator" w:id="0">
    <w:p w14:paraId="3A62FFC1" w14:textId="77777777" w:rsidR="00A6171E" w:rsidRDefault="00A617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02FF7" w14:textId="77777777" w:rsidR="00C917F8" w:rsidRDefault="00C917F8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3308FE" w14:textId="77777777" w:rsidR="00C917F8" w:rsidRDefault="00AA435E" w:rsidP="00B66301">
    <w:pPr>
      <w:pBdr>
        <w:top w:val="single" w:sz="4" w:space="1" w:color="D9D9D9"/>
      </w:pBdr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F06B03">
      <w:rPr>
        <w:noProof/>
      </w:rPr>
      <w:t>113</w:t>
    </w:r>
    <w:r>
      <w:rPr>
        <w:noProof/>
      </w:rPr>
      <w:fldChar w:fldCharType="end"/>
    </w:r>
    <w:r w:rsidR="00C917F8">
      <w:t xml:space="preserve"> </w:t>
    </w:r>
  </w:p>
  <w:p w14:paraId="26ECCA06" w14:textId="77777777" w:rsidR="00C917F8" w:rsidRDefault="00C917F8">
    <w:pPr>
      <w:pStyle w:val="Cuprins5"/>
      <w:spacing w:line="14" w:lineRule="auto"/>
      <w:rPr>
        <w:sz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7AA785" w14:textId="77777777" w:rsidR="00C917F8" w:rsidRDefault="00C917F8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1191E" w14:textId="77777777" w:rsidR="00A6171E" w:rsidRDefault="00A6171E">
      <w:r>
        <w:separator/>
      </w:r>
    </w:p>
  </w:footnote>
  <w:footnote w:type="continuationSeparator" w:id="0">
    <w:p w14:paraId="76EA0C04" w14:textId="77777777" w:rsidR="00A6171E" w:rsidRDefault="00A6171E">
      <w:r>
        <w:continuationSeparator/>
      </w:r>
    </w:p>
  </w:footnote>
  <w:footnote w:id="1">
    <w:p w14:paraId="32A5EBCA" w14:textId="77777777" w:rsidR="00C917F8" w:rsidRPr="00194460" w:rsidRDefault="00C917F8">
      <w:pPr>
        <w:pStyle w:val="Textnotdesubsol"/>
        <w:rPr>
          <w:lang w:val="ro-RO"/>
        </w:rPr>
      </w:pPr>
      <w:r w:rsidRPr="002F390F">
        <w:rPr>
          <w:rStyle w:val="Referinnotdesubsol"/>
        </w:rPr>
        <w:footnoteRef/>
      </w:r>
      <w:r w:rsidRPr="002F390F">
        <w:t xml:space="preserve">  </w:t>
      </w:r>
      <w:hyperlink r:id="rId1" w:history="1">
        <w:r w:rsidRPr="002F390F">
          <w:rPr>
            <w:rStyle w:val="Hyperlink"/>
          </w:rPr>
          <w:t>Climate Change 2021: The Physical Science Basis</w:t>
        </w:r>
      </w:hyperlink>
      <w:r w:rsidRPr="002F390F">
        <w:t xml:space="preserve"> (IPCC Sixth Assessment Report Part I, 2021)</w:t>
      </w:r>
    </w:p>
  </w:footnote>
  <w:footnote w:id="2">
    <w:p w14:paraId="22537203" w14:textId="77777777" w:rsidR="00C917F8" w:rsidRPr="003E5A08" w:rsidRDefault="00C917F8" w:rsidP="009A214D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Cea de-a 4-a </w:t>
      </w:r>
      <w:r>
        <w:rPr>
          <w:lang w:val="ro-RO"/>
        </w:rPr>
        <w:t>Comunicare Națională a Republicii Moldova, 2018</w:t>
      </w:r>
    </w:p>
  </w:footnote>
  <w:footnote w:id="3">
    <w:p w14:paraId="76499775" w14:textId="77777777" w:rsidR="00C917F8" w:rsidRPr="000439FC" w:rsidRDefault="00C917F8" w:rsidP="0086708F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</w:t>
      </w:r>
      <w:hyperlink r:id="rId2" w:history="1">
        <w:r>
          <w:rPr>
            <w:rStyle w:val="Hyperlink"/>
            <w:lang w:val="ro-RO"/>
          </w:rPr>
          <w:t xml:space="preserve">Costul anual </w:t>
        </w:r>
        <w:r w:rsidRPr="000439FC">
          <w:rPr>
            <w:rStyle w:val="Hyperlink"/>
            <w:lang w:val="ro-RO"/>
          </w:rPr>
          <w:t>al dezastrelor legate de fenomene meteorologice 1995-2015</w:t>
        </w:r>
      </w:hyperlink>
      <w:r w:rsidRPr="000439FC">
        <w:rPr>
          <w:lang w:val="ro-RO"/>
        </w:rPr>
        <w:t xml:space="preserve"> (UNISDR, noiembrie 2015)  </w:t>
      </w:r>
    </w:p>
  </w:footnote>
  <w:footnote w:id="4">
    <w:p w14:paraId="00445074" w14:textId="77777777" w:rsidR="00C917F8" w:rsidRPr="000370A4" w:rsidRDefault="00C917F8" w:rsidP="002F390F">
      <w:pPr>
        <w:pStyle w:val="Textnotdesubsol"/>
        <w:rPr>
          <w:lang w:val="ro-RO"/>
        </w:rPr>
      </w:pPr>
      <w:r w:rsidRPr="00963079">
        <w:rPr>
          <w:rStyle w:val="Referinnotdesubsol"/>
        </w:rPr>
        <w:footnoteRef/>
      </w:r>
      <w:r w:rsidRPr="00963079">
        <w:t xml:space="preserve"> </w:t>
      </w:r>
      <w:hyperlink r:id="rId3" w:history="1">
        <w:r w:rsidRPr="00963079">
          <w:rPr>
            <w:rStyle w:val="Hyperlink"/>
          </w:rPr>
          <w:t>Moldova and Ukraine: Floods</w:t>
        </w:r>
      </w:hyperlink>
      <w:r w:rsidRPr="00963079">
        <w:t xml:space="preserve"> (Operations Update by the International Federation of Red Cross and Red Crescent Societies, 2008)</w:t>
      </w:r>
    </w:p>
  </w:footnote>
  <w:footnote w:id="5">
    <w:p w14:paraId="57CF29D0" w14:textId="77777777" w:rsidR="00C917F8" w:rsidRPr="00040561" w:rsidRDefault="00C917F8" w:rsidP="002F390F">
      <w:pPr>
        <w:pStyle w:val="Textnotdesubsol"/>
        <w:rPr>
          <w:lang w:val="en-US"/>
        </w:rPr>
      </w:pPr>
      <w:r w:rsidRPr="00040561">
        <w:rPr>
          <w:rStyle w:val="Referinnotdesubsol"/>
        </w:rPr>
        <w:footnoteRef/>
      </w:r>
      <w:r w:rsidRPr="00040561">
        <w:t xml:space="preserve"> </w:t>
      </w:r>
      <w:hyperlink r:id="rId4" w:history="1">
        <w:r w:rsidRPr="00040561">
          <w:rPr>
            <w:rStyle w:val="Hyperlink"/>
          </w:rPr>
          <w:t>Republic of Moldova Post Disaster Needs Assessment, Floods 2010</w:t>
        </w:r>
      </w:hyperlink>
      <w:r w:rsidRPr="00040561">
        <w:t xml:space="preserve"> (Main Report)</w:t>
      </w:r>
    </w:p>
    <w:p w14:paraId="4183E8D4" w14:textId="77777777" w:rsidR="00C917F8" w:rsidRPr="00040561" w:rsidRDefault="00C917F8">
      <w:pPr>
        <w:pStyle w:val="Textnotdesubsol"/>
        <w:rPr>
          <w:lang w:val="ro-RO"/>
        </w:rPr>
      </w:pPr>
    </w:p>
  </w:footnote>
  <w:footnote w:id="6">
    <w:p w14:paraId="7C87F430" w14:textId="77777777" w:rsidR="00C917F8" w:rsidRPr="00590E77" w:rsidRDefault="00C917F8" w:rsidP="002F390F">
      <w:pPr>
        <w:pStyle w:val="Textnotdesubsol"/>
        <w:rPr>
          <w:lang w:val="ro-RO"/>
        </w:rPr>
      </w:pPr>
      <w:r w:rsidRPr="00040561">
        <w:rPr>
          <w:rStyle w:val="Referinnotdesubsol"/>
        </w:rPr>
        <w:footnoteRef/>
      </w:r>
      <w:r w:rsidRPr="00040561">
        <w:rPr>
          <w:lang w:val="ro-RO"/>
        </w:rPr>
        <w:t xml:space="preserve"> </w:t>
      </w:r>
      <w:hyperlink r:id="rId5" w:history="1">
        <w:r w:rsidRPr="00040561">
          <w:rPr>
            <w:rStyle w:val="Hyperlink"/>
            <w:lang w:val="ro-RO"/>
          </w:rPr>
          <w:t>https://climateknowledgeportal.worldbank.org/country/moldova/vulnerability</w:t>
        </w:r>
      </w:hyperlink>
    </w:p>
    <w:p w14:paraId="06AFDA37" w14:textId="77777777" w:rsidR="00C917F8" w:rsidRPr="002F390F" w:rsidRDefault="00C917F8" w:rsidP="002F390F">
      <w:pPr>
        <w:pStyle w:val="Textnotdesubsol"/>
        <w:rPr>
          <w:lang w:val="ro-RO"/>
        </w:rPr>
      </w:pPr>
      <w:r w:rsidRPr="004D2363">
        <w:rPr>
          <w:lang w:val="ro-RO"/>
        </w:rPr>
        <w:t>https://climateknowledgeportal.worldbank.org/country/moldova</w:t>
      </w:r>
    </w:p>
  </w:footnote>
  <w:footnote w:id="7">
    <w:p w14:paraId="23531E5D" w14:textId="77777777" w:rsidR="00C917F8" w:rsidRPr="00FE35CC" w:rsidRDefault="00C917F8" w:rsidP="002F390F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>
        <w:t xml:space="preserve"> </w:t>
      </w:r>
      <w:hyperlink r:id="rId6" w:history="1">
        <w:r w:rsidRPr="00C90A88">
          <w:rPr>
            <w:rStyle w:val="Hyperlink"/>
          </w:rPr>
          <w:t>Moldova Special Focus Note: Moldova’s Vulnerability to Natural Disasters and Climate Risks</w:t>
        </w:r>
      </w:hyperlink>
      <w:r>
        <w:t xml:space="preserve"> (WB, 2021)</w:t>
      </w:r>
    </w:p>
  </w:footnote>
  <w:footnote w:id="8">
    <w:p w14:paraId="46C099F8" w14:textId="77777777" w:rsidR="00C917F8" w:rsidRPr="000439FC" w:rsidRDefault="00C917F8" w:rsidP="002F1AB3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S</w:t>
      </w:r>
      <w:r>
        <w:rPr>
          <w:lang w:val="ro-RO"/>
        </w:rPr>
        <w:t>ursa: Banca Mondială</w:t>
      </w:r>
      <w:r w:rsidRPr="000439FC">
        <w:rPr>
          <w:lang w:val="ro-RO"/>
        </w:rPr>
        <w:t xml:space="preserve">, 2016. </w:t>
      </w:r>
      <w:r>
        <w:rPr>
          <w:lang w:val="ro-RO"/>
        </w:rPr>
        <w:t xml:space="preserve">Planificarea investițiilor pentru adaptarea la schimbările climatice în </w:t>
      </w:r>
      <w:r w:rsidRPr="000439FC">
        <w:rPr>
          <w:lang w:val="ro-RO"/>
        </w:rPr>
        <w:t>Moldova. Washington, DC. © World Bank.</w:t>
      </w:r>
    </w:p>
  </w:footnote>
  <w:footnote w:id="9">
    <w:p w14:paraId="65DFA42C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</w:t>
      </w:r>
      <w:hyperlink r:id="rId7" w:history="1">
        <w:r>
          <w:rPr>
            <w:rStyle w:val="Hyperlink"/>
            <w:lang w:val="ro-RO"/>
          </w:rPr>
          <w:t xml:space="preserve">Contribuția Națională Determinată actualizată a Republicii Moldova </w:t>
        </w:r>
      </w:hyperlink>
      <w:r w:rsidRPr="000439FC">
        <w:rPr>
          <w:lang w:val="ro-RO"/>
        </w:rPr>
        <w:t xml:space="preserve"> (</w:t>
      </w:r>
      <w:r>
        <w:rPr>
          <w:lang w:val="ro-RO"/>
        </w:rPr>
        <w:t xml:space="preserve">baza de date CND, martie </w:t>
      </w:r>
      <w:r w:rsidRPr="000439FC">
        <w:rPr>
          <w:lang w:val="ro-RO"/>
        </w:rPr>
        <w:t>2020)</w:t>
      </w:r>
    </w:p>
  </w:footnote>
  <w:footnote w:id="10">
    <w:p w14:paraId="4FAA0719" w14:textId="77777777" w:rsidR="00C917F8" w:rsidRPr="00AD62B2" w:rsidRDefault="00C917F8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>
        <w:t xml:space="preserve"> </w:t>
      </w:r>
      <w:r>
        <w:rPr>
          <w:lang w:val="ro-RO"/>
        </w:rPr>
        <w:t>Raport privind evaluarea implementării SNASC 2020 și a PA</w:t>
      </w:r>
    </w:p>
  </w:footnote>
  <w:footnote w:id="11">
    <w:p w14:paraId="48DF1F20" w14:textId="3CA93864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</w:t>
      </w:r>
      <w:r>
        <w:rPr>
          <w:bCs/>
          <w:lang w:val="ro-RO"/>
        </w:rPr>
        <w:t xml:space="preserve">De notat faptul că nu sunt diferențe substanțiale între evaluarea variabilelor climatice în Evaluarea Vulnerabilității din 2018 care </w:t>
      </w:r>
      <w:r w:rsidR="005E10CA">
        <w:rPr>
          <w:bCs/>
          <w:lang w:val="ro-RO"/>
        </w:rPr>
        <w:t>a stat la baza prezentului document</w:t>
      </w:r>
      <w:r>
        <w:rPr>
          <w:bCs/>
          <w:lang w:val="ro-RO"/>
        </w:rPr>
        <w:t xml:space="preserve"> și cea utilizată pentru prima SNASC din 2014</w:t>
      </w:r>
      <w:r w:rsidRPr="000439FC">
        <w:rPr>
          <w:bCs/>
          <w:lang w:val="ro-RO"/>
        </w:rPr>
        <w:t>.</w:t>
      </w:r>
    </w:p>
  </w:footnote>
  <w:footnote w:id="12">
    <w:p w14:paraId="32B9EEAF" w14:textId="77777777" w:rsidR="00C917F8" w:rsidRPr="000439FC" w:rsidRDefault="00C917F8" w:rsidP="003805BC">
      <w:pPr>
        <w:pStyle w:val="Textnotdesubsol"/>
        <w:rPr>
          <w:sz w:val="18"/>
          <w:szCs w:val="18"/>
          <w:lang w:val="ro-RO"/>
        </w:rPr>
      </w:pPr>
      <w:r w:rsidRPr="000439FC">
        <w:rPr>
          <w:rStyle w:val="Referinnotdesubsol"/>
          <w:sz w:val="18"/>
          <w:szCs w:val="18"/>
          <w:lang w:val="ro-RO"/>
        </w:rPr>
        <w:footnoteRef/>
      </w:r>
      <w:r>
        <w:rPr>
          <w:sz w:val="18"/>
          <w:szCs w:val="18"/>
          <w:lang w:val="ro-RO"/>
        </w:rPr>
        <w:t xml:space="preserve"> ONU Mediu</w:t>
      </w:r>
      <w:r w:rsidRPr="000439FC">
        <w:rPr>
          <w:sz w:val="18"/>
          <w:szCs w:val="18"/>
          <w:lang w:val="ro-RO"/>
        </w:rPr>
        <w:t>/GEF (2018, Chișinău</w:t>
      </w:r>
      <w:r>
        <w:rPr>
          <w:sz w:val="18"/>
          <w:szCs w:val="18"/>
          <w:lang w:val="ro-RO"/>
        </w:rPr>
        <w:t xml:space="preserve">), a se vedea și nota de subsol </w:t>
      </w:r>
      <w:r w:rsidRPr="000439FC">
        <w:rPr>
          <w:sz w:val="18"/>
          <w:szCs w:val="18"/>
          <w:lang w:val="ro-RO"/>
        </w:rPr>
        <w:t>11.</w:t>
      </w:r>
    </w:p>
  </w:footnote>
  <w:footnote w:id="13">
    <w:p w14:paraId="2206842C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Re</w:t>
      </w:r>
      <w:r>
        <w:rPr>
          <w:lang w:val="ro-RO"/>
        </w:rPr>
        <w:t>ferință</w:t>
      </w:r>
      <w:r w:rsidRPr="000439FC">
        <w:rPr>
          <w:lang w:val="ro-RO"/>
        </w:rPr>
        <w:t xml:space="preserve">: </w:t>
      </w:r>
      <w:r>
        <w:rPr>
          <w:lang w:val="ro-RO"/>
        </w:rPr>
        <w:t>CND actualizată a Republicii Moldova (martie,</w:t>
      </w:r>
      <w:r w:rsidRPr="000439FC">
        <w:rPr>
          <w:lang w:val="ro-RO"/>
        </w:rPr>
        <w:t xml:space="preserve"> 2020)</w:t>
      </w:r>
    </w:p>
  </w:footnote>
  <w:footnote w:id="14">
    <w:p w14:paraId="6F09423B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</w:t>
      </w:r>
      <w:hyperlink r:id="rId8" w:history="1">
        <w:r>
          <w:rPr>
            <w:rStyle w:val="Hyperlink"/>
            <w:lang w:val="ro-RO"/>
          </w:rPr>
          <w:t xml:space="preserve">Consolidarea Managementului Riscului de Dezastre din Moldova și a Rezilienței Climatice </w:t>
        </w:r>
      </w:hyperlink>
      <w:r w:rsidRPr="000439FC">
        <w:rPr>
          <w:lang w:val="ro-RO"/>
        </w:rPr>
        <w:t xml:space="preserve"> (WBG/GFDRR</w:t>
      </w:r>
      <w:r>
        <w:rPr>
          <w:lang w:val="ro-RO"/>
        </w:rPr>
        <w:t>, iunie</w:t>
      </w:r>
      <w:r w:rsidRPr="000439FC">
        <w:rPr>
          <w:lang w:val="ro-RO"/>
        </w:rPr>
        <w:t xml:space="preserve"> 2020)</w:t>
      </w:r>
    </w:p>
  </w:footnote>
  <w:footnote w:id="15">
    <w:p w14:paraId="513EBEC1" w14:textId="77777777" w:rsidR="00C917F8" w:rsidRPr="000439FC" w:rsidRDefault="00C917F8" w:rsidP="00A35F6D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Asistența tehnică pentru planificarea investițiilor pentru adaptarea climatică în M</w:t>
      </w:r>
      <w:r w:rsidRPr="000439FC">
        <w:rPr>
          <w:lang w:val="ro-RO"/>
        </w:rPr>
        <w:t xml:space="preserve">oldova </w:t>
      </w:r>
      <w:r>
        <w:rPr>
          <w:lang w:val="ro-RO"/>
        </w:rPr>
        <w:t>(BM</w:t>
      </w:r>
      <w:r w:rsidRPr="000439FC">
        <w:rPr>
          <w:lang w:val="ro-RO"/>
        </w:rPr>
        <w:t>, 2016)</w:t>
      </w:r>
    </w:p>
  </w:footnote>
  <w:footnote w:id="16">
    <w:p w14:paraId="6F28CC8D" w14:textId="77777777" w:rsidR="00C917F8" w:rsidRPr="00F8794B" w:rsidRDefault="00C917F8" w:rsidP="00167904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ro-RO"/>
        </w:rPr>
        <w:t xml:space="preserve"> Turcanu(Susu), T. Bujor. Prezentul și viitorul agriculturii Republicii Moldova. </w:t>
      </w:r>
      <w:r w:rsidRPr="00F8794B">
        <w:rPr>
          <w:lang w:val="it-IT"/>
        </w:rPr>
        <w:t xml:space="preserve">O scurta schiță statistică.    </w:t>
      </w:r>
      <w:hyperlink r:id="rId9" w:history="1">
        <w:r w:rsidRPr="00F8794B">
          <w:rPr>
            <w:rStyle w:val="Hyperlink"/>
            <w:lang w:val="it-IT"/>
          </w:rPr>
          <w:t>http://dspace.uasm.md/bitstream/handle/123456789/2569/98_106_Prezentul%20si%20viitorul%20agriculturii%20Republicii%20Moldova.%20O%20scurta%20schita%20statistica..pdf?sequence=1&amp;isAllowed=y</w:t>
        </w:r>
      </w:hyperlink>
    </w:p>
  </w:footnote>
  <w:footnote w:id="17">
    <w:p w14:paraId="0B3C2048" w14:textId="77777777" w:rsidR="00C917F8" w:rsidRPr="00F8794B" w:rsidRDefault="00C917F8" w:rsidP="00167904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Tendințe în economia Moldovei nr.36, 2019, Chișinău, INCE.   </w:t>
      </w:r>
    </w:p>
  </w:footnote>
  <w:footnote w:id="18">
    <w:p w14:paraId="1CAF22BB" w14:textId="77777777" w:rsidR="00C917F8" w:rsidRPr="00F8794B" w:rsidRDefault="00C917F8" w:rsidP="00167904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ENPI 08-14 Analiza piețelor muncii în regiunea Mării Negre. Moldova: Raport de țară. Ianuarie 2009.</w:t>
      </w:r>
    </w:p>
  </w:footnote>
  <w:footnote w:id="19">
    <w:p w14:paraId="05D418BC" w14:textId="77777777" w:rsidR="00C917F8" w:rsidRPr="00F8794B" w:rsidRDefault="00C917F8" w:rsidP="00167904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https://statistica.gov.md/ro/forta-de-munca-in-republica-moldovaocuparea-si-somajul-in-anul-9430_3548.html </w:t>
      </w:r>
    </w:p>
  </w:footnote>
  <w:footnote w:id="20">
    <w:p w14:paraId="34C58BA3" w14:textId="77777777" w:rsidR="00C917F8" w:rsidRPr="00FC151D" w:rsidRDefault="00C917F8" w:rsidP="00167904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r w:rsidRPr="00FC151D">
        <w:t>International Scientific Conference Eastern European Chernozems - 140 years after V. Dokuchaev. 2 - 3 October 2019, Chisinau, Republic of Moldova. https://eurasian-soil-portal.info/wp-content/uploads/2021/03/dokuchaev-conference-proceedings-1.pdf</w:t>
      </w:r>
    </w:p>
  </w:footnote>
  <w:footnote w:id="21">
    <w:p w14:paraId="198AAD8E" w14:textId="77777777" w:rsidR="00C917F8" w:rsidRPr="000439FC" w:rsidRDefault="00C917F8" w:rsidP="001E64BE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FAO, </w:t>
      </w:r>
      <w:r>
        <w:rPr>
          <w:lang w:val="ro-RO"/>
        </w:rPr>
        <w:t xml:space="preserve">baza de date </w:t>
      </w:r>
      <w:hyperlink r:id="rId10" w:history="1">
        <w:r w:rsidRPr="000439FC">
          <w:rPr>
            <w:rStyle w:val="Hyperlink"/>
            <w:lang w:val="ro-RO"/>
          </w:rPr>
          <w:t xml:space="preserve">AQUASTAT </w:t>
        </w:r>
      </w:hyperlink>
      <w:r>
        <w:rPr>
          <w:lang w:val="ro-RO"/>
        </w:rPr>
        <w:t xml:space="preserve">, Republica </w:t>
      </w:r>
      <w:r w:rsidRPr="000439FC">
        <w:rPr>
          <w:lang w:val="ro-RO"/>
        </w:rPr>
        <w:t xml:space="preserve">Moldova  </w:t>
      </w:r>
    </w:p>
  </w:footnote>
  <w:footnote w:id="22">
    <w:p w14:paraId="7830E30B" w14:textId="77777777" w:rsidR="00C917F8" w:rsidRPr="00FC151D" w:rsidRDefault="00C917F8" w:rsidP="00167904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 w:rsidRPr="004A749B">
        <w:rPr>
          <w:lang w:val="ro-RO"/>
        </w:rPr>
        <w:t xml:space="preserve"> </w:t>
      </w:r>
      <w:hyperlink r:id="rId11" w:history="1">
        <w:r w:rsidRPr="004A749B">
          <w:rPr>
            <w:rStyle w:val="Hyperlink"/>
            <w:lang w:val="ro-RO"/>
          </w:rPr>
          <w:t>https://www.legis.md/cautare/getResults?doc_id=131752&amp;lang=ro</w:t>
        </w:r>
      </w:hyperlink>
    </w:p>
  </w:footnote>
  <w:footnote w:id="23">
    <w:p w14:paraId="0683219F" w14:textId="77777777" w:rsidR="00C917F8" w:rsidRPr="000439FC" w:rsidRDefault="00C917F8" w:rsidP="00167904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B. Boincian. Raport final de  evaluare a sectorului agrar din Republica Moldova. </w:t>
      </w:r>
      <w:hyperlink r:id="rId12" w:history="1">
        <w:r w:rsidRPr="000439FC">
          <w:rPr>
            <w:rStyle w:val="Hyperlink"/>
            <w:lang w:val="ro-RO"/>
          </w:rPr>
          <w:t>http://adapt.clima.md/public/publications/3654278_md_raport_final_s.pdf</w:t>
        </w:r>
      </w:hyperlink>
    </w:p>
  </w:footnote>
  <w:footnote w:id="24">
    <w:p w14:paraId="6FAD97B7" w14:textId="77777777" w:rsidR="00C917F8" w:rsidRPr="000439FC" w:rsidRDefault="00C917F8" w:rsidP="00167904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Nota</w:t>
      </w:r>
      <w:r>
        <w:rPr>
          <w:lang w:val="ro-RO"/>
        </w:rPr>
        <w:t xml:space="preserve"> informativă la proiectul Hotărâ</w:t>
      </w:r>
      <w:r w:rsidRPr="000439FC">
        <w:rPr>
          <w:lang w:val="ro-RO"/>
        </w:rPr>
        <w:t>rii Guvernului pentru aprobarea Regulamentului cu privire la folosința apelor subterane pentru irigarea prin picura</w:t>
      </w:r>
      <w:r>
        <w:rPr>
          <w:lang w:val="ro-RO"/>
        </w:rPr>
        <w:t>re a terenurilor ag</w:t>
      </w:r>
      <w:r w:rsidRPr="000439FC">
        <w:rPr>
          <w:lang w:val="ro-RO"/>
        </w:rPr>
        <w:t xml:space="preserve">ricole ocupate cu culturi horticole </w:t>
      </w:r>
      <w:hyperlink r:id="rId13" w:history="1">
        <w:r w:rsidRPr="000439FC">
          <w:rPr>
            <w:rStyle w:val="Hyperlink"/>
            <w:lang w:val="ro-RO"/>
          </w:rPr>
          <w:t>https://cancelaria.gov.md/sites/default/files/document/attachments/proiectul_642.pdf</w:t>
        </w:r>
      </w:hyperlink>
    </w:p>
  </w:footnote>
  <w:footnote w:id="25">
    <w:p w14:paraId="71A24834" w14:textId="77777777" w:rsidR="00C917F8" w:rsidRPr="000439FC" w:rsidRDefault="00C917F8" w:rsidP="00167904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HG Nr. 635 din 19-08-2020 pentru aprobarea Regulamentului cu privire la folosința apelor subterane pentru irigarea</w:t>
      </w:r>
    </w:p>
    <w:p w14:paraId="79B8F57D" w14:textId="77777777" w:rsidR="00C917F8" w:rsidRPr="000439FC" w:rsidRDefault="00C917F8" w:rsidP="00167904">
      <w:pPr>
        <w:pStyle w:val="Textnotdesubsol"/>
        <w:rPr>
          <w:lang w:val="ro-RO"/>
        </w:rPr>
      </w:pPr>
      <w:r w:rsidRPr="000439FC">
        <w:rPr>
          <w:lang w:val="ro-RO"/>
        </w:rPr>
        <w:t xml:space="preserve">prin picurare a terenurilor agricole ocupate cu culturi horticole Publicat : 28-08-2020 în Monitorul Oficial Nr. 221-225 art. 762. </w:t>
      </w:r>
      <w:hyperlink r:id="rId14" w:history="1">
        <w:r w:rsidRPr="000439FC">
          <w:rPr>
            <w:rStyle w:val="Hyperlink"/>
            <w:lang w:val="ro-RO"/>
          </w:rPr>
          <w:t>https://www.legis.md/cautare/getResults?doc_id=122854&amp;lang=ro</w:t>
        </w:r>
      </w:hyperlink>
    </w:p>
  </w:footnote>
  <w:footnote w:id="26">
    <w:p w14:paraId="47AEAD54" w14:textId="77777777" w:rsidR="00C917F8" w:rsidRPr="000439FC" w:rsidRDefault="00C917F8" w:rsidP="002A7CCC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În baza</w:t>
      </w:r>
      <w:r w:rsidRPr="000439FC">
        <w:rPr>
          <w:lang w:val="ro-RO"/>
        </w:rPr>
        <w:t xml:space="preserve">: </w:t>
      </w:r>
      <w:hyperlink r:id="rId15" w:history="1">
        <w:r>
          <w:rPr>
            <w:rStyle w:val="Hyperlink"/>
            <w:lang w:val="ro-RO"/>
          </w:rPr>
          <w:t xml:space="preserve">Comunicarea Națională Trei a Republicii </w:t>
        </w:r>
        <w:r w:rsidRPr="000439FC">
          <w:rPr>
            <w:rStyle w:val="Hyperlink"/>
            <w:lang w:val="ro-RO"/>
          </w:rPr>
          <w:t>Moldova</w:t>
        </w:r>
      </w:hyperlink>
      <w:r>
        <w:rPr>
          <w:lang w:val="ro-RO"/>
        </w:rPr>
        <w:t xml:space="preserve"> sub egida UNFCCC </w:t>
      </w:r>
      <w:r w:rsidRPr="000439FC">
        <w:rPr>
          <w:lang w:val="ro-RO"/>
        </w:rPr>
        <w:t xml:space="preserve">(Chișinău, 2013); </w:t>
      </w:r>
      <w:hyperlink r:id="rId16" w:history="1">
        <w:r>
          <w:rPr>
            <w:rStyle w:val="Hyperlink"/>
            <w:bCs/>
            <w:lang w:val="ro-RO"/>
          </w:rPr>
          <w:t xml:space="preserve">Comunicarea Națională Patru </w:t>
        </w:r>
      </w:hyperlink>
      <w:r>
        <w:rPr>
          <w:bCs/>
          <w:lang w:val="ro-RO"/>
        </w:rPr>
        <w:t xml:space="preserve"> a Republicii Moldova </w:t>
      </w:r>
      <w:r w:rsidRPr="000439FC">
        <w:rPr>
          <w:bCs/>
          <w:lang w:val="ro-RO"/>
        </w:rPr>
        <w:t>(</w:t>
      </w:r>
      <w:r>
        <w:rPr>
          <w:bCs/>
          <w:lang w:val="ro-RO"/>
        </w:rPr>
        <w:t>baza de date UNFCCC</w:t>
      </w:r>
      <w:r w:rsidRPr="000439FC">
        <w:rPr>
          <w:bCs/>
          <w:lang w:val="ro-RO"/>
        </w:rPr>
        <w:t>, 2017)</w:t>
      </w:r>
      <w:r w:rsidRPr="000439FC">
        <w:rPr>
          <w:lang w:val="ro-RO"/>
        </w:rPr>
        <w:t xml:space="preserve">; </w:t>
      </w:r>
      <w:hyperlink r:id="rId17" w:history="1">
        <w:r>
          <w:rPr>
            <w:rStyle w:val="Hyperlink"/>
            <w:lang w:val="ro-RO"/>
          </w:rPr>
          <w:t xml:space="preserve">Contribuția Națională Determinată actualizată a Republicii </w:t>
        </w:r>
        <w:r w:rsidRPr="000439FC">
          <w:rPr>
            <w:rStyle w:val="Hyperlink"/>
            <w:lang w:val="ro-RO"/>
          </w:rPr>
          <w:t>Moldov</w:t>
        </w:r>
        <w:r>
          <w:rPr>
            <w:rStyle w:val="Hyperlink"/>
            <w:lang w:val="ro-RO"/>
          </w:rPr>
          <w:t xml:space="preserve">a </w:t>
        </w:r>
      </w:hyperlink>
      <w:r w:rsidRPr="000439FC">
        <w:rPr>
          <w:lang w:val="ro-RO"/>
        </w:rPr>
        <w:t xml:space="preserve"> (</w:t>
      </w:r>
      <w:r>
        <w:rPr>
          <w:lang w:val="ro-RO"/>
        </w:rPr>
        <w:t>baza de date CND</w:t>
      </w:r>
      <w:r w:rsidRPr="000439FC">
        <w:rPr>
          <w:lang w:val="ro-RO"/>
        </w:rPr>
        <w:t>, 2020)</w:t>
      </w:r>
    </w:p>
  </w:footnote>
  <w:footnote w:id="27">
    <w:p w14:paraId="133C3F2B" w14:textId="77777777" w:rsidR="00C917F8" w:rsidRPr="000439FC" w:rsidRDefault="00C917F8" w:rsidP="00CD2155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Date privind variație productivității culturilor conform scenariilor SC sunt disponibile în </w:t>
      </w:r>
      <w:r w:rsidRPr="000439FC">
        <w:rPr>
          <w:lang w:val="ro-RO"/>
        </w:rPr>
        <w:t>“</w:t>
      </w:r>
      <w:hyperlink r:id="rId18" w:history="1">
        <w:r>
          <w:rPr>
            <w:rStyle w:val="Hyperlink"/>
            <w:lang w:val="ro-RO"/>
          </w:rPr>
          <w:t>Evaluarea impactului schimbărilor climatice asupra sectorului agricol al Republicii Moldova</w:t>
        </w:r>
      </w:hyperlink>
      <w:r w:rsidRPr="000439FC">
        <w:rPr>
          <w:lang w:val="ro-RO"/>
        </w:rPr>
        <w:t xml:space="preserve">” (GEF/UNEP, Chișinău 2014) </w:t>
      </w:r>
    </w:p>
  </w:footnote>
  <w:footnote w:id="28">
    <w:p w14:paraId="09500B53" w14:textId="77777777" w:rsidR="00C917F8" w:rsidRPr="00F8794B" w:rsidRDefault="00C917F8" w:rsidP="00CD1989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Un Women (2016), Gender, migrație, și dezvoltare în Republica Moldova – un document de politici. Accessibil la </w:t>
      </w:r>
      <w:hyperlink r:id="rId19" w:history="1">
        <w:r w:rsidRPr="00F8794B">
          <w:rPr>
            <w:rStyle w:val="Hyperlink"/>
            <w:lang w:val="it-IT"/>
          </w:rPr>
          <w:t>https://www.unwomen.org/sites/default/files/Headquarters/Attachments/Sections/Library/Publications/2016/30-Gender-migration-and-development-in-the-Republic-of-Moldova-2016-en.pdf</w:t>
        </w:r>
      </w:hyperlink>
      <w:r w:rsidRPr="00F8794B">
        <w:rPr>
          <w:lang w:val="it-IT"/>
        </w:rPr>
        <w:t xml:space="preserve"> </w:t>
      </w:r>
    </w:p>
  </w:footnote>
  <w:footnote w:id="29">
    <w:p w14:paraId="5ECF1331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S</w:t>
      </w:r>
      <w:r>
        <w:rPr>
          <w:lang w:val="ro-RO"/>
        </w:rPr>
        <w:t>ursa</w:t>
      </w:r>
      <w:r w:rsidRPr="000439FC">
        <w:rPr>
          <w:lang w:val="ro-RO"/>
        </w:rPr>
        <w:t>:</w:t>
      </w:r>
      <w:r>
        <w:rPr>
          <w:lang w:val="ro-RO"/>
        </w:rPr>
        <w:t xml:space="preserve"> Comunicarea Națională trei și patru</w:t>
      </w:r>
    </w:p>
  </w:footnote>
  <w:footnote w:id="30">
    <w:p w14:paraId="492026CD" w14:textId="77777777" w:rsidR="00C917F8" w:rsidRPr="000439FC" w:rsidRDefault="00C917F8" w:rsidP="00686DA1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Comunicarea Națională Trei a Republicii </w:t>
      </w:r>
      <w:r w:rsidRPr="000439FC">
        <w:rPr>
          <w:lang w:val="ro-RO"/>
        </w:rPr>
        <w:t>Moldova.</w:t>
      </w:r>
    </w:p>
  </w:footnote>
  <w:footnote w:id="31">
    <w:p w14:paraId="717D64CE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S</w:t>
      </w:r>
      <w:r>
        <w:rPr>
          <w:lang w:val="ro-RO"/>
        </w:rPr>
        <w:t>ursa</w:t>
      </w:r>
      <w:r w:rsidRPr="000439FC">
        <w:rPr>
          <w:lang w:val="ro-RO"/>
        </w:rPr>
        <w:t>:</w:t>
      </w:r>
      <w:r>
        <w:rPr>
          <w:lang w:val="ro-RO"/>
        </w:rPr>
        <w:t xml:space="preserve"> CND actualizată a Republicii Moldova </w:t>
      </w:r>
      <w:r w:rsidRPr="000439FC">
        <w:rPr>
          <w:lang w:val="ro-RO"/>
        </w:rPr>
        <w:t>(2020).</w:t>
      </w:r>
    </w:p>
  </w:footnote>
  <w:footnote w:id="32">
    <w:p w14:paraId="729126F9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Sursa</w:t>
      </w:r>
      <w:r w:rsidRPr="000439FC">
        <w:rPr>
          <w:lang w:val="ro-RO"/>
        </w:rPr>
        <w:t xml:space="preserve">: </w:t>
      </w:r>
      <w:r>
        <w:rPr>
          <w:lang w:val="ro-RO"/>
        </w:rPr>
        <w:t xml:space="preserve">CND actualizată a Republicii </w:t>
      </w:r>
      <w:r w:rsidRPr="000439FC">
        <w:rPr>
          <w:lang w:val="ro-RO"/>
        </w:rPr>
        <w:t>Moldova</w:t>
      </w:r>
      <w:r>
        <w:rPr>
          <w:lang w:val="ro-RO"/>
        </w:rPr>
        <w:t xml:space="preserve"> (2020), în baza studiilor realizate în cadrul Programului BM de asistență pentru managementul sectorului energetic </w:t>
      </w:r>
      <w:r w:rsidRPr="000439FC">
        <w:rPr>
          <w:lang w:val="ro-RO"/>
        </w:rPr>
        <w:t>(ESMAP, 2016).</w:t>
      </w:r>
    </w:p>
  </w:footnote>
  <w:footnote w:id="33">
    <w:p w14:paraId="45910D47" w14:textId="77777777" w:rsidR="00C917F8" w:rsidRPr="000439FC" w:rsidRDefault="00C917F8" w:rsidP="00E0184C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Adopt</w:t>
      </w:r>
      <w:r>
        <w:rPr>
          <w:lang w:val="ro-RO"/>
        </w:rPr>
        <w:t xml:space="preserve">at de </w:t>
      </w:r>
      <w:hyperlink r:id="rId20" w:history="1">
        <w:r>
          <w:rPr>
            <w:rStyle w:val="Hyperlink"/>
            <w:lang w:val="ro-RO"/>
          </w:rPr>
          <w:t>HG</w:t>
        </w:r>
        <w:r w:rsidRPr="000439FC">
          <w:rPr>
            <w:rStyle w:val="Hyperlink"/>
            <w:lang w:val="ro-RO"/>
          </w:rPr>
          <w:t xml:space="preserve"> 102/05.02.2013</w:t>
        </w:r>
      </w:hyperlink>
      <w:r>
        <w:rPr>
          <w:lang w:val="ro-RO"/>
        </w:rPr>
        <w:t xml:space="preserve"> privind Strategia Energetică a Republicii </w:t>
      </w:r>
      <w:r w:rsidRPr="000439FC">
        <w:rPr>
          <w:lang w:val="ro-RO"/>
        </w:rPr>
        <w:t>Moldova</w:t>
      </w:r>
      <w:r>
        <w:rPr>
          <w:lang w:val="ro-RO"/>
        </w:rPr>
        <w:t xml:space="preserve"> până în </w:t>
      </w:r>
      <w:r w:rsidRPr="000439FC">
        <w:rPr>
          <w:lang w:val="ro-RO"/>
        </w:rPr>
        <w:t>2030.</w:t>
      </w:r>
    </w:p>
  </w:footnote>
  <w:footnote w:id="34">
    <w:p w14:paraId="68B72925" w14:textId="77777777" w:rsidR="00C917F8" w:rsidRPr="000439FC" w:rsidRDefault="00C917F8" w:rsidP="00CD124C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</w:t>
      </w:r>
      <w:hyperlink r:id="rId21" w:history="1">
        <w:r>
          <w:rPr>
            <w:rStyle w:val="Hyperlink"/>
            <w:lang w:val="ro-RO"/>
          </w:rPr>
          <w:t xml:space="preserve">Programul de asistență în managementul sectorului energetic (ESMAP), Raport anual </w:t>
        </w:r>
        <w:r w:rsidRPr="000439FC">
          <w:rPr>
            <w:rStyle w:val="Hyperlink"/>
            <w:lang w:val="ro-RO"/>
          </w:rPr>
          <w:t xml:space="preserve">2016 </w:t>
        </w:r>
      </w:hyperlink>
      <w:r w:rsidRPr="000439FC">
        <w:rPr>
          <w:lang w:val="ro-RO"/>
        </w:rPr>
        <w:t xml:space="preserve"> </w:t>
      </w:r>
      <w:r>
        <w:rPr>
          <w:lang w:val="ro-RO"/>
        </w:rPr>
        <w:t>(Banca Mondială</w:t>
      </w:r>
      <w:r w:rsidRPr="000439FC">
        <w:rPr>
          <w:lang w:val="ro-RO"/>
        </w:rPr>
        <w:t>, 2016).</w:t>
      </w:r>
    </w:p>
  </w:footnote>
  <w:footnote w:id="35">
    <w:p w14:paraId="55B24DCD" w14:textId="77777777" w:rsidR="00C917F8" w:rsidRPr="000439FC" w:rsidRDefault="00C917F8" w:rsidP="00212C6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Sursa: Materialele simpozionului științifico-practic </w:t>
      </w:r>
      <w:r w:rsidRPr="000439FC">
        <w:rPr>
          <w:lang w:val="ro-RO"/>
        </w:rPr>
        <w:t>"</w:t>
      </w:r>
      <w:r>
        <w:rPr>
          <w:i/>
          <w:lang w:val="ro-RO"/>
        </w:rPr>
        <w:t>Asigurarea managementul forestier durabil prin implementarea tăierilor de regenerare și promovarea regenerării naturale, împăduririi</w:t>
      </w:r>
      <w:r>
        <w:rPr>
          <w:lang w:val="ro-RO"/>
        </w:rPr>
        <w:t xml:space="preserve">", Agenția </w:t>
      </w:r>
      <w:r w:rsidRPr="000439FC">
        <w:rPr>
          <w:lang w:val="ro-RO"/>
        </w:rPr>
        <w:t>„Moldsilva”, 2020, p.61.</w:t>
      </w:r>
    </w:p>
  </w:footnote>
  <w:footnote w:id="36">
    <w:p w14:paraId="345F97C0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>
        <w:rPr>
          <w:lang w:val="ro-RO"/>
        </w:rPr>
        <w:t xml:space="preserve"> Sursa</w:t>
      </w:r>
      <w:r w:rsidRPr="000439FC">
        <w:rPr>
          <w:lang w:val="ro-RO"/>
        </w:rPr>
        <w:t xml:space="preserve">: </w:t>
      </w:r>
      <w:r>
        <w:rPr>
          <w:bCs/>
          <w:lang w:val="ro-RO"/>
        </w:rPr>
        <w:t xml:space="preserve">Evaluarea vulnerabilității și impacturilor schimbărilor climatice în Republica </w:t>
      </w:r>
      <w:r w:rsidRPr="000439FC">
        <w:rPr>
          <w:bCs/>
          <w:lang w:val="ro-RO"/>
        </w:rPr>
        <w:t>Moldova</w:t>
      </w:r>
      <w:r w:rsidRPr="000439FC">
        <w:rPr>
          <w:lang w:val="ro-RO"/>
        </w:rPr>
        <w:t xml:space="preserve"> (</w:t>
      </w:r>
      <w:r w:rsidRPr="000439FC">
        <w:rPr>
          <w:bCs/>
          <w:lang w:val="ro-RO"/>
        </w:rPr>
        <w:t>GEF/UNEP, 2018</w:t>
      </w:r>
      <w:r w:rsidRPr="000439FC">
        <w:rPr>
          <w:lang w:val="ro-RO"/>
        </w:rPr>
        <w:t>).</w:t>
      </w:r>
    </w:p>
  </w:footnote>
  <w:footnote w:id="37">
    <w:p w14:paraId="524D7844" w14:textId="77777777" w:rsidR="00C917F8" w:rsidRPr="00367F2F" w:rsidRDefault="00C917F8" w:rsidP="00FE0199">
      <w:pPr>
        <w:pStyle w:val="Textnotdesubsol"/>
        <w:rPr>
          <w:lang w:val="de-DE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</w:t>
      </w:r>
      <w:r>
        <w:rPr>
          <w:lang w:val="de-DE"/>
        </w:rPr>
        <w:t xml:space="preserve">OMS (2014), Gender, Schimbări climatice, și Sănătate, accesibil la </w:t>
      </w:r>
      <w:hyperlink r:id="rId22" w:history="1">
        <w:r w:rsidRPr="00D171E2">
          <w:rPr>
            <w:rStyle w:val="Hyperlink"/>
            <w:lang w:val="de-DE"/>
          </w:rPr>
          <w:t>https://apps.who.int/iris/bitstream/handle/10665/144781/9789241508186_eng.pdf</w:t>
        </w:r>
      </w:hyperlink>
      <w:r>
        <w:rPr>
          <w:lang w:val="de-DE"/>
        </w:rPr>
        <w:t xml:space="preserve">. </w:t>
      </w:r>
    </w:p>
  </w:footnote>
  <w:footnote w:id="38">
    <w:p w14:paraId="010BA88A" w14:textId="77777777" w:rsidR="00C917F8" w:rsidRPr="000439FC" w:rsidRDefault="00C917F8">
      <w:pPr>
        <w:pStyle w:val="Textnotdesubsol"/>
        <w:rPr>
          <w:lang w:val="ro-RO"/>
        </w:rPr>
      </w:pPr>
      <w:r w:rsidRPr="000439FC">
        <w:rPr>
          <w:rStyle w:val="Referinnotdesubsol"/>
          <w:lang w:val="ro-RO"/>
        </w:rPr>
        <w:footnoteRef/>
      </w:r>
      <w:r w:rsidRPr="000439FC">
        <w:rPr>
          <w:lang w:val="ro-RO"/>
        </w:rPr>
        <w:t xml:space="preserve"> S</w:t>
      </w:r>
      <w:r>
        <w:rPr>
          <w:lang w:val="ro-RO"/>
        </w:rPr>
        <w:t xml:space="preserve">ursa: CND actualizată al Republicii Moldova </w:t>
      </w:r>
      <w:r w:rsidRPr="000439FC">
        <w:rPr>
          <w:lang w:val="ro-RO"/>
        </w:rPr>
        <w:t>(2020)</w:t>
      </w:r>
    </w:p>
  </w:footnote>
  <w:footnote w:id="39">
    <w:p w14:paraId="374D75D3" w14:textId="77777777" w:rsidR="00C917F8" w:rsidRPr="009A44B9" w:rsidRDefault="00C917F8" w:rsidP="005D4D10">
      <w:pPr>
        <w:pStyle w:val="Textnotdesubsol"/>
        <w:rPr>
          <w:lang w:val="de-DE"/>
        </w:rPr>
      </w:pPr>
      <w:r>
        <w:rPr>
          <w:rStyle w:val="Referinnotdesubsol"/>
        </w:rPr>
        <w:footnoteRef/>
      </w:r>
      <w:r w:rsidRPr="00F8794B">
        <w:rPr>
          <w:lang w:val="ro-RO"/>
        </w:rPr>
        <w:t xml:space="preserve"> </w:t>
      </w:r>
      <w:r>
        <w:rPr>
          <w:lang w:val="de-DE"/>
        </w:rPr>
        <w:t xml:space="preserve">EU (2021), Profilul de țară de gender al Republicii Moldova, accesibil la:  </w:t>
      </w:r>
      <w:hyperlink r:id="rId23" w:history="1">
        <w:r w:rsidRPr="00D171E2">
          <w:rPr>
            <w:rStyle w:val="Hyperlink"/>
            <w:lang w:val="de-DE"/>
          </w:rPr>
          <w:t>https://www.eeas.europa.eu/sites/default/files/country_gender_profile.pdf</w:t>
        </w:r>
      </w:hyperlink>
      <w:r>
        <w:rPr>
          <w:lang w:val="de-DE"/>
        </w:rPr>
        <w:t xml:space="preserve"> </w:t>
      </w:r>
    </w:p>
  </w:footnote>
  <w:footnote w:id="40">
    <w:p w14:paraId="31ADE244" w14:textId="77777777" w:rsidR="00C917F8" w:rsidRPr="00A621F0" w:rsidRDefault="00C917F8" w:rsidP="00A52055">
      <w:pPr>
        <w:pStyle w:val="Textnotdesubsol"/>
      </w:pPr>
      <w:r>
        <w:rPr>
          <w:rStyle w:val="Referinnotdesubsol"/>
        </w:rPr>
        <w:footnoteRef/>
      </w:r>
      <w:r>
        <w:t xml:space="preserve"> Sursa: </w:t>
      </w:r>
      <w:r w:rsidRPr="00A621F0">
        <w:t xml:space="preserve">FAO (2019), </w:t>
      </w:r>
      <w:hyperlink r:id="rId24" w:history="1">
        <w:r w:rsidRPr="00A621F0">
          <w:rPr>
            <w:rStyle w:val="Hyperlink"/>
            <w:i/>
            <w:iCs/>
          </w:rPr>
          <w:t>Computation of long-term annual renewable water resources (RWR) by country</w:t>
        </w:r>
      </w:hyperlink>
      <w:r w:rsidRPr="00A621F0">
        <w:rPr>
          <w:i/>
          <w:iCs/>
        </w:rPr>
        <w:t xml:space="preserve"> (in km3/year, average)</w:t>
      </w:r>
      <w:r>
        <w:t>.</w:t>
      </w:r>
    </w:p>
  </w:footnote>
  <w:footnote w:id="41">
    <w:p w14:paraId="76CE1BFF" w14:textId="77777777" w:rsidR="00C917F8" w:rsidRPr="00530BE5" w:rsidRDefault="00C917F8" w:rsidP="00365E06">
      <w:pPr>
        <w:pStyle w:val="Textnotdesubsol"/>
      </w:pPr>
      <w:r>
        <w:rPr>
          <w:rStyle w:val="Referinnotdesubsol"/>
        </w:rPr>
        <w:footnoteRef/>
      </w:r>
      <w:r>
        <w:t xml:space="preserve"> </w:t>
      </w:r>
      <w:hyperlink r:id="rId25" w:history="1">
        <w:r w:rsidRPr="00530BE5">
          <w:rPr>
            <w:rStyle w:val="Hyperlink"/>
            <w:iCs/>
          </w:rPr>
          <w:t>Country profile - Republic of Moldova</w:t>
        </w:r>
      </w:hyperlink>
      <w:r>
        <w:rPr>
          <w:iCs/>
        </w:rPr>
        <w:t xml:space="preserve"> (FAO, 2015).</w:t>
      </w:r>
    </w:p>
  </w:footnote>
  <w:footnote w:id="42">
    <w:p w14:paraId="5C1508E9" w14:textId="77777777" w:rsidR="00C917F8" w:rsidRPr="00C339EF" w:rsidRDefault="00C917F8" w:rsidP="00365E06">
      <w:pPr>
        <w:pStyle w:val="Textnotdesubsol"/>
      </w:pPr>
      <w:r>
        <w:rPr>
          <w:rStyle w:val="Referinnotdesubsol"/>
        </w:rPr>
        <w:footnoteRef/>
      </w:r>
      <w:r>
        <w:t xml:space="preserve"> Evaluarea consultantului  în cadrul PNA-2, proiect implementat de PNUD-Moldova.</w:t>
      </w:r>
    </w:p>
  </w:footnote>
  <w:footnote w:id="43">
    <w:p w14:paraId="2E03B57A" w14:textId="5D769089" w:rsidR="00C917F8" w:rsidRPr="00570BA6" w:rsidRDefault="00C917F8" w:rsidP="00365E06">
      <w:pPr>
        <w:pStyle w:val="Textnotdesubsol"/>
        <w:jc w:val="both"/>
      </w:pPr>
      <w:r w:rsidRPr="007C0BD3">
        <w:rPr>
          <w:rStyle w:val="Referinnotdesubsol"/>
        </w:rPr>
        <w:footnoteRef/>
      </w:r>
      <w:r w:rsidRPr="007C0BD3">
        <w:t xml:space="preserve"> </w:t>
      </w:r>
      <w:r w:rsidRPr="00570BA6">
        <w:rPr>
          <w:b/>
        </w:rPr>
        <w:t>În viitor:</w:t>
      </w:r>
      <w:r w:rsidRPr="00570BA6">
        <w:t xml:space="preserve"> </w:t>
      </w:r>
      <w:r w:rsidR="0026389F" w:rsidRPr="00570BA6">
        <w:t>Stimularea dezvoltării economice</w:t>
      </w:r>
      <w:r w:rsidR="00512FCE" w:rsidRPr="00570BA6">
        <w:t xml:space="preserve"> în toată țara</w:t>
      </w:r>
      <w:r w:rsidRPr="00570BA6">
        <w:t>, cu o abordare incluzivă fa</w:t>
      </w:r>
      <w:r w:rsidRPr="00570BA6">
        <w:rPr>
          <w:rFonts w:ascii="Cambria Math" w:hAnsi="Cambria Math" w:cs="Cambria Math"/>
        </w:rPr>
        <w:t>ț</w:t>
      </w:r>
      <w:r w:rsidRPr="00570BA6">
        <w:t xml:space="preserve">ă de zonele rurale, încurajând dezvoltarea urbană </w:t>
      </w:r>
      <w:r w:rsidRPr="00570BA6">
        <w:rPr>
          <w:rFonts w:ascii="Cambria Math" w:hAnsi="Cambria Math" w:cs="Cambria Math"/>
        </w:rPr>
        <w:t>ș</w:t>
      </w:r>
      <w:r w:rsidRPr="00570BA6">
        <w:t xml:space="preserve">i industrială </w:t>
      </w:r>
      <w:r w:rsidRPr="00570BA6">
        <w:rPr>
          <w:rFonts w:ascii="Cambria Math" w:hAnsi="Cambria Math" w:cs="Cambria Math"/>
        </w:rPr>
        <w:t>ș</w:t>
      </w:r>
      <w:r w:rsidRPr="00570BA6">
        <w:t xml:space="preserve">i </w:t>
      </w:r>
      <w:r w:rsidR="00512FCE" w:rsidRPr="00570BA6">
        <w:t xml:space="preserve">asigurarea </w:t>
      </w:r>
      <w:r w:rsidRPr="00570BA6">
        <w:t>stimulente</w:t>
      </w:r>
      <w:r w:rsidR="00512FCE" w:rsidRPr="00570BA6">
        <w:t>lor</w:t>
      </w:r>
      <w:r w:rsidRPr="00570BA6">
        <w:t xml:space="preserve"> pentru investi</w:t>
      </w:r>
      <w:r w:rsidRPr="00570BA6">
        <w:rPr>
          <w:rFonts w:ascii="Cambria Math" w:hAnsi="Cambria Math" w:cs="Cambria Math"/>
        </w:rPr>
        <w:t>ț</w:t>
      </w:r>
      <w:r w:rsidRPr="00570BA6">
        <w:t xml:space="preserve">ii în agricultură </w:t>
      </w:r>
      <w:r w:rsidRPr="00570BA6">
        <w:rPr>
          <w:rFonts w:ascii="Cambria Math" w:hAnsi="Cambria Math" w:cs="Cambria Math"/>
        </w:rPr>
        <w:t>ș</w:t>
      </w:r>
      <w:r w:rsidRPr="00570BA6">
        <w:t xml:space="preserve">i modernizare. </w:t>
      </w:r>
      <w:r w:rsidR="001F1852" w:rsidRPr="00570BA6">
        <w:t>Atenție deosebită pentru</w:t>
      </w:r>
      <w:r w:rsidRPr="00570BA6">
        <w:t xml:space="preserve"> îmbunătă</w:t>
      </w:r>
      <w:r w:rsidRPr="00570BA6">
        <w:rPr>
          <w:rFonts w:ascii="Cambria Math" w:hAnsi="Cambria Math" w:cs="Cambria Math"/>
        </w:rPr>
        <w:t>ț</w:t>
      </w:r>
      <w:r w:rsidRPr="00570BA6">
        <w:t xml:space="preserve">irea serviciilor </w:t>
      </w:r>
      <w:r w:rsidRPr="00570BA6">
        <w:rPr>
          <w:rFonts w:ascii="Cambria Math" w:hAnsi="Cambria Math" w:cs="Cambria Math"/>
        </w:rPr>
        <w:t>ș</w:t>
      </w:r>
      <w:r w:rsidRPr="00570BA6">
        <w:t xml:space="preserve">i dezvoltarea agriculturii irigate în zonele rurale, ca </w:t>
      </w:r>
      <w:r w:rsidR="00080D17" w:rsidRPr="00570BA6">
        <w:t>bază</w:t>
      </w:r>
      <w:r w:rsidRPr="00570BA6">
        <w:t xml:space="preserve"> pentru o dezvoltare rurală </w:t>
      </w:r>
      <w:r w:rsidR="00080D17" w:rsidRPr="00570BA6">
        <w:t>rezilientă</w:t>
      </w:r>
      <w:r w:rsidRPr="00570BA6">
        <w:t xml:space="preserve"> </w:t>
      </w:r>
      <w:r w:rsidRPr="00570BA6">
        <w:rPr>
          <w:rFonts w:ascii="Cambria Math" w:hAnsi="Cambria Math" w:cs="Cambria Math"/>
        </w:rPr>
        <w:t>ș</w:t>
      </w:r>
      <w:r w:rsidRPr="00570BA6">
        <w:t>i pentru crearea de locuri de muncă.</w:t>
      </w:r>
    </w:p>
    <w:p w14:paraId="5F55D333" w14:textId="77777777" w:rsidR="00C917F8" w:rsidRPr="00570BA6" w:rsidRDefault="00C917F8" w:rsidP="00365E06">
      <w:pPr>
        <w:pStyle w:val="Textnotdesubsol"/>
        <w:jc w:val="both"/>
      </w:pPr>
      <w:r w:rsidRPr="00570BA6">
        <w:rPr>
          <w:b/>
        </w:rPr>
        <w:t>Tendinţe demografice:</w:t>
      </w:r>
      <w:r w:rsidRPr="00570BA6">
        <w:t xml:space="preserve"> Declinul popula</w:t>
      </w:r>
      <w:r w:rsidRPr="00570BA6">
        <w:rPr>
          <w:rFonts w:ascii="Cambria Math" w:hAnsi="Cambria Math" w:cs="Cambria Math"/>
        </w:rPr>
        <w:t>ț</w:t>
      </w:r>
      <w:r w:rsidRPr="00570BA6">
        <w:t>iei a încetinit u</w:t>
      </w:r>
      <w:r w:rsidRPr="00570BA6">
        <w:rPr>
          <w:rFonts w:ascii="Cambria Math" w:hAnsi="Cambria Math" w:cs="Cambria Math"/>
        </w:rPr>
        <w:t>ș</w:t>
      </w:r>
      <w:r w:rsidRPr="00570BA6">
        <w:t>or, din cauza disponibilită</w:t>
      </w:r>
      <w:r w:rsidRPr="00570BA6">
        <w:rPr>
          <w:rFonts w:ascii="Cambria Math" w:hAnsi="Cambria Math" w:cs="Cambria Math"/>
        </w:rPr>
        <w:t>ț</w:t>
      </w:r>
      <w:r w:rsidRPr="00570BA6">
        <w:t>ii oportunită</w:t>
      </w:r>
      <w:r w:rsidRPr="00570BA6">
        <w:rPr>
          <w:rFonts w:ascii="Cambria Math" w:hAnsi="Cambria Math" w:cs="Cambria Math"/>
        </w:rPr>
        <w:t>ț</w:t>
      </w:r>
      <w:r w:rsidRPr="00570BA6">
        <w:t>ilor economice pentru popula</w:t>
      </w:r>
      <w:r w:rsidRPr="00570BA6">
        <w:rPr>
          <w:rFonts w:ascii="Cambria Math" w:hAnsi="Cambria Math" w:cs="Cambria Math"/>
        </w:rPr>
        <w:t>ț</w:t>
      </w:r>
      <w:r w:rsidRPr="00570BA6">
        <w:t xml:space="preserve">ia tânără </w:t>
      </w:r>
      <w:r w:rsidRPr="00570BA6">
        <w:rPr>
          <w:rFonts w:ascii="Cambria Math" w:hAnsi="Cambria Math" w:cs="Cambria Math"/>
        </w:rPr>
        <w:t>ș</w:t>
      </w:r>
      <w:r w:rsidRPr="00570BA6">
        <w:t>i a unor servicii mai bune în zonele rurale.</w:t>
      </w:r>
    </w:p>
    <w:p w14:paraId="7A94291C" w14:textId="01C818F7" w:rsidR="00C917F8" w:rsidRPr="00570BA6" w:rsidRDefault="00C917F8" w:rsidP="00365E06">
      <w:pPr>
        <w:pStyle w:val="Textnotdesubsol"/>
        <w:jc w:val="both"/>
        <w:rPr>
          <w:lang w:val="it-IT"/>
        </w:rPr>
      </w:pPr>
      <w:r w:rsidRPr="00570BA6">
        <w:rPr>
          <w:b/>
          <w:lang w:val="it-IT"/>
        </w:rPr>
        <w:t>A</w:t>
      </w:r>
      <w:r w:rsidR="009C0F9B" w:rsidRPr="00570BA6">
        <w:rPr>
          <w:b/>
          <w:lang w:val="it-IT"/>
        </w:rPr>
        <w:t>limentarea</w:t>
      </w:r>
      <w:r w:rsidRPr="00570BA6">
        <w:rPr>
          <w:b/>
          <w:lang w:val="it-IT"/>
        </w:rPr>
        <w:t xml:space="preserve"> cu apă: </w:t>
      </w:r>
      <w:r w:rsidRPr="00570BA6">
        <w:rPr>
          <w:lang w:val="it-IT"/>
        </w:rPr>
        <w:t>extindere în zonele urbane, accelerare rapidă în zonele rurale</w:t>
      </w:r>
      <w:r w:rsidRPr="00570BA6">
        <w:rPr>
          <w:b/>
          <w:lang w:val="it-IT"/>
        </w:rPr>
        <w:t>.</w:t>
      </w:r>
    </w:p>
    <w:p w14:paraId="20FA125B" w14:textId="1929A506" w:rsidR="00C917F8" w:rsidRPr="00570BA6" w:rsidRDefault="00C917F8" w:rsidP="00365E06">
      <w:pPr>
        <w:pStyle w:val="Textnotdesubsol"/>
        <w:jc w:val="both"/>
        <w:rPr>
          <w:lang w:val="it-IT"/>
        </w:rPr>
      </w:pPr>
      <w:r w:rsidRPr="00570BA6">
        <w:rPr>
          <w:b/>
          <w:lang w:val="it-IT"/>
        </w:rPr>
        <w:t>Agricultura:</w:t>
      </w:r>
      <w:r w:rsidRPr="00570BA6">
        <w:rPr>
          <w:lang w:val="it-IT"/>
        </w:rPr>
        <w:t xml:space="preserve"> Expansiunea sistemelor de irigare de mare valoare, private </w:t>
      </w:r>
      <w:r w:rsidRPr="00570BA6">
        <w:rPr>
          <w:rFonts w:ascii="Cambria Math" w:hAnsi="Cambria Math" w:cs="Cambria Math"/>
          <w:lang w:val="it-IT"/>
        </w:rPr>
        <w:t>ș</w:t>
      </w:r>
      <w:r w:rsidRPr="00570BA6">
        <w:rPr>
          <w:lang w:val="it-IT"/>
        </w:rPr>
        <w:t>i la scară mică (cvadruplicare); preluarea completă a sistemelor reabilitate aflate sub conducerea Asocia</w:t>
      </w:r>
      <w:r w:rsidRPr="00570BA6">
        <w:rPr>
          <w:rFonts w:ascii="Cambria Math" w:hAnsi="Cambria Math" w:cs="Cambria Math"/>
          <w:lang w:val="it-IT"/>
        </w:rPr>
        <w:t>ț</w:t>
      </w:r>
      <w:r w:rsidRPr="00570BA6">
        <w:rPr>
          <w:lang w:val="it-IT"/>
        </w:rPr>
        <w:t xml:space="preserve">iilor Utilizatorilor de Apă (AUA); </w:t>
      </w:r>
      <w:r w:rsidRPr="00570BA6">
        <w:rPr>
          <w:rFonts w:ascii="Cambria Math" w:hAnsi="Cambria Math" w:cs="Cambria Math"/>
          <w:lang w:val="it-IT"/>
        </w:rPr>
        <w:t>ș</w:t>
      </w:r>
      <w:r w:rsidRPr="00570BA6">
        <w:rPr>
          <w:lang w:val="it-IT"/>
        </w:rPr>
        <w:t>i investi</w:t>
      </w:r>
      <w:r w:rsidRPr="00570BA6">
        <w:rPr>
          <w:rFonts w:ascii="Cambria Math" w:hAnsi="Cambria Math" w:cs="Cambria Math"/>
          <w:lang w:val="it-IT"/>
        </w:rPr>
        <w:t>ț</w:t>
      </w:r>
      <w:r w:rsidRPr="00570BA6">
        <w:rPr>
          <w:lang w:val="it-IT"/>
        </w:rPr>
        <w:t>ii publice la scară largă în reabilitarea sistemelor centralizate de irigare (gestionate fie de companiile publice de iriga</w:t>
      </w:r>
      <w:r w:rsidRPr="00570BA6">
        <w:rPr>
          <w:rFonts w:ascii="Cambria Math" w:hAnsi="Cambria Math" w:cs="Cambria Math"/>
          <w:lang w:val="it-IT"/>
        </w:rPr>
        <w:t>ț</w:t>
      </w:r>
      <w:r w:rsidRPr="00570BA6">
        <w:rPr>
          <w:lang w:val="it-IT"/>
        </w:rPr>
        <w:t>ii, fie de viitoarele AUA).</w:t>
      </w:r>
    </w:p>
    <w:p w14:paraId="349EF836" w14:textId="77777777" w:rsidR="00C917F8" w:rsidRPr="00F8794B" w:rsidRDefault="00C917F8" w:rsidP="00365E06">
      <w:pPr>
        <w:pStyle w:val="Textnotdesubsol"/>
        <w:jc w:val="both"/>
        <w:rPr>
          <w:lang w:val="it-IT"/>
        </w:rPr>
      </w:pPr>
      <w:r w:rsidRPr="00570BA6">
        <w:rPr>
          <w:b/>
          <w:lang w:val="it-IT"/>
        </w:rPr>
        <w:t>Inundaţii:</w:t>
      </w:r>
      <w:r w:rsidRPr="00570BA6">
        <w:rPr>
          <w:lang w:val="it-IT"/>
        </w:rPr>
        <w:t xml:space="preserve"> Toate măsurile prioritare ale planului general pentru inunda</w:t>
      </w:r>
      <w:r w:rsidRPr="00570BA6">
        <w:rPr>
          <w:rFonts w:ascii="Cambria Math" w:hAnsi="Cambria Math" w:cs="Cambria Math"/>
          <w:lang w:val="it-IT"/>
        </w:rPr>
        <w:t>ț</w:t>
      </w:r>
      <w:r w:rsidRPr="00570BA6">
        <w:rPr>
          <w:lang w:val="it-IT"/>
        </w:rPr>
        <w:t>ii pe termen scurt (5 ani) sunt implementate</w:t>
      </w:r>
    </w:p>
  </w:footnote>
  <w:footnote w:id="44">
    <w:p w14:paraId="51A51093" w14:textId="77777777" w:rsidR="00C917F8" w:rsidRPr="00F8794B" w:rsidRDefault="00C917F8" w:rsidP="00365E06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Sprijin pentru asisten</w:t>
      </w:r>
      <w:r w:rsidRPr="00F8794B">
        <w:rPr>
          <w:rFonts w:ascii="Cambria Math" w:hAnsi="Cambria Math" w:cs="Cambria Math"/>
          <w:lang w:val="it-IT"/>
        </w:rPr>
        <w:t>ț</w:t>
      </w:r>
      <w:r w:rsidRPr="00F8794B">
        <w:rPr>
          <w:lang w:val="it-IT"/>
        </w:rPr>
        <w:t xml:space="preserve">ă tehnică </w:t>
      </w:r>
      <w:r w:rsidRPr="00F8794B">
        <w:rPr>
          <w:rFonts w:ascii="Cambria Math" w:hAnsi="Cambria Math" w:cs="Cambria Math"/>
          <w:lang w:val="it-IT"/>
        </w:rPr>
        <w:t>ș</w:t>
      </w:r>
      <w:r w:rsidRPr="00F8794B">
        <w:rPr>
          <w:lang w:val="it-IT"/>
        </w:rPr>
        <w:t>i management pentru protejarea teritoriului Republicii Moldova de inunda</w:t>
      </w:r>
      <w:r w:rsidRPr="00F8794B">
        <w:rPr>
          <w:rFonts w:ascii="Cambria Math" w:hAnsi="Cambria Math" w:cs="Cambria Math"/>
          <w:lang w:val="it-IT"/>
        </w:rPr>
        <w:t>ț</w:t>
      </w:r>
      <w:r w:rsidRPr="00F8794B">
        <w:rPr>
          <w:lang w:val="it-IT"/>
        </w:rPr>
        <w:t>ii (BEI, 2016).</w:t>
      </w:r>
    </w:p>
  </w:footnote>
  <w:footnote w:id="45">
    <w:p w14:paraId="4479B2E4" w14:textId="77777777" w:rsidR="00C917F8" w:rsidRPr="006B61EA" w:rsidRDefault="00C917F8" w:rsidP="00365E06">
      <w:pPr>
        <w:pStyle w:val="Textnotdesubsol"/>
        <w:rPr>
          <w:lang w:val="en-US"/>
        </w:rPr>
      </w:pPr>
      <w:r>
        <w:rPr>
          <w:rStyle w:val="Referinnotdesubsol"/>
        </w:rPr>
        <w:footnoteRef/>
      </w:r>
      <w:r>
        <w:t xml:space="preserve"> </w:t>
      </w:r>
      <w:hyperlink r:id="rId26" w:history="1">
        <w:r w:rsidRPr="006B61EA">
          <w:rPr>
            <w:rStyle w:val="Hyperlink"/>
            <w:lang w:val="en-US"/>
          </w:rPr>
          <w:t>Moldova Climate Adaptation Investment Planning Technical Assistance</w:t>
        </w:r>
      </w:hyperlink>
      <w:r w:rsidRPr="006B61EA">
        <w:rPr>
          <w:lang w:val="en-US"/>
        </w:rPr>
        <w:t xml:space="preserve"> (WB, 2016)</w:t>
      </w:r>
    </w:p>
  </w:footnote>
  <w:footnote w:id="46">
    <w:p w14:paraId="0BD0A65B" w14:textId="77777777" w:rsidR="00C917F8" w:rsidRPr="00F8794B" w:rsidRDefault="00C917F8" w:rsidP="00365E06">
      <w:pPr>
        <w:pStyle w:val="Textnotdesubsol"/>
        <w:rPr>
          <w:lang w:val="it-IT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</w:t>
      </w:r>
      <w:hyperlink r:id="rId27" w:history="1">
        <w:r w:rsidRPr="00F8794B">
          <w:rPr>
            <w:rStyle w:val="Hyperlink"/>
            <w:lang w:val="it-IT"/>
          </w:rPr>
          <w:t>Contribuţia Naţională Determinată actiualizată a R. Moldova</w:t>
        </w:r>
      </w:hyperlink>
      <w:r w:rsidRPr="00F8794B">
        <w:rPr>
          <w:lang w:val="it-IT"/>
        </w:rPr>
        <w:t>, Martie 2020 (Tabele 3.4-3).</w:t>
      </w:r>
    </w:p>
  </w:footnote>
  <w:footnote w:id="47">
    <w:p w14:paraId="5E8A9626" w14:textId="525AF925" w:rsidR="00C917F8" w:rsidRPr="00F66E36" w:rsidRDefault="00C917F8" w:rsidP="00365E06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 w:rsidRPr="00F8794B">
        <w:rPr>
          <w:lang w:val="it-IT"/>
        </w:rPr>
        <w:t xml:space="preserve"> </w:t>
      </w:r>
      <w:hyperlink r:id="rId28">
        <w:r w:rsidRPr="00F66E36">
          <w:rPr>
            <w:rStyle w:val="Hyperlink"/>
            <w:lang w:val="ro-RO"/>
          </w:rPr>
          <w:t xml:space="preserve"> Plan</w:t>
        </w:r>
        <w:r>
          <w:rPr>
            <w:rStyle w:val="Hyperlink"/>
            <w:lang w:val="ro-RO"/>
          </w:rPr>
          <w:t xml:space="preserve">ul Naţional privind Seceta al </w:t>
        </w:r>
      </w:hyperlink>
      <w:r w:rsidRPr="00F66E36">
        <w:rPr>
          <w:lang w:val="ro-RO"/>
        </w:rPr>
        <w:t xml:space="preserve"> </w:t>
      </w:r>
      <w:hyperlink r:id="rId29">
        <w:r w:rsidRPr="00F66E36">
          <w:rPr>
            <w:rStyle w:val="Hyperlink"/>
            <w:lang w:val="ro-RO"/>
          </w:rPr>
          <w:t>Republic</w:t>
        </w:r>
        <w:r>
          <w:rPr>
            <w:rStyle w:val="Hyperlink"/>
            <w:lang w:val="ro-RO"/>
          </w:rPr>
          <w:t>ii</w:t>
        </w:r>
        <w:r w:rsidRPr="00F66E36">
          <w:rPr>
            <w:rStyle w:val="Hyperlink"/>
            <w:lang w:val="ro-RO"/>
          </w:rPr>
          <w:t xml:space="preserve"> Moldova </w:t>
        </w:r>
      </w:hyperlink>
      <w:r w:rsidRPr="00F66E36">
        <w:rPr>
          <w:lang w:val="ro-RO"/>
        </w:rPr>
        <w:t xml:space="preserve"> (</w:t>
      </w:r>
      <w:r w:rsidRPr="00F8794B">
        <w:rPr>
          <w:i/>
          <w:lang w:val="it-IT"/>
        </w:rPr>
        <w:t>UNCCD Iniţiativa privind Seceta, Min</w:t>
      </w:r>
      <w:r w:rsidR="008C0D1C">
        <w:rPr>
          <w:i/>
          <w:lang w:val="it-IT"/>
        </w:rPr>
        <w:t>isterul</w:t>
      </w:r>
      <w:r w:rsidRPr="00F8794B">
        <w:rPr>
          <w:i/>
          <w:lang w:val="it-IT"/>
        </w:rPr>
        <w:t xml:space="preserve"> Agriculturii, Dezvotării </w:t>
      </w:r>
      <w:r w:rsidRPr="008C0D1C">
        <w:rPr>
          <w:i/>
          <w:strike/>
          <w:lang w:val="it-IT"/>
        </w:rPr>
        <w:t>Rurale</w:t>
      </w:r>
      <w:r w:rsidRPr="00F8794B">
        <w:rPr>
          <w:i/>
          <w:lang w:val="it-IT"/>
        </w:rPr>
        <w:t xml:space="preserve"> </w:t>
      </w:r>
      <w:r w:rsidR="008C0D1C">
        <w:rPr>
          <w:i/>
          <w:lang w:val="it-IT"/>
        </w:rPr>
        <w:t xml:space="preserve">Regionale </w:t>
      </w:r>
      <w:r w:rsidRPr="00F8794B">
        <w:rPr>
          <w:i/>
          <w:lang w:val="it-IT"/>
        </w:rPr>
        <w:t xml:space="preserve">şi Mediului, Serviciul Hidrometeorologic de Stat, </w:t>
      </w:r>
      <w:r>
        <w:rPr>
          <w:i/>
          <w:lang w:val="ro-RO"/>
        </w:rPr>
        <w:t>i</w:t>
      </w:r>
      <w:r w:rsidRPr="00F73256">
        <w:rPr>
          <w:i/>
          <w:lang w:val="ro-RO"/>
        </w:rPr>
        <w:t>un</w:t>
      </w:r>
      <w:r>
        <w:rPr>
          <w:i/>
          <w:lang w:val="ro-RO"/>
        </w:rPr>
        <w:t>i</w:t>
      </w:r>
      <w:r w:rsidRPr="00F73256">
        <w:rPr>
          <w:i/>
          <w:lang w:val="ro-RO"/>
        </w:rPr>
        <w:t>e 2019</w:t>
      </w:r>
      <w:r>
        <w:rPr>
          <w:lang w:val="ro-RO"/>
        </w:rPr>
        <w:t>).</w:t>
      </w:r>
    </w:p>
  </w:footnote>
  <w:footnote w:id="48">
    <w:p w14:paraId="05AF0647" w14:textId="77777777" w:rsidR="00C917F8" w:rsidRPr="00F8794B" w:rsidRDefault="00C917F8" w:rsidP="00365E06">
      <w:pPr>
        <w:pStyle w:val="Textnotdesubsol"/>
        <w:jc w:val="both"/>
        <w:rPr>
          <w:lang w:val="ro-RO"/>
        </w:rPr>
      </w:pPr>
      <w:r>
        <w:rPr>
          <w:rStyle w:val="Referinnotdesubsol"/>
        </w:rPr>
        <w:footnoteRef/>
      </w:r>
      <w:r w:rsidRPr="00F8794B">
        <w:rPr>
          <w:lang w:val="ro-RO"/>
        </w:rPr>
        <w:t xml:space="preserve"> Meteoalarma (</w:t>
      </w:r>
      <w:hyperlink r:id="rId30" w:history="1">
        <w:r w:rsidRPr="00F8794B">
          <w:rPr>
            <w:rStyle w:val="Hyperlink"/>
            <w:lang w:val="ro-RO"/>
          </w:rPr>
          <w:t>www.meteoalarm.org</w:t>
        </w:r>
      </w:hyperlink>
      <w:r w:rsidRPr="00F8794B">
        <w:rPr>
          <w:lang w:val="ro-RO"/>
        </w:rPr>
        <w:t>). este site-ul oficial al serviciilor meteorologice na</w:t>
      </w:r>
      <w:r w:rsidRPr="00F8794B">
        <w:rPr>
          <w:rFonts w:ascii="Cambria Math" w:hAnsi="Cambria Math" w:cs="Cambria Math"/>
          <w:lang w:val="ro-RO"/>
        </w:rPr>
        <w:t>ț</w:t>
      </w:r>
      <w:r w:rsidRPr="00F8794B">
        <w:rPr>
          <w:lang w:val="ro-RO"/>
        </w:rPr>
        <w:t>ionale din Europa, care oferă sfaturi despre vreme excep</w:t>
      </w:r>
      <w:r w:rsidRPr="00F8794B">
        <w:rPr>
          <w:rFonts w:ascii="Cambria Math" w:hAnsi="Cambria Math" w:cs="Cambria Math"/>
          <w:lang w:val="ro-RO"/>
        </w:rPr>
        <w:t>ț</w:t>
      </w:r>
      <w:r w:rsidRPr="00F8794B">
        <w:rPr>
          <w:lang w:val="ro-RO"/>
        </w:rPr>
        <w:t>ională; dezvoltat de EUMETNET, re</w:t>
      </w:r>
      <w:r w:rsidRPr="00F8794B">
        <w:rPr>
          <w:rFonts w:ascii="Cambria Math" w:hAnsi="Cambria Math" w:cs="Cambria Math"/>
          <w:lang w:val="ro-RO"/>
        </w:rPr>
        <w:t>ț</w:t>
      </w:r>
      <w:r w:rsidRPr="00F8794B">
        <w:rPr>
          <w:lang w:val="ro-RO"/>
        </w:rPr>
        <w:t>eaua de servicii meteorologice publice europene care sunt membre ale Organiza</w:t>
      </w:r>
      <w:r w:rsidRPr="00F8794B">
        <w:rPr>
          <w:rFonts w:ascii="Cambria Math" w:hAnsi="Cambria Math" w:cs="Cambria Math"/>
          <w:lang w:val="ro-RO"/>
        </w:rPr>
        <w:t>ț</w:t>
      </w:r>
      <w:r w:rsidRPr="00F8794B">
        <w:rPr>
          <w:lang w:val="ro-RO"/>
        </w:rPr>
        <w:t xml:space="preserve">iei Meteorologice Mondiale. </w:t>
      </w:r>
    </w:p>
    <w:p w14:paraId="2690766F" w14:textId="77777777" w:rsidR="00C917F8" w:rsidRPr="00F8794B" w:rsidRDefault="00C917F8" w:rsidP="00365E06">
      <w:pPr>
        <w:pStyle w:val="Textnotdesubsol"/>
        <w:jc w:val="both"/>
        <w:rPr>
          <w:lang w:val="ro-RO"/>
        </w:rPr>
      </w:pPr>
    </w:p>
  </w:footnote>
  <w:footnote w:id="49">
    <w:p w14:paraId="0F1C5359" w14:textId="77777777" w:rsidR="00C917F8" w:rsidRPr="00F8794B" w:rsidRDefault="00C917F8" w:rsidP="00365E06">
      <w:pPr>
        <w:pStyle w:val="Textnotdesubsol"/>
        <w:rPr>
          <w:lang w:val="ro-RO"/>
        </w:rPr>
      </w:pPr>
      <w:r>
        <w:rPr>
          <w:rStyle w:val="Referinnotdesubsol"/>
        </w:rPr>
        <w:footnoteRef/>
      </w:r>
      <w:r w:rsidRPr="00F8794B">
        <w:rPr>
          <w:lang w:val="ro-RO"/>
        </w:rPr>
        <w:t xml:space="preserve"> Evaluarea capacită</w:t>
      </w:r>
      <w:r w:rsidRPr="00F8794B">
        <w:rPr>
          <w:rFonts w:ascii="Cambria Math" w:hAnsi="Cambria Math" w:cs="Cambria Math"/>
          <w:lang w:val="ro-RO"/>
        </w:rPr>
        <w:t>ț</w:t>
      </w:r>
      <w:r w:rsidRPr="00F8794B">
        <w:rPr>
          <w:lang w:val="ro-RO"/>
        </w:rPr>
        <w:t>ii institu</w:t>
      </w:r>
      <w:r w:rsidRPr="00F8794B">
        <w:rPr>
          <w:rFonts w:ascii="Cambria Math" w:hAnsi="Cambria Math" w:cs="Cambria Math"/>
          <w:lang w:val="ro-RO"/>
        </w:rPr>
        <w:t>ț</w:t>
      </w:r>
      <w:r w:rsidRPr="00F8794B">
        <w:rPr>
          <w:lang w:val="ro-RO"/>
        </w:rPr>
        <w:t>ionale, Raport Final (septembrie 2021) (</w:t>
      </w:r>
      <w:r w:rsidRPr="00F8794B">
        <w:rPr>
          <w:i/>
          <w:lang w:val="ro-RO"/>
        </w:rPr>
        <w:t>Suport  PNUD pentru Guvernul Republicii Moldova în avansarea celui de-al doilea ciclu al procesului său de planificare na</w:t>
      </w:r>
      <w:r w:rsidRPr="00F8794B">
        <w:rPr>
          <w:rFonts w:ascii="Cambria Math" w:hAnsi="Cambria Math" w:cs="Cambria Math"/>
          <w:i/>
          <w:lang w:val="ro-RO"/>
        </w:rPr>
        <w:t>ț</w:t>
      </w:r>
      <w:r w:rsidRPr="00F8794B">
        <w:rPr>
          <w:i/>
          <w:lang w:val="ro-RO"/>
        </w:rPr>
        <w:t xml:space="preserve">ională a adaptării /PNA-2/);Raport privind evaluarea capacităților instituționale pentru sectorul Agricultură, </w:t>
      </w:r>
      <w:r w:rsidRPr="00F8794B">
        <w:rPr>
          <w:lang w:val="ro-RO"/>
        </w:rPr>
        <w:t xml:space="preserve"> elaborate de FAO (versionea Aprilie 2022) (Suport GCF în cadrul proiectului „Integrarea adaptării în procesele de planificare pentru a reduce vulnerabilitatea la nivel local și central în sectorul agricultură al Republicii Moldova”). </w:t>
      </w:r>
    </w:p>
  </w:footnote>
  <w:footnote w:id="50">
    <w:p w14:paraId="64A94BF7" w14:textId="77777777" w:rsidR="00C917F8" w:rsidRPr="00555D53" w:rsidRDefault="00C917F8" w:rsidP="000578A2">
      <w:pPr>
        <w:pStyle w:val="Textnotdesubsol"/>
        <w:rPr>
          <w:lang w:val="en-US"/>
        </w:rPr>
      </w:pPr>
      <w:r>
        <w:rPr>
          <w:rStyle w:val="Referinnotdesubsol"/>
        </w:rPr>
        <w:footnoteRef/>
      </w:r>
      <w:r>
        <w:t xml:space="preserve"> </w:t>
      </w:r>
      <w:r>
        <w:rPr>
          <w:lang w:val="en-US"/>
        </w:rPr>
        <w:t xml:space="preserve">Source: </w:t>
      </w:r>
      <w:bookmarkStart w:id="58" w:name="_Hlk104509641"/>
      <w:r w:rsidRPr="00D81139">
        <w:rPr>
          <w:lang w:val="en-US"/>
        </w:rPr>
        <w:t>Institutional Capacity Assessment Report</w:t>
      </w:r>
      <w:r>
        <w:rPr>
          <w:lang w:val="en-US"/>
        </w:rPr>
        <w:t xml:space="preserve"> for the Agriculture Sector</w:t>
      </w:r>
      <w:bookmarkEnd w:id="58"/>
      <w:r>
        <w:rPr>
          <w:lang w:val="en-US"/>
        </w:rPr>
        <w:t>,</w:t>
      </w:r>
      <w:r w:rsidRPr="00D81139">
        <w:rPr>
          <w:lang w:val="en-US"/>
        </w:rPr>
        <w:t xml:space="preserve"> developed by FAO </w:t>
      </w:r>
      <w:r>
        <w:rPr>
          <w:lang w:val="en-US"/>
        </w:rPr>
        <w:t>(v. April, 2022).</w:t>
      </w:r>
    </w:p>
  </w:footnote>
  <w:footnote w:id="51">
    <w:p w14:paraId="4DD44268" w14:textId="77777777" w:rsidR="00C917F8" w:rsidRPr="0002669B" w:rsidRDefault="00C917F8" w:rsidP="00365E06">
      <w:pPr>
        <w:pStyle w:val="Textnotdesubsol"/>
      </w:pPr>
      <w:r w:rsidRPr="0002669B">
        <w:rPr>
          <w:rStyle w:val="Referinnotdesubsol"/>
        </w:rPr>
        <w:footnoteRef/>
      </w:r>
      <w:r w:rsidRPr="0002669B">
        <w:t xml:space="preserve"> </w:t>
      </w:r>
      <w:r>
        <w:t>Planul de Dezvoltare a Capacităţii în sprijinul procesului PNA al R.Molodva, Raport F</w:t>
      </w:r>
      <w:r w:rsidRPr="00B91586">
        <w:t>inal (</w:t>
      </w:r>
      <w:r>
        <w:t>noiembrie</w:t>
      </w:r>
      <w:r w:rsidRPr="00B91586">
        <w:t xml:space="preserve"> 2021) (</w:t>
      </w:r>
      <w:r w:rsidRPr="00B91586">
        <w:rPr>
          <w:i/>
        </w:rPr>
        <w:t>sprijin PNUD pentru Guvernul Republicii Moldova în avansarea celui de-al doilea ciclu al procesului său de planificare na</w:t>
      </w:r>
      <w:r w:rsidRPr="00B91586">
        <w:rPr>
          <w:rFonts w:ascii="Cambria Math" w:hAnsi="Cambria Math" w:cs="Cambria Math"/>
          <w:i/>
        </w:rPr>
        <w:t>ț</w:t>
      </w:r>
      <w:r w:rsidRPr="00B91586">
        <w:rPr>
          <w:i/>
        </w:rPr>
        <w:t>ională a adaptării /PNA-2/).</w:t>
      </w:r>
    </w:p>
    <w:p w14:paraId="63047D66" w14:textId="77777777" w:rsidR="00C917F8" w:rsidRPr="0002669B" w:rsidRDefault="00C917F8" w:rsidP="00365E06">
      <w:pPr>
        <w:pStyle w:val="Textnotdesubsol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069EA" w14:textId="77777777" w:rsidR="00C917F8" w:rsidRDefault="00C917F8">
    <w:pPr>
      <w:pStyle w:val="Ante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A5FBF" w14:textId="77777777" w:rsidR="00C917F8" w:rsidRDefault="00C917F8">
    <w:pPr>
      <w:pStyle w:val="Ante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D34275" w14:textId="77777777" w:rsidR="00C917F8" w:rsidRDefault="00C917F8">
    <w:pPr>
      <w:pStyle w:val="Ante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FB0C8C" w14:textId="77777777" w:rsidR="00C917F8" w:rsidRPr="006B6B36" w:rsidRDefault="00C917F8" w:rsidP="006B6B36">
    <w:pPr>
      <w:pStyle w:val="Ante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8A548A"/>
    <w:multiLevelType w:val="hybridMultilevel"/>
    <w:tmpl w:val="1974FCAE"/>
    <w:lvl w:ilvl="0" w:tplc="D294026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5E3079"/>
    <w:multiLevelType w:val="hybridMultilevel"/>
    <w:tmpl w:val="90384446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5D31A06"/>
    <w:multiLevelType w:val="hybridMultilevel"/>
    <w:tmpl w:val="DF1604E4"/>
    <w:lvl w:ilvl="0" w:tplc="04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3" w15:restartNumberingAfterBreak="0">
    <w:nsid w:val="078E7BB5"/>
    <w:multiLevelType w:val="hybridMultilevel"/>
    <w:tmpl w:val="6A408434"/>
    <w:lvl w:ilvl="0" w:tplc="04090001">
      <w:start w:val="1"/>
      <w:numFmt w:val="bullet"/>
      <w:lvlText w:val=""/>
      <w:lvlJc w:val="left"/>
      <w:pPr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080134BB"/>
    <w:multiLevelType w:val="hybridMultilevel"/>
    <w:tmpl w:val="C292D40C"/>
    <w:lvl w:ilvl="0" w:tplc="4B68347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072F28"/>
    <w:multiLevelType w:val="hybridMultilevel"/>
    <w:tmpl w:val="A56A71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89B65C9"/>
    <w:multiLevelType w:val="hybridMultilevel"/>
    <w:tmpl w:val="5BC4FD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w w:val="100"/>
        <w:sz w:val="22"/>
        <w:szCs w:val="22"/>
        <w:lang w:val="en-GB" w:eastAsia="en-GB" w:bidi="en-GB"/>
      </w:rPr>
    </w:lvl>
    <w:lvl w:ilvl="1" w:tplc="FFFFFFFF">
      <w:numFmt w:val="bullet"/>
      <w:lvlText w:val="•"/>
      <w:lvlJc w:val="left"/>
      <w:pPr>
        <w:ind w:left="817" w:hanging="360"/>
      </w:pPr>
      <w:rPr>
        <w:rFonts w:hint="default"/>
        <w:lang w:val="en-GB" w:eastAsia="en-GB" w:bidi="en-GB"/>
      </w:rPr>
    </w:lvl>
    <w:lvl w:ilvl="2" w:tplc="FFFFFFFF">
      <w:numFmt w:val="bullet"/>
      <w:lvlText w:val="•"/>
      <w:lvlJc w:val="left"/>
      <w:pPr>
        <w:ind w:left="1175" w:hanging="360"/>
      </w:pPr>
      <w:rPr>
        <w:rFonts w:hint="default"/>
        <w:lang w:val="en-GB" w:eastAsia="en-GB" w:bidi="en-GB"/>
      </w:rPr>
    </w:lvl>
    <w:lvl w:ilvl="3" w:tplc="FFFFFFFF">
      <w:numFmt w:val="bullet"/>
      <w:lvlText w:val="•"/>
      <w:lvlJc w:val="left"/>
      <w:pPr>
        <w:ind w:left="1533" w:hanging="360"/>
      </w:pPr>
      <w:rPr>
        <w:rFonts w:hint="default"/>
        <w:lang w:val="en-GB" w:eastAsia="en-GB" w:bidi="en-GB"/>
      </w:rPr>
    </w:lvl>
    <w:lvl w:ilvl="4" w:tplc="FFFFFFFF">
      <w:numFmt w:val="bullet"/>
      <w:lvlText w:val="•"/>
      <w:lvlJc w:val="left"/>
      <w:pPr>
        <w:ind w:left="1891" w:hanging="360"/>
      </w:pPr>
      <w:rPr>
        <w:rFonts w:hint="default"/>
        <w:lang w:val="en-GB" w:eastAsia="en-GB" w:bidi="en-GB"/>
      </w:rPr>
    </w:lvl>
    <w:lvl w:ilvl="5" w:tplc="FFFFFFFF">
      <w:numFmt w:val="bullet"/>
      <w:lvlText w:val="•"/>
      <w:lvlJc w:val="left"/>
      <w:pPr>
        <w:ind w:left="2249" w:hanging="360"/>
      </w:pPr>
      <w:rPr>
        <w:rFonts w:hint="default"/>
        <w:lang w:val="en-GB" w:eastAsia="en-GB" w:bidi="en-GB"/>
      </w:rPr>
    </w:lvl>
    <w:lvl w:ilvl="6" w:tplc="FFFFFFFF">
      <w:numFmt w:val="bullet"/>
      <w:lvlText w:val="•"/>
      <w:lvlJc w:val="left"/>
      <w:pPr>
        <w:ind w:left="2607" w:hanging="360"/>
      </w:pPr>
      <w:rPr>
        <w:rFonts w:hint="default"/>
        <w:lang w:val="en-GB" w:eastAsia="en-GB" w:bidi="en-GB"/>
      </w:rPr>
    </w:lvl>
    <w:lvl w:ilvl="7" w:tplc="FFFFFFFF">
      <w:numFmt w:val="bullet"/>
      <w:lvlText w:val="•"/>
      <w:lvlJc w:val="left"/>
      <w:pPr>
        <w:ind w:left="2965" w:hanging="360"/>
      </w:pPr>
      <w:rPr>
        <w:rFonts w:hint="default"/>
        <w:lang w:val="en-GB" w:eastAsia="en-GB" w:bidi="en-GB"/>
      </w:rPr>
    </w:lvl>
    <w:lvl w:ilvl="8" w:tplc="FFFFFFFF">
      <w:numFmt w:val="bullet"/>
      <w:lvlText w:val="•"/>
      <w:lvlJc w:val="left"/>
      <w:pPr>
        <w:ind w:left="3323" w:hanging="360"/>
      </w:pPr>
      <w:rPr>
        <w:rFonts w:hint="default"/>
        <w:lang w:val="en-GB" w:eastAsia="en-GB" w:bidi="en-GB"/>
      </w:rPr>
    </w:lvl>
  </w:abstractNum>
  <w:abstractNum w:abstractNumId="7" w15:restartNumberingAfterBreak="0">
    <w:nsid w:val="0A1B66D0"/>
    <w:multiLevelType w:val="hybridMultilevel"/>
    <w:tmpl w:val="268C0E10"/>
    <w:lvl w:ilvl="0" w:tplc="D3DC4B30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0B3D663B"/>
    <w:multiLevelType w:val="hybridMultilevel"/>
    <w:tmpl w:val="EE70FC12"/>
    <w:lvl w:ilvl="0" w:tplc="4B68347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FD276B"/>
    <w:multiLevelType w:val="hybridMultilevel"/>
    <w:tmpl w:val="C7127C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3904C5"/>
    <w:multiLevelType w:val="hybridMultilevel"/>
    <w:tmpl w:val="602CF83A"/>
    <w:lvl w:ilvl="0" w:tplc="49DAAF1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CC65CF"/>
    <w:multiLevelType w:val="hybridMultilevel"/>
    <w:tmpl w:val="2DEE910A"/>
    <w:lvl w:ilvl="0" w:tplc="49DAAF1E">
      <w:start w:val="1"/>
      <w:numFmt w:val="bullet"/>
      <w:lvlText w:val="Ü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2" w15:restartNumberingAfterBreak="0">
    <w:nsid w:val="0FD62C00"/>
    <w:multiLevelType w:val="hybridMultilevel"/>
    <w:tmpl w:val="5CB4F7DC"/>
    <w:lvl w:ilvl="0" w:tplc="D3DC4B30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2102E5B"/>
    <w:multiLevelType w:val="hybridMultilevel"/>
    <w:tmpl w:val="2EAA7E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2870075"/>
    <w:multiLevelType w:val="hybridMultilevel"/>
    <w:tmpl w:val="091AAA5C"/>
    <w:lvl w:ilvl="0" w:tplc="2D1A9A10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3097031"/>
    <w:multiLevelType w:val="hybridMultilevel"/>
    <w:tmpl w:val="A204F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6548A0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1FDD1B98"/>
    <w:multiLevelType w:val="multilevel"/>
    <w:tmpl w:val="74B2302E"/>
    <w:lvl w:ilvl="0">
      <w:start w:val="3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16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540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68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86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0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188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3320" w:hanging="1800"/>
      </w:pPr>
      <w:rPr>
        <w:rFonts w:hint="default"/>
      </w:rPr>
    </w:lvl>
  </w:abstractNum>
  <w:abstractNum w:abstractNumId="18" w15:restartNumberingAfterBreak="0">
    <w:nsid w:val="20F10833"/>
    <w:multiLevelType w:val="hybridMultilevel"/>
    <w:tmpl w:val="DC2C1536"/>
    <w:lvl w:ilvl="0" w:tplc="4B683476">
      <w:start w:val="1"/>
      <w:numFmt w:val="bullet"/>
      <w:lvlText w:val=""/>
      <w:lvlJc w:val="left"/>
      <w:pPr>
        <w:ind w:left="1211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9" w15:restartNumberingAfterBreak="0">
    <w:nsid w:val="21531C3B"/>
    <w:multiLevelType w:val="hybridMultilevel"/>
    <w:tmpl w:val="4E3A671A"/>
    <w:lvl w:ilvl="0" w:tplc="040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7573C2"/>
    <w:multiLevelType w:val="hybridMultilevel"/>
    <w:tmpl w:val="51AEFA62"/>
    <w:lvl w:ilvl="0" w:tplc="49DAAF1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571253B"/>
    <w:multiLevelType w:val="hybridMultilevel"/>
    <w:tmpl w:val="F732C8E6"/>
    <w:lvl w:ilvl="0" w:tplc="4B68347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65B38A9"/>
    <w:multiLevelType w:val="hybridMultilevel"/>
    <w:tmpl w:val="7D886A30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7FA4F71"/>
    <w:multiLevelType w:val="hybridMultilevel"/>
    <w:tmpl w:val="D87808A8"/>
    <w:lvl w:ilvl="0" w:tplc="49DAAF1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91B1F2D"/>
    <w:multiLevelType w:val="hybridMultilevel"/>
    <w:tmpl w:val="126AF33A"/>
    <w:lvl w:ilvl="0" w:tplc="ADF04E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007EAD"/>
    <w:multiLevelType w:val="hybridMultilevel"/>
    <w:tmpl w:val="544C74D2"/>
    <w:lvl w:ilvl="0" w:tplc="FFFFFFFF">
      <w:start w:val="1"/>
      <w:numFmt w:val="decimal"/>
      <w:lvlText w:val="%1)"/>
      <w:lvlJc w:val="left"/>
      <w:pPr>
        <w:ind w:left="1080" w:hanging="360"/>
      </w:pPr>
      <w:rPr>
        <w:i w:val="0"/>
        <w:iCs/>
      </w:r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C0870E9"/>
    <w:multiLevelType w:val="hybridMultilevel"/>
    <w:tmpl w:val="CED8C0E4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7" w15:restartNumberingAfterBreak="0">
    <w:nsid w:val="2D554265"/>
    <w:multiLevelType w:val="hybridMultilevel"/>
    <w:tmpl w:val="B94884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E633FDB"/>
    <w:multiLevelType w:val="hybridMultilevel"/>
    <w:tmpl w:val="61406EF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2E76129E"/>
    <w:multiLevelType w:val="multilevel"/>
    <w:tmpl w:val="D3C01392"/>
    <w:lvl w:ilvl="0">
      <w:start w:val="2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6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000" w:hanging="2160"/>
      </w:pPr>
      <w:rPr>
        <w:rFonts w:hint="default"/>
      </w:rPr>
    </w:lvl>
  </w:abstractNum>
  <w:abstractNum w:abstractNumId="30" w15:restartNumberingAfterBreak="0">
    <w:nsid w:val="2F963807"/>
    <w:multiLevelType w:val="hybridMultilevel"/>
    <w:tmpl w:val="C536449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D640ECA">
      <w:numFmt w:val="bullet"/>
      <w:lvlText w:val="•"/>
      <w:lvlJc w:val="left"/>
      <w:pPr>
        <w:ind w:left="1440" w:hanging="720"/>
      </w:pPr>
      <w:rPr>
        <w:rFonts w:ascii="Times New Roman" w:eastAsia="Calibr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2FB1540A"/>
    <w:multiLevelType w:val="hybridMultilevel"/>
    <w:tmpl w:val="8AF0B660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FE5261E"/>
    <w:multiLevelType w:val="hybridMultilevel"/>
    <w:tmpl w:val="2E92107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0CF425E"/>
    <w:multiLevelType w:val="hybridMultilevel"/>
    <w:tmpl w:val="9962E9E6"/>
    <w:lvl w:ilvl="0" w:tplc="4B68347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1734D9D"/>
    <w:multiLevelType w:val="hybridMultilevel"/>
    <w:tmpl w:val="46300A46"/>
    <w:lvl w:ilvl="0" w:tplc="4B683476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318E4E65"/>
    <w:multiLevelType w:val="hybridMultilevel"/>
    <w:tmpl w:val="2C24D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3499071C"/>
    <w:multiLevelType w:val="hybridMultilevel"/>
    <w:tmpl w:val="E258F870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D8048C"/>
    <w:multiLevelType w:val="hybridMultilevel"/>
    <w:tmpl w:val="612C2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35D14EB3"/>
    <w:multiLevelType w:val="hybridMultilevel"/>
    <w:tmpl w:val="EE1C66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5F41D45"/>
    <w:multiLevelType w:val="hybridMultilevel"/>
    <w:tmpl w:val="32961F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A23AD2"/>
    <w:multiLevelType w:val="hybridMultilevel"/>
    <w:tmpl w:val="AFCE02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39DF6082"/>
    <w:multiLevelType w:val="hybridMultilevel"/>
    <w:tmpl w:val="E1DC66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AA50737"/>
    <w:multiLevelType w:val="hybridMultilevel"/>
    <w:tmpl w:val="0A50193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BAF7943"/>
    <w:multiLevelType w:val="hybridMultilevel"/>
    <w:tmpl w:val="0C5202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3BCF4116"/>
    <w:multiLevelType w:val="hybridMultilevel"/>
    <w:tmpl w:val="A942D0B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3C331E61"/>
    <w:multiLevelType w:val="hybridMultilevel"/>
    <w:tmpl w:val="EB94466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FA2596C"/>
    <w:multiLevelType w:val="hybridMultilevel"/>
    <w:tmpl w:val="BDA600A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428B1B3D"/>
    <w:multiLevelType w:val="hybridMultilevel"/>
    <w:tmpl w:val="5E8CBBE4"/>
    <w:lvl w:ilvl="0" w:tplc="D3DC4B30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sz w:val="24"/>
        <w:szCs w:val="24"/>
      </w:rPr>
    </w:lvl>
    <w:lvl w:ilvl="1" w:tplc="04180019" w:tentative="1">
      <w:start w:val="1"/>
      <w:numFmt w:val="lowerLetter"/>
      <w:lvlText w:val="%2."/>
      <w:lvlJc w:val="left"/>
      <w:pPr>
        <w:ind w:left="1800" w:hanging="360"/>
      </w:pPr>
    </w:lvl>
    <w:lvl w:ilvl="2" w:tplc="0418001B" w:tentative="1">
      <w:start w:val="1"/>
      <w:numFmt w:val="lowerRoman"/>
      <w:lvlText w:val="%3."/>
      <w:lvlJc w:val="right"/>
      <w:pPr>
        <w:ind w:left="2520" w:hanging="180"/>
      </w:pPr>
    </w:lvl>
    <w:lvl w:ilvl="3" w:tplc="0418000F" w:tentative="1">
      <w:start w:val="1"/>
      <w:numFmt w:val="decimal"/>
      <w:lvlText w:val="%4."/>
      <w:lvlJc w:val="left"/>
      <w:pPr>
        <w:ind w:left="3240" w:hanging="360"/>
      </w:pPr>
    </w:lvl>
    <w:lvl w:ilvl="4" w:tplc="04180019" w:tentative="1">
      <w:start w:val="1"/>
      <w:numFmt w:val="lowerLetter"/>
      <w:lvlText w:val="%5."/>
      <w:lvlJc w:val="left"/>
      <w:pPr>
        <w:ind w:left="3960" w:hanging="360"/>
      </w:pPr>
    </w:lvl>
    <w:lvl w:ilvl="5" w:tplc="0418001B" w:tentative="1">
      <w:start w:val="1"/>
      <w:numFmt w:val="lowerRoman"/>
      <w:lvlText w:val="%6."/>
      <w:lvlJc w:val="right"/>
      <w:pPr>
        <w:ind w:left="4680" w:hanging="180"/>
      </w:pPr>
    </w:lvl>
    <w:lvl w:ilvl="6" w:tplc="0418000F" w:tentative="1">
      <w:start w:val="1"/>
      <w:numFmt w:val="decimal"/>
      <w:lvlText w:val="%7."/>
      <w:lvlJc w:val="left"/>
      <w:pPr>
        <w:ind w:left="5400" w:hanging="360"/>
      </w:pPr>
    </w:lvl>
    <w:lvl w:ilvl="7" w:tplc="04180019" w:tentative="1">
      <w:start w:val="1"/>
      <w:numFmt w:val="lowerLetter"/>
      <w:lvlText w:val="%8."/>
      <w:lvlJc w:val="left"/>
      <w:pPr>
        <w:ind w:left="6120" w:hanging="360"/>
      </w:pPr>
    </w:lvl>
    <w:lvl w:ilvl="8" w:tplc="041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430B4071"/>
    <w:multiLevelType w:val="hybridMultilevel"/>
    <w:tmpl w:val="138675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58B2D85"/>
    <w:multiLevelType w:val="hybridMultilevel"/>
    <w:tmpl w:val="25ACA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7E323A8"/>
    <w:multiLevelType w:val="hybridMultilevel"/>
    <w:tmpl w:val="3ACAD2A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49050675"/>
    <w:multiLevelType w:val="hybridMultilevel"/>
    <w:tmpl w:val="E056D97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94F2F44"/>
    <w:multiLevelType w:val="hybridMultilevel"/>
    <w:tmpl w:val="73702322"/>
    <w:lvl w:ilvl="0" w:tplc="648CC056">
      <w:start w:val="1"/>
      <w:numFmt w:val="bullet"/>
      <w:lvlText w:val=""/>
      <w:lvlJc w:val="left"/>
      <w:pPr>
        <w:ind w:left="775" w:hanging="360"/>
      </w:pPr>
      <w:rPr>
        <w:rFonts w:ascii="Wingdings" w:hAnsi="Wingdings"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53" w15:restartNumberingAfterBreak="0">
    <w:nsid w:val="4BB64DAA"/>
    <w:multiLevelType w:val="hybridMultilevel"/>
    <w:tmpl w:val="F19A39BC"/>
    <w:lvl w:ilvl="0" w:tplc="EF4E2A9C">
      <w:start w:val="1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BF710D7"/>
    <w:multiLevelType w:val="hybridMultilevel"/>
    <w:tmpl w:val="82F2E5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3DC4B30">
      <w:numFmt w:val="bullet"/>
      <w:lvlText w:val="•"/>
      <w:lvlJc w:val="left"/>
      <w:pPr>
        <w:ind w:left="2360" w:hanging="920"/>
      </w:pPr>
      <w:rPr>
        <w:rFonts w:ascii="Calibri" w:eastAsia="Calibri" w:hAnsi="Calibri" w:cs="Calibri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5" w15:restartNumberingAfterBreak="0">
    <w:nsid w:val="4D027937"/>
    <w:multiLevelType w:val="hybridMultilevel"/>
    <w:tmpl w:val="99B2D4C4"/>
    <w:lvl w:ilvl="0" w:tplc="F6780DCC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b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6" w15:restartNumberingAfterBreak="0">
    <w:nsid w:val="4E1D7014"/>
    <w:multiLevelType w:val="hybridMultilevel"/>
    <w:tmpl w:val="153632CE"/>
    <w:lvl w:ilvl="0" w:tplc="4B68347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FA12375"/>
    <w:multiLevelType w:val="hybridMultilevel"/>
    <w:tmpl w:val="043EF678"/>
    <w:lvl w:ilvl="0" w:tplc="D294026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4FCB581D"/>
    <w:multiLevelType w:val="hybridMultilevel"/>
    <w:tmpl w:val="E1F64A58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9" w15:restartNumberingAfterBreak="0">
    <w:nsid w:val="4FEE1DF1"/>
    <w:multiLevelType w:val="hybridMultilevel"/>
    <w:tmpl w:val="9B56D8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0" w15:restartNumberingAfterBreak="0">
    <w:nsid w:val="51B72C2D"/>
    <w:multiLevelType w:val="hybridMultilevel"/>
    <w:tmpl w:val="F37EE8E4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1" w15:restartNumberingAfterBreak="0">
    <w:nsid w:val="52315AC3"/>
    <w:multiLevelType w:val="hybridMultilevel"/>
    <w:tmpl w:val="594AFBF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2" w15:restartNumberingAfterBreak="0">
    <w:nsid w:val="525D74A6"/>
    <w:multiLevelType w:val="hybridMultilevel"/>
    <w:tmpl w:val="5D0C14B2"/>
    <w:lvl w:ilvl="0" w:tplc="29D2D730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71289E66">
      <w:start w:val="1"/>
      <w:numFmt w:val="decimal"/>
      <w:lvlText w:val="(%2)"/>
      <w:lvlJc w:val="left"/>
      <w:pPr>
        <w:ind w:left="162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27F0F03"/>
    <w:multiLevelType w:val="hybridMultilevel"/>
    <w:tmpl w:val="557CE39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4" w15:restartNumberingAfterBreak="0">
    <w:nsid w:val="53035FFA"/>
    <w:multiLevelType w:val="hybridMultilevel"/>
    <w:tmpl w:val="957C6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54685B00"/>
    <w:multiLevelType w:val="hybridMultilevel"/>
    <w:tmpl w:val="AC86040A"/>
    <w:lvl w:ilvl="0" w:tplc="D294026C">
      <w:numFmt w:val="bullet"/>
      <w:lvlText w:val="•"/>
      <w:lvlJc w:val="left"/>
      <w:pPr>
        <w:ind w:left="648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66" w15:restartNumberingAfterBreak="0">
    <w:nsid w:val="55061C75"/>
    <w:multiLevelType w:val="multilevel"/>
    <w:tmpl w:val="D2BAB728"/>
    <w:lvl w:ilvl="0">
      <w:start w:val="8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38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0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7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40" w:hanging="2160"/>
      </w:pPr>
      <w:rPr>
        <w:rFonts w:hint="default"/>
      </w:rPr>
    </w:lvl>
  </w:abstractNum>
  <w:abstractNum w:abstractNumId="67" w15:restartNumberingAfterBreak="0">
    <w:nsid w:val="58A575E2"/>
    <w:multiLevelType w:val="hybridMultilevel"/>
    <w:tmpl w:val="759686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8CD09F6"/>
    <w:multiLevelType w:val="hybridMultilevel"/>
    <w:tmpl w:val="7CF6586C"/>
    <w:lvl w:ilvl="0" w:tplc="04090017">
      <w:start w:val="1"/>
      <w:numFmt w:val="lowerLetter"/>
      <w:lvlText w:val="%1)"/>
      <w:lvlJc w:val="left"/>
      <w:pPr>
        <w:ind w:left="1429" w:hanging="360"/>
      </w:pPr>
    </w:lvl>
    <w:lvl w:ilvl="1" w:tplc="0409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2" w:tplc="3C2484E0">
      <w:start w:val="4"/>
      <w:numFmt w:val="lowerRoman"/>
      <w:lvlText w:val="%3."/>
      <w:lvlJc w:val="left"/>
      <w:pPr>
        <w:ind w:left="3409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3589" w:hanging="360"/>
      </w:pPr>
    </w:lvl>
    <w:lvl w:ilvl="4" w:tplc="04090019" w:tentative="1">
      <w:start w:val="1"/>
      <w:numFmt w:val="lowerLetter"/>
      <w:lvlText w:val="%5."/>
      <w:lvlJc w:val="left"/>
      <w:pPr>
        <w:ind w:left="4309" w:hanging="360"/>
      </w:pPr>
    </w:lvl>
    <w:lvl w:ilvl="5" w:tplc="0409001B" w:tentative="1">
      <w:start w:val="1"/>
      <w:numFmt w:val="lowerRoman"/>
      <w:lvlText w:val="%6."/>
      <w:lvlJc w:val="right"/>
      <w:pPr>
        <w:ind w:left="5029" w:hanging="180"/>
      </w:pPr>
    </w:lvl>
    <w:lvl w:ilvl="6" w:tplc="0409000F" w:tentative="1">
      <w:start w:val="1"/>
      <w:numFmt w:val="decimal"/>
      <w:lvlText w:val="%7."/>
      <w:lvlJc w:val="left"/>
      <w:pPr>
        <w:ind w:left="5749" w:hanging="360"/>
      </w:pPr>
    </w:lvl>
    <w:lvl w:ilvl="7" w:tplc="04090019" w:tentative="1">
      <w:start w:val="1"/>
      <w:numFmt w:val="lowerLetter"/>
      <w:lvlText w:val="%8."/>
      <w:lvlJc w:val="left"/>
      <w:pPr>
        <w:ind w:left="6469" w:hanging="360"/>
      </w:pPr>
    </w:lvl>
    <w:lvl w:ilvl="8" w:tplc="04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9" w15:restartNumberingAfterBreak="0">
    <w:nsid w:val="5BAE70EA"/>
    <w:multiLevelType w:val="hybridMultilevel"/>
    <w:tmpl w:val="09E87782"/>
    <w:lvl w:ilvl="0" w:tplc="4B683476">
      <w:start w:val="1"/>
      <w:numFmt w:val="bullet"/>
      <w:lvlText w:val="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A334E1"/>
    <w:multiLevelType w:val="hybridMultilevel"/>
    <w:tmpl w:val="C0621484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1" w15:restartNumberingAfterBreak="0">
    <w:nsid w:val="5CE342B6"/>
    <w:multiLevelType w:val="hybridMultilevel"/>
    <w:tmpl w:val="39C00E7C"/>
    <w:lvl w:ilvl="0" w:tplc="D294026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5D9D27EE"/>
    <w:multiLevelType w:val="hybridMultilevel"/>
    <w:tmpl w:val="DC401130"/>
    <w:lvl w:ilvl="0" w:tplc="D294026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7E1EC0"/>
    <w:multiLevelType w:val="hybridMultilevel"/>
    <w:tmpl w:val="2EAA7E4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32A1EA4"/>
    <w:multiLevelType w:val="hybridMultilevel"/>
    <w:tmpl w:val="0A9ED554"/>
    <w:lvl w:ilvl="0" w:tplc="82C08A6E">
      <w:start w:val="1"/>
      <w:numFmt w:val="bullet"/>
      <w:lvlText w:val="Ü"/>
      <w:lvlJc w:val="left"/>
      <w:pPr>
        <w:ind w:left="720" w:hanging="360"/>
      </w:pPr>
      <w:rPr>
        <w:rFonts w:ascii="Wingdings" w:hAnsi="Wingdings" w:hint="default"/>
        <w:lang w:val="en-US" w:eastAsia="en-GB" w:bidi="en-GB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643D510F"/>
    <w:multiLevelType w:val="hybridMultilevel"/>
    <w:tmpl w:val="C21094E6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6" w15:restartNumberingAfterBreak="0">
    <w:nsid w:val="670869CC"/>
    <w:multiLevelType w:val="hybridMultilevel"/>
    <w:tmpl w:val="FF1EAA88"/>
    <w:lvl w:ilvl="0" w:tplc="D3DC4B30">
      <w:numFmt w:val="bullet"/>
      <w:lvlText w:val="•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7" w15:restartNumberingAfterBreak="0">
    <w:nsid w:val="683C127D"/>
    <w:multiLevelType w:val="hybridMultilevel"/>
    <w:tmpl w:val="1084F452"/>
    <w:lvl w:ilvl="0" w:tplc="D294026C">
      <w:numFmt w:val="bullet"/>
      <w:lvlText w:val="•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8" w15:restartNumberingAfterBreak="0">
    <w:nsid w:val="6B804C0F"/>
    <w:multiLevelType w:val="hybridMultilevel"/>
    <w:tmpl w:val="2908980E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9" w15:restartNumberingAfterBreak="0">
    <w:nsid w:val="6BFA1A76"/>
    <w:multiLevelType w:val="hybridMultilevel"/>
    <w:tmpl w:val="ABF2E7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6DE52E40"/>
    <w:multiLevelType w:val="hybridMultilevel"/>
    <w:tmpl w:val="6D4EA1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1" w15:restartNumberingAfterBreak="0">
    <w:nsid w:val="6E4936E8"/>
    <w:multiLevelType w:val="hybridMultilevel"/>
    <w:tmpl w:val="221ACACA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2" w15:restartNumberingAfterBreak="0">
    <w:nsid w:val="6F710785"/>
    <w:multiLevelType w:val="hybridMultilevel"/>
    <w:tmpl w:val="44469096"/>
    <w:lvl w:ilvl="0" w:tplc="4B683476">
      <w:start w:val="1"/>
      <w:numFmt w:val="bullet"/>
      <w:lvlText w:val="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3" w15:restartNumberingAfterBreak="0">
    <w:nsid w:val="7138364E"/>
    <w:multiLevelType w:val="hybridMultilevel"/>
    <w:tmpl w:val="31E80C04"/>
    <w:lvl w:ilvl="0" w:tplc="040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4" w:hanging="360"/>
      </w:pPr>
      <w:rPr>
        <w:rFonts w:ascii="Wingdings" w:hAnsi="Wingdings" w:hint="default"/>
      </w:rPr>
    </w:lvl>
  </w:abstractNum>
  <w:abstractNum w:abstractNumId="84" w15:restartNumberingAfterBreak="0">
    <w:nsid w:val="788E372D"/>
    <w:multiLevelType w:val="hybridMultilevel"/>
    <w:tmpl w:val="E7AE7E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78A76A7A"/>
    <w:multiLevelType w:val="hybridMultilevel"/>
    <w:tmpl w:val="4A7A861E"/>
    <w:lvl w:ilvl="0" w:tplc="04090001">
      <w:start w:val="1"/>
      <w:numFmt w:val="bullet"/>
      <w:lvlText w:val=""/>
      <w:lvlJc w:val="left"/>
      <w:pPr>
        <w:ind w:left="93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5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7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9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1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3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5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7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96" w:hanging="360"/>
      </w:pPr>
      <w:rPr>
        <w:rFonts w:ascii="Wingdings" w:hAnsi="Wingdings" w:hint="default"/>
      </w:rPr>
    </w:lvl>
  </w:abstractNum>
  <w:abstractNum w:abstractNumId="86" w15:restartNumberingAfterBreak="0">
    <w:nsid w:val="7AB83A07"/>
    <w:multiLevelType w:val="hybridMultilevel"/>
    <w:tmpl w:val="DD02451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7" w15:restartNumberingAfterBreak="0">
    <w:nsid w:val="7BAA0875"/>
    <w:multiLevelType w:val="hybridMultilevel"/>
    <w:tmpl w:val="2C60C468"/>
    <w:lvl w:ilvl="0" w:tplc="7B141FA4">
      <w:start w:val="16"/>
      <w:numFmt w:val="bullet"/>
      <w:lvlText w:val="-"/>
      <w:lvlJc w:val="left"/>
      <w:pPr>
        <w:ind w:left="36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8" w15:restartNumberingAfterBreak="0">
    <w:nsid w:val="7CE1104F"/>
    <w:multiLevelType w:val="hybridMultilevel"/>
    <w:tmpl w:val="44F24C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7D40440F"/>
    <w:multiLevelType w:val="hybridMultilevel"/>
    <w:tmpl w:val="C0CE1FDA"/>
    <w:lvl w:ilvl="0" w:tplc="D294026C">
      <w:numFmt w:val="bullet"/>
      <w:lvlText w:val="•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0" w15:restartNumberingAfterBreak="0">
    <w:nsid w:val="7DA16642"/>
    <w:multiLevelType w:val="hybridMultilevel"/>
    <w:tmpl w:val="629EB3F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99639909">
    <w:abstractNumId w:val="34"/>
  </w:num>
  <w:num w:numId="2" w16cid:durableId="1111819402">
    <w:abstractNumId w:val="27"/>
  </w:num>
  <w:num w:numId="3" w16cid:durableId="158888894">
    <w:abstractNumId w:val="32"/>
  </w:num>
  <w:num w:numId="4" w16cid:durableId="141895523">
    <w:abstractNumId w:val="90"/>
  </w:num>
  <w:num w:numId="5" w16cid:durableId="572357616">
    <w:abstractNumId w:val="55"/>
  </w:num>
  <w:num w:numId="6" w16cid:durableId="1822041023">
    <w:abstractNumId w:val="9"/>
  </w:num>
  <w:num w:numId="7" w16cid:durableId="343672455">
    <w:abstractNumId w:val="10"/>
  </w:num>
  <w:num w:numId="8" w16cid:durableId="1855486373">
    <w:abstractNumId w:val="44"/>
  </w:num>
  <w:num w:numId="9" w16cid:durableId="1151946915">
    <w:abstractNumId w:val="18"/>
  </w:num>
  <w:num w:numId="10" w16cid:durableId="635185580">
    <w:abstractNumId w:val="11"/>
  </w:num>
  <w:num w:numId="11" w16cid:durableId="997224350">
    <w:abstractNumId w:val="2"/>
  </w:num>
  <w:num w:numId="12" w16cid:durableId="727191091">
    <w:abstractNumId w:val="47"/>
  </w:num>
  <w:num w:numId="13" w16cid:durableId="137692150">
    <w:abstractNumId w:val="33"/>
  </w:num>
  <w:num w:numId="14" w16cid:durableId="1825853182">
    <w:abstractNumId w:val="54"/>
  </w:num>
  <w:num w:numId="15" w16cid:durableId="687634274">
    <w:abstractNumId w:val="23"/>
  </w:num>
  <w:num w:numId="16" w16cid:durableId="1170096740">
    <w:abstractNumId w:val="68"/>
  </w:num>
  <w:num w:numId="17" w16cid:durableId="1914503569">
    <w:abstractNumId w:val="20"/>
  </w:num>
  <w:num w:numId="18" w16cid:durableId="1128427752">
    <w:abstractNumId w:val="69"/>
  </w:num>
  <w:num w:numId="19" w16cid:durableId="1637252180">
    <w:abstractNumId w:val="70"/>
  </w:num>
  <w:num w:numId="20" w16cid:durableId="688796484">
    <w:abstractNumId w:val="75"/>
  </w:num>
  <w:num w:numId="21" w16cid:durableId="783232824">
    <w:abstractNumId w:val="31"/>
  </w:num>
  <w:num w:numId="22" w16cid:durableId="1090926917">
    <w:abstractNumId w:val="36"/>
  </w:num>
  <w:num w:numId="23" w16cid:durableId="1680884613">
    <w:abstractNumId w:val="60"/>
  </w:num>
  <w:num w:numId="24" w16cid:durableId="2051026173">
    <w:abstractNumId w:val="81"/>
  </w:num>
  <w:num w:numId="25" w16cid:durableId="728457076">
    <w:abstractNumId w:val="58"/>
  </w:num>
  <w:num w:numId="26" w16cid:durableId="1166239648">
    <w:abstractNumId w:val="87"/>
  </w:num>
  <w:num w:numId="27" w16cid:durableId="1513914223">
    <w:abstractNumId w:val="78"/>
  </w:num>
  <w:num w:numId="28" w16cid:durableId="998075973">
    <w:abstractNumId w:val="1"/>
  </w:num>
  <w:num w:numId="29" w16cid:durableId="1137143868">
    <w:abstractNumId w:val="7"/>
  </w:num>
  <w:num w:numId="30" w16cid:durableId="503513772">
    <w:abstractNumId w:val="80"/>
  </w:num>
  <w:num w:numId="31" w16cid:durableId="568080022">
    <w:abstractNumId w:val="74"/>
  </w:num>
  <w:num w:numId="32" w16cid:durableId="572349098">
    <w:abstractNumId w:val="14"/>
  </w:num>
  <w:num w:numId="33" w16cid:durableId="947351040">
    <w:abstractNumId w:val="39"/>
  </w:num>
  <w:num w:numId="34" w16cid:durableId="102845652">
    <w:abstractNumId w:val="86"/>
  </w:num>
  <w:num w:numId="35" w16cid:durableId="1203132146">
    <w:abstractNumId w:val="83"/>
  </w:num>
  <w:num w:numId="36" w16cid:durableId="2142334804">
    <w:abstractNumId w:val="30"/>
  </w:num>
  <w:num w:numId="37" w16cid:durableId="1281689763">
    <w:abstractNumId w:val="84"/>
  </w:num>
  <w:num w:numId="38" w16cid:durableId="2084646573">
    <w:abstractNumId w:val="64"/>
  </w:num>
  <w:num w:numId="39" w16cid:durableId="1760636959">
    <w:abstractNumId w:val="61"/>
  </w:num>
  <w:num w:numId="40" w16cid:durableId="339747346">
    <w:abstractNumId w:val="37"/>
  </w:num>
  <w:num w:numId="41" w16cid:durableId="548955597">
    <w:abstractNumId w:val="85"/>
  </w:num>
  <w:num w:numId="42" w16cid:durableId="1418214293">
    <w:abstractNumId w:val="24"/>
  </w:num>
  <w:num w:numId="43" w16cid:durableId="1776439276">
    <w:abstractNumId w:val="82"/>
  </w:num>
  <w:num w:numId="44" w16cid:durableId="86660533">
    <w:abstractNumId w:val="72"/>
  </w:num>
  <w:num w:numId="45" w16cid:durableId="1254783958">
    <w:abstractNumId w:val="89"/>
  </w:num>
  <w:num w:numId="46" w16cid:durableId="220554488">
    <w:abstractNumId w:val="77"/>
  </w:num>
  <w:num w:numId="47" w16cid:durableId="582691382">
    <w:abstractNumId w:val="71"/>
  </w:num>
  <w:num w:numId="48" w16cid:durableId="1981614291">
    <w:abstractNumId w:val="0"/>
  </w:num>
  <w:num w:numId="49" w16cid:durableId="844317922">
    <w:abstractNumId w:val="65"/>
  </w:num>
  <w:num w:numId="50" w16cid:durableId="1337414431">
    <w:abstractNumId w:val="57"/>
  </w:num>
  <w:num w:numId="51" w16cid:durableId="1105690106">
    <w:abstractNumId w:val="50"/>
  </w:num>
  <w:num w:numId="52" w16cid:durableId="2039815236">
    <w:abstractNumId w:val="56"/>
  </w:num>
  <w:num w:numId="53" w16cid:durableId="850992161">
    <w:abstractNumId w:val="38"/>
  </w:num>
  <w:num w:numId="54" w16cid:durableId="679967354">
    <w:abstractNumId w:val="35"/>
  </w:num>
  <w:num w:numId="55" w16cid:durableId="1403870380">
    <w:abstractNumId w:val="41"/>
  </w:num>
  <w:num w:numId="56" w16cid:durableId="1063916538">
    <w:abstractNumId w:val="42"/>
  </w:num>
  <w:num w:numId="57" w16cid:durableId="1320425907">
    <w:abstractNumId w:val="51"/>
  </w:num>
  <w:num w:numId="58" w16cid:durableId="529880888">
    <w:abstractNumId w:val="21"/>
  </w:num>
  <w:num w:numId="59" w16cid:durableId="1905599117">
    <w:abstractNumId w:val="12"/>
  </w:num>
  <w:num w:numId="60" w16cid:durableId="952902711">
    <w:abstractNumId w:val="76"/>
  </w:num>
  <w:num w:numId="61" w16cid:durableId="1335451092">
    <w:abstractNumId w:val="79"/>
  </w:num>
  <w:num w:numId="62" w16cid:durableId="1667320450">
    <w:abstractNumId w:val="46"/>
  </w:num>
  <w:num w:numId="63" w16cid:durableId="2137287474">
    <w:abstractNumId w:val="63"/>
  </w:num>
  <w:num w:numId="64" w16cid:durableId="526220477">
    <w:abstractNumId w:val="15"/>
  </w:num>
  <w:num w:numId="65" w16cid:durableId="844368059">
    <w:abstractNumId w:val="62"/>
  </w:num>
  <w:num w:numId="66" w16cid:durableId="1550066621">
    <w:abstractNumId w:val="8"/>
  </w:num>
  <w:num w:numId="67" w16cid:durableId="521212091">
    <w:abstractNumId w:val="49"/>
  </w:num>
  <w:num w:numId="68" w16cid:durableId="2106923406">
    <w:abstractNumId w:val="52"/>
  </w:num>
  <w:num w:numId="69" w16cid:durableId="10769558">
    <w:abstractNumId w:val="43"/>
  </w:num>
  <w:num w:numId="70" w16cid:durableId="1531917231">
    <w:abstractNumId w:val="4"/>
  </w:num>
  <w:num w:numId="71" w16cid:durableId="545220124">
    <w:abstractNumId w:val="28"/>
  </w:num>
  <w:num w:numId="72" w16cid:durableId="1500005047">
    <w:abstractNumId w:val="5"/>
  </w:num>
  <w:num w:numId="73" w16cid:durableId="1282497318">
    <w:abstractNumId w:val="45"/>
  </w:num>
  <w:num w:numId="74" w16cid:durableId="1324048171">
    <w:abstractNumId w:val="40"/>
  </w:num>
  <w:num w:numId="75" w16cid:durableId="1980919987">
    <w:abstractNumId w:val="6"/>
  </w:num>
  <w:num w:numId="76" w16cid:durableId="1748267191">
    <w:abstractNumId w:val="26"/>
  </w:num>
  <w:num w:numId="77" w16cid:durableId="85809571">
    <w:abstractNumId w:val="17"/>
  </w:num>
  <w:num w:numId="78" w16cid:durableId="1573391840">
    <w:abstractNumId w:val="48"/>
  </w:num>
  <w:num w:numId="79" w16cid:durableId="1816293203">
    <w:abstractNumId w:val="22"/>
  </w:num>
  <w:num w:numId="80" w16cid:durableId="940797192">
    <w:abstractNumId w:val="13"/>
  </w:num>
  <w:num w:numId="81" w16cid:durableId="549459876">
    <w:abstractNumId w:val="59"/>
  </w:num>
  <w:num w:numId="82" w16cid:durableId="465896330">
    <w:abstractNumId w:val="29"/>
  </w:num>
  <w:num w:numId="83" w16cid:durableId="221256238">
    <w:abstractNumId w:val="53"/>
  </w:num>
  <w:num w:numId="84" w16cid:durableId="866255787">
    <w:abstractNumId w:val="73"/>
  </w:num>
  <w:num w:numId="85" w16cid:durableId="718432527">
    <w:abstractNumId w:val="16"/>
  </w:num>
  <w:num w:numId="86" w16cid:durableId="1159269933">
    <w:abstractNumId w:val="25"/>
  </w:num>
  <w:num w:numId="87" w16cid:durableId="141434980">
    <w:abstractNumId w:val="3"/>
  </w:num>
  <w:num w:numId="88" w16cid:durableId="1450123368">
    <w:abstractNumId w:val="19"/>
  </w:num>
  <w:num w:numId="89" w16cid:durableId="1971278331">
    <w:abstractNumId w:val="66"/>
  </w:num>
  <w:num w:numId="90" w16cid:durableId="1519074730">
    <w:abstractNumId w:val="67"/>
  </w:num>
  <w:num w:numId="91" w16cid:durableId="1398821702">
    <w:abstractNumId w:val="88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trackRevision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426DF"/>
    <w:rsid w:val="00000057"/>
    <w:rsid w:val="00001374"/>
    <w:rsid w:val="00001CBB"/>
    <w:rsid w:val="00001D4A"/>
    <w:rsid w:val="00002698"/>
    <w:rsid w:val="00002A18"/>
    <w:rsid w:val="000032A2"/>
    <w:rsid w:val="00003490"/>
    <w:rsid w:val="000034CE"/>
    <w:rsid w:val="000035A6"/>
    <w:rsid w:val="000035E7"/>
    <w:rsid w:val="00003770"/>
    <w:rsid w:val="00003EB7"/>
    <w:rsid w:val="00004184"/>
    <w:rsid w:val="00004699"/>
    <w:rsid w:val="00004776"/>
    <w:rsid w:val="00004AFD"/>
    <w:rsid w:val="00004BDD"/>
    <w:rsid w:val="00004D3B"/>
    <w:rsid w:val="00004DD6"/>
    <w:rsid w:val="000053E5"/>
    <w:rsid w:val="000063D0"/>
    <w:rsid w:val="00007713"/>
    <w:rsid w:val="00007975"/>
    <w:rsid w:val="00007E2A"/>
    <w:rsid w:val="00010311"/>
    <w:rsid w:val="0001112A"/>
    <w:rsid w:val="00011DDE"/>
    <w:rsid w:val="00011E60"/>
    <w:rsid w:val="00011F77"/>
    <w:rsid w:val="00012718"/>
    <w:rsid w:val="000129DE"/>
    <w:rsid w:val="00012EFD"/>
    <w:rsid w:val="00013581"/>
    <w:rsid w:val="00013C60"/>
    <w:rsid w:val="00013D56"/>
    <w:rsid w:val="00013D99"/>
    <w:rsid w:val="00014162"/>
    <w:rsid w:val="0001461C"/>
    <w:rsid w:val="00014B37"/>
    <w:rsid w:val="00014F0D"/>
    <w:rsid w:val="00014FD8"/>
    <w:rsid w:val="0001520C"/>
    <w:rsid w:val="00015A80"/>
    <w:rsid w:val="00015F2C"/>
    <w:rsid w:val="00016130"/>
    <w:rsid w:val="0001666F"/>
    <w:rsid w:val="000167E4"/>
    <w:rsid w:val="00017B59"/>
    <w:rsid w:val="00020D09"/>
    <w:rsid w:val="000221F5"/>
    <w:rsid w:val="00022492"/>
    <w:rsid w:val="0002286A"/>
    <w:rsid w:val="00022D17"/>
    <w:rsid w:val="00023A27"/>
    <w:rsid w:val="00023BC3"/>
    <w:rsid w:val="00024E09"/>
    <w:rsid w:val="0002550B"/>
    <w:rsid w:val="0002566D"/>
    <w:rsid w:val="00025F9C"/>
    <w:rsid w:val="0002621B"/>
    <w:rsid w:val="0002669B"/>
    <w:rsid w:val="00026CA6"/>
    <w:rsid w:val="00027042"/>
    <w:rsid w:val="000277B2"/>
    <w:rsid w:val="00027D2E"/>
    <w:rsid w:val="00027EF9"/>
    <w:rsid w:val="00027FB2"/>
    <w:rsid w:val="00030477"/>
    <w:rsid w:val="00031213"/>
    <w:rsid w:val="00031827"/>
    <w:rsid w:val="00031CE3"/>
    <w:rsid w:val="00032387"/>
    <w:rsid w:val="000323DA"/>
    <w:rsid w:val="000325F8"/>
    <w:rsid w:val="0003295A"/>
    <w:rsid w:val="00032EB8"/>
    <w:rsid w:val="00034295"/>
    <w:rsid w:val="000348B3"/>
    <w:rsid w:val="00034AD9"/>
    <w:rsid w:val="00034F72"/>
    <w:rsid w:val="00034FEE"/>
    <w:rsid w:val="00035055"/>
    <w:rsid w:val="00035CDD"/>
    <w:rsid w:val="00035E55"/>
    <w:rsid w:val="0003658D"/>
    <w:rsid w:val="00036D02"/>
    <w:rsid w:val="000374F0"/>
    <w:rsid w:val="0003755D"/>
    <w:rsid w:val="00040561"/>
    <w:rsid w:val="00041178"/>
    <w:rsid w:val="00041221"/>
    <w:rsid w:val="00041B3A"/>
    <w:rsid w:val="000424FF"/>
    <w:rsid w:val="00043085"/>
    <w:rsid w:val="000439DD"/>
    <w:rsid w:val="000439FC"/>
    <w:rsid w:val="00043E7B"/>
    <w:rsid w:val="00043F95"/>
    <w:rsid w:val="0004410B"/>
    <w:rsid w:val="00044402"/>
    <w:rsid w:val="000449D5"/>
    <w:rsid w:val="00044F22"/>
    <w:rsid w:val="0004508B"/>
    <w:rsid w:val="00045200"/>
    <w:rsid w:val="000453BB"/>
    <w:rsid w:val="00045435"/>
    <w:rsid w:val="0004575B"/>
    <w:rsid w:val="00045BA7"/>
    <w:rsid w:val="0004622E"/>
    <w:rsid w:val="0004701E"/>
    <w:rsid w:val="000470C7"/>
    <w:rsid w:val="000475F8"/>
    <w:rsid w:val="00050160"/>
    <w:rsid w:val="0005027A"/>
    <w:rsid w:val="0005043A"/>
    <w:rsid w:val="000508CA"/>
    <w:rsid w:val="00050A07"/>
    <w:rsid w:val="00050E68"/>
    <w:rsid w:val="000520B9"/>
    <w:rsid w:val="0005212E"/>
    <w:rsid w:val="000523A3"/>
    <w:rsid w:val="00052596"/>
    <w:rsid w:val="00052735"/>
    <w:rsid w:val="00053238"/>
    <w:rsid w:val="00053524"/>
    <w:rsid w:val="00053861"/>
    <w:rsid w:val="0005402D"/>
    <w:rsid w:val="0005535E"/>
    <w:rsid w:val="00055F12"/>
    <w:rsid w:val="00056303"/>
    <w:rsid w:val="000569DA"/>
    <w:rsid w:val="000572E6"/>
    <w:rsid w:val="0005733C"/>
    <w:rsid w:val="000578A2"/>
    <w:rsid w:val="00057981"/>
    <w:rsid w:val="000579EF"/>
    <w:rsid w:val="00057AF7"/>
    <w:rsid w:val="00057CD9"/>
    <w:rsid w:val="00057D87"/>
    <w:rsid w:val="00057FCB"/>
    <w:rsid w:val="00060339"/>
    <w:rsid w:val="00060766"/>
    <w:rsid w:val="000616CA"/>
    <w:rsid w:val="00061BF8"/>
    <w:rsid w:val="00061E43"/>
    <w:rsid w:val="00061FB6"/>
    <w:rsid w:val="000623ED"/>
    <w:rsid w:val="00062545"/>
    <w:rsid w:val="000626E7"/>
    <w:rsid w:val="00062DB5"/>
    <w:rsid w:val="00063DBB"/>
    <w:rsid w:val="00063E63"/>
    <w:rsid w:val="0006437B"/>
    <w:rsid w:val="00064FC3"/>
    <w:rsid w:val="00065BAC"/>
    <w:rsid w:val="00065BAE"/>
    <w:rsid w:val="00065F2E"/>
    <w:rsid w:val="00065FA9"/>
    <w:rsid w:val="00066339"/>
    <w:rsid w:val="00066E7C"/>
    <w:rsid w:val="00066F01"/>
    <w:rsid w:val="00067CB8"/>
    <w:rsid w:val="00070556"/>
    <w:rsid w:val="00070670"/>
    <w:rsid w:val="0007081C"/>
    <w:rsid w:val="000715BF"/>
    <w:rsid w:val="00071922"/>
    <w:rsid w:val="00071B49"/>
    <w:rsid w:val="00071DE4"/>
    <w:rsid w:val="00071FDC"/>
    <w:rsid w:val="00072980"/>
    <w:rsid w:val="00072CF0"/>
    <w:rsid w:val="000732FD"/>
    <w:rsid w:val="00073E9B"/>
    <w:rsid w:val="00073FEE"/>
    <w:rsid w:val="000748C1"/>
    <w:rsid w:val="00074C9D"/>
    <w:rsid w:val="00074CAB"/>
    <w:rsid w:val="00074EE7"/>
    <w:rsid w:val="00075ACB"/>
    <w:rsid w:val="00076AF0"/>
    <w:rsid w:val="00076F5B"/>
    <w:rsid w:val="0007713E"/>
    <w:rsid w:val="000773F3"/>
    <w:rsid w:val="00080A41"/>
    <w:rsid w:val="00080D17"/>
    <w:rsid w:val="000811E0"/>
    <w:rsid w:val="00081B09"/>
    <w:rsid w:val="00081D1D"/>
    <w:rsid w:val="00081EFA"/>
    <w:rsid w:val="00082A4D"/>
    <w:rsid w:val="000832D0"/>
    <w:rsid w:val="00083899"/>
    <w:rsid w:val="0008568D"/>
    <w:rsid w:val="0008601C"/>
    <w:rsid w:val="000866AD"/>
    <w:rsid w:val="00086EE9"/>
    <w:rsid w:val="000870C8"/>
    <w:rsid w:val="00087223"/>
    <w:rsid w:val="00087A64"/>
    <w:rsid w:val="00087C47"/>
    <w:rsid w:val="00087E5A"/>
    <w:rsid w:val="00092314"/>
    <w:rsid w:val="00092BA8"/>
    <w:rsid w:val="00093510"/>
    <w:rsid w:val="000935E7"/>
    <w:rsid w:val="00093697"/>
    <w:rsid w:val="00093C7E"/>
    <w:rsid w:val="00093F79"/>
    <w:rsid w:val="00094863"/>
    <w:rsid w:val="00094A05"/>
    <w:rsid w:val="00095378"/>
    <w:rsid w:val="000956D9"/>
    <w:rsid w:val="00095CCA"/>
    <w:rsid w:val="00096054"/>
    <w:rsid w:val="000962B0"/>
    <w:rsid w:val="00096929"/>
    <w:rsid w:val="00096B8E"/>
    <w:rsid w:val="000977EC"/>
    <w:rsid w:val="00097DA5"/>
    <w:rsid w:val="000A0875"/>
    <w:rsid w:val="000A1214"/>
    <w:rsid w:val="000A13E0"/>
    <w:rsid w:val="000A1E10"/>
    <w:rsid w:val="000A278E"/>
    <w:rsid w:val="000A29F2"/>
    <w:rsid w:val="000A3002"/>
    <w:rsid w:val="000A3081"/>
    <w:rsid w:val="000A3177"/>
    <w:rsid w:val="000A3335"/>
    <w:rsid w:val="000A3373"/>
    <w:rsid w:val="000A40A2"/>
    <w:rsid w:val="000A448D"/>
    <w:rsid w:val="000A4713"/>
    <w:rsid w:val="000A4984"/>
    <w:rsid w:val="000A4FA7"/>
    <w:rsid w:val="000A5D43"/>
    <w:rsid w:val="000A5E62"/>
    <w:rsid w:val="000A6162"/>
    <w:rsid w:val="000A6B0D"/>
    <w:rsid w:val="000B0228"/>
    <w:rsid w:val="000B05C7"/>
    <w:rsid w:val="000B079F"/>
    <w:rsid w:val="000B0977"/>
    <w:rsid w:val="000B21B3"/>
    <w:rsid w:val="000B2937"/>
    <w:rsid w:val="000B3999"/>
    <w:rsid w:val="000B4183"/>
    <w:rsid w:val="000B4E37"/>
    <w:rsid w:val="000B4E4D"/>
    <w:rsid w:val="000B4F6F"/>
    <w:rsid w:val="000B5121"/>
    <w:rsid w:val="000B5D02"/>
    <w:rsid w:val="000B64C7"/>
    <w:rsid w:val="000B6599"/>
    <w:rsid w:val="000B66A8"/>
    <w:rsid w:val="000B6EB0"/>
    <w:rsid w:val="000B71DE"/>
    <w:rsid w:val="000B7258"/>
    <w:rsid w:val="000B7C90"/>
    <w:rsid w:val="000C021C"/>
    <w:rsid w:val="000C03D1"/>
    <w:rsid w:val="000C0621"/>
    <w:rsid w:val="000C08E1"/>
    <w:rsid w:val="000C14A6"/>
    <w:rsid w:val="000C16D0"/>
    <w:rsid w:val="000C1BE5"/>
    <w:rsid w:val="000C2D3A"/>
    <w:rsid w:val="000C348F"/>
    <w:rsid w:val="000C4258"/>
    <w:rsid w:val="000C4A5D"/>
    <w:rsid w:val="000C56A0"/>
    <w:rsid w:val="000C57F7"/>
    <w:rsid w:val="000C5B5E"/>
    <w:rsid w:val="000C5EC0"/>
    <w:rsid w:val="000C6878"/>
    <w:rsid w:val="000C6930"/>
    <w:rsid w:val="000C6F77"/>
    <w:rsid w:val="000C76CC"/>
    <w:rsid w:val="000C7C73"/>
    <w:rsid w:val="000C7D1E"/>
    <w:rsid w:val="000C7E70"/>
    <w:rsid w:val="000D0206"/>
    <w:rsid w:val="000D0501"/>
    <w:rsid w:val="000D0597"/>
    <w:rsid w:val="000D065A"/>
    <w:rsid w:val="000D100C"/>
    <w:rsid w:val="000D1B5C"/>
    <w:rsid w:val="000D1D98"/>
    <w:rsid w:val="000D200A"/>
    <w:rsid w:val="000D2289"/>
    <w:rsid w:val="000D2ED3"/>
    <w:rsid w:val="000D2F07"/>
    <w:rsid w:val="000D3750"/>
    <w:rsid w:val="000D3751"/>
    <w:rsid w:val="000D3DF2"/>
    <w:rsid w:val="000D3F8A"/>
    <w:rsid w:val="000D485E"/>
    <w:rsid w:val="000D4A60"/>
    <w:rsid w:val="000D62BF"/>
    <w:rsid w:val="000D63E7"/>
    <w:rsid w:val="000D6F52"/>
    <w:rsid w:val="000D74BE"/>
    <w:rsid w:val="000D7A9C"/>
    <w:rsid w:val="000D7BB3"/>
    <w:rsid w:val="000D7F88"/>
    <w:rsid w:val="000E0710"/>
    <w:rsid w:val="000E0C89"/>
    <w:rsid w:val="000E1001"/>
    <w:rsid w:val="000E13C6"/>
    <w:rsid w:val="000E13CD"/>
    <w:rsid w:val="000E14D6"/>
    <w:rsid w:val="000E23B0"/>
    <w:rsid w:val="000E371C"/>
    <w:rsid w:val="000E3CAA"/>
    <w:rsid w:val="000E481A"/>
    <w:rsid w:val="000E4913"/>
    <w:rsid w:val="000E592E"/>
    <w:rsid w:val="000E625F"/>
    <w:rsid w:val="000E63BE"/>
    <w:rsid w:val="000E6886"/>
    <w:rsid w:val="000E68E7"/>
    <w:rsid w:val="000E6A50"/>
    <w:rsid w:val="000E6D63"/>
    <w:rsid w:val="000E7026"/>
    <w:rsid w:val="000E76C5"/>
    <w:rsid w:val="000E7DC5"/>
    <w:rsid w:val="000F00B5"/>
    <w:rsid w:val="000F00FE"/>
    <w:rsid w:val="000F057C"/>
    <w:rsid w:val="000F10A8"/>
    <w:rsid w:val="000F160B"/>
    <w:rsid w:val="000F1A47"/>
    <w:rsid w:val="000F1DC3"/>
    <w:rsid w:val="000F36A5"/>
    <w:rsid w:val="000F3816"/>
    <w:rsid w:val="000F38C2"/>
    <w:rsid w:val="000F3F0D"/>
    <w:rsid w:val="000F3FB5"/>
    <w:rsid w:val="000F5545"/>
    <w:rsid w:val="000F5664"/>
    <w:rsid w:val="000F5E59"/>
    <w:rsid w:val="000F6915"/>
    <w:rsid w:val="000F6FA4"/>
    <w:rsid w:val="000F7027"/>
    <w:rsid w:val="000F7389"/>
    <w:rsid w:val="000F787E"/>
    <w:rsid w:val="000F7C6C"/>
    <w:rsid w:val="001011DE"/>
    <w:rsid w:val="0010268D"/>
    <w:rsid w:val="00102D54"/>
    <w:rsid w:val="00102D6D"/>
    <w:rsid w:val="00102F9E"/>
    <w:rsid w:val="00104682"/>
    <w:rsid w:val="00104D4D"/>
    <w:rsid w:val="001060A3"/>
    <w:rsid w:val="001065AB"/>
    <w:rsid w:val="00106A0D"/>
    <w:rsid w:val="001074DA"/>
    <w:rsid w:val="00107967"/>
    <w:rsid w:val="00107AD7"/>
    <w:rsid w:val="00110190"/>
    <w:rsid w:val="001105F6"/>
    <w:rsid w:val="0011082B"/>
    <w:rsid w:val="00110955"/>
    <w:rsid w:val="00110EEB"/>
    <w:rsid w:val="001119C5"/>
    <w:rsid w:val="00111AD6"/>
    <w:rsid w:val="00111CD4"/>
    <w:rsid w:val="0011366B"/>
    <w:rsid w:val="00113A57"/>
    <w:rsid w:val="001144A5"/>
    <w:rsid w:val="00114865"/>
    <w:rsid w:val="00115578"/>
    <w:rsid w:val="00115CBA"/>
    <w:rsid w:val="00115CDF"/>
    <w:rsid w:val="00116E9B"/>
    <w:rsid w:val="00116EA0"/>
    <w:rsid w:val="00116EB4"/>
    <w:rsid w:val="00117C9E"/>
    <w:rsid w:val="0012005D"/>
    <w:rsid w:val="00120346"/>
    <w:rsid w:val="0012038E"/>
    <w:rsid w:val="0012055F"/>
    <w:rsid w:val="0012092F"/>
    <w:rsid w:val="00120AC6"/>
    <w:rsid w:val="00120B4A"/>
    <w:rsid w:val="00121261"/>
    <w:rsid w:val="001214D0"/>
    <w:rsid w:val="001216F3"/>
    <w:rsid w:val="0012171C"/>
    <w:rsid w:val="00121C8C"/>
    <w:rsid w:val="00122077"/>
    <w:rsid w:val="001220B5"/>
    <w:rsid w:val="001226E7"/>
    <w:rsid w:val="001227A1"/>
    <w:rsid w:val="0012325F"/>
    <w:rsid w:val="00123295"/>
    <w:rsid w:val="00123552"/>
    <w:rsid w:val="00123AE8"/>
    <w:rsid w:val="00123B77"/>
    <w:rsid w:val="00123BC8"/>
    <w:rsid w:val="00123BE1"/>
    <w:rsid w:val="00123D06"/>
    <w:rsid w:val="00123F68"/>
    <w:rsid w:val="0012548B"/>
    <w:rsid w:val="001256EB"/>
    <w:rsid w:val="00125F2A"/>
    <w:rsid w:val="001275AC"/>
    <w:rsid w:val="001279A8"/>
    <w:rsid w:val="00130733"/>
    <w:rsid w:val="00132428"/>
    <w:rsid w:val="00132756"/>
    <w:rsid w:val="001329DB"/>
    <w:rsid w:val="001338AF"/>
    <w:rsid w:val="0013480D"/>
    <w:rsid w:val="00134AC6"/>
    <w:rsid w:val="0013506C"/>
    <w:rsid w:val="00135A3F"/>
    <w:rsid w:val="00135AAE"/>
    <w:rsid w:val="00135BCF"/>
    <w:rsid w:val="00135FA4"/>
    <w:rsid w:val="00137564"/>
    <w:rsid w:val="00137D2D"/>
    <w:rsid w:val="0014036F"/>
    <w:rsid w:val="00140416"/>
    <w:rsid w:val="00140427"/>
    <w:rsid w:val="0014086D"/>
    <w:rsid w:val="00141529"/>
    <w:rsid w:val="001420C4"/>
    <w:rsid w:val="001427D3"/>
    <w:rsid w:val="00142A64"/>
    <w:rsid w:val="00142EC3"/>
    <w:rsid w:val="00143D1C"/>
    <w:rsid w:val="00144264"/>
    <w:rsid w:val="00144C48"/>
    <w:rsid w:val="00145461"/>
    <w:rsid w:val="00145497"/>
    <w:rsid w:val="00145E79"/>
    <w:rsid w:val="00146106"/>
    <w:rsid w:val="00146DF5"/>
    <w:rsid w:val="00146DF9"/>
    <w:rsid w:val="00146E17"/>
    <w:rsid w:val="001502B4"/>
    <w:rsid w:val="00150862"/>
    <w:rsid w:val="00150F90"/>
    <w:rsid w:val="0015121B"/>
    <w:rsid w:val="00151765"/>
    <w:rsid w:val="00151B75"/>
    <w:rsid w:val="00151D6D"/>
    <w:rsid w:val="00151FD0"/>
    <w:rsid w:val="001522DD"/>
    <w:rsid w:val="00152978"/>
    <w:rsid w:val="00152D3C"/>
    <w:rsid w:val="00152DF2"/>
    <w:rsid w:val="0015343F"/>
    <w:rsid w:val="00153ADC"/>
    <w:rsid w:val="0015493C"/>
    <w:rsid w:val="00154979"/>
    <w:rsid w:val="00154F6D"/>
    <w:rsid w:val="00155401"/>
    <w:rsid w:val="0015575A"/>
    <w:rsid w:val="0015585F"/>
    <w:rsid w:val="00156791"/>
    <w:rsid w:val="00157F8B"/>
    <w:rsid w:val="00161F86"/>
    <w:rsid w:val="00161F8E"/>
    <w:rsid w:val="001621E1"/>
    <w:rsid w:val="00162523"/>
    <w:rsid w:val="001626E0"/>
    <w:rsid w:val="001626EE"/>
    <w:rsid w:val="00162944"/>
    <w:rsid w:val="00163A61"/>
    <w:rsid w:val="00165157"/>
    <w:rsid w:val="00165CB7"/>
    <w:rsid w:val="00165F8E"/>
    <w:rsid w:val="0016626C"/>
    <w:rsid w:val="00166F33"/>
    <w:rsid w:val="00167212"/>
    <w:rsid w:val="001672F5"/>
    <w:rsid w:val="001675B8"/>
    <w:rsid w:val="00167904"/>
    <w:rsid w:val="001704E1"/>
    <w:rsid w:val="00170604"/>
    <w:rsid w:val="00170D3E"/>
    <w:rsid w:val="00171A84"/>
    <w:rsid w:val="00171E99"/>
    <w:rsid w:val="00172F81"/>
    <w:rsid w:val="00173113"/>
    <w:rsid w:val="00173AD1"/>
    <w:rsid w:val="00174318"/>
    <w:rsid w:val="001745E1"/>
    <w:rsid w:val="001750D6"/>
    <w:rsid w:val="001751DA"/>
    <w:rsid w:val="00175CD8"/>
    <w:rsid w:val="00176558"/>
    <w:rsid w:val="00176E94"/>
    <w:rsid w:val="00180588"/>
    <w:rsid w:val="00180F45"/>
    <w:rsid w:val="001813CF"/>
    <w:rsid w:val="001815A2"/>
    <w:rsid w:val="00182714"/>
    <w:rsid w:val="00182C70"/>
    <w:rsid w:val="0018370D"/>
    <w:rsid w:val="00183CA7"/>
    <w:rsid w:val="001840E0"/>
    <w:rsid w:val="001848D7"/>
    <w:rsid w:val="00184B26"/>
    <w:rsid w:val="00184D51"/>
    <w:rsid w:val="001854EF"/>
    <w:rsid w:val="00185BC3"/>
    <w:rsid w:val="0018636C"/>
    <w:rsid w:val="00186EA4"/>
    <w:rsid w:val="001871C2"/>
    <w:rsid w:val="00187DB3"/>
    <w:rsid w:val="00190316"/>
    <w:rsid w:val="00190725"/>
    <w:rsid w:val="001910C7"/>
    <w:rsid w:val="00191C56"/>
    <w:rsid w:val="00191EB6"/>
    <w:rsid w:val="00192F4F"/>
    <w:rsid w:val="001935FE"/>
    <w:rsid w:val="00193759"/>
    <w:rsid w:val="00194460"/>
    <w:rsid w:val="0019452D"/>
    <w:rsid w:val="00194CB3"/>
    <w:rsid w:val="00194DCB"/>
    <w:rsid w:val="0019520B"/>
    <w:rsid w:val="0019565C"/>
    <w:rsid w:val="001957A2"/>
    <w:rsid w:val="00195CCD"/>
    <w:rsid w:val="00196365"/>
    <w:rsid w:val="00196F6B"/>
    <w:rsid w:val="00196F93"/>
    <w:rsid w:val="001970DD"/>
    <w:rsid w:val="0019711A"/>
    <w:rsid w:val="00197A08"/>
    <w:rsid w:val="001A0143"/>
    <w:rsid w:val="001A16B5"/>
    <w:rsid w:val="001A176D"/>
    <w:rsid w:val="001A24A5"/>
    <w:rsid w:val="001A43E5"/>
    <w:rsid w:val="001A4F18"/>
    <w:rsid w:val="001A5735"/>
    <w:rsid w:val="001A5F81"/>
    <w:rsid w:val="001A5FED"/>
    <w:rsid w:val="001A6905"/>
    <w:rsid w:val="001A6F2F"/>
    <w:rsid w:val="001A7653"/>
    <w:rsid w:val="001A786F"/>
    <w:rsid w:val="001A7E36"/>
    <w:rsid w:val="001B018B"/>
    <w:rsid w:val="001B0522"/>
    <w:rsid w:val="001B09F0"/>
    <w:rsid w:val="001B0E1D"/>
    <w:rsid w:val="001B17F1"/>
    <w:rsid w:val="001B1E5A"/>
    <w:rsid w:val="001B23C9"/>
    <w:rsid w:val="001B2531"/>
    <w:rsid w:val="001B2A44"/>
    <w:rsid w:val="001B3787"/>
    <w:rsid w:val="001B3DC6"/>
    <w:rsid w:val="001B42AC"/>
    <w:rsid w:val="001B5727"/>
    <w:rsid w:val="001B575B"/>
    <w:rsid w:val="001B6A64"/>
    <w:rsid w:val="001B6C77"/>
    <w:rsid w:val="001B7796"/>
    <w:rsid w:val="001B7BC9"/>
    <w:rsid w:val="001B7D0C"/>
    <w:rsid w:val="001B7EC8"/>
    <w:rsid w:val="001C126E"/>
    <w:rsid w:val="001C151F"/>
    <w:rsid w:val="001C1A68"/>
    <w:rsid w:val="001C2479"/>
    <w:rsid w:val="001C2D83"/>
    <w:rsid w:val="001C333B"/>
    <w:rsid w:val="001C35F5"/>
    <w:rsid w:val="001C385B"/>
    <w:rsid w:val="001C394F"/>
    <w:rsid w:val="001C3A4B"/>
    <w:rsid w:val="001C3D10"/>
    <w:rsid w:val="001C3F76"/>
    <w:rsid w:val="001C419F"/>
    <w:rsid w:val="001C44DA"/>
    <w:rsid w:val="001C47D5"/>
    <w:rsid w:val="001C4AAB"/>
    <w:rsid w:val="001C4BD2"/>
    <w:rsid w:val="001C4D35"/>
    <w:rsid w:val="001C5C41"/>
    <w:rsid w:val="001C6C40"/>
    <w:rsid w:val="001C6EA0"/>
    <w:rsid w:val="001C70B9"/>
    <w:rsid w:val="001C74C8"/>
    <w:rsid w:val="001C75A3"/>
    <w:rsid w:val="001D030E"/>
    <w:rsid w:val="001D0787"/>
    <w:rsid w:val="001D1139"/>
    <w:rsid w:val="001D1D67"/>
    <w:rsid w:val="001D1E26"/>
    <w:rsid w:val="001D2062"/>
    <w:rsid w:val="001D2431"/>
    <w:rsid w:val="001D27E4"/>
    <w:rsid w:val="001D292A"/>
    <w:rsid w:val="001D2AEE"/>
    <w:rsid w:val="001D314B"/>
    <w:rsid w:val="001D32F4"/>
    <w:rsid w:val="001D4AFA"/>
    <w:rsid w:val="001D61B1"/>
    <w:rsid w:val="001D67DB"/>
    <w:rsid w:val="001D6B29"/>
    <w:rsid w:val="001D7CA4"/>
    <w:rsid w:val="001D7CC7"/>
    <w:rsid w:val="001E08DC"/>
    <w:rsid w:val="001E0A66"/>
    <w:rsid w:val="001E0C09"/>
    <w:rsid w:val="001E12E9"/>
    <w:rsid w:val="001E12F3"/>
    <w:rsid w:val="001E3009"/>
    <w:rsid w:val="001E3B4F"/>
    <w:rsid w:val="001E3BBD"/>
    <w:rsid w:val="001E3FC5"/>
    <w:rsid w:val="001E4225"/>
    <w:rsid w:val="001E424B"/>
    <w:rsid w:val="001E48B6"/>
    <w:rsid w:val="001E4988"/>
    <w:rsid w:val="001E4BF3"/>
    <w:rsid w:val="001E51E4"/>
    <w:rsid w:val="001E64BE"/>
    <w:rsid w:val="001E67C7"/>
    <w:rsid w:val="001E6966"/>
    <w:rsid w:val="001E6DC0"/>
    <w:rsid w:val="001F0A56"/>
    <w:rsid w:val="001F0B15"/>
    <w:rsid w:val="001F1852"/>
    <w:rsid w:val="001F1E94"/>
    <w:rsid w:val="001F21AD"/>
    <w:rsid w:val="001F2AA8"/>
    <w:rsid w:val="001F2F1F"/>
    <w:rsid w:val="001F318D"/>
    <w:rsid w:val="001F4236"/>
    <w:rsid w:val="001F470A"/>
    <w:rsid w:val="001F5511"/>
    <w:rsid w:val="001F5631"/>
    <w:rsid w:val="001F567B"/>
    <w:rsid w:val="001F584E"/>
    <w:rsid w:val="001F6A50"/>
    <w:rsid w:val="001F6BB6"/>
    <w:rsid w:val="001F6D42"/>
    <w:rsid w:val="001F711C"/>
    <w:rsid w:val="001F7551"/>
    <w:rsid w:val="0020023B"/>
    <w:rsid w:val="002006CC"/>
    <w:rsid w:val="00200C50"/>
    <w:rsid w:val="0020109C"/>
    <w:rsid w:val="0020316A"/>
    <w:rsid w:val="002036EA"/>
    <w:rsid w:val="002039B5"/>
    <w:rsid w:val="0020438E"/>
    <w:rsid w:val="00205307"/>
    <w:rsid w:val="00205D08"/>
    <w:rsid w:val="002067C5"/>
    <w:rsid w:val="00206AD6"/>
    <w:rsid w:val="00206C4D"/>
    <w:rsid w:val="00206E11"/>
    <w:rsid w:val="00207F24"/>
    <w:rsid w:val="00210096"/>
    <w:rsid w:val="00210241"/>
    <w:rsid w:val="00210745"/>
    <w:rsid w:val="00210775"/>
    <w:rsid w:val="00210E3C"/>
    <w:rsid w:val="0021158E"/>
    <w:rsid w:val="0021172E"/>
    <w:rsid w:val="00211F9A"/>
    <w:rsid w:val="00212276"/>
    <w:rsid w:val="00212C68"/>
    <w:rsid w:val="00213F99"/>
    <w:rsid w:val="002147D4"/>
    <w:rsid w:val="00214942"/>
    <w:rsid w:val="00214C74"/>
    <w:rsid w:val="00215742"/>
    <w:rsid w:val="00215BC9"/>
    <w:rsid w:val="00216108"/>
    <w:rsid w:val="00216C20"/>
    <w:rsid w:val="002173E7"/>
    <w:rsid w:val="002175D0"/>
    <w:rsid w:val="00217C30"/>
    <w:rsid w:val="00217F96"/>
    <w:rsid w:val="0022056F"/>
    <w:rsid w:val="00220F0B"/>
    <w:rsid w:val="002215B2"/>
    <w:rsid w:val="00221A90"/>
    <w:rsid w:val="00222613"/>
    <w:rsid w:val="002226B3"/>
    <w:rsid w:val="00222F65"/>
    <w:rsid w:val="0022332C"/>
    <w:rsid w:val="00223C42"/>
    <w:rsid w:val="00224071"/>
    <w:rsid w:val="0022407A"/>
    <w:rsid w:val="002248DF"/>
    <w:rsid w:val="00224BCF"/>
    <w:rsid w:val="00224E7A"/>
    <w:rsid w:val="00224EF4"/>
    <w:rsid w:val="00225344"/>
    <w:rsid w:val="002260BA"/>
    <w:rsid w:val="00226214"/>
    <w:rsid w:val="00226739"/>
    <w:rsid w:val="00226A50"/>
    <w:rsid w:val="00230A49"/>
    <w:rsid w:val="00230C9E"/>
    <w:rsid w:val="00231B36"/>
    <w:rsid w:val="00232233"/>
    <w:rsid w:val="002322F8"/>
    <w:rsid w:val="00232301"/>
    <w:rsid w:val="0023253C"/>
    <w:rsid w:val="00232F19"/>
    <w:rsid w:val="0023305C"/>
    <w:rsid w:val="0023437C"/>
    <w:rsid w:val="00235093"/>
    <w:rsid w:val="00235099"/>
    <w:rsid w:val="00235DB6"/>
    <w:rsid w:val="002366F6"/>
    <w:rsid w:val="002367DE"/>
    <w:rsid w:val="00236A07"/>
    <w:rsid w:val="00236D05"/>
    <w:rsid w:val="00236F58"/>
    <w:rsid w:val="002372DB"/>
    <w:rsid w:val="00237410"/>
    <w:rsid w:val="00240D6E"/>
    <w:rsid w:val="00240FDE"/>
    <w:rsid w:val="002422F3"/>
    <w:rsid w:val="0024281A"/>
    <w:rsid w:val="00242C87"/>
    <w:rsid w:val="0024311E"/>
    <w:rsid w:val="002436B6"/>
    <w:rsid w:val="00243758"/>
    <w:rsid w:val="00243A46"/>
    <w:rsid w:val="00244861"/>
    <w:rsid w:val="00245230"/>
    <w:rsid w:val="002453F7"/>
    <w:rsid w:val="00245C4E"/>
    <w:rsid w:val="00246984"/>
    <w:rsid w:val="00246AF9"/>
    <w:rsid w:val="00247E21"/>
    <w:rsid w:val="002504A8"/>
    <w:rsid w:val="00250577"/>
    <w:rsid w:val="00250A24"/>
    <w:rsid w:val="0025159D"/>
    <w:rsid w:val="0025174D"/>
    <w:rsid w:val="00251D55"/>
    <w:rsid w:val="00251F68"/>
    <w:rsid w:val="002524D0"/>
    <w:rsid w:val="00252FC1"/>
    <w:rsid w:val="00253ED6"/>
    <w:rsid w:val="00253EDF"/>
    <w:rsid w:val="00254323"/>
    <w:rsid w:val="002545EE"/>
    <w:rsid w:val="00254BF5"/>
    <w:rsid w:val="00255007"/>
    <w:rsid w:val="0025551C"/>
    <w:rsid w:val="002558AD"/>
    <w:rsid w:val="00255C0D"/>
    <w:rsid w:val="00255E2C"/>
    <w:rsid w:val="0025612C"/>
    <w:rsid w:val="002561DF"/>
    <w:rsid w:val="002565DC"/>
    <w:rsid w:val="002566B9"/>
    <w:rsid w:val="00256C60"/>
    <w:rsid w:val="00256ED3"/>
    <w:rsid w:val="00257C11"/>
    <w:rsid w:val="00257CB9"/>
    <w:rsid w:val="002600FC"/>
    <w:rsid w:val="0026052A"/>
    <w:rsid w:val="00260849"/>
    <w:rsid w:val="00260A82"/>
    <w:rsid w:val="0026199E"/>
    <w:rsid w:val="00261D6E"/>
    <w:rsid w:val="0026210C"/>
    <w:rsid w:val="00262903"/>
    <w:rsid w:val="00262E1A"/>
    <w:rsid w:val="0026389F"/>
    <w:rsid w:val="00263B5D"/>
    <w:rsid w:val="00264291"/>
    <w:rsid w:val="00264346"/>
    <w:rsid w:val="00264956"/>
    <w:rsid w:val="00264DBC"/>
    <w:rsid w:val="00265304"/>
    <w:rsid w:val="0026600E"/>
    <w:rsid w:val="00266833"/>
    <w:rsid w:val="00266D56"/>
    <w:rsid w:val="0026774E"/>
    <w:rsid w:val="002679B9"/>
    <w:rsid w:val="002679D8"/>
    <w:rsid w:val="00267FD3"/>
    <w:rsid w:val="00270D7F"/>
    <w:rsid w:val="00270FE7"/>
    <w:rsid w:val="00271D86"/>
    <w:rsid w:val="00272123"/>
    <w:rsid w:val="002721FB"/>
    <w:rsid w:val="00272B48"/>
    <w:rsid w:val="00272F3E"/>
    <w:rsid w:val="00273123"/>
    <w:rsid w:val="002737FB"/>
    <w:rsid w:val="00273ED1"/>
    <w:rsid w:val="00274426"/>
    <w:rsid w:val="00274711"/>
    <w:rsid w:val="0027549A"/>
    <w:rsid w:val="00276086"/>
    <w:rsid w:val="00276437"/>
    <w:rsid w:val="0027662C"/>
    <w:rsid w:val="00277A0A"/>
    <w:rsid w:val="00277ACD"/>
    <w:rsid w:val="00277CB1"/>
    <w:rsid w:val="00277D22"/>
    <w:rsid w:val="00277E29"/>
    <w:rsid w:val="00277F2F"/>
    <w:rsid w:val="00280062"/>
    <w:rsid w:val="00280231"/>
    <w:rsid w:val="00281430"/>
    <w:rsid w:val="00281A9B"/>
    <w:rsid w:val="00281D49"/>
    <w:rsid w:val="00281D7A"/>
    <w:rsid w:val="00281F1E"/>
    <w:rsid w:val="0028265B"/>
    <w:rsid w:val="00282BED"/>
    <w:rsid w:val="00283581"/>
    <w:rsid w:val="002838C5"/>
    <w:rsid w:val="002838FF"/>
    <w:rsid w:val="002841E9"/>
    <w:rsid w:val="002849B7"/>
    <w:rsid w:val="00284DA9"/>
    <w:rsid w:val="002850E6"/>
    <w:rsid w:val="0028535D"/>
    <w:rsid w:val="00285C22"/>
    <w:rsid w:val="00285DE0"/>
    <w:rsid w:val="00285E01"/>
    <w:rsid w:val="00285E0F"/>
    <w:rsid w:val="002863FC"/>
    <w:rsid w:val="002867BC"/>
    <w:rsid w:val="00287790"/>
    <w:rsid w:val="002877FF"/>
    <w:rsid w:val="00287C26"/>
    <w:rsid w:val="00287EFB"/>
    <w:rsid w:val="0029082C"/>
    <w:rsid w:val="00290A0C"/>
    <w:rsid w:val="00290EFE"/>
    <w:rsid w:val="00290F39"/>
    <w:rsid w:val="0029130C"/>
    <w:rsid w:val="00291A64"/>
    <w:rsid w:val="00291C46"/>
    <w:rsid w:val="00291C8B"/>
    <w:rsid w:val="00291C9A"/>
    <w:rsid w:val="00291D81"/>
    <w:rsid w:val="00291E45"/>
    <w:rsid w:val="0029321E"/>
    <w:rsid w:val="00293465"/>
    <w:rsid w:val="00293467"/>
    <w:rsid w:val="00293EAC"/>
    <w:rsid w:val="002940A2"/>
    <w:rsid w:val="002943CB"/>
    <w:rsid w:val="00294E03"/>
    <w:rsid w:val="00295162"/>
    <w:rsid w:val="00296AEE"/>
    <w:rsid w:val="00297DDE"/>
    <w:rsid w:val="002A0B1C"/>
    <w:rsid w:val="002A0F2E"/>
    <w:rsid w:val="002A106D"/>
    <w:rsid w:val="002A10D5"/>
    <w:rsid w:val="002A1598"/>
    <w:rsid w:val="002A1E57"/>
    <w:rsid w:val="002A210A"/>
    <w:rsid w:val="002A281E"/>
    <w:rsid w:val="002A2E14"/>
    <w:rsid w:val="002A3D53"/>
    <w:rsid w:val="002A3D96"/>
    <w:rsid w:val="002A48E9"/>
    <w:rsid w:val="002A5560"/>
    <w:rsid w:val="002A5B8B"/>
    <w:rsid w:val="002A5E5D"/>
    <w:rsid w:val="002A6961"/>
    <w:rsid w:val="002A6A3F"/>
    <w:rsid w:val="002A6C82"/>
    <w:rsid w:val="002A74C9"/>
    <w:rsid w:val="002A757A"/>
    <w:rsid w:val="002A76E3"/>
    <w:rsid w:val="002A7C8D"/>
    <w:rsid w:val="002A7CCC"/>
    <w:rsid w:val="002B06E2"/>
    <w:rsid w:val="002B138A"/>
    <w:rsid w:val="002B1C18"/>
    <w:rsid w:val="002B1F78"/>
    <w:rsid w:val="002B24C6"/>
    <w:rsid w:val="002B2B99"/>
    <w:rsid w:val="002B2DA9"/>
    <w:rsid w:val="002B3641"/>
    <w:rsid w:val="002B3E31"/>
    <w:rsid w:val="002B6118"/>
    <w:rsid w:val="002B67C7"/>
    <w:rsid w:val="002B6935"/>
    <w:rsid w:val="002B6AE7"/>
    <w:rsid w:val="002B6D46"/>
    <w:rsid w:val="002B70B7"/>
    <w:rsid w:val="002B7852"/>
    <w:rsid w:val="002B7CD4"/>
    <w:rsid w:val="002C0C2A"/>
    <w:rsid w:val="002C14BA"/>
    <w:rsid w:val="002C21EB"/>
    <w:rsid w:val="002C26AC"/>
    <w:rsid w:val="002C2D13"/>
    <w:rsid w:val="002C3E28"/>
    <w:rsid w:val="002C461F"/>
    <w:rsid w:val="002C4A61"/>
    <w:rsid w:val="002C4B17"/>
    <w:rsid w:val="002C4D9D"/>
    <w:rsid w:val="002C5CA5"/>
    <w:rsid w:val="002C64C1"/>
    <w:rsid w:val="002C6C2E"/>
    <w:rsid w:val="002C6E8C"/>
    <w:rsid w:val="002C7092"/>
    <w:rsid w:val="002C720E"/>
    <w:rsid w:val="002C76D0"/>
    <w:rsid w:val="002C7770"/>
    <w:rsid w:val="002C7C10"/>
    <w:rsid w:val="002C7FDD"/>
    <w:rsid w:val="002D00E8"/>
    <w:rsid w:val="002D00F4"/>
    <w:rsid w:val="002D050D"/>
    <w:rsid w:val="002D0940"/>
    <w:rsid w:val="002D0F32"/>
    <w:rsid w:val="002D1130"/>
    <w:rsid w:val="002D193B"/>
    <w:rsid w:val="002D1CA3"/>
    <w:rsid w:val="002D2023"/>
    <w:rsid w:val="002D2394"/>
    <w:rsid w:val="002D2A70"/>
    <w:rsid w:val="002D364E"/>
    <w:rsid w:val="002D41BF"/>
    <w:rsid w:val="002D42E6"/>
    <w:rsid w:val="002D4414"/>
    <w:rsid w:val="002D49E3"/>
    <w:rsid w:val="002D4CC7"/>
    <w:rsid w:val="002D50F4"/>
    <w:rsid w:val="002D56F3"/>
    <w:rsid w:val="002D58C3"/>
    <w:rsid w:val="002D616B"/>
    <w:rsid w:val="002D6181"/>
    <w:rsid w:val="002D695A"/>
    <w:rsid w:val="002D74DD"/>
    <w:rsid w:val="002D7508"/>
    <w:rsid w:val="002D7E1E"/>
    <w:rsid w:val="002E0065"/>
    <w:rsid w:val="002E03C2"/>
    <w:rsid w:val="002E0512"/>
    <w:rsid w:val="002E13DC"/>
    <w:rsid w:val="002E2605"/>
    <w:rsid w:val="002E2B1B"/>
    <w:rsid w:val="002E2F66"/>
    <w:rsid w:val="002E3845"/>
    <w:rsid w:val="002E3C76"/>
    <w:rsid w:val="002E4506"/>
    <w:rsid w:val="002E4E02"/>
    <w:rsid w:val="002E5976"/>
    <w:rsid w:val="002E671B"/>
    <w:rsid w:val="002E67EC"/>
    <w:rsid w:val="002E694F"/>
    <w:rsid w:val="002E704E"/>
    <w:rsid w:val="002E71C3"/>
    <w:rsid w:val="002E7372"/>
    <w:rsid w:val="002E7DD8"/>
    <w:rsid w:val="002F027C"/>
    <w:rsid w:val="002F066B"/>
    <w:rsid w:val="002F0979"/>
    <w:rsid w:val="002F0A6D"/>
    <w:rsid w:val="002F10F2"/>
    <w:rsid w:val="002F17F0"/>
    <w:rsid w:val="002F1AB3"/>
    <w:rsid w:val="002F2E9E"/>
    <w:rsid w:val="002F382B"/>
    <w:rsid w:val="002F390F"/>
    <w:rsid w:val="002F3FBC"/>
    <w:rsid w:val="002F42BC"/>
    <w:rsid w:val="002F475A"/>
    <w:rsid w:val="002F4CEF"/>
    <w:rsid w:val="002F5C32"/>
    <w:rsid w:val="002F62FF"/>
    <w:rsid w:val="002F6560"/>
    <w:rsid w:val="002F73FB"/>
    <w:rsid w:val="002F76C5"/>
    <w:rsid w:val="002F776A"/>
    <w:rsid w:val="002F7B6A"/>
    <w:rsid w:val="002F7FF3"/>
    <w:rsid w:val="003005C4"/>
    <w:rsid w:val="00300ED0"/>
    <w:rsid w:val="00301123"/>
    <w:rsid w:val="003013AF"/>
    <w:rsid w:val="003021A6"/>
    <w:rsid w:val="00302B0A"/>
    <w:rsid w:val="0030339A"/>
    <w:rsid w:val="0030397D"/>
    <w:rsid w:val="00303DEA"/>
    <w:rsid w:val="0030429B"/>
    <w:rsid w:val="00304961"/>
    <w:rsid w:val="003055DE"/>
    <w:rsid w:val="00305656"/>
    <w:rsid w:val="003057CA"/>
    <w:rsid w:val="00305B47"/>
    <w:rsid w:val="00306220"/>
    <w:rsid w:val="00306511"/>
    <w:rsid w:val="0030685E"/>
    <w:rsid w:val="00307ABD"/>
    <w:rsid w:val="00307D6C"/>
    <w:rsid w:val="00310E00"/>
    <w:rsid w:val="0031119F"/>
    <w:rsid w:val="003114D4"/>
    <w:rsid w:val="00311E1F"/>
    <w:rsid w:val="00312187"/>
    <w:rsid w:val="003128CF"/>
    <w:rsid w:val="00312B91"/>
    <w:rsid w:val="0031360D"/>
    <w:rsid w:val="003140D3"/>
    <w:rsid w:val="00314225"/>
    <w:rsid w:val="003144AF"/>
    <w:rsid w:val="00315196"/>
    <w:rsid w:val="003153AF"/>
    <w:rsid w:val="0031540C"/>
    <w:rsid w:val="00315F6D"/>
    <w:rsid w:val="00316107"/>
    <w:rsid w:val="00316C6C"/>
    <w:rsid w:val="00317027"/>
    <w:rsid w:val="003201BB"/>
    <w:rsid w:val="0032096C"/>
    <w:rsid w:val="00320C0E"/>
    <w:rsid w:val="003210F9"/>
    <w:rsid w:val="00321147"/>
    <w:rsid w:val="003211DB"/>
    <w:rsid w:val="00321609"/>
    <w:rsid w:val="00321951"/>
    <w:rsid w:val="00322AC0"/>
    <w:rsid w:val="003231CD"/>
    <w:rsid w:val="00323389"/>
    <w:rsid w:val="00323C67"/>
    <w:rsid w:val="00324224"/>
    <w:rsid w:val="00324C1F"/>
    <w:rsid w:val="00325154"/>
    <w:rsid w:val="003256D2"/>
    <w:rsid w:val="003257F4"/>
    <w:rsid w:val="003259A2"/>
    <w:rsid w:val="00326997"/>
    <w:rsid w:val="00327315"/>
    <w:rsid w:val="00327532"/>
    <w:rsid w:val="003275CC"/>
    <w:rsid w:val="0032793E"/>
    <w:rsid w:val="00327AA9"/>
    <w:rsid w:val="00327B3E"/>
    <w:rsid w:val="00327E9B"/>
    <w:rsid w:val="00330397"/>
    <w:rsid w:val="003309F5"/>
    <w:rsid w:val="00330B79"/>
    <w:rsid w:val="00330D1B"/>
    <w:rsid w:val="003313FB"/>
    <w:rsid w:val="0033239C"/>
    <w:rsid w:val="003328B1"/>
    <w:rsid w:val="003332DE"/>
    <w:rsid w:val="003336E4"/>
    <w:rsid w:val="00333954"/>
    <w:rsid w:val="00333B95"/>
    <w:rsid w:val="00333CF9"/>
    <w:rsid w:val="00333F91"/>
    <w:rsid w:val="003344AA"/>
    <w:rsid w:val="00334615"/>
    <w:rsid w:val="00334C7B"/>
    <w:rsid w:val="00334D80"/>
    <w:rsid w:val="00335782"/>
    <w:rsid w:val="003358BC"/>
    <w:rsid w:val="003359DC"/>
    <w:rsid w:val="00336BE9"/>
    <w:rsid w:val="00336FA8"/>
    <w:rsid w:val="0033754E"/>
    <w:rsid w:val="003376A8"/>
    <w:rsid w:val="00337EBD"/>
    <w:rsid w:val="00337F4D"/>
    <w:rsid w:val="00340D94"/>
    <w:rsid w:val="00340DF4"/>
    <w:rsid w:val="00341823"/>
    <w:rsid w:val="003419A3"/>
    <w:rsid w:val="00343666"/>
    <w:rsid w:val="003436BB"/>
    <w:rsid w:val="00344E75"/>
    <w:rsid w:val="00346018"/>
    <w:rsid w:val="003463BE"/>
    <w:rsid w:val="00346E98"/>
    <w:rsid w:val="00347B27"/>
    <w:rsid w:val="003505C0"/>
    <w:rsid w:val="00350CF5"/>
    <w:rsid w:val="00350E01"/>
    <w:rsid w:val="00350FDB"/>
    <w:rsid w:val="003517D3"/>
    <w:rsid w:val="00351BB9"/>
    <w:rsid w:val="0035225F"/>
    <w:rsid w:val="003528D5"/>
    <w:rsid w:val="00352C7C"/>
    <w:rsid w:val="00352DF4"/>
    <w:rsid w:val="003535AA"/>
    <w:rsid w:val="00353889"/>
    <w:rsid w:val="00353BFA"/>
    <w:rsid w:val="003548F2"/>
    <w:rsid w:val="003552EC"/>
    <w:rsid w:val="003558B5"/>
    <w:rsid w:val="0035593B"/>
    <w:rsid w:val="00355D73"/>
    <w:rsid w:val="00356206"/>
    <w:rsid w:val="003565E9"/>
    <w:rsid w:val="00356C7B"/>
    <w:rsid w:val="00356DFC"/>
    <w:rsid w:val="00356E41"/>
    <w:rsid w:val="00356EC1"/>
    <w:rsid w:val="003570FA"/>
    <w:rsid w:val="003571BD"/>
    <w:rsid w:val="003602C3"/>
    <w:rsid w:val="00360472"/>
    <w:rsid w:val="0036047F"/>
    <w:rsid w:val="00360BCF"/>
    <w:rsid w:val="00360F35"/>
    <w:rsid w:val="00361315"/>
    <w:rsid w:val="00362207"/>
    <w:rsid w:val="00362560"/>
    <w:rsid w:val="00362A9C"/>
    <w:rsid w:val="00362BC0"/>
    <w:rsid w:val="0036320B"/>
    <w:rsid w:val="00363391"/>
    <w:rsid w:val="00363859"/>
    <w:rsid w:val="00363CC2"/>
    <w:rsid w:val="0036406A"/>
    <w:rsid w:val="0036538D"/>
    <w:rsid w:val="00365BBC"/>
    <w:rsid w:val="00365E06"/>
    <w:rsid w:val="00366787"/>
    <w:rsid w:val="003668D0"/>
    <w:rsid w:val="00367469"/>
    <w:rsid w:val="003675A1"/>
    <w:rsid w:val="00367A2D"/>
    <w:rsid w:val="00367C73"/>
    <w:rsid w:val="00367DF7"/>
    <w:rsid w:val="00370A4C"/>
    <w:rsid w:val="00370B72"/>
    <w:rsid w:val="00371144"/>
    <w:rsid w:val="00371459"/>
    <w:rsid w:val="003714F2"/>
    <w:rsid w:val="00373D91"/>
    <w:rsid w:val="00373DC3"/>
    <w:rsid w:val="00373F41"/>
    <w:rsid w:val="00375203"/>
    <w:rsid w:val="003769DE"/>
    <w:rsid w:val="003770C0"/>
    <w:rsid w:val="00377643"/>
    <w:rsid w:val="00377C90"/>
    <w:rsid w:val="00380016"/>
    <w:rsid w:val="003805BC"/>
    <w:rsid w:val="003806E2"/>
    <w:rsid w:val="003808D3"/>
    <w:rsid w:val="00380DF5"/>
    <w:rsid w:val="003814B0"/>
    <w:rsid w:val="00381F26"/>
    <w:rsid w:val="00382486"/>
    <w:rsid w:val="003824E2"/>
    <w:rsid w:val="003825FB"/>
    <w:rsid w:val="0038288D"/>
    <w:rsid w:val="003829EF"/>
    <w:rsid w:val="00382F6F"/>
    <w:rsid w:val="0038351D"/>
    <w:rsid w:val="00384448"/>
    <w:rsid w:val="00384C00"/>
    <w:rsid w:val="003852B4"/>
    <w:rsid w:val="00385955"/>
    <w:rsid w:val="00385C4D"/>
    <w:rsid w:val="0038663D"/>
    <w:rsid w:val="00387178"/>
    <w:rsid w:val="0038735F"/>
    <w:rsid w:val="003904CE"/>
    <w:rsid w:val="00390931"/>
    <w:rsid w:val="003909C5"/>
    <w:rsid w:val="00390D85"/>
    <w:rsid w:val="00390F77"/>
    <w:rsid w:val="0039133B"/>
    <w:rsid w:val="00391536"/>
    <w:rsid w:val="00391BED"/>
    <w:rsid w:val="00392B24"/>
    <w:rsid w:val="00392D3A"/>
    <w:rsid w:val="00393491"/>
    <w:rsid w:val="00393C4F"/>
    <w:rsid w:val="00393DB6"/>
    <w:rsid w:val="00394116"/>
    <w:rsid w:val="0039429A"/>
    <w:rsid w:val="0039478B"/>
    <w:rsid w:val="003947D2"/>
    <w:rsid w:val="00394B46"/>
    <w:rsid w:val="00394E63"/>
    <w:rsid w:val="00395324"/>
    <w:rsid w:val="003954A1"/>
    <w:rsid w:val="00396B26"/>
    <w:rsid w:val="003971AC"/>
    <w:rsid w:val="00397644"/>
    <w:rsid w:val="0039783F"/>
    <w:rsid w:val="00397BDF"/>
    <w:rsid w:val="00397FEA"/>
    <w:rsid w:val="003A04BD"/>
    <w:rsid w:val="003A0C30"/>
    <w:rsid w:val="003A0EB1"/>
    <w:rsid w:val="003A18A2"/>
    <w:rsid w:val="003A2282"/>
    <w:rsid w:val="003A22FC"/>
    <w:rsid w:val="003A25F2"/>
    <w:rsid w:val="003A2D32"/>
    <w:rsid w:val="003A314C"/>
    <w:rsid w:val="003A31DA"/>
    <w:rsid w:val="003A4172"/>
    <w:rsid w:val="003A4345"/>
    <w:rsid w:val="003A4ACF"/>
    <w:rsid w:val="003A4DCB"/>
    <w:rsid w:val="003A4F08"/>
    <w:rsid w:val="003A50A4"/>
    <w:rsid w:val="003A5634"/>
    <w:rsid w:val="003A6328"/>
    <w:rsid w:val="003A71A8"/>
    <w:rsid w:val="003A76C3"/>
    <w:rsid w:val="003A76F8"/>
    <w:rsid w:val="003A7F68"/>
    <w:rsid w:val="003B0541"/>
    <w:rsid w:val="003B1171"/>
    <w:rsid w:val="003B1488"/>
    <w:rsid w:val="003B1661"/>
    <w:rsid w:val="003B17A1"/>
    <w:rsid w:val="003B18C8"/>
    <w:rsid w:val="003B2A67"/>
    <w:rsid w:val="003B2F94"/>
    <w:rsid w:val="003B415D"/>
    <w:rsid w:val="003B41B8"/>
    <w:rsid w:val="003B434C"/>
    <w:rsid w:val="003B4972"/>
    <w:rsid w:val="003B4C68"/>
    <w:rsid w:val="003B579F"/>
    <w:rsid w:val="003B590E"/>
    <w:rsid w:val="003B5D0A"/>
    <w:rsid w:val="003B5E05"/>
    <w:rsid w:val="003B7346"/>
    <w:rsid w:val="003B7451"/>
    <w:rsid w:val="003B7921"/>
    <w:rsid w:val="003B7F90"/>
    <w:rsid w:val="003C02D2"/>
    <w:rsid w:val="003C035C"/>
    <w:rsid w:val="003C0C9A"/>
    <w:rsid w:val="003C11CC"/>
    <w:rsid w:val="003C1298"/>
    <w:rsid w:val="003C13B6"/>
    <w:rsid w:val="003C15C5"/>
    <w:rsid w:val="003C17C6"/>
    <w:rsid w:val="003C1B39"/>
    <w:rsid w:val="003C276B"/>
    <w:rsid w:val="003C28B5"/>
    <w:rsid w:val="003C2D1C"/>
    <w:rsid w:val="003C2FFB"/>
    <w:rsid w:val="003C30E9"/>
    <w:rsid w:val="003C3912"/>
    <w:rsid w:val="003C3AA4"/>
    <w:rsid w:val="003C4F6D"/>
    <w:rsid w:val="003C5EDF"/>
    <w:rsid w:val="003C63C6"/>
    <w:rsid w:val="003C77D5"/>
    <w:rsid w:val="003C7D26"/>
    <w:rsid w:val="003D0A75"/>
    <w:rsid w:val="003D11D8"/>
    <w:rsid w:val="003D142C"/>
    <w:rsid w:val="003D1A3A"/>
    <w:rsid w:val="003D1BB2"/>
    <w:rsid w:val="003D1C9D"/>
    <w:rsid w:val="003D1FF8"/>
    <w:rsid w:val="003D294D"/>
    <w:rsid w:val="003D2D26"/>
    <w:rsid w:val="003D355B"/>
    <w:rsid w:val="003D3A2E"/>
    <w:rsid w:val="003D452E"/>
    <w:rsid w:val="003D5A53"/>
    <w:rsid w:val="003D5E4B"/>
    <w:rsid w:val="003D6B9E"/>
    <w:rsid w:val="003D7002"/>
    <w:rsid w:val="003D7D76"/>
    <w:rsid w:val="003E009F"/>
    <w:rsid w:val="003E0482"/>
    <w:rsid w:val="003E09C0"/>
    <w:rsid w:val="003E23AD"/>
    <w:rsid w:val="003E3681"/>
    <w:rsid w:val="003E36E3"/>
    <w:rsid w:val="003E3A1A"/>
    <w:rsid w:val="003E4EE8"/>
    <w:rsid w:val="003E5485"/>
    <w:rsid w:val="003E5816"/>
    <w:rsid w:val="003E5DBF"/>
    <w:rsid w:val="003E5DC8"/>
    <w:rsid w:val="003E5E37"/>
    <w:rsid w:val="003E693B"/>
    <w:rsid w:val="003E69A2"/>
    <w:rsid w:val="003E6A88"/>
    <w:rsid w:val="003E6BE6"/>
    <w:rsid w:val="003E7D31"/>
    <w:rsid w:val="003F05C2"/>
    <w:rsid w:val="003F09C3"/>
    <w:rsid w:val="003F0A47"/>
    <w:rsid w:val="003F0C29"/>
    <w:rsid w:val="003F0C70"/>
    <w:rsid w:val="003F1399"/>
    <w:rsid w:val="003F1628"/>
    <w:rsid w:val="003F1E9E"/>
    <w:rsid w:val="003F2048"/>
    <w:rsid w:val="003F2971"/>
    <w:rsid w:val="003F2AE5"/>
    <w:rsid w:val="003F3D2E"/>
    <w:rsid w:val="003F3D74"/>
    <w:rsid w:val="003F3E85"/>
    <w:rsid w:val="003F4453"/>
    <w:rsid w:val="003F4C8B"/>
    <w:rsid w:val="003F57A6"/>
    <w:rsid w:val="003F58FC"/>
    <w:rsid w:val="003F5BB0"/>
    <w:rsid w:val="003F5CFC"/>
    <w:rsid w:val="003F5F93"/>
    <w:rsid w:val="003F6213"/>
    <w:rsid w:val="003F6AA5"/>
    <w:rsid w:val="003F6E76"/>
    <w:rsid w:val="003F7373"/>
    <w:rsid w:val="00400568"/>
    <w:rsid w:val="00400BD8"/>
    <w:rsid w:val="00401176"/>
    <w:rsid w:val="0040232A"/>
    <w:rsid w:val="0040247A"/>
    <w:rsid w:val="00402DC3"/>
    <w:rsid w:val="00403BF9"/>
    <w:rsid w:val="00403D26"/>
    <w:rsid w:val="00405144"/>
    <w:rsid w:val="004053A9"/>
    <w:rsid w:val="0040563D"/>
    <w:rsid w:val="00405668"/>
    <w:rsid w:val="0040567A"/>
    <w:rsid w:val="004058A4"/>
    <w:rsid w:val="00405C3D"/>
    <w:rsid w:val="004063BB"/>
    <w:rsid w:val="0040699E"/>
    <w:rsid w:val="00406F20"/>
    <w:rsid w:val="004071D8"/>
    <w:rsid w:val="004077C3"/>
    <w:rsid w:val="004079F3"/>
    <w:rsid w:val="00410916"/>
    <w:rsid w:val="00410A44"/>
    <w:rsid w:val="00410DB9"/>
    <w:rsid w:val="00411295"/>
    <w:rsid w:val="0041167F"/>
    <w:rsid w:val="00411D99"/>
    <w:rsid w:val="004128EA"/>
    <w:rsid w:val="00412B77"/>
    <w:rsid w:val="00412CCC"/>
    <w:rsid w:val="00412E58"/>
    <w:rsid w:val="004134E8"/>
    <w:rsid w:val="00413FC2"/>
    <w:rsid w:val="004148D6"/>
    <w:rsid w:val="00414A82"/>
    <w:rsid w:val="004152F0"/>
    <w:rsid w:val="00415F92"/>
    <w:rsid w:val="0041617D"/>
    <w:rsid w:val="00416729"/>
    <w:rsid w:val="00416B59"/>
    <w:rsid w:val="00417058"/>
    <w:rsid w:val="0041740C"/>
    <w:rsid w:val="00417903"/>
    <w:rsid w:val="004204BB"/>
    <w:rsid w:val="00420AF7"/>
    <w:rsid w:val="004213A4"/>
    <w:rsid w:val="0042193A"/>
    <w:rsid w:val="00422308"/>
    <w:rsid w:val="0042233D"/>
    <w:rsid w:val="0042242A"/>
    <w:rsid w:val="00422A71"/>
    <w:rsid w:val="00422B2A"/>
    <w:rsid w:val="00424132"/>
    <w:rsid w:val="00425362"/>
    <w:rsid w:val="004253C8"/>
    <w:rsid w:val="0042598C"/>
    <w:rsid w:val="00425A17"/>
    <w:rsid w:val="00426664"/>
    <w:rsid w:val="00426C09"/>
    <w:rsid w:val="00427E90"/>
    <w:rsid w:val="004302E2"/>
    <w:rsid w:val="00430A0D"/>
    <w:rsid w:val="00431E9D"/>
    <w:rsid w:val="00432865"/>
    <w:rsid w:val="00432CCB"/>
    <w:rsid w:val="00432DAB"/>
    <w:rsid w:val="0043322B"/>
    <w:rsid w:val="00433259"/>
    <w:rsid w:val="004332F0"/>
    <w:rsid w:val="00433746"/>
    <w:rsid w:val="0043398B"/>
    <w:rsid w:val="00434266"/>
    <w:rsid w:val="004342F0"/>
    <w:rsid w:val="0043450A"/>
    <w:rsid w:val="0043486A"/>
    <w:rsid w:val="00434BF9"/>
    <w:rsid w:val="00435D94"/>
    <w:rsid w:val="00435FFE"/>
    <w:rsid w:val="004362B3"/>
    <w:rsid w:val="00436F2E"/>
    <w:rsid w:val="00437DAC"/>
    <w:rsid w:val="00437EBD"/>
    <w:rsid w:val="0044045C"/>
    <w:rsid w:val="004404ED"/>
    <w:rsid w:val="0044050F"/>
    <w:rsid w:val="00440ACF"/>
    <w:rsid w:val="0044133E"/>
    <w:rsid w:val="004415A0"/>
    <w:rsid w:val="00441FCB"/>
    <w:rsid w:val="0044214E"/>
    <w:rsid w:val="00443421"/>
    <w:rsid w:val="00443BC4"/>
    <w:rsid w:val="0044401C"/>
    <w:rsid w:val="00445498"/>
    <w:rsid w:val="00445A76"/>
    <w:rsid w:val="00446282"/>
    <w:rsid w:val="00446598"/>
    <w:rsid w:val="00446E4B"/>
    <w:rsid w:val="0044708D"/>
    <w:rsid w:val="0044711F"/>
    <w:rsid w:val="004473AB"/>
    <w:rsid w:val="0044767D"/>
    <w:rsid w:val="0044768C"/>
    <w:rsid w:val="004478BB"/>
    <w:rsid w:val="00447E9E"/>
    <w:rsid w:val="00447ED0"/>
    <w:rsid w:val="004501B3"/>
    <w:rsid w:val="00450365"/>
    <w:rsid w:val="004504D2"/>
    <w:rsid w:val="00450AB1"/>
    <w:rsid w:val="004512BB"/>
    <w:rsid w:val="00451850"/>
    <w:rsid w:val="00452590"/>
    <w:rsid w:val="0045262A"/>
    <w:rsid w:val="00452B22"/>
    <w:rsid w:val="00453432"/>
    <w:rsid w:val="00453642"/>
    <w:rsid w:val="00454B90"/>
    <w:rsid w:val="00455499"/>
    <w:rsid w:val="004555F3"/>
    <w:rsid w:val="004562BB"/>
    <w:rsid w:val="00456340"/>
    <w:rsid w:val="00456F03"/>
    <w:rsid w:val="00456F5E"/>
    <w:rsid w:val="00456FD4"/>
    <w:rsid w:val="00457030"/>
    <w:rsid w:val="00457485"/>
    <w:rsid w:val="00457A7F"/>
    <w:rsid w:val="00457C37"/>
    <w:rsid w:val="00460812"/>
    <w:rsid w:val="00460A00"/>
    <w:rsid w:val="00460BC9"/>
    <w:rsid w:val="004611FD"/>
    <w:rsid w:val="004614B7"/>
    <w:rsid w:val="00461883"/>
    <w:rsid w:val="00461D79"/>
    <w:rsid w:val="004620A7"/>
    <w:rsid w:val="00462F70"/>
    <w:rsid w:val="004632D5"/>
    <w:rsid w:val="004637EF"/>
    <w:rsid w:val="00463D33"/>
    <w:rsid w:val="004640FB"/>
    <w:rsid w:val="004644DD"/>
    <w:rsid w:val="00464E8D"/>
    <w:rsid w:val="004654C0"/>
    <w:rsid w:val="00465641"/>
    <w:rsid w:val="00465C66"/>
    <w:rsid w:val="00465DCD"/>
    <w:rsid w:val="004665DE"/>
    <w:rsid w:val="00467655"/>
    <w:rsid w:val="004702BE"/>
    <w:rsid w:val="004712DE"/>
    <w:rsid w:val="004715BB"/>
    <w:rsid w:val="00471748"/>
    <w:rsid w:val="00471C38"/>
    <w:rsid w:val="00471EF2"/>
    <w:rsid w:val="004720FE"/>
    <w:rsid w:val="004727D4"/>
    <w:rsid w:val="004731F4"/>
    <w:rsid w:val="0047360F"/>
    <w:rsid w:val="004738F1"/>
    <w:rsid w:val="00474AE8"/>
    <w:rsid w:val="00474D7E"/>
    <w:rsid w:val="004752B2"/>
    <w:rsid w:val="004752BF"/>
    <w:rsid w:val="00475936"/>
    <w:rsid w:val="00475A9F"/>
    <w:rsid w:val="00475B62"/>
    <w:rsid w:val="00475BDE"/>
    <w:rsid w:val="004769DE"/>
    <w:rsid w:val="00476A79"/>
    <w:rsid w:val="0047717C"/>
    <w:rsid w:val="004772D6"/>
    <w:rsid w:val="0047763E"/>
    <w:rsid w:val="004776DF"/>
    <w:rsid w:val="0047777D"/>
    <w:rsid w:val="00477B06"/>
    <w:rsid w:val="00480242"/>
    <w:rsid w:val="004805B7"/>
    <w:rsid w:val="004805D7"/>
    <w:rsid w:val="00481750"/>
    <w:rsid w:val="0048199C"/>
    <w:rsid w:val="00481D86"/>
    <w:rsid w:val="00481F37"/>
    <w:rsid w:val="00482163"/>
    <w:rsid w:val="004831A5"/>
    <w:rsid w:val="00483F54"/>
    <w:rsid w:val="00483F8E"/>
    <w:rsid w:val="00484478"/>
    <w:rsid w:val="00484E32"/>
    <w:rsid w:val="004853A8"/>
    <w:rsid w:val="0048594B"/>
    <w:rsid w:val="00486D23"/>
    <w:rsid w:val="00487988"/>
    <w:rsid w:val="00490AE1"/>
    <w:rsid w:val="0049224F"/>
    <w:rsid w:val="004922CF"/>
    <w:rsid w:val="00492330"/>
    <w:rsid w:val="00492537"/>
    <w:rsid w:val="00492A9B"/>
    <w:rsid w:val="004930BB"/>
    <w:rsid w:val="00493201"/>
    <w:rsid w:val="0049345F"/>
    <w:rsid w:val="004939A0"/>
    <w:rsid w:val="00494684"/>
    <w:rsid w:val="004946F3"/>
    <w:rsid w:val="00495945"/>
    <w:rsid w:val="00495F54"/>
    <w:rsid w:val="00496D8F"/>
    <w:rsid w:val="00496EAC"/>
    <w:rsid w:val="00497174"/>
    <w:rsid w:val="004975CB"/>
    <w:rsid w:val="004A017A"/>
    <w:rsid w:val="004A054B"/>
    <w:rsid w:val="004A076F"/>
    <w:rsid w:val="004A081C"/>
    <w:rsid w:val="004A0AEE"/>
    <w:rsid w:val="004A0D98"/>
    <w:rsid w:val="004A13A9"/>
    <w:rsid w:val="004A1939"/>
    <w:rsid w:val="004A1CDD"/>
    <w:rsid w:val="004A2249"/>
    <w:rsid w:val="004A25DA"/>
    <w:rsid w:val="004A3431"/>
    <w:rsid w:val="004A3904"/>
    <w:rsid w:val="004A469D"/>
    <w:rsid w:val="004A4F33"/>
    <w:rsid w:val="004A5D03"/>
    <w:rsid w:val="004A5DD4"/>
    <w:rsid w:val="004A5E66"/>
    <w:rsid w:val="004A61D5"/>
    <w:rsid w:val="004A67A9"/>
    <w:rsid w:val="004B02AB"/>
    <w:rsid w:val="004B0500"/>
    <w:rsid w:val="004B17D8"/>
    <w:rsid w:val="004B2188"/>
    <w:rsid w:val="004B2C84"/>
    <w:rsid w:val="004B2DB1"/>
    <w:rsid w:val="004B2E2E"/>
    <w:rsid w:val="004B3208"/>
    <w:rsid w:val="004B32C1"/>
    <w:rsid w:val="004B36D5"/>
    <w:rsid w:val="004B40C7"/>
    <w:rsid w:val="004B54E9"/>
    <w:rsid w:val="004B6F01"/>
    <w:rsid w:val="004B73BD"/>
    <w:rsid w:val="004B7526"/>
    <w:rsid w:val="004B7B27"/>
    <w:rsid w:val="004C03FD"/>
    <w:rsid w:val="004C1482"/>
    <w:rsid w:val="004C1558"/>
    <w:rsid w:val="004C19D1"/>
    <w:rsid w:val="004C1E30"/>
    <w:rsid w:val="004C2299"/>
    <w:rsid w:val="004C2607"/>
    <w:rsid w:val="004C283C"/>
    <w:rsid w:val="004C2A6D"/>
    <w:rsid w:val="004C2A6E"/>
    <w:rsid w:val="004C2D73"/>
    <w:rsid w:val="004C41C9"/>
    <w:rsid w:val="004C45EE"/>
    <w:rsid w:val="004C4BA5"/>
    <w:rsid w:val="004C5820"/>
    <w:rsid w:val="004C5A14"/>
    <w:rsid w:val="004C634C"/>
    <w:rsid w:val="004C71FA"/>
    <w:rsid w:val="004C7635"/>
    <w:rsid w:val="004C7BCC"/>
    <w:rsid w:val="004D0F08"/>
    <w:rsid w:val="004D1269"/>
    <w:rsid w:val="004D12C6"/>
    <w:rsid w:val="004D2363"/>
    <w:rsid w:val="004D2556"/>
    <w:rsid w:val="004D2A66"/>
    <w:rsid w:val="004D3329"/>
    <w:rsid w:val="004D45F1"/>
    <w:rsid w:val="004D4969"/>
    <w:rsid w:val="004D4BE7"/>
    <w:rsid w:val="004D4CFD"/>
    <w:rsid w:val="004D5114"/>
    <w:rsid w:val="004D5580"/>
    <w:rsid w:val="004D59B1"/>
    <w:rsid w:val="004D6017"/>
    <w:rsid w:val="004D60F0"/>
    <w:rsid w:val="004D622E"/>
    <w:rsid w:val="004D6FC1"/>
    <w:rsid w:val="004D70D2"/>
    <w:rsid w:val="004D7818"/>
    <w:rsid w:val="004D7883"/>
    <w:rsid w:val="004E067C"/>
    <w:rsid w:val="004E07B5"/>
    <w:rsid w:val="004E07E6"/>
    <w:rsid w:val="004E0D89"/>
    <w:rsid w:val="004E0FAF"/>
    <w:rsid w:val="004E1042"/>
    <w:rsid w:val="004E1067"/>
    <w:rsid w:val="004E116D"/>
    <w:rsid w:val="004E1354"/>
    <w:rsid w:val="004E1754"/>
    <w:rsid w:val="004E19DC"/>
    <w:rsid w:val="004E1BBE"/>
    <w:rsid w:val="004E1D0C"/>
    <w:rsid w:val="004E2247"/>
    <w:rsid w:val="004E2A4C"/>
    <w:rsid w:val="004E3020"/>
    <w:rsid w:val="004E321B"/>
    <w:rsid w:val="004E3367"/>
    <w:rsid w:val="004E3407"/>
    <w:rsid w:val="004E3F53"/>
    <w:rsid w:val="004E496A"/>
    <w:rsid w:val="004E4ABB"/>
    <w:rsid w:val="004E5037"/>
    <w:rsid w:val="004E538A"/>
    <w:rsid w:val="004E66FA"/>
    <w:rsid w:val="004E6864"/>
    <w:rsid w:val="004E6C61"/>
    <w:rsid w:val="004E77D6"/>
    <w:rsid w:val="004E792A"/>
    <w:rsid w:val="004E7A53"/>
    <w:rsid w:val="004F004B"/>
    <w:rsid w:val="004F1318"/>
    <w:rsid w:val="004F14A1"/>
    <w:rsid w:val="004F24E9"/>
    <w:rsid w:val="004F3025"/>
    <w:rsid w:val="004F30E9"/>
    <w:rsid w:val="004F4211"/>
    <w:rsid w:val="004F4859"/>
    <w:rsid w:val="004F49D8"/>
    <w:rsid w:val="004F4DFA"/>
    <w:rsid w:val="004F4E97"/>
    <w:rsid w:val="004F51B5"/>
    <w:rsid w:val="004F5747"/>
    <w:rsid w:val="004F59EA"/>
    <w:rsid w:val="004F5B74"/>
    <w:rsid w:val="004F5BBD"/>
    <w:rsid w:val="004F62CA"/>
    <w:rsid w:val="004F6518"/>
    <w:rsid w:val="004F6DC6"/>
    <w:rsid w:val="004F7B50"/>
    <w:rsid w:val="004F7CA0"/>
    <w:rsid w:val="0050095C"/>
    <w:rsid w:val="00500E5E"/>
    <w:rsid w:val="005012C0"/>
    <w:rsid w:val="00501C48"/>
    <w:rsid w:val="005040B2"/>
    <w:rsid w:val="005046A5"/>
    <w:rsid w:val="0050472E"/>
    <w:rsid w:val="00504B79"/>
    <w:rsid w:val="00504CCD"/>
    <w:rsid w:val="00505C81"/>
    <w:rsid w:val="00505F89"/>
    <w:rsid w:val="00505FE7"/>
    <w:rsid w:val="005066E6"/>
    <w:rsid w:val="00506BC2"/>
    <w:rsid w:val="00506C93"/>
    <w:rsid w:val="00507339"/>
    <w:rsid w:val="00507669"/>
    <w:rsid w:val="0050794D"/>
    <w:rsid w:val="00507AD8"/>
    <w:rsid w:val="00510013"/>
    <w:rsid w:val="00510067"/>
    <w:rsid w:val="005103BE"/>
    <w:rsid w:val="00511704"/>
    <w:rsid w:val="00511C2B"/>
    <w:rsid w:val="005120CD"/>
    <w:rsid w:val="005120EF"/>
    <w:rsid w:val="0051255F"/>
    <w:rsid w:val="00512739"/>
    <w:rsid w:val="0051292F"/>
    <w:rsid w:val="00512E07"/>
    <w:rsid w:val="00512FCE"/>
    <w:rsid w:val="005141AF"/>
    <w:rsid w:val="00514C1D"/>
    <w:rsid w:val="005152B2"/>
    <w:rsid w:val="00515804"/>
    <w:rsid w:val="0051581A"/>
    <w:rsid w:val="00515EF1"/>
    <w:rsid w:val="0051635B"/>
    <w:rsid w:val="00516DCE"/>
    <w:rsid w:val="00516E20"/>
    <w:rsid w:val="00517086"/>
    <w:rsid w:val="00517489"/>
    <w:rsid w:val="0051757F"/>
    <w:rsid w:val="005178F7"/>
    <w:rsid w:val="00517D1E"/>
    <w:rsid w:val="00517ED1"/>
    <w:rsid w:val="00520418"/>
    <w:rsid w:val="005204EE"/>
    <w:rsid w:val="00520677"/>
    <w:rsid w:val="00523269"/>
    <w:rsid w:val="005238E5"/>
    <w:rsid w:val="0052472A"/>
    <w:rsid w:val="00524B7C"/>
    <w:rsid w:val="00525390"/>
    <w:rsid w:val="00526B89"/>
    <w:rsid w:val="00526F58"/>
    <w:rsid w:val="005271C7"/>
    <w:rsid w:val="0052727D"/>
    <w:rsid w:val="00527D53"/>
    <w:rsid w:val="00530272"/>
    <w:rsid w:val="00530884"/>
    <w:rsid w:val="00530BE5"/>
    <w:rsid w:val="00533BB4"/>
    <w:rsid w:val="00534EE0"/>
    <w:rsid w:val="00535283"/>
    <w:rsid w:val="00535442"/>
    <w:rsid w:val="0053549D"/>
    <w:rsid w:val="00535EDB"/>
    <w:rsid w:val="00536CB6"/>
    <w:rsid w:val="00536F2B"/>
    <w:rsid w:val="00536FB9"/>
    <w:rsid w:val="00537CB0"/>
    <w:rsid w:val="005401BF"/>
    <w:rsid w:val="00540397"/>
    <w:rsid w:val="005406F7"/>
    <w:rsid w:val="0054079C"/>
    <w:rsid w:val="005407B5"/>
    <w:rsid w:val="00540E77"/>
    <w:rsid w:val="00540E7D"/>
    <w:rsid w:val="005415A8"/>
    <w:rsid w:val="005418AB"/>
    <w:rsid w:val="00542B33"/>
    <w:rsid w:val="00543428"/>
    <w:rsid w:val="005438EC"/>
    <w:rsid w:val="00543996"/>
    <w:rsid w:val="00543B59"/>
    <w:rsid w:val="0054435C"/>
    <w:rsid w:val="005446DB"/>
    <w:rsid w:val="005447B1"/>
    <w:rsid w:val="00545931"/>
    <w:rsid w:val="00545A0B"/>
    <w:rsid w:val="00545ACF"/>
    <w:rsid w:val="00545AE6"/>
    <w:rsid w:val="005460D8"/>
    <w:rsid w:val="005460DB"/>
    <w:rsid w:val="0054623D"/>
    <w:rsid w:val="0054627C"/>
    <w:rsid w:val="0054650D"/>
    <w:rsid w:val="00546603"/>
    <w:rsid w:val="00546969"/>
    <w:rsid w:val="00546CD5"/>
    <w:rsid w:val="00546D2D"/>
    <w:rsid w:val="00547037"/>
    <w:rsid w:val="005479DB"/>
    <w:rsid w:val="00547F80"/>
    <w:rsid w:val="00551A65"/>
    <w:rsid w:val="00552151"/>
    <w:rsid w:val="00552196"/>
    <w:rsid w:val="00552651"/>
    <w:rsid w:val="00552826"/>
    <w:rsid w:val="00552F84"/>
    <w:rsid w:val="00553203"/>
    <w:rsid w:val="0055321F"/>
    <w:rsid w:val="0055346A"/>
    <w:rsid w:val="00554248"/>
    <w:rsid w:val="005548B7"/>
    <w:rsid w:val="005553CF"/>
    <w:rsid w:val="00555D1A"/>
    <w:rsid w:val="005574E8"/>
    <w:rsid w:val="00557B06"/>
    <w:rsid w:val="0056003A"/>
    <w:rsid w:val="0056045B"/>
    <w:rsid w:val="00560D26"/>
    <w:rsid w:val="0056105F"/>
    <w:rsid w:val="00561CEE"/>
    <w:rsid w:val="005622B5"/>
    <w:rsid w:val="00562A00"/>
    <w:rsid w:val="00562EC6"/>
    <w:rsid w:val="00562F32"/>
    <w:rsid w:val="005632C2"/>
    <w:rsid w:val="00563686"/>
    <w:rsid w:val="0056412F"/>
    <w:rsid w:val="00564167"/>
    <w:rsid w:val="00564538"/>
    <w:rsid w:val="005650B7"/>
    <w:rsid w:val="00565315"/>
    <w:rsid w:val="00565C21"/>
    <w:rsid w:val="00566542"/>
    <w:rsid w:val="005673B6"/>
    <w:rsid w:val="00570324"/>
    <w:rsid w:val="00570511"/>
    <w:rsid w:val="00570760"/>
    <w:rsid w:val="00570A25"/>
    <w:rsid w:val="00570BA6"/>
    <w:rsid w:val="0057109A"/>
    <w:rsid w:val="005724DE"/>
    <w:rsid w:val="00572BD3"/>
    <w:rsid w:val="00572D42"/>
    <w:rsid w:val="00572F48"/>
    <w:rsid w:val="005735F4"/>
    <w:rsid w:val="00573BB2"/>
    <w:rsid w:val="00573C68"/>
    <w:rsid w:val="00574105"/>
    <w:rsid w:val="00574897"/>
    <w:rsid w:val="00574D08"/>
    <w:rsid w:val="005752E5"/>
    <w:rsid w:val="005754FE"/>
    <w:rsid w:val="005764FD"/>
    <w:rsid w:val="00576562"/>
    <w:rsid w:val="00576BC7"/>
    <w:rsid w:val="00576F9A"/>
    <w:rsid w:val="0057708D"/>
    <w:rsid w:val="005775CB"/>
    <w:rsid w:val="005778E1"/>
    <w:rsid w:val="00577DE6"/>
    <w:rsid w:val="005807D2"/>
    <w:rsid w:val="00581077"/>
    <w:rsid w:val="00581F74"/>
    <w:rsid w:val="005820A2"/>
    <w:rsid w:val="00582717"/>
    <w:rsid w:val="005829B1"/>
    <w:rsid w:val="00582E5E"/>
    <w:rsid w:val="00583585"/>
    <w:rsid w:val="00583D32"/>
    <w:rsid w:val="00583D34"/>
    <w:rsid w:val="0058472D"/>
    <w:rsid w:val="00584982"/>
    <w:rsid w:val="00584A6E"/>
    <w:rsid w:val="005850CA"/>
    <w:rsid w:val="00585761"/>
    <w:rsid w:val="005859D9"/>
    <w:rsid w:val="00585A0D"/>
    <w:rsid w:val="00585A92"/>
    <w:rsid w:val="00585BB6"/>
    <w:rsid w:val="00585BF1"/>
    <w:rsid w:val="00585E58"/>
    <w:rsid w:val="00585E8A"/>
    <w:rsid w:val="00586170"/>
    <w:rsid w:val="005861E5"/>
    <w:rsid w:val="005862BB"/>
    <w:rsid w:val="005864A3"/>
    <w:rsid w:val="005866DB"/>
    <w:rsid w:val="00586A45"/>
    <w:rsid w:val="005900D1"/>
    <w:rsid w:val="0059030B"/>
    <w:rsid w:val="005909EC"/>
    <w:rsid w:val="00590E77"/>
    <w:rsid w:val="0059123C"/>
    <w:rsid w:val="00591352"/>
    <w:rsid w:val="00591DC0"/>
    <w:rsid w:val="0059217A"/>
    <w:rsid w:val="005922E8"/>
    <w:rsid w:val="005924BB"/>
    <w:rsid w:val="0059346A"/>
    <w:rsid w:val="005936B2"/>
    <w:rsid w:val="005938A4"/>
    <w:rsid w:val="005939AA"/>
    <w:rsid w:val="00593DB0"/>
    <w:rsid w:val="005943D0"/>
    <w:rsid w:val="00595106"/>
    <w:rsid w:val="00595348"/>
    <w:rsid w:val="00595770"/>
    <w:rsid w:val="00596216"/>
    <w:rsid w:val="0059667F"/>
    <w:rsid w:val="005966CD"/>
    <w:rsid w:val="00597201"/>
    <w:rsid w:val="005977DB"/>
    <w:rsid w:val="00597E2A"/>
    <w:rsid w:val="00597E59"/>
    <w:rsid w:val="00597E5A"/>
    <w:rsid w:val="005A0274"/>
    <w:rsid w:val="005A06B4"/>
    <w:rsid w:val="005A08CC"/>
    <w:rsid w:val="005A0B86"/>
    <w:rsid w:val="005A0F08"/>
    <w:rsid w:val="005A0FA3"/>
    <w:rsid w:val="005A10B3"/>
    <w:rsid w:val="005A10DF"/>
    <w:rsid w:val="005A18AE"/>
    <w:rsid w:val="005A1C9D"/>
    <w:rsid w:val="005A304F"/>
    <w:rsid w:val="005A356A"/>
    <w:rsid w:val="005A3ADC"/>
    <w:rsid w:val="005A4847"/>
    <w:rsid w:val="005A4C90"/>
    <w:rsid w:val="005A5C6D"/>
    <w:rsid w:val="005A60E5"/>
    <w:rsid w:val="005A6372"/>
    <w:rsid w:val="005A6464"/>
    <w:rsid w:val="005A6473"/>
    <w:rsid w:val="005A6BAA"/>
    <w:rsid w:val="005A706A"/>
    <w:rsid w:val="005A7462"/>
    <w:rsid w:val="005A7676"/>
    <w:rsid w:val="005A7D71"/>
    <w:rsid w:val="005B0CD7"/>
    <w:rsid w:val="005B1679"/>
    <w:rsid w:val="005B1739"/>
    <w:rsid w:val="005B2BDE"/>
    <w:rsid w:val="005B3353"/>
    <w:rsid w:val="005B364D"/>
    <w:rsid w:val="005B378B"/>
    <w:rsid w:val="005B45FE"/>
    <w:rsid w:val="005B57CD"/>
    <w:rsid w:val="005B5C3F"/>
    <w:rsid w:val="005B5CBF"/>
    <w:rsid w:val="005B661B"/>
    <w:rsid w:val="005B780D"/>
    <w:rsid w:val="005B7A69"/>
    <w:rsid w:val="005C0B50"/>
    <w:rsid w:val="005C11FB"/>
    <w:rsid w:val="005C129A"/>
    <w:rsid w:val="005C14CF"/>
    <w:rsid w:val="005C18BB"/>
    <w:rsid w:val="005C1921"/>
    <w:rsid w:val="005C20AF"/>
    <w:rsid w:val="005C2924"/>
    <w:rsid w:val="005C2D79"/>
    <w:rsid w:val="005C31A4"/>
    <w:rsid w:val="005C392C"/>
    <w:rsid w:val="005C4441"/>
    <w:rsid w:val="005C4DEA"/>
    <w:rsid w:val="005C5000"/>
    <w:rsid w:val="005C511E"/>
    <w:rsid w:val="005C5130"/>
    <w:rsid w:val="005C5416"/>
    <w:rsid w:val="005C5D5E"/>
    <w:rsid w:val="005C6134"/>
    <w:rsid w:val="005C6137"/>
    <w:rsid w:val="005C6560"/>
    <w:rsid w:val="005C6A0A"/>
    <w:rsid w:val="005C6E91"/>
    <w:rsid w:val="005C74E1"/>
    <w:rsid w:val="005D007C"/>
    <w:rsid w:val="005D00D1"/>
    <w:rsid w:val="005D0F9D"/>
    <w:rsid w:val="005D1113"/>
    <w:rsid w:val="005D1ACD"/>
    <w:rsid w:val="005D1C58"/>
    <w:rsid w:val="005D2394"/>
    <w:rsid w:val="005D251F"/>
    <w:rsid w:val="005D252E"/>
    <w:rsid w:val="005D34CA"/>
    <w:rsid w:val="005D351B"/>
    <w:rsid w:val="005D3B59"/>
    <w:rsid w:val="005D4115"/>
    <w:rsid w:val="005D4B72"/>
    <w:rsid w:val="005D4D10"/>
    <w:rsid w:val="005D52F8"/>
    <w:rsid w:val="005D5C10"/>
    <w:rsid w:val="005D5C73"/>
    <w:rsid w:val="005D5E58"/>
    <w:rsid w:val="005D6154"/>
    <w:rsid w:val="005D61B3"/>
    <w:rsid w:val="005D61B7"/>
    <w:rsid w:val="005D7317"/>
    <w:rsid w:val="005D752D"/>
    <w:rsid w:val="005D7871"/>
    <w:rsid w:val="005D7DC6"/>
    <w:rsid w:val="005E037E"/>
    <w:rsid w:val="005E094D"/>
    <w:rsid w:val="005E0D3D"/>
    <w:rsid w:val="005E0FB2"/>
    <w:rsid w:val="005E0FC4"/>
    <w:rsid w:val="005E10CA"/>
    <w:rsid w:val="005E16EA"/>
    <w:rsid w:val="005E1DD0"/>
    <w:rsid w:val="005E2126"/>
    <w:rsid w:val="005E263C"/>
    <w:rsid w:val="005E2959"/>
    <w:rsid w:val="005E2AC1"/>
    <w:rsid w:val="005E2CFA"/>
    <w:rsid w:val="005E30DD"/>
    <w:rsid w:val="005E3108"/>
    <w:rsid w:val="005E319B"/>
    <w:rsid w:val="005E391C"/>
    <w:rsid w:val="005E3A3D"/>
    <w:rsid w:val="005E3EFD"/>
    <w:rsid w:val="005E41C4"/>
    <w:rsid w:val="005E45B4"/>
    <w:rsid w:val="005E46D4"/>
    <w:rsid w:val="005E49A5"/>
    <w:rsid w:val="005E4B39"/>
    <w:rsid w:val="005E4F69"/>
    <w:rsid w:val="005E56EE"/>
    <w:rsid w:val="005E5F31"/>
    <w:rsid w:val="005E6143"/>
    <w:rsid w:val="005E63D1"/>
    <w:rsid w:val="005E6935"/>
    <w:rsid w:val="005E73BC"/>
    <w:rsid w:val="005E79C2"/>
    <w:rsid w:val="005F0006"/>
    <w:rsid w:val="005F0C80"/>
    <w:rsid w:val="005F1763"/>
    <w:rsid w:val="005F21DA"/>
    <w:rsid w:val="005F23EA"/>
    <w:rsid w:val="005F252D"/>
    <w:rsid w:val="005F2893"/>
    <w:rsid w:val="005F369E"/>
    <w:rsid w:val="005F39F6"/>
    <w:rsid w:val="005F3ADE"/>
    <w:rsid w:val="005F3D75"/>
    <w:rsid w:val="005F4023"/>
    <w:rsid w:val="005F4800"/>
    <w:rsid w:val="005F485C"/>
    <w:rsid w:val="005F5027"/>
    <w:rsid w:val="005F5156"/>
    <w:rsid w:val="005F54CB"/>
    <w:rsid w:val="005F5720"/>
    <w:rsid w:val="005F5A3A"/>
    <w:rsid w:val="005F77CF"/>
    <w:rsid w:val="0060079F"/>
    <w:rsid w:val="00601DD0"/>
    <w:rsid w:val="00602155"/>
    <w:rsid w:val="006023E7"/>
    <w:rsid w:val="0060246C"/>
    <w:rsid w:val="0060289F"/>
    <w:rsid w:val="006028C7"/>
    <w:rsid w:val="006029D7"/>
    <w:rsid w:val="00602A0B"/>
    <w:rsid w:val="00602EFD"/>
    <w:rsid w:val="00602F36"/>
    <w:rsid w:val="00602FD1"/>
    <w:rsid w:val="00603050"/>
    <w:rsid w:val="00603684"/>
    <w:rsid w:val="006037B4"/>
    <w:rsid w:val="0060388D"/>
    <w:rsid w:val="006046DD"/>
    <w:rsid w:val="00604B53"/>
    <w:rsid w:val="00604F1E"/>
    <w:rsid w:val="006051D0"/>
    <w:rsid w:val="006053F3"/>
    <w:rsid w:val="00605406"/>
    <w:rsid w:val="00605B93"/>
    <w:rsid w:val="00605C40"/>
    <w:rsid w:val="00605E25"/>
    <w:rsid w:val="0060629C"/>
    <w:rsid w:val="00606A38"/>
    <w:rsid w:val="00607343"/>
    <w:rsid w:val="0060786A"/>
    <w:rsid w:val="00607891"/>
    <w:rsid w:val="00607F57"/>
    <w:rsid w:val="00610737"/>
    <w:rsid w:val="00610CC4"/>
    <w:rsid w:val="00611C5A"/>
    <w:rsid w:val="0061211B"/>
    <w:rsid w:val="006123CD"/>
    <w:rsid w:val="00612AC4"/>
    <w:rsid w:val="00613DE5"/>
    <w:rsid w:val="00613F94"/>
    <w:rsid w:val="00614A76"/>
    <w:rsid w:val="00615773"/>
    <w:rsid w:val="00615C6B"/>
    <w:rsid w:val="00615F71"/>
    <w:rsid w:val="006166CD"/>
    <w:rsid w:val="006168EC"/>
    <w:rsid w:val="00616AC9"/>
    <w:rsid w:val="006172CE"/>
    <w:rsid w:val="00617B4E"/>
    <w:rsid w:val="00620CEC"/>
    <w:rsid w:val="00621DBF"/>
    <w:rsid w:val="006222D4"/>
    <w:rsid w:val="00622C96"/>
    <w:rsid w:val="0062346B"/>
    <w:rsid w:val="00623D0E"/>
    <w:rsid w:val="0062498D"/>
    <w:rsid w:val="006257B8"/>
    <w:rsid w:val="00625BF9"/>
    <w:rsid w:val="00625E1D"/>
    <w:rsid w:val="00625FFE"/>
    <w:rsid w:val="00626684"/>
    <w:rsid w:val="0063003C"/>
    <w:rsid w:val="00630480"/>
    <w:rsid w:val="006309A6"/>
    <w:rsid w:val="00630BEC"/>
    <w:rsid w:val="00630E84"/>
    <w:rsid w:val="00630F1A"/>
    <w:rsid w:val="006312F4"/>
    <w:rsid w:val="00632E52"/>
    <w:rsid w:val="00633511"/>
    <w:rsid w:val="00633E06"/>
    <w:rsid w:val="006340E0"/>
    <w:rsid w:val="006344FA"/>
    <w:rsid w:val="00634C7C"/>
    <w:rsid w:val="00635A2C"/>
    <w:rsid w:val="00635C43"/>
    <w:rsid w:val="00635E64"/>
    <w:rsid w:val="006364B0"/>
    <w:rsid w:val="00636AAB"/>
    <w:rsid w:val="00637026"/>
    <w:rsid w:val="006374EC"/>
    <w:rsid w:val="006375CF"/>
    <w:rsid w:val="006378C3"/>
    <w:rsid w:val="00637D97"/>
    <w:rsid w:val="0064074A"/>
    <w:rsid w:val="00641760"/>
    <w:rsid w:val="006417BF"/>
    <w:rsid w:val="00641812"/>
    <w:rsid w:val="00643255"/>
    <w:rsid w:val="00643381"/>
    <w:rsid w:val="0064366D"/>
    <w:rsid w:val="006447E0"/>
    <w:rsid w:val="00644C68"/>
    <w:rsid w:val="00644D49"/>
    <w:rsid w:val="00644E3A"/>
    <w:rsid w:val="00645057"/>
    <w:rsid w:val="00645391"/>
    <w:rsid w:val="0064546B"/>
    <w:rsid w:val="00646A7B"/>
    <w:rsid w:val="006470F2"/>
    <w:rsid w:val="00647174"/>
    <w:rsid w:val="0064765F"/>
    <w:rsid w:val="00647B66"/>
    <w:rsid w:val="006507E9"/>
    <w:rsid w:val="0065119E"/>
    <w:rsid w:val="0065133B"/>
    <w:rsid w:val="006513AD"/>
    <w:rsid w:val="00651555"/>
    <w:rsid w:val="00651735"/>
    <w:rsid w:val="0065198A"/>
    <w:rsid w:val="00652227"/>
    <w:rsid w:val="00652787"/>
    <w:rsid w:val="0065298A"/>
    <w:rsid w:val="00652D32"/>
    <w:rsid w:val="00653B25"/>
    <w:rsid w:val="006540BB"/>
    <w:rsid w:val="00654CD5"/>
    <w:rsid w:val="00654D9C"/>
    <w:rsid w:val="006557BF"/>
    <w:rsid w:val="00655D62"/>
    <w:rsid w:val="00655E29"/>
    <w:rsid w:val="00655F2C"/>
    <w:rsid w:val="0065634A"/>
    <w:rsid w:val="006566D8"/>
    <w:rsid w:val="0065695A"/>
    <w:rsid w:val="00657592"/>
    <w:rsid w:val="00657930"/>
    <w:rsid w:val="00657B49"/>
    <w:rsid w:val="00660027"/>
    <w:rsid w:val="00660C33"/>
    <w:rsid w:val="006620FC"/>
    <w:rsid w:val="00662898"/>
    <w:rsid w:val="00663D22"/>
    <w:rsid w:val="006640FA"/>
    <w:rsid w:val="00664188"/>
    <w:rsid w:val="006651D2"/>
    <w:rsid w:val="006651E1"/>
    <w:rsid w:val="0066575D"/>
    <w:rsid w:val="006659C7"/>
    <w:rsid w:val="00665E7C"/>
    <w:rsid w:val="00666982"/>
    <w:rsid w:val="0066698E"/>
    <w:rsid w:val="00666AB2"/>
    <w:rsid w:val="0066775A"/>
    <w:rsid w:val="00667D41"/>
    <w:rsid w:val="00667E96"/>
    <w:rsid w:val="0067008A"/>
    <w:rsid w:val="00670761"/>
    <w:rsid w:val="00671183"/>
    <w:rsid w:val="006720B4"/>
    <w:rsid w:val="00672537"/>
    <w:rsid w:val="0067267B"/>
    <w:rsid w:val="00672B86"/>
    <w:rsid w:val="00673B52"/>
    <w:rsid w:val="0067555B"/>
    <w:rsid w:val="00675F44"/>
    <w:rsid w:val="006767F4"/>
    <w:rsid w:val="006778B0"/>
    <w:rsid w:val="00677DE4"/>
    <w:rsid w:val="00680BC4"/>
    <w:rsid w:val="00681644"/>
    <w:rsid w:val="00681D6A"/>
    <w:rsid w:val="00681D7C"/>
    <w:rsid w:val="006825F7"/>
    <w:rsid w:val="006830C5"/>
    <w:rsid w:val="006836B1"/>
    <w:rsid w:val="00683A26"/>
    <w:rsid w:val="00683A5F"/>
    <w:rsid w:val="0068474D"/>
    <w:rsid w:val="006863A7"/>
    <w:rsid w:val="006864A3"/>
    <w:rsid w:val="00686DA1"/>
    <w:rsid w:val="00686DC6"/>
    <w:rsid w:val="00687022"/>
    <w:rsid w:val="006870B5"/>
    <w:rsid w:val="006879CA"/>
    <w:rsid w:val="00687F37"/>
    <w:rsid w:val="00690475"/>
    <w:rsid w:val="006907DB"/>
    <w:rsid w:val="00690DDF"/>
    <w:rsid w:val="00690FCC"/>
    <w:rsid w:val="0069139E"/>
    <w:rsid w:val="00692819"/>
    <w:rsid w:val="0069289B"/>
    <w:rsid w:val="00692DD9"/>
    <w:rsid w:val="00692F41"/>
    <w:rsid w:val="00692F4B"/>
    <w:rsid w:val="00692FB1"/>
    <w:rsid w:val="00693563"/>
    <w:rsid w:val="00693885"/>
    <w:rsid w:val="00694275"/>
    <w:rsid w:val="006942E2"/>
    <w:rsid w:val="00694912"/>
    <w:rsid w:val="00694BC6"/>
    <w:rsid w:val="00694C9F"/>
    <w:rsid w:val="00694F50"/>
    <w:rsid w:val="00695129"/>
    <w:rsid w:val="00695847"/>
    <w:rsid w:val="00695CAC"/>
    <w:rsid w:val="00696010"/>
    <w:rsid w:val="006963BF"/>
    <w:rsid w:val="00696622"/>
    <w:rsid w:val="00696B07"/>
    <w:rsid w:val="0069703E"/>
    <w:rsid w:val="006974B4"/>
    <w:rsid w:val="00697869"/>
    <w:rsid w:val="00697BD3"/>
    <w:rsid w:val="006A01FD"/>
    <w:rsid w:val="006A026C"/>
    <w:rsid w:val="006A0C98"/>
    <w:rsid w:val="006A0F78"/>
    <w:rsid w:val="006A1610"/>
    <w:rsid w:val="006A1E60"/>
    <w:rsid w:val="006A2007"/>
    <w:rsid w:val="006A20EC"/>
    <w:rsid w:val="006A2966"/>
    <w:rsid w:val="006A3749"/>
    <w:rsid w:val="006A3DC8"/>
    <w:rsid w:val="006A46FE"/>
    <w:rsid w:val="006A4D8A"/>
    <w:rsid w:val="006A54A9"/>
    <w:rsid w:val="006A5B11"/>
    <w:rsid w:val="006A5B87"/>
    <w:rsid w:val="006A610D"/>
    <w:rsid w:val="006A681B"/>
    <w:rsid w:val="006A6B11"/>
    <w:rsid w:val="006A7521"/>
    <w:rsid w:val="006A7DFA"/>
    <w:rsid w:val="006B0C81"/>
    <w:rsid w:val="006B18AE"/>
    <w:rsid w:val="006B18F4"/>
    <w:rsid w:val="006B1AA2"/>
    <w:rsid w:val="006B247D"/>
    <w:rsid w:val="006B295F"/>
    <w:rsid w:val="006B2B34"/>
    <w:rsid w:val="006B32D2"/>
    <w:rsid w:val="006B35E8"/>
    <w:rsid w:val="006B362D"/>
    <w:rsid w:val="006B3F3E"/>
    <w:rsid w:val="006B3F9F"/>
    <w:rsid w:val="006B4B88"/>
    <w:rsid w:val="006B5048"/>
    <w:rsid w:val="006B5392"/>
    <w:rsid w:val="006B5420"/>
    <w:rsid w:val="006B598B"/>
    <w:rsid w:val="006B59EA"/>
    <w:rsid w:val="006B602E"/>
    <w:rsid w:val="006B61EA"/>
    <w:rsid w:val="006B6B36"/>
    <w:rsid w:val="006B703E"/>
    <w:rsid w:val="006C1909"/>
    <w:rsid w:val="006C1B03"/>
    <w:rsid w:val="006C1C14"/>
    <w:rsid w:val="006C1E14"/>
    <w:rsid w:val="006C1EDA"/>
    <w:rsid w:val="006C27C9"/>
    <w:rsid w:val="006C2EDD"/>
    <w:rsid w:val="006C2F6A"/>
    <w:rsid w:val="006C3869"/>
    <w:rsid w:val="006C4071"/>
    <w:rsid w:val="006C46D6"/>
    <w:rsid w:val="006C4C34"/>
    <w:rsid w:val="006C54B8"/>
    <w:rsid w:val="006C6388"/>
    <w:rsid w:val="006C647D"/>
    <w:rsid w:val="006C67FB"/>
    <w:rsid w:val="006C6D42"/>
    <w:rsid w:val="006C756F"/>
    <w:rsid w:val="006C769E"/>
    <w:rsid w:val="006D00E2"/>
    <w:rsid w:val="006D0BF4"/>
    <w:rsid w:val="006D0E37"/>
    <w:rsid w:val="006D1A3B"/>
    <w:rsid w:val="006D1BF8"/>
    <w:rsid w:val="006D221B"/>
    <w:rsid w:val="006D2A7C"/>
    <w:rsid w:val="006D2FD9"/>
    <w:rsid w:val="006D391F"/>
    <w:rsid w:val="006D3D61"/>
    <w:rsid w:val="006D4DE5"/>
    <w:rsid w:val="006D4EF1"/>
    <w:rsid w:val="006D4FA4"/>
    <w:rsid w:val="006D50A0"/>
    <w:rsid w:val="006D59F8"/>
    <w:rsid w:val="006D5C20"/>
    <w:rsid w:val="006D607E"/>
    <w:rsid w:val="006D624C"/>
    <w:rsid w:val="006D65C7"/>
    <w:rsid w:val="006D66FF"/>
    <w:rsid w:val="006D69E4"/>
    <w:rsid w:val="006D6EA0"/>
    <w:rsid w:val="006D72D7"/>
    <w:rsid w:val="006D74D9"/>
    <w:rsid w:val="006D77F8"/>
    <w:rsid w:val="006D7FF3"/>
    <w:rsid w:val="006E23D3"/>
    <w:rsid w:val="006E2519"/>
    <w:rsid w:val="006E2910"/>
    <w:rsid w:val="006E2F89"/>
    <w:rsid w:val="006E3021"/>
    <w:rsid w:val="006E35DA"/>
    <w:rsid w:val="006E3D06"/>
    <w:rsid w:val="006E4066"/>
    <w:rsid w:val="006E479C"/>
    <w:rsid w:val="006E5BE3"/>
    <w:rsid w:val="006E7419"/>
    <w:rsid w:val="006E7C40"/>
    <w:rsid w:val="006E7F18"/>
    <w:rsid w:val="006F0434"/>
    <w:rsid w:val="006F04A5"/>
    <w:rsid w:val="006F0CD9"/>
    <w:rsid w:val="006F1526"/>
    <w:rsid w:val="006F2BB0"/>
    <w:rsid w:val="006F3D7C"/>
    <w:rsid w:val="006F44FB"/>
    <w:rsid w:val="006F481D"/>
    <w:rsid w:val="006F49AE"/>
    <w:rsid w:val="006F4ECB"/>
    <w:rsid w:val="006F4F1A"/>
    <w:rsid w:val="006F530D"/>
    <w:rsid w:val="006F5D45"/>
    <w:rsid w:val="006F603A"/>
    <w:rsid w:val="006F630F"/>
    <w:rsid w:val="006F638C"/>
    <w:rsid w:val="006F7019"/>
    <w:rsid w:val="006F727C"/>
    <w:rsid w:val="006F78EA"/>
    <w:rsid w:val="006F7A6F"/>
    <w:rsid w:val="006F7AB1"/>
    <w:rsid w:val="006F7E30"/>
    <w:rsid w:val="006F7FCB"/>
    <w:rsid w:val="00700517"/>
    <w:rsid w:val="0070085A"/>
    <w:rsid w:val="00700D0D"/>
    <w:rsid w:val="00700D1A"/>
    <w:rsid w:val="00700FD5"/>
    <w:rsid w:val="007011A7"/>
    <w:rsid w:val="00701C62"/>
    <w:rsid w:val="00701D0F"/>
    <w:rsid w:val="007025E1"/>
    <w:rsid w:val="00702708"/>
    <w:rsid w:val="00702DEF"/>
    <w:rsid w:val="00702EDC"/>
    <w:rsid w:val="00703307"/>
    <w:rsid w:val="00703E40"/>
    <w:rsid w:val="00704278"/>
    <w:rsid w:val="007045C8"/>
    <w:rsid w:val="00704880"/>
    <w:rsid w:val="007049C2"/>
    <w:rsid w:val="00705F3F"/>
    <w:rsid w:val="007068CD"/>
    <w:rsid w:val="00706C1D"/>
    <w:rsid w:val="007077E9"/>
    <w:rsid w:val="00707BCE"/>
    <w:rsid w:val="0071080B"/>
    <w:rsid w:val="00710EED"/>
    <w:rsid w:val="0071148D"/>
    <w:rsid w:val="007114E3"/>
    <w:rsid w:val="007119D9"/>
    <w:rsid w:val="00711C45"/>
    <w:rsid w:val="00711F37"/>
    <w:rsid w:val="007123FA"/>
    <w:rsid w:val="00712C4F"/>
    <w:rsid w:val="00713483"/>
    <w:rsid w:val="007135B7"/>
    <w:rsid w:val="00713879"/>
    <w:rsid w:val="00713F72"/>
    <w:rsid w:val="007140F1"/>
    <w:rsid w:val="00714458"/>
    <w:rsid w:val="007147CC"/>
    <w:rsid w:val="0071486E"/>
    <w:rsid w:val="00714CE0"/>
    <w:rsid w:val="00714D43"/>
    <w:rsid w:val="00714D72"/>
    <w:rsid w:val="00714F6D"/>
    <w:rsid w:val="007153FB"/>
    <w:rsid w:val="0071601F"/>
    <w:rsid w:val="00716233"/>
    <w:rsid w:val="0071650A"/>
    <w:rsid w:val="00716521"/>
    <w:rsid w:val="00716595"/>
    <w:rsid w:val="00716696"/>
    <w:rsid w:val="00716702"/>
    <w:rsid w:val="00716CF8"/>
    <w:rsid w:val="00716DFC"/>
    <w:rsid w:val="00716E03"/>
    <w:rsid w:val="0071784A"/>
    <w:rsid w:val="00717FD3"/>
    <w:rsid w:val="00720877"/>
    <w:rsid w:val="007208D1"/>
    <w:rsid w:val="00720C5D"/>
    <w:rsid w:val="00720DB0"/>
    <w:rsid w:val="00720FEC"/>
    <w:rsid w:val="007211BB"/>
    <w:rsid w:val="0072133F"/>
    <w:rsid w:val="00721B68"/>
    <w:rsid w:val="00721E17"/>
    <w:rsid w:val="00722803"/>
    <w:rsid w:val="00722AAD"/>
    <w:rsid w:val="00722C7F"/>
    <w:rsid w:val="00722E4D"/>
    <w:rsid w:val="007245C6"/>
    <w:rsid w:val="007251C9"/>
    <w:rsid w:val="007254C7"/>
    <w:rsid w:val="00725C4B"/>
    <w:rsid w:val="00726214"/>
    <w:rsid w:val="0072636B"/>
    <w:rsid w:val="00726593"/>
    <w:rsid w:val="00726D66"/>
    <w:rsid w:val="00727213"/>
    <w:rsid w:val="007273FF"/>
    <w:rsid w:val="0072768B"/>
    <w:rsid w:val="007277A4"/>
    <w:rsid w:val="00730AD2"/>
    <w:rsid w:val="00731642"/>
    <w:rsid w:val="0073177C"/>
    <w:rsid w:val="00731FC7"/>
    <w:rsid w:val="0073228C"/>
    <w:rsid w:val="0073272E"/>
    <w:rsid w:val="00732B77"/>
    <w:rsid w:val="00733862"/>
    <w:rsid w:val="00734A62"/>
    <w:rsid w:val="00734BB8"/>
    <w:rsid w:val="00734BD4"/>
    <w:rsid w:val="00735746"/>
    <w:rsid w:val="0073574A"/>
    <w:rsid w:val="00735FF6"/>
    <w:rsid w:val="00737230"/>
    <w:rsid w:val="0074002D"/>
    <w:rsid w:val="00740381"/>
    <w:rsid w:val="00740C47"/>
    <w:rsid w:val="00741E60"/>
    <w:rsid w:val="00742113"/>
    <w:rsid w:val="0074398E"/>
    <w:rsid w:val="00743B7F"/>
    <w:rsid w:val="00743EC6"/>
    <w:rsid w:val="0074476B"/>
    <w:rsid w:val="007448E0"/>
    <w:rsid w:val="0074530F"/>
    <w:rsid w:val="007457EA"/>
    <w:rsid w:val="00745BA9"/>
    <w:rsid w:val="00745DC5"/>
    <w:rsid w:val="00746340"/>
    <w:rsid w:val="00747EFC"/>
    <w:rsid w:val="00750080"/>
    <w:rsid w:val="007500B6"/>
    <w:rsid w:val="007503DC"/>
    <w:rsid w:val="007504BF"/>
    <w:rsid w:val="00750CDA"/>
    <w:rsid w:val="007511E1"/>
    <w:rsid w:val="00751218"/>
    <w:rsid w:val="00751651"/>
    <w:rsid w:val="007524B3"/>
    <w:rsid w:val="00752EB9"/>
    <w:rsid w:val="00753665"/>
    <w:rsid w:val="00753D9A"/>
    <w:rsid w:val="00754062"/>
    <w:rsid w:val="00754406"/>
    <w:rsid w:val="00754656"/>
    <w:rsid w:val="007548F4"/>
    <w:rsid w:val="00754AE2"/>
    <w:rsid w:val="0075656E"/>
    <w:rsid w:val="00756907"/>
    <w:rsid w:val="00756BF7"/>
    <w:rsid w:val="00756FB2"/>
    <w:rsid w:val="00756FCE"/>
    <w:rsid w:val="00757259"/>
    <w:rsid w:val="0076011D"/>
    <w:rsid w:val="00760472"/>
    <w:rsid w:val="00760563"/>
    <w:rsid w:val="007607EF"/>
    <w:rsid w:val="007611C3"/>
    <w:rsid w:val="00761414"/>
    <w:rsid w:val="007614F7"/>
    <w:rsid w:val="00761B66"/>
    <w:rsid w:val="00761EB6"/>
    <w:rsid w:val="0076229F"/>
    <w:rsid w:val="007622E7"/>
    <w:rsid w:val="00762C6D"/>
    <w:rsid w:val="00762F7F"/>
    <w:rsid w:val="007631D7"/>
    <w:rsid w:val="00763868"/>
    <w:rsid w:val="007638C1"/>
    <w:rsid w:val="00764009"/>
    <w:rsid w:val="00764A17"/>
    <w:rsid w:val="00764F14"/>
    <w:rsid w:val="007654B4"/>
    <w:rsid w:val="00765527"/>
    <w:rsid w:val="00765A47"/>
    <w:rsid w:val="00766048"/>
    <w:rsid w:val="0076660D"/>
    <w:rsid w:val="00766E27"/>
    <w:rsid w:val="007674EA"/>
    <w:rsid w:val="00767C91"/>
    <w:rsid w:val="00767C94"/>
    <w:rsid w:val="00767E1A"/>
    <w:rsid w:val="00767FA6"/>
    <w:rsid w:val="00770589"/>
    <w:rsid w:val="00770CAD"/>
    <w:rsid w:val="007711D3"/>
    <w:rsid w:val="00771569"/>
    <w:rsid w:val="00771CFA"/>
    <w:rsid w:val="00772809"/>
    <w:rsid w:val="00773173"/>
    <w:rsid w:val="0077339A"/>
    <w:rsid w:val="007739F6"/>
    <w:rsid w:val="00773B1C"/>
    <w:rsid w:val="00774374"/>
    <w:rsid w:val="00774949"/>
    <w:rsid w:val="00775AF9"/>
    <w:rsid w:val="00776049"/>
    <w:rsid w:val="00776236"/>
    <w:rsid w:val="00776CCD"/>
    <w:rsid w:val="00777051"/>
    <w:rsid w:val="007770C4"/>
    <w:rsid w:val="00777168"/>
    <w:rsid w:val="0077717B"/>
    <w:rsid w:val="00777DA1"/>
    <w:rsid w:val="00777F46"/>
    <w:rsid w:val="007806CF"/>
    <w:rsid w:val="00780F85"/>
    <w:rsid w:val="0078151B"/>
    <w:rsid w:val="00781C80"/>
    <w:rsid w:val="00781E32"/>
    <w:rsid w:val="00782336"/>
    <w:rsid w:val="00782B51"/>
    <w:rsid w:val="00782CAA"/>
    <w:rsid w:val="007832A5"/>
    <w:rsid w:val="007856C8"/>
    <w:rsid w:val="00786291"/>
    <w:rsid w:val="00786A53"/>
    <w:rsid w:val="00786CF0"/>
    <w:rsid w:val="00786D3C"/>
    <w:rsid w:val="00787440"/>
    <w:rsid w:val="007907A3"/>
    <w:rsid w:val="00790E03"/>
    <w:rsid w:val="00791407"/>
    <w:rsid w:val="00791A7A"/>
    <w:rsid w:val="00791B0A"/>
    <w:rsid w:val="00791F4C"/>
    <w:rsid w:val="0079293C"/>
    <w:rsid w:val="00792BB1"/>
    <w:rsid w:val="0079363C"/>
    <w:rsid w:val="00793666"/>
    <w:rsid w:val="00793C08"/>
    <w:rsid w:val="00793CB9"/>
    <w:rsid w:val="00794E7E"/>
    <w:rsid w:val="00794F54"/>
    <w:rsid w:val="00795500"/>
    <w:rsid w:val="00795EA9"/>
    <w:rsid w:val="00797C88"/>
    <w:rsid w:val="007A0130"/>
    <w:rsid w:val="007A0212"/>
    <w:rsid w:val="007A03D5"/>
    <w:rsid w:val="007A056F"/>
    <w:rsid w:val="007A0DB7"/>
    <w:rsid w:val="007A1147"/>
    <w:rsid w:val="007A1E7B"/>
    <w:rsid w:val="007A1EC3"/>
    <w:rsid w:val="007A2AB6"/>
    <w:rsid w:val="007A3248"/>
    <w:rsid w:val="007A3E63"/>
    <w:rsid w:val="007A46E3"/>
    <w:rsid w:val="007A4713"/>
    <w:rsid w:val="007A4992"/>
    <w:rsid w:val="007A4D6E"/>
    <w:rsid w:val="007A5390"/>
    <w:rsid w:val="007A6B33"/>
    <w:rsid w:val="007A7057"/>
    <w:rsid w:val="007A7104"/>
    <w:rsid w:val="007A712D"/>
    <w:rsid w:val="007A79DB"/>
    <w:rsid w:val="007B016C"/>
    <w:rsid w:val="007B048C"/>
    <w:rsid w:val="007B0BD3"/>
    <w:rsid w:val="007B1E01"/>
    <w:rsid w:val="007B1F02"/>
    <w:rsid w:val="007B2068"/>
    <w:rsid w:val="007B25A3"/>
    <w:rsid w:val="007B2C48"/>
    <w:rsid w:val="007B2FB1"/>
    <w:rsid w:val="007B31E2"/>
    <w:rsid w:val="007B39BC"/>
    <w:rsid w:val="007B3C59"/>
    <w:rsid w:val="007B3D3B"/>
    <w:rsid w:val="007B445A"/>
    <w:rsid w:val="007B4537"/>
    <w:rsid w:val="007B4550"/>
    <w:rsid w:val="007B45F7"/>
    <w:rsid w:val="007B4666"/>
    <w:rsid w:val="007B4853"/>
    <w:rsid w:val="007B4B57"/>
    <w:rsid w:val="007B4FE6"/>
    <w:rsid w:val="007B5615"/>
    <w:rsid w:val="007B6701"/>
    <w:rsid w:val="007B6944"/>
    <w:rsid w:val="007B71B7"/>
    <w:rsid w:val="007C0781"/>
    <w:rsid w:val="007C0898"/>
    <w:rsid w:val="007C0BD3"/>
    <w:rsid w:val="007C13AD"/>
    <w:rsid w:val="007C22C8"/>
    <w:rsid w:val="007C3622"/>
    <w:rsid w:val="007C37E5"/>
    <w:rsid w:val="007C47A1"/>
    <w:rsid w:val="007C49C1"/>
    <w:rsid w:val="007C4D5B"/>
    <w:rsid w:val="007C4F53"/>
    <w:rsid w:val="007C50B7"/>
    <w:rsid w:val="007C5258"/>
    <w:rsid w:val="007C540F"/>
    <w:rsid w:val="007C594B"/>
    <w:rsid w:val="007C6358"/>
    <w:rsid w:val="007C6950"/>
    <w:rsid w:val="007C6A5F"/>
    <w:rsid w:val="007C71AA"/>
    <w:rsid w:val="007C72B6"/>
    <w:rsid w:val="007C7823"/>
    <w:rsid w:val="007C7964"/>
    <w:rsid w:val="007C7C36"/>
    <w:rsid w:val="007C7CD8"/>
    <w:rsid w:val="007C7DAD"/>
    <w:rsid w:val="007D022A"/>
    <w:rsid w:val="007D0744"/>
    <w:rsid w:val="007D24B7"/>
    <w:rsid w:val="007D2770"/>
    <w:rsid w:val="007D28D3"/>
    <w:rsid w:val="007D2B65"/>
    <w:rsid w:val="007D2BD5"/>
    <w:rsid w:val="007D393F"/>
    <w:rsid w:val="007D46D7"/>
    <w:rsid w:val="007D4D75"/>
    <w:rsid w:val="007D4DA8"/>
    <w:rsid w:val="007D5CCD"/>
    <w:rsid w:val="007D5EE7"/>
    <w:rsid w:val="007D64F2"/>
    <w:rsid w:val="007D79C3"/>
    <w:rsid w:val="007E00DD"/>
    <w:rsid w:val="007E032F"/>
    <w:rsid w:val="007E0BE8"/>
    <w:rsid w:val="007E1594"/>
    <w:rsid w:val="007E238A"/>
    <w:rsid w:val="007E2BA6"/>
    <w:rsid w:val="007E2C9F"/>
    <w:rsid w:val="007E2D95"/>
    <w:rsid w:val="007E31F1"/>
    <w:rsid w:val="007E346A"/>
    <w:rsid w:val="007E3C8B"/>
    <w:rsid w:val="007E543C"/>
    <w:rsid w:val="007E575A"/>
    <w:rsid w:val="007E5E35"/>
    <w:rsid w:val="007E6973"/>
    <w:rsid w:val="007E6AB2"/>
    <w:rsid w:val="007E6D54"/>
    <w:rsid w:val="007E6E7D"/>
    <w:rsid w:val="007E70E9"/>
    <w:rsid w:val="007E714C"/>
    <w:rsid w:val="007F129F"/>
    <w:rsid w:val="007F2298"/>
    <w:rsid w:val="007F2C2B"/>
    <w:rsid w:val="007F2CB0"/>
    <w:rsid w:val="007F2EA8"/>
    <w:rsid w:val="007F34F3"/>
    <w:rsid w:val="007F392C"/>
    <w:rsid w:val="007F3A0C"/>
    <w:rsid w:val="007F4009"/>
    <w:rsid w:val="007F5520"/>
    <w:rsid w:val="007F568D"/>
    <w:rsid w:val="007F5F0F"/>
    <w:rsid w:val="007F62FA"/>
    <w:rsid w:val="007F6EA0"/>
    <w:rsid w:val="007F7078"/>
    <w:rsid w:val="007F75BB"/>
    <w:rsid w:val="007F76D2"/>
    <w:rsid w:val="007F772B"/>
    <w:rsid w:val="007F7E22"/>
    <w:rsid w:val="00800A86"/>
    <w:rsid w:val="00800D36"/>
    <w:rsid w:val="00800E7D"/>
    <w:rsid w:val="00801E5E"/>
    <w:rsid w:val="008029CD"/>
    <w:rsid w:val="00803EDF"/>
    <w:rsid w:val="008040BC"/>
    <w:rsid w:val="008042C9"/>
    <w:rsid w:val="008047FD"/>
    <w:rsid w:val="00804A8A"/>
    <w:rsid w:val="00804CCE"/>
    <w:rsid w:val="00804CF8"/>
    <w:rsid w:val="00805583"/>
    <w:rsid w:val="008062DA"/>
    <w:rsid w:val="00806FE1"/>
    <w:rsid w:val="008078DB"/>
    <w:rsid w:val="008079B4"/>
    <w:rsid w:val="00810044"/>
    <w:rsid w:val="0081058B"/>
    <w:rsid w:val="0081063E"/>
    <w:rsid w:val="00810676"/>
    <w:rsid w:val="0081080C"/>
    <w:rsid w:val="00810813"/>
    <w:rsid w:val="0081093E"/>
    <w:rsid w:val="00810E1A"/>
    <w:rsid w:val="00811032"/>
    <w:rsid w:val="00811234"/>
    <w:rsid w:val="00811410"/>
    <w:rsid w:val="0081200C"/>
    <w:rsid w:val="0081272A"/>
    <w:rsid w:val="0081287B"/>
    <w:rsid w:val="00812902"/>
    <w:rsid w:val="0081297A"/>
    <w:rsid w:val="0081331D"/>
    <w:rsid w:val="0081342D"/>
    <w:rsid w:val="0081380A"/>
    <w:rsid w:val="00813EBF"/>
    <w:rsid w:val="00813ED7"/>
    <w:rsid w:val="008143E9"/>
    <w:rsid w:val="0081463B"/>
    <w:rsid w:val="00814DCE"/>
    <w:rsid w:val="0081500D"/>
    <w:rsid w:val="008152EE"/>
    <w:rsid w:val="00815747"/>
    <w:rsid w:val="00815F84"/>
    <w:rsid w:val="008168F6"/>
    <w:rsid w:val="008169C7"/>
    <w:rsid w:val="00816A10"/>
    <w:rsid w:val="00816B59"/>
    <w:rsid w:val="0081738A"/>
    <w:rsid w:val="00817544"/>
    <w:rsid w:val="008177DB"/>
    <w:rsid w:val="0081784B"/>
    <w:rsid w:val="00817E29"/>
    <w:rsid w:val="0082012E"/>
    <w:rsid w:val="0082032A"/>
    <w:rsid w:val="00820902"/>
    <w:rsid w:val="00820CC9"/>
    <w:rsid w:val="00820CED"/>
    <w:rsid w:val="00820FDE"/>
    <w:rsid w:val="00821893"/>
    <w:rsid w:val="00822987"/>
    <w:rsid w:val="00822D92"/>
    <w:rsid w:val="00823196"/>
    <w:rsid w:val="00823D30"/>
    <w:rsid w:val="008252DA"/>
    <w:rsid w:val="008257D8"/>
    <w:rsid w:val="008266E7"/>
    <w:rsid w:val="00826A42"/>
    <w:rsid w:val="00826BBA"/>
    <w:rsid w:val="008273B7"/>
    <w:rsid w:val="00827432"/>
    <w:rsid w:val="008302E8"/>
    <w:rsid w:val="00830446"/>
    <w:rsid w:val="00831295"/>
    <w:rsid w:val="00831AD0"/>
    <w:rsid w:val="00832102"/>
    <w:rsid w:val="00832EA2"/>
    <w:rsid w:val="008332D4"/>
    <w:rsid w:val="00833F48"/>
    <w:rsid w:val="008340AC"/>
    <w:rsid w:val="0083532B"/>
    <w:rsid w:val="00835A77"/>
    <w:rsid w:val="00835EAF"/>
    <w:rsid w:val="00835EF7"/>
    <w:rsid w:val="008364D9"/>
    <w:rsid w:val="00836C76"/>
    <w:rsid w:val="00836DB9"/>
    <w:rsid w:val="00836E1F"/>
    <w:rsid w:val="00837009"/>
    <w:rsid w:val="0083749D"/>
    <w:rsid w:val="00837A6E"/>
    <w:rsid w:val="00837FD3"/>
    <w:rsid w:val="00840326"/>
    <w:rsid w:val="00841461"/>
    <w:rsid w:val="008416E7"/>
    <w:rsid w:val="00841D92"/>
    <w:rsid w:val="00842433"/>
    <w:rsid w:val="008425A5"/>
    <w:rsid w:val="008426DF"/>
    <w:rsid w:val="0084295C"/>
    <w:rsid w:val="00842DBE"/>
    <w:rsid w:val="008433B8"/>
    <w:rsid w:val="00843607"/>
    <w:rsid w:val="008436E6"/>
    <w:rsid w:val="008438F0"/>
    <w:rsid w:val="00843D4B"/>
    <w:rsid w:val="0084464B"/>
    <w:rsid w:val="008457E7"/>
    <w:rsid w:val="00845A09"/>
    <w:rsid w:val="0084620E"/>
    <w:rsid w:val="00846707"/>
    <w:rsid w:val="008468AD"/>
    <w:rsid w:val="0084695A"/>
    <w:rsid w:val="00847372"/>
    <w:rsid w:val="0084745D"/>
    <w:rsid w:val="00847F28"/>
    <w:rsid w:val="00847F36"/>
    <w:rsid w:val="00850146"/>
    <w:rsid w:val="008502FF"/>
    <w:rsid w:val="0085061D"/>
    <w:rsid w:val="0085135C"/>
    <w:rsid w:val="0085173E"/>
    <w:rsid w:val="0085247B"/>
    <w:rsid w:val="008539D4"/>
    <w:rsid w:val="00853BC5"/>
    <w:rsid w:val="00854CB4"/>
    <w:rsid w:val="00856627"/>
    <w:rsid w:val="008566A9"/>
    <w:rsid w:val="008567D8"/>
    <w:rsid w:val="008609CE"/>
    <w:rsid w:val="00860A30"/>
    <w:rsid w:val="0086115B"/>
    <w:rsid w:val="00861558"/>
    <w:rsid w:val="00862363"/>
    <w:rsid w:val="00862A88"/>
    <w:rsid w:val="00862D99"/>
    <w:rsid w:val="00863139"/>
    <w:rsid w:val="00863C15"/>
    <w:rsid w:val="00863EF1"/>
    <w:rsid w:val="0086417F"/>
    <w:rsid w:val="0086436C"/>
    <w:rsid w:val="00864C56"/>
    <w:rsid w:val="00864E24"/>
    <w:rsid w:val="00865CD6"/>
    <w:rsid w:val="0086608F"/>
    <w:rsid w:val="00866375"/>
    <w:rsid w:val="00866FD3"/>
    <w:rsid w:val="0086708F"/>
    <w:rsid w:val="00867297"/>
    <w:rsid w:val="008676D8"/>
    <w:rsid w:val="00867786"/>
    <w:rsid w:val="00867BA6"/>
    <w:rsid w:val="00870655"/>
    <w:rsid w:val="00870B6D"/>
    <w:rsid w:val="008710AE"/>
    <w:rsid w:val="00871288"/>
    <w:rsid w:val="00872170"/>
    <w:rsid w:val="00872A49"/>
    <w:rsid w:val="00872EBA"/>
    <w:rsid w:val="00872ED6"/>
    <w:rsid w:val="008735E4"/>
    <w:rsid w:val="00873CA6"/>
    <w:rsid w:val="008740DD"/>
    <w:rsid w:val="008759BB"/>
    <w:rsid w:val="00875B6E"/>
    <w:rsid w:val="008764DF"/>
    <w:rsid w:val="00876D7B"/>
    <w:rsid w:val="00876DC1"/>
    <w:rsid w:val="0087738A"/>
    <w:rsid w:val="0087774C"/>
    <w:rsid w:val="00880215"/>
    <w:rsid w:val="00880B4D"/>
    <w:rsid w:val="008815C3"/>
    <w:rsid w:val="008818D0"/>
    <w:rsid w:val="00882A74"/>
    <w:rsid w:val="00882F87"/>
    <w:rsid w:val="00883116"/>
    <w:rsid w:val="008838C7"/>
    <w:rsid w:val="00883EE1"/>
    <w:rsid w:val="0088411D"/>
    <w:rsid w:val="008841E0"/>
    <w:rsid w:val="00884801"/>
    <w:rsid w:val="00884869"/>
    <w:rsid w:val="008852C6"/>
    <w:rsid w:val="00885391"/>
    <w:rsid w:val="00885A09"/>
    <w:rsid w:val="00885A8C"/>
    <w:rsid w:val="00886819"/>
    <w:rsid w:val="00887830"/>
    <w:rsid w:val="008878A6"/>
    <w:rsid w:val="00887CA8"/>
    <w:rsid w:val="00887E57"/>
    <w:rsid w:val="00887EE5"/>
    <w:rsid w:val="00890A8E"/>
    <w:rsid w:val="00891F47"/>
    <w:rsid w:val="00892EAB"/>
    <w:rsid w:val="00892FBD"/>
    <w:rsid w:val="00893229"/>
    <w:rsid w:val="00893945"/>
    <w:rsid w:val="0089448E"/>
    <w:rsid w:val="008947E2"/>
    <w:rsid w:val="00894BF3"/>
    <w:rsid w:val="00894D3F"/>
    <w:rsid w:val="00895131"/>
    <w:rsid w:val="00895B94"/>
    <w:rsid w:val="00896C16"/>
    <w:rsid w:val="00896C4D"/>
    <w:rsid w:val="00896D24"/>
    <w:rsid w:val="00897019"/>
    <w:rsid w:val="00897D95"/>
    <w:rsid w:val="008A01ED"/>
    <w:rsid w:val="008A02B6"/>
    <w:rsid w:val="008A050C"/>
    <w:rsid w:val="008A0E03"/>
    <w:rsid w:val="008A1784"/>
    <w:rsid w:val="008A1F38"/>
    <w:rsid w:val="008A2226"/>
    <w:rsid w:val="008A2A21"/>
    <w:rsid w:val="008A2F02"/>
    <w:rsid w:val="008A344C"/>
    <w:rsid w:val="008A3772"/>
    <w:rsid w:val="008A3F51"/>
    <w:rsid w:val="008A45CE"/>
    <w:rsid w:val="008A4874"/>
    <w:rsid w:val="008A52F0"/>
    <w:rsid w:val="008A55B0"/>
    <w:rsid w:val="008A6632"/>
    <w:rsid w:val="008A66F9"/>
    <w:rsid w:val="008A7E14"/>
    <w:rsid w:val="008B16F2"/>
    <w:rsid w:val="008B29EB"/>
    <w:rsid w:val="008B2E3C"/>
    <w:rsid w:val="008B395B"/>
    <w:rsid w:val="008B3FC5"/>
    <w:rsid w:val="008B41D7"/>
    <w:rsid w:val="008B4BE4"/>
    <w:rsid w:val="008B4CEE"/>
    <w:rsid w:val="008B5454"/>
    <w:rsid w:val="008B5DF9"/>
    <w:rsid w:val="008B6681"/>
    <w:rsid w:val="008B711B"/>
    <w:rsid w:val="008B7124"/>
    <w:rsid w:val="008C04C0"/>
    <w:rsid w:val="008C0CF5"/>
    <w:rsid w:val="008C0D1C"/>
    <w:rsid w:val="008C110B"/>
    <w:rsid w:val="008C1CC0"/>
    <w:rsid w:val="008C2094"/>
    <w:rsid w:val="008C2A38"/>
    <w:rsid w:val="008C337A"/>
    <w:rsid w:val="008C44DC"/>
    <w:rsid w:val="008C4B4F"/>
    <w:rsid w:val="008C4EC7"/>
    <w:rsid w:val="008C5180"/>
    <w:rsid w:val="008C5E2F"/>
    <w:rsid w:val="008C6E15"/>
    <w:rsid w:val="008C7DAC"/>
    <w:rsid w:val="008D084C"/>
    <w:rsid w:val="008D08C0"/>
    <w:rsid w:val="008D08DE"/>
    <w:rsid w:val="008D09C7"/>
    <w:rsid w:val="008D09D7"/>
    <w:rsid w:val="008D09DC"/>
    <w:rsid w:val="008D09EE"/>
    <w:rsid w:val="008D0C6A"/>
    <w:rsid w:val="008D1E43"/>
    <w:rsid w:val="008D2EA8"/>
    <w:rsid w:val="008D382B"/>
    <w:rsid w:val="008D38EA"/>
    <w:rsid w:val="008D3921"/>
    <w:rsid w:val="008D3C65"/>
    <w:rsid w:val="008D4CD2"/>
    <w:rsid w:val="008D553B"/>
    <w:rsid w:val="008D5903"/>
    <w:rsid w:val="008D5E19"/>
    <w:rsid w:val="008D697A"/>
    <w:rsid w:val="008D7B56"/>
    <w:rsid w:val="008D7D2A"/>
    <w:rsid w:val="008D7F09"/>
    <w:rsid w:val="008E0596"/>
    <w:rsid w:val="008E0701"/>
    <w:rsid w:val="008E077F"/>
    <w:rsid w:val="008E0C6B"/>
    <w:rsid w:val="008E10B6"/>
    <w:rsid w:val="008E25F2"/>
    <w:rsid w:val="008E2BB2"/>
    <w:rsid w:val="008E2F02"/>
    <w:rsid w:val="008E3739"/>
    <w:rsid w:val="008E3C10"/>
    <w:rsid w:val="008E3F38"/>
    <w:rsid w:val="008E5436"/>
    <w:rsid w:val="008E558D"/>
    <w:rsid w:val="008E5A01"/>
    <w:rsid w:val="008E5A81"/>
    <w:rsid w:val="008E5D74"/>
    <w:rsid w:val="008E62C9"/>
    <w:rsid w:val="008E648B"/>
    <w:rsid w:val="008E6878"/>
    <w:rsid w:val="008E68E5"/>
    <w:rsid w:val="008E6D5A"/>
    <w:rsid w:val="008E7022"/>
    <w:rsid w:val="008E704D"/>
    <w:rsid w:val="008E7DD7"/>
    <w:rsid w:val="008E7FFC"/>
    <w:rsid w:val="008F0129"/>
    <w:rsid w:val="008F01BF"/>
    <w:rsid w:val="008F085A"/>
    <w:rsid w:val="008F0A92"/>
    <w:rsid w:val="008F1214"/>
    <w:rsid w:val="008F123C"/>
    <w:rsid w:val="008F1905"/>
    <w:rsid w:val="008F1CA4"/>
    <w:rsid w:val="008F24E9"/>
    <w:rsid w:val="008F27DE"/>
    <w:rsid w:val="008F2C50"/>
    <w:rsid w:val="008F496C"/>
    <w:rsid w:val="008F49C2"/>
    <w:rsid w:val="008F4A2D"/>
    <w:rsid w:val="008F4A4E"/>
    <w:rsid w:val="008F4B2D"/>
    <w:rsid w:val="008F531E"/>
    <w:rsid w:val="008F564C"/>
    <w:rsid w:val="008F6496"/>
    <w:rsid w:val="008F6C88"/>
    <w:rsid w:val="008F72DB"/>
    <w:rsid w:val="008F77FF"/>
    <w:rsid w:val="008F7B52"/>
    <w:rsid w:val="00900194"/>
    <w:rsid w:val="00900540"/>
    <w:rsid w:val="0090067D"/>
    <w:rsid w:val="00900D1F"/>
    <w:rsid w:val="00901159"/>
    <w:rsid w:val="009013EA"/>
    <w:rsid w:val="009020B7"/>
    <w:rsid w:val="009024D4"/>
    <w:rsid w:val="0090293B"/>
    <w:rsid w:val="009034A9"/>
    <w:rsid w:val="0090392D"/>
    <w:rsid w:val="009048FC"/>
    <w:rsid w:val="00904B52"/>
    <w:rsid w:val="00905154"/>
    <w:rsid w:val="009053C9"/>
    <w:rsid w:val="0090553E"/>
    <w:rsid w:val="0090555B"/>
    <w:rsid w:val="00905562"/>
    <w:rsid w:val="00905E14"/>
    <w:rsid w:val="00906D30"/>
    <w:rsid w:val="00906EF0"/>
    <w:rsid w:val="00906FC4"/>
    <w:rsid w:val="0090700E"/>
    <w:rsid w:val="0090724D"/>
    <w:rsid w:val="00907956"/>
    <w:rsid w:val="00910A9F"/>
    <w:rsid w:val="00910DC6"/>
    <w:rsid w:val="00911B2B"/>
    <w:rsid w:val="00911D0A"/>
    <w:rsid w:val="00911D3E"/>
    <w:rsid w:val="00912D29"/>
    <w:rsid w:val="00912E2D"/>
    <w:rsid w:val="00913098"/>
    <w:rsid w:val="00913333"/>
    <w:rsid w:val="00913707"/>
    <w:rsid w:val="00913A7F"/>
    <w:rsid w:val="00914897"/>
    <w:rsid w:val="00915D6A"/>
    <w:rsid w:val="00915E99"/>
    <w:rsid w:val="009166D2"/>
    <w:rsid w:val="009168A3"/>
    <w:rsid w:val="00916A04"/>
    <w:rsid w:val="0091718F"/>
    <w:rsid w:val="009175DC"/>
    <w:rsid w:val="00917BE5"/>
    <w:rsid w:val="00917F02"/>
    <w:rsid w:val="00917F3A"/>
    <w:rsid w:val="00920364"/>
    <w:rsid w:val="009207DE"/>
    <w:rsid w:val="009209C1"/>
    <w:rsid w:val="00920F97"/>
    <w:rsid w:val="0092138A"/>
    <w:rsid w:val="0092161C"/>
    <w:rsid w:val="00921D77"/>
    <w:rsid w:val="00922564"/>
    <w:rsid w:val="0092342C"/>
    <w:rsid w:val="00923CD8"/>
    <w:rsid w:val="00924211"/>
    <w:rsid w:val="0092520A"/>
    <w:rsid w:val="00926435"/>
    <w:rsid w:val="009265E4"/>
    <w:rsid w:val="00926AE5"/>
    <w:rsid w:val="00926C5D"/>
    <w:rsid w:val="00927166"/>
    <w:rsid w:val="00927F07"/>
    <w:rsid w:val="00930054"/>
    <w:rsid w:val="00930118"/>
    <w:rsid w:val="009307A5"/>
    <w:rsid w:val="00930863"/>
    <w:rsid w:val="0093095B"/>
    <w:rsid w:val="00930B6F"/>
    <w:rsid w:val="0093126B"/>
    <w:rsid w:val="00931552"/>
    <w:rsid w:val="00931AE0"/>
    <w:rsid w:val="009326F1"/>
    <w:rsid w:val="00932B8D"/>
    <w:rsid w:val="009335E2"/>
    <w:rsid w:val="00933CAF"/>
    <w:rsid w:val="009342C8"/>
    <w:rsid w:val="0093483C"/>
    <w:rsid w:val="00935D04"/>
    <w:rsid w:val="009360FD"/>
    <w:rsid w:val="00936280"/>
    <w:rsid w:val="00936704"/>
    <w:rsid w:val="00936751"/>
    <w:rsid w:val="00936E2D"/>
    <w:rsid w:val="00937FE6"/>
    <w:rsid w:val="0094037B"/>
    <w:rsid w:val="0094043F"/>
    <w:rsid w:val="0094046A"/>
    <w:rsid w:val="00940476"/>
    <w:rsid w:val="0094051C"/>
    <w:rsid w:val="00940A8B"/>
    <w:rsid w:val="00940D84"/>
    <w:rsid w:val="00940E62"/>
    <w:rsid w:val="00941231"/>
    <w:rsid w:val="00941543"/>
    <w:rsid w:val="00941747"/>
    <w:rsid w:val="00941BCD"/>
    <w:rsid w:val="00941D4B"/>
    <w:rsid w:val="00942048"/>
    <w:rsid w:val="00942843"/>
    <w:rsid w:val="00943695"/>
    <w:rsid w:val="00943A44"/>
    <w:rsid w:val="00943BB1"/>
    <w:rsid w:val="00943C71"/>
    <w:rsid w:val="00943FAB"/>
    <w:rsid w:val="00944D9B"/>
    <w:rsid w:val="00945608"/>
    <w:rsid w:val="00945700"/>
    <w:rsid w:val="009475B8"/>
    <w:rsid w:val="009475CC"/>
    <w:rsid w:val="00947B62"/>
    <w:rsid w:val="009501A2"/>
    <w:rsid w:val="00950578"/>
    <w:rsid w:val="009505BD"/>
    <w:rsid w:val="009511F8"/>
    <w:rsid w:val="009518D3"/>
    <w:rsid w:val="009525F2"/>
    <w:rsid w:val="00952F47"/>
    <w:rsid w:val="0095335F"/>
    <w:rsid w:val="00953450"/>
    <w:rsid w:val="00953B99"/>
    <w:rsid w:val="00953CBC"/>
    <w:rsid w:val="009543D9"/>
    <w:rsid w:val="009544F9"/>
    <w:rsid w:val="009549C9"/>
    <w:rsid w:val="00954C9F"/>
    <w:rsid w:val="00955212"/>
    <w:rsid w:val="00955ACB"/>
    <w:rsid w:val="00955C03"/>
    <w:rsid w:val="00955C68"/>
    <w:rsid w:val="0095644D"/>
    <w:rsid w:val="009564E0"/>
    <w:rsid w:val="00956D4D"/>
    <w:rsid w:val="009577EB"/>
    <w:rsid w:val="00957CCA"/>
    <w:rsid w:val="00957E03"/>
    <w:rsid w:val="00957F48"/>
    <w:rsid w:val="0096171C"/>
    <w:rsid w:val="00961BBC"/>
    <w:rsid w:val="00961C7F"/>
    <w:rsid w:val="00961DCA"/>
    <w:rsid w:val="00961ED5"/>
    <w:rsid w:val="009622E3"/>
    <w:rsid w:val="009628E3"/>
    <w:rsid w:val="00962F6E"/>
    <w:rsid w:val="00962F85"/>
    <w:rsid w:val="00963079"/>
    <w:rsid w:val="009636E7"/>
    <w:rsid w:val="0096479F"/>
    <w:rsid w:val="009664D3"/>
    <w:rsid w:val="0096650C"/>
    <w:rsid w:val="00966555"/>
    <w:rsid w:val="00966588"/>
    <w:rsid w:val="009666C7"/>
    <w:rsid w:val="00966ED1"/>
    <w:rsid w:val="0096762C"/>
    <w:rsid w:val="00967FC6"/>
    <w:rsid w:val="009704C1"/>
    <w:rsid w:val="00970502"/>
    <w:rsid w:val="0097075E"/>
    <w:rsid w:val="00970775"/>
    <w:rsid w:val="00970DFE"/>
    <w:rsid w:val="00971015"/>
    <w:rsid w:val="009710F6"/>
    <w:rsid w:val="0097139A"/>
    <w:rsid w:val="00971A1E"/>
    <w:rsid w:val="00972466"/>
    <w:rsid w:val="009725CF"/>
    <w:rsid w:val="009727EA"/>
    <w:rsid w:val="00972B9A"/>
    <w:rsid w:val="00972BFD"/>
    <w:rsid w:val="00972CA5"/>
    <w:rsid w:val="00972EC8"/>
    <w:rsid w:val="009733E7"/>
    <w:rsid w:val="00973890"/>
    <w:rsid w:val="0097401E"/>
    <w:rsid w:val="0097476E"/>
    <w:rsid w:val="0097494D"/>
    <w:rsid w:val="00975B1C"/>
    <w:rsid w:val="00976265"/>
    <w:rsid w:val="00976A0F"/>
    <w:rsid w:val="00977671"/>
    <w:rsid w:val="00977DD3"/>
    <w:rsid w:val="009801E6"/>
    <w:rsid w:val="0098072C"/>
    <w:rsid w:val="00980E44"/>
    <w:rsid w:val="00981443"/>
    <w:rsid w:val="009816A4"/>
    <w:rsid w:val="009824B5"/>
    <w:rsid w:val="00982A4B"/>
    <w:rsid w:val="0098326D"/>
    <w:rsid w:val="00983842"/>
    <w:rsid w:val="00983DAB"/>
    <w:rsid w:val="0098429D"/>
    <w:rsid w:val="00984FD6"/>
    <w:rsid w:val="009859F0"/>
    <w:rsid w:val="00985E5B"/>
    <w:rsid w:val="00986258"/>
    <w:rsid w:val="00986431"/>
    <w:rsid w:val="009867FD"/>
    <w:rsid w:val="00986916"/>
    <w:rsid w:val="00986F9D"/>
    <w:rsid w:val="00987012"/>
    <w:rsid w:val="00987A3C"/>
    <w:rsid w:val="00987D6A"/>
    <w:rsid w:val="00987EB8"/>
    <w:rsid w:val="00990212"/>
    <w:rsid w:val="0099076D"/>
    <w:rsid w:val="00990DD3"/>
    <w:rsid w:val="00991187"/>
    <w:rsid w:val="009911D4"/>
    <w:rsid w:val="00991A38"/>
    <w:rsid w:val="00991EFC"/>
    <w:rsid w:val="00992408"/>
    <w:rsid w:val="009928EC"/>
    <w:rsid w:val="00993887"/>
    <w:rsid w:val="00993A4F"/>
    <w:rsid w:val="009949CB"/>
    <w:rsid w:val="00994BE5"/>
    <w:rsid w:val="00994F8A"/>
    <w:rsid w:val="00995F41"/>
    <w:rsid w:val="0099610B"/>
    <w:rsid w:val="009965FA"/>
    <w:rsid w:val="0099711F"/>
    <w:rsid w:val="009979B4"/>
    <w:rsid w:val="009A0169"/>
    <w:rsid w:val="009A0D19"/>
    <w:rsid w:val="009A0DC3"/>
    <w:rsid w:val="009A1864"/>
    <w:rsid w:val="009A1F62"/>
    <w:rsid w:val="009A214D"/>
    <w:rsid w:val="009A27E3"/>
    <w:rsid w:val="009A2EEB"/>
    <w:rsid w:val="009A33ED"/>
    <w:rsid w:val="009A35E9"/>
    <w:rsid w:val="009A43AD"/>
    <w:rsid w:val="009A48F9"/>
    <w:rsid w:val="009A4BFE"/>
    <w:rsid w:val="009A5178"/>
    <w:rsid w:val="009A5FA0"/>
    <w:rsid w:val="009A66BC"/>
    <w:rsid w:val="009A6896"/>
    <w:rsid w:val="009A70DC"/>
    <w:rsid w:val="009A7D4B"/>
    <w:rsid w:val="009B0106"/>
    <w:rsid w:val="009B0E5A"/>
    <w:rsid w:val="009B122F"/>
    <w:rsid w:val="009B1261"/>
    <w:rsid w:val="009B21EC"/>
    <w:rsid w:val="009B22C1"/>
    <w:rsid w:val="009B24E0"/>
    <w:rsid w:val="009B27F4"/>
    <w:rsid w:val="009B2896"/>
    <w:rsid w:val="009B30FC"/>
    <w:rsid w:val="009B35C0"/>
    <w:rsid w:val="009B376A"/>
    <w:rsid w:val="009B377F"/>
    <w:rsid w:val="009B3CCE"/>
    <w:rsid w:val="009B3FE1"/>
    <w:rsid w:val="009B43A0"/>
    <w:rsid w:val="009B43B8"/>
    <w:rsid w:val="009B50D0"/>
    <w:rsid w:val="009B52FF"/>
    <w:rsid w:val="009B58E8"/>
    <w:rsid w:val="009B5E4D"/>
    <w:rsid w:val="009B6181"/>
    <w:rsid w:val="009B61B6"/>
    <w:rsid w:val="009B6E57"/>
    <w:rsid w:val="009B7D1E"/>
    <w:rsid w:val="009C0B1A"/>
    <w:rsid w:val="009C0ED6"/>
    <w:rsid w:val="009C0F9B"/>
    <w:rsid w:val="009C1D53"/>
    <w:rsid w:val="009C1DB6"/>
    <w:rsid w:val="009C2E9F"/>
    <w:rsid w:val="009C3694"/>
    <w:rsid w:val="009C3738"/>
    <w:rsid w:val="009C38DD"/>
    <w:rsid w:val="009C3AAF"/>
    <w:rsid w:val="009C3BC5"/>
    <w:rsid w:val="009C479D"/>
    <w:rsid w:val="009C47EC"/>
    <w:rsid w:val="009C49E7"/>
    <w:rsid w:val="009C53E7"/>
    <w:rsid w:val="009C5E81"/>
    <w:rsid w:val="009C63BA"/>
    <w:rsid w:val="009C6B76"/>
    <w:rsid w:val="009C6E31"/>
    <w:rsid w:val="009C7619"/>
    <w:rsid w:val="009C7945"/>
    <w:rsid w:val="009D0096"/>
    <w:rsid w:val="009D07C7"/>
    <w:rsid w:val="009D14B3"/>
    <w:rsid w:val="009D152A"/>
    <w:rsid w:val="009D1C96"/>
    <w:rsid w:val="009D2266"/>
    <w:rsid w:val="009D22F4"/>
    <w:rsid w:val="009D2D6F"/>
    <w:rsid w:val="009D57C8"/>
    <w:rsid w:val="009D5922"/>
    <w:rsid w:val="009D5A5B"/>
    <w:rsid w:val="009D6475"/>
    <w:rsid w:val="009D7A27"/>
    <w:rsid w:val="009E03A0"/>
    <w:rsid w:val="009E0458"/>
    <w:rsid w:val="009E0560"/>
    <w:rsid w:val="009E074A"/>
    <w:rsid w:val="009E0A07"/>
    <w:rsid w:val="009E1465"/>
    <w:rsid w:val="009E15C0"/>
    <w:rsid w:val="009E190D"/>
    <w:rsid w:val="009E29CD"/>
    <w:rsid w:val="009E35D4"/>
    <w:rsid w:val="009E3EA8"/>
    <w:rsid w:val="009E493B"/>
    <w:rsid w:val="009E4AC5"/>
    <w:rsid w:val="009E5182"/>
    <w:rsid w:val="009E52C5"/>
    <w:rsid w:val="009E588A"/>
    <w:rsid w:val="009E5DA0"/>
    <w:rsid w:val="009E62CD"/>
    <w:rsid w:val="009E78EE"/>
    <w:rsid w:val="009F0134"/>
    <w:rsid w:val="009F08A7"/>
    <w:rsid w:val="009F0B56"/>
    <w:rsid w:val="009F0BDE"/>
    <w:rsid w:val="009F1488"/>
    <w:rsid w:val="009F169B"/>
    <w:rsid w:val="009F1B3D"/>
    <w:rsid w:val="009F245D"/>
    <w:rsid w:val="009F2B60"/>
    <w:rsid w:val="009F30AC"/>
    <w:rsid w:val="009F33EB"/>
    <w:rsid w:val="009F38D9"/>
    <w:rsid w:val="009F3CA9"/>
    <w:rsid w:val="009F421D"/>
    <w:rsid w:val="009F4563"/>
    <w:rsid w:val="009F4697"/>
    <w:rsid w:val="009F4E84"/>
    <w:rsid w:val="009F4F9A"/>
    <w:rsid w:val="009F52E7"/>
    <w:rsid w:val="009F62B5"/>
    <w:rsid w:val="009F6333"/>
    <w:rsid w:val="009F6967"/>
    <w:rsid w:val="009F7019"/>
    <w:rsid w:val="00A01344"/>
    <w:rsid w:val="00A01E53"/>
    <w:rsid w:val="00A0268B"/>
    <w:rsid w:val="00A02F6F"/>
    <w:rsid w:val="00A02FE6"/>
    <w:rsid w:val="00A03691"/>
    <w:rsid w:val="00A0379D"/>
    <w:rsid w:val="00A039BC"/>
    <w:rsid w:val="00A039BF"/>
    <w:rsid w:val="00A0454C"/>
    <w:rsid w:val="00A04B65"/>
    <w:rsid w:val="00A04D38"/>
    <w:rsid w:val="00A05F44"/>
    <w:rsid w:val="00A05F8E"/>
    <w:rsid w:val="00A0645A"/>
    <w:rsid w:val="00A07352"/>
    <w:rsid w:val="00A0743B"/>
    <w:rsid w:val="00A0782F"/>
    <w:rsid w:val="00A07E0D"/>
    <w:rsid w:val="00A10057"/>
    <w:rsid w:val="00A114D5"/>
    <w:rsid w:val="00A11678"/>
    <w:rsid w:val="00A1247D"/>
    <w:rsid w:val="00A12DC9"/>
    <w:rsid w:val="00A1352F"/>
    <w:rsid w:val="00A135FA"/>
    <w:rsid w:val="00A136C8"/>
    <w:rsid w:val="00A13AE4"/>
    <w:rsid w:val="00A13E42"/>
    <w:rsid w:val="00A1435C"/>
    <w:rsid w:val="00A14540"/>
    <w:rsid w:val="00A1493E"/>
    <w:rsid w:val="00A149AB"/>
    <w:rsid w:val="00A14F87"/>
    <w:rsid w:val="00A15275"/>
    <w:rsid w:val="00A15C66"/>
    <w:rsid w:val="00A15D16"/>
    <w:rsid w:val="00A15E84"/>
    <w:rsid w:val="00A15EA4"/>
    <w:rsid w:val="00A165A2"/>
    <w:rsid w:val="00A16B81"/>
    <w:rsid w:val="00A17860"/>
    <w:rsid w:val="00A1794D"/>
    <w:rsid w:val="00A17FDA"/>
    <w:rsid w:val="00A20110"/>
    <w:rsid w:val="00A215A5"/>
    <w:rsid w:val="00A21DD0"/>
    <w:rsid w:val="00A231D8"/>
    <w:rsid w:val="00A240C3"/>
    <w:rsid w:val="00A2453F"/>
    <w:rsid w:val="00A2510C"/>
    <w:rsid w:val="00A251B6"/>
    <w:rsid w:val="00A25812"/>
    <w:rsid w:val="00A2605F"/>
    <w:rsid w:val="00A26092"/>
    <w:rsid w:val="00A26122"/>
    <w:rsid w:val="00A26412"/>
    <w:rsid w:val="00A265CA"/>
    <w:rsid w:val="00A2684C"/>
    <w:rsid w:val="00A2722B"/>
    <w:rsid w:val="00A27598"/>
    <w:rsid w:val="00A27CFB"/>
    <w:rsid w:val="00A30159"/>
    <w:rsid w:val="00A30362"/>
    <w:rsid w:val="00A30B55"/>
    <w:rsid w:val="00A312EF"/>
    <w:rsid w:val="00A3142C"/>
    <w:rsid w:val="00A31E3A"/>
    <w:rsid w:val="00A32C94"/>
    <w:rsid w:val="00A3463D"/>
    <w:rsid w:val="00A3564F"/>
    <w:rsid w:val="00A35CC9"/>
    <w:rsid w:val="00A35D33"/>
    <w:rsid w:val="00A35F6D"/>
    <w:rsid w:val="00A362CF"/>
    <w:rsid w:val="00A36AE8"/>
    <w:rsid w:val="00A36D43"/>
    <w:rsid w:val="00A402F0"/>
    <w:rsid w:val="00A40559"/>
    <w:rsid w:val="00A40AF0"/>
    <w:rsid w:val="00A4121A"/>
    <w:rsid w:val="00A41361"/>
    <w:rsid w:val="00A413D0"/>
    <w:rsid w:val="00A4146C"/>
    <w:rsid w:val="00A4167E"/>
    <w:rsid w:val="00A41F81"/>
    <w:rsid w:val="00A420BC"/>
    <w:rsid w:val="00A42122"/>
    <w:rsid w:val="00A42395"/>
    <w:rsid w:val="00A427CF"/>
    <w:rsid w:val="00A42B58"/>
    <w:rsid w:val="00A42E10"/>
    <w:rsid w:val="00A43153"/>
    <w:rsid w:val="00A435C6"/>
    <w:rsid w:val="00A436AB"/>
    <w:rsid w:val="00A44047"/>
    <w:rsid w:val="00A44398"/>
    <w:rsid w:val="00A449E2"/>
    <w:rsid w:val="00A44BA8"/>
    <w:rsid w:val="00A45568"/>
    <w:rsid w:val="00A457FF"/>
    <w:rsid w:val="00A458C1"/>
    <w:rsid w:val="00A466F2"/>
    <w:rsid w:val="00A474C7"/>
    <w:rsid w:val="00A47784"/>
    <w:rsid w:val="00A47AA9"/>
    <w:rsid w:val="00A50670"/>
    <w:rsid w:val="00A50B43"/>
    <w:rsid w:val="00A51AD2"/>
    <w:rsid w:val="00A52055"/>
    <w:rsid w:val="00A52BC4"/>
    <w:rsid w:val="00A52BDA"/>
    <w:rsid w:val="00A53A1C"/>
    <w:rsid w:val="00A53C68"/>
    <w:rsid w:val="00A541EF"/>
    <w:rsid w:val="00A54261"/>
    <w:rsid w:val="00A544F5"/>
    <w:rsid w:val="00A54C67"/>
    <w:rsid w:val="00A55668"/>
    <w:rsid w:val="00A558AB"/>
    <w:rsid w:val="00A5675E"/>
    <w:rsid w:val="00A5695F"/>
    <w:rsid w:val="00A5729E"/>
    <w:rsid w:val="00A604A6"/>
    <w:rsid w:val="00A604EF"/>
    <w:rsid w:val="00A61181"/>
    <w:rsid w:val="00A6121D"/>
    <w:rsid w:val="00A6129A"/>
    <w:rsid w:val="00A6171E"/>
    <w:rsid w:val="00A621F0"/>
    <w:rsid w:val="00A6256A"/>
    <w:rsid w:val="00A630C5"/>
    <w:rsid w:val="00A633BD"/>
    <w:rsid w:val="00A635CD"/>
    <w:rsid w:val="00A63DCD"/>
    <w:rsid w:val="00A65C31"/>
    <w:rsid w:val="00A66071"/>
    <w:rsid w:val="00A66A32"/>
    <w:rsid w:val="00A66C7E"/>
    <w:rsid w:val="00A66EBB"/>
    <w:rsid w:val="00A678EC"/>
    <w:rsid w:val="00A6794E"/>
    <w:rsid w:val="00A70E3C"/>
    <w:rsid w:val="00A71635"/>
    <w:rsid w:val="00A71A7E"/>
    <w:rsid w:val="00A73516"/>
    <w:rsid w:val="00A73B2E"/>
    <w:rsid w:val="00A73B46"/>
    <w:rsid w:val="00A73DFE"/>
    <w:rsid w:val="00A745A4"/>
    <w:rsid w:val="00A748D0"/>
    <w:rsid w:val="00A75519"/>
    <w:rsid w:val="00A75A52"/>
    <w:rsid w:val="00A7644B"/>
    <w:rsid w:val="00A76701"/>
    <w:rsid w:val="00A7685D"/>
    <w:rsid w:val="00A768C7"/>
    <w:rsid w:val="00A77899"/>
    <w:rsid w:val="00A77E19"/>
    <w:rsid w:val="00A80975"/>
    <w:rsid w:val="00A815E0"/>
    <w:rsid w:val="00A81D31"/>
    <w:rsid w:val="00A81F21"/>
    <w:rsid w:val="00A81FEA"/>
    <w:rsid w:val="00A82C8A"/>
    <w:rsid w:val="00A830F6"/>
    <w:rsid w:val="00A83395"/>
    <w:rsid w:val="00A833F9"/>
    <w:rsid w:val="00A83589"/>
    <w:rsid w:val="00A835E9"/>
    <w:rsid w:val="00A8396B"/>
    <w:rsid w:val="00A83DEA"/>
    <w:rsid w:val="00A840C9"/>
    <w:rsid w:val="00A84137"/>
    <w:rsid w:val="00A84E70"/>
    <w:rsid w:val="00A85341"/>
    <w:rsid w:val="00A85C25"/>
    <w:rsid w:val="00A8639B"/>
    <w:rsid w:val="00A8652B"/>
    <w:rsid w:val="00A866CA"/>
    <w:rsid w:val="00A866FB"/>
    <w:rsid w:val="00A867F0"/>
    <w:rsid w:val="00A87224"/>
    <w:rsid w:val="00A87550"/>
    <w:rsid w:val="00A8791F"/>
    <w:rsid w:val="00A87A26"/>
    <w:rsid w:val="00A90765"/>
    <w:rsid w:val="00A91D5E"/>
    <w:rsid w:val="00A92EB9"/>
    <w:rsid w:val="00A92F8A"/>
    <w:rsid w:val="00A9375A"/>
    <w:rsid w:val="00A94E66"/>
    <w:rsid w:val="00A94F59"/>
    <w:rsid w:val="00A9533A"/>
    <w:rsid w:val="00A953EE"/>
    <w:rsid w:val="00A95D5D"/>
    <w:rsid w:val="00A95F3A"/>
    <w:rsid w:val="00A96A8E"/>
    <w:rsid w:val="00A96D46"/>
    <w:rsid w:val="00A97564"/>
    <w:rsid w:val="00AA0169"/>
    <w:rsid w:val="00AA0617"/>
    <w:rsid w:val="00AA11F3"/>
    <w:rsid w:val="00AA176F"/>
    <w:rsid w:val="00AA18B2"/>
    <w:rsid w:val="00AA1A89"/>
    <w:rsid w:val="00AA22FC"/>
    <w:rsid w:val="00AA25E0"/>
    <w:rsid w:val="00AA2F55"/>
    <w:rsid w:val="00AA314D"/>
    <w:rsid w:val="00AA435E"/>
    <w:rsid w:val="00AA4A4A"/>
    <w:rsid w:val="00AA52CD"/>
    <w:rsid w:val="00AA54F8"/>
    <w:rsid w:val="00AA5B95"/>
    <w:rsid w:val="00AA5C45"/>
    <w:rsid w:val="00AA6462"/>
    <w:rsid w:val="00AA653D"/>
    <w:rsid w:val="00AA6642"/>
    <w:rsid w:val="00AA7130"/>
    <w:rsid w:val="00AA76E1"/>
    <w:rsid w:val="00AA7AF1"/>
    <w:rsid w:val="00AB0865"/>
    <w:rsid w:val="00AB19C3"/>
    <w:rsid w:val="00AB1AFD"/>
    <w:rsid w:val="00AB223F"/>
    <w:rsid w:val="00AB32E3"/>
    <w:rsid w:val="00AB35BF"/>
    <w:rsid w:val="00AB3B56"/>
    <w:rsid w:val="00AB5661"/>
    <w:rsid w:val="00AB66B8"/>
    <w:rsid w:val="00AB6935"/>
    <w:rsid w:val="00AB6E2C"/>
    <w:rsid w:val="00AC0821"/>
    <w:rsid w:val="00AC09D5"/>
    <w:rsid w:val="00AC0C48"/>
    <w:rsid w:val="00AC0E6E"/>
    <w:rsid w:val="00AC13E6"/>
    <w:rsid w:val="00AC1CFE"/>
    <w:rsid w:val="00AC2358"/>
    <w:rsid w:val="00AC33AF"/>
    <w:rsid w:val="00AC35A1"/>
    <w:rsid w:val="00AC35C1"/>
    <w:rsid w:val="00AC4223"/>
    <w:rsid w:val="00AC5169"/>
    <w:rsid w:val="00AC55F0"/>
    <w:rsid w:val="00AC59B3"/>
    <w:rsid w:val="00AC5D50"/>
    <w:rsid w:val="00AC7042"/>
    <w:rsid w:val="00AC7300"/>
    <w:rsid w:val="00AC73F1"/>
    <w:rsid w:val="00AC751C"/>
    <w:rsid w:val="00AC7806"/>
    <w:rsid w:val="00AC7A6F"/>
    <w:rsid w:val="00AC7AAE"/>
    <w:rsid w:val="00AC7ABF"/>
    <w:rsid w:val="00AC7BEA"/>
    <w:rsid w:val="00AC7E24"/>
    <w:rsid w:val="00AD03AA"/>
    <w:rsid w:val="00AD1099"/>
    <w:rsid w:val="00AD21F9"/>
    <w:rsid w:val="00AD2525"/>
    <w:rsid w:val="00AD252E"/>
    <w:rsid w:val="00AD25A0"/>
    <w:rsid w:val="00AD293E"/>
    <w:rsid w:val="00AD2B3E"/>
    <w:rsid w:val="00AD2EA4"/>
    <w:rsid w:val="00AD31AE"/>
    <w:rsid w:val="00AD3842"/>
    <w:rsid w:val="00AD391C"/>
    <w:rsid w:val="00AD3E6D"/>
    <w:rsid w:val="00AD4171"/>
    <w:rsid w:val="00AD428E"/>
    <w:rsid w:val="00AD4549"/>
    <w:rsid w:val="00AD45FA"/>
    <w:rsid w:val="00AD4786"/>
    <w:rsid w:val="00AD49BC"/>
    <w:rsid w:val="00AD4AB1"/>
    <w:rsid w:val="00AD51DB"/>
    <w:rsid w:val="00AD5468"/>
    <w:rsid w:val="00AD54E4"/>
    <w:rsid w:val="00AD59D2"/>
    <w:rsid w:val="00AD62B2"/>
    <w:rsid w:val="00AD67DB"/>
    <w:rsid w:val="00AD6DCE"/>
    <w:rsid w:val="00AD6FFF"/>
    <w:rsid w:val="00AD7190"/>
    <w:rsid w:val="00AD7B42"/>
    <w:rsid w:val="00AE06AB"/>
    <w:rsid w:val="00AE0C60"/>
    <w:rsid w:val="00AE13D0"/>
    <w:rsid w:val="00AE1484"/>
    <w:rsid w:val="00AE1536"/>
    <w:rsid w:val="00AE15B0"/>
    <w:rsid w:val="00AE1B7F"/>
    <w:rsid w:val="00AE2521"/>
    <w:rsid w:val="00AE3D5C"/>
    <w:rsid w:val="00AE4FBD"/>
    <w:rsid w:val="00AE584E"/>
    <w:rsid w:val="00AE6126"/>
    <w:rsid w:val="00AE614D"/>
    <w:rsid w:val="00AE6308"/>
    <w:rsid w:val="00AE6343"/>
    <w:rsid w:val="00AE63EF"/>
    <w:rsid w:val="00AE6475"/>
    <w:rsid w:val="00AE6D08"/>
    <w:rsid w:val="00AE6EBF"/>
    <w:rsid w:val="00AE72E7"/>
    <w:rsid w:val="00AE7A69"/>
    <w:rsid w:val="00AF0173"/>
    <w:rsid w:val="00AF04F4"/>
    <w:rsid w:val="00AF184A"/>
    <w:rsid w:val="00AF1EB3"/>
    <w:rsid w:val="00AF1EFC"/>
    <w:rsid w:val="00AF24D3"/>
    <w:rsid w:val="00AF26CA"/>
    <w:rsid w:val="00AF4454"/>
    <w:rsid w:val="00AF4DF6"/>
    <w:rsid w:val="00AF4FC9"/>
    <w:rsid w:val="00AF5C33"/>
    <w:rsid w:val="00AF6087"/>
    <w:rsid w:val="00AF645E"/>
    <w:rsid w:val="00AF65DB"/>
    <w:rsid w:val="00AF6C3E"/>
    <w:rsid w:val="00AF74A8"/>
    <w:rsid w:val="00AF7952"/>
    <w:rsid w:val="00AF7A78"/>
    <w:rsid w:val="00B00040"/>
    <w:rsid w:val="00B00397"/>
    <w:rsid w:val="00B0049A"/>
    <w:rsid w:val="00B00F31"/>
    <w:rsid w:val="00B00FF6"/>
    <w:rsid w:val="00B0107E"/>
    <w:rsid w:val="00B0186C"/>
    <w:rsid w:val="00B01B96"/>
    <w:rsid w:val="00B01D33"/>
    <w:rsid w:val="00B02557"/>
    <w:rsid w:val="00B02F98"/>
    <w:rsid w:val="00B031BB"/>
    <w:rsid w:val="00B0384D"/>
    <w:rsid w:val="00B0395A"/>
    <w:rsid w:val="00B03A89"/>
    <w:rsid w:val="00B03AC1"/>
    <w:rsid w:val="00B05592"/>
    <w:rsid w:val="00B05999"/>
    <w:rsid w:val="00B06A38"/>
    <w:rsid w:val="00B0777A"/>
    <w:rsid w:val="00B07D53"/>
    <w:rsid w:val="00B100BC"/>
    <w:rsid w:val="00B106C5"/>
    <w:rsid w:val="00B10CDC"/>
    <w:rsid w:val="00B1202C"/>
    <w:rsid w:val="00B12185"/>
    <w:rsid w:val="00B121CD"/>
    <w:rsid w:val="00B124E8"/>
    <w:rsid w:val="00B1289C"/>
    <w:rsid w:val="00B128CB"/>
    <w:rsid w:val="00B12ACE"/>
    <w:rsid w:val="00B12B33"/>
    <w:rsid w:val="00B13142"/>
    <w:rsid w:val="00B1508D"/>
    <w:rsid w:val="00B15ACA"/>
    <w:rsid w:val="00B16344"/>
    <w:rsid w:val="00B163B2"/>
    <w:rsid w:val="00B16772"/>
    <w:rsid w:val="00B17515"/>
    <w:rsid w:val="00B2049B"/>
    <w:rsid w:val="00B207FB"/>
    <w:rsid w:val="00B20D82"/>
    <w:rsid w:val="00B20D85"/>
    <w:rsid w:val="00B21C63"/>
    <w:rsid w:val="00B21D86"/>
    <w:rsid w:val="00B22329"/>
    <w:rsid w:val="00B223B4"/>
    <w:rsid w:val="00B22D05"/>
    <w:rsid w:val="00B23429"/>
    <w:rsid w:val="00B2371A"/>
    <w:rsid w:val="00B23A7A"/>
    <w:rsid w:val="00B23E34"/>
    <w:rsid w:val="00B2470A"/>
    <w:rsid w:val="00B24719"/>
    <w:rsid w:val="00B247F6"/>
    <w:rsid w:val="00B2481D"/>
    <w:rsid w:val="00B24829"/>
    <w:rsid w:val="00B24D1C"/>
    <w:rsid w:val="00B24DB3"/>
    <w:rsid w:val="00B24EC0"/>
    <w:rsid w:val="00B25177"/>
    <w:rsid w:val="00B252B9"/>
    <w:rsid w:val="00B25519"/>
    <w:rsid w:val="00B2571F"/>
    <w:rsid w:val="00B257CF"/>
    <w:rsid w:val="00B25C31"/>
    <w:rsid w:val="00B25FDA"/>
    <w:rsid w:val="00B26AE1"/>
    <w:rsid w:val="00B26F3D"/>
    <w:rsid w:val="00B2769B"/>
    <w:rsid w:val="00B3031C"/>
    <w:rsid w:val="00B315A6"/>
    <w:rsid w:val="00B316C2"/>
    <w:rsid w:val="00B31F22"/>
    <w:rsid w:val="00B32114"/>
    <w:rsid w:val="00B32A2E"/>
    <w:rsid w:val="00B33188"/>
    <w:rsid w:val="00B33858"/>
    <w:rsid w:val="00B33CB0"/>
    <w:rsid w:val="00B34554"/>
    <w:rsid w:val="00B349D3"/>
    <w:rsid w:val="00B359F2"/>
    <w:rsid w:val="00B35F16"/>
    <w:rsid w:val="00B3607A"/>
    <w:rsid w:val="00B3650B"/>
    <w:rsid w:val="00B3664C"/>
    <w:rsid w:val="00B37575"/>
    <w:rsid w:val="00B375B8"/>
    <w:rsid w:val="00B37620"/>
    <w:rsid w:val="00B37889"/>
    <w:rsid w:val="00B379B0"/>
    <w:rsid w:val="00B404DA"/>
    <w:rsid w:val="00B40688"/>
    <w:rsid w:val="00B40796"/>
    <w:rsid w:val="00B41458"/>
    <w:rsid w:val="00B42BF2"/>
    <w:rsid w:val="00B43428"/>
    <w:rsid w:val="00B4394E"/>
    <w:rsid w:val="00B4448C"/>
    <w:rsid w:val="00B44978"/>
    <w:rsid w:val="00B44A07"/>
    <w:rsid w:val="00B44CDB"/>
    <w:rsid w:val="00B4544C"/>
    <w:rsid w:val="00B45525"/>
    <w:rsid w:val="00B4562B"/>
    <w:rsid w:val="00B460F6"/>
    <w:rsid w:val="00B469AB"/>
    <w:rsid w:val="00B46D4E"/>
    <w:rsid w:val="00B47FD2"/>
    <w:rsid w:val="00B50820"/>
    <w:rsid w:val="00B50CAE"/>
    <w:rsid w:val="00B50EF7"/>
    <w:rsid w:val="00B520CF"/>
    <w:rsid w:val="00B5270E"/>
    <w:rsid w:val="00B528D2"/>
    <w:rsid w:val="00B52B68"/>
    <w:rsid w:val="00B52BCC"/>
    <w:rsid w:val="00B52C07"/>
    <w:rsid w:val="00B53FD9"/>
    <w:rsid w:val="00B54124"/>
    <w:rsid w:val="00B54B95"/>
    <w:rsid w:val="00B55E89"/>
    <w:rsid w:val="00B5628B"/>
    <w:rsid w:val="00B56516"/>
    <w:rsid w:val="00B5754A"/>
    <w:rsid w:val="00B608F3"/>
    <w:rsid w:val="00B60997"/>
    <w:rsid w:val="00B60BF8"/>
    <w:rsid w:val="00B60CF9"/>
    <w:rsid w:val="00B620AC"/>
    <w:rsid w:val="00B62E41"/>
    <w:rsid w:val="00B63113"/>
    <w:rsid w:val="00B64805"/>
    <w:rsid w:val="00B6492E"/>
    <w:rsid w:val="00B658C1"/>
    <w:rsid w:val="00B65C17"/>
    <w:rsid w:val="00B66074"/>
    <w:rsid w:val="00B66301"/>
    <w:rsid w:val="00B663C1"/>
    <w:rsid w:val="00B6651B"/>
    <w:rsid w:val="00B6665D"/>
    <w:rsid w:val="00B66BA1"/>
    <w:rsid w:val="00B678E2"/>
    <w:rsid w:val="00B67AAC"/>
    <w:rsid w:val="00B67E8C"/>
    <w:rsid w:val="00B70003"/>
    <w:rsid w:val="00B7056E"/>
    <w:rsid w:val="00B71BF4"/>
    <w:rsid w:val="00B721F5"/>
    <w:rsid w:val="00B72211"/>
    <w:rsid w:val="00B72860"/>
    <w:rsid w:val="00B72DDB"/>
    <w:rsid w:val="00B731D8"/>
    <w:rsid w:val="00B7355D"/>
    <w:rsid w:val="00B73B89"/>
    <w:rsid w:val="00B73D7A"/>
    <w:rsid w:val="00B75608"/>
    <w:rsid w:val="00B75BF4"/>
    <w:rsid w:val="00B767A5"/>
    <w:rsid w:val="00B7691B"/>
    <w:rsid w:val="00B76E9C"/>
    <w:rsid w:val="00B773EE"/>
    <w:rsid w:val="00B7759C"/>
    <w:rsid w:val="00B777DC"/>
    <w:rsid w:val="00B77834"/>
    <w:rsid w:val="00B80095"/>
    <w:rsid w:val="00B804E3"/>
    <w:rsid w:val="00B8147C"/>
    <w:rsid w:val="00B81CD0"/>
    <w:rsid w:val="00B81F57"/>
    <w:rsid w:val="00B823C7"/>
    <w:rsid w:val="00B8255B"/>
    <w:rsid w:val="00B83405"/>
    <w:rsid w:val="00B8414D"/>
    <w:rsid w:val="00B8427C"/>
    <w:rsid w:val="00B8495B"/>
    <w:rsid w:val="00B85026"/>
    <w:rsid w:val="00B854D6"/>
    <w:rsid w:val="00B85B42"/>
    <w:rsid w:val="00B85E20"/>
    <w:rsid w:val="00B86621"/>
    <w:rsid w:val="00B86A8A"/>
    <w:rsid w:val="00B86BE6"/>
    <w:rsid w:val="00B86CE8"/>
    <w:rsid w:val="00B86DD9"/>
    <w:rsid w:val="00B87ACD"/>
    <w:rsid w:val="00B87CC6"/>
    <w:rsid w:val="00B87D46"/>
    <w:rsid w:val="00B90335"/>
    <w:rsid w:val="00B90629"/>
    <w:rsid w:val="00B912FE"/>
    <w:rsid w:val="00B913B9"/>
    <w:rsid w:val="00B91ECC"/>
    <w:rsid w:val="00B9204F"/>
    <w:rsid w:val="00B920D4"/>
    <w:rsid w:val="00B931CD"/>
    <w:rsid w:val="00B932D4"/>
    <w:rsid w:val="00B933EA"/>
    <w:rsid w:val="00B93717"/>
    <w:rsid w:val="00B93E3B"/>
    <w:rsid w:val="00B94B95"/>
    <w:rsid w:val="00B95063"/>
    <w:rsid w:val="00B95A97"/>
    <w:rsid w:val="00B95E64"/>
    <w:rsid w:val="00B9665C"/>
    <w:rsid w:val="00B968E1"/>
    <w:rsid w:val="00B96991"/>
    <w:rsid w:val="00B975EC"/>
    <w:rsid w:val="00BA0032"/>
    <w:rsid w:val="00BA0CB4"/>
    <w:rsid w:val="00BA0FF6"/>
    <w:rsid w:val="00BA20B0"/>
    <w:rsid w:val="00BA2FE9"/>
    <w:rsid w:val="00BA303A"/>
    <w:rsid w:val="00BA31D0"/>
    <w:rsid w:val="00BA3334"/>
    <w:rsid w:val="00BA4147"/>
    <w:rsid w:val="00BA45DF"/>
    <w:rsid w:val="00BA6E9C"/>
    <w:rsid w:val="00BA6FAD"/>
    <w:rsid w:val="00BA725D"/>
    <w:rsid w:val="00BB01B4"/>
    <w:rsid w:val="00BB02C1"/>
    <w:rsid w:val="00BB13BA"/>
    <w:rsid w:val="00BB1EB3"/>
    <w:rsid w:val="00BB2046"/>
    <w:rsid w:val="00BB2B9D"/>
    <w:rsid w:val="00BB2F9A"/>
    <w:rsid w:val="00BB3305"/>
    <w:rsid w:val="00BB420F"/>
    <w:rsid w:val="00BB4254"/>
    <w:rsid w:val="00BB47AE"/>
    <w:rsid w:val="00BB4C77"/>
    <w:rsid w:val="00BB5EC7"/>
    <w:rsid w:val="00BB6D42"/>
    <w:rsid w:val="00BB77D2"/>
    <w:rsid w:val="00BC021A"/>
    <w:rsid w:val="00BC02F5"/>
    <w:rsid w:val="00BC1488"/>
    <w:rsid w:val="00BC1623"/>
    <w:rsid w:val="00BC1AC3"/>
    <w:rsid w:val="00BC2A4A"/>
    <w:rsid w:val="00BC2DE7"/>
    <w:rsid w:val="00BC3AB1"/>
    <w:rsid w:val="00BC3F94"/>
    <w:rsid w:val="00BC4344"/>
    <w:rsid w:val="00BC4FFE"/>
    <w:rsid w:val="00BC5C10"/>
    <w:rsid w:val="00BC5C7D"/>
    <w:rsid w:val="00BC5E76"/>
    <w:rsid w:val="00BC6186"/>
    <w:rsid w:val="00BC61D1"/>
    <w:rsid w:val="00BC6A00"/>
    <w:rsid w:val="00BC6ABC"/>
    <w:rsid w:val="00BC7A39"/>
    <w:rsid w:val="00BC7A6A"/>
    <w:rsid w:val="00BC7C6B"/>
    <w:rsid w:val="00BC7C71"/>
    <w:rsid w:val="00BC7EBD"/>
    <w:rsid w:val="00BD0844"/>
    <w:rsid w:val="00BD11B4"/>
    <w:rsid w:val="00BD188D"/>
    <w:rsid w:val="00BD1EE0"/>
    <w:rsid w:val="00BD22B4"/>
    <w:rsid w:val="00BD26CF"/>
    <w:rsid w:val="00BD3357"/>
    <w:rsid w:val="00BD363E"/>
    <w:rsid w:val="00BD424B"/>
    <w:rsid w:val="00BD46B7"/>
    <w:rsid w:val="00BD48E5"/>
    <w:rsid w:val="00BD49C7"/>
    <w:rsid w:val="00BD4E4A"/>
    <w:rsid w:val="00BD55E8"/>
    <w:rsid w:val="00BD5BE5"/>
    <w:rsid w:val="00BD5C29"/>
    <w:rsid w:val="00BD5F55"/>
    <w:rsid w:val="00BD63B7"/>
    <w:rsid w:val="00BD6CBD"/>
    <w:rsid w:val="00BD72D6"/>
    <w:rsid w:val="00BD7E02"/>
    <w:rsid w:val="00BD7F3B"/>
    <w:rsid w:val="00BE058C"/>
    <w:rsid w:val="00BE075E"/>
    <w:rsid w:val="00BE0A8B"/>
    <w:rsid w:val="00BE1C76"/>
    <w:rsid w:val="00BE21A7"/>
    <w:rsid w:val="00BE2252"/>
    <w:rsid w:val="00BE35D9"/>
    <w:rsid w:val="00BE427F"/>
    <w:rsid w:val="00BE4682"/>
    <w:rsid w:val="00BE484C"/>
    <w:rsid w:val="00BE52D9"/>
    <w:rsid w:val="00BE555D"/>
    <w:rsid w:val="00BE59B2"/>
    <w:rsid w:val="00BE59F6"/>
    <w:rsid w:val="00BE71B2"/>
    <w:rsid w:val="00BE7CC6"/>
    <w:rsid w:val="00BE7E52"/>
    <w:rsid w:val="00BF055B"/>
    <w:rsid w:val="00BF1150"/>
    <w:rsid w:val="00BF11D8"/>
    <w:rsid w:val="00BF1AAC"/>
    <w:rsid w:val="00BF2516"/>
    <w:rsid w:val="00BF336A"/>
    <w:rsid w:val="00BF33B1"/>
    <w:rsid w:val="00BF3661"/>
    <w:rsid w:val="00BF3702"/>
    <w:rsid w:val="00BF3A32"/>
    <w:rsid w:val="00BF3B27"/>
    <w:rsid w:val="00BF403C"/>
    <w:rsid w:val="00BF43C6"/>
    <w:rsid w:val="00BF46B8"/>
    <w:rsid w:val="00BF4DE1"/>
    <w:rsid w:val="00BF5206"/>
    <w:rsid w:val="00BF5225"/>
    <w:rsid w:val="00BF5420"/>
    <w:rsid w:val="00BF5907"/>
    <w:rsid w:val="00BF5A0E"/>
    <w:rsid w:val="00BF5B5A"/>
    <w:rsid w:val="00BF5E0C"/>
    <w:rsid w:val="00BF5E82"/>
    <w:rsid w:val="00BF6A15"/>
    <w:rsid w:val="00BF6CFF"/>
    <w:rsid w:val="00BF6F4C"/>
    <w:rsid w:val="00C004A2"/>
    <w:rsid w:val="00C0055B"/>
    <w:rsid w:val="00C00929"/>
    <w:rsid w:val="00C00C0A"/>
    <w:rsid w:val="00C011ED"/>
    <w:rsid w:val="00C019DC"/>
    <w:rsid w:val="00C01D75"/>
    <w:rsid w:val="00C02434"/>
    <w:rsid w:val="00C02B06"/>
    <w:rsid w:val="00C02E56"/>
    <w:rsid w:val="00C03B84"/>
    <w:rsid w:val="00C03B91"/>
    <w:rsid w:val="00C03C33"/>
    <w:rsid w:val="00C03C58"/>
    <w:rsid w:val="00C03D8F"/>
    <w:rsid w:val="00C0402F"/>
    <w:rsid w:val="00C04451"/>
    <w:rsid w:val="00C0471A"/>
    <w:rsid w:val="00C04AB1"/>
    <w:rsid w:val="00C05549"/>
    <w:rsid w:val="00C05697"/>
    <w:rsid w:val="00C05A74"/>
    <w:rsid w:val="00C06031"/>
    <w:rsid w:val="00C06530"/>
    <w:rsid w:val="00C06B7A"/>
    <w:rsid w:val="00C07A12"/>
    <w:rsid w:val="00C10838"/>
    <w:rsid w:val="00C10AA0"/>
    <w:rsid w:val="00C10E08"/>
    <w:rsid w:val="00C114FC"/>
    <w:rsid w:val="00C1187A"/>
    <w:rsid w:val="00C1293A"/>
    <w:rsid w:val="00C129DF"/>
    <w:rsid w:val="00C12C73"/>
    <w:rsid w:val="00C137DE"/>
    <w:rsid w:val="00C1432C"/>
    <w:rsid w:val="00C14E88"/>
    <w:rsid w:val="00C150B1"/>
    <w:rsid w:val="00C15DFE"/>
    <w:rsid w:val="00C15E86"/>
    <w:rsid w:val="00C16876"/>
    <w:rsid w:val="00C16891"/>
    <w:rsid w:val="00C168E0"/>
    <w:rsid w:val="00C16ED2"/>
    <w:rsid w:val="00C16FEB"/>
    <w:rsid w:val="00C173F8"/>
    <w:rsid w:val="00C174D6"/>
    <w:rsid w:val="00C176B1"/>
    <w:rsid w:val="00C20971"/>
    <w:rsid w:val="00C20B29"/>
    <w:rsid w:val="00C20BC4"/>
    <w:rsid w:val="00C20F00"/>
    <w:rsid w:val="00C214D5"/>
    <w:rsid w:val="00C2150E"/>
    <w:rsid w:val="00C216C8"/>
    <w:rsid w:val="00C21C7A"/>
    <w:rsid w:val="00C2268D"/>
    <w:rsid w:val="00C22B25"/>
    <w:rsid w:val="00C22CD0"/>
    <w:rsid w:val="00C23095"/>
    <w:rsid w:val="00C23694"/>
    <w:rsid w:val="00C237D6"/>
    <w:rsid w:val="00C23BD9"/>
    <w:rsid w:val="00C241BC"/>
    <w:rsid w:val="00C242C7"/>
    <w:rsid w:val="00C24384"/>
    <w:rsid w:val="00C24B68"/>
    <w:rsid w:val="00C24F75"/>
    <w:rsid w:val="00C24F84"/>
    <w:rsid w:val="00C251A4"/>
    <w:rsid w:val="00C26A13"/>
    <w:rsid w:val="00C26A9A"/>
    <w:rsid w:val="00C26ABF"/>
    <w:rsid w:val="00C2793D"/>
    <w:rsid w:val="00C27D23"/>
    <w:rsid w:val="00C27D6E"/>
    <w:rsid w:val="00C30131"/>
    <w:rsid w:val="00C3083C"/>
    <w:rsid w:val="00C323B3"/>
    <w:rsid w:val="00C3255F"/>
    <w:rsid w:val="00C326D0"/>
    <w:rsid w:val="00C33164"/>
    <w:rsid w:val="00C33437"/>
    <w:rsid w:val="00C339EF"/>
    <w:rsid w:val="00C34235"/>
    <w:rsid w:val="00C34686"/>
    <w:rsid w:val="00C34BFA"/>
    <w:rsid w:val="00C35B71"/>
    <w:rsid w:val="00C3643F"/>
    <w:rsid w:val="00C36BD1"/>
    <w:rsid w:val="00C36C1B"/>
    <w:rsid w:val="00C36CFB"/>
    <w:rsid w:val="00C36DA9"/>
    <w:rsid w:val="00C3744B"/>
    <w:rsid w:val="00C37783"/>
    <w:rsid w:val="00C37B96"/>
    <w:rsid w:val="00C400A0"/>
    <w:rsid w:val="00C40742"/>
    <w:rsid w:val="00C409CC"/>
    <w:rsid w:val="00C40CFF"/>
    <w:rsid w:val="00C40DB8"/>
    <w:rsid w:val="00C40FF5"/>
    <w:rsid w:val="00C41092"/>
    <w:rsid w:val="00C4112E"/>
    <w:rsid w:val="00C41F3E"/>
    <w:rsid w:val="00C420A8"/>
    <w:rsid w:val="00C427EC"/>
    <w:rsid w:val="00C429DD"/>
    <w:rsid w:val="00C42BB5"/>
    <w:rsid w:val="00C43190"/>
    <w:rsid w:val="00C43817"/>
    <w:rsid w:val="00C43A7C"/>
    <w:rsid w:val="00C43CC5"/>
    <w:rsid w:val="00C44784"/>
    <w:rsid w:val="00C44CA0"/>
    <w:rsid w:val="00C45A25"/>
    <w:rsid w:val="00C46CF8"/>
    <w:rsid w:val="00C47593"/>
    <w:rsid w:val="00C5007A"/>
    <w:rsid w:val="00C50CDD"/>
    <w:rsid w:val="00C51374"/>
    <w:rsid w:val="00C516E9"/>
    <w:rsid w:val="00C51D88"/>
    <w:rsid w:val="00C5203C"/>
    <w:rsid w:val="00C52320"/>
    <w:rsid w:val="00C52BAF"/>
    <w:rsid w:val="00C52BDB"/>
    <w:rsid w:val="00C53385"/>
    <w:rsid w:val="00C53F31"/>
    <w:rsid w:val="00C53FA3"/>
    <w:rsid w:val="00C5404D"/>
    <w:rsid w:val="00C54336"/>
    <w:rsid w:val="00C5456E"/>
    <w:rsid w:val="00C550DB"/>
    <w:rsid w:val="00C551FF"/>
    <w:rsid w:val="00C569E6"/>
    <w:rsid w:val="00C569F0"/>
    <w:rsid w:val="00C56F75"/>
    <w:rsid w:val="00C5753B"/>
    <w:rsid w:val="00C57789"/>
    <w:rsid w:val="00C57D39"/>
    <w:rsid w:val="00C6028A"/>
    <w:rsid w:val="00C60931"/>
    <w:rsid w:val="00C60A23"/>
    <w:rsid w:val="00C61445"/>
    <w:rsid w:val="00C618A7"/>
    <w:rsid w:val="00C61BB0"/>
    <w:rsid w:val="00C637E3"/>
    <w:rsid w:val="00C63C87"/>
    <w:rsid w:val="00C648A0"/>
    <w:rsid w:val="00C64B79"/>
    <w:rsid w:val="00C6640E"/>
    <w:rsid w:val="00C66530"/>
    <w:rsid w:val="00C66868"/>
    <w:rsid w:val="00C669C4"/>
    <w:rsid w:val="00C66F51"/>
    <w:rsid w:val="00C67573"/>
    <w:rsid w:val="00C67A56"/>
    <w:rsid w:val="00C67C3E"/>
    <w:rsid w:val="00C67FB7"/>
    <w:rsid w:val="00C703E1"/>
    <w:rsid w:val="00C709DC"/>
    <w:rsid w:val="00C71525"/>
    <w:rsid w:val="00C7157B"/>
    <w:rsid w:val="00C715DD"/>
    <w:rsid w:val="00C720ED"/>
    <w:rsid w:val="00C73E58"/>
    <w:rsid w:val="00C75110"/>
    <w:rsid w:val="00C7551F"/>
    <w:rsid w:val="00C76602"/>
    <w:rsid w:val="00C77AAD"/>
    <w:rsid w:val="00C77EF0"/>
    <w:rsid w:val="00C80336"/>
    <w:rsid w:val="00C8106C"/>
    <w:rsid w:val="00C82484"/>
    <w:rsid w:val="00C824A3"/>
    <w:rsid w:val="00C8251E"/>
    <w:rsid w:val="00C82746"/>
    <w:rsid w:val="00C835A1"/>
    <w:rsid w:val="00C836F5"/>
    <w:rsid w:val="00C83735"/>
    <w:rsid w:val="00C83BED"/>
    <w:rsid w:val="00C83CA4"/>
    <w:rsid w:val="00C83D86"/>
    <w:rsid w:val="00C843EC"/>
    <w:rsid w:val="00C845CF"/>
    <w:rsid w:val="00C84DC3"/>
    <w:rsid w:val="00C85260"/>
    <w:rsid w:val="00C85656"/>
    <w:rsid w:val="00C856CE"/>
    <w:rsid w:val="00C856DD"/>
    <w:rsid w:val="00C8574F"/>
    <w:rsid w:val="00C85CD4"/>
    <w:rsid w:val="00C87381"/>
    <w:rsid w:val="00C8775E"/>
    <w:rsid w:val="00C87CB4"/>
    <w:rsid w:val="00C87F28"/>
    <w:rsid w:val="00C911FB"/>
    <w:rsid w:val="00C917F8"/>
    <w:rsid w:val="00C919B7"/>
    <w:rsid w:val="00C9301B"/>
    <w:rsid w:val="00C9361D"/>
    <w:rsid w:val="00C93B67"/>
    <w:rsid w:val="00C93E22"/>
    <w:rsid w:val="00C93E56"/>
    <w:rsid w:val="00C93EE5"/>
    <w:rsid w:val="00C9406A"/>
    <w:rsid w:val="00C941E2"/>
    <w:rsid w:val="00C944EC"/>
    <w:rsid w:val="00C947A0"/>
    <w:rsid w:val="00C94D55"/>
    <w:rsid w:val="00C9564E"/>
    <w:rsid w:val="00C9590E"/>
    <w:rsid w:val="00C9599E"/>
    <w:rsid w:val="00C95AAB"/>
    <w:rsid w:val="00C96384"/>
    <w:rsid w:val="00C965C9"/>
    <w:rsid w:val="00C96A9D"/>
    <w:rsid w:val="00C96F18"/>
    <w:rsid w:val="00C97D8C"/>
    <w:rsid w:val="00C97E9E"/>
    <w:rsid w:val="00CA0330"/>
    <w:rsid w:val="00CA043C"/>
    <w:rsid w:val="00CA062F"/>
    <w:rsid w:val="00CA079D"/>
    <w:rsid w:val="00CA0CE4"/>
    <w:rsid w:val="00CA108A"/>
    <w:rsid w:val="00CA13AB"/>
    <w:rsid w:val="00CA1657"/>
    <w:rsid w:val="00CA1849"/>
    <w:rsid w:val="00CA1A75"/>
    <w:rsid w:val="00CA1C35"/>
    <w:rsid w:val="00CA1F72"/>
    <w:rsid w:val="00CA2370"/>
    <w:rsid w:val="00CA2661"/>
    <w:rsid w:val="00CA275B"/>
    <w:rsid w:val="00CA2B70"/>
    <w:rsid w:val="00CA37F9"/>
    <w:rsid w:val="00CA3995"/>
    <w:rsid w:val="00CA458F"/>
    <w:rsid w:val="00CA462B"/>
    <w:rsid w:val="00CA46A1"/>
    <w:rsid w:val="00CA509C"/>
    <w:rsid w:val="00CA527B"/>
    <w:rsid w:val="00CA5330"/>
    <w:rsid w:val="00CA5770"/>
    <w:rsid w:val="00CA5C62"/>
    <w:rsid w:val="00CA5CCE"/>
    <w:rsid w:val="00CA5D8D"/>
    <w:rsid w:val="00CA67BD"/>
    <w:rsid w:val="00CA7CB8"/>
    <w:rsid w:val="00CA7D70"/>
    <w:rsid w:val="00CB0213"/>
    <w:rsid w:val="00CB032D"/>
    <w:rsid w:val="00CB038E"/>
    <w:rsid w:val="00CB04E5"/>
    <w:rsid w:val="00CB0CB0"/>
    <w:rsid w:val="00CB198B"/>
    <w:rsid w:val="00CB1B3F"/>
    <w:rsid w:val="00CB2319"/>
    <w:rsid w:val="00CB2926"/>
    <w:rsid w:val="00CB3190"/>
    <w:rsid w:val="00CB33DE"/>
    <w:rsid w:val="00CB35C3"/>
    <w:rsid w:val="00CB38BB"/>
    <w:rsid w:val="00CB3D63"/>
    <w:rsid w:val="00CB3E5C"/>
    <w:rsid w:val="00CB4532"/>
    <w:rsid w:val="00CB4B2B"/>
    <w:rsid w:val="00CB57DC"/>
    <w:rsid w:val="00CB582B"/>
    <w:rsid w:val="00CB5C35"/>
    <w:rsid w:val="00CB6971"/>
    <w:rsid w:val="00CB6C86"/>
    <w:rsid w:val="00CB6DC0"/>
    <w:rsid w:val="00CC00B6"/>
    <w:rsid w:val="00CC01D9"/>
    <w:rsid w:val="00CC049A"/>
    <w:rsid w:val="00CC0502"/>
    <w:rsid w:val="00CC0D86"/>
    <w:rsid w:val="00CC11BE"/>
    <w:rsid w:val="00CC21F0"/>
    <w:rsid w:val="00CC29DF"/>
    <w:rsid w:val="00CC33B6"/>
    <w:rsid w:val="00CC343F"/>
    <w:rsid w:val="00CC3448"/>
    <w:rsid w:val="00CC3622"/>
    <w:rsid w:val="00CC3B95"/>
    <w:rsid w:val="00CC3E1B"/>
    <w:rsid w:val="00CC406E"/>
    <w:rsid w:val="00CC442F"/>
    <w:rsid w:val="00CC4B9F"/>
    <w:rsid w:val="00CC5465"/>
    <w:rsid w:val="00CC5C83"/>
    <w:rsid w:val="00CC69C5"/>
    <w:rsid w:val="00CC7CE2"/>
    <w:rsid w:val="00CD0178"/>
    <w:rsid w:val="00CD09E5"/>
    <w:rsid w:val="00CD1158"/>
    <w:rsid w:val="00CD124C"/>
    <w:rsid w:val="00CD167A"/>
    <w:rsid w:val="00CD1983"/>
    <w:rsid w:val="00CD1989"/>
    <w:rsid w:val="00CD1B10"/>
    <w:rsid w:val="00CD1CFE"/>
    <w:rsid w:val="00CD2155"/>
    <w:rsid w:val="00CD264C"/>
    <w:rsid w:val="00CD2E6D"/>
    <w:rsid w:val="00CD2FBE"/>
    <w:rsid w:val="00CD355A"/>
    <w:rsid w:val="00CD370D"/>
    <w:rsid w:val="00CD4FC2"/>
    <w:rsid w:val="00CD5136"/>
    <w:rsid w:val="00CD61C4"/>
    <w:rsid w:val="00CD67A4"/>
    <w:rsid w:val="00CD6A4E"/>
    <w:rsid w:val="00CD70D7"/>
    <w:rsid w:val="00CD7317"/>
    <w:rsid w:val="00CD76ED"/>
    <w:rsid w:val="00CD7D59"/>
    <w:rsid w:val="00CE00B7"/>
    <w:rsid w:val="00CE015C"/>
    <w:rsid w:val="00CE0C73"/>
    <w:rsid w:val="00CE0DB8"/>
    <w:rsid w:val="00CE104D"/>
    <w:rsid w:val="00CE11E2"/>
    <w:rsid w:val="00CE12B7"/>
    <w:rsid w:val="00CE15C7"/>
    <w:rsid w:val="00CE1733"/>
    <w:rsid w:val="00CE1FA9"/>
    <w:rsid w:val="00CE22B3"/>
    <w:rsid w:val="00CE2A45"/>
    <w:rsid w:val="00CE2CCB"/>
    <w:rsid w:val="00CE36F2"/>
    <w:rsid w:val="00CE3E80"/>
    <w:rsid w:val="00CE4664"/>
    <w:rsid w:val="00CE478D"/>
    <w:rsid w:val="00CE48E1"/>
    <w:rsid w:val="00CE4DB4"/>
    <w:rsid w:val="00CE5160"/>
    <w:rsid w:val="00CE57F3"/>
    <w:rsid w:val="00CE5873"/>
    <w:rsid w:val="00CE5B0C"/>
    <w:rsid w:val="00CE5BEE"/>
    <w:rsid w:val="00CE5F7D"/>
    <w:rsid w:val="00CE65F4"/>
    <w:rsid w:val="00CE6B2D"/>
    <w:rsid w:val="00CF069B"/>
    <w:rsid w:val="00CF0FA7"/>
    <w:rsid w:val="00CF0FED"/>
    <w:rsid w:val="00CF1797"/>
    <w:rsid w:val="00CF185E"/>
    <w:rsid w:val="00CF1D1A"/>
    <w:rsid w:val="00CF21EC"/>
    <w:rsid w:val="00CF285B"/>
    <w:rsid w:val="00CF2A01"/>
    <w:rsid w:val="00CF39DF"/>
    <w:rsid w:val="00CF3A89"/>
    <w:rsid w:val="00CF4574"/>
    <w:rsid w:val="00CF48C6"/>
    <w:rsid w:val="00CF4E35"/>
    <w:rsid w:val="00CF4E3E"/>
    <w:rsid w:val="00CF5BCE"/>
    <w:rsid w:val="00CF5EA8"/>
    <w:rsid w:val="00CF630A"/>
    <w:rsid w:val="00CF645B"/>
    <w:rsid w:val="00CF672C"/>
    <w:rsid w:val="00CF6809"/>
    <w:rsid w:val="00CF685B"/>
    <w:rsid w:val="00CF757C"/>
    <w:rsid w:val="00CF7742"/>
    <w:rsid w:val="00CF79DF"/>
    <w:rsid w:val="00CF7DFC"/>
    <w:rsid w:val="00D006CA"/>
    <w:rsid w:val="00D019A9"/>
    <w:rsid w:val="00D01A74"/>
    <w:rsid w:val="00D01BD5"/>
    <w:rsid w:val="00D02208"/>
    <w:rsid w:val="00D02438"/>
    <w:rsid w:val="00D03220"/>
    <w:rsid w:val="00D0339B"/>
    <w:rsid w:val="00D03EC4"/>
    <w:rsid w:val="00D04CF2"/>
    <w:rsid w:val="00D06DEA"/>
    <w:rsid w:val="00D074FE"/>
    <w:rsid w:val="00D07591"/>
    <w:rsid w:val="00D07884"/>
    <w:rsid w:val="00D10D16"/>
    <w:rsid w:val="00D10D32"/>
    <w:rsid w:val="00D11437"/>
    <w:rsid w:val="00D119AD"/>
    <w:rsid w:val="00D12E69"/>
    <w:rsid w:val="00D13A8B"/>
    <w:rsid w:val="00D13DE2"/>
    <w:rsid w:val="00D13EF6"/>
    <w:rsid w:val="00D14844"/>
    <w:rsid w:val="00D14DAD"/>
    <w:rsid w:val="00D15BBF"/>
    <w:rsid w:val="00D161C1"/>
    <w:rsid w:val="00D165BF"/>
    <w:rsid w:val="00D16C73"/>
    <w:rsid w:val="00D16F22"/>
    <w:rsid w:val="00D17080"/>
    <w:rsid w:val="00D179BF"/>
    <w:rsid w:val="00D17D2E"/>
    <w:rsid w:val="00D20621"/>
    <w:rsid w:val="00D20FEF"/>
    <w:rsid w:val="00D2169B"/>
    <w:rsid w:val="00D21F65"/>
    <w:rsid w:val="00D224C8"/>
    <w:rsid w:val="00D22E92"/>
    <w:rsid w:val="00D23179"/>
    <w:rsid w:val="00D231F0"/>
    <w:rsid w:val="00D23353"/>
    <w:rsid w:val="00D2370E"/>
    <w:rsid w:val="00D242A3"/>
    <w:rsid w:val="00D24755"/>
    <w:rsid w:val="00D24AB2"/>
    <w:rsid w:val="00D260D9"/>
    <w:rsid w:val="00D26CAB"/>
    <w:rsid w:val="00D309CB"/>
    <w:rsid w:val="00D30CC2"/>
    <w:rsid w:val="00D31C0C"/>
    <w:rsid w:val="00D322C6"/>
    <w:rsid w:val="00D32D9A"/>
    <w:rsid w:val="00D32E5E"/>
    <w:rsid w:val="00D33408"/>
    <w:rsid w:val="00D338D5"/>
    <w:rsid w:val="00D343BD"/>
    <w:rsid w:val="00D343EA"/>
    <w:rsid w:val="00D346D9"/>
    <w:rsid w:val="00D34B74"/>
    <w:rsid w:val="00D34D86"/>
    <w:rsid w:val="00D36070"/>
    <w:rsid w:val="00D36B94"/>
    <w:rsid w:val="00D36FBF"/>
    <w:rsid w:val="00D3792D"/>
    <w:rsid w:val="00D37CC2"/>
    <w:rsid w:val="00D4068C"/>
    <w:rsid w:val="00D40FA5"/>
    <w:rsid w:val="00D417CA"/>
    <w:rsid w:val="00D42B78"/>
    <w:rsid w:val="00D43358"/>
    <w:rsid w:val="00D4385C"/>
    <w:rsid w:val="00D43D70"/>
    <w:rsid w:val="00D4463E"/>
    <w:rsid w:val="00D44B22"/>
    <w:rsid w:val="00D44FCF"/>
    <w:rsid w:val="00D452CD"/>
    <w:rsid w:val="00D45687"/>
    <w:rsid w:val="00D45E10"/>
    <w:rsid w:val="00D4622F"/>
    <w:rsid w:val="00D467E1"/>
    <w:rsid w:val="00D47066"/>
    <w:rsid w:val="00D471B7"/>
    <w:rsid w:val="00D4722D"/>
    <w:rsid w:val="00D47332"/>
    <w:rsid w:val="00D4786B"/>
    <w:rsid w:val="00D4789F"/>
    <w:rsid w:val="00D47F1C"/>
    <w:rsid w:val="00D50956"/>
    <w:rsid w:val="00D5100D"/>
    <w:rsid w:val="00D516AF"/>
    <w:rsid w:val="00D51D78"/>
    <w:rsid w:val="00D51F2C"/>
    <w:rsid w:val="00D52633"/>
    <w:rsid w:val="00D5289E"/>
    <w:rsid w:val="00D53C0D"/>
    <w:rsid w:val="00D53DF5"/>
    <w:rsid w:val="00D53EAA"/>
    <w:rsid w:val="00D5423E"/>
    <w:rsid w:val="00D54359"/>
    <w:rsid w:val="00D5443B"/>
    <w:rsid w:val="00D54656"/>
    <w:rsid w:val="00D54661"/>
    <w:rsid w:val="00D54946"/>
    <w:rsid w:val="00D54964"/>
    <w:rsid w:val="00D54B14"/>
    <w:rsid w:val="00D54DD3"/>
    <w:rsid w:val="00D554A0"/>
    <w:rsid w:val="00D554AD"/>
    <w:rsid w:val="00D55ACA"/>
    <w:rsid w:val="00D55B21"/>
    <w:rsid w:val="00D561B7"/>
    <w:rsid w:val="00D566C3"/>
    <w:rsid w:val="00D56A93"/>
    <w:rsid w:val="00D56E61"/>
    <w:rsid w:val="00D57742"/>
    <w:rsid w:val="00D615BF"/>
    <w:rsid w:val="00D61B0F"/>
    <w:rsid w:val="00D61DCC"/>
    <w:rsid w:val="00D62622"/>
    <w:rsid w:val="00D635E8"/>
    <w:rsid w:val="00D63ACA"/>
    <w:rsid w:val="00D63E4A"/>
    <w:rsid w:val="00D6424F"/>
    <w:rsid w:val="00D64725"/>
    <w:rsid w:val="00D654CC"/>
    <w:rsid w:val="00D655BD"/>
    <w:rsid w:val="00D6585E"/>
    <w:rsid w:val="00D65C65"/>
    <w:rsid w:val="00D66618"/>
    <w:rsid w:val="00D666F1"/>
    <w:rsid w:val="00D6672E"/>
    <w:rsid w:val="00D676A6"/>
    <w:rsid w:val="00D67F2E"/>
    <w:rsid w:val="00D701D9"/>
    <w:rsid w:val="00D70842"/>
    <w:rsid w:val="00D70B15"/>
    <w:rsid w:val="00D70D0E"/>
    <w:rsid w:val="00D71822"/>
    <w:rsid w:val="00D7280D"/>
    <w:rsid w:val="00D73174"/>
    <w:rsid w:val="00D7319C"/>
    <w:rsid w:val="00D738F2"/>
    <w:rsid w:val="00D74097"/>
    <w:rsid w:val="00D744C5"/>
    <w:rsid w:val="00D75AC1"/>
    <w:rsid w:val="00D7619D"/>
    <w:rsid w:val="00D76287"/>
    <w:rsid w:val="00D763A7"/>
    <w:rsid w:val="00D766F0"/>
    <w:rsid w:val="00D76EE5"/>
    <w:rsid w:val="00D77011"/>
    <w:rsid w:val="00D77139"/>
    <w:rsid w:val="00D77180"/>
    <w:rsid w:val="00D779D9"/>
    <w:rsid w:val="00D80282"/>
    <w:rsid w:val="00D81629"/>
    <w:rsid w:val="00D821DB"/>
    <w:rsid w:val="00D82F05"/>
    <w:rsid w:val="00D8376A"/>
    <w:rsid w:val="00D83FD8"/>
    <w:rsid w:val="00D8412D"/>
    <w:rsid w:val="00D85633"/>
    <w:rsid w:val="00D856CD"/>
    <w:rsid w:val="00D85BB7"/>
    <w:rsid w:val="00D85C65"/>
    <w:rsid w:val="00D863D4"/>
    <w:rsid w:val="00D86407"/>
    <w:rsid w:val="00D86F9E"/>
    <w:rsid w:val="00D872E3"/>
    <w:rsid w:val="00D906AE"/>
    <w:rsid w:val="00D90BFB"/>
    <w:rsid w:val="00D91692"/>
    <w:rsid w:val="00D9188C"/>
    <w:rsid w:val="00D91ADE"/>
    <w:rsid w:val="00D92927"/>
    <w:rsid w:val="00D92AFB"/>
    <w:rsid w:val="00D93F36"/>
    <w:rsid w:val="00D93F6B"/>
    <w:rsid w:val="00D9440D"/>
    <w:rsid w:val="00D94B71"/>
    <w:rsid w:val="00D9527F"/>
    <w:rsid w:val="00D95850"/>
    <w:rsid w:val="00D95B82"/>
    <w:rsid w:val="00D95E9D"/>
    <w:rsid w:val="00D96046"/>
    <w:rsid w:val="00D9609F"/>
    <w:rsid w:val="00D961E1"/>
    <w:rsid w:val="00DA0056"/>
    <w:rsid w:val="00DA09DD"/>
    <w:rsid w:val="00DA10F4"/>
    <w:rsid w:val="00DA1B30"/>
    <w:rsid w:val="00DA224C"/>
    <w:rsid w:val="00DA278F"/>
    <w:rsid w:val="00DA2B31"/>
    <w:rsid w:val="00DA2B5C"/>
    <w:rsid w:val="00DA309A"/>
    <w:rsid w:val="00DA357B"/>
    <w:rsid w:val="00DA3EED"/>
    <w:rsid w:val="00DA45CC"/>
    <w:rsid w:val="00DA4842"/>
    <w:rsid w:val="00DA5328"/>
    <w:rsid w:val="00DA5511"/>
    <w:rsid w:val="00DA5E4D"/>
    <w:rsid w:val="00DA60D3"/>
    <w:rsid w:val="00DA645B"/>
    <w:rsid w:val="00DA6A63"/>
    <w:rsid w:val="00DA6EDF"/>
    <w:rsid w:val="00DA73B5"/>
    <w:rsid w:val="00DA7CC0"/>
    <w:rsid w:val="00DB015E"/>
    <w:rsid w:val="00DB07AF"/>
    <w:rsid w:val="00DB0B60"/>
    <w:rsid w:val="00DB16E6"/>
    <w:rsid w:val="00DB1BA9"/>
    <w:rsid w:val="00DB2214"/>
    <w:rsid w:val="00DB26F5"/>
    <w:rsid w:val="00DB2B30"/>
    <w:rsid w:val="00DB3217"/>
    <w:rsid w:val="00DB32E9"/>
    <w:rsid w:val="00DB374A"/>
    <w:rsid w:val="00DB395F"/>
    <w:rsid w:val="00DB3DD6"/>
    <w:rsid w:val="00DB3EDB"/>
    <w:rsid w:val="00DB4400"/>
    <w:rsid w:val="00DB4734"/>
    <w:rsid w:val="00DB47B3"/>
    <w:rsid w:val="00DB4D8C"/>
    <w:rsid w:val="00DB52F4"/>
    <w:rsid w:val="00DB55FC"/>
    <w:rsid w:val="00DB5BB1"/>
    <w:rsid w:val="00DB605E"/>
    <w:rsid w:val="00DB642B"/>
    <w:rsid w:val="00DB650E"/>
    <w:rsid w:val="00DB780C"/>
    <w:rsid w:val="00DB7952"/>
    <w:rsid w:val="00DB7E6A"/>
    <w:rsid w:val="00DC0D3A"/>
    <w:rsid w:val="00DC1188"/>
    <w:rsid w:val="00DC1216"/>
    <w:rsid w:val="00DC2551"/>
    <w:rsid w:val="00DC26F4"/>
    <w:rsid w:val="00DC2B2A"/>
    <w:rsid w:val="00DC2E27"/>
    <w:rsid w:val="00DC30AC"/>
    <w:rsid w:val="00DC359A"/>
    <w:rsid w:val="00DC3F5C"/>
    <w:rsid w:val="00DC4BE1"/>
    <w:rsid w:val="00DC4E11"/>
    <w:rsid w:val="00DC51B6"/>
    <w:rsid w:val="00DC5860"/>
    <w:rsid w:val="00DC5E07"/>
    <w:rsid w:val="00DC643D"/>
    <w:rsid w:val="00DD021B"/>
    <w:rsid w:val="00DD036C"/>
    <w:rsid w:val="00DD091B"/>
    <w:rsid w:val="00DD0C09"/>
    <w:rsid w:val="00DD14B9"/>
    <w:rsid w:val="00DD17F4"/>
    <w:rsid w:val="00DD1862"/>
    <w:rsid w:val="00DD18F5"/>
    <w:rsid w:val="00DD1988"/>
    <w:rsid w:val="00DD1A2B"/>
    <w:rsid w:val="00DD1C9C"/>
    <w:rsid w:val="00DD241B"/>
    <w:rsid w:val="00DD278A"/>
    <w:rsid w:val="00DD2C54"/>
    <w:rsid w:val="00DD2E09"/>
    <w:rsid w:val="00DD321B"/>
    <w:rsid w:val="00DD385D"/>
    <w:rsid w:val="00DD3A75"/>
    <w:rsid w:val="00DD49AF"/>
    <w:rsid w:val="00DD5314"/>
    <w:rsid w:val="00DD55F7"/>
    <w:rsid w:val="00DD630E"/>
    <w:rsid w:val="00DD6F53"/>
    <w:rsid w:val="00DD764A"/>
    <w:rsid w:val="00DD78DB"/>
    <w:rsid w:val="00DD7F95"/>
    <w:rsid w:val="00DE03BE"/>
    <w:rsid w:val="00DE03D9"/>
    <w:rsid w:val="00DE06D2"/>
    <w:rsid w:val="00DE089E"/>
    <w:rsid w:val="00DE0967"/>
    <w:rsid w:val="00DE1717"/>
    <w:rsid w:val="00DE17E4"/>
    <w:rsid w:val="00DE2A28"/>
    <w:rsid w:val="00DE3825"/>
    <w:rsid w:val="00DE4659"/>
    <w:rsid w:val="00DE4CAF"/>
    <w:rsid w:val="00DE4D58"/>
    <w:rsid w:val="00DE4E0F"/>
    <w:rsid w:val="00DE59BF"/>
    <w:rsid w:val="00DE5A14"/>
    <w:rsid w:val="00DE5B92"/>
    <w:rsid w:val="00DE6A6A"/>
    <w:rsid w:val="00DE6AB8"/>
    <w:rsid w:val="00DE6E3C"/>
    <w:rsid w:val="00DE708B"/>
    <w:rsid w:val="00DE7279"/>
    <w:rsid w:val="00DE784F"/>
    <w:rsid w:val="00DE7C6E"/>
    <w:rsid w:val="00DE7F89"/>
    <w:rsid w:val="00DF014E"/>
    <w:rsid w:val="00DF03EC"/>
    <w:rsid w:val="00DF09AE"/>
    <w:rsid w:val="00DF11D4"/>
    <w:rsid w:val="00DF20F7"/>
    <w:rsid w:val="00DF2519"/>
    <w:rsid w:val="00DF28A8"/>
    <w:rsid w:val="00DF2D8E"/>
    <w:rsid w:val="00DF2FF1"/>
    <w:rsid w:val="00DF35E5"/>
    <w:rsid w:val="00DF3A6C"/>
    <w:rsid w:val="00DF3ED2"/>
    <w:rsid w:val="00DF49F3"/>
    <w:rsid w:val="00DF4A5F"/>
    <w:rsid w:val="00DF5669"/>
    <w:rsid w:val="00DF5BDF"/>
    <w:rsid w:val="00DF68F2"/>
    <w:rsid w:val="00DF792C"/>
    <w:rsid w:val="00DF79FB"/>
    <w:rsid w:val="00E01358"/>
    <w:rsid w:val="00E0184C"/>
    <w:rsid w:val="00E0195E"/>
    <w:rsid w:val="00E0258D"/>
    <w:rsid w:val="00E02AD9"/>
    <w:rsid w:val="00E02D58"/>
    <w:rsid w:val="00E0371F"/>
    <w:rsid w:val="00E0372A"/>
    <w:rsid w:val="00E042FB"/>
    <w:rsid w:val="00E05062"/>
    <w:rsid w:val="00E05763"/>
    <w:rsid w:val="00E06269"/>
    <w:rsid w:val="00E0725A"/>
    <w:rsid w:val="00E0753D"/>
    <w:rsid w:val="00E07CA8"/>
    <w:rsid w:val="00E1080F"/>
    <w:rsid w:val="00E10DC4"/>
    <w:rsid w:val="00E10E5B"/>
    <w:rsid w:val="00E115F3"/>
    <w:rsid w:val="00E11C93"/>
    <w:rsid w:val="00E11D7D"/>
    <w:rsid w:val="00E12870"/>
    <w:rsid w:val="00E12D8F"/>
    <w:rsid w:val="00E12F84"/>
    <w:rsid w:val="00E13942"/>
    <w:rsid w:val="00E13AAF"/>
    <w:rsid w:val="00E13DB3"/>
    <w:rsid w:val="00E145B5"/>
    <w:rsid w:val="00E14832"/>
    <w:rsid w:val="00E155FB"/>
    <w:rsid w:val="00E15BE7"/>
    <w:rsid w:val="00E15E50"/>
    <w:rsid w:val="00E16185"/>
    <w:rsid w:val="00E16E9D"/>
    <w:rsid w:val="00E16F5D"/>
    <w:rsid w:val="00E17074"/>
    <w:rsid w:val="00E173AC"/>
    <w:rsid w:val="00E2004F"/>
    <w:rsid w:val="00E2071C"/>
    <w:rsid w:val="00E20895"/>
    <w:rsid w:val="00E2108E"/>
    <w:rsid w:val="00E2227D"/>
    <w:rsid w:val="00E2240C"/>
    <w:rsid w:val="00E22EB8"/>
    <w:rsid w:val="00E231B6"/>
    <w:rsid w:val="00E234F9"/>
    <w:rsid w:val="00E23B88"/>
    <w:rsid w:val="00E23D54"/>
    <w:rsid w:val="00E248DB"/>
    <w:rsid w:val="00E24BC8"/>
    <w:rsid w:val="00E24D89"/>
    <w:rsid w:val="00E24EAA"/>
    <w:rsid w:val="00E250B5"/>
    <w:rsid w:val="00E25843"/>
    <w:rsid w:val="00E25F38"/>
    <w:rsid w:val="00E26A12"/>
    <w:rsid w:val="00E26EF1"/>
    <w:rsid w:val="00E27B41"/>
    <w:rsid w:val="00E27B9B"/>
    <w:rsid w:val="00E30278"/>
    <w:rsid w:val="00E30771"/>
    <w:rsid w:val="00E308ED"/>
    <w:rsid w:val="00E310E9"/>
    <w:rsid w:val="00E31760"/>
    <w:rsid w:val="00E322B0"/>
    <w:rsid w:val="00E3264B"/>
    <w:rsid w:val="00E32736"/>
    <w:rsid w:val="00E33726"/>
    <w:rsid w:val="00E344BE"/>
    <w:rsid w:val="00E3452C"/>
    <w:rsid w:val="00E34620"/>
    <w:rsid w:val="00E3485C"/>
    <w:rsid w:val="00E34B36"/>
    <w:rsid w:val="00E35D3F"/>
    <w:rsid w:val="00E3696B"/>
    <w:rsid w:val="00E36FB5"/>
    <w:rsid w:val="00E370E9"/>
    <w:rsid w:val="00E371AC"/>
    <w:rsid w:val="00E3753B"/>
    <w:rsid w:val="00E37ADE"/>
    <w:rsid w:val="00E37CBB"/>
    <w:rsid w:val="00E40469"/>
    <w:rsid w:val="00E40572"/>
    <w:rsid w:val="00E40EAA"/>
    <w:rsid w:val="00E410D9"/>
    <w:rsid w:val="00E41558"/>
    <w:rsid w:val="00E4159A"/>
    <w:rsid w:val="00E4160D"/>
    <w:rsid w:val="00E42245"/>
    <w:rsid w:val="00E422D2"/>
    <w:rsid w:val="00E43B94"/>
    <w:rsid w:val="00E4658D"/>
    <w:rsid w:val="00E466E0"/>
    <w:rsid w:val="00E4716F"/>
    <w:rsid w:val="00E474E9"/>
    <w:rsid w:val="00E52C15"/>
    <w:rsid w:val="00E53895"/>
    <w:rsid w:val="00E539DC"/>
    <w:rsid w:val="00E53E87"/>
    <w:rsid w:val="00E547BC"/>
    <w:rsid w:val="00E55074"/>
    <w:rsid w:val="00E55426"/>
    <w:rsid w:val="00E55510"/>
    <w:rsid w:val="00E556A4"/>
    <w:rsid w:val="00E55894"/>
    <w:rsid w:val="00E55DB1"/>
    <w:rsid w:val="00E56160"/>
    <w:rsid w:val="00E56417"/>
    <w:rsid w:val="00E56433"/>
    <w:rsid w:val="00E5677B"/>
    <w:rsid w:val="00E56915"/>
    <w:rsid w:val="00E56DD6"/>
    <w:rsid w:val="00E5708F"/>
    <w:rsid w:val="00E57521"/>
    <w:rsid w:val="00E57ADC"/>
    <w:rsid w:val="00E57C1B"/>
    <w:rsid w:val="00E60049"/>
    <w:rsid w:val="00E60102"/>
    <w:rsid w:val="00E603A6"/>
    <w:rsid w:val="00E60A47"/>
    <w:rsid w:val="00E6168A"/>
    <w:rsid w:val="00E618B5"/>
    <w:rsid w:val="00E62BA4"/>
    <w:rsid w:val="00E62EC9"/>
    <w:rsid w:val="00E63AF5"/>
    <w:rsid w:val="00E63B88"/>
    <w:rsid w:val="00E6439A"/>
    <w:rsid w:val="00E648C0"/>
    <w:rsid w:val="00E64B8C"/>
    <w:rsid w:val="00E661CB"/>
    <w:rsid w:val="00E67875"/>
    <w:rsid w:val="00E67CC7"/>
    <w:rsid w:val="00E70039"/>
    <w:rsid w:val="00E700C4"/>
    <w:rsid w:val="00E70514"/>
    <w:rsid w:val="00E70AB0"/>
    <w:rsid w:val="00E710A2"/>
    <w:rsid w:val="00E713E6"/>
    <w:rsid w:val="00E71DFF"/>
    <w:rsid w:val="00E730A5"/>
    <w:rsid w:val="00E730AB"/>
    <w:rsid w:val="00E73B23"/>
    <w:rsid w:val="00E73EAA"/>
    <w:rsid w:val="00E7406F"/>
    <w:rsid w:val="00E74B00"/>
    <w:rsid w:val="00E74F9B"/>
    <w:rsid w:val="00E751F5"/>
    <w:rsid w:val="00E75B96"/>
    <w:rsid w:val="00E75FB7"/>
    <w:rsid w:val="00E765C9"/>
    <w:rsid w:val="00E7662E"/>
    <w:rsid w:val="00E76B40"/>
    <w:rsid w:val="00E76B5B"/>
    <w:rsid w:val="00E772CA"/>
    <w:rsid w:val="00E775F8"/>
    <w:rsid w:val="00E800F4"/>
    <w:rsid w:val="00E81767"/>
    <w:rsid w:val="00E81A3C"/>
    <w:rsid w:val="00E81A70"/>
    <w:rsid w:val="00E81CE9"/>
    <w:rsid w:val="00E822F7"/>
    <w:rsid w:val="00E82F4B"/>
    <w:rsid w:val="00E83041"/>
    <w:rsid w:val="00E8311E"/>
    <w:rsid w:val="00E831A9"/>
    <w:rsid w:val="00E8363B"/>
    <w:rsid w:val="00E83780"/>
    <w:rsid w:val="00E84BB8"/>
    <w:rsid w:val="00E8522C"/>
    <w:rsid w:val="00E85F37"/>
    <w:rsid w:val="00E862F3"/>
    <w:rsid w:val="00E87A93"/>
    <w:rsid w:val="00E87D46"/>
    <w:rsid w:val="00E90083"/>
    <w:rsid w:val="00E90604"/>
    <w:rsid w:val="00E910A1"/>
    <w:rsid w:val="00E932DE"/>
    <w:rsid w:val="00E93786"/>
    <w:rsid w:val="00E93C15"/>
    <w:rsid w:val="00E93C1E"/>
    <w:rsid w:val="00E94231"/>
    <w:rsid w:val="00E9437E"/>
    <w:rsid w:val="00E94675"/>
    <w:rsid w:val="00E94DF1"/>
    <w:rsid w:val="00E94F09"/>
    <w:rsid w:val="00E94FC9"/>
    <w:rsid w:val="00E94FD6"/>
    <w:rsid w:val="00E95007"/>
    <w:rsid w:val="00E9508C"/>
    <w:rsid w:val="00E95157"/>
    <w:rsid w:val="00E95620"/>
    <w:rsid w:val="00E956C1"/>
    <w:rsid w:val="00E9574D"/>
    <w:rsid w:val="00E9594B"/>
    <w:rsid w:val="00E959A1"/>
    <w:rsid w:val="00E960CD"/>
    <w:rsid w:val="00E96A11"/>
    <w:rsid w:val="00E96A3D"/>
    <w:rsid w:val="00E96D00"/>
    <w:rsid w:val="00E96F96"/>
    <w:rsid w:val="00E97606"/>
    <w:rsid w:val="00E97DDB"/>
    <w:rsid w:val="00EA0196"/>
    <w:rsid w:val="00EA041F"/>
    <w:rsid w:val="00EA066D"/>
    <w:rsid w:val="00EA0712"/>
    <w:rsid w:val="00EA0D35"/>
    <w:rsid w:val="00EA116F"/>
    <w:rsid w:val="00EA172A"/>
    <w:rsid w:val="00EA17E5"/>
    <w:rsid w:val="00EA3270"/>
    <w:rsid w:val="00EA4CAF"/>
    <w:rsid w:val="00EA51CF"/>
    <w:rsid w:val="00EA558B"/>
    <w:rsid w:val="00EA55DF"/>
    <w:rsid w:val="00EA5AF3"/>
    <w:rsid w:val="00EA5D8C"/>
    <w:rsid w:val="00EA6A1A"/>
    <w:rsid w:val="00EA6E6C"/>
    <w:rsid w:val="00EA759F"/>
    <w:rsid w:val="00EA76DC"/>
    <w:rsid w:val="00EA7AB2"/>
    <w:rsid w:val="00EB0087"/>
    <w:rsid w:val="00EB010A"/>
    <w:rsid w:val="00EB0336"/>
    <w:rsid w:val="00EB0EB7"/>
    <w:rsid w:val="00EB1044"/>
    <w:rsid w:val="00EB13D7"/>
    <w:rsid w:val="00EB151E"/>
    <w:rsid w:val="00EB1703"/>
    <w:rsid w:val="00EB1A2D"/>
    <w:rsid w:val="00EB1AC2"/>
    <w:rsid w:val="00EB1B24"/>
    <w:rsid w:val="00EB1F73"/>
    <w:rsid w:val="00EB2522"/>
    <w:rsid w:val="00EB2DF5"/>
    <w:rsid w:val="00EB359A"/>
    <w:rsid w:val="00EB359C"/>
    <w:rsid w:val="00EB3B00"/>
    <w:rsid w:val="00EB3E07"/>
    <w:rsid w:val="00EB405B"/>
    <w:rsid w:val="00EB40A0"/>
    <w:rsid w:val="00EB43A1"/>
    <w:rsid w:val="00EB44F2"/>
    <w:rsid w:val="00EB4F47"/>
    <w:rsid w:val="00EB60D3"/>
    <w:rsid w:val="00EB639F"/>
    <w:rsid w:val="00EB6419"/>
    <w:rsid w:val="00EB7FB6"/>
    <w:rsid w:val="00EC0F94"/>
    <w:rsid w:val="00EC0FE4"/>
    <w:rsid w:val="00EC125E"/>
    <w:rsid w:val="00EC14A3"/>
    <w:rsid w:val="00EC21E3"/>
    <w:rsid w:val="00EC2697"/>
    <w:rsid w:val="00EC3246"/>
    <w:rsid w:val="00EC36DB"/>
    <w:rsid w:val="00EC36E7"/>
    <w:rsid w:val="00EC37AD"/>
    <w:rsid w:val="00EC3981"/>
    <w:rsid w:val="00EC3D3F"/>
    <w:rsid w:val="00EC41F4"/>
    <w:rsid w:val="00EC45B1"/>
    <w:rsid w:val="00EC4D2C"/>
    <w:rsid w:val="00EC510B"/>
    <w:rsid w:val="00EC5D4C"/>
    <w:rsid w:val="00EC6662"/>
    <w:rsid w:val="00EC6930"/>
    <w:rsid w:val="00EC6F5B"/>
    <w:rsid w:val="00EC701F"/>
    <w:rsid w:val="00EC7389"/>
    <w:rsid w:val="00EC73DF"/>
    <w:rsid w:val="00EC7838"/>
    <w:rsid w:val="00ED0AAE"/>
    <w:rsid w:val="00ED12A9"/>
    <w:rsid w:val="00ED19C4"/>
    <w:rsid w:val="00ED1F84"/>
    <w:rsid w:val="00ED2102"/>
    <w:rsid w:val="00ED2C02"/>
    <w:rsid w:val="00ED2C6D"/>
    <w:rsid w:val="00ED2CFC"/>
    <w:rsid w:val="00ED2EC3"/>
    <w:rsid w:val="00ED3A39"/>
    <w:rsid w:val="00ED3C36"/>
    <w:rsid w:val="00ED3E85"/>
    <w:rsid w:val="00ED4707"/>
    <w:rsid w:val="00ED47ED"/>
    <w:rsid w:val="00ED4CD7"/>
    <w:rsid w:val="00ED4E34"/>
    <w:rsid w:val="00ED51CA"/>
    <w:rsid w:val="00ED5464"/>
    <w:rsid w:val="00ED5D4B"/>
    <w:rsid w:val="00ED5DF5"/>
    <w:rsid w:val="00ED6829"/>
    <w:rsid w:val="00ED688B"/>
    <w:rsid w:val="00ED69CD"/>
    <w:rsid w:val="00ED6CB3"/>
    <w:rsid w:val="00ED746F"/>
    <w:rsid w:val="00EE0096"/>
    <w:rsid w:val="00EE062A"/>
    <w:rsid w:val="00EE0927"/>
    <w:rsid w:val="00EE0930"/>
    <w:rsid w:val="00EE2974"/>
    <w:rsid w:val="00EE2991"/>
    <w:rsid w:val="00EE2A17"/>
    <w:rsid w:val="00EE2A64"/>
    <w:rsid w:val="00EE3392"/>
    <w:rsid w:val="00EE431B"/>
    <w:rsid w:val="00EE4BEA"/>
    <w:rsid w:val="00EE4CA5"/>
    <w:rsid w:val="00EE5A73"/>
    <w:rsid w:val="00EE5C9D"/>
    <w:rsid w:val="00EE6090"/>
    <w:rsid w:val="00EE64F2"/>
    <w:rsid w:val="00EE662D"/>
    <w:rsid w:val="00EE694E"/>
    <w:rsid w:val="00EE6A83"/>
    <w:rsid w:val="00EE6E45"/>
    <w:rsid w:val="00EE713C"/>
    <w:rsid w:val="00EF13A1"/>
    <w:rsid w:val="00EF1A7A"/>
    <w:rsid w:val="00EF1D43"/>
    <w:rsid w:val="00EF245D"/>
    <w:rsid w:val="00EF2677"/>
    <w:rsid w:val="00EF296A"/>
    <w:rsid w:val="00EF304E"/>
    <w:rsid w:val="00EF3939"/>
    <w:rsid w:val="00EF47AE"/>
    <w:rsid w:val="00EF47D3"/>
    <w:rsid w:val="00EF494D"/>
    <w:rsid w:val="00EF4A4A"/>
    <w:rsid w:val="00EF4B37"/>
    <w:rsid w:val="00EF4C54"/>
    <w:rsid w:val="00EF4CA6"/>
    <w:rsid w:val="00EF52DA"/>
    <w:rsid w:val="00EF61DE"/>
    <w:rsid w:val="00EF62EC"/>
    <w:rsid w:val="00EF650B"/>
    <w:rsid w:val="00EF66B0"/>
    <w:rsid w:val="00EF6888"/>
    <w:rsid w:val="00EF7A7F"/>
    <w:rsid w:val="00F000F2"/>
    <w:rsid w:val="00F00784"/>
    <w:rsid w:val="00F010D4"/>
    <w:rsid w:val="00F013BC"/>
    <w:rsid w:val="00F02132"/>
    <w:rsid w:val="00F0255C"/>
    <w:rsid w:val="00F03799"/>
    <w:rsid w:val="00F03D3B"/>
    <w:rsid w:val="00F03F0D"/>
    <w:rsid w:val="00F03F4F"/>
    <w:rsid w:val="00F04253"/>
    <w:rsid w:val="00F04599"/>
    <w:rsid w:val="00F0469B"/>
    <w:rsid w:val="00F05359"/>
    <w:rsid w:val="00F057CA"/>
    <w:rsid w:val="00F05839"/>
    <w:rsid w:val="00F05A53"/>
    <w:rsid w:val="00F0600E"/>
    <w:rsid w:val="00F068DC"/>
    <w:rsid w:val="00F06A26"/>
    <w:rsid w:val="00F06B03"/>
    <w:rsid w:val="00F07A39"/>
    <w:rsid w:val="00F103A7"/>
    <w:rsid w:val="00F1070D"/>
    <w:rsid w:val="00F10747"/>
    <w:rsid w:val="00F11274"/>
    <w:rsid w:val="00F11ACE"/>
    <w:rsid w:val="00F11C6E"/>
    <w:rsid w:val="00F12573"/>
    <w:rsid w:val="00F12A54"/>
    <w:rsid w:val="00F13338"/>
    <w:rsid w:val="00F13E45"/>
    <w:rsid w:val="00F13E98"/>
    <w:rsid w:val="00F144A1"/>
    <w:rsid w:val="00F152C5"/>
    <w:rsid w:val="00F15331"/>
    <w:rsid w:val="00F15708"/>
    <w:rsid w:val="00F15890"/>
    <w:rsid w:val="00F1632B"/>
    <w:rsid w:val="00F163BD"/>
    <w:rsid w:val="00F16E2D"/>
    <w:rsid w:val="00F17383"/>
    <w:rsid w:val="00F173DE"/>
    <w:rsid w:val="00F17A07"/>
    <w:rsid w:val="00F17FD2"/>
    <w:rsid w:val="00F20757"/>
    <w:rsid w:val="00F207D4"/>
    <w:rsid w:val="00F20BB5"/>
    <w:rsid w:val="00F21858"/>
    <w:rsid w:val="00F2205E"/>
    <w:rsid w:val="00F223C7"/>
    <w:rsid w:val="00F2282E"/>
    <w:rsid w:val="00F22A45"/>
    <w:rsid w:val="00F233D3"/>
    <w:rsid w:val="00F2370A"/>
    <w:rsid w:val="00F241FB"/>
    <w:rsid w:val="00F24291"/>
    <w:rsid w:val="00F24708"/>
    <w:rsid w:val="00F24985"/>
    <w:rsid w:val="00F24A46"/>
    <w:rsid w:val="00F26A9C"/>
    <w:rsid w:val="00F26D1C"/>
    <w:rsid w:val="00F26D8C"/>
    <w:rsid w:val="00F26F46"/>
    <w:rsid w:val="00F27064"/>
    <w:rsid w:val="00F278F2"/>
    <w:rsid w:val="00F27B11"/>
    <w:rsid w:val="00F302CE"/>
    <w:rsid w:val="00F3031E"/>
    <w:rsid w:val="00F3040E"/>
    <w:rsid w:val="00F30806"/>
    <w:rsid w:val="00F30C1F"/>
    <w:rsid w:val="00F30DEF"/>
    <w:rsid w:val="00F30EAE"/>
    <w:rsid w:val="00F3174D"/>
    <w:rsid w:val="00F31840"/>
    <w:rsid w:val="00F31915"/>
    <w:rsid w:val="00F31DAE"/>
    <w:rsid w:val="00F32658"/>
    <w:rsid w:val="00F32F58"/>
    <w:rsid w:val="00F341AC"/>
    <w:rsid w:val="00F3447F"/>
    <w:rsid w:val="00F34694"/>
    <w:rsid w:val="00F34CC4"/>
    <w:rsid w:val="00F3562B"/>
    <w:rsid w:val="00F35866"/>
    <w:rsid w:val="00F36528"/>
    <w:rsid w:val="00F36667"/>
    <w:rsid w:val="00F36F4D"/>
    <w:rsid w:val="00F37156"/>
    <w:rsid w:val="00F378A8"/>
    <w:rsid w:val="00F37FB3"/>
    <w:rsid w:val="00F403D0"/>
    <w:rsid w:val="00F40C90"/>
    <w:rsid w:val="00F40DFC"/>
    <w:rsid w:val="00F40EAF"/>
    <w:rsid w:val="00F40F9D"/>
    <w:rsid w:val="00F410F1"/>
    <w:rsid w:val="00F412B0"/>
    <w:rsid w:val="00F412C6"/>
    <w:rsid w:val="00F41487"/>
    <w:rsid w:val="00F4183F"/>
    <w:rsid w:val="00F41A41"/>
    <w:rsid w:val="00F41F0F"/>
    <w:rsid w:val="00F42022"/>
    <w:rsid w:val="00F42AA4"/>
    <w:rsid w:val="00F42DFC"/>
    <w:rsid w:val="00F42ED2"/>
    <w:rsid w:val="00F43C92"/>
    <w:rsid w:val="00F44820"/>
    <w:rsid w:val="00F44D1E"/>
    <w:rsid w:val="00F453B5"/>
    <w:rsid w:val="00F45E22"/>
    <w:rsid w:val="00F46670"/>
    <w:rsid w:val="00F46F2E"/>
    <w:rsid w:val="00F47BA8"/>
    <w:rsid w:val="00F47C27"/>
    <w:rsid w:val="00F50DC0"/>
    <w:rsid w:val="00F50DDD"/>
    <w:rsid w:val="00F51551"/>
    <w:rsid w:val="00F51D69"/>
    <w:rsid w:val="00F52424"/>
    <w:rsid w:val="00F53198"/>
    <w:rsid w:val="00F53FDE"/>
    <w:rsid w:val="00F54497"/>
    <w:rsid w:val="00F5451D"/>
    <w:rsid w:val="00F5466A"/>
    <w:rsid w:val="00F548B2"/>
    <w:rsid w:val="00F55A45"/>
    <w:rsid w:val="00F55FB9"/>
    <w:rsid w:val="00F564B2"/>
    <w:rsid w:val="00F57C37"/>
    <w:rsid w:val="00F60151"/>
    <w:rsid w:val="00F601CA"/>
    <w:rsid w:val="00F61B0D"/>
    <w:rsid w:val="00F62343"/>
    <w:rsid w:val="00F62DF3"/>
    <w:rsid w:val="00F63144"/>
    <w:rsid w:val="00F63533"/>
    <w:rsid w:val="00F6363E"/>
    <w:rsid w:val="00F636CE"/>
    <w:rsid w:val="00F63CBA"/>
    <w:rsid w:val="00F64325"/>
    <w:rsid w:val="00F6446A"/>
    <w:rsid w:val="00F64B65"/>
    <w:rsid w:val="00F64CCF"/>
    <w:rsid w:val="00F657B5"/>
    <w:rsid w:val="00F666B5"/>
    <w:rsid w:val="00F66823"/>
    <w:rsid w:val="00F66931"/>
    <w:rsid w:val="00F669AC"/>
    <w:rsid w:val="00F66B86"/>
    <w:rsid w:val="00F66D26"/>
    <w:rsid w:val="00F66D42"/>
    <w:rsid w:val="00F66D6C"/>
    <w:rsid w:val="00F66E36"/>
    <w:rsid w:val="00F66E66"/>
    <w:rsid w:val="00F66F17"/>
    <w:rsid w:val="00F66F3F"/>
    <w:rsid w:val="00F705C6"/>
    <w:rsid w:val="00F708D5"/>
    <w:rsid w:val="00F72090"/>
    <w:rsid w:val="00F7287C"/>
    <w:rsid w:val="00F73256"/>
    <w:rsid w:val="00F733E9"/>
    <w:rsid w:val="00F737A7"/>
    <w:rsid w:val="00F73DA7"/>
    <w:rsid w:val="00F74184"/>
    <w:rsid w:val="00F742C6"/>
    <w:rsid w:val="00F75375"/>
    <w:rsid w:val="00F7592E"/>
    <w:rsid w:val="00F75962"/>
    <w:rsid w:val="00F761DD"/>
    <w:rsid w:val="00F7713A"/>
    <w:rsid w:val="00F8060F"/>
    <w:rsid w:val="00F8074E"/>
    <w:rsid w:val="00F80766"/>
    <w:rsid w:val="00F80E41"/>
    <w:rsid w:val="00F815E4"/>
    <w:rsid w:val="00F81A15"/>
    <w:rsid w:val="00F81A2B"/>
    <w:rsid w:val="00F81AA8"/>
    <w:rsid w:val="00F82010"/>
    <w:rsid w:val="00F82E57"/>
    <w:rsid w:val="00F83331"/>
    <w:rsid w:val="00F839E4"/>
    <w:rsid w:val="00F83BD8"/>
    <w:rsid w:val="00F83C6A"/>
    <w:rsid w:val="00F84021"/>
    <w:rsid w:val="00F84110"/>
    <w:rsid w:val="00F84E58"/>
    <w:rsid w:val="00F85699"/>
    <w:rsid w:val="00F8643E"/>
    <w:rsid w:val="00F8663D"/>
    <w:rsid w:val="00F86813"/>
    <w:rsid w:val="00F8694D"/>
    <w:rsid w:val="00F86B25"/>
    <w:rsid w:val="00F86B4E"/>
    <w:rsid w:val="00F8794B"/>
    <w:rsid w:val="00F87D8C"/>
    <w:rsid w:val="00F900B8"/>
    <w:rsid w:val="00F900E9"/>
    <w:rsid w:val="00F90369"/>
    <w:rsid w:val="00F90998"/>
    <w:rsid w:val="00F90EFE"/>
    <w:rsid w:val="00F91B0F"/>
    <w:rsid w:val="00F91C95"/>
    <w:rsid w:val="00F91CB9"/>
    <w:rsid w:val="00F92B2A"/>
    <w:rsid w:val="00F92E2E"/>
    <w:rsid w:val="00F933F7"/>
    <w:rsid w:val="00F93491"/>
    <w:rsid w:val="00F93639"/>
    <w:rsid w:val="00F936C9"/>
    <w:rsid w:val="00F943CC"/>
    <w:rsid w:val="00F9452F"/>
    <w:rsid w:val="00F9463B"/>
    <w:rsid w:val="00F9490C"/>
    <w:rsid w:val="00F94A4C"/>
    <w:rsid w:val="00F95504"/>
    <w:rsid w:val="00F95A3F"/>
    <w:rsid w:val="00F96BD1"/>
    <w:rsid w:val="00F96C1A"/>
    <w:rsid w:val="00F96D4A"/>
    <w:rsid w:val="00F96E87"/>
    <w:rsid w:val="00F96F7C"/>
    <w:rsid w:val="00F97E67"/>
    <w:rsid w:val="00F97FAA"/>
    <w:rsid w:val="00FA144D"/>
    <w:rsid w:val="00FA1636"/>
    <w:rsid w:val="00FA1956"/>
    <w:rsid w:val="00FA1A3C"/>
    <w:rsid w:val="00FA1DFE"/>
    <w:rsid w:val="00FA1EF4"/>
    <w:rsid w:val="00FA3164"/>
    <w:rsid w:val="00FA34C6"/>
    <w:rsid w:val="00FA3941"/>
    <w:rsid w:val="00FA3945"/>
    <w:rsid w:val="00FA4144"/>
    <w:rsid w:val="00FA5626"/>
    <w:rsid w:val="00FA5A9A"/>
    <w:rsid w:val="00FA5CA7"/>
    <w:rsid w:val="00FA6722"/>
    <w:rsid w:val="00FA7432"/>
    <w:rsid w:val="00FA7C56"/>
    <w:rsid w:val="00FB0747"/>
    <w:rsid w:val="00FB0B06"/>
    <w:rsid w:val="00FB1192"/>
    <w:rsid w:val="00FB212A"/>
    <w:rsid w:val="00FB2178"/>
    <w:rsid w:val="00FB27B5"/>
    <w:rsid w:val="00FB3F70"/>
    <w:rsid w:val="00FB4870"/>
    <w:rsid w:val="00FB5B67"/>
    <w:rsid w:val="00FB5B90"/>
    <w:rsid w:val="00FB6784"/>
    <w:rsid w:val="00FB68B2"/>
    <w:rsid w:val="00FB6AB9"/>
    <w:rsid w:val="00FB739A"/>
    <w:rsid w:val="00FB7DAF"/>
    <w:rsid w:val="00FC029F"/>
    <w:rsid w:val="00FC0B07"/>
    <w:rsid w:val="00FC0B87"/>
    <w:rsid w:val="00FC0C95"/>
    <w:rsid w:val="00FC0DFD"/>
    <w:rsid w:val="00FC0FB8"/>
    <w:rsid w:val="00FC1139"/>
    <w:rsid w:val="00FC11C5"/>
    <w:rsid w:val="00FC12DF"/>
    <w:rsid w:val="00FC149E"/>
    <w:rsid w:val="00FC23DF"/>
    <w:rsid w:val="00FC3897"/>
    <w:rsid w:val="00FC39B7"/>
    <w:rsid w:val="00FC4594"/>
    <w:rsid w:val="00FC4BC8"/>
    <w:rsid w:val="00FC5DB2"/>
    <w:rsid w:val="00FC680B"/>
    <w:rsid w:val="00FC6A43"/>
    <w:rsid w:val="00FC6E09"/>
    <w:rsid w:val="00FC7D5D"/>
    <w:rsid w:val="00FD00D2"/>
    <w:rsid w:val="00FD0395"/>
    <w:rsid w:val="00FD0A95"/>
    <w:rsid w:val="00FD0B35"/>
    <w:rsid w:val="00FD0F1A"/>
    <w:rsid w:val="00FD14ED"/>
    <w:rsid w:val="00FD17B2"/>
    <w:rsid w:val="00FD1DED"/>
    <w:rsid w:val="00FD21AC"/>
    <w:rsid w:val="00FD280C"/>
    <w:rsid w:val="00FD2DB5"/>
    <w:rsid w:val="00FD3160"/>
    <w:rsid w:val="00FD43C7"/>
    <w:rsid w:val="00FD43D1"/>
    <w:rsid w:val="00FD44A9"/>
    <w:rsid w:val="00FD469B"/>
    <w:rsid w:val="00FD49E5"/>
    <w:rsid w:val="00FD4C5C"/>
    <w:rsid w:val="00FD5772"/>
    <w:rsid w:val="00FD5867"/>
    <w:rsid w:val="00FD5B42"/>
    <w:rsid w:val="00FD64B0"/>
    <w:rsid w:val="00FD660A"/>
    <w:rsid w:val="00FD68A8"/>
    <w:rsid w:val="00FD6A9A"/>
    <w:rsid w:val="00FD7ECB"/>
    <w:rsid w:val="00FE0199"/>
    <w:rsid w:val="00FE04B9"/>
    <w:rsid w:val="00FE0887"/>
    <w:rsid w:val="00FE0D53"/>
    <w:rsid w:val="00FE10A3"/>
    <w:rsid w:val="00FE132A"/>
    <w:rsid w:val="00FE14ED"/>
    <w:rsid w:val="00FE3191"/>
    <w:rsid w:val="00FE336B"/>
    <w:rsid w:val="00FE33E6"/>
    <w:rsid w:val="00FE41C9"/>
    <w:rsid w:val="00FE48D5"/>
    <w:rsid w:val="00FE53C4"/>
    <w:rsid w:val="00FE5E78"/>
    <w:rsid w:val="00FE6261"/>
    <w:rsid w:val="00FE66F8"/>
    <w:rsid w:val="00FE6B33"/>
    <w:rsid w:val="00FE6F65"/>
    <w:rsid w:val="00FE71E4"/>
    <w:rsid w:val="00FE750C"/>
    <w:rsid w:val="00FE7BA2"/>
    <w:rsid w:val="00FE7F01"/>
    <w:rsid w:val="00FF05B6"/>
    <w:rsid w:val="00FF1C47"/>
    <w:rsid w:val="00FF20D3"/>
    <w:rsid w:val="00FF23B8"/>
    <w:rsid w:val="00FF2787"/>
    <w:rsid w:val="00FF2919"/>
    <w:rsid w:val="00FF299C"/>
    <w:rsid w:val="00FF2B3C"/>
    <w:rsid w:val="00FF4B63"/>
    <w:rsid w:val="00FF4BB7"/>
    <w:rsid w:val="00FF4D00"/>
    <w:rsid w:val="00FF5672"/>
    <w:rsid w:val="00FF58C8"/>
    <w:rsid w:val="00FF6D34"/>
    <w:rsid w:val="00FF70E0"/>
    <w:rsid w:val="00FF780F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3BA39D"/>
  <w15:docId w15:val="{618CA6A9-975B-40C3-BFFC-29FD59B094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62BB"/>
    <w:pPr>
      <w:widowControl w:val="0"/>
      <w:autoSpaceDE w:val="0"/>
      <w:autoSpaceDN w:val="0"/>
    </w:pPr>
    <w:rPr>
      <w:rFonts w:ascii="Times New Roman" w:eastAsia="Times New Roman" w:hAnsi="Times New Roman"/>
      <w:sz w:val="22"/>
      <w:szCs w:val="22"/>
      <w:lang w:val="en-GB" w:eastAsia="en-GB" w:bidi="en-GB"/>
    </w:rPr>
  </w:style>
  <w:style w:type="paragraph" w:styleId="Titlu1">
    <w:name w:val="heading 1"/>
    <w:basedOn w:val="Normal"/>
    <w:link w:val="Titlu1Caracter"/>
    <w:uiPriority w:val="9"/>
    <w:qFormat/>
    <w:rsid w:val="00F341AC"/>
    <w:pPr>
      <w:spacing w:before="69"/>
      <w:ind w:left="300"/>
      <w:outlineLvl w:val="0"/>
    </w:pPr>
    <w:rPr>
      <w:b/>
      <w:bCs/>
      <w:sz w:val="28"/>
      <w:szCs w:val="28"/>
    </w:rPr>
  </w:style>
  <w:style w:type="paragraph" w:styleId="Titlu2">
    <w:name w:val="heading 2"/>
    <w:basedOn w:val="Normal"/>
    <w:link w:val="Titlu2Caracter"/>
    <w:uiPriority w:val="9"/>
    <w:unhideWhenUsed/>
    <w:qFormat/>
    <w:rsid w:val="00F341AC"/>
    <w:pPr>
      <w:spacing w:before="71"/>
      <w:ind w:left="1020" w:hanging="360"/>
      <w:outlineLvl w:val="1"/>
    </w:pPr>
    <w:rPr>
      <w:b/>
      <w:bCs/>
      <w:sz w:val="26"/>
      <w:szCs w:val="26"/>
    </w:rPr>
  </w:style>
  <w:style w:type="paragraph" w:styleId="Titlu3">
    <w:name w:val="heading 3"/>
    <w:basedOn w:val="Normal"/>
    <w:link w:val="Titlu3Caracter"/>
    <w:uiPriority w:val="9"/>
    <w:unhideWhenUsed/>
    <w:qFormat/>
    <w:rsid w:val="00F341AC"/>
    <w:pPr>
      <w:ind w:left="300"/>
      <w:outlineLvl w:val="2"/>
    </w:pPr>
    <w:rPr>
      <w:b/>
      <w:bCs/>
      <w:sz w:val="24"/>
      <w:szCs w:val="24"/>
      <w:u w:val="single" w:color="000000"/>
    </w:rPr>
  </w:style>
  <w:style w:type="paragraph" w:styleId="Titlu4">
    <w:name w:val="heading 4"/>
    <w:basedOn w:val="Normal"/>
    <w:link w:val="Titlu4Caracter"/>
    <w:uiPriority w:val="9"/>
    <w:unhideWhenUsed/>
    <w:qFormat/>
    <w:rsid w:val="00F341AC"/>
    <w:pPr>
      <w:ind w:left="300"/>
      <w:outlineLvl w:val="3"/>
    </w:pPr>
    <w:rPr>
      <w:b/>
      <w:bCs/>
      <w:i/>
      <w:sz w:val="24"/>
      <w:szCs w:val="24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link w:val="Titlu1"/>
    <w:uiPriority w:val="9"/>
    <w:rsid w:val="00FA34C6"/>
    <w:rPr>
      <w:rFonts w:ascii="Times New Roman" w:eastAsia="Times New Roman" w:hAnsi="Times New Roman" w:cs="Times New Roman"/>
      <w:b/>
      <w:bCs/>
      <w:sz w:val="28"/>
      <w:szCs w:val="28"/>
      <w:lang w:val="en-GB" w:eastAsia="en-GB" w:bidi="en-GB"/>
    </w:rPr>
  </w:style>
  <w:style w:type="paragraph" w:styleId="Cuprins1">
    <w:name w:val="toc 1"/>
    <w:basedOn w:val="Normal"/>
    <w:uiPriority w:val="39"/>
    <w:qFormat/>
    <w:rsid w:val="00F341AC"/>
    <w:pPr>
      <w:spacing w:before="138"/>
      <w:ind w:left="300"/>
    </w:pPr>
  </w:style>
  <w:style w:type="paragraph" w:styleId="Cuprins2">
    <w:name w:val="toc 2"/>
    <w:basedOn w:val="Normal"/>
    <w:uiPriority w:val="39"/>
    <w:qFormat/>
    <w:rsid w:val="00F341AC"/>
    <w:pPr>
      <w:spacing w:before="139"/>
      <w:ind w:left="521"/>
    </w:pPr>
  </w:style>
  <w:style w:type="paragraph" w:styleId="Cuprins3">
    <w:name w:val="toc 3"/>
    <w:basedOn w:val="Normal"/>
    <w:uiPriority w:val="39"/>
    <w:qFormat/>
    <w:rsid w:val="00F341AC"/>
    <w:pPr>
      <w:spacing w:before="141"/>
      <w:ind w:left="739"/>
    </w:pPr>
  </w:style>
  <w:style w:type="paragraph" w:styleId="Cuprins4">
    <w:name w:val="toc 4"/>
    <w:basedOn w:val="Normal"/>
    <w:uiPriority w:val="39"/>
    <w:qFormat/>
    <w:rsid w:val="00F341AC"/>
    <w:pPr>
      <w:spacing w:before="142"/>
      <w:ind w:left="1399" w:hanging="660"/>
    </w:pPr>
    <w:rPr>
      <w:i/>
    </w:rPr>
  </w:style>
  <w:style w:type="paragraph" w:styleId="Cuprins5">
    <w:name w:val="toc 5"/>
    <w:basedOn w:val="Normal"/>
    <w:uiPriority w:val="39"/>
    <w:qFormat/>
    <w:rsid w:val="00F341AC"/>
    <w:pPr>
      <w:spacing w:before="20"/>
      <w:ind w:left="1399"/>
    </w:pPr>
    <w:rPr>
      <w:rFonts w:ascii="Calibri" w:eastAsia="Calibri" w:hAnsi="Calibri" w:cs="Calibri"/>
    </w:rPr>
  </w:style>
  <w:style w:type="paragraph" w:styleId="Corptext">
    <w:name w:val="Body Text"/>
    <w:basedOn w:val="Normal"/>
    <w:link w:val="CorptextCaracter"/>
    <w:uiPriority w:val="1"/>
    <w:qFormat/>
    <w:rsid w:val="00F341AC"/>
    <w:rPr>
      <w:sz w:val="24"/>
      <w:szCs w:val="24"/>
    </w:rPr>
  </w:style>
  <w:style w:type="paragraph" w:styleId="Listparagraf">
    <w:name w:val="List Paragraph"/>
    <w:aliases w:val="Bullet Points,Liste Paragraf,Listenabsatz1,Llista Nivell1,Lista de nivel 1,Paragraphe de liste PBLH,Normal bullet 2,Graph &amp; Table tite,Table of contents numbered,Bullet list,Bullets,Heading,Dot pt,F5 List Paragraph,No Spacing1,Bullet 1"/>
    <w:basedOn w:val="Normal"/>
    <w:link w:val="ListparagrafCaracter"/>
    <w:uiPriority w:val="34"/>
    <w:qFormat/>
    <w:rsid w:val="00F341AC"/>
    <w:pPr>
      <w:ind w:left="1020" w:hanging="360"/>
    </w:pPr>
    <w:rPr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F341AC"/>
  </w:style>
  <w:style w:type="paragraph" w:styleId="Antet">
    <w:name w:val="header"/>
    <w:basedOn w:val="Normal"/>
    <w:link w:val="AntetCaracter"/>
    <w:uiPriority w:val="99"/>
    <w:unhideWhenUsed/>
    <w:rsid w:val="00647B66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AntetCaracter">
    <w:name w:val="Antet Caracter"/>
    <w:link w:val="Antet"/>
    <w:uiPriority w:val="99"/>
    <w:rsid w:val="00647B66"/>
    <w:rPr>
      <w:rFonts w:ascii="Times New Roman" w:eastAsia="Times New Roman" w:hAnsi="Times New Roman" w:cs="Times New Roman"/>
      <w:lang w:val="en-GB" w:eastAsia="en-GB" w:bidi="en-GB"/>
    </w:rPr>
  </w:style>
  <w:style w:type="paragraph" w:styleId="Subsol">
    <w:name w:val="footer"/>
    <w:basedOn w:val="Normal"/>
    <w:link w:val="SubsolCaracter"/>
    <w:uiPriority w:val="99"/>
    <w:unhideWhenUsed/>
    <w:rsid w:val="00647B66"/>
    <w:pPr>
      <w:tabs>
        <w:tab w:val="center" w:pos="4680"/>
        <w:tab w:val="right" w:pos="9360"/>
      </w:tabs>
    </w:pPr>
    <w:rPr>
      <w:sz w:val="20"/>
      <w:szCs w:val="20"/>
    </w:rPr>
  </w:style>
  <w:style w:type="character" w:customStyle="1" w:styleId="SubsolCaracter">
    <w:name w:val="Subsol Caracter"/>
    <w:link w:val="Subsol"/>
    <w:uiPriority w:val="99"/>
    <w:rsid w:val="00647B66"/>
    <w:rPr>
      <w:rFonts w:ascii="Times New Roman" w:eastAsia="Times New Roman" w:hAnsi="Times New Roman" w:cs="Times New Roman"/>
      <w:lang w:val="en-GB" w:eastAsia="en-GB" w:bidi="en-GB"/>
    </w:rPr>
  </w:style>
  <w:style w:type="paragraph" w:styleId="Titlucuprins">
    <w:name w:val="TOC Heading"/>
    <w:basedOn w:val="Titlu1"/>
    <w:next w:val="Normal"/>
    <w:uiPriority w:val="39"/>
    <w:unhideWhenUsed/>
    <w:qFormat/>
    <w:rsid w:val="002D2394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hAnsi="Cambria"/>
      <w:b w:val="0"/>
      <w:bCs w:val="0"/>
      <w:color w:val="374C80"/>
      <w:sz w:val="32"/>
      <w:szCs w:val="32"/>
      <w:lang w:val="en-US" w:eastAsia="en-US" w:bidi="ar-SA"/>
    </w:rPr>
  </w:style>
  <w:style w:type="character" w:styleId="Hyperlink">
    <w:name w:val="Hyperlink"/>
    <w:uiPriority w:val="99"/>
    <w:unhideWhenUsed/>
    <w:rsid w:val="002D2394"/>
    <w:rPr>
      <w:color w:val="9454C3"/>
      <w:u w:val="single"/>
    </w:rPr>
  </w:style>
  <w:style w:type="character" w:customStyle="1" w:styleId="UnresolvedMention1">
    <w:name w:val="Unresolved Mention1"/>
    <w:uiPriority w:val="99"/>
    <w:semiHidden/>
    <w:unhideWhenUsed/>
    <w:rsid w:val="00C33164"/>
    <w:rPr>
      <w:color w:val="605E5C"/>
      <w:shd w:val="clear" w:color="auto" w:fill="E1DFDD"/>
    </w:rPr>
  </w:style>
  <w:style w:type="character" w:styleId="HyperlinkParcurs">
    <w:name w:val="FollowedHyperlink"/>
    <w:uiPriority w:val="99"/>
    <w:semiHidden/>
    <w:unhideWhenUsed/>
    <w:rsid w:val="00C33164"/>
    <w:rPr>
      <w:color w:val="3EBBF0"/>
      <w:u w:val="single"/>
    </w:rPr>
  </w:style>
  <w:style w:type="table" w:styleId="Tabelgril">
    <w:name w:val="Table Grid"/>
    <w:basedOn w:val="TabelNormal"/>
    <w:uiPriority w:val="59"/>
    <w:rsid w:val="003033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dTable4-Accent21">
    <w:name w:val="Grid Table 4 - Accent 21"/>
    <w:basedOn w:val="TabelNormal"/>
    <w:uiPriority w:val="49"/>
    <w:rsid w:val="00FA34C6"/>
    <w:tblPr>
      <w:tblStyleRowBandSize w:val="1"/>
      <w:tblStyleColBandSize w:val="1"/>
      <w:tblBorders>
        <w:top w:val="single" w:sz="4" w:space="0" w:color="A0C3E3"/>
        <w:left w:val="single" w:sz="4" w:space="0" w:color="A0C3E3"/>
        <w:bottom w:val="single" w:sz="4" w:space="0" w:color="A0C3E3"/>
        <w:right w:val="single" w:sz="4" w:space="0" w:color="A0C3E3"/>
        <w:insideH w:val="single" w:sz="4" w:space="0" w:color="A0C3E3"/>
        <w:insideV w:val="single" w:sz="4" w:space="0" w:color="A0C3E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  <w:insideV w:val="nil"/>
        </w:tcBorders>
        <w:shd w:val="clear" w:color="auto" w:fill="629DD1"/>
      </w:tcPr>
    </w:tblStylePr>
    <w:tblStylePr w:type="lastRow">
      <w:rPr>
        <w:b/>
        <w:bCs/>
      </w:rPr>
      <w:tblPr/>
      <w:tcPr>
        <w:tcBorders>
          <w:top w:val="double" w:sz="4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GridTable5Dark-Accent31">
    <w:name w:val="Grid Table 5 Dark - Accent 31"/>
    <w:basedOn w:val="TabelNormal"/>
    <w:uiPriority w:val="50"/>
    <w:rsid w:val="00FA5CA7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3E5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97F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97FD5"/>
      </w:tcPr>
    </w:tblStylePr>
    <w:tblStylePr w:type="band1Vert">
      <w:tblPr/>
      <w:tcPr>
        <w:shd w:val="clear" w:color="auto" w:fill="A8CBEE"/>
      </w:tcPr>
    </w:tblStylePr>
    <w:tblStylePr w:type="band1Horz">
      <w:tblPr/>
      <w:tcPr>
        <w:shd w:val="clear" w:color="auto" w:fill="A8CBEE"/>
      </w:tcPr>
    </w:tblStylePr>
  </w:style>
  <w:style w:type="table" w:customStyle="1" w:styleId="GridTable5Dark-Accent11">
    <w:name w:val="Grid Table 5 Dark - Accent 11"/>
    <w:basedOn w:val="TabelNormal"/>
    <w:uiPriority w:val="50"/>
    <w:rsid w:val="00FA5CA7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DFE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A66A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A66A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A66A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A66AC"/>
      </w:tcPr>
    </w:tblStylePr>
    <w:tblStylePr w:type="band1Vert">
      <w:tblPr/>
      <w:tcPr>
        <w:shd w:val="clear" w:color="auto" w:fill="B5C0DF"/>
      </w:tcPr>
    </w:tblStylePr>
    <w:tblStylePr w:type="band1Horz">
      <w:tblPr/>
      <w:tcPr>
        <w:shd w:val="clear" w:color="auto" w:fill="B5C0DF"/>
      </w:tcPr>
    </w:tblStylePr>
  </w:style>
  <w:style w:type="character" w:styleId="Referincomentariu">
    <w:name w:val="annotation reference"/>
    <w:uiPriority w:val="99"/>
    <w:semiHidden/>
    <w:unhideWhenUsed/>
    <w:rsid w:val="00F75962"/>
    <w:rPr>
      <w:sz w:val="16"/>
      <w:szCs w:val="16"/>
    </w:rPr>
  </w:style>
  <w:style w:type="paragraph" w:styleId="Textcomentariu">
    <w:name w:val="annotation text"/>
    <w:basedOn w:val="Normal"/>
    <w:link w:val="TextcomentariuCaracter"/>
    <w:uiPriority w:val="99"/>
    <w:unhideWhenUsed/>
    <w:rsid w:val="00F75962"/>
    <w:rPr>
      <w:sz w:val="20"/>
      <w:szCs w:val="20"/>
    </w:rPr>
  </w:style>
  <w:style w:type="character" w:customStyle="1" w:styleId="TextcomentariuCaracter">
    <w:name w:val="Text comentariu Caracter"/>
    <w:link w:val="Textcomentariu"/>
    <w:uiPriority w:val="99"/>
    <w:rsid w:val="00F75962"/>
    <w:rPr>
      <w:rFonts w:ascii="Times New Roman" w:eastAsia="Times New Roman" w:hAnsi="Times New Roman" w:cs="Times New Roman"/>
      <w:sz w:val="20"/>
      <w:szCs w:val="20"/>
      <w:lang w:val="en-GB" w:eastAsia="en-GB" w:bidi="en-GB"/>
    </w:rPr>
  </w:style>
  <w:style w:type="paragraph" w:styleId="SubiectComentariu">
    <w:name w:val="annotation subject"/>
    <w:basedOn w:val="Textcomentariu"/>
    <w:next w:val="Textcomentariu"/>
    <w:link w:val="SubiectComentariuCaracter"/>
    <w:uiPriority w:val="99"/>
    <w:semiHidden/>
    <w:unhideWhenUsed/>
    <w:rsid w:val="00F75962"/>
    <w:rPr>
      <w:b/>
      <w:bCs/>
    </w:rPr>
  </w:style>
  <w:style w:type="character" w:customStyle="1" w:styleId="SubiectComentariuCaracter">
    <w:name w:val="Subiect Comentariu Caracter"/>
    <w:link w:val="SubiectComentariu"/>
    <w:uiPriority w:val="99"/>
    <w:semiHidden/>
    <w:rsid w:val="00F75962"/>
    <w:rPr>
      <w:rFonts w:ascii="Times New Roman" w:eastAsia="Times New Roman" w:hAnsi="Times New Roman" w:cs="Times New Roman"/>
      <w:b/>
      <w:bCs/>
      <w:sz w:val="20"/>
      <w:szCs w:val="20"/>
      <w:lang w:val="en-GB" w:eastAsia="en-GB" w:bidi="en-GB"/>
    </w:rPr>
  </w:style>
  <w:style w:type="paragraph" w:styleId="Textnotdesubsol">
    <w:name w:val="footnote text"/>
    <w:basedOn w:val="Normal"/>
    <w:link w:val="TextnotdesubsolCaracter"/>
    <w:uiPriority w:val="99"/>
    <w:unhideWhenUsed/>
    <w:rsid w:val="006C3869"/>
    <w:rPr>
      <w:sz w:val="20"/>
      <w:szCs w:val="20"/>
    </w:rPr>
  </w:style>
  <w:style w:type="character" w:customStyle="1" w:styleId="TextnotdesubsolCaracter">
    <w:name w:val="Text notă de subsol Caracter"/>
    <w:link w:val="Textnotdesubsol"/>
    <w:uiPriority w:val="99"/>
    <w:rsid w:val="006C3869"/>
    <w:rPr>
      <w:rFonts w:ascii="Times New Roman" w:eastAsia="Times New Roman" w:hAnsi="Times New Roman" w:cs="Times New Roman"/>
      <w:sz w:val="20"/>
      <w:szCs w:val="20"/>
      <w:lang w:val="en-GB" w:eastAsia="en-GB" w:bidi="en-GB"/>
    </w:rPr>
  </w:style>
  <w:style w:type="character" w:styleId="Referinnotdesubsol">
    <w:name w:val="footnote reference"/>
    <w:aliases w:val="ftref,fr,16 Point,Superscript 6 Point,Footnote Reference Number,Footnote Reference_LVL6,Footnote Reference_LVL61,Footnote Reference_LVL62,Footnote Reference_LVL63,Footnote Reference_LVL64, BVI fnr,BVI fnr,Знак сноски-FN,4_G"/>
    <w:link w:val="BVIfnrCharCharCharCharCharCharCharCharCharCharCharCharCharCharCharChar"/>
    <w:uiPriority w:val="99"/>
    <w:unhideWhenUsed/>
    <w:qFormat/>
    <w:rsid w:val="006C3869"/>
    <w:rPr>
      <w:vertAlign w:val="superscript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263B5D"/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link w:val="TextnBalon"/>
    <w:uiPriority w:val="99"/>
    <w:semiHidden/>
    <w:rsid w:val="00263B5D"/>
    <w:rPr>
      <w:rFonts w:ascii="Tahoma" w:eastAsia="Times New Roman" w:hAnsi="Tahoma" w:cs="Tahoma"/>
      <w:sz w:val="16"/>
      <w:szCs w:val="16"/>
      <w:lang w:val="en-GB" w:eastAsia="en-GB" w:bidi="en-GB"/>
    </w:rPr>
  </w:style>
  <w:style w:type="character" w:customStyle="1" w:styleId="UnresolvedMention2">
    <w:name w:val="Unresolved Mention2"/>
    <w:uiPriority w:val="99"/>
    <w:semiHidden/>
    <w:unhideWhenUsed/>
    <w:rsid w:val="00A21DD0"/>
    <w:rPr>
      <w:color w:val="605E5C"/>
      <w:shd w:val="clear" w:color="auto" w:fill="E1DFDD"/>
    </w:rPr>
  </w:style>
  <w:style w:type="character" w:customStyle="1" w:styleId="UnresolvedMention3">
    <w:name w:val="Unresolved Mention3"/>
    <w:uiPriority w:val="99"/>
    <w:semiHidden/>
    <w:unhideWhenUsed/>
    <w:rsid w:val="001D1D67"/>
    <w:rPr>
      <w:color w:val="605E5C"/>
      <w:shd w:val="clear" w:color="auto" w:fill="E1DFDD"/>
    </w:rPr>
  </w:style>
  <w:style w:type="character" w:customStyle="1" w:styleId="UnresolvedMention4">
    <w:name w:val="Unresolved Mention4"/>
    <w:uiPriority w:val="99"/>
    <w:semiHidden/>
    <w:unhideWhenUsed/>
    <w:rsid w:val="008A344C"/>
    <w:rPr>
      <w:color w:val="605E5C"/>
      <w:shd w:val="clear" w:color="auto" w:fill="E1DFDD"/>
    </w:rPr>
  </w:style>
  <w:style w:type="paragraph" w:customStyle="1" w:styleId="Default">
    <w:name w:val="Default"/>
    <w:rsid w:val="00BD72D6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UnresolvedMention5">
    <w:name w:val="Unresolved Mention5"/>
    <w:uiPriority w:val="99"/>
    <w:semiHidden/>
    <w:unhideWhenUsed/>
    <w:rsid w:val="004611FD"/>
    <w:rPr>
      <w:color w:val="605E5C"/>
      <w:shd w:val="clear" w:color="auto" w:fill="E1DFDD"/>
    </w:rPr>
  </w:style>
  <w:style w:type="character" w:customStyle="1" w:styleId="Titlu2Caracter">
    <w:name w:val="Titlu 2 Caracter"/>
    <w:link w:val="Titlu2"/>
    <w:uiPriority w:val="9"/>
    <w:rsid w:val="008C0CF5"/>
    <w:rPr>
      <w:rFonts w:ascii="Times New Roman" w:eastAsia="Times New Roman" w:hAnsi="Times New Roman" w:cs="Times New Roman"/>
      <w:b/>
      <w:bCs/>
      <w:sz w:val="26"/>
      <w:szCs w:val="26"/>
      <w:lang w:val="en-GB" w:eastAsia="en-GB" w:bidi="en-GB"/>
    </w:rPr>
  </w:style>
  <w:style w:type="character" w:customStyle="1" w:styleId="Titlu3Caracter">
    <w:name w:val="Titlu 3 Caracter"/>
    <w:link w:val="Titlu3"/>
    <w:uiPriority w:val="9"/>
    <w:rsid w:val="008C0CF5"/>
    <w:rPr>
      <w:rFonts w:ascii="Times New Roman" w:eastAsia="Times New Roman" w:hAnsi="Times New Roman" w:cs="Times New Roman"/>
      <w:b/>
      <w:bCs/>
      <w:sz w:val="24"/>
      <w:szCs w:val="24"/>
      <w:u w:val="single" w:color="000000"/>
      <w:lang w:val="en-GB" w:eastAsia="en-GB" w:bidi="en-GB"/>
    </w:rPr>
  </w:style>
  <w:style w:type="character" w:customStyle="1" w:styleId="Titlu4Caracter">
    <w:name w:val="Titlu 4 Caracter"/>
    <w:link w:val="Titlu4"/>
    <w:uiPriority w:val="9"/>
    <w:rsid w:val="008C0CF5"/>
    <w:rPr>
      <w:rFonts w:ascii="Times New Roman" w:eastAsia="Times New Roman" w:hAnsi="Times New Roman" w:cs="Times New Roman"/>
      <w:b/>
      <w:bCs/>
      <w:i/>
      <w:sz w:val="24"/>
      <w:szCs w:val="24"/>
      <w:lang w:val="en-GB" w:eastAsia="en-GB" w:bidi="en-GB"/>
    </w:rPr>
  </w:style>
  <w:style w:type="numbering" w:customStyle="1" w:styleId="NoList1">
    <w:name w:val="No List1"/>
    <w:next w:val="FrListare"/>
    <w:uiPriority w:val="99"/>
    <w:semiHidden/>
    <w:unhideWhenUsed/>
    <w:rsid w:val="008C0CF5"/>
  </w:style>
  <w:style w:type="character" w:customStyle="1" w:styleId="CorptextCaracter">
    <w:name w:val="Corp text Caracter"/>
    <w:link w:val="Corptext"/>
    <w:uiPriority w:val="1"/>
    <w:rsid w:val="008C0CF5"/>
    <w:rPr>
      <w:rFonts w:ascii="Times New Roman" w:eastAsia="Times New Roman" w:hAnsi="Times New Roman" w:cs="Times New Roman"/>
      <w:sz w:val="24"/>
      <w:szCs w:val="24"/>
      <w:lang w:val="en-GB" w:eastAsia="en-GB" w:bidi="en-GB"/>
    </w:rPr>
  </w:style>
  <w:style w:type="paragraph" w:customStyle="1" w:styleId="TOCHeading1">
    <w:name w:val="TOC Heading1"/>
    <w:basedOn w:val="Titlu1"/>
    <w:next w:val="Normal"/>
    <w:uiPriority w:val="39"/>
    <w:unhideWhenUsed/>
    <w:qFormat/>
    <w:rsid w:val="008C0CF5"/>
    <w:pPr>
      <w:keepNext/>
      <w:keepLines/>
      <w:widowControl/>
      <w:autoSpaceDE/>
      <w:autoSpaceDN/>
      <w:spacing w:before="240" w:line="259" w:lineRule="auto"/>
      <w:ind w:left="0"/>
      <w:outlineLvl w:val="9"/>
    </w:pPr>
    <w:rPr>
      <w:rFonts w:ascii="Cambria" w:hAnsi="Cambria"/>
      <w:b w:val="0"/>
      <w:bCs w:val="0"/>
      <w:color w:val="374C80"/>
      <w:sz w:val="32"/>
      <w:szCs w:val="32"/>
      <w:lang w:val="en-US" w:eastAsia="en-US" w:bidi="ar-SA"/>
    </w:rPr>
  </w:style>
  <w:style w:type="character" w:customStyle="1" w:styleId="Hyperlink1">
    <w:name w:val="Hyperlink1"/>
    <w:uiPriority w:val="99"/>
    <w:unhideWhenUsed/>
    <w:rsid w:val="008C0CF5"/>
    <w:rPr>
      <w:color w:val="9454C3"/>
      <w:u w:val="single"/>
    </w:rPr>
  </w:style>
  <w:style w:type="character" w:customStyle="1" w:styleId="FollowedHyperlink1">
    <w:name w:val="FollowedHyperlink1"/>
    <w:uiPriority w:val="99"/>
    <w:semiHidden/>
    <w:unhideWhenUsed/>
    <w:rsid w:val="008C0CF5"/>
    <w:rPr>
      <w:color w:val="3EBBF0"/>
      <w:u w:val="single"/>
    </w:rPr>
  </w:style>
  <w:style w:type="character" w:customStyle="1" w:styleId="UnresolvedMention50">
    <w:name w:val="Unresolved Mention5"/>
    <w:uiPriority w:val="99"/>
    <w:semiHidden/>
    <w:unhideWhenUsed/>
    <w:rsid w:val="008C0CF5"/>
    <w:rPr>
      <w:color w:val="605E5C"/>
      <w:shd w:val="clear" w:color="auto" w:fill="E1DFDD"/>
    </w:rPr>
  </w:style>
  <w:style w:type="character" w:customStyle="1" w:styleId="UnresolvedMention6">
    <w:name w:val="Unresolved Mention6"/>
    <w:uiPriority w:val="99"/>
    <w:semiHidden/>
    <w:unhideWhenUsed/>
    <w:rsid w:val="00E775F8"/>
    <w:rPr>
      <w:color w:val="605E5C"/>
      <w:shd w:val="clear" w:color="auto" w:fill="E1DFDD"/>
    </w:rPr>
  </w:style>
  <w:style w:type="numbering" w:customStyle="1" w:styleId="NoList2">
    <w:name w:val="No List2"/>
    <w:next w:val="FrListare"/>
    <w:uiPriority w:val="99"/>
    <w:semiHidden/>
    <w:unhideWhenUsed/>
    <w:rsid w:val="006E479C"/>
  </w:style>
  <w:style w:type="numbering" w:customStyle="1" w:styleId="NoList11">
    <w:name w:val="No List11"/>
    <w:next w:val="FrListare"/>
    <w:uiPriority w:val="99"/>
    <w:semiHidden/>
    <w:unhideWhenUsed/>
    <w:rsid w:val="006E479C"/>
  </w:style>
  <w:style w:type="table" w:customStyle="1" w:styleId="GridTable4-Accent211">
    <w:name w:val="Grid Table 4 - Accent 211"/>
    <w:basedOn w:val="TabelNormal"/>
    <w:uiPriority w:val="49"/>
    <w:rsid w:val="006E479C"/>
    <w:tblPr>
      <w:tblStyleRowBandSize w:val="1"/>
      <w:tblStyleColBandSize w:val="1"/>
      <w:tblBorders>
        <w:top w:val="single" w:sz="4" w:space="0" w:color="A0C3E3"/>
        <w:left w:val="single" w:sz="4" w:space="0" w:color="A0C3E3"/>
        <w:bottom w:val="single" w:sz="4" w:space="0" w:color="A0C3E3"/>
        <w:right w:val="single" w:sz="4" w:space="0" w:color="A0C3E3"/>
        <w:insideH w:val="single" w:sz="4" w:space="0" w:color="A0C3E3"/>
        <w:insideV w:val="single" w:sz="4" w:space="0" w:color="A0C3E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629DD1"/>
          <w:left w:val="single" w:sz="4" w:space="0" w:color="629DD1"/>
          <w:bottom w:val="single" w:sz="4" w:space="0" w:color="629DD1"/>
          <w:right w:val="single" w:sz="4" w:space="0" w:color="629DD1"/>
          <w:insideH w:val="nil"/>
          <w:insideV w:val="nil"/>
        </w:tcBorders>
        <w:shd w:val="clear" w:color="auto" w:fill="629DD1"/>
      </w:tcPr>
    </w:tblStylePr>
    <w:tblStylePr w:type="lastRow">
      <w:rPr>
        <w:b/>
        <w:bCs/>
      </w:rPr>
      <w:tblPr/>
      <w:tcPr>
        <w:tcBorders>
          <w:top w:val="double" w:sz="4" w:space="0" w:color="629DD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BF5"/>
      </w:tcPr>
    </w:tblStylePr>
    <w:tblStylePr w:type="band1Horz">
      <w:tblPr/>
      <w:tcPr>
        <w:shd w:val="clear" w:color="auto" w:fill="DFEBF5"/>
      </w:tcPr>
    </w:tblStylePr>
  </w:style>
  <w:style w:type="table" w:customStyle="1" w:styleId="GridTable5Dark-Accent311">
    <w:name w:val="Grid Table 5 Dark - Accent 311"/>
    <w:basedOn w:val="TabelNormal"/>
    <w:uiPriority w:val="50"/>
    <w:rsid w:val="006E479C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3E5F6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297FD5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297FD5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297FD5"/>
      </w:tcPr>
    </w:tblStylePr>
    <w:tblStylePr w:type="band1Vert">
      <w:tblPr/>
      <w:tcPr>
        <w:shd w:val="clear" w:color="auto" w:fill="A8CBEE"/>
      </w:tcPr>
    </w:tblStylePr>
    <w:tblStylePr w:type="band1Horz">
      <w:tblPr/>
      <w:tcPr>
        <w:shd w:val="clear" w:color="auto" w:fill="A8CBEE"/>
      </w:tcPr>
    </w:tblStylePr>
  </w:style>
  <w:style w:type="table" w:customStyle="1" w:styleId="GridTable5Dark-Accent111">
    <w:name w:val="Grid Table 5 Dark - Accent 111"/>
    <w:basedOn w:val="TabelNormal"/>
    <w:uiPriority w:val="50"/>
    <w:rsid w:val="006E479C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DFEF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A66AC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A66AC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A66AC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A66AC"/>
      </w:tcPr>
    </w:tblStylePr>
    <w:tblStylePr w:type="band1Vert">
      <w:tblPr/>
      <w:tcPr>
        <w:shd w:val="clear" w:color="auto" w:fill="B5C0DF"/>
      </w:tcPr>
    </w:tblStylePr>
    <w:tblStylePr w:type="band1Horz">
      <w:tblPr/>
      <w:tcPr>
        <w:shd w:val="clear" w:color="auto" w:fill="B5C0DF"/>
      </w:tcPr>
    </w:tblStylePr>
  </w:style>
  <w:style w:type="character" w:customStyle="1" w:styleId="UnresolvedMention7">
    <w:name w:val="Unresolved Mention7"/>
    <w:uiPriority w:val="99"/>
    <w:semiHidden/>
    <w:unhideWhenUsed/>
    <w:rsid w:val="006E479C"/>
    <w:rPr>
      <w:color w:val="605E5C"/>
      <w:shd w:val="clear" w:color="auto" w:fill="E1DFDD"/>
    </w:rPr>
  </w:style>
  <w:style w:type="table" w:customStyle="1" w:styleId="GridTable5Dark-Accent3111">
    <w:name w:val="Grid Table 5 Dark - Accent 3111"/>
    <w:basedOn w:val="TabelNormal"/>
    <w:uiPriority w:val="50"/>
    <w:rsid w:val="006E479C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EAF1DD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9BBB59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9BBB59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9BBB59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D6E3BC"/>
      </w:tcPr>
    </w:tblStylePr>
  </w:style>
  <w:style w:type="character" w:styleId="Textsubstituent">
    <w:name w:val="Placeholder Text"/>
    <w:uiPriority w:val="99"/>
    <w:semiHidden/>
    <w:rsid w:val="006E479C"/>
    <w:rPr>
      <w:color w:val="808080"/>
    </w:rPr>
  </w:style>
  <w:style w:type="paragraph" w:styleId="List">
    <w:name w:val="List"/>
    <w:basedOn w:val="Normal"/>
    <w:uiPriority w:val="99"/>
    <w:semiHidden/>
    <w:unhideWhenUsed/>
    <w:rsid w:val="00E547BC"/>
    <w:pPr>
      <w:ind w:left="360" w:hanging="360"/>
      <w:contextualSpacing/>
    </w:pPr>
  </w:style>
  <w:style w:type="paragraph" w:styleId="Revizuire">
    <w:name w:val="Revision"/>
    <w:hidden/>
    <w:uiPriority w:val="99"/>
    <w:semiHidden/>
    <w:rsid w:val="00585BF1"/>
    <w:rPr>
      <w:rFonts w:ascii="Times New Roman" w:eastAsia="Times New Roman" w:hAnsi="Times New Roman"/>
      <w:sz w:val="22"/>
      <w:szCs w:val="22"/>
      <w:lang w:val="en-GB" w:eastAsia="en-GB" w:bidi="en-GB"/>
    </w:rPr>
  </w:style>
  <w:style w:type="table" w:customStyle="1" w:styleId="GridTable1Light-Accent51">
    <w:name w:val="Grid Table 1 Light - Accent 51"/>
    <w:basedOn w:val="TabelNormal"/>
    <w:uiPriority w:val="46"/>
    <w:rsid w:val="00270D7F"/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1">
    <w:name w:val="Table Grid1"/>
    <w:basedOn w:val="TabelNormal"/>
    <w:next w:val="Tabelgril"/>
    <w:uiPriority w:val="59"/>
    <w:rsid w:val="00420AF7"/>
    <w:rPr>
      <w:rFonts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fCaracter">
    <w:name w:val="Listă paragraf Caracter"/>
    <w:aliases w:val="Bullet Points Caracter,Liste Paragraf Caracter,Listenabsatz1 Caracter,Llista Nivell1 Caracter,Lista de nivel 1 Caracter,Paragraphe de liste PBLH Caracter,Normal bullet 2 Caracter,Graph &amp; Table tite Caracter,Bullet list Caracter"/>
    <w:link w:val="Listparagraf"/>
    <w:uiPriority w:val="34"/>
    <w:rsid w:val="00420AF7"/>
    <w:rPr>
      <w:rFonts w:ascii="Times New Roman" w:eastAsia="Times New Roman" w:hAnsi="Times New Roman" w:cs="Times New Roman"/>
      <w:lang w:val="en-GB" w:eastAsia="en-GB" w:bidi="en-GB"/>
    </w:rPr>
  </w:style>
  <w:style w:type="table" w:customStyle="1" w:styleId="1">
    <w:name w:val="Сетка таблицы1"/>
    <w:basedOn w:val="TabelNormal"/>
    <w:next w:val="Tabelgril"/>
    <w:uiPriority w:val="39"/>
    <w:rsid w:val="00BE058C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elNormal"/>
    <w:next w:val="Tabelgril"/>
    <w:uiPriority w:val="39"/>
    <w:rsid w:val="00D4722D"/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2">
    <w:name w:val="Table Normal2"/>
    <w:uiPriority w:val="2"/>
    <w:semiHidden/>
    <w:unhideWhenUsed/>
    <w:qFormat/>
    <w:rsid w:val="00D4722D"/>
    <w:pPr>
      <w:widowControl w:val="0"/>
      <w:autoSpaceDE w:val="0"/>
      <w:autoSpaceDN w:val="0"/>
    </w:pPr>
    <w:rPr>
      <w:sz w:val="22"/>
      <w:szCs w:val="22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MediumGrid3-Accent51">
    <w:name w:val="Medium Grid 3 - Accent 51"/>
    <w:basedOn w:val="TabelNormal"/>
    <w:next w:val="Grilmedie3-Accentuare5"/>
    <w:uiPriority w:val="69"/>
    <w:rsid w:val="006D4E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Grilmedie3-Accentuare5">
    <w:name w:val="Medium Grid 3 Accent 5"/>
    <w:basedOn w:val="TabelNormal"/>
    <w:uiPriority w:val="69"/>
    <w:rsid w:val="006D4EF1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6E7EB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AA2AE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5AA2AE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5AA2AE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5AA2AE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CD0D6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CD0D6"/>
      </w:tcPr>
    </w:tblStylePr>
  </w:style>
  <w:style w:type="table" w:customStyle="1" w:styleId="Umbriredeculoaredeschis1">
    <w:name w:val="Umbrire de culoare deschisă1"/>
    <w:basedOn w:val="TabelNormal"/>
    <w:uiPriority w:val="60"/>
    <w:rsid w:val="003F6E76"/>
    <w:rPr>
      <w:color w:val="000000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MediumGrid3-Accent52">
    <w:name w:val="Medium Grid 3 - Accent 52"/>
    <w:basedOn w:val="TabelNormal"/>
    <w:next w:val="Grilmedie3-Accentuare5"/>
    <w:uiPriority w:val="69"/>
    <w:rsid w:val="003F6E7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Umbriredeculoaredeschis-Accentuare6">
    <w:name w:val="Light Shading Accent 6"/>
    <w:basedOn w:val="TabelNormal"/>
    <w:uiPriority w:val="60"/>
    <w:rsid w:val="003F6E76"/>
    <w:rPr>
      <w:color w:val="77697A"/>
    </w:rPr>
    <w:tblPr>
      <w:tblStyleRowBandSize w:val="1"/>
      <w:tblStyleColBandSize w:val="1"/>
      <w:tblBorders>
        <w:top w:val="single" w:sz="8" w:space="0" w:color="9D90A0"/>
        <w:bottom w:val="single" w:sz="8" w:space="0" w:color="9D90A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/>
          <w:left w:val="nil"/>
          <w:bottom w:val="single" w:sz="8" w:space="0" w:color="9D90A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D90A0"/>
          <w:left w:val="nil"/>
          <w:bottom w:val="single" w:sz="8" w:space="0" w:color="9D90A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3E7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3E7"/>
      </w:tcPr>
    </w:tblStylePr>
  </w:style>
  <w:style w:type="table" w:customStyle="1" w:styleId="MediumGrid3-Accent53">
    <w:name w:val="Medium Grid 3 - Accent 53"/>
    <w:basedOn w:val="TabelNormal"/>
    <w:next w:val="Grilmedie3-Accentuare5"/>
    <w:uiPriority w:val="69"/>
    <w:rsid w:val="003F6E7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customStyle="1" w:styleId="MediumGrid3-Accent54">
    <w:name w:val="Medium Grid 3 - Accent 54"/>
    <w:basedOn w:val="TabelNormal"/>
    <w:next w:val="Grilmedie3-Accentuare5"/>
    <w:uiPriority w:val="69"/>
    <w:rsid w:val="003F6E76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Umbriredeculoaredeschis-Accentuare4">
    <w:name w:val="Light Shading Accent 4"/>
    <w:basedOn w:val="TabelNormal"/>
    <w:uiPriority w:val="60"/>
    <w:rsid w:val="0098429D"/>
    <w:rPr>
      <w:color w:val="596984"/>
    </w:rPr>
    <w:tblPr>
      <w:tblStyleRowBandSize w:val="1"/>
      <w:tblStyleColBandSize w:val="1"/>
      <w:tblBorders>
        <w:top w:val="single" w:sz="8" w:space="0" w:color="7F8FA9"/>
        <w:bottom w:val="single" w:sz="8" w:space="0" w:color="7F8FA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/>
          <w:left w:val="nil"/>
          <w:bottom w:val="single" w:sz="8" w:space="0" w:color="7F8FA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F8FA9"/>
          <w:left w:val="nil"/>
          <w:bottom w:val="single" w:sz="8" w:space="0" w:color="7F8FA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3E9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3E9"/>
      </w:tcPr>
    </w:tblStylePr>
  </w:style>
  <w:style w:type="table" w:customStyle="1" w:styleId="MediumGrid3-Accent55">
    <w:name w:val="Medium Grid 3 - Accent 55"/>
    <w:basedOn w:val="TabelNormal"/>
    <w:next w:val="Grilmedie3-Accentuare5"/>
    <w:uiPriority w:val="69"/>
    <w:rsid w:val="0098429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paragraph" w:styleId="Legend">
    <w:name w:val="caption"/>
    <w:basedOn w:val="Normal"/>
    <w:next w:val="Normal"/>
    <w:uiPriority w:val="35"/>
    <w:unhideWhenUsed/>
    <w:qFormat/>
    <w:rsid w:val="006D1BF8"/>
    <w:pPr>
      <w:widowControl/>
      <w:autoSpaceDE/>
      <w:autoSpaceDN/>
      <w:spacing w:after="200"/>
      <w:jc w:val="both"/>
    </w:pPr>
    <w:rPr>
      <w:rFonts w:eastAsia="Calibri"/>
      <w:b/>
      <w:bCs/>
      <w:color w:val="4A66AC"/>
      <w:sz w:val="18"/>
      <w:szCs w:val="18"/>
      <w:lang w:val="en-US" w:eastAsia="en-US" w:bidi="ar-SA"/>
    </w:rPr>
  </w:style>
  <w:style w:type="character" w:customStyle="1" w:styleId="UnresolvedMention8">
    <w:name w:val="Unresolved Mention8"/>
    <w:uiPriority w:val="99"/>
    <w:semiHidden/>
    <w:unhideWhenUsed/>
    <w:rsid w:val="007114E3"/>
    <w:rPr>
      <w:color w:val="605E5C"/>
      <w:shd w:val="clear" w:color="auto" w:fill="E1DFDD"/>
    </w:rPr>
  </w:style>
  <w:style w:type="character" w:customStyle="1" w:styleId="UnresolvedMention80">
    <w:name w:val="Unresolved Mention8"/>
    <w:uiPriority w:val="99"/>
    <w:semiHidden/>
    <w:unhideWhenUsed/>
    <w:rsid w:val="00365E06"/>
    <w:rPr>
      <w:color w:val="605E5C"/>
      <w:shd w:val="clear" w:color="auto" w:fill="E1DFDD"/>
    </w:rPr>
  </w:style>
  <w:style w:type="paragraph" w:customStyle="1" w:styleId="BVIfnrCharCharCharCharCharCharCharCharCharCharCharCharCharCharCharChar">
    <w:name w:val="BVI fnr Char Char Char Char Char Char Char Char Char Char Char Char Char Char Char Char"/>
    <w:aliases w:val="ftref Char Char Char,ftref Char Char Char Char Char Char"/>
    <w:basedOn w:val="Normal"/>
    <w:link w:val="Referinnotdesubsol"/>
    <w:uiPriority w:val="99"/>
    <w:rsid w:val="00955212"/>
    <w:pPr>
      <w:widowControl/>
      <w:autoSpaceDE/>
      <w:autoSpaceDN/>
      <w:spacing w:after="160" w:line="240" w:lineRule="exact"/>
      <w:jc w:val="both"/>
    </w:pPr>
    <w:rPr>
      <w:rFonts w:ascii="Calibri" w:eastAsia="Calibri" w:hAnsi="Calibri"/>
      <w:sz w:val="20"/>
      <w:szCs w:val="20"/>
      <w:vertAlign w:val="superscript"/>
      <w:lang w:bidi="ar-SA"/>
    </w:rPr>
  </w:style>
  <w:style w:type="character" w:styleId="Accentuat">
    <w:name w:val="Emphasis"/>
    <w:uiPriority w:val="20"/>
    <w:qFormat/>
    <w:rsid w:val="00CF185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662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7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848297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72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3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03104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8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49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16574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063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68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21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45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613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014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8446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2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9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50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4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7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08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1174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95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15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1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17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6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3266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4946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14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770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diagramLayout" Target="diagrams/layout2.xml"/><Relationship Id="rId21" Type="http://schemas.openxmlformats.org/officeDocument/2006/relationships/diagramColors" Target="diagrams/colors1.xml"/><Relationship Id="rId42" Type="http://schemas.openxmlformats.org/officeDocument/2006/relationships/image" Target="media/image6.png"/><Relationship Id="rId47" Type="http://schemas.openxmlformats.org/officeDocument/2006/relationships/diagramLayout" Target="diagrams/layout5.xml"/><Relationship Id="rId63" Type="http://schemas.openxmlformats.org/officeDocument/2006/relationships/hyperlink" Target="http://extwprlegs1.fao.org/docs/pdf/mol191490.pdf" TargetMode="External"/><Relationship Id="rId68" Type="http://schemas.openxmlformats.org/officeDocument/2006/relationships/hyperlink" Target="https://unece.org/fileadmin/DAM/env/water/Protocol_reports/reports_pdf_web/2019_reports/Republic_Moldova_summary_report_4th_cycle_7May19.pdf" TargetMode="External"/><Relationship Id="rId16" Type="http://schemas.openxmlformats.org/officeDocument/2006/relationships/image" Target="media/image3.emf"/><Relationship Id="rId11" Type="http://schemas.openxmlformats.org/officeDocument/2006/relationships/footer" Target="footer2.xml"/><Relationship Id="rId24" Type="http://schemas.openxmlformats.org/officeDocument/2006/relationships/hyperlink" Target="https://documents.worldbank.org/en/publication/documents-reports/documentdetail/469311500273762091/moldova-climate-adaptation-investment-planning-technical-assistance" TargetMode="External"/><Relationship Id="rId32" Type="http://schemas.openxmlformats.org/officeDocument/2006/relationships/diagramQuickStyle" Target="diagrams/quickStyle3.xml"/><Relationship Id="rId37" Type="http://schemas.openxmlformats.org/officeDocument/2006/relationships/diagramQuickStyle" Target="diagrams/quickStyle4.xml"/><Relationship Id="rId40" Type="http://schemas.openxmlformats.org/officeDocument/2006/relationships/hyperlink" Target="https://www.oecd-ilibrary.org/sites/1c95e536-en/index.html?itemId=/content/component/1c95e536-en" TargetMode="External"/><Relationship Id="rId45" Type="http://schemas.openxmlformats.org/officeDocument/2006/relationships/hyperlink" Target="https://policycommons.net/artifacts/1245652/moldova/1800546/" TargetMode="External"/><Relationship Id="rId53" Type="http://schemas.openxmlformats.org/officeDocument/2006/relationships/hyperlink" Target="http://lex.justice.md/md/346670/" TargetMode="External"/><Relationship Id="rId58" Type="http://schemas.openxmlformats.org/officeDocument/2006/relationships/hyperlink" Target="http://documents.worldbank.org/curated/en/173201489180103220/Energy-Sector-Management-Assistance-Program-ESMAP-annual-report-2016" TargetMode="External"/><Relationship Id="rId66" Type="http://schemas.openxmlformats.org/officeDocument/2006/relationships/hyperlink" Target="https://dniester-commission.com/wp-content/uploads/2020/10/TDA_web_RU.pdf" TargetMode="External"/><Relationship Id="rId74" Type="http://schemas.openxmlformats.org/officeDocument/2006/relationships/hyperlink" Target="https://www.energy-community.org/implementation/Moldova.html" TargetMode="External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unfccc.int/documents/64790" TargetMode="External"/><Relationship Id="rId19" Type="http://schemas.openxmlformats.org/officeDocument/2006/relationships/diagramLayout" Target="diagrams/layout1.xml"/><Relationship Id="rId14" Type="http://schemas.openxmlformats.org/officeDocument/2006/relationships/image" Target="media/image1.emf"/><Relationship Id="rId22" Type="http://schemas.microsoft.com/office/2007/relationships/diagramDrawing" Target="diagrams/drawing1.xml"/><Relationship Id="rId27" Type="http://schemas.openxmlformats.org/officeDocument/2006/relationships/diagramQuickStyle" Target="diagrams/quickStyle2.xml"/><Relationship Id="rId30" Type="http://schemas.openxmlformats.org/officeDocument/2006/relationships/diagramData" Target="diagrams/data3.xml"/><Relationship Id="rId35" Type="http://schemas.openxmlformats.org/officeDocument/2006/relationships/diagramData" Target="diagrams/data4.xml"/><Relationship Id="rId43" Type="http://schemas.openxmlformats.org/officeDocument/2006/relationships/hyperlink" Target="https://policycommons.net/artifacts/1245652/moldova/1800546/" TargetMode="External"/><Relationship Id="rId48" Type="http://schemas.openxmlformats.org/officeDocument/2006/relationships/diagramQuickStyle" Target="diagrams/quickStyle5.xml"/><Relationship Id="rId56" Type="http://schemas.openxmlformats.org/officeDocument/2006/relationships/hyperlink" Target="https://www.oecd.org/environment/outreach/Moldova_Financing_Climate_Action.Nov2016.pdf" TargetMode="External"/><Relationship Id="rId64" Type="http://schemas.openxmlformats.org/officeDocument/2006/relationships/hyperlink" Target="https://knowledge.unccd.int/sites/default/files/country_profile_documents/Drought%20Plan%20ENG%2020%20June%20%2C%202019.pdf" TargetMode="External"/><Relationship Id="rId69" Type="http://schemas.openxmlformats.org/officeDocument/2006/relationships/hyperlink" Target="https://www4.unfccc.int/sites/NDCStaging/pages/Party.aspx?party=MDA" TargetMode="External"/><Relationship Id="rId77" Type="http://schemas.openxmlformats.org/officeDocument/2006/relationships/hyperlink" Target="https://ec.europa.eu/clima/sites/clima/files/adaptation/what/docs/eu_strategy_2021.pdf" TargetMode="External"/><Relationship Id="rId8" Type="http://schemas.openxmlformats.org/officeDocument/2006/relationships/header" Target="header1.xml"/><Relationship Id="rId51" Type="http://schemas.openxmlformats.org/officeDocument/2006/relationships/hyperlink" Target="http://aipa.gov.md/ro/contacte" TargetMode="External"/><Relationship Id="rId72" Type="http://schemas.openxmlformats.org/officeDocument/2006/relationships/hyperlink" Target="https://documents1.worldbank.org/curated/en/860511605764996251/pdf/Moldova-Water-Security-Diagnostic-and-Future-Outlook.pdf" TargetMode="External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eader" Target="header3.xml"/><Relationship Id="rId17" Type="http://schemas.openxmlformats.org/officeDocument/2006/relationships/image" Target="media/image4.png"/><Relationship Id="rId25" Type="http://schemas.openxmlformats.org/officeDocument/2006/relationships/diagramData" Target="diagrams/data2.xml"/><Relationship Id="rId33" Type="http://schemas.openxmlformats.org/officeDocument/2006/relationships/diagramColors" Target="diagrams/colors3.xml"/><Relationship Id="rId38" Type="http://schemas.openxmlformats.org/officeDocument/2006/relationships/diagramColors" Target="diagrams/colors4.xml"/><Relationship Id="rId46" Type="http://schemas.openxmlformats.org/officeDocument/2006/relationships/diagramData" Target="diagrams/data5.xml"/><Relationship Id="rId59" Type="http://schemas.openxmlformats.org/officeDocument/2006/relationships/hyperlink" Target="https://www.adaptation-undp.org/resources/training-tools/methodological-guidelines-climate-tagging-national-public-budget" TargetMode="External"/><Relationship Id="rId67" Type="http://schemas.openxmlformats.org/officeDocument/2006/relationships/hyperlink" Target="https://storage.googleapis.com/fao-aquastat.appspot.com/countries_regions/factsheets/water_resources/en/MDA-WRS.pdf" TargetMode="External"/><Relationship Id="rId20" Type="http://schemas.openxmlformats.org/officeDocument/2006/relationships/diagramQuickStyle" Target="diagrams/quickStyle1.xml"/><Relationship Id="rId41" Type="http://schemas.openxmlformats.org/officeDocument/2006/relationships/hyperlink" Target="https://data.worldbank.org/indicator/ER.H2O.INTR.PC?locations=MD" TargetMode="External"/><Relationship Id="rId54" Type="http://schemas.openxmlformats.org/officeDocument/2006/relationships/hyperlink" Target="https://www.unisdr.org/2015/docs/climatechange/COP21_WeatherDisastersReport_2015_FINAL.pdf" TargetMode="External"/><Relationship Id="rId62" Type="http://schemas.openxmlformats.org/officeDocument/2006/relationships/hyperlink" Target="http://www.uniovi.net/uied/Emergency_and_Disaster_Reports/MOLDOVA._2018_5_4_.pdf" TargetMode="External"/><Relationship Id="rId70" Type="http://schemas.openxmlformats.org/officeDocument/2006/relationships/hyperlink" Target="https://www.euwipluseast.eu/en/component/k2/itemlist/filter?array1%5B%5D=5-+Moldova&amp;array3%5B%5D=2-+Technical+Reports&amp;moduleId=595&amp;Itemid=397&amp;6ce6941cfa14ede80d715667e95a6a48=1" TargetMode="External"/><Relationship Id="rId75" Type="http://schemas.openxmlformats.org/officeDocument/2006/relationships/hyperlink" Target="https://documents1.worldbank.org/curated/en/767811616046683526/pdf/Strengthening-Moldova-s-Disaster-Risk-Management-and-Climate-Resilience-Facing-Current-Issues-and-Future-Challenges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png"/><Relationship Id="rId23" Type="http://schemas.openxmlformats.org/officeDocument/2006/relationships/image" Target="media/image5.png"/><Relationship Id="rId28" Type="http://schemas.openxmlformats.org/officeDocument/2006/relationships/diagramColors" Target="diagrams/colors2.xml"/><Relationship Id="rId36" Type="http://schemas.openxmlformats.org/officeDocument/2006/relationships/diagramLayout" Target="diagrams/layout4.xml"/><Relationship Id="rId49" Type="http://schemas.openxmlformats.org/officeDocument/2006/relationships/diagramColors" Target="diagrams/colors5.xml"/><Relationship Id="rId57" Type="http://schemas.openxmlformats.org/officeDocument/2006/relationships/hyperlink" Target="https://documents.worldbank.org/en/publication/documents-reports/documentdetail/469311500273762091/moldova-climate-adaptation-investment-planning-technical-assistance" TargetMode="External"/><Relationship Id="rId10" Type="http://schemas.openxmlformats.org/officeDocument/2006/relationships/footer" Target="footer1.xml"/><Relationship Id="rId31" Type="http://schemas.openxmlformats.org/officeDocument/2006/relationships/diagramLayout" Target="diagrams/layout3.xml"/><Relationship Id="rId44" Type="http://schemas.openxmlformats.org/officeDocument/2006/relationships/image" Target="media/image7.png"/><Relationship Id="rId52" Type="http://schemas.openxmlformats.org/officeDocument/2006/relationships/hyperlink" Target="https://unfccc.int/resource/docs/natc/mdanc3.pdf" TargetMode="External"/><Relationship Id="rId60" Type="http://schemas.openxmlformats.org/officeDocument/2006/relationships/hyperlink" Target="https://issuu.com/zoienvironment/docs/concept-action-moldova-web" TargetMode="External"/><Relationship Id="rId65" Type="http://schemas.openxmlformats.org/officeDocument/2006/relationships/hyperlink" Target="https://knowledge.unccd.int/sites/default/files/country_profile_documents/Drought%20Plan%20ENG%2020%20June%20%2C%202019.pdf" TargetMode="External"/><Relationship Id="rId73" Type="http://schemas.openxmlformats.org/officeDocument/2006/relationships/hyperlink" Target="https://www.eea.europa.eu/publications/regional-water-report" TargetMode="External"/><Relationship Id="rId78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footer" Target="footer3.xml"/><Relationship Id="rId18" Type="http://schemas.openxmlformats.org/officeDocument/2006/relationships/diagramData" Target="diagrams/data1.xml"/><Relationship Id="rId39" Type="http://schemas.microsoft.com/office/2007/relationships/diagramDrawing" Target="diagrams/drawing4.xml"/><Relationship Id="rId34" Type="http://schemas.microsoft.com/office/2007/relationships/diagramDrawing" Target="diagrams/drawing3.xml"/><Relationship Id="rId50" Type="http://schemas.microsoft.com/office/2007/relationships/diagramDrawing" Target="diagrams/drawing5.xml"/><Relationship Id="rId55" Type="http://schemas.openxmlformats.org/officeDocument/2006/relationships/hyperlink" Target="http://www.fao.org/3/ca0329en/CA0329EN.pdf" TargetMode="External"/><Relationship Id="rId76" Type="http://schemas.openxmlformats.org/officeDocument/2006/relationships/hyperlink" Target="https://www.oecd-ilibrary.org/sites/1c95e536-en/index.html?itemId=/content/component/1c95e536-en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eea.europa.eu/publications/regional-water-report" TargetMode="External"/><Relationship Id="rId2" Type="http://schemas.openxmlformats.org/officeDocument/2006/relationships/numbering" Target="numbering.xml"/><Relationship Id="rId29" Type="http://schemas.microsoft.com/office/2007/relationships/diagramDrawing" Target="diagrams/drawing2.xml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documents1.worldbank.org/curated/en/767811616046683526/pdf/Strengthening-Moldova-s-Disaster-Risk-Management-and-Climate-Resilience-Facing-Current-Issues-and-Future-Challenges.pdf" TargetMode="External"/><Relationship Id="rId13" Type="http://schemas.openxmlformats.org/officeDocument/2006/relationships/hyperlink" Target="https://cancelaria.gov.md/sites/default/files/document/attachments/proiectul_642.pdf" TargetMode="External"/><Relationship Id="rId18" Type="http://schemas.openxmlformats.org/officeDocument/2006/relationships/hyperlink" Target="http://www.clima.md/public/files/AssessmentClimateChangeImpactAgricultureSectorRM.pdf" TargetMode="External"/><Relationship Id="rId26" Type="http://schemas.openxmlformats.org/officeDocument/2006/relationships/hyperlink" Target="https://documents.worldbank.org/en/publication/documents-reports/documentdetail/469311500273762091/moldova-climate-adaptation-investment-planning-technical-assistance" TargetMode="External"/><Relationship Id="rId3" Type="http://schemas.openxmlformats.org/officeDocument/2006/relationships/hyperlink" Target="file:///G:\Downloads\Browser\C0A7E9747CB3E42BC12574A9003E4E3A-Full_Report.pdf" TargetMode="External"/><Relationship Id="rId21" Type="http://schemas.openxmlformats.org/officeDocument/2006/relationships/hyperlink" Target="http://documents.worldbank.org/curated/en/173201489180103220/Energy-Sector-Management-Assistance-Program-ESMAP-annual-report-2016" TargetMode="External"/><Relationship Id="rId7" Type="http://schemas.openxmlformats.org/officeDocument/2006/relationships/hyperlink" Target="https://www4.unfccc.int/sites/NDCStaging/pages/Party.aspx?party=MDA" TargetMode="External"/><Relationship Id="rId12" Type="http://schemas.openxmlformats.org/officeDocument/2006/relationships/hyperlink" Target="http://adapt.clima.md/public/publications/3654278_md_raport_final_s.pdf" TargetMode="External"/><Relationship Id="rId17" Type="http://schemas.openxmlformats.org/officeDocument/2006/relationships/hyperlink" Target="https://www4.unfccc.int/sites/NDCStaging/pages/Party.aspx?party=MDA" TargetMode="External"/><Relationship Id="rId25" Type="http://schemas.openxmlformats.org/officeDocument/2006/relationships/hyperlink" Target="http://www.fao.org/3/ca0329en/CA0329EN.pdf" TargetMode="External"/><Relationship Id="rId2" Type="http://schemas.openxmlformats.org/officeDocument/2006/relationships/hyperlink" Target="https://www.unisdr.org/2015/docs/climatechange/COP21_WeatherDisastersReport_2015_FINAL.pdf" TargetMode="External"/><Relationship Id="rId16" Type="http://schemas.openxmlformats.org/officeDocument/2006/relationships/hyperlink" Target="https://unfccc.int/documents/64790" TargetMode="External"/><Relationship Id="rId20" Type="http://schemas.openxmlformats.org/officeDocument/2006/relationships/hyperlink" Target="http://lex.justice.md/md/346670/" TargetMode="External"/><Relationship Id="rId29" Type="http://schemas.openxmlformats.org/officeDocument/2006/relationships/hyperlink" Target="https://knowledge.unccd.int/sites/default/files/country_profile_documents/Drought%20Plan%20ENG%2020%20June%20%2C%202019.pdf" TargetMode="External"/><Relationship Id="rId1" Type="http://schemas.openxmlformats.org/officeDocument/2006/relationships/hyperlink" Target="https://www.ipcc.ch/report/sixth-assessment-report-working-group-i/" TargetMode="External"/><Relationship Id="rId6" Type="http://schemas.openxmlformats.org/officeDocument/2006/relationships/hyperlink" Target="https://thedocs.worldbank.org/en/doc/7bf12b95f10a3daf7b570718b2100e15-0080012021/related/MEU-DRM-Special-Topic-May-2021-FINAL-eng-Copy.pdf" TargetMode="External"/><Relationship Id="rId11" Type="http://schemas.openxmlformats.org/officeDocument/2006/relationships/hyperlink" Target="https://www.legis.md/cautare/getResults?doc_id=131752&amp;lang=ro" TargetMode="External"/><Relationship Id="rId24" Type="http://schemas.openxmlformats.org/officeDocument/2006/relationships/hyperlink" Target="https://storage.googleapis.com/fao-aquastat.appspot.com/countries_regions/factsheets/water_resources/en/MDA-WRS.pdf" TargetMode="External"/><Relationship Id="rId5" Type="http://schemas.openxmlformats.org/officeDocument/2006/relationships/hyperlink" Target="https://climateknowledgeportal.worldbank.org/country/moldova/vulnerability" TargetMode="External"/><Relationship Id="rId15" Type="http://schemas.openxmlformats.org/officeDocument/2006/relationships/hyperlink" Target="https://unfccc.int/resource/docs/natc/mdanc3.pdf" TargetMode="External"/><Relationship Id="rId23" Type="http://schemas.openxmlformats.org/officeDocument/2006/relationships/hyperlink" Target="https://www.eeas.europa.eu/sites/default/files/country_gender_profile.pdf" TargetMode="External"/><Relationship Id="rId28" Type="http://schemas.openxmlformats.org/officeDocument/2006/relationships/hyperlink" Target="https://knowledge.unccd.int/sites/default/files/country_profile_documents/Drought%20Plan%20ENG%2020%20June%20%2C%202019.pdf" TargetMode="External"/><Relationship Id="rId10" Type="http://schemas.openxmlformats.org/officeDocument/2006/relationships/hyperlink" Target="https://www.fao.org/aquastat/en/countries-and-basins/country-profiles/country/MDA" TargetMode="External"/><Relationship Id="rId19" Type="http://schemas.openxmlformats.org/officeDocument/2006/relationships/hyperlink" Target="https://www.unwomen.org/sites/default/files/Headquarters/Attachments/Sections/Library/Publications/2016/30-Gender-migration-and-development-in-the-Republic-of-Moldova-2016-en.pdf" TargetMode="External"/><Relationship Id="rId4" Type="http://schemas.openxmlformats.org/officeDocument/2006/relationships/hyperlink" Target="https://www.gfdrr.org/sites/default/files/GFDRR_Moldova_PDNA_2010_EN.pdf" TargetMode="External"/><Relationship Id="rId9" Type="http://schemas.openxmlformats.org/officeDocument/2006/relationships/hyperlink" Target="http://dspace.uasm.md/bitstream/handle/123456789/2569/98_106_Prezentul%20si%20viitorul%20agriculturii%20Republicii%20Moldova.%20O%20scurta%20schita%20statistica..pdf?sequence=1&amp;isAllowed=y" TargetMode="External"/><Relationship Id="rId14" Type="http://schemas.openxmlformats.org/officeDocument/2006/relationships/hyperlink" Target="https://www.legis.md/cautare/getResults?doc_id=122854&amp;lang=ro" TargetMode="External"/><Relationship Id="rId22" Type="http://schemas.openxmlformats.org/officeDocument/2006/relationships/hyperlink" Target="https://apps.who.int/iris/bitstream/handle/10665/144781/9789241508186_eng.pdf" TargetMode="External"/><Relationship Id="rId27" Type="http://schemas.openxmlformats.org/officeDocument/2006/relationships/hyperlink" Target="https://www4.unfccc.int/sites/NDCStaging/pages/Party.aspx?party=MDA" TargetMode="External"/><Relationship Id="rId30" Type="http://schemas.openxmlformats.org/officeDocument/2006/relationships/hyperlink" Target="http://www.meteoalarm.org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3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4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5.xml><?xml version="1.0" encoding="utf-8"?>
<dgm:colorsDef xmlns:dgm="http://schemas.openxmlformats.org/drawingml/2006/diagram" xmlns:a="http://schemas.openxmlformats.org/drawingml/2006/main" uniqueId="urn:microsoft.com/office/officeart/2005/8/colors/accent3_1">
  <dgm:title val=""/>
  <dgm:desc val=""/>
  <dgm:catLst>
    <dgm:cat type="accent3" pri="11100"/>
  </dgm:catLst>
  <dgm:styleLbl name="node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3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3">
        <a:tint val="40000"/>
      </a:schemeClr>
    </dgm:fillClrLst>
    <dgm:linClrLst meth="repeat">
      <a:schemeClr val="accent3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3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3">
        <a:tint val="60000"/>
      </a:schemeClr>
    </dgm:fillClrLst>
    <dgm:linClrLst meth="repeat">
      <a:schemeClr val="accent3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3">
    <dgm:fillClrLst meth="repeat">
      <a:schemeClr val="accent3"/>
    </dgm:fillClrLst>
    <dgm:linClrLst meth="repeat">
      <a:schemeClr val="accent3"/>
    </dgm:linClrLst>
    <dgm:effectClrLst/>
    <dgm:txLinClrLst/>
    <dgm:txFillClrLst/>
    <dgm:txEffectClrLst/>
  </dgm:styleLbl>
  <dgm:styleLbl name="parChTrans2D4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3"/>
    </dgm:fillClrLst>
    <dgm:linClrLst meth="repeat">
      <a:schemeClr val="accent3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3"/>
    </dgm:fillClrLst>
    <dgm:linClrLst meth="repeat">
      <a:schemeClr val="accent3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3">
        <a:alpha val="4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3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3">
        <a:alpha val="90000"/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accent3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8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3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E2B1FE5-751E-4941-B64A-9966998EE334}" type="doc">
      <dgm:prSet loTypeId="urn:microsoft.com/office/officeart/2005/8/layout/list1" loCatId="list" qsTypeId="urn:microsoft.com/office/officeart/2005/8/quickstyle/simple2" qsCatId="simple" csTypeId="urn:microsoft.com/office/officeart/2005/8/colors/accent3_1" csCatId="accent3" phldr="1"/>
      <dgm:spPr/>
    </dgm:pt>
    <dgm:pt modelId="{67648C21-CCC8-4FF4-8A81-7B763A82CA46}">
      <dgm:prSet phldrT="[Text]" custT="1"/>
      <dgm:spPr>
        <a:xfrm>
          <a:off x="291211" y="92236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Implementarea sistemului de agricultură conservativă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inclu</a:t>
          </a:r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siv utilizarea însămânțării directe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n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o ‐ till)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B89C4AE-D4DD-4013-8421-4F8BDFB30D63}" type="par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E1FD845-9FDD-4F5B-8BE0-5C60F86C2311}" type="sib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F582C07-F2FA-45A5-BD8B-520E14BF9E27}">
      <dgm:prSet custT="1"/>
      <dgm:spPr>
        <a:xfrm>
          <a:off x="291211" y="533285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sistemică a culturilor și dezvoltarea soiurilor și hibrizilor tolerante la secetă și căldură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3C05EA0-1D5C-4323-A677-41573149E179}" type="parTrans" cxnId="{F311673C-8A22-440D-A381-44FDE122A72F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2FB8A8B-06CF-403C-936F-74AF7C1A51CE}" type="sibTrans" cxnId="{F311673C-8A22-440D-A381-44FDE122A72F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25701AF-23AF-4707-8CEB-672B398B1C34}">
      <dgm:prSet custT="1"/>
      <dgm:spPr>
        <a:xfrm>
          <a:off x="291211" y="974334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Corelarea managementului îngrășămintelor minerale cu condițiile climatice reale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B978F58-D93D-42DB-92B8-BEAAAEAF568A}" type="par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5C7194B-8835-4B2B-8E70-A0999A6FD6DA}" type="sib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07EB179-FA49-4385-BB53-ABEF73B2D61F}">
      <dgm:prSet custT="1"/>
      <dgm:spPr>
        <a:xfrm>
          <a:off x="291211" y="1415383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Schimbarea componenței culturilor în conformitate cu procesul de aridizare climatică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59EAFDD-8AF7-45E5-9108-ACC63DDECE7D}" type="par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18E53D4-CA25-473B-A474-E68D18B99501}" type="sib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C921B63D-59E4-4958-837C-A94AF4704B6E}">
      <dgm:prSet custT="1"/>
      <dgm:spPr>
        <a:xfrm>
          <a:off x="291211" y="1856432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sistemului de asigurare a riscurilor în agricultură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9305DB6-47A8-4E3C-9626-47136E65B20A}" type="parTrans" cxnId="{5766CDCC-3684-4B49-B849-7C33101AC63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648CA9D-7AC0-4D3E-9A2C-E4259E0F4DC8}" type="sibTrans" cxnId="{5766CDCC-3684-4B49-B849-7C33101AC63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5FAF74BB-3A56-4189-9E4E-278EF98AACF5}">
      <dgm:prSet custT="1"/>
      <dgm:spPr>
        <a:xfrm>
          <a:off x="291211" y="2297481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Expansiunea tehnologiilor de irigare cu un consum redus de apă 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în combinație cu dezvoltarea de capacități</a:t>
          </a:r>
          <a:r>
            <a:rPr lang="en-GB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C17E869-C09F-45D2-9A0A-604645D54F9C}" type="par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C1ED9FF-4D3E-4A97-8BD2-35C9F79336C4}" type="sib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922E30-39C0-49BB-ADE9-1C07307ABC92}">
      <dgm:prSet custT="1"/>
      <dgm:spPr>
        <a:xfrm>
          <a:off x="291211" y="3179579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sistemului de subvenționare agricolă prin introducerea cerințelor pentru conformitatea gospodăriilor cu managementul integrat a mediului și măsurile de reziliență climatică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36BDD80-D6F7-44FF-900D-AC65138C60E4}" type="par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CF4585C-08EF-4CF4-92F0-BEBAA4E06020}" type="sib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4D527DFE-4F5A-4761-8A1D-638249EFBAF9}">
      <dgm:prSet custT="1"/>
      <dgm:spPr>
        <a:xfrm>
          <a:off x="291211" y="2738530"/>
          <a:ext cx="5426425" cy="31432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Preven</a:t>
          </a:r>
          <a:r>
            <a:rPr lang="x-none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irea erodării solurilor prin plantarea fâșiilor forestiere cu specii adaptate la condițiile climatice locale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902087D4-3CB9-4D57-A54C-4C38FEE5DB18}" type="sibTrans" cxnId="{AAEF0430-5C6F-4BA7-A893-D3090120C633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CA2241B5-19B5-4E80-A70F-A03B8B72F9FB}" type="parTrans" cxnId="{AAEF0430-5C6F-4BA7-A893-D3090120C633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401CD1-3B6B-4A55-A66B-38E6BDF6A3DC}" type="pres">
      <dgm:prSet presAssocID="{7E2B1FE5-751E-4941-B64A-9966998EE334}" presName="linear" presStyleCnt="0">
        <dgm:presLayoutVars>
          <dgm:dir/>
          <dgm:animLvl val="lvl"/>
          <dgm:resizeHandles val="exact"/>
        </dgm:presLayoutVars>
      </dgm:prSet>
      <dgm:spPr/>
    </dgm:pt>
    <dgm:pt modelId="{FBEF84DD-56E2-494E-AC35-0E50A9DC3C63}" type="pres">
      <dgm:prSet presAssocID="{67648C21-CCC8-4FF4-8A81-7B763A82CA46}" presName="parentLin" presStyleCnt="0"/>
      <dgm:spPr/>
    </dgm:pt>
    <dgm:pt modelId="{0EEE3D67-D7A4-4D7D-847D-4B14D80EC2A2}" type="pres">
      <dgm:prSet presAssocID="{67648C21-CCC8-4FF4-8A81-7B763A82CA46}" presName="parentLeftMargin" presStyleLbl="node1" presStyleIdx="0" presStyleCnt="8"/>
      <dgm:spPr>
        <a:prstGeom prst="roundRect">
          <a:avLst/>
        </a:prstGeom>
      </dgm:spPr>
    </dgm:pt>
    <dgm:pt modelId="{60B8D5DB-0201-4F78-A3DF-106B31006086}" type="pres">
      <dgm:prSet presAssocID="{67648C21-CCC8-4FF4-8A81-7B763A82CA46}" presName="parentText" presStyleLbl="node1" presStyleIdx="0" presStyleCnt="8" custScaleX="133100" custScaleY="133100">
        <dgm:presLayoutVars>
          <dgm:chMax val="0"/>
          <dgm:bulletEnabled val="1"/>
        </dgm:presLayoutVars>
      </dgm:prSet>
      <dgm:spPr/>
    </dgm:pt>
    <dgm:pt modelId="{A8826CD7-B57F-4645-B7EF-6EBD3D0CDD65}" type="pres">
      <dgm:prSet presAssocID="{67648C21-CCC8-4FF4-8A81-7B763A82CA46}" presName="negativeSpace" presStyleCnt="0"/>
      <dgm:spPr/>
    </dgm:pt>
    <dgm:pt modelId="{FE0691BD-DF55-4825-B63C-0B5492C88FD2}" type="pres">
      <dgm:prSet presAssocID="{67648C21-CCC8-4FF4-8A81-7B763A82CA46}" presName="childText" presStyleLbl="conFgAcc1" presStyleIdx="0" presStyleCnt="8">
        <dgm:presLayoutVars>
          <dgm:bulletEnabled val="1"/>
        </dgm:presLayoutVars>
      </dgm:prSet>
      <dgm:spPr>
        <a:xfrm>
          <a:off x="0" y="288485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328E714-DF27-4039-9D9A-52C8737CD3C2}" type="pres">
      <dgm:prSet presAssocID="{8E1FD845-9FDD-4F5B-8BE0-5C60F86C2311}" presName="spaceBetweenRectangles" presStyleCnt="0"/>
      <dgm:spPr/>
    </dgm:pt>
    <dgm:pt modelId="{E183AF3D-AFA8-4EAC-BD85-02F30B7BF4F5}" type="pres">
      <dgm:prSet presAssocID="{2F582C07-F2FA-45A5-BD8B-520E14BF9E27}" presName="parentLin" presStyleCnt="0"/>
      <dgm:spPr/>
    </dgm:pt>
    <dgm:pt modelId="{DFAE47D1-E7AB-4682-BBFA-74263E2C93AB}" type="pres">
      <dgm:prSet presAssocID="{2F582C07-F2FA-45A5-BD8B-520E14BF9E27}" presName="parentLeftMargin" presStyleLbl="node1" presStyleIdx="0" presStyleCnt="8"/>
      <dgm:spPr>
        <a:prstGeom prst="roundRect">
          <a:avLst/>
        </a:prstGeom>
      </dgm:spPr>
    </dgm:pt>
    <dgm:pt modelId="{187F2489-566B-459C-BC6D-84B84CFE4CCD}" type="pres">
      <dgm:prSet presAssocID="{2F582C07-F2FA-45A5-BD8B-520E14BF9E27}" presName="parentText" presStyleLbl="node1" presStyleIdx="1" presStyleCnt="8" custScaleX="133100" custScaleY="133100">
        <dgm:presLayoutVars>
          <dgm:chMax val="0"/>
          <dgm:bulletEnabled val="1"/>
        </dgm:presLayoutVars>
      </dgm:prSet>
      <dgm:spPr/>
    </dgm:pt>
    <dgm:pt modelId="{51AA0DA2-07B2-4562-B498-283226C0FB73}" type="pres">
      <dgm:prSet presAssocID="{2F582C07-F2FA-45A5-BD8B-520E14BF9E27}" presName="negativeSpace" presStyleCnt="0"/>
      <dgm:spPr/>
    </dgm:pt>
    <dgm:pt modelId="{9A36CC6A-8A84-4671-8AED-FF5ED7224FE0}" type="pres">
      <dgm:prSet presAssocID="{2F582C07-F2FA-45A5-BD8B-520E14BF9E27}" presName="childText" presStyleLbl="conFgAcc1" presStyleIdx="1" presStyleCnt="8">
        <dgm:presLayoutVars>
          <dgm:bulletEnabled val="1"/>
        </dgm:presLayoutVars>
      </dgm:prSet>
      <dgm:spPr>
        <a:xfrm>
          <a:off x="0" y="729534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E3015BC7-F2C0-4383-ADBC-A1DC6C486387}" type="pres">
      <dgm:prSet presAssocID="{92FB8A8B-06CF-403C-936F-74AF7C1A51CE}" presName="spaceBetweenRectangles" presStyleCnt="0"/>
      <dgm:spPr/>
    </dgm:pt>
    <dgm:pt modelId="{53843898-A557-48BD-A82D-89A86FF642CE}" type="pres">
      <dgm:prSet presAssocID="{825701AF-23AF-4707-8CEB-672B398B1C34}" presName="parentLin" presStyleCnt="0"/>
      <dgm:spPr/>
    </dgm:pt>
    <dgm:pt modelId="{AA9EB951-1EC2-41AA-BDF2-00CF26AAA7DD}" type="pres">
      <dgm:prSet presAssocID="{825701AF-23AF-4707-8CEB-672B398B1C34}" presName="parentLeftMargin" presStyleLbl="node1" presStyleIdx="1" presStyleCnt="8"/>
      <dgm:spPr>
        <a:prstGeom prst="roundRect">
          <a:avLst/>
        </a:prstGeom>
      </dgm:spPr>
    </dgm:pt>
    <dgm:pt modelId="{6B08A7E3-25DA-4C0E-8728-02E00AB18E66}" type="pres">
      <dgm:prSet presAssocID="{825701AF-23AF-4707-8CEB-672B398B1C34}" presName="parentText" presStyleLbl="node1" presStyleIdx="2" presStyleCnt="8" custScaleX="133100" custScaleY="133100">
        <dgm:presLayoutVars>
          <dgm:chMax val="0"/>
          <dgm:bulletEnabled val="1"/>
        </dgm:presLayoutVars>
      </dgm:prSet>
      <dgm:spPr/>
    </dgm:pt>
    <dgm:pt modelId="{BD7831A2-42D6-443A-99A5-DA0EA47AA611}" type="pres">
      <dgm:prSet presAssocID="{825701AF-23AF-4707-8CEB-672B398B1C34}" presName="negativeSpace" presStyleCnt="0"/>
      <dgm:spPr/>
    </dgm:pt>
    <dgm:pt modelId="{14D9C5AF-527E-414C-8254-D77F761A2103}" type="pres">
      <dgm:prSet presAssocID="{825701AF-23AF-4707-8CEB-672B398B1C34}" presName="childText" presStyleLbl="conFgAcc1" presStyleIdx="2" presStyleCnt="8">
        <dgm:presLayoutVars>
          <dgm:bulletEnabled val="1"/>
        </dgm:presLayoutVars>
      </dgm:prSet>
      <dgm:spPr>
        <a:xfrm>
          <a:off x="0" y="1170583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C77965B-2467-4BCD-BC9D-8EA3FE645E6C}" type="pres">
      <dgm:prSet presAssocID="{25C7194B-8835-4B2B-8E70-A0999A6FD6DA}" presName="spaceBetweenRectangles" presStyleCnt="0"/>
      <dgm:spPr/>
    </dgm:pt>
    <dgm:pt modelId="{2B62415B-0C37-44BE-BE9C-73340A37975D}" type="pres">
      <dgm:prSet presAssocID="{907EB179-FA49-4385-BB53-ABEF73B2D61F}" presName="parentLin" presStyleCnt="0"/>
      <dgm:spPr/>
    </dgm:pt>
    <dgm:pt modelId="{B99F4297-4EFA-4332-A063-92BB5474CB5C}" type="pres">
      <dgm:prSet presAssocID="{907EB179-FA49-4385-BB53-ABEF73B2D61F}" presName="parentLeftMargin" presStyleLbl="node1" presStyleIdx="2" presStyleCnt="8"/>
      <dgm:spPr>
        <a:prstGeom prst="roundRect">
          <a:avLst/>
        </a:prstGeom>
      </dgm:spPr>
    </dgm:pt>
    <dgm:pt modelId="{FF145C1C-8960-417A-9351-E406CD484548}" type="pres">
      <dgm:prSet presAssocID="{907EB179-FA49-4385-BB53-ABEF73B2D61F}" presName="parentText" presStyleLbl="node1" presStyleIdx="3" presStyleCnt="8" custScaleX="133100" custScaleY="133100">
        <dgm:presLayoutVars>
          <dgm:chMax val="0"/>
          <dgm:bulletEnabled val="1"/>
        </dgm:presLayoutVars>
      </dgm:prSet>
      <dgm:spPr/>
    </dgm:pt>
    <dgm:pt modelId="{1D278393-9326-4C87-A56D-EEA2F1376058}" type="pres">
      <dgm:prSet presAssocID="{907EB179-FA49-4385-BB53-ABEF73B2D61F}" presName="negativeSpace" presStyleCnt="0"/>
      <dgm:spPr/>
    </dgm:pt>
    <dgm:pt modelId="{97893CE4-A0AE-43C6-AF72-07B897DA49CC}" type="pres">
      <dgm:prSet presAssocID="{907EB179-FA49-4385-BB53-ABEF73B2D61F}" presName="childText" presStyleLbl="conFgAcc1" presStyleIdx="3" presStyleCnt="8">
        <dgm:presLayoutVars>
          <dgm:bulletEnabled val="1"/>
        </dgm:presLayoutVars>
      </dgm:prSet>
      <dgm:spPr>
        <a:xfrm>
          <a:off x="0" y="1611632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8FC0CD3-46B6-40AC-A19E-15B0C58068D1}" type="pres">
      <dgm:prSet presAssocID="{018E53D4-CA25-473B-A474-E68D18B99501}" presName="spaceBetweenRectangles" presStyleCnt="0"/>
      <dgm:spPr/>
    </dgm:pt>
    <dgm:pt modelId="{92DCE029-D1DF-4B6A-8A5A-B75C81A056CC}" type="pres">
      <dgm:prSet presAssocID="{C921B63D-59E4-4958-837C-A94AF4704B6E}" presName="parentLin" presStyleCnt="0"/>
      <dgm:spPr/>
    </dgm:pt>
    <dgm:pt modelId="{3DBD7295-4BCC-4EF1-B00E-7841692707EA}" type="pres">
      <dgm:prSet presAssocID="{C921B63D-59E4-4958-837C-A94AF4704B6E}" presName="parentLeftMargin" presStyleLbl="node1" presStyleIdx="3" presStyleCnt="8"/>
      <dgm:spPr>
        <a:prstGeom prst="roundRect">
          <a:avLst/>
        </a:prstGeom>
      </dgm:spPr>
    </dgm:pt>
    <dgm:pt modelId="{0437DD1A-EA96-4071-9889-414555188504}" type="pres">
      <dgm:prSet presAssocID="{C921B63D-59E4-4958-837C-A94AF4704B6E}" presName="parentText" presStyleLbl="node1" presStyleIdx="4" presStyleCnt="8" custScaleX="133100" custScaleY="133100">
        <dgm:presLayoutVars>
          <dgm:chMax val="0"/>
          <dgm:bulletEnabled val="1"/>
        </dgm:presLayoutVars>
      </dgm:prSet>
      <dgm:spPr/>
    </dgm:pt>
    <dgm:pt modelId="{7499FD69-FFDD-49BC-B1EF-292FD13A74C6}" type="pres">
      <dgm:prSet presAssocID="{C921B63D-59E4-4958-837C-A94AF4704B6E}" presName="negativeSpace" presStyleCnt="0"/>
      <dgm:spPr/>
    </dgm:pt>
    <dgm:pt modelId="{DD8765AE-6EBB-409B-8646-0B3F18AC7BEF}" type="pres">
      <dgm:prSet presAssocID="{C921B63D-59E4-4958-837C-A94AF4704B6E}" presName="childText" presStyleLbl="conFgAcc1" presStyleIdx="4" presStyleCnt="8">
        <dgm:presLayoutVars>
          <dgm:bulletEnabled val="1"/>
        </dgm:presLayoutVars>
      </dgm:prSet>
      <dgm:spPr>
        <a:xfrm>
          <a:off x="0" y="2052681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8D95DD2-F0D0-4E73-B938-F58BD2A4D24B}" type="pres">
      <dgm:prSet presAssocID="{A648CA9D-7AC0-4D3E-9A2C-E4259E0F4DC8}" presName="spaceBetweenRectangles" presStyleCnt="0"/>
      <dgm:spPr/>
    </dgm:pt>
    <dgm:pt modelId="{84812D25-C32E-48E9-8CC4-86592BCCD0A4}" type="pres">
      <dgm:prSet presAssocID="{5FAF74BB-3A56-4189-9E4E-278EF98AACF5}" presName="parentLin" presStyleCnt="0"/>
      <dgm:spPr/>
    </dgm:pt>
    <dgm:pt modelId="{F4B92816-F737-4B20-BD70-1CB18343ED30}" type="pres">
      <dgm:prSet presAssocID="{5FAF74BB-3A56-4189-9E4E-278EF98AACF5}" presName="parentLeftMargin" presStyleLbl="node1" presStyleIdx="4" presStyleCnt="8"/>
      <dgm:spPr>
        <a:prstGeom prst="roundRect">
          <a:avLst/>
        </a:prstGeom>
      </dgm:spPr>
    </dgm:pt>
    <dgm:pt modelId="{3C6D943F-9945-4CAA-BF51-39930F80A895}" type="pres">
      <dgm:prSet presAssocID="{5FAF74BB-3A56-4189-9E4E-278EF98AACF5}" presName="parentText" presStyleLbl="node1" presStyleIdx="5" presStyleCnt="8" custScaleX="133100" custScaleY="133100">
        <dgm:presLayoutVars>
          <dgm:chMax val="0"/>
          <dgm:bulletEnabled val="1"/>
        </dgm:presLayoutVars>
      </dgm:prSet>
      <dgm:spPr/>
    </dgm:pt>
    <dgm:pt modelId="{2FBD645E-8EDF-45D2-8FD6-ED99CF330CFC}" type="pres">
      <dgm:prSet presAssocID="{5FAF74BB-3A56-4189-9E4E-278EF98AACF5}" presName="negativeSpace" presStyleCnt="0"/>
      <dgm:spPr/>
    </dgm:pt>
    <dgm:pt modelId="{C8D850D9-1256-4166-AA3B-60D0EA8B52EE}" type="pres">
      <dgm:prSet presAssocID="{5FAF74BB-3A56-4189-9E4E-278EF98AACF5}" presName="childText" presStyleLbl="conFgAcc1" presStyleIdx="5" presStyleCnt="8">
        <dgm:presLayoutVars>
          <dgm:bulletEnabled val="1"/>
        </dgm:presLayoutVars>
      </dgm:prSet>
      <dgm:spPr>
        <a:xfrm>
          <a:off x="0" y="2493730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88C4D77-8417-47EE-908E-8E58D6B19166}" type="pres">
      <dgm:prSet presAssocID="{0C1ED9FF-4D3E-4A97-8BD2-35C9F79336C4}" presName="spaceBetweenRectangles" presStyleCnt="0"/>
      <dgm:spPr/>
    </dgm:pt>
    <dgm:pt modelId="{20040952-7BF1-4AD7-B930-18C008960962}" type="pres">
      <dgm:prSet presAssocID="{4D527DFE-4F5A-4761-8A1D-638249EFBAF9}" presName="parentLin" presStyleCnt="0"/>
      <dgm:spPr/>
    </dgm:pt>
    <dgm:pt modelId="{6B02FDE9-5BF6-4D9B-AF94-0C0015A39CC2}" type="pres">
      <dgm:prSet presAssocID="{4D527DFE-4F5A-4761-8A1D-638249EFBAF9}" presName="parentLeftMargin" presStyleLbl="node1" presStyleIdx="5" presStyleCnt="8"/>
      <dgm:spPr>
        <a:prstGeom prst="roundRect">
          <a:avLst/>
        </a:prstGeom>
      </dgm:spPr>
    </dgm:pt>
    <dgm:pt modelId="{13BBAF8C-6846-4833-B829-CAB6F4939D10}" type="pres">
      <dgm:prSet presAssocID="{4D527DFE-4F5A-4761-8A1D-638249EFBAF9}" presName="parentText" presStyleLbl="node1" presStyleIdx="6" presStyleCnt="8" custScaleX="133100" custScaleY="133100">
        <dgm:presLayoutVars>
          <dgm:chMax val="0"/>
          <dgm:bulletEnabled val="1"/>
        </dgm:presLayoutVars>
      </dgm:prSet>
      <dgm:spPr/>
    </dgm:pt>
    <dgm:pt modelId="{BF3C25C2-C4F6-4EE3-8558-07E6D3F2C498}" type="pres">
      <dgm:prSet presAssocID="{4D527DFE-4F5A-4761-8A1D-638249EFBAF9}" presName="negativeSpace" presStyleCnt="0"/>
      <dgm:spPr/>
    </dgm:pt>
    <dgm:pt modelId="{1A04C62B-FA1D-48E6-A6BE-17760B1DB193}" type="pres">
      <dgm:prSet presAssocID="{4D527DFE-4F5A-4761-8A1D-638249EFBAF9}" presName="childText" presStyleLbl="conFgAcc1" presStyleIdx="6" presStyleCnt="8">
        <dgm:presLayoutVars>
          <dgm:bulletEnabled val="1"/>
        </dgm:presLayoutVars>
      </dgm:prSet>
      <dgm:spPr>
        <a:xfrm>
          <a:off x="0" y="2934779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7069DEF-C0DB-405E-A29D-06A43367D773}" type="pres">
      <dgm:prSet presAssocID="{902087D4-3CB9-4D57-A54C-4C38FEE5DB18}" presName="spaceBetweenRectangles" presStyleCnt="0"/>
      <dgm:spPr/>
    </dgm:pt>
    <dgm:pt modelId="{9D1B7C2F-E578-4E71-BEE9-3CC607FFC2B7}" type="pres">
      <dgm:prSet presAssocID="{28922E30-39C0-49BB-ADE9-1C07307ABC92}" presName="parentLin" presStyleCnt="0"/>
      <dgm:spPr/>
    </dgm:pt>
    <dgm:pt modelId="{FF052A8C-C675-439E-8ACE-A9F8FB5797EF}" type="pres">
      <dgm:prSet presAssocID="{28922E30-39C0-49BB-ADE9-1C07307ABC92}" presName="parentLeftMargin" presStyleLbl="node1" presStyleIdx="6" presStyleCnt="8"/>
      <dgm:spPr>
        <a:prstGeom prst="roundRect">
          <a:avLst/>
        </a:prstGeom>
      </dgm:spPr>
    </dgm:pt>
    <dgm:pt modelId="{421FCE40-F4AB-43F8-AD20-749894FDE5A8}" type="pres">
      <dgm:prSet presAssocID="{28922E30-39C0-49BB-ADE9-1C07307ABC92}" presName="parentText" presStyleLbl="node1" presStyleIdx="7" presStyleCnt="8" custScaleX="133100" custScaleY="133100">
        <dgm:presLayoutVars>
          <dgm:chMax val="0"/>
          <dgm:bulletEnabled val="1"/>
        </dgm:presLayoutVars>
      </dgm:prSet>
      <dgm:spPr/>
    </dgm:pt>
    <dgm:pt modelId="{7FBED9FA-D162-4160-831C-96180A0E2E14}" type="pres">
      <dgm:prSet presAssocID="{28922E30-39C0-49BB-ADE9-1C07307ABC92}" presName="negativeSpace" presStyleCnt="0"/>
      <dgm:spPr/>
    </dgm:pt>
    <dgm:pt modelId="{CEA8B04F-931C-482A-B055-99ECDE59F510}" type="pres">
      <dgm:prSet presAssocID="{28922E30-39C0-49BB-ADE9-1C07307ABC92}" presName="childText" presStyleLbl="conFgAcc1" presStyleIdx="7" presStyleCnt="8">
        <dgm:presLayoutVars>
          <dgm:bulletEnabled val="1"/>
        </dgm:presLayoutVars>
      </dgm:prSet>
      <dgm:spPr>
        <a:xfrm>
          <a:off x="0" y="3375828"/>
          <a:ext cx="5824220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6CFBEE1B-7C88-4910-A29D-2B03DAD03B6C}" type="presOf" srcId="{67648C21-CCC8-4FF4-8A81-7B763A82CA46}" destId="{0EEE3D67-D7A4-4D7D-847D-4B14D80EC2A2}" srcOrd="0" destOrd="0" presId="urn:microsoft.com/office/officeart/2005/8/layout/list1"/>
    <dgm:cxn modelId="{8886B424-9F0A-4925-A4C6-FC19FF89370C}" type="presOf" srcId="{28922E30-39C0-49BB-ADE9-1C07307ABC92}" destId="{FF052A8C-C675-439E-8ACE-A9F8FB5797EF}" srcOrd="0" destOrd="0" presId="urn:microsoft.com/office/officeart/2005/8/layout/list1"/>
    <dgm:cxn modelId="{AAEF0430-5C6F-4BA7-A893-D3090120C633}" srcId="{7E2B1FE5-751E-4941-B64A-9966998EE334}" destId="{4D527DFE-4F5A-4761-8A1D-638249EFBAF9}" srcOrd="6" destOrd="0" parTransId="{CA2241B5-19B5-4E80-A70F-A03B8B72F9FB}" sibTransId="{902087D4-3CB9-4D57-A54C-4C38FEE5DB18}"/>
    <dgm:cxn modelId="{F311673C-8A22-440D-A381-44FDE122A72F}" srcId="{7E2B1FE5-751E-4941-B64A-9966998EE334}" destId="{2F582C07-F2FA-45A5-BD8B-520E14BF9E27}" srcOrd="1" destOrd="0" parTransId="{13C05EA0-1D5C-4323-A677-41573149E179}" sibTransId="{92FB8A8B-06CF-403C-936F-74AF7C1A51CE}"/>
    <dgm:cxn modelId="{ADF2333D-2D92-4B66-B711-4FAC195A7311}" type="presOf" srcId="{7E2B1FE5-751E-4941-B64A-9966998EE334}" destId="{28401CD1-3B6B-4A55-A66B-38E6BDF6A3DC}" srcOrd="0" destOrd="0" presId="urn:microsoft.com/office/officeart/2005/8/layout/list1"/>
    <dgm:cxn modelId="{809C473D-398D-45B2-AFC9-85FC47605191}" srcId="{7E2B1FE5-751E-4941-B64A-9966998EE334}" destId="{67648C21-CCC8-4FF4-8A81-7B763A82CA46}" srcOrd="0" destOrd="0" parTransId="{6B89C4AE-D4DD-4013-8421-4F8BDFB30D63}" sibTransId="{8E1FD845-9FDD-4F5B-8BE0-5C60F86C2311}"/>
    <dgm:cxn modelId="{EE32265F-0250-487D-98A3-012911EE0DE1}" srcId="{7E2B1FE5-751E-4941-B64A-9966998EE334}" destId="{5FAF74BB-3A56-4189-9E4E-278EF98AACF5}" srcOrd="5" destOrd="0" parTransId="{BC17E869-C09F-45D2-9A0A-604645D54F9C}" sibTransId="{0C1ED9FF-4D3E-4A97-8BD2-35C9F79336C4}"/>
    <dgm:cxn modelId="{7459D760-54B3-4F52-8975-B03F439BF1DD}" type="presOf" srcId="{907EB179-FA49-4385-BB53-ABEF73B2D61F}" destId="{FF145C1C-8960-417A-9351-E406CD484548}" srcOrd="1" destOrd="0" presId="urn:microsoft.com/office/officeart/2005/8/layout/list1"/>
    <dgm:cxn modelId="{59580A6C-CCE0-4A8A-ADE8-380B7AA8B1B5}" type="presOf" srcId="{67648C21-CCC8-4FF4-8A81-7B763A82CA46}" destId="{60B8D5DB-0201-4F78-A3DF-106B31006086}" srcOrd="1" destOrd="0" presId="urn:microsoft.com/office/officeart/2005/8/layout/list1"/>
    <dgm:cxn modelId="{41935456-D715-4082-A928-27821BD0913D}" type="presOf" srcId="{2F582C07-F2FA-45A5-BD8B-520E14BF9E27}" destId="{187F2489-566B-459C-BC6D-84B84CFE4CCD}" srcOrd="1" destOrd="0" presId="urn:microsoft.com/office/officeart/2005/8/layout/list1"/>
    <dgm:cxn modelId="{0D2E408E-AD9A-4FC2-8B24-7A88ACC53830}" type="presOf" srcId="{C921B63D-59E4-4958-837C-A94AF4704B6E}" destId="{3DBD7295-4BCC-4EF1-B00E-7841692707EA}" srcOrd="0" destOrd="0" presId="urn:microsoft.com/office/officeart/2005/8/layout/list1"/>
    <dgm:cxn modelId="{B730CE9E-3C9D-4381-B474-1D94C563A8A5}" type="presOf" srcId="{5FAF74BB-3A56-4189-9E4E-278EF98AACF5}" destId="{3C6D943F-9945-4CAA-BF51-39930F80A895}" srcOrd="1" destOrd="0" presId="urn:microsoft.com/office/officeart/2005/8/layout/list1"/>
    <dgm:cxn modelId="{A3B5A2A4-DD29-470B-95E5-AA827F4B1B9F}" type="presOf" srcId="{4D527DFE-4F5A-4761-8A1D-638249EFBAF9}" destId="{6B02FDE9-5BF6-4D9B-AF94-0C0015A39CC2}" srcOrd="0" destOrd="0" presId="urn:microsoft.com/office/officeart/2005/8/layout/list1"/>
    <dgm:cxn modelId="{B8922CAE-0D38-4A2D-AF3B-5E775A760575}" type="presOf" srcId="{825701AF-23AF-4707-8CEB-672B398B1C34}" destId="{AA9EB951-1EC2-41AA-BDF2-00CF26AAA7DD}" srcOrd="0" destOrd="0" presId="urn:microsoft.com/office/officeart/2005/8/layout/list1"/>
    <dgm:cxn modelId="{9BA30BB8-8804-454E-B20B-4EA40B738709}" type="presOf" srcId="{C921B63D-59E4-4958-837C-A94AF4704B6E}" destId="{0437DD1A-EA96-4071-9889-414555188504}" srcOrd="1" destOrd="0" presId="urn:microsoft.com/office/officeart/2005/8/layout/list1"/>
    <dgm:cxn modelId="{490D4BB9-A286-430A-9507-C180E1F2628E}" type="presOf" srcId="{907EB179-FA49-4385-BB53-ABEF73B2D61F}" destId="{B99F4297-4EFA-4332-A063-92BB5474CB5C}" srcOrd="0" destOrd="0" presId="urn:microsoft.com/office/officeart/2005/8/layout/list1"/>
    <dgm:cxn modelId="{957A14BA-2CBE-4D7C-A056-C44EEA884660}" type="presOf" srcId="{4D527DFE-4F5A-4761-8A1D-638249EFBAF9}" destId="{13BBAF8C-6846-4833-B829-CAB6F4939D10}" srcOrd="1" destOrd="0" presId="urn:microsoft.com/office/officeart/2005/8/layout/list1"/>
    <dgm:cxn modelId="{583AC9C9-8E2A-4BF5-8CD4-129187D4BF9A}" type="presOf" srcId="{2F582C07-F2FA-45A5-BD8B-520E14BF9E27}" destId="{DFAE47D1-E7AB-4682-BBFA-74263E2C93AB}" srcOrd="0" destOrd="0" presId="urn:microsoft.com/office/officeart/2005/8/layout/list1"/>
    <dgm:cxn modelId="{5766CDCC-3684-4B49-B849-7C33101AC630}" srcId="{7E2B1FE5-751E-4941-B64A-9966998EE334}" destId="{C921B63D-59E4-4958-837C-A94AF4704B6E}" srcOrd="4" destOrd="0" parTransId="{A9305DB6-47A8-4E3C-9626-47136E65B20A}" sibTransId="{A648CA9D-7AC0-4D3E-9A2C-E4259E0F4DC8}"/>
    <dgm:cxn modelId="{212B0CD5-A6FE-4441-B2D8-E2F4797EE920}" srcId="{7E2B1FE5-751E-4941-B64A-9966998EE334}" destId="{28922E30-39C0-49BB-ADE9-1C07307ABC92}" srcOrd="7" destOrd="0" parTransId="{D36BDD80-D6F7-44FF-900D-AC65138C60E4}" sibTransId="{ACF4585C-08EF-4CF4-92F0-BEBAA4E06020}"/>
    <dgm:cxn modelId="{A12683DB-E8A8-441C-8437-8787AF819E7A}" type="presOf" srcId="{28922E30-39C0-49BB-ADE9-1C07307ABC92}" destId="{421FCE40-F4AB-43F8-AD20-749894FDE5A8}" srcOrd="1" destOrd="0" presId="urn:microsoft.com/office/officeart/2005/8/layout/list1"/>
    <dgm:cxn modelId="{F13F86DB-7411-45D9-8992-0E683DBCD7D7}" type="presOf" srcId="{825701AF-23AF-4707-8CEB-672B398B1C34}" destId="{6B08A7E3-25DA-4C0E-8728-02E00AB18E66}" srcOrd="1" destOrd="0" presId="urn:microsoft.com/office/officeart/2005/8/layout/list1"/>
    <dgm:cxn modelId="{8CDF5BE6-0105-4A29-8141-D96725E37BC0}" srcId="{7E2B1FE5-751E-4941-B64A-9966998EE334}" destId="{825701AF-23AF-4707-8CEB-672B398B1C34}" srcOrd="2" destOrd="0" parTransId="{AB978F58-D93D-42DB-92B8-BEAAAEAF568A}" sibTransId="{25C7194B-8835-4B2B-8E70-A0999A6FD6DA}"/>
    <dgm:cxn modelId="{566897E6-79F8-4086-B5A1-70A7873A79B1}" srcId="{7E2B1FE5-751E-4941-B64A-9966998EE334}" destId="{907EB179-FA49-4385-BB53-ABEF73B2D61F}" srcOrd="3" destOrd="0" parTransId="{359EAFDD-8AF7-45E5-9108-ACC63DDECE7D}" sibTransId="{018E53D4-CA25-473B-A474-E68D18B99501}"/>
    <dgm:cxn modelId="{A6E4E7F5-6AFD-4AB4-BF25-35539902BF0C}" type="presOf" srcId="{5FAF74BB-3A56-4189-9E4E-278EF98AACF5}" destId="{F4B92816-F737-4B20-BD70-1CB18343ED30}" srcOrd="0" destOrd="0" presId="urn:microsoft.com/office/officeart/2005/8/layout/list1"/>
    <dgm:cxn modelId="{9BE46A81-31BD-4AD9-975A-EF08205B250B}" type="presParOf" srcId="{28401CD1-3B6B-4A55-A66B-38E6BDF6A3DC}" destId="{FBEF84DD-56E2-494E-AC35-0E50A9DC3C63}" srcOrd="0" destOrd="0" presId="urn:microsoft.com/office/officeart/2005/8/layout/list1"/>
    <dgm:cxn modelId="{5E7C2AD4-B6CD-4B33-8746-9F6341FBA453}" type="presParOf" srcId="{FBEF84DD-56E2-494E-AC35-0E50A9DC3C63}" destId="{0EEE3D67-D7A4-4D7D-847D-4B14D80EC2A2}" srcOrd="0" destOrd="0" presId="urn:microsoft.com/office/officeart/2005/8/layout/list1"/>
    <dgm:cxn modelId="{BEBA358B-4AD9-4E3B-B880-01636AC01E11}" type="presParOf" srcId="{FBEF84DD-56E2-494E-AC35-0E50A9DC3C63}" destId="{60B8D5DB-0201-4F78-A3DF-106B31006086}" srcOrd="1" destOrd="0" presId="urn:microsoft.com/office/officeart/2005/8/layout/list1"/>
    <dgm:cxn modelId="{5966B9D3-3F53-49A1-AA7C-346D4E037C1E}" type="presParOf" srcId="{28401CD1-3B6B-4A55-A66B-38E6BDF6A3DC}" destId="{A8826CD7-B57F-4645-B7EF-6EBD3D0CDD65}" srcOrd="1" destOrd="0" presId="urn:microsoft.com/office/officeart/2005/8/layout/list1"/>
    <dgm:cxn modelId="{CD31B280-8A26-40DB-98E0-3BE4E8CB3A7A}" type="presParOf" srcId="{28401CD1-3B6B-4A55-A66B-38E6BDF6A3DC}" destId="{FE0691BD-DF55-4825-B63C-0B5492C88FD2}" srcOrd="2" destOrd="0" presId="urn:microsoft.com/office/officeart/2005/8/layout/list1"/>
    <dgm:cxn modelId="{A529B12F-7DC1-4157-BC84-551CFDD8508A}" type="presParOf" srcId="{28401CD1-3B6B-4A55-A66B-38E6BDF6A3DC}" destId="{1328E714-DF27-4039-9D9A-52C8737CD3C2}" srcOrd="3" destOrd="0" presId="urn:microsoft.com/office/officeart/2005/8/layout/list1"/>
    <dgm:cxn modelId="{219A11ED-D0F8-4C0D-94C0-A8084992E874}" type="presParOf" srcId="{28401CD1-3B6B-4A55-A66B-38E6BDF6A3DC}" destId="{E183AF3D-AFA8-4EAC-BD85-02F30B7BF4F5}" srcOrd="4" destOrd="0" presId="urn:microsoft.com/office/officeart/2005/8/layout/list1"/>
    <dgm:cxn modelId="{78F89271-699F-4FE5-B12B-D808FFB69C88}" type="presParOf" srcId="{E183AF3D-AFA8-4EAC-BD85-02F30B7BF4F5}" destId="{DFAE47D1-E7AB-4682-BBFA-74263E2C93AB}" srcOrd="0" destOrd="0" presId="urn:microsoft.com/office/officeart/2005/8/layout/list1"/>
    <dgm:cxn modelId="{A467B7CB-C0EC-4BE0-BE17-A3B1C8780D13}" type="presParOf" srcId="{E183AF3D-AFA8-4EAC-BD85-02F30B7BF4F5}" destId="{187F2489-566B-459C-BC6D-84B84CFE4CCD}" srcOrd="1" destOrd="0" presId="urn:microsoft.com/office/officeart/2005/8/layout/list1"/>
    <dgm:cxn modelId="{1182DE43-B053-4292-9591-DA18B57D61CD}" type="presParOf" srcId="{28401CD1-3B6B-4A55-A66B-38E6BDF6A3DC}" destId="{51AA0DA2-07B2-4562-B498-283226C0FB73}" srcOrd="5" destOrd="0" presId="urn:microsoft.com/office/officeart/2005/8/layout/list1"/>
    <dgm:cxn modelId="{C41925ED-4DEF-4D85-8C7E-B4BA5A377AC9}" type="presParOf" srcId="{28401CD1-3B6B-4A55-A66B-38E6BDF6A3DC}" destId="{9A36CC6A-8A84-4671-8AED-FF5ED7224FE0}" srcOrd="6" destOrd="0" presId="urn:microsoft.com/office/officeart/2005/8/layout/list1"/>
    <dgm:cxn modelId="{2D4A5BD7-2CBA-49DA-887D-8F2D5FE75033}" type="presParOf" srcId="{28401CD1-3B6B-4A55-A66B-38E6BDF6A3DC}" destId="{E3015BC7-F2C0-4383-ADBC-A1DC6C486387}" srcOrd="7" destOrd="0" presId="urn:microsoft.com/office/officeart/2005/8/layout/list1"/>
    <dgm:cxn modelId="{0FDB2107-35C8-4BA4-ADE9-8B809804A749}" type="presParOf" srcId="{28401CD1-3B6B-4A55-A66B-38E6BDF6A3DC}" destId="{53843898-A557-48BD-A82D-89A86FF642CE}" srcOrd="8" destOrd="0" presId="urn:microsoft.com/office/officeart/2005/8/layout/list1"/>
    <dgm:cxn modelId="{9898E4F3-5225-43DF-99A2-C3E3A99BEC0D}" type="presParOf" srcId="{53843898-A557-48BD-A82D-89A86FF642CE}" destId="{AA9EB951-1EC2-41AA-BDF2-00CF26AAA7DD}" srcOrd="0" destOrd="0" presId="urn:microsoft.com/office/officeart/2005/8/layout/list1"/>
    <dgm:cxn modelId="{29A27E5F-D780-4B08-AEEC-FB27B7800206}" type="presParOf" srcId="{53843898-A557-48BD-A82D-89A86FF642CE}" destId="{6B08A7E3-25DA-4C0E-8728-02E00AB18E66}" srcOrd="1" destOrd="0" presId="urn:microsoft.com/office/officeart/2005/8/layout/list1"/>
    <dgm:cxn modelId="{692CAB1E-B009-4BAA-A39B-411FEE492F5A}" type="presParOf" srcId="{28401CD1-3B6B-4A55-A66B-38E6BDF6A3DC}" destId="{BD7831A2-42D6-443A-99A5-DA0EA47AA611}" srcOrd="9" destOrd="0" presId="urn:microsoft.com/office/officeart/2005/8/layout/list1"/>
    <dgm:cxn modelId="{5582A65C-316F-4B4A-A239-6B90F2D4660E}" type="presParOf" srcId="{28401CD1-3B6B-4A55-A66B-38E6BDF6A3DC}" destId="{14D9C5AF-527E-414C-8254-D77F761A2103}" srcOrd="10" destOrd="0" presId="urn:microsoft.com/office/officeart/2005/8/layout/list1"/>
    <dgm:cxn modelId="{D1588E66-A183-46C7-8BF3-4D7956C0DC6D}" type="presParOf" srcId="{28401CD1-3B6B-4A55-A66B-38E6BDF6A3DC}" destId="{CC77965B-2467-4BCD-BC9D-8EA3FE645E6C}" srcOrd="11" destOrd="0" presId="urn:microsoft.com/office/officeart/2005/8/layout/list1"/>
    <dgm:cxn modelId="{BFD7603D-BC03-4F1D-ABC1-20BF1610CFC3}" type="presParOf" srcId="{28401CD1-3B6B-4A55-A66B-38E6BDF6A3DC}" destId="{2B62415B-0C37-44BE-BE9C-73340A37975D}" srcOrd="12" destOrd="0" presId="urn:microsoft.com/office/officeart/2005/8/layout/list1"/>
    <dgm:cxn modelId="{82A54537-1547-4391-BB8F-D844C61F4598}" type="presParOf" srcId="{2B62415B-0C37-44BE-BE9C-73340A37975D}" destId="{B99F4297-4EFA-4332-A063-92BB5474CB5C}" srcOrd="0" destOrd="0" presId="urn:microsoft.com/office/officeart/2005/8/layout/list1"/>
    <dgm:cxn modelId="{17A22BDE-6042-4457-B963-58872AE608A9}" type="presParOf" srcId="{2B62415B-0C37-44BE-BE9C-73340A37975D}" destId="{FF145C1C-8960-417A-9351-E406CD484548}" srcOrd="1" destOrd="0" presId="urn:microsoft.com/office/officeart/2005/8/layout/list1"/>
    <dgm:cxn modelId="{610F1FC1-F087-44BA-9009-3B8196D996D5}" type="presParOf" srcId="{28401CD1-3B6B-4A55-A66B-38E6BDF6A3DC}" destId="{1D278393-9326-4C87-A56D-EEA2F1376058}" srcOrd="13" destOrd="0" presId="urn:microsoft.com/office/officeart/2005/8/layout/list1"/>
    <dgm:cxn modelId="{425638B9-EF87-4CC3-932F-32FF29A7109B}" type="presParOf" srcId="{28401CD1-3B6B-4A55-A66B-38E6BDF6A3DC}" destId="{97893CE4-A0AE-43C6-AF72-07B897DA49CC}" srcOrd="14" destOrd="0" presId="urn:microsoft.com/office/officeart/2005/8/layout/list1"/>
    <dgm:cxn modelId="{C84DCCB7-0AC1-43D2-A40D-A6A60B9B9E06}" type="presParOf" srcId="{28401CD1-3B6B-4A55-A66B-38E6BDF6A3DC}" destId="{A8FC0CD3-46B6-40AC-A19E-15B0C58068D1}" srcOrd="15" destOrd="0" presId="urn:microsoft.com/office/officeart/2005/8/layout/list1"/>
    <dgm:cxn modelId="{CBDF845C-0A5F-450C-A6AD-E9752ED9E095}" type="presParOf" srcId="{28401CD1-3B6B-4A55-A66B-38E6BDF6A3DC}" destId="{92DCE029-D1DF-4B6A-8A5A-B75C81A056CC}" srcOrd="16" destOrd="0" presId="urn:microsoft.com/office/officeart/2005/8/layout/list1"/>
    <dgm:cxn modelId="{7E2F828A-1C25-48B6-9A65-317E9AA6BBDE}" type="presParOf" srcId="{92DCE029-D1DF-4B6A-8A5A-B75C81A056CC}" destId="{3DBD7295-4BCC-4EF1-B00E-7841692707EA}" srcOrd="0" destOrd="0" presId="urn:microsoft.com/office/officeart/2005/8/layout/list1"/>
    <dgm:cxn modelId="{5517B82A-21AB-46D1-B1CD-5DF3F74F9867}" type="presParOf" srcId="{92DCE029-D1DF-4B6A-8A5A-B75C81A056CC}" destId="{0437DD1A-EA96-4071-9889-414555188504}" srcOrd="1" destOrd="0" presId="urn:microsoft.com/office/officeart/2005/8/layout/list1"/>
    <dgm:cxn modelId="{5E993350-BAC4-4009-88C7-8F9DE3497721}" type="presParOf" srcId="{28401CD1-3B6B-4A55-A66B-38E6BDF6A3DC}" destId="{7499FD69-FFDD-49BC-B1EF-292FD13A74C6}" srcOrd="17" destOrd="0" presId="urn:microsoft.com/office/officeart/2005/8/layout/list1"/>
    <dgm:cxn modelId="{A65D8325-1D98-4C49-BD69-9CD52FBBFC7A}" type="presParOf" srcId="{28401CD1-3B6B-4A55-A66B-38E6BDF6A3DC}" destId="{DD8765AE-6EBB-409B-8646-0B3F18AC7BEF}" srcOrd="18" destOrd="0" presId="urn:microsoft.com/office/officeart/2005/8/layout/list1"/>
    <dgm:cxn modelId="{905BA5DD-0A00-4214-B14F-1DD0B7D79A4C}" type="presParOf" srcId="{28401CD1-3B6B-4A55-A66B-38E6BDF6A3DC}" destId="{98D95DD2-F0D0-4E73-B938-F58BD2A4D24B}" srcOrd="19" destOrd="0" presId="urn:microsoft.com/office/officeart/2005/8/layout/list1"/>
    <dgm:cxn modelId="{B2C17488-0D54-425D-BCFF-DB7ED4BE5A34}" type="presParOf" srcId="{28401CD1-3B6B-4A55-A66B-38E6BDF6A3DC}" destId="{84812D25-C32E-48E9-8CC4-86592BCCD0A4}" srcOrd="20" destOrd="0" presId="urn:microsoft.com/office/officeart/2005/8/layout/list1"/>
    <dgm:cxn modelId="{7D582AB0-E0EE-45AB-9262-7F77FE28A0E2}" type="presParOf" srcId="{84812D25-C32E-48E9-8CC4-86592BCCD0A4}" destId="{F4B92816-F737-4B20-BD70-1CB18343ED30}" srcOrd="0" destOrd="0" presId="urn:microsoft.com/office/officeart/2005/8/layout/list1"/>
    <dgm:cxn modelId="{35E3BE0D-0179-49D5-913D-5DD5777CB2A4}" type="presParOf" srcId="{84812D25-C32E-48E9-8CC4-86592BCCD0A4}" destId="{3C6D943F-9945-4CAA-BF51-39930F80A895}" srcOrd="1" destOrd="0" presId="urn:microsoft.com/office/officeart/2005/8/layout/list1"/>
    <dgm:cxn modelId="{EB5B8A78-A389-4C94-94BC-5DC1598E620F}" type="presParOf" srcId="{28401CD1-3B6B-4A55-A66B-38E6BDF6A3DC}" destId="{2FBD645E-8EDF-45D2-8FD6-ED99CF330CFC}" srcOrd="21" destOrd="0" presId="urn:microsoft.com/office/officeart/2005/8/layout/list1"/>
    <dgm:cxn modelId="{E6D2A5F5-0F81-47A3-855F-C92C1A3C338D}" type="presParOf" srcId="{28401CD1-3B6B-4A55-A66B-38E6BDF6A3DC}" destId="{C8D850D9-1256-4166-AA3B-60D0EA8B52EE}" srcOrd="22" destOrd="0" presId="urn:microsoft.com/office/officeart/2005/8/layout/list1"/>
    <dgm:cxn modelId="{09AD6B08-7E47-437D-B48F-952C2B367B4D}" type="presParOf" srcId="{28401CD1-3B6B-4A55-A66B-38E6BDF6A3DC}" destId="{288C4D77-8417-47EE-908E-8E58D6B19166}" srcOrd="23" destOrd="0" presId="urn:microsoft.com/office/officeart/2005/8/layout/list1"/>
    <dgm:cxn modelId="{3CA86D83-869D-4D12-9525-76B5F7FD7342}" type="presParOf" srcId="{28401CD1-3B6B-4A55-A66B-38E6BDF6A3DC}" destId="{20040952-7BF1-4AD7-B930-18C008960962}" srcOrd="24" destOrd="0" presId="urn:microsoft.com/office/officeart/2005/8/layout/list1"/>
    <dgm:cxn modelId="{D6923F3A-E956-4117-8899-98B40ED1B6D7}" type="presParOf" srcId="{20040952-7BF1-4AD7-B930-18C008960962}" destId="{6B02FDE9-5BF6-4D9B-AF94-0C0015A39CC2}" srcOrd="0" destOrd="0" presId="urn:microsoft.com/office/officeart/2005/8/layout/list1"/>
    <dgm:cxn modelId="{35CFA104-0B10-433B-B9A1-CAD1CF38D409}" type="presParOf" srcId="{20040952-7BF1-4AD7-B930-18C008960962}" destId="{13BBAF8C-6846-4833-B829-CAB6F4939D10}" srcOrd="1" destOrd="0" presId="urn:microsoft.com/office/officeart/2005/8/layout/list1"/>
    <dgm:cxn modelId="{1E819731-394D-4687-999A-41DEE7A5D66C}" type="presParOf" srcId="{28401CD1-3B6B-4A55-A66B-38E6BDF6A3DC}" destId="{BF3C25C2-C4F6-4EE3-8558-07E6D3F2C498}" srcOrd="25" destOrd="0" presId="urn:microsoft.com/office/officeart/2005/8/layout/list1"/>
    <dgm:cxn modelId="{CB1FBA63-A775-4601-840D-E6C320B39ADA}" type="presParOf" srcId="{28401CD1-3B6B-4A55-A66B-38E6BDF6A3DC}" destId="{1A04C62B-FA1D-48E6-A6BE-17760B1DB193}" srcOrd="26" destOrd="0" presId="urn:microsoft.com/office/officeart/2005/8/layout/list1"/>
    <dgm:cxn modelId="{6972DF19-0282-4D1F-86E5-5DDA48B0D260}" type="presParOf" srcId="{28401CD1-3B6B-4A55-A66B-38E6BDF6A3DC}" destId="{87069DEF-C0DB-405E-A29D-06A43367D773}" srcOrd="27" destOrd="0" presId="urn:microsoft.com/office/officeart/2005/8/layout/list1"/>
    <dgm:cxn modelId="{0E7A6B61-8051-4271-9CAA-C265CB34A42B}" type="presParOf" srcId="{28401CD1-3B6B-4A55-A66B-38E6BDF6A3DC}" destId="{9D1B7C2F-E578-4E71-BEE9-3CC607FFC2B7}" srcOrd="28" destOrd="0" presId="urn:microsoft.com/office/officeart/2005/8/layout/list1"/>
    <dgm:cxn modelId="{1FF6B8B6-DDEC-433C-AC71-A66FB1A88928}" type="presParOf" srcId="{9D1B7C2F-E578-4E71-BEE9-3CC607FFC2B7}" destId="{FF052A8C-C675-439E-8ACE-A9F8FB5797EF}" srcOrd="0" destOrd="0" presId="urn:microsoft.com/office/officeart/2005/8/layout/list1"/>
    <dgm:cxn modelId="{3EA679A2-44A3-4571-BD0B-AB939FAD6A72}" type="presParOf" srcId="{9D1B7C2F-E578-4E71-BEE9-3CC607FFC2B7}" destId="{421FCE40-F4AB-43F8-AD20-749894FDE5A8}" srcOrd="1" destOrd="0" presId="urn:microsoft.com/office/officeart/2005/8/layout/list1"/>
    <dgm:cxn modelId="{BA643B98-0BDD-499A-B238-3FA8612658AB}" type="presParOf" srcId="{28401CD1-3B6B-4A55-A66B-38E6BDF6A3DC}" destId="{7FBED9FA-D162-4160-831C-96180A0E2E14}" srcOrd="29" destOrd="0" presId="urn:microsoft.com/office/officeart/2005/8/layout/list1"/>
    <dgm:cxn modelId="{CB825F96-1DB2-41D0-AD46-325C677D6663}" type="presParOf" srcId="{28401CD1-3B6B-4A55-A66B-38E6BDF6A3DC}" destId="{CEA8B04F-931C-482A-B055-99ECDE59F510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2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7E2B1FE5-751E-4941-B64A-9966998EE334}" type="doc">
      <dgm:prSet loTypeId="urn:microsoft.com/office/officeart/2005/8/layout/list1" loCatId="list" qsTypeId="urn:microsoft.com/office/officeart/2005/8/quickstyle/simple2" qsCatId="simple" csTypeId="urn:microsoft.com/office/officeart/2005/8/colors/accent3_1" csCatId="accent3" phldr="1"/>
      <dgm:spPr/>
    </dgm:pt>
    <dgm:pt modelId="{67648C21-CCC8-4FF4-8A81-7B763A82CA46}">
      <dgm:prSet phldrT="[Text]" custT="1"/>
      <dgm:spPr>
        <a:xfrm>
          <a:off x="287554" y="164235"/>
          <a:ext cx="5751085" cy="25932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latin typeface="Times New Roman" pitchFamily="18" charset="0"/>
              <a:cs typeface="Times New Roman" pitchFamily="18" charset="0"/>
            </a:rPr>
            <a:t>Promo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varea cercetărilor privind abilitatea speciilor forestiere native să se adapteze la schimbările climatice, având la bază abordarea de ecosistem (EbA) și soluții bazate pe natură (NBS)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B89C4AE-D4DD-4013-8421-4F8BDFB30D63}" type="par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E1FD845-9FDD-4F5B-8BE0-5C60F86C2311}" type="sib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F582C07-F2FA-45A5-BD8B-520E14BF9E27}">
      <dgm:prSet custT="1"/>
      <dgm:spPr>
        <a:xfrm>
          <a:off x="266302" y="525676"/>
          <a:ext cx="5773817" cy="313778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latin typeface="Times New Roman" pitchFamily="18" charset="0"/>
              <a:cs typeface="Times New Roman" pitchFamily="18" charset="0"/>
            </a:rPr>
            <a:t>Reconside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rarea practicilor forestiere și adaptarea practicilor de regenerare a pădurilor la necesitățile impuse de schimbările climatice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3C05EA0-1D5C-4323-A677-41573149E179}" type="parTrans" cxnId="{F311673C-8A22-440D-A381-44FDE122A72F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2FB8A8B-06CF-403C-936F-74AF7C1A51CE}" type="sibTrans" cxnId="{F311673C-8A22-440D-A381-44FDE122A72F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25701AF-23AF-4707-8CEB-672B398B1C34}">
      <dgm:prSet custT="1"/>
      <dgm:spPr>
        <a:xfrm>
          <a:off x="251278" y="1527802"/>
          <a:ext cx="5788736" cy="345157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latin typeface="Times New Roman" pitchFamily="18" charset="0"/>
              <a:cs typeface="Times New Roman" pitchFamily="18" charset="0"/>
            </a:rPr>
            <a:t>Identific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area interacțiunilor ce țin de schimbările climatice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,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 speciile forestiere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 alternative 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și strategii corespunzătoare pentru gestionarea bolilor și atacurilor dăunătorilor prin cercetări continue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B978F58-D93D-42DB-92B8-BEAAAEAF568A}" type="par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5C7194B-8835-4B2B-8E70-A0999A6FD6DA}" type="sib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07EB179-FA49-4385-BB53-ABEF73B2D61F}">
      <dgm:prSet custT="1"/>
      <dgm:spPr>
        <a:xfrm>
          <a:off x="274282" y="1967999"/>
          <a:ext cx="5761359" cy="28525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latin typeface="Times New Roman" pitchFamily="18" charset="0"/>
              <a:cs typeface="Times New Roman" pitchFamily="18" charset="0"/>
            </a:rPr>
            <a:t>Reconstrucția ecologică a arboretelor necorespunzătoare și vulnerabile la schimbările climatice, în calitate de activitate destinată consolidării potențialului ecoprotectiv și bioproductiv al pădurilor naturale și/sau artificiale existente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59EAFDD-8AF7-45E5-9108-ACC63DDECE7D}" type="par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18E53D4-CA25-473B-A474-E68D18B99501}" type="sib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C921B63D-59E4-4958-837C-A94AF4704B6E}">
      <dgm:prSet custT="1"/>
      <dgm:spPr>
        <a:xfrm>
          <a:off x="222965" y="2348293"/>
          <a:ext cx="5816974" cy="459405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latin typeface="Times New Roman" pitchFamily="18" charset="0"/>
              <a:cs typeface="Times New Roman" pitchFamily="18" charset="0"/>
            </a:rPr>
            <a:t>Implementarea de măsuri imediate în caz de alerte relevante privind răspândirea speciilor de dăunători forestieri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(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implicarea specialiștilor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,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 efectarea operațiunilor de combatere integrată, modificarea regulamentelor fitosanitare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 etc.)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9305DB6-47A8-4E3C-9626-47136E65B20A}" type="parTrans" cxnId="{5766CDCC-3684-4B49-B849-7C33101AC63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648CA9D-7AC0-4D3E-9A2C-E4259E0F4DC8}" type="sibTrans" cxnId="{5766CDCC-3684-4B49-B849-7C33101AC63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5FAF74BB-3A56-4189-9E4E-278EF98AACF5}">
      <dgm:prSet custT="1"/>
      <dgm:spPr>
        <a:xfrm>
          <a:off x="219899" y="2887567"/>
          <a:ext cx="5819082" cy="555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latin typeface="Times New Roman" pitchFamily="18" charset="0"/>
              <a:cs typeface="Times New Roman" pitchFamily="18" charset="0"/>
            </a:rPr>
            <a:t>Co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laborarea cu toate autoritățile și instituțiile relevante de la nivel național și local în domeniul de reglamentare, agricol, administrație locală, în contextul reducerii răspândirii speciilor invazive de plante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,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 planificării strategiilor comune de control și eradicare, în caz de necesitate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BC17E869-C09F-45D2-9A0A-604645D54F9C}" type="par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C1ED9FF-4D3E-4A97-8BD2-35C9F79336C4}" type="sib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922E30-39C0-49BB-ADE9-1C07307ABC92}">
      <dgm:prSet custT="1"/>
      <dgm:spPr>
        <a:xfrm>
          <a:off x="207334" y="3553658"/>
          <a:ext cx="5824689" cy="555880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latin typeface="Times New Roman" pitchFamily="18" charset="0"/>
              <a:cs typeface="Times New Roman" pitchFamily="18" charset="0"/>
            </a:rPr>
            <a:t>Ad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a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p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tarea subsectorului de producere a materialului forestier de reproducere la evoluția schimbărilor climatice prin  activități de consolidare și modernizare a procesului pe întreg lanțul productiv: identificarea, legalizarea și îngrijirea/menținerea arboretelor surse de semințe (inclusiv resurse genetice forestiere); recoltarea, procesarea, depozitarea și certificarea semințelor forestiere; creșterea industrială și valorificarea materialului săditor etc.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36BDD80-D6F7-44FF-900D-AC65138C60E4}" type="par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CF4585C-08EF-4CF4-92F0-BEBAA4E06020}" type="sib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723DB7E8-618A-48A6-B6C0-4D5AF2143FF5}">
      <dgm:prSet custT="1"/>
      <dgm:spPr>
        <a:xfrm>
          <a:off x="240955" y="927415"/>
          <a:ext cx="5796079" cy="5053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latin typeface="Times New Roman" pitchFamily="18" charset="0"/>
              <a:cs typeface="Times New Roman" pitchFamily="18" charset="0"/>
            </a:rPr>
            <a:t>Îmbunătățirea managementului forestier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(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dezvoltarea capacităților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; revi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zuirea actelor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normative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 și de reglementare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; de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zvoltarea și implementarea de noi tehnologii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; promo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varea digitalizării proceselor și activităților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 etc.)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0381F92C-328A-4F50-AB65-3AFEE4059193}" type="parTrans" cxnId="{C3353B50-B888-4626-B9D7-9CBBD6BB32F6}">
      <dgm:prSet/>
      <dgm:spPr/>
      <dgm:t>
        <a:bodyPr/>
        <a:lstStyle/>
        <a:p>
          <a:endParaRPr lang="en-US"/>
        </a:p>
      </dgm:t>
    </dgm:pt>
    <dgm:pt modelId="{A4B7A585-BD59-4683-8C25-A240B20208A4}" type="sibTrans" cxnId="{C3353B50-B888-4626-B9D7-9CBBD6BB32F6}">
      <dgm:prSet/>
      <dgm:spPr/>
      <dgm:t>
        <a:bodyPr/>
        <a:lstStyle/>
        <a:p>
          <a:endParaRPr lang="en-US"/>
        </a:p>
      </dgm:t>
    </dgm:pt>
    <dgm:pt modelId="{28401CD1-3B6B-4A55-A66B-38E6BDF6A3DC}" type="pres">
      <dgm:prSet presAssocID="{7E2B1FE5-751E-4941-B64A-9966998EE334}" presName="linear" presStyleCnt="0">
        <dgm:presLayoutVars>
          <dgm:dir/>
          <dgm:animLvl val="lvl"/>
          <dgm:resizeHandles val="exact"/>
        </dgm:presLayoutVars>
      </dgm:prSet>
      <dgm:spPr/>
    </dgm:pt>
    <dgm:pt modelId="{FBEF84DD-56E2-494E-AC35-0E50A9DC3C63}" type="pres">
      <dgm:prSet presAssocID="{67648C21-CCC8-4FF4-8A81-7B763A82CA46}" presName="parentLin" presStyleCnt="0"/>
      <dgm:spPr/>
    </dgm:pt>
    <dgm:pt modelId="{0EEE3D67-D7A4-4D7D-847D-4B14D80EC2A2}" type="pres">
      <dgm:prSet presAssocID="{67648C21-CCC8-4FF4-8A81-7B763A82CA46}" presName="parentLeftMargin" presStyleLbl="node1" presStyleIdx="0" presStyleCnt="8"/>
      <dgm:spPr>
        <a:prstGeom prst="roundRect">
          <a:avLst/>
        </a:prstGeom>
      </dgm:spPr>
    </dgm:pt>
    <dgm:pt modelId="{60B8D5DB-0201-4F78-A3DF-106B31006086}" type="pres">
      <dgm:prSet presAssocID="{67648C21-CCC8-4FF4-8A81-7B763A82CA46}" presName="parentText" presStyleLbl="node1" presStyleIdx="0" presStyleCnt="8" custScaleX="140792" custScaleY="290871">
        <dgm:presLayoutVars>
          <dgm:chMax val="0"/>
          <dgm:bulletEnabled val="1"/>
        </dgm:presLayoutVars>
      </dgm:prSet>
      <dgm:spPr/>
    </dgm:pt>
    <dgm:pt modelId="{A8826CD7-B57F-4645-B7EF-6EBD3D0CDD65}" type="pres">
      <dgm:prSet presAssocID="{67648C21-CCC8-4FF4-8A81-7B763A82CA46}" presName="negativeSpace" presStyleCnt="0"/>
      <dgm:spPr/>
    </dgm:pt>
    <dgm:pt modelId="{FE0691BD-DF55-4825-B63C-0B5492C88FD2}" type="pres">
      <dgm:prSet presAssocID="{67648C21-CCC8-4FF4-8A81-7B763A82CA46}" presName="childText" presStyleLbl="conFgAcc1" presStyleIdx="0" presStyleCnt="8">
        <dgm:presLayoutVars>
          <dgm:bulletEnabled val="1"/>
        </dgm:presLayoutVars>
      </dgm:prSet>
      <dgm:spPr>
        <a:xfrm>
          <a:off x="0" y="334997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328E714-DF27-4039-9D9A-52C8737CD3C2}" type="pres">
      <dgm:prSet presAssocID="{8E1FD845-9FDD-4F5B-8BE0-5C60F86C2311}" presName="spaceBetweenRectangles" presStyleCnt="0"/>
      <dgm:spPr/>
    </dgm:pt>
    <dgm:pt modelId="{E183AF3D-AFA8-4EAC-BD85-02F30B7BF4F5}" type="pres">
      <dgm:prSet presAssocID="{2F582C07-F2FA-45A5-BD8B-520E14BF9E27}" presName="parentLin" presStyleCnt="0"/>
      <dgm:spPr/>
    </dgm:pt>
    <dgm:pt modelId="{DFAE47D1-E7AB-4682-BBFA-74263E2C93AB}" type="pres">
      <dgm:prSet presAssocID="{2F582C07-F2FA-45A5-BD8B-520E14BF9E27}" presName="parentLeftMargin" presStyleLbl="node1" presStyleIdx="0" presStyleCnt="8"/>
      <dgm:spPr>
        <a:prstGeom prst="roundRect">
          <a:avLst/>
        </a:prstGeom>
      </dgm:spPr>
    </dgm:pt>
    <dgm:pt modelId="{187F2489-566B-459C-BC6D-84B84CFE4CCD}" type="pres">
      <dgm:prSet presAssocID="{2F582C07-F2FA-45A5-BD8B-520E14BF9E27}" presName="parentText" presStyleLbl="node1" presStyleIdx="1" presStyleCnt="8" custScaleX="157296" custScaleY="177156" custLinFactNeighborX="1568" custLinFactNeighborY="20130">
        <dgm:presLayoutVars>
          <dgm:chMax val="0"/>
          <dgm:bulletEnabled val="1"/>
        </dgm:presLayoutVars>
      </dgm:prSet>
      <dgm:spPr/>
    </dgm:pt>
    <dgm:pt modelId="{51AA0DA2-07B2-4562-B498-283226C0FB73}" type="pres">
      <dgm:prSet presAssocID="{2F582C07-F2FA-45A5-BD8B-520E14BF9E27}" presName="negativeSpace" presStyleCnt="0"/>
      <dgm:spPr/>
    </dgm:pt>
    <dgm:pt modelId="{9A36CC6A-8A84-4671-8AED-FF5ED7224FE0}" type="pres">
      <dgm:prSet presAssocID="{2F582C07-F2FA-45A5-BD8B-520E14BF9E27}" presName="childText" presStyleLbl="conFgAcc1" presStyleIdx="1" presStyleCnt="8" custLinFactNeighborY="-60691">
        <dgm:presLayoutVars>
          <dgm:bulletEnabled val="1"/>
        </dgm:presLayoutVars>
      </dgm:prSet>
      <dgm:spPr>
        <a:xfrm>
          <a:off x="0" y="724152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E3015BC7-F2C0-4383-ADBC-A1DC6C486387}" type="pres">
      <dgm:prSet presAssocID="{92FB8A8B-06CF-403C-936F-74AF7C1A51CE}" presName="spaceBetweenRectangles" presStyleCnt="0"/>
      <dgm:spPr/>
    </dgm:pt>
    <dgm:pt modelId="{A753BA72-D452-418E-A29A-35B21FF56035}" type="pres">
      <dgm:prSet presAssocID="{723DB7E8-618A-48A6-B6C0-4D5AF2143FF5}" presName="parentLin" presStyleCnt="0"/>
      <dgm:spPr/>
    </dgm:pt>
    <dgm:pt modelId="{C4E34D58-B9FF-494F-B5E7-075181504EE7}" type="pres">
      <dgm:prSet presAssocID="{723DB7E8-618A-48A6-B6C0-4D5AF2143FF5}" presName="parentLeftMargin" presStyleLbl="node1" presStyleIdx="1" presStyleCnt="8"/>
      <dgm:spPr>
        <a:prstGeom prst="roundRect">
          <a:avLst/>
        </a:prstGeom>
      </dgm:spPr>
    </dgm:pt>
    <dgm:pt modelId="{EF8669FB-4DCB-41E6-8F22-EF8CD8F77714}" type="pres">
      <dgm:prSet presAssocID="{723DB7E8-618A-48A6-B6C0-4D5AF2143FF5}" presName="parentText" presStyleLbl="node1" presStyleIdx="2" presStyleCnt="8" custScaleX="171818" custScaleY="285313">
        <dgm:presLayoutVars>
          <dgm:chMax val="0"/>
          <dgm:bulletEnabled val="1"/>
        </dgm:presLayoutVars>
      </dgm:prSet>
      <dgm:spPr/>
    </dgm:pt>
    <dgm:pt modelId="{9950CCD7-43CC-40A4-B8C8-9588DD9981F4}" type="pres">
      <dgm:prSet presAssocID="{723DB7E8-618A-48A6-B6C0-4D5AF2143FF5}" presName="negativeSpace" presStyleCnt="0"/>
      <dgm:spPr/>
    </dgm:pt>
    <dgm:pt modelId="{436DBEA3-EF78-4492-9519-CA9F4115AEB8}" type="pres">
      <dgm:prSet presAssocID="{723DB7E8-618A-48A6-B6C0-4D5AF2143FF5}" presName="childText" presStyleLbl="conFgAcc1" presStyleIdx="2" presStyleCnt="8">
        <dgm:presLayoutVars>
          <dgm:bulletEnabled val="1"/>
        </dgm:presLayoutVars>
      </dgm:prSet>
      <dgm:spPr>
        <a:xfrm>
          <a:off x="0" y="1344202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C9A9FA0-0245-4AE0-A632-3DBDFD03B602}" type="pres">
      <dgm:prSet presAssocID="{A4B7A585-BD59-4683-8C25-A240B20208A4}" presName="spaceBetweenRectangles" presStyleCnt="0"/>
      <dgm:spPr/>
    </dgm:pt>
    <dgm:pt modelId="{53843898-A557-48BD-A82D-89A86FF642CE}" type="pres">
      <dgm:prSet presAssocID="{825701AF-23AF-4707-8CEB-672B398B1C34}" presName="parentLin" presStyleCnt="0"/>
      <dgm:spPr/>
    </dgm:pt>
    <dgm:pt modelId="{AA9EB951-1EC2-41AA-BDF2-00CF26AAA7DD}" type="pres">
      <dgm:prSet presAssocID="{825701AF-23AF-4707-8CEB-672B398B1C34}" presName="parentLeftMargin" presStyleLbl="node1" presStyleIdx="2" presStyleCnt="8"/>
      <dgm:spPr>
        <a:prstGeom prst="roundRect">
          <a:avLst/>
        </a:prstGeom>
      </dgm:spPr>
    </dgm:pt>
    <dgm:pt modelId="{6B08A7E3-25DA-4C0E-8728-02E00AB18E66}" type="pres">
      <dgm:prSet presAssocID="{825701AF-23AF-4707-8CEB-672B398B1C34}" presName="parentText" presStyleLbl="node1" presStyleIdx="3" presStyleCnt="8" custScaleX="163428" custScaleY="277659">
        <dgm:presLayoutVars>
          <dgm:chMax val="0"/>
          <dgm:bulletEnabled val="1"/>
        </dgm:presLayoutVars>
      </dgm:prSet>
      <dgm:spPr/>
    </dgm:pt>
    <dgm:pt modelId="{BD7831A2-42D6-443A-99A5-DA0EA47AA611}" type="pres">
      <dgm:prSet presAssocID="{825701AF-23AF-4707-8CEB-672B398B1C34}" presName="negativeSpace" presStyleCnt="0"/>
      <dgm:spPr/>
    </dgm:pt>
    <dgm:pt modelId="{14D9C5AF-527E-414C-8254-D77F761A2103}" type="pres">
      <dgm:prSet presAssocID="{825701AF-23AF-4707-8CEB-672B398B1C34}" presName="childText" presStyleLbl="conFgAcc1" presStyleIdx="3" presStyleCnt="8">
        <dgm:presLayoutVars>
          <dgm:bulletEnabled val="1"/>
        </dgm:presLayoutVars>
      </dgm:prSet>
      <dgm:spPr>
        <a:xfrm>
          <a:off x="0" y="1784399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C77965B-2467-4BCD-BC9D-8EA3FE645E6C}" type="pres">
      <dgm:prSet presAssocID="{25C7194B-8835-4B2B-8E70-A0999A6FD6DA}" presName="spaceBetweenRectangles" presStyleCnt="0"/>
      <dgm:spPr/>
    </dgm:pt>
    <dgm:pt modelId="{2B62415B-0C37-44BE-BE9C-73340A37975D}" type="pres">
      <dgm:prSet presAssocID="{907EB179-FA49-4385-BB53-ABEF73B2D61F}" presName="parentLin" presStyleCnt="0"/>
      <dgm:spPr/>
    </dgm:pt>
    <dgm:pt modelId="{B99F4297-4EFA-4332-A063-92BB5474CB5C}" type="pres">
      <dgm:prSet presAssocID="{907EB179-FA49-4385-BB53-ABEF73B2D61F}" presName="parentLeftMargin" presStyleLbl="node1" presStyleIdx="3" presStyleCnt="8"/>
      <dgm:spPr>
        <a:prstGeom prst="roundRect">
          <a:avLst/>
        </a:prstGeom>
      </dgm:spPr>
    </dgm:pt>
    <dgm:pt modelId="{FF145C1C-8960-417A-9351-E406CD484548}" type="pres">
      <dgm:prSet presAssocID="{907EB179-FA49-4385-BB53-ABEF73B2D61F}" presName="parentText" presStyleLbl="node1" presStyleIdx="4" presStyleCnt="8" custScaleX="149198" custScaleY="285915">
        <dgm:presLayoutVars>
          <dgm:chMax val="0"/>
          <dgm:bulletEnabled val="1"/>
        </dgm:presLayoutVars>
      </dgm:prSet>
      <dgm:spPr/>
    </dgm:pt>
    <dgm:pt modelId="{1D278393-9326-4C87-A56D-EEA2F1376058}" type="pres">
      <dgm:prSet presAssocID="{907EB179-FA49-4385-BB53-ABEF73B2D61F}" presName="negativeSpace" presStyleCnt="0"/>
      <dgm:spPr/>
    </dgm:pt>
    <dgm:pt modelId="{97893CE4-A0AE-43C6-AF72-07B897DA49CC}" type="pres">
      <dgm:prSet presAssocID="{907EB179-FA49-4385-BB53-ABEF73B2D61F}" presName="childText" presStyleLbl="conFgAcc1" presStyleIdx="4" presStyleCnt="8">
        <dgm:presLayoutVars>
          <dgm:bulletEnabled val="1"/>
        </dgm:presLayoutVars>
      </dgm:prSet>
      <dgm:spPr>
        <a:xfrm>
          <a:off x="0" y="2164693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8FC0CD3-46B6-40AC-A19E-15B0C58068D1}" type="pres">
      <dgm:prSet presAssocID="{018E53D4-CA25-473B-A474-E68D18B99501}" presName="spaceBetweenRectangles" presStyleCnt="0"/>
      <dgm:spPr/>
    </dgm:pt>
    <dgm:pt modelId="{92DCE029-D1DF-4B6A-8A5A-B75C81A056CC}" type="pres">
      <dgm:prSet presAssocID="{C921B63D-59E4-4958-837C-A94AF4704B6E}" presName="parentLin" presStyleCnt="0"/>
      <dgm:spPr/>
    </dgm:pt>
    <dgm:pt modelId="{3DBD7295-4BCC-4EF1-B00E-7841692707EA}" type="pres">
      <dgm:prSet presAssocID="{C921B63D-59E4-4958-837C-A94AF4704B6E}" presName="parentLeftMargin" presStyleLbl="node1" presStyleIdx="4" presStyleCnt="8"/>
      <dgm:spPr>
        <a:prstGeom prst="roundRect">
          <a:avLst/>
        </a:prstGeom>
      </dgm:spPr>
    </dgm:pt>
    <dgm:pt modelId="{0437DD1A-EA96-4071-9889-414555188504}" type="pres">
      <dgm:prSet presAssocID="{C921B63D-59E4-4958-837C-A94AF4704B6E}" presName="parentText" presStyleLbl="node1" presStyleIdx="5" presStyleCnt="8" custScaleX="186351" custScaleY="259375">
        <dgm:presLayoutVars>
          <dgm:chMax val="0"/>
          <dgm:bulletEnabled val="1"/>
        </dgm:presLayoutVars>
      </dgm:prSet>
      <dgm:spPr/>
    </dgm:pt>
    <dgm:pt modelId="{7499FD69-FFDD-49BC-B1EF-292FD13A74C6}" type="pres">
      <dgm:prSet presAssocID="{C921B63D-59E4-4958-837C-A94AF4704B6E}" presName="negativeSpace" presStyleCnt="0"/>
      <dgm:spPr/>
    </dgm:pt>
    <dgm:pt modelId="{DD8765AE-6EBB-409B-8646-0B3F18AC7BEF}" type="pres">
      <dgm:prSet presAssocID="{C921B63D-59E4-4958-837C-A94AF4704B6E}" presName="childText" presStyleLbl="conFgAcc1" presStyleIdx="5" presStyleCnt="8">
        <dgm:presLayoutVars>
          <dgm:bulletEnabled val="1"/>
        </dgm:presLayoutVars>
      </dgm:prSet>
      <dgm:spPr>
        <a:xfrm>
          <a:off x="0" y="2719138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8D95DD2-F0D0-4E73-B938-F58BD2A4D24B}" type="pres">
      <dgm:prSet presAssocID="{A648CA9D-7AC0-4D3E-9A2C-E4259E0F4DC8}" presName="spaceBetweenRectangles" presStyleCnt="0"/>
      <dgm:spPr/>
    </dgm:pt>
    <dgm:pt modelId="{84812D25-C32E-48E9-8CC4-86592BCCD0A4}" type="pres">
      <dgm:prSet presAssocID="{5FAF74BB-3A56-4189-9E4E-278EF98AACF5}" presName="parentLin" presStyleCnt="0"/>
      <dgm:spPr/>
    </dgm:pt>
    <dgm:pt modelId="{F4B92816-F737-4B20-BD70-1CB18343ED30}" type="pres">
      <dgm:prSet presAssocID="{5FAF74BB-3A56-4189-9E4E-278EF98AACF5}" presName="parentLeftMargin" presStyleLbl="node1" presStyleIdx="5" presStyleCnt="8"/>
      <dgm:spPr>
        <a:prstGeom prst="roundRect">
          <a:avLst/>
        </a:prstGeom>
      </dgm:spPr>
    </dgm:pt>
    <dgm:pt modelId="{3C6D943F-9945-4CAA-BF51-39930F80A895}" type="pres">
      <dgm:prSet presAssocID="{5FAF74BB-3A56-4189-9E4E-278EF98AACF5}" presName="parentText" presStyleLbl="node1" presStyleIdx="6" presStyleCnt="8" custScaleX="190881" custScaleY="398579" custLinFactNeighborX="81" custLinFactNeighborY="-8565">
        <dgm:presLayoutVars>
          <dgm:chMax val="0"/>
          <dgm:bulletEnabled val="1"/>
        </dgm:presLayoutVars>
      </dgm:prSet>
      <dgm:spPr/>
    </dgm:pt>
    <dgm:pt modelId="{2FBD645E-8EDF-45D2-8FD6-ED99CF330CFC}" type="pres">
      <dgm:prSet presAssocID="{5FAF74BB-3A56-4189-9E4E-278EF98AACF5}" presName="negativeSpace" presStyleCnt="0"/>
      <dgm:spPr/>
    </dgm:pt>
    <dgm:pt modelId="{C8D850D9-1256-4166-AA3B-60D0EA8B52EE}" type="pres">
      <dgm:prSet presAssocID="{5FAF74BB-3A56-4189-9E4E-278EF98AACF5}" presName="childText" presStyleLbl="conFgAcc1" presStyleIdx="6" presStyleCnt="8">
        <dgm:presLayoutVars>
          <dgm:bulletEnabled val="1"/>
        </dgm:presLayoutVars>
      </dgm:prSet>
      <dgm:spPr>
        <a:xfrm>
          <a:off x="0" y="3370058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88C4D77-8417-47EE-908E-8E58D6B19166}" type="pres">
      <dgm:prSet presAssocID="{0C1ED9FF-4D3E-4A97-8BD2-35C9F79336C4}" presName="spaceBetweenRectangles" presStyleCnt="0"/>
      <dgm:spPr/>
    </dgm:pt>
    <dgm:pt modelId="{9D1B7C2F-E578-4E71-BEE9-3CC607FFC2B7}" type="pres">
      <dgm:prSet presAssocID="{28922E30-39C0-49BB-ADE9-1C07307ABC92}" presName="parentLin" presStyleCnt="0"/>
      <dgm:spPr/>
    </dgm:pt>
    <dgm:pt modelId="{FF052A8C-C675-439E-8ACE-A9F8FB5797EF}" type="pres">
      <dgm:prSet presAssocID="{28922E30-39C0-49BB-ADE9-1C07307ABC92}" presName="parentLeftMargin" presStyleLbl="node1" presStyleIdx="6" presStyleCnt="8"/>
      <dgm:spPr>
        <a:prstGeom prst="roundRect">
          <a:avLst/>
        </a:prstGeom>
      </dgm:spPr>
    </dgm:pt>
    <dgm:pt modelId="{421FCE40-F4AB-43F8-AD20-749894FDE5A8}" type="pres">
      <dgm:prSet presAssocID="{28922E30-39C0-49BB-ADE9-1C07307ABC92}" presName="parentText" presStyleLbl="node1" presStyleIdx="7" presStyleCnt="8" custScaleX="205801" custScaleY="621119">
        <dgm:presLayoutVars>
          <dgm:chMax val="0"/>
          <dgm:bulletEnabled val="1"/>
        </dgm:presLayoutVars>
      </dgm:prSet>
      <dgm:spPr/>
    </dgm:pt>
    <dgm:pt modelId="{7FBED9FA-D162-4160-831C-96180A0E2E14}" type="pres">
      <dgm:prSet presAssocID="{28922E30-39C0-49BB-ADE9-1C07307ABC92}" presName="negativeSpace" presStyleCnt="0"/>
      <dgm:spPr/>
    </dgm:pt>
    <dgm:pt modelId="{CEA8B04F-931C-482A-B055-99ECDE59F510}" type="pres">
      <dgm:prSet presAssocID="{28922E30-39C0-49BB-ADE9-1C07307ABC92}" presName="childText" presStyleLbl="conFgAcc1" presStyleIdx="7" presStyleCnt="8">
        <dgm:presLayoutVars>
          <dgm:bulletEnabled val="1"/>
        </dgm:presLayoutVars>
      </dgm:prSet>
      <dgm:spPr>
        <a:xfrm>
          <a:off x="0" y="4020979"/>
          <a:ext cx="6040120" cy="1512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CFA45212-9B74-4A0A-9705-A6337F8CD162}" type="presOf" srcId="{5FAF74BB-3A56-4189-9E4E-278EF98AACF5}" destId="{3C6D943F-9945-4CAA-BF51-39930F80A895}" srcOrd="1" destOrd="0" presId="urn:microsoft.com/office/officeart/2005/8/layout/list1"/>
    <dgm:cxn modelId="{6B7C0721-E76B-4757-8E7C-EC8541C09948}" type="presOf" srcId="{825701AF-23AF-4707-8CEB-672B398B1C34}" destId="{6B08A7E3-25DA-4C0E-8728-02E00AB18E66}" srcOrd="1" destOrd="0" presId="urn:microsoft.com/office/officeart/2005/8/layout/list1"/>
    <dgm:cxn modelId="{95730F30-394C-4488-A68C-DCB82B099248}" type="presOf" srcId="{825701AF-23AF-4707-8CEB-672B398B1C34}" destId="{AA9EB951-1EC2-41AA-BDF2-00CF26AAA7DD}" srcOrd="0" destOrd="0" presId="urn:microsoft.com/office/officeart/2005/8/layout/list1"/>
    <dgm:cxn modelId="{8E65AB37-6D57-4334-B88D-26A539F6D0A5}" type="presOf" srcId="{5FAF74BB-3A56-4189-9E4E-278EF98AACF5}" destId="{F4B92816-F737-4B20-BD70-1CB18343ED30}" srcOrd="0" destOrd="0" presId="urn:microsoft.com/office/officeart/2005/8/layout/list1"/>
    <dgm:cxn modelId="{F311673C-8A22-440D-A381-44FDE122A72F}" srcId="{7E2B1FE5-751E-4941-B64A-9966998EE334}" destId="{2F582C07-F2FA-45A5-BD8B-520E14BF9E27}" srcOrd="1" destOrd="0" parTransId="{13C05EA0-1D5C-4323-A677-41573149E179}" sibTransId="{92FB8A8B-06CF-403C-936F-74AF7C1A51CE}"/>
    <dgm:cxn modelId="{809C473D-398D-45B2-AFC9-85FC47605191}" srcId="{7E2B1FE5-751E-4941-B64A-9966998EE334}" destId="{67648C21-CCC8-4FF4-8A81-7B763A82CA46}" srcOrd="0" destOrd="0" parTransId="{6B89C4AE-D4DD-4013-8421-4F8BDFB30D63}" sibTransId="{8E1FD845-9FDD-4F5B-8BE0-5C60F86C2311}"/>
    <dgm:cxn modelId="{EE32265F-0250-487D-98A3-012911EE0DE1}" srcId="{7E2B1FE5-751E-4941-B64A-9966998EE334}" destId="{5FAF74BB-3A56-4189-9E4E-278EF98AACF5}" srcOrd="6" destOrd="0" parTransId="{BC17E869-C09F-45D2-9A0A-604645D54F9C}" sibTransId="{0C1ED9FF-4D3E-4A97-8BD2-35C9F79336C4}"/>
    <dgm:cxn modelId="{92167245-D27A-460D-B90D-ED906C302483}" type="presOf" srcId="{28922E30-39C0-49BB-ADE9-1C07307ABC92}" destId="{FF052A8C-C675-439E-8ACE-A9F8FB5797EF}" srcOrd="0" destOrd="0" presId="urn:microsoft.com/office/officeart/2005/8/layout/list1"/>
    <dgm:cxn modelId="{9E1B0066-92EB-4998-BFA7-87F1F43B904E}" type="presOf" srcId="{2F582C07-F2FA-45A5-BD8B-520E14BF9E27}" destId="{187F2489-566B-459C-BC6D-84B84CFE4CCD}" srcOrd="1" destOrd="0" presId="urn:microsoft.com/office/officeart/2005/8/layout/list1"/>
    <dgm:cxn modelId="{66F32066-6CD8-4DE9-9975-DE7ABF0477FB}" type="presOf" srcId="{7E2B1FE5-751E-4941-B64A-9966998EE334}" destId="{28401CD1-3B6B-4A55-A66B-38E6BDF6A3DC}" srcOrd="0" destOrd="0" presId="urn:microsoft.com/office/officeart/2005/8/layout/list1"/>
    <dgm:cxn modelId="{2040E669-2453-4D52-87CD-8598E08013C9}" type="presOf" srcId="{2F582C07-F2FA-45A5-BD8B-520E14BF9E27}" destId="{DFAE47D1-E7AB-4682-BBFA-74263E2C93AB}" srcOrd="0" destOrd="0" presId="urn:microsoft.com/office/officeart/2005/8/layout/list1"/>
    <dgm:cxn modelId="{418F624F-7515-4D54-B36B-17100BECE1BD}" type="presOf" srcId="{67648C21-CCC8-4FF4-8A81-7B763A82CA46}" destId="{60B8D5DB-0201-4F78-A3DF-106B31006086}" srcOrd="1" destOrd="0" presId="urn:microsoft.com/office/officeart/2005/8/layout/list1"/>
    <dgm:cxn modelId="{C3353B50-B888-4626-B9D7-9CBBD6BB32F6}" srcId="{7E2B1FE5-751E-4941-B64A-9966998EE334}" destId="{723DB7E8-618A-48A6-B6C0-4D5AF2143FF5}" srcOrd="2" destOrd="0" parTransId="{0381F92C-328A-4F50-AB65-3AFEE4059193}" sibTransId="{A4B7A585-BD59-4683-8C25-A240B20208A4}"/>
    <dgm:cxn modelId="{A8937C53-965A-4240-A720-A8CF9092F1C8}" type="presOf" srcId="{723DB7E8-618A-48A6-B6C0-4D5AF2143FF5}" destId="{C4E34D58-B9FF-494F-B5E7-075181504EE7}" srcOrd="0" destOrd="0" presId="urn:microsoft.com/office/officeart/2005/8/layout/list1"/>
    <dgm:cxn modelId="{348D68A8-50F8-4E9E-9870-9DA42DF08FCD}" type="presOf" srcId="{C921B63D-59E4-4958-837C-A94AF4704B6E}" destId="{0437DD1A-EA96-4071-9889-414555188504}" srcOrd="1" destOrd="0" presId="urn:microsoft.com/office/officeart/2005/8/layout/list1"/>
    <dgm:cxn modelId="{262655AB-3400-4517-9D58-412B337BE43B}" type="presOf" srcId="{67648C21-CCC8-4FF4-8A81-7B763A82CA46}" destId="{0EEE3D67-D7A4-4D7D-847D-4B14D80EC2A2}" srcOrd="0" destOrd="0" presId="urn:microsoft.com/office/officeart/2005/8/layout/list1"/>
    <dgm:cxn modelId="{2CC618AC-516E-4226-9176-F922568AF32C}" type="presOf" srcId="{907EB179-FA49-4385-BB53-ABEF73B2D61F}" destId="{B99F4297-4EFA-4332-A063-92BB5474CB5C}" srcOrd="0" destOrd="0" presId="urn:microsoft.com/office/officeart/2005/8/layout/list1"/>
    <dgm:cxn modelId="{8240AFBF-C5AA-4E5F-B801-DF8AEB92552B}" type="presOf" srcId="{723DB7E8-618A-48A6-B6C0-4D5AF2143FF5}" destId="{EF8669FB-4DCB-41E6-8F22-EF8CD8F77714}" srcOrd="1" destOrd="0" presId="urn:microsoft.com/office/officeart/2005/8/layout/list1"/>
    <dgm:cxn modelId="{AE5236C5-20FF-491C-B42F-208FEF541215}" type="presOf" srcId="{907EB179-FA49-4385-BB53-ABEF73B2D61F}" destId="{FF145C1C-8960-417A-9351-E406CD484548}" srcOrd="1" destOrd="0" presId="urn:microsoft.com/office/officeart/2005/8/layout/list1"/>
    <dgm:cxn modelId="{5766CDCC-3684-4B49-B849-7C33101AC630}" srcId="{7E2B1FE5-751E-4941-B64A-9966998EE334}" destId="{C921B63D-59E4-4958-837C-A94AF4704B6E}" srcOrd="5" destOrd="0" parTransId="{A9305DB6-47A8-4E3C-9626-47136E65B20A}" sibTransId="{A648CA9D-7AC0-4D3E-9A2C-E4259E0F4DC8}"/>
    <dgm:cxn modelId="{212B0CD5-A6FE-4441-B2D8-E2F4797EE920}" srcId="{7E2B1FE5-751E-4941-B64A-9966998EE334}" destId="{28922E30-39C0-49BB-ADE9-1C07307ABC92}" srcOrd="7" destOrd="0" parTransId="{D36BDD80-D6F7-44FF-900D-AC65138C60E4}" sibTransId="{ACF4585C-08EF-4CF4-92F0-BEBAA4E06020}"/>
    <dgm:cxn modelId="{2B0B85D6-EF03-46D1-9766-DF5F485C0426}" type="presOf" srcId="{C921B63D-59E4-4958-837C-A94AF4704B6E}" destId="{3DBD7295-4BCC-4EF1-B00E-7841692707EA}" srcOrd="0" destOrd="0" presId="urn:microsoft.com/office/officeart/2005/8/layout/list1"/>
    <dgm:cxn modelId="{8CDF5BE6-0105-4A29-8141-D96725E37BC0}" srcId="{7E2B1FE5-751E-4941-B64A-9966998EE334}" destId="{825701AF-23AF-4707-8CEB-672B398B1C34}" srcOrd="3" destOrd="0" parTransId="{AB978F58-D93D-42DB-92B8-BEAAAEAF568A}" sibTransId="{25C7194B-8835-4B2B-8E70-A0999A6FD6DA}"/>
    <dgm:cxn modelId="{566897E6-79F8-4086-B5A1-70A7873A79B1}" srcId="{7E2B1FE5-751E-4941-B64A-9966998EE334}" destId="{907EB179-FA49-4385-BB53-ABEF73B2D61F}" srcOrd="4" destOrd="0" parTransId="{359EAFDD-8AF7-45E5-9108-ACC63DDECE7D}" sibTransId="{018E53D4-CA25-473B-A474-E68D18B99501}"/>
    <dgm:cxn modelId="{A4A40FFC-73DA-4E10-A105-6FF246399D4D}" type="presOf" srcId="{28922E30-39C0-49BB-ADE9-1C07307ABC92}" destId="{421FCE40-F4AB-43F8-AD20-749894FDE5A8}" srcOrd="1" destOrd="0" presId="urn:microsoft.com/office/officeart/2005/8/layout/list1"/>
    <dgm:cxn modelId="{DE4F8583-2981-4B8C-B230-62E18B8474E6}" type="presParOf" srcId="{28401CD1-3B6B-4A55-A66B-38E6BDF6A3DC}" destId="{FBEF84DD-56E2-494E-AC35-0E50A9DC3C63}" srcOrd="0" destOrd="0" presId="urn:microsoft.com/office/officeart/2005/8/layout/list1"/>
    <dgm:cxn modelId="{9097E309-2436-42AF-9353-246F38C1CAEF}" type="presParOf" srcId="{FBEF84DD-56E2-494E-AC35-0E50A9DC3C63}" destId="{0EEE3D67-D7A4-4D7D-847D-4B14D80EC2A2}" srcOrd="0" destOrd="0" presId="urn:microsoft.com/office/officeart/2005/8/layout/list1"/>
    <dgm:cxn modelId="{F674D0EA-DC7D-4833-8383-BE8FDD63FB10}" type="presParOf" srcId="{FBEF84DD-56E2-494E-AC35-0E50A9DC3C63}" destId="{60B8D5DB-0201-4F78-A3DF-106B31006086}" srcOrd="1" destOrd="0" presId="urn:microsoft.com/office/officeart/2005/8/layout/list1"/>
    <dgm:cxn modelId="{26793DFB-B607-46C3-A969-ABC67FCE0618}" type="presParOf" srcId="{28401CD1-3B6B-4A55-A66B-38E6BDF6A3DC}" destId="{A8826CD7-B57F-4645-B7EF-6EBD3D0CDD65}" srcOrd="1" destOrd="0" presId="urn:microsoft.com/office/officeart/2005/8/layout/list1"/>
    <dgm:cxn modelId="{0909D0A5-BD44-4474-B3EE-66533FC5AE35}" type="presParOf" srcId="{28401CD1-3B6B-4A55-A66B-38E6BDF6A3DC}" destId="{FE0691BD-DF55-4825-B63C-0B5492C88FD2}" srcOrd="2" destOrd="0" presId="urn:microsoft.com/office/officeart/2005/8/layout/list1"/>
    <dgm:cxn modelId="{875D4126-581B-4935-AA49-4C16E9A2F04B}" type="presParOf" srcId="{28401CD1-3B6B-4A55-A66B-38E6BDF6A3DC}" destId="{1328E714-DF27-4039-9D9A-52C8737CD3C2}" srcOrd="3" destOrd="0" presId="urn:microsoft.com/office/officeart/2005/8/layout/list1"/>
    <dgm:cxn modelId="{D1E34D38-565A-4211-9E55-CC31A32802A6}" type="presParOf" srcId="{28401CD1-3B6B-4A55-A66B-38E6BDF6A3DC}" destId="{E183AF3D-AFA8-4EAC-BD85-02F30B7BF4F5}" srcOrd="4" destOrd="0" presId="urn:microsoft.com/office/officeart/2005/8/layout/list1"/>
    <dgm:cxn modelId="{2318D34A-71B6-439F-BAAB-719E24E66116}" type="presParOf" srcId="{E183AF3D-AFA8-4EAC-BD85-02F30B7BF4F5}" destId="{DFAE47D1-E7AB-4682-BBFA-74263E2C93AB}" srcOrd="0" destOrd="0" presId="urn:microsoft.com/office/officeart/2005/8/layout/list1"/>
    <dgm:cxn modelId="{CDBB28D9-BCF6-462D-B640-8395C15A00BD}" type="presParOf" srcId="{E183AF3D-AFA8-4EAC-BD85-02F30B7BF4F5}" destId="{187F2489-566B-459C-BC6D-84B84CFE4CCD}" srcOrd="1" destOrd="0" presId="urn:microsoft.com/office/officeart/2005/8/layout/list1"/>
    <dgm:cxn modelId="{AE0CF57A-4721-4B1F-8475-E6354FF7AB06}" type="presParOf" srcId="{28401CD1-3B6B-4A55-A66B-38E6BDF6A3DC}" destId="{51AA0DA2-07B2-4562-B498-283226C0FB73}" srcOrd="5" destOrd="0" presId="urn:microsoft.com/office/officeart/2005/8/layout/list1"/>
    <dgm:cxn modelId="{8F495A42-EB55-4F7A-9A37-E0B7BB94E4D0}" type="presParOf" srcId="{28401CD1-3B6B-4A55-A66B-38E6BDF6A3DC}" destId="{9A36CC6A-8A84-4671-8AED-FF5ED7224FE0}" srcOrd="6" destOrd="0" presId="urn:microsoft.com/office/officeart/2005/8/layout/list1"/>
    <dgm:cxn modelId="{7EDB0CD6-621A-49C4-AD10-2621383BED8A}" type="presParOf" srcId="{28401CD1-3B6B-4A55-A66B-38E6BDF6A3DC}" destId="{E3015BC7-F2C0-4383-ADBC-A1DC6C486387}" srcOrd="7" destOrd="0" presId="urn:microsoft.com/office/officeart/2005/8/layout/list1"/>
    <dgm:cxn modelId="{51CCBF0F-FC38-4ED9-9505-4AE49EE5C7E8}" type="presParOf" srcId="{28401CD1-3B6B-4A55-A66B-38E6BDF6A3DC}" destId="{A753BA72-D452-418E-A29A-35B21FF56035}" srcOrd="8" destOrd="0" presId="urn:microsoft.com/office/officeart/2005/8/layout/list1"/>
    <dgm:cxn modelId="{A9BD0F5A-72D5-4586-BD89-BC7BF0837EAC}" type="presParOf" srcId="{A753BA72-D452-418E-A29A-35B21FF56035}" destId="{C4E34D58-B9FF-494F-B5E7-075181504EE7}" srcOrd="0" destOrd="0" presId="urn:microsoft.com/office/officeart/2005/8/layout/list1"/>
    <dgm:cxn modelId="{B28863E2-F732-4E78-BFF6-E13A22A284CB}" type="presParOf" srcId="{A753BA72-D452-418E-A29A-35B21FF56035}" destId="{EF8669FB-4DCB-41E6-8F22-EF8CD8F77714}" srcOrd="1" destOrd="0" presId="urn:microsoft.com/office/officeart/2005/8/layout/list1"/>
    <dgm:cxn modelId="{6DC9507E-794A-41B0-ADEE-71D246A09D2F}" type="presParOf" srcId="{28401CD1-3B6B-4A55-A66B-38E6BDF6A3DC}" destId="{9950CCD7-43CC-40A4-B8C8-9588DD9981F4}" srcOrd="9" destOrd="0" presId="urn:microsoft.com/office/officeart/2005/8/layout/list1"/>
    <dgm:cxn modelId="{592CCE1C-36F4-4E0C-A381-8338C8331613}" type="presParOf" srcId="{28401CD1-3B6B-4A55-A66B-38E6BDF6A3DC}" destId="{436DBEA3-EF78-4492-9519-CA9F4115AEB8}" srcOrd="10" destOrd="0" presId="urn:microsoft.com/office/officeart/2005/8/layout/list1"/>
    <dgm:cxn modelId="{8341ACC9-5D80-458C-9747-30A9CB7E7DFC}" type="presParOf" srcId="{28401CD1-3B6B-4A55-A66B-38E6BDF6A3DC}" destId="{5C9A9FA0-0245-4AE0-A632-3DBDFD03B602}" srcOrd="11" destOrd="0" presId="urn:microsoft.com/office/officeart/2005/8/layout/list1"/>
    <dgm:cxn modelId="{D81032DE-0405-46C7-BA14-82A71770A732}" type="presParOf" srcId="{28401CD1-3B6B-4A55-A66B-38E6BDF6A3DC}" destId="{53843898-A557-48BD-A82D-89A86FF642CE}" srcOrd="12" destOrd="0" presId="urn:microsoft.com/office/officeart/2005/8/layout/list1"/>
    <dgm:cxn modelId="{8F4BD5B9-0361-4DF9-A42F-77F6125FB389}" type="presParOf" srcId="{53843898-A557-48BD-A82D-89A86FF642CE}" destId="{AA9EB951-1EC2-41AA-BDF2-00CF26AAA7DD}" srcOrd="0" destOrd="0" presId="urn:microsoft.com/office/officeart/2005/8/layout/list1"/>
    <dgm:cxn modelId="{1A61373C-5B23-4186-AC94-28A426E51CFA}" type="presParOf" srcId="{53843898-A557-48BD-A82D-89A86FF642CE}" destId="{6B08A7E3-25DA-4C0E-8728-02E00AB18E66}" srcOrd="1" destOrd="0" presId="urn:microsoft.com/office/officeart/2005/8/layout/list1"/>
    <dgm:cxn modelId="{EB322F5E-A064-4C77-93B8-B8A99B726615}" type="presParOf" srcId="{28401CD1-3B6B-4A55-A66B-38E6BDF6A3DC}" destId="{BD7831A2-42D6-443A-99A5-DA0EA47AA611}" srcOrd="13" destOrd="0" presId="urn:microsoft.com/office/officeart/2005/8/layout/list1"/>
    <dgm:cxn modelId="{00A36E43-CDBF-4566-BCDB-06E9BB919367}" type="presParOf" srcId="{28401CD1-3B6B-4A55-A66B-38E6BDF6A3DC}" destId="{14D9C5AF-527E-414C-8254-D77F761A2103}" srcOrd="14" destOrd="0" presId="urn:microsoft.com/office/officeart/2005/8/layout/list1"/>
    <dgm:cxn modelId="{F681607E-D5C2-4608-A4A4-EADEC561AF40}" type="presParOf" srcId="{28401CD1-3B6B-4A55-A66B-38E6BDF6A3DC}" destId="{CC77965B-2467-4BCD-BC9D-8EA3FE645E6C}" srcOrd="15" destOrd="0" presId="urn:microsoft.com/office/officeart/2005/8/layout/list1"/>
    <dgm:cxn modelId="{2A9CC467-54BE-4372-906F-B6E9E58E0725}" type="presParOf" srcId="{28401CD1-3B6B-4A55-A66B-38E6BDF6A3DC}" destId="{2B62415B-0C37-44BE-BE9C-73340A37975D}" srcOrd="16" destOrd="0" presId="urn:microsoft.com/office/officeart/2005/8/layout/list1"/>
    <dgm:cxn modelId="{2D94FBEB-8529-4857-A971-9CD29B8B17B3}" type="presParOf" srcId="{2B62415B-0C37-44BE-BE9C-73340A37975D}" destId="{B99F4297-4EFA-4332-A063-92BB5474CB5C}" srcOrd="0" destOrd="0" presId="urn:microsoft.com/office/officeart/2005/8/layout/list1"/>
    <dgm:cxn modelId="{B88826A1-ABAC-4CFE-97F6-E8BB5317089E}" type="presParOf" srcId="{2B62415B-0C37-44BE-BE9C-73340A37975D}" destId="{FF145C1C-8960-417A-9351-E406CD484548}" srcOrd="1" destOrd="0" presId="urn:microsoft.com/office/officeart/2005/8/layout/list1"/>
    <dgm:cxn modelId="{1C2B6814-0B98-4E4F-8108-2672DB765931}" type="presParOf" srcId="{28401CD1-3B6B-4A55-A66B-38E6BDF6A3DC}" destId="{1D278393-9326-4C87-A56D-EEA2F1376058}" srcOrd="17" destOrd="0" presId="urn:microsoft.com/office/officeart/2005/8/layout/list1"/>
    <dgm:cxn modelId="{6C2E80D9-3904-449F-93DC-7D767C2AAA56}" type="presParOf" srcId="{28401CD1-3B6B-4A55-A66B-38E6BDF6A3DC}" destId="{97893CE4-A0AE-43C6-AF72-07B897DA49CC}" srcOrd="18" destOrd="0" presId="urn:microsoft.com/office/officeart/2005/8/layout/list1"/>
    <dgm:cxn modelId="{81426483-4CCB-4129-8559-FE851913E3FC}" type="presParOf" srcId="{28401CD1-3B6B-4A55-A66B-38E6BDF6A3DC}" destId="{A8FC0CD3-46B6-40AC-A19E-15B0C58068D1}" srcOrd="19" destOrd="0" presId="urn:microsoft.com/office/officeart/2005/8/layout/list1"/>
    <dgm:cxn modelId="{5F6E0B83-9216-413C-983E-24CDCB65A44C}" type="presParOf" srcId="{28401CD1-3B6B-4A55-A66B-38E6BDF6A3DC}" destId="{92DCE029-D1DF-4B6A-8A5A-B75C81A056CC}" srcOrd="20" destOrd="0" presId="urn:microsoft.com/office/officeart/2005/8/layout/list1"/>
    <dgm:cxn modelId="{6F0920FD-F790-4081-9392-84422496FF55}" type="presParOf" srcId="{92DCE029-D1DF-4B6A-8A5A-B75C81A056CC}" destId="{3DBD7295-4BCC-4EF1-B00E-7841692707EA}" srcOrd="0" destOrd="0" presId="urn:microsoft.com/office/officeart/2005/8/layout/list1"/>
    <dgm:cxn modelId="{A2D455D2-953A-482B-8C65-4A1D40E34DFC}" type="presParOf" srcId="{92DCE029-D1DF-4B6A-8A5A-B75C81A056CC}" destId="{0437DD1A-EA96-4071-9889-414555188504}" srcOrd="1" destOrd="0" presId="urn:microsoft.com/office/officeart/2005/8/layout/list1"/>
    <dgm:cxn modelId="{ACFDECC0-CACF-4AEC-9CB8-6EF99462A58A}" type="presParOf" srcId="{28401CD1-3B6B-4A55-A66B-38E6BDF6A3DC}" destId="{7499FD69-FFDD-49BC-B1EF-292FD13A74C6}" srcOrd="21" destOrd="0" presId="urn:microsoft.com/office/officeart/2005/8/layout/list1"/>
    <dgm:cxn modelId="{34ED6694-81B4-487B-9916-E42C08963DBD}" type="presParOf" srcId="{28401CD1-3B6B-4A55-A66B-38E6BDF6A3DC}" destId="{DD8765AE-6EBB-409B-8646-0B3F18AC7BEF}" srcOrd="22" destOrd="0" presId="urn:microsoft.com/office/officeart/2005/8/layout/list1"/>
    <dgm:cxn modelId="{58A8ECE1-D0F0-4595-981C-8720CA630957}" type="presParOf" srcId="{28401CD1-3B6B-4A55-A66B-38E6BDF6A3DC}" destId="{98D95DD2-F0D0-4E73-B938-F58BD2A4D24B}" srcOrd="23" destOrd="0" presId="urn:microsoft.com/office/officeart/2005/8/layout/list1"/>
    <dgm:cxn modelId="{03031523-F416-426F-AB63-050B2B2CA6C9}" type="presParOf" srcId="{28401CD1-3B6B-4A55-A66B-38E6BDF6A3DC}" destId="{84812D25-C32E-48E9-8CC4-86592BCCD0A4}" srcOrd="24" destOrd="0" presId="urn:microsoft.com/office/officeart/2005/8/layout/list1"/>
    <dgm:cxn modelId="{BCDA27DF-B7E3-4C2E-A2DD-8D0EE3731400}" type="presParOf" srcId="{84812D25-C32E-48E9-8CC4-86592BCCD0A4}" destId="{F4B92816-F737-4B20-BD70-1CB18343ED30}" srcOrd="0" destOrd="0" presId="urn:microsoft.com/office/officeart/2005/8/layout/list1"/>
    <dgm:cxn modelId="{7ECFCA0F-339C-4C11-ACB0-E4575AE6B65C}" type="presParOf" srcId="{84812D25-C32E-48E9-8CC4-86592BCCD0A4}" destId="{3C6D943F-9945-4CAA-BF51-39930F80A895}" srcOrd="1" destOrd="0" presId="urn:microsoft.com/office/officeart/2005/8/layout/list1"/>
    <dgm:cxn modelId="{0D8E31FB-3502-4700-8099-0AA48D9E029A}" type="presParOf" srcId="{28401CD1-3B6B-4A55-A66B-38E6BDF6A3DC}" destId="{2FBD645E-8EDF-45D2-8FD6-ED99CF330CFC}" srcOrd="25" destOrd="0" presId="urn:microsoft.com/office/officeart/2005/8/layout/list1"/>
    <dgm:cxn modelId="{40D7EEEE-D454-4DA6-99BB-B148E6A86B62}" type="presParOf" srcId="{28401CD1-3B6B-4A55-A66B-38E6BDF6A3DC}" destId="{C8D850D9-1256-4166-AA3B-60D0EA8B52EE}" srcOrd="26" destOrd="0" presId="urn:microsoft.com/office/officeart/2005/8/layout/list1"/>
    <dgm:cxn modelId="{80989EFB-15EE-4589-94E3-40E416DED3C2}" type="presParOf" srcId="{28401CD1-3B6B-4A55-A66B-38E6BDF6A3DC}" destId="{288C4D77-8417-47EE-908E-8E58D6B19166}" srcOrd="27" destOrd="0" presId="urn:microsoft.com/office/officeart/2005/8/layout/list1"/>
    <dgm:cxn modelId="{842700F3-5E52-4A3B-8D31-E09E680786DB}" type="presParOf" srcId="{28401CD1-3B6B-4A55-A66B-38E6BDF6A3DC}" destId="{9D1B7C2F-E578-4E71-BEE9-3CC607FFC2B7}" srcOrd="28" destOrd="0" presId="urn:microsoft.com/office/officeart/2005/8/layout/list1"/>
    <dgm:cxn modelId="{546A0482-261E-4B49-A8D9-03DDF10667DE}" type="presParOf" srcId="{9D1B7C2F-E578-4E71-BEE9-3CC607FFC2B7}" destId="{FF052A8C-C675-439E-8ACE-A9F8FB5797EF}" srcOrd="0" destOrd="0" presId="urn:microsoft.com/office/officeart/2005/8/layout/list1"/>
    <dgm:cxn modelId="{5119BA8F-78FF-4759-9F52-EBF7ED8D4F29}" type="presParOf" srcId="{9D1B7C2F-E578-4E71-BEE9-3CC607FFC2B7}" destId="{421FCE40-F4AB-43F8-AD20-749894FDE5A8}" srcOrd="1" destOrd="0" presId="urn:microsoft.com/office/officeart/2005/8/layout/list1"/>
    <dgm:cxn modelId="{1BBB0A3B-DCA3-463F-9807-73FA96383968}" type="presParOf" srcId="{28401CD1-3B6B-4A55-A66B-38E6BDF6A3DC}" destId="{7FBED9FA-D162-4160-831C-96180A0E2E14}" srcOrd="29" destOrd="0" presId="urn:microsoft.com/office/officeart/2005/8/layout/list1"/>
    <dgm:cxn modelId="{BCB3F085-09D9-4346-B7FA-2B3E899F3B87}" type="presParOf" srcId="{28401CD1-3B6B-4A55-A66B-38E6BDF6A3DC}" destId="{CEA8B04F-931C-482A-B055-99ECDE59F510}" srcOrd="30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29" minVer="http://schemas.openxmlformats.org/drawingml/2006/diagram"/>
    </a:ext>
  </dgm:extLst>
</dgm:dataModel>
</file>

<file path=word/diagrams/data3.xml><?xml version="1.0" encoding="utf-8"?>
<dgm:dataModel xmlns:dgm="http://schemas.openxmlformats.org/drawingml/2006/diagram" xmlns:a="http://schemas.openxmlformats.org/drawingml/2006/main">
  <dgm:ptLst>
    <dgm:pt modelId="{7E2B1FE5-751E-4941-B64A-9966998EE334}" type="doc">
      <dgm:prSet loTypeId="urn:microsoft.com/office/officeart/2005/8/layout/list1" loCatId="list" qsTypeId="urn:microsoft.com/office/officeart/2005/8/quickstyle/simple2" qsCatId="simple" csTypeId="urn:microsoft.com/office/officeart/2005/8/colors/accent3_1" csCatId="accent3" phldr="1"/>
      <dgm:spPr/>
    </dgm:pt>
    <dgm:pt modelId="{2F582C07-F2FA-45A5-BD8B-520E14BF9E27}">
      <dgm:prSet custT="1"/>
      <dgm:spPr>
        <a:xfrm>
          <a:off x="202589" y="181584"/>
          <a:ext cx="5477485" cy="413746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Intensificarea campaniilor de informare și ridicare a nivelului de conștientizare privind impacturile schimbărilor climatice și evenimentelor meteorologice extreme asupra sănătății umane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13C05EA0-1D5C-4323-A677-41573149E179}" type="parTrans" cxnId="{F311673C-8A22-440D-A381-44FDE122A72F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2FB8A8B-06CF-403C-936F-74AF7C1A51CE}" type="sibTrans" cxnId="{F311673C-8A22-440D-A381-44FDE122A72F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25701AF-23AF-4707-8CEB-672B398B1C34}">
      <dgm:prSet custT="1"/>
      <dgm:spPr>
        <a:xfrm>
          <a:off x="217717" y="1168953"/>
          <a:ext cx="5457591" cy="34803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Elaborarea unor mecanisme eficiente de prevenire, avertizare timpurie și control al impacturilor valurilor de căldură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B978F58-D93D-42DB-92B8-BEAAAEAF568A}" type="par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5C7194B-8835-4B2B-8E70-A0999A6FD6DA}" type="sib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07EB179-FA49-4385-BB53-ABEF73B2D61F}">
      <dgm:prSet custT="1"/>
      <dgm:spPr>
        <a:xfrm>
          <a:off x="217717" y="1596186"/>
          <a:ext cx="5457591" cy="34803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prevenirii și controlului bolilor infecțioase legate de schimbările climatice din perspectiva socială, de gen și de vârstă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59EAFDD-8AF7-45E5-9108-ACC63DDECE7D}" type="par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18E53D4-CA25-473B-A474-E68D18B99501}" type="sib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C921B63D-59E4-4958-837C-A94AF4704B6E}">
      <dgm:prSet custT="1"/>
      <dgm:spPr>
        <a:xfrm>
          <a:off x="202350" y="2023420"/>
          <a:ext cx="5477225" cy="42112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Rev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izuirea și consolidarea sistemelor existente de supraveghere a maladiilor cu scopul de a include rezultatele pentru sănătate induse de schimbările climatice, cum ar fi morbiditatea și mortalitatea cauzată de căldură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9305DB6-47A8-4E3C-9626-47136E65B20A}" type="parTrans" cxnId="{5766CDCC-3684-4B49-B849-7C33101AC63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648CA9D-7AC0-4D3E-9A2C-E4259E0F4DC8}" type="sibTrans" cxnId="{5766CDCC-3684-4B49-B849-7C33101AC63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5FAF74BB-3A56-4189-9E4E-278EF98AACF5}">
      <dgm:prSet custT="1"/>
      <dgm:spPr>
        <a:xfrm>
          <a:off x="217616" y="2511100"/>
          <a:ext cx="5457335" cy="46323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Sporirea rezilienței infrastructurii instituțiilor medicale față de impactul schimbărilor climatice și promovarea serviciilor de sănătate 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“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verzi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”</a:t>
          </a:r>
        </a:p>
      </dgm:t>
    </dgm:pt>
    <dgm:pt modelId="{BC17E869-C09F-45D2-9A0A-604645D54F9C}" type="par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C1ED9FF-4D3E-4A97-8BD2-35C9F79336C4}" type="sib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922E30-39C0-49BB-ADE9-1C07307ABC92}">
      <dgm:prSet custT="1"/>
      <dgm:spPr>
        <a:xfrm>
          <a:off x="206069" y="3066176"/>
          <a:ext cx="5473793" cy="463233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Sporirea accesului la asistența medicală în comunitățile izolate 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în special în mediul rural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care sunt îndeosebi de vulnerabile față de efectele schimbărilor climatice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36BDD80-D6F7-44FF-900D-AC65138C60E4}" type="par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CF4585C-08EF-4CF4-92F0-BEBAA4E06020}" type="sib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723DB7E8-618A-48A6-B6C0-4D5AF2143FF5}">
      <dgm:prSet custT="1"/>
      <dgm:spPr>
        <a:xfrm>
          <a:off x="237686" y="668631"/>
          <a:ext cx="5438918" cy="421121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Ap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licarea unei abordări integrate față de evaluările impacturilor economice, de mediu și sănătate ale schimbărilor climatice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0381F92C-328A-4F50-AB65-3AFEE4059193}" type="parTrans" cxnId="{C3353B50-B888-4626-B9D7-9CBBD6BB32F6}">
      <dgm:prSet/>
      <dgm:spPr/>
      <dgm:t>
        <a:bodyPr/>
        <a:lstStyle/>
        <a:p>
          <a:endParaRPr lang="en-US"/>
        </a:p>
      </dgm:t>
    </dgm:pt>
    <dgm:pt modelId="{A4B7A585-BD59-4683-8C25-A240B20208A4}" type="sibTrans" cxnId="{C3353B50-B888-4626-B9D7-9CBBD6BB32F6}">
      <dgm:prSet/>
      <dgm:spPr/>
      <dgm:t>
        <a:bodyPr/>
        <a:lstStyle/>
        <a:p>
          <a:endParaRPr lang="en-US"/>
        </a:p>
      </dgm:t>
    </dgm:pt>
    <dgm:pt modelId="{28401CD1-3B6B-4A55-A66B-38E6BDF6A3DC}" type="pres">
      <dgm:prSet presAssocID="{7E2B1FE5-751E-4941-B64A-9966998EE334}" presName="linear" presStyleCnt="0">
        <dgm:presLayoutVars>
          <dgm:dir/>
          <dgm:animLvl val="lvl"/>
          <dgm:resizeHandles val="exact"/>
        </dgm:presLayoutVars>
      </dgm:prSet>
      <dgm:spPr/>
    </dgm:pt>
    <dgm:pt modelId="{E183AF3D-AFA8-4EAC-BD85-02F30B7BF4F5}" type="pres">
      <dgm:prSet presAssocID="{2F582C07-F2FA-45A5-BD8B-520E14BF9E27}" presName="parentLin" presStyleCnt="0"/>
      <dgm:spPr/>
    </dgm:pt>
    <dgm:pt modelId="{DFAE47D1-E7AB-4682-BBFA-74263E2C93AB}" type="pres">
      <dgm:prSet presAssocID="{2F582C07-F2FA-45A5-BD8B-520E14BF9E27}" presName="parentLeftMargin" presStyleLbl="node1" presStyleIdx="0" presStyleCnt="7"/>
      <dgm:spPr>
        <a:prstGeom prst="roundRect">
          <a:avLst/>
        </a:prstGeom>
      </dgm:spPr>
    </dgm:pt>
    <dgm:pt modelId="{187F2489-566B-459C-BC6D-84B84CFE4CCD}" type="pres">
      <dgm:prSet presAssocID="{2F582C07-F2FA-45A5-BD8B-520E14BF9E27}" presName="parentText" presStyleLbl="node1" presStyleIdx="0" presStyleCnt="7" custScaleX="200666" custScaleY="280316" custLinFactNeighborX="7947" custLinFactNeighborY="3997">
        <dgm:presLayoutVars>
          <dgm:chMax val="0"/>
          <dgm:bulletEnabled val="1"/>
        </dgm:presLayoutVars>
      </dgm:prSet>
      <dgm:spPr/>
    </dgm:pt>
    <dgm:pt modelId="{51AA0DA2-07B2-4562-B498-283226C0FB73}" type="pres">
      <dgm:prSet presAssocID="{2F582C07-F2FA-45A5-BD8B-520E14BF9E27}" presName="negativeSpace" presStyleCnt="0"/>
      <dgm:spPr/>
    </dgm:pt>
    <dgm:pt modelId="{9A36CC6A-8A84-4671-8AED-FF5ED7224FE0}" type="pres">
      <dgm:prSet presAssocID="{2F582C07-F2FA-45A5-BD8B-520E14BF9E27}" presName="childText" presStyleLbl="conFgAcc1" presStyleIdx="0" presStyleCnt="7" custLinFactNeighborY="-60691">
        <dgm:presLayoutVars>
          <dgm:bulletEnabled val="1"/>
        </dgm:presLayoutVars>
      </dgm:prSet>
      <dgm:spPr>
        <a:xfrm>
          <a:off x="0" y="499244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E3015BC7-F2C0-4383-ADBC-A1DC6C486387}" type="pres">
      <dgm:prSet presAssocID="{92FB8A8B-06CF-403C-936F-74AF7C1A51CE}" presName="spaceBetweenRectangles" presStyleCnt="0"/>
      <dgm:spPr/>
    </dgm:pt>
    <dgm:pt modelId="{A753BA72-D452-418E-A29A-35B21FF56035}" type="pres">
      <dgm:prSet presAssocID="{723DB7E8-618A-48A6-B6C0-4D5AF2143FF5}" presName="parentLin" presStyleCnt="0"/>
      <dgm:spPr/>
    </dgm:pt>
    <dgm:pt modelId="{C4E34D58-B9FF-494F-B5E7-075181504EE7}" type="pres">
      <dgm:prSet presAssocID="{723DB7E8-618A-48A6-B6C0-4D5AF2143FF5}" presName="parentLeftMargin" presStyleLbl="node1" presStyleIdx="0" presStyleCnt="7"/>
      <dgm:spPr>
        <a:prstGeom prst="roundRect">
          <a:avLst/>
        </a:prstGeom>
      </dgm:spPr>
    </dgm:pt>
    <dgm:pt modelId="{EF8669FB-4DCB-41E6-8F22-EF8CD8F77714}" type="pres">
      <dgm:prSet presAssocID="{723DB7E8-618A-48A6-B6C0-4D5AF2143FF5}" presName="parentText" presStyleLbl="node1" presStyleIdx="1" presStyleCnt="7" custScaleX="163448" custScaleY="285313">
        <dgm:presLayoutVars>
          <dgm:chMax val="0"/>
          <dgm:bulletEnabled val="1"/>
        </dgm:presLayoutVars>
      </dgm:prSet>
      <dgm:spPr/>
    </dgm:pt>
    <dgm:pt modelId="{9950CCD7-43CC-40A4-B8C8-9588DD9981F4}" type="pres">
      <dgm:prSet presAssocID="{723DB7E8-618A-48A6-B6C0-4D5AF2143FF5}" presName="negativeSpace" presStyleCnt="0"/>
      <dgm:spPr/>
    </dgm:pt>
    <dgm:pt modelId="{436DBEA3-EF78-4492-9519-CA9F4115AEB8}" type="pres">
      <dgm:prSet presAssocID="{723DB7E8-618A-48A6-B6C0-4D5AF2143FF5}" presName="childText" presStyleLbl="conFgAcc1" presStyleIdx="1" presStyleCnt="7">
        <dgm:presLayoutVars>
          <dgm:bulletEnabled val="1"/>
        </dgm:presLayoutVars>
      </dgm:prSet>
      <dgm:spPr>
        <a:xfrm>
          <a:off x="0" y="1015953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5C9A9FA0-0245-4AE0-A632-3DBDFD03B602}" type="pres">
      <dgm:prSet presAssocID="{A4B7A585-BD59-4683-8C25-A240B20208A4}" presName="spaceBetweenRectangles" presStyleCnt="0"/>
      <dgm:spPr/>
    </dgm:pt>
    <dgm:pt modelId="{53843898-A557-48BD-A82D-89A86FF642CE}" type="pres">
      <dgm:prSet presAssocID="{825701AF-23AF-4707-8CEB-672B398B1C34}" presName="parentLin" presStyleCnt="0"/>
      <dgm:spPr/>
    </dgm:pt>
    <dgm:pt modelId="{AA9EB951-1EC2-41AA-BDF2-00CF26AAA7DD}" type="pres">
      <dgm:prSet presAssocID="{825701AF-23AF-4707-8CEB-672B398B1C34}" presName="parentLeftMargin" presStyleLbl="node1" presStyleIdx="1" presStyleCnt="7"/>
      <dgm:spPr>
        <a:prstGeom prst="roundRect">
          <a:avLst/>
        </a:prstGeom>
      </dgm:spPr>
    </dgm:pt>
    <dgm:pt modelId="{6B08A7E3-25DA-4C0E-8728-02E00AB18E66}" type="pres">
      <dgm:prSet presAssocID="{825701AF-23AF-4707-8CEB-672B398B1C34}" presName="parentText" presStyleLbl="node1" presStyleIdx="2" presStyleCnt="7" custScaleX="179052" custScaleY="235795">
        <dgm:presLayoutVars>
          <dgm:chMax val="0"/>
          <dgm:bulletEnabled val="1"/>
        </dgm:presLayoutVars>
      </dgm:prSet>
      <dgm:spPr/>
    </dgm:pt>
    <dgm:pt modelId="{BD7831A2-42D6-443A-99A5-DA0EA47AA611}" type="pres">
      <dgm:prSet presAssocID="{825701AF-23AF-4707-8CEB-672B398B1C34}" presName="negativeSpace" presStyleCnt="0"/>
      <dgm:spPr/>
    </dgm:pt>
    <dgm:pt modelId="{14D9C5AF-527E-414C-8254-D77F761A2103}" type="pres">
      <dgm:prSet presAssocID="{825701AF-23AF-4707-8CEB-672B398B1C34}" presName="childText" presStyleLbl="conFgAcc1" presStyleIdx="2" presStyleCnt="7">
        <dgm:presLayoutVars>
          <dgm:bulletEnabled val="1"/>
        </dgm:presLayoutVars>
      </dgm:prSet>
      <dgm:spPr>
        <a:xfrm>
          <a:off x="0" y="1443186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C77965B-2467-4BCD-BC9D-8EA3FE645E6C}" type="pres">
      <dgm:prSet presAssocID="{25C7194B-8835-4B2B-8E70-A0999A6FD6DA}" presName="spaceBetweenRectangles" presStyleCnt="0"/>
      <dgm:spPr/>
    </dgm:pt>
    <dgm:pt modelId="{2B62415B-0C37-44BE-BE9C-73340A37975D}" type="pres">
      <dgm:prSet presAssocID="{907EB179-FA49-4385-BB53-ABEF73B2D61F}" presName="parentLin" presStyleCnt="0"/>
      <dgm:spPr/>
    </dgm:pt>
    <dgm:pt modelId="{B99F4297-4EFA-4332-A063-92BB5474CB5C}" type="pres">
      <dgm:prSet presAssocID="{907EB179-FA49-4385-BB53-ABEF73B2D61F}" presName="parentLeftMargin" presStyleLbl="node1" presStyleIdx="2" presStyleCnt="7"/>
      <dgm:spPr>
        <a:prstGeom prst="roundRect">
          <a:avLst/>
        </a:prstGeom>
      </dgm:spPr>
    </dgm:pt>
    <dgm:pt modelId="{FF145C1C-8960-417A-9351-E406CD484548}" type="pres">
      <dgm:prSet presAssocID="{907EB179-FA49-4385-BB53-ABEF73B2D61F}" presName="parentText" presStyleLbl="node1" presStyleIdx="3" presStyleCnt="7" custScaleX="179052" custScaleY="235795">
        <dgm:presLayoutVars>
          <dgm:chMax val="0"/>
          <dgm:bulletEnabled val="1"/>
        </dgm:presLayoutVars>
      </dgm:prSet>
      <dgm:spPr/>
    </dgm:pt>
    <dgm:pt modelId="{1D278393-9326-4C87-A56D-EEA2F1376058}" type="pres">
      <dgm:prSet presAssocID="{907EB179-FA49-4385-BB53-ABEF73B2D61F}" presName="negativeSpace" presStyleCnt="0"/>
      <dgm:spPr/>
    </dgm:pt>
    <dgm:pt modelId="{97893CE4-A0AE-43C6-AF72-07B897DA49CC}" type="pres">
      <dgm:prSet presAssocID="{907EB179-FA49-4385-BB53-ABEF73B2D61F}" presName="childText" presStyleLbl="conFgAcc1" presStyleIdx="3" presStyleCnt="7">
        <dgm:presLayoutVars>
          <dgm:bulletEnabled val="1"/>
        </dgm:presLayoutVars>
      </dgm:prSet>
      <dgm:spPr>
        <a:xfrm>
          <a:off x="0" y="1870420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8FC0CD3-46B6-40AC-A19E-15B0C58068D1}" type="pres">
      <dgm:prSet presAssocID="{018E53D4-CA25-473B-A474-E68D18B99501}" presName="spaceBetweenRectangles" presStyleCnt="0"/>
      <dgm:spPr/>
    </dgm:pt>
    <dgm:pt modelId="{92DCE029-D1DF-4B6A-8A5A-B75C81A056CC}" type="pres">
      <dgm:prSet presAssocID="{C921B63D-59E4-4958-837C-A94AF4704B6E}" presName="parentLin" presStyleCnt="0"/>
      <dgm:spPr/>
    </dgm:pt>
    <dgm:pt modelId="{3DBD7295-4BCC-4EF1-B00E-7841692707EA}" type="pres">
      <dgm:prSet presAssocID="{C921B63D-59E4-4958-837C-A94AF4704B6E}" presName="parentLeftMargin" presStyleLbl="node1" presStyleIdx="3" presStyleCnt="7"/>
      <dgm:spPr>
        <a:prstGeom prst="roundRect">
          <a:avLst/>
        </a:prstGeom>
      </dgm:spPr>
    </dgm:pt>
    <dgm:pt modelId="{0437DD1A-EA96-4071-9889-414555188504}" type="pres">
      <dgm:prSet presAssocID="{C921B63D-59E4-4958-837C-A94AF4704B6E}" presName="parentText" presStyleLbl="node1" presStyleIdx="4" presStyleCnt="7" custScaleX="193500" custScaleY="285313" custLinFactNeighborX="81">
        <dgm:presLayoutVars>
          <dgm:chMax val="0"/>
          <dgm:bulletEnabled val="1"/>
        </dgm:presLayoutVars>
      </dgm:prSet>
      <dgm:spPr/>
    </dgm:pt>
    <dgm:pt modelId="{7499FD69-FFDD-49BC-B1EF-292FD13A74C6}" type="pres">
      <dgm:prSet presAssocID="{C921B63D-59E4-4958-837C-A94AF4704B6E}" presName="negativeSpace" presStyleCnt="0"/>
      <dgm:spPr/>
    </dgm:pt>
    <dgm:pt modelId="{DD8765AE-6EBB-409B-8646-0B3F18AC7BEF}" type="pres">
      <dgm:prSet presAssocID="{C921B63D-59E4-4958-837C-A94AF4704B6E}" presName="childText" presStyleLbl="conFgAcc1" presStyleIdx="4" presStyleCnt="7">
        <dgm:presLayoutVars>
          <dgm:bulletEnabled val="1"/>
        </dgm:presLayoutVars>
      </dgm:prSet>
      <dgm:spPr>
        <a:xfrm>
          <a:off x="0" y="2370742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98D95DD2-F0D0-4E73-B938-F58BD2A4D24B}" type="pres">
      <dgm:prSet presAssocID="{A648CA9D-7AC0-4D3E-9A2C-E4259E0F4DC8}" presName="spaceBetweenRectangles" presStyleCnt="0"/>
      <dgm:spPr/>
    </dgm:pt>
    <dgm:pt modelId="{84812D25-C32E-48E9-8CC4-86592BCCD0A4}" type="pres">
      <dgm:prSet presAssocID="{5FAF74BB-3A56-4189-9E4E-278EF98AACF5}" presName="parentLin" presStyleCnt="0"/>
      <dgm:spPr/>
    </dgm:pt>
    <dgm:pt modelId="{F4B92816-F737-4B20-BD70-1CB18343ED30}" type="pres">
      <dgm:prSet presAssocID="{5FAF74BB-3A56-4189-9E4E-278EF98AACF5}" presName="parentLeftMargin" presStyleLbl="node1" presStyleIdx="4" presStyleCnt="7"/>
      <dgm:spPr>
        <a:prstGeom prst="roundRect">
          <a:avLst/>
        </a:prstGeom>
      </dgm:spPr>
    </dgm:pt>
    <dgm:pt modelId="{3C6D943F-9945-4CAA-BF51-39930F80A895}" type="pres">
      <dgm:prSet presAssocID="{5FAF74BB-3A56-4189-9E4E-278EF98AACF5}" presName="parentText" presStyleLbl="node1" presStyleIdx="5" presStyleCnt="7" custScaleX="179272" custScaleY="313844" custLinFactNeighborX="81" custLinFactNeighborY="-8565">
        <dgm:presLayoutVars>
          <dgm:chMax val="0"/>
          <dgm:bulletEnabled val="1"/>
        </dgm:presLayoutVars>
      </dgm:prSet>
      <dgm:spPr/>
    </dgm:pt>
    <dgm:pt modelId="{2FBD645E-8EDF-45D2-8FD6-ED99CF330CFC}" type="pres">
      <dgm:prSet presAssocID="{5FAF74BB-3A56-4189-9E4E-278EF98AACF5}" presName="negativeSpace" presStyleCnt="0"/>
      <dgm:spPr/>
    </dgm:pt>
    <dgm:pt modelId="{C8D850D9-1256-4166-AA3B-60D0EA8B52EE}" type="pres">
      <dgm:prSet presAssocID="{5FAF74BB-3A56-4189-9E4E-278EF98AACF5}" presName="childText" presStyleLbl="conFgAcc1" presStyleIdx="5" presStyleCnt="7">
        <dgm:presLayoutVars>
          <dgm:bulletEnabled val="1"/>
        </dgm:presLayoutVars>
      </dgm:prSet>
      <dgm:spPr>
        <a:xfrm>
          <a:off x="0" y="2913176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88C4D77-8417-47EE-908E-8E58D6B19166}" type="pres">
      <dgm:prSet presAssocID="{0C1ED9FF-4D3E-4A97-8BD2-35C9F79336C4}" presName="spaceBetweenRectangles" presStyleCnt="0"/>
      <dgm:spPr/>
    </dgm:pt>
    <dgm:pt modelId="{9D1B7C2F-E578-4E71-BEE9-3CC607FFC2B7}" type="pres">
      <dgm:prSet presAssocID="{28922E30-39C0-49BB-ADE9-1C07307ABC92}" presName="parentLin" presStyleCnt="0"/>
      <dgm:spPr/>
    </dgm:pt>
    <dgm:pt modelId="{FF052A8C-C675-439E-8ACE-A9F8FB5797EF}" type="pres">
      <dgm:prSet presAssocID="{28922E30-39C0-49BB-ADE9-1C07307ABC92}" presName="parentLeftMargin" presStyleLbl="node1" presStyleIdx="5" presStyleCnt="7"/>
      <dgm:spPr>
        <a:prstGeom prst="roundRect">
          <a:avLst/>
        </a:prstGeom>
      </dgm:spPr>
    </dgm:pt>
    <dgm:pt modelId="{421FCE40-F4AB-43F8-AD20-749894FDE5A8}" type="pres">
      <dgm:prSet presAssocID="{28922E30-39C0-49BB-ADE9-1C07307ABC92}" presName="parentText" presStyleLbl="node1" presStyleIdx="6" presStyleCnt="7" custScaleX="189735" custScaleY="313844">
        <dgm:presLayoutVars>
          <dgm:chMax val="0"/>
          <dgm:bulletEnabled val="1"/>
        </dgm:presLayoutVars>
      </dgm:prSet>
      <dgm:spPr/>
    </dgm:pt>
    <dgm:pt modelId="{7FBED9FA-D162-4160-831C-96180A0E2E14}" type="pres">
      <dgm:prSet presAssocID="{28922E30-39C0-49BB-ADE9-1C07307ABC92}" presName="negativeSpace" presStyleCnt="0"/>
      <dgm:spPr/>
    </dgm:pt>
    <dgm:pt modelId="{CEA8B04F-931C-482A-B055-99ECDE59F510}" type="pres">
      <dgm:prSet presAssocID="{28922E30-39C0-49BB-ADE9-1C07307ABC92}" presName="childText" presStyleLbl="conFgAcc1" presStyleIdx="6" presStyleCnt="7">
        <dgm:presLayoutVars>
          <dgm:bulletEnabled val="1"/>
        </dgm:presLayoutVars>
      </dgm:prSet>
      <dgm:spPr>
        <a:xfrm>
          <a:off x="0" y="3455609"/>
          <a:ext cx="5680075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1A3D3E14-435D-4EEE-BA42-471736AE2E68}" type="presOf" srcId="{907EB179-FA49-4385-BB53-ABEF73B2D61F}" destId="{B99F4297-4EFA-4332-A063-92BB5474CB5C}" srcOrd="0" destOrd="0" presId="urn:microsoft.com/office/officeart/2005/8/layout/list1"/>
    <dgm:cxn modelId="{30CEC928-A40F-4C53-9E07-43E807157603}" type="presOf" srcId="{5FAF74BB-3A56-4189-9E4E-278EF98AACF5}" destId="{3C6D943F-9945-4CAA-BF51-39930F80A895}" srcOrd="1" destOrd="0" presId="urn:microsoft.com/office/officeart/2005/8/layout/list1"/>
    <dgm:cxn modelId="{7E76F528-EEEB-4DCF-A452-82F1414A62CE}" type="presOf" srcId="{2F582C07-F2FA-45A5-BD8B-520E14BF9E27}" destId="{187F2489-566B-459C-BC6D-84B84CFE4CCD}" srcOrd="1" destOrd="0" presId="urn:microsoft.com/office/officeart/2005/8/layout/list1"/>
    <dgm:cxn modelId="{0698093B-C9DA-4887-87E6-484675F4846A}" type="presOf" srcId="{723DB7E8-618A-48A6-B6C0-4D5AF2143FF5}" destId="{C4E34D58-B9FF-494F-B5E7-075181504EE7}" srcOrd="0" destOrd="0" presId="urn:microsoft.com/office/officeart/2005/8/layout/list1"/>
    <dgm:cxn modelId="{F311673C-8A22-440D-A381-44FDE122A72F}" srcId="{7E2B1FE5-751E-4941-B64A-9966998EE334}" destId="{2F582C07-F2FA-45A5-BD8B-520E14BF9E27}" srcOrd="0" destOrd="0" parTransId="{13C05EA0-1D5C-4323-A677-41573149E179}" sibTransId="{92FB8A8B-06CF-403C-936F-74AF7C1A51CE}"/>
    <dgm:cxn modelId="{285DB53E-272A-4CCD-A2C1-41F9447582CB}" type="presOf" srcId="{825701AF-23AF-4707-8CEB-672B398B1C34}" destId="{AA9EB951-1EC2-41AA-BDF2-00CF26AAA7DD}" srcOrd="0" destOrd="0" presId="urn:microsoft.com/office/officeart/2005/8/layout/list1"/>
    <dgm:cxn modelId="{EE32265F-0250-487D-98A3-012911EE0DE1}" srcId="{7E2B1FE5-751E-4941-B64A-9966998EE334}" destId="{5FAF74BB-3A56-4189-9E4E-278EF98AACF5}" srcOrd="5" destOrd="0" parTransId="{BC17E869-C09F-45D2-9A0A-604645D54F9C}" sibTransId="{0C1ED9FF-4D3E-4A97-8BD2-35C9F79336C4}"/>
    <dgm:cxn modelId="{C3353B50-B888-4626-B9D7-9CBBD6BB32F6}" srcId="{7E2B1FE5-751E-4941-B64A-9966998EE334}" destId="{723DB7E8-618A-48A6-B6C0-4D5AF2143FF5}" srcOrd="1" destOrd="0" parTransId="{0381F92C-328A-4F50-AB65-3AFEE4059193}" sibTransId="{A4B7A585-BD59-4683-8C25-A240B20208A4}"/>
    <dgm:cxn modelId="{62C9799A-BBE4-458C-8BF9-720107786E48}" type="presOf" srcId="{28922E30-39C0-49BB-ADE9-1C07307ABC92}" destId="{FF052A8C-C675-439E-8ACE-A9F8FB5797EF}" srcOrd="0" destOrd="0" presId="urn:microsoft.com/office/officeart/2005/8/layout/list1"/>
    <dgm:cxn modelId="{B7FC919B-649D-42F3-8889-9139DDA292F9}" type="presOf" srcId="{723DB7E8-618A-48A6-B6C0-4D5AF2143FF5}" destId="{EF8669FB-4DCB-41E6-8F22-EF8CD8F77714}" srcOrd="1" destOrd="0" presId="urn:microsoft.com/office/officeart/2005/8/layout/list1"/>
    <dgm:cxn modelId="{B5D17EA2-24FE-42D4-BDA4-67B62C822BFE}" type="presOf" srcId="{825701AF-23AF-4707-8CEB-672B398B1C34}" destId="{6B08A7E3-25DA-4C0E-8728-02E00AB18E66}" srcOrd="1" destOrd="0" presId="urn:microsoft.com/office/officeart/2005/8/layout/list1"/>
    <dgm:cxn modelId="{C36369A5-903A-47D2-9ABC-919ADD8A5BDD}" type="presOf" srcId="{5FAF74BB-3A56-4189-9E4E-278EF98AACF5}" destId="{F4B92816-F737-4B20-BD70-1CB18343ED30}" srcOrd="0" destOrd="0" presId="urn:microsoft.com/office/officeart/2005/8/layout/list1"/>
    <dgm:cxn modelId="{7EFA96CA-F502-44C4-A0B1-BC995724A42C}" type="presOf" srcId="{C921B63D-59E4-4958-837C-A94AF4704B6E}" destId="{0437DD1A-EA96-4071-9889-414555188504}" srcOrd="1" destOrd="0" presId="urn:microsoft.com/office/officeart/2005/8/layout/list1"/>
    <dgm:cxn modelId="{5766CDCC-3684-4B49-B849-7C33101AC630}" srcId="{7E2B1FE5-751E-4941-B64A-9966998EE334}" destId="{C921B63D-59E4-4958-837C-A94AF4704B6E}" srcOrd="4" destOrd="0" parTransId="{A9305DB6-47A8-4E3C-9626-47136E65B20A}" sibTransId="{A648CA9D-7AC0-4D3E-9A2C-E4259E0F4DC8}"/>
    <dgm:cxn modelId="{212B0CD5-A6FE-4441-B2D8-E2F4797EE920}" srcId="{7E2B1FE5-751E-4941-B64A-9966998EE334}" destId="{28922E30-39C0-49BB-ADE9-1C07307ABC92}" srcOrd="6" destOrd="0" parTransId="{D36BDD80-D6F7-44FF-900D-AC65138C60E4}" sibTransId="{ACF4585C-08EF-4CF4-92F0-BEBAA4E06020}"/>
    <dgm:cxn modelId="{6F5D5AD6-5010-4B38-8017-08B95F72E997}" type="presOf" srcId="{C921B63D-59E4-4958-837C-A94AF4704B6E}" destId="{3DBD7295-4BCC-4EF1-B00E-7841692707EA}" srcOrd="0" destOrd="0" presId="urn:microsoft.com/office/officeart/2005/8/layout/list1"/>
    <dgm:cxn modelId="{42A2BBD9-CA1C-4C3E-B705-BBA332A3FD46}" type="presOf" srcId="{907EB179-FA49-4385-BB53-ABEF73B2D61F}" destId="{FF145C1C-8960-417A-9351-E406CD484548}" srcOrd="1" destOrd="0" presId="urn:microsoft.com/office/officeart/2005/8/layout/list1"/>
    <dgm:cxn modelId="{E57653DF-B396-4052-8B17-C11C1C109EBE}" type="presOf" srcId="{7E2B1FE5-751E-4941-B64A-9966998EE334}" destId="{28401CD1-3B6B-4A55-A66B-38E6BDF6A3DC}" srcOrd="0" destOrd="0" presId="urn:microsoft.com/office/officeart/2005/8/layout/list1"/>
    <dgm:cxn modelId="{8CDF5BE6-0105-4A29-8141-D96725E37BC0}" srcId="{7E2B1FE5-751E-4941-B64A-9966998EE334}" destId="{825701AF-23AF-4707-8CEB-672B398B1C34}" srcOrd="2" destOrd="0" parTransId="{AB978F58-D93D-42DB-92B8-BEAAAEAF568A}" sibTransId="{25C7194B-8835-4B2B-8E70-A0999A6FD6DA}"/>
    <dgm:cxn modelId="{566897E6-79F8-4086-B5A1-70A7873A79B1}" srcId="{7E2B1FE5-751E-4941-B64A-9966998EE334}" destId="{907EB179-FA49-4385-BB53-ABEF73B2D61F}" srcOrd="3" destOrd="0" parTransId="{359EAFDD-8AF7-45E5-9108-ACC63DDECE7D}" sibTransId="{018E53D4-CA25-473B-A474-E68D18B99501}"/>
    <dgm:cxn modelId="{BCA596F6-7AEC-47EF-9D4A-B1516C474016}" type="presOf" srcId="{28922E30-39C0-49BB-ADE9-1C07307ABC92}" destId="{421FCE40-F4AB-43F8-AD20-749894FDE5A8}" srcOrd="1" destOrd="0" presId="urn:microsoft.com/office/officeart/2005/8/layout/list1"/>
    <dgm:cxn modelId="{448CE8FE-83C2-4DF8-82C4-391521428DD2}" type="presOf" srcId="{2F582C07-F2FA-45A5-BD8B-520E14BF9E27}" destId="{DFAE47D1-E7AB-4682-BBFA-74263E2C93AB}" srcOrd="0" destOrd="0" presId="urn:microsoft.com/office/officeart/2005/8/layout/list1"/>
    <dgm:cxn modelId="{EF0989D1-FBE2-4F05-A914-887BCE8E2A0B}" type="presParOf" srcId="{28401CD1-3B6B-4A55-A66B-38E6BDF6A3DC}" destId="{E183AF3D-AFA8-4EAC-BD85-02F30B7BF4F5}" srcOrd="0" destOrd="0" presId="urn:microsoft.com/office/officeart/2005/8/layout/list1"/>
    <dgm:cxn modelId="{17CA0DB7-586B-4B64-8F28-760BAA91ABE3}" type="presParOf" srcId="{E183AF3D-AFA8-4EAC-BD85-02F30B7BF4F5}" destId="{DFAE47D1-E7AB-4682-BBFA-74263E2C93AB}" srcOrd="0" destOrd="0" presId="urn:microsoft.com/office/officeart/2005/8/layout/list1"/>
    <dgm:cxn modelId="{37416643-95D5-47C5-A60B-C0938DD48A65}" type="presParOf" srcId="{E183AF3D-AFA8-4EAC-BD85-02F30B7BF4F5}" destId="{187F2489-566B-459C-BC6D-84B84CFE4CCD}" srcOrd="1" destOrd="0" presId="urn:microsoft.com/office/officeart/2005/8/layout/list1"/>
    <dgm:cxn modelId="{C9A99EF1-F943-464F-A197-E65248C7C601}" type="presParOf" srcId="{28401CD1-3B6B-4A55-A66B-38E6BDF6A3DC}" destId="{51AA0DA2-07B2-4562-B498-283226C0FB73}" srcOrd="1" destOrd="0" presId="urn:microsoft.com/office/officeart/2005/8/layout/list1"/>
    <dgm:cxn modelId="{6274451A-C576-43BC-BDEE-97BD20247F51}" type="presParOf" srcId="{28401CD1-3B6B-4A55-A66B-38E6BDF6A3DC}" destId="{9A36CC6A-8A84-4671-8AED-FF5ED7224FE0}" srcOrd="2" destOrd="0" presId="urn:microsoft.com/office/officeart/2005/8/layout/list1"/>
    <dgm:cxn modelId="{872AD575-FD8B-4D2A-896F-F64C4F6A7686}" type="presParOf" srcId="{28401CD1-3B6B-4A55-A66B-38E6BDF6A3DC}" destId="{E3015BC7-F2C0-4383-ADBC-A1DC6C486387}" srcOrd="3" destOrd="0" presId="urn:microsoft.com/office/officeart/2005/8/layout/list1"/>
    <dgm:cxn modelId="{5E935808-8073-4E18-8D08-01A034F9B89A}" type="presParOf" srcId="{28401CD1-3B6B-4A55-A66B-38E6BDF6A3DC}" destId="{A753BA72-D452-418E-A29A-35B21FF56035}" srcOrd="4" destOrd="0" presId="urn:microsoft.com/office/officeart/2005/8/layout/list1"/>
    <dgm:cxn modelId="{D3B9351D-1D29-45E5-9B77-903F495593BD}" type="presParOf" srcId="{A753BA72-D452-418E-A29A-35B21FF56035}" destId="{C4E34D58-B9FF-494F-B5E7-075181504EE7}" srcOrd="0" destOrd="0" presId="urn:microsoft.com/office/officeart/2005/8/layout/list1"/>
    <dgm:cxn modelId="{06A6B1BD-03AB-44CC-9F62-5786D24D8674}" type="presParOf" srcId="{A753BA72-D452-418E-A29A-35B21FF56035}" destId="{EF8669FB-4DCB-41E6-8F22-EF8CD8F77714}" srcOrd="1" destOrd="0" presId="urn:microsoft.com/office/officeart/2005/8/layout/list1"/>
    <dgm:cxn modelId="{5582714D-342D-4B07-80AE-8C104A3D1F36}" type="presParOf" srcId="{28401CD1-3B6B-4A55-A66B-38E6BDF6A3DC}" destId="{9950CCD7-43CC-40A4-B8C8-9588DD9981F4}" srcOrd="5" destOrd="0" presId="urn:microsoft.com/office/officeart/2005/8/layout/list1"/>
    <dgm:cxn modelId="{40F6755A-E456-4E21-9CE6-C465EFE89C07}" type="presParOf" srcId="{28401CD1-3B6B-4A55-A66B-38E6BDF6A3DC}" destId="{436DBEA3-EF78-4492-9519-CA9F4115AEB8}" srcOrd="6" destOrd="0" presId="urn:microsoft.com/office/officeart/2005/8/layout/list1"/>
    <dgm:cxn modelId="{520B6FF5-9D30-4C99-AD8B-27C6A68D6DB8}" type="presParOf" srcId="{28401CD1-3B6B-4A55-A66B-38E6BDF6A3DC}" destId="{5C9A9FA0-0245-4AE0-A632-3DBDFD03B602}" srcOrd="7" destOrd="0" presId="urn:microsoft.com/office/officeart/2005/8/layout/list1"/>
    <dgm:cxn modelId="{42E2F5C9-4230-46D5-B183-ECA7C75DED4B}" type="presParOf" srcId="{28401CD1-3B6B-4A55-A66B-38E6BDF6A3DC}" destId="{53843898-A557-48BD-A82D-89A86FF642CE}" srcOrd="8" destOrd="0" presId="urn:microsoft.com/office/officeart/2005/8/layout/list1"/>
    <dgm:cxn modelId="{6881A1A0-5EAE-4A0E-BE48-5AFE1B89F479}" type="presParOf" srcId="{53843898-A557-48BD-A82D-89A86FF642CE}" destId="{AA9EB951-1EC2-41AA-BDF2-00CF26AAA7DD}" srcOrd="0" destOrd="0" presId="urn:microsoft.com/office/officeart/2005/8/layout/list1"/>
    <dgm:cxn modelId="{7A916129-65E6-4AF9-8673-C46352791E15}" type="presParOf" srcId="{53843898-A557-48BD-A82D-89A86FF642CE}" destId="{6B08A7E3-25DA-4C0E-8728-02E00AB18E66}" srcOrd="1" destOrd="0" presId="urn:microsoft.com/office/officeart/2005/8/layout/list1"/>
    <dgm:cxn modelId="{E17F8B39-3DB7-466D-AAC6-D4ABC6BFE442}" type="presParOf" srcId="{28401CD1-3B6B-4A55-A66B-38E6BDF6A3DC}" destId="{BD7831A2-42D6-443A-99A5-DA0EA47AA611}" srcOrd="9" destOrd="0" presId="urn:microsoft.com/office/officeart/2005/8/layout/list1"/>
    <dgm:cxn modelId="{836E56C0-BA37-4951-997A-52859E1DB7F2}" type="presParOf" srcId="{28401CD1-3B6B-4A55-A66B-38E6BDF6A3DC}" destId="{14D9C5AF-527E-414C-8254-D77F761A2103}" srcOrd="10" destOrd="0" presId="urn:microsoft.com/office/officeart/2005/8/layout/list1"/>
    <dgm:cxn modelId="{C402E97D-2EED-4FE8-B6FF-C770BDA06BCB}" type="presParOf" srcId="{28401CD1-3B6B-4A55-A66B-38E6BDF6A3DC}" destId="{CC77965B-2467-4BCD-BC9D-8EA3FE645E6C}" srcOrd="11" destOrd="0" presId="urn:microsoft.com/office/officeart/2005/8/layout/list1"/>
    <dgm:cxn modelId="{EAA5AD84-0968-4FF3-A7A2-05767608B6C8}" type="presParOf" srcId="{28401CD1-3B6B-4A55-A66B-38E6BDF6A3DC}" destId="{2B62415B-0C37-44BE-BE9C-73340A37975D}" srcOrd="12" destOrd="0" presId="urn:microsoft.com/office/officeart/2005/8/layout/list1"/>
    <dgm:cxn modelId="{A315B2A6-FFBC-4B21-AE09-25D0196A94A1}" type="presParOf" srcId="{2B62415B-0C37-44BE-BE9C-73340A37975D}" destId="{B99F4297-4EFA-4332-A063-92BB5474CB5C}" srcOrd="0" destOrd="0" presId="urn:microsoft.com/office/officeart/2005/8/layout/list1"/>
    <dgm:cxn modelId="{EE0752B7-24EB-452B-87B6-9FA4CF10F7E5}" type="presParOf" srcId="{2B62415B-0C37-44BE-BE9C-73340A37975D}" destId="{FF145C1C-8960-417A-9351-E406CD484548}" srcOrd="1" destOrd="0" presId="urn:microsoft.com/office/officeart/2005/8/layout/list1"/>
    <dgm:cxn modelId="{42D9A828-A2D6-4FB4-9E62-0527D04127FE}" type="presParOf" srcId="{28401CD1-3B6B-4A55-A66B-38E6BDF6A3DC}" destId="{1D278393-9326-4C87-A56D-EEA2F1376058}" srcOrd="13" destOrd="0" presId="urn:microsoft.com/office/officeart/2005/8/layout/list1"/>
    <dgm:cxn modelId="{561940C6-FB61-4F4D-9088-B6150A8AAA3B}" type="presParOf" srcId="{28401CD1-3B6B-4A55-A66B-38E6BDF6A3DC}" destId="{97893CE4-A0AE-43C6-AF72-07B897DA49CC}" srcOrd="14" destOrd="0" presId="urn:microsoft.com/office/officeart/2005/8/layout/list1"/>
    <dgm:cxn modelId="{AF75C0BF-EC06-4641-8B9D-43006FCCBF82}" type="presParOf" srcId="{28401CD1-3B6B-4A55-A66B-38E6BDF6A3DC}" destId="{A8FC0CD3-46B6-40AC-A19E-15B0C58068D1}" srcOrd="15" destOrd="0" presId="urn:microsoft.com/office/officeart/2005/8/layout/list1"/>
    <dgm:cxn modelId="{3F24BE51-00F0-4E2D-8C99-4CC094031B3F}" type="presParOf" srcId="{28401CD1-3B6B-4A55-A66B-38E6BDF6A3DC}" destId="{92DCE029-D1DF-4B6A-8A5A-B75C81A056CC}" srcOrd="16" destOrd="0" presId="urn:microsoft.com/office/officeart/2005/8/layout/list1"/>
    <dgm:cxn modelId="{09252CFA-D84D-457F-B0D5-B065F409F776}" type="presParOf" srcId="{92DCE029-D1DF-4B6A-8A5A-B75C81A056CC}" destId="{3DBD7295-4BCC-4EF1-B00E-7841692707EA}" srcOrd="0" destOrd="0" presId="urn:microsoft.com/office/officeart/2005/8/layout/list1"/>
    <dgm:cxn modelId="{B330CB36-D82C-4490-97E3-04188851E467}" type="presParOf" srcId="{92DCE029-D1DF-4B6A-8A5A-B75C81A056CC}" destId="{0437DD1A-EA96-4071-9889-414555188504}" srcOrd="1" destOrd="0" presId="urn:microsoft.com/office/officeart/2005/8/layout/list1"/>
    <dgm:cxn modelId="{B9434F30-4470-45E6-A301-CD7EBA63496F}" type="presParOf" srcId="{28401CD1-3B6B-4A55-A66B-38E6BDF6A3DC}" destId="{7499FD69-FFDD-49BC-B1EF-292FD13A74C6}" srcOrd="17" destOrd="0" presId="urn:microsoft.com/office/officeart/2005/8/layout/list1"/>
    <dgm:cxn modelId="{C34CC8B1-0D76-411A-8AD7-25997DD8DEFC}" type="presParOf" srcId="{28401CD1-3B6B-4A55-A66B-38E6BDF6A3DC}" destId="{DD8765AE-6EBB-409B-8646-0B3F18AC7BEF}" srcOrd="18" destOrd="0" presId="urn:microsoft.com/office/officeart/2005/8/layout/list1"/>
    <dgm:cxn modelId="{EFC78504-7252-4A90-B83C-378A49C75F45}" type="presParOf" srcId="{28401CD1-3B6B-4A55-A66B-38E6BDF6A3DC}" destId="{98D95DD2-F0D0-4E73-B938-F58BD2A4D24B}" srcOrd="19" destOrd="0" presId="urn:microsoft.com/office/officeart/2005/8/layout/list1"/>
    <dgm:cxn modelId="{2B8851C0-B08A-4CB9-ABCF-50B0FA6FF1C9}" type="presParOf" srcId="{28401CD1-3B6B-4A55-A66B-38E6BDF6A3DC}" destId="{84812D25-C32E-48E9-8CC4-86592BCCD0A4}" srcOrd="20" destOrd="0" presId="urn:microsoft.com/office/officeart/2005/8/layout/list1"/>
    <dgm:cxn modelId="{DEA4023A-6C48-45D5-978C-BCDC387AEF99}" type="presParOf" srcId="{84812D25-C32E-48E9-8CC4-86592BCCD0A4}" destId="{F4B92816-F737-4B20-BD70-1CB18343ED30}" srcOrd="0" destOrd="0" presId="urn:microsoft.com/office/officeart/2005/8/layout/list1"/>
    <dgm:cxn modelId="{B922EB77-F1B7-4D1F-9233-57CC290D8E61}" type="presParOf" srcId="{84812D25-C32E-48E9-8CC4-86592BCCD0A4}" destId="{3C6D943F-9945-4CAA-BF51-39930F80A895}" srcOrd="1" destOrd="0" presId="urn:microsoft.com/office/officeart/2005/8/layout/list1"/>
    <dgm:cxn modelId="{8674D33D-08B2-467D-A07A-4EBA1CF53462}" type="presParOf" srcId="{28401CD1-3B6B-4A55-A66B-38E6BDF6A3DC}" destId="{2FBD645E-8EDF-45D2-8FD6-ED99CF330CFC}" srcOrd="21" destOrd="0" presId="urn:microsoft.com/office/officeart/2005/8/layout/list1"/>
    <dgm:cxn modelId="{B3E990A8-820E-4C20-A257-4E8B5BE2C679}" type="presParOf" srcId="{28401CD1-3B6B-4A55-A66B-38E6BDF6A3DC}" destId="{C8D850D9-1256-4166-AA3B-60D0EA8B52EE}" srcOrd="22" destOrd="0" presId="urn:microsoft.com/office/officeart/2005/8/layout/list1"/>
    <dgm:cxn modelId="{2DD56F7D-B625-4510-8BB6-A4DD6DDCA567}" type="presParOf" srcId="{28401CD1-3B6B-4A55-A66B-38E6BDF6A3DC}" destId="{288C4D77-8417-47EE-908E-8E58D6B19166}" srcOrd="23" destOrd="0" presId="urn:microsoft.com/office/officeart/2005/8/layout/list1"/>
    <dgm:cxn modelId="{091E9846-35E9-4F7D-A2BA-0372F16511E0}" type="presParOf" srcId="{28401CD1-3B6B-4A55-A66B-38E6BDF6A3DC}" destId="{9D1B7C2F-E578-4E71-BEE9-3CC607FFC2B7}" srcOrd="24" destOrd="0" presId="urn:microsoft.com/office/officeart/2005/8/layout/list1"/>
    <dgm:cxn modelId="{98C36391-6DDC-42A6-AF1E-403EC1B8966D}" type="presParOf" srcId="{9D1B7C2F-E578-4E71-BEE9-3CC607FFC2B7}" destId="{FF052A8C-C675-439E-8ACE-A9F8FB5797EF}" srcOrd="0" destOrd="0" presId="urn:microsoft.com/office/officeart/2005/8/layout/list1"/>
    <dgm:cxn modelId="{DC8DD404-CE2E-4EC4-9C3E-BA0951276422}" type="presParOf" srcId="{9D1B7C2F-E578-4E71-BEE9-3CC607FFC2B7}" destId="{421FCE40-F4AB-43F8-AD20-749894FDE5A8}" srcOrd="1" destOrd="0" presId="urn:microsoft.com/office/officeart/2005/8/layout/list1"/>
    <dgm:cxn modelId="{F49EAD9A-6A4E-40EA-9AC7-63AD7795BA4C}" type="presParOf" srcId="{28401CD1-3B6B-4A55-A66B-38E6BDF6A3DC}" destId="{7FBED9FA-D162-4160-831C-96180A0E2E14}" srcOrd="25" destOrd="0" presId="urn:microsoft.com/office/officeart/2005/8/layout/list1"/>
    <dgm:cxn modelId="{7F5EC81D-0B3D-4E2A-B53B-134AC9D9BAD5}" type="presParOf" srcId="{28401CD1-3B6B-4A55-A66B-38E6BDF6A3DC}" destId="{CEA8B04F-931C-482A-B055-99ECDE59F510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4" minVer="http://schemas.openxmlformats.org/drawingml/2006/diagram"/>
    </a:ext>
  </dgm:extLst>
</dgm:dataModel>
</file>

<file path=word/diagrams/data4.xml><?xml version="1.0" encoding="utf-8"?>
<dgm:dataModel xmlns:dgm="http://schemas.openxmlformats.org/drawingml/2006/diagram" xmlns:a="http://schemas.openxmlformats.org/drawingml/2006/main">
  <dgm:ptLst>
    <dgm:pt modelId="{7E2B1FE5-751E-4941-B64A-9966998EE334}" type="doc">
      <dgm:prSet loTypeId="urn:microsoft.com/office/officeart/2005/8/layout/list1" loCatId="list" qsTypeId="urn:microsoft.com/office/officeart/2005/8/quickstyle/simple2" qsCatId="simple" csTypeId="urn:microsoft.com/office/officeart/2005/8/colors/accent3_1" csCatId="accent3" phldr="1"/>
      <dgm:spPr/>
    </dgm:pt>
    <dgm:pt modelId="{67648C21-CCC8-4FF4-8A81-7B763A82CA46}">
      <dgm:prSet phldrT="[Text]" custT="1"/>
      <dgm:spPr>
        <a:xfrm>
          <a:off x="282808" y="30309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Dezvoltarea continuă a capacităților de management în sistemul de construcție și întreținere a drumurilor publice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inclu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siv conștientizarea activă a adaptării la schimbările climatice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6B89C4AE-D4DD-4013-8421-4F8BDFB30D63}" type="par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E1FD845-9FDD-4F5B-8BE0-5C60F86C2311}" type="sib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25701AF-23AF-4707-8CEB-672B398B1C34}">
      <dgm:prSet custT="1"/>
      <dgm:spPr>
        <a:xfrm>
          <a:off x="282808" y="620911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Transpunerea în continuare și implementarea legislației UE și standardelor tehnice ce țin de schimbările climatice și relevante pentru infrastructura transportului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B978F58-D93D-42DB-92B8-BEAAAEAF568A}" type="par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5C7194B-8835-4B2B-8E70-A0999A6FD6DA}" type="sib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07EB179-FA49-4385-BB53-ABEF73B2D61F}">
      <dgm:prSet custT="1"/>
      <dgm:spPr>
        <a:xfrm>
          <a:off x="282808" y="1211514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plicarea noilor standarde de infrastructură relevante schimbărilor climatice pe tot parcursul ciclului de viață a infrastructurii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inclu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siv întreținerea și reabilitarea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59EAFDD-8AF7-45E5-9108-ACC63DDECE7D}" type="par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18E53D4-CA25-473B-A474-E68D18B99501}" type="sib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5FAF74BB-3A56-4189-9E4E-278EF98AACF5}">
      <dgm:prSet custT="1"/>
      <dgm:spPr>
        <a:xfrm>
          <a:off x="282808" y="1802116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Monitorizarea regulată a costurilor și beneficiilor pe parcursul implementării politicilor și strategiilor de transport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inclusiv a unui mecanism de marcare climatică a bugetului 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MCB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</a:p>
      </dgm:t>
    </dgm:pt>
    <dgm:pt modelId="{BC17E869-C09F-45D2-9A0A-604645D54F9C}" type="par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C1ED9FF-4D3E-4A97-8BD2-35C9F79336C4}" type="sibTrans" cxnId="{EE32265F-0250-487D-98A3-012911EE0DE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922E30-39C0-49BB-ADE9-1C07307ABC92}">
      <dgm:prSet custT="1"/>
      <dgm:spPr>
        <a:xfrm>
          <a:off x="282808" y="2983320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Modernizarea sistemelor de drenaj rutier și îmbunătățirea colectării și evacuării apelor pluviale de pe drumuri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;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împădurirea zonelor afectate de inundații și alunecări de teren care sunt adiacente drumurilor </a:t>
          </a:r>
          <a:endParaRPr lang="en-US" sz="11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36BDD80-D6F7-44FF-900D-AC65138C60E4}" type="par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CF4585C-08EF-4CF4-92F0-BEBAA4E06020}" type="sib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4D527DFE-4F5A-4761-8A1D-638249EFBAF9}">
      <dgm:prSet custT="1"/>
      <dgm:spPr>
        <a:xfrm>
          <a:off x="282808" y="2392718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Incorpora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rea cerințelor privind reziliența climatică în proiectarea și ingineria infrastructurii de transport 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drumuri, poduri, căi ferate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etc.) </a:t>
          </a:r>
        </a:p>
      </dgm:t>
    </dgm:pt>
    <dgm:pt modelId="{902087D4-3CB9-4D57-A54C-4C38FEE5DB18}" type="sibTrans" cxnId="{AAEF0430-5C6F-4BA7-A893-D3090120C633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CA2241B5-19B5-4E80-A70F-A03B8B72F9FB}" type="parTrans" cxnId="{AAEF0430-5C6F-4BA7-A893-D3090120C633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76D302E-122B-4A50-BE36-C2DB320C3B7C}">
      <dgm:prSet custT="1"/>
      <dgm:spPr>
        <a:xfrm>
          <a:off x="282808" y="3573923"/>
          <a:ext cx="5656160" cy="432202"/>
        </a:xfr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  <dgm:t>
        <a:bodyPr/>
        <a:lstStyle/>
        <a:p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Elaborarea unui proces și a unui mandat de canalizarea a fondurilor din Fondul Rutier spre măsurile ASC specifice sectorului 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 ex. cercetări privind riscul SC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</a:t>
          </a:r>
          <a:r>
            <a:rPr lang="ro-RO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evaluarea impactului, planificarea și dezvoltarea capacităților</a:t>
          </a:r>
          <a:r>
            <a:rPr lang="en-US" sz="11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</a:p>
      </dgm:t>
    </dgm:pt>
    <dgm:pt modelId="{3A06009A-0364-4329-8C18-BF15B11EB03C}" type="parTrans" cxnId="{9B9E75BD-0675-41DF-A92B-6C905762776E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1D80871-94D6-47B6-A34B-E631A29C684F}" type="sibTrans" cxnId="{9B9E75BD-0675-41DF-A92B-6C905762776E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401CD1-3B6B-4A55-A66B-38E6BDF6A3DC}" type="pres">
      <dgm:prSet presAssocID="{7E2B1FE5-751E-4941-B64A-9966998EE334}" presName="linear" presStyleCnt="0">
        <dgm:presLayoutVars>
          <dgm:dir/>
          <dgm:animLvl val="lvl"/>
          <dgm:resizeHandles val="exact"/>
        </dgm:presLayoutVars>
      </dgm:prSet>
      <dgm:spPr/>
    </dgm:pt>
    <dgm:pt modelId="{FBEF84DD-56E2-494E-AC35-0E50A9DC3C63}" type="pres">
      <dgm:prSet presAssocID="{67648C21-CCC8-4FF4-8A81-7B763A82CA46}" presName="parentLin" presStyleCnt="0"/>
      <dgm:spPr/>
    </dgm:pt>
    <dgm:pt modelId="{0EEE3D67-D7A4-4D7D-847D-4B14D80EC2A2}" type="pres">
      <dgm:prSet presAssocID="{67648C21-CCC8-4FF4-8A81-7B763A82CA46}" presName="parentLeftMargin" presStyleLbl="node1" presStyleIdx="0" presStyleCnt="7"/>
      <dgm:spPr>
        <a:prstGeom prst="roundRect">
          <a:avLst/>
        </a:prstGeom>
      </dgm:spPr>
    </dgm:pt>
    <dgm:pt modelId="{60B8D5DB-0201-4F78-A3DF-106B31006086}" type="pres">
      <dgm:prSet presAssocID="{67648C21-CCC8-4FF4-8A81-7B763A82CA46}" presName="parentText" presStyleLbl="node1" presStyleIdx="0" presStyleCnt="7" custScaleX="142857" custScaleY="146410">
        <dgm:presLayoutVars>
          <dgm:chMax val="0"/>
          <dgm:bulletEnabled val="1"/>
        </dgm:presLayoutVars>
      </dgm:prSet>
      <dgm:spPr/>
    </dgm:pt>
    <dgm:pt modelId="{A8826CD7-B57F-4645-B7EF-6EBD3D0CDD65}" type="pres">
      <dgm:prSet presAssocID="{67648C21-CCC8-4FF4-8A81-7B763A82CA46}" presName="negativeSpace" presStyleCnt="0"/>
      <dgm:spPr/>
    </dgm:pt>
    <dgm:pt modelId="{FE0691BD-DF55-4825-B63C-0B5492C88FD2}" type="pres">
      <dgm:prSet presAssocID="{67648C21-CCC8-4FF4-8A81-7B763A82CA46}" presName="childText" presStyleLbl="conFgAcc1" presStyleIdx="0" presStyleCnt="7" custLinFactNeighborY="-74487">
        <dgm:presLayoutVars>
          <dgm:bulletEnabled val="1"/>
        </dgm:presLayoutVars>
      </dgm:prSet>
      <dgm:spPr>
        <a:xfrm>
          <a:off x="0" y="274688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1328E714-DF27-4039-9D9A-52C8737CD3C2}" type="pres">
      <dgm:prSet presAssocID="{8E1FD845-9FDD-4F5B-8BE0-5C60F86C2311}" presName="spaceBetweenRectangles" presStyleCnt="0"/>
      <dgm:spPr/>
    </dgm:pt>
    <dgm:pt modelId="{53843898-A557-48BD-A82D-89A86FF642CE}" type="pres">
      <dgm:prSet presAssocID="{825701AF-23AF-4707-8CEB-672B398B1C34}" presName="parentLin" presStyleCnt="0"/>
      <dgm:spPr/>
    </dgm:pt>
    <dgm:pt modelId="{AA9EB951-1EC2-41AA-BDF2-00CF26AAA7DD}" type="pres">
      <dgm:prSet presAssocID="{825701AF-23AF-4707-8CEB-672B398B1C34}" presName="parentLeftMargin" presStyleLbl="node1" presStyleIdx="0" presStyleCnt="7"/>
      <dgm:spPr>
        <a:prstGeom prst="roundRect">
          <a:avLst/>
        </a:prstGeom>
      </dgm:spPr>
    </dgm:pt>
    <dgm:pt modelId="{6B08A7E3-25DA-4C0E-8728-02E00AB18E66}" type="pres">
      <dgm:prSet presAssocID="{825701AF-23AF-4707-8CEB-672B398B1C34}" presName="parentText" presStyleLbl="node1" presStyleIdx="1" presStyleCnt="7" custScaleX="142857" custScaleY="146410">
        <dgm:presLayoutVars>
          <dgm:chMax val="0"/>
          <dgm:bulletEnabled val="1"/>
        </dgm:presLayoutVars>
      </dgm:prSet>
      <dgm:spPr/>
    </dgm:pt>
    <dgm:pt modelId="{BD7831A2-42D6-443A-99A5-DA0EA47AA611}" type="pres">
      <dgm:prSet presAssocID="{825701AF-23AF-4707-8CEB-672B398B1C34}" presName="negativeSpace" presStyleCnt="0"/>
      <dgm:spPr/>
    </dgm:pt>
    <dgm:pt modelId="{14D9C5AF-527E-414C-8254-D77F761A2103}" type="pres">
      <dgm:prSet presAssocID="{825701AF-23AF-4707-8CEB-672B398B1C34}" presName="childText" presStyleLbl="conFgAcc1" presStyleIdx="1" presStyleCnt="7">
        <dgm:presLayoutVars>
          <dgm:bulletEnabled val="1"/>
        </dgm:presLayoutVars>
      </dgm:prSet>
      <dgm:spPr>
        <a:xfrm>
          <a:off x="0" y="905514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CC77965B-2467-4BCD-BC9D-8EA3FE645E6C}" type="pres">
      <dgm:prSet presAssocID="{25C7194B-8835-4B2B-8E70-A0999A6FD6DA}" presName="spaceBetweenRectangles" presStyleCnt="0"/>
      <dgm:spPr/>
    </dgm:pt>
    <dgm:pt modelId="{2B62415B-0C37-44BE-BE9C-73340A37975D}" type="pres">
      <dgm:prSet presAssocID="{907EB179-FA49-4385-BB53-ABEF73B2D61F}" presName="parentLin" presStyleCnt="0"/>
      <dgm:spPr/>
    </dgm:pt>
    <dgm:pt modelId="{B99F4297-4EFA-4332-A063-92BB5474CB5C}" type="pres">
      <dgm:prSet presAssocID="{907EB179-FA49-4385-BB53-ABEF73B2D61F}" presName="parentLeftMargin" presStyleLbl="node1" presStyleIdx="1" presStyleCnt="7"/>
      <dgm:spPr>
        <a:prstGeom prst="roundRect">
          <a:avLst/>
        </a:prstGeom>
      </dgm:spPr>
    </dgm:pt>
    <dgm:pt modelId="{FF145C1C-8960-417A-9351-E406CD484548}" type="pres">
      <dgm:prSet presAssocID="{907EB179-FA49-4385-BB53-ABEF73B2D61F}" presName="parentText" presStyleLbl="node1" presStyleIdx="2" presStyleCnt="7" custScaleX="142857" custScaleY="146410">
        <dgm:presLayoutVars>
          <dgm:chMax val="0"/>
          <dgm:bulletEnabled val="1"/>
        </dgm:presLayoutVars>
      </dgm:prSet>
      <dgm:spPr/>
    </dgm:pt>
    <dgm:pt modelId="{1D278393-9326-4C87-A56D-EEA2F1376058}" type="pres">
      <dgm:prSet presAssocID="{907EB179-FA49-4385-BB53-ABEF73B2D61F}" presName="negativeSpace" presStyleCnt="0"/>
      <dgm:spPr/>
    </dgm:pt>
    <dgm:pt modelId="{97893CE4-A0AE-43C6-AF72-07B897DA49CC}" type="pres">
      <dgm:prSet presAssocID="{907EB179-FA49-4385-BB53-ABEF73B2D61F}" presName="childText" presStyleLbl="conFgAcc1" presStyleIdx="2" presStyleCnt="7">
        <dgm:presLayoutVars>
          <dgm:bulletEnabled val="1"/>
        </dgm:presLayoutVars>
      </dgm:prSet>
      <dgm:spPr>
        <a:xfrm>
          <a:off x="0" y="1496116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A8FC0CD3-46B6-40AC-A19E-15B0C58068D1}" type="pres">
      <dgm:prSet presAssocID="{018E53D4-CA25-473B-A474-E68D18B99501}" presName="spaceBetweenRectangles" presStyleCnt="0"/>
      <dgm:spPr/>
    </dgm:pt>
    <dgm:pt modelId="{84812D25-C32E-48E9-8CC4-86592BCCD0A4}" type="pres">
      <dgm:prSet presAssocID="{5FAF74BB-3A56-4189-9E4E-278EF98AACF5}" presName="parentLin" presStyleCnt="0"/>
      <dgm:spPr/>
    </dgm:pt>
    <dgm:pt modelId="{F4B92816-F737-4B20-BD70-1CB18343ED30}" type="pres">
      <dgm:prSet presAssocID="{5FAF74BB-3A56-4189-9E4E-278EF98AACF5}" presName="parentLeftMargin" presStyleLbl="node1" presStyleIdx="2" presStyleCnt="7"/>
      <dgm:spPr>
        <a:prstGeom prst="roundRect">
          <a:avLst/>
        </a:prstGeom>
      </dgm:spPr>
    </dgm:pt>
    <dgm:pt modelId="{3C6D943F-9945-4CAA-BF51-39930F80A895}" type="pres">
      <dgm:prSet presAssocID="{5FAF74BB-3A56-4189-9E4E-278EF98AACF5}" presName="parentText" presStyleLbl="node1" presStyleIdx="3" presStyleCnt="7" custScaleX="142857" custScaleY="146410">
        <dgm:presLayoutVars>
          <dgm:chMax val="0"/>
          <dgm:bulletEnabled val="1"/>
        </dgm:presLayoutVars>
      </dgm:prSet>
      <dgm:spPr/>
    </dgm:pt>
    <dgm:pt modelId="{2FBD645E-8EDF-45D2-8FD6-ED99CF330CFC}" type="pres">
      <dgm:prSet presAssocID="{5FAF74BB-3A56-4189-9E4E-278EF98AACF5}" presName="negativeSpace" presStyleCnt="0"/>
      <dgm:spPr/>
    </dgm:pt>
    <dgm:pt modelId="{C8D850D9-1256-4166-AA3B-60D0EA8B52EE}" type="pres">
      <dgm:prSet presAssocID="{5FAF74BB-3A56-4189-9E4E-278EF98AACF5}" presName="childText" presStyleLbl="conFgAcc1" presStyleIdx="3" presStyleCnt="7">
        <dgm:presLayoutVars>
          <dgm:bulletEnabled val="1"/>
        </dgm:presLayoutVars>
      </dgm:prSet>
      <dgm:spPr>
        <a:xfrm>
          <a:off x="0" y="2086718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288C4D77-8417-47EE-908E-8E58D6B19166}" type="pres">
      <dgm:prSet presAssocID="{0C1ED9FF-4D3E-4A97-8BD2-35C9F79336C4}" presName="spaceBetweenRectangles" presStyleCnt="0"/>
      <dgm:spPr/>
    </dgm:pt>
    <dgm:pt modelId="{20040952-7BF1-4AD7-B930-18C008960962}" type="pres">
      <dgm:prSet presAssocID="{4D527DFE-4F5A-4761-8A1D-638249EFBAF9}" presName="parentLin" presStyleCnt="0"/>
      <dgm:spPr/>
    </dgm:pt>
    <dgm:pt modelId="{6B02FDE9-5BF6-4D9B-AF94-0C0015A39CC2}" type="pres">
      <dgm:prSet presAssocID="{4D527DFE-4F5A-4761-8A1D-638249EFBAF9}" presName="parentLeftMargin" presStyleLbl="node1" presStyleIdx="3" presStyleCnt="7"/>
      <dgm:spPr>
        <a:prstGeom prst="roundRect">
          <a:avLst/>
        </a:prstGeom>
      </dgm:spPr>
    </dgm:pt>
    <dgm:pt modelId="{13BBAF8C-6846-4833-B829-CAB6F4939D10}" type="pres">
      <dgm:prSet presAssocID="{4D527DFE-4F5A-4761-8A1D-638249EFBAF9}" presName="parentText" presStyleLbl="node1" presStyleIdx="4" presStyleCnt="7" custScaleX="142857" custScaleY="146410">
        <dgm:presLayoutVars>
          <dgm:chMax val="0"/>
          <dgm:bulletEnabled val="1"/>
        </dgm:presLayoutVars>
      </dgm:prSet>
      <dgm:spPr/>
    </dgm:pt>
    <dgm:pt modelId="{BF3C25C2-C4F6-4EE3-8558-07E6D3F2C498}" type="pres">
      <dgm:prSet presAssocID="{4D527DFE-4F5A-4761-8A1D-638249EFBAF9}" presName="negativeSpace" presStyleCnt="0"/>
      <dgm:spPr/>
    </dgm:pt>
    <dgm:pt modelId="{1A04C62B-FA1D-48E6-A6BE-17760B1DB193}" type="pres">
      <dgm:prSet presAssocID="{4D527DFE-4F5A-4761-8A1D-638249EFBAF9}" presName="childText" presStyleLbl="conFgAcc1" presStyleIdx="4" presStyleCnt="7">
        <dgm:presLayoutVars>
          <dgm:bulletEnabled val="1"/>
        </dgm:presLayoutVars>
      </dgm:prSet>
      <dgm:spPr>
        <a:xfrm>
          <a:off x="0" y="2677320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87069DEF-C0DB-405E-A29D-06A43367D773}" type="pres">
      <dgm:prSet presAssocID="{902087D4-3CB9-4D57-A54C-4C38FEE5DB18}" presName="spaceBetweenRectangles" presStyleCnt="0"/>
      <dgm:spPr/>
    </dgm:pt>
    <dgm:pt modelId="{9D1B7C2F-E578-4E71-BEE9-3CC607FFC2B7}" type="pres">
      <dgm:prSet presAssocID="{28922E30-39C0-49BB-ADE9-1C07307ABC92}" presName="parentLin" presStyleCnt="0"/>
      <dgm:spPr/>
    </dgm:pt>
    <dgm:pt modelId="{FF052A8C-C675-439E-8ACE-A9F8FB5797EF}" type="pres">
      <dgm:prSet presAssocID="{28922E30-39C0-49BB-ADE9-1C07307ABC92}" presName="parentLeftMargin" presStyleLbl="node1" presStyleIdx="4" presStyleCnt="7"/>
      <dgm:spPr>
        <a:prstGeom prst="roundRect">
          <a:avLst/>
        </a:prstGeom>
      </dgm:spPr>
    </dgm:pt>
    <dgm:pt modelId="{421FCE40-F4AB-43F8-AD20-749894FDE5A8}" type="pres">
      <dgm:prSet presAssocID="{28922E30-39C0-49BB-ADE9-1C07307ABC92}" presName="parentText" presStyleLbl="node1" presStyleIdx="5" presStyleCnt="7" custScaleX="142857" custScaleY="146410">
        <dgm:presLayoutVars>
          <dgm:chMax val="0"/>
          <dgm:bulletEnabled val="1"/>
        </dgm:presLayoutVars>
      </dgm:prSet>
      <dgm:spPr/>
    </dgm:pt>
    <dgm:pt modelId="{7FBED9FA-D162-4160-831C-96180A0E2E14}" type="pres">
      <dgm:prSet presAssocID="{28922E30-39C0-49BB-ADE9-1C07307ABC92}" presName="negativeSpace" presStyleCnt="0"/>
      <dgm:spPr/>
    </dgm:pt>
    <dgm:pt modelId="{CEA8B04F-931C-482A-B055-99ECDE59F510}" type="pres">
      <dgm:prSet presAssocID="{28922E30-39C0-49BB-ADE9-1C07307ABC92}" presName="childText" presStyleLbl="conFgAcc1" presStyleIdx="5" presStyleCnt="7">
        <dgm:presLayoutVars>
          <dgm:bulletEnabled val="1"/>
        </dgm:presLayoutVars>
      </dgm:prSet>
      <dgm:spPr>
        <a:xfrm>
          <a:off x="0" y="3267923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  <dgm:pt modelId="{748154A0-E618-4665-BB81-570F01015897}" type="pres">
      <dgm:prSet presAssocID="{ACF4585C-08EF-4CF4-92F0-BEBAA4E06020}" presName="spaceBetweenRectangles" presStyleCnt="0"/>
      <dgm:spPr/>
    </dgm:pt>
    <dgm:pt modelId="{CF7BC33E-0673-4A4F-89FE-CEF1B1DF415D}" type="pres">
      <dgm:prSet presAssocID="{076D302E-122B-4A50-BE36-C2DB320C3B7C}" presName="parentLin" presStyleCnt="0"/>
      <dgm:spPr/>
    </dgm:pt>
    <dgm:pt modelId="{F4A95B53-278C-4A71-83B8-EB2A81D77CA8}" type="pres">
      <dgm:prSet presAssocID="{076D302E-122B-4A50-BE36-C2DB320C3B7C}" presName="parentLeftMargin" presStyleLbl="node1" presStyleIdx="5" presStyleCnt="7"/>
      <dgm:spPr>
        <a:prstGeom prst="roundRect">
          <a:avLst/>
        </a:prstGeom>
      </dgm:spPr>
    </dgm:pt>
    <dgm:pt modelId="{4BB8C4FE-9F19-48B5-B841-A8490B9905A1}" type="pres">
      <dgm:prSet presAssocID="{076D302E-122B-4A50-BE36-C2DB320C3B7C}" presName="parentText" presStyleLbl="node1" presStyleIdx="6" presStyleCnt="7" custScaleX="142857" custScaleY="146410">
        <dgm:presLayoutVars>
          <dgm:chMax val="0"/>
          <dgm:bulletEnabled val="1"/>
        </dgm:presLayoutVars>
      </dgm:prSet>
      <dgm:spPr/>
    </dgm:pt>
    <dgm:pt modelId="{AB2BEEB0-680A-41BF-90FB-CB819C320987}" type="pres">
      <dgm:prSet presAssocID="{076D302E-122B-4A50-BE36-C2DB320C3B7C}" presName="negativeSpace" presStyleCnt="0"/>
      <dgm:spPr/>
    </dgm:pt>
    <dgm:pt modelId="{890FD02C-DB1C-40E6-B865-C202F0FB3FEF}" type="pres">
      <dgm:prSet presAssocID="{076D302E-122B-4A50-BE36-C2DB320C3B7C}" presName="childText" presStyleLbl="conFgAcc1" presStyleIdx="6" presStyleCnt="7">
        <dgm:presLayoutVars>
          <dgm:bulletEnabled val="1"/>
        </dgm:presLayoutVars>
      </dgm:prSet>
      <dgm:spPr>
        <a:xfrm>
          <a:off x="0" y="3858525"/>
          <a:ext cx="5940425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gm:spPr>
    </dgm:pt>
  </dgm:ptLst>
  <dgm:cxnLst>
    <dgm:cxn modelId="{F90D840E-4CE3-4AC6-BEC6-241E0485443D}" type="presOf" srcId="{67648C21-CCC8-4FF4-8A81-7B763A82CA46}" destId="{60B8D5DB-0201-4F78-A3DF-106B31006086}" srcOrd="1" destOrd="0" presId="urn:microsoft.com/office/officeart/2005/8/layout/list1"/>
    <dgm:cxn modelId="{C019D41B-FADE-451C-9521-E795BA9F4146}" type="presOf" srcId="{7E2B1FE5-751E-4941-B64A-9966998EE334}" destId="{28401CD1-3B6B-4A55-A66B-38E6BDF6A3DC}" srcOrd="0" destOrd="0" presId="urn:microsoft.com/office/officeart/2005/8/layout/list1"/>
    <dgm:cxn modelId="{E9D37823-0209-4AC1-988B-27A3447D8491}" type="presOf" srcId="{907EB179-FA49-4385-BB53-ABEF73B2D61F}" destId="{FF145C1C-8960-417A-9351-E406CD484548}" srcOrd="1" destOrd="0" presId="urn:microsoft.com/office/officeart/2005/8/layout/list1"/>
    <dgm:cxn modelId="{AAEF0430-5C6F-4BA7-A893-D3090120C633}" srcId="{7E2B1FE5-751E-4941-B64A-9966998EE334}" destId="{4D527DFE-4F5A-4761-8A1D-638249EFBAF9}" srcOrd="4" destOrd="0" parTransId="{CA2241B5-19B5-4E80-A70F-A03B8B72F9FB}" sibTransId="{902087D4-3CB9-4D57-A54C-4C38FEE5DB18}"/>
    <dgm:cxn modelId="{809C473D-398D-45B2-AFC9-85FC47605191}" srcId="{7E2B1FE5-751E-4941-B64A-9966998EE334}" destId="{67648C21-CCC8-4FF4-8A81-7B763A82CA46}" srcOrd="0" destOrd="0" parTransId="{6B89C4AE-D4DD-4013-8421-4F8BDFB30D63}" sibTransId="{8E1FD845-9FDD-4F5B-8BE0-5C60F86C2311}"/>
    <dgm:cxn modelId="{EE32265F-0250-487D-98A3-012911EE0DE1}" srcId="{7E2B1FE5-751E-4941-B64A-9966998EE334}" destId="{5FAF74BB-3A56-4189-9E4E-278EF98AACF5}" srcOrd="3" destOrd="0" parTransId="{BC17E869-C09F-45D2-9A0A-604645D54F9C}" sibTransId="{0C1ED9FF-4D3E-4A97-8BD2-35C9F79336C4}"/>
    <dgm:cxn modelId="{8C3A0267-707B-437E-ADCD-52852B2602A3}" type="presOf" srcId="{5FAF74BB-3A56-4189-9E4E-278EF98AACF5}" destId="{3C6D943F-9945-4CAA-BF51-39930F80A895}" srcOrd="1" destOrd="0" presId="urn:microsoft.com/office/officeart/2005/8/layout/list1"/>
    <dgm:cxn modelId="{53038E58-C65F-42A7-A30F-AA8F8438C767}" type="presOf" srcId="{5FAF74BB-3A56-4189-9E4E-278EF98AACF5}" destId="{F4B92816-F737-4B20-BD70-1CB18343ED30}" srcOrd="0" destOrd="0" presId="urn:microsoft.com/office/officeart/2005/8/layout/list1"/>
    <dgm:cxn modelId="{604B0686-AA99-4849-8866-47EC49EE78EC}" type="presOf" srcId="{28922E30-39C0-49BB-ADE9-1C07307ABC92}" destId="{421FCE40-F4AB-43F8-AD20-749894FDE5A8}" srcOrd="1" destOrd="0" presId="urn:microsoft.com/office/officeart/2005/8/layout/list1"/>
    <dgm:cxn modelId="{9B3BBC92-E176-42C4-A0C7-A102C2483FAC}" type="presOf" srcId="{825701AF-23AF-4707-8CEB-672B398B1C34}" destId="{6B08A7E3-25DA-4C0E-8728-02E00AB18E66}" srcOrd="1" destOrd="0" presId="urn:microsoft.com/office/officeart/2005/8/layout/list1"/>
    <dgm:cxn modelId="{FB8D81A1-D348-4B93-BB83-F52EFC986F68}" type="presOf" srcId="{076D302E-122B-4A50-BE36-C2DB320C3B7C}" destId="{F4A95B53-278C-4A71-83B8-EB2A81D77CA8}" srcOrd="0" destOrd="0" presId="urn:microsoft.com/office/officeart/2005/8/layout/list1"/>
    <dgm:cxn modelId="{E3EA73A6-7D9D-47B3-9455-53D6986871F1}" type="presOf" srcId="{4D527DFE-4F5A-4761-8A1D-638249EFBAF9}" destId="{13BBAF8C-6846-4833-B829-CAB6F4939D10}" srcOrd="1" destOrd="0" presId="urn:microsoft.com/office/officeart/2005/8/layout/list1"/>
    <dgm:cxn modelId="{394BD5AC-43FF-472D-AC54-173B1BD64EEA}" type="presOf" srcId="{825701AF-23AF-4707-8CEB-672B398B1C34}" destId="{AA9EB951-1EC2-41AA-BDF2-00CF26AAA7DD}" srcOrd="0" destOrd="0" presId="urn:microsoft.com/office/officeart/2005/8/layout/list1"/>
    <dgm:cxn modelId="{DB1594B2-4D39-4DE3-8A4B-725189A58D0F}" type="presOf" srcId="{67648C21-CCC8-4FF4-8A81-7B763A82CA46}" destId="{0EEE3D67-D7A4-4D7D-847D-4B14D80EC2A2}" srcOrd="0" destOrd="0" presId="urn:microsoft.com/office/officeart/2005/8/layout/list1"/>
    <dgm:cxn modelId="{8F62E3B7-3A1C-4FCC-AA86-3A1555C3F496}" type="presOf" srcId="{076D302E-122B-4A50-BE36-C2DB320C3B7C}" destId="{4BB8C4FE-9F19-48B5-B841-A8490B9905A1}" srcOrd="1" destOrd="0" presId="urn:microsoft.com/office/officeart/2005/8/layout/list1"/>
    <dgm:cxn modelId="{9B9E75BD-0675-41DF-A92B-6C905762776E}" srcId="{7E2B1FE5-751E-4941-B64A-9966998EE334}" destId="{076D302E-122B-4A50-BE36-C2DB320C3B7C}" srcOrd="6" destOrd="0" parTransId="{3A06009A-0364-4329-8C18-BF15B11EB03C}" sibTransId="{91D80871-94D6-47B6-A34B-E631A29C684F}"/>
    <dgm:cxn modelId="{212B0CD5-A6FE-4441-B2D8-E2F4797EE920}" srcId="{7E2B1FE5-751E-4941-B64A-9966998EE334}" destId="{28922E30-39C0-49BB-ADE9-1C07307ABC92}" srcOrd="5" destOrd="0" parTransId="{D36BDD80-D6F7-44FF-900D-AC65138C60E4}" sibTransId="{ACF4585C-08EF-4CF4-92F0-BEBAA4E06020}"/>
    <dgm:cxn modelId="{8CDF5BE6-0105-4A29-8141-D96725E37BC0}" srcId="{7E2B1FE5-751E-4941-B64A-9966998EE334}" destId="{825701AF-23AF-4707-8CEB-672B398B1C34}" srcOrd="1" destOrd="0" parTransId="{AB978F58-D93D-42DB-92B8-BEAAAEAF568A}" sibTransId="{25C7194B-8835-4B2B-8E70-A0999A6FD6DA}"/>
    <dgm:cxn modelId="{566897E6-79F8-4086-B5A1-70A7873A79B1}" srcId="{7E2B1FE5-751E-4941-B64A-9966998EE334}" destId="{907EB179-FA49-4385-BB53-ABEF73B2D61F}" srcOrd="2" destOrd="0" parTransId="{359EAFDD-8AF7-45E5-9108-ACC63DDECE7D}" sibTransId="{018E53D4-CA25-473B-A474-E68D18B99501}"/>
    <dgm:cxn modelId="{045D73F7-83CA-407B-BAC7-CE58C08243FE}" type="presOf" srcId="{907EB179-FA49-4385-BB53-ABEF73B2D61F}" destId="{B99F4297-4EFA-4332-A063-92BB5474CB5C}" srcOrd="0" destOrd="0" presId="urn:microsoft.com/office/officeart/2005/8/layout/list1"/>
    <dgm:cxn modelId="{F88483F7-6E5E-43F4-B1BA-C7FB1666214E}" type="presOf" srcId="{28922E30-39C0-49BB-ADE9-1C07307ABC92}" destId="{FF052A8C-C675-439E-8ACE-A9F8FB5797EF}" srcOrd="0" destOrd="0" presId="urn:microsoft.com/office/officeart/2005/8/layout/list1"/>
    <dgm:cxn modelId="{112BA0F9-6B7A-400C-AD0A-E919DE85A472}" type="presOf" srcId="{4D527DFE-4F5A-4761-8A1D-638249EFBAF9}" destId="{6B02FDE9-5BF6-4D9B-AF94-0C0015A39CC2}" srcOrd="0" destOrd="0" presId="urn:microsoft.com/office/officeart/2005/8/layout/list1"/>
    <dgm:cxn modelId="{24F4BA3D-2E1D-46F5-80F5-CF85C26254ED}" type="presParOf" srcId="{28401CD1-3B6B-4A55-A66B-38E6BDF6A3DC}" destId="{FBEF84DD-56E2-494E-AC35-0E50A9DC3C63}" srcOrd="0" destOrd="0" presId="urn:microsoft.com/office/officeart/2005/8/layout/list1"/>
    <dgm:cxn modelId="{80B8E183-1513-4B73-87A1-AAF354839252}" type="presParOf" srcId="{FBEF84DD-56E2-494E-AC35-0E50A9DC3C63}" destId="{0EEE3D67-D7A4-4D7D-847D-4B14D80EC2A2}" srcOrd="0" destOrd="0" presId="urn:microsoft.com/office/officeart/2005/8/layout/list1"/>
    <dgm:cxn modelId="{F18A1EFD-9A7B-4E9E-8C27-D7716014D8A4}" type="presParOf" srcId="{FBEF84DD-56E2-494E-AC35-0E50A9DC3C63}" destId="{60B8D5DB-0201-4F78-A3DF-106B31006086}" srcOrd="1" destOrd="0" presId="urn:microsoft.com/office/officeart/2005/8/layout/list1"/>
    <dgm:cxn modelId="{9CB3BBA5-5BDC-43B3-BFE8-F2DBCF059555}" type="presParOf" srcId="{28401CD1-3B6B-4A55-A66B-38E6BDF6A3DC}" destId="{A8826CD7-B57F-4645-B7EF-6EBD3D0CDD65}" srcOrd="1" destOrd="0" presId="urn:microsoft.com/office/officeart/2005/8/layout/list1"/>
    <dgm:cxn modelId="{4DA55554-7C0C-4577-B641-56AC363E0B4C}" type="presParOf" srcId="{28401CD1-3B6B-4A55-A66B-38E6BDF6A3DC}" destId="{FE0691BD-DF55-4825-B63C-0B5492C88FD2}" srcOrd="2" destOrd="0" presId="urn:microsoft.com/office/officeart/2005/8/layout/list1"/>
    <dgm:cxn modelId="{A7CA1348-542A-4F54-BF3E-A034055DDF0C}" type="presParOf" srcId="{28401CD1-3B6B-4A55-A66B-38E6BDF6A3DC}" destId="{1328E714-DF27-4039-9D9A-52C8737CD3C2}" srcOrd="3" destOrd="0" presId="urn:microsoft.com/office/officeart/2005/8/layout/list1"/>
    <dgm:cxn modelId="{6A98BF71-22E1-4AF1-ADA1-2888FA8C2C95}" type="presParOf" srcId="{28401CD1-3B6B-4A55-A66B-38E6BDF6A3DC}" destId="{53843898-A557-48BD-A82D-89A86FF642CE}" srcOrd="4" destOrd="0" presId="urn:microsoft.com/office/officeart/2005/8/layout/list1"/>
    <dgm:cxn modelId="{3C3ED4EB-005B-4D0F-8827-53804B6347D7}" type="presParOf" srcId="{53843898-A557-48BD-A82D-89A86FF642CE}" destId="{AA9EB951-1EC2-41AA-BDF2-00CF26AAA7DD}" srcOrd="0" destOrd="0" presId="urn:microsoft.com/office/officeart/2005/8/layout/list1"/>
    <dgm:cxn modelId="{D832A9EB-2C40-4EF0-A44C-7FA0E5709530}" type="presParOf" srcId="{53843898-A557-48BD-A82D-89A86FF642CE}" destId="{6B08A7E3-25DA-4C0E-8728-02E00AB18E66}" srcOrd="1" destOrd="0" presId="urn:microsoft.com/office/officeart/2005/8/layout/list1"/>
    <dgm:cxn modelId="{C5993B0D-56BA-4082-8EB8-EECEEF68DC18}" type="presParOf" srcId="{28401CD1-3B6B-4A55-A66B-38E6BDF6A3DC}" destId="{BD7831A2-42D6-443A-99A5-DA0EA47AA611}" srcOrd="5" destOrd="0" presId="urn:microsoft.com/office/officeart/2005/8/layout/list1"/>
    <dgm:cxn modelId="{D4459685-7D64-45E2-BADE-4B7FA877BC35}" type="presParOf" srcId="{28401CD1-3B6B-4A55-A66B-38E6BDF6A3DC}" destId="{14D9C5AF-527E-414C-8254-D77F761A2103}" srcOrd="6" destOrd="0" presId="urn:microsoft.com/office/officeart/2005/8/layout/list1"/>
    <dgm:cxn modelId="{91626BEA-DB79-42B8-B676-A76F7D0170D2}" type="presParOf" srcId="{28401CD1-3B6B-4A55-A66B-38E6BDF6A3DC}" destId="{CC77965B-2467-4BCD-BC9D-8EA3FE645E6C}" srcOrd="7" destOrd="0" presId="urn:microsoft.com/office/officeart/2005/8/layout/list1"/>
    <dgm:cxn modelId="{CE688B27-4184-4089-A363-B1454B211C6C}" type="presParOf" srcId="{28401CD1-3B6B-4A55-A66B-38E6BDF6A3DC}" destId="{2B62415B-0C37-44BE-BE9C-73340A37975D}" srcOrd="8" destOrd="0" presId="urn:microsoft.com/office/officeart/2005/8/layout/list1"/>
    <dgm:cxn modelId="{4319B103-F6E9-4654-BCB9-A7D8E331CDD3}" type="presParOf" srcId="{2B62415B-0C37-44BE-BE9C-73340A37975D}" destId="{B99F4297-4EFA-4332-A063-92BB5474CB5C}" srcOrd="0" destOrd="0" presId="urn:microsoft.com/office/officeart/2005/8/layout/list1"/>
    <dgm:cxn modelId="{A5DEDF16-225E-4FC3-9074-488777BF4F7C}" type="presParOf" srcId="{2B62415B-0C37-44BE-BE9C-73340A37975D}" destId="{FF145C1C-8960-417A-9351-E406CD484548}" srcOrd="1" destOrd="0" presId="urn:microsoft.com/office/officeart/2005/8/layout/list1"/>
    <dgm:cxn modelId="{4BE240DB-9A13-457D-B31A-81D710F83E6C}" type="presParOf" srcId="{28401CD1-3B6B-4A55-A66B-38E6BDF6A3DC}" destId="{1D278393-9326-4C87-A56D-EEA2F1376058}" srcOrd="9" destOrd="0" presId="urn:microsoft.com/office/officeart/2005/8/layout/list1"/>
    <dgm:cxn modelId="{0AAFF2C9-6484-4028-9ACB-8AF10E6C077B}" type="presParOf" srcId="{28401CD1-3B6B-4A55-A66B-38E6BDF6A3DC}" destId="{97893CE4-A0AE-43C6-AF72-07B897DA49CC}" srcOrd="10" destOrd="0" presId="urn:microsoft.com/office/officeart/2005/8/layout/list1"/>
    <dgm:cxn modelId="{B008192B-C288-4BD8-BFFB-316A02DA90CE}" type="presParOf" srcId="{28401CD1-3B6B-4A55-A66B-38E6BDF6A3DC}" destId="{A8FC0CD3-46B6-40AC-A19E-15B0C58068D1}" srcOrd="11" destOrd="0" presId="urn:microsoft.com/office/officeart/2005/8/layout/list1"/>
    <dgm:cxn modelId="{1B9303DF-7996-47B2-82EB-7FAC231DD300}" type="presParOf" srcId="{28401CD1-3B6B-4A55-A66B-38E6BDF6A3DC}" destId="{84812D25-C32E-48E9-8CC4-86592BCCD0A4}" srcOrd="12" destOrd="0" presId="urn:microsoft.com/office/officeart/2005/8/layout/list1"/>
    <dgm:cxn modelId="{4A77DD24-7BB1-4382-A6DC-A5764893D57C}" type="presParOf" srcId="{84812D25-C32E-48E9-8CC4-86592BCCD0A4}" destId="{F4B92816-F737-4B20-BD70-1CB18343ED30}" srcOrd="0" destOrd="0" presId="urn:microsoft.com/office/officeart/2005/8/layout/list1"/>
    <dgm:cxn modelId="{BAF3FC97-BB99-4226-A50D-589A599BED3A}" type="presParOf" srcId="{84812D25-C32E-48E9-8CC4-86592BCCD0A4}" destId="{3C6D943F-9945-4CAA-BF51-39930F80A895}" srcOrd="1" destOrd="0" presId="urn:microsoft.com/office/officeart/2005/8/layout/list1"/>
    <dgm:cxn modelId="{6C6392DE-96D8-42F6-AD2C-69B330A42B61}" type="presParOf" srcId="{28401CD1-3B6B-4A55-A66B-38E6BDF6A3DC}" destId="{2FBD645E-8EDF-45D2-8FD6-ED99CF330CFC}" srcOrd="13" destOrd="0" presId="urn:microsoft.com/office/officeart/2005/8/layout/list1"/>
    <dgm:cxn modelId="{F193435D-C532-4A74-9CF1-9CA64F8B31D3}" type="presParOf" srcId="{28401CD1-3B6B-4A55-A66B-38E6BDF6A3DC}" destId="{C8D850D9-1256-4166-AA3B-60D0EA8B52EE}" srcOrd="14" destOrd="0" presId="urn:microsoft.com/office/officeart/2005/8/layout/list1"/>
    <dgm:cxn modelId="{CE757436-25EA-4E4B-A8C1-5B148ED033E2}" type="presParOf" srcId="{28401CD1-3B6B-4A55-A66B-38E6BDF6A3DC}" destId="{288C4D77-8417-47EE-908E-8E58D6B19166}" srcOrd="15" destOrd="0" presId="urn:microsoft.com/office/officeart/2005/8/layout/list1"/>
    <dgm:cxn modelId="{034409D0-1358-4F1D-ADC5-62D74108F655}" type="presParOf" srcId="{28401CD1-3B6B-4A55-A66B-38E6BDF6A3DC}" destId="{20040952-7BF1-4AD7-B930-18C008960962}" srcOrd="16" destOrd="0" presId="urn:microsoft.com/office/officeart/2005/8/layout/list1"/>
    <dgm:cxn modelId="{C6A2A23D-C98D-4D8D-8F60-CB1F3D372950}" type="presParOf" srcId="{20040952-7BF1-4AD7-B930-18C008960962}" destId="{6B02FDE9-5BF6-4D9B-AF94-0C0015A39CC2}" srcOrd="0" destOrd="0" presId="urn:microsoft.com/office/officeart/2005/8/layout/list1"/>
    <dgm:cxn modelId="{2988174A-F728-48F5-9F2A-119B0E96C97E}" type="presParOf" srcId="{20040952-7BF1-4AD7-B930-18C008960962}" destId="{13BBAF8C-6846-4833-B829-CAB6F4939D10}" srcOrd="1" destOrd="0" presId="urn:microsoft.com/office/officeart/2005/8/layout/list1"/>
    <dgm:cxn modelId="{422EF747-4247-4A6C-9040-BB2B52FCCD1C}" type="presParOf" srcId="{28401CD1-3B6B-4A55-A66B-38E6BDF6A3DC}" destId="{BF3C25C2-C4F6-4EE3-8558-07E6D3F2C498}" srcOrd="17" destOrd="0" presId="urn:microsoft.com/office/officeart/2005/8/layout/list1"/>
    <dgm:cxn modelId="{0054873C-1F2C-49B2-B951-F2362495CB86}" type="presParOf" srcId="{28401CD1-3B6B-4A55-A66B-38E6BDF6A3DC}" destId="{1A04C62B-FA1D-48E6-A6BE-17760B1DB193}" srcOrd="18" destOrd="0" presId="urn:microsoft.com/office/officeart/2005/8/layout/list1"/>
    <dgm:cxn modelId="{32624B3A-C850-4EAE-A0A6-A35A98D326CF}" type="presParOf" srcId="{28401CD1-3B6B-4A55-A66B-38E6BDF6A3DC}" destId="{87069DEF-C0DB-405E-A29D-06A43367D773}" srcOrd="19" destOrd="0" presId="urn:microsoft.com/office/officeart/2005/8/layout/list1"/>
    <dgm:cxn modelId="{140B0E68-CCAD-4BD1-9196-1D34C0D95435}" type="presParOf" srcId="{28401CD1-3B6B-4A55-A66B-38E6BDF6A3DC}" destId="{9D1B7C2F-E578-4E71-BEE9-3CC607FFC2B7}" srcOrd="20" destOrd="0" presId="urn:microsoft.com/office/officeart/2005/8/layout/list1"/>
    <dgm:cxn modelId="{51D9BC80-2ED8-4361-9A15-C6CE046450F3}" type="presParOf" srcId="{9D1B7C2F-E578-4E71-BEE9-3CC607FFC2B7}" destId="{FF052A8C-C675-439E-8ACE-A9F8FB5797EF}" srcOrd="0" destOrd="0" presId="urn:microsoft.com/office/officeart/2005/8/layout/list1"/>
    <dgm:cxn modelId="{2CD24171-E88C-43A8-939C-04CFE9670FF8}" type="presParOf" srcId="{9D1B7C2F-E578-4E71-BEE9-3CC607FFC2B7}" destId="{421FCE40-F4AB-43F8-AD20-749894FDE5A8}" srcOrd="1" destOrd="0" presId="urn:microsoft.com/office/officeart/2005/8/layout/list1"/>
    <dgm:cxn modelId="{292D8922-9A91-4B20-9406-EAA230579A8E}" type="presParOf" srcId="{28401CD1-3B6B-4A55-A66B-38E6BDF6A3DC}" destId="{7FBED9FA-D162-4160-831C-96180A0E2E14}" srcOrd="21" destOrd="0" presId="urn:microsoft.com/office/officeart/2005/8/layout/list1"/>
    <dgm:cxn modelId="{CFEA2763-BE1D-4ED8-BE8C-2F21C610017C}" type="presParOf" srcId="{28401CD1-3B6B-4A55-A66B-38E6BDF6A3DC}" destId="{CEA8B04F-931C-482A-B055-99ECDE59F510}" srcOrd="22" destOrd="0" presId="urn:microsoft.com/office/officeart/2005/8/layout/list1"/>
    <dgm:cxn modelId="{8B5C8053-C59D-425E-907A-5F64020B514F}" type="presParOf" srcId="{28401CD1-3B6B-4A55-A66B-38E6BDF6A3DC}" destId="{748154A0-E618-4665-BB81-570F01015897}" srcOrd="23" destOrd="0" presId="urn:microsoft.com/office/officeart/2005/8/layout/list1"/>
    <dgm:cxn modelId="{2D2B1A7D-8997-4A9E-8289-BAC5855D44B9}" type="presParOf" srcId="{28401CD1-3B6B-4A55-A66B-38E6BDF6A3DC}" destId="{CF7BC33E-0673-4A4F-89FE-CEF1B1DF415D}" srcOrd="24" destOrd="0" presId="urn:microsoft.com/office/officeart/2005/8/layout/list1"/>
    <dgm:cxn modelId="{4F5BC143-A45A-419B-B09F-2BAC4A88C0DF}" type="presParOf" srcId="{CF7BC33E-0673-4A4F-89FE-CEF1B1DF415D}" destId="{F4A95B53-278C-4A71-83B8-EB2A81D77CA8}" srcOrd="0" destOrd="0" presId="urn:microsoft.com/office/officeart/2005/8/layout/list1"/>
    <dgm:cxn modelId="{83B658DC-24EA-42BD-BCF2-086383CBFCF0}" type="presParOf" srcId="{CF7BC33E-0673-4A4F-89FE-CEF1B1DF415D}" destId="{4BB8C4FE-9F19-48B5-B841-A8490B9905A1}" srcOrd="1" destOrd="0" presId="urn:microsoft.com/office/officeart/2005/8/layout/list1"/>
    <dgm:cxn modelId="{F92C21D4-1472-498D-B9F5-7F5135B3AFF0}" type="presParOf" srcId="{28401CD1-3B6B-4A55-A66B-38E6BDF6A3DC}" destId="{AB2BEEB0-680A-41BF-90FB-CB819C320987}" srcOrd="25" destOrd="0" presId="urn:microsoft.com/office/officeart/2005/8/layout/list1"/>
    <dgm:cxn modelId="{B4C253C6-C209-4CD9-95A3-78A9F4D66C43}" type="presParOf" srcId="{28401CD1-3B6B-4A55-A66B-38E6BDF6A3DC}" destId="{890FD02C-DB1C-40E6-B865-C202F0FB3FEF}" srcOrd="26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39" minVer="http://schemas.openxmlformats.org/drawingml/2006/diagram"/>
    </a:ext>
  </dgm:extLst>
</dgm:dataModel>
</file>

<file path=word/diagrams/data5.xml><?xml version="1.0" encoding="utf-8"?>
<dgm:dataModel xmlns:dgm="http://schemas.openxmlformats.org/drawingml/2006/diagram" xmlns:a="http://schemas.openxmlformats.org/drawingml/2006/main">
  <dgm:ptLst>
    <dgm:pt modelId="{7E2B1FE5-751E-4941-B64A-9966998EE334}" type="doc">
      <dgm:prSet loTypeId="urn:microsoft.com/office/officeart/2005/8/layout/list1" loCatId="list" qsTypeId="urn:microsoft.com/office/officeart/2005/8/quickstyle/simple2" qsCatId="simple" csTypeId="urn:microsoft.com/office/officeart/2005/8/colors/accent3_1" csCatId="accent3" phldr="1"/>
      <dgm:spPr/>
    </dgm:pt>
    <dgm:pt modelId="{67648C21-CCC8-4FF4-8A81-7B763A82CA46}">
      <dgm:prSet phldrT="[Text]" custT="1"/>
      <dgm:spPr>
        <a:xfrm>
          <a:off x="282819" y="30565"/>
          <a:ext cx="5656374" cy="432202"/>
        </a:xfrm>
      </dgm:spPr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Asigurarea cooperării funcționale pentru abordarea coordonată și utilizarea eficientă a resurselor de apă prin consolidarea rolului comitetelor de bazin hidrografic și </a:t>
          </a:r>
          <a:r>
            <a:rPr lang="en-US" sz="1100">
              <a:latin typeface="Times New Roman" pitchFamily="18" charset="0"/>
              <a:ea typeface="+mn-ea"/>
              <a:cs typeface="Times New Roman" pitchFamily="18" charset="0"/>
            </a:rPr>
            <a:t>elaborarea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planurilor de management </a:t>
          </a:r>
          <a:r>
            <a:rPr lang="en-US" sz="1100">
              <a:latin typeface="Times New Roman" pitchFamily="18" charset="0"/>
              <a:ea typeface="+mn-ea"/>
              <a:cs typeface="Times New Roman" pitchFamily="18" charset="0"/>
            </a:rPr>
            <a:t> la nivel de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sub-bazin</a:t>
          </a:r>
          <a:r>
            <a:rPr lang="en-US" sz="1100">
              <a:latin typeface="Times New Roman" pitchFamily="18" charset="0"/>
              <a:ea typeface="+mn-ea"/>
              <a:cs typeface="Times New Roman" pitchFamily="18" charset="0"/>
            </a:rPr>
            <a:t>e</a:t>
          </a:r>
        </a:p>
      </dgm:t>
    </dgm:pt>
    <dgm:pt modelId="{6B89C4AE-D4DD-4013-8421-4F8BDFB30D63}" type="par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E1FD845-9FDD-4F5B-8BE0-5C60F86C2311}" type="sibTrans" cxnId="{809C473D-398D-45B2-AFC9-85FC4760519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825701AF-23AF-4707-8CEB-672B398B1C34}">
      <dgm:prSet custT="1"/>
      <dgm:spPr>
        <a:xfrm>
          <a:off x="282819" y="621167"/>
          <a:ext cx="5656374" cy="432202"/>
        </a:xfrm>
      </dgm:spPr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Implementarea planurilor de management al riscului de inundații și secetă la nivelul districtelor hidrografice (integrarea considerațiilor privind inundațiile/seceta în 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Planurile de Mangement al Bazinelor Hidrografice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, inclusiv la nivel de subbazin)</a:t>
          </a:r>
          <a:endParaRPr lang="en-US" sz="110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AB978F58-D93D-42DB-92B8-BEAAAEAF568A}" type="par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5C7194B-8835-4B2B-8E70-A0999A6FD6DA}" type="sibTrans" cxnId="{8CDF5BE6-0105-4A29-8141-D96725E37BC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07EB179-FA49-4385-BB53-ABEF73B2D61F}">
      <dgm:prSet custT="1"/>
      <dgm:spPr>
        <a:xfrm>
          <a:off x="282819" y="1211770"/>
          <a:ext cx="5656374" cy="432202"/>
        </a:xfrm>
      </dgm:spPr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Măsuri de combatere a secetei și a 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insuficienţei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 de apă (servicii de monitorizare și avertizare timpurie mai bune la nivelul bazinului hidrografic; cartografierea secetei; creșterea capacității de stocare a apei etc.)</a:t>
          </a:r>
          <a:endParaRPr lang="en-US" sz="110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59EAFDD-8AF7-45E5-9108-ACC63DDECE7D}" type="par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18E53D4-CA25-473B-A474-E68D18B99501}" type="sibTrans" cxnId="{566897E6-79F8-4086-B5A1-70A7873A79B1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28922E30-39C0-49BB-ADE9-1C07307ABC92}">
      <dgm:prSet custT="1"/>
      <dgm:spPr>
        <a:xfrm>
          <a:off x="282819" y="2983576"/>
          <a:ext cx="5656374" cy="432202"/>
        </a:xfrm>
      </dgm:spPr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Asigurarea revitalizării zonelor umede naturale de pe Nistrul de Jos și Prutul de Jos, precum și refacerea țărmului natural al râurilor mici</a:t>
          </a:r>
          <a:endParaRPr lang="en-US" sz="110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D36BDD80-D6F7-44FF-900D-AC65138C60E4}" type="par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ACF4585C-08EF-4CF4-92F0-BEBAA4E06020}" type="sibTrans" cxnId="{212B0CD5-A6FE-4441-B2D8-E2F4797EE920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4D527DFE-4F5A-4761-8A1D-638249EFBAF9}">
      <dgm:prSet custT="1"/>
      <dgm:spPr>
        <a:xfrm>
          <a:off x="282819" y="2392974"/>
          <a:ext cx="5656374" cy="432202"/>
        </a:xfrm>
      </dgm:spPr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Aplicarea unor măsuri eficiente de gestionare a cererii de apă (recoltarea apei pluviale; bazine de acumulare a scurgerilor; nivel crescut de reciclare a apei pentru uz industrial și casnic etc.).</a:t>
          </a:r>
          <a:endParaRPr lang="en-US" sz="110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902087D4-3CB9-4D57-A54C-4C38FEE5DB18}" type="sibTrans" cxnId="{AAEF0430-5C6F-4BA7-A893-D3090120C633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CA2241B5-19B5-4E80-A70F-A03B8B72F9FB}" type="parTrans" cxnId="{AAEF0430-5C6F-4BA7-A893-D3090120C633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076D302E-122B-4A50-BE36-C2DB320C3B7C}">
      <dgm:prSet custT="1"/>
      <dgm:spPr>
        <a:xfrm>
          <a:off x="282819" y="3574179"/>
          <a:ext cx="5656374" cy="432202"/>
        </a:xfrm>
      </dgm:spPr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Dezvoltarea în zonele rurale 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a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infrastructurii de 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alimentare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cu apă inteligent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e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 din punct de vedere climatic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,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pentru a îmbunătăți 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alimentarea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cu apă pentru sectorul agricol și populația rurală</a:t>
          </a:r>
          <a:endParaRPr lang="en-US" sz="110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3A06009A-0364-4329-8C18-BF15B11EB03C}" type="parTrans" cxnId="{9B9E75BD-0675-41DF-A92B-6C905762776E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91D80871-94D6-47B6-A34B-E631A29C684F}" type="sibTrans" cxnId="{9B9E75BD-0675-41DF-A92B-6C905762776E}">
      <dgm:prSet/>
      <dgm:spPr/>
      <dgm:t>
        <a:bodyPr/>
        <a:lstStyle/>
        <a:p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4CF99C67-4DDF-4F75-B099-C4C913FB67D7}">
      <dgm:prSet custT="1"/>
      <dgm:spPr/>
      <dgm:t>
        <a:bodyPr/>
        <a:lstStyle/>
        <a:p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R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eabilit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area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/construir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ea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 infrastructurii de control al inundațiilor/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viiturilor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 (implementarea sistematică a Master Planului de management al riscului de inundații)</a:t>
          </a:r>
          <a:endParaRPr lang="en-US" sz="1100">
            <a:latin typeface="Times New Roman" pitchFamily="18" charset="0"/>
            <a:ea typeface="+mn-ea"/>
            <a:cs typeface="Times New Roman" pitchFamily="18" charset="0"/>
          </a:endParaRPr>
        </a:p>
      </dgm:t>
    </dgm:pt>
    <dgm:pt modelId="{F4C4CE65-D376-4FC4-88F1-C1950C638A13}" type="parTrans" cxnId="{B3451FED-0AB3-40F2-879D-16BFCF6C995A}">
      <dgm:prSet/>
      <dgm:spPr/>
      <dgm:t>
        <a:bodyPr/>
        <a:lstStyle/>
        <a:p>
          <a:endParaRPr lang="en-US"/>
        </a:p>
      </dgm:t>
    </dgm:pt>
    <dgm:pt modelId="{06F2B750-FE5E-4DF7-8ECA-13A5B95FB093}" type="sibTrans" cxnId="{B3451FED-0AB3-40F2-879D-16BFCF6C995A}">
      <dgm:prSet/>
      <dgm:spPr/>
      <dgm:t>
        <a:bodyPr/>
        <a:lstStyle/>
        <a:p>
          <a:endParaRPr lang="en-US"/>
        </a:p>
      </dgm:t>
    </dgm:pt>
    <dgm:pt modelId="{C6E9791E-E10F-49AC-A537-665C204A2754}">
      <dgm:prSet custT="1"/>
      <dgm:spPr/>
      <dgm:t>
        <a:bodyPr/>
        <a:lstStyle/>
        <a:p>
          <a:r>
            <a:rPr lang="vi-VN" sz="1100">
              <a:latin typeface="+mj-lt"/>
            </a:rPr>
            <a:t>Revizuirea și actualizarea reglementărilor și standardelor tehnice de proiectare, construcție și exploatare a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hidro</a:t>
          </a:r>
          <a:r>
            <a:rPr lang="en-US" sz="1100">
              <a:latin typeface="+mj-lt"/>
            </a:rPr>
            <a:t> </a:t>
          </a:r>
          <a:r>
            <a:rPr lang="vi-VN" sz="1100">
              <a:latin typeface="+mj-lt"/>
            </a:rPr>
            <a:t>instalațiilor (AAC, irigații) pentru a aborda și include considerațiile climatice</a:t>
          </a:r>
          <a:endParaRPr lang="en-US" sz="1100">
            <a:latin typeface="+mj-lt"/>
          </a:endParaRPr>
        </a:p>
      </dgm:t>
    </dgm:pt>
    <dgm:pt modelId="{12B719A9-CC83-443D-A098-87D6955D9FD0}" type="parTrans" cxnId="{6C93D64E-FB00-41F6-A06D-64A8878FDCBC}">
      <dgm:prSet/>
      <dgm:spPr/>
      <dgm:t>
        <a:bodyPr/>
        <a:lstStyle/>
        <a:p>
          <a:endParaRPr lang="en-US"/>
        </a:p>
      </dgm:t>
    </dgm:pt>
    <dgm:pt modelId="{7FF5922D-EF17-441C-8051-BFF786C44E5A}" type="sibTrans" cxnId="{6C93D64E-FB00-41F6-A06D-64A8878FDCBC}">
      <dgm:prSet/>
      <dgm:spPr/>
      <dgm:t>
        <a:bodyPr/>
        <a:lstStyle/>
        <a:p>
          <a:endParaRPr lang="en-US"/>
        </a:p>
      </dgm:t>
    </dgm:pt>
    <dgm:pt modelId="{236BDFB9-DE35-4024-9C84-83E06C4048D2}">
      <dgm:prSet custT="1"/>
      <dgm:spPr/>
      <dgm:t>
        <a:bodyPr/>
        <a:lstStyle/>
        <a:p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Analiza servicii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lor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o-RO" sz="1100">
              <a:latin typeface="Times New Roman" pitchFamily="18" charset="0"/>
              <a:ea typeface="+mn-ea"/>
              <a:cs typeface="Times New Roman" pitchFamily="18" charset="0"/>
            </a:rPr>
            <a:t>de </a:t>
          </a:r>
          <a:r>
            <a:rPr lang="vi-VN" sz="1100">
              <a:latin typeface="Times New Roman" pitchFamily="18" charset="0"/>
              <a:ea typeface="+mn-ea"/>
              <a:cs typeface="Times New Roman" pitchFamily="18" charset="0"/>
            </a:rPr>
            <a:t>ecosistem la nivel de bazin hidrografic și o abordare bazată pe ecosistem pentru a gestiona resursele de apă</a:t>
          </a:r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5F956108-EB66-439B-BA1D-5D0EF1F6A3CD}" type="parTrans" cxnId="{547BCAC9-EEC0-44BF-A4F8-611993284BC7}">
      <dgm:prSet/>
      <dgm:spPr/>
      <dgm:t>
        <a:bodyPr/>
        <a:lstStyle/>
        <a:p>
          <a:endParaRPr lang="en-US"/>
        </a:p>
      </dgm:t>
    </dgm:pt>
    <dgm:pt modelId="{A00AAFFC-43C7-4325-A23C-3B67A09AE5BB}" type="sibTrans" cxnId="{547BCAC9-EEC0-44BF-A4F8-611993284BC7}">
      <dgm:prSet/>
      <dgm:spPr/>
      <dgm:t>
        <a:bodyPr/>
        <a:lstStyle/>
        <a:p>
          <a:endParaRPr lang="en-US"/>
        </a:p>
      </dgm:t>
    </dgm:pt>
    <dgm:pt modelId="{A19CAD12-73CF-49F3-9854-A924CC610D11}">
      <dgm:prSet custT="1"/>
      <dgm:spPr/>
      <dgm:t>
        <a:bodyPr/>
        <a:lstStyle/>
        <a:p>
          <a:r>
            <a:rPr lang="vi-VN" sz="1100">
              <a:latin typeface="Times New Roman" pitchFamily="18" charset="0"/>
              <a:cs typeface="Times New Roman" pitchFamily="18" charset="0"/>
            </a:rPr>
            <a:t>Îmbunătățirea calității datelor </a:t>
          </a:r>
          <a:r>
            <a:rPr lang="en-US" sz="1100">
              <a:latin typeface="Times New Roman" pitchFamily="18" charset="0"/>
              <a:cs typeface="Times New Roman" pitchFamily="18" charset="0"/>
            </a:rPr>
            <a:t>brute</a:t>
          </a:r>
          <a:r>
            <a:rPr lang="vi-VN" sz="1100">
              <a:latin typeface="Times New Roman" pitchFamily="18" charset="0"/>
              <a:cs typeface="Times New Roman" pitchFamily="18" charset="0"/>
            </a:rPr>
            <a:t> și prelucrate 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în domeniul </a:t>
          </a:r>
          <a:r>
            <a:rPr lang="vi-VN" sz="1100">
              <a:latin typeface="Times New Roman" pitchFamily="18" charset="0"/>
              <a:cs typeface="Times New Roman" pitchFamily="18" charset="0"/>
            </a:rPr>
            <a:t>ap</a:t>
          </a:r>
          <a:r>
            <a:rPr lang="ro-RO" sz="1100">
              <a:latin typeface="Times New Roman" pitchFamily="18" charset="0"/>
              <a:cs typeface="Times New Roman" pitchFamily="18" charset="0"/>
            </a:rPr>
            <a:t>ei</a:t>
          </a:r>
          <a:r>
            <a:rPr lang="vi-VN" sz="1100">
              <a:latin typeface="Times New Roman" pitchFamily="18" charset="0"/>
              <a:cs typeface="Times New Roman" pitchFamily="18" charset="0"/>
            </a:rPr>
            <a:t> și operaționalizarea sistemului de management al informațiilor (Cadastrul de Stat al Apelor)</a:t>
          </a:r>
          <a:endParaRPr lang="en-US" sz="1100">
            <a:latin typeface="Times New Roman" pitchFamily="18" charset="0"/>
            <a:cs typeface="Times New Roman" pitchFamily="18" charset="0"/>
          </a:endParaRPr>
        </a:p>
      </dgm:t>
    </dgm:pt>
    <dgm:pt modelId="{B78DC6B5-D1BB-411D-A7FE-55FF113082BD}" type="parTrans" cxnId="{5AE52DAF-19D8-439E-B213-BE5F8DC008A9}">
      <dgm:prSet/>
      <dgm:spPr/>
      <dgm:t>
        <a:bodyPr/>
        <a:lstStyle/>
        <a:p>
          <a:endParaRPr lang="en-US"/>
        </a:p>
      </dgm:t>
    </dgm:pt>
    <dgm:pt modelId="{97EB113F-D7E8-4AC2-B32C-E998FF4A3545}" type="sibTrans" cxnId="{5AE52DAF-19D8-439E-B213-BE5F8DC008A9}">
      <dgm:prSet/>
      <dgm:spPr/>
      <dgm:t>
        <a:bodyPr/>
        <a:lstStyle/>
        <a:p>
          <a:endParaRPr lang="en-US"/>
        </a:p>
      </dgm:t>
    </dgm:pt>
    <dgm:pt modelId="{28401CD1-3B6B-4A55-A66B-38E6BDF6A3DC}" type="pres">
      <dgm:prSet presAssocID="{7E2B1FE5-751E-4941-B64A-9966998EE334}" presName="linear" presStyleCnt="0">
        <dgm:presLayoutVars>
          <dgm:dir/>
          <dgm:animLvl val="lvl"/>
          <dgm:resizeHandles val="exact"/>
        </dgm:presLayoutVars>
      </dgm:prSet>
      <dgm:spPr/>
    </dgm:pt>
    <dgm:pt modelId="{FBEF84DD-56E2-494E-AC35-0E50A9DC3C63}" type="pres">
      <dgm:prSet presAssocID="{67648C21-CCC8-4FF4-8A81-7B763A82CA46}" presName="parentLin" presStyleCnt="0"/>
      <dgm:spPr/>
    </dgm:pt>
    <dgm:pt modelId="{0EEE3D67-D7A4-4D7D-847D-4B14D80EC2A2}" type="pres">
      <dgm:prSet presAssocID="{67648C21-CCC8-4FF4-8A81-7B763A82CA46}" presName="parentLeftMargin" presStyleLbl="node1" presStyleIdx="0" presStyleCnt="10"/>
      <dgm:spPr>
        <a:prstGeom prst="roundRect">
          <a:avLst/>
        </a:prstGeom>
      </dgm:spPr>
    </dgm:pt>
    <dgm:pt modelId="{60B8D5DB-0201-4F78-A3DF-106B31006086}" type="pres">
      <dgm:prSet presAssocID="{67648C21-CCC8-4FF4-8A81-7B763A82CA46}" presName="parentText" presStyleLbl="node1" presStyleIdx="0" presStyleCnt="10" custScaleX="154636" custScaleY="214359" custLinFactNeighborX="1633" custLinFactNeighborY="1061">
        <dgm:presLayoutVars>
          <dgm:chMax val="0"/>
          <dgm:bulletEnabled val="1"/>
        </dgm:presLayoutVars>
      </dgm:prSet>
      <dgm:spPr/>
    </dgm:pt>
    <dgm:pt modelId="{A8826CD7-B57F-4645-B7EF-6EBD3D0CDD65}" type="pres">
      <dgm:prSet presAssocID="{67648C21-CCC8-4FF4-8A81-7B763A82CA46}" presName="negativeSpace" presStyleCnt="0"/>
      <dgm:spPr/>
    </dgm:pt>
    <dgm:pt modelId="{FE0691BD-DF55-4825-B63C-0B5492C88FD2}" type="pres">
      <dgm:prSet presAssocID="{67648C21-CCC8-4FF4-8A81-7B763A82CA46}" presName="childText" presStyleLbl="conFgAcc1" presStyleIdx="0" presStyleCnt="10" custLinFactNeighborY="-74487">
        <dgm:presLayoutVars>
          <dgm:bulletEnabled val="1"/>
        </dgm:presLayoutVars>
      </dgm:prSet>
      <dgm:spPr>
        <a:xfrm>
          <a:off x="0" y="274944"/>
          <a:ext cx="5940649" cy="252000"/>
        </a:xfrm>
        <a:prstGeom prst="rect">
          <a:avLst/>
        </a:prstGeom>
      </dgm:spPr>
    </dgm:pt>
    <dgm:pt modelId="{1328E714-DF27-4039-9D9A-52C8737CD3C2}" type="pres">
      <dgm:prSet presAssocID="{8E1FD845-9FDD-4F5B-8BE0-5C60F86C2311}" presName="spaceBetweenRectangles" presStyleCnt="0"/>
      <dgm:spPr/>
    </dgm:pt>
    <dgm:pt modelId="{C8A30E00-967E-4EB9-8902-33F86CAE9069}" type="pres">
      <dgm:prSet presAssocID="{C6E9791E-E10F-49AC-A537-665C204A2754}" presName="parentLin" presStyleCnt="0"/>
      <dgm:spPr/>
    </dgm:pt>
    <dgm:pt modelId="{CD339AB3-B667-4D49-B03C-D45B5F920B17}" type="pres">
      <dgm:prSet presAssocID="{C6E9791E-E10F-49AC-A537-665C204A2754}" presName="parentLeftMargin" presStyleLbl="node1" presStyleIdx="0" presStyleCnt="10"/>
      <dgm:spPr/>
    </dgm:pt>
    <dgm:pt modelId="{1BC3F125-24CA-485E-9AC8-5394502113D7}" type="pres">
      <dgm:prSet presAssocID="{C6E9791E-E10F-49AC-A537-665C204A2754}" presName="parentText" presStyleLbl="node1" presStyleIdx="1" presStyleCnt="10" custScaleX="150037" custScaleY="161051">
        <dgm:presLayoutVars>
          <dgm:chMax val="0"/>
          <dgm:bulletEnabled val="1"/>
        </dgm:presLayoutVars>
      </dgm:prSet>
      <dgm:spPr/>
    </dgm:pt>
    <dgm:pt modelId="{A904E027-FABC-4B1C-B1FD-E209A5374704}" type="pres">
      <dgm:prSet presAssocID="{C6E9791E-E10F-49AC-A537-665C204A2754}" presName="negativeSpace" presStyleCnt="0"/>
      <dgm:spPr/>
    </dgm:pt>
    <dgm:pt modelId="{F612BEBD-8071-4ADC-B5BE-D41A88EF21AD}" type="pres">
      <dgm:prSet presAssocID="{C6E9791E-E10F-49AC-A537-665C204A2754}" presName="childText" presStyleLbl="conFgAcc1" presStyleIdx="1" presStyleCnt="10">
        <dgm:presLayoutVars>
          <dgm:bulletEnabled val="1"/>
        </dgm:presLayoutVars>
      </dgm:prSet>
      <dgm:spPr/>
    </dgm:pt>
    <dgm:pt modelId="{31E8C9F8-76CB-4DDB-8085-04E39FC0577C}" type="pres">
      <dgm:prSet presAssocID="{7FF5922D-EF17-441C-8051-BFF786C44E5A}" presName="spaceBetweenRectangles" presStyleCnt="0"/>
      <dgm:spPr/>
    </dgm:pt>
    <dgm:pt modelId="{49F68A33-BC7A-4B08-A2A3-4F8549ADDBDD}" type="pres">
      <dgm:prSet presAssocID="{A19CAD12-73CF-49F3-9854-A924CC610D11}" presName="parentLin" presStyleCnt="0"/>
      <dgm:spPr/>
    </dgm:pt>
    <dgm:pt modelId="{AE1B0DED-FFA0-4330-B868-D8C981C5A418}" type="pres">
      <dgm:prSet presAssocID="{A19CAD12-73CF-49F3-9854-A924CC610D11}" presName="parentLeftMargin" presStyleLbl="node1" presStyleIdx="1" presStyleCnt="10"/>
      <dgm:spPr/>
    </dgm:pt>
    <dgm:pt modelId="{16F5B6B7-F4E1-46AE-8B78-3D926AF534F3}" type="pres">
      <dgm:prSet presAssocID="{A19CAD12-73CF-49F3-9854-A924CC610D11}" presName="parentText" presStyleLbl="node1" presStyleIdx="2" presStyleCnt="10" custScaleX="142857" custScaleY="146410">
        <dgm:presLayoutVars>
          <dgm:chMax val="0"/>
          <dgm:bulletEnabled val="1"/>
        </dgm:presLayoutVars>
      </dgm:prSet>
      <dgm:spPr/>
    </dgm:pt>
    <dgm:pt modelId="{B5AC5FA0-E970-4058-AFA3-1C238790083F}" type="pres">
      <dgm:prSet presAssocID="{A19CAD12-73CF-49F3-9854-A924CC610D11}" presName="negativeSpace" presStyleCnt="0"/>
      <dgm:spPr/>
    </dgm:pt>
    <dgm:pt modelId="{D37CA355-E49F-43F9-9777-B07A7D5F7F4D}" type="pres">
      <dgm:prSet presAssocID="{A19CAD12-73CF-49F3-9854-A924CC610D11}" presName="childText" presStyleLbl="conFgAcc1" presStyleIdx="2" presStyleCnt="10">
        <dgm:presLayoutVars>
          <dgm:bulletEnabled val="1"/>
        </dgm:presLayoutVars>
      </dgm:prSet>
      <dgm:spPr/>
    </dgm:pt>
    <dgm:pt modelId="{D527EDE7-EFA7-4786-8A45-DAF4584C5C87}" type="pres">
      <dgm:prSet presAssocID="{97EB113F-D7E8-4AC2-B32C-E998FF4A3545}" presName="spaceBetweenRectangles" presStyleCnt="0"/>
      <dgm:spPr/>
    </dgm:pt>
    <dgm:pt modelId="{4E0E0FCD-6075-4F4D-ADD4-540F784236C5}" type="pres">
      <dgm:prSet presAssocID="{236BDFB9-DE35-4024-9C84-83E06C4048D2}" presName="parentLin" presStyleCnt="0"/>
      <dgm:spPr/>
    </dgm:pt>
    <dgm:pt modelId="{9775C211-DC77-41F6-971C-F02016351929}" type="pres">
      <dgm:prSet presAssocID="{236BDFB9-DE35-4024-9C84-83E06C4048D2}" presName="parentLeftMargin" presStyleLbl="node1" presStyleIdx="2" presStyleCnt="10"/>
      <dgm:spPr/>
    </dgm:pt>
    <dgm:pt modelId="{08A8F303-CCAC-4ACA-9622-D5211D6945BB}" type="pres">
      <dgm:prSet presAssocID="{236BDFB9-DE35-4024-9C84-83E06C4048D2}" presName="parentText" presStyleLbl="node1" presStyleIdx="3" presStyleCnt="10" custScaleX="150037" custScaleY="161051">
        <dgm:presLayoutVars>
          <dgm:chMax val="0"/>
          <dgm:bulletEnabled val="1"/>
        </dgm:presLayoutVars>
      </dgm:prSet>
      <dgm:spPr/>
    </dgm:pt>
    <dgm:pt modelId="{ACB4274A-1061-477C-AA43-1097B7F4E640}" type="pres">
      <dgm:prSet presAssocID="{236BDFB9-DE35-4024-9C84-83E06C4048D2}" presName="negativeSpace" presStyleCnt="0"/>
      <dgm:spPr/>
    </dgm:pt>
    <dgm:pt modelId="{5BFC0555-66ED-47B4-9A39-CD8004779EF8}" type="pres">
      <dgm:prSet presAssocID="{236BDFB9-DE35-4024-9C84-83E06C4048D2}" presName="childText" presStyleLbl="conFgAcc1" presStyleIdx="3" presStyleCnt="10">
        <dgm:presLayoutVars>
          <dgm:bulletEnabled val="1"/>
        </dgm:presLayoutVars>
      </dgm:prSet>
      <dgm:spPr/>
    </dgm:pt>
    <dgm:pt modelId="{6268D19C-091B-4A49-BA7B-CD4E9BAB5DB1}" type="pres">
      <dgm:prSet presAssocID="{A00AAFFC-43C7-4325-A23C-3B67A09AE5BB}" presName="spaceBetweenRectangles" presStyleCnt="0"/>
      <dgm:spPr/>
    </dgm:pt>
    <dgm:pt modelId="{53843898-A557-48BD-A82D-89A86FF642CE}" type="pres">
      <dgm:prSet presAssocID="{825701AF-23AF-4707-8CEB-672B398B1C34}" presName="parentLin" presStyleCnt="0"/>
      <dgm:spPr/>
    </dgm:pt>
    <dgm:pt modelId="{AA9EB951-1EC2-41AA-BDF2-00CF26AAA7DD}" type="pres">
      <dgm:prSet presAssocID="{825701AF-23AF-4707-8CEB-672B398B1C34}" presName="parentLeftMargin" presStyleLbl="node1" presStyleIdx="3" presStyleCnt="10"/>
      <dgm:spPr>
        <a:prstGeom prst="roundRect">
          <a:avLst/>
        </a:prstGeom>
      </dgm:spPr>
    </dgm:pt>
    <dgm:pt modelId="{6B08A7E3-25DA-4C0E-8728-02E00AB18E66}" type="pres">
      <dgm:prSet presAssocID="{825701AF-23AF-4707-8CEB-672B398B1C34}" presName="parentText" presStyleLbl="node1" presStyleIdx="4" presStyleCnt="10" custScaleX="157296" custScaleY="177156">
        <dgm:presLayoutVars>
          <dgm:chMax val="0"/>
          <dgm:bulletEnabled val="1"/>
        </dgm:presLayoutVars>
      </dgm:prSet>
      <dgm:spPr/>
    </dgm:pt>
    <dgm:pt modelId="{BD7831A2-42D6-443A-99A5-DA0EA47AA611}" type="pres">
      <dgm:prSet presAssocID="{825701AF-23AF-4707-8CEB-672B398B1C34}" presName="negativeSpace" presStyleCnt="0"/>
      <dgm:spPr/>
    </dgm:pt>
    <dgm:pt modelId="{14D9C5AF-527E-414C-8254-D77F761A2103}" type="pres">
      <dgm:prSet presAssocID="{825701AF-23AF-4707-8CEB-672B398B1C34}" presName="childText" presStyleLbl="conFgAcc1" presStyleIdx="4" presStyleCnt="10">
        <dgm:presLayoutVars>
          <dgm:bulletEnabled val="1"/>
        </dgm:presLayoutVars>
      </dgm:prSet>
      <dgm:spPr>
        <a:xfrm>
          <a:off x="0" y="905770"/>
          <a:ext cx="5940649" cy="252000"/>
        </a:xfrm>
        <a:prstGeom prst="rect">
          <a:avLst/>
        </a:prstGeom>
      </dgm:spPr>
    </dgm:pt>
    <dgm:pt modelId="{CC77965B-2467-4BCD-BC9D-8EA3FE645E6C}" type="pres">
      <dgm:prSet presAssocID="{25C7194B-8835-4B2B-8E70-A0999A6FD6DA}" presName="spaceBetweenRectangles" presStyleCnt="0"/>
      <dgm:spPr/>
    </dgm:pt>
    <dgm:pt modelId="{2B62415B-0C37-44BE-BE9C-73340A37975D}" type="pres">
      <dgm:prSet presAssocID="{907EB179-FA49-4385-BB53-ABEF73B2D61F}" presName="parentLin" presStyleCnt="0"/>
      <dgm:spPr/>
    </dgm:pt>
    <dgm:pt modelId="{B99F4297-4EFA-4332-A063-92BB5474CB5C}" type="pres">
      <dgm:prSet presAssocID="{907EB179-FA49-4385-BB53-ABEF73B2D61F}" presName="parentLeftMargin" presStyleLbl="node1" presStyleIdx="4" presStyleCnt="10"/>
      <dgm:spPr>
        <a:prstGeom prst="roundRect">
          <a:avLst/>
        </a:prstGeom>
      </dgm:spPr>
    </dgm:pt>
    <dgm:pt modelId="{FF145C1C-8960-417A-9351-E406CD484548}" type="pres">
      <dgm:prSet presAssocID="{907EB179-FA49-4385-BB53-ABEF73B2D61F}" presName="parentText" presStyleLbl="node1" presStyleIdx="5" presStyleCnt="10" custScaleX="162775" custScaleY="214359">
        <dgm:presLayoutVars>
          <dgm:chMax val="0"/>
          <dgm:bulletEnabled val="1"/>
        </dgm:presLayoutVars>
      </dgm:prSet>
      <dgm:spPr/>
    </dgm:pt>
    <dgm:pt modelId="{1D278393-9326-4C87-A56D-EEA2F1376058}" type="pres">
      <dgm:prSet presAssocID="{907EB179-FA49-4385-BB53-ABEF73B2D61F}" presName="negativeSpace" presStyleCnt="0"/>
      <dgm:spPr/>
    </dgm:pt>
    <dgm:pt modelId="{97893CE4-A0AE-43C6-AF72-07B897DA49CC}" type="pres">
      <dgm:prSet presAssocID="{907EB179-FA49-4385-BB53-ABEF73B2D61F}" presName="childText" presStyleLbl="conFgAcc1" presStyleIdx="5" presStyleCnt="10">
        <dgm:presLayoutVars>
          <dgm:bulletEnabled val="1"/>
        </dgm:presLayoutVars>
      </dgm:prSet>
      <dgm:spPr>
        <a:xfrm>
          <a:off x="0" y="1496372"/>
          <a:ext cx="5940649" cy="252000"/>
        </a:xfrm>
        <a:prstGeom prst="rect">
          <a:avLst/>
        </a:prstGeom>
      </dgm:spPr>
    </dgm:pt>
    <dgm:pt modelId="{A8FC0CD3-46B6-40AC-A19E-15B0C58068D1}" type="pres">
      <dgm:prSet presAssocID="{018E53D4-CA25-473B-A474-E68D18B99501}" presName="spaceBetweenRectangles" presStyleCnt="0"/>
      <dgm:spPr/>
    </dgm:pt>
    <dgm:pt modelId="{2B82AA60-7138-4AC1-A772-E876B639ED4A}" type="pres">
      <dgm:prSet presAssocID="{4CF99C67-4DDF-4F75-B099-C4C913FB67D7}" presName="parentLin" presStyleCnt="0"/>
      <dgm:spPr/>
    </dgm:pt>
    <dgm:pt modelId="{ACF89AF1-3935-444B-9059-2B83ADF27E5D}" type="pres">
      <dgm:prSet presAssocID="{4CF99C67-4DDF-4F75-B099-C4C913FB67D7}" presName="parentLeftMargin" presStyleLbl="node1" presStyleIdx="5" presStyleCnt="10"/>
      <dgm:spPr/>
    </dgm:pt>
    <dgm:pt modelId="{165E5EF7-8280-4D21-B561-EB448D051571}" type="pres">
      <dgm:prSet presAssocID="{4CF99C67-4DDF-4F75-B099-C4C913FB67D7}" presName="parentText" presStyleLbl="node1" presStyleIdx="6" presStyleCnt="10" custScaleX="150037" custScaleY="161051">
        <dgm:presLayoutVars>
          <dgm:chMax val="0"/>
          <dgm:bulletEnabled val="1"/>
        </dgm:presLayoutVars>
      </dgm:prSet>
      <dgm:spPr/>
    </dgm:pt>
    <dgm:pt modelId="{8D49C53C-3C37-428C-9919-3B9CFDD5EAA8}" type="pres">
      <dgm:prSet presAssocID="{4CF99C67-4DDF-4F75-B099-C4C913FB67D7}" presName="negativeSpace" presStyleCnt="0"/>
      <dgm:spPr/>
    </dgm:pt>
    <dgm:pt modelId="{FD32061F-F977-482B-A52D-3C5069ADF13D}" type="pres">
      <dgm:prSet presAssocID="{4CF99C67-4DDF-4F75-B099-C4C913FB67D7}" presName="childText" presStyleLbl="conFgAcc1" presStyleIdx="6" presStyleCnt="10">
        <dgm:presLayoutVars>
          <dgm:bulletEnabled val="1"/>
        </dgm:presLayoutVars>
      </dgm:prSet>
      <dgm:spPr/>
    </dgm:pt>
    <dgm:pt modelId="{F1A02624-1267-4071-9CD3-4FB571B35A22}" type="pres">
      <dgm:prSet presAssocID="{06F2B750-FE5E-4DF7-8ECA-13A5B95FB093}" presName="spaceBetweenRectangles" presStyleCnt="0"/>
      <dgm:spPr/>
    </dgm:pt>
    <dgm:pt modelId="{20040952-7BF1-4AD7-B930-18C008960962}" type="pres">
      <dgm:prSet presAssocID="{4D527DFE-4F5A-4761-8A1D-638249EFBAF9}" presName="parentLin" presStyleCnt="0"/>
      <dgm:spPr/>
    </dgm:pt>
    <dgm:pt modelId="{6B02FDE9-5BF6-4D9B-AF94-0C0015A39CC2}" type="pres">
      <dgm:prSet presAssocID="{4D527DFE-4F5A-4761-8A1D-638249EFBAF9}" presName="parentLeftMargin" presStyleLbl="node1" presStyleIdx="6" presStyleCnt="10"/>
      <dgm:spPr>
        <a:prstGeom prst="roundRect">
          <a:avLst/>
        </a:prstGeom>
      </dgm:spPr>
    </dgm:pt>
    <dgm:pt modelId="{13BBAF8C-6846-4833-B829-CAB6F4939D10}" type="pres">
      <dgm:prSet presAssocID="{4D527DFE-4F5A-4761-8A1D-638249EFBAF9}" presName="parentText" presStyleLbl="node1" presStyleIdx="7" presStyleCnt="10" custScaleX="150037" custScaleY="161051">
        <dgm:presLayoutVars>
          <dgm:chMax val="0"/>
          <dgm:bulletEnabled val="1"/>
        </dgm:presLayoutVars>
      </dgm:prSet>
      <dgm:spPr/>
    </dgm:pt>
    <dgm:pt modelId="{BF3C25C2-C4F6-4EE3-8558-07E6D3F2C498}" type="pres">
      <dgm:prSet presAssocID="{4D527DFE-4F5A-4761-8A1D-638249EFBAF9}" presName="negativeSpace" presStyleCnt="0"/>
      <dgm:spPr/>
    </dgm:pt>
    <dgm:pt modelId="{1A04C62B-FA1D-48E6-A6BE-17760B1DB193}" type="pres">
      <dgm:prSet presAssocID="{4D527DFE-4F5A-4761-8A1D-638249EFBAF9}" presName="childText" presStyleLbl="conFgAcc1" presStyleIdx="7" presStyleCnt="10">
        <dgm:presLayoutVars>
          <dgm:bulletEnabled val="1"/>
        </dgm:presLayoutVars>
      </dgm:prSet>
      <dgm:spPr>
        <a:xfrm>
          <a:off x="0" y="2677576"/>
          <a:ext cx="5940649" cy="252000"/>
        </a:xfrm>
        <a:prstGeom prst="rect">
          <a:avLst/>
        </a:prstGeom>
      </dgm:spPr>
    </dgm:pt>
    <dgm:pt modelId="{87069DEF-C0DB-405E-A29D-06A43367D773}" type="pres">
      <dgm:prSet presAssocID="{902087D4-3CB9-4D57-A54C-4C38FEE5DB18}" presName="spaceBetweenRectangles" presStyleCnt="0"/>
      <dgm:spPr/>
    </dgm:pt>
    <dgm:pt modelId="{9D1B7C2F-E578-4E71-BEE9-3CC607FFC2B7}" type="pres">
      <dgm:prSet presAssocID="{28922E30-39C0-49BB-ADE9-1C07307ABC92}" presName="parentLin" presStyleCnt="0"/>
      <dgm:spPr/>
    </dgm:pt>
    <dgm:pt modelId="{FF052A8C-C675-439E-8ACE-A9F8FB5797EF}" type="pres">
      <dgm:prSet presAssocID="{28922E30-39C0-49BB-ADE9-1C07307ABC92}" presName="parentLeftMargin" presStyleLbl="node1" presStyleIdx="7" presStyleCnt="10"/>
      <dgm:spPr>
        <a:prstGeom prst="roundRect">
          <a:avLst/>
        </a:prstGeom>
      </dgm:spPr>
    </dgm:pt>
    <dgm:pt modelId="{421FCE40-F4AB-43F8-AD20-749894FDE5A8}" type="pres">
      <dgm:prSet presAssocID="{28922E30-39C0-49BB-ADE9-1C07307ABC92}" presName="parentText" presStyleLbl="node1" presStyleIdx="8" presStyleCnt="10" custScaleX="150037" custScaleY="161051" custLinFactNeighborX="515">
        <dgm:presLayoutVars>
          <dgm:chMax val="0"/>
          <dgm:bulletEnabled val="1"/>
        </dgm:presLayoutVars>
      </dgm:prSet>
      <dgm:spPr/>
    </dgm:pt>
    <dgm:pt modelId="{7FBED9FA-D162-4160-831C-96180A0E2E14}" type="pres">
      <dgm:prSet presAssocID="{28922E30-39C0-49BB-ADE9-1C07307ABC92}" presName="negativeSpace" presStyleCnt="0"/>
      <dgm:spPr/>
    </dgm:pt>
    <dgm:pt modelId="{CEA8B04F-931C-482A-B055-99ECDE59F510}" type="pres">
      <dgm:prSet presAssocID="{28922E30-39C0-49BB-ADE9-1C07307ABC92}" presName="childText" presStyleLbl="conFgAcc1" presStyleIdx="8" presStyleCnt="10">
        <dgm:presLayoutVars>
          <dgm:bulletEnabled val="1"/>
        </dgm:presLayoutVars>
      </dgm:prSet>
      <dgm:spPr>
        <a:xfrm>
          <a:off x="0" y="3268179"/>
          <a:ext cx="5940649" cy="252000"/>
        </a:xfrm>
        <a:prstGeom prst="rect">
          <a:avLst/>
        </a:prstGeom>
      </dgm:spPr>
    </dgm:pt>
    <dgm:pt modelId="{748154A0-E618-4665-BB81-570F01015897}" type="pres">
      <dgm:prSet presAssocID="{ACF4585C-08EF-4CF4-92F0-BEBAA4E06020}" presName="spaceBetweenRectangles" presStyleCnt="0"/>
      <dgm:spPr/>
    </dgm:pt>
    <dgm:pt modelId="{CF7BC33E-0673-4A4F-89FE-CEF1B1DF415D}" type="pres">
      <dgm:prSet presAssocID="{076D302E-122B-4A50-BE36-C2DB320C3B7C}" presName="parentLin" presStyleCnt="0"/>
      <dgm:spPr/>
    </dgm:pt>
    <dgm:pt modelId="{F4A95B53-278C-4A71-83B8-EB2A81D77CA8}" type="pres">
      <dgm:prSet presAssocID="{076D302E-122B-4A50-BE36-C2DB320C3B7C}" presName="parentLeftMargin" presStyleLbl="node1" presStyleIdx="8" presStyleCnt="10"/>
      <dgm:spPr>
        <a:prstGeom prst="roundRect">
          <a:avLst/>
        </a:prstGeom>
      </dgm:spPr>
    </dgm:pt>
    <dgm:pt modelId="{4BB8C4FE-9F19-48B5-B841-A8490B9905A1}" type="pres">
      <dgm:prSet presAssocID="{076D302E-122B-4A50-BE36-C2DB320C3B7C}" presName="parentText" presStyleLbl="node1" presStyleIdx="9" presStyleCnt="10" custScaleX="157296" custScaleY="177156">
        <dgm:presLayoutVars>
          <dgm:chMax val="0"/>
          <dgm:bulletEnabled val="1"/>
        </dgm:presLayoutVars>
      </dgm:prSet>
      <dgm:spPr/>
    </dgm:pt>
    <dgm:pt modelId="{AB2BEEB0-680A-41BF-90FB-CB819C320987}" type="pres">
      <dgm:prSet presAssocID="{076D302E-122B-4A50-BE36-C2DB320C3B7C}" presName="negativeSpace" presStyleCnt="0"/>
      <dgm:spPr/>
    </dgm:pt>
    <dgm:pt modelId="{890FD02C-DB1C-40E6-B865-C202F0FB3FEF}" type="pres">
      <dgm:prSet presAssocID="{076D302E-122B-4A50-BE36-C2DB320C3B7C}" presName="childText" presStyleLbl="conFgAcc1" presStyleIdx="9" presStyleCnt="10">
        <dgm:presLayoutVars>
          <dgm:bulletEnabled val="1"/>
        </dgm:presLayoutVars>
      </dgm:prSet>
      <dgm:spPr>
        <a:xfrm>
          <a:off x="0" y="3858781"/>
          <a:ext cx="5940649" cy="252000"/>
        </a:xfrm>
        <a:prstGeom prst="rect">
          <a:avLst/>
        </a:prstGeom>
      </dgm:spPr>
    </dgm:pt>
  </dgm:ptLst>
  <dgm:cxnLst>
    <dgm:cxn modelId="{8FB9B807-2256-4A3F-AC01-DB2252DC15F7}" type="presOf" srcId="{7E2B1FE5-751E-4941-B64A-9966998EE334}" destId="{28401CD1-3B6B-4A55-A66B-38E6BDF6A3DC}" srcOrd="0" destOrd="0" presId="urn:microsoft.com/office/officeart/2005/8/layout/list1"/>
    <dgm:cxn modelId="{918FB50B-A3A3-442B-90BD-EEE1E79C8CD9}" type="presOf" srcId="{907EB179-FA49-4385-BB53-ABEF73B2D61F}" destId="{FF145C1C-8960-417A-9351-E406CD484548}" srcOrd="1" destOrd="0" presId="urn:microsoft.com/office/officeart/2005/8/layout/list1"/>
    <dgm:cxn modelId="{38C5A719-A635-4465-89CB-0825F296DBCA}" type="presOf" srcId="{236BDFB9-DE35-4024-9C84-83E06C4048D2}" destId="{9775C211-DC77-41F6-971C-F02016351929}" srcOrd="0" destOrd="0" presId="urn:microsoft.com/office/officeart/2005/8/layout/list1"/>
    <dgm:cxn modelId="{BF3D121C-0EE8-48FA-8FC2-346BB3D2E71A}" type="presOf" srcId="{A19CAD12-73CF-49F3-9854-A924CC610D11}" destId="{AE1B0DED-FFA0-4330-B868-D8C981C5A418}" srcOrd="0" destOrd="0" presId="urn:microsoft.com/office/officeart/2005/8/layout/list1"/>
    <dgm:cxn modelId="{AAEF0430-5C6F-4BA7-A893-D3090120C633}" srcId="{7E2B1FE5-751E-4941-B64A-9966998EE334}" destId="{4D527DFE-4F5A-4761-8A1D-638249EFBAF9}" srcOrd="7" destOrd="0" parTransId="{CA2241B5-19B5-4E80-A70F-A03B8B72F9FB}" sibTransId="{902087D4-3CB9-4D57-A54C-4C38FEE5DB18}"/>
    <dgm:cxn modelId="{499FBF39-4E9A-46E6-8F43-A1437C49BB87}" type="presOf" srcId="{A19CAD12-73CF-49F3-9854-A924CC610D11}" destId="{16F5B6B7-F4E1-46AE-8B78-3D926AF534F3}" srcOrd="1" destOrd="0" presId="urn:microsoft.com/office/officeart/2005/8/layout/list1"/>
    <dgm:cxn modelId="{809C473D-398D-45B2-AFC9-85FC47605191}" srcId="{7E2B1FE5-751E-4941-B64A-9966998EE334}" destId="{67648C21-CCC8-4FF4-8A81-7B763A82CA46}" srcOrd="0" destOrd="0" parTransId="{6B89C4AE-D4DD-4013-8421-4F8BDFB30D63}" sibTransId="{8E1FD845-9FDD-4F5B-8BE0-5C60F86C2311}"/>
    <dgm:cxn modelId="{0437C066-0213-4736-8E26-25F807443F92}" type="presOf" srcId="{67648C21-CCC8-4FF4-8A81-7B763A82CA46}" destId="{60B8D5DB-0201-4F78-A3DF-106B31006086}" srcOrd="1" destOrd="0" presId="urn:microsoft.com/office/officeart/2005/8/layout/list1"/>
    <dgm:cxn modelId="{D7DA6B68-7239-4F91-B7EA-CDB56B052092}" type="presOf" srcId="{4CF99C67-4DDF-4F75-B099-C4C913FB67D7}" destId="{ACF89AF1-3935-444B-9059-2B83ADF27E5D}" srcOrd="0" destOrd="0" presId="urn:microsoft.com/office/officeart/2005/8/layout/list1"/>
    <dgm:cxn modelId="{6C93D64E-FB00-41F6-A06D-64A8878FDCBC}" srcId="{7E2B1FE5-751E-4941-B64A-9966998EE334}" destId="{C6E9791E-E10F-49AC-A537-665C204A2754}" srcOrd="1" destOrd="0" parTransId="{12B719A9-CC83-443D-A098-87D6955D9FD0}" sibTransId="{7FF5922D-EF17-441C-8051-BFF786C44E5A}"/>
    <dgm:cxn modelId="{91C83E55-BB3E-4194-98DF-3C899BAA4E34}" type="presOf" srcId="{4D527DFE-4F5A-4761-8A1D-638249EFBAF9}" destId="{13BBAF8C-6846-4833-B829-CAB6F4939D10}" srcOrd="1" destOrd="0" presId="urn:microsoft.com/office/officeart/2005/8/layout/list1"/>
    <dgm:cxn modelId="{1477BC95-3614-463F-90C4-8A433B253C00}" type="presOf" srcId="{C6E9791E-E10F-49AC-A537-665C204A2754}" destId="{1BC3F125-24CA-485E-9AC8-5394502113D7}" srcOrd="1" destOrd="0" presId="urn:microsoft.com/office/officeart/2005/8/layout/list1"/>
    <dgm:cxn modelId="{2F233099-56BD-4450-8918-67F8C7291980}" type="presOf" srcId="{825701AF-23AF-4707-8CEB-672B398B1C34}" destId="{6B08A7E3-25DA-4C0E-8728-02E00AB18E66}" srcOrd="1" destOrd="0" presId="urn:microsoft.com/office/officeart/2005/8/layout/list1"/>
    <dgm:cxn modelId="{02B7F4A3-5905-4C88-A605-98355AFF0F37}" type="presOf" srcId="{28922E30-39C0-49BB-ADE9-1C07307ABC92}" destId="{FF052A8C-C675-439E-8ACE-A9F8FB5797EF}" srcOrd="0" destOrd="0" presId="urn:microsoft.com/office/officeart/2005/8/layout/list1"/>
    <dgm:cxn modelId="{4E3475A8-1B2D-4153-BE66-41E4FC4AB8E3}" type="presOf" srcId="{4CF99C67-4DDF-4F75-B099-C4C913FB67D7}" destId="{165E5EF7-8280-4D21-B561-EB448D051571}" srcOrd="1" destOrd="0" presId="urn:microsoft.com/office/officeart/2005/8/layout/list1"/>
    <dgm:cxn modelId="{9F2B31AD-1D7C-44FA-AC12-D03BEA0136EF}" type="presOf" srcId="{236BDFB9-DE35-4024-9C84-83E06C4048D2}" destId="{08A8F303-CCAC-4ACA-9622-D5211D6945BB}" srcOrd="1" destOrd="0" presId="urn:microsoft.com/office/officeart/2005/8/layout/list1"/>
    <dgm:cxn modelId="{5AE52DAF-19D8-439E-B213-BE5F8DC008A9}" srcId="{7E2B1FE5-751E-4941-B64A-9966998EE334}" destId="{A19CAD12-73CF-49F3-9854-A924CC610D11}" srcOrd="2" destOrd="0" parTransId="{B78DC6B5-D1BB-411D-A7FE-55FF113082BD}" sibTransId="{97EB113F-D7E8-4AC2-B32C-E998FF4A3545}"/>
    <dgm:cxn modelId="{5D362EB7-D2EA-44FE-A085-41A6491ECA59}" type="presOf" srcId="{28922E30-39C0-49BB-ADE9-1C07307ABC92}" destId="{421FCE40-F4AB-43F8-AD20-749894FDE5A8}" srcOrd="1" destOrd="0" presId="urn:microsoft.com/office/officeart/2005/8/layout/list1"/>
    <dgm:cxn modelId="{9B9E75BD-0675-41DF-A92B-6C905762776E}" srcId="{7E2B1FE5-751E-4941-B64A-9966998EE334}" destId="{076D302E-122B-4A50-BE36-C2DB320C3B7C}" srcOrd="9" destOrd="0" parTransId="{3A06009A-0364-4329-8C18-BF15B11EB03C}" sibTransId="{91D80871-94D6-47B6-A34B-E631A29C684F}"/>
    <dgm:cxn modelId="{547BCAC9-EEC0-44BF-A4F8-611993284BC7}" srcId="{7E2B1FE5-751E-4941-B64A-9966998EE334}" destId="{236BDFB9-DE35-4024-9C84-83E06C4048D2}" srcOrd="3" destOrd="0" parTransId="{5F956108-EB66-439B-BA1D-5D0EF1F6A3CD}" sibTransId="{A00AAFFC-43C7-4325-A23C-3B67A09AE5BB}"/>
    <dgm:cxn modelId="{768F79CE-C43B-4A3F-9503-0A318D4EF0A8}" type="presOf" srcId="{C6E9791E-E10F-49AC-A537-665C204A2754}" destId="{CD339AB3-B667-4D49-B03C-D45B5F920B17}" srcOrd="0" destOrd="0" presId="urn:microsoft.com/office/officeart/2005/8/layout/list1"/>
    <dgm:cxn modelId="{212B0CD5-A6FE-4441-B2D8-E2F4797EE920}" srcId="{7E2B1FE5-751E-4941-B64A-9966998EE334}" destId="{28922E30-39C0-49BB-ADE9-1C07307ABC92}" srcOrd="8" destOrd="0" parTransId="{D36BDD80-D6F7-44FF-900D-AC65138C60E4}" sibTransId="{ACF4585C-08EF-4CF4-92F0-BEBAA4E06020}"/>
    <dgm:cxn modelId="{AA83C1D5-1FA6-458E-9EFD-08641FCB86D7}" type="presOf" srcId="{4D527DFE-4F5A-4761-8A1D-638249EFBAF9}" destId="{6B02FDE9-5BF6-4D9B-AF94-0C0015A39CC2}" srcOrd="0" destOrd="0" presId="urn:microsoft.com/office/officeart/2005/8/layout/list1"/>
    <dgm:cxn modelId="{BE1FB3DA-5D7F-4BF8-B446-A2424543C271}" type="presOf" srcId="{907EB179-FA49-4385-BB53-ABEF73B2D61F}" destId="{B99F4297-4EFA-4332-A063-92BB5474CB5C}" srcOrd="0" destOrd="0" presId="urn:microsoft.com/office/officeart/2005/8/layout/list1"/>
    <dgm:cxn modelId="{5BC370DC-8EB3-41DE-86EF-EE41F02146C1}" type="presOf" srcId="{67648C21-CCC8-4FF4-8A81-7B763A82CA46}" destId="{0EEE3D67-D7A4-4D7D-847D-4B14D80EC2A2}" srcOrd="0" destOrd="0" presId="urn:microsoft.com/office/officeart/2005/8/layout/list1"/>
    <dgm:cxn modelId="{CF68EEDC-3AEE-4483-A9DA-6C67E1C57FB1}" type="presOf" srcId="{076D302E-122B-4A50-BE36-C2DB320C3B7C}" destId="{4BB8C4FE-9F19-48B5-B841-A8490B9905A1}" srcOrd="1" destOrd="0" presId="urn:microsoft.com/office/officeart/2005/8/layout/list1"/>
    <dgm:cxn modelId="{39956DE4-178D-462C-818E-7C0F73F2D76A}" type="presOf" srcId="{825701AF-23AF-4707-8CEB-672B398B1C34}" destId="{AA9EB951-1EC2-41AA-BDF2-00CF26AAA7DD}" srcOrd="0" destOrd="0" presId="urn:microsoft.com/office/officeart/2005/8/layout/list1"/>
    <dgm:cxn modelId="{8CDF5BE6-0105-4A29-8141-D96725E37BC0}" srcId="{7E2B1FE5-751E-4941-B64A-9966998EE334}" destId="{825701AF-23AF-4707-8CEB-672B398B1C34}" srcOrd="4" destOrd="0" parTransId="{AB978F58-D93D-42DB-92B8-BEAAAEAF568A}" sibTransId="{25C7194B-8835-4B2B-8E70-A0999A6FD6DA}"/>
    <dgm:cxn modelId="{566897E6-79F8-4086-B5A1-70A7873A79B1}" srcId="{7E2B1FE5-751E-4941-B64A-9966998EE334}" destId="{907EB179-FA49-4385-BB53-ABEF73B2D61F}" srcOrd="5" destOrd="0" parTransId="{359EAFDD-8AF7-45E5-9108-ACC63DDECE7D}" sibTransId="{018E53D4-CA25-473B-A474-E68D18B99501}"/>
    <dgm:cxn modelId="{B3451FED-0AB3-40F2-879D-16BFCF6C995A}" srcId="{7E2B1FE5-751E-4941-B64A-9966998EE334}" destId="{4CF99C67-4DDF-4F75-B099-C4C913FB67D7}" srcOrd="6" destOrd="0" parTransId="{F4C4CE65-D376-4FC4-88F1-C1950C638A13}" sibTransId="{06F2B750-FE5E-4DF7-8ECA-13A5B95FB093}"/>
    <dgm:cxn modelId="{850DB0FD-9231-4C59-84B4-53127CB57B20}" type="presOf" srcId="{076D302E-122B-4A50-BE36-C2DB320C3B7C}" destId="{F4A95B53-278C-4A71-83B8-EB2A81D77CA8}" srcOrd="0" destOrd="0" presId="urn:microsoft.com/office/officeart/2005/8/layout/list1"/>
    <dgm:cxn modelId="{E7B41594-44AC-4A85-ABCB-1FF97BF403C9}" type="presParOf" srcId="{28401CD1-3B6B-4A55-A66B-38E6BDF6A3DC}" destId="{FBEF84DD-56E2-494E-AC35-0E50A9DC3C63}" srcOrd="0" destOrd="0" presId="urn:microsoft.com/office/officeart/2005/8/layout/list1"/>
    <dgm:cxn modelId="{459DF65A-B577-4133-98A2-0876E37F27C1}" type="presParOf" srcId="{FBEF84DD-56E2-494E-AC35-0E50A9DC3C63}" destId="{0EEE3D67-D7A4-4D7D-847D-4B14D80EC2A2}" srcOrd="0" destOrd="0" presId="urn:microsoft.com/office/officeart/2005/8/layout/list1"/>
    <dgm:cxn modelId="{2032F185-F880-4FC8-A44D-77ADB992E2C2}" type="presParOf" srcId="{FBEF84DD-56E2-494E-AC35-0E50A9DC3C63}" destId="{60B8D5DB-0201-4F78-A3DF-106B31006086}" srcOrd="1" destOrd="0" presId="urn:microsoft.com/office/officeart/2005/8/layout/list1"/>
    <dgm:cxn modelId="{477F8DAD-B8C5-43A0-9B69-9E82A5C1C345}" type="presParOf" srcId="{28401CD1-3B6B-4A55-A66B-38E6BDF6A3DC}" destId="{A8826CD7-B57F-4645-B7EF-6EBD3D0CDD65}" srcOrd="1" destOrd="0" presId="urn:microsoft.com/office/officeart/2005/8/layout/list1"/>
    <dgm:cxn modelId="{FC547897-599E-4B99-905C-8DBFCAE5983C}" type="presParOf" srcId="{28401CD1-3B6B-4A55-A66B-38E6BDF6A3DC}" destId="{FE0691BD-DF55-4825-B63C-0B5492C88FD2}" srcOrd="2" destOrd="0" presId="urn:microsoft.com/office/officeart/2005/8/layout/list1"/>
    <dgm:cxn modelId="{84711771-1188-49EE-8E96-B5BA5B50664D}" type="presParOf" srcId="{28401CD1-3B6B-4A55-A66B-38E6BDF6A3DC}" destId="{1328E714-DF27-4039-9D9A-52C8737CD3C2}" srcOrd="3" destOrd="0" presId="urn:microsoft.com/office/officeart/2005/8/layout/list1"/>
    <dgm:cxn modelId="{32DF7BCF-B8A0-4674-8A6D-640E8D44A034}" type="presParOf" srcId="{28401CD1-3B6B-4A55-A66B-38E6BDF6A3DC}" destId="{C8A30E00-967E-4EB9-8902-33F86CAE9069}" srcOrd="4" destOrd="0" presId="urn:microsoft.com/office/officeart/2005/8/layout/list1"/>
    <dgm:cxn modelId="{2F630774-E64B-4C83-91F9-647160C3AC34}" type="presParOf" srcId="{C8A30E00-967E-4EB9-8902-33F86CAE9069}" destId="{CD339AB3-B667-4D49-B03C-D45B5F920B17}" srcOrd="0" destOrd="0" presId="urn:microsoft.com/office/officeart/2005/8/layout/list1"/>
    <dgm:cxn modelId="{B39ECB42-D914-4A9B-A89D-EF903AFB931E}" type="presParOf" srcId="{C8A30E00-967E-4EB9-8902-33F86CAE9069}" destId="{1BC3F125-24CA-485E-9AC8-5394502113D7}" srcOrd="1" destOrd="0" presId="urn:microsoft.com/office/officeart/2005/8/layout/list1"/>
    <dgm:cxn modelId="{3A513C53-32A7-4E17-AD5D-A7D11A99ECFB}" type="presParOf" srcId="{28401CD1-3B6B-4A55-A66B-38E6BDF6A3DC}" destId="{A904E027-FABC-4B1C-B1FD-E209A5374704}" srcOrd="5" destOrd="0" presId="urn:microsoft.com/office/officeart/2005/8/layout/list1"/>
    <dgm:cxn modelId="{C2BDE96F-D045-440E-9304-7CE88288DC47}" type="presParOf" srcId="{28401CD1-3B6B-4A55-A66B-38E6BDF6A3DC}" destId="{F612BEBD-8071-4ADC-B5BE-D41A88EF21AD}" srcOrd="6" destOrd="0" presId="urn:microsoft.com/office/officeart/2005/8/layout/list1"/>
    <dgm:cxn modelId="{89A8BBE2-417B-4467-9F72-9379BD221671}" type="presParOf" srcId="{28401CD1-3B6B-4A55-A66B-38E6BDF6A3DC}" destId="{31E8C9F8-76CB-4DDB-8085-04E39FC0577C}" srcOrd="7" destOrd="0" presId="urn:microsoft.com/office/officeart/2005/8/layout/list1"/>
    <dgm:cxn modelId="{B9809CCD-5F39-4890-90A6-726FF3AE1CC3}" type="presParOf" srcId="{28401CD1-3B6B-4A55-A66B-38E6BDF6A3DC}" destId="{49F68A33-BC7A-4B08-A2A3-4F8549ADDBDD}" srcOrd="8" destOrd="0" presId="urn:microsoft.com/office/officeart/2005/8/layout/list1"/>
    <dgm:cxn modelId="{4E225E32-029B-444A-B37A-74ED15C0285A}" type="presParOf" srcId="{49F68A33-BC7A-4B08-A2A3-4F8549ADDBDD}" destId="{AE1B0DED-FFA0-4330-B868-D8C981C5A418}" srcOrd="0" destOrd="0" presId="urn:microsoft.com/office/officeart/2005/8/layout/list1"/>
    <dgm:cxn modelId="{4AC1FE3A-A0DF-40B9-A19A-E5F104507143}" type="presParOf" srcId="{49F68A33-BC7A-4B08-A2A3-4F8549ADDBDD}" destId="{16F5B6B7-F4E1-46AE-8B78-3D926AF534F3}" srcOrd="1" destOrd="0" presId="urn:microsoft.com/office/officeart/2005/8/layout/list1"/>
    <dgm:cxn modelId="{4349E698-DECD-418F-A630-D66A491EDA57}" type="presParOf" srcId="{28401CD1-3B6B-4A55-A66B-38E6BDF6A3DC}" destId="{B5AC5FA0-E970-4058-AFA3-1C238790083F}" srcOrd="9" destOrd="0" presId="urn:microsoft.com/office/officeart/2005/8/layout/list1"/>
    <dgm:cxn modelId="{BE42B570-A260-4614-ADF3-8A72320402F8}" type="presParOf" srcId="{28401CD1-3B6B-4A55-A66B-38E6BDF6A3DC}" destId="{D37CA355-E49F-43F9-9777-B07A7D5F7F4D}" srcOrd="10" destOrd="0" presId="urn:microsoft.com/office/officeart/2005/8/layout/list1"/>
    <dgm:cxn modelId="{D84B2D81-8831-41FF-8D56-6F98CC681E92}" type="presParOf" srcId="{28401CD1-3B6B-4A55-A66B-38E6BDF6A3DC}" destId="{D527EDE7-EFA7-4786-8A45-DAF4584C5C87}" srcOrd="11" destOrd="0" presId="urn:microsoft.com/office/officeart/2005/8/layout/list1"/>
    <dgm:cxn modelId="{99F3859B-4CE2-47CE-8F01-3BC1269D2074}" type="presParOf" srcId="{28401CD1-3B6B-4A55-A66B-38E6BDF6A3DC}" destId="{4E0E0FCD-6075-4F4D-ADD4-540F784236C5}" srcOrd="12" destOrd="0" presId="urn:microsoft.com/office/officeart/2005/8/layout/list1"/>
    <dgm:cxn modelId="{5775EBBD-33F5-48A5-8BB1-666D2837BECE}" type="presParOf" srcId="{4E0E0FCD-6075-4F4D-ADD4-540F784236C5}" destId="{9775C211-DC77-41F6-971C-F02016351929}" srcOrd="0" destOrd="0" presId="urn:microsoft.com/office/officeart/2005/8/layout/list1"/>
    <dgm:cxn modelId="{EEC29CE5-8B96-4CEE-8CC6-4702616A8695}" type="presParOf" srcId="{4E0E0FCD-6075-4F4D-ADD4-540F784236C5}" destId="{08A8F303-CCAC-4ACA-9622-D5211D6945BB}" srcOrd="1" destOrd="0" presId="urn:microsoft.com/office/officeart/2005/8/layout/list1"/>
    <dgm:cxn modelId="{36D23D80-DC13-443F-A5E4-4ED5662B9C1C}" type="presParOf" srcId="{28401CD1-3B6B-4A55-A66B-38E6BDF6A3DC}" destId="{ACB4274A-1061-477C-AA43-1097B7F4E640}" srcOrd="13" destOrd="0" presId="urn:microsoft.com/office/officeart/2005/8/layout/list1"/>
    <dgm:cxn modelId="{52443E66-BCE1-43FA-B1CF-4247EBE137FA}" type="presParOf" srcId="{28401CD1-3B6B-4A55-A66B-38E6BDF6A3DC}" destId="{5BFC0555-66ED-47B4-9A39-CD8004779EF8}" srcOrd="14" destOrd="0" presId="urn:microsoft.com/office/officeart/2005/8/layout/list1"/>
    <dgm:cxn modelId="{3CE629F4-0C06-40F4-B024-0B949234B67E}" type="presParOf" srcId="{28401CD1-3B6B-4A55-A66B-38E6BDF6A3DC}" destId="{6268D19C-091B-4A49-BA7B-CD4E9BAB5DB1}" srcOrd="15" destOrd="0" presId="urn:microsoft.com/office/officeart/2005/8/layout/list1"/>
    <dgm:cxn modelId="{4096C178-5D07-42EA-8504-5B2C76FEEA3D}" type="presParOf" srcId="{28401CD1-3B6B-4A55-A66B-38E6BDF6A3DC}" destId="{53843898-A557-48BD-A82D-89A86FF642CE}" srcOrd="16" destOrd="0" presId="urn:microsoft.com/office/officeart/2005/8/layout/list1"/>
    <dgm:cxn modelId="{F445C6EE-0769-41F3-B2C6-0E9276479366}" type="presParOf" srcId="{53843898-A557-48BD-A82D-89A86FF642CE}" destId="{AA9EB951-1EC2-41AA-BDF2-00CF26AAA7DD}" srcOrd="0" destOrd="0" presId="urn:microsoft.com/office/officeart/2005/8/layout/list1"/>
    <dgm:cxn modelId="{E0887FE3-23F9-4213-8EFC-AA54468AA07E}" type="presParOf" srcId="{53843898-A557-48BD-A82D-89A86FF642CE}" destId="{6B08A7E3-25DA-4C0E-8728-02E00AB18E66}" srcOrd="1" destOrd="0" presId="urn:microsoft.com/office/officeart/2005/8/layout/list1"/>
    <dgm:cxn modelId="{A7C425B2-E7C7-475F-94D9-3FBCFCDCD8C1}" type="presParOf" srcId="{28401CD1-3B6B-4A55-A66B-38E6BDF6A3DC}" destId="{BD7831A2-42D6-443A-99A5-DA0EA47AA611}" srcOrd="17" destOrd="0" presId="urn:microsoft.com/office/officeart/2005/8/layout/list1"/>
    <dgm:cxn modelId="{8CF6937D-0A6B-4EC6-970A-BD915C5F2CB0}" type="presParOf" srcId="{28401CD1-3B6B-4A55-A66B-38E6BDF6A3DC}" destId="{14D9C5AF-527E-414C-8254-D77F761A2103}" srcOrd="18" destOrd="0" presId="urn:microsoft.com/office/officeart/2005/8/layout/list1"/>
    <dgm:cxn modelId="{6CECE385-7D42-4B8E-8CA4-808443DC8C62}" type="presParOf" srcId="{28401CD1-3B6B-4A55-A66B-38E6BDF6A3DC}" destId="{CC77965B-2467-4BCD-BC9D-8EA3FE645E6C}" srcOrd="19" destOrd="0" presId="urn:microsoft.com/office/officeart/2005/8/layout/list1"/>
    <dgm:cxn modelId="{47DC5DEA-86DB-4E51-990D-D57D477BA4E8}" type="presParOf" srcId="{28401CD1-3B6B-4A55-A66B-38E6BDF6A3DC}" destId="{2B62415B-0C37-44BE-BE9C-73340A37975D}" srcOrd="20" destOrd="0" presId="urn:microsoft.com/office/officeart/2005/8/layout/list1"/>
    <dgm:cxn modelId="{CB09B337-39F5-47C3-8E8B-5D16C008A18C}" type="presParOf" srcId="{2B62415B-0C37-44BE-BE9C-73340A37975D}" destId="{B99F4297-4EFA-4332-A063-92BB5474CB5C}" srcOrd="0" destOrd="0" presId="urn:microsoft.com/office/officeart/2005/8/layout/list1"/>
    <dgm:cxn modelId="{9E830D4B-6390-40AB-9194-AD905171C20B}" type="presParOf" srcId="{2B62415B-0C37-44BE-BE9C-73340A37975D}" destId="{FF145C1C-8960-417A-9351-E406CD484548}" srcOrd="1" destOrd="0" presId="urn:microsoft.com/office/officeart/2005/8/layout/list1"/>
    <dgm:cxn modelId="{BB1949FA-9A34-465A-BA05-C66D648BA87F}" type="presParOf" srcId="{28401CD1-3B6B-4A55-A66B-38E6BDF6A3DC}" destId="{1D278393-9326-4C87-A56D-EEA2F1376058}" srcOrd="21" destOrd="0" presId="urn:microsoft.com/office/officeart/2005/8/layout/list1"/>
    <dgm:cxn modelId="{A71A4568-5476-49FD-8B14-A74140CCBBC1}" type="presParOf" srcId="{28401CD1-3B6B-4A55-A66B-38E6BDF6A3DC}" destId="{97893CE4-A0AE-43C6-AF72-07B897DA49CC}" srcOrd="22" destOrd="0" presId="urn:microsoft.com/office/officeart/2005/8/layout/list1"/>
    <dgm:cxn modelId="{73A2D637-61DB-44C3-B456-C25321BC3231}" type="presParOf" srcId="{28401CD1-3B6B-4A55-A66B-38E6BDF6A3DC}" destId="{A8FC0CD3-46B6-40AC-A19E-15B0C58068D1}" srcOrd="23" destOrd="0" presId="urn:microsoft.com/office/officeart/2005/8/layout/list1"/>
    <dgm:cxn modelId="{3B061E3C-3BEA-42D7-BE29-6C9BDFBB07B4}" type="presParOf" srcId="{28401CD1-3B6B-4A55-A66B-38E6BDF6A3DC}" destId="{2B82AA60-7138-4AC1-A772-E876B639ED4A}" srcOrd="24" destOrd="0" presId="urn:microsoft.com/office/officeart/2005/8/layout/list1"/>
    <dgm:cxn modelId="{2AE6F5FD-B976-4011-9677-A34F14E2A9CE}" type="presParOf" srcId="{2B82AA60-7138-4AC1-A772-E876B639ED4A}" destId="{ACF89AF1-3935-444B-9059-2B83ADF27E5D}" srcOrd="0" destOrd="0" presId="urn:microsoft.com/office/officeart/2005/8/layout/list1"/>
    <dgm:cxn modelId="{76735378-C200-4E4C-B135-DFF9EEFD4312}" type="presParOf" srcId="{2B82AA60-7138-4AC1-A772-E876B639ED4A}" destId="{165E5EF7-8280-4D21-B561-EB448D051571}" srcOrd="1" destOrd="0" presId="urn:microsoft.com/office/officeart/2005/8/layout/list1"/>
    <dgm:cxn modelId="{A5226462-E09A-4E6C-AE76-45479132A0A0}" type="presParOf" srcId="{28401CD1-3B6B-4A55-A66B-38E6BDF6A3DC}" destId="{8D49C53C-3C37-428C-9919-3B9CFDD5EAA8}" srcOrd="25" destOrd="0" presId="urn:microsoft.com/office/officeart/2005/8/layout/list1"/>
    <dgm:cxn modelId="{192036F3-4A33-44F9-858C-F214801F39BE}" type="presParOf" srcId="{28401CD1-3B6B-4A55-A66B-38E6BDF6A3DC}" destId="{FD32061F-F977-482B-A52D-3C5069ADF13D}" srcOrd="26" destOrd="0" presId="urn:microsoft.com/office/officeart/2005/8/layout/list1"/>
    <dgm:cxn modelId="{69DE0314-4808-4FF6-821E-BE869B81F63D}" type="presParOf" srcId="{28401CD1-3B6B-4A55-A66B-38E6BDF6A3DC}" destId="{F1A02624-1267-4071-9CD3-4FB571B35A22}" srcOrd="27" destOrd="0" presId="urn:microsoft.com/office/officeart/2005/8/layout/list1"/>
    <dgm:cxn modelId="{AE03F826-DFD1-47D1-86D3-84DB9E96A2B3}" type="presParOf" srcId="{28401CD1-3B6B-4A55-A66B-38E6BDF6A3DC}" destId="{20040952-7BF1-4AD7-B930-18C008960962}" srcOrd="28" destOrd="0" presId="urn:microsoft.com/office/officeart/2005/8/layout/list1"/>
    <dgm:cxn modelId="{C45EFFB4-C575-46DB-BC0D-C5F6DBFA0C32}" type="presParOf" srcId="{20040952-7BF1-4AD7-B930-18C008960962}" destId="{6B02FDE9-5BF6-4D9B-AF94-0C0015A39CC2}" srcOrd="0" destOrd="0" presId="urn:microsoft.com/office/officeart/2005/8/layout/list1"/>
    <dgm:cxn modelId="{08A1B0F5-961A-4990-967A-E2A63DA260EC}" type="presParOf" srcId="{20040952-7BF1-4AD7-B930-18C008960962}" destId="{13BBAF8C-6846-4833-B829-CAB6F4939D10}" srcOrd="1" destOrd="0" presId="urn:microsoft.com/office/officeart/2005/8/layout/list1"/>
    <dgm:cxn modelId="{3DEFA0C1-3C90-437D-B0A7-506A17A229B4}" type="presParOf" srcId="{28401CD1-3B6B-4A55-A66B-38E6BDF6A3DC}" destId="{BF3C25C2-C4F6-4EE3-8558-07E6D3F2C498}" srcOrd="29" destOrd="0" presId="urn:microsoft.com/office/officeart/2005/8/layout/list1"/>
    <dgm:cxn modelId="{E98398EF-9282-4DDF-820E-5C92BD3C2491}" type="presParOf" srcId="{28401CD1-3B6B-4A55-A66B-38E6BDF6A3DC}" destId="{1A04C62B-FA1D-48E6-A6BE-17760B1DB193}" srcOrd="30" destOrd="0" presId="urn:microsoft.com/office/officeart/2005/8/layout/list1"/>
    <dgm:cxn modelId="{95471037-19F6-4E46-84BE-B937DDD27FEF}" type="presParOf" srcId="{28401CD1-3B6B-4A55-A66B-38E6BDF6A3DC}" destId="{87069DEF-C0DB-405E-A29D-06A43367D773}" srcOrd="31" destOrd="0" presId="urn:microsoft.com/office/officeart/2005/8/layout/list1"/>
    <dgm:cxn modelId="{788E2DAE-57C2-4C9C-B053-C94B35D9338C}" type="presParOf" srcId="{28401CD1-3B6B-4A55-A66B-38E6BDF6A3DC}" destId="{9D1B7C2F-E578-4E71-BEE9-3CC607FFC2B7}" srcOrd="32" destOrd="0" presId="urn:microsoft.com/office/officeart/2005/8/layout/list1"/>
    <dgm:cxn modelId="{0DA59217-E58C-4652-8844-B319F87CE680}" type="presParOf" srcId="{9D1B7C2F-E578-4E71-BEE9-3CC607FFC2B7}" destId="{FF052A8C-C675-439E-8ACE-A9F8FB5797EF}" srcOrd="0" destOrd="0" presId="urn:microsoft.com/office/officeart/2005/8/layout/list1"/>
    <dgm:cxn modelId="{7B80D5A6-7232-4EFB-A6B6-EB875CD9CACD}" type="presParOf" srcId="{9D1B7C2F-E578-4E71-BEE9-3CC607FFC2B7}" destId="{421FCE40-F4AB-43F8-AD20-749894FDE5A8}" srcOrd="1" destOrd="0" presId="urn:microsoft.com/office/officeart/2005/8/layout/list1"/>
    <dgm:cxn modelId="{88A09F28-1EBE-468F-8CAA-312D96CFADFB}" type="presParOf" srcId="{28401CD1-3B6B-4A55-A66B-38E6BDF6A3DC}" destId="{7FBED9FA-D162-4160-831C-96180A0E2E14}" srcOrd="33" destOrd="0" presId="urn:microsoft.com/office/officeart/2005/8/layout/list1"/>
    <dgm:cxn modelId="{3D4830C1-B0DF-4DE8-AB91-9FD9E427704B}" type="presParOf" srcId="{28401CD1-3B6B-4A55-A66B-38E6BDF6A3DC}" destId="{CEA8B04F-931C-482A-B055-99ECDE59F510}" srcOrd="34" destOrd="0" presId="urn:microsoft.com/office/officeart/2005/8/layout/list1"/>
    <dgm:cxn modelId="{52508B2C-044E-440C-94C5-F236925B4BE8}" type="presParOf" srcId="{28401CD1-3B6B-4A55-A66B-38E6BDF6A3DC}" destId="{748154A0-E618-4665-BB81-570F01015897}" srcOrd="35" destOrd="0" presId="urn:microsoft.com/office/officeart/2005/8/layout/list1"/>
    <dgm:cxn modelId="{60FC1419-D146-48C7-A530-972470D9BDD6}" type="presParOf" srcId="{28401CD1-3B6B-4A55-A66B-38E6BDF6A3DC}" destId="{CF7BC33E-0673-4A4F-89FE-CEF1B1DF415D}" srcOrd="36" destOrd="0" presId="urn:microsoft.com/office/officeart/2005/8/layout/list1"/>
    <dgm:cxn modelId="{EE3A668F-E690-437C-9C98-590A5AEA94C4}" type="presParOf" srcId="{CF7BC33E-0673-4A4F-89FE-CEF1B1DF415D}" destId="{F4A95B53-278C-4A71-83B8-EB2A81D77CA8}" srcOrd="0" destOrd="0" presId="urn:microsoft.com/office/officeart/2005/8/layout/list1"/>
    <dgm:cxn modelId="{1ECDD236-10BD-4992-8BCB-769E992FB265}" type="presParOf" srcId="{CF7BC33E-0673-4A4F-89FE-CEF1B1DF415D}" destId="{4BB8C4FE-9F19-48B5-B841-A8490B9905A1}" srcOrd="1" destOrd="0" presId="urn:microsoft.com/office/officeart/2005/8/layout/list1"/>
    <dgm:cxn modelId="{A5A98A5E-87DF-400B-A385-89AB17B8ECA1}" type="presParOf" srcId="{28401CD1-3B6B-4A55-A66B-38E6BDF6A3DC}" destId="{AB2BEEB0-680A-41BF-90FB-CB819C320987}" srcOrd="37" destOrd="0" presId="urn:microsoft.com/office/officeart/2005/8/layout/list1"/>
    <dgm:cxn modelId="{0C3E9E82-252B-4709-9448-645F50D7D26B}" type="presParOf" srcId="{28401CD1-3B6B-4A55-A66B-38E6BDF6A3DC}" destId="{890FD02C-DB1C-40E6-B865-C202F0FB3FEF}" srcOrd="38" destOrd="0" presId="urn:microsoft.com/office/officeart/2005/8/layout/list1"/>
  </dgm:cxnLst>
  <dgm:bg/>
  <dgm:whole/>
  <dgm:extLst>
    <a:ext uri="http://schemas.microsoft.com/office/drawing/2008/diagram">
      <dsp:dataModelExt xmlns:dsp="http://schemas.microsoft.com/office/drawing/2008/diagram" relId="rId5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0691BD-DF55-4825-B63C-0B5492C88FD2}">
      <dsp:nvSpPr>
        <dsp:cNvPr id="0" name=""/>
        <dsp:cNvSpPr/>
      </dsp:nvSpPr>
      <dsp:spPr>
        <a:xfrm>
          <a:off x="0" y="293248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B8D5DB-0201-4F78-A3DF-106B31006086}">
      <dsp:nvSpPr>
        <dsp:cNvPr id="0" name=""/>
        <dsp:cNvSpPr/>
      </dsp:nvSpPr>
      <dsp:spPr>
        <a:xfrm>
          <a:off x="291496" y="96999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Implementarea sistemului de agricultură conservativă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inclu</a:t>
          </a: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siv utilizarea însămânțării directe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n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o ‐ till)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112343"/>
        <a:ext cx="5401063" cy="283640"/>
      </dsp:txXfrm>
    </dsp:sp>
    <dsp:sp modelId="{9A36CC6A-8A84-4671-8AED-FF5ED7224FE0}">
      <dsp:nvSpPr>
        <dsp:cNvPr id="0" name=""/>
        <dsp:cNvSpPr/>
      </dsp:nvSpPr>
      <dsp:spPr>
        <a:xfrm>
          <a:off x="0" y="734297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7F2489-566B-459C-BC6D-84B84CFE4CCD}">
      <dsp:nvSpPr>
        <dsp:cNvPr id="0" name=""/>
        <dsp:cNvSpPr/>
      </dsp:nvSpPr>
      <dsp:spPr>
        <a:xfrm>
          <a:off x="291496" y="538048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sistemică a culturilor și dezvoltarea soiurilor și hibrizilor tolerante la secetă și căldură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553392"/>
        <a:ext cx="5401063" cy="283640"/>
      </dsp:txXfrm>
    </dsp:sp>
    <dsp:sp modelId="{14D9C5AF-527E-414C-8254-D77F761A2103}">
      <dsp:nvSpPr>
        <dsp:cNvPr id="0" name=""/>
        <dsp:cNvSpPr/>
      </dsp:nvSpPr>
      <dsp:spPr>
        <a:xfrm>
          <a:off x="0" y="1175346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08A7E3-25DA-4C0E-8728-02E00AB18E66}">
      <dsp:nvSpPr>
        <dsp:cNvPr id="0" name=""/>
        <dsp:cNvSpPr/>
      </dsp:nvSpPr>
      <dsp:spPr>
        <a:xfrm>
          <a:off x="291496" y="979097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Corelarea managementului îngrășămintelor minerale cu condițiile climatice reale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994441"/>
        <a:ext cx="5401063" cy="283640"/>
      </dsp:txXfrm>
    </dsp:sp>
    <dsp:sp modelId="{97893CE4-A0AE-43C6-AF72-07B897DA49CC}">
      <dsp:nvSpPr>
        <dsp:cNvPr id="0" name=""/>
        <dsp:cNvSpPr/>
      </dsp:nvSpPr>
      <dsp:spPr>
        <a:xfrm>
          <a:off x="0" y="1616395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145C1C-8960-417A-9351-E406CD484548}">
      <dsp:nvSpPr>
        <dsp:cNvPr id="0" name=""/>
        <dsp:cNvSpPr/>
      </dsp:nvSpPr>
      <dsp:spPr>
        <a:xfrm>
          <a:off x="291496" y="1420146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Schimbarea componenței culturilor în conformitate cu procesul de aridizare climatică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1435490"/>
        <a:ext cx="5401063" cy="283640"/>
      </dsp:txXfrm>
    </dsp:sp>
    <dsp:sp modelId="{DD8765AE-6EBB-409B-8646-0B3F18AC7BEF}">
      <dsp:nvSpPr>
        <dsp:cNvPr id="0" name=""/>
        <dsp:cNvSpPr/>
      </dsp:nvSpPr>
      <dsp:spPr>
        <a:xfrm>
          <a:off x="0" y="2057443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37DD1A-EA96-4071-9889-414555188504}">
      <dsp:nvSpPr>
        <dsp:cNvPr id="0" name=""/>
        <dsp:cNvSpPr/>
      </dsp:nvSpPr>
      <dsp:spPr>
        <a:xfrm>
          <a:off x="291496" y="1861195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sistemului de asigurare a riscurilor în agricultură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1876539"/>
        <a:ext cx="5401063" cy="283640"/>
      </dsp:txXfrm>
    </dsp:sp>
    <dsp:sp modelId="{C8D850D9-1256-4166-AA3B-60D0EA8B52EE}">
      <dsp:nvSpPr>
        <dsp:cNvPr id="0" name=""/>
        <dsp:cNvSpPr/>
      </dsp:nvSpPr>
      <dsp:spPr>
        <a:xfrm>
          <a:off x="0" y="2498492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6D943F-9945-4CAA-BF51-39930F80A895}">
      <dsp:nvSpPr>
        <dsp:cNvPr id="0" name=""/>
        <dsp:cNvSpPr/>
      </dsp:nvSpPr>
      <dsp:spPr>
        <a:xfrm>
          <a:off x="291496" y="2302243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Expansiunea tehnologiilor de irigare cu un consum redus de apă 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în combinație cu dezvoltarea de capacități</a:t>
          </a:r>
          <a:r>
            <a:rPr lang="en-GB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2317587"/>
        <a:ext cx="5401063" cy="283640"/>
      </dsp:txXfrm>
    </dsp:sp>
    <dsp:sp modelId="{1A04C62B-FA1D-48E6-A6BE-17760B1DB193}">
      <dsp:nvSpPr>
        <dsp:cNvPr id="0" name=""/>
        <dsp:cNvSpPr/>
      </dsp:nvSpPr>
      <dsp:spPr>
        <a:xfrm>
          <a:off x="0" y="2939541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BBAF8C-6846-4833-B829-CAB6F4939D10}">
      <dsp:nvSpPr>
        <dsp:cNvPr id="0" name=""/>
        <dsp:cNvSpPr/>
      </dsp:nvSpPr>
      <dsp:spPr>
        <a:xfrm>
          <a:off x="291496" y="2743292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Preven</a:t>
          </a: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irea erodării solurilor prin plantarea fâșiilor forestiere cu specii adaptate la condițiile climatice locale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2758636"/>
        <a:ext cx="5401063" cy="283640"/>
      </dsp:txXfrm>
    </dsp:sp>
    <dsp:sp modelId="{CEA8B04F-931C-482A-B055-99ECDE59F510}">
      <dsp:nvSpPr>
        <dsp:cNvPr id="0" name=""/>
        <dsp:cNvSpPr/>
      </dsp:nvSpPr>
      <dsp:spPr>
        <a:xfrm>
          <a:off x="0" y="3380590"/>
          <a:ext cx="5829936" cy="2016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FCE40-F4AB-43F8-AD20-749894FDE5A8}">
      <dsp:nvSpPr>
        <dsp:cNvPr id="0" name=""/>
        <dsp:cNvSpPr/>
      </dsp:nvSpPr>
      <dsp:spPr>
        <a:xfrm>
          <a:off x="291496" y="3184341"/>
          <a:ext cx="5431751" cy="314328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250" tIns="0" rIns="154250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x-none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sistemului de subvenționare agricolă prin introducerea cerințelor pentru conformitatea gospodăriilor cu managementul integrat a mediului și măsurile de reziliență climatică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6840" y="3199685"/>
        <a:ext cx="5401063" cy="283640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0691BD-DF55-4825-B63C-0B5492C88FD2}">
      <dsp:nvSpPr>
        <dsp:cNvPr id="0" name=""/>
        <dsp:cNvSpPr/>
      </dsp:nvSpPr>
      <dsp:spPr>
        <a:xfrm>
          <a:off x="0" y="580184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B8D5DB-0201-4F78-A3DF-106B31006086}">
      <dsp:nvSpPr>
        <dsp:cNvPr id="0" name=""/>
        <dsp:cNvSpPr/>
      </dsp:nvSpPr>
      <dsp:spPr>
        <a:xfrm>
          <a:off x="286597" y="224659"/>
          <a:ext cx="5649088" cy="429325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Times New Roman" pitchFamily="18" charset="0"/>
              <a:cs typeface="Times New Roman" pitchFamily="18" charset="0"/>
            </a:rPr>
            <a:t>Promo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varea cercetărilor privind abilitatea speciilor forestiere native să se adapteze la schimbările climatice, având la bază abordarea de ecosistem (EbA) și soluții bazate pe natură (NBS)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7555" y="245617"/>
        <a:ext cx="5607172" cy="387409"/>
      </dsp:txXfrm>
    </dsp:sp>
    <dsp:sp modelId="{9A36CC6A-8A84-4671-8AED-FF5ED7224FE0}">
      <dsp:nvSpPr>
        <dsp:cNvPr id="0" name=""/>
        <dsp:cNvSpPr/>
      </dsp:nvSpPr>
      <dsp:spPr>
        <a:xfrm>
          <a:off x="0" y="904480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7F2489-566B-459C-BC6D-84B84CFE4CCD}">
      <dsp:nvSpPr>
        <dsp:cNvPr id="0" name=""/>
        <dsp:cNvSpPr/>
      </dsp:nvSpPr>
      <dsp:spPr>
        <a:xfrm>
          <a:off x="261923" y="762896"/>
          <a:ext cx="5678882" cy="26148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Times New Roman" pitchFamily="18" charset="0"/>
              <a:cs typeface="Times New Roman" pitchFamily="18" charset="0"/>
            </a:rPr>
            <a:t>Reconside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rarea practicilor forestiere și adaptarea practicilor de regenerare a pădurilor la necesitățile impuse de schimbările climatice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74687" y="775660"/>
        <a:ext cx="5653354" cy="235954"/>
      </dsp:txXfrm>
    </dsp:sp>
    <dsp:sp modelId="{436DBEA3-EF78-4492-9519-CA9F4115AEB8}">
      <dsp:nvSpPr>
        <dsp:cNvPr id="0" name=""/>
        <dsp:cNvSpPr/>
      </dsp:nvSpPr>
      <dsp:spPr>
        <a:xfrm>
          <a:off x="0" y="1421188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8669FB-4DCB-41E6-8F22-EF8CD8F77714}">
      <dsp:nvSpPr>
        <dsp:cNvPr id="0" name=""/>
        <dsp:cNvSpPr/>
      </dsp:nvSpPr>
      <dsp:spPr>
        <a:xfrm>
          <a:off x="236994" y="1073866"/>
          <a:ext cx="5700778" cy="42112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latin typeface="Times New Roman" pitchFamily="18" charset="0"/>
              <a:cs typeface="Times New Roman" pitchFamily="18" charset="0"/>
            </a:rPr>
            <a:t>Îmbunătățirea managementului forestier 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(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dezvoltarea capacităților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; revi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zuirea actelor 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normative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 și de reglementare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; de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zvoltarea și implementarea de noi tehnologii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; promo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varea digitalizării proceselor și activităților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 etc.)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57551" y="1094423"/>
        <a:ext cx="5659664" cy="380007"/>
      </dsp:txXfrm>
    </dsp:sp>
    <dsp:sp modelId="{14D9C5AF-527E-414C-8254-D77F761A2103}">
      <dsp:nvSpPr>
        <dsp:cNvPr id="0" name=""/>
        <dsp:cNvSpPr/>
      </dsp:nvSpPr>
      <dsp:spPr>
        <a:xfrm>
          <a:off x="0" y="1910213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08A7E3-25DA-4C0E-8728-02E00AB18E66}">
      <dsp:nvSpPr>
        <dsp:cNvPr id="0" name=""/>
        <dsp:cNvSpPr/>
      </dsp:nvSpPr>
      <dsp:spPr>
        <a:xfrm>
          <a:off x="248597" y="1574188"/>
          <a:ext cx="5687884" cy="409824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Times New Roman" pitchFamily="18" charset="0"/>
              <a:cs typeface="Times New Roman" pitchFamily="18" charset="0"/>
            </a:rPr>
            <a:t>Identific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area interacțiunilor ce țin de schimbările climatice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,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 speciile forestiere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 alternative 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și strategii corespunzătoare pentru gestionarea bolilor și atacurilor dăunătorilor prin cercetări continue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68603" y="1594194"/>
        <a:ext cx="5647872" cy="369812"/>
      </dsp:txXfrm>
    </dsp:sp>
    <dsp:sp modelId="{97893CE4-A0AE-43C6-AF72-07B897DA49CC}">
      <dsp:nvSpPr>
        <dsp:cNvPr id="0" name=""/>
        <dsp:cNvSpPr/>
      </dsp:nvSpPr>
      <dsp:spPr>
        <a:xfrm>
          <a:off x="0" y="2411424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145C1C-8960-417A-9351-E406CD484548}">
      <dsp:nvSpPr>
        <dsp:cNvPr id="0" name=""/>
        <dsp:cNvSpPr/>
      </dsp:nvSpPr>
      <dsp:spPr>
        <a:xfrm>
          <a:off x="271223" y="2063213"/>
          <a:ext cx="5665236" cy="422010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latin typeface="Times New Roman" pitchFamily="18" charset="0"/>
              <a:cs typeface="Times New Roman" pitchFamily="18" charset="0"/>
            </a:rPr>
            <a:t>Reconstrucția ecologică a arboretelor necorespunzătoare și vulnerabile la schimbările climatice, în calitate de activitate destinată consolidării potențialului ecoprotectiv și bioproductiv al pădurilor naturale și/sau artificiale existente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91824" y="2083814"/>
        <a:ext cx="5624034" cy="380808"/>
      </dsp:txXfrm>
    </dsp:sp>
    <dsp:sp modelId="{DD8765AE-6EBB-409B-8646-0B3F18AC7BEF}">
      <dsp:nvSpPr>
        <dsp:cNvPr id="0" name=""/>
        <dsp:cNvSpPr/>
      </dsp:nvSpPr>
      <dsp:spPr>
        <a:xfrm>
          <a:off x="0" y="2873461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37DD1A-EA96-4071-9889-414555188504}">
      <dsp:nvSpPr>
        <dsp:cNvPr id="0" name=""/>
        <dsp:cNvSpPr/>
      </dsp:nvSpPr>
      <dsp:spPr>
        <a:xfrm>
          <a:off x="219299" y="2564424"/>
          <a:ext cx="5721329" cy="382837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latin typeface="Times New Roman" pitchFamily="18" charset="0"/>
              <a:cs typeface="Times New Roman" pitchFamily="18" charset="0"/>
            </a:rPr>
            <a:t>Implementarea de măsuri imediate în caz de alerte relevante privind răspândirea speciilor de dăunători forestieri 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(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implicarea specialiștilor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,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 efectarea operațiunilor de combatere integrată, modificarea regulamentelor fitosanitare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 etc.)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37988" y="2583113"/>
        <a:ext cx="5683951" cy="345459"/>
      </dsp:txXfrm>
    </dsp:sp>
    <dsp:sp modelId="{C8D850D9-1256-4166-AA3B-60D0EA8B52EE}">
      <dsp:nvSpPr>
        <dsp:cNvPr id="0" name=""/>
        <dsp:cNvSpPr/>
      </dsp:nvSpPr>
      <dsp:spPr>
        <a:xfrm>
          <a:off x="0" y="3540964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6D943F-9945-4CAA-BF51-39930F80A895}">
      <dsp:nvSpPr>
        <dsp:cNvPr id="0" name=""/>
        <dsp:cNvSpPr/>
      </dsp:nvSpPr>
      <dsp:spPr>
        <a:xfrm>
          <a:off x="214251" y="3013819"/>
          <a:ext cx="5720875" cy="5883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Times New Roman" pitchFamily="18" charset="0"/>
              <a:cs typeface="Times New Roman" pitchFamily="18" charset="0"/>
            </a:rPr>
            <a:t>Co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laborarea cu toate autoritățile și instituțiile relevante de la nivel național și local în domeniul de reglamentare, agricol, administrație locală, în contextul reducerii răspândirii speciilor invazive de plante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,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 planificării strategiilor comune de control și eradicare, în caz de necesitate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42970" y="3042538"/>
        <a:ext cx="5663437" cy="530864"/>
      </dsp:txXfrm>
    </dsp:sp>
    <dsp:sp modelId="{CEA8B04F-931C-482A-B055-99ECDE59F510}">
      <dsp:nvSpPr>
        <dsp:cNvPr id="0" name=""/>
        <dsp:cNvSpPr/>
      </dsp:nvSpPr>
      <dsp:spPr>
        <a:xfrm>
          <a:off x="0" y="4536935"/>
          <a:ext cx="5940806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FCE40-F4AB-43F8-AD20-749894FDE5A8}">
      <dsp:nvSpPr>
        <dsp:cNvPr id="0" name=""/>
        <dsp:cNvSpPr/>
      </dsp:nvSpPr>
      <dsp:spPr>
        <a:xfrm>
          <a:off x="198993" y="3693964"/>
          <a:ext cx="5733437" cy="91677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184" tIns="0" rIns="157184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latin typeface="Times New Roman" pitchFamily="18" charset="0"/>
              <a:cs typeface="Times New Roman" pitchFamily="18" charset="0"/>
            </a:rPr>
            <a:t>Ad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a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p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tarea subsectorului de producere a materialului forestier de reproducere la evoluția schimbărilor climatice prin  activități de consolidare și modernizare a procesului pe întreg lanțul productiv: identificarea, legalizarea și îngrijirea/menținerea arboretelor surse de semințe (inclusiv resurse genetice forestiere); recoltarea, procesarea, depozitarea și certificarea semințelor forestiere; creșterea industrială și valorificarea materialului săditor etc.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43746" y="3738717"/>
        <a:ext cx="5643931" cy="827265"/>
      </dsp:txXfrm>
    </dsp:sp>
  </dsp:spTree>
</dsp:drawing>
</file>

<file path=word/diagrams/drawing3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A36CC6A-8A84-4671-8AED-FF5ED7224FE0}">
      <dsp:nvSpPr>
        <dsp:cNvPr id="0" name=""/>
        <dsp:cNvSpPr/>
      </dsp:nvSpPr>
      <dsp:spPr>
        <a:xfrm>
          <a:off x="0" y="498292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87F2489-566B-459C-BC6D-84B84CFE4CCD}">
      <dsp:nvSpPr>
        <dsp:cNvPr id="0" name=""/>
        <dsp:cNvSpPr/>
      </dsp:nvSpPr>
      <dsp:spPr>
        <a:xfrm>
          <a:off x="202679" y="180632"/>
          <a:ext cx="5479944" cy="413746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Intensificarea campaniilor de informare și ridicare a nivelului de conștientizare privind impacturile schimbărilor climatice și evenimentelor meteorologice extreme asupra sănătății umane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22876" y="200829"/>
        <a:ext cx="5439550" cy="373352"/>
      </dsp:txXfrm>
    </dsp:sp>
    <dsp:sp modelId="{436DBEA3-EF78-4492-9519-CA9F4115AEB8}">
      <dsp:nvSpPr>
        <dsp:cNvPr id="0" name=""/>
        <dsp:cNvSpPr/>
      </dsp:nvSpPr>
      <dsp:spPr>
        <a:xfrm>
          <a:off x="0" y="1015001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EF8669FB-4DCB-41E6-8F22-EF8CD8F77714}">
      <dsp:nvSpPr>
        <dsp:cNvPr id="0" name=""/>
        <dsp:cNvSpPr/>
      </dsp:nvSpPr>
      <dsp:spPr>
        <a:xfrm>
          <a:off x="237793" y="667679"/>
          <a:ext cx="5441359" cy="42112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Ap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licarea unei abordări integrate față de evaluările impacturilor economice, de mediu și sănătate ale schimbărilor climatice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58350" y="688236"/>
        <a:ext cx="5400245" cy="380007"/>
      </dsp:txXfrm>
    </dsp:sp>
    <dsp:sp modelId="{14D9C5AF-527E-414C-8254-D77F761A2103}">
      <dsp:nvSpPr>
        <dsp:cNvPr id="0" name=""/>
        <dsp:cNvSpPr/>
      </dsp:nvSpPr>
      <dsp:spPr>
        <a:xfrm>
          <a:off x="0" y="1442234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08A7E3-25DA-4C0E-8728-02E00AB18E66}">
      <dsp:nvSpPr>
        <dsp:cNvPr id="0" name=""/>
        <dsp:cNvSpPr/>
      </dsp:nvSpPr>
      <dsp:spPr>
        <a:xfrm>
          <a:off x="217815" y="1168001"/>
          <a:ext cx="5460040" cy="34803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Elaborarea unor mecanisme eficiente de prevenire, avertizare timpurie și control al impacturilor valurilor de căldură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34805" y="1184991"/>
        <a:ext cx="5426060" cy="314053"/>
      </dsp:txXfrm>
    </dsp:sp>
    <dsp:sp modelId="{97893CE4-A0AE-43C6-AF72-07B897DA49CC}">
      <dsp:nvSpPr>
        <dsp:cNvPr id="0" name=""/>
        <dsp:cNvSpPr/>
      </dsp:nvSpPr>
      <dsp:spPr>
        <a:xfrm>
          <a:off x="0" y="1869467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145C1C-8960-417A-9351-E406CD484548}">
      <dsp:nvSpPr>
        <dsp:cNvPr id="0" name=""/>
        <dsp:cNvSpPr/>
      </dsp:nvSpPr>
      <dsp:spPr>
        <a:xfrm>
          <a:off x="217815" y="1595234"/>
          <a:ext cx="5460040" cy="34803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Îmbunătățirea prevenirii și controlului bolilor infecțioase legate de schimbările climatice din perspectiva socială, de gen și de vârstă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34805" y="1612224"/>
        <a:ext cx="5426060" cy="314053"/>
      </dsp:txXfrm>
    </dsp:sp>
    <dsp:sp modelId="{DD8765AE-6EBB-409B-8646-0B3F18AC7BEF}">
      <dsp:nvSpPr>
        <dsp:cNvPr id="0" name=""/>
        <dsp:cNvSpPr/>
      </dsp:nvSpPr>
      <dsp:spPr>
        <a:xfrm>
          <a:off x="0" y="2369789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437DD1A-EA96-4071-9889-414555188504}">
      <dsp:nvSpPr>
        <dsp:cNvPr id="0" name=""/>
        <dsp:cNvSpPr/>
      </dsp:nvSpPr>
      <dsp:spPr>
        <a:xfrm>
          <a:off x="202440" y="2022467"/>
          <a:ext cx="5479683" cy="421121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Rev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izuirea și consolidarea sistemelor existente de supraveghere a maladiilor cu scopul de a include rezultatele pentru sănătate induse de schimbările climatice, cum ar fi morbiditatea și mortalitatea cauzată de căldură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22997" y="2043024"/>
        <a:ext cx="5438569" cy="380007"/>
      </dsp:txXfrm>
    </dsp:sp>
    <dsp:sp modelId="{C8D850D9-1256-4166-AA3B-60D0EA8B52EE}">
      <dsp:nvSpPr>
        <dsp:cNvPr id="0" name=""/>
        <dsp:cNvSpPr/>
      </dsp:nvSpPr>
      <dsp:spPr>
        <a:xfrm>
          <a:off x="0" y="2912223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6D943F-9945-4CAA-BF51-39930F80A895}">
      <dsp:nvSpPr>
        <dsp:cNvPr id="0" name=""/>
        <dsp:cNvSpPr/>
      </dsp:nvSpPr>
      <dsp:spPr>
        <a:xfrm>
          <a:off x="217714" y="2510147"/>
          <a:ext cx="5459784" cy="46323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Sporirea rezilienței infrastructurii instituțiilor medicale față de impactul schimbărilor climatice și promovarea serviciilor de sănătate 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“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verzi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”</a:t>
          </a:r>
        </a:p>
      </dsp:txBody>
      <dsp:txXfrm>
        <a:off x="240327" y="2532760"/>
        <a:ext cx="5414558" cy="418007"/>
      </dsp:txXfrm>
    </dsp:sp>
    <dsp:sp modelId="{CEA8B04F-931C-482A-B055-99ECDE59F510}">
      <dsp:nvSpPr>
        <dsp:cNvPr id="0" name=""/>
        <dsp:cNvSpPr/>
      </dsp:nvSpPr>
      <dsp:spPr>
        <a:xfrm>
          <a:off x="0" y="3454657"/>
          <a:ext cx="5682623" cy="126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FCE40-F4AB-43F8-AD20-749894FDE5A8}">
      <dsp:nvSpPr>
        <dsp:cNvPr id="0" name=""/>
        <dsp:cNvSpPr/>
      </dsp:nvSpPr>
      <dsp:spPr>
        <a:xfrm>
          <a:off x="206161" y="3065223"/>
          <a:ext cx="5476250" cy="463233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0353" tIns="0" rIns="150353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Sporirea accesului la asistența medicală în comunitățile izolate 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în special în mediul rural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care sunt îndeosebi de vulnerabile față de efectele schimbărilor climatice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28774" y="3087836"/>
        <a:ext cx="5431024" cy="418007"/>
      </dsp:txXfrm>
    </dsp:sp>
  </dsp:spTree>
</dsp:drawing>
</file>

<file path=word/diagrams/drawing4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0691BD-DF55-4825-B63C-0B5492C88FD2}">
      <dsp:nvSpPr>
        <dsp:cNvPr id="0" name=""/>
        <dsp:cNvSpPr/>
      </dsp:nvSpPr>
      <dsp:spPr>
        <a:xfrm>
          <a:off x="0" y="277863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B8D5DB-0201-4F78-A3DF-106B31006086}">
      <dsp:nvSpPr>
        <dsp:cNvPr id="0" name=""/>
        <dsp:cNvSpPr/>
      </dsp:nvSpPr>
      <dsp:spPr>
        <a:xfrm>
          <a:off x="282910" y="33484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Dezvoltarea continuă a capacităților de management în sistemul de construcție și întreținere a drumurilor publice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inclu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siv conștientizarea activă a adaptării la schimbările climatice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4008" y="54582"/>
        <a:ext cx="5616008" cy="390006"/>
      </dsp:txXfrm>
    </dsp:sp>
    <dsp:sp modelId="{14D9C5AF-527E-414C-8254-D77F761A2103}">
      <dsp:nvSpPr>
        <dsp:cNvPr id="0" name=""/>
        <dsp:cNvSpPr/>
      </dsp:nvSpPr>
      <dsp:spPr>
        <a:xfrm>
          <a:off x="0" y="908689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08A7E3-25DA-4C0E-8728-02E00AB18E66}">
      <dsp:nvSpPr>
        <dsp:cNvPr id="0" name=""/>
        <dsp:cNvSpPr/>
      </dsp:nvSpPr>
      <dsp:spPr>
        <a:xfrm>
          <a:off x="282910" y="624086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Transpunerea în continuare și implementarea legislației UE și standardelor tehnice ce țin de schimbările climatice și relevante pentru infrastructura transportului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4008" y="645184"/>
        <a:ext cx="5616008" cy="390006"/>
      </dsp:txXfrm>
    </dsp:sp>
    <dsp:sp modelId="{97893CE4-A0AE-43C6-AF72-07B897DA49CC}">
      <dsp:nvSpPr>
        <dsp:cNvPr id="0" name=""/>
        <dsp:cNvSpPr/>
      </dsp:nvSpPr>
      <dsp:spPr>
        <a:xfrm>
          <a:off x="0" y="1499291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145C1C-8960-417A-9351-E406CD484548}">
      <dsp:nvSpPr>
        <dsp:cNvPr id="0" name=""/>
        <dsp:cNvSpPr/>
      </dsp:nvSpPr>
      <dsp:spPr>
        <a:xfrm>
          <a:off x="282910" y="1214689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A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plicarea noilor standarde de infrastructură relevante schimbărilor climatice pe tot parcursul ciclului de viață a infrastructurii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inclu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siv întreținerea și reabilitarea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4008" y="1235787"/>
        <a:ext cx="5616008" cy="390006"/>
      </dsp:txXfrm>
    </dsp:sp>
    <dsp:sp modelId="{C8D850D9-1256-4166-AA3B-60D0EA8B52EE}">
      <dsp:nvSpPr>
        <dsp:cNvPr id="0" name=""/>
        <dsp:cNvSpPr/>
      </dsp:nvSpPr>
      <dsp:spPr>
        <a:xfrm>
          <a:off x="0" y="2089893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3C6D943F-9945-4CAA-BF51-39930F80A895}">
      <dsp:nvSpPr>
        <dsp:cNvPr id="0" name=""/>
        <dsp:cNvSpPr/>
      </dsp:nvSpPr>
      <dsp:spPr>
        <a:xfrm>
          <a:off x="282910" y="1805291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Monitorizarea regulată a costurilor și beneficiilor pe parcursul implementării politicilor și strategiilor de transport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inclusiv a unui mecanism de marcare climatică a bugetului 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MCB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</a:p>
      </dsp:txBody>
      <dsp:txXfrm>
        <a:off x="304008" y="1826389"/>
        <a:ext cx="5616008" cy="390006"/>
      </dsp:txXfrm>
    </dsp:sp>
    <dsp:sp modelId="{1A04C62B-FA1D-48E6-A6BE-17760B1DB193}">
      <dsp:nvSpPr>
        <dsp:cNvPr id="0" name=""/>
        <dsp:cNvSpPr/>
      </dsp:nvSpPr>
      <dsp:spPr>
        <a:xfrm>
          <a:off x="0" y="2680495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BBAF8C-6846-4833-B829-CAB6F4939D10}">
      <dsp:nvSpPr>
        <dsp:cNvPr id="0" name=""/>
        <dsp:cNvSpPr/>
      </dsp:nvSpPr>
      <dsp:spPr>
        <a:xfrm>
          <a:off x="282910" y="2395893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Incorpora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rea cerințelor privind reziliența climatică în proiectarea și ingineria infrastructurii de transport 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drumuri, poduri, căi ferate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 etc.) </a:t>
          </a:r>
        </a:p>
      </dsp:txBody>
      <dsp:txXfrm>
        <a:off x="304008" y="2416991"/>
        <a:ext cx="5616008" cy="390006"/>
      </dsp:txXfrm>
    </dsp:sp>
    <dsp:sp modelId="{CEA8B04F-931C-482A-B055-99ECDE59F510}">
      <dsp:nvSpPr>
        <dsp:cNvPr id="0" name=""/>
        <dsp:cNvSpPr/>
      </dsp:nvSpPr>
      <dsp:spPr>
        <a:xfrm>
          <a:off x="0" y="3271098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FCE40-F4AB-43F8-AD20-749894FDE5A8}">
      <dsp:nvSpPr>
        <dsp:cNvPr id="0" name=""/>
        <dsp:cNvSpPr/>
      </dsp:nvSpPr>
      <dsp:spPr>
        <a:xfrm>
          <a:off x="282910" y="2986495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Modernizarea sistemelor de drenaj rutier și îmbunătățirea colectării și evacuării apelor pluviale de pe drumuri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;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împădurirea zonelor afectate de inundații și alunecări de teren care sunt adiacente drumurilor </a:t>
          </a:r>
          <a:endParaRPr lang="en-US" sz="1100" kern="1200">
            <a:solidFill>
              <a:sysClr val="windowText" lastClr="000000">
                <a:hueOff val="0"/>
                <a:satOff val="0"/>
                <a:lumOff val="0"/>
                <a:alphaOff val="0"/>
              </a:sysClr>
            </a:solidFill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304008" y="3007593"/>
        <a:ext cx="5616008" cy="390006"/>
      </dsp:txXfrm>
    </dsp:sp>
    <dsp:sp modelId="{890FD02C-DB1C-40E6-B865-C202F0FB3FEF}">
      <dsp:nvSpPr>
        <dsp:cNvPr id="0" name=""/>
        <dsp:cNvSpPr/>
      </dsp:nvSpPr>
      <dsp:spPr>
        <a:xfrm>
          <a:off x="0" y="3861700"/>
          <a:ext cx="5942571" cy="252000"/>
        </a:xfrm>
        <a:prstGeom prst="rect">
          <a:avLst/>
        </a:prstGeom>
        <a:solidFill>
          <a:srgbClr val="A5A5A5">
            <a:alpha val="90000"/>
            <a:tint val="40000"/>
            <a:hueOff val="0"/>
            <a:satOff val="0"/>
            <a:lumOff val="0"/>
            <a:alphaOff val="0"/>
          </a:srgbClr>
        </a:solidFill>
        <a:ln w="12700" cap="flat" cmpd="sng" algn="ctr">
          <a:solidFill>
            <a:srgbClr val="A5A5A5"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B8C4FE-9F19-48B5-B841-A8490B9905A1}">
      <dsp:nvSpPr>
        <dsp:cNvPr id="0" name=""/>
        <dsp:cNvSpPr/>
      </dsp:nvSpPr>
      <dsp:spPr>
        <a:xfrm>
          <a:off x="282910" y="3577098"/>
          <a:ext cx="5658204" cy="432202"/>
        </a:xfrm>
        <a:prstGeom prst="roundRect">
          <a:avLst/>
        </a:prstGeom>
        <a:solidFill>
          <a:sysClr val="window" lastClr="FFFFFF">
            <a:hueOff val="0"/>
            <a:satOff val="0"/>
            <a:lumOff val="0"/>
            <a:alphaOff val="0"/>
          </a:sysClr>
        </a:solidFill>
        <a:ln w="19050" cap="flat" cmpd="sng" algn="ctr">
          <a:solidFill>
            <a:srgbClr val="A5A5A5">
              <a:shade val="80000"/>
              <a:hueOff val="0"/>
              <a:satOff val="0"/>
              <a:lumOff val="0"/>
              <a:alphaOff val="0"/>
            </a:srgbClr>
          </a:solidFill>
          <a:prstDash val="solid"/>
          <a:miter lim="800000"/>
        </a:ln>
        <a:effectLst/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7231" tIns="0" rIns="1572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Elaborarea unui proces și a unui mandat de canalizarea a fondurilor din Fondul Rutier spre măsurile ASC specifice sectorului 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(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de ex. cercetări privind riscul SC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,</a:t>
          </a:r>
          <a:r>
            <a:rPr lang="ro-RO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 evaluarea impactului, planificarea și dezvoltarea capacităților</a:t>
          </a:r>
          <a:r>
            <a:rPr lang="en-US" sz="1100" kern="1200">
              <a:solidFill>
                <a:sysClr val="windowText" lastClr="000000">
                  <a:hueOff val="0"/>
                  <a:satOff val="0"/>
                  <a:lumOff val="0"/>
                  <a:alphaOff val="0"/>
                </a:sysClr>
              </a:solidFill>
              <a:latin typeface="Times New Roman" pitchFamily="18" charset="0"/>
              <a:ea typeface="+mn-ea"/>
              <a:cs typeface="Times New Roman" pitchFamily="18" charset="0"/>
            </a:rPr>
            <a:t>)</a:t>
          </a:r>
        </a:p>
      </dsp:txBody>
      <dsp:txXfrm>
        <a:off x="304008" y="3598196"/>
        <a:ext cx="5616008" cy="390006"/>
      </dsp:txXfrm>
    </dsp:sp>
  </dsp:spTree>
</dsp:drawing>
</file>

<file path=word/diagrams/drawing5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E0691BD-DF55-4825-B63C-0B5492C88FD2}">
      <dsp:nvSpPr>
        <dsp:cNvPr id="0" name=""/>
        <dsp:cNvSpPr/>
      </dsp:nvSpPr>
      <dsp:spPr>
        <a:xfrm>
          <a:off x="0" y="569336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0B8D5DB-0201-4F78-A3DF-106B31006086}">
      <dsp:nvSpPr>
        <dsp:cNvPr id="0" name=""/>
        <dsp:cNvSpPr/>
      </dsp:nvSpPr>
      <dsp:spPr>
        <a:xfrm>
          <a:off x="258971" y="215870"/>
          <a:ext cx="5574011" cy="50623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Asigurarea cooperării funcționale pentru abordarea coordonată și utilizarea eficientă a resurselor de apă prin consolidarea rolului comitetelor de bazin hidrografic și </a:t>
          </a:r>
          <a:r>
            <a:rPr lang="en-US" sz="1100" kern="1200">
              <a:latin typeface="Times New Roman" pitchFamily="18" charset="0"/>
              <a:ea typeface="+mn-ea"/>
              <a:cs typeface="Times New Roman" pitchFamily="18" charset="0"/>
            </a:rPr>
            <a:t>elaborarea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planurilor de management </a:t>
          </a:r>
          <a:r>
            <a:rPr lang="en-US" sz="1100" kern="1200">
              <a:latin typeface="Times New Roman" pitchFamily="18" charset="0"/>
              <a:ea typeface="+mn-ea"/>
              <a:cs typeface="Times New Roman" pitchFamily="18" charset="0"/>
            </a:rPr>
            <a:t> la nivel de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sub-bazin</a:t>
          </a:r>
          <a:r>
            <a:rPr lang="en-US" sz="1100" kern="1200">
              <a:latin typeface="Times New Roman" pitchFamily="18" charset="0"/>
              <a:ea typeface="+mn-ea"/>
              <a:cs typeface="Times New Roman" pitchFamily="18" charset="0"/>
            </a:rPr>
            <a:t>e</a:t>
          </a:r>
        </a:p>
      </dsp:txBody>
      <dsp:txXfrm>
        <a:off x="283683" y="240582"/>
        <a:ext cx="5524587" cy="456806"/>
      </dsp:txXfrm>
    </dsp:sp>
    <dsp:sp modelId="{F612BEBD-8071-4ADC-B5BE-D41A88EF21AD}">
      <dsp:nvSpPr>
        <dsp:cNvPr id="0" name=""/>
        <dsp:cNvSpPr/>
      </dsp:nvSpPr>
      <dsp:spPr>
        <a:xfrm>
          <a:off x="0" y="1108572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BC3F125-24CA-485E-9AC8-5394502113D7}">
      <dsp:nvSpPr>
        <dsp:cNvPr id="0" name=""/>
        <dsp:cNvSpPr/>
      </dsp:nvSpPr>
      <dsp:spPr>
        <a:xfrm>
          <a:off x="264876" y="846314"/>
          <a:ext cx="5563782" cy="3803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+mj-lt"/>
            </a:rPr>
            <a:t>Revizuirea și actualizarea reglementărilor și standardelor tehnice de proiectare, construcție și exploatare a 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hidro</a:t>
          </a:r>
          <a:r>
            <a:rPr lang="en-US" sz="1100" kern="1200">
              <a:latin typeface="+mj-lt"/>
            </a:rPr>
            <a:t> </a:t>
          </a:r>
          <a:r>
            <a:rPr lang="vi-VN" sz="1100" kern="1200">
              <a:latin typeface="+mj-lt"/>
            </a:rPr>
            <a:t>instalațiilor (AAC, irigații) pentru a aborda și include considerațiile climatice</a:t>
          </a:r>
          <a:endParaRPr lang="en-US" sz="1100" kern="1200">
            <a:latin typeface="+mj-lt"/>
          </a:endParaRPr>
        </a:p>
      </dsp:txBody>
      <dsp:txXfrm>
        <a:off x="283443" y="864881"/>
        <a:ext cx="5526648" cy="343204"/>
      </dsp:txXfrm>
    </dsp:sp>
    <dsp:sp modelId="{D37CA355-E49F-43F9-9777-B07A7D5F7F4D}">
      <dsp:nvSpPr>
        <dsp:cNvPr id="0" name=""/>
        <dsp:cNvSpPr/>
      </dsp:nvSpPr>
      <dsp:spPr>
        <a:xfrm>
          <a:off x="0" y="1581054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F5B6B7-F4E1-46AE-8B78-3D926AF534F3}">
      <dsp:nvSpPr>
        <dsp:cNvPr id="0" name=""/>
        <dsp:cNvSpPr/>
      </dsp:nvSpPr>
      <dsp:spPr>
        <a:xfrm>
          <a:off x="277693" y="1353372"/>
          <a:ext cx="5553860" cy="34576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cs typeface="Times New Roman" pitchFamily="18" charset="0"/>
            </a:rPr>
            <a:t>Îmbunătățirea calității datelor </a:t>
          </a:r>
          <a:r>
            <a:rPr lang="en-US" sz="1100" kern="1200">
              <a:latin typeface="Times New Roman" pitchFamily="18" charset="0"/>
              <a:cs typeface="Times New Roman" pitchFamily="18" charset="0"/>
            </a:rPr>
            <a:t>brute</a:t>
          </a:r>
          <a:r>
            <a:rPr lang="vi-VN" sz="1100" kern="1200">
              <a:latin typeface="Times New Roman" pitchFamily="18" charset="0"/>
              <a:cs typeface="Times New Roman" pitchFamily="18" charset="0"/>
            </a:rPr>
            <a:t> și prelucrate 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în domeniul </a:t>
          </a:r>
          <a:r>
            <a:rPr lang="vi-VN" sz="1100" kern="1200">
              <a:latin typeface="Times New Roman" pitchFamily="18" charset="0"/>
              <a:cs typeface="Times New Roman" pitchFamily="18" charset="0"/>
            </a:rPr>
            <a:t>ap</a:t>
          </a:r>
          <a:r>
            <a:rPr lang="ro-RO" sz="1100" kern="1200">
              <a:latin typeface="Times New Roman" pitchFamily="18" charset="0"/>
              <a:cs typeface="Times New Roman" pitchFamily="18" charset="0"/>
            </a:rPr>
            <a:t>ei</a:t>
          </a:r>
          <a:r>
            <a:rPr lang="vi-VN" sz="1100" kern="1200">
              <a:latin typeface="Times New Roman" pitchFamily="18" charset="0"/>
              <a:cs typeface="Times New Roman" pitchFamily="18" charset="0"/>
            </a:rPr>
            <a:t> și operaționalizarea sistemului de management al informațiilor (Cadastrul de Stat al Apelor)</a:t>
          </a:r>
          <a:endParaRPr lang="en-US" sz="1100" kern="1200">
            <a:latin typeface="Times New Roman" pitchFamily="18" charset="0"/>
            <a:cs typeface="Times New Roman" pitchFamily="18" charset="0"/>
          </a:endParaRPr>
        </a:p>
      </dsp:txBody>
      <dsp:txXfrm>
        <a:off x="294572" y="1370251"/>
        <a:ext cx="5520102" cy="312003"/>
      </dsp:txXfrm>
    </dsp:sp>
    <dsp:sp modelId="{5BFC0555-66ED-47B4-9A39-CD8004779EF8}">
      <dsp:nvSpPr>
        <dsp:cNvPr id="0" name=""/>
        <dsp:cNvSpPr/>
      </dsp:nvSpPr>
      <dsp:spPr>
        <a:xfrm>
          <a:off x="0" y="2088112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08A8F303-CCAC-4ACA-9622-D5211D6945BB}">
      <dsp:nvSpPr>
        <dsp:cNvPr id="0" name=""/>
        <dsp:cNvSpPr/>
      </dsp:nvSpPr>
      <dsp:spPr>
        <a:xfrm>
          <a:off x="264876" y="1825854"/>
          <a:ext cx="5563782" cy="3803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Analiza servicii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lor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 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de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ecosistem la nivel de bazin hidrografic și o abordare bazată pe ecosistem pentru a gestiona resursele de apă</a:t>
          </a:r>
          <a:endParaRPr lang="en-US" sz="1100" kern="1200">
            <a:latin typeface="Times New Roman" pitchFamily="18" charset="0"/>
            <a:cs typeface="Times New Roman" pitchFamily="18" charset="0"/>
          </a:endParaRPr>
        </a:p>
      </dsp:txBody>
      <dsp:txXfrm>
        <a:off x="283443" y="1844421"/>
        <a:ext cx="5526648" cy="343204"/>
      </dsp:txXfrm>
    </dsp:sp>
    <dsp:sp modelId="{14D9C5AF-527E-414C-8254-D77F761A2103}">
      <dsp:nvSpPr>
        <dsp:cNvPr id="0" name=""/>
        <dsp:cNvSpPr/>
      </dsp:nvSpPr>
      <dsp:spPr>
        <a:xfrm>
          <a:off x="0" y="2633204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6B08A7E3-25DA-4C0E-8728-02E00AB18E66}">
      <dsp:nvSpPr>
        <dsp:cNvPr id="0" name=""/>
        <dsp:cNvSpPr/>
      </dsp:nvSpPr>
      <dsp:spPr>
        <a:xfrm>
          <a:off x="253199" y="2332912"/>
          <a:ext cx="5575813" cy="41837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Implementarea planurilor de management al riscului de inundații și secetă la nivelul districtelor hidrografice (integrarea considerațiilor privind inundațiile/seceta în 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Planurile de Mangement al Bazinelor Hidrografice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, inclusiv la nivel de subbazin)</a:t>
          </a:r>
          <a:endParaRPr lang="en-US" sz="110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73622" y="2353335"/>
        <a:ext cx="5534967" cy="377525"/>
      </dsp:txXfrm>
    </dsp:sp>
    <dsp:sp modelId="{97893CE4-A0AE-43C6-AF72-07B897DA49CC}">
      <dsp:nvSpPr>
        <dsp:cNvPr id="0" name=""/>
        <dsp:cNvSpPr/>
      </dsp:nvSpPr>
      <dsp:spPr>
        <a:xfrm>
          <a:off x="0" y="3266154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FF145C1C-8960-417A-9351-E406CD484548}">
      <dsp:nvSpPr>
        <dsp:cNvPr id="0" name=""/>
        <dsp:cNvSpPr/>
      </dsp:nvSpPr>
      <dsp:spPr>
        <a:xfrm>
          <a:off x="244939" y="2878004"/>
          <a:ext cx="5581808" cy="506230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Măsuri de combatere a secetei și a 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insuficienţei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 de apă (servicii de monitorizare și avertizare timpurie mai bune la nivelul bazinului hidrografic; cartografierea secetei; creșterea capacității de stocare a apei etc.)</a:t>
          </a:r>
          <a:endParaRPr lang="en-US" sz="110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69651" y="2902716"/>
        <a:ext cx="5532384" cy="456806"/>
      </dsp:txXfrm>
    </dsp:sp>
    <dsp:sp modelId="{FD32061F-F977-482B-A52D-3C5069ADF13D}">
      <dsp:nvSpPr>
        <dsp:cNvPr id="0" name=""/>
        <dsp:cNvSpPr/>
      </dsp:nvSpPr>
      <dsp:spPr>
        <a:xfrm>
          <a:off x="0" y="3773212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65E5EF7-8280-4D21-B561-EB448D051571}">
      <dsp:nvSpPr>
        <dsp:cNvPr id="0" name=""/>
        <dsp:cNvSpPr/>
      </dsp:nvSpPr>
      <dsp:spPr>
        <a:xfrm>
          <a:off x="264876" y="3510954"/>
          <a:ext cx="5563782" cy="3803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R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eabilit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area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/construir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ea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 infrastructurii de control al inundațiilor/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viiturilor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 (implementarea sistematică a Master Planului de management al riscului de inundații)</a:t>
          </a:r>
          <a:endParaRPr lang="en-US" sz="110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3443" y="3529521"/>
        <a:ext cx="5526648" cy="343204"/>
      </dsp:txXfrm>
    </dsp:sp>
    <dsp:sp modelId="{1A04C62B-FA1D-48E6-A6BE-17760B1DB193}">
      <dsp:nvSpPr>
        <dsp:cNvPr id="0" name=""/>
        <dsp:cNvSpPr/>
      </dsp:nvSpPr>
      <dsp:spPr>
        <a:xfrm>
          <a:off x="0" y="4280270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13BBAF8C-6846-4833-B829-CAB6F4939D10}">
      <dsp:nvSpPr>
        <dsp:cNvPr id="0" name=""/>
        <dsp:cNvSpPr/>
      </dsp:nvSpPr>
      <dsp:spPr>
        <a:xfrm>
          <a:off x="264876" y="4018012"/>
          <a:ext cx="5563782" cy="3803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Aplicarea unor măsuri eficiente de gestionare a cererii de apă (recoltarea apei pluviale; bazine de acumulare a scurgerilor; nivel crescut de reciclare a apei pentru uz industrial și casnic etc.).</a:t>
          </a:r>
          <a:endParaRPr lang="en-US" sz="110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3443" y="4036579"/>
        <a:ext cx="5526648" cy="343204"/>
      </dsp:txXfrm>
    </dsp:sp>
    <dsp:sp modelId="{CEA8B04F-931C-482A-B055-99ECDE59F510}">
      <dsp:nvSpPr>
        <dsp:cNvPr id="0" name=""/>
        <dsp:cNvSpPr/>
      </dsp:nvSpPr>
      <dsp:spPr>
        <a:xfrm>
          <a:off x="0" y="4787328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21FCE40-F4AB-43F8-AD20-749894FDE5A8}">
      <dsp:nvSpPr>
        <dsp:cNvPr id="0" name=""/>
        <dsp:cNvSpPr/>
      </dsp:nvSpPr>
      <dsp:spPr>
        <a:xfrm>
          <a:off x="266240" y="4525070"/>
          <a:ext cx="5563782" cy="380338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Asigurarea revitalizării zonelor umede naturale de pe Nistrul de Jos și Prutul de Jos, precum și refacerea țărmului natural al râurilor mici</a:t>
          </a:r>
          <a:endParaRPr lang="en-US" sz="110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84807" y="4543637"/>
        <a:ext cx="5526648" cy="343204"/>
      </dsp:txXfrm>
    </dsp:sp>
    <dsp:sp modelId="{890FD02C-DB1C-40E6-B865-C202F0FB3FEF}">
      <dsp:nvSpPr>
        <dsp:cNvPr id="0" name=""/>
        <dsp:cNvSpPr/>
      </dsp:nvSpPr>
      <dsp:spPr>
        <a:xfrm>
          <a:off x="0" y="5332420"/>
          <a:ext cx="5832983" cy="201600"/>
        </a:xfrm>
        <a:prstGeom prst="rect">
          <a:avLst/>
        </a:prstGeom>
        <a:solidFill>
          <a:schemeClr val="accent3">
            <a:alpha val="90000"/>
            <a:tint val="4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3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</dsp:sp>
    <dsp:sp modelId="{4BB8C4FE-9F19-48B5-B841-A8490B9905A1}">
      <dsp:nvSpPr>
        <dsp:cNvPr id="0" name=""/>
        <dsp:cNvSpPr/>
      </dsp:nvSpPr>
      <dsp:spPr>
        <a:xfrm>
          <a:off x="253199" y="5032128"/>
          <a:ext cx="5575813" cy="418371"/>
        </a:xfrm>
        <a:prstGeom prst="roundRect">
          <a:avLst/>
        </a:prstGeom>
        <a:solidFill>
          <a:schemeClr val="lt1">
            <a:hueOff val="0"/>
            <a:satOff val="0"/>
            <a:lumOff val="0"/>
            <a:alphaOff val="0"/>
          </a:schemeClr>
        </a:solidFill>
        <a:ln w="38100" cap="flat" cmpd="sng" algn="ctr">
          <a:solidFill>
            <a:schemeClr val="accent3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>
          <a:outerShdw blurRad="40000" dist="20000" dir="5400000" rotWithShape="0">
            <a:srgbClr val="000000">
              <a:alpha val="38000"/>
            </a:srgbClr>
          </a:outerShdw>
        </a:effectLst>
      </dsp:spPr>
      <dsp:style>
        <a:lnRef idx="3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>
          <a:schemeClr val="lt1"/>
        </a:fontRef>
      </dsp:style>
      <dsp:txBody>
        <a:bodyPr spcFirstLastPara="0" vert="horz" wrap="square" lIns="154331" tIns="0" rIns="154331" bIns="0" numCol="1" spcCol="1270" anchor="ctr" anchorCtr="0">
          <a:noAutofit/>
        </a:bodyPr>
        <a:lstStyle/>
        <a:p>
          <a:pPr marL="0" lvl="0" indent="0" algn="l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Dezvoltarea în zonele rurale 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a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infrastructurii de 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alimentare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cu apă inteligent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e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 din punct de vedere climatic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,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pentru a îmbunătăți </a:t>
          </a:r>
          <a:r>
            <a:rPr lang="ro-RO" sz="1100" kern="1200">
              <a:latin typeface="Times New Roman" pitchFamily="18" charset="0"/>
              <a:ea typeface="+mn-ea"/>
              <a:cs typeface="Times New Roman" pitchFamily="18" charset="0"/>
            </a:rPr>
            <a:t>alimentarea </a:t>
          </a:r>
          <a:r>
            <a:rPr lang="vi-VN" sz="1100" kern="1200">
              <a:latin typeface="Times New Roman" pitchFamily="18" charset="0"/>
              <a:ea typeface="+mn-ea"/>
              <a:cs typeface="Times New Roman" pitchFamily="18" charset="0"/>
            </a:rPr>
            <a:t>cu apă pentru sectorul agricol și populația rurală</a:t>
          </a:r>
          <a:endParaRPr lang="en-US" sz="1100" kern="1200">
            <a:latin typeface="Times New Roman" pitchFamily="18" charset="0"/>
            <a:ea typeface="+mn-ea"/>
            <a:cs typeface="Times New Roman" pitchFamily="18" charset="0"/>
          </a:endParaRPr>
        </a:p>
      </dsp:txBody>
      <dsp:txXfrm>
        <a:off x="273622" y="5052551"/>
        <a:ext cx="5534967" cy="37752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3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4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layout5.xml><?xml version="1.0" encoding="utf-8"?>
<dgm:layoutDef xmlns:dgm="http://schemas.openxmlformats.org/drawingml/2006/diagram" xmlns:a="http://schemas.openxmlformats.org/drawingml/2006/main" uniqueId="urn:microsoft.com/office/officeart/2005/8/layout/list1">
  <dgm:title val=""/>
  <dgm:desc val=""/>
  <dgm:catLst>
    <dgm:cat type="list" pri="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dir/>
      <dgm:animLvl val="lvl"/>
      <dgm:resizeHandles val="exact"/>
    </dgm:varLst>
    <dgm:choose name="Name0">
      <dgm:if name="Name1" func="var" arg="dir" op="equ" val="norm">
        <dgm:alg type="lin">
          <dgm:param type="linDir" val="fromT"/>
          <dgm:param type="vertAlign" val="mid"/>
          <dgm:param type="horzAlign" val="l"/>
          <dgm:param type="nodeHorzAlign" val="l"/>
        </dgm:alg>
      </dgm:if>
      <dgm:else name="Name2">
        <dgm:alg type="lin">
          <dgm:param type="linDir" val="fromT"/>
          <dgm:param type="vertAlign" val="mid"/>
          <dgm:param type="horzAlign" val="r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parentLin" refType="w"/>
      <dgm:constr type="h" for="ch" forName="parentLin" val="INF"/>
      <dgm:constr type="w" for="des" forName="parentLeftMargin" refType="w" fact="0.05"/>
      <dgm:constr type="w" for="des" forName="parentText" refType="w" fact="0.7"/>
      <dgm:constr type="h" for="des" forName="parentText" refType="primFontSz" refFor="des" refForName="parentText" fact="0.82"/>
      <dgm:constr type="h" for="ch" forName="negativeSpace" refType="primFontSz" refFor="des" refForName="parentText" fact="-0.41"/>
      <dgm:constr type="h" for="ch" forName="negativeSpace" refType="h" refFor="des" refForName="parentText" op="lte" fact="-0.82"/>
      <dgm:constr type="h" for="ch" forName="negativeSpace" refType="h" refFor="des" refForName="parentText" op="gte" fact="-0.82"/>
      <dgm:constr type="w" for="ch" forName="childText" refType="w"/>
      <dgm:constr type="h" for="ch" forName="childText" refType="primFontSz" refFor="des" refForName="parentText" fact="0.7"/>
      <dgm:constr type="primFontSz" for="des" forName="parentText" val="65"/>
      <dgm:constr type="primFontSz" for="ch" forName="childText" refType="primFontSz" refFor="des" refForName="parentText"/>
      <dgm:constr type="tMarg" for="ch" forName="childText" refType="primFontSz" refFor="des" refForName="parentText" fact="1.64"/>
      <dgm:constr type="tMarg" for="ch" forName="childText" refType="h" refFor="des" refForName="parentText" op="lte" fact="3.28"/>
      <dgm:constr type="tMarg" for="ch" forName="childText" refType="h" refFor="des" refForName="parentText" op="gte" fact="3.28"/>
      <dgm:constr type="lMarg" for="ch" forName="childText" refType="w" fact="0.22"/>
      <dgm:constr type="rMarg" for="ch" forName="childText" refType="lMarg" refFor="ch" refForName="childText"/>
      <dgm:constr type="lMarg" for="des" forName="parentText" refType="w" fact="0.075"/>
      <dgm:constr type="rMarg" for="des" forName="parentText" refType="lMarg" refFor="des" refForName="parentText"/>
      <dgm:constr type="h" for="ch" forName="spaceBetweenRectangles" refType="primFontSz" refFor="des" refForName="parentText" fact="0.15"/>
    </dgm:constrLst>
    <dgm:ruleLst>
      <dgm:rule type="primFontSz" for="des" forName="parentText" val="5" fact="NaN" max="NaN"/>
    </dgm:ruleLst>
    <dgm:forEach name="Name3" axis="ch" ptType="node">
      <dgm:layoutNode name="parentLin">
        <dgm:choose name="Name4">
          <dgm:if name="Name5" func="var" arg="dir" op="equ" val="norm">
            <dgm:alg type="lin">
              <dgm:param type="linDir" val="fromL"/>
              <dgm:param type="horzAlign" val="l"/>
              <dgm:param type="nodeHorzAlign" val="l"/>
            </dgm:alg>
          </dgm:if>
          <dgm:else name="Name6">
            <dgm:alg type="lin">
              <dgm:param type="linDir" val="fromR"/>
              <dgm:param type="horzAlign" val="r"/>
              <dgm:param type="nodeHorzAlign" val="r"/>
            </dgm:alg>
          </dgm:else>
        </dgm:choose>
        <dgm:shape xmlns:r="http://schemas.openxmlformats.org/officeDocument/2006/relationships" r:blip="">
          <dgm:adjLst/>
        </dgm:shape>
        <dgm:presOf/>
        <dgm:constrLst/>
        <dgm:ruleLst/>
        <dgm:layoutNode name="parentLeftMargin">
          <dgm:alg type="sp"/>
          <dgm:shape xmlns:r="http://schemas.openxmlformats.org/officeDocument/2006/relationships" type="rect" r:blip="" hideGeom="1">
            <dgm:adjLst/>
          </dgm:shape>
          <dgm:presOf axis="self"/>
          <dgm:constrLst>
            <dgm:constr type="h"/>
          </dgm:constrLst>
          <dgm:ruleLst/>
        </dgm:layoutNode>
        <dgm:layoutNode name="parentText" styleLbl="node1">
          <dgm:varLst>
            <dgm:chMax val="0"/>
            <dgm:bulletEnabled val="1"/>
          </dgm:varLst>
          <dgm:choose name="Name7">
            <dgm:if name="Name8" func="var" arg="dir" op="equ" val="norm">
              <dgm:alg type="tx">
                <dgm:param type="parTxLTRAlign" val="l"/>
                <dgm:param type="parTxRTLAlign" val="l"/>
              </dgm:alg>
            </dgm:if>
            <dgm:else name="Name9">
              <dgm:alg type="tx">
                <dgm:param type="parTxLTRAlign" val="r"/>
                <dgm:param type="parTxRTLAlign" val="r"/>
              </dgm:alg>
            </dgm:else>
          </dgm:choose>
          <dgm:shape xmlns:r="http://schemas.openxmlformats.org/officeDocument/2006/relationships" type="roundRect" r:blip="">
            <dgm:adjLst/>
          </dgm:shape>
          <dgm:presOf axis="self" ptType="node"/>
          <dgm:constrLst>
            <dgm:constr type="tMarg"/>
            <dgm:constr type="bMarg"/>
          </dgm:constrLst>
          <dgm:ruleLst/>
        </dgm:layoutNode>
      </dgm:layoutNode>
      <dgm:layoutNode name="negativeSpace">
        <dgm:alg type="sp"/>
        <dgm:shape xmlns:r="http://schemas.openxmlformats.org/officeDocument/2006/relationships" r:blip="">
          <dgm:adjLst/>
        </dgm:shape>
        <dgm:presOf/>
        <dgm:constrLst/>
        <dgm:ruleLst/>
      </dgm:layoutNode>
      <dgm:layoutNode name="childText" styleLbl="conFgAcc1">
        <dgm:varLst>
          <dgm:bulletEnabled val="1"/>
        </dgm:varLst>
        <dgm:alg type="tx">
          <dgm:param type="stBulletLvl" val="1"/>
        </dgm:alg>
        <dgm:shape xmlns:r="http://schemas.openxmlformats.org/officeDocument/2006/relationships" type="rect" r:blip="" zOrderOff="-2">
          <dgm:adjLst/>
        </dgm:shape>
        <dgm:presOf axis="des" ptType="node"/>
        <dgm:constrLst>
          <dgm:constr type="secFontSz" refType="primFontSz"/>
        </dgm:constrLst>
        <dgm:ruleLst>
          <dgm:rule type="h" val="INF" fact="NaN" max="NaN"/>
        </dgm:ruleLst>
      </dgm:layoutNode>
      <dgm:forEach name="Name10" axis="followSib" ptType="sibTrans" cnt="1">
        <dgm:layoutNode name="spaceBetweenRectangles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3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4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5.xml><?xml version="1.0" encoding="utf-8"?>
<dgm:styleDef xmlns:dgm="http://schemas.openxmlformats.org/drawingml/2006/diagram" xmlns:a="http://schemas.openxmlformats.org/drawingml/2006/main" uniqueId="urn:microsoft.com/office/officeart/2005/8/quickstyle/simple2">
  <dgm:title val=""/>
  <dgm:desc val=""/>
  <dgm:catLst>
    <dgm:cat type="simple" pri="102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3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B01031-7EB7-442A-81FB-653167803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96</Pages>
  <Words>43377</Words>
  <Characters>251591</Characters>
  <Application>Microsoft Office Word</Application>
  <DocSecurity>0</DocSecurity>
  <Lines>2096</Lines>
  <Paragraphs>588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CtrlSoft</Company>
  <LinksUpToDate>false</LinksUpToDate>
  <CharactersWithSpaces>294380</CharactersWithSpaces>
  <SharedDoc>false</SharedDoc>
  <HLinks>
    <vt:vector size="564" baseType="variant">
      <vt:variant>
        <vt:i4>1572884</vt:i4>
      </vt:variant>
      <vt:variant>
        <vt:i4>270</vt:i4>
      </vt:variant>
      <vt:variant>
        <vt:i4>0</vt:i4>
      </vt:variant>
      <vt:variant>
        <vt:i4>5</vt:i4>
      </vt:variant>
      <vt:variant>
        <vt:lpwstr>https://ec.europa.eu/clima/sites/clima/files/adaptation/what/docs/eu_strategy_2021.pdf</vt:lpwstr>
      </vt:variant>
      <vt:variant>
        <vt:lpwstr/>
      </vt:variant>
      <vt:variant>
        <vt:i4>8192096</vt:i4>
      </vt:variant>
      <vt:variant>
        <vt:i4>267</vt:i4>
      </vt:variant>
      <vt:variant>
        <vt:i4>0</vt:i4>
      </vt:variant>
      <vt:variant>
        <vt:i4>5</vt:i4>
      </vt:variant>
      <vt:variant>
        <vt:lpwstr>https://www.oecd-ilibrary.org/sites/1c95e536-en/index.html?itemId=/content/component/1c95e536-en</vt:lpwstr>
      </vt:variant>
      <vt:variant>
        <vt:lpwstr>chapter-d1e7497</vt:lpwstr>
      </vt:variant>
      <vt:variant>
        <vt:i4>6750306</vt:i4>
      </vt:variant>
      <vt:variant>
        <vt:i4>264</vt:i4>
      </vt:variant>
      <vt:variant>
        <vt:i4>0</vt:i4>
      </vt:variant>
      <vt:variant>
        <vt:i4>5</vt:i4>
      </vt:variant>
      <vt:variant>
        <vt:lpwstr>https://documents1.worldbank.org/curated/en/767811616046683526/pdf/Strengthening-Moldova-s-Disaster-Risk-Management-and-Climate-Resilience-Facing-Current-Issues-and-Future-Challenges.pdf</vt:lpwstr>
      </vt:variant>
      <vt:variant>
        <vt:lpwstr/>
      </vt:variant>
      <vt:variant>
        <vt:i4>6029327</vt:i4>
      </vt:variant>
      <vt:variant>
        <vt:i4>261</vt:i4>
      </vt:variant>
      <vt:variant>
        <vt:i4>0</vt:i4>
      </vt:variant>
      <vt:variant>
        <vt:i4>5</vt:i4>
      </vt:variant>
      <vt:variant>
        <vt:lpwstr>https://www.energy-community.org/implementation/Moldova.html</vt:lpwstr>
      </vt:variant>
      <vt:variant>
        <vt:lpwstr/>
      </vt:variant>
      <vt:variant>
        <vt:i4>4259909</vt:i4>
      </vt:variant>
      <vt:variant>
        <vt:i4>258</vt:i4>
      </vt:variant>
      <vt:variant>
        <vt:i4>0</vt:i4>
      </vt:variant>
      <vt:variant>
        <vt:i4>5</vt:i4>
      </vt:variant>
      <vt:variant>
        <vt:lpwstr>https://www.eea.europa.eu/publications/regional-water-report</vt:lpwstr>
      </vt:variant>
      <vt:variant>
        <vt:lpwstr/>
      </vt:variant>
      <vt:variant>
        <vt:i4>6881387</vt:i4>
      </vt:variant>
      <vt:variant>
        <vt:i4>255</vt:i4>
      </vt:variant>
      <vt:variant>
        <vt:i4>0</vt:i4>
      </vt:variant>
      <vt:variant>
        <vt:i4>5</vt:i4>
      </vt:variant>
      <vt:variant>
        <vt:lpwstr>https://documents1.worldbank.org/curated/en/860511605764996251/pdf/Moldova-Water-Security-Diagnostic-and-Future-Outlook.pdf</vt:lpwstr>
      </vt:variant>
      <vt:variant>
        <vt:lpwstr/>
      </vt:variant>
      <vt:variant>
        <vt:i4>4259909</vt:i4>
      </vt:variant>
      <vt:variant>
        <vt:i4>252</vt:i4>
      </vt:variant>
      <vt:variant>
        <vt:i4>0</vt:i4>
      </vt:variant>
      <vt:variant>
        <vt:i4>5</vt:i4>
      </vt:variant>
      <vt:variant>
        <vt:lpwstr>https://www.eea.europa.eu/publications/regional-water-report</vt:lpwstr>
      </vt:variant>
      <vt:variant>
        <vt:lpwstr/>
      </vt:variant>
      <vt:variant>
        <vt:i4>65611</vt:i4>
      </vt:variant>
      <vt:variant>
        <vt:i4>249</vt:i4>
      </vt:variant>
      <vt:variant>
        <vt:i4>0</vt:i4>
      </vt:variant>
      <vt:variant>
        <vt:i4>5</vt:i4>
      </vt:variant>
      <vt:variant>
        <vt:lpwstr>https://www.euwipluseast.eu/en/component/k2/itemlist/filter?array1%5B%5D=5-+Moldova&amp;array3%5B%5D=2-+Technical+Reports&amp;moduleId=595&amp;Itemid=397&amp;6ce6941cfa14ede80d715667e95a6a48=1</vt:lpwstr>
      </vt:variant>
      <vt:variant>
        <vt:lpwstr/>
      </vt:variant>
      <vt:variant>
        <vt:i4>7012411</vt:i4>
      </vt:variant>
      <vt:variant>
        <vt:i4>246</vt:i4>
      </vt:variant>
      <vt:variant>
        <vt:i4>0</vt:i4>
      </vt:variant>
      <vt:variant>
        <vt:i4>5</vt:i4>
      </vt:variant>
      <vt:variant>
        <vt:lpwstr>https://www4.unfccc.int/sites/NDCStaging/pages/Party.aspx?party=MDA</vt:lpwstr>
      </vt:variant>
      <vt:variant>
        <vt:lpwstr/>
      </vt:variant>
      <vt:variant>
        <vt:i4>65630</vt:i4>
      </vt:variant>
      <vt:variant>
        <vt:i4>243</vt:i4>
      </vt:variant>
      <vt:variant>
        <vt:i4>0</vt:i4>
      </vt:variant>
      <vt:variant>
        <vt:i4>5</vt:i4>
      </vt:variant>
      <vt:variant>
        <vt:lpwstr>https://unece.org/fileadmin/DAM/env/water/Protocol_reports/reports_pdf_web/2019_reports/Republic_Moldova_summary_report_4th_cycle_7May19.pdf</vt:lpwstr>
      </vt:variant>
      <vt:variant>
        <vt:lpwstr/>
      </vt:variant>
      <vt:variant>
        <vt:i4>6029403</vt:i4>
      </vt:variant>
      <vt:variant>
        <vt:i4>240</vt:i4>
      </vt:variant>
      <vt:variant>
        <vt:i4>0</vt:i4>
      </vt:variant>
      <vt:variant>
        <vt:i4>5</vt:i4>
      </vt:variant>
      <vt:variant>
        <vt:lpwstr>https://storage.googleapis.com/fao-aquastat.appspot.com/countries_regions/factsheets/water_resources/en/MDA-WRS.pdf</vt:lpwstr>
      </vt:variant>
      <vt:variant>
        <vt:lpwstr/>
      </vt:variant>
      <vt:variant>
        <vt:i4>4784192</vt:i4>
      </vt:variant>
      <vt:variant>
        <vt:i4>237</vt:i4>
      </vt:variant>
      <vt:variant>
        <vt:i4>0</vt:i4>
      </vt:variant>
      <vt:variant>
        <vt:i4>5</vt:i4>
      </vt:variant>
      <vt:variant>
        <vt:lpwstr>https://dniester-commission.com/wp-content/uploads/2020/10/TDA_web_RU.pdf</vt:lpwstr>
      </vt:variant>
      <vt:variant>
        <vt:lpwstr/>
      </vt:variant>
      <vt:variant>
        <vt:i4>7077935</vt:i4>
      </vt:variant>
      <vt:variant>
        <vt:i4>234</vt:i4>
      </vt:variant>
      <vt:variant>
        <vt:i4>0</vt:i4>
      </vt:variant>
      <vt:variant>
        <vt:i4>5</vt:i4>
      </vt:variant>
      <vt:variant>
        <vt:lpwstr>https://knowledge.unccd.int/sites/default/files/country_profile_documents/Drought Plan ENG 20 June %2C 2019.pdf</vt:lpwstr>
      </vt:variant>
      <vt:variant>
        <vt:lpwstr/>
      </vt:variant>
      <vt:variant>
        <vt:i4>7077935</vt:i4>
      </vt:variant>
      <vt:variant>
        <vt:i4>231</vt:i4>
      </vt:variant>
      <vt:variant>
        <vt:i4>0</vt:i4>
      </vt:variant>
      <vt:variant>
        <vt:i4>5</vt:i4>
      </vt:variant>
      <vt:variant>
        <vt:lpwstr>https://knowledge.unccd.int/sites/default/files/country_profile_documents/Drought Plan ENG 20 June %2C 2019.pdf</vt:lpwstr>
      </vt:variant>
      <vt:variant>
        <vt:lpwstr/>
      </vt:variant>
      <vt:variant>
        <vt:i4>917528</vt:i4>
      </vt:variant>
      <vt:variant>
        <vt:i4>228</vt:i4>
      </vt:variant>
      <vt:variant>
        <vt:i4>0</vt:i4>
      </vt:variant>
      <vt:variant>
        <vt:i4>5</vt:i4>
      </vt:variant>
      <vt:variant>
        <vt:lpwstr>http://extwprlegs1.fao.org/docs/pdf/mol191490.pdf</vt:lpwstr>
      </vt:variant>
      <vt:variant>
        <vt:lpwstr/>
      </vt:variant>
      <vt:variant>
        <vt:i4>4915316</vt:i4>
      </vt:variant>
      <vt:variant>
        <vt:i4>225</vt:i4>
      </vt:variant>
      <vt:variant>
        <vt:i4>0</vt:i4>
      </vt:variant>
      <vt:variant>
        <vt:i4>5</vt:i4>
      </vt:variant>
      <vt:variant>
        <vt:lpwstr>http://www.uniovi.net/uied/Emergency_and_Disaster_Reports/MOLDOVA._2018_5_4_.pdf</vt:lpwstr>
      </vt:variant>
      <vt:variant>
        <vt:lpwstr/>
      </vt:variant>
      <vt:variant>
        <vt:i4>6225965</vt:i4>
      </vt:variant>
      <vt:variant>
        <vt:i4>222</vt:i4>
      </vt:variant>
      <vt:variant>
        <vt:i4>0</vt:i4>
      </vt:variant>
      <vt:variant>
        <vt:i4>5</vt:i4>
      </vt:variant>
      <vt:variant>
        <vt:lpwstr>https://www.academia.edu/37341417/Vulnerability_Assessment_and_Climate_Change_Impacts_in_the_Republic_of_Moldova_Researches_Studies_Solutions_Lilia_Taranu_Dumitru_Deveatii_Lidia_Trescilo_et_al_ed_Vasile_Scorpan_Marius_%C5%A2aranu_?auto=download</vt:lpwstr>
      </vt:variant>
      <vt:variant>
        <vt:lpwstr/>
      </vt:variant>
      <vt:variant>
        <vt:i4>2359414</vt:i4>
      </vt:variant>
      <vt:variant>
        <vt:i4>219</vt:i4>
      </vt:variant>
      <vt:variant>
        <vt:i4>0</vt:i4>
      </vt:variant>
      <vt:variant>
        <vt:i4>5</vt:i4>
      </vt:variant>
      <vt:variant>
        <vt:lpwstr>https://unfccc.int/documents/64790</vt:lpwstr>
      </vt:variant>
      <vt:variant>
        <vt:lpwstr/>
      </vt:variant>
      <vt:variant>
        <vt:i4>983060</vt:i4>
      </vt:variant>
      <vt:variant>
        <vt:i4>216</vt:i4>
      </vt:variant>
      <vt:variant>
        <vt:i4>0</vt:i4>
      </vt:variant>
      <vt:variant>
        <vt:i4>5</vt:i4>
      </vt:variant>
      <vt:variant>
        <vt:lpwstr>https://issuu.com/zoienvironment/docs/concept-action-moldova-web</vt:lpwstr>
      </vt:variant>
      <vt:variant>
        <vt:lpwstr/>
      </vt:variant>
      <vt:variant>
        <vt:i4>1507344</vt:i4>
      </vt:variant>
      <vt:variant>
        <vt:i4>213</vt:i4>
      </vt:variant>
      <vt:variant>
        <vt:i4>0</vt:i4>
      </vt:variant>
      <vt:variant>
        <vt:i4>5</vt:i4>
      </vt:variant>
      <vt:variant>
        <vt:lpwstr>https://www.adaptation-undp.org/resources/training-tools/methodological-guidelines-climate-tagging-national-public-budget</vt:lpwstr>
      </vt:variant>
      <vt:variant>
        <vt:lpwstr/>
      </vt:variant>
      <vt:variant>
        <vt:i4>720905</vt:i4>
      </vt:variant>
      <vt:variant>
        <vt:i4>210</vt:i4>
      </vt:variant>
      <vt:variant>
        <vt:i4>0</vt:i4>
      </vt:variant>
      <vt:variant>
        <vt:i4>5</vt:i4>
      </vt:variant>
      <vt:variant>
        <vt:lpwstr>http://documents.worldbank.org/curated/en/173201489180103220/Energy-Sector-Management-Assistance-Program-ESMAP-annual-report-2016</vt:lpwstr>
      </vt:variant>
      <vt:variant>
        <vt:lpwstr/>
      </vt:variant>
      <vt:variant>
        <vt:i4>7536760</vt:i4>
      </vt:variant>
      <vt:variant>
        <vt:i4>207</vt:i4>
      </vt:variant>
      <vt:variant>
        <vt:i4>0</vt:i4>
      </vt:variant>
      <vt:variant>
        <vt:i4>5</vt:i4>
      </vt:variant>
      <vt:variant>
        <vt:lpwstr>https://documents.worldbank.org/en/publication/documents-reports/documentdetail/469311500273762091/moldova-climate-adaptation-investment-planning-technical-assistance</vt:lpwstr>
      </vt:variant>
      <vt:variant>
        <vt:lpwstr/>
      </vt:variant>
      <vt:variant>
        <vt:i4>5439598</vt:i4>
      </vt:variant>
      <vt:variant>
        <vt:i4>204</vt:i4>
      </vt:variant>
      <vt:variant>
        <vt:i4>0</vt:i4>
      </vt:variant>
      <vt:variant>
        <vt:i4>5</vt:i4>
      </vt:variant>
      <vt:variant>
        <vt:lpwstr>https://www.oecd.org/environment/outreach/Moldova_Financing_Climate_Action.Nov2016.pdf</vt:lpwstr>
      </vt:variant>
      <vt:variant>
        <vt:lpwstr/>
      </vt:variant>
      <vt:variant>
        <vt:i4>2162726</vt:i4>
      </vt:variant>
      <vt:variant>
        <vt:i4>201</vt:i4>
      </vt:variant>
      <vt:variant>
        <vt:i4>0</vt:i4>
      </vt:variant>
      <vt:variant>
        <vt:i4>5</vt:i4>
      </vt:variant>
      <vt:variant>
        <vt:lpwstr>http://www.fao.org/3/ca0329en/CA0329EN.pdf</vt:lpwstr>
      </vt:variant>
      <vt:variant>
        <vt:lpwstr/>
      </vt:variant>
      <vt:variant>
        <vt:i4>655421</vt:i4>
      </vt:variant>
      <vt:variant>
        <vt:i4>198</vt:i4>
      </vt:variant>
      <vt:variant>
        <vt:i4>0</vt:i4>
      </vt:variant>
      <vt:variant>
        <vt:i4>5</vt:i4>
      </vt:variant>
      <vt:variant>
        <vt:lpwstr>https://www.unisdr.org/2015/docs/climatechange/COP21_WeatherDisastersReport_2015_FINAL.pdf</vt:lpwstr>
      </vt:variant>
      <vt:variant>
        <vt:lpwstr/>
      </vt:variant>
      <vt:variant>
        <vt:i4>1114138</vt:i4>
      </vt:variant>
      <vt:variant>
        <vt:i4>195</vt:i4>
      </vt:variant>
      <vt:variant>
        <vt:i4>0</vt:i4>
      </vt:variant>
      <vt:variant>
        <vt:i4>5</vt:i4>
      </vt:variant>
      <vt:variant>
        <vt:lpwstr>http://lex.justice.md/md/346670/</vt:lpwstr>
      </vt:variant>
      <vt:variant>
        <vt:lpwstr/>
      </vt:variant>
      <vt:variant>
        <vt:i4>6029389</vt:i4>
      </vt:variant>
      <vt:variant>
        <vt:i4>192</vt:i4>
      </vt:variant>
      <vt:variant>
        <vt:i4>0</vt:i4>
      </vt:variant>
      <vt:variant>
        <vt:i4>5</vt:i4>
      </vt:variant>
      <vt:variant>
        <vt:lpwstr>https://unfccc.int/resource/docs/natc/mdanc3.pdf</vt:lpwstr>
      </vt:variant>
      <vt:variant>
        <vt:lpwstr/>
      </vt:variant>
      <vt:variant>
        <vt:i4>1900609</vt:i4>
      </vt:variant>
      <vt:variant>
        <vt:i4>189</vt:i4>
      </vt:variant>
      <vt:variant>
        <vt:i4>0</vt:i4>
      </vt:variant>
      <vt:variant>
        <vt:i4>5</vt:i4>
      </vt:variant>
      <vt:variant>
        <vt:lpwstr>https://www.who.int/publications/i/item/9789240012226</vt:lpwstr>
      </vt:variant>
      <vt:variant>
        <vt:lpwstr/>
      </vt:variant>
      <vt:variant>
        <vt:i4>7405605</vt:i4>
      </vt:variant>
      <vt:variant>
        <vt:i4>186</vt:i4>
      </vt:variant>
      <vt:variant>
        <vt:i4>0</vt:i4>
      </vt:variant>
      <vt:variant>
        <vt:i4>5</vt:i4>
      </vt:variant>
      <vt:variant>
        <vt:lpwstr>http://aipa.gov.md/ro/contacte</vt:lpwstr>
      </vt:variant>
      <vt:variant>
        <vt:lpwstr/>
      </vt:variant>
      <vt:variant>
        <vt:i4>1769560</vt:i4>
      </vt:variant>
      <vt:variant>
        <vt:i4>183</vt:i4>
      </vt:variant>
      <vt:variant>
        <vt:i4>0</vt:i4>
      </vt:variant>
      <vt:variant>
        <vt:i4>5</vt:i4>
      </vt:variant>
      <vt:variant>
        <vt:lpwstr>https://policycommons.net/artifacts/1245652/moldova/1800546/</vt:lpwstr>
      </vt:variant>
      <vt:variant>
        <vt:lpwstr/>
      </vt:variant>
      <vt:variant>
        <vt:i4>1769560</vt:i4>
      </vt:variant>
      <vt:variant>
        <vt:i4>180</vt:i4>
      </vt:variant>
      <vt:variant>
        <vt:i4>0</vt:i4>
      </vt:variant>
      <vt:variant>
        <vt:i4>5</vt:i4>
      </vt:variant>
      <vt:variant>
        <vt:lpwstr>https://policycommons.net/artifacts/1245652/moldova/1800546/</vt:lpwstr>
      </vt:variant>
      <vt:variant>
        <vt:lpwstr/>
      </vt:variant>
      <vt:variant>
        <vt:i4>5111819</vt:i4>
      </vt:variant>
      <vt:variant>
        <vt:i4>177</vt:i4>
      </vt:variant>
      <vt:variant>
        <vt:i4>0</vt:i4>
      </vt:variant>
      <vt:variant>
        <vt:i4>5</vt:i4>
      </vt:variant>
      <vt:variant>
        <vt:lpwstr>https://data.worldbank.org/indicator/ER.H2O.INTR.PC?locations=MD</vt:lpwstr>
      </vt:variant>
      <vt:variant>
        <vt:lpwstr/>
      </vt:variant>
      <vt:variant>
        <vt:i4>1179729</vt:i4>
      </vt:variant>
      <vt:variant>
        <vt:i4>174</vt:i4>
      </vt:variant>
      <vt:variant>
        <vt:i4>0</vt:i4>
      </vt:variant>
      <vt:variant>
        <vt:i4>5</vt:i4>
      </vt:variant>
      <vt:variant>
        <vt:lpwstr>https://www.oecd-ilibrary.org/sites/1c95e536-en/index.html?itemId=/content/component/1c95e536-en</vt:lpwstr>
      </vt:variant>
      <vt:variant>
        <vt:lpwstr/>
      </vt:variant>
      <vt:variant>
        <vt:i4>7536760</vt:i4>
      </vt:variant>
      <vt:variant>
        <vt:i4>171</vt:i4>
      </vt:variant>
      <vt:variant>
        <vt:i4>0</vt:i4>
      </vt:variant>
      <vt:variant>
        <vt:i4>5</vt:i4>
      </vt:variant>
      <vt:variant>
        <vt:lpwstr>https://documents.worldbank.org/en/publication/documents-reports/documentdetail/469311500273762091/moldova-climate-adaptation-investment-planning-technical-assistance</vt:lpwstr>
      </vt:variant>
      <vt:variant>
        <vt:lpwstr/>
      </vt:variant>
      <vt:variant>
        <vt:i4>1966128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_Toc108786181</vt:lpwstr>
      </vt:variant>
      <vt:variant>
        <vt:i4>1966128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_Toc108786180</vt:lpwstr>
      </vt:variant>
      <vt:variant>
        <vt:i4>1114160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_Toc108786179</vt:lpwstr>
      </vt:variant>
      <vt:variant>
        <vt:i4>1114160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_Toc108786178</vt:lpwstr>
      </vt:variant>
      <vt:variant>
        <vt:i4>1114160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_Toc108786177</vt:lpwstr>
      </vt:variant>
      <vt:variant>
        <vt:i4>1114160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_Toc108786176</vt:lpwstr>
      </vt:variant>
      <vt:variant>
        <vt:i4>1114160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_Toc108786175</vt:lpwstr>
      </vt:variant>
      <vt:variant>
        <vt:i4>1114160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_Toc108786174</vt:lpwstr>
      </vt:variant>
      <vt:variant>
        <vt:i4>1114160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_Toc108786173</vt:lpwstr>
      </vt:variant>
      <vt:variant>
        <vt:i4>1114160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_Toc108786172</vt:lpwstr>
      </vt:variant>
      <vt:variant>
        <vt:i4>1114160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_Toc108786171</vt:lpwstr>
      </vt:variant>
      <vt:variant>
        <vt:i4>1114160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_Toc108786170</vt:lpwstr>
      </vt:variant>
      <vt:variant>
        <vt:i4>1048624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_Toc108786169</vt:lpwstr>
      </vt:variant>
      <vt:variant>
        <vt:i4>1048624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_Toc108786168</vt:lpwstr>
      </vt:variant>
      <vt:variant>
        <vt:i4>1048624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_Toc108786167</vt:lpwstr>
      </vt:variant>
      <vt:variant>
        <vt:i4>1048624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_Toc108786166</vt:lpwstr>
      </vt:variant>
      <vt:variant>
        <vt:i4>1048624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_Toc108786165</vt:lpwstr>
      </vt:variant>
      <vt:variant>
        <vt:i4>1048624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_Toc108786164</vt:lpwstr>
      </vt:variant>
      <vt:variant>
        <vt:i4>1048624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_Toc108786163</vt:lpwstr>
      </vt:variant>
      <vt:variant>
        <vt:i4>1048624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_Toc108786162</vt:lpwstr>
      </vt:variant>
      <vt:variant>
        <vt:i4>1048624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_Toc108786161</vt:lpwstr>
      </vt:variant>
      <vt:variant>
        <vt:i4>1048624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_Toc108786160</vt:lpwstr>
      </vt:variant>
      <vt:variant>
        <vt:i4>1245232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_Toc108786159</vt:lpwstr>
      </vt:variant>
      <vt:variant>
        <vt:i4>1245232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_Toc108786158</vt:lpwstr>
      </vt:variant>
      <vt:variant>
        <vt:i4>1245232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_Toc108786157</vt:lpwstr>
      </vt:variant>
      <vt:variant>
        <vt:i4>1245232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_Toc108786156</vt:lpwstr>
      </vt:variant>
      <vt:variant>
        <vt:i4>1245232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_Toc108786155</vt:lpwstr>
      </vt:variant>
      <vt:variant>
        <vt:i4>1245232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_Toc108786154</vt:lpwstr>
      </vt:variant>
      <vt:variant>
        <vt:i4>6225988</vt:i4>
      </vt:variant>
      <vt:variant>
        <vt:i4>96</vt:i4>
      </vt:variant>
      <vt:variant>
        <vt:i4>0</vt:i4>
      </vt:variant>
      <vt:variant>
        <vt:i4>5</vt:i4>
      </vt:variant>
      <vt:variant>
        <vt:lpwstr>https://www.bnm.md/en/content/official-exchange-rates</vt:lpwstr>
      </vt:variant>
      <vt:variant>
        <vt:lpwstr/>
      </vt:variant>
      <vt:variant>
        <vt:i4>3932277</vt:i4>
      </vt:variant>
      <vt:variant>
        <vt:i4>93</vt:i4>
      </vt:variant>
      <vt:variant>
        <vt:i4>0</vt:i4>
      </vt:variant>
      <vt:variant>
        <vt:i4>5</vt:i4>
      </vt:variant>
      <vt:variant>
        <vt:lpwstr>https://www.fao.org/faolex/country-profiles/general-profile/see-more/en/?iso3=MDA&amp;countryname=Republic%20of%20Moldova&amp;area=Policy&amp;link=aHR0cDovL2Zhb2xleC5mYW8ub3JnL2NnaS1iaW4veG1sLmV4ZT9kYXRhYmFzZT1mYW9sZXgmYW1wO3NlYXJjaF90eXBlPXF1ZXJ5JmFtcDt0YWJsZT1hbGwmYW1wO3F1ZXJ5PUlTTzpNREEgQU5EIFQ6QUxMIEFORCBSRVBFQUxFRDpOIEFORCBTVVBFUlM6TiBOT1QgUk86WSBBTkQgWjpQJmFtcDtzb3J0X25hbWU9QHNwb2wmYW1wO2xhbmc9eG1sZiZhbXA7Zm9ybWF0X25hbWU9QFhTSE9SVCZhbXA7cGFnZV9oZWFkZXI9RVhNTEgmYW1wO3BhZ2VfZm9vdGVyPUVYTUxG</vt:lpwstr>
      </vt:variant>
      <vt:variant>
        <vt:lpwstr/>
      </vt:variant>
      <vt:variant>
        <vt:i4>3145781</vt:i4>
      </vt:variant>
      <vt:variant>
        <vt:i4>90</vt:i4>
      </vt:variant>
      <vt:variant>
        <vt:i4>0</vt:i4>
      </vt:variant>
      <vt:variant>
        <vt:i4>5</vt:i4>
      </vt:variant>
      <vt:variant>
        <vt:lpwstr>http://www.meteoalarm.org/</vt:lpwstr>
      </vt:variant>
      <vt:variant>
        <vt:lpwstr/>
      </vt:variant>
      <vt:variant>
        <vt:i4>7077935</vt:i4>
      </vt:variant>
      <vt:variant>
        <vt:i4>87</vt:i4>
      </vt:variant>
      <vt:variant>
        <vt:i4>0</vt:i4>
      </vt:variant>
      <vt:variant>
        <vt:i4>5</vt:i4>
      </vt:variant>
      <vt:variant>
        <vt:lpwstr>https://knowledge.unccd.int/sites/default/files/country_profile_documents/Drought Plan ENG 20 June %2C 2019.pdf</vt:lpwstr>
      </vt:variant>
      <vt:variant>
        <vt:lpwstr/>
      </vt:variant>
      <vt:variant>
        <vt:i4>7077935</vt:i4>
      </vt:variant>
      <vt:variant>
        <vt:i4>84</vt:i4>
      </vt:variant>
      <vt:variant>
        <vt:i4>0</vt:i4>
      </vt:variant>
      <vt:variant>
        <vt:i4>5</vt:i4>
      </vt:variant>
      <vt:variant>
        <vt:lpwstr>https://knowledge.unccd.int/sites/default/files/country_profile_documents/Drought Plan ENG 20 June %2C 2019.pdf</vt:lpwstr>
      </vt:variant>
      <vt:variant>
        <vt:lpwstr/>
      </vt:variant>
      <vt:variant>
        <vt:i4>7012411</vt:i4>
      </vt:variant>
      <vt:variant>
        <vt:i4>81</vt:i4>
      </vt:variant>
      <vt:variant>
        <vt:i4>0</vt:i4>
      </vt:variant>
      <vt:variant>
        <vt:i4>5</vt:i4>
      </vt:variant>
      <vt:variant>
        <vt:lpwstr>https://www4.unfccc.int/sites/NDCStaging/pages/Party.aspx?party=MDA</vt:lpwstr>
      </vt:variant>
      <vt:variant>
        <vt:lpwstr/>
      </vt:variant>
      <vt:variant>
        <vt:i4>7536760</vt:i4>
      </vt:variant>
      <vt:variant>
        <vt:i4>78</vt:i4>
      </vt:variant>
      <vt:variant>
        <vt:i4>0</vt:i4>
      </vt:variant>
      <vt:variant>
        <vt:i4>5</vt:i4>
      </vt:variant>
      <vt:variant>
        <vt:lpwstr>https://documents.worldbank.org/en/publication/documents-reports/documentdetail/469311500273762091/moldova-climate-adaptation-investment-planning-technical-assistance</vt:lpwstr>
      </vt:variant>
      <vt:variant>
        <vt:lpwstr/>
      </vt:variant>
      <vt:variant>
        <vt:i4>2162726</vt:i4>
      </vt:variant>
      <vt:variant>
        <vt:i4>72</vt:i4>
      </vt:variant>
      <vt:variant>
        <vt:i4>0</vt:i4>
      </vt:variant>
      <vt:variant>
        <vt:i4>5</vt:i4>
      </vt:variant>
      <vt:variant>
        <vt:lpwstr>http://www.fao.org/3/ca0329en/CA0329EN.pdf</vt:lpwstr>
      </vt:variant>
      <vt:variant>
        <vt:lpwstr/>
      </vt:variant>
      <vt:variant>
        <vt:i4>6029403</vt:i4>
      </vt:variant>
      <vt:variant>
        <vt:i4>69</vt:i4>
      </vt:variant>
      <vt:variant>
        <vt:i4>0</vt:i4>
      </vt:variant>
      <vt:variant>
        <vt:i4>5</vt:i4>
      </vt:variant>
      <vt:variant>
        <vt:lpwstr>https://storage.googleapis.com/fao-aquastat.appspot.com/countries_regions/factsheets/water_resources/en/MDA-WRS.pdf</vt:lpwstr>
      </vt:variant>
      <vt:variant>
        <vt:lpwstr/>
      </vt:variant>
      <vt:variant>
        <vt:i4>7733280</vt:i4>
      </vt:variant>
      <vt:variant>
        <vt:i4>66</vt:i4>
      </vt:variant>
      <vt:variant>
        <vt:i4>0</vt:i4>
      </vt:variant>
      <vt:variant>
        <vt:i4>5</vt:i4>
      </vt:variant>
      <vt:variant>
        <vt:lpwstr>https://www.eeas.europa.eu/sites/default/files/country_gender_profile.pdf</vt:lpwstr>
      </vt:variant>
      <vt:variant>
        <vt:lpwstr/>
      </vt:variant>
      <vt:variant>
        <vt:i4>2752522</vt:i4>
      </vt:variant>
      <vt:variant>
        <vt:i4>63</vt:i4>
      </vt:variant>
      <vt:variant>
        <vt:i4>0</vt:i4>
      </vt:variant>
      <vt:variant>
        <vt:i4>5</vt:i4>
      </vt:variant>
      <vt:variant>
        <vt:lpwstr>https://apps.who.int/iris/bitstream/handle/10665/144781/9789241508186_eng.pdf</vt:lpwstr>
      </vt:variant>
      <vt:variant>
        <vt:lpwstr/>
      </vt:variant>
      <vt:variant>
        <vt:i4>720905</vt:i4>
      </vt:variant>
      <vt:variant>
        <vt:i4>60</vt:i4>
      </vt:variant>
      <vt:variant>
        <vt:i4>0</vt:i4>
      </vt:variant>
      <vt:variant>
        <vt:i4>5</vt:i4>
      </vt:variant>
      <vt:variant>
        <vt:lpwstr>http://documents.worldbank.org/curated/en/173201489180103220/Energy-Sector-Management-Assistance-Program-ESMAP-annual-report-2016</vt:lpwstr>
      </vt:variant>
      <vt:variant>
        <vt:lpwstr/>
      </vt:variant>
      <vt:variant>
        <vt:i4>1114138</vt:i4>
      </vt:variant>
      <vt:variant>
        <vt:i4>57</vt:i4>
      </vt:variant>
      <vt:variant>
        <vt:i4>0</vt:i4>
      </vt:variant>
      <vt:variant>
        <vt:i4>5</vt:i4>
      </vt:variant>
      <vt:variant>
        <vt:lpwstr>http://lex.justice.md/md/346670/</vt:lpwstr>
      </vt:variant>
      <vt:variant>
        <vt:lpwstr/>
      </vt:variant>
      <vt:variant>
        <vt:i4>7602213</vt:i4>
      </vt:variant>
      <vt:variant>
        <vt:i4>54</vt:i4>
      </vt:variant>
      <vt:variant>
        <vt:i4>0</vt:i4>
      </vt:variant>
      <vt:variant>
        <vt:i4>5</vt:i4>
      </vt:variant>
      <vt:variant>
        <vt:lpwstr>https://www.unwomen.org/sites/default/files/Headquarters/Attachments/Sections/Library/Publications/2016/30-Gender-migration-and-development-in-the-Republic-of-Moldova-2016-en.pdf</vt:lpwstr>
      </vt:variant>
      <vt:variant>
        <vt:lpwstr/>
      </vt:variant>
      <vt:variant>
        <vt:i4>4980736</vt:i4>
      </vt:variant>
      <vt:variant>
        <vt:i4>51</vt:i4>
      </vt:variant>
      <vt:variant>
        <vt:i4>0</vt:i4>
      </vt:variant>
      <vt:variant>
        <vt:i4>5</vt:i4>
      </vt:variant>
      <vt:variant>
        <vt:lpwstr>http://www.clima.md/public/files/AssessmentClimateChangeImpactAgricultureSectorRM.pdf</vt:lpwstr>
      </vt:variant>
      <vt:variant>
        <vt:lpwstr/>
      </vt:variant>
      <vt:variant>
        <vt:i4>7012411</vt:i4>
      </vt:variant>
      <vt:variant>
        <vt:i4>48</vt:i4>
      </vt:variant>
      <vt:variant>
        <vt:i4>0</vt:i4>
      </vt:variant>
      <vt:variant>
        <vt:i4>5</vt:i4>
      </vt:variant>
      <vt:variant>
        <vt:lpwstr>https://www4.unfccc.int/sites/NDCStaging/pages/Party.aspx?party=MDA</vt:lpwstr>
      </vt:variant>
      <vt:variant>
        <vt:lpwstr/>
      </vt:variant>
      <vt:variant>
        <vt:i4>2359414</vt:i4>
      </vt:variant>
      <vt:variant>
        <vt:i4>45</vt:i4>
      </vt:variant>
      <vt:variant>
        <vt:i4>0</vt:i4>
      </vt:variant>
      <vt:variant>
        <vt:i4>5</vt:i4>
      </vt:variant>
      <vt:variant>
        <vt:lpwstr>https://unfccc.int/documents/64790</vt:lpwstr>
      </vt:variant>
      <vt:variant>
        <vt:lpwstr/>
      </vt:variant>
      <vt:variant>
        <vt:i4>6029389</vt:i4>
      </vt:variant>
      <vt:variant>
        <vt:i4>42</vt:i4>
      </vt:variant>
      <vt:variant>
        <vt:i4>0</vt:i4>
      </vt:variant>
      <vt:variant>
        <vt:i4>5</vt:i4>
      </vt:variant>
      <vt:variant>
        <vt:lpwstr>https://unfccc.int/resource/docs/natc/mdanc3.pdf</vt:lpwstr>
      </vt:variant>
      <vt:variant>
        <vt:lpwstr/>
      </vt:variant>
      <vt:variant>
        <vt:i4>6553627</vt:i4>
      </vt:variant>
      <vt:variant>
        <vt:i4>39</vt:i4>
      </vt:variant>
      <vt:variant>
        <vt:i4>0</vt:i4>
      </vt:variant>
      <vt:variant>
        <vt:i4>5</vt:i4>
      </vt:variant>
      <vt:variant>
        <vt:lpwstr>https://www.legis.md/cautare/getResults?doc_id=122854&amp;lang=ro</vt:lpwstr>
      </vt:variant>
      <vt:variant>
        <vt:lpwstr/>
      </vt:variant>
      <vt:variant>
        <vt:i4>327777</vt:i4>
      </vt:variant>
      <vt:variant>
        <vt:i4>36</vt:i4>
      </vt:variant>
      <vt:variant>
        <vt:i4>0</vt:i4>
      </vt:variant>
      <vt:variant>
        <vt:i4>5</vt:i4>
      </vt:variant>
      <vt:variant>
        <vt:lpwstr>https://cancelaria.gov.md/sites/default/files/document/attachments/proiectul_642.pdf</vt:lpwstr>
      </vt:variant>
      <vt:variant>
        <vt:lpwstr/>
      </vt:variant>
      <vt:variant>
        <vt:i4>131101</vt:i4>
      </vt:variant>
      <vt:variant>
        <vt:i4>33</vt:i4>
      </vt:variant>
      <vt:variant>
        <vt:i4>0</vt:i4>
      </vt:variant>
      <vt:variant>
        <vt:i4>5</vt:i4>
      </vt:variant>
      <vt:variant>
        <vt:lpwstr>http://adapt.clima.md/public/publications/3654278_md_raport_final_s.pdf</vt:lpwstr>
      </vt:variant>
      <vt:variant>
        <vt:lpwstr/>
      </vt:variant>
      <vt:variant>
        <vt:i4>6750227</vt:i4>
      </vt:variant>
      <vt:variant>
        <vt:i4>30</vt:i4>
      </vt:variant>
      <vt:variant>
        <vt:i4>0</vt:i4>
      </vt:variant>
      <vt:variant>
        <vt:i4>5</vt:i4>
      </vt:variant>
      <vt:variant>
        <vt:lpwstr>https://www.legis.md/cautare/getResults?doc_id=131752&amp;lang=ro</vt:lpwstr>
      </vt:variant>
      <vt:variant>
        <vt:lpwstr/>
      </vt:variant>
      <vt:variant>
        <vt:i4>1835016</vt:i4>
      </vt:variant>
      <vt:variant>
        <vt:i4>27</vt:i4>
      </vt:variant>
      <vt:variant>
        <vt:i4>0</vt:i4>
      </vt:variant>
      <vt:variant>
        <vt:i4>5</vt:i4>
      </vt:variant>
      <vt:variant>
        <vt:lpwstr>https://www.fao.org/aquastat/en/countries-and-basins/country-profiles/country/MDA</vt:lpwstr>
      </vt:variant>
      <vt:variant>
        <vt:lpwstr/>
      </vt:variant>
      <vt:variant>
        <vt:i4>2293874</vt:i4>
      </vt:variant>
      <vt:variant>
        <vt:i4>24</vt:i4>
      </vt:variant>
      <vt:variant>
        <vt:i4>0</vt:i4>
      </vt:variant>
      <vt:variant>
        <vt:i4>5</vt:i4>
      </vt:variant>
      <vt:variant>
        <vt:lpwstr>http://dspace.uasm.md/bitstream/handle/123456789/2569/98_106_Prezentul si viitorul agriculturii Republicii Moldova. O scurta schita statistica..pdf?sequence=1&amp;isAllowed=y</vt:lpwstr>
      </vt:variant>
      <vt:variant>
        <vt:lpwstr/>
      </vt:variant>
      <vt:variant>
        <vt:i4>6750306</vt:i4>
      </vt:variant>
      <vt:variant>
        <vt:i4>21</vt:i4>
      </vt:variant>
      <vt:variant>
        <vt:i4>0</vt:i4>
      </vt:variant>
      <vt:variant>
        <vt:i4>5</vt:i4>
      </vt:variant>
      <vt:variant>
        <vt:lpwstr>https://documents1.worldbank.org/curated/en/767811616046683526/pdf/Strengthening-Moldova-s-Disaster-Risk-Management-and-Climate-Resilience-Facing-Current-Issues-and-Future-Challenges.pdf</vt:lpwstr>
      </vt:variant>
      <vt:variant>
        <vt:lpwstr/>
      </vt:variant>
      <vt:variant>
        <vt:i4>7012411</vt:i4>
      </vt:variant>
      <vt:variant>
        <vt:i4>18</vt:i4>
      </vt:variant>
      <vt:variant>
        <vt:i4>0</vt:i4>
      </vt:variant>
      <vt:variant>
        <vt:i4>5</vt:i4>
      </vt:variant>
      <vt:variant>
        <vt:lpwstr>https://www4.unfccc.int/sites/NDCStaging/pages/Party.aspx?party=MDA</vt:lpwstr>
      </vt:variant>
      <vt:variant>
        <vt:lpwstr/>
      </vt:variant>
      <vt:variant>
        <vt:i4>6488114</vt:i4>
      </vt:variant>
      <vt:variant>
        <vt:i4>15</vt:i4>
      </vt:variant>
      <vt:variant>
        <vt:i4>0</vt:i4>
      </vt:variant>
      <vt:variant>
        <vt:i4>5</vt:i4>
      </vt:variant>
      <vt:variant>
        <vt:lpwstr>https://thedocs.worldbank.org/en/doc/7bf12b95f10a3daf7b570718b2100e15-0080012021/related/MEU-DRM-Special-Topic-May-2021-FINAL-eng-Copy.pdf</vt:lpwstr>
      </vt:variant>
      <vt:variant>
        <vt:lpwstr/>
      </vt:variant>
      <vt:variant>
        <vt:i4>6946937</vt:i4>
      </vt:variant>
      <vt:variant>
        <vt:i4>12</vt:i4>
      </vt:variant>
      <vt:variant>
        <vt:i4>0</vt:i4>
      </vt:variant>
      <vt:variant>
        <vt:i4>5</vt:i4>
      </vt:variant>
      <vt:variant>
        <vt:lpwstr>https://climateknowledgeportal.worldbank.org/country/moldova/vulnerability</vt:lpwstr>
      </vt:variant>
      <vt:variant>
        <vt:lpwstr/>
      </vt:variant>
      <vt:variant>
        <vt:i4>2097191</vt:i4>
      </vt:variant>
      <vt:variant>
        <vt:i4>9</vt:i4>
      </vt:variant>
      <vt:variant>
        <vt:i4>0</vt:i4>
      </vt:variant>
      <vt:variant>
        <vt:i4>5</vt:i4>
      </vt:variant>
      <vt:variant>
        <vt:lpwstr>https://www.gfdrr.org/sites/default/files/GFDRR_Moldova_PDNA_2010_EN.pdf</vt:lpwstr>
      </vt:variant>
      <vt:variant>
        <vt:lpwstr/>
      </vt:variant>
      <vt:variant>
        <vt:i4>262238</vt:i4>
      </vt:variant>
      <vt:variant>
        <vt:i4>6</vt:i4>
      </vt:variant>
      <vt:variant>
        <vt:i4>0</vt:i4>
      </vt:variant>
      <vt:variant>
        <vt:i4>5</vt:i4>
      </vt:variant>
      <vt:variant>
        <vt:lpwstr>G:\Downloads\Browser\C0A7E9747CB3E42BC12574A9003E4E3A-Full_Report.pdf</vt:lpwstr>
      </vt:variant>
      <vt:variant>
        <vt:lpwstr/>
      </vt:variant>
      <vt:variant>
        <vt:i4>655421</vt:i4>
      </vt:variant>
      <vt:variant>
        <vt:i4>3</vt:i4>
      </vt:variant>
      <vt:variant>
        <vt:i4>0</vt:i4>
      </vt:variant>
      <vt:variant>
        <vt:i4>5</vt:i4>
      </vt:variant>
      <vt:variant>
        <vt:lpwstr>https://www.unisdr.org/2015/docs/climatechange/COP21_WeatherDisastersReport_2015_FINAL.pdf</vt:lpwstr>
      </vt:variant>
      <vt:variant>
        <vt:lpwstr/>
      </vt:variant>
      <vt:variant>
        <vt:i4>2162727</vt:i4>
      </vt:variant>
      <vt:variant>
        <vt:i4>0</vt:i4>
      </vt:variant>
      <vt:variant>
        <vt:i4>0</vt:i4>
      </vt:variant>
      <vt:variant>
        <vt:i4>5</vt:i4>
      </vt:variant>
      <vt:variant>
        <vt:lpwstr>https://www.ipcc.ch/report/sixth-assessment-report-working-group-i/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Galina Norocea</cp:lastModifiedBy>
  <cp:revision>128</cp:revision>
  <cp:lastPrinted>2022-01-06T17:33:00Z</cp:lastPrinted>
  <dcterms:created xsi:type="dcterms:W3CDTF">2022-12-30T06:35:00Z</dcterms:created>
  <dcterms:modified xsi:type="dcterms:W3CDTF">2023-01-05T08:41:00Z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2021-05-18T00:00:00Z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2021-07-06T00:00:00Z</vt:filetime>
  </property>
</Properties>
</file>