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72319C" w14:textId="47D11D7D" w:rsidR="00B238DB" w:rsidRPr="00BB1D6B" w:rsidRDefault="00DE1361" w:rsidP="00B238D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7"/>
          <w:szCs w:val="27"/>
          <w:lang w:val="ro-RO" w:eastAsia="ru-RU"/>
        </w:rPr>
      </w:pPr>
      <w:r w:rsidRPr="00AA59FA">
        <w:rPr>
          <w:rFonts w:ascii="Times New Roman" w:eastAsia="Times New Roman" w:hAnsi="Times New Roman" w:cs="Times New Roman"/>
          <w:bCs/>
          <w:sz w:val="27"/>
          <w:szCs w:val="27"/>
          <w:lang w:val="ro-RO" w:eastAsia="ru-RU"/>
        </w:rPr>
        <w:t xml:space="preserve"> </w:t>
      </w:r>
      <w:r w:rsidR="00B238DB" w:rsidRPr="00BB1D6B">
        <w:rPr>
          <w:rFonts w:ascii="Times New Roman" w:eastAsia="Times New Roman" w:hAnsi="Times New Roman" w:cs="Times New Roman"/>
          <w:bCs/>
          <w:sz w:val="27"/>
          <w:szCs w:val="27"/>
          <w:lang w:val="ro-RO" w:eastAsia="ru-RU"/>
        </w:rPr>
        <w:t xml:space="preserve">Proiect </w:t>
      </w:r>
    </w:p>
    <w:p w14:paraId="44E6105A" w14:textId="77777777" w:rsidR="00B238DB" w:rsidRPr="00BB1D6B" w:rsidRDefault="00B238DB" w:rsidP="00B238D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7"/>
          <w:szCs w:val="27"/>
          <w:lang w:val="ro-RO" w:eastAsia="ru-RU"/>
        </w:rPr>
      </w:pPr>
    </w:p>
    <w:p w14:paraId="490E2F13" w14:textId="77777777" w:rsidR="0063044E" w:rsidRPr="00BB1D6B" w:rsidRDefault="0063044E" w:rsidP="00B238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ro-RO" w:eastAsia="ru-RU"/>
        </w:rPr>
      </w:pPr>
      <w:r w:rsidRPr="00BB1D6B">
        <w:rPr>
          <w:rFonts w:ascii="Times New Roman" w:eastAsia="Times New Roman" w:hAnsi="Times New Roman" w:cs="Times New Roman"/>
          <w:b/>
          <w:bCs/>
          <w:sz w:val="27"/>
          <w:szCs w:val="27"/>
          <w:lang w:val="ro-RO" w:eastAsia="ru-RU"/>
        </w:rPr>
        <w:t>GUVERNUL REPUBLICII MOLDOVA</w:t>
      </w:r>
    </w:p>
    <w:p w14:paraId="4030D8B3" w14:textId="77777777" w:rsidR="0063044E" w:rsidRPr="00BB1D6B" w:rsidRDefault="0063044E" w:rsidP="00B238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ro-RO" w:eastAsia="ru-RU"/>
        </w:rPr>
      </w:pPr>
    </w:p>
    <w:p w14:paraId="0DA0C7FD" w14:textId="0CC602AB" w:rsidR="00BD48F8" w:rsidRPr="00BB1D6B" w:rsidRDefault="00B238DB" w:rsidP="00B238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ro-RO" w:eastAsia="ru-RU"/>
        </w:rPr>
      </w:pPr>
      <w:r w:rsidRPr="00BB1D6B">
        <w:rPr>
          <w:rFonts w:ascii="Times New Roman" w:eastAsia="Times New Roman" w:hAnsi="Times New Roman" w:cs="Times New Roman"/>
          <w:b/>
          <w:bCs/>
          <w:sz w:val="27"/>
          <w:szCs w:val="27"/>
          <w:lang w:val="ro-RO" w:eastAsia="ru-RU"/>
        </w:rPr>
        <w:t xml:space="preserve">H O T Ă R </w:t>
      </w:r>
      <w:r w:rsidR="00BD48F8" w:rsidRPr="00BB1D6B">
        <w:rPr>
          <w:rFonts w:ascii="Times New Roman" w:eastAsia="Times New Roman" w:hAnsi="Times New Roman" w:cs="Times New Roman"/>
          <w:b/>
          <w:bCs/>
          <w:sz w:val="27"/>
          <w:szCs w:val="27"/>
          <w:lang w:val="ro-RO" w:eastAsia="ru-RU"/>
        </w:rPr>
        <w:t>Â</w:t>
      </w:r>
      <w:r w:rsidRPr="00BB1D6B">
        <w:rPr>
          <w:rFonts w:ascii="Times New Roman" w:eastAsia="Times New Roman" w:hAnsi="Times New Roman" w:cs="Times New Roman"/>
          <w:b/>
          <w:bCs/>
          <w:sz w:val="27"/>
          <w:szCs w:val="27"/>
          <w:lang w:val="ro-RO" w:eastAsia="ru-RU"/>
        </w:rPr>
        <w:t xml:space="preserve"> R E</w:t>
      </w:r>
      <w:r w:rsidR="00BD48F8" w:rsidRPr="00BB1D6B">
        <w:rPr>
          <w:rFonts w:ascii="Times New Roman" w:eastAsia="Times New Roman" w:hAnsi="Times New Roman" w:cs="Times New Roman"/>
          <w:b/>
          <w:bCs/>
          <w:sz w:val="27"/>
          <w:szCs w:val="27"/>
          <w:lang w:val="ro-RO" w:eastAsia="ru-RU"/>
        </w:rPr>
        <w:t xml:space="preserve"> </w:t>
      </w:r>
      <w:r w:rsidR="0063044E" w:rsidRPr="00BB1D6B">
        <w:rPr>
          <w:rFonts w:ascii="Times New Roman" w:eastAsia="Times New Roman" w:hAnsi="Times New Roman" w:cs="Times New Roman"/>
          <w:b/>
          <w:bCs/>
          <w:sz w:val="27"/>
          <w:szCs w:val="27"/>
          <w:lang w:val="ro-RO" w:eastAsia="ru-RU"/>
        </w:rPr>
        <w:t xml:space="preserve">nr. ____ </w:t>
      </w:r>
    </w:p>
    <w:p w14:paraId="33788171" w14:textId="77777777" w:rsidR="00BD48F8" w:rsidRPr="00BB1D6B" w:rsidRDefault="00BD48F8" w:rsidP="00B238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ro-RO" w:eastAsia="ru-RU"/>
        </w:rPr>
      </w:pPr>
    </w:p>
    <w:p w14:paraId="7875BB63" w14:textId="5B97B2F9" w:rsidR="0063044E" w:rsidRPr="00BB1D6B" w:rsidRDefault="00954046" w:rsidP="00B238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ro-RO" w:eastAsia="ru-RU"/>
        </w:rPr>
      </w:pPr>
      <w:r w:rsidRPr="00BB1D6B">
        <w:rPr>
          <w:rFonts w:ascii="Times New Roman" w:eastAsia="Times New Roman" w:hAnsi="Times New Roman" w:cs="Times New Roman"/>
          <w:b/>
          <w:bCs/>
          <w:sz w:val="27"/>
          <w:szCs w:val="27"/>
          <w:lang w:val="ro-RO" w:eastAsia="ru-RU"/>
        </w:rPr>
        <w:t>din ___________ 202</w:t>
      </w:r>
      <w:r w:rsidR="008C0110" w:rsidRPr="00BB1D6B">
        <w:rPr>
          <w:rFonts w:ascii="Times New Roman" w:eastAsia="Times New Roman" w:hAnsi="Times New Roman" w:cs="Times New Roman"/>
          <w:b/>
          <w:bCs/>
          <w:sz w:val="27"/>
          <w:szCs w:val="27"/>
          <w:lang w:val="ro-RO" w:eastAsia="ru-RU"/>
        </w:rPr>
        <w:t>2</w:t>
      </w:r>
    </w:p>
    <w:p w14:paraId="2700D5EA" w14:textId="0712B63E" w:rsidR="00BD48F8" w:rsidRPr="00BB1D6B" w:rsidRDefault="00BD48F8" w:rsidP="00B238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ro-RO" w:eastAsia="ru-RU"/>
        </w:rPr>
      </w:pPr>
    </w:p>
    <w:p w14:paraId="57A2CB9C" w14:textId="68873B75" w:rsidR="0063044E" w:rsidRPr="00BB1D6B" w:rsidRDefault="0063044E" w:rsidP="00B238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ro-RO" w:eastAsia="ru-RU"/>
        </w:rPr>
      </w:pPr>
      <w:r w:rsidRPr="00BB1D6B">
        <w:rPr>
          <w:rFonts w:ascii="Times New Roman" w:eastAsia="Times New Roman" w:hAnsi="Times New Roman" w:cs="Times New Roman"/>
          <w:b/>
          <w:bCs/>
          <w:sz w:val="27"/>
          <w:szCs w:val="27"/>
          <w:lang w:val="ro-RO" w:eastAsia="ru-RU"/>
        </w:rPr>
        <w:t xml:space="preserve"> </w:t>
      </w:r>
    </w:p>
    <w:p w14:paraId="29C03DBE" w14:textId="4BF151B2" w:rsidR="00B238DB" w:rsidRPr="00BB1D6B" w:rsidRDefault="006D7617" w:rsidP="006D76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ro-RO" w:eastAsia="ru-RU"/>
        </w:rPr>
      </w:pPr>
      <w:r w:rsidRPr="00BB1D6B">
        <w:rPr>
          <w:rFonts w:ascii="Times New Roman" w:eastAsia="Times New Roman" w:hAnsi="Times New Roman" w:cs="Times New Roman"/>
          <w:b/>
          <w:bCs/>
          <w:sz w:val="27"/>
          <w:szCs w:val="27"/>
          <w:lang w:val="ro-RO" w:eastAsia="ru-RU"/>
        </w:rPr>
        <w:t xml:space="preserve">cu </w:t>
      </w:r>
      <w:r w:rsidR="00B238DB" w:rsidRPr="00BB1D6B">
        <w:rPr>
          <w:rFonts w:ascii="Times New Roman" w:eastAsia="Times New Roman" w:hAnsi="Times New Roman" w:cs="Times New Roman"/>
          <w:b/>
          <w:bCs/>
          <w:sz w:val="27"/>
          <w:szCs w:val="27"/>
          <w:lang w:val="ro-RO" w:eastAsia="ru-RU"/>
        </w:rPr>
        <w:t>privi</w:t>
      </w:r>
      <w:r w:rsidRPr="00BB1D6B">
        <w:rPr>
          <w:rFonts w:ascii="Times New Roman" w:eastAsia="Times New Roman" w:hAnsi="Times New Roman" w:cs="Times New Roman"/>
          <w:b/>
          <w:bCs/>
          <w:sz w:val="27"/>
          <w:szCs w:val="27"/>
          <w:lang w:val="ro-RO" w:eastAsia="ru-RU"/>
        </w:rPr>
        <w:t>re</w:t>
      </w:r>
      <w:r w:rsidR="00B238DB" w:rsidRPr="00BB1D6B">
        <w:rPr>
          <w:rFonts w:ascii="Times New Roman" w:eastAsia="Times New Roman" w:hAnsi="Times New Roman" w:cs="Times New Roman"/>
          <w:b/>
          <w:bCs/>
          <w:sz w:val="27"/>
          <w:szCs w:val="27"/>
          <w:lang w:val="ro-RO" w:eastAsia="ru-RU"/>
        </w:rPr>
        <w:t xml:space="preserve"> l</w:t>
      </w:r>
      <w:r w:rsidRPr="00BB1D6B">
        <w:rPr>
          <w:rFonts w:ascii="Times New Roman" w:eastAsia="Times New Roman" w:hAnsi="Times New Roman" w:cs="Times New Roman"/>
          <w:b/>
          <w:bCs/>
          <w:sz w:val="27"/>
          <w:szCs w:val="27"/>
          <w:lang w:val="ro-RO" w:eastAsia="ru-RU"/>
        </w:rPr>
        <w:t xml:space="preserve">a înscrierea obiectelor dreptului de autor și </w:t>
      </w:r>
      <w:r w:rsidR="00030EE0" w:rsidRPr="00BB1D6B">
        <w:rPr>
          <w:rFonts w:ascii="Times New Roman" w:eastAsia="Times New Roman" w:hAnsi="Times New Roman" w:cs="Times New Roman"/>
          <w:b/>
          <w:bCs/>
          <w:sz w:val="27"/>
          <w:szCs w:val="27"/>
          <w:lang w:val="ro-RO" w:eastAsia="ru-RU"/>
        </w:rPr>
        <w:t xml:space="preserve">ale </w:t>
      </w:r>
      <w:r w:rsidRPr="00BB1D6B">
        <w:rPr>
          <w:rFonts w:ascii="Times New Roman" w:eastAsia="Times New Roman" w:hAnsi="Times New Roman" w:cs="Times New Roman"/>
          <w:b/>
          <w:bCs/>
          <w:sz w:val="27"/>
          <w:szCs w:val="27"/>
          <w:lang w:val="ro-RO" w:eastAsia="ru-RU"/>
        </w:rPr>
        <w:t xml:space="preserve">drepturilor conexe </w:t>
      </w:r>
    </w:p>
    <w:p w14:paraId="5E922130" w14:textId="11E9E7E8" w:rsidR="006D7617" w:rsidRPr="00BB1D6B" w:rsidRDefault="006D7617" w:rsidP="006D76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ro-RO" w:eastAsia="ru-RU"/>
        </w:rPr>
      </w:pPr>
      <w:r w:rsidRPr="00BB1D6B">
        <w:rPr>
          <w:rFonts w:ascii="Times New Roman" w:eastAsia="Times New Roman" w:hAnsi="Times New Roman" w:cs="Times New Roman"/>
          <w:b/>
          <w:bCs/>
          <w:sz w:val="27"/>
          <w:szCs w:val="27"/>
          <w:lang w:val="ro-RO" w:eastAsia="ru-RU"/>
        </w:rPr>
        <w:t>în Registrul de stat al obiectelor protejate de dreptul de autor și drepturile conexe</w:t>
      </w:r>
    </w:p>
    <w:p w14:paraId="4F0D6323" w14:textId="77777777" w:rsidR="00B238DB" w:rsidRPr="00BB1D6B" w:rsidRDefault="00B238DB" w:rsidP="00B238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ro-RO" w:eastAsia="ru-RU"/>
        </w:rPr>
      </w:pPr>
      <w:r w:rsidRPr="00BB1D6B">
        <w:rPr>
          <w:rFonts w:ascii="Times New Roman" w:eastAsia="Times New Roman" w:hAnsi="Times New Roman" w:cs="Times New Roman"/>
          <w:b/>
          <w:bCs/>
          <w:sz w:val="27"/>
          <w:szCs w:val="27"/>
          <w:lang w:val="ro-RO" w:eastAsia="ru-RU"/>
        </w:rPr>
        <w:t> </w:t>
      </w:r>
    </w:p>
    <w:p w14:paraId="2DF6B982" w14:textId="226B307F" w:rsidR="00B238DB" w:rsidRPr="00BB1D6B" w:rsidRDefault="00F33029" w:rsidP="00B23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</w:pPr>
      <w:r w:rsidRPr="00BB1D6B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În temeiul </w:t>
      </w:r>
      <w:r w:rsidR="006B6BCC" w:rsidRPr="00BB1D6B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art. </w:t>
      </w:r>
      <w:r w:rsidR="000D4861" w:rsidRPr="00BB1D6B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7 alin. (2) lit. w)</w:t>
      </w:r>
      <w:r w:rsidR="006B6BCC" w:rsidRPr="00BB1D6B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 </w:t>
      </w:r>
      <w:r w:rsidR="00BF0FD2" w:rsidRPr="00BB1D6B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din </w:t>
      </w:r>
      <w:r w:rsidR="006B6BCC" w:rsidRPr="00BB1D6B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Legea nr. 114/2014</w:t>
      </w:r>
      <w:r w:rsidR="001947D3" w:rsidRPr="00BB1D6B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 cu privire la Agenția de Stat pentru Proprietatea Intelectuală</w:t>
      </w:r>
      <w:r w:rsidR="000F1CE5" w:rsidRPr="00BB1D6B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 (Monitorul Oficial al Republicii Moldova, 201</w:t>
      </w:r>
      <w:r w:rsidR="006D1453" w:rsidRPr="00BB1D6B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4</w:t>
      </w:r>
      <w:r w:rsidR="000F1CE5" w:rsidRPr="00BB1D6B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, nr.2</w:t>
      </w:r>
      <w:r w:rsidR="006D1453" w:rsidRPr="00BB1D6B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82</w:t>
      </w:r>
      <w:r w:rsidR="000F1CE5" w:rsidRPr="00BB1D6B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-28</w:t>
      </w:r>
      <w:r w:rsidR="006D1453" w:rsidRPr="00BB1D6B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9</w:t>
      </w:r>
      <w:r w:rsidR="000F1CE5" w:rsidRPr="00BB1D6B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, art. </w:t>
      </w:r>
      <w:r w:rsidR="006D1453" w:rsidRPr="00BB1D6B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600</w:t>
      </w:r>
      <w:r w:rsidR="000F1CE5" w:rsidRPr="00BB1D6B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)</w:t>
      </w:r>
      <w:r w:rsidR="006B6BCC" w:rsidRPr="00BB1D6B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, </w:t>
      </w:r>
      <w:r w:rsidRPr="00BB1D6B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art.</w:t>
      </w:r>
      <w:r w:rsidR="00C60280" w:rsidRPr="00BB1D6B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 4 alin. (1</w:t>
      </w:r>
      <w:r w:rsidRPr="00BB1D6B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)</w:t>
      </w:r>
      <w:r w:rsidR="00C60280" w:rsidRPr="00BB1D6B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 lit. p), art. 9</w:t>
      </w:r>
      <w:r w:rsidRPr="00BB1D6B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 </w:t>
      </w:r>
      <w:r w:rsidR="00C60280" w:rsidRPr="00BB1D6B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alin. (7)</w:t>
      </w:r>
      <w:r w:rsidR="00C061E4" w:rsidRPr="00BB1D6B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 și alin. (10)</w:t>
      </w:r>
      <w:r w:rsidR="00C60280" w:rsidRPr="00BB1D6B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 </w:t>
      </w:r>
      <w:r w:rsidRPr="00BB1D6B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din </w:t>
      </w:r>
      <w:hyperlink r:id="rId6" w:history="1">
        <w:r w:rsidRPr="00BB1D6B">
          <w:rPr>
            <w:rFonts w:ascii="Times New Roman" w:eastAsia="Times New Roman" w:hAnsi="Times New Roman" w:cs="Times New Roman"/>
            <w:sz w:val="27"/>
            <w:szCs w:val="27"/>
            <w:lang w:val="ro-RO" w:eastAsia="ru-RU"/>
          </w:rPr>
          <w:t xml:space="preserve">Legea nr. </w:t>
        </w:r>
        <w:r w:rsidR="00C60280" w:rsidRPr="00BB1D6B">
          <w:rPr>
            <w:rFonts w:ascii="Times New Roman" w:eastAsia="Times New Roman" w:hAnsi="Times New Roman" w:cs="Times New Roman"/>
            <w:sz w:val="27"/>
            <w:szCs w:val="27"/>
            <w:lang w:val="ro-RO" w:eastAsia="ru-RU"/>
          </w:rPr>
          <w:t>230</w:t>
        </w:r>
        <w:r w:rsidRPr="00BB1D6B">
          <w:rPr>
            <w:rFonts w:ascii="Times New Roman" w:eastAsia="Times New Roman" w:hAnsi="Times New Roman" w:cs="Times New Roman"/>
            <w:sz w:val="27"/>
            <w:szCs w:val="27"/>
            <w:lang w:val="ro-RO" w:eastAsia="ru-RU"/>
          </w:rPr>
          <w:t>/20</w:t>
        </w:r>
        <w:r w:rsidR="00C60280" w:rsidRPr="00BB1D6B">
          <w:rPr>
            <w:rFonts w:ascii="Times New Roman" w:eastAsia="Times New Roman" w:hAnsi="Times New Roman" w:cs="Times New Roman"/>
            <w:sz w:val="27"/>
            <w:szCs w:val="27"/>
            <w:lang w:val="ro-RO" w:eastAsia="ru-RU"/>
          </w:rPr>
          <w:t>22</w:t>
        </w:r>
      </w:hyperlink>
      <w:r w:rsidRPr="00BB1D6B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 privind </w:t>
      </w:r>
      <w:r w:rsidR="00C60280" w:rsidRPr="00BB1D6B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dreptul de autor și drepturile conexe</w:t>
      </w:r>
      <w:r w:rsidRPr="00BB1D6B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 (Monitorul Oficial al Republicii Moldova, 20</w:t>
      </w:r>
      <w:r w:rsidR="00532C28" w:rsidRPr="00BB1D6B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22</w:t>
      </w:r>
      <w:r w:rsidRPr="00BB1D6B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, nr.</w:t>
      </w:r>
      <w:r w:rsidR="00532C28" w:rsidRPr="00BB1D6B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278</w:t>
      </w:r>
      <w:r w:rsidRPr="00BB1D6B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-</w:t>
      </w:r>
      <w:r w:rsidR="00532C28" w:rsidRPr="00BB1D6B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282</w:t>
      </w:r>
      <w:r w:rsidRPr="00BB1D6B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, art. </w:t>
      </w:r>
      <w:r w:rsidR="00532C28" w:rsidRPr="00BB1D6B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578</w:t>
      </w:r>
      <w:r w:rsidRPr="00BB1D6B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), </w:t>
      </w:r>
      <w:r w:rsidR="00B238DB" w:rsidRPr="00BB1D6B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Guvernul</w:t>
      </w:r>
    </w:p>
    <w:p w14:paraId="6D376D37" w14:textId="77777777" w:rsidR="00243B70" w:rsidRPr="00BB1D6B" w:rsidRDefault="00243B70" w:rsidP="00B238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ro-RO" w:eastAsia="ru-RU"/>
        </w:rPr>
      </w:pPr>
    </w:p>
    <w:p w14:paraId="0265D1A4" w14:textId="39EB8B73" w:rsidR="00B238DB" w:rsidRPr="00BB1D6B" w:rsidRDefault="00B238DB" w:rsidP="00B238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ro-RO" w:eastAsia="ru-RU"/>
        </w:rPr>
      </w:pPr>
      <w:r w:rsidRPr="00BB1D6B">
        <w:rPr>
          <w:rFonts w:ascii="Times New Roman" w:eastAsia="Times New Roman" w:hAnsi="Times New Roman" w:cs="Times New Roman"/>
          <w:b/>
          <w:bCs/>
          <w:sz w:val="27"/>
          <w:szCs w:val="27"/>
          <w:lang w:val="ro-RO" w:eastAsia="ru-RU"/>
        </w:rPr>
        <w:t xml:space="preserve">HOTĂRĂŞTE: </w:t>
      </w:r>
    </w:p>
    <w:p w14:paraId="1C517CDE" w14:textId="77777777" w:rsidR="002761A1" w:rsidRPr="00BB1D6B" w:rsidRDefault="002761A1" w:rsidP="00B238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ro-RO" w:eastAsia="ru-RU"/>
        </w:rPr>
      </w:pPr>
    </w:p>
    <w:p w14:paraId="10AD6C6B" w14:textId="672C791E" w:rsidR="00B238DB" w:rsidRPr="00BB1D6B" w:rsidRDefault="004F0FD8" w:rsidP="009A51BC">
      <w:pPr>
        <w:pStyle w:val="ListParagraph"/>
        <w:numPr>
          <w:ilvl w:val="0"/>
          <w:numId w:val="6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</w:pPr>
      <w:r w:rsidRPr="00BB1D6B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Se aprobă </w:t>
      </w:r>
      <w:r w:rsidR="00B238DB" w:rsidRPr="00BB1D6B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Regulamentul </w:t>
      </w:r>
      <w:r w:rsidR="00315704" w:rsidRPr="00BB1D6B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cu privire la înscrierea obiectelor dreptului de autor și </w:t>
      </w:r>
      <w:r w:rsidR="00030EE0" w:rsidRPr="00BB1D6B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ale </w:t>
      </w:r>
      <w:r w:rsidR="00315704" w:rsidRPr="00BB1D6B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drepturilor conexe în Registrul de stat al obiectelor protejate de dreptul de autor și drepturile conexe</w:t>
      </w:r>
      <w:r w:rsidRPr="00BB1D6B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, conform anexei.</w:t>
      </w:r>
    </w:p>
    <w:p w14:paraId="69C9E193" w14:textId="751FD3D7" w:rsidR="009A51BC" w:rsidRPr="00BB1D6B" w:rsidRDefault="009A51BC" w:rsidP="009A51BC">
      <w:pPr>
        <w:pStyle w:val="ListParagraph"/>
        <w:numPr>
          <w:ilvl w:val="0"/>
          <w:numId w:val="6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</w:pPr>
      <w:r w:rsidRPr="00BB1D6B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Certificatele de înregistrare a obiectelor dreptului de autor </w:t>
      </w:r>
      <w:proofErr w:type="spellStart"/>
      <w:r w:rsidRPr="00BB1D6B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şi</w:t>
      </w:r>
      <w:proofErr w:type="spellEnd"/>
      <w:r w:rsidRPr="00BB1D6B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 drepturilor conexe eliberate de AGEPI</w:t>
      </w:r>
      <w:r w:rsidR="008476C4" w:rsidRPr="00BB1D6B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 </w:t>
      </w:r>
      <w:r w:rsidR="004D7F3A" w:rsidRPr="00BB1D6B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până</w:t>
      </w:r>
      <w:r w:rsidRPr="00BB1D6B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 la data intrării în vigoare a prezentului Regulament se echivalează, în ceea ce </w:t>
      </w:r>
      <w:r w:rsidR="004D7F3A" w:rsidRPr="00BB1D6B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privește</w:t>
      </w:r>
      <w:r w:rsidRPr="00BB1D6B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 regimul juridic, cu </w:t>
      </w:r>
      <w:r w:rsidR="00BF0FD2" w:rsidRPr="00BB1D6B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adeverințele </w:t>
      </w:r>
      <w:r w:rsidRPr="00BB1D6B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eliberate în conformitate cu prezentul Regulament.</w:t>
      </w:r>
    </w:p>
    <w:p w14:paraId="0831B6FC" w14:textId="4F54B94D" w:rsidR="009A51BC" w:rsidRPr="00BB1D6B" w:rsidRDefault="009A51BC" w:rsidP="009A51BC">
      <w:pPr>
        <w:pStyle w:val="ListParagraph"/>
        <w:numPr>
          <w:ilvl w:val="0"/>
          <w:numId w:val="6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</w:pPr>
      <w:r w:rsidRPr="00BB1D6B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Se abrogă </w:t>
      </w:r>
      <w:hyperlink r:id="rId7" w:history="1">
        <w:r w:rsidRPr="00BB1D6B">
          <w:rPr>
            <w:rFonts w:ascii="Times New Roman" w:eastAsia="Times New Roman" w:hAnsi="Times New Roman" w:cs="Times New Roman"/>
            <w:sz w:val="27"/>
            <w:szCs w:val="27"/>
            <w:lang w:val="ro-RO" w:eastAsia="ru-RU"/>
          </w:rPr>
          <w:t>Hotărârea Guvernului nr. 89/2012</w:t>
        </w:r>
      </w:hyperlink>
      <w:r w:rsidRPr="00BB1D6B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 pentru aprobarea Regulamentului cu privire la înregistrarea obiectelor dreptului de autor și drepturilor conexe (Monitorul Oficial al Republicii Moldova, 2012, nr.34-37, art.114).</w:t>
      </w:r>
    </w:p>
    <w:p w14:paraId="69D0CF07" w14:textId="77777777" w:rsidR="009A51BC" w:rsidRPr="00BB1D6B" w:rsidRDefault="009A51BC" w:rsidP="00B23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</w:pPr>
    </w:p>
    <w:p w14:paraId="6784B638" w14:textId="77777777" w:rsidR="004D7F3A" w:rsidRPr="00BB1D6B" w:rsidRDefault="004D7F3A" w:rsidP="004D7F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val="ro-RO" w:eastAsia="ru-RU"/>
        </w:rPr>
      </w:pPr>
    </w:p>
    <w:p w14:paraId="254280BB" w14:textId="77777777" w:rsidR="004D7F3A" w:rsidRPr="00BB1D6B" w:rsidRDefault="004D7F3A" w:rsidP="004D7F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val="ro-RO" w:eastAsia="ru-RU"/>
        </w:rPr>
      </w:pPr>
    </w:p>
    <w:p w14:paraId="333373E3" w14:textId="694F60D3" w:rsidR="004D7F3A" w:rsidRPr="00BB1D6B" w:rsidRDefault="004D7F3A" w:rsidP="004D7F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val="ro-RO" w:eastAsia="ru-RU"/>
        </w:rPr>
      </w:pPr>
      <w:r w:rsidRPr="00BB1D6B">
        <w:rPr>
          <w:rFonts w:ascii="Times New Roman" w:eastAsia="Times New Roman" w:hAnsi="Times New Roman" w:cs="Times New Roman"/>
          <w:b/>
          <w:bCs/>
          <w:sz w:val="27"/>
          <w:szCs w:val="27"/>
          <w:lang w:val="ro-RO" w:eastAsia="ru-RU"/>
        </w:rPr>
        <w:t>PRIM-MINISTRU</w:t>
      </w:r>
    </w:p>
    <w:p w14:paraId="6B8D9C72" w14:textId="32B7BB19" w:rsidR="004D7F3A" w:rsidRPr="00BB1D6B" w:rsidRDefault="004D7F3A" w:rsidP="004D7F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val="ro-RO" w:eastAsia="ru-RU"/>
        </w:rPr>
      </w:pPr>
    </w:p>
    <w:p w14:paraId="4D918752" w14:textId="6C2484DF" w:rsidR="004D7F3A" w:rsidRPr="00BB1D6B" w:rsidRDefault="004D7F3A" w:rsidP="004D7F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val="ro-RO" w:eastAsia="ru-RU"/>
        </w:rPr>
      </w:pPr>
      <w:r w:rsidRPr="00BB1D6B">
        <w:rPr>
          <w:rFonts w:ascii="Times New Roman" w:eastAsia="Times New Roman" w:hAnsi="Times New Roman" w:cs="Times New Roman"/>
          <w:b/>
          <w:bCs/>
          <w:sz w:val="27"/>
          <w:szCs w:val="27"/>
          <w:lang w:val="ro-RO" w:eastAsia="ru-RU"/>
        </w:rPr>
        <w:t>Contrasemnează:</w:t>
      </w:r>
    </w:p>
    <w:p w14:paraId="3147B14A" w14:textId="77777777" w:rsidR="009A51BC" w:rsidRPr="00BB1D6B" w:rsidRDefault="009A51BC" w:rsidP="00B23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</w:pPr>
    </w:p>
    <w:p w14:paraId="01633C2A" w14:textId="0AA32ED1" w:rsidR="00B238DB" w:rsidRPr="00BB1D6B" w:rsidRDefault="00B238DB" w:rsidP="00B23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</w:pPr>
      <w:r w:rsidRPr="00BB1D6B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 </w:t>
      </w:r>
    </w:p>
    <w:p w14:paraId="30D6AB06" w14:textId="77777777" w:rsidR="004D7F3A" w:rsidRPr="00BB1D6B" w:rsidRDefault="004D7F3A" w:rsidP="00C03CA1">
      <w:pPr>
        <w:jc w:val="right"/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</w:pPr>
      <w:r w:rsidRPr="00BB1D6B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br w:type="textWrapping" w:clear="all"/>
      </w:r>
    </w:p>
    <w:p w14:paraId="63A25120" w14:textId="77777777" w:rsidR="004D7F3A" w:rsidRPr="00BB1D6B" w:rsidRDefault="004D7F3A" w:rsidP="00C03CA1">
      <w:pPr>
        <w:jc w:val="right"/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</w:pPr>
    </w:p>
    <w:p w14:paraId="0F63A3F9" w14:textId="77777777" w:rsidR="004D7F3A" w:rsidRPr="00BB1D6B" w:rsidRDefault="004D7F3A" w:rsidP="00C03CA1">
      <w:pPr>
        <w:jc w:val="right"/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</w:pPr>
    </w:p>
    <w:p w14:paraId="4E614C72" w14:textId="1C448ACE" w:rsidR="004F40C9" w:rsidRPr="00BB1D6B" w:rsidRDefault="004F40C9" w:rsidP="00C03CA1">
      <w:pPr>
        <w:jc w:val="right"/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</w:pPr>
    </w:p>
    <w:p w14:paraId="0C8DD030" w14:textId="77777777" w:rsidR="00E76227" w:rsidRPr="00BB1D6B" w:rsidRDefault="00E76227" w:rsidP="00C03CA1">
      <w:pPr>
        <w:jc w:val="right"/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</w:pPr>
    </w:p>
    <w:p w14:paraId="2440A602" w14:textId="24164D50" w:rsidR="00B238DB" w:rsidRPr="00BB1D6B" w:rsidRDefault="004D7F3A" w:rsidP="00C03CA1">
      <w:pPr>
        <w:jc w:val="right"/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</w:pPr>
      <w:r w:rsidRPr="00BB1D6B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lastRenderedPageBreak/>
        <w:t>A</w:t>
      </w:r>
      <w:r w:rsidR="00315704" w:rsidRPr="00BB1D6B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nexă</w:t>
      </w:r>
    </w:p>
    <w:p w14:paraId="5F2D4FD9" w14:textId="7070298B" w:rsidR="00B238DB" w:rsidRPr="00BB1D6B" w:rsidRDefault="00B238DB" w:rsidP="00B238DB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</w:pPr>
      <w:r w:rsidRPr="00BB1D6B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la </w:t>
      </w:r>
      <w:r w:rsidR="0037068B" w:rsidRPr="00BB1D6B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Hotărârea</w:t>
      </w:r>
      <w:r w:rsidRPr="00BB1D6B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 Guvernului</w:t>
      </w:r>
    </w:p>
    <w:p w14:paraId="685D2FB7" w14:textId="380E74A1" w:rsidR="00B238DB" w:rsidRPr="00BB1D6B" w:rsidRDefault="009F410C" w:rsidP="009F41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</w:pPr>
      <w:r w:rsidRPr="00BB1D6B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                                                                             nr.      </w:t>
      </w:r>
      <w:r w:rsidR="00B238DB" w:rsidRPr="00BB1D6B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 din </w:t>
      </w:r>
      <w:r w:rsidRPr="00BB1D6B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      </w:t>
      </w:r>
    </w:p>
    <w:p w14:paraId="59FC714C" w14:textId="77777777" w:rsidR="00B238DB" w:rsidRPr="00BB1D6B" w:rsidRDefault="00B238DB" w:rsidP="00B23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</w:pPr>
      <w:r w:rsidRPr="00BB1D6B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 </w:t>
      </w:r>
    </w:p>
    <w:p w14:paraId="67058E81" w14:textId="77777777" w:rsidR="001F1511" w:rsidRPr="00BB1D6B" w:rsidRDefault="001F1511" w:rsidP="00B238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ro-RO" w:eastAsia="ru-RU"/>
        </w:rPr>
      </w:pPr>
    </w:p>
    <w:p w14:paraId="44934714" w14:textId="5E39B5F0" w:rsidR="00B238DB" w:rsidRPr="00BB1D6B" w:rsidRDefault="00B238DB" w:rsidP="00B238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ro-RO" w:eastAsia="ru-RU"/>
        </w:rPr>
      </w:pPr>
      <w:r w:rsidRPr="00BB1D6B">
        <w:rPr>
          <w:rFonts w:ascii="Times New Roman" w:eastAsia="Times New Roman" w:hAnsi="Times New Roman" w:cs="Times New Roman"/>
          <w:b/>
          <w:bCs/>
          <w:sz w:val="27"/>
          <w:szCs w:val="27"/>
          <w:lang w:val="ro-RO" w:eastAsia="ru-RU"/>
        </w:rPr>
        <w:t>REGULAMENT</w:t>
      </w:r>
      <w:r w:rsidR="00BB71FA" w:rsidRPr="00BB1D6B">
        <w:rPr>
          <w:rFonts w:ascii="Times New Roman" w:eastAsia="Times New Roman" w:hAnsi="Times New Roman" w:cs="Times New Roman"/>
          <w:b/>
          <w:bCs/>
          <w:sz w:val="27"/>
          <w:szCs w:val="27"/>
          <w:lang w:val="ro-RO" w:eastAsia="ru-RU"/>
        </w:rPr>
        <w:t>UL</w:t>
      </w:r>
    </w:p>
    <w:p w14:paraId="00D94160" w14:textId="18BD5E4A" w:rsidR="00907546" w:rsidRPr="00BB1D6B" w:rsidRDefault="00907546" w:rsidP="009075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</w:pPr>
      <w:r w:rsidRPr="00BB1D6B"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  <w:t xml:space="preserve">cu privire la înscrierea obiectelor dreptului de autor </w:t>
      </w:r>
      <w:proofErr w:type="spellStart"/>
      <w:r w:rsidRPr="00BB1D6B"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  <w:t>şi</w:t>
      </w:r>
      <w:proofErr w:type="spellEnd"/>
      <w:r w:rsidRPr="00BB1D6B"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  <w:t xml:space="preserve"> </w:t>
      </w:r>
      <w:r w:rsidR="00030EE0" w:rsidRPr="00BB1D6B"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  <w:t xml:space="preserve">ale </w:t>
      </w:r>
      <w:r w:rsidRPr="00BB1D6B"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  <w:t>drepturilor conexe</w:t>
      </w:r>
    </w:p>
    <w:p w14:paraId="2634FB7F" w14:textId="4A3F3434" w:rsidR="00907546" w:rsidRPr="00BB1D6B" w:rsidRDefault="00907546" w:rsidP="009075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</w:pPr>
      <w:r w:rsidRPr="00BB1D6B">
        <w:rPr>
          <w:rFonts w:ascii="Times New Roman" w:eastAsia="Times New Roman" w:hAnsi="Times New Roman" w:cs="Times New Roman"/>
          <w:b/>
          <w:sz w:val="27"/>
          <w:szCs w:val="27"/>
          <w:lang w:val="ro-RO" w:eastAsia="ru-RU"/>
        </w:rPr>
        <w:t>în Registrul de stat al obiectelor protejate de dreptul de autor și drepturile conexe</w:t>
      </w:r>
      <w:r w:rsidRPr="00BB1D6B"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  <w:t xml:space="preserve"> </w:t>
      </w:r>
    </w:p>
    <w:p w14:paraId="179492D5" w14:textId="77777777" w:rsidR="00B238DB" w:rsidRPr="00BB1D6B" w:rsidRDefault="00B238DB" w:rsidP="00B23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</w:pPr>
      <w:r w:rsidRPr="00BB1D6B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 </w:t>
      </w:r>
    </w:p>
    <w:p w14:paraId="5E0ACFEA" w14:textId="656B2B1B" w:rsidR="00907546" w:rsidRPr="00BB1D6B" w:rsidRDefault="00907546" w:rsidP="00AA59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</w:pPr>
    </w:p>
    <w:p w14:paraId="675B1DC2" w14:textId="5135A36C" w:rsidR="00907546" w:rsidRPr="00BB1D6B" w:rsidRDefault="00907546" w:rsidP="008A46E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</w:pPr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  </w:t>
      </w:r>
      <w:r w:rsidRPr="00BB1D6B"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  <w:t>I. DISPOZIŢII GENERALE</w:t>
      </w:r>
    </w:p>
    <w:p w14:paraId="3F64F81F" w14:textId="34F13A8E" w:rsidR="00477D52" w:rsidRPr="00BB1D6B" w:rsidRDefault="00907546" w:rsidP="009075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ro-RO"/>
        </w:rPr>
      </w:pPr>
      <w:r w:rsidRPr="00BB1D6B"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  <w:t>1.</w:t>
      </w:r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Regulament</w:t>
      </w:r>
      <w:r w:rsidR="008476C4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ul </w:t>
      </w:r>
      <w:r w:rsidR="008303C7" w:rsidRPr="00BB1D6B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cu privire la înscrierea obiectelor dreptului de autor și ale drepturilor conexe în Registrul de stat al obiectelor protejate de dreptul de autor și drepturile conexe, conform anexei</w:t>
      </w:r>
      <w:r w:rsidR="008303C7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(în continuare – Regulament) </w:t>
      </w:r>
      <w:proofErr w:type="spellStart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stabileşte</w:t>
      </w:r>
      <w:proofErr w:type="spellEnd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</w:t>
      </w:r>
      <w:proofErr w:type="spellStart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condiţiile</w:t>
      </w:r>
      <w:proofErr w:type="spellEnd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de depunere a cererii de înscriere a obiectelor dreptului de autor </w:t>
      </w:r>
      <w:proofErr w:type="spellStart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şi</w:t>
      </w:r>
      <w:proofErr w:type="spellEnd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a</w:t>
      </w:r>
      <w:r w:rsidR="008476C4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le</w:t>
      </w:r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drepturilor conexe, modul de completare a formularului cererii, normele aplicate documentelor ce urmează a fi anexate la cerere </w:t>
      </w:r>
      <w:proofErr w:type="spellStart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şi</w:t>
      </w:r>
      <w:proofErr w:type="spellEnd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procedura de înscriere a obiectelor în Registrul de </w:t>
      </w:r>
      <w:r w:rsidR="005F636A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stat </w:t>
      </w:r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al obiectelor protejate de dreptul de autor </w:t>
      </w:r>
      <w:proofErr w:type="spellStart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şi</w:t>
      </w:r>
      <w:proofErr w:type="spellEnd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drepturile conexe (în continuare – Registrul de </w:t>
      </w:r>
      <w:r w:rsidR="00234CC6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stat</w:t>
      </w:r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)</w:t>
      </w:r>
      <w:r w:rsidR="00477D52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.</w:t>
      </w:r>
    </w:p>
    <w:p w14:paraId="692B8F72" w14:textId="1587B06E" w:rsidR="00F113DB" w:rsidRPr="00BB1D6B" w:rsidRDefault="00907546" w:rsidP="009075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ro-MD"/>
        </w:rPr>
      </w:pPr>
      <w:r w:rsidRPr="00BB1D6B"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  <w:t>2.</w:t>
      </w:r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</w:t>
      </w:r>
      <w:r w:rsidR="00E7677A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Înscrierea </w:t>
      </w:r>
      <w:r w:rsidR="00E7677A" w:rsidRPr="00BB1D6B">
        <w:rPr>
          <w:rFonts w:ascii="Times New Roman" w:eastAsia="Times New Roman" w:hAnsi="Times New Roman" w:cs="Times New Roman"/>
          <w:bCs/>
          <w:sz w:val="27"/>
          <w:szCs w:val="27"/>
          <w:lang w:val="ro-RO" w:eastAsia="ru-RU"/>
        </w:rPr>
        <w:t xml:space="preserve">obiectelor </w:t>
      </w:r>
      <w:r w:rsidR="00E7677A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dreptului de autor </w:t>
      </w:r>
      <w:proofErr w:type="spellStart"/>
      <w:r w:rsidR="00E7677A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şi</w:t>
      </w:r>
      <w:proofErr w:type="spellEnd"/>
      <w:r w:rsidR="00E7677A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drepturilor conexe </w:t>
      </w:r>
      <w:r w:rsidR="00F113DB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în Registrul de </w:t>
      </w:r>
      <w:r w:rsidR="005F636A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stat </w:t>
      </w:r>
      <w:r w:rsidR="00F113DB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se efectuează de către </w:t>
      </w:r>
      <w:proofErr w:type="spellStart"/>
      <w:r w:rsidR="00DE2EC9" w:rsidRPr="00BB1D6B">
        <w:rPr>
          <w:rFonts w:ascii="Times New Roman" w:eastAsia="Times New Roman" w:hAnsi="Times New Roman" w:cs="Times New Roman"/>
          <w:bCs/>
          <w:sz w:val="27"/>
          <w:szCs w:val="27"/>
          <w:lang w:val="ro-RO" w:eastAsia="ru-RU"/>
        </w:rPr>
        <w:t>Agenţia</w:t>
      </w:r>
      <w:proofErr w:type="spellEnd"/>
      <w:r w:rsidR="00DE2EC9" w:rsidRPr="00BB1D6B">
        <w:rPr>
          <w:rFonts w:ascii="Times New Roman" w:eastAsia="Times New Roman" w:hAnsi="Times New Roman" w:cs="Times New Roman"/>
          <w:bCs/>
          <w:sz w:val="27"/>
          <w:szCs w:val="27"/>
          <w:lang w:val="ro-RO" w:eastAsia="ru-RU"/>
        </w:rPr>
        <w:t xml:space="preserve"> de Stat pentru Proprietatea Intelectuală (în continuare – AGEPI),</w:t>
      </w:r>
      <w:r w:rsidR="00F113DB" w:rsidRPr="00BB1D6B">
        <w:rPr>
          <w:rFonts w:ascii="Times New Roman" w:eastAsia="Times New Roman" w:hAnsi="Times New Roman" w:cs="Times New Roman"/>
          <w:bCs/>
          <w:sz w:val="27"/>
          <w:szCs w:val="27"/>
          <w:lang w:val="ro-RO" w:eastAsia="ru-RU"/>
        </w:rPr>
        <w:t xml:space="preserve"> la solicitarea aut</w:t>
      </w:r>
      <w:r w:rsidR="00F113DB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or</w:t>
      </w:r>
      <w:r w:rsidR="00EF225A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ului sau </w:t>
      </w:r>
      <w:r w:rsidR="00F113DB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titular</w:t>
      </w:r>
      <w:r w:rsidR="00EF225A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ului</w:t>
      </w:r>
      <w:r w:rsidR="00C60B65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</w:t>
      </w:r>
      <w:r w:rsidR="00F113DB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dreptului de autor</w:t>
      </w:r>
      <w:r w:rsidR="008941E5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</w:t>
      </w:r>
      <w:r w:rsidR="00F113DB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și</w:t>
      </w:r>
      <w:r w:rsidR="00075BF3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/sau</w:t>
      </w:r>
      <w:r w:rsidR="00F113DB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ai drepturilor conexe</w:t>
      </w:r>
      <w:r w:rsidR="00EF225A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(în continuare - solicitant)</w:t>
      </w:r>
      <w:r w:rsidR="00F113DB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, </w:t>
      </w:r>
      <w:r w:rsidR="00653406" w:rsidRPr="00BB1D6B">
        <w:rPr>
          <w:rFonts w:ascii="Times New Roman" w:eastAsia="Times New Roman" w:hAnsi="Times New Roman" w:cs="Times New Roman"/>
          <w:sz w:val="27"/>
          <w:szCs w:val="27"/>
          <w:lang w:val="ro-MD"/>
        </w:rPr>
        <w:t>în decursul termenului de protecție a dreptului de autor</w:t>
      </w:r>
      <w:r w:rsidR="00F670BC" w:rsidRPr="00BB1D6B">
        <w:rPr>
          <w:rFonts w:ascii="Times New Roman" w:eastAsia="Times New Roman" w:hAnsi="Times New Roman" w:cs="Times New Roman"/>
          <w:sz w:val="27"/>
          <w:szCs w:val="27"/>
          <w:lang w:val="ro-MD"/>
        </w:rPr>
        <w:t xml:space="preserve"> și drepturilor conexe</w:t>
      </w:r>
      <w:r w:rsidR="00653406" w:rsidRPr="00BB1D6B">
        <w:rPr>
          <w:rFonts w:ascii="Times New Roman" w:eastAsia="Times New Roman" w:hAnsi="Times New Roman" w:cs="Times New Roman"/>
          <w:sz w:val="27"/>
          <w:szCs w:val="27"/>
          <w:lang w:val="ro-MD"/>
        </w:rPr>
        <w:t>.</w:t>
      </w:r>
    </w:p>
    <w:p w14:paraId="6DF841E0" w14:textId="32246F94" w:rsidR="008E4B53" w:rsidRPr="00BB1D6B" w:rsidRDefault="00907546" w:rsidP="008E4B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ro-RO"/>
        </w:rPr>
      </w:pPr>
      <w:r w:rsidRPr="00BB1D6B">
        <w:rPr>
          <w:rFonts w:ascii="Times New Roman" w:eastAsia="Times New Roman" w:hAnsi="Times New Roman" w:cs="Times New Roman"/>
          <w:b/>
          <w:sz w:val="27"/>
          <w:szCs w:val="27"/>
          <w:lang w:val="ro-RO"/>
        </w:rPr>
        <w:t>3.</w:t>
      </w:r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</w:t>
      </w:r>
      <w:r w:rsidR="008E4B53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În Registrul de </w:t>
      </w:r>
      <w:r w:rsidR="00A30156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stat</w:t>
      </w:r>
      <w:r w:rsidR="00A30156" w:rsidRPr="00BB1D6B">
        <w:rPr>
          <w:rFonts w:ascii="Times New Roman" w:eastAsia="Times New Roman" w:hAnsi="Times New Roman" w:cs="Times New Roman"/>
          <w:bCs/>
          <w:sz w:val="27"/>
          <w:szCs w:val="27"/>
          <w:lang w:val="ro-RO"/>
        </w:rPr>
        <w:t xml:space="preserve"> </w:t>
      </w:r>
      <w:r w:rsidR="00231874" w:rsidRPr="00BB1D6B">
        <w:rPr>
          <w:rFonts w:ascii="Times New Roman" w:eastAsia="Times New Roman" w:hAnsi="Times New Roman" w:cs="Times New Roman"/>
          <w:bCs/>
          <w:sz w:val="27"/>
          <w:szCs w:val="27"/>
          <w:lang w:val="ro-RO"/>
        </w:rPr>
        <w:t>sunt</w:t>
      </w:r>
      <w:r w:rsidR="008E4B53" w:rsidRPr="00BB1D6B"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  <w:t xml:space="preserve"> </w:t>
      </w:r>
      <w:r w:rsidR="008E4B53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înscrise următoarele </w:t>
      </w:r>
      <w:r w:rsidR="008E4B53" w:rsidRPr="00BB1D6B">
        <w:rPr>
          <w:rFonts w:ascii="Times New Roman" w:hAnsi="Times New Roman" w:cs="Times New Roman"/>
          <w:sz w:val="27"/>
          <w:szCs w:val="27"/>
          <w:lang w:val="ro-RO"/>
        </w:rPr>
        <w:t xml:space="preserve">obiecte ale </w:t>
      </w:r>
      <w:r w:rsidR="008E4B53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dreptului de autor </w:t>
      </w:r>
      <w:proofErr w:type="spellStart"/>
      <w:r w:rsidR="008E4B53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şi</w:t>
      </w:r>
      <w:proofErr w:type="spellEnd"/>
      <w:r w:rsidR="008E4B53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drepturilor conexe</w:t>
      </w:r>
      <w:r w:rsidR="008E4B53" w:rsidRPr="00BB1D6B">
        <w:rPr>
          <w:rFonts w:ascii="Times New Roman" w:hAnsi="Times New Roman" w:cs="Times New Roman"/>
          <w:sz w:val="27"/>
          <w:szCs w:val="27"/>
          <w:lang w:val="ro-RO"/>
        </w:rPr>
        <w:t>:</w:t>
      </w:r>
      <w:r w:rsidR="00FB6478" w:rsidRPr="00BB1D6B">
        <w:rPr>
          <w:rFonts w:ascii="Times New Roman" w:hAnsi="Times New Roman" w:cs="Times New Roman"/>
          <w:sz w:val="27"/>
          <w:szCs w:val="27"/>
          <w:lang w:val="ro-RO"/>
        </w:rPr>
        <w:t xml:space="preserve"> </w:t>
      </w:r>
    </w:p>
    <w:p w14:paraId="6804164C" w14:textId="77777777" w:rsidR="008E4B53" w:rsidRPr="00BB1D6B" w:rsidRDefault="008E4B53" w:rsidP="008A46E0">
      <w:pPr>
        <w:pStyle w:val="ListParagraph"/>
        <w:numPr>
          <w:ilvl w:val="0"/>
          <w:numId w:val="7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7"/>
          <w:szCs w:val="27"/>
          <w:lang w:val="ro-RO"/>
        </w:rPr>
      </w:pPr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operele literare (povestiri, eseuri, romane, poezii etc.); </w:t>
      </w:r>
    </w:p>
    <w:p w14:paraId="7FD85F69" w14:textId="77777777" w:rsidR="008E4B53" w:rsidRPr="00BB1D6B" w:rsidRDefault="008E4B53" w:rsidP="008A46E0">
      <w:pPr>
        <w:pStyle w:val="ListParagraph"/>
        <w:numPr>
          <w:ilvl w:val="0"/>
          <w:numId w:val="7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7"/>
          <w:szCs w:val="27"/>
          <w:lang w:val="ro-RO"/>
        </w:rPr>
      </w:pPr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programele pentru calculator;</w:t>
      </w:r>
    </w:p>
    <w:p w14:paraId="2AD13E60" w14:textId="327F3906" w:rsidR="008E4B53" w:rsidRPr="00BB1D6B" w:rsidRDefault="008E4B53" w:rsidP="008A46E0">
      <w:pPr>
        <w:pStyle w:val="ListParagraph"/>
        <w:numPr>
          <w:ilvl w:val="0"/>
          <w:numId w:val="7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7"/>
          <w:szCs w:val="27"/>
          <w:lang w:val="ro-RO"/>
        </w:rPr>
      </w:pPr>
      <w:r w:rsidRPr="00BB1D6B">
        <w:rPr>
          <w:rFonts w:ascii="Times New Roman" w:hAnsi="Times New Roman" w:cs="Times New Roman"/>
          <w:sz w:val="27"/>
          <w:szCs w:val="27"/>
          <w:lang w:val="ro-RO"/>
        </w:rPr>
        <w:t xml:space="preserve">operele </w:t>
      </w:r>
      <w:proofErr w:type="spellStart"/>
      <w:r w:rsidRPr="00BB1D6B">
        <w:rPr>
          <w:rFonts w:ascii="Times New Roman" w:hAnsi="Times New Roman" w:cs="Times New Roman"/>
          <w:sz w:val="27"/>
          <w:szCs w:val="27"/>
          <w:lang w:val="ro-RO"/>
        </w:rPr>
        <w:t>ştiinţifice</w:t>
      </w:r>
      <w:proofErr w:type="spellEnd"/>
      <w:r w:rsidR="00231874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;</w:t>
      </w:r>
    </w:p>
    <w:p w14:paraId="3852ACD6" w14:textId="77777777" w:rsidR="008E4B53" w:rsidRPr="00BB1D6B" w:rsidRDefault="008E4B53" w:rsidP="008A46E0">
      <w:pPr>
        <w:pStyle w:val="ListParagraph"/>
        <w:numPr>
          <w:ilvl w:val="0"/>
          <w:numId w:val="7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7"/>
          <w:szCs w:val="27"/>
          <w:lang w:val="ro-RO"/>
        </w:rPr>
      </w:pPr>
      <w:r w:rsidRPr="00BB1D6B">
        <w:rPr>
          <w:rFonts w:ascii="Times New Roman" w:hAnsi="Times New Roman" w:cs="Times New Roman"/>
          <w:sz w:val="27"/>
          <w:szCs w:val="27"/>
          <w:lang w:val="ro-RO"/>
        </w:rPr>
        <w:t xml:space="preserve">operele dramatice </w:t>
      </w:r>
      <w:proofErr w:type="spellStart"/>
      <w:r w:rsidRPr="00BB1D6B">
        <w:rPr>
          <w:rFonts w:ascii="Times New Roman" w:hAnsi="Times New Roman" w:cs="Times New Roman"/>
          <w:sz w:val="27"/>
          <w:szCs w:val="27"/>
          <w:lang w:val="ro-RO"/>
        </w:rPr>
        <w:t>şi</w:t>
      </w:r>
      <w:proofErr w:type="spellEnd"/>
      <w:r w:rsidRPr="00BB1D6B">
        <w:rPr>
          <w:rFonts w:ascii="Times New Roman" w:hAnsi="Times New Roman" w:cs="Times New Roman"/>
          <w:sz w:val="27"/>
          <w:szCs w:val="27"/>
          <w:lang w:val="ro-RO"/>
        </w:rPr>
        <w:t xml:space="preserve"> </w:t>
      </w:r>
      <w:proofErr w:type="spellStart"/>
      <w:r w:rsidRPr="00BB1D6B">
        <w:rPr>
          <w:rFonts w:ascii="Times New Roman" w:hAnsi="Times New Roman" w:cs="Times New Roman"/>
          <w:sz w:val="27"/>
          <w:szCs w:val="27"/>
          <w:lang w:val="ro-RO"/>
        </w:rPr>
        <w:t>dramatico</w:t>
      </w:r>
      <w:proofErr w:type="spellEnd"/>
      <w:r w:rsidRPr="00BB1D6B">
        <w:rPr>
          <w:rFonts w:ascii="Times New Roman" w:hAnsi="Times New Roman" w:cs="Times New Roman"/>
          <w:sz w:val="27"/>
          <w:szCs w:val="27"/>
          <w:lang w:val="ro-RO"/>
        </w:rPr>
        <w:t>-muzicale, scenariile, partiturile, sinopsisul filmului</w:t>
      </w:r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;</w:t>
      </w:r>
    </w:p>
    <w:p w14:paraId="56BD5DEA" w14:textId="77777777" w:rsidR="008E4B53" w:rsidRPr="00BB1D6B" w:rsidRDefault="008E4B53" w:rsidP="008A46E0">
      <w:pPr>
        <w:pStyle w:val="ListParagraph"/>
        <w:numPr>
          <w:ilvl w:val="0"/>
          <w:numId w:val="7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7"/>
          <w:szCs w:val="27"/>
          <w:lang w:val="ro-RO"/>
        </w:rPr>
      </w:pPr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operele muzicale cu sau fără text; </w:t>
      </w:r>
    </w:p>
    <w:p w14:paraId="39C8C17C" w14:textId="77777777" w:rsidR="008E4B53" w:rsidRPr="00BB1D6B" w:rsidRDefault="008E4B53" w:rsidP="008A46E0">
      <w:pPr>
        <w:pStyle w:val="ListParagraph"/>
        <w:numPr>
          <w:ilvl w:val="0"/>
          <w:numId w:val="7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7"/>
          <w:szCs w:val="27"/>
          <w:lang w:val="ro-RO"/>
        </w:rPr>
      </w:pPr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operele coregrafice </w:t>
      </w:r>
      <w:proofErr w:type="spellStart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şi</w:t>
      </w:r>
      <w:proofErr w:type="spellEnd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pantomimele;</w:t>
      </w:r>
    </w:p>
    <w:p w14:paraId="65B385F7" w14:textId="77777777" w:rsidR="008E4B53" w:rsidRPr="00BB1D6B" w:rsidRDefault="008E4B53" w:rsidP="008A46E0">
      <w:pPr>
        <w:pStyle w:val="ListParagraph"/>
        <w:numPr>
          <w:ilvl w:val="0"/>
          <w:numId w:val="7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7"/>
          <w:szCs w:val="27"/>
          <w:lang w:val="ro-RO"/>
        </w:rPr>
      </w:pPr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operele audiovizuale;</w:t>
      </w:r>
    </w:p>
    <w:p w14:paraId="33273F5B" w14:textId="63E9E994" w:rsidR="008E4B53" w:rsidRPr="00BB1D6B" w:rsidRDefault="008E4B53" w:rsidP="008A46E0">
      <w:pPr>
        <w:pStyle w:val="ListParagraph"/>
        <w:numPr>
          <w:ilvl w:val="0"/>
          <w:numId w:val="7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7"/>
          <w:szCs w:val="27"/>
          <w:lang w:val="ro-RO"/>
        </w:rPr>
      </w:pPr>
      <w:r w:rsidRPr="00BB1D6B">
        <w:rPr>
          <w:rFonts w:ascii="Times New Roman" w:hAnsi="Times New Roman" w:cs="Times New Roman"/>
          <w:sz w:val="27"/>
          <w:szCs w:val="27"/>
          <w:lang w:val="ro-RO"/>
        </w:rPr>
        <w:t>operele de artă grafică sau plastică, cum ar fi: operele de sculptură, pictură, gravură, litografie, artă monumentală, scenografie, tapiserie, ceramică, plastica sticlei și a metalului, desene</w:t>
      </w:r>
      <w:r w:rsidR="005E2207" w:rsidRPr="00BB1D6B">
        <w:rPr>
          <w:rFonts w:ascii="Times New Roman" w:hAnsi="Times New Roman" w:cs="Times New Roman"/>
          <w:sz w:val="27"/>
          <w:szCs w:val="27"/>
          <w:lang w:val="ro-RO"/>
        </w:rPr>
        <w:t>le</w:t>
      </w:r>
      <w:r w:rsidRPr="00BB1D6B">
        <w:rPr>
          <w:rFonts w:ascii="Times New Roman" w:hAnsi="Times New Roman" w:cs="Times New Roman"/>
          <w:sz w:val="27"/>
          <w:szCs w:val="27"/>
          <w:lang w:val="ro-RO"/>
        </w:rPr>
        <w:t>, design;</w:t>
      </w:r>
    </w:p>
    <w:p w14:paraId="03B64BBF" w14:textId="77777777" w:rsidR="008E4B53" w:rsidRPr="00BB1D6B" w:rsidRDefault="008E4B53" w:rsidP="008A46E0">
      <w:pPr>
        <w:pStyle w:val="ListParagraph"/>
        <w:numPr>
          <w:ilvl w:val="0"/>
          <w:numId w:val="7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7"/>
          <w:szCs w:val="27"/>
          <w:lang w:val="ro-RO"/>
        </w:rPr>
      </w:pPr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operele de arhitectură, urbanistică </w:t>
      </w:r>
      <w:proofErr w:type="spellStart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şi</w:t>
      </w:r>
      <w:proofErr w:type="spellEnd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de artă horticolă; </w:t>
      </w:r>
    </w:p>
    <w:p w14:paraId="03848F05" w14:textId="77777777" w:rsidR="008E4B53" w:rsidRPr="00BB1D6B" w:rsidRDefault="008E4B53" w:rsidP="008A46E0">
      <w:pPr>
        <w:pStyle w:val="ListParagraph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7"/>
          <w:szCs w:val="27"/>
          <w:lang w:val="ro-RO"/>
        </w:rPr>
      </w:pPr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operele de artă aplicată; </w:t>
      </w:r>
    </w:p>
    <w:p w14:paraId="0F6F61E0" w14:textId="77777777" w:rsidR="008E4B53" w:rsidRPr="00BB1D6B" w:rsidRDefault="008E4B53" w:rsidP="008A46E0">
      <w:pPr>
        <w:pStyle w:val="ListParagraph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7"/>
          <w:szCs w:val="27"/>
          <w:lang w:val="ro-RO"/>
        </w:rPr>
      </w:pPr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operele fotografice </w:t>
      </w:r>
      <w:proofErr w:type="spellStart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şi</w:t>
      </w:r>
      <w:proofErr w:type="spellEnd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operele </w:t>
      </w:r>
      <w:proofErr w:type="spellStart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obţinute</w:t>
      </w:r>
      <w:proofErr w:type="spellEnd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printr-un procedeu analog fotografiei; </w:t>
      </w:r>
    </w:p>
    <w:p w14:paraId="3F0A848C" w14:textId="77777777" w:rsidR="008E4B53" w:rsidRPr="00BB1D6B" w:rsidRDefault="008E4B53" w:rsidP="008A46E0">
      <w:pPr>
        <w:pStyle w:val="ListParagraph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7"/>
          <w:szCs w:val="27"/>
          <w:lang w:val="ro-RO"/>
        </w:rPr>
      </w:pPr>
      <w:proofErr w:type="spellStart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hărţile</w:t>
      </w:r>
      <w:proofErr w:type="spellEnd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, </w:t>
      </w:r>
      <w:proofErr w:type="spellStart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planşele</w:t>
      </w:r>
      <w:proofErr w:type="spellEnd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, </w:t>
      </w:r>
      <w:proofErr w:type="spellStart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schiţele</w:t>
      </w:r>
      <w:proofErr w:type="spellEnd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</w:t>
      </w:r>
      <w:proofErr w:type="spellStart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şi</w:t>
      </w:r>
      <w:proofErr w:type="spellEnd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lucrările tridimensionale din domeniul geografiei, topografiei, arhitecturii </w:t>
      </w:r>
      <w:proofErr w:type="spellStart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şi</w:t>
      </w:r>
      <w:proofErr w:type="spellEnd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din alte domenii ale </w:t>
      </w:r>
      <w:proofErr w:type="spellStart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ştiinţei</w:t>
      </w:r>
      <w:proofErr w:type="spellEnd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;</w:t>
      </w:r>
    </w:p>
    <w:p w14:paraId="118BD537" w14:textId="77777777" w:rsidR="008E4B53" w:rsidRPr="00BB1D6B" w:rsidRDefault="008E4B53" w:rsidP="008A46E0">
      <w:pPr>
        <w:pStyle w:val="ListParagraph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7"/>
          <w:szCs w:val="27"/>
          <w:lang w:val="ro-RO"/>
        </w:rPr>
      </w:pPr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bazele de date; </w:t>
      </w:r>
    </w:p>
    <w:p w14:paraId="3C7F571A" w14:textId="3F3C4091" w:rsidR="008E4B53" w:rsidRPr="00BB1D6B" w:rsidRDefault="008E4B53" w:rsidP="008A46E0">
      <w:pPr>
        <w:pStyle w:val="ListParagraph"/>
        <w:numPr>
          <w:ilvl w:val="0"/>
          <w:numId w:val="7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7"/>
          <w:szCs w:val="27"/>
          <w:lang w:val="ro-RO"/>
        </w:rPr>
      </w:pPr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operele derivate</w:t>
      </w:r>
      <w:r w:rsidRPr="00BB1D6B">
        <w:rPr>
          <w:rFonts w:ascii="Times New Roman" w:hAnsi="Times New Roman" w:cs="Times New Roman"/>
          <w:sz w:val="27"/>
          <w:szCs w:val="27"/>
          <w:lang w:val="ro-RO"/>
        </w:rPr>
        <w:t xml:space="preserve"> (traducerile, adaptările, adnotările, aranjamentele muzicale </w:t>
      </w:r>
      <w:proofErr w:type="spellStart"/>
      <w:r w:rsidRPr="00BB1D6B">
        <w:rPr>
          <w:rFonts w:ascii="Times New Roman" w:hAnsi="Times New Roman" w:cs="Times New Roman"/>
          <w:sz w:val="27"/>
          <w:szCs w:val="27"/>
          <w:lang w:val="ro-RO"/>
        </w:rPr>
        <w:t>şi</w:t>
      </w:r>
      <w:proofErr w:type="spellEnd"/>
      <w:r w:rsidRPr="00BB1D6B">
        <w:rPr>
          <w:rFonts w:ascii="Times New Roman" w:hAnsi="Times New Roman" w:cs="Times New Roman"/>
          <w:sz w:val="27"/>
          <w:szCs w:val="27"/>
          <w:lang w:val="ro-RO"/>
        </w:rPr>
        <w:t xml:space="preserve"> orice alte transformări ale operelor literare, artistice sau </w:t>
      </w:r>
      <w:proofErr w:type="spellStart"/>
      <w:r w:rsidRPr="00BB1D6B">
        <w:rPr>
          <w:rFonts w:ascii="Times New Roman" w:hAnsi="Times New Roman" w:cs="Times New Roman"/>
          <w:sz w:val="27"/>
          <w:szCs w:val="27"/>
          <w:lang w:val="ro-RO"/>
        </w:rPr>
        <w:t>ştiinţifice</w:t>
      </w:r>
      <w:proofErr w:type="spellEnd"/>
      <w:r w:rsidRPr="00BB1D6B">
        <w:rPr>
          <w:rFonts w:ascii="Times New Roman" w:hAnsi="Times New Roman" w:cs="Times New Roman"/>
          <w:sz w:val="27"/>
          <w:szCs w:val="27"/>
          <w:lang w:val="ro-RO"/>
        </w:rPr>
        <w:t xml:space="preserve">); </w:t>
      </w:r>
    </w:p>
    <w:p w14:paraId="7C3D5C27" w14:textId="0585D9C4" w:rsidR="008E4B53" w:rsidRPr="00BB1D6B" w:rsidRDefault="008E4B53" w:rsidP="008A46E0">
      <w:pPr>
        <w:pStyle w:val="ListParagraph"/>
        <w:numPr>
          <w:ilvl w:val="0"/>
          <w:numId w:val="7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7"/>
          <w:szCs w:val="27"/>
          <w:lang w:val="ro-RO"/>
        </w:rPr>
      </w:pPr>
      <w:r w:rsidRPr="00BB1D6B">
        <w:rPr>
          <w:rFonts w:ascii="Times New Roman" w:hAnsi="Times New Roman" w:cs="Times New Roman"/>
          <w:sz w:val="27"/>
          <w:szCs w:val="27"/>
          <w:lang w:val="ro-RO"/>
        </w:rPr>
        <w:t xml:space="preserve">culegerile de opere literare, artistice ori </w:t>
      </w:r>
      <w:proofErr w:type="spellStart"/>
      <w:r w:rsidRPr="00BB1D6B">
        <w:rPr>
          <w:rFonts w:ascii="Times New Roman" w:hAnsi="Times New Roman" w:cs="Times New Roman"/>
          <w:sz w:val="27"/>
          <w:szCs w:val="27"/>
          <w:lang w:val="ro-RO"/>
        </w:rPr>
        <w:t>ştiinţifice</w:t>
      </w:r>
      <w:proofErr w:type="spellEnd"/>
      <w:r w:rsidRPr="00BB1D6B">
        <w:rPr>
          <w:rFonts w:ascii="Times New Roman" w:hAnsi="Times New Roman" w:cs="Times New Roman"/>
          <w:sz w:val="27"/>
          <w:szCs w:val="27"/>
          <w:lang w:val="ro-RO"/>
        </w:rPr>
        <w:t xml:space="preserve"> (enciclopediile </w:t>
      </w:r>
      <w:proofErr w:type="spellStart"/>
      <w:r w:rsidRPr="00BB1D6B">
        <w:rPr>
          <w:rFonts w:ascii="Times New Roman" w:hAnsi="Times New Roman" w:cs="Times New Roman"/>
          <w:sz w:val="27"/>
          <w:szCs w:val="27"/>
          <w:lang w:val="ro-RO"/>
        </w:rPr>
        <w:t>şi</w:t>
      </w:r>
      <w:proofErr w:type="spellEnd"/>
      <w:r w:rsidRPr="00BB1D6B">
        <w:rPr>
          <w:rFonts w:ascii="Times New Roman" w:hAnsi="Times New Roman" w:cs="Times New Roman"/>
          <w:sz w:val="27"/>
          <w:szCs w:val="27"/>
          <w:lang w:val="ro-RO"/>
        </w:rPr>
        <w:t xml:space="preserve"> antologiile, </w:t>
      </w:r>
      <w:proofErr w:type="spellStart"/>
      <w:r w:rsidRPr="00BB1D6B">
        <w:rPr>
          <w:rFonts w:ascii="Times New Roman" w:hAnsi="Times New Roman" w:cs="Times New Roman"/>
          <w:sz w:val="27"/>
          <w:szCs w:val="27"/>
          <w:lang w:val="ro-RO"/>
        </w:rPr>
        <w:t>compilaţiile</w:t>
      </w:r>
      <w:proofErr w:type="spellEnd"/>
      <w:r w:rsidRPr="00BB1D6B">
        <w:rPr>
          <w:rFonts w:ascii="Times New Roman" w:hAnsi="Times New Roman" w:cs="Times New Roman"/>
          <w:sz w:val="27"/>
          <w:szCs w:val="27"/>
          <w:lang w:val="ro-RO"/>
        </w:rPr>
        <w:t xml:space="preserve"> altor materiale sau date);</w:t>
      </w:r>
    </w:p>
    <w:p w14:paraId="590550F5" w14:textId="73915E40" w:rsidR="008E4B53" w:rsidRPr="00BB1D6B" w:rsidRDefault="008E4B53" w:rsidP="008A46E0">
      <w:pPr>
        <w:pStyle w:val="ListParagraph"/>
        <w:numPr>
          <w:ilvl w:val="0"/>
          <w:numId w:val="7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7"/>
          <w:szCs w:val="27"/>
          <w:lang w:val="ro-RO"/>
        </w:rPr>
      </w:pPr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lastRenderedPageBreak/>
        <w:t>interpretările</w:t>
      </w:r>
      <w:r w:rsidR="00B95B87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sau execuțiile</w:t>
      </w:r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; </w:t>
      </w:r>
    </w:p>
    <w:p w14:paraId="3BFFAC88" w14:textId="77777777" w:rsidR="008E4B53" w:rsidRPr="00BB1D6B" w:rsidRDefault="008E4B53" w:rsidP="008A46E0">
      <w:pPr>
        <w:pStyle w:val="ListParagraph"/>
        <w:numPr>
          <w:ilvl w:val="0"/>
          <w:numId w:val="7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7"/>
          <w:szCs w:val="27"/>
          <w:lang w:val="ro-RO"/>
        </w:rPr>
      </w:pPr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fonogramele; </w:t>
      </w:r>
    </w:p>
    <w:p w14:paraId="5A8ABBF7" w14:textId="77777777" w:rsidR="008E4B53" w:rsidRPr="00BB1D6B" w:rsidRDefault="008E4B53" w:rsidP="008A46E0">
      <w:pPr>
        <w:pStyle w:val="ListParagraph"/>
        <w:numPr>
          <w:ilvl w:val="0"/>
          <w:numId w:val="7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7"/>
          <w:szCs w:val="27"/>
          <w:lang w:val="ro-RO"/>
        </w:rPr>
      </w:pPr>
      <w:proofErr w:type="spellStart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videogramele</w:t>
      </w:r>
      <w:proofErr w:type="spellEnd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; </w:t>
      </w:r>
    </w:p>
    <w:p w14:paraId="1759D56A" w14:textId="54ED6651" w:rsidR="008E4B53" w:rsidRPr="00BB1D6B" w:rsidRDefault="008E4B53" w:rsidP="008A46E0">
      <w:pPr>
        <w:pStyle w:val="ListParagraph"/>
        <w:numPr>
          <w:ilvl w:val="0"/>
          <w:numId w:val="7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7"/>
          <w:szCs w:val="27"/>
          <w:lang w:val="ro-RO"/>
        </w:rPr>
      </w:pPr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emisiunile </w:t>
      </w:r>
      <w:r w:rsidRPr="00BB1D6B">
        <w:rPr>
          <w:rFonts w:ascii="Times New Roman" w:hAnsi="Times New Roman" w:cs="Times New Roman"/>
          <w:sz w:val="27"/>
          <w:szCs w:val="27"/>
          <w:lang w:val="ro-RO"/>
        </w:rPr>
        <w:t>organizației de radiodifuziune și televiziune</w:t>
      </w:r>
      <w:r w:rsidR="00117E1B" w:rsidRPr="00BB1D6B">
        <w:rPr>
          <w:rFonts w:ascii="Times New Roman" w:hAnsi="Times New Roman" w:cs="Times New Roman"/>
          <w:sz w:val="27"/>
          <w:szCs w:val="27"/>
          <w:lang w:val="ro-RO"/>
        </w:rPr>
        <w:t xml:space="preserve"> și serviciile de programe de radiodifuziune sau de televiziune</w:t>
      </w:r>
      <w:r w:rsidRPr="00BB1D6B">
        <w:rPr>
          <w:rFonts w:ascii="Times New Roman" w:hAnsi="Times New Roman" w:cs="Times New Roman"/>
          <w:sz w:val="27"/>
          <w:szCs w:val="27"/>
          <w:lang w:val="ro-RO"/>
        </w:rPr>
        <w:t>;</w:t>
      </w:r>
    </w:p>
    <w:p w14:paraId="6C5CFF73" w14:textId="3F53D7BD" w:rsidR="008E4B53" w:rsidRPr="00BB1D6B" w:rsidRDefault="008E4B53" w:rsidP="008A46E0">
      <w:pPr>
        <w:pStyle w:val="ListParagraph"/>
        <w:numPr>
          <w:ilvl w:val="0"/>
          <w:numId w:val="7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7"/>
          <w:szCs w:val="27"/>
          <w:lang w:val="ro-RO"/>
        </w:rPr>
      </w:pPr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alte opere</w:t>
      </w:r>
      <w:r w:rsidR="005E2207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, care sunt protejate </w:t>
      </w:r>
      <w:r w:rsidR="000533DE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conform</w:t>
      </w:r>
      <w:r w:rsidR="005E2207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prevederil</w:t>
      </w:r>
      <w:r w:rsidR="000533DE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or</w:t>
      </w:r>
      <w:r w:rsidR="005E2207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Legii nr. 230/2022 privind dreptul de autor și drepturile conexe</w:t>
      </w:r>
      <w:r w:rsidR="0012642F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(în continuare – Legea nr. 230/2022)</w:t>
      </w:r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.</w:t>
      </w:r>
    </w:p>
    <w:p w14:paraId="6DCF8CF0" w14:textId="5B3E6DCB" w:rsidR="002B5961" w:rsidRPr="00BB1D6B" w:rsidRDefault="00890925" w:rsidP="002B59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ro-RO"/>
        </w:rPr>
      </w:pPr>
      <w:r w:rsidRPr="00BB1D6B">
        <w:rPr>
          <w:rFonts w:ascii="Times New Roman" w:eastAsia="Times New Roman" w:hAnsi="Times New Roman" w:cs="Times New Roman"/>
          <w:b/>
          <w:sz w:val="27"/>
          <w:szCs w:val="27"/>
          <w:lang w:val="ro-RO"/>
        </w:rPr>
        <w:t xml:space="preserve">4. </w:t>
      </w:r>
      <w:r w:rsidR="002B5961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Autorul unei părți cu caracter de sine stătător dintr-o operă comună, poate solicita înscrierea acesteia în Registrul de </w:t>
      </w:r>
      <w:r w:rsidR="005F636A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s</w:t>
      </w:r>
      <w:r w:rsidR="002B5961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tat, anexând la cerere doar partea creată de el și cu condiția că nu va prejudicia drepturile celorlalți coautori sau utilizarea operei comune. </w:t>
      </w:r>
    </w:p>
    <w:p w14:paraId="2AD84517" w14:textId="4DB3B2D8" w:rsidR="00790055" w:rsidRPr="00BB1D6B" w:rsidRDefault="002B5961" w:rsidP="004221B8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  <w:lang w:val="ro-RO"/>
        </w:rPr>
      </w:pPr>
      <w:r w:rsidRPr="00BB1D6B">
        <w:rPr>
          <w:rFonts w:ascii="Times New Roman" w:eastAsia="Times New Roman" w:hAnsi="Times New Roman" w:cs="Times New Roman"/>
          <w:b/>
          <w:sz w:val="27"/>
          <w:szCs w:val="27"/>
          <w:lang w:val="ro-RO"/>
        </w:rPr>
        <w:t xml:space="preserve">5. </w:t>
      </w:r>
      <w:r w:rsidR="002F4D82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Înscrierea obiectelor dreptului de autor și </w:t>
      </w:r>
      <w:r w:rsidR="008476C4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ale </w:t>
      </w:r>
      <w:r w:rsidR="002F4D82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drepturilor conexe în Registrul de stat este confirmată prin adeverința privind înscrierea obiectelor dreptului de autor </w:t>
      </w:r>
      <w:proofErr w:type="spellStart"/>
      <w:r w:rsidR="002F4D82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şi</w:t>
      </w:r>
      <w:proofErr w:type="spellEnd"/>
      <w:r w:rsidR="002F4D82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ale drepturilor conexe eliberată de către AGEPI </w:t>
      </w:r>
      <w:r w:rsidR="00E76227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solicitanților</w:t>
      </w:r>
      <w:r w:rsidR="002F4D82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.  </w:t>
      </w:r>
    </w:p>
    <w:p w14:paraId="253D5649" w14:textId="1407AF0F" w:rsidR="00890925" w:rsidRPr="00BB1D6B" w:rsidRDefault="002B5961" w:rsidP="004221B8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ro-RO"/>
        </w:rPr>
      </w:pPr>
      <w:r w:rsidRPr="00BB1D6B">
        <w:rPr>
          <w:rFonts w:ascii="Times New Roman" w:eastAsia="Times New Roman" w:hAnsi="Times New Roman" w:cs="Times New Roman"/>
          <w:b/>
          <w:sz w:val="27"/>
          <w:szCs w:val="27"/>
          <w:lang w:val="ro-RO"/>
        </w:rPr>
        <w:t xml:space="preserve">6. </w:t>
      </w:r>
      <w:r w:rsidR="002F4D82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AGEPI efectuează </w:t>
      </w:r>
      <w:r w:rsidR="00AE6CE7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examinarea </w:t>
      </w:r>
      <w:r w:rsidR="009C03FA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cererii </w:t>
      </w:r>
      <w:r w:rsidR="00AE6CE7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de înscriere a obiectului dreptului de autor </w:t>
      </w:r>
      <w:proofErr w:type="spellStart"/>
      <w:r w:rsidR="00AE6CE7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şi</w:t>
      </w:r>
      <w:proofErr w:type="spellEnd"/>
      <w:r w:rsidR="00AE6CE7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al drepturilor conexe (în continuare – cerere)</w:t>
      </w:r>
      <w:r w:rsidR="009C03FA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,</w:t>
      </w:r>
      <w:r w:rsidR="00AE6CE7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</w:t>
      </w:r>
      <w:r w:rsidR="002F4D82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înscrierea și eliberarea adeverinței privind înscrierea obiectelor dreptului de autor </w:t>
      </w:r>
      <w:proofErr w:type="spellStart"/>
      <w:r w:rsidR="002F4D82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şi</w:t>
      </w:r>
      <w:proofErr w:type="spellEnd"/>
      <w:r w:rsidR="002F4D82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ale drepturilor conexe în Registrul de stat, </w:t>
      </w:r>
      <w:r w:rsidR="001F06DF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precum și </w:t>
      </w:r>
      <w:r w:rsidR="00997744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modificarea titularului drepturilor patrimoniale</w:t>
      </w:r>
      <w:r w:rsidR="006032F8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, eliberarea duplicatelor, eliberarea extraselor din Registrul de stat </w:t>
      </w:r>
      <w:r w:rsidR="002F4D82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sub rezerva achitării taxelor în cuantumul stabilit în Nomenclatorul serviciilor cu semnificație juridică în domeniul protecției obiectelor proprietății intelectuale, aprobat prin Hotărârea Guvernului nr. 774/1997. Taxele se achită de către solicitant</w:t>
      </w:r>
      <w:r w:rsidR="007552B5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</w:t>
      </w:r>
      <w:r w:rsidR="002F4D82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sau reprezentantul acestuia.</w:t>
      </w:r>
    </w:p>
    <w:p w14:paraId="4CB855F7" w14:textId="6B14FF99" w:rsidR="00E10726" w:rsidRPr="00BB1D6B" w:rsidRDefault="00E10726" w:rsidP="004221B8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ro-RO"/>
        </w:rPr>
      </w:pPr>
      <w:r w:rsidRPr="00BB1D6B"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  <w:t>7.</w:t>
      </w:r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</w:t>
      </w:r>
      <w:r w:rsidR="00A10A21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Actele emise de AGEPI în procedurile efectuate conform prezentului Regulament </w:t>
      </w:r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po</w:t>
      </w:r>
      <w:r w:rsidR="00A10A21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t</w:t>
      </w:r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fi contestat</w:t>
      </w:r>
      <w:r w:rsidR="00A10A21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e</w:t>
      </w:r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de către solicitant în condițiile Codului administrativ.</w:t>
      </w:r>
    </w:p>
    <w:p w14:paraId="39FA2AC0" w14:textId="0331A307" w:rsidR="00907546" w:rsidRPr="00BB1D6B" w:rsidRDefault="00907546" w:rsidP="009075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ro-RO"/>
        </w:rPr>
      </w:pPr>
    </w:p>
    <w:p w14:paraId="33AAEB22" w14:textId="391F8927" w:rsidR="00907546" w:rsidRPr="00BB1D6B" w:rsidRDefault="00907546" w:rsidP="002364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</w:pPr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  </w:t>
      </w:r>
      <w:r w:rsidRPr="00BB1D6B"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  <w:t>II. DEPUNEREA CERERII</w:t>
      </w:r>
      <w:r w:rsidR="00840CEB" w:rsidRPr="00BB1D6B"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  <w:t xml:space="preserve"> ȘI </w:t>
      </w:r>
      <w:r w:rsidR="00356D95" w:rsidRPr="00BB1D6B"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  <w:t xml:space="preserve">A </w:t>
      </w:r>
      <w:r w:rsidRPr="00BB1D6B"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  <w:t>DOCUMENTELOR ANEXATE</w:t>
      </w:r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</w:t>
      </w:r>
    </w:p>
    <w:p w14:paraId="3F0B37B7" w14:textId="77777777" w:rsidR="00907546" w:rsidRPr="00BB1D6B" w:rsidRDefault="00907546" w:rsidP="009075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</w:pPr>
      <w:r w:rsidRPr="00BB1D6B"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  <w:t xml:space="preserve"> </w:t>
      </w:r>
    </w:p>
    <w:p w14:paraId="2C654272" w14:textId="5761EE55" w:rsidR="00907546" w:rsidRPr="00BB1D6B" w:rsidRDefault="004B1285" w:rsidP="009075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ro-RO"/>
        </w:rPr>
      </w:pPr>
      <w:r w:rsidRPr="00BB1D6B">
        <w:rPr>
          <w:rFonts w:ascii="Times New Roman" w:eastAsia="Times New Roman" w:hAnsi="Times New Roman" w:cs="Times New Roman"/>
          <w:b/>
          <w:sz w:val="27"/>
          <w:szCs w:val="27"/>
          <w:lang w:val="ro-RO"/>
        </w:rPr>
        <w:t>8.</w:t>
      </w:r>
      <w:r w:rsidR="00907546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Cererea </w:t>
      </w:r>
      <w:proofErr w:type="spellStart"/>
      <w:r w:rsidR="00907546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şi</w:t>
      </w:r>
      <w:proofErr w:type="spellEnd"/>
      <w:r w:rsidR="00194B07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</w:t>
      </w:r>
      <w:r w:rsidR="00641AB8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documentele </w:t>
      </w:r>
      <w:r w:rsidR="00907546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anexate la cerere se depun la AGEPI de către </w:t>
      </w:r>
      <w:r w:rsidR="00BE4873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solicitant personal</w:t>
      </w:r>
      <w:r w:rsidR="00194B07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</w:t>
      </w:r>
      <w:r w:rsidR="00907546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sau</w:t>
      </w:r>
      <w:r w:rsidR="00BE4873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prin</w:t>
      </w:r>
      <w:r w:rsidR="00907546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</w:t>
      </w:r>
      <w:r w:rsidR="00356D95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reprezentant</w:t>
      </w:r>
      <w:r w:rsidR="00F0115F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ul acestuia</w:t>
      </w:r>
      <w:r w:rsidR="00907546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. </w:t>
      </w:r>
    </w:p>
    <w:p w14:paraId="7CCF14AD" w14:textId="3CF54220" w:rsidR="00907546" w:rsidRPr="00BB1D6B" w:rsidRDefault="004B1285" w:rsidP="002364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ro-RO"/>
        </w:rPr>
      </w:pPr>
      <w:r w:rsidRPr="00BB1D6B"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  <w:t>9.</w:t>
      </w:r>
      <w:r w:rsidR="00907546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Cererea </w:t>
      </w:r>
      <w:r w:rsidR="00641AB8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se completează </w:t>
      </w:r>
      <w:r w:rsidR="002A37F9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pe un formular-tip, aprobat de către AGEPI</w:t>
      </w:r>
      <w:r w:rsidR="001A2720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, care</w:t>
      </w:r>
      <w:r w:rsidR="002A37F9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</w:t>
      </w:r>
      <w:r w:rsidR="00641AB8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se depune </w:t>
      </w:r>
      <w:r w:rsidR="00907546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în 2 exemplare, cu excepția cererii depuse în </w:t>
      </w:r>
      <w:r w:rsidR="00821379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formă </w:t>
      </w:r>
      <w:r w:rsidR="00907546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electronic</w:t>
      </w:r>
      <w:r w:rsidR="00821379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ă</w:t>
      </w:r>
      <w:r w:rsidR="00907546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și online prin intermediul serviciului e-AGEPI </w:t>
      </w:r>
      <w:proofErr w:type="spellStart"/>
      <w:r w:rsidR="00907546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şi</w:t>
      </w:r>
      <w:proofErr w:type="spellEnd"/>
      <w:r w:rsidR="00907546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c</w:t>
      </w:r>
      <w:r w:rsidR="00D35C98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onțin</w:t>
      </w:r>
      <w:r w:rsidR="00907546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e: </w:t>
      </w:r>
    </w:p>
    <w:p w14:paraId="0BE0EFB7" w14:textId="1D9B465D" w:rsidR="00907546" w:rsidRPr="00BB1D6B" w:rsidRDefault="00907546" w:rsidP="009075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ro-RO"/>
        </w:rPr>
      </w:pPr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1) datele de identificare ale solicitantului: în cazul persoanelor fizice – numele, prenumele, adresa completă, telefonul</w:t>
      </w:r>
      <w:r w:rsidR="00582466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/</w:t>
      </w:r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faxul cu prefixul zonei, adresa de e-mail; în cazul persoanelor juridice – denumirea oficială, sediul, inclusiv adresa </w:t>
      </w:r>
      <w:proofErr w:type="spellStart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şi</w:t>
      </w:r>
      <w:proofErr w:type="spellEnd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denumirea oficială a </w:t>
      </w:r>
      <w:proofErr w:type="spellStart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ţării</w:t>
      </w:r>
      <w:proofErr w:type="spellEnd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de origine, telefonul, faxul cu prefixul zonei, adresa de e-mail. Persoanele fizice </w:t>
      </w:r>
      <w:proofErr w:type="spellStart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şi</w:t>
      </w:r>
      <w:proofErr w:type="spellEnd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juridice din Republica Moldova</w:t>
      </w:r>
      <w:r w:rsidR="00194B07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</w:t>
      </w:r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vor indica numărul de identificare de stat (IDNO/IDNP); </w:t>
      </w:r>
    </w:p>
    <w:p w14:paraId="4F5909A9" w14:textId="0F3F7FE1" w:rsidR="00907546" w:rsidRPr="00BB1D6B" w:rsidRDefault="00B8024D" w:rsidP="009075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ro-RO"/>
        </w:rPr>
      </w:pPr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2</w:t>
      </w:r>
      <w:r w:rsidR="00907546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) </w:t>
      </w:r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datele de identificare ale autor</w:t>
      </w:r>
      <w:r w:rsidR="00093FF8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ului: </w:t>
      </w:r>
      <w:r w:rsidR="00907546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numele, prenumele autorului </w:t>
      </w:r>
      <w:proofErr w:type="spellStart"/>
      <w:r w:rsidR="00907546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şi</w:t>
      </w:r>
      <w:proofErr w:type="spellEnd"/>
      <w:r w:rsidR="00907546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pseudonimul, după caz, ale coautorilor, dacă există, adresa completă </w:t>
      </w:r>
      <w:proofErr w:type="spellStart"/>
      <w:r w:rsidR="00907546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şi</w:t>
      </w:r>
      <w:proofErr w:type="spellEnd"/>
      <w:r w:rsidR="00907546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denumirea oficială a </w:t>
      </w:r>
      <w:proofErr w:type="spellStart"/>
      <w:r w:rsidR="00907546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ţării</w:t>
      </w:r>
      <w:proofErr w:type="spellEnd"/>
      <w:r w:rsidR="00907546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al cărei </w:t>
      </w:r>
      <w:proofErr w:type="spellStart"/>
      <w:r w:rsidR="00907546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cetăţean</w:t>
      </w:r>
      <w:proofErr w:type="spellEnd"/>
      <w:r w:rsidR="00907546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este (în cazul apatrizilor – </w:t>
      </w:r>
      <w:proofErr w:type="spellStart"/>
      <w:r w:rsidR="00907546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ţara</w:t>
      </w:r>
      <w:proofErr w:type="spellEnd"/>
      <w:r w:rsidR="00907546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în care are domiciliul, iar în lipsa acestuia – </w:t>
      </w:r>
      <w:proofErr w:type="spellStart"/>
      <w:r w:rsidR="00907546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ţara</w:t>
      </w:r>
      <w:proofErr w:type="spellEnd"/>
      <w:r w:rsidR="00907546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în care are o întreprindere industrială sau comercială), telefonul, faxul cu prefixul zonei, adresa de e-mail; </w:t>
      </w:r>
    </w:p>
    <w:p w14:paraId="70637038" w14:textId="68E72A82" w:rsidR="00194B07" w:rsidRPr="00BB1D6B" w:rsidRDefault="002C2D77" w:rsidP="009075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ro-RO"/>
        </w:rPr>
      </w:pPr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3</w:t>
      </w:r>
      <w:r w:rsidR="00907546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) </w:t>
      </w:r>
      <w:r w:rsidR="00194B07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datele de identificare ale reprezentantului: numele, prenumele și adresa completă</w:t>
      </w:r>
      <w:r w:rsidR="00691665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,</w:t>
      </w:r>
      <w:r w:rsidR="00194B07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conform subpunctului 1) din prezentul punct, telefonul</w:t>
      </w:r>
      <w:r w:rsidR="00E44E1B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/</w:t>
      </w:r>
      <w:r w:rsidR="00194B07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faxul cu prefixul zonei, adresa de e-mail </w:t>
      </w:r>
      <w:proofErr w:type="spellStart"/>
      <w:r w:rsidR="00194B07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şi</w:t>
      </w:r>
      <w:proofErr w:type="spellEnd"/>
      <w:r w:rsidR="00194B07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data elibe</w:t>
      </w:r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rării procurii, dacă solicitant</w:t>
      </w:r>
      <w:r w:rsidR="00194B07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ul a desemnat un reprezentant să depună cererea;</w:t>
      </w:r>
    </w:p>
    <w:p w14:paraId="612C851B" w14:textId="770AAF83" w:rsidR="00907546" w:rsidRPr="00BB1D6B" w:rsidRDefault="004D6BA0" w:rsidP="009075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ro-RO"/>
        </w:rPr>
      </w:pPr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lastRenderedPageBreak/>
        <w:t>4</w:t>
      </w:r>
      <w:r w:rsidR="00907546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) denumirea obiectului, limb</w:t>
      </w:r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a</w:t>
      </w:r>
      <w:r w:rsidR="00907546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în care obiectul este expus, data creării/primei publicări, după caz;</w:t>
      </w:r>
    </w:p>
    <w:p w14:paraId="03FB4FD4" w14:textId="391C3781" w:rsidR="00907546" w:rsidRPr="00BB1D6B" w:rsidRDefault="007E1B68" w:rsidP="009075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ro-RO"/>
        </w:rPr>
      </w:pPr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5</w:t>
      </w:r>
      <w:r w:rsidR="00907546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) datele de identificare ale titularului drepturilor patrimoniale: în cazul persoanelor fizice – numele, prenumele, adresa completă, telefonul</w:t>
      </w:r>
      <w:r w:rsidR="00E44E1B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/</w:t>
      </w:r>
      <w:r w:rsidR="00907546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faxul cu prefixul zonei, adresa de e-mail; în cazul persoanelor juridice – denumirea oficială, sediul, inclusiv adresa </w:t>
      </w:r>
      <w:proofErr w:type="spellStart"/>
      <w:r w:rsidR="00907546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şi</w:t>
      </w:r>
      <w:proofErr w:type="spellEnd"/>
      <w:r w:rsidR="00907546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denumirea oficială a </w:t>
      </w:r>
      <w:proofErr w:type="spellStart"/>
      <w:r w:rsidR="00907546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ţării</w:t>
      </w:r>
      <w:proofErr w:type="spellEnd"/>
      <w:r w:rsidR="00907546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de origine, telefonul</w:t>
      </w:r>
      <w:r w:rsidR="00E44E1B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/</w:t>
      </w:r>
      <w:r w:rsidR="00907546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faxul cu prefixul zonei, adresa de e-mail. Persoanele fizice </w:t>
      </w:r>
      <w:proofErr w:type="spellStart"/>
      <w:r w:rsidR="00907546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şi</w:t>
      </w:r>
      <w:proofErr w:type="spellEnd"/>
      <w:r w:rsidR="00907546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juridice din Republica Moldova vor indica numărul de identificare de stat (IDNO/IDNP);</w:t>
      </w:r>
    </w:p>
    <w:p w14:paraId="5B322486" w14:textId="7B327C04" w:rsidR="00907546" w:rsidRPr="00BB1D6B" w:rsidRDefault="005A27A0" w:rsidP="009075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ro-RO"/>
        </w:rPr>
      </w:pPr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6</w:t>
      </w:r>
      <w:r w:rsidR="00907546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) lista documentelor, inclusiv numărul de pagini </w:t>
      </w:r>
      <w:proofErr w:type="spellStart"/>
      <w:r w:rsidR="00907546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şi</w:t>
      </w:r>
      <w:proofErr w:type="spellEnd"/>
      <w:r w:rsidR="00907546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numărul de exemplare a obiectelor depuse spre înscriere; </w:t>
      </w:r>
    </w:p>
    <w:p w14:paraId="17A6FA15" w14:textId="77777777" w:rsidR="007E1B68" w:rsidRPr="00BB1D6B" w:rsidRDefault="005A27A0" w:rsidP="007E1B68">
      <w:pPr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val="ro-RO"/>
        </w:rPr>
      </w:pPr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7</w:t>
      </w:r>
      <w:r w:rsidR="00907546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) </w:t>
      </w:r>
      <w:r w:rsidR="00C95D70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declarația pe propria răspundere cu referire la faptul că obiectul prezentat spre înregistrare este original </w:t>
      </w:r>
      <w:proofErr w:type="spellStart"/>
      <w:r w:rsidR="00C95D70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şi</w:t>
      </w:r>
      <w:proofErr w:type="spellEnd"/>
      <w:r w:rsidR="00C95D70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respectă prevederile </w:t>
      </w:r>
      <w:proofErr w:type="spellStart"/>
      <w:r w:rsidR="00C95D70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legislaţiei</w:t>
      </w:r>
      <w:proofErr w:type="spellEnd"/>
      <w:r w:rsidR="00C95D70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dreptului de autor </w:t>
      </w:r>
      <w:proofErr w:type="spellStart"/>
      <w:r w:rsidR="00C95D70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şi</w:t>
      </w:r>
      <w:proofErr w:type="spellEnd"/>
      <w:r w:rsidR="00C95D70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drepturilor conexe;</w:t>
      </w:r>
    </w:p>
    <w:p w14:paraId="53C240F9" w14:textId="75109166" w:rsidR="00907546" w:rsidRPr="00BB1D6B" w:rsidRDefault="00C95D70" w:rsidP="007E1B68">
      <w:pPr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val="ro-RO"/>
        </w:rPr>
      </w:pPr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8) </w:t>
      </w:r>
      <w:r w:rsidR="00907546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semnătura solicitantului, cu indicarea în clar a numelui </w:t>
      </w:r>
      <w:proofErr w:type="spellStart"/>
      <w:r w:rsidR="00907546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şi</w:t>
      </w:r>
      <w:proofErr w:type="spellEnd"/>
      <w:r w:rsidR="00907546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prenumelui, data semnării cererii (dacă solicitantul este o persoană juridică, cererea se semnează de conducătorul </w:t>
      </w:r>
      <w:proofErr w:type="spellStart"/>
      <w:r w:rsidR="00907546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unităţii</w:t>
      </w:r>
      <w:proofErr w:type="spellEnd"/>
      <w:r w:rsidR="00907546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, fiind indicată </w:t>
      </w:r>
      <w:proofErr w:type="spellStart"/>
      <w:r w:rsidR="00907546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funcţia</w:t>
      </w:r>
      <w:proofErr w:type="spellEnd"/>
      <w:r w:rsidR="00907546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, numele </w:t>
      </w:r>
      <w:proofErr w:type="spellStart"/>
      <w:r w:rsidR="00907546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şi</w:t>
      </w:r>
      <w:proofErr w:type="spellEnd"/>
      <w:r w:rsidR="00907546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prenumele semnatarului). </w:t>
      </w:r>
      <w:r w:rsidR="00907546" w:rsidRPr="00BB1D6B">
        <w:rPr>
          <w:rFonts w:ascii="Times New Roman" w:hAnsi="Times New Roman" w:cs="Times New Roman"/>
          <w:color w:val="000000"/>
          <w:sz w:val="27"/>
          <w:szCs w:val="27"/>
          <w:lang w:val="ro-RO"/>
        </w:rPr>
        <w:t xml:space="preserve">În cazul în care în cerere </w:t>
      </w:r>
      <w:r w:rsidR="005E1D35" w:rsidRPr="00BB1D6B">
        <w:rPr>
          <w:rFonts w:ascii="Times New Roman" w:hAnsi="Times New Roman" w:cs="Times New Roman"/>
          <w:color w:val="000000"/>
          <w:sz w:val="27"/>
          <w:szCs w:val="27"/>
          <w:lang w:val="ro-RO"/>
        </w:rPr>
        <w:t>sunt</w:t>
      </w:r>
      <w:r w:rsidR="00907546" w:rsidRPr="00BB1D6B">
        <w:rPr>
          <w:rFonts w:ascii="Times New Roman" w:hAnsi="Times New Roman" w:cs="Times New Roman"/>
          <w:color w:val="000000"/>
          <w:sz w:val="27"/>
          <w:szCs w:val="27"/>
          <w:lang w:val="ro-RO"/>
        </w:rPr>
        <w:t xml:space="preserve"> </w:t>
      </w:r>
      <w:proofErr w:type="spellStart"/>
      <w:r w:rsidR="00907546" w:rsidRPr="00BB1D6B">
        <w:rPr>
          <w:rFonts w:ascii="Times New Roman" w:hAnsi="Times New Roman" w:cs="Times New Roman"/>
          <w:color w:val="000000"/>
          <w:sz w:val="27"/>
          <w:szCs w:val="27"/>
          <w:lang w:val="ro-RO"/>
        </w:rPr>
        <w:t>menţionaţi</w:t>
      </w:r>
      <w:proofErr w:type="spellEnd"/>
      <w:r w:rsidR="00907546" w:rsidRPr="00BB1D6B">
        <w:rPr>
          <w:rFonts w:ascii="Times New Roman" w:hAnsi="Times New Roman" w:cs="Times New Roman"/>
          <w:color w:val="000000"/>
          <w:sz w:val="27"/>
          <w:szCs w:val="27"/>
          <w:lang w:val="ro-RO"/>
        </w:rPr>
        <w:t xml:space="preserve"> mai </w:t>
      </w:r>
      <w:proofErr w:type="spellStart"/>
      <w:r w:rsidR="00907546" w:rsidRPr="00BB1D6B">
        <w:rPr>
          <w:rFonts w:ascii="Times New Roman" w:hAnsi="Times New Roman" w:cs="Times New Roman"/>
          <w:color w:val="000000"/>
          <w:sz w:val="27"/>
          <w:szCs w:val="27"/>
          <w:lang w:val="ro-RO"/>
        </w:rPr>
        <w:t>mulţi</w:t>
      </w:r>
      <w:proofErr w:type="spellEnd"/>
      <w:r w:rsidR="00907546" w:rsidRPr="00BB1D6B">
        <w:rPr>
          <w:rFonts w:ascii="Times New Roman" w:hAnsi="Times New Roman" w:cs="Times New Roman"/>
          <w:color w:val="000000"/>
          <w:sz w:val="27"/>
          <w:szCs w:val="27"/>
          <w:lang w:val="ro-RO"/>
        </w:rPr>
        <w:t xml:space="preserve"> </w:t>
      </w:r>
      <w:proofErr w:type="spellStart"/>
      <w:r w:rsidR="00907546" w:rsidRPr="00BB1D6B">
        <w:rPr>
          <w:rFonts w:ascii="Times New Roman" w:hAnsi="Times New Roman" w:cs="Times New Roman"/>
          <w:sz w:val="27"/>
          <w:szCs w:val="27"/>
          <w:lang w:val="ro-RO"/>
        </w:rPr>
        <w:t>solicitanţi</w:t>
      </w:r>
      <w:proofErr w:type="spellEnd"/>
      <w:r w:rsidR="00907546" w:rsidRPr="00BB1D6B">
        <w:rPr>
          <w:rFonts w:ascii="Times New Roman" w:hAnsi="Times New Roman" w:cs="Times New Roman"/>
          <w:sz w:val="27"/>
          <w:szCs w:val="27"/>
          <w:lang w:val="ro-RO"/>
        </w:rPr>
        <w:t xml:space="preserve">, </w:t>
      </w:r>
      <w:r w:rsidR="00907546" w:rsidRPr="00BB1D6B">
        <w:rPr>
          <w:rFonts w:ascii="Times New Roman" w:hAnsi="Times New Roman" w:cs="Times New Roman"/>
          <w:color w:val="000000"/>
          <w:sz w:val="27"/>
          <w:szCs w:val="27"/>
          <w:lang w:val="ro-RO"/>
        </w:rPr>
        <w:t xml:space="preserve">cererea se semnează de </w:t>
      </w:r>
      <w:proofErr w:type="spellStart"/>
      <w:r w:rsidR="00907546" w:rsidRPr="00BB1D6B">
        <w:rPr>
          <w:rFonts w:ascii="Times New Roman" w:hAnsi="Times New Roman" w:cs="Times New Roman"/>
          <w:color w:val="000000"/>
          <w:sz w:val="27"/>
          <w:szCs w:val="27"/>
          <w:lang w:val="ro-RO"/>
        </w:rPr>
        <w:t>toţi</w:t>
      </w:r>
      <w:proofErr w:type="spellEnd"/>
      <w:r w:rsidR="00907546" w:rsidRPr="00BB1D6B">
        <w:rPr>
          <w:rFonts w:ascii="Times New Roman" w:hAnsi="Times New Roman" w:cs="Times New Roman"/>
          <w:color w:val="000000"/>
          <w:sz w:val="27"/>
          <w:szCs w:val="27"/>
          <w:lang w:val="ro-RO"/>
        </w:rPr>
        <w:t xml:space="preserve"> </w:t>
      </w:r>
      <w:proofErr w:type="spellStart"/>
      <w:r w:rsidR="00907546" w:rsidRPr="00BB1D6B">
        <w:rPr>
          <w:rFonts w:ascii="Times New Roman" w:hAnsi="Times New Roman" w:cs="Times New Roman"/>
          <w:color w:val="000000"/>
          <w:sz w:val="27"/>
          <w:szCs w:val="27"/>
          <w:lang w:val="ro-RO"/>
        </w:rPr>
        <w:t>solicitanţii</w:t>
      </w:r>
      <w:proofErr w:type="spellEnd"/>
      <w:r w:rsidR="00907546" w:rsidRPr="00BB1D6B">
        <w:rPr>
          <w:rFonts w:ascii="Times New Roman" w:hAnsi="Times New Roman" w:cs="Times New Roman"/>
          <w:color w:val="000000"/>
          <w:sz w:val="27"/>
          <w:szCs w:val="27"/>
          <w:lang w:val="ro-RO"/>
        </w:rPr>
        <w:t xml:space="preserve">. </w:t>
      </w:r>
      <w:r w:rsidR="0038000D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D</w:t>
      </w:r>
      <w:r w:rsidR="00907546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acă cererea este depusă prin intermediul reprezentantului, aceasta este semnată de către reprezentant, cu indicarea numelui </w:t>
      </w:r>
      <w:proofErr w:type="spellStart"/>
      <w:r w:rsidR="00907546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şi</w:t>
      </w:r>
      <w:proofErr w:type="spellEnd"/>
      <w:r w:rsidR="00907546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prenumelui acestuia.  </w:t>
      </w:r>
    </w:p>
    <w:p w14:paraId="5E436234" w14:textId="56933476" w:rsidR="00907546" w:rsidRPr="00BB1D6B" w:rsidRDefault="004B1285" w:rsidP="0090754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  <w:lang w:val="ro-RO"/>
        </w:rPr>
      </w:pPr>
      <w:r w:rsidRPr="00BB1D6B"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  <w:t>10</w:t>
      </w:r>
      <w:r w:rsidR="0038000D" w:rsidRPr="00BB1D6B"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  <w:t xml:space="preserve">. </w:t>
      </w:r>
      <w:r w:rsidR="00907546" w:rsidRPr="00BB1D6B">
        <w:rPr>
          <w:rFonts w:ascii="Times New Roman" w:hAnsi="Times New Roman" w:cs="Times New Roman"/>
          <w:color w:val="000000"/>
          <w:sz w:val="27"/>
          <w:szCs w:val="27"/>
          <w:lang w:val="ro-RO"/>
        </w:rPr>
        <w:t xml:space="preserve">În cazul aplicării unor </w:t>
      </w:r>
      <w:proofErr w:type="spellStart"/>
      <w:r w:rsidR="00907546" w:rsidRPr="00BB1D6B">
        <w:rPr>
          <w:rFonts w:ascii="Times New Roman" w:hAnsi="Times New Roman" w:cs="Times New Roman"/>
          <w:color w:val="000000"/>
          <w:sz w:val="27"/>
          <w:szCs w:val="27"/>
          <w:lang w:val="ro-RO"/>
        </w:rPr>
        <w:t>ştersături</w:t>
      </w:r>
      <w:proofErr w:type="spellEnd"/>
      <w:r w:rsidR="00907546" w:rsidRPr="00BB1D6B">
        <w:rPr>
          <w:rFonts w:ascii="Times New Roman" w:hAnsi="Times New Roman" w:cs="Times New Roman"/>
          <w:color w:val="000000"/>
          <w:sz w:val="27"/>
          <w:szCs w:val="27"/>
          <w:lang w:val="ro-RO"/>
        </w:rPr>
        <w:t xml:space="preserve">, corectări sau includerii unor cuvinte scrise adăugător, acestea sunt succedate de </w:t>
      </w:r>
      <w:r w:rsidR="00582466" w:rsidRPr="00BB1D6B">
        <w:rPr>
          <w:rFonts w:ascii="Times New Roman" w:hAnsi="Times New Roman" w:cs="Times New Roman"/>
          <w:color w:val="000000"/>
          <w:sz w:val="27"/>
          <w:szCs w:val="27"/>
          <w:lang w:val="ro-RO"/>
        </w:rPr>
        <w:t>semnătură</w:t>
      </w:r>
      <w:r w:rsidR="000251C6" w:rsidRPr="00BB1D6B">
        <w:rPr>
          <w:rFonts w:ascii="Times New Roman" w:hAnsi="Times New Roman" w:cs="Times New Roman"/>
          <w:color w:val="000000"/>
          <w:sz w:val="27"/>
          <w:szCs w:val="27"/>
          <w:lang w:val="ro-RO"/>
        </w:rPr>
        <w:t xml:space="preserve">, conform </w:t>
      </w:r>
      <w:r w:rsidR="00A30156" w:rsidRPr="00BB1D6B">
        <w:rPr>
          <w:rFonts w:ascii="Times New Roman" w:hAnsi="Times New Roman" w:cs="Times New Roman"/>
          <w:color w:val="000000"/>
          <w:sz w:val="27"/>
          <w:szCs w:val="27"/>
          <w:lang w:val="ro-RO"/>
        </w:rPr>
        <w:t>punctul</w:t>
      </w:r>
      <w:r w:rsidR="00AD323D">
        <w:rPr>
          <w:rFonts w:ascii="Times New Roman" w:hAnsi="Times New Roman" w:cs="Times New Roman"/>
          <w:color w:val="000000"/>
          <w:sz w:val="27"/>
          <w:szCs w:val="27"/>
          <w:lang w:val="ro-RO"/>
        </w:rPr>
        <w:t>ui</w:t>
      </w:r>
      <w:r w:rsidR="00A30156" w:rsidRPr="00BB1D6B">
        <w:rPr>
          <w:rFonts w:ascii="Times New Roman" w:hAnsi="Times New Roman" w:cs="Times New Roman"/>
          <w:color w:val="000000"/>
          <w:sz w:val="27"/>
          <w:szCs w:val="27"/>
          <w:lang w:val="ro-RO"/>
        </w:rPr>
        <w:t xml:space="preserve"> 9 </w:t>
      </w:r>
      <w:r w:rsidR="000251C6" w:rsidRPr="00BB1D6B">
        <w:rPr>
          <w:rFonts w:ascii="Times New Roman" w:hAnsi="Times New Roman" w:cs="Times New Roman"/>
          <w:color w:val="000000"/>
          <w:sz w:val="27"/>
          <w:szCs w:val="27"/>
          <w:lang w:val="ro-RO"/>
        </w:rPr>
        <w:t xml:space="preserve">subpunctul </w:t>
      </w:r>
      <w:r w:rsidR="00C95D70" w:rsidRPr="00BB1D6B">
        <w:rPr>
          <w:rFonts w:ascii="Times New Roman" w:hAnsi="Times New Roman" w:cs="Times New Roman"/>
          <w:color w:val="000000"/>
          <w:sz w:val="27"/>
          <w:szCs w:val="27"/>
          <w:lang w:val="ro-RO"/>
        </w:rPr>
        <w:t>8</w:t>
      </w:r>
      <w:r w:rsidR="000251C6" w:rsidRPr="00BB1D6B">
        <w:rPr>
          <w:rFonts w:ascii="Times New Roman" w:hAnsi="Times New Roman" w:cs="Times New Roman"/>
          <w:color w:val="000000"/>
          <w:sz w:val="27"/>
          <w:szCs w:val="27"/>
          <w:lang w:val="ro-RO"/>
        </w:rPr>
        <w:t>) din prezentul Regulament.</w:t>
      </w:r>
    </w:p>
    <w:p w14:paraId="334838A6" w14:textId="1FB9FBC7" w:rsidR="00CE5F9B" w:rsidRPr="00BB1D6B" w:rsidRDefault="002B5961" w:rsidP="009075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</w:pPr>
      <w:r w:rsidRPr="00BB1D6B"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  <w:t>1</w:t>
      </w:r>
      <w:r w:rsidR="004B1285" w:rsidRPr="00BB1D6B"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  <w:t>1</w:t>
      </w:r>
      <w:r w:rsidR="0038000D" w:rsidRPr="00BB1D6B"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  <w:t xml:space="preserve">. </w:t>
      </w:r>
      <w:r w:rsidR="00CE5F9B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În cazul mai multor </w:t>
      </w:r>
      <w:proofErr w:type="spellStart"/>
      <w:r w:rsidR="00CE5F9B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solicitanţi</w:t>
      </w:r>
      <w:proofErr w:type="spellEnd"/>
      <w:r w:rsidR="00CD5DD2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/autori/titulari de drepturi</w:t>
      </w:r>
      <w:r w:rsidR="00CE5F9B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date</w:t>
      </w:r>
      <w:r w:rsidR="00CD5DD2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le corespunzătoare specificate </w:t>
      </w:r>
      <w:r w:rsidR="00B0148E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în</w:t>
      </w:r>
      <w:r w:rsidR="00CD5DD2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</w:t>
      </w:r>
      <w:r w:rsidR="00CD5DD2" w:rsidRPr="00BB1D6B">
        <w:rPr>
          <w:rFonts w:ascii="Times New Roman" w:hAnsi="Times New Roman" w:cs="Times New Roman"/>
          <w:color w:val="000000"/>
          <w:sz w:val="27"/>
          <w:szCs w:val="27"/>
          <w:lang w:val="ro-RO"/>
        </w:rPr>
        <w:t xml:space="preserve">punctul </w:t>
      </w:r>
      <w:r w:rsidR="00AD323D">
        <w:rPr>
          <w:rFonts w:ascii="Times New Roman" w:hAnsi="Times New Roman" w:cs="Times New Roman"/>
          <w:color w:val="000000"/>
          <w:sz w:val="27"/>
          <w:szCs w:val="27"/>
          <w:lang w:val="ro-RO"/>
        </w:rPr>
        <w:t>9</w:t>
      </w:r>
      <w:r w:rsidR="00CD5DD2" w:rsidRPr="00BB1D6B">
        <w:rPr>
          <w:rFonts w:ascii="Times New Roman" w:hAnsi="Times New Roman" w:cs="Times New Roman"/>
          <w:color w:val="000000"/>
          <w:sz w:val="27"/>
          <w:szCs w:val="27"/>
          <w:lang w:val="ro-RO"/>
        </w:rPr>
        <w:t xml:space="preserve"> din prezentul Regulament</w:t>
      </w:r>
      <w:r w:rsidR="00CE5F9B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se indică pentru fiecare dintre ei în </w:t>
      </w:r>
      <w:r w:rsidR="00303FB0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consecutivitate.</w:t>
      </w:r>
      <w:r w:rsidR="00CD5DD2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</w:t>
      </w:r>
    </w:p>
    <w:p w14:paraId="5A1B453F" w14:textId="1DB87E54" w:rsidR="00907546" w:rsidRPr="00BB1D6B" w:rsidRDefault="002B5961" w:rsidP="009075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ro-RO"/>
        </w:rPr>
      </w:pPr>
      <w:r w:rsidRPr="00BB1D6B"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  <w:t>1</w:t>
      </w:r>
      <w:r w:rsidR="004B1285" w:rsidRPr="00BB1D6B"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  <w:t>2</w:t>
      </w:r>
      <w:r w:rsidR="00CE5F9B" w:rsidRPr="00BB1D6B"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  <w:t xml:space="preserve">. </w:t>
      </w:r>
      <w:r w:rsidR="00907546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La cerere se anexează: </w:t>
      </w:r>
    </w:p>
    <w:p w14:paraId="633C725A" w14:textId="0686B480" w:rsidR="00907546" w:rsidRPr="00BB1D6B" w:rsidRDefault="00907546" w:rsidP="009075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ro-RO"/>
        </w:rPr>
      </w:pPr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1) obiectul propriu-zis sau materialul identificator prezentat spre înscriere, în două exemplare identice, cu indicarea denumirii</w:t>
      </w:r>
      <w:r w:rsidR="003239ED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acestuia</w:t>
      </w:r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, numelui, prenumelui </w:t>
      </w:r>
      <w:proofErr w:type="spellStart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şi</w:t>
      </w:r>
      <w:proofErr w:type="spellEnd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semnăturii autorului</w:t>
      </w:r>
      <w:r w:rsidR="006B5633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/autorilor</w:t>
      </w:r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, pe fiecare pagină a operei</w:t>
      </w:r>
      <w:r w:rsidR="008D108A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sau pe plicul în care este prezentat</w:t>
      </w:r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suport</w:t>
      </w:r>
      <w:r w:rsidR="008D108A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ul</w:t>
      </w:r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material. Materialele identificatoare </w:t>
      </w:r>
      <w:r w:rsidR="004F59B6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sunt</w:t>
      </w:r>
      <w:r w:rsidR="00BD50F9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prezentate în</w:t>
      </w:r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original. Dacă obiectul se prezintă în format A4, filele trebuie să fie numerotate </w:t>
      </w:r>
      <w:proofErr w:type="spellStart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şi</w:t>
      </w:r>
      <w:proofErr w:type="spellEnd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cusute, </w:t>
      </w:r>
      <w:r w:rsidR="006B5633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pentru a putea fi</w:t>
      </w:r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plasa</w:t>
      </w:r>
      <w:r w:rsidR="006B5633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t</w:t>
      </w:r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e într-un plic </w:t>
      </w:r>
      <w:r w:rsidR="006B5633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standard</w:t>
      </w:r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cu dimensiunile A4. În cazul în care obiectul </w:t>
      </w:r>
      <w:proofErr w:type="spellStart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depăşeşte</w:t>
      </w:r>
      <w:proofErr w:type="spellEnd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100</w:t>
      </w:r>
      <w:r w:rsidR="001472DC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de</w:t>
      </w:r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file, acesta </w:t>
      </w:r>
      <w:r w:rsidR="006B5633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este</w:t>
      </w:r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prezentat pe un suport material (CD-R, DVD-R</w:t>
      </w:r>
      <w:r w:rsidR="008D42E2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, </w:t>
      </w:r>
      <w:r w:rsidR="00892393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USB</w:t>
      </w:r>
      <w:r w:rsidR="008D42E2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ș.a.</w:t>
      </w:r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). </w:t>
      </w:r>
    </w:p>
    <w:p w14:paraId="20FBD930" w14:textId="565E9EB6" w:rsidR="00907546" w:rsidRPr="00BB1D6B" w:rsidRDefault="00907546" w:rsidP="009075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ro-RO"/>
        </w:rPr>
      </w:pPr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2) descrierea succintă a obiectului</w:t>
      </w:r>
      <w:r w:rsidR="00625C5D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(operele de artă aplicată, de arhitectură, urbanistică </w:t>
      </w:r>
      <w:proofErr w:type="spellStart"/>
      <w:r w:rsidR="00625C5D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şi</w:t>
      </w:r>
      <w:proofErr w:type="spellEnd"/>
      <w:r w:rsidR="00625C5D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de artă horticolă, program pentru calculator, baz</w:t>
      </w:r>
      <w:r w:rsidR="00ED087B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ă</w:t>
      </w:r>
      <w:r w:rsidR="00625C5D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de date)</w:t>
      </w:r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, pe file A4, tipărite, în două exemplare identice, cu indicarea denumirii operei, numele, prenumele </w:t>
      </w:r>
      <w:proofErr w:type="spellStart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şi</w:t>
      </w:r>
      <w:proofErr w:type="spellEnd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semnătura autorului</w:t>
      </w:r>
      <w:r w:rsidR="006B5633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/autorilor</w:t>
      </w:r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pe fiecare pagină;</w:t>
      </w:r>
    </w:p>
    <w:p w14:paraId="78C7CEE4" w14:textId="77777777" w:rsidR="00907546" w:rsidRPr="00BB1D6B" w:rsidRDefault="00907546" w:rsidP="009075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ro-RO"/>
        </w:rPr>
      </w:pPr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3) procura, în cazul depunerii cererii prin reprezentant; </w:t>
      </w:r>
    </w:p>
    <w:p w14:paraId="2458F378" w14:textId="77ED971C" w:rsidR="00907546" w:rsidRPr="00BB1D6B" w:rsidRDefault="00907546" w:rsidP="009075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ro-RO"/>
        </w:rPr>
      </w:pPr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4) dovada de plată a taxei pentru examinarea cererii și taxei pentru </w:t>
      </w:r>
      <w:r w:rsidR="009C42BE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înscrierea și eliberarea adeverinței privind înscrierea obiectelor dreptului de autor </w:t>
      </w:r>
      <w:proofErr w:type="spellStart"/>
      <w:r w:rsidR="009C42BE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şi</w:t>
      </w:r>
      <w:proofErr w:type="spellEnd"/>
      <w:r w:rsidR="009C42BE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ale drepturilor conexe</w:t>
      </w:r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, sau</w:t>
      </w:r>
      <w:r w:rsidR="00E264B4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,</w:t>
      </w:r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</w:t>
      </w:r>
      <w:r w:rsidR="00E264B4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după caz, </w:t>
      </w:r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documentul care confirmă scutirea; </w:t>
      </w:r>
    </w:p>
    <w:p w14:paraId="03811924" w14:textId="5CB8AAE7" w:rsidR="00907546" w:rsidRPr="00BB1D6B" w:rsidRDefault="00907546" w:rsidP="009075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ro-RO"/>
        </w:rPr>
      </w:pPr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5) copia actului de identitate al autorului</w:t>
      </w:r>
      <w:r w:rsidR="00E264B4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/autorilor</w:t>
      </w:r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, titularului</w:t>
      </w:r>
      <w:r w:rsidR="00E264B4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/titularilor</w:t>
      </w:r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drepturilor patrimoniale; </w:t>
      </w:r>
    </w:p>
    <w:p w14:paraId="0AAE25B1" w14:textId="1B9E42E6" w:rsidR="00907546" w:rsidRPr="00BB1D6B" w:rsidRDefault="00907546" w:rsidP="009075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ro-RO"/>
        </w:rPr>
      </w:pPr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6) contractu</w:t>
      </w:r>
      <w:r w:rsidR="00CD66BB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l</w:t>
      </w:r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</w:t>
      </w:r>
      <w:r w:rsidR="00E010AB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privind</w:t>
      </w:r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transmiter</w:t>
      </w:r>
      <w:r w:rsidR="00E010AB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ea</w:t>
      </w:r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drepturilor patrimoniale</w:t>
      </w:r>
      <w:r w:rsidR="00E010AB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de autor </w:t>
      </w:r>
      <w:proofErr w:type="spellStart"/>
      <w:r w:rsidR="00E010AB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şi</w:t>
      </w:r>
      <w:proofErr w:type="spellEnd"/>
      <w:r w:rsidR="00E010AB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a drepturilor conexe</w:t>
      </w:r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; </w:t>
      </w:r>
    </w:p>
    <w:p w14:paraId="55E89FD6" w14:textId="583BBEBB" w:rsidR="00907546" w:rsidRPr="00BB1D6B" w:rsidRDefault="00907546" w:rsidP="009075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ro-RO"/>
        </w:rPr>
      </w:pPr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7) alte documente,</w:t>
      </w:r>
      <w:r w:rsidR="00FA4239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după caz, cum ar fi</w:t>
      </w:r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: copia certificatului de înregistrare a întreprinderii</w:t>
      </w:r>
      <w:r w:rsidR="00625C5D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/extras</w:t>
      </w:r>
      <w:r w:rsidR="00E96FD3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ului</w:t>
      </w:r>
      <w:r w:rsidR="00625C5D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din </w:t>
      </w:r>
      <w:r w:rsidR="00E96FD3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Registrul de stat al persoanelor juridice,</w:t>
      </w:r>
      <w:r w:rsidR="00AE3C22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</w:t>
      </w:r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dacă titularul</w:t>
      </w:r>
      <w:r w:rsidR="00AE3C22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de </w:t>
      </w:r>
      <w:r w:rsidR="00AE3C22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lastRenderedPageBreak/>
        <w:t>drepturi</w:t>
      </w:r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este o persoană juridică, certificatul de </w:t>
      </w:r>
      <w:proofErr w:type="spellStart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moştenitor</w:t>
      </w:r>
      <w:proofErr w:type="spellEnd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, certificatul de deces al autorului</w:t>
      </w:r>
      <w:r w:rsidR="00AE3C22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, dacă</w:t>
      </w:r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obiectul este înscris de către succesori.</w:t>
      </w:r>
    </w:p>
    <w:p w14:paraId="5848B8D8" w14:textId="32A6FC6D" w:rsidR="00907546" w:rsidRPr="00BB1D6B" w:rsidRDefault="002B5961" w:rsidP="009075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ro-RO"/>
        </w:rPr>
      </w:pPr>
      <w:r w:rsidRPr="00BB1D6B"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  <w:t>1</w:t>
      </w:r>
      <w:r w:rsidR="00EE2E1C" w:rsidRPr="00BB1D6B"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  <w:t>3</w:t>
      </w:r>
      <w:r w:rsidR="00907546" w:rsidRPr="00BB1D6B"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  <w:t xml:space="preserve">. </w:t>
      </w:r>
      <w:r w:rsidR="00907546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Cererea </w:t>
      </w:r>
      <w:proofErr w:type="spellStart"/>
      <w:r w:rsidR="00907546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şi</w:t>
      </w:r>
      <w:proofErr w:type="spellEnd"/>
      <w:r w:rsidR="00907546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documentele anexate la ea, cu </w:t>
      </w:r>
      <w:proofErr w:type="spellStart"/>
      <w:r w:rsidR="00907546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excepţia</w:t>
      </w:r>
      <w:proofErr w:type="spellEnd"/>
      <w:r w:rsidR="00907546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obiectului propriu-zis sau a materialului identificator, se depun în limba </w:t>
      </w:r>
      <w:r w:rsidR="00FC259A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română</w:t>
      </w:r>
      <w:r w:rsidR="00907546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. </w:t>
      </w:r>
    </w:p>
    <w:p w14:paraId="78E82A14" w14:textId="33FA35B9" w:rsidR="00907546" w:rsidRPr="00BB1D6B" w:rsidRDefault="002B5961" w:rsidP="0090754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  <w:lang w:val="ro-RO"/>
        </w:rPr>
      </w:pPr>
      <w:r w:rsidRPr="00BB1D6B"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  <w:t>1</w:t>
      </w:r>
      <w:r w:rsidR="00EE2E1C" w:rsidRPr="00BB1D6B"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  <w:t>4</w:t>
      </w:r>
      <w:r w:rsidR="00907546" w:rsidRPr="00BB1D6B"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  <w:t xml:space="preserve">. </w:t>
      </w:r>
      <w:r w:rsidR="00907546" w:rsidRPr="00BB1D6B">
        <w:rPr>
          <w:rFonts w:ascii="Times New Roman" w:eastAsia="Times New Roman" w:hAnsi="Times New Roman" w:cs="Times New Roman"/>
          <w:bCs/>
          <w:sz w:val="27"/>
          <w:szCs w:val="27"/>
          <w:lang w:val="ro-RO"/>
        </w:rPr>
        <w:t>Prin</w:t>
      </w:r>
      <w:r w:rsidR="00907546" w:rsidRPr="00BB1D6B"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  <w:t xml:space="preserve"> </w:t>
      </w:r>
      <w:r w:rsidR="00907546" w:rsidRPr="00BB1D6B">
        <w:rPr>
          <w:rFonts w:ascii="Times New Roman" w:eastAsia="Times New Roman" w:hAnsi="Times New Roman" w:cs="Times New Roman"/>
          <w:bCs/>
          <w:sz w:val="27"/>
          <w:szCs w:val="27"/>
          <w:lang w:val="ro-RO"/>
        </w:rPr>
        <w:t xml:space="preserve">derogare de la pct. </w:t>
      </w:r>
      <w:r w:rsidR="003E0446" w:rsidRPr="00BB1D6B">
        <w:rPr>
          <w:rFonts w:ascii="Times New Roman" w:eastAsia="Times New Roman" w:hAnsi="Times New Roman" w:cs="Times New Roman"/>
          <w:bCs/>
          <w:sz w:val="27"/>
          <w:szCs w:val="27"/>
          <w:lang w:val="ro-RO"/>
        </w:rPr>
        <w:t>1</w:t>
      </w:r>
      <w:r w:rsidR="004E7DD4">
        <w:rPr>
          <w:rFonts w:ascii="Times New Roman" w:eastAsia="Times New Roman" w:hAnsi="Times New Roman" w:cs="Times New Roman"/>
          <w:bCs/>
          <w:sz w:val="27"/>
          <w:szCs w:val="27"/>
          <w:lang w:val="ro-RO"/>
        </w:rPr>
        <w:t>3</w:t>
      </w:r>
      <w:r w:rsidR="003E0446" w:rsidRPr="00BB1D6B">
        <w:rPr>
          <w:rFonts w:ascii="Times New Roman" w:eastAsia="Times New Roman" w:hAnsi="Times New Roman" w:cs="Times New Roman"/>
          <w:bCs/>
          <w:sz w:val="27"/>
          <w:szCs w:val="27"/>
          <w:lang w:val="ro-RO"/>
        </w:rPr>
        <w:t xml:space="preserve"> </w:t>
      </w:r>
      <w:r w:rsidR="00907546" w:rsidRPr="00BB1D6B">
        <w:rPr>
          <w:rFonts w:ascii="Times New Roman" w:eastAsia="Times New Roman" w:hAnsi="Times New Roman" w:cs="Times New Roman"/>
          <w:bCs/>
          <w:sz w:val="27"/>
          <w:szCs w:val="27"/>
          <w:lang w:val="ro-RO"/>
        </w:rPr>
        <w:t xml:space="preserve">din prezentul Regulament, </w:t>
      </w:r>
      <w:r w:rsidR="00907546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contractul </w:t>
      </w:r>
      <w:r w:rsidR="00B07002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privind transmiterea drepturilor patrimoniale</w:t>
      </w:r>
      <w:r w:rsidR="00CD66BB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de autor </w:t>
      </w:r>
      <w:proofErr w:type="spellStart"/>
      <w:r w:rsidR="00CD66BB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şi</w:t>
      </w:r>
      <w:proofErr w:type="spellEnd"/>
      <w:r w:rsidR="00CD66BB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a drepturilor conexe </w:t>
      </w:r>
      <w:r w:rsidR="00907546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sau alte documente anexate la cerere, pot fi depuse </w:t>
      </w:r>
      <w:proofErr w:type="spellStart"/>
      <w:r w:rsidR="00907546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şi</w:t>
      </w:r>
      <w:proofErr w:type="spellEnd"/>
      <w:r w:rsidR="00907546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în altă limbă, cu </w:t>
      </w:r>
      <w:proofErr w:type="spellStart"/>
      <w:r w:rsidR="00907546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condiţia</w:t>
      </w:r>
      <w:proofErr w:type="spellEnd"/>
      <w:r w:rsidR="00907546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prezentării, în termen de 15 zile, a traducerii acestora, </w:t>
      </w:r>
      <w:r w:rsidR="00907546" w:rsidRPr="00BB1D6B">
        <w:rPr>
          <w:rFonts w:ascii="Times New Roman" w:hAnsi="Times New Roman" w:cs="Times New Roman"/>
          <w:color w:val="000000"/>
          <w:sz w:val="27"/>
          <w:szCs w:val="27"/>
          <w:lang w:val="ro-RO"/>
        </w:rPr>
        <w:t xml:space="preserve">certificate de către o persoană </w:t>
      </w:r>
      <w:proofErr w:type="spellStart"/>
      <w:r w:rsidR="00907546" w:rsidRPr="00BB1D6B">
        <w:rPr>
          <w:rFonts w:ascii="Times New Roman" w:hAnsi="Times New Roman" w:cs="Times New Roman"/>
          <w:color w:val="000000"/>
          <w:sz w:val="27"/>
          <w:szCs w:val="27"/>
          <w:lang w:val="ro-RO"/>
        </w:rPr>
        <w:t>licenţiată</w:t>
      </w:r>
      <w:proofErr w:type="spellEnd"/>
      <w:r w:rsidR="00907546" w:rsidRPr="00BB1D6B">
        <w:rPr>
          <w:rFonts w:ascii="Times New Roman" w:hAnsi="Times New Roman" w:cs="Times New Roman"/>
          <w:color w:val="000000"/>
          <w:sz w:val="27"/>
          <w:szCs w:val="27"/>
          <w:lang w:val="ro-RO"/>
        </w:rPr>
        <w:t xml:space="preserve"> în limbi </w:t>
      </w:r>
      <w:r w:rsidR="00D90F13" w:rsidRPr="00BB1D6B">
        <w:rPr>
          <w:rFonts w:ascii="Times New Roman" w:hAnsi="Times New Roman" w:cs="Times New Roman"/>
          <w:color w:val="000000"/>
          <w:sz w:val="27"/>
          <w:szCs w:val="27"/>
          <w:lang w:val="ro-RO"/>
        </w:rPr>
        <w:t>străine</w:t>
      </w:r>
      <w:r w:rsidR="00907546" w:rsidRPr="00BB1D6B">
        <w:rPr>
          <w:rFonts w:ascii="Times New Roman" w:hAnsi="Times New Roman" w:cs="Times New Roman"/>
          <w:color w:val="000000"/>
          <w:sz w:val="27"/>
          <w:szCs w:val="27"/>
          <w:lang w:val="ro-RO"/>
        </w:rPr>
        <w:t>.</w:t>
      </w:r>
    </w:p>
    <w:p w14:paraId="67D8387F" w14:textId="7E4F7D01" w:rsidR="00ED087B" w:rsidRPr="00BB1D6B" w:rsidRDefault="002B5961" w:rsidP="009075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ro-RO"/>
        </w:rPr>
      </w:pPr>
      <w:r w:rsidRPr="00BB1D6B"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  <w:t>1</w:t>
      </w:r>
      <w:r w:rsidR="00EE2E1C" w:rsidRPr="00BB1D6B"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  <w:t>5</w:t>
      </w:r>
      <w:r w:rsidR="00907546" w:rsidRPr="00BB1D6B"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  <w:t>.</w:t>
      </w:r>
      <w:r w:rsidR="00907546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</w:t>
      </w:r>
      <w:r w:rsidR="006D64F7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C</w:t>
      </w:r>
      <w:r w:rsidR="00ED087B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ontractul privind transmiterea dreptu</w:t>
      </w:r>
      <w:r w:rsidR="0008653B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r</w:t>
      </w:r>
      <w:r w:rsidR="006D64F7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i</w:t>
      </w:r>
      <w:r w:rsidR="0008653B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lor</w:t>
      </w:r>
      <w:r w:rsidR="00ED087B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patrimonial</w:t>
      </w:r>
      <w:r w:rsidR="0008653B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e</w:t>
      </w:r>
      <w:r w:rsidR="00ED087B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de autor </w:t>
      </w:r>
      <w:proofErr w:type="spellStart"/>
      <w:r w:rsidR="00ED087B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şi</w:t>
      </w:r>
      <w:proofErr w:type="spellEnd"/>
      <w:r w:rsidR="00ED087B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a drepturilor conexe</w:t>
      </w:r>
      <w:r w:rsidR="006D64F7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</w:t>
      </w:r>
      <w:r w:rsidR="00561E3F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trebuie să corespundă prevederilor</w:t>
      </w:r>
      <w:r w:rsidR="001003A9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</w:t>
      </w:r>
      <w:r w:rsidR="00561E3F" w:rsidRPr="00BB1D6B" w:rsidDel="00561E3F">
        <w:rPr>
          <w:rStyle w:val="CommentReference"/>
          <w:lang w:val="en-US"/>
        </w:rPr>
        <w:t xml:space="preserve"> </w:t>
      </w:r>
      <w:r w:rsidR="00ED087B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art. 29, art. 30, art. 33 și art. 34 din L</w:t>
      </w:r>
      <w:r w:rsidR="00ED087B" w:rsidRPr="00BB1D6B">
        <w:rPr>
          <w:rFonts w:ascii="Times New Roman" w:hAnsi="Times New Roman" w:cs="Times New Roman"/>
          <w:sz w:val="27"/>
          <w:szCs w:val="27"/>
          <w:lang w:val="ro-RO"/>
        </w:rPr>
        <w:t>egea nr. 230/2022 s</w:t>
      </w:r>
      <w:r w:rsidR="00ED087B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au alte acte juridice din care rezultă transmiterea drepturilor patrimoniale</w:t>
      </w:r>
      <w:r w:rsidR="00A3566F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.</w:t>
      </w:r>
      <w:r w:rsidR="0035492B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</w:t>
      </w:r>
    </w:p>
    <w:p w14:paraId="7DA34BE1" w14:textId="4A7B9483" w:rsidR="00907546" w:rsidRPr="00BB1D6B" w:rsidRDefault="00ED087B" w:rsidP="0090754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  <w:lang w:val="ro-RO"/>
        </w:rPr>
      </w:pPr>
      <w:r w:rsidRPr="00BB1D6B"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  <w:t>1</w:t>
      </w:r>
      <w:r w:rsidR="00EE2E1C" w:rsidRPr="00BB1D6B"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  <w:t>6</w:t>
      </w:r>
      <w:r w:rsidRPr="00BB1D6B"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  <w:t xml:space="preserve">. </w:t>
      </w:r>
      <w:r w:rsidR="00907546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Procura se </w:t>
      </w:r>
      <w:proofErr w:type="spellStart"/>
      <w:r w:rsidR="00907546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întocmeşte</w:t>
      </w:r>
      <w:proofErr w:type="spellEnd"/>
      <w:r w:rsidR="00907546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în formă scrisă </w:t>
      </w:r>
      <w:proofErr w:type="spellStart"/>
      <w:r w:rsidR="00907546" w:rsidRPr="00BB1D6B">
        <w:rPr>
          <w:rFonts w:ascii="Times New Roman" w:hAnsi="Times New Roman" w:cs="Times New Roman"/>
          <w:color w:val="000000"/>
          <w:sz w:val="27"/>
          <w:szCs w:val="27"/>
          <w:lang w:val="ro-RO"/>
        </w:rPr>
        <w:t>şi</w:t>
      </w:r>
      <w:proofErr w:type="spellEnd"/>
      <w:r w:rsidR="00907546" w:rsidRPr="00BB1D6B">
        <w:rPr>
          <w:rFonts w:ascii="Times New Roman" w:hAnsi="Times New Roman" w:cs="Times New Roman"/>
          <w:color w:val="000000"/>
          <w:sz w:val="27"/>
          <w:szCs w:val="27"/>
          <w:lang w:val="ro-RO"/>
        </w:rPr>
        <w:t xml:space="preserve"> nu necesită autentificare notarială</w:t>
      </w:r>
      <w:r w:rsidR="00EE49AA" w:rsidRPr="00BB1D6B">
        <w:rPr>
          <w:rFonts w:ascii="Times New Roman" w:hAnsi="Times New Roman" w:cs="Times New Roman"/>
          <w:color w:val="000000"/>
          <w:sz w:val="27"/>
          <w:szCs w:val="27"/>
          <w:lang w:val="ro-RO"/>
        </w:rPr>
        <w:t>.</w:t>
      </w:r>
      <w:r w:rsidR="00907546" w:rsidRPr="00BB1D6B">
        <w:rPr>
          <w:rFonts w:ascii="Times New Roman" w:hAnsi="Times New Roman" w:cs="Times New Roman"/>
          <w:color w:val="000000"/>
          <w:sz w:val="27"/>
          <w:szCs w:val="27"/>
          <w:lang w:val="ro-RO"/>
        </w:rPr>
        <w:t xml:space="preserve"> </w:t>
      </w:r>
      <w:r w:rsidR="00EE49AA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Procura se </w:t>
      </w:r>
      <w:r w:rsidR="00907546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eliber</w:t>
      </w:r>
      <w:r w:rsidR="00EE49AA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e</w:t>
      </w:r>
      <w:r w:rsidR="00907546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a</w:t>
      </w:r>
      <w:r w:rsidR="00EE49AA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z</w:t>
      </w:r>
      <w:r w:rsidR="00907546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ă pentru </w:t>
      </w:r>
      <w:r w:rsidR="00F05BD8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efectuarea</w:t>
      </w:r>
      <w:r w:rsidR="00907546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</w:t>
      </w:r>
      <w:proofErr w:type="spellStart"/>
      <w:r w:rsidR="00907546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acţiunilor</w:t>
      </w:r>
      <w:proofErr w:type="spellEnd"/>
      <w:r w:rsidR="00907546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referitoare la una sau mai multe cereri </w:t>
      </w:r>
      <w:proofErr w:type="spellStart"/>
      <w:r w:rsidR="00907546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şi</w:t>
      </w:r>
      <w:proofErr w:type="spellEnd"/>
      <w:r w:rsidR="00907546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se depune pentru fiecare cerere în parte. </w:t>
      </w:r>
      <w:r w:rsidR="00EE49AA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</w:t>
      </w:r>
    </w:p>
    <w:p w14:paraId="7CA2F870" w14:textId="315BC8A3" w:rsidR="00907546" w:rsidRPr="00BB1D6B" w:rsidRDefault="00ED08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ro-RO"/>
        </w:rPr>
      </w:pPr>
      <w:r w:rsidRPr="00BB1D6B"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  <w:t>1</w:t>
      </w:r>
      <w:r w:rsidR="00EE2E1C" w:rsidRPr="00BB1D6B"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  <w:t>7</w:t>
      </w:r>
      <w:r w:rsidR="00907546" w:rsidRPr="00BB1D6B"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  <w:t>.</w:t>
      </w:r>
      <w:r w:rsidR="00907546" w:rsidRPr="00BB1D6B">
        <w:rPr>
          <w:sz w:val="27"/>
          <w:szCs w:val="27"/>
          <w:lang w:val="ro-RO"/>
        </w:rPr>
        <w:t xml:space="preserve"> </w:t>
      </w:r>
      <w:r w:rsidR="00907546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Cererea </w:t>
      </w:r>
      <w:r w:rsidR="00222A1C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poate fi</w:t>
      </w:r>
      <w:r w:rsidR="00907546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: </w:t>
      </w:r>
    </w:p>
    <w:p w14:paraId="1321CAB7" w14:textId="292CE9BC" w:rsidR="00907546" w:rsidRPr="00BB1D6B" w:rsidRDefault="009075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ro-RO"/>
        </w:rPr>
      </w:pPr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1) </w:t>
      </w:r>
      <w:r w:rsidR="00222A1C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depusă în scris direct la AGEPI</w:t>
      </w:r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; </w:t>
      </w:r>
    </w:p>
    <w:p w14:paraId="126A82DC" w14:textId="0530987B" w:rsidR="00907546" w:rsidRPr="00BB1D6B" w:rsidRDefault="009075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ro-RO"/>
        </w:rPr>
      </w:pPr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2) </w:t>
      </w:r>
      <w:r w:rsidR="00222A1C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expediată prin </w:t>
      </w:r>
      <w:proofErr w:type="spellStart"/>
      <w:r w:rsidR="00222A1C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poştă</w:t>
      </w:r>
      <w:proofErr w:type="spellEnd"/>
      <w:r w:rsidR="00222A1C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, dacă este predată</w:t>
      </w:r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recomandat</w:t>
      </w:r>
      <w:r w:rsidR="00222A1C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la oficiul poștal</w:t>
      </w:r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; </w:t>
      </w:r>
    </w:p>
    <w:p w14:paraId="1B2AE420" w14:textId="707E2987" w:rsidR="00907546" w:rsidRPr="00BB1D6B" w:rsidRDefault="009075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ro-RO"/>
        </w:rPr>
      </w:pPr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3) </w:t>
      </w:r>
      <w:r w:rsidR="00DF29D0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transmisă în formă </w:t>
      </w:r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electronic</w:t>
      </w:r>
      <w:r w:rsidR="00DF29D0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ă, conform cerințelor legale stabilite pentru un document electronic</w:t>
      </w:r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;</w:t>
      </w:r>
    </w:p>
    <w:p w14:paraId="577E6DED" w14:textId="491F9FDE" w:rsidR="00907546" w:rsidRPr="00BB1D6B" w:rsidRDefault="009075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ro-RO"/>
        </w:rPr>
      </w:pPr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4) </w:t>
      </w:r>
      <w:r w:rsidR="00DF29D0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transmisă </w:t>
      </w:r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online</w:t>
      </w:r>
      <w:r w:rsidR="004973DA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,</w:t>
      </w:r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prin intermediul serviciului e-AGEPI.</w:t>
      </w:r>
      <w:r w:rsidR="00DF29D0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</w:t>
      </w:r>
    </w:p>
    <w:p w14:paraId="284BEFD2" w14:textId="4920F066" w:rsidR="00907546" w:rsidRPr="00BB1D6B" w:rsidRDefault="00ED087B" w:rsidP="009075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ro-RO"/>
        </w:rPr>
      </w:pPr>
      <w:r w:rsidRPr="00BB1D6B">
        <w:rPr>
          <w:rFonts w:ascii="Times New Roman" w:eastAsia="Times New Roman" w:hAnsi="Times New Roman" w:cs="Times New Roman"/>
          <w:b/>
          <w:bCs/>
          <w:sz w:val="27"/>
          <w:szCs w:val="27"/>
          <w:lang w:val="ro-RO" w:eastAsia="ru-RU"/>
        </w:rPr>
        <w:t>1</w:t>
      </w:r>
      <w:r w:rsidR="00EE2E1C" w:rsidRPr="00BB1D6B">
        <w:rPr>
          <w:rFonts w:ascii="Times New Roman" w:eastAsia="Times New Roman" w:hAnsi="Times New Roman" w:cs="Times New Roman"/>
          <w:b/>
          <w:bCs/>
          <w:sz w:val="27"/>
          <w:szCs w:val="27"/>
          <w:lang w:val="ro-RO" w:eastAsia="ru-RU"/>
        </w:rPr>
        <w:t>8</w:t>
      </w:r>
      <w:r w:rsidR="00E937A2" w:rsidRPr="00BB1D6B">
        <w:rPr>
          <w:rFonts w:ascii="Times New Roman" w:eastAsia="Times New Roman" w:hAnsi="Times New Roman" w:cs="Times New Roman"/>
          <w:b/>
          <w:bCs/>
          <w:sz w:val="27"/>
          <w:szCs w:val="27"/>
          <w:lang w:val="ro-RO" w:eastAsia="ru-RU"/>
        </w:rPr>
        <w:t>.</w:t>
      </w:r>
      <w:r w:rsidR="00E937A2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</w:t>
      </w:r>
      <w:r w:rsidR="00907546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În cazul depunerii cererii </w:t>
      </w:r>
      <w:r w:rsidR="00AD6D44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în scris </w:t>
      </w:r>
      <w:r w:rsidR="00907546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direct la AGEPI, toate documentele</w:t>
      </w:r>
      <w:r w:rsidR="00AB299E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,</w:t>
      </w:r>
      <w:r w:rsidR="00907546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</w:t>
      </w:r>
      <w:proofErr w:type="spellStart"/>
      <w:r w:rsidR="00907546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menţionate</w:t>
      </w:r>
      <w:proofErr w:type="spellEnd"/>
      <w:r w:rsidR="00907546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la pct. </w:t>
      </w:r>
      <w:r w:rsidR="0035492B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1</w:t>
      </w:r>
      <w:r w:rsidR="003E0446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2</w:t>
      </w:r>
      <w:r w:rsidR="0035492B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</w:t>
      </w:r>
      <w:r w:rsidR="00907546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din prezentul Regulament</w:t>
      </w:r>
      <w:r w:rsidR="00AB299E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,</w:t>
      </w:r>
      <w:r w:rsidR="00D000F9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se depun odată cu cererea</w:t>
      </w:r>
      <w:r w:rsidR="00907546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.</w:t>
      </w:r>
    </w:p>
    <w:p w14:paraId="043C1326" w14:textId="3FE904F0" w:rsidR="00907546" w:rsidRPr="00BB1D6B" w:rsidRDefault="00ED087B" w:rsidP="009075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ro-RO"/>
        </w:rPr>
      </w:pPr>
      <w:r w:rsidRPr="00BB1D6B">
        <w:rPr>
          <w:rFonts w:ascii="Times New Roman" w:eastAsia="Times New Roman" w:hAnsi="Times New Roman" w:cs="Times New Roman"/>
          <w:b/>
          <w:bCs/>
          <w:sz w:val="27"/>
          <w:szCs w:val="27"/>
          <w:lang w:val="ro-RO" w:eastAsia="ru-RU"/>
        </w:rPr>
        <w:t>1</w:t>
      </w:r>
      <w:r w:rsidR="00EE2E1C" w:rsidRPr="00BB1D6B">
        <w:rPr>
          <w:rFonts w:ascii="Times New Roman" w:eastAsia="Times New Roman" w:hAnsi="Times New Roman" w:cs="Times New Roman"/>
          <w:b/>
          <w:bCs/>
          <w:sz w:val="27"/>
          <w:szCs w:val="27"/>
          <w:lang w:val="ro-RO" w:eastAsia="ru-RU"/>
        </w:rPr>
        <w:t>9</w:t>
      </w:r>
      <w:r w:rsidR="00E937A2" w:rsidRPr="00BB1D6B">
        <w:rPr>
          <w:rFonts w:ascii="Times New Roman" w:eastAsia="Times New Roman" w:hAnsi="Times New Roman" w:cs="Times New Roman"/>
          <w:b/>
          <w:bCs/>
          <w:sz w:val="27"/>
          <w:szCs w:val="27"/>
          <w:lang w:val="ro-RO" w:eastAsia="ru-RU"/>
        </w:rPr>
        <w:t xml:space="preserve">. </w:t>
      </w:r>
      <w:r w:rsidR="00907546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În cazuri</w:t>
      </w:r>
      <w:r w:rsidR="00AB299E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le</w:t>
      </w:r>
      <w:r w:rsidR="00907546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e</w:t>
      </w:r>
      <w:r w:rsidR="00AD6D44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xpedierii</w:t>
      </w:r>
      <w:r w:rsidR="00907546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cererii</w:t>
      </w:r>
      <w:r w:rsidR="007E4343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</w:t>
      </w:r>
      <w:r w:rsidR="00907546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prin poștă</w:t>
      </w:r>
      <w:r w:rsidR="00AD6D44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sau</w:t>
      </w:r>
      <w:r w:rsidR="00907546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</w:t>
      </w:r>
      <w:r w:rsidR="00AD6D44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transmiterii ei </w:t>
      </w:r>
      <w:r w:rsidR="00907546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în form</w:t>
      </w:r>
      <w:r w:rsidR="00AB299E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ă</w:t>
      </w:r>
      <w:r w:rsidR="00907546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electronic</w:t>
      </w:r>
      <w:r w:rsidR="00AB299E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ă</w:t>
      </w:r>
      <w:r w:rsidR="00AD6D44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/</w:t>
      </w:r>
      <w:r w:rsidR="00907546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online prin intermediul serviciului e-AGEPI </w:t>
      </w:r>
      <w:r w:rsidR="00AB299E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documentele, </w:t>
      </w:r>
      <w:proofErr w:type="spellStart"/>
      <w:r w:rsidR="00AB299E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menţionate</w:t>
      </w:r>
      <w:proofErr w:type="spellEnd"/>
      <w:r w:rsidR="00AB299E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la pct. </w:t>
      </w:r>
      <w:r w:rsidR="004973DA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1</w:t>
      </w:r>
      <w:r w:rsidR="003E0446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2</w:t>
      </w:r>
      <w:r w:rsidR="004973DA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</w:t>
      </w:r>
      <w:r w:rsidR="00AB299E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din prezentul Regulament, se</w:t>
      </w:r>
      <w:r w:rsidR="00907546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</w:t>
      </w:r>
      <w:r w:rsidR="00325A18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depun</w:t>
      </w:r>
      <w:r w:rsidR="00AB299E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</w:t>
      </w:r>
      <w:r w:rsidR="00907546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direct la AGEPI în decurs de 3 zile lucrătoare.</w:t>
      </w:r>
      <w:r w:rsidR="007E58A9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</w:t>
      </w:r>
    </w:p>
    <w:p w14:paraId="36CD630B" w14:textId="1063F183" w:rsidR="00E42623" w:rsidRPr="00BB1D6B" w:rsidRDefault="00EE2E1C" w:rsidP="009075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ro-RO"/>
        </w:rPr>
      </w:pPr>
      <w:r w:rsidRPr="00BB1D6B">
        <w:rPr>
          <w:rFonts w:ascii="Times New Roman" w:eastAsia="Times New Roman" w:hAnsi="Times New Roman" w:cs="Times New Roman"/>
          <w:b/>
          <w:sz w:val="27"/>
          <w:szCs w:val="27"/>
          <w:lang w:val="ro-RO"/>
        </w:rPr>
        <w:t>20</w:t>
      </w:r>
      <w:r w:rsidR="00907546" w:rsidRPr="00BB1D6B">
        <w:rPr>
          <w:rFonts w:ascii="Times New Roman" w:eastAsia="Times New Roman" w:hAnsi="Times New Roman" w:cs="Times New Roman"/>
          <w:b/>
          <w:sz w:val="27"/>
          <w:szCs w:val="27"/>
          <w:lang w:val="ro-RO"/>
        </w:rPr>
        <w:t>.</w:t>
      </w:r>
      <w:r w:rsidR="00907546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</w:t>
      </w:r>
      <w:r w:rsidR="00E42623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Cererea se consideră </w:t>
      </w:r>
      <w:r w:rsidR="006D3A49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complet</w:t>
      </w:r>
      <w:r w:rsidR="00E42623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ă în cazul în care îndeplinește integral cerințele prevăzute la pct. </w:t>
      </w:r>
      <w:r w:rsidR="003E0446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8</w:t>
      </w:r>
      <w:r w:rsidR="007F5701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-</w:t>
      </w:r>
      <w:r w:rsidR="00506473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1</w:t>
      </w:r>
      <w:r w:rsidR="003E0446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4</w:t>
      </w:r>
      <w:r w:rsidR="00564E0B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din prezentul Regulament</w:t>
      </w:r>
      <w:r w:rsidR="00E42623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.</w:t>
      </w:r>
      <w:r w:rsidR="006F5AF5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</w:t>
      </w:r>
    </w:p>
    <w:p w14:paraId="2DDCC216" w14:textId="33909382" w:rsidR="00DF7077" w:rsidRPr="00BB1D6B" w:rsidRDefault="002B5961" w:rsidP="00DF70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ro-RO"/>
        </w:rPr>
      </w:pPr>
      <w:r w:rsidRPr="00BB1D6B">
        <w:rPr>
          <w:rFonts w:ascii="Times New Roman" w:eastAsia="Times New Roman" w:hAnsi="Times New Roman" w:cs="Times New Roman"/>
          <w:b/>
          <w:sz w:val="27"/>
          <w:szCs w:val="27"/>
          <w:lang w:val="ro-RO"/>
        </w:rPr>
        <w:t>2</w:t>
      </w:r>
      <w:r w:rsidR="00EE2E1C" w:rsidRPr="00BB1D6B">
        <w:rPr>
          <w:rFonts w:ascii="Times New Roman" w:eastAsia="Times New Roman" w:hAnsi="Times New Roman" w:cs="Times New Roman"/>
          <w:b/>
          <w:sz w:val="27"/>
          <w:szCs w:val="27"/>
          <w:lang w:val="ro-RO"/>
        </w:rPr>
        <w:t>1</w:t>
      </w:r>
      <w:r w:rsidR="00E42623" w:rsidRPr="00BB1D6B">
        <w:rPr>
          <w:rFonts w:ascii="Times New Roman" w:eastAsia="Times New Roman" w:hAnsi="Times New Roman" w:cs="Times New Roman"/>
          <w:b/>
          <w:sz w:val="27"/>
          <w:szCs w:val="27"/>
          <w:lang w:val="ro-RO"/>
        </w:rPr>
        <w:t>.</w:t>
      </w:r>
      <w:r w:rsidR="00E42623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</w:t>
      </w:r>
      <w:r w:rsidR="00907546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În cazul în care </w:t>
      </w:r>
      <w:r w:rsidR="00A33016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cererea nu corespunde cerințelor prevăzute la </w:t>
      </w:r>
      <w:r w:rsidR="00EB1959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pct. </w:t>
      </w:r>
      <w:r w:rsidR="003E0446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8</w:t>
      </w:r>
      <w:r w:rsidR="008463EB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-</w:t>
      </w:r>
      <w:r w:rsidR="00506473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1</w:t>
      </w:r>
      <w:r w:rsidR="003E0446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4</w:t>
      </w:r>
      <w:r w:rsidR="00506473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</w:t>
      </w:r>
      <w:r w:rsidR="00A33016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din prezentul Regulament, </w:t>
      </w:r>
      <w:r w:rsidR="00892FA8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AGEPI</w:t>
      </w:r>
      <w:r w:rsidR="00892FA8" w:rsidRPr="00BB1D6B">
        <w:rPr>
          <w:rFonts w:ascii="Times New Roman" w:hAnsi="Times New Roman" w:cs="Times New Roman"/>
          <w:sz w:val="27"/>
          <w:szCs w:val="27"/>
          <w:shd w:val="clear" w:color="auto" w:fill="FFFFFF"/>
          <w:lang w:val="ro-RO"/>
        </w:rPr>
        <w:t xml:space="preserve"> </w:t>
      </w:r>
      <w:r w:rsidR="008242FB" w:rsidRPr="00BB1D6B">
        <w:rPr>
          <w:rFonts w:ascii="Times New Roman" w:hAnsi="Times New Roman" w:cs="Times New Roman"/>
          <w:sz w:val="27"/>
          <w:szCs w:val="27"/>
          <w:shd w:val="clear" w:color="auto" w:fill="FFFFFF"/>
          <w:lang w:val="ro-RO"/>
        </w:rPr>
        <w:t xml:space="preserve">în termen de 10 zile de la data depunerii cererii, </w:t>
      </w:r>
      <w:r w:rsidR="00892FA8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comunică solicitantului despre </w:t>
      </w:r>
      <w:r w:rsidR="00922544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iregularitățile constatate</w:t>
      </w:r>
      <w:r w:rsidR="00892FA8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. Solicitantul dispune de un termen de </w:t>
      </w:r>
      <w:r w:rsidR="007E58A9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15 </w:t>
      </w:r>
      <w:r w:rsidR="00892FA8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zile</w:t>
      </w:r>
      <w:r w:rsidR="007E58A9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lucrătoare</w:t>
      </w:r>
      <w:r w:rsidR="00EF4B3B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</w:t>
      </w:r>
      <w:r w:rsidR="00892FA8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pentru remedierea </w:t>
      </w:r>
      <w:r w:rsidR="00922544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acestor iregularități</w:t>
      </w:r>
      <w:r w:rsidR="00892FA8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, în caz contrar se constată renunțarea tacită la cerere, fapt care este notific</w:t>
      </w:r>
      <w:r w:rsidR="00922544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a</w:t>
      </w:r>
      <w:r w:rsidR="00892FA8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t solicitantului.</w:t>
      </w:r>
      <w:r w:rsidR="00C72C37" w:rsidRPr="00BB1D6B" w:rsidDel="00C72C37">
        <w:rPr>
          <w:rFonts w:ascii="Times New Roman" w:hAnsi="Times New Roman" w:cs="Times New Roman"/>
          <w:color w:val="000000"/>
          <w:sz w:val="27"/>
          <w:szCs w:val="27"/>
          <w:lang w:val="ro-RO"/>
        </w:rPr>
        <w:t xml:space="preserve"> </w:t>
      </w:r>
    </w:p>
    <w:p w14:paraId="34EFCA8A" w14:textId="48BEB2E5" w:rsidR="00600A86" w:rsidRPr="00BB1D6B" w:rsidRDefault="006E57E5" w:rsidP="00E053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ro-RO"/>
        </w:rPr>
      </w:pPr>
      <w:r w:rsidRPr="00BB1D6B"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  <w:t>2</w:t>
      </w:r>
      <w:r w:rsidR="00EE2E1C" w:rsidRPr="00BB1D6B"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  <w:t>2</w:t>
      </w:r>
      <w:r w:rsidR="00600A86" w:rsidRPr="00BB1D6B"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  <w:t>.</w:t>
      </w:r>
      <w:r w:rsidR="00600A86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În sensul prevederilor </w:t>
      </w:r>
      <w:r w:rsidR="001F4F65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punctul</w:t>
      </w:r>
      <w:r w:rsidR="001F4F65">
        <w:rPr>
          <w:rFonts w:ascii="Times New Roman" w:eastAsia="Times New Roman" w:hAnsi="Times New Roman" w:cs="Times New Roman"/>
          <w:sz w:val="27"/>
          <w:szCs w:val="27"/>
          <w:lang w:val="ro-RO"/>
        </w:rPr>
        <w:t>ui</w:t>
      </w:r>
      <w:r w:rsidR="001F4F65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12 </w:t>
      </w:r>
      <w:r w:rsidR="00600A86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subpunctul 1) din prezentul </w:t>
      </w:r>
      <w:r w:rsidR="00D746C3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Regulament</w:t>
      </w:r>
      <w:r w:rsidR="00600A86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, în cazul solicitării înscrierii în Registrul de </w:t>
      </w:r>
      <w:r w:rsidR="00D746C3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stat </w:t>
      </w:r>
      <w:r w:rsidR="00600A86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a: </w:t>
      </w:r>
    </w:p>
    <w:p w14:paraId="6E39DCDB" w14:textId="4B238D52" w:rsidR="00600A86" w:rsidRPr="00BB1D6B" w:rsidRDefault="00600A86" w:rsidP="00862A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ro-RO"/>
        </w:rPr>
      </w:pPr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1) operelor literare, </w:t>
      </w:r>
      <w:proofErr w:type="spellStart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ştiinţifice</w:t>
      </w:r>
      <w:proofErr w:type="spellEnd"/>
      <w:r w:rsidR="00C23EB2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,</w:t>
      </w:r>
      <w:r w:rsidR="001752D1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</w:t>
      </w:r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dramatice, </w:t>
      </w:r>
      <w:r w:rsidR="00C23EB2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scenariilor, partiturilor, sinopsisurilor filmelor</w:t>
      </w:r>
      <w:r w:rsidR="00236817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,</w:t>
      </w:r>
      <w:r w:rsidR="00C23EB2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</w:t>
      </w:r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la cerere se anexează opera propriu-zisă sau, după caz, următoarele materiale identificatoare: manuscrisul, tipăritura printată pe pagini A4, numerotate, cusute </w:t>
      </w:r>
      <w:proofErr w:type="spellStart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şi</w:t>
      </w:r>
      <w:proofErr w:type="spellEnd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cu semnătură aplicată pe fiecare pagină, sau suportul material</w:t>
      </w:r>
      <w:r w:rsidR="00294350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,</w:t>
      </w:r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în format .doc, .</w:t>
      </w:r>
      <w:proofErr w:type="spellStart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docx</w:t>
      </w:r>
      <w:proofErr w:type="spellEnd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, .</w:t>
      </w:r>
      <w:proofErr w:type="spellStart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odm</w:t>
      </w:r>
      <w:proofErr w:type="spellEnd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, .</w:t>
      </w:r>
      <w:proofErr w:type="spellStart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odt</w:t>
      </w:r>
      <w:proofErr w:type="spellEnd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., .</w:t>
      </w:r>
      <w:proofErr w:type="spellStart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rtf</w:t>
      </w:r>
      <w:proofErr w:type="spellEnd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, .</w:t>
      </w:r>
      <w:proofErr w:type="spellStart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dot</w:t>
      </w:r>
      <w:proofErr w:type="spellEnd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, .</w:t>
      </w:r>
      <w:proofErr w:type="spellStart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pdf</w:t>
      </w:r>
      <w:proofErr w:type="spellEnd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, care permite identificarea numărului de pagini </w:t>
      </w:r>
      <w:proofErr w:type="spellStart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şi</w:t>
      </w:r>
      <w:proofErr w:type="spellEnd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numărului total de caractere; </w:t>
      </w:r>
    </w:p>
    <w:p w14:paraId="3CDABDC3" w14:textId="77777777" w:rsidR="00600A86" w:rsidRPr="00BB1D6B" w:rsidRDefault="00600A86" w:rsidP="00600A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ro-RO"/>
        </w:rPr>
      </w:pPr>
      <w:r w:rsidRPr="00BB1D6B">
        <w:rPr>
          <w:rFonts w:ascii="Times New Roman" w:eastAsia="Times New Roman" w:hAnsi="Times New Roman" w:cs="Times New Roman"/>
          <w:bCs/>
          <w:sz w:val="27"/>
          <w:szCs w:val="27"/>
          <w:lang w:val="ro-RO"/>
        </w:rPr>
        <w:t>2)</w:t>
      </w:r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operei muzicale cu sau fără text, la cerere se anexează materialul identificator – partitură (manuscris sau tipăritură); </w:t>
      </w:r>
    </w:p>
    <w:p w14:paraId="2EAEB397" w14:textId="77777777" w:rsidR="00600A86" w:rsidRPr="00BB1D6B" w:rsidRDefault="00600A86" w:rsidP="00600A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ro-RO"/>
        </w:rPr>
      </w:pPr>
      <w:r w:rsidRPr="00BB1D6B">
        <w:rPr>
          <w:rFonts w:ascii="Times New Roman" w:eastAsia="Times New Roman" w:hAnsi="Times New Roman" w:cs="Times New Roman"/>
          <w:bCs/>
          <w:sz w:val="27"/>
          <w:szCs w:val="27"/>
          <w:lang w:val="ro-RO"/>
        </w:rPr>
        <w:t>3)</w:t>
      </w:r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operei de artă plastică, la cerere se anexează materialul identificator – fotografii color; </w:t>
      </w:r>
    </w:p>
    <w:p w14:paraId="7F2C61D9" w14:textId="77777777" w:rsidR="00600A86" w:rsidRPr="00BB1D6B" w:rsidRDefault="00600A86" w:rsidP="00600A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ro-RO"/>
        </w:rPr>
      </w:pPr>
      <w:r w:rsidRPr="00BB1D6B">
        <w:rPr>
          <w:rFonts w:ascii="Times New Roman" w:eastAsia="Times New Roman" w:hAnsi="Times New Roman" w:cs="Times New Roman"/>
          <w:bCs/>
          <w:sz w:val="27"/>
          <w:szCs w:val="27"/>
          <w:lang w:val="ro-RO"/>
        </w:rPr>
        <w:lastRenderedPageBreak/>
        <w:t xml:space="preserve">4) </w:t>
      </w:r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operei fotografice </w:t>
      </w:r>
      <w:proofErr w:type="spellStart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şi</w:t>
      </w:r>
      <w:proofErr w:type="spellEnd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operei </w:t>
      </w:r>
      <w:proofErr w:type="spellStart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obţinute</w:t>
      </w:r>
      <w:proofErr w:type="spellEnd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printr-un procedeu analog fotografiei, la cerere se anexează</w:t>
      </w:r>
      <w:r w:rsidRPr="00BB1D6B" w:rsidDel="006177ED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</w:t>
      </w:r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fotografiile propriu-zise. În cazul unei opere fotografice ce </w:t>
      </w:r>
      <w:proofErr w:type="spellStart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conţine</w:t>
      </w:r>
      <w:proofErr w:type="spellEnd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un portret, solicitantul înscrierii prezintă </w:t>
      </w:r>
      <w:proofErr w:type="spellStart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şi</w:t>
      </w:r>
      <w:proofErr w:type="spellEnd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consimțământul persoanei reprezentate sau a succesorilor acesteia, cu </w:t>
      </w:r>
      <w:proofErr w:type="spellStart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excepţia</w:t>
      </w:r>
      <w:proofErr w:type="spellEnd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cazurilor stipulate la art. 21 alin. (4) din </w:t>
      </w:r>
      <w:hyperlink r:id="rId8" w:history="1">
        <w:r w:rsidRPr="00BB1D6B">
          <w:rPr>
            <w:rFonts w:ascii="Times New Roman" w:eastAsia="Times New Roman" w:hAnsi="Times New Roman" w:cs="Times New Roman"/>
            <w:sz w:val="27"/>
            <w:szCs w:val="27"/>
            <w:lang w:val="ro-RO"/>
          </w:rPr>
          <w:t>Legea nr. 230/2022</w:t>
        </w:r>
      </w:hyperlink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.   </w:t>
      </w:r>
    </w:p>
    <w:p w14:paraId="64B2B24C" w14:textId="77777777" w:rsidR="00600A86" w:rsidRPr="00BB1D6B" w:rsidRDefault="00600A86" w:rsidP="00600A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ro-RO"/>
        </w:rPr>
      </w:pPr>
      <w:r w:rsidRPr="00BB1D6B">
        <w:rPr>
          <w:rFonts w:ascii="Times New Roman" w:eastAsia="Times New Roman" w:hAnsi="Times New Roman" w:cs="Times New Roman"/>
          <w:bCs/>
          <w:sz w:val="27"/>
          <w:szCs w:val="27"/>
          <w:lang w:val="ro-RO"/>
        </w:rPr>
        <w:t>5)</w:t>
      </w:r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operei de artă aplicată la cerere se anexează, după caz,</w:t>
      </w:r>
      <w:r w:rsidRPr="00BB1D6B" w:rsidDel="0012642F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</w:t>
      </w:r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următoarele</w:t>
      </w:r>
      <w:r w:rsidRPr="00BB1D6B" w:rsidDel="0012642F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</w:t>
      </w:r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materiale identificatoare: fotografii color cu aspectul general al obiectului, elementele lui principale, </w:t>
      </w:r>
      <w:proofErr w:type="spellStart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schiţe</w:t>
      </w:r>
      <w:proofErr w:type="spellEnd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, scheme, planuri în diferite </w:t>
      </w:r>
      <w:proofErr w:type="spellStart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proiecţii</w:t>
      </w:r>
      <w:proofErr w:type="spellEnd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, indiferent dacă obiectul înscrierii este bidimensional sau tridimensional. </w:t>
      </w:r>
    </w:p>
    <w:p w14:paraId="366F002D" w14:textId="221BD40B" w:rsidR="00600A86" w:rsidRPr="00BB1D6B" w:rsidRDefault="00600A86" w:rsidP="00600A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ro-RO"/>
        </w:rPr>
      </w:pPr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În cazul în care </w:t>
      </w:r>
      <w:r w:rsidR="00840688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obiectul </w:t>
      </w:r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este acceptat pentru utilizare, se prezintă suplimentar pașaportul de modelul stabilit, eliberat de </w:t>
      </w:r>
      <w:proofErr w:type="spellStart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administraţia</w:t>
      </w:r>
      <w:proofErr w:type="spellEnd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întreprinderii care l-a preluat spre valorificare, </w:t>
      </w:r>
      <w:r w:rsidR="00840688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cu</w:t>
      </w:r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indica</w:t>
      </w:r>
      <w:r w:rsidR="00840688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rea</w:t>
      </w:r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dat</w:t>
      </w:r>
      <w:r w:rsidR="00840688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ei</w:t>
      </w:r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începerii valorificării modelului </w:t>
      </w:r>
      <w:proofErr w:type="spellStart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şi</w:t>
      </w:r>
      <w:proofErr w:type="spellEnd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titularul drepturilor patrimoniale. </w:t>
      </w:r>
    </w:p>
    <w:p w14:paraId="5B668DC5" w14:textId="77777777" w:rsidR="00600A86" w:rsidRPr="00BB1D6B" w:rsidRDefault="00600A86" w:rsidP="00600A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ro-RO"/>
        </w:rPr>
      </w:pPr>
      <w:r w:rsidRPr="00BB1D6B">
        <w:rPr>
          <w:rFonts w:ascii="Times New Roman" w:eastAsia="Times New Roman" w:hAnsi="Times New Roman" w:cs="Times New Roman"/>
          <w:bCs/>
          <w:sz w:val="27"/>
          <w:szCs w:val="27"/>
          <w:lang w:val="ro-RO"/>
        </w:rPr>
        <w:t>6)</w:t>
      </w:r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operei de arhitectură, urbanistică </w:t>
      </w:r>
      <w:proofErr w:type="spellStart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şi</w:t>
      </w:r>
      <w:proofErr w:type="spellEnd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de artă horticolă, la cerere se anexează, după caz,  următoarele materiale identificatoare: fotografii, scheme, </w:t>
      </w:r>
      <w:proofErr w:type="spellStart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schiţe</w:t>
      </w:r>
      <w:proofErr w:type="spellEnd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, planuri, proiecte de arhitectură, proiecte de complexe arhitecturale. Proiectul de complex arhitectural cuprinde: planul general, </w:t>
      </w:r>
      <w:proofErr w:type="spellStart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faţadele</w:t>
      </w:r>
      <w:proofErr w:type="spellEnd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, </w:t>
      </w:r>
      <w:proofErr w:type="spellStart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secţiunile</w:t>
      </w:r>
      <w:proofErr w:type="spellEnd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, alte elemente </w:t>
      </w:r>
      <w:proofErr w:type="spellStart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esenţiale</w:t>
      </w:r>
      <w:proofErr w:type="spellEnd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, la </w:t>
      </w:r>
      <w:proofErr w:type="spellStart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discreţia</w:t>
      </w:r>
      <w:proofErr w:type="spellEnd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autorului. În descrierea succintă a obiectului se specifică denumirea, locul unde a fost instalat (adresa), caracteristica arhitecturală </w:t>
      </w:r>
      <w:proofErr w:type="spellStart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şi</w:t>
      </w:r>
      <w:proofErr w:type="spellEnd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dimensiunile, data montării sau dării în exploatare; </w:t>
      </w:r>
    </w:p>
    <w:p w14:paraId="0859AD17" w14:textId="34C4EFAD" w:rsidR="00600A86" w:rsidRPr="00BB1D6B" w:rsidRDefault="00600A86" w:rsidP="00600A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ro-RO"/>
        </w:rPr>
      </w:pPr>
      <w:r w:rsidRPr="00BB1D6B">
        <w:rPr>
          <w:rFonts w:ascii="Times New Roman" w:eastAsia="Times New Roman" w:hAnsi="Times New Roman" w:cs="Times New Roman"/>
          <w:bCs/>
          <w:sz w:val="27"/>
          <w:szCs w:val="27"/>
          <w:lang w:val="ro-RO"/>
        </w:rPr>
        <w:t>7)</w:t>
      </w:r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programului pentru calculator, la cerere se anexează programul exprimat în orice fel de limbaj, fie cod-sursă </w:t>
      </w:r>
      <w:proofErr w:type="spellStart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şi</w:t>
      </w:r>
      <w:proofErr w:type="spellEnd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/sau cod-obiect, în format electronic, pe suporturi materiale; </w:t>
      </w:r>
    </w:p>
    <w:p w14:paraId="7351FBC2" w14:textId="77777777" w:rsidR="00600A86" w:rsidRPr="00BB1D6B" w:rsidRDefault="00600A86" w:rsidP="00600A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ro-RO"/>
        </w:rPr>
      </w:pPr>
      <w:r w:rsidRPr="00BB1D6B">
        <w:rPr>
          <w:rFonts w:ascii="Times New Roman" w:eastAsia="Times New Roman" w:hAnsi="Times New Roman" w:cs="Times New Roman"/>
          <w:bCs/>
          <w:sz w:val="27"/>
          <w:szCs w:val="27"/>
          <w:lang w:val="ro-RO"/>
        </w:rPr>
        <w:t xml:space="preserve">8) </w:t>
      </w:r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bazei de date, la cerere se anexează  o culegere de opere, de date sau de alte elemente independente </w:t>
      </w:r>
      <w:r w:rsidRPr="00BB1D6B">
        <w:rPr>
          <w:rFonts w:ascii="Times New Roman" w:hAnsi="Times New Roman" w:cs="Times New Roman"/>
          <w:sz w:val="27"/>
          <w:szCs w:val="27"/>
          <w:lang w:val="ro-RO"/>
        </w:rPr>
        <w:t>dispuse sistematic sau metodic,</w:t>
      </w:r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accesibile prin mijloace electronice sau de altă natură; </w:t>
      </w:r>
    </w:p>
    <w:p w14:paraId="2B34285B" w14:textId="3BC03BEA" w:rsidR="00600A86" w:rsidRPr="00BB1D6B" w:rsidRDefault="00600A86" w:rsidP="00600A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ro-RO"/>
        </w:rPr>
      </w:pPr>
      <w:r w:rsidRPr="00BB1D6B">
        <w:rPr>
          <w:rFonts w:ascii="Times New Roman" w:eastAsia="Times New Roman" w:hAnsi="Times New Roman" w:cs="Times New Roman"/>
          <w:bCs/>
          <w:sz w:val="27"/>
          <w:szCs w:val="27"/>
          <w:lang w:val="ro-RO"/>
        </w:rPr>
        <w:t>9)</w:t>
      </w:r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operei derivate, la cerere se anexează opera propriu-zisă sau, după caz,  următoarele materiale identificatoare: manuscris, tipăritură, suporturi materiale  </w:t>
      </w:r>
      <w:proofErr w:type="spellStart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şi</w:t>
      </w:r>
      <w:proofErr w:type="spellEnd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a contractului cu autorul operei originale; </w:t>
      </w:r>
    </w:p>
    <w:p w14:paraId="0AFCEDAC" w14:textId="139A1FEC" w:rsidR="00600A86" w:rsidRPr="00BB1D6B" w:rsidRDefault="00600A86" w:rsidP="00600A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ro-RO"/>
        </w:rPr>
      </w:pPr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10) operei audiovizuale, la cerere se anexează</w:t>
      </w:r>
      <w:r w:rsidR="00787054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, după caz, </w:t>
      </w:r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următoarele materiale identificatoare: opera fixată pe suport material , copia foii de titlu, care  </w:t>
      </w:r>
      <w:proofErr w:type="spellStart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conţine</w:t>
      </w:r>
      <w:proofErr w:type="spellEnd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denumirea operei, numele realizatorului principal (regizorului), autorului scenariului (scenaristului), autorului dialogului, compozitorului </w:t>
      </w:r>
      <w:r w:rsidR="00495318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– autorul </w:t>
      </w:r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oricărei opere muzicale </w:t>
      </w:r>
      <w:r w:rsidR="00495318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(cu sau fără text) </w:t>
      </w:r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special create pentru opera audiovizuală, autorului grafic, </w:t>
      </w:r>
      <w:r w:rsidRPr="00BB1D6B">
        <w:rPr>
          <w:rFonts w:ascii="Times New Roman" w:hAnsi="Times New Roman" w:cs="Times New Roman"/>
          <w:sz w:val="27"/>
          <w:szCs w:val="27"/>
          <w:lang w:val="ro-RO"/>
        </w:rPr>
        <w:t>numele altor posibili autori care au contribuit substanțial la realizarea operei audiovizuale</w:t>
      </w:r>
      <w:r w:rsidR="005B2189" w:rsidRPr="00BB1D6B">
        <w:rPr>
          <w:rFonts w:ascii="Times New Roman" w:hAnsi="Times New Roman" w:cs="Times New Roman"/>
          <w:sz w:val="27"/>
          <w:szCs w:val="27"/>
          <w:lang w:val="ro-RO"/>
        </w:rPr>
        <w:t>, conform prevederilor contractului dintre producător și regizor</w:t>
      </w:r>
      <w:r w:rsidRPr="00BB1D6B">
        <w:rPr>
          <w:rFonts w:ascii="Times New Roman" w:hAnsi="Times New Roman" w:cs="Times New Roman"/>
          <w:sz w:val="27"/>
          <w:szCs w:val="27"/>
          <w:lang w:val="ro-RO"/>
        </w:rPr>
        <w:t>;</w:t>
      </w:r>
    </w:p>
    <w:p w14:paraId="2436A552" w14:textId="1AC74E85" w:rsidR="00600A86" w:rsidRPr="00BB1D6B" w:rsidRDefault="00600A86" w:rsidP="00600A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ro-RO"/>
        </w:rPr>
      </w:pPr>
      <w:r w:rsidRPr="00BB1D6B">
        <w:rPr>
          <w:rFonts w:ascii="Times New Roman" w:eastAsia="Times New Roman" w:hAnsi="Times New Roman" w:cs="Times New Roman"/>
          <w:bCs/>
          <w:sz w:val="27"/>
          <w:szCs w:val="27"/>
          <w:lang w:val="ro-RO"/>
        </w:rPr>
        <w:t>11)</w:t>
      </w:r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fonogramei, la cerere se anexează suportul material , pe ambalajul căruia sunt fixate denumirea/numele producătorului, denumirea culegerii, denumirile </w:t>
      </w:r>
      <w:proofErr w:type="spellStart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creaţiilor</w:t>
      </w:r>
      <w:proofErr w:type="spellEnd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cuprinse în fonogramă, numele autorilor muzicii </w:t>
      </w:r>
      <w:proofErr w:type="spellStart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şi</w:t>
      </w:r>
      <w:proofErr w:type="spellEnd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textelor, numele </w:t>
      </w:r>
      <w:proofErr w:type="spellStart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interpreţilor</w:t>
      </w:r>
      <w:proofErr w:type="spellEnd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/colectivului de </w:t>
      </w:r>
      <w:proofErr w:type="spellStart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interpreţi</w:t>
      </w:r>
      <w:proofErr w:type="spellEnd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a operelor incluse, copiile contractelor încheiate între producătorul de fonograme </w:t>
      </w:r>
      <w:proofErr w:type="spellStart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şi</w:t>
      </w:r>
      <w:proofErr w:type="spellEnd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</w:t>
      </w:r>
      <w:proofErr w:type="spellStart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interpreţii</w:t>
      </w:r>
      <w:proofErr w:type="spellEnd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/colectivul de </w:t>
      </w:r>
      <w:proofErr w:type="spellStart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interpreţi</w:t>
      </w:r>
      <w:proofErr w:type="spellEnd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</w:t>
      </w:r>
      <w:proofErr w:type="spellStart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şi</w:t>
      </w:r>
      <w:proofErr w:type="spellEnd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/sau autorii operelor inserate în fonogramă, după caz; </w:t>
      </w:r>
    </w:p>
    <w:p w14:paraId="5F70F95A" w14:textId="6B1BF71E" w:rsidR="00600A86" w:rsidRPr="00BB1D6B" w:rsidRDefault="00600A86" w:rsidP="00600A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ro-RO"/>
        </w:rPr>
      </w:pPr>
      <w:r w:rsidRPr="00BB1D6B">
        <w:rPr>
          <w:rFonts w:ascii="Times New Roman" w:eastAsia="Times New Roman" w:hAnsi="Times New Roman" w:cs="Times New Roman"/>
          <w:bCs/>
          <w:sz w:val="27"/>
          <w:szCs w:val="27"/>
          <w:lang w:val="ro-RO"/>
        </w:rPr>
        <w:t xml:space="preserve">12) </w:t>
      </w:r>
      <w:proofErr w:type="spellStart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videogramei</w:t>
      </w:r>
      <w:proofErr w:type="spellEnd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, la cerere se anexează suportul material , pe ambalajul căruia sunt fixate denumirea (numele) realizatorului, denumirea culegerii, denumirile </w:t>
      </w:r>
      <w:proofErr w:type="spellStart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creaţiilor</w:t>
      </w:r>
      <w:proofErr w:type="spellEnd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cuprinse în </w:t>
      </w:r>
      <w:proofErr w:type="spellStart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videogramă</w:t>
      </w:r>
      <w:proofErr w:type="spellEnd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, numele autorilor muzicii </w:t>
      </w:r>
      <w:proofErr w:type="spellStart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şi</w:t>
      </w:r>
      <w:proofErr w:type="spellEnd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textelor, numele </w:t>
      </w:r>
      <w:proofErr w:type="spellStart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interpreţilor</w:t>
      </w:r>
      <w:proofErr w:type="spellEnd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(colectivului de </w:t>
      </w:r>
      <w:proofErr w:type="spellStart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interpreţi</w:t>
      </w:r>
      <w:proofErr w:type="spellEnd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) </w:t>
      </w:r>
      <w:proofErr w:type="spellStart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creaţiilor</w:t>
      </w:r>
      <w:proofErr w:type="spellEnd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cuprinse, copiile contractelor încheiate între producătorul de </w:t>
      </w:r>
      <w:proofErr w:type="spellStart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videograme</w:t>
      </w:r>
      <w:proofErr w:type="spellEnd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</w:t>
      </w:r>
      <w:proofErr w:type="spellStart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şi</w:t>
      </w:r>
      <w:proofErr w:type="spellEnd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</w:t>
      </w:r>
      <w:proofErr w:type="spellStart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interpreţii</w:t>
      </w:r>
      <w:proofErr w:type="spellEnd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(colectivul de </w:t>
      </w:r>
      <w:proofErr w:type="spellStart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interpreţi</w:t>
      </w:r>
      <w:proofErr w:type="spellEnd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) </w:t>
      </w:r>
      <w:proofErr w:type="spellStart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şi</w:t>
      </w:r>
      <w:proofErr w:type="spellEnd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/sau autorii operelor inserate în </w:t>
      </w:r>
      <w:proofErr w:type="spellStart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videogramă</w:t>
      </w:r>
      <w:proofErr w:type="spellEnd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, după caz; </w:t>
      </w:r>
    </w:p>
    <w:p w14:paraId="0C1AE53D" w14:textId="2CC75AB2" w:rsidR="00600A86" w:rsidRPr="00BB1D6B" w:rsidRDefault="00600A86" w:rsidP="00600A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ro-RO"/>
        </w:rPr>
      </w:pPr>
      <w:r w:rsidRPr="00BB1D6B">
        <w:rPr>
          <w:rFonts w:ascii="Times New Roman" w:eastAsia="Times New Roman" w:hAnsi="Times New Roman" w:cs="Times New Roman"/>
          <w:bCs/>
          <w:sz w:val="27"/>
          <w:szCs w:val="27"/>
          <w:lang w:val="ro-RO"/>
        </w:rPr>
        <w:lastRenderedPageBreak/>
        <w:t>13)</w:t>
      </w:r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interpretării</w:t>
      </w:r>
      <w:r w:rsidR="00862AC0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sau execuției</w:t>
      </w:r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, la cerere se anexează fonograma/</w:t>
      </w:r>
      <w:proofErr w:type="spellStart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videograma</w:t>
      </w:r>
      <w:proofErr w:type="spellEnd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operei audiovizuale, pe ambalajul căreia sunt fixate denumirea culegerii, denumirile </w:t>
      </w:r>
      <w:proofErr w:type="spellStart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creaţiilor</w:t>
      </w:r>
      <w:proofErr w:type="spellEnd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interpretate în fonogramă/</w:t>
      </w:r>
      <w:proofErr w:type="spellStart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videogramă</w:t>
      </w:r>
      <w:proofErr w:type="spellEnd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, numele autorilor muzicii </w:t>
      </w:r>
      <w:proofErr w:type="spellStart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şi</w:t>
      </w:r>
      <w:proofErr w:type="spellEnd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textelor, numele </w:t>
      </w:r>
      <w:proofErr w:type="spellStart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interpreţilor</w:t>
      </w:r>
      <w:proofErr w:type="spellEnd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/colectivului de </w:t>
      </w:r>
      <w:proofErr w:type="spellStart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interpreţi</w:t>
      </w:r>
      <w:proofErr w:type="spellEnd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operelor cuprinse, copiile contractelor încheiate de către </w:t>
      </w:r>
      <w:proofErr w:type="spellStart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interpreţi</w:t>
      </w:r>
      <w:proofErr w:type="spellEnd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/colectivul de </w:t>
      </w:r>
      <w:proofErr w:type="spellStart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interpreţi</w:t>
      </w:r>
      <w:proofErr w:type="spellEnd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cu autorii operelor interpretate; </w:t>
      </w:r>
    </w:p>
    <w:p w14:paraId="7ED90C14" w14:textId="0BB64153" w:rsidR="00600A86" w:rsidRPr="00BB1D6B" w:rsidRDefault="00600A86" w:rsidP="00600A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ro-RO"/>
        </w:rPr>
      </w:pPr>
      <w:r w:rsidRPr="00BB1D6B">
        <w:rPr>
          <w:rFonts w:ascii="Times New Roman" w:eastAsia="Times New Roman" w:hAnsi="Times New Roman" w:cs="Times New Roman"/>
          <w:bCs/>
          <w:sz w:val="27"/>
          <w:szCs w:val="27"/>
          <w:lang w:val="ro-RO"/>
        </w:rPr>
        <w:t>14)</w:t>
      </w:r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operei coregrafice </w:t>
      </w:r>
      <w:proofErr w:type="spellStart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şi</w:t>
      </w:r>
      <w:proofErr w:type="spellEnd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pantomimei, la cerere se anexează opera pe suport material;</w:t>
      </w:r>
    </w:p>
    <w:p w14:paraId="67B160F0" w14:textId="7EE765FB" w:rsidR="00600A86" w:rsidRPr="00BB1D6B" w:rsidRDefault="00600A86" w:rsidP="00600A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ro-RO"/>
        </w:rPr>
      </w:pPr>
      <w:r w:rsidRPr="00BB1D6B">
        <w:rPr>
          <w:rFonts w:ascii="Times New Roman" w:eastAsia="Times New Roman" w:hAnsi="Times New Roman" w:cs="Times New Roman"/>
          <w:bCs/>
          <w:sz w:val="27"/>
          <w:szCs w:val="27"/>
          <w:lang w:val="ro-RO"/>
        </w:rPr>
        <w:t>15)</w:t>
      </w:r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emisiunii </w:t>
      </w:r>
      <w:r w:rsidR="009D276A" w:rsidRPr="00BB1D6B">
        <w:rPr>
          <w:rFonts w:ascii="Times New Roman" w:hAnsi="Times New Roman" w:cs="Times New Roman"/>
          <w:sz w:val="27"/>
          <w:szCs w:val="27"/>
          <w:lang w:val="ro-RO"/>
        </w:rPr>
        <w:t>organizației de radiodifuziune și televiziune și serviciilor de programe de radiodifuziune sau de televiziune</w:t>
      </w:r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, la cerere se anexează, după caz, următoarele materiale identificatoare: manuscrisul ori tipăritura scenariului emisiunii, sau suportul material pe care este fixată emisiunea, pe ambalajul/suportul căruia se indică numele </w:t>
      </w:r>
      <w:proofErr w:type="spellStart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şi</w:t>
      </w:r>
      <w:proofErr w:type="spellEnd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prenumele producătorului, precum </w:t>
      </w:r>
      <w:proofErr w:type="spellStart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şi</w:t>
      </w:r>
      <w:proofErr w:type="spellEnd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denumirea emisiunii. </w:t>
      </w:r>
    </w:p>
    <w:p w14:paraId="1AE0B2D4" w14:textId="77777777" w:rsidR="00600A86" w:rsidRPr="00BB1D6B" w:rsidRDefault="00600A86" w:rsidP="00600A86">
      <w:pPr>
        <w:rPr>
          <w:lang w:val="ro-RO"/>
        </w:rPr>
      </w:pPr>
    </w:p>
    <w:p w14:paraId="065CE77A" w14:textId="77777777" w:rsidR="00915A3B" w:rsidRPr="00BB1D6B" w:rsidRDefault="00907546" w:rsidP="00915A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</w:pPr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  </w:t>
      </w:r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ab/>
      </w:r>
      <w:r w:rsidRPr="00BB1D6B"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  <w:t xml:space="preserve">III. </w:t>
      </w:r>
      <w:r w:rsidR="00915A3B" w:rsidRPr="00BB1D6B">
        <w:rPr>
          <w:rFonts w:ascii="Times New Roman" w:eastAsia="Times New Roman" w:hAnsi="Times New Roman" w:cs="Times New Roman"/>
          <w:b/>
          <w:sz w:val="27"/>
          <w:szCs w:val="27"/>
          <w:lang w:val="ro-RO"/>
        </w:rPr>
        <w:t>ÎNSCRIEREA</w:t>
      </w:r>
      <w:r w:rsidR="00915A3B" w:rsidRPr="00BB1D6B"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  <w:t xml:space="preserve"> OBIECTELOR ÎN REGISTRUL DE STAT</w:t>
      </w:r>
    </w:p>
    <w:p w14:paraId="1DA044AB" w14:textId="7BC10EAA" w:rsidR="007D4885" w:rsidRPr="00BB1D6B" w:rsidRDefault="00915A3B" w:rsidP="00E053D8">
      <w:pPr>
        <w:tabs>
          <w:tab w:val="left" w:pos="142"/>
          <w:tab w:val="left" w:pos="17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</w:pPr>
      <w:r w:rsidRPr="00BB1D6B"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  <w:t xml:space="preserve">ŞI ELIBERAREA </w:t>
      </w:r>
      <w:r w:rsidRPr="00BB1D6B">
        <w:rPr>
          <w:rFonts w:ascii="Times New Roman" w:hAnsi="Times New Roman" w:cs="Times New Roman"/>
          <w:b/>
          <w:sz w:val="27"/>
          <w:szCs w:val="27"/>
          <w:lang w:val="ro-RO"/>
        </w:rPr>
        <w:t>ADEVERINŢEI</w:t>
      </w:r>
      <w:r w:rsidRPr="00BB1D6B" w:rsidDel="00915A3B"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  <w:t xml:space="preserve"> </w:t>
      </w:r>
    </w:p>
    <w:p w14:paraId="7ACDBCAF" w14:textId="77777777" w:rsidR="007A3DFA" w:rsidRPr="00BB1D6B" w:rsidRDefault="007A3DFA" w:rsidP="00E053D8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ro-RO"/>
        </w:rPr>
      </w:pPr>
    </w:p>
    <w:p w14:paraId="47AD4D58" w14:textId="1EF46C7F" w:rsidR="00371788" w:rsidRPr="00BB1D6B" w:rsidRDefault="00680D33" w:rsidP="003717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ro-RO"/>
        </w:rPr>
      </w:pPr>
      <w:r w:rsidRPr="00BB1D6B"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  <w:t>2</w:t>
      </w:r>
      <w:r w:rsidR="00EE2E1C" w:rsidRPr="00BB1D6B"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  <w:t>3</w:t>
      </w:r>
      <w:r w:rsidR="00371788" w:rsidRPr="00BB1D6B"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  <w:t>.</w:t>
      </w:r>
      <w:r w:rsidR="00371788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</w:t>
      </w:r>
      <w:r w:rsidR="005F7454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În cazul în care cererea </w:t>
      </w:r>
      <w:proofErr w:type="spellStart"/>
      <w:r w:rsidR="005F7454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îndeplineşte</w:t>
      </w:r>
      <w:proofErr w:type="spellEnd"/>
      <w:r w:rsidR="005F7454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</w:t>
      </w:r>
      <w:proofErr w:type="spellStart"/>
      <w:r w:rsidR="005F7454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condiţiile</w:t>
      </w:r>
      <w:proofErr w:type="spellEnd"/>
      <w:r w:rsidR="005F7454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stabilite în prezentul Regulament, AGEPI, în termen de 30 de zile, înscrie datele cu privire la obiectul dreptului de autor și drepturilor conexe în Registrul de </w:t>
      </w:r>
      <w:r w:rsidR="00E6348D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s</w:t>
      </w:r>
      <w:r w:rsidR="005F7454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tat </w:t>
      </w:r>
      <w:proofErr w:type="spellStart"/>
      <w:r w:rsidR="005F7454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şi</w:t>
      </w:r>
      <w:proofErr w:type="spellEnd"/>
      <w:r w:rsidR="005F7454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eliberează solicitantului sau reprezentantului acestuia </w:t>
      </w:r>
      <w:proofErr w:type="spellStart"/>
      <w:r w:rsidR="00E6348D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a</w:t>
      </w:r>
      <w:r w:rsidR="005F7454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deverinţa</w:t>
      </w:r>
      <w:proofErr w:type="spellEnd"/>
      <w:r w:rsidR="005F7454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privind înscrierea obiectelor dreptului de autor </w:t>
      </w:r>
      <w:proofErr w:type="spellStart"/>
      <w:r w:rsidR="005F7454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şi</w:t>
      </w:r>
      <w:proofErr w:type="spellEnd"/>
      <w:r w:rsidR="005F7454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ale drepturilor conexe </w:t>
      </w:r>
      <w:proofErr w:type="spellStart"/>
      <w:r w:rsidR="005F7454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şi</w:t>
      </w:r>
      <w:proofErr w:type="spellEnd"/>
      <w:r w:rsidR="005F7454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un exemplar al obiectului înscris pe care este aplicată </w:t>
      </w:r>
      <w:proofErr w:type="spellStart"/>
      <w:r w:rsidR="005F7454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ştampila</w:t>
      </w:r>
      <w:proofErr w:type="spellEnd"/>
      <w:r w:rsidR="005F7454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AGEPI cu data depunerii cererii de înscriere, seria </w:t>
      </w:r>
      <w:proofErr w:type="spellStart"/>
      <w:r w:rsidR="005F7454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şi</w:t>
      </w:r>
      <w:proofErr w:type="spellEnd"/>
      <w:r w:rsidR="005F7454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numărul </w:t>
      </w:r>
      <w:proofErr w:type="spellStart"/>
      <w:r w:rsidR="005F7454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adeverinţei</w:t>
      </w:r>
      <w:proofErr w:type="spellEnd"/>
      <w:r w:rsidR="005F7454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.</w:t>
      </w:r>
      <w:r w:rsidR="005F7454" w:rsidRPr="00BB1D6B">
        <w:rPr>
          <w:rFonts w:ascii="Times New Roman" w:hAnsi="Times New Roman" w:cs="Times New Roman"/>
          <w:color w:val="000000"/>
          <w:sz w:val="27"/>
          <w:szCs w:val="27"/>
          <w:lang w:val="ro-RO"/>
        </w:rPr>
        <w:t xml:space="preserve"> </w:t>
      </w:r>
    </w:p>
    <w:p w14:paraId="5E7D1217" w14:textId="05AE5A44" w:rsidR="00371788" w:rsidRPr="00BB1D6B" w:rsidRDefault="00680D33" w:rsidP="003717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ro-RO"/>
        </w:rPr>
      </w:pPr>
      <w:r w:rsidRPr="00BB1D6B">
        <w:rPr>
          <w:rFonts w:ascii="Times New Roman" w:eastAsia="Times New Roman" w:hAnsi="Times New Roman" w:cs="Times New Roman"/>
          <w:b/>
          <w:sz w:val="27"/>
          <w:szCs w:val="27"/>
          <w:lang w:val="ro-RO"/>
        </w:rPr>
        <w:t>2</w:t>
      </w:r>
      <w:r w:rsidR="00EE2E1C" w:rsidRPr="00BB1D6B">
        <w:rPr>
          <w:rFonts w:ascii="Times New Roman" w:eastAsia="Times New Roman" w:hAnsi="Times New Roman" w:cs="Times New Roman"/>
          <w:b/>
          <w:sz w:val="27"/>
          <w:szCs w:val="27"/>
          <w:lang w:val="ro-RO"/>
        </w:rPr>
        <w:t>4</w:t>
      </w:r>
      <w:r w:rsidR="00D10D3A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. </w:t>
      </w:r>
      <w:r w:rsidR="00371788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AGEPI nu examinează </w:t>
      </w:r>
      <w:r w:rsidR="002A1E16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și nu poartă răspundere pentru conținutul </w:t>
      </w:r>
      <w:r w:rsidR="00371788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obiectel</w:t>
      </w:r>
      <w:r w:rsidR="002A1E16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or</w:t>
      </w:r>
      <w:r w:rsidR="00371788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dreptului de autor sau drepturilor conexe depuse spre înscriere.</w:t>
      </w:r>
      <w:r w:rsidR="005F7454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</w:t>
      </w:r>
    </w:p>
    <w:p w14:paraId="549BF618" w14:textId="4A7EF309" w:rsidR="00371788" w:rsidRPr="00BB1D6B" w:rsidRDefault="00215D67" w:rsidP="0037178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  <w:lang w:val="ro-RO"/>
        </w:rPr>
      </w:pPr>
      <w:r w:rsidRPr="00BB1D6B"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  <w:t>2</w:t>
      </w:r>
      <w:r w:rsidR="00EE2E1C" w:rsidRPr="00BB1D6B"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  <w:t>5</w:t>
      </w:r>
      <w:r w:rsidR="007A3DFA" w:rsidRPr="00BB1D6B"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  <w:t xml:space="preserve">. </w:t>
      </w:r>
      <w:r w:rsidR="00371788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În cazul solicitării procedurii de înscriere în regim de </w:t>
      </w:r>
      <w:proofErr w:type="spellStart"/>
      <w:r w:rsidR="00371788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urgenţă</w:t>
      </w:r>
      <w:proofErr w:type="spellEnd"/>
      <w:r w:rsidR="00371788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a obiectului dreptului de autor </w:t>
      </w:r>
      <w:proofErr w:type="spellStart"/>
      <w:r w:rsidR="00371788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şi</w:t>
      </w:r>
      <w:proofErr w:type="spellEnd"/>
      <w:r w:rsidR="00371788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/sau drepturilor conexe, termenul de examinare a cererii de înscriere se reduce în jumătate.</w:t>
      </w:r>
    </w:p>
    <w:p w14:paraId="67FAB729" w14:textId="105DB01C" w:rsidR="00371788" w:rsidRPr="00BB1D6B" w:rsidRDefault="00680D33" w:rsidP="003717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ro-RO"/>
        </w:rPr>
      </w:pPr>
      <w:r w:rsidRPr="00BB1D6B"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  <w:t>2</w:t>
      </w:r>
      <w:r w:rsidR="00EE2E1C" w:rsidRPr="00BB1D6B"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  <w:t>6</w:t>
      </w:r>
      <w:r w:rsidR="00371788" w:rsidRPr="00BB1D6B"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  <w:t>.</w:t>
      </w:r>
      <w:r w:rsidR="00371788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</w:t>
      </w:r>
      <w:proofErr w:type="spellStart"/>
      <w:r w:rsidR="00453062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Adeverinţa</w:t>
      </w:r>
      <w:proofErr w:type="spellEnd"/>
      <w:r w:rsidR="00453062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privind înscrierea obiectelor dreptu</w:t>
      </w:r>
      <w:r w:rsidR="00816EB0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lui</w:t>
      </w:r>
      <w:r w:rsidR="00453062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de autor </w:t>
      </w:r>
      <w:proofErr w:type="spellStart"/>
      <w:r w:rsidR="00453062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şi</w:t>
      </w:r>
      <w:proofErr w:type="spellEnd"/>
      <w:r w:rsidR="00453062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ale drepturilor conexe</w:t>
      </w:r>
      <w:r w:rsidR="00453062" w:rsidRPr="00BB1D6B" w:rsidDel="00453062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</w:t>
      </w:r>
      <w:r w:rsidR="00453062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conține următoarele date</w:t>
      </w:r>
      <w:r w:rsidR="00371788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: </w:t>
      </w:r>
    </w:p>
    <w:p w14:paraId="1851A113" w14:textId="7539E887" w:rsidR="00371788" w:rsidRPr="00BB1D6B" w:rsidRDefault="00371788" w:rsidP="003717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ro-RO"/>
        </w:rPr>
      </w:pPr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1) seria, numărul </w:t>
      </w:r>
      <w:proofErr w:type="spellStart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şi</w:t>
      </w:r>
      <w:proofErr w:type="spellEnd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data înscrierii în Registrul de </w:t>
      </w:r>
      <w:r w:rsidR="00E6348D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stat</w:t>
      </w:r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; </w:t>
      </w:r>
    </w:p>
    <w:p w14:paraId="0E9D0F13" w14:textId="3135CBCB" w:rsidR="00371788" w:rsidRPr="00BB1D6B" w:rsidRDefault="00371788" w:rsidP="003717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ro-RO"/>
        </w:rPr>
      </w:pPr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2) denumirea obiectului</w:t>
      </w:r>
      <w:r w:rsidR="00AC380E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dreptului de autor și drepturilor conexe</w:t>
      </w:r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; </w:t>
      </w:r>
    </w:p>
    <w:p w14:paraId="3A581615" w14:textId="499A8964" w:rsidR="00371788" w:rsidRPr="00BB1D6B" w:rsidRDefault="00371788" w:rsidP="003717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ro-RO"/>
        </w:rPr>
      </w:pPr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3) numele </w:t>
      </w:r>
      <w:proofErr w:type="spellStart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şi</w:t>
      </w:r>
      <w:proofErr w:type="spellEnd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prenumele autorului/autorilor, titularului</w:t>
      </w:r>
      <w:r w:rsidR="00AC380E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/titularilor</w:t>
      </w:r>
      <w:r w:rsidR="004563F2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</w:t>
      </w:r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drepturi</w:t>
      </w:r>
      <w:r w:rsidR="00215D67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lor</w:t>
      </w:r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conexe, pseudonimul, numărul de identificare de stat (IDNP/IDNO); </w:t>
      </w:r>
    </w:p>
    <w:p w14:paraId="6053F6B9" w14:textId="48958F07" w:rsidR="00371788" w:rsidRPr="00BB1D6B" w:rsidRDefault="00371788" w:rsidP="003717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ro-RO"/>
        </w:rPr>
      </w:pPr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4) numele </w:t>
      </w:r>
      <w:proofErr w:type="spellStart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şi</w:t>
      </w:r>
      <w:proofErr w:type="spellEnd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prenumele (denumirea) titularului drepturilor patrimoniale</w:t>
      </w:r>
      <w:r w:rsidR="003E1D24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de autor și/sau conexe</w:t>
      </w:r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, numărul de identificare de stat (IDNP/IDNO). </w:t>
      </w:r>
    </w:p>
    <w:p w14:paraId="102D01E8" w14:textId="64FE0006" w:rsidR="00371788" w:rsidRPr="00BB1D6B" w:rsidRDefault="00680D33" w:rsidP="003717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ro-RO"/>
        </w:rPr>
      </w:pPr>
      <w:r w:rsidRPr="00BB1D6B"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  <w:t>2</w:t>
      </w:r>
      <w:r w:rsidR="00EE2E1C" w:rsidRPr="00BB1D6B"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  <w:t>7</w:t>
      </w:r>
      <w:r w:rsidR="00371788" w:rsidRPr="00BB1D6B"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  <w:t>.</w:t>
      </w:r>
      <w:r w:rsidR="00371788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</w:t>
      </w:r>
      <w:r w:rsidR="008D2348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În cazul înscrierii unui obiect de către mai </w:t>
      </w:r>
      <w:proofErr w:type="spellStart"/>
      <w:r w:rsidR="008D2348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mulţi</w:t>
      </w:r>
      <w:proofErr w:type="spellEnd"/>
      <w:r w:rsidR="008D2348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</w:t>
      </w:r>
      <w:r w:rsidR="00E6348D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solicitanți</w:t>
      </w:r>
      <w:r w:rsidR="008D2348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, la solicitarea lor </w:t>
      </w:r>
      <w:proofErr w:type="spellStart"/>
      <w:r w:rsidR="008D2348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şi</w:t>
      </w:r>
      <w:proofErr w:type="spellEnd"/>
      <w:r w:rsidR="008D2348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cu achitarea taxei corespunzătoare, se eliberează câte o </w:t>
      </w:r>
      <w:proofErr w:type="spellStart"/>
      <w:r w:rsidR="008D2348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adeverinţă</w:t>
      </w:r>
      <w:proofErr w:type="spellEnd"/>
      <w:r w:rsidR="008D2348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pentru fiecare </w:t>
      </w:r>
      <w:r w:rsidR="00E6348D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solicitant</w:t>
      </w:r>
      <w:r w:rsidR="008D2348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. </w:t>
      </w:r>
    </w:p>
    <w:p w14:paraId="0C263D5C" w14:textId="5FF32948" w:rsidR="004A3ADD" w:rsidRPr="00BB1D6B" w:rsidRDefault="00680D33" w:rsidP="004A3A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ro-RO"/>
        </w:rPr>
      </w:pPr>
      <w:r w:rsidRPr="00BB1D6B"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  <w:t>2</w:t>
      </w:r>
      <w:r w:rsidR="00EE2E1C" w:rsidRPr="00BB1D6B"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  <w:t>8</w:t>
      </w:r>
      <w:r w:rsidR="00371788" w:rsidRPr="00BB1D6B"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  <w:t>.</w:t>
      </w:r>
      <w:r w:rsidR="00371788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</w:t>
      </w:r>
      <w:r w:rsidR="004A3ADD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După finalizarea procedurii de înscriere a obiectului, cererea </w:t>
      </w:r>
      <w:proofErr w:type="spellStart"/>
      <w:r w:rsidR="004A3ADD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şi</w:t>
      </w:r>
      <w:proofErr w:type="spellEnd"/>
      <w:r w:rsidR="004A3ADD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</w:t>
      </w:r>
      <w:r w:rsidR="00A41052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documentele</w:t>
      </w:r>
      <w:r w:rsidR="004A3ADD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anexate la cerere, inclusiv </w:t>
      </w:r>
      <w:r w:rsidR="0077230F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obiectul </w:t>
      </w:r>
      <w:r w:rsidR="00282DFF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propriu-zis </w:t>
      </w:r>
      <w:r w:rsidR="0077230F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sau </w:t>
      </w:r>
      <w:r w:rsidR="004A3ADD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materialele identificatoare, se păstrează în arhiva AGEPI pe întreaga </w:t>
      </w:r>
      <w:r w:rsidR="00EF0735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durată a termenului </w:t>
      </w:r>
      <w:r w:rsidR="004A3ADD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de </w:t>
      </w:r>
      <w:proofErr w:type="spellStart"/>
      <w:r w:rsidR="004A3ADD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protecţie</w:t>
      </w:r>
      <w:proofErr w:type="spellEnd"/>
      <w:r w:rsidR="004A3ADD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a drepturilor patrimoniale, stabilit </w:t>
      </w:r>
      <w:r w:rsidR="00240B35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în Legea nr. 230/2022</w:t>
      </w:r>
      <w:r w:rsidR="004A3ADD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. </w:t>
      </w:r>
    </w:p>
    <w:p w14:paraId="795A0B07" w14:textId="77777777" w:rsidR="007D4885" w:rsidRPr="00BB1D6B" w:rsidRDefault="007D4885" w:rsidP="009075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</w:pPr>
    </w:p>
    <w:p w14:paraId="5AAB3C8F" w14:textId="10EEAE51" w:rsidR="00371788" w:rsidRDefault="00371788" w:rsidP="009075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</w:pPr>
    </w:p>
    <w:p w14:paraId="2FA2082F" w14:textId="7620B3BC" w:rsidR="0053106E" w:rsidRDefault="0053106E" w:rsidP="009075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</w:pPr>
    </w:p>
    <w:p w14:paraId="5F9C2A22" w14:textId="0509377E" w:rsidR="0053106E" w:rsidRDefault="0053106E" w:rsidP="009075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</w:pPr>
    </w:p>
    <w:p w14:paraId="4DA287C8" w14:textId="6F3FE788" w:rsidR="0053106E" w:rsidRDefault="0053106E" w:rsidP="009075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</w:pPr>
    </w:p>
    <w:p w14:paraId="01A2517C" w14:textId="77777777" w:rsidR="0053106E" w:rsidRPr="00BB1D6B" w:rsidRDefault="0053106E" w:rsidP="009075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</w:pPr>
    </w:p>
    <w:p w14:paraId="5AF5BA87" w14:textId="51AE6FFD" w:rsidR="00CB0CC0" w:rsidRPr="00BB1D6B" w:rsidRDefault="00680D33" w:rsidP="009075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</w:pPr>
      <w:r w:rsidRPr="00BB1D6B"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  <w:lastRenderedPageBreak/>
        <w:t xml:space="preserve">IV. </w:t>
      </w:r>
      <w:r w:rsidR="00907546" w:rsidRPr="00BB1D6B"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  <w:t xml:space="preserve">RESPINGEREA </w:t>
      </w:r>
      <w:r w:rsidR="007E51AF" w:rsidRPr="00BB1D6B">
        <w:rPr>
          <w:rFonts w:ascii="Times New Roman" w:eastAsia="Times New Roman" w:hAnsi="Times New Roman" w:cs="Times New Roman"/>
          <w:b/>
          <w:sz w:val="27"/>
          <w:szCs w:val="27"/>
          <w:lang w:val="ro-RO"/>
        </w:rPr>
        <w:t>Î</w:t>
      </w:r>
      <w:r w:rsidR="00CB0CC0" w:rsidRPr="00BB1D6B">
        <w:rPr>
          <w:rFonts w:ascii="Times New Roman" w:eastAsia="Times New Roman" w:hAnsi="Times New Roman" w:cs="Times New Roman"/>
          <w:b/>
          <w:sz w:val="27"/>
          <w:szCs w:val="27"/>
          <w:lang w:val="ro-RO"/>
        </w:rPr>
        <w:t xml:space="preserve">NSCRIERII </w:t>
      </w:r>
      <w:r w:rsidR="00907546" w:rsidRPr="00BB1D6B"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  <w:t>OBIECT</w:t>
      </w:r>
      <w:r w:rsidR="00CB0CC0" w:rsidRPr="00BB1D6B"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  <w:t>E</w:t>
      </w:r>
      <w:r w:rsidR="00907546" w:rsidRPr="00BB1D6B"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  <w:t>L</w:t>
      </w:r>
      <w:r w:rsidR="00CB0CC0" w:rsidRPr="00BB1D6B"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  <w:t>OR</w:t>
      </w:r>
      <w:r w:rsidR="00907546" w:rsidRPr="00BB1D6B"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  <w:t xml:space="preserve"> </w:t>
      </w:r>
    </w:p>
    <w:p w14:paraId="186D1FCE" w14:textId="333A3450" w:rsidR="00907546" w:rsidRPr="00BB1D6B" w:rsidRDefault="00907546" w:rsidP="009075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</w:pPr>
      <w:r w:rsidRPr="00BB1D6B"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  <w:t xml:space="preserve">DREPTULUI DE AUTOR ŞI DREPTURILOR CONEXE </w:t>
      </w:r>
    </w:p>
    <w:p w14:paraId="7E1B197F" w14:textId="77777777" w:rsidR="00680D33" w:rsidRPr="00BB1D6B" w:rsidRDefault="00680D33" w:rsidP="009075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</w:pPr>
    </w:p>
    <w:p w14:paraId="75BB3396" w14:textId="03C99361" w:rsidR="00907546" w:rsidRPr="00BB1D6B" w:rsidRDefault="002E7669" w:rsidP="009075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ro-RO"/>
        </w:rPr>
      </w:pPr>
      <w:r w:rsidRPr="00BB1D6B"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  <w:t>2</w:t>
      </w:r>
      <w:r w:rsidR="00EE2E1C" w:rsidRPr="00BB1D6B"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  <w:t>9</w:t>
      </w:r>
      <w:r w:rsidR="00907546" w:rsidRPr="00BB1D6B"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  <w:t>.</w:t>
      </w:r>
      <w:r w:rsidR="00907546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AGEPI respinge</w:t>
      </w:r>
      <w:r w:rsidR="00907546" w:rsidRPr="00BB1D6B">
        <w:rPr>
          <w:rFonts w:ascii="Times New Roman" w:hAnsi="Times New Roman" w:cs="Times New Roman"/>
          <w:sz w:val="27"/>
          <w:szCs w:val="27"/>
          <w:lang w:val="ro-RO"/>
        </w:rPr>
        <w:t xml:space="preserve"> înscrierea obiectelor </w:t>
      </w:r>
      <w:r w:rsidR="00906E03" w:rsidRPr="00BB1D6B">
        <w:rPr>
          <w:rFonts w:ascii="Times New Roman" w:hAnsi="Times New Roman" w:cs="Times New Roman"/>
          <w:sz w:val="27"/>
          <w:szCs w:val="27"/>
          <w:lang w:val="ro-RO"/>
        </w:rPr>
        <w:t xml:space="preserve">dreptului de autor și </w:t>
      </w:r>
      <w:r w:rsidR="007E51AF" w:rsidRPr="00BB1D6B">
        <w:rPr>
          <w:rFonts w:ascii="Times New Roman" w:hAnsi="Times New Roman" w:cs="Times New Roman"/>
          <w:sz w:val="27"/>
          <w:szCs w:val="27"/>
          <w:lang w:val="ro-RO"/>
        </w:rPr>
        <w:t xml:space="preserve">ale </w:t>
      </w:r>
      <w:r w:rsidR="00906E03" w:rsidRPr="00BB1D6B">
        <w:rPr>
          <w:rFonts w:ascii="Times New Roman" w:hAnsi="Times New Roman" w:cs="Times New Roman"/>
          <w:sz w:val="27"/>
          <w:szCs w:val="27"/>
          <w:lang w:val="ro-RO"/>
        </w:rPr>
        <w:t>drepturilor conexe</w:t>
      </w:r>
      <w:r w:rsidR="00907546" w:rsidRPr="00BB1D6B">
        <w:rPr>
          <w:rFonts w:ascii="Times New Roman" w:hAnsi="Times New Roman" w:cs="Times New Roman"/>
          <w:sz w:val="27"/>
          <w:szCs w:val="27"/>
          <w:lang w:val="ro-RO"/>
        </w:rPr>
        <w:t xml:space="preserve"> în Registrul de stat</w:t>
      </w:r>
      <w:r w:rsidR="00907546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, în următoarele cazuri: </w:t>
      </w:r>
    </w:p>
    <w:p w14:paraId="29B6F88E" w14:textId="6727AD01" w:rsidR="00907546" w:rsidRPr="00BB1D6B" w:rsidRDefault="00907546" w:rsidP="009075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ro-RO"/>
        </w:rPr>
      </w:pPr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1) nu </w:t>
      </w:r>
      <w:r w:rsidR="00E41860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sunt</w:t>
      </w:r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îndeplinite </w:t>
      </w:r>
      <w:r w:rsidR="002D5040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cerințele</w:t>
      </w:r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specificate în prezentul Regulament; </w:t>
      </w:r>
    </w:p>
    <w:p w14:paraId="788E4212" w14:textId="4DA9FDBA" w:rsidR="006044EC" w:rsidRPr="00BB1D6B" w:rsidRDefault="00907546" w:rsidP="009075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ro-RO"/>
        </w:rPr>
      </w:pPr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2) </w:t>
      </w:r>
      <w:r w:rsidR="006044EC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obiectul</w:t>
      </w:r>
      <w:r w:rsidR="006044EC" w:rsidRPr="00BB1D6B" w:rsidDel="007B0570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</w:t>
      </w:r>
      <w:r w:rsidR="006044EC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prezentat </w:t>
      </w:r>
      <w:r w:rsidR="002D5040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spre înscriere </w:t>
      </w:r>
      <w:r w:rsidR="006044EC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a fost deja înscris în </w:t>
      </w:r>
      <w:r w:rsidR="006044EC" w:rsidRPr="00BB1D6B">
        <w:rPr>
          <w:rFonts w:ascii="Times New Roman" w:hAnsi="Times New Roman" w:cs="Times New Roman"/>
          <w:sz w:val="27"/>
          <w:szCs w:val="27"/>
          <w:lang w:val="ro-RO"/>
        </w:rPr>
        <w:t>Registrul de stat</w:t>
      </w:r>
      <w:r w:rsidR="006044EC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;</w:t>
      </w:r>
    </w:p>
    <w:p w14:paraId="6B6A2B30" w14:textId="7BB85440" w:rsidR="00907546" w:rsidRPr="00BB1D6B" w:rsidRDefault="006044EC" w:rsidP="009075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ro-RO"/>
        </w:rPr>
      </w:pPr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3) </w:t>
      </w:r>
      <w:r w:rsidR="00907546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obiectul</w:t>
      </w:r>
      <w:r w:rsidR="00E41860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</w:t>
      </w:r>
      <w:r w:rsidR="00907546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prezentat spre înscriere nu beneficiază de protecția dreptului de autor în sensul art.</w:t>
      </w:r>
      <w:r w:rsidR="00EB1959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</w:t>
      </w:r>
      <w:r w:rsidR="007544F7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8 din</w:t>
      </w:r>
      <w:r w:rsidR="00907546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Leg</w:t>
      </w:r>
      <w:r w:rsidR="007544F7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ea</w:t>
      </w:r>
      <w:r w:rsidR="00907546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nr. 230/2022; </w:t>
      </w:r>
    </w:p>
    <w:p w14:paraId="6307B4D7" w14:textId="3A767D00" w:rsidR="00907546" w:rsidRPr="00BB1D6B" w:rsidRDefault="006044EC" w:rsidP="009075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ro-RO"/>
        </w:rPr>
      </w:pPr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4</w:t>
      </w:r>
      <w:r w:rsidR="00907546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) denumirea </w:t>
      </w:r>
      <w:r w:rsidR="00AA705C" w:rsidRPr="00BB1D6B">
        <w:rPr>
          <w:rFonts w:ascii="Times New Roman" w:hAnsi="Times New Roman" w:cs="Times New Roman"/>
          <w:sz w:val="27"/>
          <w:szCs w:val="27"/>
          <w:lang w:val="ro-RO"/>
        </w:rPr>
        <w:t xml:space="preserve">obiectului prezentat </w:t>
      </w:r>
      <w:r w:rsidR="002D5040" w:rsidRPr="00BB1D6B">
        <w:rPr>
          <w:rFonts w:ascii="Times New Roman" w:hAnsi="Times New Roman" w:cs="Times New Roman"/>
          <w:sz w:val="27"/>
          <w:szCs w:val="27"/>
          <w:lang w:val="ro-RO"/>
        </w:rPr>
        <w:t xml:space="preserve">spre </w:t>
      </w:r>
      <w:r w:rsidR="00AA705C" w:rsidRPr="00BB1D6B">
        <w:rPr>
          <w:rFonts w:ascii="Times New Roman" w:hAnsi="Times New Roman" w:cs="Times New Roman"/>
          <w:sz w:val="27"/>
          <w:szCs w:val="27"/>
          <w:lang w:val="ro-RO"/>
        </w:rPr>
        <w:t xml:space="preserve">înscriere </w:t>
      </w:r>
      <w:r w:rsidR="00907546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este contrară ordinii publice sau bunelor moravuri, în special, cuvintele indecente, precum </w:t>
      </w:r>
      <w:proofErr w:type="spellStart"/>
      <w:r w:rsidR="00907546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şi</w:t>
      </w:r>
      <w:proofErr w:type="spellEnd"/>
      <w:r w:rsidR="00907546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cele de natură să lezeze demnitatea persoanelor, </w:t>
      </w:r>
      <w:proofErr w:type="spellStart"/>
      <w:r w:rsidR="00907546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minorităţilor</w:t>
      </w:r>
      <w:proofErr w:type="spellEnd"/>
      <w:r w:rsidR="00907546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, etniilor, </w:t>
      </w:r>
      <w:proofErr w:type="spellStart"/>
      <w:r w:rsidR="00907546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naţiunilor</w:t>
      </w:r>
      <w:proofErr w:type="spellEnd"/>
      <w:r w:rsidR="00907546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, sentimentelor lor religioase, </w:t>
      </w:r>
      <w:proofErr w:type="spellStart"/>
      <w:r w:rsidR="00907546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naţionale</w:t>
      </w:r>
      <w:proofErr w:type="spellEnd"/>
      <w:r w:rsidR="00907546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etc.</w:t>
      </w:r>
    </w:p>
    <w:p w14:paraId="0BDD4214" w14:textId="7ADAC9B9" w:rsidR="00D10B56" w:rsidRPr="00BB1D6B" w:rsidRDefault="00D10B56" w:rsidP="009075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ro-RO"/>
        </w:rPr>
      </w:pPr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5) nu sunt îndeplinite</w:t>
      </w:r>
      <w:r w:rsidR="002D5040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cerințele prevăzute în punctele </w:t>
      </w:r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1</w:t>
      </w:r>
      <w:r w:rsidR="003E0446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5</w:t>
      </w:r>
      <w:r w:rsidR="002D5040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și 1</w:t>
      </w:r>
      <w:r w:rsidR="003E0446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6</w:t>
      </w:r>
      <w:r w:rsidR="002D5040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din prezentul Regulament</w:t>
      </w:r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.</w:t>
      </w:r>
    </w:p>
    <w:p w14:paraId="39B1853B" w14:textId="57661E64" w:rsidR="00907546" w:rsidRPr="00BB1D6B" w:rsidRDefault="00EE2E1C" w:rsidP="009075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ro-RO"/>
        </w:rPr>
      </w:pPr>
      <w:r w:rsidRPr="00BB1D6B"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  <w:t>30</w:t>
      </w:r>
      <w:r w:rsidR="00907546" w:rsidRPr="00BB1D6B"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  <w:t>.</w:t>
      </w:r>
      <w:r w:rsidR="00907546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Decizia motivată cu privire la respingerea înscrierii obiectului </w:t>
      </w:r>
      <w:r w:rsidR="0037034A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dreptului de autor și </w:t>
      </w:r>
      <w:r w:rsidR="007E51AF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ale </w:t>
      </w:r>
      <w:r w:rsidR="0037034A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drepturilor conexe </w:t>
      </w:r>
      <w:r w:rsidR="00907546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se </w:t>
      </w:r>
      <w:r w:rsidR="00E8786F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emite</w:t>
      </w:r>
      <w:r w:rsidR="00907546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, în termen de 30 de zile din data </w:t>
      </w:r>
      <w:r w:rsidR="00C22891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depunerii cererii complete</w:t>
      </w:r>
      <w:r w:rsidR="00AA705C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.</w:t>
      </w:r>
      <w:r w:rsidR="00907546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 </w:t>
      </w:r>
    </w:p>
    <w:p w14:paraId="3FE83394" w14:textId="72601889" w:rsidR="00907546" w:rsidRPr="00BB1D6B" w:rsidRDefault="00907546" w:rsidP="009075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ro-RO"/>
        </w:rPr>
      </w:pPr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  </w:t>
      </w:r>
    </w:p>
    <w:p w14:paraId="6B9A2359" w14:textId="77777777" w:rsidR="00E41860" w:rsidRPr="00BB1D6B" w:rsidRDefault="00E41860" w:rsidP="009075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ro-RO"/>
        </w:rPr>
      </w:pPr>
    </w:p>
    <w:p w14:paraId="49BF203B" w14:textId="5431EC37" w:rsidR="00F740C7" w:rsidRPr="00BB1D6B" w:rsidRDefault="00E41860" w:rsidP="00915A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</w:pPr>
      <w:r w:rsidRPr="00BB1D6B"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  <w:t xml:space="preserve">V. </w:t>
      </w:r>
      <w:r w:rsidR="00915A3B" w:rsidRPr="00BB1D6B"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  <w:t>RETRAGEREA CERERII</w:t>
      </w:r>
    </w:p>
    <w:p w14:paraId="0EB7C868" w14:textId="77777777" w:rsidR="006907B5" w:rsidRPr="00BB1D6B" w:rsidRDefault="006907B5" w:rsidP="00915A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</w:pPr>
    </w:p>
    <w:p w14:paraId="410DD810" w14:textId="1A3FDE9D" w:rsidR="00EF6B93" w:rsidRPr="00BB1D6B" w:rsidRDefault="00EF6B93" w:rsidP="004207B1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ro-RO"/>
        </w:rPr>
      </w:pPr>
      <w:r w:rsidRPr="00BB1D6B"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  <w:t>31.</w:t>
      </w:r>
      <w:r w:rsidRPr="00BB1D6B">
        <w:rPr>
          <w:rFonts w:ascii="Times New Roman" w:hAnsi="Times New Roman" w:cs="Times New Roman"/>
          <w:sz w:val="27"/>
          <w:szCs w:val="27"/>
          <w:lang w:val="ro-RO"/>
        </w:rPr>
        <w:t xml:space="preserve"> </w:t>
      </w:r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Solicitantul este în drept să retragă cererea în orice moment până la data înscrierii obiectului dreptului de autor și ale drepturilor conexe în Registrul de </w:t>
      </w:r>
      <w:r w:rsidR="005F636A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s</w:t>
      </w:r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tat sau până la data emiterii deciziei cu privire la respingerea înscrierii obiectului, prin depunerea </w:t>
      </w:r>
      <w:r w:rsidR="00805D31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la AGEPI a </w:t>
      </w:r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unei cereri </w:t>
      </w:r>
      <w:r w:rsidR="00A43D86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scrise</w:t>
      </w:r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. </w:t>
      </w:r>
      <w:r w:rsidRPr="00BB1D6B">
        <w:rPr>
          <w:rFonts w:ascii="Times New Roman" w:hAnsi="Times New Roman" w:cs="Times New Roman"/>
          <w:sz w:val="27"/>
          <w:szCs w:val="27"/>
          <w:lang w:val="ro-RO"/>
        </w:rPr>
        <w:t>Reprezentantul poate retrage o cerere, dacă procura prin care a fost desemnat indică expres această împuternicire.</w:t>
      </w:r>
    </w:p>
    <w:p w14:paraId="4B26C344" w14:textId="4B627A96" w:rsidR="00EF6B93" w:rsidRPr="00BB1D6B" w:rsidRDefault="00EF6B93" w:rsidP="004207B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ro-RO"/>
        </w:rPr>
      </w:pPr>
      <w:r w:rsidRPr="00BB1D6B"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  <w:t>32.</w:t>
      </w:r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</w:t>
      </w:r>
      <w:r w:rsidRPr="00BB1D6B">
        <w:rPr>
          <w:rFonts w:ascii="Times New Roman" w:hAnsi="Times New Roman" w:cs="Times New Roman"/>
          <w:sz w:val="27"/>
          <w:szCs w:val="27"/>
          <w:lang w:val="ro-RO"/>
        </w:rPr>
        <w:t xml:space="preserve">În cazul obiectului depus spre înscriere de </w:t>
      </w:r>
      <w:r w:rsidR="00805D31" w:rsidRPr="00BB1D6B">
        <w:rPr>
          <w:rFonts w:ascii="Times New Roman" w:hAnsi="Times New Roman" w:cs="Times New Roman"/>
          <w:sz w:val="27"/>
          <w:szCs w:val="27"/>
          <w:lang w:val="ro-RO"/>
        </w:rPr>
        <w:t>doi</w:t>
      </w:r>
      <w:r w:rsidRPr="00BB1D6B">
        <w:rPr>
          <w:rFonts w:ascii="Times New Roman" w:hAnsi="Times New Roman" w:cs="Times New Roman"/>
          <w:sz w:val="27"/>
          <w:szCs w:val="27"/>
          <w:lang w:val="ro-RO"/>
        </w:rPr>
        <w:t xml:space="preserve"> și mai mulți </w:t>
      </w:r>
      <w:r w:rsidR="007250C4" w:rsidRPr="00BB1D6B">
        <w:rPr>
          <w:rFonts w:ascii="Times New Roman" w:hAnsi="Times New Roman" w:cs="Times New Roman"/>
          <w:sz w:val="27"/>
          <w:szCs w:val="27"/>
          <w:lang w:val="ro-RO"/>
        </w:rPr>
        <w:t>solicitanț</w:t>
      </w:r>
      <w:r w:rsidRPr="00BB1D6B">
        <w:rPr>
          <w:rFonts w:ascii="Times New Roman" w:hAnsi="Times New Roman" w:cs="Times New Roman"/>
          <w:sz w:val="27"/>
          <w:szCs w:val="27"/>
          <w:lang w:val="ro-RO"/>
        </w:rPr>
        <w:t>i, cererea poate fi retrasă numai cu acordul în scris al fiecăruia dintre ei.</w:t>
      </w:r>
    </w:p>
    <w:p w14:paraId="291DDF4C" w14:textId="6F9C5582" w:rsidR="00EF6B93" w:rsidRPr="00BB1D6B" w:rsidRDefault="00EF6B93" w:rsidP="004207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  <w:lang w:val="ro-RO"/>
        </w:rPr>
      </w:pPr>
      <w:r w:rsidRPr="00BB1D6B"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  <w:t>3</w:t>
      </w:r>
      <w:r w:rsidR="00EE2E1C" w:rsidRPr="00BB1D6B"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  <w:t>3</w:t>
      </w:r>
      <w:r w:rsidRPr="00BB1D6B"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  <w:t>.</w:t>
      </w:r>
      <w:r w:rsidRPr="00BB1D6B">
        <w:rPr>
          <w:rFonts w:ascii="Times New Roman" w:eastAsia="Times New Roman" w:hAnsi="Times New Roman" w:cs="Times New Roman"/>
          <w:bCs/>
          <w:sz w:val="27"/>
          <w:szCs w:val="27"/>
          <w:lang w:val="ro-RO"/>
        </w:rPr>
        <w:t xml:space="preserve"> </w:t>
      </w:r>
      <w:r w:rsidR="00805D31" w:rsidRPr="00BB1D6B">
        <w:rPr>
          <w:rFonts w:ascii="Times New Roman" w:eastAsia="Times New Roman" w:hAnsi="Times New Roman" w:cs="Times New Roman"/>
          <w:bCs/>
          <w:sz w:val="27"/>
          <w:szCs w:val="27"/>
          <w:lang w:val="ro-RO"/>
        </w:rPr>
        <w:t xml:space="preserve">AGEPI emite </w:t>
      </w:r>
      <w:r w:rsidR="007250C4" w:rsidRPr="00BB1D6B">
        <w:rPr>
          <w:rFonts w:ascii="Times New Roman" w:eastAsia="Times New Roman" w:hAnsi="Times New Roman" w:cs="Times New Roman"/>
          <w:bCs/>
          <w:sz w:val="27"/>
          <w:szCs w:val="27"/>
          <w:lang w:val="ro-RO"/>
        </w:rPr>
        <w:t>d</w:t>
      </w:r>
      <w:r w:rsidRPr="00BB1D6B">
        <w:rPr>
          <w:rFonts w:ascii="Times New Roman" w:eastAsia="Times New Roman" w:hAnsi="Times New Roman" w:cs="Times New Roman"/>
          <w:bCs/>
          <w:sz w:val="27"/>
          <w:szCs w:val="27"/>
          <w:lang w:val="ro-RO"/>
        </w:rPr>
        <w:t xml:space="preserve">ecizia de retragere a cererii în termen de 30 de zile de la data </w:t>
      </w:r>
      <w:r w:rsidR="00116BF8" w:rsidRPr="00BB1D6B">
        <w:rPr>
          <w:rFonts w:ascii="Times New Roman" w:eastAsia="Times New Roman" w:hAnsi="Times New Roman" w:cs="Times New Roman"/>
          <w:bCs/>
          <w:sz w:val="27"/>
          <w:szCs w:val="27"/>
          <w:lang w:val="ro-RO"/>
        </w:rPr>
        <w:t>depune</w:t>
      </w:r>
      <w:r w:rsidR="002D445B" w:rsidRPr="00BB1D6B">
        <w:rPr>
          <w:rFonts w:ascii="Times New Roman" w:eastAsia="Times New Roman" w:hAnsi="Times New Roman" w:cs="Times New Roman"/>
          <w:bCs/>
          <w:sz w:val="27"/>
          <w:szCs w:val="27"/>
          <w:lang w:val="ro-RO"/>
        </w:rPr>
        <w:t>rii</w:t>
      </w:r>
      <w:r w:rsidRPr="00BB1D6B">
        <w:rPr>
          <w:rFonts w:ascii="Times New Roman" w:eastAsia="Times New Roman" w:hAnsi="Times New Roman" w:cs="Times New Roman"/>
          <w:bCs/>
          <w:sz w:val="27"/>
          <w:szCs w:val="27"/>
          <w:lang w:val="ro-RO"/>
        </w:rPr>
        <w:t xml:space="preserve"> </w:t>
      </w:r>
      <w:r w:rsidR="002D445B" w:rsidRPr="00BB1D6B">
        <w:rPr>
          <w:rFonts w:ascii="Times New Roman" w:eastAsia="Times New Roman" w:hAnsi="Times New Roman" w:cs="Times New Roman"/>
          <w:bCs/>
          <w:sz w:val="27"/>
          <w:szCs w:val="27"/>
          <w:lang w:val="ro-RO"/>
        </w:rPr>
        <w:t>cererii de retragere complete</w:t>
      </w:r>
      <w:r w:rsidRPr="00BB1D6B">
        <w:rPr>
          <w:rFonts w:ascii="Times New Roman" w:eastAsia="Times New Roman" w:hAnsi="Times New Roman" w:cs="Times New Roman"/>
          <w:bCs/>
          <w:sz w:val="27"/>
          <w:szCs w:val="27"/>
          <w:lang w:val="ro-RO"/>
        </w:rPr>
        <w:t xml:space="preserve">. AGEPI înscrie datele privind retragerea cererii de către solicitant în Registrul de </w:t>
      </w:r>
      <w:r w:rsidR="005F636A" w:rsidRPr="00BB1D6B">
        <w:rPr>
          <w:rFonts w:ascii="Times New Roman" w:eastAsia="Times New Roman" w:hAnsi="Times New Roman" w:cs="Times New Roman"/>
          <w:bCs/>
          <w:sz w:val="27"/>
          <w:szCs w:val="27"/>
          <w:lang w:val="ro-RO"/>
        </w:rPr>
        <w:t>s</w:t>
      </w:r>
      <w:r w:rsidRPr="00BB1D6B">
        <w:rPr>
          <w:rFonts w:ascii="Times New Roman" w:eastAsia="Times New Roman" w:hAnsi="Times New Roman" w:cs="Times New Roman"/>
          <w:bCs/>
          <w:sz w:val="27"/>
          <w:szCs w:val="27"/>
          <w:lang w:val="ro-RO"/>
        </w:rPr>
        <w:t xml:space="preserve">tat și restituie taxa achitată </w:t>
      </w:r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pentru eliberarea </w:t>
      </w:r>
      <w:proofErr w:type="spellStart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adeverinţei</w:t>
      </w:r>
      <w:proofErr w:type="spellEnd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. </w:t>
      </w:r>
    </w:p>
    <w:p w14:paraId="41F7DEE7" w14:textId="77777777" w:rsidR="00EF6B93" w:rsidRPr="00BB1D6B" w:rsidRDefault="00EF6B93" w:rsidP="00915A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</w:pPr>
    </w:p>
    <w:p w14:paraId="6E038E51" w14:textId="77777777" w:rsidR="00F60521" w:rsidRPr="00BB1D6B" w:rsidRDefault="00F60521" w:rsidP="00915A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</w:pPr>
    </w:p>
    <w:p w14:paraId="59A530CF" w14:textId="360E84E1" w:rsidR="00915A3B" w:rsidRPr="00BB1D6B" w:rsidRDefault="00EF6B93" w:rsidP="00915A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</w:pPr>
      <w:r w:rsidRPr="00BB1D6B"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  <w:t xml:space="preserve">VI. </w:t>
      </w:r>
      <w:r w:rsidR="00915A3B" w:rsidRPr="00BB1D6B"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  <w:t xml:space="preserve">RECTIFICAREA, MODIFICAREA </w:t>
      </w:r>
    </w:p>
    <w:p w14:paraId="314E5422" w14:textId="77777777" w:rsidR="00915A3B" w:rsidRPr="00BB1D6B" w:rsidRDefault="00915A3B" w:rsidP="00915A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ro-RO"/>
        </w:rPr>
      </w:pPr>
      <w:r w:rsidRPr="00BB1D6B"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  <w:t>DATELOR ÎNSCRISE ÎN REGISTRU</w:t>
      </w:r>
    </w:p>
    <w:p w14:paraId="2CE32A73" w14:textId="77777777" w:rsidR="00E41860" w:rsidRPr="00BB1D6B" w:rsidRDefault="00E41860" w:rsidP="00E418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  <w:lang w:val="ro-RO"/>
        </w:rPr>
      </w:pPr>
    </w:p>
    <w:p w14:paraId="74D032F0" w14:textId="1477BE96" w:rsidR="00E41860" w:rsidRPr="00BB1D6B" w:rsidRDefault="00F60521" w:rsidP="00B21C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ro-RO"/>
        </w:rPr>
      </w:pPr>
      <w:r w:rsidRPr="00BB1D6B">
        <w:rPr>
          <w:rFonts w:ascii="Times New Roman" w:eastAsia="Times New Roman" w:hAnsi="Times New Roman" w:cs="Times New Roman"/>
          <w:b/>
          <w:sz w:val="27"/>
          <w:szCs w:val="27"/>
          <w:lang w:val="ro-RO"/>
        </w:rPr>
        <w:t>34</w:t>
      </w:r>
      <w:r w:rsidR="00E41860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. Rectificarea unei erori comise de AGEPI inclusă în Registrul de </w:t>
      </w:r>
      <w:r w:rsidR="005F636A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stat </w:t>
      </w:r>
      <w:proofErr w:type="spellStart"/>
      <w:r w:rsidR="00E41860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şi</w:t>
      </w:r>
      <w:proofErr w:type="spellEnd"/>
      <w:r w:rsidR="00E41860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în actele eliberate de către AGEPI, se operează în baza unei cereri scrise a solicitantului fără achitarea unei taxe</w:t>
      </w:r>
      <w:r w:rsidR="0096622D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,</w:t>
      </w:r>
      <w:r w:rsidR="009D1E30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fie din oficiu</w:t>
      </w:r>
      <w:r w:rsidR="00122BBC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,</w:t>
      </w:r>
      <w:r w:rsidR="00E41860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în con</w:t>
      </w:r>
      <w:r w:rsidR="00407EFE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dițiile </w:t>
      </w:r>
      <w:r w:rsidR="00E41860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Codului administrativ.</w:t>
      </w:r>
    </w:p>
    <w:p w14:paraId="760F69D9" w14:textId="50D74E0B" w:rsidR="004E6D18" w:rsidRPr="00BB1D6B" w:rsidRDefault="00F60521" w:rsidP="00B21CEA">
      <w:pPr>
        <w:pStyle w:val="NormalWeb"/>
        <w:contextualSpacing/>
        <w:rPr>
          <w:sz w:val="27"/>
          <w:szCs w:val="27"/>
          <w:lang w:val="ro-RO"/>
        </w:rPr>
      </w:pPr>
      <w:r w:rsidRPr="00BB1D6B">
        <w:rPr>
          <w:b/>
          <w:sz w:val="27"/>
          <w:szCs w:val="27"/>
          <w:lang w:val="ro-RO"/>
        </w:rPr>
        <w:t>35</w:t>
      </w:r>
      <w:r w:rsidR="0096622D" w:rsidRPr="00BB1D6B">
        <w:rPr>
          <w:b/>
          <w:sz w:val="27"/>
          <w:szCs w:val="27"/>
          <w:lang w:val="ro-RO"/>
        </w:rPr>
        <w:t xml:space="preserve">. </w:t>
      </w:r>
      <w:r w:rsidR="004E6D18" w:rsidRPr="00BB1D6B">
        <w:rPr>
          <w:sz w:val="27"/>
          <w:szCs w:val="27"/>
          <w:lang w:val="ro-RO"/>
        </w:rPr>
        <w:t>AGEPI este în drept să ceară prezentarea actului administrativ individual ce urmează a fi rectificat.</w:t>
      </w:r>
    </w:p>
    <w:p w14:paraId="092B4A1B" w14:textId="2C435A9F" w:rsidR="00444040" w:rsidRPr="00BB1D6B" w:rsidRDefault="004E6D18" w:rsidP="0030544A">
      <w:pPr>
        <w:pStyle w:val="NormalWeb"/>
        <w:spacing w:before="240"/>
        <w:contextualSpacing/>
        <w:rPr>
          <w:sz w:val="27"/>
          <w:szCs w:val="27"/>
          <w:lang w:val="ro-RO"/>
        </w:rPr>
      </w:pPr>
      <w:r w:rsidRPr="00BB1D6B">
        <w:rPr>
          <w:b/>
          <w:sz w:val="27"/>
          <w:szCs w:val="27"/>
          <w:lang w:val="ro-RO"/>
        </w:rPr>
        <w:t>3</w:t>
      </w:r>
      <w:r w:rsidR="00F60521" w:rsidRPr="00BB1D6B">
        <w:rPr>
          <w:b/>
          <w:sz w:val="27"/>
          <w:szCs w:val="27"/>
          <w:lang w:val="ro-RO"/>
        </w:rPr>
        <w:t>6</w:t>
      </w:r>
      <w:r w:rsidRPr="00BB1D6B">
        <w:rPr>
          <w:b/>
          <w:sz w:val="27"/>
          <w:szCs w:val="27"/>
          <w:lang w:val="ro-RO"/>
        </w:rPr>
        <w:t>.</w:t>
      </w:r>
      <w:r w:rsidR="00F942A9" w:rsidRPr="00BB1D6B">
        <w:rPr>
          <w:sz w:val="27"/>
          <w:szCs w:val="27"/>
          <w:lang w:val="ro-RO"/>
        </w:rPr>
        <w:t xml:space="preserve"> </w:t>
      </w:r>
      <w:r w:rsidR="00E41860" w:rsidRPr="00BB1D6B">
        <w:rPr>
          <w:sz w:val="27"/>
          <w:szCs w:val="27"/>
          <w:lang w:val="ro-RO"/>
        </w:rPr>
        <w:t>În cazul transmiterii drepturilor patrimoniale</w:t>
      </w:r>
      <w:r w:rsidR="0030544A" w:rsidRPr="00BB1D6B">
        <w:rPr>
          <w:sz w:val="27"/>
          <w:szCs w:val="27"/>
          <w:lang w:val="ro-RO"/>
        </w:rPr>
        <w:t xml:space="preserve"> sau</w:t>
      </w:r>
      <w:r w:rsidR="00F942A9" w:rsidRPr="00BB1D6B">
        <w:rPr>
          <w:sz w:val="27"/>
          <w:szCs w:val="27"/>
          <w:lang w:val="ro-RO"/>
        </w:rPr>
        <w:t xml:space="preserve"> </w:t>
      </w:r>
      <w:r w:rsidR="00E41860" w:rsidRPr="00BB1D6B">
        <w:rPr>
          <w:sz w:val="27"/>
          <w:szCs w:val="27"/>
          <w:lang w:val="ro-RO"/>
        </w:rPr>
        <w:t>reorganizării persoanei juridice,</w:t>
      </w:r>
      <w:r w:rsidR="00F942A9" w:rsidRPr="00BB1D6B">
        <w:rPr>
          <w:sz w:val="27"/>
          <w:szCs w:val="27"/>
          <w:lang w:val="ro-RO"/>
        </w:rPr>
        <w:t xml:space="preserve"> </w:t>
      </w:r>
      <w:r w:rsidR="007840B5" w:rsidRPr="00BB1D6B">
        <w:rPr>
          <w:sz w:val="27"/>
          <w:szCs w:val="27"/>
          <w:lang w:val="ro-RO"/>
        </w:rPr>
        <w:t>solicitantul depune la AGEPI</w:t>
      </w:r>
      <w:r w:rsidR="00A62A07" w:rsidRPr="00BB1D6B">
        <w:rPr>
          <w:sz w:val="27"/>
          <w:szCs w:val="27"/>
          <w:lang w:val="ro-RO"/>
        </w:rPr>
        <w:t>,</w:t>
      </w:r>
      <w:r w:rsidR="007840B5" w:rsidRPr="00BB1D6B">
        <w:rPr>
          <w:sz w:val="27"/>
          <w:szCs w:val="27"/>
          <w:lang w:val="ro-RO"/>
        </w:rPr>
        <w:t xml:space="preserve"> </w:t>
      </w:r>
      <w:r w:rsidR="00A62A07" w:rsidRPr="00BB1D6B">
        <w:rPr>
          <w:sz w:val="27"/>
          <w:szCs w:val="27"/>
          <w:lang w:val="ro-RO"/>
        </w:rPr>
        <w:t xml:space="preserve">în scris, </w:t>
      </w:r>
      <w:r w:rsidR="00E41860" w:rsidRPr="00BB1D6B">
        <w:rPr>
          <w:sz w:val="27"/>
          <w:szCs w:val="27"/>
          <w:lang w:val="ro-RO"/>
        </w:rPr>
        <w:t>cererea de modificare a titularului drepturilor patrimoniale</w:t>
      </w:r>
      <w:r w:rsidR="00444040" w:rsidRPr="00BB1D6B">
        <w:rPr>
          <w:sz w:val="27"/>
          <w:szCs w:val="27"/>
          <w:lang w:val="ro-RO"/>
        </w:rPr>
        <w:t xml:space="preserve">. </w:t>
      </w:r>
    </w:p>
    <w:p w14:paraId="06FA0986" w14:textId="77777777" w:rsidR="00BC5EFF" w:rsidRPr="00BC5EFF" w:rsidRDefault="00444040" w:rsidP="00BC5EFF">
      <w:pPr>
        <w:pStyle w:val="CommentText"/>
        <w:spacing w:after="0"/>
        <w:ind w:firstLine="567"/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</w:pPr>
      <w:r w:rsidRPr="00BC5EFF">
        <w:rPr>
          <w:rFonts w:ascii="Times New Roman" w:eastAsia="Times New Roman" w:hAnsi="Times New Roman" w:cs="Times New Roman"/>
          <w:b/>
          <w:sz w:val="27"/>
          <w:szCs w:val="27"/>
          <w:lang w:val="ro-RO" w:eastAsia="ru-RU"/>
        </w:rPr>
        <w:t>37.</w:t>
      </w:r>
      <w:r w:rsidRPr="00BC5EFF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 </w:t>
      </w:r>
      <w:r w:rsidR="00BC5EFF" w:rsidRPr="00BC5EFF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La cererea de modificare a titularului drepturilor patrimoniale se anexează:</w:t>
      </w:r>
    </w:p>
    <w:p w14:paraId="34B246AC" w14:textId="77777777" w:rsidR="007B2904" w:rsidRPr="00BB1D6B" w:rsidRDefault="007B2904" w:rsidP="00BC5EFF">
      <w:pPr>
        <w:pStyle w:val="NormalWeb"/>
        <w:contextualSpacing/>
        <w:rPr>
          <w:sz w:val="27"/>
          <w:szCs w:val="27"/>
          <w:lang w:val="ro-RO"/>
        </w:rPr>
      </w:pPr>
      <w:r w:rsidRPr="00BB1D6B">
        <w:rPr>
          <w:sz w:val="27"/>
          <w:szCs w:val="27"/>
          <w:lang w:val="ro-RO"/>
        </w:rPr>
        <w:lastRenderedPageBreak/>
        <w:t>1) setul de documente care atestă transmiterea drepturilor patrimoniale, cum ar fi contractul de transmitere a drepturilor patrimoniale sau un alt act care atestă transmiterea drepturilor, copii ale certificatelor de înregistrare a întreprinderii/extraselor din Registrul de stat al persoanelor juridice, copii ale actelor de identitate;</w:t>
      </w:r>
    </w:p>
    <w:p w14:paraId="364DFB5E" w14:textId="5FB1B36D" w:rsidR="007B2904" w:rsidRPr="00BB1D6B" w:rsidRDefault="007B2904" w:rsidP="007B2904">
      <w:pPr>
        <w:pStyle w:val="NormalWeb"/>
        <w:spacing w:before="240"/>
        <w:contextualSpacing/>
        <w:rPr>
          <w:sz w:val="27"/>
          <w:szCs w:val="27"/>
          <w:lang w:val="ro-RO"/>
        </w:rPr>
      </w:pPr>
      <w:r w:rsidRPr="00BB1D6B">
        <w:rPr>
          <w:sz w:val="27"/>
          <w:szCs w:val="27"/>
          <w:lang w:val="ro-RO"/>
        </w:rPr>
        <w:t xml:space="preserve">2) dovada de plată a taxei pentru </w:t>
      </w:r>
      <w:r w:rsidR="00BE13B9" w:rsidRPr="00BB1D6B">
        <w:rPr>
          <w:sz w:val="27"/>
          <w:szCs w:val="27"/>
          <w:lang w:val="ro-RO"/>
        </w:rPr>
        <w:t>examinarea cererii de modificare a titularului drepturilor patrimoniale</w:t>
      </w:r>
      <w:r w:rsidRPr="00BB1D6B">
        <w:rPr>
          <w:sz w:val="27"/>
          <w:szCs w:val="27"/>
          <w:lang w:val="ro-RO"/>
        </w:rPr>
        <w:t>;</w:t>
      </w:r>
    </w:p>
    <w:p w14:paraId="68B1188B" w14:textId="76C13894" w:rsidR="007B2904" w:rsidRDefault="007B2904" w:rsidP="007B2904">
      <w:pPr>
        <w:pStyle w:val="NormalWeb"/>
        <w:spacing w:before="240"/>
        <w:contextualSpacing/>
        <w:rPr>
          <w:sz w:val="27"/>
          <w:szCs w:val="27"/>
          <w:lang w:val="ro-RO"/>
        </w:rPr>
      </w:pPr>
      <w:r w:rsidRPr="00BB1D6B">
        <w:rPr>
          <w:sz w:val="27"/>
          <w:szCs w:val="27"/>
          <w:lang w:val="ro-RO"/>
        </w:rPr>
        <w:t>3) procura, în cazul depunerii cererii prin reprezentant.</w:t>
      </w:r>
    </w:p>
    <w:p w14:paraId="5CC280AF" w14:textId="3616C0A8" w:rsidR="00BC5EFF" w:rsidRPr="00BB1D6B" w:rsidRDefault="00BC5EFF" w:rsidP="00BC5EFF">
      <w:pPr>
        <w:pStyle w:val="NormalWeb"/>
        <w:contextualSpacing/>
        <w:rPr>
          <w:sz w:val="27"/>
          <w:szCs w:val="27"/>
          <w:lang w:val="ro-RO"/>
        </w:rPr>
      </w:pPr>
      <w:r>
        <w:rPr>
          <w:sz w:val="27"/>
          <w:szCs w:val="27"/>
          <w:lang w:val="ro-RO"/>
        </w:rPr>
        <w:t>Materialele anexate se depun o</w:t>
      </w:r>
      <w:r w:rsidRPr="00BB1D6B">
        <w:rPr>
          <w:sz w:val="27"/>
          <w:szCs w:val="27"/>
          <w:lang w:val="ro-RO"/>
        </w:rPr>
        <w:t>dată cu cererea de modificare</w:t>
      </w:r>
      <w:r>
        <w:rPr>
          <w:sz w:val="27"/>
          <w:szCs w:val="27"/>
          <w:lang w:val="ro-RO"/>
        </w:rPr>
        <w:t>.</w:t>
      </w:r>
      <w:r w:rsidR="009F6AB4">
        <w:rPr>
          <w:sz w:val="27"/>
          <w:szCs w:val="27"/>
          <w:lang w:val="ro-RO"/>
        </w:rPr>
        <w:t xml:space="preserve"> </w:t>
      </w:r>
    </w:p>
    <w:p w14:paraId="20146472" w14:textId="1E9A3333" w:rsidR="007B2904" w:rsidRPr="00BB1D6B" w:rsidRDefault="00444040" w:rsidP="007B2904">
      <w:pPr>
        <w:pStyle w:val="NormalWeb"/>
        <w:spacing w:before="240"/>
        <w:contextualSpacing/>
        <w:rPr>
          <w:sz w:val="27"/>
          <w:szCs w:val="27"/>
          <w:lang w:val="ro-RO"/>
        </w:rPr>
      </w:pPr>
      <w:r w:rsidRPr="00BB1D6B">
        <w:rPr>
          <w:b/>
          <w:bCs/>
          <w:sz w:val="27"/>
          <w:szCs w:val="27"/>
          <w:lang w:val="ro-RO"/>
        </w:rPr>
        <w:t xml:space="preserve">38. </w:t>
      </w:r>
      <w:r w:rsidR="007B2904" w:rsidRPr="00BB1D6B">
        <w:rPr>
          <w:bCs/>
          <w:sz w:val="27"/>
          <w:szCs w:val="27"/>
          <w:lang w:val="ro-RO"/>
        </w:rPr>
        <w:t xml:space="preserve">AGEPI emite </w:t>
      </w:r>
      <w:r w:rsidR="00D45CB9">
        <w:rPr>
          <w:bCs/>
          <w:sz w:val="27"/>
          <w:szCs w:val="27"/>
          <w:lang w:val="ro-RO"/>
        </w:rPr>
        <w:t>d</w:t>
      </w:r>
      <w:bookmarkStart w:id="0" w:name="_GoBack"/>
      <w:bookmarkEnd w:id="0"/>
      <w:r w:rsidR="007B2904" w:rsidRPr="00BB1D6B">
        <w:rPr>
          <w:bCs/>
          <w:sz w:val="27"/>
          <w:szCs w:val="27"/>
          <w:lang w:val="ro-RO"/>
        </w:rPr>
        <w:t xml:space="preserve">ecizia </w:t>
      </w:r>
      <w:r w:rsidR="007B2904" w:rsidRPr="00BB1D6B">
        <w:rPr>
          <w:sz w:val="27"/>
          <w:szCs w:val="27"/>
          <w:lang w:val="ro-RO"/>
        </w:rPr>
        <w:t>de modificare a titularului de drepturi patrimoniale</w:t>
      </w:r>
      <w:r w:rsidR="007B2904" w:rsidRPr="00BB1D6B">
        <w:rPr>
          <w:bCs/>
          <w:sz w:val="27"/>
          <w:szCs w:val="27"/>
          <w:lang w:val="ro-RO"/>
        </w:rPr>
        <w:t xml:space="preserve"> în termen de 30 de zile de la data </w:t>
      </w:r>
      <w:r w:rsidR="00116BF8" w:rsidRPr="00BB1D6B">
        <w:rPr>
          <w:bCs/>
          <w:sz w:val="27"/>
          <w:szCs w:val="27"/>
          <w:lang w:val="ro-RO"/>
        </w:rPr>
        <w:t>depune</w:t>
      </w:r>
      <w:r w:rsidR="007B2904" w:rsidRPr="00BB1D6B">
        <w:rPr>
          <w:bCs/>
          <w:sz w:val="27"/>
          <w:szCs w:val="27"/>
          <w:lang w:val="ro-RO"/>
        </w:rPr>
        <w:t xml:space="preserve">rii cererii </w:t>
      </w:r>
      <w:r w:rsidR="009F6AB4" w:rsidRPr="00BB1D6B">
        <w:rPr>
          <w:sz w:val="27"/>
          <w:szCs w:val="27"/>
          <w:lang w:val="ro-RO"/>
        </w:rPr>
        <w:t>de modificare</w:t>
      </w:r>
      <w:r w:rsidR="009F6AB4" w:rsidRPr="00BB1D6B">
        <w:rPr>
          <w:bCs/>
          <w:sz w:val="27"/>
          <w:szCs w:val="27"/>
          <w:lang w:val="ro-RO"/>
        </w:rPr>
        <w:t xml:space="preserve"> </w:t>
      </w:r>
      <w:r w:rsidR="007B2904" w:rsidRPr="00BB1D6B">
        <w:rPr>
          <w:bCs/>
          <w:sz w:val="27"/>
          <w:szCs w:val="27"/>
          <w:lang w:val="ro-RO"/>
        </w:rPr>
        <w:t xml:space="preserve">complete, </w:t>
      </w:r>
      <w:r w:rsidR="007B2904" w:rsidRPr="00BB1D6B">
        <w:rPr>
          <w:sz w:val="27"/>
          <w:szCs w:val="27"/>
          <w:lang w:val="ro-RO"/>
        </w:rPr>
        <w:t>înscrie în</w:t>
      </w:r>
      <w:r w:rsidR="005F636A" w:rsidRPr="00BB1D6B">
        <w:rPr>
          <w:sz w:val="27"/>
          <w:szCs w:val="27"/>
          <w:lang w:val="ro-RO"/>
        </w:rPr>
        <w:t xml:space="preserve"> Registrul de s</w:t>
      </w:r>
      <w:r w:rsidR="007B2904" w:rsidRPr="00BB1D6B">
        <w:rPr>
          <w:sz w:val="27"/>
          <w:szCs w:val="27"/>
          <w:lang w:val="ro-RO"/>
        </w:rPr>
        <w:t xml:space="preserve">tat modificările respective </w:t>
      </w:r>
      <w:proofErr w:type="spellStart"/>
      <w:r w:rsidR="007B2904" w:rsidRPr="00BB1D6B">
        <w:rPr>
          <w:sz w:val="27"/>
          <w:szCs w:val="27"/>
          <w:lang w:val="ro-RO"/>
        </w:rPr>
        <w:t>şi</w:t>
      </w:r>
      <w:proofErr w:type="spellEnd"/>
      <w:r w:rsidR="007B2904" w:rsidRPr="00BB1D6B">
        <w:rPr>
          <w:sz w:val="27"/>
          <w:szCs w:val="27"/>
          <w:lang w:val="ro-RO"/>
        </w:rPr>
        <w:t xml:space="preserve"> eliberează </w:t>
      </w:r>
      <w:proofErr w:type="spellStart"/>
      <w:r w:rsidR="007B2904" w:rsidRPr="00BB1D6B">
        <w:rPr>
          <w:sz w:val="27"/>
          <w:szCs w:val="27"/>
          <w:lang w:val="ro-RO"/>
        </w:rPr>
        <w:t>adeverinţa</w:t>
      </w:r>
      <w:proofErr w:type="spellEnd"/>
      <w:r w:rsidR="007B2904" w:rsidRPr="00BB1D6B">
        <w:rPr>
          <w:sz w:val="27"/>
          <w:szCs w:val="27"/>
          <w:lang w:val="ro-RO"/>
        </w:rPr>
        <w:t xml:space="preserve"> de modificare a titularului de drepturi patrimoniale, care este parte componentă a </w:t>
      </w:r>
      <w:proofErr w:type="spellStart"/>
      <w:r w:rsidR="007B2904" w:rsidRPr="00BB1D6B">
        <w:rPr>
          <w:sz w:val="27"/>
          <w:szCs w:val="27"/>
          <w:lang w:val="ro-RO"/>
        </w:rPr>
        <w:t>adeverinţei</w:t>
      </w:r>
      <w:proofErr w:type="spellEnd"/>
      <w:r w:rsidR="007B2904" w:rsidRPr="00BB1D6B">
        <w:rPr>
          <w:sz w:val="27"/>
          <w:szCs w:val="27"/>
          <w:lang w:val="ro-RO"/>
        </w:rPr>
        <w:t xml:space="preserve"> privind înscrierea obiectelor dreptului de autor </w:t>
      </w:r>
      <w:proofErr w:type="spellStart"/>
      <w:r w:rsidR="007B2904" w:rsidRPr="00BB1D6B">
        <w:rPr>
          <w:sz w:val="27"/>
          <w:szCs w:val="27"/>
          <w:lang w:val="ro-RO"/>
        </w:rPr>
        <w:t>şi</w:t>
      </w:r>
      <w:proofErr w:type="spellEnd"/>
      <w:r w:rsidR="007B2904" w:rsidRPr="00BB1D6B">
        <w:rPr>
          <w:sz w:val="27"/>
          <w:szCs w:val="27"/>
          <w:lang w:val="ro-RO"/>
        </w:rPr>
        <w:t xml:space="preserve"> ale drepturilor conexe, eliberată anterior.  </w:t>
      </w:r>
    </w:p>
    <w:p w14:paraId="0AA1800B" w14:textId="51972A2C" w:rsidR="00E41860" w:rsidRPr="00BB1D6B" w:rsidRDefault="00E41860">
      <w:pPr>
        <w:pStyle w:val="NormalWeb"/>
        <w:spacing w:before="240"/>
        <w:contextualSpacing/>
        <w:rPr>
          <w:sz w:val="27"/>
          <w:szCs w:val="27"/>
          <w:lang w:val="ro-RO"/>
        </w:rPr>
      </w:pPr>
    </w:p>
    <w:p w14:paraId="63B3AFDA" w14:textId="3E4F2D7E" w:rsidR="00907546" w:rsidRPr="00BB1D6B" w:rsidRDefault="00907546" w:rsidP="007F13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ro-RO"/>
        </w:rPr>
      </w:pPr>
    </w:p>
    <w:p w14:paraId="3BFC4C23" w14:textId="08F3B7B2" w:rsidR="003049BE" w:rsidRPr="00BB1D6B" w:rsidRDefault="00480CAA" w:rsidP="00CE2F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</w:pPr>
      <w:r w:rsidRPr="00BB1D6B"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  <w:t>V</w:t>
      </w:r>
      <w:r w:rsidR="002674B5"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  <w:t>I</w:t>
      </w:r>
      <w:r w:rsidRPr="00BB1D6B"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  <w:t>I</w:t>
      </w:r>
      <w:r w:rsidR="001C7B3B" w:rsidRPr="00BB1D6B"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  <w:t xml:space="preserve">. REGISTRUL DE STAT AL OBIECTELOR PROTEJATE </w:t>
      </w:r>
    </w:p>
    <w:p w14:paraId="60383EBA" w14:textId="34CD1DC8" w:rsidR="004A66EB" w:rsidRPr="00BB1D6B" w:rsidRDefault="001C7B3B" w:rsidP="00CE2F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</w:pPr>
      <w:r w:rsidRPr="00BB1D6B"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  <w:t>DE DREPTUL DE AUTOR ȘI DREPTURILE CONEXE</w:t>
      </w:r>
    </w:p>
    <w:p w14:paraId="43877ED5" w14:textId="77777777" w:rsidR="001C7B3B" w:rsidRPr="00BB1D6B" w:rsidRDefault="001C7B3B" w:rsidP="00CE2F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</w:pPr>
    </w:p>
    <w:p w14:paraId="73ACF3F2" w14:textId="2A905ABE" w:rsidR="00BF0FD2" w:rsidRPr="00BB1D6B" w:rsidRDefault="001C7B3B" w:rsidP="00BF0F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ro-RO"/>
        </w:rPr>
      </w:pPr>
      <w:r w:rsidRPr="00BB1D6B"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  <w:t xml:space="preserve"> </w:t>
      </w:r>
      <w:r w:rsidR="00444040" w:rsidRPr="00BB1D6B"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  <w:t xml:space="preserve">39. </w:t>
      </w:r>
      <w:r w:rsidR="00BF0FD2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Registrul de stat este un sistem automatizat de evidență nominală a obiectelor protejate de dreptul de autor și drepturile conexe</w:t>
      </w:r>
      <w:r w:rsidR="00BF0FD2" w:rsidRPr="00BB1D6B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</w:t>
      </w:r>
      <w:r w:rsidR="00BF0FD2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înscrise în Registru la solicitare. </w:t>
      </w:r>
    </w:p>
    <w:p w14:paraId="17417DB0" w14:textId="35A85807" w:rsidR="00BF0FD2" w:rsidRPr="00BB1D6B" w:rsidRDefault="00444040" w:rsidP="00BF0FD2">
      <w:pPr>
        <w:spacing w:after="0" w:line="240" w:lineRule="auto"/>
        <w:ind w:firstLine="567"/>
        <w:jc w:val="both"/>
        <w:rPr>
          <w:rFonts w:ascii="Times New Roman" w:hAnsi="Times New Roman" w:cs="Times New Roman"/>
          <w:strike/>
          <w:sz w:val="27"/>
          <w:szCs w:val="27"/>
          <w:lang w:val="ro-RO"/>
        </w:rPr>
      </w:pPr>
      <w:r w:rsidRPr="00BB1D6B"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  <w:t xml:space="preserve">40. </w:t>
      </w:r>
      <w:r w:rsidR="00BF0FD2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Proprietarul Registrului este statul. </w:t>
      </w:r>
    </w:p>
    <w:p w14:paraId="263344E5" w14:textId="57900CE2" w:rsidR="00BF0FD2" w:rsidRPr="00BB1D6B" w:rsidRDefault="004440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ro-RO"/>
        </w:rPr>
      </w:pPr>
      <w:r w:rsidRPr="00BB1D6B"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  <w:t xml:space="preserve">41. </w:t>
      </w:r>
      <w:r w:rsidR="00BF0FD2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Posesorul, </w:t>
      </w:r>
      <w:proofErr w:type="spellStart"/>
      <w:r w:rsidR="00BF0FD2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deţinătorul</w:t>
      </w:r>
      <w:proofErr w:type="spellEnd"/>
      <w:r w:rsidR="00BF0FD2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și administratorul tehnic al Registrului </w:t>
      </w:r>
      <w:r w:rsidR="00CC6639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de stat </w:t>
      </w:r>
      <w:r w:rsidR="00BF0FD2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este </w:t>
      </w:r>
      <w:r w:rsidR="00245177" w:rsidRPr="00BB1D6B">
        <w:rPr>
          <w:rFonts w:ascii="Times New Roman" w:hAnsi="Times New Roman" w:cs="Times New Roman"/>
          <w:sz w:val="27"/>
          <w:szCs w:val="27"/>
          <w:lang w:val="ro-RO"/>
        </w:rPr>
        <w:t>AGEPI</w:t>
      </w:r>
      <w:r w:rsidR="00BF0FD2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, care asigură gestionarea, depozitarea, </w:t>
      </w:r>
      <w:proofErr w:type="spellStart"/>
      <w:r w:rsidR="00BF0FD2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mentenanţa</w:t>
      </w:r>
      <w:proofErr w:type="spellEnd"/>
      <w:r w:rsidR="00BF0FD2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, dezvoltarea, administrarea tehnică </w:t>
      </w:r>
      <w:proofErr w:type="spellStart"/>
      <w:r w:rsidR="00BF0FD2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şi</w:t>
      </w:r>
      <w:proofErr w:type="spellEnd"/>
      <w:r w:rsidR="00BF0FD2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implementarea </w:t>
      </w:r>
      <w:proofErr w:type="spellStart"/>
      <w:r w:rsidR="00BF0FD2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cerinţelor</w:t>
      </w:r>
      <w:proofErr w:type="spellEnd"/>
      <w:r w:rsidR="00BF0FD2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de securitate conform cadrului normativ din domeniu, în limitele mijloacelor financiare aprobate pentru acest scop.</w:t>
      </w:r>
    </w:p>
    <w:p w14:paraId="0B219475" w14:textId="19BA9FB4" w:rsidR="00BF0FD2" w:rsidRPr="00BB1D6B" w:rsidRDefault="00BF0FD2" w:rsidP="00BF0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ro-RO"/>
        </w:rPr>
      </w:pPr>
      <w:r w:rsidRPr="00BB1D6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44040" w:rsidRPr="00BB1D6B"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  <w:t xml:space="preserve">42. </w:t>
      </w:r>
      <w:r w:rsidRPr="00BB1D6B">
        <w:rPr>
          <w:rFonts w:ascii="Times New Roman" w:hAnsi="Times New Roman" w:cs="Times New Roman"/>
          <w:sz w:val="27"/>
          <w:szCs w:val="27"/>
          <w:lang w:val="ro-RO"/>
        </w:rPr>
        <w:t xml:space="preserve">Furnizori ai datelor Registrului </w:t>
      </w:r>
      <w:r w:rsidR="008C3E8A" w:rsidRPr="00BB1D6B">
        <w:rPr>
          <w:rFonts w:ascii="Times New Roman" w:hAnsi="Times New Roman" w:cs="Times New Roman"/>
          <w:sz w:val="27"/>
          <w:szCs w:val="27"/>
          <w:lang w:val="ro-RO"/>
        </w:rPr>
        <w:t xml:space="preserve">de stat </w:t>
      </w:r>
      <w:r w:rsidRPr="00BB1D6B">
        <w:rPr>
          <w:rFonts w:ascii="Times New Roman" w:hAnsi="Times New Roman" w:cs="Times New Roman"/>
          <w:sz w:val="27"/>
          <w:szCs w:val="27"/>
          <w:lang w:val="ro-RO"/>
        </w:rPr>
        <w:t xml:space="preserve">sunt </w:t>
      </w:r>
      <w:r w:rsidRPr="00BB1D6B">
        <w:rPr>
          <w:rFonts w:ascii="Times New Roman" w:eastAsia="Times New Roman" w:hAnsi="Times New Roman" w:cs="Times New Roman"/>
          <w:bCs/>
          <w:sz w:val="27"/>
          <w:szCs w:val="27"/>
          <w:lang w:val="ro-RO"/>
        </w:rPr>
        <w:t>autorii și titularii dreptului de autor</w:t>
      </w:r>
      <w:r w:rsidR="004D78E9" w:rsidRPr="00BB1D6B">
        <w:rPr>
          <w:rFonts w:ascii="Times New Roman" w:eastAsia="Times New Roman" w:hAnsi="Times New Roman" w:cs="Times New Roman"/>
          <w:bCs/>
          <w:sz w:val="27"/>
          <w:szCs w:val="27"/>
          <w:lang w:val="ro-RO"/>
        </w:rPr>
        <w:t xml:space="preserve"> și drepturilor conexe</w:t>
      </w:r>
      <w:r w:rsidRPr="00BB1D6B">
        <w:rPr>
          <w:rFonts w:ascii="Times New Roman" w:hAnsi="Times New Roman" w:cs="Times New Roman"/>
          <w:sz w:val="27"/>
          <w:szCs w:val="27"/>
          <w:lang w:val="ro-RO"/>
        </w:rPr>
        <w:t xml:space="preserve">, care prezintă </w:t>
      </w:r>
      <w:r w:rsidR="004D78E9" w:rsidRPr="00BB1D6B">
        <w:rPr>
          <w:rFonts w:ascii="Times New Roman" w:hAnsi="Times New Roman" w:cs="Times New Roman"/>
          <w:sz w:val="27"/>
          <w:szCs w:val="27"/>
          <w:lang w:val="ro-RO"/>
        </w:rPr>
        <w:t xml:space="preserve">la </w:t>
      </w:r>
      <w:r w:rsidRPr="00BB1D6B">
        <w:rPr>
          <w:rFonts w:ascii="Times New Roman" w:hAnsi="Times New Roman" w:cs="Times New Roman"/>
          <w:sz w:val="27"/>
          <w:szCs w:val="27"/>
          <w:lang w:val="ro-RO"/>
        </w:rPr>
        <w:t>A</w:t>
      </w:r>
      <w:r w:rsidR="004D78E9" w:rsidRPr="00BB1D6B">
        <w:rPr>
          <w:rFonts w:ascii="Times New Roman" w:hAnsi="Times New Roman" w:cs="Times New Roman"/>
          <w:sz w:val="27"/>
          <w:szCs w:val="27"/>
          <w:lang w:val="ro-RO"/>
        </w:rPr>
        <w:t>GEPI</w:t>
      </w:r>
      <w:r w:rsidRPr="00BB1D6B">
        <w:rPr>
          <w:rFonts w:ascii="Times New Roman" w:hAnsi="Times New Roman" w:cs="Times New Roman"/>
          <w:sz w:val="27"/>
          <w:szCs w:val="27"/>
          <w:lang w:val="ro-RO"/>
        </w:rPr>
        <w:t xml:space="preserve"> date</w:t>
      </w:r>
      <w:r w:rsidR="004D78E9" w:rsidRPr="00BB1D6B">
        <w:rPr>
          <w:rFonts w:ascii="Times New Roman" w:hAnsi="Times New Roman" w:cs="Times New Roman"/>
          <w:sz w:val="27"/>
          <w:szCs w:val="27"/>
          <w:lang w:val="ro-RO"/>
        </w:rPr>
        <w:t>le</w:t>
      </w:r>
      <w:r w:rsidRPr="00BB1D6B">
        <w:rPr>
          <w:rFonts w:ascii="Times New Roman" w:hAnsi="Times New Roman" w:cs="Times New Roman"/>
          <w:sz w:val="27"/>
          <w:szCs w:val="27"/>
          <w:lang w:val="ro-RO"/>
        </w:rPr>
        <w:t xml:space="preserve"> despre </w:t>
      </w:r>
      <w:r w:rsidRPr="00BB1D6B">
        <w:rPr>
          <w:rFonts w:ascii="Times New Roman" w:eastAsia="Times New Roman" w:hAnsi="Times New Roman" w:cs="Times New Roman"/>
          <w:bCs/>
          <w:sz w:val="27"/>
          <w:szCs w:val="27"/>
          <w:lang w:val="ro-RO"/>
        </w:rPr>
        <w:t xml:space="preserve">obiectele protejate de dreptul de autor și drepturile conexe în vederea înscrierii </w:t>
      </w:r>
      <w:r w:rsidR="004D78E9" w:rsidRPr="00BB1D6B">
        <w:rPr>
          <w:rFonts w:ascii="Times New Roman" w:eastAsia="Times New Roman" w:hAnsi="Times New Roman" w:cs="Times New Roman"/>
          <w:bCs/>
          <w:sz w:val="27"/>
          <w:szCs w:val="27"/>
          <w:lang w:val="ro-RO"/>
        </w:rPr>
        <w:t xml:space="preserve">acestora </w:t>
      </w:r>
      <w:r w:rsidRPr="00BB1D6B">
        <w:rPr>
          <w:rFonts w:ascii="Times New Roman" w:eastAsia="Times New Roman" w:hAnsi="Times New Roman" w:cs="Times New Roman"/>
          <w:bCs/>
          <w:sz w:val="27"/>
          <w:szCs w:val="27"/>
          <w:lang w:val="ro-RO"/>
        </w:rPr>
        <w:t>în Registru</w:t>
      </w:r>
      <w:r w:rsidR="004D78E9" w:rsidRPr="00BB1D6B">
        <w:rPr>
          <w:rFonts w:ascii="Times New Roman" w:eastAsia="Times New Roman" w:hAnsi="Times New Roman" w:cs="Times New Roman"/>
          <w:bCs/>
          <w:sz w:val="27"/>
          <w:szCs w:val="27"/>
          <w:lang w:val="ro-RO"/>
        </w:rPr>
        <w:t xml:space="preserve">l de </w:t>
      </w:r>
      <w:r w:rsidR="00CC6639" w:rsidRPr="00BB1D6B">
        <w:rPr>
          <w:rFonts w:ascii="Times New Roman" w:eastAsia="Times New Roman" w:hAnsi="Times New Roman" w:cs="Times New Roman"/>
          <w:bCs/>
          <w:sz w:val="27"/>
          <w:szCs w:val="27"/>
          <w:lang w:val="ro-RO"/>
        </w:rPr>
        <w:t>s</w:t>
      </w:r>
      <w:r w:rsidR="004D78E9" w:rsidRPr="00BB1D6B">
        <w:rPr>
          <w:rFonts w:ascii="Times New Roman" w:eastAsia="Times New Roman" w:hAnsi="Times New Roman" w:cs="Times New Roman"/>
          <w:bCs/>
          <w:sz w:val="27"/>
          <w:szCs w:val="27"/>
          <w:lang w:val="ro-RO"/>
        </w:rPr>
        <w:t>tat.</w:t>
      </w:r>
      <w:r w:rsidRPr="00BB1D6B">
        <w:rPr>
          <w:rFonts w:ascii="Times New Roman" w:eastAsia="Times New Roman" w:hAnsi="Times New Roman" w:cs="Times New Roman"/>
          <w:bCs/>
          <w:sz w:val="27"/>
          <w:szCs w:val="27"/>
          <w:lang w:val="ro-RO"/>
        </w:rPr>
        <w:t xml:space="preserve"> </w:t>
      </w:r>
    </w:p>
    <w:p w14:paraId="5C49A120" w14:textId="719B0F42" w:rsidR="002F5B96" w:rsidRPr="00BB1D6B" w:rsidRDefault="00444040" w:rsidP="002F5B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  <w:lang w:val="ro-RO"/>
        </w:rPr>
      </w:pPr>
      <w:r w:rsidRPr="00BB1D6B"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  <w:t>43.</w:t>
      </w:r>
      <w:r w:rsidR="00BF0FD2" w:rsidRPr="00BB1D6B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BF0FD2" w:rsidRPr="00BB1D6B">
        <w:rPr>
          <w:rFonts w:ascii="Times New Roman" w:eastAsia="Times New Roman" w:hAnsi="Times New Roman" w:cs="Times New Roman"/>
          <w:bCs/>
          <w:sz w:val="27"/>
          <w:szCs w:val="27"/>
          <w:lang w:val="ro-RO"/>
        </w:rPr>
        <w:t xml:space="preserve">Registrul </w:t>
      </w:r>
      <w:r w:rsidR="008C3E8A" w:rsidRPr="00BB1D6B">
        <w:rPr>
          <w:rFonts w:ascii="Times New Roman" w:eastAsia="Times New Roman" w:hAnsi="Times New Roman" w:cs="Times New Roman"/>
          <w:bCs/>
          <w:sz w:val="27"/>
          <w:szCs w:val="27"/>
          <w:lang w:val="ro-RO"/>
        </w:rPr>
        <w:t xml:space="preserve">de stat </w:t>
      </w:r>
      <w:r w:rsidR="002F5B96" w:rsidRPr="00BB1D6B">
        <w:rPr>
          <w:rFonts w:ascii="Times New Roman" w:eastAsia="Times New Roman" w:hAnsi="Times New Roman" w:cs="Times New Roman"/>
          <w:bCs/>
          <w:sz w:val="27"/>
          <w:szCs w:val="27"/>
          <w:lang w:val="ro-RO"/>
        </w:rPr>
        <w:t xml:space="preserve">se </w:t>
      </w:r>
      <w:proofErr w:type="spellStart"/>
      <w:r w:rsidR="002F5B96" w:rsidRPr="00BB1D6B">
        <w:rPr>
          <w:rFonts w:ascii="Times New Roman" w:eastAsia="Times New Roman" w:hAnsi="Times New Roman" w:cs="Times New Roman"/>
          <w:bCs/>
          <w:sz w:val="27"/>
          <w:szCs w:val="27"/>
          <w:lang w:val="ro-RO"/>
        </w:rPr>
        <w:t>ţine</w:t>
      </w:r>
      <w:proofErr w:type="spellEnd"/>
      <w:r w:rsidR="002F5B96" w:rsidRPr="00BB1D6B">
        <w:rPr>
          <w:rFonts w:ascii="Times New Roman" w:eastAsia="Times New Roman" w:hAnsi="Times New Roman" w:cs="Times New Roman"/>
          <w:bCs/>
          <w:sz w:val="27"/>
          <w:szCs w:val="27"/>
          <w:lang w:val="ro-RO"/>
        </w:rPr>
        <w:t xml:space="preserve"> în formă </w:t>
      </w:r>
      <w:r w:rsidR="00364801" w:rsidRPr="00BB1D6B">
        <w:rPr>
          <w:rFonts w:ascii="Times New Roman" w:eastAsia="Times New Roman" w:hAnsi="Times New Roman" w:cs="Times New Roman"/>
          <w:bCs/>
          <w:sz w:val="27"/>
          <w:szCs w:val="27"/>
          <w:lang w:val="ro-RO"/>
        </w:rPr>
        <w:t>electronic</w:t>
      </w:r>
      <w:r w:rsidR="005B479F" w:rsidRPr="00BB1D6B">
        <w:rPr>
          <w:rFonts w:ascii="Times New Roman" w:eastAsia="Times New Roman" w:hAnsi="Times New Roman" w:cs="Times New Roman"/>
          <w:bCs/>
          <w:sz w:val="27"/>
          <w:szCs w:val="27"/>
          <w:lang w:val="ro-RO"/>
        </w:rPr>
        <w:t>ă</w:t>
      </w:r>
      <w:r w:rsidR="00364801" w:rsidRPr="00BB1D6B">
        <w:rPr>
          <w:rFonts w:ascii="Times New Roman" w:eastAsia="Times New Roman" w:hAnsi="Times New Roman" w:cs="Times New Roman"/>
          <w:bCs/>
          <w:sz w:val="27"/>
          <w:szCs w:val="27"/>
          <w:lang w:val="ro-RO"/>
        </w:rPr>
        <w:t xml:space="preserve"> </w:t>
      </w:r>
      <w:proofErr w:type="spellStart"/>
      <w:r w:rsidR="00364801" w:rsidRPr="00BB1D6B">
        <w:rPr>
          <w:rFonts w:ascii="Times New Roman" w:eastAsia="Times New Roman" w:hAnsi="Times New Roman" w:cs="Times New Roman"/>
          <w:bCs/>
          <w:sz w:val="27"/>
          <w:szCs w:val="27"/>
          <w:lang w:val="ro-RO"/>
        </w:rPr>
        <w:t>şi</w:t>
      </w:r>
      <w:proofErr w:type="spellEnd"/>
      <w:r w:rsidR="00364801" w:rsidRPr="00BB1D6B">
        <w:rPr>
          <w:rFonts w:ascii="Times New Roman" w:eastAsia="Times New Roman" w:hAnsi="Times New Roman" w:cs="Times New Roman"/>
          <w:bCs/>
          <w:sz w:val="27"/>
          <w:szCs w:val="27"/>
          <w:lang w:val="ro-RO"/>
        </w:rPr>
        <w:t xml:space="preserve"> pe suport </w:t>
      </w:r>
      <w:r w:rsidR="005B479F" w:rsidRPr="00BB1D6B">
        <w:rPr>
          <w:rFonts w:ascii="Times New Roman" w:eastAsia="Times New Roman" w:hAnsi="Times New Roman" w:cs="Times New Roman"/>
          <w:bCs/>
          <w:sz w:val="27"/>
          <w:szCs w:val="27"/>
          <w:lang w:val="ro-RO"/>
        </w:rPr>
        <w:t xml:space="preserve">de </w:t>
      </w:r>
      <w:r w:rsidR="00364801" w:rsidRPr="00BB1D6B">
        <w:rPr>
          <w:rFonts w:ascii="Times New Roman" w:eastAsia="Times New Roman" w:hAnsi="Times New Roman" w:cs="Times New Roman"/>
          <w:bCs/>
          <w:sz w:val="27"/>
          <w:szCs w:val="27"/>
          <w:lang w:val="ro-RO"/>
        </w:rPr>
        <w:t>hârtie</w:t>
      </w:r>
      <w:r w:rsidR="002F5B96" w:rsidRPr="00BB1D6B">
        <w:rPr>
          <w:rFonts w:ascii="Times New Roman" w:eastAsia="Times New Roman" w:hAnsi="Times New Roman" w:cs="Times New Roman"/>
          <w:bCs/>
          <w:sz w:val="27"/>
          <w:szCs w:val="27"/>
          <w:lang w:val="ro-RO"/>
        </w:rPr>
        <w:t xml:space="preserve">, în limba </w:t>
      </w:r>
      <w:r w:rsidR="00C81CA9" w:rsidRPr="00BB1D6B">
        <w:rPr>
          <w:rFonts w:ascii="Times New Roman" w:eastAsia="Times New Roman" w:hAnsi="Times New Roman" w:cs="Times New Roman"/>
          <w:bCs/>
          <w:sz w:val="27"/>
          <w:szCs w:val="27"/>
          <w:lang w:val="ro-RO"/>
        </w:rPr>
        <w:t>română</w:t>
      </w:r>
      <w:r w:rsidR="002F5B96" w:rsidRPr="00BB1D6B">
        <w:rPr>
          <w:rFonts w:ascii="Times New Roman" w:eastAsia="Times New Roman" w:hAnsi="Times New Roman" w:cs="Times New Roman"/>
          <w:bCs/>
          <w:sz w:val="27"/>
          <w:szCs w:val="27"/>
          <w:lang w:val="ro-RO"/>
        </w:rPr>
        <w:t xml:space="preserve"> </w:t>
      </w:r>
      <w:proofErr w:type="spellStart"/>
      <w:r w:rsidR="002F5B96" w:rsidRPr="00BB1D6B">
        <w:rPr>
          <w:rFonts w:ascii="Times New Roman" w:eastAsia="Times New Roman" w:hAnsi="Times New Roman" w:cs="Times New Roman"/>
          <w:bCs/>
          <w:sz w:val="27"/>
          <w:szCs w:val="27"/>
          <w:lang w:val="ro-RO"/>
        </w:rPr>
        <w:t>şi</w:t>
      </w:r>
      <w:proofErr w:type="spellEnd"/>
      <w:r w:rsidR="002F5B96" w:rsidRPr="00BB1D6B">
        <w:rPr>
          <w:rFonts w:ascii="Times New Roman" w:eastAsia="Times New Roman" w:hAnsi="Times New Roman" w:cs="Times New Roman"/>
          <w:bCs/>
          <w:sz w:val="27"/>
          <w:szCs w:val="27"/>
          <w:lang w:val="ro-RO"/>
        </w:rPr>
        <w:t xml:space="preserve"> conține următoarele date:</w:t>
      </w:r>
    </w:p>
    <w:p w14:paraId="0FB71F8C" w14:textId="77777777" w:rsidR="002F5B96" w:rsidRPr="00BB1D6B" w:rsidRDefault="002F5B96" w:rsidP="002F5B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ro-RO"/>
        </w:rPr>
      </w:pPr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1) numărul de ordine al înregistrării; </w:t>
      </w:r>
    </w:p>
    <w:p w14:paraId="7F41E5F1" w14:textId="77777777" w:rsidR="002F5B96" w:rsidRPr="00BB1D6B" w:rsidRDefault="002F5B96" w:rsidP="002F5B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ro-RO"/>
        </w:rPr>
      </w:pPr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2) numărul, data înregistrării cererii; </w:t>
      </w:r>
    </w:p>
    <w:p w14:paraId="1E1F5593" w14:textId="77777777" w:rsidR="002F5B96" w:rsidRPr="00BB1D6B" w:rsidRDefault="002F5B96" w:rsidP="002F5B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ro-RO"/>
        </w:rPr>
      </w:pPr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3) seria, numărul și data adeverinței; </w:t>
      </w:r>
    </w:p>
    <w:p w14:paraId="3322A82B" w14:textId="77777777" w:rsidR="002F5B96" w:rsidRPr="00BB1D6B" w:rsidRDefault="002F5B96" w:rsidP="002F5B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ro-RO"/>
        </w:rPr>
      </w:pPr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4) denumirea obiectului; </w:t>
      </w:r>
    </w:p>
    <w:p w14:paraId="539A4333" w14:textId="293F9203" w:rsidR="002F5B96" w:rsidRPr="00BB1D6B" w:rsidRDefault="002F5B96" w:rsidP="002F5B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ro-RO"/>
        </w:rPr>
      </w:pPr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5) numele </w:t>
      </w:r>
      <w:proofErr w:type="spellStart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şi</w:t>
      </w:r>
      <w:proofErr w:type="spellEnd"/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prenumele autorului</w:t>
      </w:r>
      <w:r w:rsidR="00C85845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/autorilor</w:t>
      </w:r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, titularului</w:t>
      </w:r>
      <w:r w:rsidR="00C85845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/titularilor</w:t>
      </w:r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</w:t>
      </w:r>
      <w:r w:rsidR="00245177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drepturilor conexe, titularului</w:t>
      </w:r>
      <w:r w:rsidR="00FA1097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/titular</w:t>
      </w:r>
      <w:r w:rsidR="00245177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ilor </w:t>
      </w:r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de drepturi patrimoniale, pseudonimul.</w:t>
      </w:r>
    </w:p>
    <w:p w14:paraId="6010E39A" w14:textId="44E2D6E1" w:rsidR="002F5B96" w:rsidRPr="00BB1D6B" w:rsidRDefault="002F5B96" w:rsidP="002F5B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ro-RO"/>
        </w:rPr>
      </w:pPr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6) documentele anexate </w:t>
      </w:r>
      <w:r w:rsidR="00C06ECE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la </w:t>
      </w:r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cerer</w:t>
      </w:r>
      <w:r w:rsidR="00C06ECE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e</w:t>
      </w:r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în conformitate cu p</w:t>
      </w:r>
      <w:r w:rsidR="00D45CB9">
        <w:rPr>
          <w:rFonts w:ascii="Times New Roman" w:eastAsia="Times New Roman" w:hAnsi="Times New Roman" w:cs="Times New Roman"/>
          <w:sz w:val="27"/>
          <w:szCs w:val="27"/>
          <w:lang w:val="ro-RO"/>
        </w:rPr>
        <w:t>unctul</w:t>
      </w:r>
      <w:r w:rsidR="009D1F27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1</w:t>
      </w:r>
      <w:r w:rsidR="00C06ECE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2</w:t>
      </w:r>
      <w:r w:rsidR="00D45CB9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subpunctul 1)</w:t>
      </w:r>
      <w:r w:rsidR="00C06ECE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din</w:t>
      </w:r>
      <w:r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prezentul Regulament. </w:t>
      </w:r>
    </w:p>
    <w:p w14:paraId="5E09847B" w14:textId="010ED792" w:rsidR="00BF0FD2" w:rsidRPr="00BB1D6B" w:rsidRDefault="00444040" w:rsidP="00BF0F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ro-RO"/>
        </w:rPr>
      </w:pPr>
      <w:r w:rsidRPr="00BB1D6B"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  <w:t xml:space="preserve">44. </w:t>
      </w:r>
      <w:r w:rsidR="00BF0FD2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În</w:t>
      </w:r>
      <w:r w:rsidR="00CC6639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scrierea</w:t>
      </w:r>
      <w:r w:rsidR="00BF0FD2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, modificarea </w:t>
      </w:r>
      <w:proofErr w:type="spellStart"/>
      <w:r w:rsidR="00BF0FD2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şi</w:t>
      </w:r>
      <w:proofErr w:type="spellEnd"/>
      <w:r w:rsidR="00BF0FD2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radierea datelor din Registru</w:t>
      </w:r>
      <w:r w:rsidR="00CC6639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de stat</w:t>
      </w:r>
      <w:r w:rsidR="00BF0FD2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se efectuează în baza documentelor justificative pe suport de hârtie sau în format electronic, cu păstrarea istoricului acestora.</w:t>
      </w:r>
    </w:p>
    <w:p w14:paraId="14EE7091" w14:textId="086852BE" w:rsidR="00D816C4" w:rsidRPr="00BB1D6B" w:rsidRDefault="00444040" w:rsidP="00D816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ro-RO"/>
        </w:rPr>
      </w:pPr>
      <w:r w:rsidRPr="00BB1D6B"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  <w:t xml:space="preserve">45. </w:t>
      </w:r>
      <w:r w:rsidR="00D816C4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AGEPI asigură </w:t>
      </w:r>
      <w:r w:rsidR="004068DA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confidențialitatea </w:t>
      </w:r>
      <w:proofErr w:type="spellStart"/>
      <w:r w:rsidR="00D816C4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conţinutului</w:t>
      </w:r>
      <w:proofErr w:type="spellEnd"/>
      <w:r w:rsidR="00D816C4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obiectelor dreptului de autor </w:t>
      </w:r>
      <w:proofErr w:type="spellStart"/>
      <w:r w:rsidR="00D816C4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şi</w:t>
      </w:r>
      <w:proofErr w:type="spellEnd"/>
      <w:r w:rsidR="00D816C4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a drepturilor conexe, înscrise în Registrul de </w:t>
      </w:r>
      <w:r w:rsidR="005F636A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stat</w:t>
      </w:r>
      <w:r w:rsidR="00D816C4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. Pentru deteriorarea, pierderea o</w:t>
      </w:r>
      <w:r w:rsidR="004068DA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biectelor</w:t>
      </w:r>
      <w:r w:rsidR="00D816C4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sau a materialelor identificatoare, precum </w:t>
      </w:r>
      <w:proofErr w:type="spellStart"/>
      <w:r w:rsidR="00D816C4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şi</w:t>
      </w:r>
      <w:proofErr w:type="spellEnd"/>
      <w:r w:rsidR="00D816C4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pentru divulgarea </w:t>
      </w:r>
      <w:r w:rsidR="004068DA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conținutului acestora</w:t>
      </w:r>
      <w:r w:rsidR="00D816C4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, AGEPI poartă răspundere în conformitate cu </w:t>
      </w:r>
      <w:proofErr w:type="spellStart"/>
      <w:r w:rsidR="00D816C4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legislaţia</w:t>
      </w:r>
      <w:proofErr w:type="spellEnd"/>
      <w:r w:rsidR="00D816C4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în vigoare.</w:t>
      </w:r>
    </w:p>
    <w:p w14:paraId="3B9F1AE2" w14:textId="0FE8F7C5" w:rsidR="00D816C4" w:rsidRPr="00BB1D6B" w:rsidRDefault="00444040" w:rsidP="00D816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ro-RO"/>
        </w:rPr>
      </w:pPr>
      <w:r w:rsidRPr="00BB1D6B">
        <w:rPr>
          <w:rFonts w:ascii="Times New Roman" w:eastAsia="Times New Roman" w:hAnsi="Times New Roman" w:cs="Times New Roman"/>
          <w:b/>
          <w:sz w:val="27"/>
          <w:szCs w:val="27"/>
          <w:lang w:val="ro-RO"/>
        </w:rPr>
        <w:t xml:space="preserve">46. </w:t>
      </w:r>
      <w:r w:rsidR="00D816C4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Datele </w:t>
      </w:r>
      <w:proofErr w:type="spellStart"/>
      <w:r w:rsidR="00D816C4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conţinute</w:t>
      </w:r>
      <w:proofErr w:type="spellEnd"/>
      <w:r w:rsidR="00D816C4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în Registrul de </w:t>
      </w:r>
      <w:r w:rsidR="005F636A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stat </w:t>
      </w:r>
      <w:r w:rsidR="00D816C4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au caracter public. AGEPI poate elibera extrase din Registrul de </w:t>
      </w:r>
      <w:r w:rsidR="005F636A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stat</w:t>
      </w:r>
      <w:r w:rsidR="00D816C4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, cu achitarea taxei corespunzătoare. </w:t>
      </w:r>
    </w:p>
    <w:p w14:paraId="194299B0" w14:textId="5512EF1D" w:rsidR="00907546" w:rsidRPr="00AA59FA" w:rsidRDefault="00444040" w:rsidP="00BC5E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ro-RO"/>
        </w:rPr>
      </w:pPr>
      <w:r w:rsidRPr="00BB1D6B">
        <w:rPr>
          <w:rFonts w:ascii="Times New Roman" w:eastAsia="Times New Roman" w:hAnsi="Times New Roman" w:cs="Times New Roman"/>
          <w:b/>
          <w:sz w:val="27"/>
          <w:szCs w:val="27"/>
          <w:lang w:val="ro-RO"/>
        </w:rPr>
        <w:lastRenderedPageBreak/>
        <w:t xml:space="preserve">47. </w:t>
      </w:r>
      <w:r w:rsidR="00D85A75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În caz de pierdere sau deteriorare a </w:t>
      </w:r>
      <w:proofErr w:type="spellStart"/>
      <w:r w:rsidR="00D85A75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adeverinţei</w:t>
      </w:r>
      <w:proofErr w:type="spellEnd"/>
      <w:r w:rsidR="00D85A75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, la solicitarea titularului, se eliberează duplicatul </w:t>
      </w:r>
      <w:proofErr w:type="spellStart"/>
      <w:r w:rsidR="00D85A75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adeverinţei</w:t>
      </w:r>
      <w:proofErr w:type="spellEnd"/>
      <w:r w:rsidR="00D85A75" w:rsidRPr="00BB1D6B">
        <w:rPr>
          <w:rFonts w:ascii="Times New Roman" w:eastAsia="Times New Roman" w:hAnsi="Times New Roman" w:cs="Times New Roman"/>
          <w:sz w:val="27"/>
          <w:szCs w:val="27"/>
          <w:lang w:val="ro-RO"/>
        </w:rPr>
        <w:t>, cu achitarea taxei corespunzătoare.</w:t>
      </w:r>
      <w:r w:rsidR="00D85A75" w:rsidRPr="00FB29AD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</w:t>
      </w:r>
    </w:p>
    <w:sectPr w:rsidR="00907546" w:rsidRPr="00AA59FA" w:rsidSect="002E6FE1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46B9B"/>
    <w:multiLevelType w:val="hybridMultilevel"/>
    <w:tmpl w:val="28A23C44"/>
    <w:lvl w:ilvl="0" w:tplc="9C504CAE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6F41B14"/>
    <w:multiLevelType w:val="hybridMultilevel"/>
    <w:tmpl w:val="3DA42658"/>
    <w:lvl w:ilvl="0" w:tplc="04090011">
      <w:start w:val="1"/>
      <w:numFmt w:val="decimal"/>
      <w:lvlText w:val="%1)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BCD0B5B"/>
    <w:multiLevelType w:val="hybridMultilevel"/>
    <w:tmpl w:val="38A0CEA8"/>
    <w:lvl w:ilvl="0" w:tplc="016617B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43020D5"/>
    <w:multiLevelType w:val="hybridMultilevel"/>
    <w:tmpl w:val="ECD2D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0A1E0B"/>
    <w:multiLevelType w:val="hybridMultilevel"/>
    <w:tmpl w:val="7D7A508E"/>
    <w:lvl w:ilvl="0" w:tplc="B4EE9220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99A047F"/>
    <w:multiLevelType w:val="hybridMultilevel"/>
    <w:tmpl w:val="5BF2D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F03B20"/>
    <w:multiLevelType w:val="hybridMultilevel"/>
    <w:tmpl w:val="1B2828DA"/>
    <w:lvl w:ilvl="0" w:tplc="04190011">
      <w:start w:val="1"/>
      <w:numFmt w:val="decimal"/>
      <w:lvlText w:val="%1)"/>
      <w:lvlJc w:val="left"/>
      <w:pPr>
        <w:ind w:left="19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8DB"/>
    <w:rsid w:val="00001144"/>
    <w:rsid w:val="000039B1"/>
    <w:rsid w:val="0000639E"/>
    <w:rsid w:val="0000671B"/>
    <w:rsid w:val="0000744F"/>
    <w:rsid w:val="00007CEC"/>
    <w:rsid w:val="00012D2F"/>
    <w:rsid w:val="00014A0E"/>
    <w:rsid w:val="0001611D"/>
    <w:rsid w:val="00017166"/>
    <w:rsid w:val="000251C6"/>
    <w:rsid w:val="00027F79"/>
    <w:rsid w:val="00030682"/>
    <w:rsid w:val="000307FD"/>
    <w:rsid w:val="00030EE0"/>
    <w:rsid w:val="00032A6C"/>
    <w:rsid w:val="00033B4E"/>
    <w:rsid w:val="0003434C"/>
    <w:rsid w:val="00035231"/>
    <w:rsid w:val="00035539"/>
    <w:rsid w:val="00035D8F"/>
    <w:rsid w:val="000404C0"/>
    <w:rsid w:val="00044384"/>
    <w:rsid w:val="00045EF6"/>
    <w:rsid w:val="000470D3"/>
    <w:rsid w:val="000518E9"/>
    <w:rsid w:val="000533DE"/>
    <w:rsid w:val="00053CD2"/>
    <w:rsid w:val="00053E87"/>
    <w:rsid w:val="00056CDF"/>
    <w:rsid w:val="00060487"/>
    <w:rsid w:val="000604CD"/>
    <w:rsid w:val="00062985"/>
    <w:rsid w:val="00063AC1"/>
    <w:rsid w:val="000731E7"/>
    <w:rsid w:val="00075BF3"/>
    <w:rsid w:val="00076A96"/>
    <w:rsid w:val="0008091E"/>
    <w:rsid w:val="00085DEF"/>
    <w:rsid w:val="0008653B"/>
    <w:rsid w:val="000877DB"/>
    <w:rsid w:val="0009183C"/>
    <w:rsid w:val="00091FDE"/>
    <w:rsid w:val="00093FF8"/>
    <w:rsid w:val="000A27DD"/>
    <w:rsid w:val="000A3860"/>
    <w:rsid w:val="000A59A2"/>
    <w:rsid w:val="000B17AA"/>
    <w:rsid w:val="000B31D8"/>
    <w:rsid w:val="000B55F5"/>
    <w:rsid w:val="000B6E23"/>
    <w:rsid w:val="000C071F"/>
    <w:rsid w:val="000C2528"/>
    <w:rsid w:val="000C288A"/>
    <w:rsid w:val="000D3663"/>
    <w:rsid w:val="000D3DC8"/>
    <w:rsid w:val="000D4720"/>
    <w:rsid w:val="000D4861"/>
    <w:rsid w:val="000E051A"/>
    <w:rsid w:val="000E052E"/>
    <w:rsid w:val="000E107F"/>
    <w:rsid w:val="000E1207"/>
    <w:rsid w:val="000E13CF"/>
    <w:rsid w:val="000E20F6"/>
    <w:rsid w:val="000E36D5"/>
    <w:rsid w:val="000E4187"/>
    <w:rsid w:val="000E42C5"/>
    <w:rsid w:val="000E65F7"/>
    <w:rsid w:val="000E735C"/>
    <w:rsid w:val="000F0D38"/>
    <w:rsid w:val="000F1CE5"/>
    <w:rsid w:val="000F3932"/>
    <w:rsid w:val="000F4EC6"/>
    <w:rsid w:val="000F5C60"/>
    <w:rsid w:val="001003A9"/>
    <w:rsid w:val="00100740"/>
    <w:rsid w:val="0010218C"/>
    <w:rsid w:val="001061C2"/>
    <w:rsid w:val="00111CC8"/>
    <w:rsid w:val="00112D42"/>
    <w:rsid w:val="00115ED2"/>
    <w:rsid w:val="00116BF8"/>
    <w:rsid w:val="00117E1B"/>
    <w:rsid w:val="00122BBC"/>
    <w:rsid w:val="00123A24"/>
    <w:rsid w:val="001240D2"/>
    <w:rsid w:val="0012642F"/>
    <w:rsid w:val="00132FC8"/>
    <w:rsid w:val="001368BB"/>
    <w:rsid w:val="001404C1"/>
    <w:rsid w:val="0014070B"/>
    <w:rsid w:val="0014419E"/>
    <w:rsid w:val="0014429E"/>
    <w:rsid w:val="00144E8D"/>
    <w:rsid w:val="00145827"/>
    <w:rsid w:val="001472DC"/>
    <w:rsid w:val="001472F7"/>
    <w:rsid w:val="00150FB8"/>
    <w:rsid w:val="001514E2"/>
    <w:rsid w:val="00151CED"/>
    <w:rsid w:val="00152B84"/>
    <w:rsid w:val="00155534"/>
    <w:rsid w:val="00155C72"/>
    <w:rsid w:val="00161D86"/>
    <w:rsid w:val="00162CAB"/>
    <w:rsid w:val="0016456A"/>
    <w:rsid w:val="00166B26"/>
    <w:rsid w:val="00167BFA"/>
    <w:rsid w:val="00171950"/>
    <w:rsid w:val="001721B2"/>
    <w:rsid w:val="001745E5"/>
    <w:rsid w:val="001752D1"/>
    <w:rsid w:val="00175ED9"/>
    <w:rsid w:val="00176559"/>
    <w:rsid w:val="0018030F"/>
    <w:rsid w:val="00180409"/>
    <w:rsid w:val="001811AF"/>
    <w:rsid w:val="0018391A"/>
    <w:rsid w:val="00186DB3"/>
    <w:rsid w:val="001922A6"/>
    <w:rsid w:val="00192357"/>
    <w:rsid w:val="00192A78"/>
    <w:rsid w:val="00192D52"/>
    <w:rsid w:val="001947D3"/>
    <w:rsid w:val="00194B07"/>
    <w:rsid w:val="0019517E"/>
    <w:rsid w:val="001958F4"/>
    <w:rsid w:val="001A2720"/>
    <w:rsid w:val="001A355E"/>
    <w:rsid w:val="001B1337"/>
    <w:rsid w:val="001B3ECE"/>
    <w:rsid w:val="001B3FF3"/>
    <w:rsid w:val="001B6431"/>
    <w:rsid w:val="001B6A42"/>
    <w:rsid w:val="001B6B64"/>
    <w:rsid w:val="001C049A"/>
    <w:rsid w:val="001C1BD0"/>
    <w:rsid w:val="001C1F0D"/>
    <w:rsid w:val="001C3477"/>
    <w:rsid w:val="001C5716"/>
    <w:rsid w:val="001C6427"/>
    <w:rsid w:val="001C6EE8"/>
    <w:rsid w:val="001C7B3B"/>
    <w:rsid w:val="001D003F"/>
    <w:rsid w:val="001D1D1E"/>
    <w:rsid w:val="001D3D63"/>
    <w:rsid w:val="001E0355"/>
    <w:rsid w:val="001F06DF"/>
    <w:rsid w:val="001F0CEF"/>
    <w:rsid w:val="001F1498"/>
    <w:rsid w:val="001F1511"/>
    <w:rsid w:val="001F1979"/>
    <w:rsid w:val="001F4F65"/>
    <w:rsid w:val="001F5A26"/>
    <w:rsid w:val="001F5ACA"/>
    <w:rsid w:val="001F645D"/>
    <w:rsid w:val="001F776A"/>
    <w:rsid w:val="00201B46"/>
    <w:rsid w:val="00204CC3"/>
    <w:rsid w:val="002121C0"/>
    <w:rsid w:val="00213687"/>
    <w:rsid w:val="002141E0"/>
    <w:rsid w:val="00215ACE"/>
    <w:rsid w:val="00215D67"/>
    <w:rsid w:val="00217767"/>
    <w:rsid w:val="00217AC6"/>
    <w:rsid w:val="00220FBD"/>
    <w:rsid w:val="00222A1C"/>
    <w:rsid w:val="00222D03"/>
    <w:rsid w:val="0022330F"/>
    <w:rsid w:val="002236EB"/>
    <w:rsid w:val="00223F47"/>
    <w:rsid w:val="002246EB"/>
    <w:rsid w:val="00226D67"/>
    <w:rsid w:val="00231332"/>
    <w:rsid w:val="002313A6"/>
    <w:rsid w:val="00231874"/>
    <w:rsid w:val="00232868"/>
    <w:rsid w:val="00233896"/>
    <w:rsid w:val="00234CC6"/>
    <w:rsid w:val="0023644B"/>
    <w:rsid w:val="0023648A"/>
    <w:rsid w:val="00236817"/>
    <w:rsid w:val="00240B35"/>
    <w:rsid w:val="00241FAD"/>
    <w:rsid w:val="00243B70"/>
    <w:rsid w:val="00245177"/>
    <w:rsid w:val="00245AF7"/>
    <w:rsid w:val="002466C4"/>
    <w:rsid w:val="00246FC9"/>
    <w:rsid w:val="00247067"/>
    <w:rsid w:val="0025187D"/>
    <w:rsid w:val="00251F4D"/>
    <w:rsid w:val="00252E64"/>
    <w:rsid w:val="00261C7D"/>
    <w:rsid w:val="00262F27"/>
    <w:rsid w:val="0026539D"/>
    <w:rsid w:val="00265563"/>
    <w:rsid w:val="00266D59"/>
    <w:rsid w:val="002674B5"/>
    <w:rsid w:val="00267E92"/>
    <w:rsid w:val="00271B62"/>
    <w:rsid w:val="00272BB6"/>
    <w:rsid w:val="00274DE7"/>
    <w:rsid w:val="0027539E"/>
    <w:rsid w:val="00275523"/>
    <w:rsid w:val="002761A1"/>
    <w:rsid w:val="002771E0"/>
    <w:rsid w:val="0028294E"/>
    <w:rsid w:val="00282DFF"/>
    <w:rsid w:val="00287EA9"/>
    <w:rsid w:val="0029211A"/>
    <w:rsid w:val="002937BA"/>
    <w:rsid w:val="00294350"/>
    <w:rsid w:val="002967B5"/>
    <w:rsid w:val="00296AAF"/>
    <w:rsid w:val="002A0FC5"/>
    <w:rsid w:val="002A1829"/>
    <w:rsid w:val="002A1A8A"/>
    <w:rsid w:val="002A1E16"/>
    <w:rsid w:val="002A37F9"/>
    <w:rsid w:val="002A3C5C"/>
    <w:rsid w:val="002A4E29"/>
    <w:rsid w:val="002A50B4"/>
    <w:rsid w:val="002A5D1F"/>
    <w:rsid w:val="002A5DD1"/>
    <w:rsid w:val="002A67AA"/>
    <w:rsid w:val="002A7273"/>
    <w:rsid w:val="002B47EA"/>
    <w:rsid w:val="002B4875"/>
    <w:rsid w:val="002B5961"/>
    <w:rsid w:val="002B61F5"/>
    <w:rsid w:val="002C09E3"/>
    <w:rsid w:val="002C2D77"/>
    <w:rsid w:val="002C3133"/>
    <w:rsid w:val="002C32C0"/>
    <w:rsid w:val="002C57FB"/>
    <w:rsid w:val="002D138F"/>
    <w:rsid w:val="002D146B"/>
    <w:rsid w:val="002D27F4"/>
    <w:rsid w:val="002D3BA2"/>
    <w:rsid w:val="002D4147"/>
    <w:rsid w:val="002D445B"/>
    <w:rsid w:val="002D5040"/>
    <w:rsid w:val="002E31C9"/>
    <w:rsid w:val="002E32B5"/>
    <w:rsid w:val="002E496C"/>
    <w:rsid w:val="002E4D0B"/>
    <w:rsid w:val="002E6FE1"/>
    <w:rsid w:val="002E7669"/>
    <w:rsid w:val="002E7FB0"/>
    <w:rsid w:val="002F4D82"/>
    <w:rsid w:val="002F5B96"/>
    <w:rsid w:val="002F6127"/>
    <w:rsid w:val="002F623C"/>
    <w:rsid w:val="00303FB0"/>
    <w:rsid w:val="003049BE"/>
    <w:rsid w:val="0030544A"/>
    <w:rsid w:val="003062D4"/>
    <w:rsid w:val="00307D96"/>
    <w:rsid w:val="00311487"/>
    <w:rsid w:val="00311F40"/>
    <w:rsid w:val="00315704"/>
    <w:rsid w:val="00320A41"/>
    <w:rsid w:val="00323813"/>
    <w:rsid w:val="003239ED"/>
    <w:rsid w:val="0032439A"/>
    <w:rsid w:val="003258E2"/>
    <w:rsid w:val="00325A18"/>
    <w:rsid w:val="00326811"/>
    <w:rsid w:val="00331B80"/>
    <w:rsid w:val="00337D72"/>
    <w:rsid w:val="00340E25"/>
    <w:rsid w:val="003410D6"/>
    <w:rsid w:val="00342AD4"/>
    <w:rsid w:val="00343B9B"/>
    <w:rsid w:val="00344D08"/>
    <w:rsid w:val="003501C4"/>
    <w:rsid w:val="0035337A"/>
    <w:rsid w:val="0035492B"/>
    <w:rsid w:val="00354D88"/>
    <w:rsid w:val="00355A6B"/>
    <w:rsid w:val="00356C92"/>
    <w:rsid w:val="00356D95"/>
    <w:rsid w:val="003602A3"/>
    <w:rsid w:val="00364801"/>
    <w:rsid w:val="00364AAB"/>
    <w:rsid w:val="00365BA1"/>
    <w:rsid w:val="00367574"/>
    <w:rsid w:val="00367D6F"/>
    <w:rsid w:val="0037034A"/>
    <w:rsid w:val="0037068B"/>
    <w:rsid w:val="00371788"/>
    <w:rsid w:val="00372186"/>
    <w:rsid w:val="003729ED"/>
    <w:rsid w:val="00375891"/>
    <w:rsid w:val="0038000D"/>
    <w:rsid w:val="00385666"/>
    <w:rsid w:val="00387440"/>
    <w:rsid w:val="00391643"/>
    <w:rsid w:val="003944C9"/>
    <w:rsid w:val="00395875"/>
    <w:rsid w:val="003968D4"/>
    <w:rsid w:val="00396D57"/>
    <w:rsid w:val="003A08DE"/>
    <w:rsid w:val="003A09C7"/>
    <w:rsid w:val="003A10DA"/>
    <w:rsid w:val="003A27CF"/>
    <w:rsid w:val="003A5014"/>
    <w:rsid w:val="003A5B4E"/>
    <w:rsid w:val="003A5DB1"/>
    <w:rsid w:val="003A5E63"/>
    <w:rsid w:val="003A62B4"/>
    <w:rsid w:val="003A7F9B"/>
    <w:rsid w:val="003B0AD7"/>
    <w:rsid w:val="003B1D05"/>
    <w:rsid w:val="003B1D97"/>
    <w:rsid w:val="003B74FD"/>
    <w:rsid w:val="003B7FFD"/>
    <w:rsid w:val="003C05E2"/>
    <w:rsid w:val="003C1C18"/>
    <w:rsid w:val="003C3180"/>
    <w:rsid w:val="003C5234"/>
    <w:rsid w:val="003C67F2"/>
    <w:rsid w:val="003C7764"/>
    <w:rsid w:val="003D2567"/>
    <w:rsid w:val="003D5C19"/>
    <w:rsid w:val="003E0446"/>
    <w:rsid w:val="003E1D24"/>
    <w:rsid w:val="003E2A04"/>
    <w:rsid w:val="003E4778"/>
    <w:rsid w:val="003E6108"/>
    <w:rsid w:val="003F22CA"/>
    <w:rsid w:val="003F2525"/>
    <w:rsid w:val="003F2772"/>
    <w:rsid w:val="003F450B"/>
    <w:rsid w:val="003F5695"/>
    <w:rsid w:val="004017CE"/>
    <w:rsid w:val="00404808"/>
    <w:rsid w:val="004056D4"/>
    <w:rsid w:val="0040680D"/>
    <w:rsid w:val="004068DA"/>
    <w:rsid w:val="00406F5B"/>
    <w:rsid w:val="00407EFE"/>
    <w:rsid w:val="00410DC3"/>
    <w:rsid w:val="004114B0"/>
    <w:rsid w:val="00412D0F"/>
    <w:rsid w:val="00413AAE"/>
    <w:rsid w:val="00413FD6"/>
    <w:rsid w:val="004142B6"/>
    <w:rsid w:val="004147F5"/>
    <w:rsid w:val="004207B1"/>
    <w:rsid w:val="00421EF1"/>
    <w:rsid w:val="004221B8"/>
    <w:rsid w:val="0042258C"/>
    <w:rsid w:val="00423EE1"/>
    <w:rsid w:val="0042424D"/>
    <w:rsid w:val="00424574"/>
    <w:rsid w:val="00425510"/>
    <w:rsid w:val="004271AE"/>
    <w:rsid w:val="004272E6"/>
    <w:rsid w:val="004309AE"/>
    <w:rsid w:val="00430D2B"/>
    <w:rsid w:val="00431D1A"/>
    <w:rsid w:val="0043241D"/>
    <w:rsid w:val="00434FC3"/>
    <w:rsid w:val="00437729"/>
    <w:rsid w:val="0044198C"/>
    <w:rsid w:val="00442745"/>
    <w:rsid w:val="00444040"/>
    <w:rsid w:val="004440DB"/>
    <w:rsid w:val="00444834"/>
    <w:rsid w:val="00445BF2"/>
    <w:rsid w:val="00445E07"/>
    <w:rsid w:val="004467FB"/>
    <w:rsid w:val="00447A51"/>
    <w:rsid w:val="0045099F"/>
    <w:rsid w:val="00450B96"/>
    <w:rsid w:val="00452A35"/>
    <w:rsid w:val="00453062"/>
    <w:rsid w:val="00455B0D"/>
    <w:rsid w:val="004563F2"/>
    <w:rsid w:val="004578AD"/>
    <w:rsid w:val="00457CA4"/>
    <w:rsid w:val="004609C1"/>
    <w:rsid w:val="00462388"/>
    <w:rsid w:val="004632E7"/>
    <w:rsid w:val="00463F42"/>
    <w:rsid w:val="00464101"/>
    <w:rsid w:val="00464349"/>
    <w:rsid w:val="004663EB"/>
    <w:rsid w:val="004666BB"/>
    <w:rsid w:val="00470ECE"/>
    <w:rsid w:val="00471D45"/>
    <w:rsid w:val="00474DEE"/>
    <w:rsid w:val="00477D52"/>
    <w:rsid w:val="0048020A"/>
    <w:rsid w:val="00480CAA"/>
    <w:rsid w:val="00485281"/>
    <w:rsid w:val="00490421"/>
    <w:rsid w:val="00491E8E"/>
    <w:rsid w:val="0049267B"/>
    <w:rsid w:val="00494018"/>
    <w:rsid w:val="00495318"/>
    <w:rsid w:val="004973DA"/>
    <w:rsid w:val="004A3ADD"/>
    <w:rsid w:val="004A4D21"/>
    <w:rsid w:val="004A577C"/>
    <w:rsid w:val="004A6317"/>
    <w:rsid w:val="004A66EB"/>
    <w:rsid w:val="004A6BA6"/>
    <w:rsid w:val="004B1285"/>
    <w:rsid w:val="004B28A9"/>
    <w:rsid w:val="004B295B"/>
    <w:rsid w:val="004B2D56"/>
    <w:rsid w:val="004B3CA1"/>
    <w:rsid w:val="004B64C5"/>
    <w:rsid w:val="004B7119"/>
    <w:rsid w:val="004C23DF"/>
    <w:rsid w:val="004C4613"/>
    <w:rsid w:val="004C48C4"/>
    <w:rsid w:val="004C557B"/>
    <w:rsid w:val="004C6A06"/>
    <w:rsid w:val="004D2021"/>
    <w:rsid w:val="004D6BA0"/>
    <w:rsid w:val="004D78E9"/>
    <w:rsid w:val="004D7A05"/>
    <w:rsid w:val="004D7F3A"/>
    <w:rsid w:val="004E0660"/>
    <w:rsid w:val="004E168C"/>
    <w:rsid w:val="004E6913"/>
    <w:rsid w:val="004E6D18"/>
    <w:rsid w:val="004E7DD4"/>
    <w:rsid w:val="004F0FD8"/>
    <w:rsid w:val="004F328F"/>
    <w:rsid w:val="004F38F0"/>
    <w:rsid w:val="004F40C9"/>
    <w:rsid w:val="004F59B6"/>
    <w:rsid w:val="0050462D"/>
    <w:rsid w:val="00504927"/>
    <w:rsid w:val="00506473"/>
    <w:rsid w:val="00507E59"/>
    <w:rsid w:val="00510621"/>
    <w:rsid w:val="005110A1"/>
    <w:rsid w:val="005112C2"/>
    <w:rsid w:val="005112D6"/>
    <w:rsid w:val="0051381D"/>
    <w:rsid w:val="00513C8B"/>
    <w:rsid w:val="005155A2"/>
    <w:rsid w:val="005214B4"/>
    <w:rsid w:val="00521F14"/>
    <w:rsid w:val="0052276D"/>
    <w:rsid w:val="005245C2"/>
    <w:rsid w:val="00527D6D"/>
    <w:rsid w:val="0053106E"/>
    <w:rsid w:val="00532C28"/>
    <w:rsid w:val="0053724C"/>
    <w:rsid w:val="00541A43"/>
    <w:rsid w:val="00545371"/>
    <w:rsid w:val="00546757"/>
    <w:rsid w:val="00547B82"/>
    <w:rsid w:val="00561E3F"/>
    <w:rsid w:val="0056297C"/>
    <w:rsid w:val="00562D54"/>
    <w:rsid w:val="00564E0B"/>
    <w:rsid w:val="005664C4"/>
    <w:rsid w:val="005702A8"/>
    <w:rsid w:val="00570A1A"/>
    <w:rsid w:val="00573655"/>
    <w:rsid w:val="00573FBC"/>
    <w:rsid w:val="00581117"/>
    <w:rsid w:val="00582466"/>
    <w:rsid w:val="0058346D"/>
    <w:rsid w:val="00584F34"/>
    <w:rsid w:val="005863BC"/>
    <w:rsid w:val="0058748F"/>
    <w:rsid w:val="00587DE7"/>
    <w:rsid w:val="00593925"/>
    <w:rsid w:val="0059409C"/>
    <w:rsid w:val="00594D11"/>
    <w:rsid w:val="00597148"/>
    <w:rsid w:val="005979A5"/>
    <w:rsid w:val="005A07AA"/>
    <w:rsid w:val="005A27A0"/>
    <w:rsid w:val="005A3AAA"/>
    <w:rsid w:val="005A45EE"/>
    <w:rsid w:val="005A5793"/>
    <w:rsid w:val="005B2189"/>
    <w:rsid w:val="005B470D"/>
    <w:rsid w:val="005B479F"/>
    <w:rsid w:val="005B6977"/>
    <w:rsid w:val="005C370E"/>
    <w:rsid w:val="005C58EA"/>
    <w:rsid w:val="005C5BF0"/>
    <w:rsid w:val="005C634B"/>
    <w:rsid w:val="005C7DA4"/>
    <w:rsid w:val="005D0B6A"/>
    <w:rsid w:val="005D1CB8"/>
    <w:rsid w:val="005D2F54"/>
    <w:rsid w:val="005E04B6"/>
    <w:rsid w:val="005E1D35"/>
    <w:rsid w:val="005E1EB5"/>
    <w:rsid w:val="005E2207"/>
    <w:rsid w:val="005E2427"/>
    <w:rsid w:val="005E245D"/>
    <w:rsid w:val="005E5C83"/>
    <w:rsid w:val="005E681C"/>
    <w:rsid w:val="005F0634"/>
    <w:rsid w:val="005F1296"/>
    <w:rsid w:val="005F1621"/>
    <w:rsid w:val="005F1629"/>
    <w:rsid w:val="005F1E6D"/>
    <w:rsid w:val="005F599C"/>
    <w:rsid w:val="005F636A"/>
    <w:rsid w:val="005F7454"/>
    <w:rsid w:val="006002A1"/>
    <w:rsid w:val="00600A86"/>
    <w:rsid w:val="00601330"/>
    <w:rsid w:val="00602662"/>
    <w:rsid w:val="006032F8"/>
    <w:rsid w:val="00604156"/>
    <w:rsid w:val="006044EC"/>
    <w:rsid w:val="00604E30"/>
    <w:rsid w:val="006054B1"/>
    <w:rsid w:val="00605FBF"/>
    <w:rsid w:val="00606B56"/>
    <w:rsid w:val="00607BC3"/>
    <w:rsid w:val="006105AF"/>
    <w:rsid w:val="006169E2"/>
    <w:rsid w:val="006177ED"/>
    <w:rsid w:val="00621332"/>
    <w:rsid w:val="00622916"/>
    <w:rsid w:val="006229E2"/>
    <w:rsid w:val="006243A9"/>
    <w:rsid w:val="006247D2"/>
    <w:rsid w:val="00624D24"/>
    <w:rsid w:val="00625C5D"/>
    <w:rsid w:val="0063044E"/>
    <w:rsid w:val="0063114B"/>
    <w:rsid w:val="00636FF0"/>
    <w:rsid w:val="00641530"/>
    <w:rsid w:val="00641AB8"/>
    <w:rsid w:val="0064237D"/>
    <w:rsid w:val="00645EDF"/>
    <w:rsid w:val="006511EA"/>
    <w:rsid w:val="00651FDA"/>
    <w:rsid w:val="00653406"/>
    <w:rsid w:val="0065368D"/>
    <w:rsid w:val="0065415C"/>
    <w:rsid w:val="00654FC8"/>
    <w:rsid w:val="00656525"/>
    <w:rsid w:val="006613D4"/>
    <w:rsid w:val="00662F6D"/>
    <w:rsid w:val="006643D0"/>
    <w:rsid w:val="00664B3F"/>
    <w:rsid w:val="006707CF"/>
    <w:rsid w:val="00677E9F"/>
    <w:rsid w:val="00680D33"/>
    <w:rsid w:val="00681925"/>
    <w:rsid w:val="00682D29"/>
    <w:rsid w:val="00684DCF"/>
    <w:rsid w:val="006856B8"/>
    <w:rsid w:val="006865AC"/>
    <w:rsid w:val="006906D5"/>
    <w:rsid w:val="006907B5"/>
    <w:rsid w:val="006907C3"/>
    <w:rsid w:val="00691665"/>
    <w:rsid w:val="00691CE4"/>
    <w:rsid w:val="00691D5B"/>
    <w:rsid w:val="0069620E"/>
    <w:rsid w:val="006971C8"/>
    <w:rsid w:val="006979D5"/>
    <w:rsid w:val="006A2722"/>
    <w:rsid w:val="006A2B97"/>
    <w:rsid w:val="006A2BA6"/>
    <w:rsid w:val="006A3799"/>
    <w:rsid w:val="006A392F"/>
    <w:rsid w:val="006A582C"/>
    <w:rsid w:val="006A697A"/>
    <w:rsid w:val="006B0013"/>
    <w:rsid w:val="006B1C9A"/>
    <w:rsid w:val="006B425F"/>
    <w:rsid w:val="006B5633"/>
    <w:rsid w:val="006B6BCC"/>
    <w:rsid w:val="006B7481"/>
    <w:rsid w:val="006B7D16"/>
    <w:rsid w:val="006C1DB3"/>
    <w:rsid w:val="006C3B89"/>
    <w:rsid w:val="006C3C8F"/>
    <w:rsid w:val="006C791D"/>
    <w:rsid w:val="006C7C53"/>
    <w:rsid w:val="006D1453"/>
    <w:rsid w:val="006D20D9"/>
    <w:rsid w:val="006D3A49"/>
    <w:rsid w:val="006D4852"/>
    <w:rsid w:val="006D4BC6"/>
    <w:rsid w:val="006D4EF5"/>
    <w:rsid w:val="006D64F7"/>
    <w:rsid w:val="006D7617"/>
    <w:rsid w:val="006D7DCB"/>
    <w:rsid w:val="006E0CFC"/>
    <w:rsid w:val="006E5756"/>
    <w:rsid w:val="006E57E5"/>
    <w:rsid w:val="006F01FA"/>
    <w:rsid w:val="006F1151"/>
    <w:rsid w:val="006F22E6"/>
    <w:rsid w:val="006F31BC"/>
    <w:rsid w:val="006F3A62"/>
    <w:rsid w:val="006F5AF5"/>
    <w:rsid w:val="006F77F4"/>
    <w:rsid w:val="0070260E"/>
    <w:rsid w:val="00704E64"/>
    <w:rsid w:val="0070588F"/>
    <w:rsid w:val="00705C09"/>
    <w:rsid w:val="00705D54"/>
    <w:rsid w:val="007105F7"/>
    <w:rsid w:val="00711C18"/>
    <w:rsid w:val="00712052"/>
    <w:rsid w:val="0071205D"/>
    <w:rsid w:val="0071636B"/>
    <w:rsid w:val="00717A2E"/>
    <w:rsid w:val="00724AD6"/>
    <w:rsid w:val="007250C4"/>
    <w:rsid w:val="00725705"/>
    <w:rsid w:val="00725C7A"/>
    <w:rsid w:val="00725D47"/>
    <w:rsid w:val="00727033"/>
    <w:rsid w:val="00727B17"/>
    <w:rsid w:val="0073088D"/>
    <w:rsid w:val="00731716"/>
    <w:rsid w:val="007409E6"/>
    <w:rsid w:val="007440BB"/>
    <w:rsid w:val="00744338"/>
    <w:rsid w:val="00744FA3"/>
    <w:rsid w:val="00747D47"/>
    <w:rsid w:val="00751B4A"/>
    <w:rsid w:val="007544F7"/>
    <w:rsid w:val="007552B5"/>
    <w:rsid w:val="00755879"/>
    <w:rsid w:val="007558EE"/>
    <w:rsid w:val="00765096"/>
    <w:rsid w:val="007665AD"/>
    <w:rsid w:val="0077230F"/>
    <w:rsid w:val="007748A5"/>
    <w:rsid w:val="00774FDD"/>
    <w:rsid w:val="00775EA6"/>
    <w:rsid w:val="0078375D"/>
    <w:rsid w:val="007840B5"/>
    <w:rsid w:val="00784B52"/>
    <w:rsid w:val="00784FE8"/>
    <w:rsid w:val="00787054"/>
    <w:rsid w:val="00787289"/>
    <w:rsid w:val="00790055"/>
    <w:rsid w:val="00790105"/>
    <w:rsid w:val="007913E4"/>
    <w:rsid w:val="007927B7"/>
    <w:rsid w:val="007945AA"/>
    <w:rsid w:val="007946A6"/>
    <w:rsid w:val="00795591"/>
    <w:rsid w:val="00795652"/>
    <w:rsid w:val="00795DC9"/>
    <w:rsid w:val="0079781A"/>
    <w:rsid w:val="007A1CA2"/>
    <w:rsid w:val="007A3DFA"/>
    <w:rsid w:val="007A466E"/>
    <w:rsid w:val="007B0570"/>
    <w:rsid w:val="007B2904"/>
    <w:rsid w:val="007B3F88"/>
    <w:rsid w:val="007B5049"/>
    <w:rsid w:val="007B631B"/>
    <w:rsid w:val="007B7D17"/>
    <w:rsid w:val="007C0770"/>
    <w:rsid w:val="007C0B52"/>
    <w:rsid w:val="007C48F4"/>
    <w:rsid w:val="007C51CA"/>
    <w:rsid w:val="007C6212"/>
    <w:rsid w:val="007D03C8"/>
    <w:rsid w:val="007D2332"/>
    <w:rsid w:val="007D2465"/>
    <w:rsid w:val="007D2B6C"/>
    <w:rsid w:val="007D365D"/>
    <w:rsid w:val="007D429F"/>
    <w:rsid w:val="007D42B3"/>
    <w:rsid w:val="007D4885"/>
    <w:rsid w:val="007D7A78"/>
    <w:rsid w:val="007D7BB5"/>
    <w:rsid w:val="007E1623"/>
    <w:rsid w:val="007E1B68"/>
    <w:rsid w:val="007E3E3B"/>
    <w:rsid w:val="007E4343"/>
    <w:rsid w:val="007E51AF"/>
    <w:rsid w:val="007E58A9"/>
    <w:rsid w:val="007E59AA"/>
    <w:rsid w:val="007E7CE6"/>
    <w:rsid w:val="007E7EF3"/>
    <w:rsid w:val="007F139F"/>
    <w:rsid w:val="007F2492"/>
    <w:rsid w:val="007F5701"/>
    <w:rsid w:val="007F5ECF"/>
    <w:rsid w:val="007F6499"/>
    <w:rsid w:val="008001A9"/>
    <w:rsid w:val="00800495"/>
    <w:rsid w:val="00803325"/>
    <w:rsid w:val="00805490"/>
    <w:rsid w:val="00805D31"/>
    <w:rsid w:val="00806776"/>
    <w:rsid w:val="0080782B"/>
    <w:rsid w:val="0081205C"/>
    <w:rsid w:val="00814A09"/>
    <w:rsid w:val="00816EB0"/>
    <w:rsid w:val="00820BEA"/>
    <w:rsid w:val="00820E14"/>
    <w:rsid w:val="00821379"/>
    <w:rsid w:val="008227E8"/>
    <w:rsid w:val="008231AF"/>
    <w:rsid w:val="00824256"/>
    <w:rsid w:val="008242FB"/>
    <w:rsid w:val="00825C48"/>
    <w:rsid w:val="008265CC"/>
    <w:rsid w:val="008303C7"/>
    <w:rsid w:val="008311DC"/>
    <w:rsid w:val="00831281"/>
    <w:rsid w:val="00833DD0"/>
    <w:rsid w:val="00840688"/>
    <w:rsid w:val="00840951"/>
    <w:rsid w:val="00840CEB"/>
    <w:rsid w:val="008458FD"/>
    <w:rsid w:val="008463EB"/>
    <w:rsid w:val="00846857"/>
    <w:rsid w:val="008476C4"/>
    <w:rsid w:val="0085070D"/>
    <w:rsid w:val="00850D5D"/>
    <w:rsid w:val="0085218B"/>
    <w:rsid w:val="00852F40"/>
    <w:rsid w:val="00853EC5"/>
    <w:rsid w:val="00854075"/>
    <w:rsid w:val="00854A13"/>
    <w:rsid w:val="00855680"/>
    <w:rsid w:val="008615D3"/>
    <w:rsid w:val="00862AC0"/>
    <w:rsid w:val="00862B9D"/>
    <w:rsid w:val="00862F1C"/>
    <w:rsid w:val="008642C0"/>
    <w:rsid w:val="00864690"/>
    <w:rsid w:val="008667FA"/>
    <w:rsid w:val="008723D0"/>
    <w:rsid w:val="00875917"/>
    <w:rsid w:val="008765EC"/>
    <w:rsid w:val="00881300"/>
    <w:rsid w:val="0088449E"/>
    <w:rsid w:val="00885AEE"/>
    <w:rsid w:val="0088621E"/>
    <w:rsid w:val="00890925"/>
    <w:rsid w:val="00892393"/>
    <w:rsid w:val="00892FA8"/>
    <w:rsid w:val="0089406E"/>
    <w:rsid w:val="008941DE"/>
    <w:rsid w:val="008941E5"/>
    <w:rsid w:val="008962DB"/>
    <w:rsid w:val="00896980"/>
    <w:rsid w:val="0089704F"/>
    <w:rsid w:val="008A0407"/>
    <w:rsid w:val="008A46E0"/>
    <w:rsid w:val="008A4D9C"/>
    <w:rsid w:val="008A511C"/>
    <w:rsid w:val="008B014B"/>
    <w:rsid w:val="008B3FC1"/>
    <w:rsid w:val="008B6129"/>
    <w:rsid w:val="008B76FB"/>
    <w:rsid w:val="008C0110"/>
    <w:rsid w:val="008C0CA7"/>
    <w:rsid w:val="008C3E8A"/>
    <w:rsid w:val="008C6DD0"/>
    <w:rsid w:val="008D108A"/>
    <w:rsid w:val="008D2049"/>
    <w:rsid w:val="008D2348"/>
    <w:rsid w:val="008D3876"/>
    <w:rsid w:val="008D3F64"/>
    <w:rsid w:val="008D42E2"/>
    <w:rsid w:val="008D781E"/>
    <w:rsid w:val="008D7CC8"/>
    <w:rsid w:val="008E4B53"/>
    <w:rsid w:val="008E5310"/>
    <w:rsid w:val="008E557F"/>
    <w:rsid w:val="008E6090"/>
    <w:rsid w:val="008E620B"/>
    <w:rsid w:val="008F0A68"/>
    <w:rsid w:val="008F432E"/>
    <w:rsid w:val="008F46A8"/>
    <w:rsid w:val="008F61EA"/>
    <w:rsid w:val="008F7CEF"/>
    <w:rsid w:val="00900401"/>
    <w:rsid w:val="00900990"/>
    <w:rsid w:val="009012B4"/>
    <w:rsid w:val="00901480"/>
    <w:rsid w:val="00901563"/>
    <w:rsid w:val="009020B1"/>
    <w:rsid w:val="0090289C"/>
    <w:rsid w:val="009029C2"/>
    <w:rsid w:val="00904B0D"/>
    <w:rsid w:val="009060C3"/>
    <w:rsid w:val="00906798"/>
    <w:rsid w:val="00906E03"/>
    <w:rsid w:val="00907005"/>
    <w:rsid w:val="009073D7"/>
    <w:rsid w:val="0090745E"/>
    <w:rsid w:val="00907538"/>
    <w:rsid w:val="00907546"/>
    <w:rsid w:val="00911D54"/>
    <w:rsid w:val="00911DAE"/>
    <w:rsid w:val="0091247A"/>
    <w:rsid w:val="009137C6"/>
    <w:rsid w:val="00915A3B"/>
    <w:rsid w:val="00917CE6"/>
    <w:rsid w:val="009215DF"/>
    <w:rsid w:val="00922544"/>
    <w:rsid w:val="00923CE8"/>
    <w:rsid w:val="0092498F"/>
    <w:rsid w:val="00924FFF"/>
    <w:rsid w:val="00925E5B"/>
    <w:rsid w:val="00932AA5"/>
    <w:rsid w:val="00935B69"/>
    <w:rsid w:val="00935E15"/>
    <w:rsid w:val="009407F7"/>
    <w:rsid w:val="00940EA7"/>
    <w:rsid w:val="00940EFD"/>
    <w:rsid w:val="00941317"/>
    <w:rsid w:val="00941409"/>
    <w:rsid w:val="009428B4"/>
    <w:rsid w:val="00947233"/>
    <w:rsid w:val="009512BD"/>
    <w:rsid w:val="00951503"/>
    <w:rsid w:val="00951899"/>
    <w:rsid w:val="00952DFD"/>
    <w:rsid w:val="00954046"/>
    <w:rsid w:val="009552A3"/>
    <w:rsid w:val="00961565"/>
    <w:rsid w:val="00962A36"/>
    <w:rsid w:val="00963296"/>
    <w:rsid w:val="00963A10"/>
    <w:rsid w:val="0096622D"/>
    <w:rsid w:val="00967CA9"/>
    <w:rsid w:val="00970E8B"/>
    <w:rsid w:val="009712B8"/>
    <w:rsid w:val="009733DA"/>
    <w:rsid w:val="0097686A"/>
    <w:rsid w:val="00976AA8"/>
    <w:rsid w:val="00981EEF"/>
    <w:rsid w:val="00982812"/>
    <w:rsid w:val="00983067"/>
    <w:rsid w:val="00985D75"/>
    <w:rsid w:val="00996042"/>
    <w:rsid w:val="00997744"/>
    <w:rsid w:val="009A319B"/>
    <w:rsid w:val="009A51BC"/>
    <w:rsid w:val="009B15AC"/>
    <w:rsid w:val="009B444D"/>
    <w:rsid w:val="009C03FA"/>
    <w:rsid w:val="009C14E2"/>
    <w:rsid w:val="009C14E5"/>
    <w:rsid w:val="009C1785"/>
    <w:rsid w:val="009C244C"/>
    <w:rsid w:val="009C42BE"/>
    <w:rsid w:val="009C48B6"/>
    <w:rsid w:val="009C5EA6"/>
    <w:rsid w:val="009C6BF9"/>
    <w:rsid w:val="009C7516"/>
    <w:rsid w:val="009D05ED"/>
    <w:rsid w:val="009D1E30"/>
    <w:rsid w:val="009D1F27"/>
    <w:rsid w:val="009D257C"/>
    <w:rsid w:val="009D276A"/>
    <w:rsid w:val="009D2A68"/>
    <w:rsid w:val="009E0421"/>
    <w:rsid w:val="009E10D6"/>
    <w:rsid w:val="009E2ECB"/>
    <w:rsid w:val="009F410C"/>
    <w:rsid w:val="009F6708"/>
    <w:rsid w:val="009F6AB4"/>
    <w:rsid w:val="00A05977"/>
    <w:rsid w:val="00A10A21"/>
    <w:rsid w:val="00A1131F"/>
    <w:rsid w:val="00A12236"/>
    <w:rsid w:val="00A130DB"/>
    <w:rsid w:val="00A16BF3"/>
    <w:rsid w:val="00A23693"/>
    <w:rsid w:val="00A244D2"/>
    <w:rsid w:val="00A25EAD"/>
    <w:rsid w:val="00A25F52"/>
    <w:rsid w:val="00A30156"/>
    <w:rsid w:val="00A3160C"/>
    <w:rsid w:val="00A31C94"/>
    <w:rsid w:val="00A33016"/>
    <w:rsid w:val="00A35070"/>
    <w:rsid w:val="00A35558"/>
    <w:rsid w:val="00A3566F"/>
    <w:rsid w:val="00A360E1"/>
    <w:rsid w:val="00A369E9"/>
    <w:rsid w:val="00A371AD"/>
    <w:rsid w:val="00A37E8A"/>
    <w:rsid w:val="00A4009B"/>
    <w:rsid w:val="00A4038F"/>
    <w:rsid w:val="00A41052"/>
    <w:rsid w:val="00A4265D"/>
    <w:rsid w:val="00A43D86"/>
    <w:rsid w:val="00A47C7A"/>
    <w:rsid w:val="00A5066A"/>
    <w:rsid w:val="00A50A6A"/>
    <w:rsid w:val="00A52616"/>
    <w:rsid w:val="00A52AFC"/>
    <w:rsid w:val="00A52DE0"/>
    <w:rsid w:val="00A54203"/>
    <w:rsid w:val="00A554F6"/>
    <w:rsid w:val="00A554F7"/>
    <w:rsid w:val="00A55F9D"/>
    <w:rsid w:val="00A5618E"/>
    <w:rsid w:val="00A57DDB"/>
    <w:rsid w:val="00A61DC6"/>
    <w:rsid w:val="00A62A07"/>
    <w:rsid w:val="00A64B72"/>
    <w:rsid w:val="00A6727B"/>
    <w:rsid w:val="00A700B7"/>
    <w:rsid w:val="00A73619"/>
    <w:rsid w:val="00A74278"/>
    <w:rsid w:val="00A75752"/>
    <w:rsid w:val="00A80A51"/>
    <w:rsid w:val="00A8397C"/>
    <w:rsid w:val="00A85123"/>
    <w:rsid w:val="00A92F39"/>
    <w:rsid w:val="00AA0B9D"/>
    <w:rsid w:val="00AA0E47"/>
    <w:rsid w:val="00AA0FF0"/>
    <w:rsid w:val="00AA47C1"/>
    <w:rsid w:val="00AA59FA"/>
    <w:rsid w:val="00AA705C"/>
    <w:rsid w:val="00AB1860"/>
    <w:rsid w:val="00AB299E"/>
    <w:rsid w:val="00AB30EF"/>
    <w:rsid w:val="00AB5822"/>
    <w:rsid w:val="00AC1D51"/>
    <w:rsid w:val="00AC380E"/>
    <w:rsid w:val="00AC3E2A"/>
    <w:rsid w:val="00AC4E83"/>
    <w:rsid w:val="00AD2202"/>
    <w:rsid w:val="00AD323D"/>
    <w:rsid w:val="00AD3547"/>
    <w:rsid w:val="00AD4253"/>
    <w:rsid w:val="00AD6D44"/>
    <w:rsid w:val="00AD760B"/>
    <w:rsid w:val="00AE1D79"/>
    <w:rsid w:val="00AE35CA"/>
    <w:rsid w:val="00AE3C22"/>
    <w:rsid w:val="00AE6CE7"/>
    <w:rsid w:val="00AF17DD"/>
    <w:rsid w:val="00AF3896"/>
    <w:rsid w:val="00AF6FE7"/>
    <w:rsid w:val="00AF7323"/>
    <w:rsid w:val="00AF7BAC"/>
    <w:rsid w:val="00B0148E"/>
    <w:rsid w:val="00B033AF"/>
    <w:rsid w:val="00B04820"/>
    <w:rsid w:val="00B07002"/>
    <w:rsid w:val="00B10262"/>
    <w:rsid w:val="00B11503"/>
    <w:rsid w:val="00B11981"/>
    <w:rsid w:val="00B134B2"/>
    <w:rsid w:val="00B13CB5"/>
    <w:rsid w:val="00B168E0"/>
    <w:rsid w:val="00B201A8"/>
    <w:rsid w:val="00B20BCB"/>
    <w:rsid w:val="00B21CEA"/>
    <w:rsid w:val="00B23040"/>
    <w:rsid w:val="00B23105"/>
    <w:rsid w:val="00B238DB"/>
    <w:rsid w:val="00B23F39"/>
    <w:rsid w:val="00B24894"/>
    <w:rsid w:val="00B260F4"/>
    <w:rsid w:val="00B27A8F"/>
    <w:rsid w:val="00B372D0"/>
    <w:rsid w:val="00B415C6"/>
    <w:rsid w:val="00B42933"/>
    <w:rsid w:val="00B44629"/>
    <w:rsid w:val="00B45B5D"/>
    <w:rsid w:val="00B47584"/>
    <w:rsid w:val="00B50544"/>
    <w:rsid w:val="00B50C91"/>
    <w:rsid w:val="00B51AA6"/>
    <w:rsid w:val="00B547E2"/>
    <w:rsid w:val="00B54885"/>
    <w:rsid w:val="00B548C4"/>
    <w:rsid w:val="00B56C5B"/>
    <w:rsid w:val="00B66109"/>
    <w:rsid w:val="00B70011"/>
    <w:rsid w:val="00B75B5E"/>
    <w:rsid w:val="00B77BE0"/>
    <w:rsid w:val="00B8024D"/>
    <w:rsid w:val="00B80B06"/>
    <w:rsid w:val="00B86041"/>
    <w:rsid w:val="00B87231"/>
    <w:rsid w:val="00B87DEB"/>
    <w:rsid w:val="00B911FD"/>
    <w:rsid w:val="00B914F7"/>
    <w:rsid w:val="00B91D52"/>
    <w:rsid w:val="00B94554"/>
    <w:rsid w:val="00B94BD1"/>
    <w:rsid w:val="00B952D2"/>
    <w:rsid w:val="00B95B87"/>
    <w:rsid w:val="00B9759C"/>
    <w:rsid w:val="00BA0482"/>
    <w:rsid w:val="00BA33C1"/>
    <w:rsid w:val="00BB00D3"/>
    <w:rsid w:val="00BB014F"/>
    <w:rsid w:val="00BB0ED5"/>
    <w:rsid w:val="00BB1834"/>
    <w:rsid w:val="00BB1D6B"/>
    <w:rsid w:val="00BB1ED7"/>
    <w:rsid w:val="00BB25F3"/>
    <w:rsid w:val="00BB2EAB"/>
    <w:rsid w:val="00BB311D"/>
    <w:rsid w:val="00BB4384"/>
    <w:rsid w:val="00BB71FA"/>
    <w:rsid w:val="00BB76E4"/>
    <w:rsid w:val="00BC1AA1"/>
    <w:rsid w:val="00BC1D20"/>
    <w:rsid w:val="00BC2422"/>
    <w:rsid w:val="00BC24EC"/>
    <w:rsid w:val="00BC5EFF"/>
    <w:rsid w:val="00BC7938"/>
    <w:rsid w:val="00BD3D64"/>
    <w:rsid w:val="00BD48F8"/>
    <w:rsid w:val="00BD4C7F"/>
    <w:rsid w:val="00BD50F9"/>
    <w:rsid w:val="00BD64F8"/>
    <w:rsid w:val="00BE13B9"/>
    <w:rsid w:val="00BE13E1"/>
    <w:rsid w:val="00BE32D0"/>
    <w:rsid w:val="00BE4873"/>
    <w:rsid w:val="00BE59A0"/>
    <w:rsid w:val="00BE5BD2"/>
    <w:rsid w:val="00BE6907"/>
    <w:rsid w:val="00BF0C37"/>
    <w:rsid w:val="00BF0FD2"/>
    <w:rsid w:val="00BF2CC1"/>
    <w:rsid w:val="00BF3753"/>
    <w:rsid w:val="00BF54A5"/>
    <w:rsid w:val="00C024FC"/>
    <w:rsid w:val="00C028E3"/>
    <w:rsid w:val="00C029C4"/>
    <w:rsid w:val="00C02BE9"/>
    <w:rsid w:val="00C035CC"/>
    <w:rsid w:val="00C03CA1"/>
    <w:rsid w:val="00C048BE"/>
    <w:rsid w:val="00C05213"/>
    <w:rsid w:val="00C061E4"/>
    <w:rsid w:val="00C06D98"/>
    <w:rsid w:val="00C06ECE"/>
    <w:rsid w:val="00C0731F"/>
    <w:rsid w:val="00C10889"/>
    <w:rsid w:val="00C10F4B"/>
    <w:rsid w:val="00C136CC"/>
    <w:rsid w:val="00C14E42"/>
    <w:rsid w:val="00C20271"/>
    <w:rsid w:val="00C225CA"/>
    <w:rsid w:val="00C22891"/>
    <w:rsid w:val="00C23EB2"/>
    <w:rsid w:val="00C24204"/>
    <w:rsid w:val="00C248E9"/>
    <w:rsid w:val="00C275B2"/>
    <w:rsid w:val="00C3550D"/>
    <w:rsid w:val="00C37B26"/>
    <w:rsid w:val="00C41F3B"/>
    <w:rsid w:val="00C4206D"/>
    <w:rsid w:val="00C4525B"/>
    <w:rsid w:val="00C463FC"/>
    <w:rsid w:val="00C555D8"/>
    <w:rsid w:val="00C5614E"/>
    <w:rsid w:val="00C564CE"/>
    <w:rsid w:val="00C57484"/>
    <w:rsid w:val="00C5773A"/>
    <w:rsid w:val="00C60280"/>
    <w:rsid w:val="00C6090D"/>
    <w:rsid w:val="00C60B65"/>
    <w:rsid w:val="00C63E4B"/>
    <w:rsid w:val="00C72C37"/>
    <w:rsid w:val="00C74E3B"/>
    <w:rsid w:val="00C74FD6"/>
    <w:rsid w:val="00C75D78"/>
    <w:rsid w:val="00C761AD"/>
    <w:rsid w:val="00C818AB"/>
    <w:rsid w:val="00C81CA9"/>
    <w:rsid w:val="00C84644"/>
    <w:rsid w:val="00C85845"/>
    <w:rsid w:val="00C861EC"/>
    <w:rsid w:val="00C9078C"/>
    <w:rsid w:val="00C9129E"/>
    <w:rsid w:val="00C91304"/>
    <w:rsid w:val="00C922AE"/>
    <w:rsid w:val="00C95260"/>
    <w:rsid w:val="00C95D70"/>
    <w:rsid w:val="00C95E04"/>
    <w:rsid w:val="00CA292D"/>
    <w:rsid w:val="00CA5D1D"/>
    <w:rsid w:val="00CA7402"/>
    <w:rsid w:val="00CA786E"/>
    <w:rsid w:val="00CB0CC0"/>
    <w:rsid w:val="00CB0D66"/>
    <w:rsid w:val="00CB22AC"/>
    <w:rsid w:val="00CB5A81"/>
    <w:rsid w:val="00CC127C"/>
    <w:rsid w:val="00CC5413"/>
    <w:rsid w:val="00CC555C"/>
    <w:rsid w:val="00CC6639"/>
    <w:rsid w:val="00CD06F4"/>
    <w:rsid w:val="00CD57D5"/>
    <w:rsid w:val="00CD5DD2"/>
    <w:rsid w:val="00CD6405"/>
    <w:rsid w:val="00CD66BB"/>
    <w:rsid w:val="00CD73D5"/>
    <w:rsid w:val="00CE0C96"/>
    <w:rsid w:val="00CE2FA1"/>
    <w:rsid w:val="00CE446F"/>
    <w:rsid w:val="00CE5F9B"/>
    <w:rsid w:val="00CE7BE5"/>
    <w:rsid w:val="00CE7C4A"/>
    <w:rsid w:val="00CF2EB0"/>
    <w:rsid w:val="00CF4366"/>
    <w:rsid w:val="00CF7ACF"/>
    <w:rsid w:val="00D000F9"/>
    <w:rsid w:val="00D00A69"/>
    <w:rsid w:val="00D01B39"/>
    <w:rsid w:val="00D035C2"/>
    <w:rsid w:val="00D04B94"/>
    <w:rsid w:val="00D05C7A"/>
    <w:rsid w:val="00D07B94"/>
    <w:rsid w:val="00D10B56"/>
    <w:rsid w:val="00D10D3A"/>
    <w:rsid w:val="00D12009"/>
    <w:rsid w:val="00D136E1"/>
    <w:rsid w:val="00D14F7E"/>
    <w:rsid w:val="00D153E1"/>
    <w:rsid w:val="00D1790B"/>
    <w:rsid w:val="00D179B2"/>
    <w:rsid w:val="00D222EC"/>
    <w:rsid w:val="00D23DC4"/>
    <w:rsid w:val="00D26849"/>
    <w:rsid w:val="00D27363"/>
    <w:rsid w:val="00D3028A"/>
    <w:rsid w:val="00D31F5D"/>
    <w:rsid w:val="00D35C98"/>
    <w:rsid w:val="00D37351"/>
    <w:rsid w:val="00D4234A"/>
    <w:rsid w:val="00D43904"/>
    <w:rsid w:val="00D44B0F"/>
    <w:rsid w:val="00D45CB9"/>
    <w:rsid w:val="00D47C0C"/>
    <w:rsid w:val="00D50A55"/>
    <w:rsid w:val="00D53FAE"/>
    <w:rsid w:val="00D547F2"/>
    <w:rsid w:val="00D54BBE"/>
    <w:rsid w:val="00D6132E"/>
    <w:rsid w:val="00D6494E"/>
    <w:rsid w:val="00D659F4"/>
    <w:rsid w:val="00D66DE8"/>
    <w:rsid w:val="00D67A9D"/>
    <w:rsid w:val="00D67F4C"/>
    <w:rsid w:val="00D73E4C"/>
    <w:rsid w:val="00D746C3"/>
    <w:rsid w:val="00D75C7E"/>
    <w:rsid w:val="00D816C4"/>
    <w:rsid w:val="00D83F54"/>
    <w:rsid w:val="00D851EC"/>
    <w:rsid w:val="00D85A75"/>
    <w:rsid w:val="00D87D8D"/>
    <w:rsid w:val="00D90F13"/>
    <w:rsid w:val="00D9253B"/>
    <w:rsid w:val="00D9385E"/>
    <w:rsid w:val="00D94075"/>
    <w:rsid w:val="00DA0414"/>
    <w:rsid w:val="00DA0B4B"/>
    <w:rsid w:val="00DA1C76"/>
    <w:rsid w:val="00DA215E"/>
    <w:rsid w:val="00DA6998"/>
    <w:rsid w:val="00DA7174"/>
    <w:rsid w:val="00DB205B"/>
    <w:rsid w:val="00DB24AF"/>
    <w:rsid w:val="00DB2691"/>
    <w:rsid w:val="00DB3185"/>
    <w:rsid w:val="00DB3E0B"/>
    <w:rsid w:val="00DC1512"/>
    <w:rsid w:val="00DC2059"/>
    <w:rsid w:val="00DC3279"/>
    <w:rsid w:val="00DC7970"/>
    <w:rsid w:val="00DC7F57"/>
    <w:rsid w:val="00DD3FB2"/>
    <w:rsid w:val="00DD5EF8"/>
    <w:rsid w:val="00DE07A6"/>
    <w:rsid w:val="00DE1361"/>
    <w:rsid w:val="00DE16CF"/>
    <w:rsid w:val="00DE1D2B"/>
    <w:rsid w:val="00DE2DE5"/>
    <w:rsid w:val="00DE2EC9"/>
    <w:rsid w:val="00DF29D0"/>
    <w:rsid w:val="00DF3118"/>
    <w:rsid w:val="00DF52FE"/>
    <w:rsid w:val="00DF58AE"/>
    <w:rsid w:val="00DF6F31"/>
    <w:rsid w:val="00DF7077"/>
    <w:rsid w:val="00DF73A4"/>
    <w:rsid w:val="00DF7C4D"/>
    <w:rsid w:val="00DF7F91"/>
    <w:rsid w:val="00E010AB"/>
    <w:rsid w:val="00E02226"/>
    <w:rsid w:val="00E032DC"/>
    <w:rsid w:val="00E04BA5"/>
    <w:rsid w:val="00E04CFF"/>
    <w:rsid w:val="00E053D8"/>
    <w:rsid w:val="00E056D6"/>
    <w:rsid w:val="00E10726"/>
    <w:rsid w:val="00E1130F"/>
    <w:rsid w:val="00E157B8"/>
    <w:rsid w:val="00E164EC"/>
    <w:rsid w:val="00E22276"/>
    <w:rsid w:val="00E23298"/>
    <w:rsid w:val="00E23329"/>
    <w:rsid w:val="00E264B4"/>
    <w:rsid w:val="00E27B7D"/>
    <w:rsid w:val="00E31C37"/>
    <w:rsid w:val="00E31FCF"/>
    <w:rsid w:val="00E32969"/>
    <w:rsid w:val="00E36A33"/>
    <w:rsid w:val="00E41860"/>
    <w:rsid w:val="00E42623"/>
    <w:rsid w:val="00E4292C"/>
    <w:rsid w:val="00E43C75"/>
    <w:rsid w:val="00E44B1D"/>
    <w:rsid w:val="00E44E1B"/>
    <w:rsid w:val="00E51AC0"/>
    <w:rsid w:val="00E51D4E"/>
    <w:rsid w:val="00E52D58"/>
    <w:rsid w:val="00E559DC"/>
    <w:rsid w:val="00E56682"/>
    <w:rsid w:val="00E57460"/>
    <w:rsid w:val="00E60044"/>
    <w:rsid w:val="00E61EE6"/>
    <w:rsid w:val="00E6348D"/>
    <w:rsid w:val="00E66325"/>
    <w:rsid w:val="00E675C0"/>
    <w:rsid w:val="00E70E8D"/>
    <w:rsid w:val="00E72A21"/>
    <w:rsid w:val="00E731CB"/>
    <w:rsid w:val="00E735E9"/>
    <w:rsid w:val="00E741F8"/>
    <w:rsid w:val="00E76227"/>
    <w:rsid w:val="00E7677A"/>
    <w:rsid w:val="00E77338"/>
    <w:rsid w:val="00E81E07"/>
    <w:rsid w:val="00E86922"/>
    <w:rsid w:val="00E86F49"/>
    <w:rsid w:val="00E8786F"/>
    <w:rsid w:val="00E927AB"/>
    <w:rsid w:val="00E937A2"/>
    <w:rsid w:val="00E964C4"/>
    <w:rsid w:val="00E96FD3"/>
    <w:rsid w:val="00E97036"/>
    <w:rsid w:val="00E978EA"/>
    <w:rsid w:val="00EA005C"/>
    <w:rsid w:val="00EA0A9F"/>
    <w:rsid w:val="00EA1219"/>
    <w:rsid w:val="00EA29FD"/>
    <w:rsid w:val="00EB007A"/>
    <w:rsid w:val="00EB0DAB"/>
    <w:rsid w:val="00EB1959"/>
    <w:rsid w:val="00EB3980"/>
    <w:rsid w:val="00EB6E61"/>
    <w:rsid w:val="00EB7FD2"/>
    <w:rsid w:val="00EC66C7"/>
    <w:rsid w:val="00EC7734"/>
    <w:rsid w:val="00ED0111"/>
    <w:rsid w:val="00ED04F7"/>
    <w:rsid w:val="00ED087B"/>
    <w:rsid w:val="00ED43BB"/>
    <w:rsid w:val="00ED6C39"/>
    <w:rsid w:val="00EE0A4C"/>
    <w:rsid w:val="00EE2E1C"/>
    <w:rsid w:val="00EE49AA"/>
    <w:rsid w:val="00EE526C"/>
    <w:rsid w:val="00EE7BF0"/>
    <w:rsid w:val="00EF01FD"/>
    <w:rsid w:val="00EF0735"/>
    <w:rsid w:val="00EF1EC6"/>
    <w:rsid w:val="00EF225A"/>
    <w:rsid w:val="00EF4B3B"/>
    <w:rsid w:val="00EF58AD"/>
    <w:rsid w:val="00EF6B93"/>
    <w:rsid w:val="00EF73CF"/>
    <w:rsid w:val="00F00C05"/>
    <w:rsid w:val="00F0115F"/>
    <w:rsid w:val="00F03CC9"/>
    <w:rsid w:val="00F054C3"/>
    <w:rsid w:val="00F05BD8"/>
    <w:rsid w:val="00F078A7"/>
    <w:rsid w:val="00F10808"/>
    <w:rsid w:val="00F10CBF"/>
    <w:rsid w:val="00F113DB"/>
    <w:rsid w:val="00F129B6"/>
    <w:rsid w:val="00F12E35"/>
    <w:rsid w:val="00F15BD8"/>
    <w:rsid w:val="00F23077"/>
    <w:rsid w:val="00F23CD5"/>
    <w:rsid w:val="00F308CA"/>
    <w:rsid w:val="00F31FA4"/>
    <w:rsid w:val="00F32E57"/>
    <w:rsid w:val="00F33029"/>
    <w:rsid w:val="00F35945"/>
    <w:rsid w:val="00F36CFE"/>
    <w:rsid w:val="00F36F33"/>
    <w:rsid w:val="00F412F2"/>
    <w:rsid w:val="00F41E6E"/>
    <w:rsid w:val="00F4799C"/>
    <w:rsid w:val="00F53A1F"/>
    <w:rsid w:val="00F55E66"/>
    <w:rsid w:val="00F60521"/>
    <w:rsid w:val="00F60757"/>
    <w:rsid w:val="00F65B8C"/>
    <w:rsid w:val="00F670BC"/>
    <w:rsid w:val="00F71C19"/>
    <w:rsid w:val="00F740C7"/>
    <w:rsid w:val="00F744EA"/>
    <w:rsid w:val="00F8235A"/>
    <w:rsid w:val="00F90EA1"/>
    <w:rsid w:val="00F93E65"/>
    <w:rsid w:val="00F942A9"/>
    <w:rsid w:val="00F96119"/>
    <w:rsid w:val="00F97C5E"/>
    <w:rsid w:val="00FA1097"/>
    <w:rsid w:val="00FA4239"/>
    <w:rsid w:val="00FA5CF5"/>
    <w:rsid w:val="00FA6221"/>
    <w:rsid w:val="00FA64FC"/>
    <w:rsid w:val="00FB13CE"/>
    <w:rsid w:val="00FB1F27"/>
    <w:rsid w:val="00FB29AD"/>
    <w:rsid w:val="00FB37C3"/>
    <w:rsid w:val="00FB4ECD"/>
    <w:rsid w:val="00FB5AEE"/>
    <w:rsid w:val="00FB6478"/>
    <w:rsid w:val="00FB7F29"/>
    <w:rsid w:val="00FC036C"/>
    <w:rsid w:val="00FC259A"/>
    <w:rsid w:val="00FC532C"/>
    <w:rsid w:val="00FC625B"/>
    <w:rsid w:val="00FC6EBA"/>
    <w:rsid w:val="00FC77E8"/>
    <w:rsid w:val="00FD3C7A"/>
    <w:rsid w:val="00FD3EDC"/>
    <w:rsid w:val="00FD442D"/>
    <w:rsid w:val="00FD7D6B"/>
    <w:rsid w:val="00FE0DF6"/>
    <w:rsid w:val="00FE3855"/>
    <w:rsid w:val="00FE5570"/>
    <w:rsid w:val="00FE6BC4"/>
    <w:rsid w:val="00FE6E1A"/>
    <w:rsid w:val="00FF165C"/>
    <w:rsid w:val="00FF19A5"/>
    <w:rsid w:val="00FF3E39"/>
    <w:rsid w:val="00FF4188"/>
    <w:rsid w:val="00FF43C1"/>
    <w:rsid w:val="00FF4DAD"/>
    <w:rsid w:val="00FF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B046D"/>
  <w15:chartTrackingRefBased/>
  <w15:docId w15:val="{E1712F99-2789-4DA3-A9F8-424E6CA7C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6F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FC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43B7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243B70"/>
    <w:rPr>
      <w:color w:val="0000FF"/>
      <w:u w:val="single"/>
    </w:rPr>
  </w:style>
  <w:style w:type="character" w:styleId="CommentReference">
    <w:name w:val="annotation reference"/>
    <w:basedOn w:val="DefaultParagraphFont"/>
    <w:semiHidden/>
    <w:unhideWhenUsed/>
    <w:rsid w:val="00C9129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912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912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12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129E"/>
    <w:rPr>
      <w:b/>
      <w:bCs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604156"/>
    <w:pPr>
      <w:ind w:left="720"/>
      <w:contextualSpacing/>
    </w:pPr>
  </w:style>
  <w:style w:type="paragraph" w:customStyle="1" w:styleId="Default">
    <w:name w:val="Default"/>
    <w:rsid w:val="00E86F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t">
    <w:name w:val="tt"/>
    <w:basedOn w:val="Normal"/>
    <w:rsid w:val="00267E9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Revision">
    <w:name w:val="Revision"/>
    <w:hidden/>
    <w:uiPriority w:val="99"/>
    <w:semiHidden/>
    <w:rsid w:val="00705D54"/>
    <w:pPr>
      <w:spacing w:after="0" w:line="240" w:lineRule="auto"/>
    </w:pPr>
  </w:style>
  <w:style w:type="character" w:customStyle="1" w:styleId="ListParagraphChar">
    <w:name w:val="List Paragraph Char"/>
    <w:link w:val="ListParagraph"/>
    <w:uiPriority w:val="34"/>
    <w:locked/>
    <w:rsid w:val="00A23693"/>
  </w:style>
  <w:style w:type="character" w:styleId="Emphasis">
    <w:name w:val="Emphasis"/>
    <w:basedOn w:val="DefaultParagraphFont"/>
    <w:uiPriority w:val="20"/>
    <w:qFormat/>
    <w:rsid w:val="001264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lex:LPLP20100702139" TargetMode="External"/><Relationship Id="rId3" Type="http://schemas.openxmlformats.org/officeDocument/2006/relationships/styles" Target="styles.xml"/><Relationship Id="rId7" Type="http://schemas.openxmlformats.org/officeDocument/2006/relationships/hyperlink" Target="lex:HGHG201902119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lex:LPLP20140703114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68ADF-1DD8-4FEF-99A0-872BA1DD8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10</Pages>
  <Words>3895</Words>
  <Characters>22206</Characters>
  <Application>Microsoft Office Word</Application>
  <DocSecurity>0</DocSecurity>
  <Lines>185</Lines>
  <Paragraphs>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Turcan Jana</dc:creator>
  <cp:keywords/>
  <dc:description/>
  <cp:lastModifiedBy>Turcan Jana</cp:lastModifiedBy>
  <cp:revision>19</cp:revision>
  <cp:lastPrinted>2022-10-07T07:16:00Z</cp:lastPrinted>
  <dcterms:created xsi:type="dcterms:W3CDTF">2022-11-16T11:27:00Z</dcterms:created>
  <dcterms:modified xsi:type="dcterms:W3CDTF">2022-11-16T12:25:00Z</dcterms:modified>
</cp:coreProperties>
</file>