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7" w:type="pct"/>
        <w:jc w:val="center"/>
        <w:tblCellMar>
          <w:top w:w="15" w:type="dxa"/>
          <w:left w:w="15" w:type="dxa"/>
          <w:bottom w:w="15" w:type="dxa"/>
          <w:right w:w="15" w:type="dxa"/>
        </w:tblCellMar>
        <w:tblLook w:val="04A0" w:firstRow="1" w:lastRow="0" w:firstColumn="1" w:lastColumn="0" w:noHBand="0" w:noVBand="1"/>
      </w:tblPr>
      <w:tblGrid>
        <w:gridCol w:w="2933"/>
        <w:gridCol w:w="434"/>
        <w:gridCol w:w="1309"/>
        <w:gridCol w:w="1741"/>
        <w:gridCol w:w="3486"/>
      </w:tblGrid>
      <w:tr w:rsidR="00625220" w:rsidRPr="00FE1D6E" w:rsidTr="00FE1D6E">
        <w:trPr>
          <w:jc w:val="center"/>
        </w:trPr>
        <w:tc>
          <w:tcPr>
            <w:tcW w:w="5000" w:type="pct"/>
            <w:gridSpan w:val="5"/>
            <w:tcBorders>
              <w:top w:val="nil"/>
              <w:left w:val="nil"/>
              <w:bottom w:val="single" w:sz="6" w:space="0" w:color="auto"/>
              <w:right w:val="nil"/>
            </w:tcBorders>
            <w:tcMar>
              <w:top w:w="24" w:type="dxa"/>
              <w:left w:w="48" w:type="dxa"/>
              <w:bottom w:w="24" w:type="dxa"/>
              <w:right w:w="48" w:type="dxa"/>
            </w:tcMar>
            <w:hideMark/>
          </w:tcPr>
          <w:p w:rsidR="00625220" w:rsidRPr="00FE1D6E" w:rsidRDefault="00625220" w:rsidP="00FE1D6E">
            <w:pPr>
              <w:spacing w:after="0" w:line="240" w:lineRule="auto"/>
              <w:jc w:val="center"/>
              <w:rPr>
                <w:rFonts w:ascii="Times New Roman" w:eastAsia="Times New Roman" w:hAnsi="Times New Roman" w:cs="Times New Roman"/>
                <w:b/>
                <w:sz w:val="24"/>
                <w:szCs w:val="24"/>
                <w:lang w:val="ro-MD" w:eastAsia="ro-RO"/>
              </w:rPr>
            </w:pPr>
            <w:r w:rsidRPr="00FE1D6E">
              <w:rPr>
                <w:rFonts w:ascii="Times New Roman" w:eastAsia="Times New Roman" w:hAnsi="Times New Roman" w:cs="Times New Roman"/>
                <w:b/>
                <w:sz w:val="24"/>
                <w:szCs w:val="24"/>
                <w:lang w:val="ro-MD" w:eastAsia="ro-RO"/>
              </w:rPr>
              <w:t>Analiza impactului</w:t>
            </w:r>
          </w:p>
          <w:p w:rsidR="00625220" w:rsidRPr="00FE1D6E" w:rsidRDefault="00625220" w:rsidP="00FE1D6E">
            <w:pPr>
              <w:spacing w:after="0" w:line="240" w:lineRule="auto"/>
              <w:jc w:val="center"/>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sz w:val="24"/>
                <w:szCs w:val="24"/>
                <w:lang w:val="ro-MD" w:eastAsia="ro-RO"/>
              </w:rPr>
              <w:t>asupra proiectului de lege cu privire la</w:t>
            </w:r>
            <w:r w:rsidR="00A2149E" w:rsidRPr="00FE1D6E">
              <w:rPr>
                <w:rFonts w:ascii="Times New Roman" w:eastAsia="Times New Roman" w:hAnsi="Times New Roman" w:cs="Times New Roman"/>
                <w:b/>
                <w:sz w:val="24"/>
                <w:szCs w:val="24"/>
                <w:lang w:val="ro-MD" w:eastAsia="ro-RO"/>
              </w:rPr>
              <w:t xml:space="preserve"> </w:t>
            </w:r>
            <w:r w:rsidRPr="00FE1D6E">
              <w:rPr>
                <w:rFonts w:ascii="Times New Roman" w:eastAsia="Times New Roman" w:hAnsi="Times New Roman" w:cs="Times New Roman"/>
                <w:b/>
                <w:sz w:val="24"/>
                <w:szCs w:val="24"/>
                <w:lang w:val="ro-MD" w:eastAsia="ro-RO"/>
              </w:rPr>
              <w:t>subvenționarea în agricultură și mediul rural</w:t>
            </w:r>
            <w:r w:rsidRPr="00FE1D6E">
              <w:rPr>
                <w:rFonts w:ascii="Times New Roman" w:eastAsia="Times New Roman" w:hAnsi="Times New Roman" w:cs="Times New Roman"/>
                <w:sz w:val="24"/>
                <w:szCs w:val="24"/>
                <w:lang w:val="ro-MD" w:eastAsia="ro-RO"/>
              </w:rPr>
              <w:t> </w:t>
            </w:r>
          </w:p>
          <w:p w:rsidR="000263DD" w:rsidRPr="00FE1D6E" w:rsidRDefault="000263DD" w:rsidP="00FE1D6E">
            <w:pPr>
              <w:spacing w:after="0" w:line="240" w:lineRule="auto"/>
              <w:jc w:val="center"/>
              <w:rPr>
                <w:rFonts w:ascii="Times New Roman" w:eastAsia="Times New Roman" w:hAnsi="Times New Roman" w:cs="Times New Roman"/>
                <w:sz w:val="24"/>
                <w:szCs w:val="24"/>
                <w:lang w:val="ro-MD" w:eastAsia="ro-RO"/>
              </w:rPr>
            </w:pP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xml:space="preserve">  </w:t>
            </w:r>
          </w:p>
          <w:p w:rsidR="00625220" w:rsidRPr="00FE1D6E" w:rsidRDefault="00625220" w:rsidP="00FE1D6E">
            <w:pPr>
              <w:spacing w:after="0" w:line="240" w:lineRule="auto"/>
              <w:jc w:val="center"/>
              <w:rPr>
                <w:rFonts w:ascii="Times New Roman" w:eastAsia="Times New Roman" w:hAnsi="Times New Roman" w:cs="Times New Roman"/>
                <w:b/>
                <w:bCs/>
                <w:sz w:val="24"/>
                <w:szCs w:val="24"/>
                <w:lang w:val="ro-MD" w:eastAsia="ro-RO"/>
              </w:rPr>
            </w:pPr>
            <w:r w:rsidRPr="00FE1D6E">
              <w:rPr>
                <w:rFonts w:ascii="Times New Roman" w:eastAsia="Times New Roman" w:hAnsi="Times New Roman" w:cs="Times New Roman"/>
                <w:b/>
                <w:bCs/>
                <w:sz w:val="24"/>
                <w:szCs w:val="24"/>
                <w:lang w:val="ro-MD" w:eastAsia="ro-RO"/>
              </w:rPr>
              <w:t>Formularul tipizat al documentului de analiză a impactului</w:t>
            </w:r>
          </w:p>
          <w:p w:rsidR="00625220" w:rsidRPr="00FE1D6E" w:rsidRDefault="00625220" w:rsidP="00FE1D6E">
            <w:pPr>
              <w:spacing w:after="0" w:line="240" w:lineRule="auto"/>
              <w:jc w:val="both"/>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w:t>
            </w:r>
          </w:p>
        </w:tc>
      </w:tr>
      <w:tr w:rsidR="00287D0D" w:rsidRPr="00FE1D6E"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bCs/>
                <w:sz w:val="24"/>
                <w:szCs w:val="24"/>
                <w:lang w:val="ro-MD" w:eastAsia="ro-RO"/>
              </w:rPr>
              <w:t>Titlul analizei impactului</w:t>
            </w:r>
            <w:r w:rsidRPr="00FE1D6E">
              <w:rPr>
                <w:rFonts w:ascii="Times New Roman" w:eastAsia="Times New Roman" w:hAnsi="Times New Roman" w:cs="Times New Roman"/>
                <w:sz w:val="24"/>
                <w:szCs w:val="24"/>
                <w:lang w:val="ro-MD" w:eastAsia="ro-RO"/>
              </w:rPr>
              <w:t xml:space="preserve"> (poate </w:t>
            </w:r>
            <w:proofErr w:type="spellStart"/>
            <w:r w:rsidRPr="00FE1D6E">
              <w:rPr>
                <w:rFonts w:ascii="Times New Roman" w:eastAsia="Times New Roman" w:hAnsi="Times New Roman" w:cs="Times New Roman"/>
                <w:sz w:val="24"/>
                <w:szCs w:val="24"/>
                <w:lang w:val="ro-MD" w:eastAsia="ro-RO"/>
              </w:rPr>
              <w:t>conţine</w:t>
            </w:r>
            <w:proofErr w:type="spellEnd"/>
            <w:r w:rsidRPr="00FE1D6E">
              <w:rPr>
                <w:rFonts w:ascii="Times New Roman" w:eastAsia="Times New Roman" w:hAnsi="Times New Roman" w:cs="Times New Roman"/>
                <w:sz w:val="24"/>
                <w:szCs w:val="24"/>
                <w:lang w:val="ro-MD" w:eastAsia="ro-RO"/>
              </w:rPr>
              <w:t xml:space="preserve"> titlul propunerii de act normativ):</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477EC" w:rsidP="00FE1D6E">
            <w:pPr>
              <w:spacing w:after="0" w:line="240" w:lineRule="auto"/>
              <w:jc w:val="both"/>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Analiza impactului asupra proiectului de lege cu privire la subvenționarea în agricultură și mediul rural </w:t>
            </w:r>
          </w:p>
        </w:tc>
      </w:tr>
      <w:tr w:rsidR="00287D0D" w:rsidRPr="00FE1D6E"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bCs/>
                <w:sz w:val="24"/>
                <w:szCs w:val="24"/>
                <w:lang w:val="ro-MD" w:eastAsia="ro-RO"/>
              </w:rPr>
              <w:t>Data:</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w:t>
            </w:r>
            <w:r w:rsidR="00CF4520">
              <w:rPr>
                <w:rFonts w:ascii="Times New Roman" w:eastAsia="Times New Roman" w:hAnsi="Times New Roman" w:cs="Times New Roman"/>
                <w:sz w:val="24"/>
                <w:szCs w:val="24"/>
                <w:lang w:val="ro-MD" w:eastAsia="ro-RO"/>
              </w:rPr>
              <w:t xml:space="preserve">03 </w:t>
            </w:r>
            <w:r w:rsidR="000263DD" w:rsidRPr="00FE1D6E">
              <w:rPr>
                <w:rFonts w:ascii="Times New Roman" w:eastAsia="Times New Roman" w:hAnsi="Times New Roman" w:cs="Times New Roman"/>
                <w:sz w:val="24"/>
                <w:szCs w:val="24"/>
                <w:lang w:val="ro-MD" w:eastAsia="ro-RO"/>
              </w:rPr>
              <w:t>n</w:t>
            </w:r>
            <w:r w:rsidR="00D40446" w:rsidRPr="00FE1D6E">
              <w:rPr>
                <w:rFonts w:ascii="Times New Roman" w:eastAsia="Times New Roman" w:hAnsi="Times New Roman" w:cs="Times New Roman"/>
                <w:sz w:val="24"/>
                <w:szCs w:val="24"/>
                <w:lang w:val="ro-MD" w:eastAsia="ro-RO"/>
              </w:rPr>
              <w:t xml:space="preserve">oiembrie </w:t>
            </w:r>
            <w:r w:rsidR="00810580" w:rsidRPr="00FE1D6E">
              <w:rPr>
                <w:rFonts w:ascii="Times New Roman" w:eastAsia="Times New Roman" w:hAnsi="Times New Roman" w:cs="Times New Roman"/>
                <w:sz w:val="24"/>
                <w:szCs w:val="24"/>
                <w:lang w:val="ro-MD" w:eastAsia="ro-RO"/>
              </w:rPr>
              <w:t>2022</w:t>
            </w:r>
          </w:p>
        </w:tc>
      </w:tr>
      <w:tr w:rsidR="00287D0D" w:rsidRPr="00FE1D6E"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bCs/>
                <w:sz w:val="24"/>
                <w:szCs w:val="24"/>
                <w:lang w:val="ro-MD" w:eastAsia="ro-RO"/>
              </w:rPr>
              <w:t xml:space="preserve">Autoritatea </w:t>
            </w:r>
            <w:proofErr w:type="spellStart"/>
            <w:r w:rsidRPr="00FE1D6E">
              <w:rPr>
                <w:rFonts w:ascii="Times New Roman" w:eastAsia="Times New Roman" w:hAnsi="Times New Roman" w:cs="Times New Roman"/>
                <w:b/>
                <w:bCs/>
                <w:sz w:val="24"/>
                <w:szCs w:val="24"/>
                <w:lang w:val="ro-MD" w:eastAsia="ro-RO"/>
              </w:rPr>
              <w:t>administraţiei</w:t>
            </w:r>
            <w:proofErr w:type="spellEnd"/>
            <w:r w:rsidRPr="00FE1D6E">
              <w:rPr>
                <w:rFonts w:ascii="Times New Roman" w:eastAsia="Times New Roman" w:hAnsi="Times New Roman" w:cs="Times New Roman"/>
                <w:b/>
                <w:bCs/>
                <w:sz w:val="24"/>
                <w:szCs w:val="24"/>
                <w:lang w:val="ro-MD" w:eastAsia="ro-RO"/>
              </w:rPr>
              <w:t xml:space="preserve"> publice (autor):</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Ministerul Agriculturii și Industriei Alimentare</w:t>
            </w:r>
          </w:p>
        </w:tc>
      </w:tr>
      <w:tr w:rsidR="00287D0D" w:rsidRPr="00FE1D6E"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bCs/>
                <w:sz w:val="24"/>
                <w:szCs w:val="24"/>
                <w:lang w:val="ro-MD" w:eastAsia="ro-RO"/>
              </w:rPr>
              <w:t>Subdiviziunea:</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w:t>
            </w:r>
          </w:p>
        </w:tc>
      </w:tr>
      <w:tr w:rsidR="00287D0D" w:rsidRPr="00FE1D6E"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bCs/>
                <w:sz w:val="24"/>
                <w:szCs w:val="24"/>
                <w:lang w:val="ro-MD" w:eastAsia="ro-RO"/>
              </w:rPr>
              <w:t>Persoana responsabilă şi datele de contact:</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Galina Petrachi</w:t>
            </w:r>
            <w:r w:rsidR="000263DD" w:rsidRPr="00FE1D6E">
              <w:rPr>
                <w:rFonts w:ascii="Times New Roman" w:eastAsia="Times New Roman" w:hAnsi="Times New Roman" w:cs="Times New Roman"/>
                <w:sz w:val="24"/>
                <w:szCs w:val="24"/>
                <w:lang w:val="ro-MD" w:eastAsia="ro-RO"/>
              </w:rPr>
              <w:t xml:space="preserve"> </w:t>
            </w:r>
            <w:r w:rsidRPr="00FE1D6E">
              <w:rPr>
                <w:rFonts w:ascii="Times New Roman" w:eastAsia="Times New Roman" w:hAnsi="Times New Roman" w:cs="Times New Roman"/>
                <w:sz w:val="24"/>
                <w:szCs w:val="24"/>
                <w:lang w:val="ro-MD" w:eastAsia="ro-RO"/>
              </w:rPr>
              <w:t xml:space="preserve">- șef al Direcției politici și programe de dezvoltare rurală; e-mail: </w:t>
            </w:r>
            <w:hyperlink r:id="rId5" w:history="1">
              <w:r w:rsidRPr="00FE1D6E">
                <w:rPr>
                  <w:rStyle w:val="Hyperlink"/>
                  <w:rFonts w:ascii="Times New Roman" w:eastAsia="Times New Roman" w:hAnsi="Times New Roman" w:cs="Times New Roman"/>
                  <w:sz w:val="24"/>
                  <w:szCs w:val="24"/>
                  <w:lang w:val="ro-MD" w:eastAsia="ro-RO"/>
                </w:rPr>
                <w:t>galina.petrachi@maia.gov.md</w:t>
              </w:r>
            </w:hyperlink>
            <w:r w:rsidRPr="00FE1D6E">
              <w:rPr>
                <w:rFonts w:ascii="Times New Roman" w:eastAsia="Times New Roman" w:hAnsi="Times New Roman" w:cs="Times New Roman"/>
                <w:sz w:val="24"/>
                <w:szCs w:val="24"/>
                <w:lang w:val="ro-MD" w:eastAsia="ro-RO"/>
              </w:rPr>
              <w:t>;</w:t>
            </w:r>
          </w:p>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xml:space="preserve">Tel: 0 22 204 538  </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bCs/>
                <w:sz w:val="24"/>
                <w:szCs w:val="24"/>
                <w:lang w:val="ro-MD" w:eastAsia="ro-RO"/>
              </w:rPr>
              <w:t>Compartimentele analizei impactului</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bCs/>
                <w:sz w:val="24"/>
                <w:szCs w:val="24"/>
                <w:lang w:val="ro-MD" w:eastAsia="ro-RO"/>
              </w:rPr>
              <w:t>1. Definirea problemei</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a</w:t>
            </w:r>
            <w:r w:rsidRPr="00FE1D6E">
              <w:rPr>
                <w:rFonts w:ascii="Times New Roman" w:eastAsia="Times New Roman" w:hAnsi="Times New Roman" w:cs="Times New Roman"/>
                <w:i/>
                <w:sz w:val="24"/>
                <w:szCs w:val="24"/>
                <w:lang w:val="ro-MD" w:eastAsia="ro-RO"/>
              </w:rPr>
              <w:t xml:space="preserve">) </w:t>
            </w:r>
            <w:proofErr w:type="spellStart"/>
            <w:r w:rsidRPr="00FE1D6E">
              <w:rPr>
                <w:rFonts w:ascii="Times New Roman" w:eastAsia="Times New Roman" w:hAnsi="Times New Roman" w:cs="Times New Roman"/>
                <w:i/>
                <w:sz w:val="24"/>
                <w:szCs w:val="24"/>
                <w:lang w:val="ro-MD" w:eastAsia="ro-RO"/>
              </w:rPr>
              <w:t>Determinaţi</w:t>
            </w:r>
            <w:proofErr w:type="spellEnd"/>
            <w:r w:rsidRPr="00FE1D6E">
              <w:rPr>
                <w:rFonts w:ascii="Times New Roman" w:eastAsia="Times New Roman" w:hAnsi="Times New Roman" w:cs="Times New Roman"/>
                <w:i/>
                <w:sz w:val="24"/>
                <w:szCs w:val="24"/>
                <w:lang w:val="ro-MD" w:eastAsia="ro-RO"/>
              </w:rPr>
              <w:t xml:space="preserve"> clar </w:t>
            </w:r>
            <w:proofErr w:type="spellStart"/>
            <w:r w:rsidRPr="00FE1D6E">
              <w:rPr>
                <w:rFonts w:ascii="Times New Roman" w:eastAsia="Times New Roman" w:hAnsi="Times New Roman" w:cs="Times New Roman"/>
                <w:i/>
                <w:sz w:val="24"/>
                <w:szCs w:val="24"/>
                <w:lang w:val="ro-MD" w:eastAsia="ro-RO"/>
              </w:rPr>
              <w:t>şi</w:t>
            </w:r>
            <w:proofErr w:type="spellEnd"/>
            <w:r w:rsidRPr="00FE1D6E">
              <w:rPr>
                <w:rFonts w:ascii="Times New Roman" w:eastAsia="Times New Roman" w:hAnsi="Times New Roman" w:cs="Times New Roman"/>
                <w:i/>
                <w:sz w:val="24"/>
                <w:szCs w:val="24"/>
                <w:lang w:val="ro-MD" w:eastAsia="ro-RO"/>
              </w:rPr>
              <w:t xml:space="preserve"> concis problema şi/sau problemele care urmează să fie </w:t>
            </w:r>
            <w:proofErr w:type="spellStart"/>
            <w:r w:rsidRPr="00FE1D6E">
              <w:rPr>
                <w:rFonts w:ascii="Times New Roman" w:eastAsia="Times New Roman" w:hAnsi="Times New Roman" w:cs="Times New Roman"/>
                <w:i/>
                <w:sz w:val="24"/>
                <w:szCs w:val="24"/>
                <w:lang w:val="ro-MD" w:eastAsia="ro-RO"/>
              </w:rPr>
              <w:t>soluţionate</w:t>
            </w:r>
            <w:proofErr w:type="spellEnd"/>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87062" w:rsidRPr="00FE1D6E" w:rsidRDefault="00332C6F" w:rsidP="00F10491">
            <w:pPr>
              <w:widowControl w:val="0"/>
              <w:tabs>
                <w:tab w:val="left" w:pos="0"/>
                <w:tab w:val="left" w:pos="142"/>
              </w:tabs>
              <w:spacing w:after="0" w:line="240" w:lineRule="auto"/>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 xml:space="preserve">Cadru legal </w:t>
            </w:r>
            <w:r w:rsidR="00F33F6C">
              <w:rPr>
                <w:rFonts w:ascii="Times New Roman" w:eastAsia="Times New Roman" w:hAnsi="Times New Roman" w:cs="Times New Roman"/>
                <w:sz w:val="24"/>
                <w:szCs w:val="24"/>
                <w:lang w:val="ro-MD" w:eastAsia="ro-RO"/>
              </w:rPr>
              <w:t xml:space="preserve">imperfect în condițiile necesităților actuale ale fermierilor și în contextul noii politici </w:t>
            </w:r>
            <w:r w:rsidR="00D87062">
              <w:rPr>
                <w:rFonts w:ascii="Times New Roman" w:eastAsia="Times New Roman" w:hAnsi="Times New Roman" w:cs="Times New Roman"/>
                <w:sz w:val="24"/>
                <w:szCs w:val="24"/>
                <w:lang w:val="ro-MD" w:eastAsia="ro-RO"/>
              </w:rPr>
              <w:t>de dezvoltare în</w:t>
            </w:r>
            <w:r w:rsidR="00F10491">
              <w:rPr>
                <w:rFonts w:ascii="Times New Roman" w:eastAsia="Times New Roman" w:hAnsi="Times New Roman" w:cs="Times New Roman"/>
                <w:sz w:val="24"/>
                <w:szCs w:val="24"/>
                <w:lang w:val="ro-MD" w:eastAsia="ro-RO"/>
              </w:rPr>
              <w:t xml:space="preserve"> agricultură și mediul rural, și n</w:t>
            </w:r>
            <w:r w:rsidR="00477E9F">
              <w:rPr>
                <w:rFonts w:ascii="Times New Roman" w:hAnsi="Times New Roman" w:cs="Times New Roman"/>
                <w:sz w:val="24"/>
                <w:szCs w:val="24"/>
                <w:lang w:val="ro-MD"/>
              </w:rPr>
              <w:t>ecorespunderea s</w:t>
            </w:r>
            <w:r w:rsidR="00477E9F">
              <w:rPr>
                <w:rFonts w:ascii="Times New Roman" w:eastAsia="Times New Roman" w:hAnsi="Times New Roman" w:cs="Times New Roman"/>
                <w:sz w:val="24"/>
                <w:szCs w:val="24"/>
                <w:lang w:val="ro-MD" w:eastAsia="ro-RO"/>
              </w:rPr>
              <w:t xml:space="preserve">tructurii organizatorice a </w:t>
            </w:r>
            <w:r w:rsidR="00477E9F" w:rsidRPr="00D87062">
              <w:rPr>
                <w:rFonts w:ascii="Times New Roman" w:hAnsi="Times New Roman" w:cs="Times New Roman"/>
                <w:sz w:val="24"/>
                <w:szCs w:val="24"/>
                <w:lang w:val="ro-MD"/>
              </w:rPr>
              <w:t>Agenției de Intervenție și Plăți pentru Agricultură</w:t>
            </w:r>
            <w:r w:rsidR="00477E9F">
              <w:rPr>
                <w:rFonts w:ascii="Times New Roman" w:hAnsi="Times New Roman" w:cs="Times New Roman"/>
                <w:sz w:val="24"/>
                <w:szCs w:val="24"/>
                <w:lang w:val="ro-MD"/>
              </w:rPr>
              <w:t xml:space="preserve"> cerințelor Uniunii Europene, pentru a fi acreditată.</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b</w:t>
            </w:r>
            <w:r w:rsidRPr="00FE1D6E">
              <w:rPr>
                <w:rFonts w:ascii="Times New Roman" w:eastAsia="Times New Roman" w:hAnsi="Times New Roman" w:cs="Times New Roman"/>
                <w:i/>
                <w:sz w:val="24"/>
                <w:szCs w:val="24"/>
                <w:lang w:val="ro-MD" w:eastAsia="ro-RO"/>
              </w:rPr>
              <w:t xml:space="preserve">) </w:t>
            </w:r>
            <w:proofErr w:type="spellStart"/>
            <w:r w:rsidRPr="00FE1D6E">
              <w:rPr>
                <w:rFonts w:ascii="Times New Roman" w:eastAsia="Times New Roman" w:hAnsi="Times New Roman" w:cs="Times New Roman"/>
                <w:i/>
                <w:sz w:val="24"/>
                <w:szCs w:val="24"/>
                <w:lang w:val="ro-MD" w:eastAsia="ro-RO"/>
              </w:rPr>
              <w:t>Descrieţi</w:t>
            </w:r>
            <w:proofErr w:type="spellEnd"/>
            <w:r w:rsidRPr="00FE1D6E">
              <w:rPr>
                <w:rFonts w:ascii="Times New Roman" w:eastAsia="Times New Roman" w:hAnsi="Times New Roman" w:cs="Times New Roman"/>
                <w:i/>
                <w:sz w:val="24"/>
                <w:szCs w:val="24"/>
                <w:lang w:val="ro-MD" w:eastAsia="ro-RO"/>
              </w:rPr>
              <w:t xml:space="preserve"> problema, persoanele/</w:t>
            </w:r>
            <w:proofErr w:type="spellStart"/>
            <w:r w:rsidRPr="00FE1D6E">
              <w:rPr>
                <w:rFonts w:ascii="Times New Roman" w:eastAsia="Times New Roman" w:hAnsi="Times New Roman" w:cs="Times New Roman"/>
                <w:i/>
                <w:sz w:val="24"/>
                <w:szCs w:val="24"/>
                <w:lang w:val="ro-MD" w:eastAsia="ro-RO"/>
              </w:rPr>
              <w:t>entităţile</w:t>
            </w:r>
            <w:proofErr w:type="spellEnd"/>
            <w:r w:rsidRPr="00FE1D6E">
              <w:rPr>
                <w:rFonts w:ascii="Times New Roman" w:eastAsia="Times New Roman" w:hAnsi="Times New Roman" w:cs="Times New Roman"/>
                <w:i/>
                <w:sz w:val="24"/>
                <w:szCs w:val="24"/>
                <w:lang w:val="ro-MD" w:eastAsia="ro-RO"/>
              </w:rPr>
              <w:t xml:space="preserve"> afectate </w:t>
            </w:r>
            <w:proofErr w:type="spellStart"/>
            <w:r w:rsidRPr="00FE1D6E">
              <w:rPr>
                <w:rFonts w:ascii="Times New Roman" w:eastAsia="Times New Roman" w:hAnsi="Times New Roman" w:cs="Times New Roman"/>
                <w:i/>
                <w:sz w:val="24"/>
                <w:szCs w:val="24"/>
                <w:lang w:val="ro-MD" w:eastAsia="ro-RO"/>
              </w:rPr>
              <w:t>şi</w:t>
            </w:r>
            <w:proofErr w:type="spellEnd"/>
            <w:r w:rsidRPr="00FE1D6E">
              <w:rPr>
                <w:rFonts w:ascii="Times New Roman" w:eastAsia="Times New Roman" w:hAnsi="Times New Roman" w:cs="Times New Roman"/>
                <w:i/>
                <w:sz w:val="24"/>
                <w:szCs w:val="24"/>
                <w:lang w:val="ro-MD" w:eastAsia="ro-RO"/>
              </w:rPr>
              <w:t xml:space="preserve"> cele care contribuie la </w:t>
            </w:r>
            <w:proofErr w:type="spellStart"/>
            <w:r w:rsidRPr="00FE1D6E">
              <w:rPr>
                <w:rFonts w:ascii="Times New Roman" w:eastAsia="Times New Roman" w:hAnsi="Times New Roman" w:cs="Times New Roman"/>
                <w:i/>
                <w:sz w:val="24"/>
                <w:szCs w:val="24"/>
                <w:lang w:val="ro-MD" w:eastAsia="ro-RO"/>
              </w:rPr>
              <w:t>apariţia</w:t>
            </w:r>
            <w:proofErr w:type="spellEnd"/>
            <w:r w:rsidRPr="00FE1D6E">
              <w:rPr>
                <w:rFonts w:ascii="Times New Roman" w:eastAsia="Times New Roman" w:hAnsi="Times New Roman" w:cs="Times New Roman"/>
                <w:i/>
                <w:sz w:val="24"/>
                <w:szCs w:val="24"/>
                <w:lang w:val="ro-MD" w:eastAsia="ro-RO"/>
              </w:rPr>
              <w:t xml:space="preserve"> problemei, cu justificarea </w:t>
            </w:r>
            <w:proofErr w:type="spellStart"/>
            <w:r w:rsidRPr="00FE1D6E">
              <w:rPr>
                <w:rFonts w:ascii="Times New Roman" w:eastAsia="Times New Roman" w:hAnsi="Times New Roman" w:cs="Times New Roman"/>
                <w:i/>
                <w:sz w:val="24"/>
                <w:szCs w:val="24"/>
                <w:lang w:val="ro-MD" w:eastAsia="ro-RO"/>
              </w:rPr>
              <w:t>necesităţii</w:t>
            </w:r>
            <w:proofErr w:type="spellEnd"/>
            <w:r w:rsidRPr="00FE1D6E">
              <w:rPr>
                <w:rFonts w:ascii="Times New Roman" w:eastAsia="Times New Roman" w:hAnsi="Times New Roman" w:cs="Times New Roman"/>
                <w:i/>
                <w:sz w:val="24"/>
                <w:szCs w:val="24"/>
                <w:lang w:val="ro-MD" w:eastAsia="ro-RO"/>
              </w:rPr>
              <w:t xml:space="preserve"> schimbării </w:t>
            </w:r>
            <w:proofErr w:type="spellStart"/>
            <w:r w:rsidRPr="00FE1D6E">
              <w:rPr>
                <w:rFonts w:ascii="Times New Roman" w:eastAsia="Times New Roman" w:hAnsi="Times New Roman" w:cs="Times New Roman"/>
                <w:i/>
                <w:sz w:val="24"/>
                <w:szCs w:val="24"/>
                <w:lang w:val="ro-MD" w:eastAsia="ro-RO"/>
              </w:rPr>
              <w:t>situaţiei</w:t>
            </w:r>
            <w:proofErr w:type="spellEnd"/>
            <w:r w:rsidRPr="00FE1D6E">
              <w:rPr>
                <w:rFonts w:ascii="Times New Roman" w:eastAsia="Times New Roman" w:hAnsi="Times New Roman" w:cs="Times New Roman"/>
                <w:i/>
                <w:sz w:val="24"/>
                <w:szCs w:val="24"/>
                <w:lang w:val="ro-MD" w:eastAsia="ro-RO"/>
              </w:rPr>
              <w:t xml:space="preserve"> curente şi viitoare, în baza dovezilor şi datelor colectate şi examinate</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E7098" w:rsidRPr="00FE1D6E" w:rsidRDefault="009E7098" w:rsidP="00FE1D6E">
            <w:pPr>
              <w:tabs>
                <w:tab w:val="left" w:pos="884"/>
                <w:tab w:val="left" w:pos="1196"/>
              </w:tabs>
              <w:spacing w:after="0" w:line="240" w:lineRule="auto"/>
              <w:jc w:val="both"/>
              <w:rPr>
                <w:rFonts w:ascii="Times New Roman" w:hAnsi="Times New Roman" w:cs="Times New Roman"/>
                <w:bCs/>
                <w:sz w:val="24"/>
                <w:szCs w:val="24"/>
                <w:lang w:val="ro-MD"/>
              </w:rPr>
            </w:pPr>
            <w:r w:rsidRPr="00FE1D6E">
              <w:rPr>
                <w:rFonts w:ascii="Times New Roman" w:hAnsi="Times New Roman" w:cs="Times New Roman"/>
                <w:sz w:val="24"/>
                <w:szCs w:val="24"/>
                <w:lang w:val="ro-MD"/>
              </w:rPr>
              <w:t xml:space="preserve">Analiza </w:t>
            </w:r>
            <w:r w:rsidR="00DB17DB" w:rsidRPr="00FE1D6E">
              <w:rPr>
                <w:rFonts w:ascii="Times New Roman" w:hAnsi="Times New Roman" w:cs="Times New Roman"/>
                <w:sz w:val="24"/>
                <w:szCs w:val="24"/>
                <w:lang w:val="ro-MD"/>
              </w:rPr>
              <w:t>i</w:t>
            </w:r>
            <w:r w:rsidRPr="00FE1D6E">
              <w:rPr>
                <w:rFonts w:ascii="Times New Roman" w:hAnsi="Times New Roman" w:cs="Times New Roman"/>
                <w:sz w:val="24"/>
                <w:szCs w:val="24"/>
                <w:lang w:val="ro-MD"/>
              </w:rPr>
              <w:t>mpactului asupra acestui proiect de lege</w:t>
            </w:r>
            <w:r w:rsidRPr="00FE1D6E">
              <w:rPr>
                <w:rFonts w:ascii="Times New Roman" w:hAnsi="Times New Roman" w:cs="Times New Roman"/>
                <w:color w:val="FF0000"/>
                <w:sz w:val="24"/>
                <w:szCs w:val="24"/>
                <w:lang w:val="ro-MD"/>
              </w:rPr>
              <w:t xml:space="preserve"> </w:t>
            </w:r>
            <w:r w:rsidRPr="00FE1D6E">
              <w:rPr>
                <w:rFonts w:ascii="Times New Roman" w:hAnsi="Times New Roman" w:cs="Times New Roman"/>
                <w:sz w:val="24"/>
                <w:szCs w:val="24"/>
                <w:lang w:val="ro-MD"/>
              </w:rPr>
              <w:t>a fost elaborată în conformitate cu art. 25 alin. (2) din Legea nr. 100/2017 cu privire la actele normative și Metodologia de analiză a impactului în procesul de fundamentare a proiectelor de acte normative, aprobată prin Hotărârea Guvernului nr. 23/2019.</w:t>
            </w:r>
          </w:p>
          <w:p w:rsidR="009E7098" w:rsidRPr="00FE1D6E" w:rsidRDefault="009E7098" w:rsidP="00FE1D6E">
            <w:pPr>
              <w:tabs>
                <w:tab w:val="left" w:pos="884"/>
                <w:tab w:val="left" w:pos="1196"/>
              </w:tabs>
              <w:spacing w:after="0" w:line="240" w:lineRule="auto"/>
              <w:jc w:val="both"/>
              <w:rPr>
                <w:rFonts w:ascii="Times New Roman" w:hAnsi="Times New Roman" w:cs="Times New Roman"/>
                <w:bCs/>
                <w:sz w:val="24"/>
                <w:szCs w:val="24"/>
                <w:lang w:val="ro-MD"/>
              </w:rPr>
            </w:pPr>
          </w:p>
          <w:p w:rsidR="00D40446" w:rsidRPr="00FE1D6E" w:rsidRDefault="00D40446" w:rsidP="00FE1D6E">
            <w:pPr>
              <w:tabs>
                <w:tab w:val="left" w:pos="884"/>
                <w:tab w:val="left" w:pos="1196"/>
              </w:tabs>
              <w:spacing w:after="0" w:line="240" w:lineRule="auto"/>
              <w:jc w:val="both"/>
              <w:rPr>
                <w:rFonts w:ascii="Times New Roman" w:hAnsi="Times New Roman" w:cs="Times New Roman"/>
                <w:sz w:val="24"/>
                <w:szCs w:val="24"/>
                <w:lang w:val="ro-MD"/>
              </w:rPr>
            </w:pPr>
            <w:r w:rsidRPr="00FE1D6E">
              <w:rPr>
                <w:rFonts w:ascii="Times New Roman" w:hAnsi="Times New Roman" w:cs="Times New Roman"/>
                <w:bCs/>
                <w:sz w:val="24"/>
                <w:szCs w:val="24"/>
                <w:lang w:val="ro-MD"/>
              </w:rPr>
              <w:t xml:space="preserve">Proiectul menționat a fost elaborat </w:t>
            </w:r>
            <w:r w:rsidRPr="00FE1D6E">
              <w:rPr>
                <w:rFonts w:ascii="Times New Roman" w:hAnsi="Times New Roman" w:cs="Times New Roman"/>
                <w:sz w:val="24"/>
                <w:szCs w:val="24"/>
                <w:lang w:val="ro-MD"/>
              </w:rPr>
              <w:t xml:space="preserve">în contextul: </w:t>
            </w:r>
            <w:r w:rsidRPr="00FE1D6E">
              <w:rPr>
                <w:rFonts w:ascii="Times New Roman" w:hAnsi="Times New Roman" w:cs="Times New Roman"/>
                <w:bCs/>
                <w:sz w:val="24"/>
                <w:szCs w:val="24"/>
                <w:lang w:val="ro-MD"/>
              </w:rPr>
              <w:t xml:space="preserve">statutului </w:t>
            </w:r>
            <w:r w:rsidR="0043684E" w:rsidRPr="00FE1D6E">
              <w:rPr>
                <w:rFonts w:ascii="Times New Roman" w:hAnsi="Times New Roman" w:cs="Times New Roman"/>
                <w:bCs/>
                <w:sz w:val="24"/>
                <w:szCs w:val="24"/>
                <w:lang w:val="ro-MD"/>
              </w:rPr>
              <w:t xml:space="preserve">Republicii Moldova </w:t>
            </w:r>
            <w:r w:rsidRPr="00FE1D6E">
              <w:rPr>
                <w:rFonts w:ascii="Times New Roman" w:hAnsi="Times New Roman" w:cs="Times New Roman"/>
                <w:bCs/>
                <w:sz w:val="24"/>
                <w:szCs w:val="24"/>
                <w:lang w:val="ro-MD"/>
              </w:rPr>
              <w:t>de țară-candidat pentru aderarea la Uniunea Europeană</w:t>
            </w:r>
            <w:r w:rsidR="0043684E" w:rsidRPr="00FE1D6E">
              <w:rPr>
                <w:rFonts w:ascii="Times New Roman" w:hAnsi="Times New Roman" w:cs="Times New Roman"/>
                <w:bCs/>
                <w:sz w:val="24"/>
                <w:szCs w:val="24"/>
                <w:lang w:val="ro-MD"/>
              </w:rPr>
              <w:t>,</w:t>
            </w:r>
            <w:r w:rsidRPr="00FE1D6E">
              <w:rPr>
                <w:rFonts w:ascii="Times New Roman" w:hAnsi="Times New Roman" w:cs="Times New Roman"/>
                <w:bCs/>
                <w:sz w:val="24"/>
                <w:szCs w:val="24"/>
                <w:lang w:val="ro-MD"/>
              </w:rPr>
              <w:t xml:space="preserve"> precum și a</w:t>
            </w:r>
            <w:r w:rsidRPr="00FE1D6E">
              <w:rPr>
                <w:rFonts w:ascii="Times New Roman" w:hAnsi="Times New Roman" w:cs="Times New Roman"/>
                <w:sz w:val="24"/>
                <w:szCs w:val="24"/>
                <w:lang w:val="ro-MD"/>
              </w:rPr>
              <w:t xml:space="preserve"> </w:t>
            </w:r>
            <w:r w:rsidRPr="00FE1D6E">
              <w:rPr>
                <w:rFonts w:ascii="Times New Roman" w:hAnsi="Times New Roman" w:cs="Times New Roman"/>
                <w:bCs/>
                <w:sz w:val="24"/>
                <w:szCs w:val="24"/>
                <w:lang w:val="ro-MD"/>
              </w:rPr>
              <w:t xml:space="preserve">angajamentelor internaționale asumate de către Republica Moldova privind apropierea graduală a normelor naționale cu cele ale Politicii Agricole Comune; </w:t>
            </w:r>
            <w:r w:rsidRPr="00FE1D6E">
              <w:rPr>
                <w:rFonts w:ascii="Times New Roman" w:hAnsi="Times New Roman" w:cs="Times New Roman"/>
                <w:sz w:val="24"/>
                <w:szCs w:val="24"/>
                <w:lang w:val="ro-MD"/>
              </w:rPr>
              <w:t xml:space="preserve">acțiunilor prioritare stabilite în Programul de activitate a Guvernului „Moldova Vremurilor Bune”, capitolul „Agricultură” care prevede modificarea regulilor de distribuire a Fondului național de dezvoltarea a agriculturii și mediului rural; extinderea suportului statului pentru </w:t>
            </w:r>
            <w:r w:rsidR="003F5FC0">
              <w:rPr>
                <w:rFonts w:ascii="Times New Roman" w:hAnsi="Times New Roman" w:cs="Times New Roman"/>
                <w:sz w:val="24"/>
                <w:szCs w:val="24"/>
                <w:lang w:val="ro-MD"/>
              </w:rPr>
              <w:t>fermierii</w:t>
            </w:r>
            <w:r w:rsidRPr="00FE1D6E">
              <w:rPr>
                <w:rFonts w:ascii="Times New Roman" w:hAnsi="Times New Roman" w:cs="Times New Roman"/>
                <w:sz w:val="24"/>
                <w:szCs w:val="24"/>
                <w:lang w:val="ro-MD"/>
              </w:rPr>
              <w:t xml:space="preserve"> mai mici, pentru activităţile cu valoare adăugată şi sectoarele conexe, precum și întru sporirea responsabilizării</w:t>
            </w:r>
            <w:r w:rsidR="00E13EEF" w:rsidRPr="00FE1D6E">
              <w:rPr>
                <w:rFonts w:ascii="Times New Roman" w:hAnsi="Times New Roman" w:cs="Times New Roman"/>
                <w:sz w:val="24"/>
                <w:szCs w:val="24"/>
                <w:lang w:val="ro-MD"/>
              </w:rPr>
              <w:t xml:space="preserve"> </w:t>
            </w:r>
            <w:proofErr w:type="spellStart"/>
            <w:r w:rsidR="00E13EEF" w:rsidRPr="00FE1D6E">
              <w:rPr>
                <w:rFonts w:ascii="Times New Roman" w:hAnsi="Times New Roman" w:cs="Times New Roman"/>
                <w:sz w:val="24"/>
                <w:szCs w:val="24"/>
                <w:lang w:val="ro-MD"/>
              </w:rPr>
              <w:t>Agenţiei</w:t>
            </w:r>
            <w:proofErr w:type="spellEnd"/>
            <w:r w:rsidR="00E13EEF" w:rsidRPr="00FE1D6E">
              <w:rPr>
                <w:rFonts w:ascii="Times New Roman" w:hAnsi="Times New Roman" w:cs="Times New Roman"/>
                <w:sz w:val="24"/>
                <w:szCs w:val="24"/>
                <w:lang w:val="ro-MD"/>
              </w:rPr>
              <w:t xml:space="preserve"> de Intervenție</w:t>
            </w:r>
            <w:r w:rsidRPr="00FE1D6E">
              <w:rPr>
                <w:rFonts w:ascii="Times New Roman" w:hAnsi="Times New Roman" w:cs="Times New Roman"/>
                <w:sz w:val="24"/>
                <w:szCs w:val="24"/>
                <w:lang w:val="ro-MD"/>
              </w:rPr>
              <w:t xml:space="preserve"> </w:t>
            </w:r>
            <w:proofErr w:type="spellStart"/>
            <w:r w:rsidRPr="00FE1D6E">
              <w:rPr>
                <w:rFonts w:ascii="Times New Roman" w:hAnsi="Times New Roman" w:cs="Times New Roman"/>
                <w:sz w:val="24"/>
                <w:szCs w:val="24"/>
                <w:lang w:val="ro-MD"/>
              </w:rPr>
              <w:t>şi</w:t>
            </w:r>
            <w:proofErr w:type="spellEnd"/>
            <w:r w:rsidRPr="00FE1D6E">
              <w:rPr>
                <w:rFonts w:ascii="Times New Roman" w:hAnsi="Times New Roman" w:cs="Times New Roman"/>
                <w:sz w:val="24"/>
                <w:szCs w:val="24"/>
                <w:lang w:val="ro-MD"/>
              </w:rPr>
              <w:t xml:space="preserve"> </w:t>
            </w:r>
            <w:proofErr w:type="spellStart"/>
            <w:r w:rsidRPr="00FE1D6E">
              <w:rPr>
                <w:rFonts w:ascii="Times New Roman" w:hAnsi="Times New Roman" w:cs="Times New Roman"/>
                <w:sz w:val="24"/>
                <w:szCs w:val="24"/>
                <w:lang w:val="ro-MD"/>
              </w:rPr>
              <w:t>Plăţ</w:t>
            </w:r>
            <w:r w:rsidR="00F723CA">
              <w:rPr>
                <w:rFonts w:ascii="Times New Roman" w:hAnsi="Times New Roman" w:cs="Times New Roman"/>
                <w:sz w:val="24"/>
                <w:szCs w:val="24"/>
                <w:lang w:val="ro-MD"/>
              </w:rPr>
              <w:t>i</w:t>
            </w:r>
            <w:proofErr w:type="spellEnd"/>
            <w:r w:rsidR="00F723CA">
              <w:rPr>
                <w:rFonts w:ascii="Times New Roman" w:hAnsi="Times New Roman" w:cs="Times New Roman"/>
                <w:sz w:val="24"/>
                <w:szCs w:val="24"/>
                <w:lang w:val="ro-MD"/>
              </w:rPr>
              <w:t xml:space="preserve"> pentru</w:t>
            </w:r>
            <w:r w:rsidR="00370955">
              <w:rPr>
                <w:rFonts w:ascii="Times New Roman" w:hAnsi="Times New Roman" w:cs="Times New Roman"/>
                <w:sz w:val="24"/>
                <w:szCs w:val="24"/>
                <w:lang w:val="ro-MD"/>
              </w:rPr>
              <w:t xml:space="preserve"> Agricultură (în continuare</w:t>
            </w:r>
            <w:r w:rsidRPr="00FE1D6E">
              <w:rPr>
                <w:rFonts w:ascii="Times New Roman" w:hAnsi="Times New Roman" w:cs="Times New Roman"/>
                <w:sz w:val="24"/>
                <w:szCs w:val="24"/>
                <w:lang w:val="ro-MD"/>
              </w:rPr>
              <w:t xml:space="preserve"> - AIPA) în vederea distribuirii în mod echitabil și în timp a subvenţiilor.</w:t>
            </w:r>
          </w:p>
          <w:p w:rsidR="00D40446" w:rsidRPr="00FE1D6E" w:rsidRDefault="00D40446" w:rsidP="00FE1D6E">
            <w:pPr>
              <w:tabs>
                <w:tab w:val="left" w:pos="884"/>
                <w:tab w:val="left" w:pos="1196"/>
              </w:tabs>
              <w:spacing w:after="0" w:line="240" w:lineRule="auto"/>
              <w:jc w:val="both"/>
              <w:rPr>
                <w:rFonts w:ascii="Times New Roman" w:hAnsi="Times New Roman" w:cs="Times New Roman"/>
                <w:sz w:val="24"/>
                <w:szCs w:val="24"/>
                <w:lang w:val="ro-MD"/>
              </w:rPr>
            </w:pPr>
          </w:p>
          <w:p w:rsidR="00D40446" w:rsidRPr="00FE1D6E" w:rsidRDefault="00D40446" w:rsidP="00FE1D6E">
            <w:pPr>
              <w:tabs>
                <w:tab w:val="left" w:pos="884"/>
                <w:tab w:val="left" w:pos="1196"/>
              </w:tabs>
              <w:spacing w:after="0" w:line="240" w:lineRule="auto"/>
              <w:jc w:val="both"/>
              <w:rPr>
                <w:rFonts w:ascii="Times New Roman" w:hAnsi="Times New Roman" w:cs="Times New Roman"/>
                <w:sz w:val="24"/>
                <w:szCs w:val="24"/>
                <w:lang w:val="ro-MD"/>
              </w:rPr>
            </w:pPr>
            <w:r w:rsidRPr="00FE1D6E">
              <w:rPr>
                <w:rFonts w:ascii="Times New Roman" w:hAnsi="Times New Roman" w:cs="Times New Roman"/>
                <w:sz w:val="24"/>
                <w:szCs w:val="24"/>
                <w:lang w:val="ro-MD"/>
              </w:rPr>
              <w:t xml:space="preserve">Începând cu anul 2017 și până în prezent domeniul de subvenționare </w:t>
            </w:r>
            <w:r w:rsidR="00E13EEF" w:rsidRPr="00FE1D6E">
              <w:rPr>
                <w:rFonts w:ascii="Times New Roman" w:hAnsi="Times New Roman" w:cs="Times New Roman"/>
                <w:sz w:val="24"/>
                <w:szCs w:val="24"/>
                <w:lang w:val="ro-MD"/>
              </w:rPr>
              <w:t xml:space="preserve">este </w:t>
            </w:r>
            <w:r w:rsidRPr="00FE1D6E">
              <w:rPr>
                <w:rFonts w:ascii="Times New Roman" w:hAnsi="Times New Roman" w:cs="Times New Roman"/>
                <w:sz w:val="24"/>
                <w:szCs w:val="24"/>
                <w:lang w:val="ro-MD"/>
              </w:rPr>
              <w:t>reglementat în temeiul Legii nr. 276/2016 cu privire la principiile de subvenționare în dezvoltarea agriculturii și mediului rural, inclusiv prin mecanisme aprobate în vederea implementării leg</w:t>
            </w:r>
            <w:r w:rsidR="003F5FC0">
              <w:rPr>
                <w:rFonts w:ascii="Times New Roman" w:hAnsi="Times New Roman" w:cs="Times New Roman"/>
                <w:sz w:val="24"/>
                <w:szCs w:val="24"/>
                <w:lang w:val="ro-MD"/>
              </w:rPr>
              <w:t>ii respective</w:t>
            </w:r>
            <w:r w:rsidRPr="00FE1D6E">
              <w:rPr>
                <w:rFonts w:ascii="Times New Roman" w:hAnsi="Times New Roman" w:cs="Times New Roman"/>
                <w:sz w:val="24"/>
                <w:szCs w:val="24"/>
                <w:lang w:val="ro-MD"/>
              </w:rPr>
              <w:t xml:space="preserve">. </w:t>
            </w:r>
          </w:p>
          <w:p w:rsidR="00D40446" w:rsidRPr="00FE1D6E" w:rsidRDefault="00D40446" w:rsidP="00FE1D6E">
            <w:pPr>
              <w:spacing w:after="0" w:line="240" w:lineRule="auto"/>
              <w:jc w:val="both"/>
              <w:rPr>
                <w:rFonts w:ascii="Times New Roman" w:hAnsi="Times New Roman" w:cs="Times New Roman"/>
                <w:sz w:val="24"/>
                <w:szCs w:val="24"/>
                <w:lang w:val="ro-MD"/>
              </w:rPr>
            </w:pPr>
          </w:p>
          <w:p w:rsidR="00D40446" w:rsidRDefault="00D40446"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hAnsi="Times New Roman" w:cs="Times New Roman"/>
                <w:sz w:val="24"/>
                <w:szCs w:val="24"/>
                <w:lang w:val="ro-MD"/>
              </w:rPr>
              <w:t xml:space="preserve">Dat fiind faptul că ritmul necesităților economiei țării și a cetățenilor accelerează în timp, în perioada de referință, au fost </w:t>
            </w:r>
            <w:r w:rsidR="00B16440" w:rsidRPr="00FE1D6E">
              <w:rPr>
                <w:rFonts w:ascii="Times New Roman" w:hAnsi="Times New Roman" w:cs="Times New Roman"/>
                <w:sz w:val="24"/>
                <w:szCs w:val="24"/>
                <w:lang w:val="ro-MD"/>
              </w:rPr>
              <w:t xml:space="preserve">necesare intervenții frecvente ale </w:t>
            </w:r>
            <w:r w:rsidRPr="00FE1D6E">
              <w:rPr>
                <w:rFonts w:ascii="Times New Roman" w:hAnsi="Times New Roman" w:cs="Times New Roman"/>
                <w:sz w:val="24"/>
                <w:szCs w:val="24"/>
                <w:lang w:val="ro-MD"/>
              </w:rPr>
              <w:t>Guvern</w:t>
            </w:r>
            <w:r w:rsidR="00B16440" w:rsidRPr="00FE1D6E">
              <w:rPr>
                <w:rFonts w:ascii="Times New Roman" w:hAnsi="Times New Roman" w:cs="Times New Roman"/>
                <w:sz w:val="24"/>
                <w:szCs w:val="24"/>
                <w:lang w:val="ro-MD"/>
              </w:rPr>
              <w:t>ului</w:t>
            </w:r>
            <w:r w:rsidRPr="00FE1D6E">
              <w:rPr>
                <w:rFonts w:ascii="Times New Roman" w:hAnsi="Times New Roman" w:cs="Times New Roman"/>
                <w:sz w:val="24"/>
                <w:szCs w:val="24"/>
                <w:lang w:val="ro-MD"/>
              </w:rPr>
              <w:t xml:space="preserve"> și Parlament</w:t>
            </w:r>
            <w:r w:rsidR="00B16440" w:rsidRPr="00FE1D6E">
              <w:rPr>
                <w:rFonts w:ascii="Times New Roman" w:hAnsi="Times New Roman" w:cs="Times New Roman"/>
                <w:sz w:val="24"/>
                <w:szCs w:val="24"/>
                <w:lang w:val="ro-MD"/>
              </w:rPr>
              <w:t>ului,</w:t>
            </w:r>
            <w:r w:rsidRPr="00FE1D6E">
              <w:rPr>
                <w:rFonts w:ascii="Times New Roman" w:hAnsi="Times New Roman" w:cs="Times New Roman"/>
                <w:sz w:val="24"/>
                <w:szCs w:val="24"/>
                <w:lang w:val="ro-MD"/>
              </w:rPr>
              <w:t xml:space="preserve"> în vederea completării legislației cu noi forme de subvenționare, îmbunătățirii condițiilor de subvenționare, precum și extinderii listei potențialelor beneficiari de subvenții. În acest context, marea majoritate a propunerilor de îmbunătățire impuneau în primul rând operarea modificărilor în Legea nr. 276/2016, și ulterior, în hotărârile de Guvern care reglementează subvenționarea în dezvoltarea agriculturii și </w:t>
            </w:r>
            <w:r w:rsidRPr="00FE1D6E">
              <w:rPr>
                <w:rFonts w:ascii="Times New Roman" w:hAnsi="Times New Roman" w:cs="Times New Roman"/>
                <w:sz w:val="24"/>
                <w:szCs w:val="24"/>
                <w:lang w:val="ro-MD"/>
              </w:rPr>
              <w:lastRenderedPageBreak/>
              <w:t>mediu</w:t>
            </w:r>
            <w:r w:rsidR="00B16440" w:rsidRPr="00FE1D6E">
              <w:rPr>
                <w:rFonts w:ascii="Times New Roman" w:hAnsi="Times New Roman" w:cs="Times New Roman"/>
                <w:sz w:val="24"/>
                <w:szCs w:val="24"/>
                <w:lang w:val="ro-MD"/>
              </w:rPr>
              <w:t>l</w:t>
            </w:r>
            <w:r w:rsidRPr="00FE1D6E">
              <w:rPr>
                <w:rFonts w:ascii="Times New Roman" w:hAnsi="Times New Roman" w:cs="Times New Roman"/>
                <w:sz w:val="24"/>
                <w:szCs w:val="24"/>
                <w:lang w:val="ro-MD"/>
              </w:rPr>
              <w:t xml:space="preserve"> rur</w:t>
            </w:r>
            <w:r w:rsidR="00E75609" w:rsidRPr="00FE1D6E">
              <w:rPr>
                <w:rFonts w:ascii="Times New Roman" w:hAnsi="Times New Roman" w:cs="Times New Roman"/>
                <w:sz w:val="24"/>
                <w:szCs w:val="24"/>
                <w:lang w:val="ro-MD"/>
              </w:rPr>
              <w:t>a</w:t>
            </w:r>
            <w:r w:rsidRPr="00FE1D6E">
              <w:rPr>
                <w:rFonts w:ascii="Times New Roman" w:hAnsi="Times New Roman" w:cs="Times New Roman"/>
                <w:sz w:val="24"/>
                <w:szCs w:val="24"/>
                <w:lang w:val="ro-MD"/>
              </w:rPr>
              <w:t xml:space="preserve">l. </w:t>
            </w:r>
            <w:r w:rsidRPr="00FE1D6E">
              <w:rPr>
                <w:rFonts w:ascii="Times New Roman" w:eastAsia="Times New Roman" w:hAnsi="Times New Roman" w:cs="Times New Roman"/>
                <w:sz w:val="24"/>
                <w:szCs w:val="24"/>
                <w:lang w:val="ro-MD"/>
              </w:rPr>
              <w:t xml:space="preserve">Însă, procedura de promovare și adoptare a modificărilor în lege este de durată mai lungă. Apoi urmează etapa de a aduce actele normative în concordanţă cu legea respectivă. </w:t>
            </w:r>
          </w:p>
          <w:p w:rsidR="008D1F7A" w:rsidRDefault="008D1F7A" w:rsidP="00FE1D6E">
            <w:pPr>
              <w:spacing w:after="0" w:line="240" w:lineRule="auto"/>
              <w:jc w:val="both"/>
              <w:rPr>
                <w:rFonts w:ascii="Times New Roman" w:hAnsi="Times New Roman" w:cs="Times New Roman"/>
                <w:sz w:val="24"/>
                <w:szCs w:val="24"/>
                <w:lang w:val="ro-MD"/>
              </w:rPr>
            </w:pPr>
          </w:p>
          <w:p w:rsidR="008D1F7A" w:rsidRPr="00FE1D6E" w:rsidRDefault="00D4590A" w:rsidP="00FE1D6E">
            <w:pPr>
              <w:spacing w:after="0" w:line="240" w:lineRule="auto"/>
              <w:jc w:val="both"/>
              <w:rPr>
                <w:rFonts w:ascii="Times New Roman" w:eastAsia="Times New Roman" w:hAnsi="Times New Roman" w:cs="Times New Roman"/>
                <w:sz w:val="24"/>
                <w:szCs w:val="24"/>
                <w:lang w:val="ro-MD"/>
              </w:rPr>
            </w:pPr>
            <w:r>
              <w:rPr>
                <w:rFonts w:ascii="Times New Roman" w:hAnsi="Times New Roman" w:cs="Times New Roman"/>
                <w:sz w:val="24"/>
                <w:szCs w:val="24"/>
                <w:lang w:val="ro-MD"/>
              </w:rPr>
              <w:t>A</w:t>
            </w:r>
            <w:r w:rsidR="008D1F7A">
              <w:rPr>
                <w:rFonts w:ascii="Times New Roman" w:hAnsi="Times New Roman" w:cs="Times New Roman"/>
                <w:sz w:val="24"/>
                <w:szCs w:val="24"/>
                <w:lang w:val="ro-MD"/>
              </w:rPr>
              <w:t>rt.17 din Legea</w:t>
            </w:r>
            <w:r w:rsidR="008D1F7A" w:rsidRPr="00FE1D6E">
              <w:rPr>
                <w:rFonts w:ascii="Times New Roman" w:hAnsi="Times New Roman" w:cs="Times New Roman"/>
                <w:sz w:val="24"/>
                <w:szCs w:val="24"/>
                <w:lang w:val="ro-MD"/>
              </w:rPr>
              <w:t xml:space="preserve"> nr. 276/2016 cu privire la principiile de subvenționare în dezvoltarea agriculturii și mediului rural</w:t>
            </w:r>
            <w:r w:rsidR="008D1F7A">
              <w:rPr>
                <w:rFonts w:ascii="Times New Roman" w:hAnsi="Times New Roman" w:cs="Times New Roman"/>
                <w:sz w:val="24"/>
                <w:szCs w:val="24"/>
                <w:lang w:val="ro-MD"/>
              </w:rPr>
              <w:t xml:space="preserve">, </w:t>
            </w:r>
            <w:r>
              <w:rPr>
                <w:rFonts w:ascii="Times New Roman" w:hAnsi="Times New Roman" w:cs="Times New Roman"/>
                <w:sz w:val="24"/>
                <w:szCs w:val="24"/>
                <w:lang w:val="ro-MD"/>
              </w:rPr>
              <w:t>prevede prioritățile și măsurile de sprijin financiar pentru care au fost planificate mijloace financiare. Totodată, aceasta prevede condiții specifice pentru fiecare măsură, care face imposibilă ajustarea acestora la necesitățile fermierilor și condițiilor actuale.</w:t>
            </w:r>
          </w:p>
          <w:p w:rsidR="00D40446" w:rsidRPr="00FE1D6E" w:rsidRDefault="00D40446" w:rsidP="00FE1D6E">
            <w:pPr>
              <w:spacing w:after="0" w:line="240" w:lineRule="auto"/>
              <w:jc w:val="both"/>
              <w:rPr>
                <w:rFonts w:ascii="Times New Roman" w:eastAsia="Times New Roman" w:hAnsi="Times New Roman" w:cs="Times New Roman"/>
                <w:sz w:val="24"/>
                <w:szCs w:val="24"/>
                <w:lang w:val="ro-MD"/>
              </w:rPr>
            </w:pPr>
          </w:p>
          <w:p w:rsidR="00D40446" w:rsidRPr="00FE1D6E" w:rsidRDefault="00D4590A" w:rsidP="00FE1D6E">
            <w:pPr>
              <w:spacing w:after="0" w:line="240" w:lineRule="auto"/>
              <w:jc w:val="both"/>
              <w:rPr>
                <w:rFonts w:ascii="Times New Roman" w:hAnsi="Times New Roman" w:cs="Times New Roman"/>
                <w:sz w:val="24"/>
                <w:szCs w:val="24"/>
                <w:lang w:val="ro-MD"/>
              </w:rPr>
            </w:pPr>
            <w:r>
              <w:rPr>
                <w:rFonts w:ascii="Times New Roman" w:eastAsia="Times New Roman" w:hAnsi="Times New Roman" w:cs="Times New Roman"/>
                <w:sz w:val="24"/>
                <w:szCs w:val="24"/>
                <w:lang w:val="ro-MD"/>
              </w:rPr>
              <w:t>Astfel, p</w:t>
            </w:r>
            <w:r w:rsidR="00D40446" w:rsidRPr="00FE1D6E">
              <w:rPr>
                <w:rFonts w:ascii="Times New Roman" w:eastAsia="Times New Roman" w:hAnsi="Times New Roman" w:cs="Times New Roman"/>
                <w:sz w:val="24"/>
                <w:szCs w:val="24"/>
                <w:lang w:val="ro-MD"/>
              </w:rPr>
              <w:t>entru a reduce perioada de punere în aplicare a actelor normative ajustate, se propune ca legea prenotată să reglementeze doar normele generale, subiecții</w:t>
            </w:r>
            <w:r w:rsidR="00BD4A51" w:rsidRPr="00FE1D6E">
              <w:rPr>
                <w:rFonts w:ascii="Times New Roman" w:eastAsia="Times New Roman" w:hAnsi="Times New Roman" w:cs="Times New Roman"/>
                <w:sz w:val="24"/>
                <w:szCs w:val="24"/>
                <w:lang w:val="ro-MD"/>
              </w:rPr>
              <w:t xml:space="preserve"> și</w:t>
            </w:r>
            <w:r w:rsidR="00D40446" w:rsidRPr="00FE1D6E">
              <w:rPr>
                <w:rFonts w:ascii="Times New Roman" w:eastAsia="Times New Roman" w:hAnsi="Times New Roman" w:cs="Times New Roman"/>
                <w:sz w:val="24"/>
                <w:szCs w:val="24"/>
                <w:lang w:val="ro-MD"/>
              </w:rPr>
              <w:t xml:space="preserve"> formele de subvenționare în agricultură și mediul rural, condițiile generale de eligibilitate</w:t>
            </w:r>
            <w:r w:rsidR="00BD4A51" w:rsidRPr="00FE1D6E">
              <w:rPr>
                <w:rFonts w:ascii="Times New Roman" w:eastAsia="Times New Roman" w:hAnsi="Times New Roman" w:cs="Times New Roman"/>
                <w:sz w:val="24"/>
                <w:szCs w:val="24"/>
                <w:lang w:val="ro-MD"/>
              </w:rPr>
              <w:t xml:space="preserve"> și</w:t>
            </w:r>
            <w:r w:rsidR="00D40446" w:rsidRPr="00FE1D6E">
              <w:rPr>
                <w:rFonts w:ascii="Times New Roman" w:eastAsia="Times New Roman" w:hAnsi="Times New Roman" w:cs="Times New Roman"/>
                <w:sz w:val="24"/>
                <w:szCs w:val="24"/>
                <w:lang w:val="ro-MD"/>
              </w:rPr>
              <w:t xml:space="preserve"> procedura de examinare, iar măsurile </w:t>
            </w:r>
            <w:proofErr w:type="spellStart"/>
            <w:r w:rsidR="00D40446" w:rsidRPr="00FE1D6E">
              <w:rPr>
                <w:rFonts w:ascii="Times New Roman" w:eastAsia="Times New Roman" w:hAnsi="Times New Roman" w:cs="Times New Roman"/>
                <w:sz w:val="24"/>
                <w:szCs w:val="24"/>
                <w:lang w:val="ro-MD"/>
              </w:rPr>
              <w:t>şi</w:t>
            </w:r>
            <w:proofErr w:type="spellEnd"/>
            <w:r w:rsidR="00D40446" w:rsidRPr="00FE1D6E">
              <w:rPr>
                <w:rFonts w:ascii="Times New Roman" w:eastAsia="Times New Roman" w:hAnsi="Times New Roman" w:cs="Times New Roman"/>
                <w:sz w:val="24"/>
                <w:szCs w:val="24"/>
                <w:lang w:val="ro-MD"/>
              </w:rPr>
              <w:t xml:space="preserve"> </w:t>
            </w:r>
            <w:proofErr w:type="spellStart"/>
            <w:r w:rsidR="00D40446" w:rsidRPr="00FE1D6E">
              <w:rPr>
                <w:rFonts w:ascii="Times New Roman" w:eastAsia="Times New Roman" w:hAnsi="Times New Roman" w:cs="Times New Roman"/>
                <w:sz w:val="24"/>
                <w:szCs w:val="24"/>
                <w:lang w:val="ro-MD"/>
              </w:rPr>
              <w:t>condiţiile</w:t>
            </w:r>
            <w:proofErr w:type="spellEnd"/>
            <w:r w:rsidR="00D40446" w:rsidRPr="00FE1D6E">
              <w:rPr>
                <w:rFonts w:ascii="Times New Roman" w:eastAsia="Times New Roman" w:hAnsi="Times New Roman" w:cs="Times New Roman"/>
                <w:sz w:val="24"/>
                <w:szCs w:val="24"/>
                <w:lang w:val="ro-MD"/>
              </w:rPr>
              <w:t xml:space="preserve"> </w:t>
            </w:r>
            <w:r w:rsidR="006567B3">
              <w:rPr>
                <w:rFonts w:ascii="Times New Roman" w:eastAsia="Times New Roman" w:hAnsi="Times New Roman" w:cs="Times New Roman"/>
                <w:sz w:val="24"/>
                <w:szCs w:val="24"/>
                <w:lang w:val="ro-MD"/>
              </w:rPr>
              <w:t xml:space="preserve">speciale </w:t>
            </w:r>
            <w:r w:rsidR="00D40446" w:rsidRPr="00FE1D6E">
              <w:rPr>
                <w:rFonts w:ascii="Times New Roman" w:eastAsia="Times New Roman" w:hAnsi="Times New Roman" w:cs="Times New Roman"/>
                <w:sz w:val="24"/>
                <w:szCs w:val="24"/>
                <w:lang w:val="ro-MD"/>
              </w:rPr>
              <w:t>de subvenționare</w:t>
            </w:r>
            <w:r w:rsidR="006567B3">
              <w:rPr>
                <w:rFonts w:ascii="Times New Roman" w:eastAsia="Times New Roman" w:hAnsi="Times New Roman" w:cs="Times New Roman"/>
                <w:sz w:val="24"/>
                <w:szCs w:val="24"/>
                <w:lang w:val="ro-MD"/>
              </w:rPr>
              <w:t xml:space="preserve"> să fie reglementate prin acte</w:t>
            </w:r>
            <w:r w:rsidR="00D40446" w:rsidRPr="00FE1D6E">
              <w:rPr>
                <w:rFonts w:ascii="Times New Roman" w:eastAsia="Times New Roman" w:hAnsi="Times New Roman" w:cs="Times New Roman"/>
                <w:sz w:val="24"/>
                <w:szCs w:val="24"/>
                <w:lang w:val="ro-MD"/>
              </w:rPr>
              <w:t xml:space="preserve"> normative aprobate de către Guvern. </w:t>
            </w:r>
            <w:r w:rsidR="00D40446" w:rsidRPr="00FE1D6E">
              <w:rPr>
                <w:rFonts w:ascii="Times New Roman" w:hAnsi="Times New Roman" w:cs="Times New Roman"/>
                <w:sz w:val="24"/>
                <w:szCs w:val="24"/>
                <w:lang w:val="ro-MD"/>
              </w:rPr>
              <w:t xml:space="preserve"> </w:t>
            </w:r>
          </w:p>
          <w:p w:rsidR="0031535A" w:rsidRDefault="0031535A" w:rsidP="0031535A">
            <w:pPr>
              <w:pStyle w:val="Listparagraf"/>
              <w:tabs>
                <w:tab w:val="left" w:pos="228"/>
              </w:tabs>
              <w:ind w:left="0" w:firstLine="0"/>
              <w:rPr>
                <w:rFonts w:eastAsiaTheme="minorHAnsi"/>
                <w:sz w:val="24"/>
                <w:szCs w:val="24"/>
                <w:shd w:val="clear" w:color="auto" w:fill="FFFFFF"/>
                <w:lang w:val="ro-MD"/>
              </w:rPr>
            </w:pPr>
          </w:p>
          <w:p w:rsidR="00800E70" w:rsidRPr="00FE1D6E" w:rsidRDefault="00800E70" w:rsidP="0031535A">
            <w:pPr>
              <w:pStyle w:val="Listparagraf"/>
              <w:tabs>
                <w:tab w:val="left" w:pos="228"/>
              </w:tabs>
              <w:ind w:left="0" w:firstLine="0"/>
              <w:rPr>
                <w:sz w:val="24"/>
                <w:szCs w:val="24"/>
                <w:shd w:val="clear" w:color="auto" w:fill="FFFFFF"/>
                <w:lang w:val="ro-MD"/>
              </w:rPr>
            </w:pPr>
            <w:r w:rsidRPr="00FE1D6E">
              <w:rPr>
                <w:sz w:val="24"/>
                <w:szCs w:val="24"/>
                <w:shd w:val="clear" w:color="auto" w:fill="FFFFFF"/>
                <w:lang w:val="ro-MD"/>
              </w:rPr>
              <w:t xml:space="preserve">AIPA a fost creată în anul 2010, ca autoritate administrativă subordonată Ministerului Agriculturii și Industriei Alimentare având misiunea de a gestiona </w:t>
            </w:r>
            <w:r w:rsidR="0031535A">
              <w:rPr>
                <w:sz w:val="24"/>
                <w:szCs w:val="24"/>
                <w:shd w:val="clear" w:color="auto" w:fill="FFFFFF"/>
                <w:lang w:val="ro-MD"/>
              </w:rPr>
              <w:t>mijloacele</w:t>
            </w:r>
            <w:r w:rsidRPr="00FE1D6E">
              <w:rPr>
                <w:sz w:val="24"/>
                <w:szCs w:val="24"/>
                <w:shd w:val="clear" w:color="auto" w:fill="FFFFFF"/>
                <w:lang w:val="ro-MD"/>
              </w:rPr>
              <w:t xml:space="preserve"> financiare ale Fondului național de dezvoltare a agriculturii și mediului rural</w:t>
            </w:r>
            <w:r w:rsidR="00181F75" w:rsidRPr="00FE1D6E">
              <w:rPr>
                <w:sz w:val="24"/>
                <w:szCs w:val="24"/>
                <w:shd w:val="clear" w:color="auto" w:fill="FFFFFF"/>
                <w:lang w:val="ro-MD"/>
              </w:rPr>
              <w:t xml:space="preserve"> (în continuare – FNDAMR)</w:t>
            </w:r>
            <w:r w:rsidRPr="00FE1D6E">
              <w:rPr>
                <w:sz w:val="24"/>
                <w:szCs w:val="24"/>
                <w:shd w:val="clear" w:color="auto" w:fill="FFFFFF"/>
                <w:lang w:val="ro-MD"/>
              </w:rPr>
              <w:t>.</w:t>
            </w:r>
            <w:r w:rsidR="008918CB" w:rsidRPr="00FE1D6E">
              <w:rPr>
                <w:sz w:val="24"/>
                <w:szCs w:val="24"/>
                <w:shd w:val="clear" w:color="auto" w:fill="FFFFFF"/>
                <w:lang w:val="ro-MD"/>
              </w:rPr>
              <w:t xml:space="preserve"> </w:t>
            </w:r>
            <w:r w:rsidRPr="00FE1D6E">
              <w:rPr>
                <w:sz w:val="24"/>
                <w:szCs w:val="24"/>
                <w:shd w:val="clear" w:color="auto" w:fill="FFFFFF"/>
                <w:lang w:val="ro-MD"/>
              </w:rPr>
              <w:t xml:space="preserve">Pe parcursul anilor </w:t>
            </w:r>
            <w:r w:rsidR="008918CB" w:rsidRPr="00FE1D6E">
              <w:rPr>
                <w:sz w:val="24"/>
                <w:szCs w:val="24"/>
                <w:shd w:val="clear" w:color="auto" w:fill="FFFFFF"/>
                <w:lang w:val="ro-MD"/>
              </w:rPr>
              <w:t>AIPA</w:t>
            </w:r>
            <w:r w:rsidR="00181F75" w:rsidRPr="00FE1D6E">
              <w:rPr>
                <w:sz w:val="24"/>
                <w:szCs w:val="24"/>
                <w:shd w:val="clear" w:color="auto" w:fill="FFFFFF"/>
                <w:lang w:val="ro-MD"/>
              </w:rPr>
              <w:t>,</w:t>
            </w:r>
            <w:r w:rsidR="008918CB" w:rsidRPr="00FE1D6E">
              <w:rPr>
                <w:sz w:val="24"/>
                <w:szCs w:val="24"/>
                <w:shd w:val="clear" w:color="auto" w:fill="FFFFFF"/>
                <w:lang w:val="ro-MD"/>
              </w:rPr>
              <w:t xml:space="preserve"> </w:t>
            </w:r>
            <w:r w:rsidRPr="00FE1D6E">
              <w:rPr>
                <w:sz w:val="24"/>
                <w:szCs w:val="24"/>
                <w:shd w:val="clear" w:color="auto" w:fill="FFFFFF"/>
                <w:lang w:val="ro-MD"/>
              </w:rPr>
              <w:t>a fost supusă reorganizării de mai multe ori, din autoritate administrativă în instituție publică și vice verso. Ultima reorganizare a fost în anul 2019</w:t>
            </w:r>
            <w:r w:rsidR="00181F75" w:rsidRPr="00FE1D6E">
              <w:rPr>
                <w:sz w:val="24"/>
                <w:szCs w:val="24"/>
                <w:shd w:val="clear" w:color="auto" w:fill="FFFFFF"/>
                <w:lang w:val="ro-MD"/>
              </w:rPr>
              <w:t xml:space="preserve">. Însă, </w:t>
            </w:r>
            <w:r w:rsidRPr="00FE1D6E">
              <w:rPr>
                <w:sz w:val="24"/>
                <w:szCs w:val="24"/>
                <w:shd w:val="clear" w:color="auto" w:fill="FFFFFF"/>
                <w:lang w:val="ro-MD"/>
              </w:rPr>
              <w:t xml:space="preserve">AIPA rămâne un instrument prin care statul implementează politica de </w:t>
            </w:r>
            <w:r w:rsidR="008918CB" w:rsidRPr="00FE1D6E">
              <w:rPr>
                <w:sz w:val="24"/>
                <w:szCs w:val="24"/>
                <w:shd w:val="clear" w:color="auto" w:fill="FFFFFF"/>
                <w:lang w:val="ro-MD"/>
              </w:rPr>
              <w:t xml:space="preserve">subvenționare </w:t>
            </w:r>
            <w:r w:rsidRPr="00FE1D6E">
              <w:rPr>
                <w:sz w:val="24"/>
                <w:szCs w:val="24"/>
                <w:shd w:val="clear" w:color="auto" w:fill="FFFFFF"/>
                <w:lang w:val="ro-MD"/>
              </w:rPr>
              <w:t xml:space="preserve">a sectorului agricol și mediului rural. </w:t>
            </w:r>
          </w:p>
          <w:p w:rsidR="00FC51BC" w:rsidRPr="00FE1D6E" w:rsidRDefault="00FC51BC" w:rsidP="00FE1D6E">
            <w:pPr>
              <w:spacing w:after="0" w:line="240" w:lineRule="auto"/>
              <w:jc w:val="both"/>
              <w:rPr>
                <w:rFonts w:ascii="Times New Roman" w:hAnsi="Times New Roman" w:cs="Times New Roman"/>
                <w:sz w:val="24"/>
                <w:szCs w:val="24"/>
                <w:shd w:val="clear" w:color="auto" w:fill="FFFFFF"/>
                <w:lang w:val="ro-MD"/>
              </w:rPr>
            </w:pPr>
          </w:p>
          <w:p w:rsidR="00800E70" w:rsidRPr="00FE1D6E" w:rsidRDefault="00181F75" w:rsidP="00FE1D6E">
            <w:pPr>
              <w:spacing w:after="0" w:line="240" w:lineRule="auto"/>
              <w:jc w:val="both"/>
              <w:rPr>
                <w:rFonts w:ascii="Times New Roman" w:hAnsi="Times New Roman" w:cs="Times New Roman"/>
                <w:sz w:val="24"/>
                <w:szCs w:val="24"/>
                <w:shd w:val="clear" w:color="auto" w:fill="FFFFFF"/>
                <w:lang w:val="ro-MD"/>
              </w:rPr>
            </w:pPr>
            <w:r w:rsidRPr="00FE1D6E">
              <w:rPr>
                <w:rFonts w:ascii="Times New Roman" w:hAnsi="Times New Roman" w:cs="Times New Roman"/>
                <w:sz w:val="24"/>
                <w:szCs w:val="24"/>
                <w:shd w:val="clear" w:color="auto" w:fill="FFFFFF"/>
                <w:lang w:val="ro-MD"/>
              </w:rPr>
              <w:t>Pe parcursul celor</w:t>
            </w:r>
            <w:r w:rsidR="00800E70" w:rsidRPr="00FE1D6E">
              <w:rPr>
                <w:rFonts w:ascii="Times New Roman" w:hAnsi="Times New Roman" w:cs="Times New Roman"/>
                <w:sz w:val="24"/>
                <w:szCs w:val="24"/>
                <w:shd w:val="clear" w:color="auto" w:fill="FFFFFF"/>
                <w:lang w:val="ro-MD"/>
              </w:rPr>
              <w:t xml:space="preserve"> 12 ani de activitate, AIPA a acordat susținere financiară pentru dezvoltarea a peste </w:t>
            </w:r>
            <w:r w:rsidR="00800E70" w:rsidRPr="00FE1D6E">
              <w:rPr>
                <w:rFonts w:ascii="Times New Roman" w:hAnsi="Times New Roman" w:cs="Times New Roman"/>
                <w:iCs/>
                <w:sz w:val="24"/>
                <w:szCs w:val="24"/>
                <w:shd w:val="clear" w:color="auto" w:fill="FFFFFF"/>
                <w:lang w:val="ro-MD"/>
              </w:rPr>
              <w:t>45 000 de obiecte</w:t>
            </w:r>
            <w:r w:rsidR="00800E70" w:rsidRPr="00FE1D6E">
              <w:rPr>
                <w:rFonts w:ascii="Times New Roman" w:hAnsi="Times New Roman" w:cs="Times New Roman"/>
                <w:sz w:val="24"/>
                <w:szCs w:val="24"/>
                <w:shd w:val="clear" w:color="auto" w:fill="FFFFFF"/>
                <w:lang w:val="ro-MD"/>
              </w:rPr>
              <w:t xml:space="preserve"> investiționale în sectorul agroindustrial. În acest scop, pe conturile beneficiarilor de subvenții au fost virate </w:t>
            </w:r>
            <w:r w:rsidR="00800E70" w:rsidRPr="00FE1D6E">
              <w:rPr>
                <w:rFonts w:ascii="Times New Roman" w:hAnsi="Times New Roman" w:cs="Times New Roman"/>
                <w:iCs/>
                <w:sz w:val="24"/>
                <w:szCs w:val="24"/>
                <w:shd w:val="clear" w:color="auto" w:fill="FFFFFF"/>
                <w:lang w:val="ro-MD"/>
              </w:rPr>
              <w:t>peste 8 miliarde de lei</w:t>
            </w:r>
            <w:r w:rsidR="00800E70" w:rsidRPr="00FE1D6E">
              <w:rPr>
                <w:rFonts w:ascii="Times New Roman" w:hAnsi="Times New Roman" w:cs="Times New Roman"/>
                <w:sz w:val="24"/>
                <w:szCs w:val="24"/>
                <w:shd w:val="clear" w:color="auto" w:fill="FFFFFF"/>
                <w:lang w:val="ro-MD"/>
              </w:rPr>
              <w:t xml:space="preserve">. </w:t>
            </w:r>
            <w:r w:rsidRPr="00FE1D6E">
              <w:rPr>
                <w:rFonts w:ascii="Times New Roman" w:hAnsi="Times New Roman" w:cs="Times New Roman"/>
                <w:sz w:val="24"/>
                <w:szCs w:val="24"/>
                <w:shd w:val="clear" w:color="auto" w:fill="FFFFFF"/>
                <w:lang w:val="ro-MD"/>
              </w:rPr>
              <w:t>Drep</w:t>
            </w:r>
            <w:r w:rsidR="002F6512">
              <w:rPr>
                <w:rFonts w:ascii="Times New Roman" w:hAnsi="Times New Roman" w:cs="Times New Roman"/>
                <w:sz w:val="24"/>
                <w:szCs w:val="24"/>
                <w:shd w:val="clear" w:color="auto" w:fill="FFFFFF"/>
                <w:lang w:val="ro-MD"/>
              </w:rPr>
              <w:t>t</w:t>
            </w:r>
            <w:r w:rsidRPr="00FE1D6E">
              <w:rPr>
                <w:rFonts w:ascii="Times New Roman" w:hAnsi="Times New Roman" w:cs="Times New Roman"/>
                <w:sz w:val="24"/>
                <w:szCs w:val="24"/>
                <w:shd w:val="clear" w:color="auto" w:fill="FFFFFF"/>
                <w:lang w:val="ro-MD"/>
              </w:rPr>
              <w:t xml:space="preserve"> rezultat, </w:t>
            </w:r>
            <w:r w:rsidR="00800E70" w:rsidRPr="00FE1D6E">
              <w:rPr>
                <w:rFonts w:ascii="Times New Roman" w:hAnsi="Times New Roman" w:cs="Times New Roman"/>
                <w:sz w:val="24"/>
                <w:szCs w:val="24"/>
                <w:shd w:val="clear" w:color="auto" w:fill="FFFFFF"/>
                <w:lang w:val="ro-MD"/>
              </w:rPr>
              <w:t xml:space="preserve">a fost posibilă atragerea, în sectorul agricol și mediul rural, a investițiilor în valoare de peste </w:t>
            </w:r>
            <w:r w:rsidR="00800E70" w:rsidRPr="00FE1D6E">
              <w:rPr>
                <w:rFonts w:ascii="Times New Roman" w:hAnsi="Times New Roman" w:cs="Times New Roman"/>
                <w:iCs/>
                <w:sz w:val="24"/>
                <w:szCs w:val="24"/>
                <w:shd w:val="clear" w:color="auto" w:fill="FFFFFF"/>
                <w:lang w:val="ro-MD"/>
              </w:rPr>
              <w:t>40 miliarde lei</w:t>
            </w:r>
            <w:r w:rsidR="00800E70" w:rsidRPr="00FE1D6E">
              <w:rPr>
                <w:rFonts w:ascii="Times New Roman" w:hAnsi="Times New Roman" w:cs="Times New Roman"/>
                <w:sz w:val="24"/>
                <w:szCs w:val="24"/>
                <w:shd w:val="clear" w:color="auto" w:fill="FFFFFF"/>
                <w:lang w:val="ro-MD"/>
              </w:rPr>
              <w:t xml:space="preserve">, </w:t>
            </w:r>
            <w:r w:rsidRPr="00FE1D6E">
              <w:rPr>
                <w:rFonts w:ascii="Times New Roman" w:hAnsi="Times New Roman" w:cs="Times New Roman"/>
                <w:sz w:val="24"/>
                <w:szCs w:val="24"/>
                <w:shd w:val="clear" w:color="auto" w:fill="FFFFFF"/>
                <w:lang w:val="ro-MD"/>
              </w:rPr>
              <w:t xml:space="preserve">precum și </w:t>
            </w:r>
            <w:r w:rsidR="00800E70" w:rsidRPr="00FE1D6E">
              <w:rPr>
                <w:rFonts w:ascii="Times New Roman" w:hAnsi="Times New Roman" w:cs="Times New Roman"/>
                <w:sz w:val="24"/>
                <w:szCs w:val="24"/>
                <w:shd w:val="clear" w:color="auto" w:fill="FFFFFF"/>
                <w:lang w:val="ro-MD"/>
              </w:rPr>
              <w:t>generată crearea a peste 10 mii locuri noi de muncă.</w:t>
            </w:r>
          </w:p>
          <w:p w:rsidR="00A33E60" w:rsidRPr="00FE1D6E" w:rsidRDefault="00A33E60" w:rsidP="00FE1D6E">
            <w:pPr>
              <w:spacing w:after="0" w:line="240" w:lineRule="auto"/>
              <w:jc w:val="both"/>
              <w:rPr>
                <w:rFonts w:ascii="Times New Roman" w:hAnsi="Times New Roman" w:cs="Times New Roman"/>
                <w:sz w:val="24"/>
                <w:szCs w:val="24"/>
                <w:lang w:val="ro-MD"/>
              </w:rPr>
            </w:pPr>
          </w:p>
          <w:p w:rsidR="00A33E60" w:rsidRPr="00FE1D6E" w:rsidRDefault="00800E70" w:rsidP="00FE1D6E">
            <w:pPr>
              <w:spacing w:after="0" w:line="240" w:lineRule="auto"/>
              <w:jc w:val="both"/>
              <w:rPr>
                <w:rFonts w:ascii="Times New Roman" w:hAnsi="Times New Roman" w:cs="Times New Roman"/>
                <w:sz w:val="24"/>
                <w:szCs w:val="24"/>
                <w:lang w:val="ro-MD"/>
              </w:rPr>
            </w:pPr>
            <w:r w:rsidRPr="00FE1D6E">
              <w:rPr>
                <w:rFonts w:ascii="Times New Roman" w:hAnsi="Times New Roman" w:cs="Times New Roman"/>
                <w:sz w:val="24"/>
                <w:szCs w:val="24"/>
                <w:lang w:val="ro-MD"/>
              </w:rPr>
              <w:t xml:space="preserve">De-a lungul anilor, s-a reușit </w:t>
            </w:r>
            <w:r w:rsidRPr="00FE1D6E">
              <w:rPr>
                <w:rFonts w:ascii="Times New Roman" w:hAnsi="Times New Roman" w:cs="Times New Roman"/>
                <w:i/>
                <w:iCs/>
                <w:sz w:val="24"/>
                <w:szCs w:val="24"/>
                <w:lang w:val="ro-MD"/>
              </w:rPr>
              <w:t>dezvoltarea unui sistem de subvenționare</w:t>
            </w:r>
            <w:r w:rsidRPr="00FE1D6E">
              <w:rPr>
                <w:rFonts w:ascii="Times New Roman" w:hAnsi="Times New Roman" w:cs="Times New Roman"/>
                <w:sz w:val="24"/>
                <w:szCs w:val="24"/>
                <w:lang w:val="ro-MD"/>
              </w:rPr>
              <w:t xml:space="preserve"> bazat pe previzibilitate, stabilitate, transparență decizională și axat pe principiul tratament egal față de solicitanții de subvenții. Una dintre cele mai mari provocări în domeniul subvenționării a fost </w:t>
            </w:r>
            <w:r w:rsidRPr="00FE1D6E">
              <w:rPr>
                <w:rFonts w:ascii="Times New Roman" w:hAnsi="Times New Roman" w:cs="Times New Roman"/>
                <w:iCs/>
                <w:sz w:val="24"/>
                <w:szCs w:val="24"/>
                <w:lang w:val="ro-MD"/>
              </w:rPr>
              <w:t xml:space="preserve">trecerea de la sistemul „post-investițional” </w:t>
            </w:r>
            <w:r w:rsidRPr="00FE1D6E">
              <w:rPr>
                <w:rFonts w:ascii="Times New Roman" w:hAnsi="Times New Roman" w:cs="Times New Roman"/>
                <w:sz w:val="24"/>
                <w:szCs w:val="24"/>
                <w:lang w:val="ro-MD"/>
              </w:rPr>
              <w:t>la unul</w:t>
            </w:r>
            <w:r w:rsidRPr="00FE1D6E">
              <w:rPr>
                <w:rFonts w:ascii="Times New Roman" w:hAnsi="Times New Roman" w:cs="Times New Roman"/>
                <w:iCs/>
                <w:sz w:val="24"/>
                <w:szCs w:val="24"/>
                <w:lang w:val="ro-MD"/>
              </w:rPr>
              <w:t xml:space="preserve"> „în avans”, conform practicilor și standardelor UE.</w:t>
            </w:r>
            <w:r w:rsidRPr="00FE1D6E">
              <w:rPr>
                <w:rFonts w:ascii="Times New Roman" w:hAnsi="Times New Roman" w:cs="Times New Roman"/>
                <w:i/>
                <w:iCs/>
                <w:sz w:val="24"/>
                <w:szCs w:val="24"/>
                <w:lang w:val="ro-MD"/>
              </w:rPr>
              <w:t xml:space="preserve"> </w:t>
            </w:r>
            <w:r w:rsidRPr="00FE1D6E">
              <w:rPr>
                <w:rFonts w:ascii="Times New Roman" w:hAnsi="Times New Roman" w:cs="Times New Roman"/>
                <w:sz w:val="24"/>
                <w:szCs w:val="24"/>
                <w:lang w:val="ro-MD"/>
              </w:rPr>
              <w:t>Implementarea modalității de plată „subvenții în avans pentru proiectele start-</w:t>
            </w:r>
            <w:proofErr w:type="spellStart"/>
            <w:r w:rsidRPr="00FE1D6E">
              <w:rPr>
                <w:rFonts w:ascii="Times New Roman" w:hAnsi="Times New Roman" w:cs="Times New Roman"/>
                <w:sz w:val="24"/>
                <w:szCs w:val="24"/>
                <w:lang w:val="ro-MD"/>
              </w:rPr>
              <w:t>up</w:t>
            </w:r>
            <w:proofErr w:type="spellEnd"/>
            <w:r w:rsidRPr="00FE1D6E">
              <w:rPr>
                <w:rFonts w:ascii="Times New Roman" w:hAnsi="Times New Roman" w:cs="Times New Roman"/>
                <w:sz w:val="24"/>
                <w:szCs w:val="24"/>
                <w:lang w:val="ro-MD"/>
              </w:rPr>
              <w:t>”, „îmbunătățirea nivelului de trai și de muncă în mediul rural” precum și pentru „plăți directe per cap de animal”</w:t>
            </w:r>
            <w:r w:rsidR="00A33E60" w:rsidRPr="00FE1D6E">
              <w:rPr>
                <w:rFonts w:ascii="Times New Roman" w:hAnsi="Times New Roman" w:cs="Times New Roman"/>
                <w:sz w:val="24"/>
                <w:szCs w:val="24"/>
                <w:lang w:val="ro-MD"/>
              </w:rPr>
              <w:t>.</w:t>
            </w:r>
          </w:p>
          <w:p w:rsidR="00A33E60" w:rsidRPr="00FE1D6E" w:rsidRDefault="00A33E60" w:rsidP="00FE1D6E">
            <w:pPr>
              <w:spacing w:after="0" w:line="240" w:lineRule="auto"/>
              <w:jc w:val="both"/>
              <w:rPr>
                <w:rFonts w:ascii="Times New Roman" w:hAnsi="Times New Roman" w:cs="Times New Roman"/>
                <w:sz w:val="24"/>
                <w:szCs w:val="24"/>
                <w:lang w:val="ro-MD"/>
              </w:rPr>
            </w:pPr>
          </w:p>
          <w:p w:rsidR="00800E70" w:rsidRPr="00FE1D6E" w:rsidRDefault="00800E70" w:rsidP="00FE1D6E">
            <w:pPr>
              <w:spacing w:after="0" w:line="240" w:lineRule="auto"/>
              <w:jc w:val="both"/>
              <w:rPr>
                <w:rFonts w:ascii="Times New Roman" w:hAnsi="Times New Roman" w:cs="Times New Roman"/>
                <w:sz w:val="24"/>
                <w:szCs w:val="24"/>
                <w:lang w:val="ro-MD"/>
              </w:rPr>
            </w:pPr>
            <w:r w:rsidRPr="00FE1D6E">
              <w:rPr>
                <w:rFonts w:ascii="Times New Roman" w:hAnsi="Times New Roman" w:cs="Times New Roman"/>
                <w:sz w:val="24"/>
                <w:szCs w:val="24"/>
                <w:lang w:val="ro-MD"/>
              </w:rPr>
              <w:t xml:space="preserve"> În perioada de activitate pe lângă plățile tradiționale A</w:t>
            </w:r>
            <w:r w:rsidR="00CA1479" w:rsidRPr="00FE1D6E">
              <w:rPr>
                <w:rFonts w:ascii="Times New Roman" w:hAnsi="Times New Roman" w:cs="Times New Roman"/>
                <w:sz w:val="24"/>
                <w:szCs w:val="24"/>
                <w:lang w:val="ro-MD"/>
              </w:rPr>
              <w:t>IPA</w:t>
            </w:r>
            <w:r w:rsidRPr="00FE1D6E">
              <w:rPr>
                <w:rFonts w:ascii="Times New Roman" w:hAnsi="Times New Roman" w:cs="Times New Roman"/>
                <w:sz w:val="24"/>
                <w:szCs w:val="24"/>
                <w:lang w:val="ro-MD"/>
              </w:rPr>
              <w:t xml:space="preserve"> a implementat și mecanisme de plată cu caracter compensatoriu așa ca:</w:t>
            </w:r>
          </w:p>
          <w:p w:rsidR="00A33E60" w:rsidRPr="00FE1D6E" w:rsidRDefault="00800E70" w:rsidP="00FE1D6E">
            <w:pPr>
              <w:pStyle w:val="Listparagraf"/>
              <w:numPr>
                <w:ilvl w:val="0"/>
                <w:numId w:val="1"/>
              </w:numPr>
              <w:tabs>
                <w:tab w:val="left" w:pos="0"/>
                <w:tab w:val="left" w:pos="228"/>
              </w:tabs>
              <w:ind w:left="0" w:firstLine="0"/>
              <w:textAlignment w:val="baseline"/>
              <w:rPr>
                <w:sz w:val="24"/>
                <w:szCs w:val="24"/>
                <w:lang w:val="ro-MD"/>
              </w:rPr>
            </w:pPr>
            <w:r w:rsidRPr="00FE1D6E">
              <w:rPr>
                <w:sz w:val="24"/>
                <w:szCs w:val="24"/>
                <w:lang w:val="ro-MD"/>
              </w:rPr>
              <w:t xml:space="preserve">alocarea compensațiilor pentru diminuarea consecințelor calamităților naturale </w:t>
            </w:r>
            <w:r w:rsidR="00177C2E" w:rsidRPr="00FE1D6E">
              <w:rPr>
                <w:sz w:val="24"/>
                <w:szCs w:val="24"/>
                <w:lang w:val="ro-MD"/>
              </w:rPr>
              <w:t>asupra recoltei anului 2020;</w:t>
            </w:r>
          </w:p>
          <w:p w:rsidR="00800E70" w:rsidRPr="00FE1D6E" w:rsidRDefault="00800E70" w:rsidP="00FE1D6E">
            <w:pPr>
              <w:pStyle w:val="Listparagraf"/>
              <w:numPr>
                <w:ilvl w:val="0"/>
                <w:numId w:val="1"/>
              </w:numPr>
              <w:tabs>
                <w:tab w:val="left" w:pos="0"/>
                <w:tab w:val="left" w:pos="228"/>
              </w:tabs>
              <w:ind w:left="0" w:firstLine="0"/>
              <w:textAlignment w:val="baseline"/>
              <w:rPr>
                <w:sz w:val="24"/>
                <w:szCs w:val="24"/>
                <w:lang w:val="ro-MD"/>
              </w:rPr>
            </w:pPr>
            <w:r w:rsidRPr="00FE1D6E">
              <w:rPr>
                <w:sz w:val="24"/>
                <w:szCs w:val="24"/>
                <w:lang w:val="ro-MD"/>
              </w:rPr>
              <w:t>ajutorul umanitar exprimat în motorină – mecanism cuplat cu Agenția Rezerve Materiale (prevederi reglementate de Hotărârea Guvernului nr. 27/2021 pentru aprobarea Regulamentului privind stabilirea cuantumului de motorină din ajutorul umanitar extern acordat de către România, destinat suportului agricultorilor afectați de seceta din 2020).</w:t>
            </w:r>
          </w:p>
          <w:p w:rsidR="00177C2E" w:rsidRPr="00FE1D6E" w:rsidRDefault="00177C2E" w:rsidP="00FE1D6E">
            <w:pPr>
              <w:pStyle w:val="Listparagraf"/>
              <w:tabs>
                <w:tab w:val="left" w:pos="0"/>
              </w:tabs>
              <w:ind w:left="0" w:firstLine="0"/>
              <w:textAlignment w:val="baseline"/>
              <w:rPr>
                <w:sz w:val="24"/>
                <w:szCs w:val="24"/>
                <w:lang w:val="ro-MD"/>
              </w:rPr>
            </w:pPr>
          </w:p>
          <w:p w:rsidR="00800E70" w:rsidRPr="00FE1D6E" w:rsidRDefault="00800E70" w:rsidP="00FE1D6E">
            <w:pPr>
              <w:pStyle w:val="Listparagraf"/>
              <w:tabs>
                <w:tab w:val="left" w:pos="0"/>
              </w:tabs>
              <w:ind w:left="0" w:firstLine="0"/>
              <w:textAlignment w:val="baseline"/>
              <w:rPr>
                <w:sz w:val="24"/>
                <w:szCs w:val="24"/>
                <w:lang w:val="ro-MD"/>
              </w:rPr>
            </w:pPr>
            <w:r w:rsidRPr="00FE1D6E">
              <w:rPr>
                <w:sz w:val="24"/>
                <w:szCs w:val="24"/>
                <w:lang w:val="ro-MD"/>
              </w:rPr>
              <w:t>Începând cu anul 2022</w:t>
            </w:r>
            <w:r w:rsidR="00177C2E" w:rsidRPr="00FE1D6E">
              <w:rPr>
                <w:sz w:val="24"/>
                <w:szCs w:val="24"/>
                <w:lang w:val="ro-MD"/>
              </w:rPr>
              <w:t>,</w:t>
            </w:r>
            <w:r w:rsidRPr="00FE1D6E">
              <w:rPr>
                <w:sz w:val="24"/>
                <w:szCs w:val="24"/>
                <w:lang w:val="ro-MD"/>
              </w:rPr>
              <w:t xml:space="preserve"> AIPA a demarat noi programe de stimulare așa ca:</w:t>
            </w:r>
          </w:p>
          <w:p w:rsidR="00A33E60" w:rsidRPr="00FE1D6E" w:rsidRDefault="00800E70" w:rsidP="00FE1D6E">
            <w:pPr>
              <w:pStyle w:val="Listparagraf"/>
              <w:numPr>
                <w:ilvl w:val="0"/>
                <w:numId w:val="1"/>
              </w:numPr>
              <w:tabs>
                <w:tab w:val="left" w:pos="0"/>
                <w:tab w:val="left" w:pos="228"/>
              </w:tabs>
              <w:ind w:left="0" w:firstLine="0"/>
              <w:textAlignment w:val="baseline"/>
              <w:rPr>
                <w:sz w:val="24"/>
                <w:szCs w:val="24"/>
                <w:lang w:val="ro-MD"/>
              </w:rPr>
            </w:pPr>
            <w:r w:rsidRPr="00FE1D6E">
              <w:rPr>
                <w:sz w:val="24"/>
                <w:szCs w:val="24"/>
                <w:lang w:val="ro-MD"/>
              </w:rPr>
              <w:t xml:space="preserve">Hotărârea Guvernului nr. 985/2020 cu privire la aprobarea Regulamentului privind condiţiile şi procedura de acordare a subvenţiilor în avans pentru proiectele investiţionale de </w:t>
            </w:r>
            <w:r w:rsidRPr="00FE1D6E">
              <w:rPr>
                <w:iCs/>
                <w:sz w:val="24"/>
                <w:szCs w:val="24"/>
                <w:lang w:val="ro-MD"/>
              </w:rPr>
              <w:t>îmbunătăţiri funciare</w:t>
            </w:r>
            <w:r w:rsidR="00177C2E" w:rsidRPr="00FE1D6E">
              <w:rPr>
                <w:iCs/>
                <w:sz w:val="24"/>
                <w:szCs w:val="24"/>
                <w:lang w:val="ro-MD"/>
              </w:rPr>
              <w:t>,</w:t>
            </w:r>
            <w:r w:rsidRPr="00FE1D6E">
              <w:rPr>
                <w:sz w:val="24"/>
                <w:szCs w:val="24"/>
                <w:lang w:val="ro-MD"/>
              </w:rPr>
              <w:t xml:space="preserve"> întru implementarea Programului de îmbunătăţiri funciare în scopul asigurării managementului durabil al resurselor de sol pentru anii 2021-2025</w:t>
            </w:r>
            <w:r w:rsidR="00177C2E" w:rsidRPr="00FE1D6E">
              <w:rPr>
                <w:sz w:val="24"/>
                <w:szCs w:val="24"/>
                <w:lang w:val="ro-MD"/>
              </w:rPr>
              <w:t xml:space="preserve">. </w:t>
            </w:r>
            <w:r w:rsidRPr="00FE1D6E">
              <w:rPr>
                <w:sz w:val="24"/>
                <w:szCs w:val="24"/>
                <w:lang w:val="ro-MD"/>
              </w:rPr>
              <w:t xml:space="preserve"> De menționat că apelul de recepționare a cererilor este lansat de ARFC</w:t>
            </w:r>
            <w:r w:rsidR="00177C2E" w:rsidRPr="00FE1D6E">
              <w:rPr>
                <w:sz w:val="24"/>
                <w:szCs w:val="24"/>
                <w:lang w:val="ro-MD"/>
              </w:rPr>
              <w:t>,</w:t>
            </w:r>
            <w:r w:rsidRPr="00FE1D6E">
              <w:rPr>
                <w:sz w:val="24"/>
                <w:szCs w:val="24"/>
                <w:lang w:val="ro-MD"/>
              </w:rPr>
              <w:t xml:space="preserve"> iar persoanele care sa examineze astfel de proiecte nu sunt disponibile;</w:t>
            </w:r>
            <w:r w:rsidR="00A33E60" w:rsidRPr="00FE1D6E">
              <w:rPr>
                <w:sz w:val="24"/>
                <w:szCs w:val="24"/>
                <w:lang w:val="ro-MD"/>
              </w:rPr>
              <w:t xml:space="preserve"> </w:t>
            </w:r>
          </w:p>
          <w:p w:rsidR="00441B19" w:rsidRPr="00441B19" w:rsidRDefault="00800E70" w:rsidP="00441B19">
            <w:pPr>
              <w:pStyle w:val="Listparagraf"/>
              <w:numPr>
                <w:ilvl w:val="0"/>
                <w:numId w:val="1"/>
              </w:numPr>
              <w:tabs>
                <w:tab w:val="left" w:pos="0"/>
                <w:tab w:val="left" w:pos="228"/>
              </w:tabs>
              <w:ind w:left="0" w:firstLine="0"/>
              <w:textAlignment w:val="baseline"/>
              <w:rPr>
                <w:sz w:val="24"/>
                <w:szCs w:val="24"/>
                <w:shd w:val="clear" w:color="auto" w:fill="FFFFFF"/>
                <w:lang w:val="ro-MD"/>
              </w:rPr>
            </w:pPr>
            <w:r w:rsidRPr="00FE1D6E">
              <w:rPr>
                <w:iCs/>
                <w:sz w:val="24"/>
                <w:szCs w:val="24"/>
                <w:lang w:val="ro-MD"/>
              </w:rPr>
              <w:t>abordarea LEADER</w:t>
            </w:r>
            <w:r w:rsidRPr="00FE1D6E">
              <w:rPr>
                <w:b/>
                <w:sz w:val="24"/>
                <w:szCs w:val="24"/>
                <w:lang w:val="ro-MD"/>
              </w:rPr>
              <w:t>.</w:t>
            </w:r>
            <w:r w:rsidRPr="00FE1D6E">
              <w:rPr>
                <w:b/>
                <w:i/>
                <w:sz w:val="24"/>
                <w:szCs w:val="24"/>
                <w:lang w:val="ro-MD"/>
              </w:rPr>
              <w:t xml:space="preserve"> </w:t>
            </w:r>
            <w:r w:rsidRPr="00FE1D6E">
              <w:rPr>
                <w:sz w:val="24"/>
                <w:szCs w:val="24"/>
                <w:lang w:val="ro-MD"/>
              </w:rPr>
              <w:t xml:space="preserve">Prin Legea </w:t>
            </w:r>
            <w:r w:rsidR="00441B19">
              <w:rPr>
                <w:sz w:val="24"/>
                <w:szCs w:val="24"/>
                <w:lang w:val="ro-MD"/>
              </w:rPr>
              <w:t xml:space="preserve">nr. </w:t>
            </w:r>
            <w:r w:rsidRPr="00FE1D6E">
              <w:rPr>
                <w:sz w:val="24"/>
                <w:szCs w:val="24"/>
                <w:lang w:val="ro-MD"/>
              </w:rPr>
              <w:t xml:space="preserve">17/2020 pentru modificarea unor acte legislative, Parlamentul a aprobat modificări la politica de subvenționare în contextul implementării în Republica Moldova a abordării LEADER. Astfel modificările efectuate au obiectivul de a optimiza și eficientiza politicile </w:t>
            </w:r>
            <w:r w:rsidRPr="00FE1D6E">
              <w:rPr>
                <w:sz w:val="24"/>
                <w:szCs w:val="24"/>
                <w:lang w:val="ro-MD"/>
              </w:rPr>
              <w:lastRenderedPageBreak/>
              <w:t xml:space="preserve">în domeniul dezvoltării rurale, ținând cont de necesitățile populației din zonele rurale. Alocațiile bugetare pentru abordarea LEADER </w:t>
            </w:r>
            <w:r w:rsidR="0031535A">
              <w:rPr>
                <w:sz w:val="24"/>
                <w:szCs w:val="24"/>
                <w:lang w:val="ro-MD"/>
              </w:rPr>
              <w:t>se finanțează</w:t>
            </w:r>
            <w:r w:rsidR="002A29E6" w:rsidRPr="00FE1D6E">
              <w:rPr>
                <w:sz w:val="24"/>
                <w:szCs w:val="24"/>
                <w:lang w:val="ro-MD"/>
              </w:rPr>
              <w:t xml:space="preserve">, </w:t>
            </w:r>
            <w:r w:rsidR="002A29E6" w:rsidRPr="0031535A">
              <w:rPr>
                <w:sz w:val="24"/>
                <w:szCs w:val="24"/>
                <w:lang w:val="ro-MD"/>
              </w:rPr>
              <w:t>încep</w:t>
            </w:r>
            <w:r w:rsidR="005514FB" w:rsidRPr="0031535A">
              <w:rPr>
                <w:sz w:val="24"/>
                <w:szCs w:val="24"/>
                <w:lang w:val="ro-MD"/>
              </w:rPr>
              <w:t>â</w:t>
            </w:r>
            <w:r w:rsidR="002A29E6" w:rsidRPr="0031535A">
              <w:rPr>
                <w:sz w:val="24"/>
                <w:szCs w:val="24"/>
                <w:lang w:val="ro-MD"/>
              </w:rPr>
              <w:t>nd cu anul curent</w:t>
            </w:r>
            <w:r w:rsidR="002A29E6" w:rsidRPr="00FE1D6E">
              <w:rPr>
                <w:sz w:val="24"/>
                <w:szCs w:val="24"/>
                <w:lang w:val="ro-MD"/>
              </w:rPr>
              <w:t xml:space="preserve">, </w:t>
            </w:r>
            <w:r w:rsidRPr="00FE1D6E">
              <w:rPr>
                <w:sz w:val="24"/>
                <w:szCs w:val="24"/>
                <w:lang w:val="ro-MD"/>
              </w:rPr>
              <w:t>din FNDAMR, în cuantum de până la 5%, din bugetul aprobat anual conform p</w:t>
            </w:r>
            <w:r w:rsidR="00441B19">
              <w:rPr>
                <w:sz w:val="24"/>
                <w:szCs w:val="24"/>
                <w:lang w:val="ro-MD"/>
              </w:rPr>
              <w:t>revederilor Legii n</w:t>
            </w:r>
            <w:bookmarkStart w:id="0" w:name="_Hlk79495469"/>
            <w:r w:rsidR="00441B19">
              <w:rPr>
                <w:sz w:val="24"/>
                <w:szCs w:val="24"/>
                <w:lang w:val="ro-MD"/>
              </w:rPr>
              <w:t xml:space="preserve">r. 276/2016. Prin </w:t>
            </w:r>
            <w:r w:rsidR="00441B19" w:rsidRPr="00441B19">
              <w:rPr>
                <w:sz w:val="24"/>
                <w:szCs w:val="24"/>
                <w:shd w:val="clear" w:color="auto" w:fill="FFFFFF"/>
                <w:lang w:val="ro-MD"/>
              </w:rPr>
              <w:t xml:space="preserve">Hotărârea Guvernului nr. 277/2022 cu privire la aprobarea Regulamentului privind acordarea </w:t>
            </w:r>
            <w:proofErr w:type="spellStart"/>
            <w:r w:rsidR="00441B19" w:rsidRPr="00441B19">
              <w:rPr>
                <w:sz w:val="24"/>
                <w:szCs w:val="24"/>
                <w:shd w:val="clear" w:color="auto" w:fill="FFFFFF"/>
                <w:lang w:val="ro-MD"/>
              </w:rPr>
              <w:t>subvenţiilor</w:t>
            </w:r>
            <w:proofErr w:type="spellEnd"/>
            <w:r w:rsidR="00441B19" w:rsidRPr="00441B19">
              <w:rPr>
                <w:sz w:val="24"/>
                <w:szCs w:val="24"/>
                <w:shd w:val="clear" w:color="auto" w:fill="FFFFFF"/>
                <w:lang w:val="ro-MD"/>
              </w:rPr>
              <w:t xml:space="preserve"> în avans pentru dezvoltarea locală prin implementarea Programului LEADER</w:t>
            </w:r>
            <w:r w:rsidR="00441B19">
              <w:rPr>
                <w:sz w:val="24"/>
                <w:szCs w:val="24"/>
                <w:shd w:val="clear" w:color="auto" w:fill="FFFFFF"/>
                <w:lang w:val="ro-MD"/>
              </w:rPr>
              <w:t xml:space="preserve">, în anul 2022 au fost selectate </w:t>
            </w:r>
            <w:r w:rsidR="00097629">
              <w:rPr>
                <w:sz w:val="24"/>
                <w:szCs w:val="24"/>
                <w:shd w:val="clear" w:color="auto" w:fill="FFFFFF"/>
                <w:lang w:val="ro-MD"/>
              </w:rPr>
              <w:t>pentru</w:t>
            </w:r>
            <w:r w:rsidR="00441B19">
              <w:rPr>
                <w:sz w:val="24"/>
                <w:szCs w:val="24"/>
                <w:shd w:val="clear" w:color="auto" w:fill="FFFFFF"/>
                <w:lang w:val="ro-MD"/>
              </w:rPr>
              <w:t xml:space="preserve"> finanțare 37 de grupuri de acțiune locală pentru perioada anilor 2022-2023;</w:t>
            </w:r>
          </w:p>
          <w:p w:rsidR="001F45B0" w:rsidRPr="001F45B0" w:rsidRDefault="001F45B0" w:rsidP="001F45B0">
            <w:pPr>
              <w:pStyle w:val="Listparagraf"/>
              <w:numPr>
                <w:ilvl w:val="0"/>
                <w:numId w:val="1"/>
              </w:numPr>
              <w:tabs>
                <w:tab w:val="left" w:pos="0"/>
                <w:tab w:val="left" w:pos="228"/>
              </w:tabs>
              <w:ind w:left="0" w:firstLine="0"/>
              <w:textAlignment w:val="baseline"/>
              <w:rPr>
                <w:sz w:val="24"/>
                <w:szCs w:val="24"/>
                <w:shd w:val="clear" w:color="auto" w:fill="FFFFFF"/>
                <w:lang w:val="ro-MD"/>
              </w:rPr>
            </w:pPr>
            <w:r w:rsidRPr="001F45B0">
              <w:rPr>
                <w:sz w:val="24"/>
                <w:szCs w:val="24"/>
                <w:shd w:val="clear" w:color="auto" w:fill="FFFFFF"/>
                <w:lang w:val="ro-MD"/>
              </w:rPr>
              <w:t>Hotărârea Guvernului nr. 275/2022 pentru aprobarea Regulamentului privind modul de repartizare a mijloacelor Fondului național de dezvoltare a agriculturii și mediului rural pentru compensarea parțială a accizelor la motorina utilizată de producătorii agricoli în anul 2022 care prevede recepționarea, examinarea dar și autorizarea spre plată semestrială a dosa</w:t>
            </w:r>
            <w:r>
              <w:rPr>
                <w:sz w:val="24"/>
                <w:szCs w:val="24"/>
                <w:shd w:val="clear" w:color="auto" w:fill="FFFFFF"/>
                <w:lang w:val="ro-MD"/>
              </w:rPr>
              <w:t>relor de alocare a compensației;</w:t>
            </w:r>
          </w:p>
          <w:p w:rsidR="00800E70" w:rsidRPr="00FE1D6E" w:rsidRDefault="00800E70" w:rsidP="00FE1D6E">
            <w:pPr>
              <w:pStyle w:val="Listparagraf"/>
              <w:numPr>
                <w:ilvl w:val="0"/>
                <w:numId w:val="1"/>
              </w:numPr>
              <w:tabs>
                <w:tab w:val="left" w:pos="0"/>
                <w:tab w:val="left" w:pos="228"/>
              </w:tabs>
              <w:ind w:left="0" w:firstLine="0"/>
              <w:textAlignment w:val="baseline"/>
              <w:rPr>
                <w:sz w:val="24"/>
                <w:szCs w:val="24"/>
                <w:shd w:val="clear" w:color="auto" w:fill="FFFFFF"/>
                <w:lang w:val="ro-MD"/>
              </w:rPr>
            </w:pPr>
            <w:r w:rsidRPr="00FE1D6E">
              <w:rPr>
                <w:sz w:val="24"/>
                <w:szCs w:val="24"/>
                <w:shd w:val="clear" w:color="auto" w:fill="FFFFFF"/>
                <w:lang w:val="ro-MD"/>
              </w:rPr>
              <w:t>art. 12 a Legii nr. 276/2016 obligă AIPA să aplice „prețuri de referință”.</w:t>
            </w:r>
            <w:r w:rsidRPr="00FE1D6E">
              <w:rPr>
                <w:color w:val="333333"/>
                <w:sz w:val="24"/>
                <w:szCs w:val="24"/>
                <w:lang w:val="ro-MD" w:eastAsia="ro-RO"/>
              </w:rPr>
              <w:t xml:space="preserve"> </w:t>
            </w:r>
            <w:r w:rsidRPr="00FE1D6E">
              <w:rPr>
                <w:sz w:val="24"/>
                <w:szCs w:val="24"/>
                <w:lang w:val="ro-MD" w:eastAsia="ro-RO"/>
              </w:rPr>
              <w:t xml:space="preserve">Astfel, calcularea subvențiilor pentru bunuri (active) obiect al investițiilor eligibile </w:t>
            </w:r>
            <w:r w:rsidR="0031535A">
              <w:rPr>
                <w:sz w:val="24"/>
                <w:szCs w:val="24"/>
                <w:lang w:val="ro-MD" w:eastAsia="ro-RO"/>
              </w:rPr>
              <w:t>are la</w:t>
            </w:r>
            <w:r w:rsidRPr="00FE1D6E">
              <w:rPr>
                <w:sz w:val="24"/>
                <w:szCs w:val="24"/>
                <w:lang w:val="ro-MD" w:eastAsia="ro-RO"/>
              </w:rPr>
              <w:t xml:space="preserve"> bază prețuri de referință, care se stabilesc în baza unei metodologii actualizată periodic. În acest sens, AIPA nu dispune de personal care să acumuleze informația de</w:t>
            </w:r>
            <w:r w:rsidR="0031535A">
              <w:rPr>
                <w:sz w:val="24"/>
                <w:szCs w:val="24"/>
                <w:lang w:val="ro-MD" w:eastAsia="ro-RO"/>
              </w:rPr>
              <w:t xml:space="preserve"> la dealeri sau comercianți preț</w:t>
            </w:r>
            <w:r w:rsidRPr="00FE1D6E">
              <w:rPr>
                <w:sz w:val="24"/>
                <w:szCs w:val="24"/>
                <w:lang w:val="ro-MD" w:eastAsia="ro-RO"/>
              </w:rPr>
              <w:t>ul de referință pentru tehnica, echipamentele, utilajele, materialele de construcții - bunuri (active) obiect al investițiilor eligibile conform prevederilor metodologiei aprobate de MAIA.</w:t>
            </w:r>
          </w:p>
          <w:bookmarkEnd w:id="0"/>
          <w:p w:rsidR="00D14567" w:rsidRPr="00FE1D6E" w:rsidRDefault="00D14567" w:rsidP="00FE1D6E">
            <w:pPr>
              <w:pStyle w:val="Listparagraf"/>
              <w:ind w:left="0" w:firstLine="0"/>
              <w:rPr>
                <w:sz w:val="24"/>
                <w:szCs w:val="24"/>
                <w:lang w:val="ro-MD"/>
              </w:rPr>
            </w:pPr>
          </w:p>
          <w:p w:rsidR="00800E70" w:rsidRPr="00FE1D6E" w:rsidRDefault="001F45B0" w:rsidP="00FE1D6E">
            <w:pPr>
              <w:pStyle w:val="Listparagraf"/>
              <w:ind w:left="0" w:firstLine="0"/>
              <w:rPr>
                <w:sz w:val="24"/>
                <w:szCs w:val="24"/>
                <w:lang w:val="ro-MD"/>
              </w:rPr>
            </w:pPr>
            <w:r w:rsidRPr="00FE1D6E">
              <w:rPr>
                <w:sz w:val="24"/>
                <w:szCs w:val="24"/>
                <w:lang w:val="ro-MD"/>
              </w:rPr>
              <w:t xml:space="preserve">Subliniem faptul că pentru implementarea acestor mecanisme </w:t>
            </w:r>
            <w:r>
              <w:rPr>
                <w:sz w:val="24"/>
                <w:szCs w:val="24"/>
                <w:lang w:val="ro-MD"/>
              </w:rPr>
              <w:t>este</w:t>
            </w:r>
            <w:r w:rsidRPr="00FE1D6E">
              <w:rPr>
                <w:sz w:val="24"/>
                <w:szCs w:val="24"/>
                <w:lang w:val="ro-MD"/>
              </w:rPr>
              <w:t xml:space="preserve"> necesar alocarea </w:t>
            </w:r>
            <w:r>
              <w:rPr>
                <w:sz w:val="24"/>
                <w:szCs w:val="24"/>
                <w:lang w:val="ro-MD"/>
              </w:rPr>
              <w:t xml:space="preserve">mijloacelor </w:t>
            </w:r>
            <w:r w:rsidRPr="00FE1D6E">
              <w:rPr>
                <w:sz w:val="24"/>
                <w:szCs w:val="24"/>
                <w:lang w:val="ro-MD"/>
              </w:rPr>
              <w:t xml:space="preserve">financiare </w:t>
            </w:r>
            <w:r>
              <w:rPr>
                <w:sz w:val="24"/>
                <w:szCs w:val="24"/>
                <w:lang w:val="ro-MD"/>
              </w:rPr>
              <w:t>suplimentar</w:t>
            </w:r>
            <w:r w:rsidRPr="00FE1D6E">
              <w:rPr>
                <w:sz w:val="24"/>
                <w:szCs w:val="24"/>
                <w:lang w:val="ro-MD"/>
              </w:rPr>
              <w:t xml:space="preserve">e, </w:t>
            </w:r>
            <w:r>
              <w:rPr>
                <w:sz w:val="24"/>
                <w:szCs w:val="24"/>
                <w:lang w:val="ro-MD"/>
              </w:rPr>
              <w:t xml:space="preserve">unități de </w:t>
            </w:r>
            <w:r w:rsidRPr="00FE1D6E">
              <w:rPr>
                <w:sz w:val="24"/>
                <w:szCs w:val="24"/>
                <w:lang w:val="ro-MD"/>
              </w:rPr>
              <w:t>personal care să implementeze aceste mecanisme dar și sisteme informaționale corespunzătoare proceselor</w:t>
            </w:r>
            <w:r>
              <w:rPr>
                <w:sz w:val="24"/>
                <w:szCs w:val="24"/>
                <w:lang w:val="ro-MD"/>
              </w:rPr>
              <w:t xml:space="preserve"> dar și dotarea entității cu mijloace de transport necesare pentru verificarea proiectelor investiționale</w:t>
            </w:r>
            <w:r w:rsidRPr="00FE1D6E">
              <w:rPr>
                <w:sz w:val="24"/>
                <w:szCs w:val="24"/>
                <w:lang w:val="ro-MD"/>
              </w:rPr>
              <w:t>.</w:t>
            </w:r>
          </w:p>
          <w:p w:rsidR="00D14567" w:rsidRPr="00FE1D6E" w:rsidRDefault="00D14567" w:rsidP="00FE1D6E">
            <w:pPr>
              <w:tabs>
                <w:tab w:val="left" w:pos="284"/>
                <w:tab w:val="left" w:pos="426"/>
              </w:tabs>
              <w:spacing w:after="0" w:line="240" w:lineRule="auto"/>
              <w:contextualSpacing/>
              <w:jc w:val="both"/>
              <w:rPr>
                <w:rFonts w:ascii="Times New Roman" w:hAnsi="Times New Roman" w:cs="Times New Roman"/>
                <w:sz w:val="24"/>
                <w:szCs w:val="24"/>
                <w:shd w:val="clear" w:color="auto" w:fill="FFFFFF"/>
                <w:lang w:val="ro-MD"/>
              </w:rPr>
            </w:pPr>
          </w:p>
          <w:p w:rsidR="00800E70" w:rsidRPr="00FE1D6E" w:rsidRDefault="00800E70" w:rsidP="00FE1D6E">
            <w:pPr>
              <w:tabs>
                <w:tab w:val="left" w:pos="284"/>
                <w:tab w:val="left" w:pos="426"/>
              </w:tabs>
              <w:spacing w:after="0" w:line="240" w:lineRule="auto"/>
              <w:contextualSpacing/>
              <w:jc w:val="both"/>
              <w:rPr>
                <w:rFonts w:ascii="Times New Roman" w:hAnsi="Times New Roman" w:cs="Times New Roman"/>
                <w:sz w:val="24"/>
                <w:szCs w:val="24"/>
                <w:lang w:val="ro-MD"/>
              </w:rPr>
            </w:pPr>
            <w:r w:rsidRPr="00FE1D6E">
              <w:rPr>
                <w:rFonts w:ascii="Times New Roman" w:hAnsi="Times New Roman" w:cs="Times New Roman"/>
                <w:sz w:val="24"/>
                <w:szCs w:val="24"/>
                <w:shd w:val="clear" w:color="auto" w:fill="FFFFFF"/>
                <w:lang w:val="ro-MD"/>
              </w:rPr>
              <w:t xml:space="preserve">Volumul mare de lucru și personal insuficient are ca urmare depășirea termenului de examinare a dosarelor dar și comiterea involuntară a erorilor. </w:t>
            </w:r>
            <w:r w:rsidRPr="00FE1D6E">
              <w:rPr>
                <w:rFonts w:ascii="Times New Roman" w:hAnsi="Times New Roman" w:cs="Times New Roman"/>
                <w:sz w:val="24"/>
                <w:szCs w:val="24"/>
                <w:lang w:val="ro-MD"/>
              </w:rPr>
              <w:t xml:space="preserve">După volumul dosarelor recepționate de </w:t>
            </w:r>
            <w:r w:rsidR="00D14567" w:rsidRPr="00FE1D6E">
              <w:rPr>
                <w:rFonts w:ascii="Times New Roman" w:hAnsi="Times New Roman" w:cs="Times New Roman"/>
                <w:sz w:val="24"/>
                <w:szCs w:val="24"/>
                <w:lang w:val="ro-MD"/>
              </w:rPr>
              <w:t>către AIPA</w:t>
            </w:r>
            <w:r w:rsidRPr="00FE1D6E">
              <w:rPr>
                <w:rFonts w:ascii="Times New Roman" w:hAnsi="Times New Roman" w:cs="Times New Roman"/>
                <w:sz w:val="24"/>
                <w:szCs w:val="24"/>
                <w:lang w:val="ro-MD"/>
              </w:rPr>
              <w:t xml:space="preserve"> (2010 – 1</w:t>
            </w:r>
            <w:r w:rsidR="00EA71AF" w:rsidRPr="00FE1D6E">
              <w:rPr>
                <w:rFonts w:ascii="Times New Roman" w:hAnsi="Times New Roman" w:cs="Times New Roman"/>
                <w:sz w:val="24"/>
                <w:szCs w:val="24"/>
                <w:lang w:val="ro-MD"/>
              </w:rPr>
              <w:t xml:space="preserve">906 de dosare cu 66 de angajați; </w:t>
            </w:r>
            <w:r w:rsidRPr="00FE1D6E">
              <w:rPr>
                <w:rFonts w:ascii="Times New Roman" w:hAnsi="Times New Roman" w:cs="Times New Roman"/>
                <w:sz w:val="24"/>
                <w:szCs w:val="24"/>
                <w:lang w:val="ro-MD"/>
              </w:rPr>
              <w:t>2017-5643 de dosare (90 angajați)</w:t>
            </w:r>
            <w:r w:rsidR="00EA71AF" w:rsidRPr="00FE1D6E">
              <w:rPr>
                <w:rFonts w:ascii="Times New Roman" w:hAnsi="Times New Roman" w:cs="Times New Roman"/>
                <w:sz w:val="24"/>
                <w:szCs w:val="24"/>
                <w:lang w:val="ro-MD"/>
              </w:rPr>
              <w:t xml:space="preserve">; </w:t>
            </w:r>
            <w:r w:rsidRPr="00FE1D6E">
              <w:rPr>
                <w:rFonts w:ascii="Times New Roman" w:hAnsi="Times New Roman" w:cs="Times New Roman"/>
                <w:sz w:val="24"/>
                <w:szCs w:val="24"/>
                <w:lang w:val="ro-MD"/>
              </w:rPr>
              <w:t>în 2022</w:t>
            </w:r>
            <w:r w:rsidR="00EA71AF" w:rsidRPr="00FE1D6E">
              <w:rPr>
                <w:rFonts w:ascii="Times New Roman" w:hAnsi="Times New Roman" w:cs="Times New Roman"/>
                <w:sz w:val="24"/>
                <w:szCs w:val="24"/>
                <w:lang w:val="ro-MD"/>
              </w:rPr>
              <w:t xml:space="preserve"> - </w:t>
            </w:r>
            <w:r w:rsidRPr="00FE1D6E">
              <w:rPr>
                <w:rFonts w:ascii="Times New Roman" w:hAnsi="Times New Roman" w:cs="Times New Roman"/>
                <w:sz w:val="24"/>
                <w:szCs w:val="24"/>
                <w:lang w:val="ro-MD"/>
              </w:rPr>
              <w:t xml:space="preserve"> </w:t>
            </w:r>
            <w:r w:rsidR="00EA71AF" w:rsidRPr="00FE1D6E">
              <w:rPr>
                <w:rFonts w:ascii="Times New Roman" w:hAnsi="Times New Roman" w:cs="Times New Roman"/>
                <w:sz w:val="24"/>
                <w:szCs w:val="24"/>
                <w:lang w:val="ro-MD"/>
              </w:rPr>
              <w:t xml:space="preserve">12645 </w:t>
            </w:r>
            <w:r w:rsidRPr="00FE1D6E">
              <w:rPr>
                <w:rFonts w:ascii="Times New Roman" w:hAnsi="Times New Roman" w:cs="Times New Roman"/>
                <w:sz w:val="24"/>
                <w:szCs w:val="24"/>
                <w:lang w:val="ro-MD"/>
              </w:rPr>
              <w:t xml:space="preserve">(85 angajați), cu același număr de personal, se atestă încălcarea nu doar </w:t>
            </w:r>
            <w:r w:rsidR="00D14567" w:rsidRPr="00FE1D6E">
              <w:rPr>
                <w:rFonts w:ascii="Times New Roman" w:hAnsi="Times New Roman" w:cs="Times New Roman"/>
                <w:sz w:val="24"/>
                <w:szCs w:val="24"/>
                <w:lang w:val="ro-MD"/>
              </w:rPr>
              <w:t xml:space="preserve"> </w:t>
            </w:r>
            <w:r w:rsidR="00EA71AF" w:rsidRPr="00FE1D6E">
              <w:rPr>
                <w:rFonts w:ascii="Times New Roman" w:hAnsi="Times New Roman" w:cs="Times New Roman"/>
                <w:sz w:val="24"/>
                <w:szCs w:val="24"/>
                <w:lang w:val="ro-MD"/>
              </w:rPr>
              <w:t xml:space="preserve">privind </w:t>
            </w:r>
            <w:r w:rsidRPr="00FE1D6E">
              <w:rPr>
                <w:rFonts w:ascii="Times New Roman" w:hAnsi="Times New Roman" w:cs="Times New Roman"/>
                <w:sz w:val="24"/>
                <w:szCs w:val="24"/>
                <w:lang w:val="ro-MD"/>
              </w:rPr>
              <w:t xml:space="preserve">normarea muncii angajaților dar și </w:t>
            </w:r>
            <w:r w:rsidR="008D36A2" w:rsidRPr="00FE1D6E">
              <w:rPr>
                <w:rFonts w:ascii="Times New Roman" w:hAnsi="Times New Roman" w:cs="Times New Roman"/>
                <w:sz w:val="24"/>
                <w:szCs w:val="24"/>
                <w:lang w:val="ro-MD"/>
              </w:rPr>
              <w:t xml:space="preserve">se impune necesitatea </w:t>
            </w:r>
            <w:r w:rsidRPr="00FE1D6E">
              <w:rPr>
                <w:rFonts w:ascii="Times New Roman" w:hAnsi="Times New Roman" w:cs="Times New Roman"/>
                <w:sz w:val="24"/>
                <w:szCs w:val="24"/>
                <w:lang w:val="ro-MD"/>
              </w:rPr>
              <w:t xml:space="preserve">angajaților de a activa după programul de muncă. </w:t>
            </w:r>
            <w:r w:rsidRPr="00FE1D6E">
              <w:rPr>
                <w:rFonts w:ascii="Times New Roman" w:hAnsi="Times New Roman" w:cs="Times New Roman"/>
                <w:sz w:val="24"/>
                <w:szCs w:val="24"/>
                <w:shd w:val="clear" w:color="auto" w:fill="FFFFFF"/>
                <w:lang w:val="ro-MD"/>
              </w:rPr>
              <w:t>Această constatare se regăseșt</w:t>
            </w:r>
            <w:r w:rsidR="000A315D">
              <w:rPr>
                <w:rFonts w:ascii="Times New Roman" w:hAnsi="Times New Roman" w:cs="Times New Roman"/>
                <w:sz w:val="24"/>
                <w:szCs w:val="24"/>
                <w:shd w:val="clear" w:color="auto" w:fill="FFFFFF"/>
                <w:lang w:val="ro-MD"/>
              </w:rPr>
              <w:t>e și în Hotărârea Curții de Cont</w:t>
            </w:r>
            <w:r w:rsidRPr="00FE1D6E">
              <w:rPr>
                <w:rFonts w:ascii="Times New Roman" w:hAnsi="Times New Roman" w:cs="Times New Roman"/>
                <w:sz w:val="24"/>
                <w:szCs w:val="24"/>
                <w:shd w:val="clear" w:color="auto" w:fill="FFFFFF"/>
                <w:lang w:val="ro-MD"/>
              </w:rPr>
              <w:t xml:space="preserve">uri </w:t>
            </w:r>
            <w:r w:rsidRPr="00FE1D6E">
              <w:rPr>
                <w:rFonts w:ascii="Times New Roman" w:hAnsi="Times New Roman" w:cs="Times New Roman"/>
                <w:sz w:val="24"/>
                <w:szCs w:val="24"/>
                <w:lang w:val="ro-MD"/>
              </w:rPr>
              <w:t>(nr. 1/2017</w:t>
            </w:r>
            <w:r w:rsidR="007F4429" w:rsidRPr="00FE1D6E">
              <w:rPr>
                <w:rFonts w:ascii="Times New Roman" w:hAnsi="Times New Roman" w:cs="Times New Roman"/>
                <w:sz w:val="24"/>
                <w:szCs w:val="24"/>
                <w:lang w:val="ro-MD"/>
              </w:rPr>
              <w:t xml:space="preserve"> și</w:t>
            </w:r>
            <w:r w:rsidRPr="00FE1D6E">
              <w:rPr>
                <w:rFonts w:ascii="Times New Roman" w:hAnsi="Times New Roman" w:cs="Times New Roman"/>
                <w:sz w:val="24"/>
                <w:szCs w:val="24"/>
                <w:lang w:val="ro-MD"/>
              </w:rPr>
              <w:t xml:space="preserve"> nr. 74/2019), care a reiterat despre necesitatea majorării numărului de personal în cadrul </w:t>
            </w:r>
            <w:r w:rsidR="00E82807" w:rsidRPr="00FE1D6E">
              <w:rPr>
                <w:rFonts w:ascii="Times New Roman" w:hAnsi="Times New Roman" w:cs="Times New Roman"/>
                <w:sz w:val="24"/>
                <w:szCs w:val="24"/>
                <w:lang w:val="ro-MD"/>
              </w:rPr>
              <w:t xml:space="preserve">AIPA </w:t>
            </w:r>
            <w:r w:rsidRPr="00FE1D6E">
              <w:rPr>
                <w:rFonts w:ascii="Times New Roman" w:hAnsi="Times New Roman" w:cs="Times New Roman"/>
                <w:sz w:val="24"/>
                <w:szCs w:val="24"/>
                <w:lang w:val="ro-MD"/>
              </w:rPr>
              <w:t>sau după caz, crearea unui fond de rezervă ce ar permite contractarea pe perioadă determinată, în perioada aglomerată a anului de subvenționare, a angajaților care ar facilita examinarea cererilor recepționate.</w:t>
            </w:r>
            <w:r w:rsidRPr="00FE1D6E">
              <w:rPr>
                <w:rFonts w:ascii="Times New Roman" w:hAnsi="Times New Roman" w:cs="Times New Roman"/>
                <w:sz w:val="24"/>
                <w:szCs w:val="24"/>
                <w:shd w:val="clear" w:color="auto" w:fill="FFFFFF"/>
                <w:lang w:val="ro-MD"/>
              </w:rPr>
              <w:t xml:space="preserve"> Ulterior, prin </w:t>
            </w:r>
            <w:r w:rsidRPr="00FE1D6E">
              <w:rPr>
                <w:rFonts w:ascii="Times New Roman" w:hAnsi="Times New Roman" w:cs="Times New Roman"/>
                <w:sz w:val="24"/>
                <w:szCs w:val="24"/>
                <w:lang w:val="ro-MD"/>
              </w:rPr>
              <w:t xml:space="preserve">Hotărârea Curții de Conturi nr. 26/2020, s-a constatat neasigurarea utilizării concediilor ordinare care pe viitor va duce la suportarea cheltuielilor suplimentare și/sau neprevăzute în bugetul pentru anul bugetar respectiv. </w:t>
            </w:r>
            <w:r w:rsidR="00AF44B6" w:rsidRPr="00FE1D6E">
              <w:rPr>
                <w:rFonts w:ascii="Times New Roman" w:hAnsi="Times New Roman" w:cs="Times New Roman"/>
                <w:sz w:val="24"/>
                <w:szCs w:val="24"/>
                <w:lang w:val="ro-MD"/>
              </w:rPr>
              <w:t xml:space="preserve">Subliniem și faptul că </w:t>
            </w:r>
            <w:r w:rsidRPr="00FE1D6E">
              <w:rPr>
                <w:rFonts w:ascii="Times New Roman" w:hAnsi="Times New Roman" w:cs="Times New Roman"/>
                <w:sz w:val="24"/>
                <w:szCs w:val="24"/>
                <w:lang w:val="ro-MD"/>
              </w:rPr>
              <w:t xml:space="preserve">concediile ordinare nu pot fi oferite pe deplin, deoarece acestea ar </w:t>
            </w:r>
            <w:r w:rsidR="00AF44B6" w:rsidRPr="00FE1D6E">
              <w:rPr>
                <w:rFonts w:ascii="Times New Roman" w:hAnsi="Times New Roman" w:cs="Times New Roman"/>
                <w:sz w:val="24"/>
                <w:szCs w:val="24"/>
                <w:lang w:val="ro-MD"/>
              </w:rPr>
              <w:t xml:space="preserve">crea impedimente în vederea </w:t>
            </w:r>
            <w:r w:rsidRPr="00FE1D6E">
              <w:rPr>
                <w:rFonts w:ascii="Times New Roman" w:hAnsi="Times New Roman" w:cs="Times New Roman"/>
                <w:sz w:val="24"/>
                <w:szCs w:val="24"/>
                <w:lang w:val="ro-MD"/>
              </w:rPr>
              <w:t>bun</w:t>
            </w:r>
            <w:r w:rsidR="00AF44B6" w:rsidRPr="00FE1D6E">
              <w:rPr>
                <w:rFonts w:ascii="Times New Roman" w:hAnsi="Times New Roman" w:cs="Times New Roman"/>
                <w:sz w:val="24"/>
                <w:szCs w:val="24"/>
                <w:lang w:val="ro-MD"/>
              </w:rPr>
              <w:t>ei</w:t>
            </w:r>
            <w:r w:rsidRPr="00FE1D6E">
              <w:rPr>
                <w:rFonts w:ascii="Times New Roman" w:hAnsi="Times New Roman" w:cs="Times New Roman"/>
                <w:sz w:val="24"/>
                <w:szCs w:val="24"/>
                <w:lang w:val="ro-MD"/>
              </w:rPr>
              <w:t xml:space="preserve"> desfășur</w:t>
            </w:r>
            <w:r w:rsidR="00AF44B6" w:rsidRPr="00FE1D6E">
              <w:rPr>
                <w:rFonts w:ascii="Times New Roman" w:hAnsi="Times New Roman" w:cs="Times New Roman"/>
                <w:sz w:val="24"/>
                <w:szCs w:val="24"/>
                <w:lang w:val="ro-MD"/>
              </w:rPr>
              <w:t xml:space="preserve">ări </w:t>
            </w:r>
            <w:r w:rsidRPr="00FE1D6E">
              <w:rPr>
                <w:rFonts w:ascii="Times New Roman" w:hAnsi="Times New Roman" w:cs="Times New Roman"/>
                <w:sz w:val="24"/>
                <w:szCs w:val="24"/>
                <w:lang w:val="ro-MD"/>
              </w:rPr>
              <w:t xml:space="preserve">a activității </w:t>
            </w:r>
            <w:r w:rsidR="00AF44B6" w:rsidRPr="00FE1D6E">
              <w:rPr>
                <w:rFonts w:ascii="Times New Roman" w:hAnsi="Times New Roman" w:cs="Times New Roman"/>
                <w:sz w:val="24"/>
                <w:szCs w:val="24"/>
                <w:lang w:val="ro-MD"/>
              </w:rPr>
              <w:t>AIPA</w:t>
            </w:r>
            <w:r w:rsidRPr="00FE1D6E">
              <w:rPr>
                <w:rFonts w:ascii="Times New Roman" w:hAnsi="Times New Roman" w:cs="Times New Roman"/>
                <w:sz w:val="24"/>
                <w:szCs w:val="24"/>
                <w:lang w:val="ro-MD"/>
              </w:rPr>
              <w:t>.</w:t>
            </w:r>
          </w:p>
          <w:p w:rsidR="00625220" w:rsidRPr="00BA5178" w:rsidRDefault="00AF44B6" w:rsidP="00BA5178">
            <w:pPr>
              <w:spacing w:after="0" w:line="240" w:lineRule="auto"/>
              <w:jc w:val="both"/>
              <w:rPr>
                <w:rFonts w:ascii="Times New Roman" w:hAnsi="Times New Roman" w:cs="Times New Roman"/>
                <w:sz w:val="24"/>
                <w:szCs w:val="24"/>
                <w:lang w:val="ro-MD"/>
              </w:rPr>
            </w:pPr>
            <w:r w:rsidRPr="00FE1D6E">
              <w:rPr>
                <w:rFonts w:ascii="Times New Roman" w:hAnsi="Times New Roman" w:cs="Times New Roman"/>
                <w:sz w:val="24"/>
                <w:szCs w:val="24"/>
                <w:shd w:val="clear" w:color="auto" w:fill="FFFFFF"/>
                <w:lang w:val="ro-MD"/>
              </w:rPr>
              <w:t>În concluzie, c</w:t>
            </w:r>
            <w:r w:rsidR="00800E70" w:rsidRPr="00FE1D6E">
              <w:rPr>
                <w:rFonts w:ascii="Times New Roman" w:hAnsi="Times New Roman" w:cs="Times New Roman"/>
                <w:sz w:val="24"/>
                <w:szCs w:val="24"/>
                <w:shd w:val="clear" w:color="auto" w:fill="FFFFFF"/>
                <w:lang w:val="ro-MD"/>
              </w:rPr>
              <w:t>u efectivul limită dispon</w:t>
            </w:r>
            <w:r w:rsidR="00256180">
              <w:rPr>
                <w:rFonts w:ascii="Times New Roman" w:hAnsi="Times New Roman" w:cs="Times New Roman"/>
                <w:sz w:val="24"/>
                <w:szCs w:val="24"/>
                <w:shd w:val="clear" w:color="auto" w:fill="FFFFFF"/>
                <w:lang w:val="ro-MD"/>
              </w:rPr>
              <w:t>ibil (85 angajați dintre care 23</w:t>
            </w:r>
            <w:r w:rsidR="00800E70" w:rsidRPr="00FE1D6E">
              <w:rPr>
                <w:rFonts w:ascii="Times New Roman" w:hAnsi="Times New Roman" w:cs="Times New Roman"/>
                <w:sz w:val="24"/>
                <w:szCs w:val="24"/>
                <w:shd w:val="clear" w:color="auto" w:fill="FFFFFF"/>
                <w:lang w:val="ro-MD"/>
              </w:rPr>
              <w:t xml:space="preserve"> funcții vacante sau temporar vacante), </w:t>
            </w:r>
            <w:r w:rsidR="00800E70" w:rsidRPr="00FE1D6E">
              <w:rPr>
                <w:rFonts w:ascii="Times New Roman" w:hAnsi="Times New Roman" w:cs="Times New Roman"/>
                <w:sz w:val="24"/>
                <w:szCs w:val="24"/>
                <w:lang w:val="ro-MD"/>
              </w:rPr>
              <w:t>A</w:t>
            </w:r>
            <w:r w:rsidRPr="00FE1D6E">
              <w:rPr>
                <w:rFonts w:ascii="Times New Roman" w:hAnsi="Times New Roman" w:cs="Times New Roman"/>
                <w:sz w:val="24"/>
                <w:szCs w:val="24"/>
                <w:lang w:val="ro-MD"/>
              </w:rPr>
              <w:t xml:space="preserve">IPA </w:t>
            </w:r>
            <w:r w:rsidR="00800E70" w:rsidRPr="00FE1D6E">
              <w:rPr>
                <w:rFonts w:ascii="Times New Roman" w:hAnsi="Times New Roman" w:cs="Times New Roman"/>
                <w:sz w:val="24"/>
                <w:szCs w:val="24"/>
                <w:lang w:val="ro-MD"/>
              </w:rPr>
              <w:t>face față cu greu provocărilor ce îi sunt încredințate.</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E4C93" w:rsidRPr="00FE1D6E" w:rsidRDefault="00625220" w:rsidP="00FE1D6E">
            <w:pPr>
              <w:spacing w:after="0" w:line="240" w:lineRule="auto"/>
              <w:rPr>
                <w:rFonts w:ascii="Times New Roman" w:eastAsia="Times New Roman" w:hAnsi="Times New Roman" w:cs="Times New Roman"/>
                <w:i/>
                <w:sz w:val="24"/>
                <w:szCs w:val="24"/>
                <w:lang w:val="ro-MD" w:eastAsia="ro-RO"/>
              </w:rPr>
            </w:pPr>
            <w:r w:rsidRPr="00FE1D6E">
              <w:rPr>
                <w:rFonts w:ascii="Times New Roman" w:eastAsia="Times New Roman" w:hAnsi="Times New Roman" w:cs="Times New Roman"/>
                <w:i/>
                <w:sz w:val="24"/>
                <w:szCs w:val="24"/>
                <w:lang w:val="ro-MD" w:eastAsia="ro-RO"/>
              </w:rPr>
              <w:lastRenderedPageBreak/>
              <w:t xml:space="preserve">c) </w:t>
            </w:r>
            <w:proofErr w:type="spellStart"/>
            <w:r w:rsidRPr="00FE1D6E">
              <w:rPr>
                <w:rFonts w:ascii="Times New Roman" w:eastAsia="Times New Roman" w:hAnsi="Times New Roman" w:cs="Times New Roman"/>
                <w:i/>
                <w:sz w:val="24"/>
                <w:szCs w:val="24"/>
                <w:lang w:val="ro-MD" w:eastAsia="ro-RO"/>
              </w:rPr>
              <w:t>Expuneţi</w:t>
            </w:r>
            <w:proofErr w:type="spellEnd"/>
            <w:r w:rsidRPr="00FE1D6E">
              <w:rPr>
                <w:rFonts w:ascii="Times New Roman" w:eastAsia="Times New Roman" w:hAnsi="Times New Roman" w:cs="Times New Roman"/>
                <w:i/>
                <w:sz w:val="24"/>
                <w:szCs w:val="24"/>
                <w:lang w:val="ro-MD" w:eastAsia="ro-RO"/>
              </w:rPr>
              <w:t xml:space="preserve"> clar cauzele care au dus la </w:t>
            </w:r>
            <w:proofErr w:type="spellStart"/>
            <w:r w:rsidRPr="00FE1D6E">
              <w:rPr>
                <w:rFonts w:ascii="Times New Roman" w:eastAsia="Times New Roman" w:hAnsi="Times New Roman" w:cs="Times New Roman"/>
                <w:i/>
                <w:sz w:val="24"/>
                <w:szCs w:val="24"/>
                <w:lang w:val="ro-MD" w:eastAsia="ro-RO"/>
              </w:rPr>
              <w:t>apariţia</w:t>
            </w:r>
            <w:proofErr w:type="spellEnd"/>
            <w:r w:rsidRPr="00FE1D6E">
              <w:rPr>
                <w:rFonts w:ascii="Times New Roman" w:eastAsia="Times New Roman" w:hAnsi="Times New Roman" w:cs="Times New Roman"/>
                <w:i/>
                <w:sz w:val="24"/>
                <w:szCs w:val="24"/>
                <w:lang w:val="ro-MD" w:eastAsia="ro-RO"/>
              </w:rPr>
              <w:t xml:space="preserve"> problemei</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3AE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xml:space="preserve">      </w:t>
            </w:r>
            <w:r w:rsidR="006D2612" w:rsidRPr="00FE1D6E">
              <w:rPr>
                <w:rFonts w:ascii="Times New Roman" w:eastAsia="Times New Roman" w:hAnsi="Times New Roman" w:cs="Times New Roman"/>
                <w:sz w:val="24"/>
                <w:szCs w:val="24"/>
                <w:lang w:val="ro-MD" w:eastAsia="ro-RO"/>
              </w:rPr>
              <w:t xml:space="preserve">Cauzele </w:t>
            </w:r>
            <w:r w:rsidR="00473AE0" w:rsidRPr="00FE1D6E">
              <w:rPr>
                <w:rFonts w:ascii="Times New Roman" w:eastAsia="Times New Roman" w:hAnsi="Times New Roman" w:cs="Times New Roman"/>
                <w:sz w:val="24"/>
                <w:szCs w:val="24"/>
                <w:lang w:val="ro-MD" w:eastAsia="ro-RO"/>
              </w:rPr>
              <w:t xml:space="preserve">principale </w:t>
            </w:r>
            <w:r w:rsidR="006D2612" w:rsidRPr="00FE1D6E">
              <w:rPr>
                <w:rFonts w:ascii="Times New Roman" w:eastAsia="Times New Roman" w:hAnsi="Times New Roman" w:cs="Times New Roman"/>
                <w:sz w:val="24"/>
                <w:szCs w:val="24"/>
                <w:lang w:val="ro-MD" w:eastAsia="ro-RO"/>
              </w:rPr>
              <w:t xml:space="preserve">care au generat problemele enunțate </w:t>
            </w:r>
            <w:r w:rsidR="00E918BF">
              <w:rPr>
                <w:rFonts w:ascii="Times New Roman" w:eastAsia="Times New Roman" w:hAnsi="Times New Roman" w:cs="Times New Roman"/>
                <w:sz w:val="24"/>
                <w:szCs w:val="24"/>
                <w:lang w:val="ro-MD" w:eastAsia="ro-RO"/>
              </w:rPr>
              <w:t>supra</w:t>
            </w:r>
            <w:r w:rsidR="00473AE0" w:rsidRPr="00FE1D6E">
              <w:rPr>
                <w:rFonts w:ascii="Times New Roman" w:eastAsia="Times New Roman" w:hAnsi="Times New Roman" w:cs="Times New Roman"/>
                <w:sz w:val="24"/>
                <w:szCs w:val="24"/>
                <w:lang w:val="ro-MD" w:eastAsia="ro-RO"/>
              </w:rPr>
              <w:t>:</w:t>
            </w:r>
          </w:p>
          <w:p w:rsidR="00CC6F85" w:rsidRDefault="00E918BF" w:rsidP="00CC6F85">
            <w:pPr>
              <w:pStyle w:val="Listparagraf"/>
              <w:numPr>
                <w:ilvl w:val="0"/>
                <w:numId w:val="30"/>
              </w:numPr>
              <w:ind w:left="196" w:hanging="196"/>
              <w:rPr>
                <w:sz w:val="24"/>
                <w:szCs w:val="24"/>
                <w:lang w:val="ro-MD" w:eastAsia="ro-RO"/>
              </w:rPr>
            </w:pPr>
            <w:r w:rsidRPr="00E918BF">
              <w:rPr>
                <w:sz w:val="24"/>
                <w:szCs w:val="24"/>
                <w:lang w:val="ro-MD" w:eastAsia="ro-RO"/>
              </w:rPr>
              <w:t>i</w:t>
            </w:r>
            <w:r w:rsidR="006D2612" w:rsidRPr="00E918BF">
              <w:rPr>
                <w:sz w:val="24"/>
                <w:szCs w:val="24"/>
                <w:lang w:val="ro-MD" w:eastAsia="ro-RO"/>
              </w:rPr>
              <w:t>mperfecțiunea Legii nr. 276/2016 cu privire la principiile de subvenționare în dezvoltarea agriculturii</w:t>
            </w:r>
            <w:r w:rsidR="002F6512" w:rsidRPr="00E918BF">
              <w:rPr>
                <w:sz w:val="24"/>
                <w:szCs w:val="24"/>
                <w:lang w:val="ro-MD" w:eastAsia="ro-RO"/>
              </w:rPr>
              <w:t xml:space="preserve"> </w:t>
            </w:r>
            <w:r w:rsidR="006D2612" w:rsidRPr="00E918BF">
              <w:rPr>
                <w:sz w:val="24"/>
                <w:szCs w:val="24"/>
                <w:lang w:val="ro-MD" w:eastAsia="ro-RO"/>
              </w:rPr>
              <w:t>și mediului rural;</w:t>
            </w:r>
          </w:p>
          <w:p w:rsidR="00CC6F85" w:rsidRDefault="006D2612" w:rsidP="00CC6F85">
            <w:pPr>
              <w:pStyle w:val="Listparagraf"/>
              <w:numPr>
                <w:ilvl w:val="0"/>
                <w:numId w:val="30"/>
              </w:numPr>
              <w:ind w:left="196" w:hanging="196"/>
              <w:rPr>
                <w:sz w:val="24"/>
                <w:szCs w:val="24"/>
                <w:lang w:val="ro-MD" w:eastAsia="ro-RO"/>
              </w:rPr>
            </w:pPr>
            <w:r w:rsidRPr="00CC6F85">
              <w:rPr>
                <w:sz w:val="24"/>
                <w:szCs w:val="24"/>
                <w:lang w:val="ro-MD" w:eastAsia="ro-RO"/>
              </w:rPr>
              <w:t>incertitudine</w:t>
            </w:r>
            <w:r w:rsidR="00486AAD" w:rsidRPr="00CC6F85">
              <w:rPr>
                <w:sz w:val="24"/>
                <w:szCs w:val="24"/>
                <w:lang w:val="ro-MD" w:eastAsia="ro-RO"/>
              </w:rPr>
              <w:t>a</w:t>
            </w:r>
            <w:r w:rsidRPr="00CC6F85">
              <w:rPr>
                <w:sz w:val="24"/>
                <w:szCs w:val="24"/>
                <w:lang w:val="ro-MD" w:eastAsia="ro-RO"/>
              </w:rPr>
              <w:t xml:space="preserve"> dispozițiilor normative</w:t>
            </w:r>
            <w:r w:rsidR="005B52DB" w:rsidRPr="00CC6F85">
              <w:rPr>
                <w:sz w:val="24"/>
                <w:szCs w:val="24"/>
                <w:lang w:val="ro-MD" w:eastAsia="ro-RO"/>
              </w:rPr>
              <w:t xml:space="preserve"> în domeniul subvenționării</w:t>
            </w:r>
            <w:r w:rsidRPr="00CC6F85">
              <w:rPr>
                <w:sz w:val="24"/>
                <w:szCs w:val="24"/>
                <w:lang w:val="ro-MD" w:eastAsia="ro-RO"/>
              </w:rPr>
              <w:t>;</w:t>
            </w:r>
          </w:p>
          <w:p w:rsidR="00CC6F85" w:rsidRPr="00CC6F85" w:rsidRDefault="008B304E" w:rsidP="00CC6F85">
            <w:pPr>
              <w:pStyle w:val="Listparagraf"/>
              <w:numPr>
                <w:ilvl w:val="0"/>
                <w:numId w:val="30"/>
              </w:numPr>
              <w:ind w:left="196" w:hanging="196"/>
              <w:rPr>
                <w:sz w:val="24"/>
                <w:szCs w:val="24"/>
                <w:lang w:val="ro-MD" w:eastAsia="ro-RO"/>
              </w:rPr>
            </w:pPr>
            <w:r w:rsidRPr="00CC6F85">
              <w:rPr>
                <w:spacing w:val="-2"/>
                <w:sz w:val="24"/>
                <w:szCs w:val="24"/>
                <w:lang w:val="ro-MD"/>
              </w:rPr>
              <w:t xml:space="preserve">alocarea mijloacelor financiare insuficiente pentru dezvoltarea </w:t>
            </w:r>
            <w:r w:rsidR="00A74A99" w:rsidRPr="00CC6F85">
              <w:rPr>
                <w:spacing w:val="-2"/>
                <w:sz w:val="24"/>
                <w:szCs w:val="24"/>
                <w:lang w:val="ro-MD"/>
              </w:rPr>
              <w:t xml:space="preserve">unor segmente din </w:t>
            </w:r>
            <w:r w:rsidRPr="00CC6F85">
              <w:rPr>
                <w:spacing w:val="-2"/>
                <w:sz w:val="24"/>
                <w:szCs w:val="24"/>
                <w:lang w:val="ro-MD"/>
              </w:rPr>
              <w:t>domeniu</w:t>
            </w:r>
            <w:r w:rsidR="00A74A99" w:rsidRPr="00CC6F85">
              <w:rPr>
                <w:spacing w:val="-2"/>
                <w:sz w:val="24"/>
                <w:szCs w:val="24"/>
                <w:lang w:val="ro-MD"/>
              </w:rPr>
              <w:t>l agroindustrial</w:t>
            </w:r>
            <w:r w:rsidR="00CC6F85">
              <w:rPr>
                <w:spacing w:val="-2"/>
                <w:sz w:val="24"/>
                <w:szCs w:val="24"/>
                <w:lang w:val="ro-MD"/>
              </w:rPr>
              <w:t>;</w:t>
            </w:r>
          </w:p>
          <w:p w:rsidR="00CC6F85" w:rsidRDefault="00BF5B3D" w:rsidP="00CC6F85">
            <w:pPr>
              <w:pStyle w:val="Listparagraf"/>
              <w:numPr>
                <w:ilvl w:val="0"/>
                <w:numId w:val="30"/>
              </w:numPr>
              <w:ind w:left="196" w:hanging="196"/>
              <w:rPr>
                <w:sz w:val="24"/>
                <w:szCs w:val="24"/>
                <w:lang w:val="ro-MD" w:eastAsia="ro-RO"/>
              </w:rPr>
            </w:pPr>
            <w:r w:rsidRPr="00CC6F85">
              <w:rPr>
                <w:spacing w:val="-2"/>
                <w:sz w:val="24"/>
                <w:szCs w:val="24"/>
                <w:lang w:val="ro-MD"/>
              </w:rPr>
              <w:t>alocarea cu întârziere a mijloacelor financiare pentru investițiile efectuate de către unii beneficiari de subvenții;</w:t>
            </w:r>
          </w:p>
          <w:p w:rsidR="00CC6F85" w:rsidRDefault="006D2612" w:rsidP="00CC6F85">
            <w:pPr>
              <w:pStyle w:val="Listparagraf"/>
              <w:numPr>
                <w:ilvl w:val="0"/>
                <w:numId w:val="30"/>
              </w:numPr>
              <w:ind w:left="196" w:hanging="196"/>
              <w:rPr>
                <w:sz w:val="24"/>
                <w:szCs w:val="24"/>
                <w:lang w:val="ro-MD" w:eastAsia="ro-RO"/>
              </w:rPr>
            </w:pPr>
            <w:r w:rsidRPr="00CC6F85">
              <w:rPr>
                <w:sz w:val="24"/>
                <w:szCs w:val="24"/>
                <w:lang w:val="ro-MD"/>
              </w:rPr>
              <w:t>schimbările social-economice produse la nivel național cât și internațional</w:t>
            </w:r>
            <w:r w:rsidR="00473AE0" w:rsidRPr="00CC6F85">
              <w:rPr>
                <w:sz w:val="24"/>
                <w:szCs w:val="24"/>
                <w:lang w:val="ro-MD"/>
              </w:rPr>
              <w:t>;</w:t>
            </w:r>
          </w:p>
          <w:p w:rsidR="00CC6F85" w:rsidRDefault="00A8365D" w:rsidP="00CC6F85">
            <w:pPr>
              <w:pStyle w:val="Listparagraf"/>
              <w:numPr>
                <w:ilvl w:val="0"/>
                <w:numId w:val="30"/>
              </w:numPr>
              <w:ind w:left="196" w:hanging="196"/>
              <w:rPr>
                <w:sz w:val="24"/>
                <w:szCs w:val="24"/>
                <w:lang w:val="ro-MD" w:eastAsia="ro-RO"/>
              </w:rPr>
            </w:pPr>
            <w:r w:rsidRPr="00CC6F85">
              <w:rPr>
                <w:sz w:val="24"/>
                <w:szCs w:val="24"/>
                <w:lang w:val="ro-MD"/>
              </w:rPr>
              <w:t>lipsa cadrelor</w:t>
            </w:r>
            <w:r w:rsidR="00BF5B3D" w:rsidRPr="00CC6F85">
              <w:rPr>
                <w:sz w:val="24"/>
                <w:szCs w:val="24"/>
                <w:lang w:val="ro-MD"/>
              </w:rPr>
              <w:t xml:space="preserve"> calificate</w:t>
            </w:r>
            <w:r w:rsidRPr="00CC6F85">
              <w:rPr>
                <w:sz w:val="24"/>
                <w:szCs w:val="24"/>
                <w:lang w:val="ro-MD"/>
              </w:rPr>
              <w:t xml:space="preserve"> și fluctuația sporită a personalului </w:t>
            </w:r>
            <w:r w:rsidR="00A74A99" w:rsidRPr="00CC6F85">
              <w:rPr>
                <w:sz w:val="24"/>
                <w:szCs w:val="24"/>
                <w:lang w:val="ro-MD"/>
              </w:rPr>
              <w:t xml:space="preserve">în cadrul </w:t>
            </w:r>
            <w:r w:rsidRPr="00CC6F85">
              <w:rPr>
                <w:sz w:val="24"/>
                <w:szCs w:val="24"/>
                <w:lang w:val="ro-MD"/>
              </w:rPr>
              <w:t>AIPA</w:t>
            </w:r>
            <w:r w:rsidR="00BF5B3D" w:rsidRPr="00CC6F85">
              <w:rPr>
                <w:sz w:val="24"/>
                <w:szCs w:val="24"/>
                <w:lang w:val="ro-MD"/>
              </w:rPr>
              <w:t xml:space="preserve"> și subdiviziunilor teritoriale din cadrul AIPA</w:t>
            </w:r>
            <w:r w:rsidRPr="00CC6F85">
              <w:rPr>
                <w:sz w:val="24"/>
                <w:szCs w:val="24"/>
                <w:lang w:val="ro-MD"/>
              </w:rPr>
              <w:t>;</w:t>
            </w:r>
          </w:p>
          <w:p w:rsidR="00625220" w:rsidRPr="00C31472" w:rsidRDefault="00A8365D" w:rsidP="00C31472">
            <w:pPr>
              <w:pStyle w:val="Listparagraf"/>
              <w:numPr>
                <w:ilvl w:val="0"/>
                <w:numId w:val="30"/>
              </w:numPr>
              <w:ind w:left="196" w:hanging="196"/>
              <w:rPr>
                <w:sz w:val="24"/>
                <w:szCs w:val="24"/>
                <w:lang w:val="ro-MD" w:eastAsia="ro-RO"/>
              </w:rPr>
            </w:pPr>
            <w:r w:rsidRPr="00CC6F85">
              <w:rPr>
                <w:spacing w:val="-2"/>
                <w:sz w:val="24"/>
                <w:szCs w:val="24"/>
                <w:lang w:val="ro-MD"/>
              </w:rPr>
              <w:t xml:space="preserve">lacună în cadrul legislativ cu privire la statutul și </w:t>
            </w:r>
            <w:r w:rsidR="00473AE0" w:rsidRPr="00CC6F85">
              <w:rPr>
                <w:spacing w:val="-2"/>
                <w:sz w:val="24"/>
                <w:szCs w:val="24"/>
                <w:lang w:val="ro-MD"/>
              </w:rPr>
              <w:t xml:space="preserve">salarizarea funcționarilor </w:t>
            </w:r>
            <w:r w:rsidR="00BF5B3D" w:rsidRPr="00CC6F85">
              <w:rPr>
                <w:spacing w:val="-2"/>
                <w:sz w:val="24"/>
                <w:szCs w:val="24"/>
                <w:lang w:val="ro-MD"/>
              </w:rPr>
              <w:t xml:space="preserve">din cadrul </w:t>
            </w:r>
            <w:r w:rsidR="00473AE0" w:rsidRPr="00CC6F85">
              <w:rPr>
                <w:spacing w:val="-2"/>
                <w:sz w:val="24"/>
                <w:szCs w:val="24"/>
                <w:lang w:val="ro-MD"/>
              </w:rPr>
              <w:t>AIPA.</w:t>
            </w:r>
          </w:p>
          <w:p w:rsidR="00C31472" w:rsidRPr="00C31472" w:rsidRDefault="00C31472" w:rsidP="00C31472">
            <w:pPr>
              <w:pStyle w:val="Listparagraf"/>
              <w:ind w:left="196" w:firstLine="0"/>
              <w:rPr>
                <w:sz w:val="24"/>
                <w:szCs w:val="24"/>
                <w:lang w:val="ro-MD" w:eastAsia="ro-RO"/>
              </w:rPr>
            </w:pP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b/>
                <w:i/>
                <w:sz w:val="24"/>
                <w:szCs w:val="24"/>
                <w:lang w:val="ro-MD" w:eastAsia="ro-RO"/>
              </w:rPr>
            </w:pPr>
            <w:r w:rsidRPr="00FE1D6E">
              <w:rPr>
                <w:rFonts w:ascii="Times New Roman" w:eastAsia="Times New Roman" w:hAnsi="Times New Roman" w:cs="Times New Roman"/>
                <w:b/>
                <w:i/>
                <w:sz w:val="24"/>
                <w:szCs w:val="24"/>
                <w:lang w:val="ro-MD" w:eastAsia="ro-RO"/>
              </w:rPr>
              <w:lastRenderedPageBreak/>
              <w:t>d) Descrieţi cum a evoluat problema şi cum va evolua fără o intervenţie</w:t>
            </w:r>
          </w:p>
        </w:tc>
      </w:tr>
      <w:tr w:rsidR="00625220" w:rsidRPr="002F6512"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BF3794" w:rsidRPr="002F6512" w:rsidRDefault="003C60FB"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r w:rsidRPr="002F6512">
              <w:rPr>
                <w:rFonts w:ascii="Times New Roman" w:hAnsi="Times New Roman" w:cs="Times New Roman"/>
                <w:sz w:val="24"/>
                <w:szCs w:val="24"/>
                <w:lang w:val="ro-MD"/>
              </w:rPr>
              <w:t xml:space="preserve">Alocarea eficientă a </w:t>
            </w:r>
            <w:proofErr w:type="spellStart"/>
            <w:r w:rsidRPr="002F6512">
              <w:rPr>
                <w:rFonts w:ascii="Times New Roman" w:hAnsi="Times New Roman" w:cs="Times New Roman"/>
                <w:sz w:val="24"/>
                <w:szCs w:val="24"/>
                <w:lang w:val="ro-MD"/>
              </w:rPr>
              <w:t>subvenţiilor</w:t>
            </w:r>
            <w:proofErr w:type="spellEnd"/>
            <w:r w:rsidRPr="002F6512">
              <w:rPr>
                <w:rFonts w:ascii="Times New Roman" w:hAnsi="Times New Roman" w:cs="Times New Roman"/>
                <w:sz w:val="24"/>
                <w:szCs w:val="24"/>
                <w:lang w:val="ro-MD"/>
              </w:rPr>
              <w:t xml:space="preserve"> </w:t>
            </w:r>
            <w:r w:rsidR="00C31472">
              <w:rPr>
                <w:rFonts w:ascii="Times New Roman" w:hAnsi="Times New Roman" w:cs="Times New Roman"/>
                <w:sz w:val="24"/>
                <w:szCs w:val="24"/>
                <w:lang w:val="ro-MD"/>
              </w:rPr>
              <w:t>fermierilor</w:t>
            </w:r>
            <w:r w:rsidRPr="002F6512">
              <w:rPr>
                <w:rFonts w:ascii="Times New Roman" w:hAnsi="Times New Roman" w:cs="Times New Roman"/>
                <w:sz w:val="24"/>
                <w:szCs w:val="24"/>
                <w:lang w:val="ro-MD"/>
              </w:rPr>
              <w:t xml:space="preserve"> este o </w:t>
            </w:r>
            <w:proofErr w:type="spellStart"/>
            <w:r w:rsidRPr="002F6512">
              <w:rPr>
                <w:rFonts w:ascii="Times New Roman" w:hAnsi="Times New Roman" w:cs="Times New Roman"/>
                <w:sz w:val="24"/>
                <w:szCs w:val="24"/>
                <w:lang w:val="ro-MD"/>
              </w:rPr>
              <w:t>precondiţie</w:t>
            </w:r>
            <w:proofErr w:type="spellEnd"/>
            <w:r w:rsidRPr="002F6512">
              <w:rPr>
                <w:rFonts w:ascii="Times New Roman" w:hAnsi="Times New Roman" w:cs="Times New Roman"/>
                <w:sz w:val="24"/>
                <w:szCs w:val="24"/>
                <w:lang w:val="ro-MD"/>
              </w:rPr>
              <w:t xml:space="preserve"> pentru dezvoltarea durabilă a agriculturii şi modernizarea tehnologică a entităților în economiile de tranziţie, precum este şi Republica Moldova. În acest scop, </w:t>
            </w:r>
            <w:r w:rsidR="00991B00">
              <w:rPr>
                <w:rFonts w:ascii="Times New Roman" w:hAnsi="Times New Roman" w:cs="Times New Roman"/>
                <w:sz w:val="24"/>
                <w:szCs w:val="24"/>
                <w:lang w:val="ro-MD"/>
              </w:rPr>
              <w:t>pe parcursul anilor 2017-2022</w:t>
            </w:r>
            <w:r w:rsidR="00BF3794" w:rsidRPr="002F6512">
              <w:rPr>
                <w:rFonts w:ascii="Times New Roman" w:hAnsi="Times New Roman" w:cs="Times New Roman"/>
                <w:sz w:val="24"/>
                <w:szCs w:val="24"/>
                <w:lang w:val="ro-MD"/>
              </w:rPr>
              <w:t xml:space="preserve">, </w:t>
            </w:r>
            <w:r w:rsidRPr="002F6512">
              <w:rPr>
                <w:rFonts w:ascii="Times New Roman" w:hAnsi="Times New Roman" w:cs="Times New Roman"/>
                <w:sz w:val="24"/>
                <w:szCs w:val="24"/>
                <w:lang w:val="ro-MD"/>
              </w:rPr>
              <w:t xml:space="preserve">statul </w:t>
            </w:r>
            <w:proofErr w:type="spellStart"/>
            <w:r w:rsidRPr="002F6512">
              <w:rPr>
                <w:rFonts w:ascii="Times New Roman" w:hAnsi="Times New Roman" w:cs="Times New Roman"/>
                <w:sz w:val="24"/>
                <w:szCs w:val="24"/>
                <w:lang w:val="ro-MD"/>
              </w:rPr>
              <w:t>şi</w:t>
            </w:r>
            <w:proofErr w:type="spellEnd"/>
            <w:r w:rsidRPr="002F6512">
              <w:rPr>
                <w:rFonts w:ascii="Times New Roman" w:hAnsi="Times New Roman" w:cs="Times New Roman"/>
                <w:sz w:val="24"/>
                <w:szCs w:val="24"/>
                <w:lang w:val="ro-MD"/>
              </w:rPr>
              <w:t xml:space="preserve">-a propus să dezvolte politica agricolă prin </w:t>
            </w:r>
            <w:r w:rsidR="00E66673" w:rsidRPr="002F6512">
              <w:rPr>
                <w:rFonts w:ascii="Times New Roman" w:hAnsi="Times New Roman" w:cs="Times New Roman"/>
                <w:sz w:val="24"/>
                <w:szCs w:val="24"/>
                <w:lang w:val="ro-MD"/>
              </w:rPr>
              <w:t>adoptarea, promovarea și îmbunătățirea condițiilor de subvenționare</w:t>
            </w:r>
            <w:r w:rsidR="00BF3794" w:rsidRPr="002F6512">
              <w:rPr>
                <w:rFonts w:ascii="Times New Roman" w:hAnsi="Times New Roman" w:cs="Times New Roman"/>
                <w:sz w:val="24"/>
                <w:szCs w:val="24"/>
                <w:lang w:val="ro-MD"/>
              </w:rPr>
              <w:t xml:space="preserve"> în dezvoltarea agricultur</w:t>
            </w:r>
            <w:r w:rsidR="00D9312D" w:rsidRPr="002F6512">
              <w:rPr>
                <w:rFonts w:ascii="Times New Roman" w:hAnsi="Times New Roman" w:cs="Times New Roman"/>
                <w:sz w:val="24"/>
                <w:szCs w:val="24"/>
                <w:lang w:val="ro-MD"/>
              </w:rPr>
              <w:t>ii</w:t>
            </w:r>
            <w:r w:rsidR="00BF3794" w:rsidRPr="002F6512">
              <w:rPr>
                <w:rFonts w:ascii="Times New Roman" w:hAnsi="Times New Roman" w:cs="Times New Roman"/>
                <w:sz w:val="24"/>
                <w:szCs w:val="24"/>
                <w:lang w:val="ro-MD"/>
              </w:rPr>
              <w:t xml:space="preserve"> și mediul rural. </w:t>
            </w:r>
            <w:r w:rsidR="00BF3794" w:rsidRPr="002F6512">
              <w:rPr>
                <w:rFonts w:ascii="Times New Roman" w:eastAsia="Calibri" w:hAnsi="Times New Roman" w:cs="Times New Roman"/>
                <w:sz w:val="24"/>
                <w:szCs w:val="24"/>
                <w:lang w:val="ro-MD"/>
              </w:rPr>
              <w:t xml:space="preserve">Principala sursă de subvenționare a </w:t>
            </w:r>
            <w:r w:rsidR="00C31472">
              <w:rPr>
                <w:rFonts w:ascii="Times New Roman" w:eastAsia="Calibri" w:hAnsi="Times New Roman" w:cs="Times New Roman"/>
                <w:sz w:val="24"/>
                <w:szCs w:val="24"/>
                <w:lang w:val="ro-MD"/>
              </w:rPr>
              <w:t>fermierilor</w:t>
            </w:r>
            <w:r w:rsidR="00BF3794" w:rsidRPr="002F6512">
              <w:rPr>
                <w:rFonts w:ascii="Times New Roman" w:eastAsia="Calibri" w:hAnsi="Times New Roman" w:cs="Times New Roman"/>
                <w:sz w:val="24"/>
                <w:szCs w:val="24"/>
                <w:lang w:val="ro-MD"/>
              </w:rPr>
              <w:t xml:space="preserve"> este</w:t>
            </w:r>
            <w:r w:rsidR="00BF3794" w:rsidRPr="002F6512">
              <w:rPr>
                <w:rFonts w:ascii="Times New Roman" w:hAnsi="Times New Roman" w:cs="Times New Roman"/>
                <w:sz w:val="24"/>
                <w:szCs w:val="24"/>
                <w:lang w:val="ro-MD"/>
              </w:rPr>
              <w:t xml:space="preserve"> FNDAMR</w:t>
            </w:r>
            <w:r w:rsidR="00825504" w:rsidRPr="002F6512">
              <w:rPr>
                <w:rFonts w:ascii="Times New Roman" w:hAnsi="Times New Roman" w:cs="Times New Roman"/>
                <w:sz w:val="24"/>
                <w:szCs w:val="24"/>
                <w:lang w:val="ro-MD"/>
              </w:rPr>
              <w:t xml:space="preserve">, care </w:t>
            </w:r>
            <w:r w:rsidR="00BF3794" w:rsidRPr="002F6512">
              <w:rPr>
                <w:rFonts w:ascii="Times New Roman" w:eastAsia="Calibri" w:hAnsi="Times New Roman" w:cs="Times New Roman"/>
                <w:sz w:val="24"/>
                <w:szCs w:val="24"/>
                <w:lang w:val="ro-MD"/>
              </w:rPr>
              <w:t xml:space="preserve">se valorifică la 100%, </w:t>
            </w:r>
            <w:r w:rsidR="00825504" w:rsidRPr="002F6512">
              <w:rPr>
                <w:rFonts w:ascii="Times New Roman" w:eastAsia="Calibri" w:hAnsi="Times New Roman" w:cs="Times New Roman"/>
                <w:sz w:val="24"/>
                <w:szCs w:val="24"/>
                <w:lang w:val="ro-MD"/>
              </w:rPr>
              <w:t xml:space="preserve">iar de la an la an acesta </w:t>
            </w:r>
            <w:r w:rsidR="00BF3794" w:rsidRPr="002F6512">
              <w:rPr>
                <w:rFonts w:ascii="Times New Roman" w:eastAsia="Calibri" w:hAnsi="Times New Roman" w:cs="Times New Roman"/>
                <w:sz w:val="24"/>
                <w:szCs w:val="24"/>
                <w:lang w:val="ro-MD"/>
              </w:rPr>
              <w:t xml:space="preserve">este solicitat tot mai mult de către </w:t>
            </w:r>
            <w:r w:rsidR="00C31472">
              <w:rPr>
                <w:rFonts w:ascii="Times New Roman" w:eastAsia="Calibri" w:hAnsi="Times New Roman" w:cs="Times New Roman"/>
                <w:sz w:val="24"/>
                <w:szCs w:val="24"/>
                <w:lang w:val="ro-MD"/>
              </w:rPr>
              <w:t>fermieri</w:t>
            </w:r>
            <w:r w:rsidR="00BF3794" w:rsidRPr="002F6512">
              <w:rPr>
                <w:rFonts w:ascii="Times New Roman" w:eastAsia="Calibri" w:hAnsi="Times New Roman" w:cs="Times New Roman"/>
                <w:sz w:val="24"/>
                <w:szCs w:val="24"/>
                <w:lang w:val="ro-MD"/>
              </w:rPr>
              <w:t xml:space="preserve">. </w:t>
            </w:r>
            <w:r w:rsidR="00825504" w:rsidRPr="002F6512">
              <w:rPr>
                <w:rFonts w:ascii="Times New Roman" w:eastAsia="Calibri" w:hAnsi="Times New Roman" w:cs="Times New Roman"/>
                <w:sz w:val="24"/>
                <w:szCs w:val="24"/>
                <w:lang w:val="ro-MD"/>
              </w:rPr>
              <w:t xml:space="preserve"> </w:t>
            </w:r>
          </w:p>
          <w:p w:rsidR="008023F3" w:rsidRPr="002F6512" w:rsidRDefault="00A13BCC"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r>
              <w:rPr>
                <w:rFonts w:ascii="Times New Roman" w:hAnsi="Times New Roman" w:cs="Times New Roman"/>
                <w:sz w:val="24"/>
                <w:szCs w:val="24"/>
                <w:lang w:val="ro-MD"/>
              </w:rPr>
              <w:t xml:space="preserve">Acordarea </w:t>
            </w:r>
            <w:r w:rsidR="003C60FB" w:rsidRPr="002F6512">
              <w:rPr>
                <w:rFonts w:ascii="Times New Roman" w:hAnsi="Times New Roman" w:cs="Times New Roman"/>
                <w:sz w:val="24"/>
                <w:szCs w:val="24"/>
                <w:lang w:val="ro-MD"/>
              </w:rPr>
              <w:t>subvenții</w:t>
            </w:r>
            <w:r>
              <w:rPr>
                <w:rFonts w:ascii="Times New Roman" w:hAnsi="Times New Roman" w:cs="Times New Roman"/>
                <w:sz w:val="24"/>
                <w:szCs w:val="24"/>
                <w:lang w:val="ro-MD"/>
              </w:rPr>
              <w:t>lor</w:t>
            </w:r>
            <w:r w:rsidR="003C60FB" w:rsidRPr="002F6512">
              <w:rPr>
                <w:rFonts w:ascii="Times New Roman" w:hAnsi="Times New Roman" w:cs="Times New Roman"/>
                <w:sz w:val="24"/>
                <w:szCs w:val="24"/>
                <w:lang w:val="ro-MD"/>
              </w:rPr>
              <w:t xml:space="preserve"> reprezintă o pârghie eficientă atât pentru atragerea investițiilor în agricultură, cât şi la dezvoltarea </w:t>
            </w:r>
            <w:r w:rsidR="00825504" w:rsidRPr="002F6512">
              <w:rPr>
                <w:rFonts w:ascii="Times New Roman" w:hAnsi="Times New Roman" w:cs="Times New Roman"/>
                <w:sz w:val="24"/>
                <w:szCs w:val="24"/>
                <w:lang w:val="ro-MD"/>
              </w:rPr>
              <w:t>domeniului agroindustrial</w:t>
            </w:r>
            <w:r w:rsidR="003C60FB" w:rsidRPr="002F6512">
              <w:rPr>
                <w:rFonts w:ascii="Times New Roman" w:hAnsi="Times New Roman" w:cs="Times New Roman"/>
                <w:sz w:val="24"/>
                <w:szCs w:val="24"/>
                <w:lang w:val="ro-MD"/>
              </w:rPr>
              <w:t>.</w:t>
            </w:r>
            <w:r w:rsidR="003C60FB" w:rsidRPr="002F6512">
              <w:rPr>
                <w:rFonts w:ascii="Times New Roman" w:eastAsia="Calibri" w:hAnsi="Times New Roman" w:cs="Times New Roman"/>
                <w:sz w:val="24"/>
                <w:szCs w:val="24"/>
                <w:lang w:val="ro-MD"/>
              </w:rPr>
              <w:t xml:space="preserve"> </w:t>
            </w:r>
          </w:p>
          <w:p w:rsidR="00825504" w:rsidRPr="002F6512" w:rsidRDefault="00825504" w:rsidP="00FE1D6E">
            <w:pPr>
              <w:pStyle w:val="Listparagraf"/>
              <w:ind w:left="0" w:firstLine="0"/>
              <w:rPr>
                <w:sz w:val="24"/>
                <w:szCs w:val="24"/>
                <w:lang w:val="ro-MD"/>
              </w:rPr>
            </w:pPr>
          </w:p>
          <w:p w:rsidR="00EB687B" w:rsidRPr="002F6512" w:rsidRDefault="00EB687B" w:rsidP="00FE1D6E">
            <w:pPr>
              <w:pStyle w:val="Listparagraf"/>
              <w:ind w:left="0" w:firstLine="0"/>
              <w:rPr>
                <w:color w:val="000000"/>
                <w:sz w:val="24"/>
                <w:szCs w:val="24"/>
                <w:lang w:val="ro-MD"/>
              </w:rPr>
            </w:pPr>
            <w:r w:rsidRPr="002F6512">
              <w:rPr>
                <w:sz w:val="24"/>
                <w:szCs w:val="24"/>
                <w:lang w:val="ro-MD"/>
              </w:rPr>
              <w:t>În urma analizei măsurilor de subvenționare pentru</w:t>
            </w:r>
            <w:r w:rsidR="00991B00">
              <w:rPr>
                <w:sz w:val="24"/>
                <w:szCs w:val="24"/>
                <w:lang w:val="ro-MD"/>
              </w:rPr>
              <w:t xml:space="preserve"> anii 2017-2021 și estimările anului 2022</w:t>
            </w:r>
            <w:r w:rsidR="00825504" w:rsidRPr="002F6512">
              <w:rPr>
                <w:sz w:val="24"/>
                <w:szCs w:val="24"/>
                <w:lang w:val="ro-MD"/>
              </w:rPr>
              <w:t>,</w:t>
            </w:r>
            <w:r w:rsidRPr="002F6512">
              <w:rPr>
                <w:sz w:val="24"/>
                <w:szCs w:val="24"/>
                <w:lang w:val="ro-MD"/>
              </w:rPr>
              <w:t xml:space="preserve"> se constată</w:t>
            </w:r>
            <w:r w:rsidR="00825504" w:rsidRPr="002F6512">
              <w:rPr>
                <w:sz w:val="24"/>
                <w:szCs w:val="24"/>
                <w:lang w:val="ro-MD"/>
              </w:rPr>
              <w:t xml:space="preserve"> o stabilitatea privind soli</w:t>
            </w:r>
            <w:r w:rsidRPr="002F6512">
              <w:rPr>
                <w:sz w:val="24"/>
                <w:szCs w:val="24"/>
                <w:lang w:val="ro-MD"/>
              </w:rPr>
              <w:t>cit</w:t>
            </w:r>
            <w:r w:rsidR="00825504" w:rsidRPr="002F6512">
              <w:rPr>
                <w:sz w:val="24"/>
                <w:szCs w:val="24"/>
                <w:lang w:val="ro-MD"/>
              </w:rPr>
              <w:t>area</w:t>
            </w:r>
            <w:r w:rsidRPr="002F6512">
              <w:rPr>
                <w:sz w:val="24"/>
                <w:szCs w:val="24"/>
                <w:lang w:val="ro-MD"/>
              </w:rPr>
              <w:t xml:space="preserve"> </w:t>
            </w:r>
            <w:r w:rsidR="00825504" w:rsidRPr="002F6512">
              <w:rPr>
                <w:sz w:val="24"/>
                <w:szCs w:val="24"/>
                <w:lang w:val="ro-MD"/>
              </w:rPr>
              <w:t xml:space="preserve">celor </w:t>
            </w:r>
            <w:r w:rsidRPr="002F6512">
              <w:rPr>
                <w:sz w:val="24"/>
                <w:szCs w:val="24"/>
                <w:lang w:val="ro-MD"/>
              </w:rPr>
              <w:t xml:space="preserve">mai multe </w:t>
            </w:r>
            <w:r w:rsidR="00A13BCC">
              <w:rPr>
                <w:sz w:val="24"/>
                <w:szCs w:val="24"/>
                <w:lang w:val="ro-MD"/>
              </w:rPr>
              <w:t>mijloace</w:t>
            </w:r>
            <w:r w:rsidRPr="002F6512">
              <w:rPr>
                <w:sz w:val="24"/>
                <w:szCs w:val="24"/>
                <w:lang w:val="ro-MD"/>
              </w:rPr>
              <w:t xml:space="preserve"> financiare orientate spre: achiziționarea tehnicii agricole și a echipamentelor de irigare; dezvoltarea sectorului horticol și infrastructura de procesare a producției agricole; asigurarea riscurilor în agricultură</w:t>
            </w:r>
            <w:r w:rsidR="00825504" w:rsidRPr="002F6512">
              <w:rPr>
                <w:sz w:val="24"/>
                <w:szCs w:val="24"/>
                <w:lang w:val="ro-MD"/>
              </w:rPr>
              <w:t xml:space="preserve"> și</w:t>
            </w:r>
            <w:r w:rsidRPr="002F6512">
              <w:rPr>
                <w:sz w:val="24"/>
                <w:szCs w:val="24"/>
                <w:lang w:val="ro-MD"/>
              </w:rPr>
              <w:t xml:space="preserve"> rambursarea ratei dobânzii la accesarea creditelor. </w:t>
            </w:r>
          </w:p>
          <w:p w:rsidR="007F1552" w:rsidRPr="002F6512" w:rsidRDefault="007F1552" w:rsidP="00FE1D6E">
            <w:pPr>
              <w:pStyle w:val="Listparagraf"/>
              <w:ind w:left="0" w:firstLine="0"/>
              <w:jc w:val="center"/>
              <w:rPr>
                <w:i/>
                <w:iCs/>
                <w:sz w:val="24"/>
                <w:szCs w:val="24"/>
                <w:lang w:val="ro-MD"/>
              </w:rPr>
            </w:pPr>
          </w:p>
          <w:p w:rsidR="00EB687B" w:rsidRPr="009D79C0" w:rsidRDefault="00EB687B" w:rsidP="00FE1D6E">
            <w:pPr>
              <w:pStyle w:val="Listparagraf"/>
              <w:ind w:left="0" w:firstLine="0"/>
              <w:jc w:val="center"/>
              <w:rPr>
                <w:i/>
                <w:iCs/>
                <w:sz w:val="24"/>
                <w:szCs w:val="24"/>
                <w:lang w:val="ro-MD"/>
              </w:rPr>
            </w:pPr>
            <w:r w:rsidRPr="009D79C0">
              <w:rPr>
                <w:i/>
                <w:iCs/>
                <w:sz w:val="24"/>
                <w:szCs w:val="24"/>
                <w:lang w:val="ro-MD"/>
              </w:rPr>
              <w:t>Fig. 1 : Analiza direcțiilor de subvenționare</w:t>
            </w:r>
          </w:p>
          <w:p w:rsidR="008023F3" w:rsidRPr="002F6512" w:rsidRDefault="008023F3"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p>
          <w:p w:rsidR="00EB687B" w:rsidRPr="002F6512" w:rsidRDefault="008F0737"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r w:rsidRPr="002F6512">
              <w:rPr>
                <w:rFonts w:ascii="Times New Roman" w:hAnsi="Times New Roman" w:cs="Times New Roman"/>
                <w:noProof/>
                <w:sz w:val="24"/>
                <w:szCs w:val="24"/>
                <w:lang w:eastAsia="ro-RO"/>
              </w:rPr>
              <w:drawing>
                <wp:inline distT="0" distB="0" distL="0" distR="0" wp14:anchorId="3712E414" wp14:editId="6AC49427">
                  <wp:extent cx="2838450" cy="2795270"/>
                  <wp:effectExtent l="0" t="0" r="0" b="508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lang w:eastAsia="ro-RO"/>
              </w:rPr>
              <w:drawing>
                <wp:inline distT="0" distB="0" distL="0" distR="0" wp14:anchorId="1196F148" wp14:editId="66B31485">
                  <wp:extent cx="3286125" cy="2790825"/>
                  <wp:effectExtent l="0" t="0" r="9525" b="9525"/>
                  <wp:docPr id="4" name="Chart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CFD155-77C4-4ABA-9E14-FFF066B7E2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023F3" w:rsidRPr="002F6512" w:rsidRDefault="008023F3"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p>
          <w:p w:rsidR="008F0737" w:rsidRPr="002F6512" w:rsidRDefault="00EB687B" w:rsidP="008F0737">
            <w:pPr>
              <w:pStyle w:val="Listparagraf"/>
              <w:ind w:left="0" w:firstLine="0"/>
              <w:jc w:val="center"/>
              <w:rPr>
                <w:i/>
                <w:color w:val="000000"/>
                <w:sz w:val="24"/>
                <w:szCs w:val="24"/>
                <w:lang w:val="ro-MD"/>
              </w:rPr>
            </w:pPr>
            <w:r w:rsidRPr="002F6512">
              <w:rPr>
                <w:i/>
                <w:color w:val="000000"/>
                <w:sz w:val="24"/>
                <w:szCs w:val="24"/>
                <w:lang w:val="ro-MD"/>
              </w:rPr>
              <w:t>Sursa: AIPA - raportul de evaluar</w:t>
            </w:r>
            <w:r w:rsidR="008F0737">
              <w:rPr>
                <w:i/>
                <w:color w:val="000000"/>
                <w:sz w:val="24"/>
                <w:szCs w:val="24"/>
                <w:lang w:val="ro-MD"/>
              </w:rPr>
              <w:t>e a FNDAMR pentru anii 2017-2021</w:t>
            </w:r>
            <w:r w:rsidR="003C24CA" w:rsidRPr="002F6512">
              <w:rPr>
                <w:i/>
                <w:color w:val="000000"/>
                <w:sz w:val="24"/>
                <w:szCs w:val="24"/>
                <w:lang w:val="ro-MD"/>
              </w:rPr>
              <w:t xml:space="preserve"> </w:t>
            </w:r>
            <w:r w:rsidR="008F0737">
              <w:rPr>
                <w:i/>
                <w:color w:val="000000"/>
                <w:sz w:val="24"/>
                <w:szCs w:val="24"/>
                <w:lang w:val="ro-MD"/>
              </w:rPr>
              <w:t>și raport preliminar AIPA pentru anul 2022</w:t>
            </w:r>
          </w:p>
          <w:p w:rsidR="00EB687B" w:rsidRPr="002F6512" w:rsidRDefault="00EB687B" w:rsidP="00FE1D6E">
            <w:pPr>
              <w:pStyle w:val="Listparagraf"/>
              <w:ind w:left="0" w:firstLine="0"/>
              <w:rPr>
                <w:color w:val="000000"/>
                <w:sz w:val="24"/>
                <w:szCs w:val="24"/>
                <w:lang w:val="ro-MD"/>
              </w:rPr>
            </w:pPr>
          </w:p>
          <w:p w:rsidR="005F7647" w:rsidRPr="002F6512" w:rsidRDefault="005F7647" w:rsidP="005F7647">
            <w:pPr>
              <w:pStyle w:val="Listparagraf"/>
              <w:ind w:left="0" w:firstLine="0"/>
              <w:rPr>
                <w:color w:val="000000"/>
                <w:sz w:val="24"/>
                <w:szCs w:val="24"/>
                <w:lang w:val="ro-MD"/>
              </w:rPr>
            </w:pPr>
            <w:r w:rsidRPr="002F6512">
              <w:rPr>
                <w:color w:val="000000"/>
                <w:sz w:val="24"/>
                <w:szCs w:val="24"/>
                <w:lang w:val="ro-MD"/>
              </w:rPr>
              <w:t>Potrivit datelor statistice publicate pe pagina oficială web AIPA, în anul 202</w:t>
            </w:r>
            <w:r>
              <w:rPr>
                <w:color w:val="000000"/>
                <w:sz w:val="24"/>
                <w:szCs w:val="24"/>
                <w:lang w:val="ro-MD"/>
              </w:rPr>
              <w:t>2</w:t>
            </w:r>
            <w:r w:rsidRPr="002F6512">
              <w:rPr>
                <w:color w:val="000000"/>
                <w:sz w:val="24"/>
                <w:szCs w:val="24"/>
                <w:lang w:val="ro-MD"/>
              </w:rPr>
              <w:t>, pentru  subvenționarea tehnicii și utilajului agricol, inclusiv mini-</w:t>
            </w:r>
            <w:proofErr w:type="spellStart"/>
            <w:r w:rsidRPr="002F6512">
              <w:rPr>
                <w:color w:val="000000"/>
                <w:sz w:val="24"/>
                <w:szCs w:val="24"/>
                <w:lang w:val="ro-MD"/>
              </w:rPr>
              <w:t>till</w:t>
            </w:r>
            <w:proofErr w:type="spellEnd"/>
            <w:r w:rsidRPr="002F6512">
              <w:rPr>
                <w:color w:val="000000"/>
                <w:sz w:val="24"/>
                <w:szCs w:val="24"/>
                <w:lang w:val="ro-MD"/>
              </w:rPr>
              <w:t xml:space="preserve"> și </w:t>
            </w:r>
            <w:proofErr w:type="spellStart"/>
            <w:r w:rsidRPr="002F6512">
              <w:rPr>
                <w:color w:val="000000"/>
                <w:sz w:val="24"/>
                <w:szCs w:val="24"/>
                <w:lang w:val="ro-MD"/>
              </w:rPr>
              <w:t>no-till</w:t>
            </w:r>
            <w:proofErr w:type="spellEnd"/>
            <w:r w:rsidRPr="002F6512">
              <w:rPr>
                <w:color w:val="000000"/>
                <w:sz w:val="24"/>
                <w:szCs w:val="24"/>
                <w:lang w:val="ro-MD"/>
              </w:rPr>
              <w:t>, au fost depuse 2</w:t>
            </w:r>
            <w:r>
              <w:rPr>
                <w:color w:val="000000"/>
                <w:sz w:val="24"/>
                <w:szCs w:val="24"/>
                <w:lang w:val="ro-MD"/>
              </w:rPr>
              <w:t>842</w:t>
            </w:r>
            <w:r w:rsidRPr="002F6512">
              <w:rPr>
                <w:color w:val="000000"/>
                <w:sz w:val="24"/>
                <w:szCs w:val="24"/>
                <w:lang w:val="ro-MD"/>
              </w:rPr>
              <w:t xml:space="preserve"> cereri de acordare a sprijinului financiar, iar suma subvenției solicitate constituie </w:t>
            </w:r>
            <w:r>
              <w:rPr>
                <w:color w:val="000000"/>
                <w:sz w:val="24"/>
                <w:szCs w:val="24"/>
                <w:lang w:val="ro-MD"/>
              </w:rPr>
              <w:t>414,8</w:t>
            </w:r>
            <w:r w:rsidRPr="002F6512">
              <w:rPr>
                <w:color w:val="000000"/>
                <w:sz w:val="24"/>
                <w:szCs w:val="24"/>
                <w:lang w:val="ro-MD"/>
              </w:rPr>
              <w:t xml:space="preserve"> mil. lei sau </w:t>
            </w:r>
            <w:r w:rsidRPr="002F6512">
              <w:rPr>
                <w:b/>
                <w:color w:val="000000"/>
                <w:sz w:val="24"/>
                <w:szCs w:val="24"/>
                <w:lang w:val="ro-MD"/>
              </w:rPr>
              <w:t>24,</w:t>
            </w:r>
            <w:r>
              <w:rPr>
                <w:b/>
                <w:color w:val="000000"/>
                <w:sz w:val="24"/>
                <w:szCs w:val="24"/>
                <w:lang w:val="ro-MD"/>
              </w:rPr>
              <w:t>2</w:t>
            </w:r>
            <w:r w:rsidRPr="002F6512">
              <w:rPr>
                <w:color w:val="000000"/>
                <w:sz w:val="24"/>
                <w:szCs w:val="24"/>
                <w:lang w:val="ro-MD"/>
              </w:rPr>
              <w:t>% din valoarea totală a subvențiilor solicitate.</w:t>
            </w:r>
          </w:p>
          <w:p w:rsidR="005F7647" w:rsidRPr="002F6512" w:rsidRDefault="005F7647" w:rsidP="005F7647">
            <w:pPr>
              <w:pStyle w:val="Listparagraf"/>
              <w:ind w:left="0" w:firstLine="0"/>
              <w:rPr>
                <w:color w:val="000000"/>
                <w:sz w:val="24"/>
                <w:szCs w:val="24"/>
                <w:lang w:val="ro-MD"/>
              </w:rPr>
            </w:pPr>
          </w:p>
          <w:p w:rsidR="005F7647" w:rsidRPr="002F6512" w:rsidRDefault="005F7647" w:rsidP="005F7647">
            <w:pPr>
              <w:pStyle w:val="Listparagraf"/>
              <w:ind w:left="0" w:firstLine="0"/>
              <w:rPr>
                <w:color w:val="000000"/>
                <w:sz w:val="24"/>
                <w:szCs w:val="24"/>
                <w:lang w:val="ro-MD"/>
              </w:rPr>
            </w:pPr>
            <w:r w:rsidRPr="002F6512">
              <w:rPr>
                <w:color w:val="000000"/>
                <w:sz w:val="24"/>
                <w:szCs w:val="24"/>
                <w:lang w:val="ro-MD"/>
              </w:rPr>
              <w:t>Pentru stimularea investițiilor în înființarea, modernizarea plantațiilor multianuale și defrișarea celor neproductive, au fost recepționat 8</w:t>
            </w:r>
            <w:r>
              <w:rPr>
                <w:color w:val="000000"/>
                <w:sz w:val="24"/>
                <w:szCs w:val="24"/>
                <w:lang w:val="ro-MD"/>
              </w:rPr>
              <w:t>7</w:t>
            </w:r>
            <w:r w:rsidRPr="002F6512">
              <w:rPr>
                <w:color w:val="000000"/>
                <w:sz w:val="24"/>
                <w:szCs w:val="24"/>
                <w:lang w:val="ro-MD"/>
              </w:rPr>
              <w:t>8 cereri, respectiv suma subvenției solicitate de 18</w:t>
            </w:r>
            <w:r>
              <w:rPr>
                <w:color w:val="000000"/>
                <w:sz w:val="24"/>
                <w:szCs w:val="24"/>
                <w:lang w:val="ro-MD"/>
              </w:rPr>
              <w:t>5,4</w:t>
            </w:r>
            <w:r w:rsidRPr="002F6512">
              <w:rPr>
                <w:color w:val="000000"/>
                <w:sz w:val="24"/>
                <w:szCs w:val="24"/>
                <w:lang w:val="ro-MD"/>
              </w:rPr>
              <w:t xml:space="preserve"> mil. lei sau </w:t>
            </w:r>
            <w:r w:rsidRPr="002F6512">
              <w:rPr>
                <w:b/>
                <w:color w:val="000000"/>
                <w:sz w:val="24"/>
                <w:szCs w:val="24"/>
                <w:lang w:val="ro-MD"/>
              </w:rPr>
              <w:t>1</w:t>
            </w:r>
            <w:r>
              <w:rPr>
                <w:b/>
                <w:color w:val="000000"/>
                <w:sz w:val="24"/>
                <w:szCs w:val="24"/>
                <w:lang w:val="ro-MD"/>
              </w:rPr>
              <w:t>0,8</w:t>
            </w:r>
            <w:r w:rsidRPr="002F6512">
              <w:rPr>
                <w:b/>
                <w:color w:val="000000"/>
                <w:sz w:val="24"/>
                <w:szCs w:val="24"/>
                <w:lang w:val="ro-MD"/>
              </w:rPr>
              <w:t>4%</w:t>
            </w:r>
            <w:r w:rsidRPr="002F6512">
              <w:rPr>
                <w:color w:val="000000"/>
                <w:sz w:val="24"/>
                <w:szCs w:val="24"/>
                <w:lang w:val="ro-MD"/>
              </w:rPr>
              <w:t xml:space="preserve"> din valoarea totală a subvențiilor solicitate.</w:t>
            </w:r>
          </w:p>
          <w:p w:rsidR="005F7647" w:rsidRPr="002F6512" w:rsidRDefault="005F7647" w:rsidP="005F7647">
            <w:pPr>
              <w:pStyle w:val="Listparagraf"/>
              <w:ind w:left="0" w:firstLine="0"/>
              <w:rPr>
                <w:color w:val="000000"/>
                <w:sz w:val="24"/>
                <w:szCs w:val="24"/>
                <w:lang w:val="ro-MD"/>
              </w:rPr>
            </w:pPr>
          </w:p>
          <w:p w:rsidR="005F7647" w:rsidRPr="002F6512" w:rsidRDefault="005F7647" w:rsidP="005F7647">
            <w:pPr>
              <w:pStyle w:val="Listparagraf"/>
              <w:ind w:left="0" w:firstLine="0"/>
              <w:rPr>
                <w:color w:val="000000"/>
                <w:sz w:val="24"/>
                <w:szCs w:val="24"/>
                <w:lang w:val="ro-MD"/>
              </w:rPr>
            </w:pPr>
            <w:r w:rsidRPr="002F6512">
              <w:rPr>
                <w:color w:val="000000"/>
                <w:sz w:val="24"/>
                <w:szCs w:val="24"/>
                <w:lang w:val="ro-MD"/>
              </w:rPr>
              <w:t xml:space="preserve">Pentru stimularea creditării producătorilor agricoli, au fost recepționate </w:t>
            </w:r>
            <w:r>
              <w:rPr>
                <w:color w:val="000000"/>
                <w:sz w:val="24"/>
                <w:szCs w:val="24"/>
                <w:lang w:val="ro-MD"/>
              </w:rPr>
              <w:t>3750</w:t>
            </w:r>
            <w:r w:rsidR="00C5351E">
              <w:rPr>
                <w:color w:val="000000"/>
                <w:sz w:val="24"/>
                <w:szCs w:val="24"/>
                <w:lang w:val="ro-MD"/>
              </w:rPr>
              <w:t xml:space="preserve"> cereri</w:t>
            </w:r>
            <w:r w:rsidRPr="002F6512">
              <w:rPr>
                <w:color w:val="000000"/>
                <w:sz w:val="24"/>
                <w:szCs w:val="24"/>
                <w:lang w:val="ro-MD"/>
              </w:rPr>
              <w:t xml:space="preserve">, iar suma subvenției solicitate constituie </w:t>
            </w:r>
            <w:r>
              <w:rPr>
                <w:color w:val="000000"/>
                <w:sz w:val="24"/>
                <w:szCs w:val="24"/>
                <w:lang w:val="ro-MD"/>
              </w:rPr>
              <w:t>227,9</w:t>
            </w:r>
            <w:r w:rsidRPr="002F6512">
              <w:rPr>
                <w:color w:val="000000"/>
                <w:sz w:val="24"/>
                <w:szCs w:val="24"/>
                <w:lang w:val="ro-MD"/>
              </w:rPr>
              <w:t xml:space="preserve"> mil. lei, sau </w:t>
            </w:r>
            <w:r w:rsidRPr="002F6512">
              <w:rPr>
                <w:b/>
                <w:color w:val="000000"/>
                <w:sz w:val="24"/>
                <w:szCs w:val="24"/>
                <w:lang w:val="ro-MD"/>
              </w:rPr>
              <w:t>1</w:t>
            </w:r>
            <w:r>
              <w:rPr>
                <w:b/>
                <w:color w:val="000000"/>
                <w:sz w:val="24"/>
                <w:szCs w:val="24"/>
                <w:lang w:val="ro-MD"/>
              </w:rPr>
              <w:t>3</w:t>
            </w:r>
            <w:r w:rsidRPr="002F6512">
              <w:rPr>
                <w:b/>
                <w:color w:val="000000"/>
                <w:sz w:val="24"/>
                <w:szCs w:val="24"/>
                <w:lang w:val="ro-MD"/>
              </w:rPr>
              <w:t>,</w:t>
            </w:r>
            <w:r>
              <w:rPr>
                <w:b/>
                <w:color w:val="000000"/>
                <w:sz w:val="24"/>
                <w:szCs w:val="24"/>
                <w:lang w:val="ro-MD"/>
              </w:rPr>
              <w:t>3</w:t>
            </w:r>
            <w:r w:rsidRPr="002F6512">
              <w:rPr>
                <w:b/>
                <w:color w:val="000000"/>
                <w:sz w:val="24"/>
                <w:szCs w:val="24"/>
                <w:lang w:val="ro-MD"/>
              </w:rPr>
              <w:t>%</w:t>
            </w:r>
            <w:r w:rsidRPr="002F6512">
              <w:rPr>
                <w:color w:val="000000"/>
                <w:sz w:val="24"/>
                <w:szCs w:val="24"/>
                <w:lang w:val="ro-MD"/>
              </w:rPr>
              <w:t xml:space="preserve"> din valoarea subvențiilor solicitate.</w:t>
            </w:r>
          </w:p>
          <w:p w:rsidR="005F7647" w:rsidRPr="002F6512" w:rsidRDefault="005F7647" w:rsidP="005F7647">
            <w:pPr>
              <w:pStyle w:val="Listparagraf"/>
              <w:ind w:left="0" w:firstLine="0"/>
              <w:rPr>
                <w:color w:val="000000"/>
                <w:sz w:val="24"/>
                <w:szCs w:val="24"/>
                <w:lang w:val="ro-MD"/>
              </w:rPr>
            </w:pPr>
          </w:p>
          <w:p w:rsidR="00F837B2" w:rsidRPr="008F0737" w:rsidRDefault="005F7647" w:rsidP="008F0737">
            <w:pPr>
              <w:pStyle w:val="Listparagraf"/>
              <w:ind w:left="0" w:firstLine="0"/>
              <w:rPr>
                <w:sz w:val="24"/>
                <w:szCs w:val="24"/>
                <w:lang w:val="ro-MD"/>
              </w:rPr>
            </w:pPr>
            <w:r w:rsidRPr="002F6512">
              <w:rPr>
                <w:color w:val="000000"/>
                <w:sz w:val="24"/>
                <w:szCs w:val="24"/>
                <w:lang w:val="ro-MD"/>
              </w:rPr>
              <w:t xml:space="preserve">Atunci când, pentru dezvoltarea sectorului zootehnic, au fost recepționate </w:t>
            </w:r>
            <w:r>
              <w:rPr>
                <w:color w:val="000000"/>
                <w:sz w:val="24"/>
                <w:szCs w:val="24"/>
                <w:lang w:val="ro-MD"/>
              </w:rPr>
              <w:t>459</w:t>
            </w:r>
            <w:r w:rsidRPr="002F6512">
              <w:rPr>
                <w:color w:val="000000"/>
                <w:sz w:val="24"/>
                <w:szCs w:val="24"/>
                <w:lang w:val="ro-MD"/>
              </w:rPr>
              <w:t xml:space="preserve"> cereri, iar suma </w:t>
            </w:r>
            <w:r w:rsidRPr="002F6512">
              <w:rPr>
                <w:color w:val="000000"/>
                <w:sz w:val="24"/>
                <w:szCs w:val="24"/>
                <w:lang w:val="ro-MD"/>
              </w:rPr>
              <w:lastRenderedPageBreak/>
              <w:t xml:space="preserve">subvenției solicitate constituie </w:t>
            </w:r>
            <w:r>
              <w:rPr>
                <w:color w:val="000000"/>
                <w:sz w:val="24"/>
                <w:szCs w:val="24"/>
                <w:lang w:val="ro-MD"/>
              </w:rPr>
              <w:t>204,5</w:t>
            </w:r>
            <w:r w:rsidRPr="002F6512">
              <w:rPr>
                <w:color w:val="000000"/>
                <w:sz w:val="24"/>
                <w:szCs w:val="24"/>
                <w:lang w:val="ro-MD"/>
              </w:rPr>
              <w:t xml:space="preserve"> mil. lei. Ponderea subvențiilor solicitate pentru achiziționarea animalelor și renovarea fermelor zootehnice constituie doar </w:t>
            </w:r>
            <w:r w:rsidRPr="0043427D">
              <w:rPr>
                <w:b/>
                <w:bCs/>
                <w:color w:val="000000"/>
                <w:sz w:val="24"/>
                <w:szCs w:val="24"/>
                <w:lang w:val="ro-MD"/>
              </w:rPr>
              <w:t>11,9</w:t>
            </w:r>
            <w:r w:rsidRPr="002F6512">
              <w:rPr>
                <w:b/>
                <w:color w:val="000000"/>
                <w:sz w:val="24"/>
                <w:szCs w:val="24"/>
                <w:lang w:val="ro-MD"/>
              </w:rPr>
              <w:t>%</w:t>
            </w:r>
            <w:r w:rsidRPr="002F6512">
              <w:rPr>
                <w:color w:val="000000"/>
                <w:sz w:val="24"/>
                <w:szCs w:val="24"/>
                <w:lang w:val="ro-MD"/>
              </w:rPr>
              <w:t xml:space="preserve"> din valoarea subvențiilor solicitate. Deci, </w:t>
            </w:r>
            <w:r w:rsidRPr="002F6512">
              <w:rPr>
                <w:sz w:val="24"/>
                <w:szCs w:val="24"/>
                <w:lang w:val="ro-MD"/>
              </w:rPr>
              <w:t>analiza măsurilor și submăsurilor de subvenționare în perioa</w:t>
            </w:r>
            <w:r>
              <w:rPr>
                <w:sz w:val="24"/>
                <w:szCs w:val="24"/>
                <w:lang w:val="ro-MD"/>
              </w:rPr>
              <w:t>da anilor 2017-2021, inclusiv</w:t>
            </w:r>
            <w:r w:rsidRPr="002F6512">
              <w:rPr>
                <w:sz w:val="24"/>
                <w:szCs w:val="24"/>
                <w:lang w:val="ro-MD"/>
              </w:rPr>
              <w:t xml:space="preserve"> și anul curent, ne arată că Guvernul este axat pe un șir de măsuri de sprijin menite de a spori investițiile în activitățile agricole performante. Totuși, trebuie de reținut că acordarea subvențiilor este o interven</w:t>
            </w:r>
            <w:r>
              <w:rPr>
                <w:sz w:val="24"/>
                <w:szCs w:val="24"/>
                <w:lang w:val="ro-MD"/>
              </w:rPr>
              <w:t>ție care trebuie să fie aplicată</w:t>
            </w:r>
            <w:r w:rsidRPr="002F6512">
              <w:rPr>
                <w:sz w:val="24"/>
                <w:szCs w:val="24"/>
                <w:lang w:val="ro-MD"/>
              </w:rPr>
              <w:t xml:space="preserve"> cu o grijă specială pentru limitarea fenomenelor de competiție neloială între </w:t>
            </w:r>
            <w:r>
              <w:rPr>
                <w:sz w:val="24"/>
                <w:szCs w:val="24"/>
                <w:lang w:val="ro-MD"/>
              </w:rPr>
              <w:t>fermieri</w:t>
            </w:r>
            <w:r w:rsidRPr="002F6512">
              <w:rPr>
                <w:sz w:val="24"/>
                <w:szCs w:val="24"/>
                <w:lang w:val="ro-MD"/>
              </w:rPr>
              <w:t xml:space="preserve">, precum și pentru a evita dezvoltarea fragmentată a domeniului agroindustrial. </w:t>
            </w:r>
            <w:bookmarkStart w:id="1" w:name="_Hlk44758116"/>
          </w:p>
          <w:p w:rsidR="00F837B2" w:rsidRPr="002F6512" w:rsidRDefault="00F837B2" w:rsidP="00FE1D6E">
            <w:pPr>
              <w:spacing w:after="0" w:line="240" w:lineRule="auto"/>
              <w:jc w:val="center"/>
              <w:rPr>
                <w:rFonts w:ascii="Times New Roman" w:hAnsi="Times New Roman" w:cs="Times New Roman"/>
                <w:bCs/>
                <w:i/>
                <w:iCs/>
                <w:sz w:val="24"/>
                <w:szCs w:val="24"/>
                <w:shd w:val="clear" w:color="auto" w:fill="FFFFFF"/>
                <w:lang w:val="ro-MD"/>
              </w:rPr>
            </w:pPr>
          </w:p>
          <w:p w:rsidR="00F837B2" w:rsidRPr="00953B80" w:rsidRDefault="00F837B2" w:rsidP="00FE1D6E">
            <w:pPr>
              <w:spacing w:after="0" w:line="240" w:lineRule="auto"/>
              <w:jc w:val="center"/>
              <w:rPr>
                <w:rFonts w:ascii="Times New Roman" w:hAnsi="Times New Roman" w:cs="Times New Roman"/>
                <w:bCs/>
                <w:i/>
                <w:iCs/>
                <w:sz w:val="24"/>
                <w:szCs w:val="24"/>
                <w:lang w:val="ro-MD"/>
              </w:rPr>
            </w:pPr>
            <w:r w:rsidRPr="00953B80">
              <w:rPr>
                <w:rFonts w:ascii="Times New Roman" w:hAnsi="Times New Roman" w:cs="Times New Roman"/>
                <w:bCs/>
                <w:i/>
                <w:iCs/>
                <w:sz w:val="24"/>
                <w:szCs w:val="24"/>
                <w:shd w:val="clear" w:color="auto" w:fill="FFFFFF"/>
                <w:lang w:val="ro-MD"/>
              </w:rPr>
              <w:t>Fig.2: Valorificarea FNDAMR</w:t>
            </w:r>
            <w:r w:rsidR="001D1EA6" w:rsidRPr="00953B80">
              <w:rPr>
                <w:rFonts w:ascii="Times New Roman" w:hAnsi="Times New Roman" w:cs="Times New Roman"/>
                <w:bCs/>
                <w:i/>
                <w:iCs/>
                <w:sz w:val="24"/>
                <w:szCs w:val="24"/>
                <w:lang w:val="ro-MD"/>
              </w:rPr>
              <w:t xml:space="preserve"> pentru anii 2017-2022</w:t>
            </w:r>
            <w:r w:rsidR="00902036">
              <w:rPr>
                <w:rFonts w:ascii="Times New Roman" w:hAnsi="Times New Roman" w:cs="Times New Roman"/>
                <w:bCs/>
                <w:i/>
                <w:iCs/>
                <w:sz w:val="24"/>
                <w:szCs w:val="24"/>
                <w:lang w:val="ro-MD"/>
              </w:rPr>
              <w:t xml:space="preserve"> și estimări ale anului 2022</w:t>
            </w:r>
          </w:p>
          <w:p w:rsidR="00F837B2" w:rsidRPr="002F6512" w:rsidRDefault="00F837B2" w:rsidP="00FE1D6E">
            <w:pPr>
              <w:spacing w:after="0" w:line="240" w:lineRule="auto"/>
              <w:jc w:val="center"/>
              <w:rPr>
                <w:rFonts w:ascii="Times New Roman" w:hAnsi="Times New Roman" w:cs="Times New Roman"/>
                <w:bCs/>
                <w:i/>
                <w:iCs/>
                <w:sz w:val="24"/>
                <w:szCs w:val="24"/>
                <w:lang w:val="ro-MD"/>
              </w:rPr>
            </w:pPr>
          </w:p>
          <w:p w:rsidR="00F837B2" w:rsidRPr="002F6512" w:rsidRDefault="001D1EA6" w:rsidP="00FE1D6E">
            <w:pPr>
              <w:spacing w:after="0" w:line="240" w:lineRule="auto"/>
              <w:jc w:val="center"/>
              <w:rPr>
                <w:rFonts w:ascii="Times New Roman" w:hAnsi="Times New Roman" w:cs="Times New Roman"/>
                <w:bCs/>
                <w:i/>
                <w:iCs/>
                <w:sz w:val="24"/>
                <w:szCs w:val="24"/>
                <w:lang w:val="ro-MD"/>
              </w:rPr>
            </w:pPr>
            <w:r w:rsidRPr="002F6512">
              <w:rPr>
                <w:rFonts w:ascii="Times New Roman" w:hAnsi="Times New Roman" w:cs="Times New Roman"/>
                <w:noProof/>
                <w:sz w:val="24"/>
                <w:szCs w:val="24"/>
                <w:lang w:eastAsia="ro-RO"/>
              </w:rPr>
              <w:drawing>
                <wp:inline distT="0" distB="0" distL="0" distR="0" wp14:anchorId="5C022C86" wp14:editId="5A72ED5D">
                  <wp:extent cx="4840633" cy="3514228"/>
                  <wp:effectExtent l="0" t="0" r="17145" b="1016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37B2" w:rsidRPr="002F6512" w:rsidRDefault="00F837B2" w:rsidP="00FE1D6E">
            <w:pPr>
              <w:pStyle w:val="Listparagraf"/>
              <w:ind w:left="0" w:firstLine="0"/>
              <w:jc w:val="center"/>
              <w:rPr>
                <w:i/>
                <w:color w:val="000000"/>
                <w:sz w:val="24"/>
                <w:szCs w:val="24"/>
                <w:lang w:val="ro-MD"/>
              </w:rPr>
            </w:pPr>
            <w:r w:rsidRPr="002F6512">
              <w:rPr>
                <w:i/>
                <w:color w:val="000000"/>
                <w:sz w:val="24"/>
                <w:szCs w:val="24"/>
                <w:lang w:val="ro-MD"/>
              </w:rPr>
              <w:t>Sursa: AIPA - raportul de evaluare a FNDAMR pentru anii 2017-2021</w:t>
            </w:r>
            <w:r w:rsidR="001D1EA6">
              <w:rPr>
                <w:i/>
                <w:color w:val="000000"/>
                <w:sz w:val="24"/>
                <w:szCs w:val="24"/>
                <w:lang w:val="ro-MD"/>
              </w:rPr>
              <w:t xml:space="preserve"> și raport preliminar AIPA pentru anul 2022</w:t>
            </w:r>
          </w:p>
          <w:p w:rsidR="00F837B2" w:rsidRPr="002F6512" w:rsidRDefault="00F837B2" w:rsidP="00FE1D6E">
            <w:pPr>
              <w:spacing w:after="0" w:line="240" w:lineRule="auto"/>
              <w:jc w:val="both"/>
              <w:rPr>
                <w:rFonts w:ascii="Times New Roman" w:hAnsi="Times New Roman" w:cs="Times New Roman"/>
                <w:sz w:val="24"/>
                <w:szCs w:val="24"/>
                <w:shd w:val="clear" w:color="auto" w:fill="FFFFFF"/>
                <w:lang w:val="ro-MD"/>
              </w:rPr>
            </w:pPr>
          </w:p>
          <w:p w:rsidR="00F837B2" w:rsidRPr="002F6512" w:rsidRDefault="00F837B2" w:rsidP="00FE1D6E">
            <w:pPr>
              <w:spacing w:after="0" w:line="240" w:lineRule="auto"/>
              <w:jc w:val="both"/>
              <w:rPr>
                <w:rFonts w:ascii="Times New Roman" w:hAnsi="Times New Roman" w:cs="Times New Roman"/>
                <w:sz w:val="24"/>
                <w:szCs w:val="24"/>
                <w:shd w:val="clear" w:color="auto" w:fill="FFFFFF"/>
                <w:lang w:val="ro-MD"/>
              </w:rPr>
            </w:pPr>
            <w:r w:rsidRPr="002F6512">
              <w:rPr>
                <w:rFonts w:ascii="Times New Roman" w:hAnsi="Times New Roman" w:cs="Times New Roman"/>
                <w:sz w:val="24"/>
                <w:szCs w:val="24"/>
                <w:shd w:val="clear" w:color="auto" w:fill="FFFFFF"/>
                <w:lang w:val="ro-MD"/>
              </w:rPr>
              <w:t>Mijloacele financiare aprobate prin Legea bugetului de stat, pentru subvenționarea producătorilor agricoli nu erau suficiente pentru anul în curs de subvenționare, deoarece, AIPA anual onora angajamente față de producătorii agricoli rămase restanță din anul precedent. Restanțele formate se achitau din sursele financiare planificate pentru anul următor.</w:t>
            </w:r>
          </w:p>
          <w:p w:rsidR="00F837B2" w:rsidRPr="002F6512" w:rsidRDefault="00F837B2" w:rsidP="00FE1D6E">
            <w:pPr>
              <w:pStyle w:val="Listparagraf"/>
              <w:ind w:left="0" w:firstLine="0"/>
              <w:rPr>
                <w:sz w:val="24"/>
                <w:szCs w:val="24"/>
                <w:lang w:val="ro-MD"/>
              </w:rPr>
            </w:pPr>
          </w:p>
          <w:p w:rsidR="004022C6" w:rsidRPr="002F6512" w:rsidRDefault="004022C6" w:rsidP="004022C6">
            <w:pPr>
              <w:pStyle w:val="Listparagraf"/>
              <w:ind w:left="0" w:firstLine="0"/>
              <w:rPr>
                <w:sz w:val="24"/>
                <w:szCs w:val="24"/>
                <w:lang w:val="ro-MD"/>
              </w:rPr>
            </w:pPr>
            <w:r w:rsidRPr="002F6512">
              <w:rPr>
                <w:sz w:val="24"/>
                <w:szCs w:val="24"/>
                <w:lang w:val="ro-MD"/>
              </w:rPr>
              <w:t>Numai în anul 202</w:t>
            </w:r>
            <w:r>
              <w:rPr>
                <w:sz w:val="24"/>
                <w:szCs w:val="24"/>
                <w:lang w:val="ro-MD"/>
              </w:rPr>
              <w:t>2</w:t>
            </w:r>
            <w:r w:rsidRPr="002F6512">
              <w:rPr>
                <w:sz w:val="24"/>
                <w:szCs w:val="24"/>
                <w:lang w:val="ro-MD"/>
              </w:rPr>
              <w:t xml:space="preserve">, din valoarea FNDAMR, au fost achitate </w:t>
            </w:r>
            <w:r>
              <w:rPr>
                <w:sz w:val="24"/>
                <w:szCs w:val="24"/>
                <w:lang w:val="ro-MD"/>
              </w:rPr>
              <w:t>4789</w:t>
            </w:r>
            <w:r w:rsidRPr="002F6512">
              <w:rPr>
                <w:sz w:val="24"/>
                <w:szCs w:val="24"/>
                <w:lang w:val="ro-MD"/>
              </w:rPr>
              <w:t xml:space="preserve"> cereri de acordare a subvenției în sumă de 7</w:t>
            </w:r>
            <w:r>
              <w:rPr>
                <w:sz w:val="24"/>
                <w:szCs w:val="24"/>
                <w:lang w:val="ro-MD"/>
              </w:rPr>
              <w:t>54,4</w:t>
            </w:r>
            <w:r w:rsidRPr="002F6512">
              <w:rPr>
                <w:sz w:val="24"/>
                <w:szCs w:val="24"/>
                <w:lang w:val="ro-MD"/>
              </w:rPr>
              <w:t xml:space="preserve"> mil. lei, care au rămas fără acoperire financiară ca urmare a epuizării mijloacelor FNDAMR în anul 202</w:t>
            </w:r>
            <w:r>
              <w:rPr>
                <w:sz w:val="24"/>
                <w:szCs w:val="24"/>
                <w:lang w:val="ro-MD"/>
              </w:rPr>
              <w:t>1</w:t>
            </w:r>
            <w:r w:rsidRPr="002F6512">
              <w:rPr>
                <w:sz w:val="24"/>
                <w:szCs w:val="24"/>
                <w:lang w:val="ro-MD"/>
              </w:rPr>
              <w:t>.</w:t>
            </w:r>
          </w:p>
          <w:p w:rsidR="00ED73B8" w:rsidRPr="002F6512" w:rsidRDefault="00ED73B8" w:rsidP="00FE1D6E">
            <w:pPr>
              <w:tabs>
                <w:tab w:val="left" w:pos="450"/>
              </w:tabs>
              <w:spacing w:after="0" w:line="240" w:lineRule="auto"/>
              <w:rPr>
                <w:rFonts w:ascii="Times New Roman" w:hAnsi="Times New Roman" w:cs="Times New Roman"/>
                <w:sz w:val="24"/>
                <w:szCs w:val="24"/>
                <w:shd w:val="clear" w:color="auto" w:fill="FFFFFF"/>
                <w:lang w:val="ro-MD"/>
              </w:rPr>
            </w:pPr>
          </w:p>
          <w:p w:rsidR="00F837B2" w:rsidRPr="002F6512" w:rsidRDefault="00F837B2" w:rsidP="00FE1D6E">
            <w:pPr>
              <w:shd w:val="clear" w:color="auto" w:fill="FFFFFF" w:themeFill="background1"/>
              <w:spacing w:after="0" w:line="240" w:lineRule="auto"/>
              <w:jc w:val="both"/>
              <w:textAlignment w:val="baseline"/>
              <w:rPr>
                <w:rFonts w:ascii="Times New Roman" w:hAnsi="Times New Roman" w:cs="Times New Roman"/>
                <w:i/>
                <w:sz w:val="24"/>
                <w:szCs w:val="24"/>
                <w:shd w:val="clear" w:color="auto" w:fill="FFFFFF"/>
                <w:lang w:val="ro-MD"/>
              </w:rPr>
            </w:pPr>
            <w:r w:rsidRPr="002F6512">
              <w:rPr>
                <w:rFonts w:ascii="Times New Roman" w:hAnsi="Times New Roman" w:cs="Times New Roman"/>
                <w:i/>
                <w:sz w:val="24"/>
                <w:szCs w:val="24"/>
                <w:shd w:val="clear" w:color="auto" w:fill="FFFFFF"/>
                <w:lang w:val="ro-MD"/>
              </w:rPr>
              <w:t>Referitor la crearea și funcționarea AIPA.</w:t>
            </w:r>
          </w:p>
          <w:bookmarkEnd w:id="1"/>
          <w:p w:rsidR="004F790B" w:rsidRDefault="004F790B" w:rsidP="004F790B">
            <w:pPr>
              <w:shd w:val="clear" w:color="auto" w:fill="FFFFFF" w:themeFill="background1"/>
              <w:spacing w:after="0" w:line="240" w:lineRule="auto"/>
              <w:jc w:val="both"/>
              <w:textAlignment w:val="baseline"/>
              <w:rPr>
                <w:rFonts w:ascii="Times New Roman" w:eastAsia="Calibri" w:hAnsi="Times New Roman" w:cs="Times New Roman"/>
                <w:iCs/>
                <w:sz w:val="24"/>
                <w:szCs w:val="24"/>
                <w:lang w:val="ro-MD"/>
              </w:rPr>
            </w:pPr>
            <w:r w:rsidRPr="002F6512">
              <w:rPr>
                <w:rFonts w:ascii="Times New Roman" w:hAnsi="Times New Roman" w:cs="Times New Roman"/>
                <w:sz w:val="24"/>
                <w:szCs w:val="24"/>
                <w:shd w:val="clear" w:color="auto" w:fill="FFFFFF"/>
                <w:lang w:val="ro-MD"/>
              </w:rPr>
              <w:t>La fondare, efectivul AIPA, a fost constituit din 66 de</w:t>
            </w:r>
            <w:r w:rsidRPr="002F6512">
              <w:rPr>
                <w:rFonts w:ascii="Times New Roman" w:hAnsi="Times New Roman" w:cs="Times New Roman"/>
                <w:i/>
                <w:sz w:val="24"/>
                <w:szCs w:val="24"/>
                <w:shd w:val="clear" w:color="auto" w:fill="FFFFFF"/>
                <w:lang w:val="ro-MD"/>
              </w:rPr>
              <w:t xml:space="preserve"> </w:t>
            </w:r>
            <w:r w:rsidRPr="002F6512">
              <w:rPr>
                <w:rFonts w:ascii="Times New Roman" w:hAnsi="Times New Roman" w:cs="Times New Roman"/>
                <w:sz w:val="24"/>
                <w:szCs w:val="24"/>
                <w:shd w:val="clear" w:color="auto" w:fill="FFFFFF"/>
                <w:lang w:val="ro-MD"/>
              </w:rPr>
              <w:t>angajați</w:t>
            </w:r>
            <w:r w:rsidRPr="002F6512">
              <w:rPr>
                <w:rFonts w:ascii="Times New Roman" w:hAnsi="Times New Roman" w:cs="Times New Roman"/>
                <w:i/>
                <w:sz w:val="24"/>
                <w:szCs w:val="24"/>
                <w:shd w:val="clear" w:color="auto" w:fill="FFFFFF"/>
                <w:lang w:val="ro-MD"/>
              </w:rPr>
              <w:t>,</w:t>
            </w:r>
            <w:r w:rsidRPr="002F6512">
              <w:rPr>
                <w:rFonts w:ascii="Times New Roman" w:hAnsi="Times New Roman" w:cs="Times New Roman"/>
                <w:sz w:val="24"/>
                <w:szCs w:val="24"/>
                <w:shd w:val="clear" w:color="auto" w:fill="FFFFFF"/>
                <w:lang w:val="ro-MD"/>
              </w:rPr>
              <w:t xml:space="preserve"> inclusiv 36 angajați ai subdiviziunilor teritoriale. Din anul 2017 și până în prezent e</w:t>
            </w:r>
            <w:r w:rsidRPr="002F6512">
              <w:rPr>
                <w:rFonts w:ascii="Times New Roman" w:hAnsi="Times New Roman" w:cs="Times New Roman"/>
                <w:sz w:val="24"/>
                <w:szCs w:val="24"/>
                <w:lang w:val="ro-MD"/>
              </w:rPr>
              <w:t>fectivul limită al AIPA a constituit 90 de angajați,</w:t>
            </w:r>
            <w:r w:rsidRPr="002F6512">
              <w:rPr>
                <w:rFonts w:ascii="Times New Roman" w:hAnsi="Times New Roman" w:cs="Times New Roman"/>
                <w:sz w:val="24"/>
                <w:szCs w:val="24"/>
                <w:shd w:val="clear" w:color="auto" w:fill="FFFFFF"/>
                <w:lang w:val="ro-MD"/>
              </w:rPr>
              <w:t xml:space="preserve"> inclusiv 32 de angajați ai subdiviziunilor teritoriale</w:t>
            </w:r>
            <w:r w:rsidRPr="002F6512">
              <w:rPr>
                <w:rFonts w:ascii="Times New Roman" w:hAnsi="Times New Roman" w:cs="Times New Roman"/>
                <w:sz w:val="24"/>
                <w:szCs w:val="24"/>
                <w:lang w:val="ro-MD" w:eastAsia="ru-RU"/>
              </w:rPr>
              <w:t xml:space="preserve">. Deci, cu toate că volumul dosarelor recepționate de către AIPA este în creștere de la an la an, număr de personal ultimii ani nu a înregistrat o majorare. Astfel, este încălcată normarea muncii și dreptul angajaților de a activa după programul de muncă fără remunerare suplimentară. </w:t>
            </w:r>
            <w:r w:rsidRPr="002F6512">
              <w:rPr>
                <w:rFonts w:ascii="Times New Roman" w:hAnsi="Times New Roman" w:cs="Times New Roman"/>
                <w:iCs/>
                <w:sz w:val="24"/>
                <w:szCs w:val="24"/>
                <w:shd w:val="clear" w:color="auto" w:fill="FFFFFF"/>
                <w:lang w:val="ro-MD"/>
              </w:rPr>
              <w:t xml:space="preserve">Mai mult, în ultima perioadă se atestă o creștere a fluctuației cadrelor. În pofida eforturilor depuse de managementul AIPA privind dezvoltarea capacităților angajaților, personal calificat, instruit inclusiv de partenerii externi, angajații continuă </w:t>
            </w:r>
            <w:r>
              <w:rPr>
                <w:rFonts w:ascii="Times New Roman" w:hAnsi="Times New Roman" w:cs="Times New Roman"/>
                <w:iCs/>
                <w:sz w:val="24"/>
                <w:szCs w:val="24"/>
                <w:shd w:val="clear" w:color="auto" w:fill="FFFFFF"/>
                <w:lang w:val="ro-MD"/>
              </w:rPr>
              <w:t xml:space="preserve">să </w:t>
            </w:r>
            <w:r w:rsidRPr="002F6512">
              <w:rPr>
                <w:rFonts w:ascii="Times New Roman" w:hAnsi="Times New Roman" w:cs="Times New Roman"/>
                <w:iCs/>
                <w:sz w:val="24"/>
                <w:szCs w:val="24"/>
                <w:shd w:val="clear" w:color="auto" w:fill="FFFFFF"/>
                <w:lang w:val="ro-MD"/>
              </w:rPr>
              <w:t xml:space="preserve">se concedieze sau se transferă în alte instituții, motivând că sporește volumul de lucru, odată cu implementarea noilor scheme de plată, cu proceduri și procese diferite de aplicare, care necesită asigurarea implementării </w:t>
            </w:r>
            <w:r w:rsidRPr="002F6512">
              <w:rPr>
                <w:rFonts w:ascii="Times New Roman" w:hAnsi="Times New Roman" w:cs="Times New Roman"/>
                <w:iCs/>
                <w:sz w:val="24"/>
                <w:szCs w:val="24"/>
                <w:shd w:val="clear" w:color="auto" w:fill="FFFFFF"/>
                <w:lang w:val="ro-MD"/>
              </w:rPr>
              <w:lastRenderedPageBreak/>
              <w:t>standardelor internaționale</w:t>
            </w:r>
            <w:r>
              <w:rPr>
                <w:rFonts w:ascii="Times New Roman" w:hAnsi="Times New Roman" w:cs="Times New Roman"/>
                <w:iCs/>
                <w:sz w:val="24"/>
                <w:szCs w:val="24"/>
                <w:shd w:val="clear" w:color="auto" w:fill="FFFFFF"/>
                <w:lang w:val="ro-MD"/>
              </w:rPr>
              <w:t>, dar salariile rămâ</w:t>
            </w:r>
            <w:r w:rsidRPr="002F6512">
              <w:rPr>
                <w:rFonts w:ascii="Times New Roman" w:hAnsi="Times New Roman" w:cs="Times New Roman"/>
                <w:iCs/>
                <w:sz w:val="24"/>
                <w:szCs w:val="24"/>
                <w:shd w:val="clear" w:color="auto" w:fill="FFFFFF"/>
                <w:lang w:val="ro-MD"/>
              </w:rPr>
              <w:t>n neschimbate. În situația creată, d</w:t>
            </w:r>
            <w:r w:rsidRPr="002F6512">
              <w:rPr>
                <w:rFonts w:ascii="Times New Roman" w:eastAsia="Calibri" w:hAnsi="Times New Roman" w:cs="Times New Roman"/>
                <w:iCs/>
                <w:sz w:val="24"/>
                <w:szCs w:val="24"/>
                <w:shd w:val="clear" w:color="auto" w:fill="FFFFFF"/>
                <w:lang w:val="ro-MD"/>
              </w:rPr>
              <w:t>oar în anul 202</w:t>
            </w:r>
            <w:r>
              <w:rPr>
                <w:rFonts w:ascii="Times New Roman" w:eastAsia="Calibri" w:hAnsi="Times New Roman" w:cs="Times New Roman"/>
                <w:iCs/>
                <w:sz w:val="24"/>
                <w:szCs w:val="24"/>
                <w:shd w:val="clear" w:color="auto" w:fill="FFFFFF"/>
                <w:lang w:val="ro-MD"/>
              </w:rPr>
              <w:t>2</w:t>
            </w:r>
            <w:r w:rsidRPr="002F6512">
              <w:rPr>
                <w:rFonts w:ascii="Times New Roman" w:eastAsia="Calibri" w:hAnsi="Times New Roman" w:cs="Times New Roman"/>
                <w:iCs/>
                <w:sz w:val="24"/>
                <w:szCs w:val="24"/>
                <w:shd w:val="clear" w:color="auto" w:fill="FFFFFF"/>
                <w:lang w:val="ro-MD"/>
              </w:rPr>
              <w:t xml:space="preserve">, AIPA a </w:t>
            </w:r>
            <w:r w:rsidRPr="002F6512">
              <w:rPr>
                <w:rFonts w:ascii="Times New Roman" w:eastAsia="Calibri" w:hAnsi="Times New Roman" w:cs="Times New Roman"/>
                <w:iCs/>
                <w:sz w:val="24"/>
                <w:szCs w:val="24"/>
                <w:lang w:val="ro-MD"/>
              </w:rPr>
              <w:t xml:space="preserve">demarat </w:t>
            </w:r>
            <w:r>
              <w:rPr>
                <w:rFonts w:ascii="Times New Roman" w:eastAsia="Calibri" w:hAnsi="Times New Roman" w:cs="Times New Roman"/>
                <w:iCs/>
                <w:sz w:val="24"/>
                <w:szCs w:val="24"/>
                <w:lang w:val="ro-MD"/>
              </w:rPr>
              <w:t>1</w:t>
            </w:r>
            <w:r w:rsidRPr="002F6512">
              <w:rPr>
                <w:rFonts w:ascii="Times New Roman" w:eastAsia="Calibri" w:hAnsi="Times New Roman" w:cs="Times New Roman"/>
                <w:iCs/>
                <w:sz w:val="24"/>
                <w:szCs w:val="24"/>
                <w:lang w:val="ro-MD"/>
              </w:rPr>
              <w:t xml:space="preserve">6 concursuri de angajare pentru a suplini funcții vacante. Ca rezultat pentru 4 funcții vacante au fost angajați specialiști, iar </w:t>
            </w:r>
            <w:r>
              <w:rPr>
                <w:rFonts w:ascii="Times New Roman" w:eastAsia="Calibri" w:hAnsi="Times New Roman" w:cs="Times New Roman"/>
                <w:iCs/>
                <w:sz w:val="24"/>
                <w:szCs w:val="24"/>
                <w:lang w:val="ro-MD"/>
              </w:rPr>
              <w:t>12</w:t>
            </w:r>
            <w:r w:rsidRPr="002F6512">
              <w:rPr>
                <w:rFonts w:ascii="Times New Roman" w:eastAsia="Calibri" w:hAnsi="Times New Roman" w:cs="Times New Roman"/>
                <w:iCs/>
                <w:sz w:val="24"/>
                <w:szCs w:val="24"/>
                <w:lang w:val="ro-MD"/>
              </w:rPr>
              <w:t xml:space="preserve"> concursuri au eșuat, principalul motiv fiind lipsa participanților la concurs. De menționat că, conform analizei efectuate, la moment în cadrul Agenției există </w:t>
            </w:r>
            <w:r>
              <w:rPr>
                <w:rFonts w:ascii="Times New Roman" w:eastAsia="Calibri" w:hAnsi="Times New Roman" w:cs="Times New Roman"/>
                <w:iCs/>
                <w:sz w:val="24"/>
                <w:szCs w:val="24"/>
                <w:lang w:val="ro-MD"/>
              </w:rPr>
              <w:t>1</w:t>
            </w:r>
            <w:r w:rsidRPr="002F6512">
              <w:rPr>
                <w:rFonts w:ascii="Times New Roman" w:eastAsia="Calibri" w:hAnsi="Times New Roman" w:cs="Times New Roman"/>
                <w:iCs/>
                <w:sz w:val="24"/>
                <w:szCs w:val="24"/>
                <w:lang w:val="ro-MD"/>
              </w:rPr>
              <w:t>6 funcții vacante și alte 7 funcții temporar vacante.</w:t>
            </w:r>
          </w:p>
          <w:p w:rsidR="004F790B" w:rsidRPr="002F6512" w:rsidRDefault="004F790B" w:rsidP="004F790B">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p>
          <w:p w:rsidR="00ED73B8" w:rsidRDefault="00480528" w:rsidP="00FE1D6E">
            <w:pPr>
              <w:tabs>
                <w:tab w:val="left" w:pos="450"/>
              </w:tabs>
              <w:spacing w:after="0" w:line="240" w:lineRule="auto"/>
              <w:jc w:val="both"/>
              <w:rPr>
                <w:rFonts w:ascii="Times New Roman" w:hAnsi="Times New Roman" w:cs="Times New Roman"/>
                <w:iCs/>
                <w:sz w:val="24"/>
                <w:szCs w:val="24"/>
                <w:shd w:val="clear" w:color="auto" w:fill="FFFFFF"/>
                <w:lang w:val="ro-MD"/>
              </w:rPr>
            </w:pPr>
            <w:bookmarkStart w:id="2" w:name="_Hlk44758135"/>
            <w:r w:rsidRPr="002F6512">
              <w:rPr>
                <w:rFonts w:ascii="Times New Roman" w:hAnsi="Times New Roman" w:cs="Times New Roman"/>
                <w:iCs/>
                <w:sz w:val="24"/>
                <w:szCs w:val="24"/>
                <w:shd w:val="clear" w:color="auto" w:fill="FFFFFF"/>
                <w:lang w:val="ro-MD"/>
              </w:rPr>
              <w:t xml:space="preserve">Insuficiența de cadre </w:t>
            </w:r>
            <w:r w:rsidR="00ED73B8" w:rsidRPr="002F6512">
              <w:rPr>
                <w:rFonts w:ascii="Times New Roman" w:hAnsi="Times New Roman" w:cs="Times New Roman"/>
                <w:iCs/>
                <w:sz w:val="24"/>
                <w:szCs w:val="24"/>
                <w:shd w:val="clear" w:color="auto" w:fill="FFFFFF"/>
                <w:lang w:val="ro-MD"/>
              </w:rPr>
              <w:t>duc</w:t>
            </w:r>
            <w:r w:rsidRPr="002F6512">
              <w:rPr>
                <w:rFonts w:ascii="Times New Roman" w:hAnsi="Times New Roman" w:cs="Times New Roman"/>
                <w:iCs/>
                <w:sz w:val="24"/>
                <w:szCs w:val="24"/>
                <w:shd w:val="clear" w:color="auto" w:fill="FFFFFF"/>
                <w:lang w:val="ro-MD"/>
              </w:rPr>
              <w:t>e</w:t>
            </w:r>
            <w:r w:rsidR="00ED73B8" w:rsidRPr="002F6512">
              <w:rPr>
                <w:rFonts w:ascii="Times New Roman" w:hAnsi="Times New Roman" w:cs="Times New Roman"/>
                <w:iCs/>
                <w:sz w:val="24"/>
                <w:szCs w:val="24"/>
                <w:shd w:val="clear" w:color="auto" w:fill="FFFFFF"/>
                <w:lang w:val="ro-MD"/>
              </w:rPr>
              <w:t xml:space="preserve"> la tergiversarea procesului de autorizare a plăților către solicitanții de subvenții</w:t>
            </w:r>
            <w:r w:rsidR="00036092" w:rsidRPr="002F6512">
              <w:rPr>
                <w:rFonts w:ascii="Times New Roman" w:hAnsi="Times New Roman" w:cs="Times New Roman"/>
                <w:iCs/>
                <w:sz w:val="24"/>
                <w:szCs w:val="24"/>
                <w:shd w:val="clear" w:color="auto" w:fill="FFFFFF"/>
                <w:lang w:val="ro-MD"/>
              </w:rPr>
              <w:t xml:space="preserve">. În acest context, îmbunătățirea condițiilor de salarizare, precum și </w:t>
            </w:r>
            <w:r w:rsidR="00ED73B8" w:rsidRPr="002F6512">
              <w:rPr>
                <w:rFonts w:ascii="Times New Roman" w:hAnsi="Times New Roman" w:cs="Times New Roman"/>
                <w:iCs/>
                <w:sz w:val="24"/>
                <w:szCs w:val="24"/>
                <w:shd w:val="clear" w:color="auto" w:fill="FFFFFF"/>
                <w:lang w:val="ro-MD"/>
              </w:rPr>
              <w:t xml:space="preserve">majorarea statelor de personal este </w:t>
            </w:r>
            <w:r w:rsidR="00036092" w:rsidRPr="002F6512">
              <w:rPr>
                <w:rFonts w:ascii="Times New Roman" w:hAnsi="Times New Roman" w:cs="Times New Roman"/>
                <w:iCs/>
                <w:sz w:val="24"/>
                <w:szCs w:val="24"/>
                <w:shd w:val="clear" w:color="auto" w:fill="FFFFFF"/>
                <w:lang w:val="ro-MD"/>
              </w:rPr>
              <w:t>o necesitate vitală pent</w:t>
            </w:r>
            <w:r w:rsidR="002F6512">
              <w:rPr>
                <w:rFonts w:ascii="Times New Roman" w:hAnsi="Times New Roman" w:cs="Times New Roman"/>
                <w:iCs/>
                <w:sz w:val="24"/>
                <w:szCs w:val="24"/>
                <w:shd w:val="clear" w:color="auto" w:fill="FFFFFF"/>
                <w:lang w:val="ro-MD"/>
              </w:rPr>
              <w:t>r</w:t>
            </w:r>
            <w:r w:rsidR="00E64640" w:rsidRPr="002F6512">
              <w:rPr>
                <w:rFonts w:ascii="Times New Roman" w:hAnsi="Times New Roman" w:cs="Times New Roman"/>
                <w:iCs/>
                <w:sz w:val="24"/>
                <w:szCs w:val="24"/>
                <w:shd w:val="clear" w:color="auto" w:fill="FFFFFF"/>
                <w:lang w:val="ro-MD"/>
              </w:rPr>
              <w:t>u</w:t>
            </w:r>
            <w:r w:rsidR="00036092" w:rsidRPr="002F6512">
              <w:rPr>
                <w:rFonts w:ascii="Times New Roman" w:hAnsi="Times New Roman" w:cs="Times New Roman"/>
                <w:iCs/>
                <w:sz w:val="24"/>
                <w:szCs w:val="24"/>
                <w:shd w:val="clear" w:color="auto" w:fill="FFFFFF"/>
                <w:lang w:val="ro-MD"/>
              </w:rPr>
              <w:t xml:space="preserve"> </w:t>
            </w:r>
            <w:r w:rsidR="00E64640" w:rsidRPr="002F6512">
              <w:rPr>
                <w:rFonts w:ascii="Times New Roman" w:hAnsi="Times New Roman" w:cs="Times New Roman"/>
                <w:iCs/>
                <w:sz w:val="24"/>
                <w:szCs w:val="24"/>
                <w:shd w:val="clear" w:color="auto" w:fill="FFFFFF"/>
                <w:lang w:val="ro-MD"/>
              </w:rPr>
              <w:t>AIPA, în vederea depășirii situației critice create și pentru a asigura o activitate eficientă a acesteia.</w:t>
            </w:r>
          </w:p>
          <w:p w:rsidR="00C5351E" w:rsidRDefault="00C5351E" w:rsidP="00FE1D6E">
            <w:pPr>
              <w:tabs>
                <w:tab w:val="left" w:pos="450"/>
              </w:tabs>
              <w:spacing w:after="0" w:line="240" w:lineRule="auto"/>
              <w:jc w:val="both"/>
              <w:rPr>
                <w:rFonts w:ascii="Times New Roman" w:hAnsi="Times New Roman" w:cs="Times New Roman"/>
                <w:iCs/>
                <w:sz w:val="24"/>
                <w:szCs w:val="24"/>
                <w:shd w:val="clear" w:color="auto" w:fill="FFFFFF"/>
                <w:lang w:val="ro-MD"/>
              </w:rPr>
            </w:pPr>
          </w:p>
          <w:p w:rsidR="00A13BCC" w:rsidRDefault="00A13BCC" w:rsidP="006D4C5C">
            <w:pPr>
              <w:tabs>
                <w:tab w:val="left" w:pos="450"/>
              </w:tabs>
              <w:spacing w:after="0" w:line="240" w:lineRule="auto"/>
              <w:jc w:val="both"/>
              <w:rPr>
                <w:rFonts w:ascii="Times New Roman" w:eastAsia="Calibri" w:hAnsi="Times New Roman" w:cs="Times New Roman"/>
                <w:sz w:val="24"/>
                <w:szCs w:val="24"/>
              </w:rPr>
            </w:pPr>
            <w:r w:rsidRPr="001E7E43">
              <w:rPr>
                <w:rFonts w:ascii="Times New Roman" w:hAnsi="Times New Roman" w:cs="Times New Roman"/>
                <w:iCs/>
                <w:sz w:val="24"/>
                <w:szCs w:val="24"/>
                <w:shd w:val="clear" w:color="auto" w:fill="FFFFFF"/>
                <w:lang w:val="ro-MD"/>
              </w:rPr>
              <w:t>Totodată</w:t>
            </w:r>
            <w:r w:rsidR="004C0045" w:rsidRPr="001E7E43">
              <w:rPr>
                <w:rFonts w:ascii="Times New Roman" w:hAnsi="Times New Roman" w:cs="Times New Roman"/>
                <w:iCs/>
                <w:sz w:val="24"/>
                <w:szCs w:val="24"/>
                <w:shd w:val="clear" w:color="auto" w:fill="FFFFFF"/>
                <w:lang w:val="ro-MD"/>
              </w:rPr>
              <w:t>, conform Raportului de audit privind acreditare</w:t>
            </w:r>
            <w:r w:rsidRPr="001E7E43">
              <w:rPr>
                <w:rFonts w:ascii="Times New Roman" w:hAnsi="Times New Roman" w:cs="Times New Roman"/>
                <w:iCs/>
                <w:sz w:val="24"/>
                <w:szCs w:val="24"/>
                <w:shd w:val="clear" w:color="auto" w:fill="FFFFFF"/>
                <w:lang w:val="ro-MD"/>
              </w:rPr>
              <w:t xml:space="preserve">a AIPA, efectuat </w:t>
            </w:r>
            <w:bookmarkStart w:id="3" w:name="_GoBack"/>
            <w:bookmarkEnd w:id="3"/>
            <w:r w:rsidRPr="001E7E43">
              <w:rPr>
                <w:rFonts w:ascii="Times New Roman" w:hAnsi="Times New Roman" w:cs="Times New Roman"/>
                <w:iCs/>
                <w:sz w:val="24"/>
                <w:szCs w:val="24"/>
                <w:shd w:val="clear" w:color="auto" w:fill="FFFFFF"/>
                <w:lang w:val="ro-MD"/>
              </w:rPr>
              <w:t>de experții din cadrul Proiectului TWINNING în cadrul componentei ”</w:t>
            </w:r>
            <w:r w:rsidRPr="001E7E43">
              <w:rPr>
                <w:rFonts w:ascii="Times New Roman" w:hAnsi="Times New Roman" w:cs="Times New Roman"/>
                <w:i/>
                <w:iCs/>
                <w:sz w:val="24"/>
                <w:szCs w:val="24"/>
                <w:shd w:val="clear" w:color="auto" w:fill="FFFFFF"/>
                <w:lang w:val="ro-MD"/>
              </w:rPr>
              <w:t>Sprijin suplimentar pentru agricultură, dezvoltare rurală și siguranța alimentară în Republica Moldova</w:t>
            </w:r>
            <w:r w:rsidRPr="001E7E43">
              <w:rPr>
                <w:rFonts w:ascii="Times New Roman" w:hAnsi="Times New Roman" w:cs="Times New Roman"/>
                <w:iCs/>
                <w:sz w:val="24"/>
                <w:szCs w:val="24"/>
                <w:shd w:val="clear" w:color="auto" w:fill="FFFFFF"/>
                <w:lang w:val="ro-MD"/>
              </w:rPr>
              <w:t>”, se recomandă ajustarea structurii organizatorice și divizarea funcțiilor principale pentru a corespunde unei agenții de plăți</w:t>
            </w:r>
            <w:r w:rsidR="006D4C5C" w:rsidRPr="001E7E43">
              <w:rPr>
                <w:rFonts w:ascii="Times New Roman" w:hAnsi="Times New Roman" w:cs="Times New Roman"/>
                <w:iCs/>
                <w:sz w:val="24"/>
                <w:szCs w:val="24"/>
                <w:shd w:val="clear" w:color="auto" w:fill="FFFFFF"/>
                <w:lang w:val="ro-MD"/>
              </w:rPr>
              <w:t>,</w:t>
            </w:r>
            <w:r w:rsidRPr="001E7E43">
              <w:rPr>
                <w:rFonts w:ascii="Times New Roman" w:hAnsi="Times New Roman" w:cs="Times New Roman"/>
                <w:iCs/>
                <w:sz w:val="24"/>
                <w:szCs w:val="24"/>
                <w:shd w:val="clear" w:color="auto" w:fill="FFFFFF"/>
                <w:lang w:val="ro-MD"/>
              </w:rPr>
              <w:t xml:space="preserve"> conform </w:t>
            </w:r>
            <w:r w:rsidR="006D4C5C" w:rsidRPr="001E7E43">
              <w:rPr>
                <w:rFonts w:ascii="Times New Roman" w:eastAsia="Calibri" w:hAnsi="Times New Roman" w:cs="Times New Roman"/>
                <w:sz w:val="24"/>
                <w:szCs w:val="24"/>
              </w:rPr>
              <w:t>anexei I la Regulamentul delegat (UE) nr. 907/2014 al Comisiei din 11 martie 2014 de completare a Regulamentului (UE) nr. 1306/2013 al Parlamentului European și al Consiliului în ceea ce privește agențiile de plăți.</w:t>
            </w:r>
          </w:p>
          <w:p w:rsidR="006D4C5C" w:rsidRPr="002F6512" w:rsidRDefault="006D4C5C" w:rsidP="006D4C5C">
            <w:pPr>
              <w:tabs>
                <w:tab w:val="left" w:pos="450"/>
              </w:tabs>
              <w:spacing w:after="0" w:line="240" w:lineRule="auto"/>
              <w:rPr>
                <w:rFonts w:ascii="Times New Roman" w:hAnsi="Times New Roman" w:cs="Times New Roman"/>
                <w:iCs/>
                <w:sz w:val="24"/>
                <w:szCs w:val="24"/>
                <w:shd w:val="clear" w:color="auto" w:fill="FFFFFF"/>
                <w:lang w:val="ro-MD"/>
              </w:rPr>
            </w:pPr>
          </w:p>
          <w:bookmarkEnd w:id="2"/>
          <w:p w:rsidR="00F81299" w:rsidRPr="002F6512" w:rsidRDefault="00486AAD" w:rsidP="00FE1D6E">
            <w:pPr>
              <w:spacing w:after="0" w:line="240" w:lineRule="auto"/>
              <w:jc w:val="both"/>
              <w:rPr>
                <w:rFonts w:ascii="Times New Roman" w:hAnsi="Times New Roman" w:cs="Times New Roman"/>
                <w:sz w:val="24"/>
                <w:szCs w:val="24"/>
                <w:lang w:val="ro-MD"/>
              </w:rPr>
            </w:pPr>
            <w:r w:rsidRPr="002F6512">
              <w:rPr>
                <w:rFonts w:ascii="Times New Roman" w:hAnsi="Times New Roman" w:cs="Times New Roman"/>
                <w:sz w:val="24"/>
                <w:szCs w:val="24"/>
                <w:lang w:val="ro-MD"/>
              </w:rPr>
              <w:t>În cazul în care, nu va fi întreprinsă nici o acțiune în sensul ajustării cadrului normativ național la necesitățile economiei țării și a cetățenilor în domeniul</w:t>
            </w:r>
            <w:r w:rsidR="0069659A" w:rsidRPr="002F6512">
              <w:rPr>
                <w:rFonts w:ascii="Times New Roman" w:hAnsi="Times New Roman" w:cs="Times New Roman"/>
                <w:sz w:val="24"/>
                <w:szCs w:val="24"/>
                <w:lang w:val="ro-MD"/>
              </w:rPr>
              <w:t xml:space="preserve"> de </w:t>
            </w:r>
            <w:r w:rsidR="00F81299" w:rsidRPr="002F6512">
              <w:rPr>
                <w:rFonts w:ascii="Times New Roman" w:hAnsi="Times New Roman" w:cs="Times New Roman"/>
                <w:sz w:val="24"/>
                <w:szCs w:val="24"/>
                <w:lang w:val="ro-MD"/>
              </w:rPr>
              <w:t>subven</w:t>
            </w:r>
            <w:r w:rsidR="0069659A" w:rsidRPr="002F6512">
              <w:rPr>
                <w:rFonts w:ascii="Times New Roman" w:hAnsi="Times New Roman" w:cs="Times New Roman"/>
                <w:sz w:val="24"/>
                <w:szCs w:val="24"/>
                <w:lang w:val="ro-MD"/>
              </w:rPr>
              <w:t>ț</w:t>
            </w:r>
            <w:r w:rsidR="00F81299" w:rsidRPr="002F6512">
              <w:rPr>
                <w:rFonts w:ascii="Times New Roman" w:hAnsi="Times New Roman" w:cs="Times New Roman"/>
                <w:sz w:val="24"/>
                <w:szCs w:val="24"/>
                <w:lang w:val="ro-MD"/>
              </w:rPr>
              <w:t>ion</w:t>
            </w:r>
            <w:r w:rsidR="0069659A" w:rsidRPr="002F6512">
              <w:rPr>
                <w:rFonts w:ascii="Times New Roman" w:hAnsi="Times New Roman" w:cs="Times New Roman"/>
                <w:sz w:val="24"/>
                <w:szCs w:val="24"/>
                <w:lang w:val="ro-MD"/>
              </w:rPr>
              <w:t>are</w:t>
            </w:r>
            <w:r w:rsidR="00F81299" w:rsidRPr="002F6512">
              <w:rPr>
                <w:rFonts w:ascii="Times New Roman" w:hAnsi="Times New Roman" w:cs="Times New Roman"/>
                <w:sz w:val="24"/>
                <w:szCs w:val="24"/>
                <w:lang w:val="ro-MD"/>
              </w:rPr>
              <w:t xml:space="preserve"> în agricultură și mediul rural</w:t>
            </w:r>
            <w:r w:rsidR="00AB4609" w:rsidRPr="002F6512">
              <w:rPr>
                <w:rFonts w:ascii="Times New Roman" w:hAnsi="Times New Roman" w:cs="Times New Roman"/>
                <w:sz w:val="24"/>
                <w:szCs w:val="24"/>
                <w:lang w:val="ro-MD"/>
              </w:rPr>
              <w:t xml:space="preserve"> și nu va fi restructurată</w:t>
            </w:r>
            <w:r w:rsidR="00D40D09" w:rsidRPr="002F6512">
              <w:rPr>
                <w:rFonts w:ascii="Times New Roman" w:hAnsi="Times New Roman" w:cs="Times New Roman"/>
                <w:sz w:val="24"/>
                <w:szCs w:val="24"/>
                <w:lang w:val="ro-MD"/>
              </w:rPr>
              <w:t xml:space="preserve"> AIPA va continua</w:t>
            </w:r>
            <w:r w:rsidR="00F81299" w:rsidRPr="002F6512">
              <w:rPr>
                <w:rFonts w:ascii="Times New Roman" w:hAnsi="Times New Roman" w:cs="Times New Roman"/>
                <w:sz w:val="24"/>
                <w:szCs w:val="24"/>
                <w:lang w:val="ro-MD"/>
              </w:rPr>
              <w:t>:</w:t>
            </w:r>
          </w:p>
          <w:p w:rsidR="005B52DB" w:rsidRPr="002F6512" w:rsidRDefault="00F81299" w:rsidP="00FE1D6E">
            <w:pPr>
              <w:pStyle w:val="Listparagraf"/>
              <w:numPr>
                <w:ilvl w:val="0"/>
                <w:numId w:val="25"/>
              </w:numPr>
              <w:ind w:left="0" w:firstLine="0"/>
              <w:rPr>
                <w:sz w:val="24"/>
                <w:szCs w:val="24"/>
                <w:lang w:val="ro-MD" w:eastAsia="ro-RO"/>
              </w:rPr>
            </w:pPr>
            <w:r w:rsidRPr="002F6512">
              <w:rPr>
                <w:sz w:val="24"/>
                <w:szCs w:val="24"/>
                <w:lang w:val="ro-MD" w:eastAsia="ro-RO"/>
              </w:rPr>
              <w:t>reținerea în timp a punerii în aplicare a</w:t>
            </w:r>
            <w:r w:rsidR="002422A1">
              <w:rPr>
                <w:sz w:val="24"/>
                <w:szCs w:val="24"/>
                <w:lang w:val="ro-MD" w:eastAsia="ro-RO"/>
              </w:rPr>
              <w:t xml:space="preserve"> condițiilor de subvenționare îm</w:t>
            </w:r>
            <w:r w:rsidRPr="002F6512">
              <w:rPr>
                <w:sz w:val="24"/>
                <w:szCs w:val="24"/>
                <w:lang w:val="ro-MD" w:eastAsia="ro-RO"/>
              </w:rPr>
              <w:t>bunătățite;</w:t>
            </w:r>
            <w:r w:rsidR="005B52DB" w:rsidRPr="002F6512">
              <w:rPr>
                <w:sz w:val="24"/>
                <w:szCs w:val="24"/>
                <w:lang w:val="ro-MD" w:eastAsia="ro-RO"/>
              </w:rPr>
              <w:t xml:space="preserve">       </w:t>
            </w:r>
          </w:p>
          <w:p w:rsidR="005B52DB" w:rsidRDefault="005B52DB" w:rsidP="00FE1D6E">
            <w:pPr>
              <w:pStyle w:val="Listparagraf"/>
              <w:numPr>
                <w:ilvl w:val="0"/>
                <w:numId w:val="25"/>
              </w:numPr>
              <w:ind w:left="0" w:firstLine="0"/>
              <w:rPr>
                <w:sz w:val="24"/>
                <w:szCs w:val="24"/>
                <w:lang w:val="ro-MD" w:eastAsia="ro-RO"/>
              </w:rPr>
            </w:pPr>
            <w:r w:rsidRPr="002F6512">
              <w:rPr>
                <w:sz w:val="24"/>
                <w:szCs w:val="24"/>
                <w:lang w:val="ro-MD" w:eastAsia="ro-RO"/>
              </w:rPr>
              <w:t>sporirea dezvoltării fragmentare a sectoarelor din domeniul agroindustrial;</w:t>
            </w:r>
          </w:p>
          <w:p w:rsidR="00765B90" w:rsidRPr="002F6512" w:rsidRDefault="00765B90" w:rsidP="00FE1D6E">
            <w:pPr>
              <w:pStyle w:val="Listparagraf"/>
              <w:numPr>
                <w:ilvl w:val="0"/>
                <w:numId w:val="25"/>
              </w:numPr>
              <w:ind w:left="0" w:firstLine="0"/>
              <w:rPr>
                <w:sz w:val="24"/>
                <w:szCs w:val="24"/>
                <w:lang w:val="ro-MD" w:eastAsia="ro-RO"/>
              </w:rPr>
            </w:pPr>
            <w:r>
              <w:rPr>
                <w:sz w:val="24"/>
                <w:szCs w:val="24"/>
                <w:lang w:val="ro-MD" w:eastAsia="ro-RO"/>
              </w:rPr>
              <w:t>imposibilitatea elaborării și implementării de noi măsuri necesare condițiilor actuale impuse în contextul regional</w:t>
            </w:r>
            <w:r w:rsidR="004B6E5B">
              <w:rPr>
                <w:sz w:val="24"/>
                <w:szCs w:val="24"/>
                <w:lang w:val="ro-MD" w:eastAsia="ro-RO"/>
              </w:rPr>
              <w:t xml:space="preserve"> și noii politici în domeniul agricol și rural</w:t>
            </w:r>
            <w:r>
              <w:rPr>
                <w:sz w:val="24"/>
                <w:szCs w:val="24"/>
                <w:lang w:val="ro-MD" w:eastAsia="ro-RO"/>
              </w:rPr>
              <w:t>;</w:t>
            </w:r>
          </w:p>
          <w:p w:rsidR="00486AAD" w:rsidRDefault="002422A1" w:rsidP="00FE1D6E">
            <w:pPr>
              <w:pStyle w:val="Listparagraf"/>
              <w:numPr>
                <w:ilvl w:val="0"/>
                <w:numId w:val="25"/>
              </w:numPr>
              <w:ind w:left="0" w:firstLine="0"/>
              <w:rPr>
                <w:sz w:val="24"/>
                <w:szCs w:val="24"/>
                <w:lang w:val="ro-MD"/>
              </w:rPr>
            </w:pPr>
            <w:r>
              <w:rPr>
                <w:sz w:val="24"/>
                <w:szCs w:val="24"/>
                <w:lang w:val="ro-MD"/>
              </w:rPr>
              <w:t xml:space="preserve">insuficiența </w:t>
            </w:r>
            <w:r w:rsidR="00486AAD" w:rsidRPr="002F6512">
              <w:rPr>
                <w:sz w:val="24"/>
                <w:szCs w:val="24"/>
                <w:lang w:val="ro-MD"/>
              </w:rPr>
              <w:t>de personal și respectiv a capacității</w:t>
            </w:r>
            <w:r>
              <w:rPr>
                <w:sz w:val="24"/>
                <w:szCs w:val="24"/>
                <w:lang w:val="ro-MD"/>
              </w:rPr>
              <w:t xml:space="preserve"> de funcționare eficientă a</w:t>
            </w:r>
            <w:r w:rsidR="00486AAD" w:rsidRPr="002F6512">
              <w:rPr>
                <w:sz w:val="24"/>
                <w:szCs w:val="24"/>
                <w:lang w:val="ro-MD"/>
              </w:rPr>
              <w:t xml:space="preserve"> </w:t>
            </w:r>
            <w:r w:rsidR="00DF10D6" w:rsidRPr="002F6512">
              <w:rPr>
                <w:sz w:val="24"/>
                <w:szCs w:val="24"/>
                <w:lang w:val="ro-MD"/>
              </w:rPr>
              <w:t>AIPA;</w:t>
            </w:r>
          </w:p>
          <w:p w:rsidR="00486AAD" w:rsidRPr="008B4C2D" w:rsidRDefault="002422A1" w:rsidP="008B4C2D">
            <w:pPr>
              <w:pStyle w:val="Listparagraf"/>
              <w:numPr>
                <w:ilvl w:val="0"/>
                <w:numId w:val="25"/>
              </w:numPr>
              <w:ind w:left="0" w:firstLine="0"/>
              <w:rPr>
                <w:sz w:val="24"/>
                <w:szCs w:val="24"/>
                <w:lang w:val="ro-MD"/>
              </w:rPr>
            </w:pPr>
            <w:r>
              <w:rPr>
                <w:sz w:val="24"/>
                <w:szCs w:val="24"/>
                <w:lang w:val="ro-MD"/>
              </w:rPr>
              <w:t>imposibilitatea gestionării mijloacelor financiare în perioada de preaderare la Uniunea Europeană;</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b/>
                <w:i/>
                <w:sz w:val="24"/>
                <w:szCs w:val="24"/>
                <w:lang w:val="ro-MD" w:eastAsia="ro-RO"/>
              </w:rPr>
            </w:pPr>
            <w:r w:rsidRPr="00FE1D6E">
              <w:rPr>
                <w:rFonts w:ascii="Times New Roman" w:eastAsia="Times New Roman" w:hAnsi="Times New Roman" w:cs="Times New Roman"/>
                <w:b/>
                <w:i/>
                <w:sz w:val="24"/>
                <w:szCs w:val="24"/>
                <w:lang w:val="ro-MD" w:eastAsia="ro-RO"/>
              </w:rPr>
              <w:lastRenderedPageBreak/>
              <w:t xml:space="preserve">e) Descrieţi cadrul juridic actual aplicabil raporturilor analizate </w:t>
            </w:r>
            <w:proofErr w:type="spellStart"/>
            <w:r w:rsidRPr="00FE1D6E">
              <w:rPr>
                <w:rFonts w:ascii="Times New Roman" w:eastAsia="Times New Roman" w:hAnsi="Times New Roman" w:cs="Times New Roman"/>
                <w:b/>
                <w:i/>
                <w:sz w:val="24"/>
                <w:szCs w:val="24"/>
                <w:lang w:val="ro-MD" w:eastAsia="ro-RO"/>
              </w:rPr>
              <w:t>şi</w:t>
            </w:r>
            <w:proofErr w:type="spellEnd"/>
            <w:r w:rsidRPr="00FE1D6E">
              <w:rPr>
                <w:rFonts w:ascii="Times New Roman" w:eastAsia="Times New Roman" w:hAnsi="Times New Roman" w:cs="Times New Roman"/>
                <w:b/>
                <w:i/>
                <w:sz w:val="24"/>
                <w:szCs w:val="24"/>
                <w:lang w:val="ro-MD" w:eastAsia="ro-RO"/>
              </w:rPr>
              <w:t xml:space="preserve"> </w:t>
            </w:r>
            <w:proofErr w:type="spellStart"/>
            <w:r w:rsidRPr="00FE1D6E">
              <w:rPr>
                <w:rFonts w:ascii="Times New Roman" w:eastAsia="Times New Roman" w:hAnsi="Times New Roman" w:cs="Times New Roman"/>
                <w:b/>
                <w:i/>
                <w:sz w:val="24"/>
                <w:szCs w:val="24"/>
                <w:lang w:val="ro-MD" w:eastAsia="ro-RO"/>
              </w:rPr>
              <w:t>identificaţi</w:t>
            </w:r>
            <w:proofErr w:type="spellEnd"/>
            <w:r w:rsidRPr="00FE1D6E">
              <w:rPr>
                <w:rFonts w:ascii="Times New Roman" w:eastAsia="Times New Roman" w:hAnsi="Times New Roman" w:cs="Times New Roman"/>
                <w:b/>
                <w:i/>
                <w:sz w:val="24"/>
                <w:szCs w:val="24"/>
                <w:lang w:val="ro-MD" w:eastAsia="ro-RO"/>
              </w:rPr>
              <w:t xml:space="preserve"> </w:t>
            </w:r>
            <w:proofErr w:type="spellStart"/>
            <w:r w:rsidRPr="00FE1D6E">
              <w:rPr>
                <w:rFonts w:ascii="Times New Roman" w:eastAsia="Times New Roman" w:hAnsi="Times New Roman" w:cs="Times New Roman"/>
                <w:b/>
                <w:i/>
                <w:sz w:val="24"/>
                <w:szCs w:val="24"/>
                <w:lang w:val="ro-MD" w:eastAsia="ro-RO"/>
              </w:rPr>
              <w:t>carenţele</w:t>
            </w:r>
            <w:proofErr w:type="spellEnd"/>
            <w:r w:rsidRPr="00FE1D6E">
              <w:rPr>
                <w:rFonts w:ascii="Times New Roman" w:eastAsia="Times New Roman" w:hAnsi="Times New Roman" w:cs="Times New Roman"/>
                <w:b/>
                <w:i/>
                <w:sz w:val="24"/>
                <w:szCs w:val="24"/>
                <w:lang w:val="ro-MD" w:eastAsia="ro-RO"/>
              </w:rPr>
              <w:t xml:space="preserve"> prevederilor normative în vigoare, </w:t>
            </w:r>
            <w:proofErr w:type="spellStart"/>
            <w:r w:rsidRPr="00FE1D6E">
              <w:rPr>
                <w:rFonts w:ascii="Times New Roman" w:eastAsia="Times New Roman" w:hAnsi="Times New Roman" w:cs="Times New Roman"/>
                <w:b/>
                <w:i/>
                <w:sz w:val="24"/>
                <w:szCs w:val="24"/>
                <w:lang w:val="ro-MD" w:eastAsia="ro-RO"/>
              </w:rPr>
              <w:t>identificaţi</w:t>
            </w:r>
            <w:proofErr w:type="spellEnd"/>
            <w:r w:rsidRPr="00FE1D6E">
              <w:rPr>
                <w:rFonts w:ascii="Times New Roman" w:eastAsia="Times New Roman" w:hAnsi="Times New Roman" w:cs="Times New Roman"/>
                <w:b/>
                <w:i/>
                <w:sz w:val="24"/>
                <w:szCs w:val="24"/>
                <w:lang w:val="ro-MD" w:eastAsia="ro-RO"/>
              </w:rPr>
              <w:t xml:space="preserve"> documentele de politici şi reglementările existente care </w:t>
            </w:r>
            <w:proofErr w:type="spellStart"/>
            <w:r w:rsidRPr="00FE1D6E">
              <w:rPr>
                <w:rFonts w:ascii="Times New Roman" w:eastAsia="Times New Roman" w:hAnsi="Times New Roman" w:cs="Times New Roman"/>
                <w:b/>
                <w:i/>
                <w:sz w:val="24"/>
                <w:szCs w:val="24"/>
                <w:lang w:val="ro-MD" w:eastAsia="ro-RO"/>
              </w:rPr>
              <w:t>condiţionează</w:t>
            </w:r>
            <w:proofErr w:type="spellEnd"/>
            <w:r w:rsidRPr="00FE1D6E">
              <w:rPr>
                <w:rFonts w:ascii="Times New Roman" w:eastAsia="Times New Roman" w:hAnsi="Times New Roman" w:cs="Times New Roman"/>
                <w:b/>
                <w:i/>
                <w:sz w:val="24"/>
                <w:szCs w:val="24"/>
                <w:lang w:val="ro-MD" w:eastAsia="ro-RO"/>
              </w:rPr>
              <w:t xml:space="preserve"> </w:t>
            </w:r>
            <w:proofErr w:type="spellStart"/>
            <w:r w:rsidRPr="00FE1D6E">
              <w:rPr>
                <w:rFonts w:ascii="Times New Roman" w:eastAsia="Times New Roman" w:hAnsi="Times New Roman" w:cs="Times New Roman"/>
                <w:b/>
                <w:i/>
                <w:sz w:val="24"/>
                <w:szCs w:val="24"/>
                <w:lang w:val="ro-MD" w:eastAsia="ro-RO"/>
              </w:rPr>
              <w:t>intervenţia</w:t>
            </w:r>
            <w:proofErr w:type="spellEnd"/>
            <w:r w:rsidRPr="00FE1D6E">
              <w:rPr>
                <w:rFonts w:ascii="Times New Roman" w:eastAsia="Times New Roman" w:hAnsi="Times New Roman" w:cs="Times New Roman"/>
                <w:b/>
                <w:i/>
                <w:sz w:val="24"/>
                <w:szCs w:val="24"/>
                <w:lang w:val="ro-MD" w:eastAsia="ro-RO"/>
              </w:rPr>
              <w:t xml:space="preserve"> statului</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xml:space="preserve">      </w:t>
            </w:r>
          </w:p>
          <w:p w:rsidR="00AE56CF" w:rsidRPr="00FE1D6E" w:rsidRDefault="00625220" w:rsidP="00FE1D6E">
            <w:pPr>
              <w:spacing w:after="0" w:line="240" w:lineRule="auto"/>
              <w:rPr>
                <w:rFonts w:ascii="Times New Roman" w:hAnsi="Times New Roman" w:cs="Times New Roman"/>
                <w:sz w:val="24"/>
                <w:szCs w:val="24"/>
                <w:lang w:val="ro-MD"/>
              </w:rPr>
            </w:pPr>
            <w:r w:rsidRPr="00FE1D6E">
              <w:rPr>
                <w:rFonts w:ascii="Times New Roman" w:eastAsia="Times New Roman" w:hAnsi="Times New Roman" w:cs="Times New Roman"/>
                <w:sz w:val="24"/>
                <w:szCs w:val="24"/>
                <w:lang w:val="ro-MD" w:eastAsia="ro-RO"/>
              </w:rPr>
              <w:t> </w:t>
            </w:r>
            <w:r w:rsidR="00AE56CF" w:rsidRPr="00FE1D6E">
              <w:rPr>
                <w:rFonts w:ascii="Times New Roman" w:hAnsi="Times New Roman" w:cs="Times New Roman"/>
                <w:sz w:val="24"/>
                <w:szCs w:val="24"/>
                <w:lang w:val="ro-MD"/>
              </w:rPr>
              <w:t>Actele normative ce reglementează politica de subvenționare a statului în dezvoltarea agriculturii și mediului rural sunt următoarele:</w:t>
            </w:r>
          </w:p>
          <w:p w:rsidR="00AE56CF" w:rsidRPr="00FE1D6E" w:rsidRDefault="00AE56CF" w:rsidP="00FE1D6E">
            <w:pPr>
              <w:pStyle w:val="Listparagraf"/>
              <w:numPr>
                <w:ilvl w:val="0"/>
                <w:numId w:val="9"/>
              </w:numPr>
              <w:tabs>
                <w:tab w:val="left" w:pos="228"/>
              </w:tabs>
              <w:ind w:left="0" w:firstLine="0"/>
              <w:rPr>
                <w:sz w:val="24"/>
                <w:szCs w:val="24"/>
                <w:lang w:val="ro-MD"/>
              </w:rPr>
            </w:pPr>
            <w:r w:rsidRPr="00FE1D6E">
              <w:rPr>
                <w:sz w:val="24"/>
                <w:szCs w:val="24"/>
                <w:lang w:val="ro-MD"/>
              </w:rPr>
              <w:t>Legea nr. 276/2016 cu privire la principiile de subvenționare în dezvoltarea agriculturii și mediului rural;</w:t>
            </w:r>
          </w:p>
          <w:p w:rsidR="00AE56CF" w:rsidRPr="00FE1D6E" w:rsidRDefault="00AE56CF" w:rsidP="00FE1D6E">
            <w:pPr>
              <w:pStyle w:val="Listparagraf"/>
              <w:numPr>
                <w:ilvl w:val="0"/>
                <w:numId w:val="9"/>
              </w:numPr>
              <w:tabs>
                <w:tab w:val="left" w:pos="228"/>
              </w:tabs>
              <w:ind w:left="0" w:firstLine="0"/>
              <w:rPr>
                <w:sz w:val="24"/>
                <w:szCs w:val="24"/>
                <w:lang w:val="ro-MD"/>
              </w:rPr>
            </w:pPr>
            <w:r w:rsidRPr="00FE1D6E">
              <w:rPr>
                <w:sz w:val="24"/>
                <w:szCs w:val="24"/>
                <w:lang w:val="ro-MD"/>
              </w:rPr>
              <w:t xml:space="preserve">Legea nr. 312/2013 privind </w:t>
            </w:r>
            <w:r w:rsidRPr="00FE1D6E">
              <w:rPr>
                <w:bCs/>
                <w:sz w:val="24"/>
                <w:szCs w:val="24"/>
                <w:lang w:val="ro-MD"/>
              </w:rPr>
              <w:t xml:space="preserve">grupurile de producători agricoli şi </w:t>
            </w:r>
            <w:r w:rsidR="002F6512" w:rsidRPr="00FE1D6E">
              <w:rPr>
                <w:bCs/>
                <w:sz w:val="24"/>
                <w:szCs w:val="24"/>
                <w:lang w:val="ro-MD"/>
              </w:rPr>
              <w:t>asociațiile</w:t>
            </w:r>
            <w:r w:rsidRPr="00FE1D6E">
              <w:rPr>
                <w:bCs/>
                <w:sz w:val="24"/>
                <w:szCs w:val="24"/>
                <w:lang w:val="ro-MD"/>
              </w:rPr>
              <w:t xml:space="preserve"> acestora;</w:t>
            </w:r>
          </w:p>
          <w:p w:rsidR="00084863" w:rsidRPr="00FE1D6E" w:rsidRDefault="00084863" w:rsidP="00084863">
            <w:pPr>
              <w:pStyle w:val="Listparagraf"/>
              <w:numPr>
                <w:ilvl w:val="0"/>
                <w:numId w:val="9"/>
              </w:numPr>
              <w:tabs>
                <w:tab w:val="left" w:pos="228"/>
              </w:tabs>
              <w:ind w:left="0" w:firstLine="0"/>
              <w:rPr>
                <w:sz w:val="24"/>
                <w:szCs w:val="24"/>
                <w:lang w:val="ro-MD"/>
              </w:rPr>
            </w:pPr>
            <w:r>
              <w:rPr>
                <w:sz w:val="24"/>
                <w:szCs w:val="24"/>
                <w:lang w:val="ro-MD"/>
              </w:rPr>
              <w:t>Hotărâ</w:t>
            </w:r>
            <w:r w:rsidRPr="00FE1D6E">
              <w:rPr>
                <w:sz w:val="24"/>
                <w:szCs w:val="24"/>
                <w:lang w:val="ro-MD"/>
              </w:rPr>
              <w:t>rea Guvernului nr. 455/2017 cu privire la modul de repartizare a mijloacelor Fondului Național de Dezvoltare a Agriculturii și Mediului Rural.</w:t>
            </w:r>
          </w:p>
          <w:p w:rsidR="00084863" w:rsidRPr="00FE1D6E" w:rsidRDefault="00084863" w:rsidP="00084863">
            <w:pPr>
              <w:pStyle w:val="Listparagraf"/>
              <w:numPr>
                <w:ilvl w:val="0"/>
                <w:numId w:val="9"/>
              </w:numPr>
              <w:tabs>
                <w:tab w:val="left" w:pos="228"/>
              </w:tabs>
              <w:ind w:left="0" w:firstLine="0"/>
              <w:rPr>
                <w:sz w:val="24"/>
                <w:szCs w:val="24"/>
                <w:lang w:val="ro-MD"/>
              </w:rPr>
            </w:pPr>
            <w:r w:rsidRPr="00FE1D6E">
              <w:rPr>
                <w:sz w:val="24"/>
                <w:szCs w:val="24"/>
                <w:lang w:val="ro-MD"/>
              </w:rPr>
              <w:t>Hotăr</w:t>
            </w:r>
            <w:r>
              <w:rPr>
                <w:sz w:val="24"/>
                <w:szCs w:val="24"/>
                <w:lang w:val="ro-MD"/>
              </w:rPr>
              <w:t>â</w:t>
            </w:r>
            <w:r w:rsidRPr="00FE1D6E">
              <w:rPr>
                <w:sz w:val="24"/>
                <w:szCs w:val="24"/>
                <w:lang w:val="ro-MD"/>
              </w:rPr>
              <w:t xml:space="preserve">rea Guvernului nr. 507/2018 </w:t>
            </w:r>
            <w:r w:rsidRPr="00FE1D6E">
              <w:rPr>
                <w:bCs/>
                <w:sz w:val="24"/>
                <w:szCs w:val="24"/>
                <w:lang w:val="ro-MD"/>
              </w:rPr>
              <w:t>pentru aprobarea Regulamentului privind condițiile și procedura de acordare a subvențiilor în avans pentru proiectele start-</w:t>
            </w:r>
            <w:proofErr w:type="spellStart"/>
            <w:r w:rsidRPr="00FE1D6E">
              <w:rPr>
                <w:bCs/>
                <w:sz w:val="24"/>
                <w:szCs w:val="24"/>
                <w:lang w:val="ro-MD"/>
              </w:rPr>
              <w:t>up</w:t>
            </w:r>
            <w:proofErr w:type="spellEnd"/>
            <w:r w:rsidRPr="00FE1D6E">
              <w:rPr>
                <w:bCs/>
                <w:sz w:val="24"/>
                <w:szCs w:val="24"/>
                <w:lang w:val="ro-MD"/>
              </w:rPr>
              <w:t xml:space="preserve"> din Fondul național de dezvoltare a agriculturii și mediului rural;</w:t>
            </w:r>
            <w:r w:rsidRPr="00FE1D6E">
              <w:rPr>
                <w:sz w:val="24"/>
                <w:szCs w:val="24"/>
                <w:lang w:val="ro-MD"/>
              </w:rPr>
              <w:t xml:space="preserve"> </w:t>
            </w:r>
          </w:p>
          <w:p w:rsidR="00AE56CF" w:rsidRPr="00FE1D6E" w:rsidRDefault="002F6512" w:rsidP="00FE1D6E">
            <w:pPr>
              <w:pStyle w:val="Listparagraf"/>
              <w:numPr>
                <w:ilvl w:val="0"/>
                <w:numId w:val="9"/>
              </w:numPr>
              <w:tabs>
                <w:tab w:val="left" w:pos="228"/>
              </w:tabs>
              <w:ind w:left="0" w:firstLine="0"/>
              <w:rPr>
                <w:sz w:val="24"/>
                <w:szCs w:val="24"/>
                <w:lang w:val="ro-MD"/>
              </w:rPr>
            </w:pPr>
            <w:r>
              <w:rPr>
                <w:rFonts w:eastAsia="Cambria"/>
                <w:sz w:val="24"/>
                <w:szCs w:val="24"/>
                <w:lang w:val="ro-MD"/>
              </w:rPr>
              <w:t>Hotărâ</w:t>
            </w:r>
            <w:r w:rsidR="00164373">
              <w:rPr>
                <w:rFonts w:eastAsia="Cambria"/>
                <w:sz w:val="24"/>
                <w:szCs w:val="24"/>
                <w:lang w:val="ro-MD"/>
              </w:rPr>
              <w:t>rea</w:t>
            </w:r>
            <w:r w:rsidR="00AE56CF" w:rsidRPr="00FE1D6E">
              <w:rPr>
                <w:rFonts w:eastAsia="Cambria"/>
                <w:sz w:val="24"/>
                <w:szCs w:val="24"/>
                <w:lang w:val="ro-MD"/>
              </w:rPr>
              <w:t xml:space="preserve"> Guvernului nr. 476/2019 pentru aprobarea Regulamentului privind acordarea subvențiilor pentru îmbunătățirea nivelului de trai și de muncă în mediul rural din Fondul național de dezvoltare a agriculturii și mediului rural;</w:t>
            </w:r>
          </w:p>
          <w:p w:rsidR="00084863" w:rsidRPr="00FE1D6E" w:rsidRDefault="00084863" w:rsidP="00084863">
            <w:pPr>
              <w:pStyle w:val="Listparagraf"/>
              <w:numPr>
                <w:ilvl w:val="0"/>
                <w:numId w:val="9"/>
              </w:numPr>
              <w:tabs>
                <w:tab w:val="left" w:pos="228"/>
              </w:tabs>
              <w:ind w:left="0" w:firstLine="0"/>
              <w:rPr>
                <w:sz w:val="24"/>
                <w:szCs w:val="24"/>
                <w:lang w:val="ro-MD"/>
              </w:rPr>
            </w:pPr>
            <w:r>
              <w:rPr>
                <w:sz w:val="24"/>
                <w:szCs w:val="24"/>
                <w:lang w:val="ro-MD"/>
              </w:rPr>
              <w:t>Hotărâ</w:t>
            </w:r>
            <w:r w:rsidRPr="00FE1D6E">
              <w:rPr>
                <w:sz w:val="24"/>
                <w:szCs w:val="24"/>
                <w:lang w:val="ro-MD"/>
              </w:rPr>
              <w:t>rea Guvernului nr. 20/2019 cu privire la constituirea Instituitei Publice „</w:t>
            </w:r>
            <w:proofErr w:type="spellStart"/>
            <w:r w:rsidRPr="00FE1D6E">
              <w:rPr>
                <w:sz w:val="24"/>
                <w:szCs w:val="24"/>
                <w:lang w:val="ro-MD"/>
              </w:rPr>
              <w:t>Agenţia</w:t>
            </w:r>
            <w:proofErr w:type="spellEnd"/>
            <w:r w:rsidRPr="00FE1D6E">
              <w:rPr>
                <w:sz w:val="24"/>
                <w:szCs w:val="24"/>
                <w:lang w:val="ro-MD"/>
              </w:rPr>
              <w:t xml:space="preserve"> de </w:t>
            </w:r>
            <w:proofErr w:type="spellStart"/>
            <w:r w:rsidRPr="00FE1D6E">
              <w:rPr>
                <w:sz w:val="24"/>
                <w:szCs w:val="24"/>
                <w:lang w:val="ro-MD"/>
              </w:rPr>
              <w:t>Intervenţie</w:t>
            </w:r>
            <w:proofErr w:type="spellEnd"/>
            <w:r w:rsidRPr="00FE1D6E">
              <w:rPr>
                <w:sz w:val="24"/>
                <w:szCs w:val="24"/>
                <w:lang w:val="ro-MD"/>
              </w:rPr>
              <w:t xml:space="preserve"> </w:t>
            </w:r>
            <w:proofErr w:type="spellStart"/>
            <w:r w:rsidRPr="00FE1D6E">
              <w:rPr>
                <w:sz w:val="24"/>
                <w:szCs w:val="24"/>
                <w:lang w:val="ro-MD"/>
              </w:rPr>
              <w:t>şi</w:t>
            </w:r>
            <w:proofErr w:type="spellEnd"/>
            <w:r w:rsidRPr="00FE1D6E">
              <w:rPr>
                <w:sz w:val="24"/>
                <w:szCs w:val="24"/>
                <w:lang w:val="ro-MD"/>
              </w:rPr>
              <w:t xml:space="preserve"> Plăţi pentru Agricultură”;</w:t>
            </w:r>
          </w:p>
          <w:p w:rsidR="00084863" w:rsidRPr="00FE1D6E" w:rsidRDefault="00084863" w:rsidP="00084863">
            <w:pPr>
              <w:pStyle w:val="Listparagraf"/>
              <w:numPr>
                <w:ilvl w:val="0"/>
                <w:numId w:val="9"/>
              </w:numPr>
              <w:tabs>
                <w:tab w:val="left" w:pos="228"/>
              </w:tabs>
              <w:ind w:left="0" w:firstLine="0"/>
              <w:rPr>
                <w:rFonts w:eastAsia="MS Mincho"/>
                <w:bCs/>
                <w:sz w:val="24"/>
                <w:szCs w:val="24"/>
                <w:lang w:val="ro-MD"/>
              </w:rPr>
            </w:pPr>
            <w:r w:rsidRPr="00FE1D6E">
              <w:rPr>
                <w:color w:val="000000" w:themeColor="text1"/>
                <w:sz w:val="24"/>
                <w:szCs w:val="24"/>
                <w:lang w:val="ro-MD"/>
              </w:rPr>
              <w:t>Hotărârea Guvernului nr. 277/2022</w:t>
            </w:r>
            <w:r w:rsidRPr="00FE1D6E">
              <w:rPr>
                <w:sz w:val="24"/>
                <w:szCs w:val="24"/>
                <w:lang w:val="ro-MD"/>
              </w:rPr>
              <w:t xml:space="preserve"> cu privire la aprobarea Regulamentului privind acordarea subvenţiilor în avans pentru dezvoltarea locală prin implementarea Programului LEADER;</w:t>
            </w:r>
          </w:p>
          <w:p w:rsidR="00625220" w:rsidRPr="00FE1D6E" w:rsidRDefault="00625220" w:rsidP="00FE1D6E">
            <w:pPr>
              <w:spacing w:after="0" w:line="240" w:lineRule="auto"/>
              <w:jc w:val="both"/>
              <w:rPr>
                <w:rFonts w:ascii="Times New Roman" w:eastAsia="Times New Roman" w:hAnsi="Times New Roman" w:cs="Times New Roman"/>
                <w:sz w:val="24"/>
                <w:szCs w:val="24"/>
                <w:lang w:val="ro-MD" w:eastAsia="ro-RO"/>
              </w:rPr>
            </w:pP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i/>
                <w:sz w:val="24"/>
                <w:szCs w:val="24"/>
                <w:lang w:val="ro-MD" w:eastAsia="ro-RO"/>
              </w:rPr>
            </w:pPr>
            <w:r w:rsidRPr="00FE1D6E">
              <w:rPr>
                <w:rFonts w:ascii="Times New Roman" w:eastAsia="Times New Roman" w:hAnsi="Times New Roman" w:cs="Times New Roman"/>
                <w:b/>
                <w:bCs/>
                <w:i/>
                <w:sz w:val="24"/>
                <w:szCs w:val="24"/>
                <w:lang w:val="ro-MD" w:eastAsia="ro-RO"/>
              </w:rPr>
              <w:t>2. Stabilirea obiectivelor</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lastRenderedPageBreak/>
              <w:t>a</w:t>
            </w:r>
            <w:r w:rsidRPr="00FE1D6E">
              <w:rPr>
                <w:rFonts w:ascii="Times New Roman" w:eastAsia="Times New Roman" w:hAnsi="Times New Roman" w:cs="Times New Roman"/>
                <w:b/>
                <w:i/>
                <w:sz w:val="24"/>
                <w:szCs w:val="24"/>
                <w:lang w:val="ro-MD" w:eastAsia="ro-RO"/>
              </w:rPr>
              <w:t xml:space="preserve">) </w:t>
            </w:r>
            <w:proofErr w:type="spellStart"/>
            <w:r w:rsidRPr="00FE1D6E">
              <w:rPr>
                <w:rFonts w:ascii="Times New Roman" w:eastAsia="Times New Roman" w:hAnsi="Times New Roman" w:cs="Times New Roman"/>
                <w:b/>
                <w:i/>
                <w:sz w:val="24"/>
                <w:szCs w:val="24"/>
                <w:lang w:val="ro-MD" w:eastAsia="ro-RO"/>
              </w:rPr>
              <w:t>Expuneţi</w:t>
            </w:r>
            <w:proofErr w:type="spellEnd"/>
            <w:r w:rsidRPr="00FE1D6E">
              <w:rPr>
                <w:rFonts w:ascii="Times New Roman" w:eastAsia="Times New Roman" w:hAnsi="Times New Roman" w:cs="Times New Roman"/>
                <w:b/>
                <w:i/>
                <w:sz w:val="24"/>
                <w:szCs w:val="24"/>
                <w:lang w:val="ro-MD" w:eastAsia="ro-RO"/>
              </w:rPr>
              <w:t xml:space="preserve"> obiectivele (care trebuie să fie legate direct de problemă şi cauzele acesteia, formulate cuantificat, măsurabil, fixat în timp şi realist)</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1155B" w:rsidRPr="00FE1D6E" w:rsidRDefault="00625220" w:rsidP="00FE1D6E">
            <w:pPr>
              <w:tabs>
                <w:tab w:val="left" w:pos="86"/>
              </w:tabs>
              <w:spacing w:after="0" w:line="240" w:lineRule="auto"/>
              <w:rPr>
                <w:rFonts w:ascii="Times New Roman" w:hAnsi="Times New Roman" w:cs="Times New Roman"/>
                <w:sz w:val="24"/>
                <w:szCs w:val="24"/>
                <w:lang w:val="ro-MD"/>
              </w:rPr>
            </w:pPr>
            <w:r w:rsidRPr="00FE1D6E">
              <w:rPr>
                <w:rFonts w:ascii="Times New Roman" w:eastAsia="Times New Roman" w:hAnsi="Times New Roman" w:cs="Times New Roman"/>
                <w:sz w:val="24"/>
                <w:szCs w:val="24"/>
                <w:lang w:val="ro-MD" w:eastAsia="ro-RO"/>
              </w:rPr>
              <w:t>       </w:t>
            </w:r>
            <w:r w:rsidR="0041155B" w:rsidRPr="00FE1D6E">
              <w:rPr>
                <w:rFonts w:ascii="Times New Roman" w:hAnsi="Times New Roman" w:cs="Times New Roman"/>
                <w:i/>
                <w:iCs/>
                <w:sz w:val="24"/>
                <w:szCs w:val="24"/>
                <w:u w:val="single"/>
                <w:lang w:val="ro-MD"/>
              </w:rPr>
              <w:t xml:space="preserve">Obiectivul </w:t>
            </w:r>
            <w:r w:rsidR="00BF1804" w:rsidRPr="00FE1D6E">
              <w:rPr>
                <w:rFonts w:ascii="Times New Roman" w:hAnsi="Times New Roman" w:cs="Times New Roman"/>
                <w:i/>
                <w:iCs/>
                <w:sz w:val="24"/>
                <w:szCs w:val="24"/>
                <w:u w:val="single"/>
                <w:lang w:val="ro-MD"/>
              </w:rPr>
              <w:t>1</w:t>
            </w:r>
            <w:r w:rsidR="0041155B" w:rsidRPr="00FE1D6E">
              <w:rPr>
                <w:rFonts w:ascii="Times New Roman" w:hAnsi="Times New Roman" w:cs="Times New Roman"/>
                <w:sz w:val="24"/>
                <w:szCs w:val="24"/>
                <w:lang w:val="ro-MD"/>
              </w:rPr>
              <w:t>: Eficientizarea gestionării FNDAMR</w:t>
            </w:r>
            <w:r w:rsidR="0065257C" w:rsidRPr="00FE1D6E">
              <w:rPr>
                <w:rFonts w:ascii="Times New Roman" w:hAnsi="Times New Roman" w:cs="Times New Roman"/>
                <w:sz w:val="24"/>
                <w:szCs w:val="24"/>
                <w:lang w:val="ro-MD"/>
              </w:rPr>
              <w:t>.</w:t>
            </w:r>
            <w:r w:rsidR="0041155B" w:rsidRPr="00FE1D6E">
              <w:rPr>
                <w:rFonts w:ascii="Times New Roman" w:hAnsi="Times New Roman" w:cs="Times New Roman"/>
                <w:sz w:val="24"/>
                <w:szCs w:val="24"/>
                <w:lang w:val="ro-MD"/>
              </w:rPr>
              <w:t xml:space="preserve"> </w:t>
            </w:r>
          </w:p>
          <w:p w:rsidR="0041155B" w:rsidRPr="00FE1D6E" w:rsidRDefault="0041155B" w:rsidP="00FE1D6E">
            <w:pPr>
              <w:pStyle w:val="Textcomentariu"/>
              <w:ind w:firstLine="0"/>
              <w:rPr>
                <w:sz w:val="24"/>
                <w:szCs w:val="24"/>
                <w:lang w:val="ro-MD"/>
              </w:rPr>
            </w:pPr>
            <w:r w:rsidRPr="00FE1D6E">
              <w:rPr>
                <w:i/>
                <w:iCs/>
                <w:sz w:val="24"/>
                <w:szCs w:val="24"/>
                <w:lang w:val="ro-MD"/>
              </w:rPr>
              <w:t>Indicatori de monitorizare</w:t>
            </w:r>
            <w:r w:rsidRPr="00FE1D6E">
              <w:rPr>
                <w:sz w:val="24"/>
                <w:szCs w:val="24"/>
                <w:lang w:val="ro-MD"/>
              </w:rPr>
              <w:t xml:space="preserve">: </w:t>
            </w:r>
          </w:p>
          <w:p w:rsidR="00B15640" w:rsidRDefault="00A07DB9" w:rsidP="00B15640">
            <w:pPr>
              <w:pStyle w:val="Listparagraf"/>
              <w:numPr>
                <w:ilvl w:val="0"/>
                <w:numId w:val="31"/>
              </w:numPr>
              <w:tabs>
                <w:tab w:val="left" w:pos="993"/>
              </w:tabs>
              <w:rPr>
                <w:sz w:val="24"/>
                <w:szCs w:val="24"/>
                <w:lang w:val="ro-MD"/>
              </w:rPr>
            </w:pPr>
            <w:r w:rsidRPr="00FE1D6E">
              <w:rPr>
                <w:sz w:val="24"/>
                <w:szCs w:val="24"/>
                <w:lang w:val="ro-MD"/>
              </w:rPr>
              <w:t>e</w:t>
            </w:r>
            <w:r w:rsidR="00FA52B1" w:rsidRPr="00FE1D6E">
              <w:rPr>
                <w:sz w:val="24"/>
                <w:szCs w:val="24"/>
                <w:lang w:val="ro-MD"/>
              </w:rPr>
              <w:t xml:space="preserve">laborarea și promovarea </w:t>
            </w:r>
            <w:r w:rsidRPr="00FE1D6E">
              <w:rPr>
                <w:sz w:val="24"/>
                <w:szCs w:val="24"/>
                <w:lang w:val="ro-MD"/>
              </w:rPr>
              <w:t>actelor normative</w:t>
            </w:r>
            <w:r w:rsidR="0065257C" w:rsidRPr="00FE1D6E">
              <w:rPr>
                <w:sz w:val="24"/>
                <w:szCs w:val="24"/>
                <w:lang w:val="ro-MD"/>
              </w:rPr>
              <w:t xml:space="preserve"> </w:t>
            </w:r>
            <w:r w:rsidR="00D40D09" w:rsidRPr="00FE1D6E">
              <w:rPr>
                <w:sz w:val="24"/>
                <w:szCs w:val="24"/>
                <w:lang w:val="ro-MD"/>
              </w:rPr>
              <w:t xml:space="preserve">privind </w:t>
            </w:r>
            <w:r w:rsidR="009842A1">
              <w:rPr>
                <w:sz w:val="24"/>
                <w:szCs w:val="24"/>
                <w:lang w:val="ro-MD"/>
              </w:rPr>
              <w:t>condițiile</w:t>
            </w:r>
            <w:r w:rsidR="00D40D09" w:rsidRPr="00FE1D6E">
              <w:rPr>
                <w:sz w:val="24"/>
                <w:szCs w:val="24"/>
                <w:lang w:val="ro-MD"/>
              </w:rPr>
              <w:t xml:space="preserve"> </w:t>
            </w:r>
            <w:r w:rsidR="0065257C" w:rsidRPr="00FE1D6E">
              <w:rPr>
                <w:sz w:val="24"/>
                <w:szCs w:val="24"/>
                <w:lang w:val="ro-MD"/>
              </w:rPr>
              <w:t xml:space="preserve">speciale pentru formele de subvenționare </w:t>
            </w:r>
            <w:r w:rsidR="00B15640">
              <w:rPr>
                <w:sz w:val="24"/>
                <w:szCs w:val="24"/>
                <w:lang w:val="ro-MD"/>
              </w:rPr>
              <w:t>propuse prin prezentul proiect de</w:t>
            </w:r>
            <w:r w:rsidR="00D40D09" w:rsidRPr="00FE1D6E">
              <w:rPr>
                <w:sz w:val="24"/>
                <w:szCs w:val="24"/>
                <w:lang w:val="ro-MD"/>
              </w:rPr>
              <w:t xml:space="preserve"> lege</w:t>
            </w:r>
            <w:r w:rsidR="00B15640">
              <w:rPr>
                <w:sz w:val="24"/>
                <w:szCs w:val="24"/>
                <w:lang w:val="ro-MD"/>
              </w:rPr>
              <w:t xml:space="preserve">: </w:t>
            </w:r>
            <w:r w:rsidR="00B15640" w:rsidRPr="00B15640">
              <w:rPr>
                <w:sz w:val="24"/>
                <w:szCs w:val="24"/>
                <w:lang w:val="ro-RO"/>
              </w:rPr>
              <w:t>în avans; post-investiție; investiții pe etape; directe; complementare</w:t>
            </w:r>
            <w:r w:rsidR="0065257C" w:rsidRPr="00B15640">
              <w:rPr>
                <w:sz w:val="24"/>
                <w:szCs w:val="24"/>
                <w:lang w:val="ro-MD"/>
              </w:rPr>
              <w:t>;</w:t>
            </w:r>
          </w:p>
          <w:p w:rsidR="009842A1" w:rsidRPr="00B7362E" w:rsidRDefault="0065257C" w:rsidP="00B15640">
            <w:pPr>
              <w:pStyle w:val="Listparagraf"/>
              <w:numPr>
                <w:ilvl w:val="0"/>
                <w:numId w:val="31"/>
              </w:numPr>
              <w:tabs>
                <w:tab w:val="left" w:pos="993"/>
              </w:tabs>
              <w:rPr>
                <w:sz w:val="24"/>
                <w:szCs w:val="24"/>
                <w:lang w:val="ro-MD"/>
              </w:rPr>
            </w:pPr>
            <w:r w:rsidRPr="00B7362E">
              <w:rPr>
                <w:sz w:val="24"/>
                <w:szCs w:val="24"/>
                <w:lang w:val="ro-MD"/>
              </w:rPr>
              <w:t xml:space="preserve">creșterea anuală cu </w:t>
            </w:r>
            <w:r w:rsidR="000612F1" w:rsidRPr="00B7362E">
              <w:rPr>
                <w:sz w:val="24"/>
                <w:szCs w:val="24"/>
                <w:lang w:val="ro-MD"/>
              </w:rPr>
              <w:t>5</w:t>
            </w:r>
            <w:r w:rsidRPr="00B7362E">
              <w:rPr>
                <w:sz w:val="24"/>
                <w:szCs w:val="24"/>
                <w:lang w:val="ro-MD"/>
              </w:rPr>
              <w:t xml:space="preserve"> % a numărului de </w:t>
            </w:r>
            <w:r w:rsidRPr="00B7362E">
              <w:rPr>
                <w:iCs/>
                <w:sz w:val="24"/>
                <w:szCs w:val="24"/>
                <w:shd w:val="clear" w:color="auto" w:fill="FFFFFF"/>
                <w:lang w:val="ro-MD"/>
              </w:rPr>
              <w:t>obiecte</w:t>
            </w:r>
            <w:r w:rsidRPr="00B7362E">
              <w:rPr>
                <w:sz w:val="24"/>
                <w:szCs w:val="24"/>
                <w:shd w:val="clear" w:color="auto" w:fill="FFFFFF"/>
                <w:lang w:val="ro-MD"/>
              </w:rPr>
              <w:t xml:space="preserve"> investiționale</w:t>
            </w:r>
            <w:r w:rsidR="00D40D09" w:rsidRPr="00B7362E">
              <w:rPr>
                <w:sz w:val="24"/>
                <w:szCs w:val="24"/>
                <w:shd w:val="clear" w:color="auto" w:fill="FFFFFF"/>
                <w:lang w:val="ro-MD"/>
              </w:rPr>
              <w:t xml:space="preserve"> și </w:t>
            </w:r>
          </w:p>
          <w:p w:rsidR="0065257C" w:rsidRPr="00B7362E" w:rsidRDefault="001D707A" w:rsidP="00B15640">
            <w:pPr>
              <w:pStyle w:val="Listparagraf"/>
              <w:numPr>
                <w:ilvl w:val="0"/>
                <w:numId w:val="31"/>
              </w:numPr>
              <w:tabs>
                <w:tab w:val="left" w:pos="993"/>
              </w:tabs>
              <w:rPr>
                <w:sz w:val="24"/>
                <w:szCs w:val="24"/>
                <w:lang w:val="ro-MD"/>
              </w:rPr>
            </w:pPr>
            <w:r w:rsidRPr="00B7362E">
              <w:rPr>
                <w:sz w:val="24"/>
                <w:szCs w:val="24"/>
                <w:shd w:val="clear" w:color="auto" w:fill="FFFFFF"/>
                <w:lang w:val="ro-MD"/>
              </w:rPr>
              <w:t xml:space="preserve">creșterea anuală cu </w:t>
            </w:r>
            <w:r w:rsidR="000612F1" w:rsidRPr="00B7362E">
              <w:rPr>
                <w:sz w:val="24"/>
                <w:szCs w:val="24"/>
                <w:shd w:val="clear" w:color="auto" w:fill="FFFFFF"/>
                <w:lang w:val="ro-MD"/>
              </w:rPr>
              <w:t xml:space="preserve">5 </w:t>
            </w:r>
            <w:r w:rsidRPr="00B7362E">
              <w:rPr>
                <w:sz w:val="24"/>
                <w:szCs w:val="24"/>
                <w:shd w:val="clear" w:color="auto" w:fill="FFFFFF"/>
                <w:lang w:val="ro-MD"/>
              </w:rPr>
              <w:t xml:space="preserve">% </w:t>
            </w:r>
            <w:r w:rsidR="00D40D09" w:rsidRPr="00B7362E">
              <w:rPr>
                <w:sz w:val="24"/>
                <w:szCs w:val="24"/>
                <w:shd w:val="clear" w:color="auto" w:fill="FFFFFF"/>
                <w:lang w:val="ro-MD"/>
              </w:rPr>
              <w:t xml:space="preserve">a </w:t>
            </w:r>
            <w:r w:rsidR="0065257C" w:rsidRPr="00B7362E">
              <w:rPr>
                <w:sz w:val="24"/>
                <w:szCs w:val="24"/>
                <w:shd w:val="clear" w:color="auto" w:fill="FFFFFF"/>
                <w:lang w:val="ro-MD"/>
              </w:rPr>
              <w:t>locuri</w:t>
            </w:r>
            <w:r w:rsidR="00D40D09" w:rsidRPr="00B7362E">
              <w:rPr>
                <w:sz w:val="24"/>
                <w:szCs w:val="24"/>
                <w:shd w:val="clear" w:color="auto" w:fill="FFFFFF"/>
                <w:lang w:val="ro-MD"/>
              </w:rPr>
              <w:t>lor</w:t>
            </w:r>
            <w:r w:rsidR="0065257C" w:rsidRPr="00B7362E">
              <w:rPr>
                <w:sz w:val="24"/>
                <w:szCs w:val="24"/>
                <w:shd w:val="clear" w:color="auto" w:fill="FFFFFF"/>
                <w:lang w:val="ro-MD"/>
              </w:rPr>
              <w:t xml:space="preserve"> noi de muncă</w:t>
            </w:r>
            <w:r w:rsidR="009842A1" w:rsidRPr="00B7362E">
              <w:rPr>
                <w:sz w:val="24"/>
                <w:szCs w:val="24"/>
                <w:shd w:val="clear" w:color="auto" w:fill="FFFFFF"/>
                <w:lang w:val="ro-MD"/>
              </w:rPr>
              <w:t xml:space="preserve"> în sectorul agricol și mediul rural</w:t>
            </w:r>
            <w:r w:rsidR="0065257C" w:rsidRPr="00B7362E">
              <w:rPr>
                <w:sz w:val="24"/>
                <w:szCs w:val="24"/>
                <w:shd w:val="clear" w:color="auto" w:fill="FFFFFF"/>
                <w:lang w:val="ro-MD"/>
              </w:rPr>
              <w:t>.</w:t>
            </w:r>
          </w:p>
          <w:p w:rsidR="001D707A" w:rsidRPr="00B7362E" w:rsidRDefault="001D707A" w:rsidP="00FE1D6E">
            <w:pPr>
              <w:pStyle w:val="Textcomentariu"/>
              <w:ind w:firstLine="0"/>
              <w:rPr>
                <w:i/>
                <w:iCs/>
                <w:sz w:val="24"/>
                <w:szCs w:val="24"/>
                <w:u w:val="single"/>
                <w:lang w:val="ro-MD"/>
              </w:rPr>
            </w:pPr>
          </w:p>
          <w:p w:rsidR="0041155B" w:rsidRPr="00B7362E" w:rsidRDefault="0041155B" w:rsidP="00FE1D6E">
            <w:pPr>
              <w:pStyle w:val="Textcomentariu"/>
              <w:ind w:firstLine="0"/>
              <w:rPr>
                <w:sz w:val="24"/>
                <w:szCs w:val="24"/>
                <w:lang w:val="ro-MD"/>
              </w:rPr>
            </w:pPr>
            <w:r w:rsidRPr="00B7362E">
              <w:rPr>
                <w:i/>
                <w:iCs/>
                <w:sz w:val="24"/>
                <w:szCs w:val="24"/>
                <w:u w:val="single"/>
                <w:lang w:val="ro-MD"/>
              </w:rPr>
              <w:t xml:space="preserve">Obiectivul </w:t>
            </w:r>
            <w:r w:rsidR="001D707A" w:rsidRPr="00B7362E">
              <w:rPr>
                <w:i/>
                <w:iCs/>
                <w:sz w:val="24"/>
                <w:szCs w:val="24"/>
                <w:u w:val="single"/>
                <w:lang w:val="ro-MD"/>
              </w:rPr>
              <w:t>2</w:t>
            </w:r>
            <w:r w:rsidRPr="00B7362E">
              <w:rPr>
                <w:i/>
                <w:iCs/>
                <w:sz w:val="24"/>
                <w:szCs w:val="24"/>
                <w:u w:val="single"/>
                <w:lang w:val="ro-MD"/>
              </w:rPr>
              <w:t>:</w:t>
            </w:r>
            <w:r w:rsidRPr="00B7362E">
              <w:rPr>
                <w:sz w:val="24"/>
                <w:szCs w:val="24"/>
                <w:lang w:val="ro-MD"/>
              </w:rPr>
              <w:t xml:space="preserve"> Ajustar</w:t>
            </w:r>
            <w:r w:rsidR="00B91EA2" w:rsidRPr="00B7362E">
              <w:rPr>
                <w:sz w:val="24"/>
                <w:szCs w:val="24"/>
                <w:lang w:val="ro-MD"/>
              </w:rPr>
              <w:t xml:space="preserve">ea structurii organizaționale AIPA </w:t>
            </w:r>
            <w:r w:rsidRPr="00B7362E">
              <w:rPr>
                <w:sz w:val="24"/>
                <w:szCs w:val="24"/>
                <w:lang w:val="ro-MD"/>
              </w:rPr>
              <w:t xml:space="preserve">întru respectarea delimitării/segregării atribuțiilor de gestionare a </w:t>
            </w:r>
            <w:r w:rsidR="00B91EA2" w:rsidRPr="00B7362E">
              <w:rPr>
                <w:sz w:val="24"/>
                <w:szCs w:val="24"/>
                <w:lang w:val="ro-MD"/>
              </w:rPr>
              <w:t xml:space="preserve">formelor de </w:t>
            </w:r>
            <w:r w:rsidRPr="00B7362E">
              <w:rPr>
                <w:sz w:val="24"/>
                <w:szCs w:val="24"/>
                <w:lang w:val="ro-MD"/>
              </w:rPr>
              <w:t>subvenționare dar și ajustarea normei de lucru.</w:t>
            </w:r>
          </w:p>
          <w:p w:rsidR="0041155B" w:rsidRPr="00B7362E" w:rsidRDefault="0041155B" w:rsidP="00FE1D6E">
            <w:pPr>
              <w:pStyle w:val="Textcomentariu"/>
              <w:ind w:firstLine="0"/>
              <w:rPr>
                <w:i/>
                <w:iCs/>
                <w:sz w:val="24"/>
                <w:szCs w:val="24"/>
                <w:lang w:val="ro-MD"/>
              </w:rPr>
            </w:pPr>
            <w:r w:rsidRPr="00B7362E">
              <w:rPr>
                <w:i/>
                <w:iCs/>
                <w:sz w:val="24"/>
                <w:szCs w:val="24"/>
                <w:lang w:val="ro-MD"/>
              </w:rPr>
              <w:t xml:space="preserve">Indicatori de monitorizare: </w:t>
            </w:r>
          </w:p>
          <w:p w:rsidR="00AC52C6" w:rsidRPr="00B7362E" w:rsidRDefault="00AC52C6" w:rsidP="00AC52C6">
            <w:pPr>
              <w:pStyle w:val="Textcomentariu"/>
              <w:numPr>
                <w:ilvl w:val="0"/>
                <w:numId w:val="32"/>
              </w:numPr>
              <w:rPr>
                <w:sz w:val="24"/>
                <w:szCs w:val="24"/>
                <w:lang w:val="ro-MD"/>
              </w:rPr>
            </w:pPr>
            <w:r w:rsidRPr="00B7362E">
              <w:rPr>
                <w:sz w:val="24"/>
                <w:szCs w:val="24"/>
                <w:lang w:val="ro-MD"/>
              </w:rPr>
              <w:t>elaborarea și promovarea actului normativ</w:t>
            </w:r>
            <w:r w:rsidR="00D40D09" w:rsidRPr="00B7362E">
              <w:rPr>
                <w:sz w:val="24"/>
                <w:szCs w:val="24"/>
                <w:lang w:val="ro-MD"/>
              </w:rPr>
              <w:t xml:space="preserve"> privind </w:t>
            </w:r>
            <w:r w:rsidRPr="00B7362E">
              <w:rPr>
                <w:sz w:val="24"/>
                <w:szCs w:val="24"/>
                <w:lang w:val="ro-MD"/>
              </w:rPr>
              <w:t>reorganizarea</w:t>
            </w:r>
            <w:r w:rsidR="00B91EA2" w:rsidRPr="00B7362E">
              <w:rPr>
                <w:sz w:val="24"/>
                <w:szCs w:val="24"/>
                <w:lang w:val="ro-MD"/>
              </w:rPr>
              <w:t xml:space="preserve"> </w:t>
            </w:r>
            <w:r w:rsidR="001D707A" w:rsidRPr="00B7362E">
              <w:rPr>
                <w:sz w:val="24"/>
                <w:szCs w:val="24"/>
                <w:lang w:val="ro-MD"/>
              </w:rPr>
              <w:t>AIPA;</w:t>
            </w:r>
          </w:p>
          <w:p w:rsidR="00AC52C6" w:rsidRPr="00B7362E" w:rsidRDefault="0041155B" w:rsidP="00AC52C6">
            <w:pPr>
              <w:pStyle w:val="Textcomentariu"/>
              <w:numPr>
                <w:ilvl w:val="0"/>
                <w:numId w:val="32"/>
              </w:numPr>
              <w:rPr>
                <w:sz w:val="24"/>
                <w:szCs w:val="24"/>
                <w:lang w:val="ro-MD"/>
              </w:rPr>
            </w:pPr>
            <w:r w:rsidRPr="00B7362E">
              <w:rPr>
                <w:sz w:val="24"/>
                <w:szCs w:val="24"/>
                <w:lang w:val="ro-MD"/>
              </w:rPr>
              <w:t xml:space="preserve">crearea a </w:t>
            </w:r>
            <w:r w:rsidR="000612F1" w:rsidRPr="00B7362E">
              <w:rPr>
                <w:sz w:val="24"/>
                <w:szCs w:val="24"/>
                <w:lang w:val="ro-MD"/>
              </w:rPr>
              <w:t>4</w:t>
            </w:r>
            <w:r w:rsidR="001D707A" w:rsidRPr="00B7362E">
              <w:rPr>
                <w:sz w:val="24"/>
                <w:szCs w:val="24"/>
                <w:lang w:val="ro-MD"/>
              </w:rPr>
              <w:t xml:space="preserve"> </w:t>
            </w:r>
            <w:r w:rsidRPr="00B7362E">
              <w:rPr>
                <w:sz w:val="24"/>
                <w:szCs w:val="24"/>
                <w:lang w:val="ro-MD"/>
              </w:rPr>
              <w:t>subdiviziuni noi</w:t>
            </w:r>
            <w:r w:rsidR="0051307D" w:rsidRPr="00B7362E">
              <w:rPr>
                <w:sz w:val="24"/>
                <w:szCs w:val="24"/>
                <w:lang w:val="ro-MD"/>
              </w:rPr>
              <w:t xml:space="preserve"> și separarea funcțiilor</w:t>
            </w:r>
            <w:r w:rsidR="006461D3" w:rsidRPr="00B7362E">
              <w:rPr>
                <w:sz w:val="24"/>
                <w:szCs w:val="24"/>
                <w:lang w:val="ro-MD"/>
              </w:rPr>
              <w:t>: LEADER; plăți directe; plăți în avans; dezvoltarea instituțională, raportare și comunicare</w:t>
            </w:r>
            <w:r w:rsidRPr="00B7362E">
              <w:rPr>
                <w:sz w:val="24"/>
                <w:szCs w:val="24"/>
                <w:lang w:val="ro-MD"/>
              </w:rPr>
              <w:t xml:space="preserve">; </w:t>
            </w:r>
          </w:p>
          <w:p w:rsidR="000612F1" w:rsidRPr="00B7362E" w:rsidRDefault="000612F1" w:rsidP="000612F1">
            <w:pPr>
              <w:pStyle w:val="Textcomentariu"/>
              <w:numPr>
                <w:ilvl w:val="0"/>
                <w:numId w:val="32"/>
              </w:numPr>
              <w:rPr>
                <w:sz w:val="24"/>
                <w:szCs w:val="24"/>
                <w:lang w:val="ro-MD"/>
              </w:rPr>
            </w:pPr>
            <w:r w:rsidRPr="00B7362E">
              <w:rPr>
                <w:sz w:val="24"/>
                <w:szCs w:val="24"/>
                <w:lang w:val="ro-MD"/>
              </w:rPr>
              <w:t>fortificarea celor 21 de subdiviziuni dej</w:t>
            </w:r>
            <w:r w:rsidR="00A2296F" w:rsidRPr="00B7362E">
              <w:rPr>
                <w:sz w:val="24"/>
                <w:szCs w:val="24"/>
                <w:lang w:val="ro-MD"/>
              </w:rPr>
              <w:t>a existente cu ajustarea sarcini</w:t>
            </w:r>
            <w:r w:rsidRPr="00B7362E">
              <w:rPr>
                <w:sz w:val="24"/>
                <w:szCs w:val="24"/>
                <w:lang w:val="ro-MD"/>
              </w:rPr>
              <w:t>lor de lucru;</w:t>
            </w:r>
          </w:p>
          <w:p w:rsidR="0041155B" w:rsidRPr="00B7362E" w:rsidRDefault="0041155B" w:rsidP="00AC52C6">
            <w:pPr>
              <w:pStyle w:val="Textcomentariu"/>
              <w:numPr>
                <w:ilvl w:val="0"/>
                <w:numId w:val="32"/>
              </w:numPr>
              <w:rPr>
                <w:sz w:val="24"/>
                <w:szCs w:val="24"/>
                <w:lang w:val="ro-MD"/>
              </w:rPr>
            </w:pPr>
            <w:r w:rsidRPr="00B7362E">
              <w:rPr>
                <w:sz w:val="24"/>
                <w:szCs w:val="24"/>
                <w:lang w:val="ro-MD"/>
              </w:rPr>
              <w:t>majo</w:t>
            </w:r>
            <w:r w:rsidR="001D707A" w:rsidRPr="00B7362E">
              <w:rPr>
                <w:sz w:val="24"/>
                <w:szCs w:val="24"/>
                <w:lang w:val="ro-MD"/>
              </w:rPr>
              <w:t xml:space="preserve">rarea efectivului cu </w:t>
            </w:r>
            <w:r w:rsidR="000612F1" w:rsidRPr="00B7362E">
              <w:rPr>
                <w:sz w:val="24"/>
                <w:szCs w:val="24"/>
                <w:lang w:val="ro-MD"/>
              </w:rPr>
              <w:t xml:space="preserve">75 </w:t>
            </w:r>
            <w:r w:rsidR="001D707A" w:rsidRPr="00B7362E">
              <w:rPr>
                <w:sz w:val="24"/>
                <w:szCs w:val="24"/>
                <w:lang w:val="ro-MD"/>
              </w:rPr>
              <w:t>unități</w:t>
            </w:r>
            <w:r w:rsidR="00AC52C6" w:rsidRPr="00B7362E">
              <w:rPr>
                <w:sz w:val="24"/>
                <w:szCs w:val="24"/>
                <w:lang w:val="ro-MD"/>
              </w:rPr>
              <w:t>;</w:t>
            </w:r>
          </w:p>
          <w:p w:rsidR="00AC52C6" w:rsidRPr="00B7362E" w:rsidRDefault="0051307D" w:rsidP="00AC52C6">
            <w:pPr>
              <w:pStyle w:val="Textcomentariu"/>
              <w:numPr>
                <w:ilvl w:val="0"/>
                <w:numId w:val="32"/>
              </w:numPr>
              <w:rPr>
                <w:sz w:val="24"/>
                <w:szCs w:val="24"/>
                <w:lang w:val="ro-MD"/>
              </w:rPr>
            </w:pPr>
            <w:r w:rsidRPr="00B7362E">
              <w:rPr>
                <w:sz w:val="24"/>
                <w:szCs w:val="24"/>
                <w:lang w:val="ro-MD"/>
              </w:rPr>
              <w:t>acreditarea AIPA conform cerințelor Uniunii Europene.</w:t>
            </w:r>
          </w:p>
          <w:p w:rsidR="00B91EA2" w:rsidRPr="00FE1D6E" w:rsidRDefault="00B91EA2" w:rsidP="00FE1D6E">
            <w:pPr>
              <w:spacing w:after="0" w:line="240" w:lineRule="auto"/>
              <w:jc w:val="both"/>
              <w:rPr>
                <w:rFonts w:ascii="Times New Roman" w:eastAsia="Times New Roman" w:hAnsi="Times New Roman" w:cs="Times New Roman"/>
                <w:sz w:val="24"/>
                <w:szCs w:val="24"/>
                <w:lang w:val="ro-MD" w:eastAsia="ro-RO"/>
              </w:rPr>
            </w:pP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bCs/>
                <w:sz w:val="24"/>
                <w:szCs w:val="24"/>
                <w:lang w:val="ro-MD" w:eastAsia="ro-RO"/>
              </w:rPr>
              <w:t xml:space="preserve">3. Identificarea </w:t>
            </w:r>
            <w:proofErr w:type="spellStart"/>
            <w:r w:rsidRPr="00FE1D6E">
              <w:rPr>
                <w:rFonts w:ascii="Times New Roman" w:eastAsia="Times New Roman" w:hAnsi="Times New Roman" w:cs="Times New Roman"/>
                <w:b/>
                <w:bCs/>
                <w:sz w:val="24"/>
                <w:szCs w:val="24"/>
                <w:lang w:val="ro-MD" w:eastAsia="ro-RO"/>
              </w:rPr>
              <w:t>opţiunilor</w:t>
            </w:r>
            <w:proofErr w:type="spellEnd"/>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D2DAF" w:rsidRPr="00FE1D6E" w:rsidRDefault="005D2DAF" w:rsidP="00FE1D6E">
            <w:pPr>
              <w:pStyle w:val="Style15"/>
              <w:spacing w:line="240" w:lineRule="auto"/>
              <w:rPr>
                <w:rStyle w:val="FontStyle43"/>
                <w:sz w:val="24"/>
                <w:szCs w:val="24"/>
                <w:lang w:val="ro-MD" w:eastAsia="ro-RO"/>
              </w:rPr>
            </w:pPr>
            <w:proofErr w:type="spellStart"/>
            <w:r w:rsidRPr="00FE1D6E">
              <w:rPr>
                <w:rStyle w:val="FontStyle43"/>
                <w:b/>
                <w:sz w:val="24"/>
                <w:szCs w:val="24"/>
                <w:lang w:val="ro-MD" w:eastAsia="ro-RO"/>
              </w:rPr>
              <w:t>Opţiunea</w:t>
            </w:r>
            <w:proofErr w:type="spellEnd"/>
            <w:r w:rsidRPr="00FE1D6E">
              <w:rPr>
                <w:rStyle w:val="FontStyle43"/>
                <w:b/>
                <w:sz w:val="24"/>
                <w:szCs w:val="24"/>
                <w:lang w:val="ro-MD" w:eastAsia="ro-RO"/>
              </w:rPr>
              <w:t xml:space="preserve"> I - "a nu face nimic"</w:t>
            </w:r>
          </w:p>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i/>
                <w:sz w:val="24"/>
                <w:szCs w:val="24"/>
                <w:lang w:val="ro-MD" w:eastAsia="ro-RO"/>
              </w:rPr>
              <w:t xml:space="preserve">a) </w:t>
            </w:r>
            <w:proofErr w:type="spellStart"/>
            <w:r w:rsidRPr="00FE1D6E">
              <w:rPr>
                <w:rFonts w:ascii="Times New Roman" w:eastAsia="Times New Roman" w:hAnsi="Times New Roman" w:cs="Times New Roman"/>
                <w:b/>
                <w:i/>
                <w:sz w:val="24"/>
                <w:szCs w:val="24"/>
                <w:lang w:val="ro-MD" w:eastAsia="ro-RO"/>
              </w:rPr>
              <w:t>Expuneţi</w:t>
            </w:r>
            <w:proofErr w:type="spellEnd"/>
            <w:r w:rsidRPr="00FE1D6E">
              <w:rPr>
                <w:rFonts w:ascii="Times New Roman" w:eastAsia="Times New Roman" w:hAnsi="Times New Roman" w:cs="Times New Roman"/>
                <w:b/>
                <w:i/>
                <w:sz w:val="24"/>
                <w:szCs w:val="24"/>
                <w:lang w:val="ro-MD" w:eastAsia="ro-RO"/>
              </w:rPr>
              <w:t xml:space="preserve"> succint </w:t>
            </w:r>
            <w:proofErr w:type="spellStart"/>
            <w:r w:rsidRPr="00FE1D6E">
              <w:rPr>
                <w:rFonts w:ascii="Times New Roman" w:eastAsia="Times New Roman" w:hAnsi="Times New Roman" w:cs="Times New Roman"/>
                <w:b/>
                <w:i/>
                <w:sz w:val="24"/>
                <w:szCs w:val="24"/>
                <w:lang w:val="ro-MD" w:eastAsia="ro-RO"/>
              </w:rPr>
              <w:t>opţiunea</w:t>
            </w:r>
            <w:proofErr w:type="spellEnd"/>
            <w:r w:rsidRPr="00FE1D6E">
              <w:rPr>
                <w:rFonts w:ascii="Times New Roman" w:eastAsia="Times New Roman" w:hAnsi="Times New Roman" w:cs="Times New Roman"/>
                <w:b/>
                <w:i/>
                <w:sz w:val="24"/>
                <w:szCs w:val="24"/>
                <w:lang w:val="ro-MD" w:eastAsia="ro-RO"/>
              </w:rPr>
              <w:t xml:space="preserve"> “a nu face nimic”, care presupune lipsa de intervenţie</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661DC" w:rsidRPr="00FE1D6E" w:rsidRDefault="00625220" w:rsidP="00FE1D6E">
            <w:pPr>
              <w:tabs>
                <w:tab w:val="left" w:pos="884"/>
                <w:tab w:val="left" w:pos="1196"/>
              </w:tabs>
              <w:spacing w:after="0" w:line="240" w:lineRule="auto"/>
              <w:rPr>
                <w:rFonts w:ascii="Times New Roman" w:hAnsi="Times New Roman" w:cs="Times New Roman"/>
                <w:sz w:val="24"/>
                <w:szCs w:val="24"/>
                <w:lang w:val="ro-MD"/>
              </w:rPr>
            </w:pPr>
            <w:r w:rsidRPr="00FE1D6E">
              <w:rPr>
                <w:rFonts w:ascii="Times New Roman" w:eastAsia="Times New Roman" w:hAnsi="Times New Roman" w:cs="Times New Roman"/>
                <w:sz w:val="24"/>
                <w:szCs w:val="24"/>
                <w:lang w:val="ro-MD" w:eastAsia="ro-RO"/>
              </w:rPr>
              <w:t> </w:t>
            </w:r>
            <w:r w:rsidR="00C661DC" w:rsidRPr="00FE1D6E">
              <w:rPr>
                <w:rFonts w:ascii="Times New Roman" w:hAnsi="Times New Roman" w:cs="Times New Roman"/>
                <w:sz w:val="24"/>
                <w:szCs w:val="24"/>
                <w:lang w:val="ro-MD"/>
              </w:rPr>
              <w:t>Dacă nu se întreprinde nimic, atunci:</w:t>
            </w:r>
          </w:p>
          <w:p w:rsidR="00234A62" w:rsidRDefault="00C661DC" w:rsidP="00234A62">
            <w:pPr>
              <w:pStyle w:val="Listparagraf"/>
              <w:numPr>
                <w:ilvl w:val="0"/>
                <w:numId w:val="33"/>
              </w:numPr>
              <w:tabs>
                <w:tab w:val="left" w:pos="480"/>
              </w:tabs>
              <w:ind w:left="0" w:firstLine="360"/>
              <w:rPr>
                <w:bCs/>
                <w:iCs/>
                <w:sz w:val="24"/>
                <w:szCs w:val="24"/>
                <w:shd w:val="clear" w:color="auto" w:fill="FFFFFF"/>
                <w:lang w:val="ro-MD"/>
              </w:rPr>
            </w:pPr>
            <w:r w:rsidRPr="00FE1D6E">
              <w:rPr>
                <w:bCs/>
                <w:iCs/>
                <w:sz w:val="24"/>
                <w:szCs w:val="24"/>
                <w:shd w:val="clear" w:color="auto" w:fill="FFFFFF"/>
                <w:lang w:val="ro-MD"/>
              </w:rPr>
              <w:t>procesul de adaptare a mecanismelor de subvenționare la necesitățile economiei țării și a cetățenilor va</w:t>
            </w:r>
            <w:r w:rsidR="005D64D0" w:rsidRPr="00FE1D6E">
              <w:rPr>
                <w:bCs/>
                <w:iCs/>
                <w:sz w:val="24"/>
                <w:szCs w:val="24"/>
                <w:shd w:val="clear" w:color="auto" w:fill="FFFFFF"/>
                <w:lang w:val="ro-MD"/>
              </w:rPr>
              <w:t xml:space="preserve"> continua să dureze</w:t>
            </w:r>
            <w:r w:rsidRPr="00FE1D6E">
              <w:rPr>
                <w:bCs/>
                <w:iCs/>
                <w:sz w:val="24"/>
                <w:szCs w:val="24"/>
                <w:shd w:val="clear" w:color="auto" w:fill="FFFFFF"/>
                <w:lang w:val="ro-MD"/>
              </w:rPr>
              <w:t xml:space="preserve"> în timp</w:t>
            </w:r>
            <w:r w:rsidR="005D64D0" w:rsidRPr="00FE1D6E">
              <w:rPr>
                <w:bCs/>
                <w:iCs/>
                <w:sz w:val="24"/>
                <w:szCs w:val="24"/>
                <w:shd w:val="clear" w:color="auto" w:fill="FFFFFF"/>
                <w:lang w:val="ro-MD"/>
              </w:rPr>
              <w:t xml:space="preserve">, astfel se va tergiversa procesul de punere în aplicare a </w:t>
            </w:r>
            <w:r w:rsidR="005D64D0" w:rsidRPr="00FE1D6E">
              <w:rPr>
                <w:sz w:val="24"/>
                <w:szCs w:val="24"/>
                <w:lang w:val="ro-MD"/>
              </w:rPr>
              <w:t>condițiil</w:t>
            </w:r>
            <w:r w:rsidR="00D40D09" w:rsidRPr="00FE1D6E">
              <w:rPr>
                <w:sz w:val="24"/>
                <w:szCs w:val="24"/>
                <w:lang w:val="ro-MD"/>
              </w:rPr>
              <w:t>or</w:t>
            </w:r>
            <w:r w:rsidR="005D64D0" w:rsidRPr="00FE1D6E">
              <w:rPr>
                <w:sz w:val="24"/>
                <w:szCs w:val="24"/>
                <w:lang w:val="ro-MD"/>
              </w:rPr>
              <w:t xml:space="preserve"> îmbunătățite de acordare a subvențiilor</w:t>
            </w:r>
            <w:r w:rsidR="001959B5" w:rsidRPr="00FE1D6E">
              <w:rPr>
                <w:sz w:val="24"/>
                <w:szCs w:val="24"/>
                <w:lang w:val="ro-MD"/>
              </w:rPr>
              <w:t>, proces at</w:t>
            </w:r>
            <w:r w:rsidR="005514FB" w:rsidRPr="00FE1D6E">
              <w:rPr>
                <w:sz w:val="24"/>
                <w:szCs w:val="24"/>
                <w:lang w:val="ro-MD"/>
              </w:rPr>
              <w:t>â</w:t>
            </w:r>
            <w:r w:rsidR="001959B5" w:rsidRPr="00FE1D6E">
              <w:rPr>
                <w:sz w:val="24"/>
                <w:szCs w:val="24"/>
                <w:lang w:val="ro-MD"/>
              </w:rPr>
              <w:t>t de necesar și așteptat de către producătorii agricoli</w:t>
            </w:r>
            <w:r w:rsidRPr="00FE1D6E">
              <w:rPr>
                <w:bCs/>
                <w:iCs/>
                <w:sz w:val="24"/>
                <w:szCs w:val="24"/>
                <w:shd w:val="clear" w:color="auto" w:fill="FFFFFF"/>
                <w:lang w:val="ro-MD"/>
              </w:rPr>
              <w:t>;</w:t>
            </w:r>
            <w:r w:rsidR="005D64D0" w:rsidRPr="00FE1D6E">
              <w:rPr>
                <w:bCs/>
                <w:iCs/>
                <w:sz w:val="24"/>
                <w:szCs w:val="24"/>
                <w:shd w:val="clear" w:color="auto" w:fill="FFFFFF"/>
                <w:lang w:val="ro-MD"/>
              </w:rPr>
              <w:t xml:space="preserve"> </w:t>
            </w:r>
          </w:p>
          <w:p w:rsidR="00234A62" w:rsidRDefault="00C661DC" w:rsidP="00234A62">
            <w:pPr>
              <w:pStyle w:val="Listparagraf"/>
              <w:numPr>
                <w:ilvl w:val="0"/>
                <w:numId w:val="33"/>
              </w:numPr>
              <w:tabs>
                <w:tab w:val="left" w:pos="480"/>
              </w:tabs>
              <w:ind w:left="0" w:firstLine="360"/>
              <w:rPr>
                <w:bCs/>
                <w:iCs/>
                <w:sz w:val="24"/>
                <w:szCs w:val="24"/>
                <w:shd w:val="clear" w:color="auto" w:fill="FFFFFF"/>
                <w:lang w:val="ro-MD"/>
              </w:rPr>
            </w:pPr>
            <w:r w:rsidRPr="00234A62">
              <w:rPr>
                <w:bCs/>
                <w:iCs/>
                <w:sz w:val="24"/>
                <w:szCs w:val="24"/>
                <w:shd w:val="clear" w:color="auto" w:fill="FFFFFF"/>
                <w:lang w:val="ro-MD"/>
              </w:rPr>
              <w:t xml:space="preserve">va continua dezvoltarea </w:t>
            </w:r>
            <w:r w:rsidR="005D64D0" w:rsidRPr="00234A62">
              <w:rPr>
                <w:bCs/>
                <w:iCs/>
                <w:sz w:val="24"/>
                <w:szCs w:val="24"/>
                <w:shd w:val="clear" w:color="auto" w:fill="FFFFFF"/>
                <w:lang w:val="ro-MD"/>
              </w:rPr>
              <w:t>fragmentat</w:t>
            </w:r>
            <w:r w:rsidR="002F03BD" w:rsidRPr="00234A62">
              <w:rPr>
                <w:bCs/>
                <w:iCs/>
                <w:sz w:val="24"/>
                <w:szCs w:val="24"/>
                <w:shd w:val="clear" w:color="auto" w:fill="FFFFFF"/>
                <w:lang w:val="ro-MD"/>
              </w:rPr>
              <w:t>ă</w:t>
            </w:r>
            <w:r w:rsidRPr="00234A62">
              <w:rPr>
                <w:bCs/>
                <w:iCs/>
                <w:sz w:val="24"/>
                <w:szCs w:val="24"/>
                <w:shd w:val="clear" w:color="auto" w:fill="FFFFFF"/>
                <w:lang w:val="ro-MD"/>
              </w:rPr>
              <w:t xml:space="preserve"> a sectorului</w:t>
            </w:r>
            <w:r w:rsidR="005D64D0" w:rsidRPr="00234A62">
              <w:rPr>
                <w:bCs/>
                <w:iCs/>
                <w:sz w:val="24"/>
                <w:szCs w:val="24"/>
                <w:shd w:val="clear" w:color="auto" w:fill="FFFFFF"/>
                <w:lang w:val="ro-MD"/>
              </w:rPr>
              <w:t xml:space="preserve"> agr</w:t>
            </w:r>
            <w:r w:rsidR="00124B03" w:rsidRPr="00234A62">
              <w:rPr>
                <w:bCs/>
                <w:iCs/>
                <w:sz w:val="24"/>
                <w:szCs w:val="24"/>
                <w:shd w:val="clear" w:color="auto" w:fill="FFFFFF"/>
                <w:lang w:val="ro-MD"/>
              </w:rPr>
              <w:t>i</w:t>
            </w:r>
            <w:r w:rsidR="005D64D0" w:rsidRPr="00234A62">
              <w:rPr>
                <w:bCs/>
                <w:iCs/>
                <w:sz w:val="24"/>
                <w:szCs w:val="24"/>
                <w:shd w:val="clear" w:color="auto" w:fill="FFFFFF"/>
                <w:lang w:val="ro-MD"/>
              </w:rPr>
              <w:t>col</w:t>
            </w:r>
            <w:r w:rsidRPr="00234A62">
              <w:rPr>
                <w:bCs/>
                <w:iCs/>
                <w:sz w:val="24"/>
                <w:szCs w:val="24"/>
                <w:shd w:val="clear" w:color="auto" w:fill="FFFFFF"/>
                <w:lang w:val="ro-MD"/>
              </w:rPr>
              <w:t>;</w:t>
            </w:r>
            <w:r w:rsidR="005D64D0" w:rsidRPr="00234A62">
              <w:rPr>
                <w:bCs/>
                <w:iCs/>
                <w:sz w:val="24"/>
                <w:szCs w:val="24"/>
                <w:shd w:val="clear" w:color="auto" w:fill="FFFFFF"/>
                <w:lang w:val="ro-MD"/>
              </w:rPr>
              <w:t xml:space="preserve"> </w:t>
            </w:r>
          </w:p>
          <w:p w:rsidR="00234A62" w:rsidRDefault="005D64D0" w:rsidP="00234A62">
            <w:pPr>
              <w:pStyle w:val="Listparagraf"/>
              <w:numPr>
                <w:ilvl w:val="0"/>
                <w:numId w:val="33"/>
              </w:numPr>
              <w:tabs>
                <w:tab w:val="left" w:pos="480"/>
              </w:tabs>
              <w:ind w:left="0" w:firstLine="360"/>
              <w:rPr>
                <w:bCs/>
                <w:iCs/>
                <w:sz w:val="24"/>
                <w:szCs w:val="24"/>
                <w:shd w:val="clear" w:color="auto" w:fill="FFFFFF"/>
                <w:lang w:val="ro-MD"/>
              </w:rPr>
            </w:pPr>
            <w:r w:rsidRPr="00234A62">
              <w:rPr>
                <w:bCs/>
                <w:iCs/>
                <w:sz w:val="24"/>
                <w:szCs w:val="24"/>
                <w:shd w:val="clear" w:color="auto" w:fill="FFFFFF"/>
                <w:lang w:val="ro-MD"/>
              </w:rPr>
              <w:t xml:space="preserve">se va menține </w:t>
            </w:r>
            <w:r w:rsidR="002F6512" w:rsidRPr="00234A62">
              <w:rPr>
                <w:bCs/>
                <w:iCs/>
                <w:sz w:val="24"/>
                <w:szCs w:val="24"/>
                <w:shd w:val="clear" w:color="auto" w:fill="FFFFFF"/>
                <w:lang w:val="ro-MD"/>
              </w:rPr>
              <w:t>diferență</w:t>
            </w:r>
            <w:r w:rsidRPr="00234A62">
              <w:rPr>
                <w:bCs/>
                <w:iCs/>
                <w:sz w:val="24"/>
                <w:szCs w:val="24"/>
                <w:shd w:val="clear" w:color="auto" w:fill="FFFFFF"/>
                <w:lang w:val="ro-MD"/>
              </w:rPr>
              <w:t xml:space="preserve"> substanțială a condițiilor de viță și de muncă în localitățile urbane în raport cu cele rurale</w:t>
            </w:r>
            <w:r w:rsidR="002F03BD" w:rsidRPr="00234A62">
              <w:rPr>
                <w:bCs/>
                <w:iCs/>
                <w:sz w:val="24"/>
                <w:szCs w:val="24"/>
                <w:shd w:val="clear" w:color="auto" w:fill="FFFFFF"/>
                <w:lang w:val="ro-MD"/>
              </w:rPr>
              <w:t>;</w:t>
            </w:r>
            <w:r w:rsidR="00A07DB9" w:rsidRPr="00234A62">
              <w:rPr>
                <w:bCs/>
                <w:iCs/>
                <w:sz w:val="24"/>
                <w:szCs w:val="24"/>
                <w:shd w:val="clear" w:color="auto" w:fill="FFFFFF"/>
                <w:lang w:val="ro-MD"/>
              </w:rPr>
              <w:t xml:space="preserve"> </w:t>
            </w:r>
          </w:p>
          <w:p w:rsidR="00234A62" w:rsidRDefault="002F03BD" w:rsidP="00234A62">
            <w:pPr>
              <w:pStyle w:val="Listparagraf"/>
              <w:numPr>
                <w:ilvl w:val="0"/>
                <w:numId w:val="33"/>
              </w:numPr>
              <w:tabs>
                <w:tab w:val="left" w:pos="480"/>
              </w:tabs>
              <w:ind w:left="0" w:firstLine="360"/>
              <w:rPr>
                <w:bCs/>
                <w:iCs/>
                <w:sz w:val="24"/>
                <w:szCs w:val="24"/>
                <w:shd w:val="clear" w:color="auto" w:fill="FFFFFF"/>
                <w:lang w:val="ro-MD"/>
              </w:rPr>
            </w:pPr>
            <w:r w:rsidRPr="00234A62">
              <w:rPr>
                <w:bCs/>
                <w:iCs/>
                <w:sz w:val="24"/>
                <w:szCs w:val="24"/>
                <w:shd w:val="clear" w:color="auto" w:fill="FFFFFF"/>
                <w:lang w:val="ro-MD"/>
              </w:rPr>
              <w:t>va continua creșterea migrației populației din localitățile rurale spre cele urbane, precum și în afara țării;</w:t>
            </w:r>
            <w:r w:rsidR="00A07DB9" w:rsidRPr="00234A62">
              <w:rPr>
                <w:bCs/>
                <w:iCs/>
                <w:sz w:val="24"/>
                <w:szCs w:val="24"/>
                <w:shd w:val="clear" w:color="auto" w:fill="FFFFFF"/>
                <w:lang w:val="ro-MD"/>
              </w:rPr>
              <w:t xml:space="preserve"> </w:t>
            </w:r>
          </w:p>
          <w:p w:rsidR="00234A62" w:rsidRDefault="002F03BD" w:rsidP="00234A62">
            <w:pPr>
              <w:pStyle w:val="Listparagraf"/>
              <w:numPr>
                <w:ilvl w:val="0"/>
                <w:numId w:val="33"/>
              </w:numPr>
              <w:tabs>
                <w:tab w:val="left" w:pos="480"/>
              </w:tabs>
              <w:ind w:left="0" w:firstLine="360"/>
              <w:rPr>
                <w:bCs/>
                <w:iCs/>
                <w:sz w:val="24"/>
                <w:szCs w:val="24"/>
                <w:shd w:val="clear" w:color="auto" w:fill="FFFFFF"/>
                <w:lang w:val="ro-MD"/>
              </w:rPr>
            </w:pPr>
            <w:r w:rsidRPr="00234A62">
              <w:rPr>
                <w:bCs/>
                <w:iCs/>
                <w:sz w:val="24"/>
                <w:szCs w:val="24"/>
                <w:shd w:val="clear" w:color="auto" w:fill="FFFFFF"/>
                <w:lang w:val="ro-MD"/>
              </w:rPr>
              <w:t xml:space="preserve">va continua procesul de </w:t>
            </w:r>
            <w:r w:rsidR="002F6512" w:rsidRPr="00234A62">
              <w:rPr>
                <w:bCs/>
                <w:iCs/>
                <w:sz w:val="24"/>
                <w:szCs w:val="24"/>
                <w:shd w:val="clear" w:color="auto" w:fill="FFFFFF"/>
                <w:lang w:val="ro-MD"/>
              </w:rPr>
              <w:t>îmbătrânire</w:t>
            </w:r>
            <w:r w:rsidRPr="00234A62">
              <w:rPr>
                <w:bCs/>
                <w:iCs/>
                <w:sz w:val="24"/>
                <w:szCs w:val="24"/>
                <w:shd w:val="clear" w:color="auto" w:fill="FFFFFF"/>
                <w:lang w:val="ro-MD"/>
              </w:rPr>
              <w:t xml:space="preserve"> a satelor și </w:t>
            </w:r>
            <w:r w:rsidR="002F6512" w:rsidRPr="00234A62">
              <w:rPr>
                <w:bCs/>
                <w:iCs/>
                <w:sz w:val="24"/>
                <w:szCs w:val="24"/>
                <w:shd w:val="clear" w:color="auto" w:fill="FFFFFF"/>
                <w:lang w:val="ro-MD"/>
              </w:rPr>
              <w:t>chiar</w:t>
            </w:r>
            <w:r w:rsidRPr="00234A62">
              <w:rPr>
                <w:bCs/>
                <w:iCs/>
                <w:sz w:val="24"/>
                <w:szCs w:val="24"/>
                <w:shd w:val="clear" w:color="auto" w:fill="FFFFFF"/>
                <w:lang w:val="ro-MD"/>
              </w:rPr>
              <w:t xml:space="preserve"> dispariția acestora;</w:t>
            </w:r>
            <w:r w:rsidR="00A07DB9" w:rsidRPr="00234A62">
              <w:rPr>
                <w:bCs/>
                <w:iCs/>
                <w:sz w:val="24"/>
                <w:szCs w:val="24"/>
                <w:shd w:val="clear" w:color="auto" w:fill="FFFFFF"/>
                <w:lang w:val="ro-MD"/>
              </w:rPr>
              <w:t xml:space="preserve"> </w:t>
            </w:r>
          </w:p>
          <w:p w:rsidR="00A07DB9" w:rsidRPr="003A7E61" w:rsidRDefault="008025F4" w:rsidP="00234A62">
            <w:pPr>
              <w:pStyle w:val="Listparagraf"/>
              <w:numPr>
                <w:ilvl w:val="0"/>
                <w:numId w:val="33"/>
              </w:numPr>
              <w:tabs>
                <w:tab w:val="left" w:pos="480"/>
              </w:tabs>
              <w:ind w:left="0" w:firstLine="360"/>
              <w:rPr>
                <w:bCs/>
                <w:iCs/>
                <w:sz w:val="24"/>
                <w:szCs w:val="24"/>
                <w:shd w:val="clear" w:color="auto" w:fill="FFFFFF"/>
                <w:lang w:val="ro-MD"/>
              </w:rPr>
            </w:pPr>
            <w:r w:rsidRPr="00234A62">
              <w:rPr>
                <w:sz w:val="24"/>
                <w:szCs w:val="24"/>
                <w:lang w:val="ro-MD"/>
              </w:rPr>
              <w:t xml:space="preserve">angajații din cadrul AIPA nu vor </w:t>
            </w:r>
            <w:r w:rsidR="00A07DB9" w:rsidRPr="00234A62">
              <w:rPr>
                <w:sz w:val="24"/>
                <w:szCs w:val="24"/>
                <w:lang w:val="ro-MD"/>
              </w:rPr>
              <w:t>asigura</w:t>
            </w:r>
            <w:r w:rsidR="000B627C" w:rsidRPr="00234A62">
              <w:rPr>
                <w:sz w:val="24"/>
                <w:szCs w:val="24"/>
                <w:lang w:val="ro-MD"/>
              </w:rPr>
              <w:t xml:space="preserve"> în termen și calitativ</w:t>
            </w:r>
            <w:r w:rsidR="00A07DB9" w:rsidRPr="00234A62">
              <w:rPr>
                <w:sz w:val="24"/>
                <w:szCs w:val="24"/>
                <w:lang w:val="ro-MD"/>
              </w:rPr>
              <w:t xml:space="preserve"> </w:t>
            </w:r>
            <w:r w:rsidR="003A7E61">
              <w:rPr>
                <w:sz w:val="24"/>
                <w:szCs w:val="24"/>
                <w:lang w:val="ro-MD"/>
              </w:rPr>
              <w:t>procesul</w:t>
            </w:r>
            <w:r w:rsidR="000B627C" w:rsidRPr="00234A62">
              <w:rPr>
                <w:sz w:val="24"/>
                <w:szCs w:val="24"/>
                <w:lang w:val="ro-MD"/>
              </w:rPr>
              <w:t xml:space="preserve"> </w:t>
            </w:r>
            <w:r w:rsidRPr="00234A62">
              <w:rPr>
                <w:sz w:val="24"/>
                <w:szCs w:val="24"/>
                <w:lang w:val="ro-MD"/>
              </w:rPr>
              <w:t>de examinare</w:t>
            </w:r>
            <w:r w:rsidR="000B627C" w:rsidRPr="00234A62">
              <w:rPr>
                <w:sz w:val="24"/>
                <w:szCs w:val="24"/>
                <w:lang w:val="ro-MD"/>
              </w:rPr>
              <w:t xml:space="preserve"> </w:t>
            </w:r>
            <w:r w:rsidRPr="00234A62">
              <w:rPr>
                <w:sz w:val="24"/>
                <w:szCs w:val="24"/>
                <w:lang w:val="ro-MD"/>
              </w:rPr>
              <w:t xml:space="preserve">și autorizare a </w:t>
            </w:r>
            <w:r w:rsidR="00A07DB9" w:rsidRPr="00234A62">
              <w:rPr>
                <w:sz w:val="24"/>
                <w:szCs w:val="24"/>
                <w:lang w:val="ro-MD"/>
              </w:rPr>
              <w:t xml:space="preserve">cererilor </w:t>
            </w:r>
            <w:r w:rsidR="003A7E61">
              <w:rPr>
                <w:sz w:val="24"/>
                <w:szCs w:val="24"/>
                <w:lang w:val="ro-MD"/>
              </w:rPr>
              <w:t>de subvenționare</w:t>
            </w:r>
            <w:r w:rsidR="00A07DB9" w:rsidRPr="00234A62">
              <w:rPr>
                <w:sz w:val="24"/>
                <w:szCs w:val="24"/>
                <w:lang w:val="ro-MD"/>
              </w:rPr>
              <w:t>;</w:t>
            </w:r>
          </w:p>
          <w:p w:rsidR="003A7E61" w:rsidRDefault="003A7E61" w:rsidP="003A7E61">
            <w:pPr>
              <w:pStyle w:val="Listparagraf"/>
              <w:numPr>
                <w:ilvl w:val="0"/>
                <w:numId w:val="33"/>
              </w:numPr>
              <w:tabs>
                <w:tab w:val="left" w:pos="480"/>
              </w:tabs>
              <w:ind w:left="0" w:firstLine="360"/>
              <w:rPr>
                <w:bCs/>
                <w:iCs/>
                <w:sz w:val="24"/>
                <w:szCs w:val="24"/>
                <w:shd w:val="clear" w:color="auto" w:fill="FFFFFF"/>
                <w:lang w:val="ro-MD"/>
              </w:rPr>
            </w:pPr>
            <w:r>
              <w:rPr>
                <w:sz w:val="24"/>
                <w:szCs w:val="24"/>
                <w:lang w:val="ro-MD"/>
              </w:rPr>
              <w:t>va continua creșterea nemulțumirii din partea fermierilor referitor la tergiversarea achitării subvențiilor;</w:t>
            </w:r>
          </w:p>
          <w:p w:rsidR="003A7E61" w:rsidRDefault="00A07DB9" w:rsidP="003A7E61">
            <w:pPr>
              <w:pStyle w:val="Listparagraf"/>
              <w:numPr>
                <w:ilvl w:val="0"/>
                <w:numId w:val="33"/>
              </w:numPr>
              <w:tabs>
                <w:tab w:val="left" w:pos="480"/>
              </w:tabs>
              <w:ind w:left="0" w:firstLine="360"/>
              <w:rPr>
                <w:bCs/>
                <w:iCs/>
                <w:sz w:val="24"/>
                <w:szCs w:val="24"/>
                <w:shd w:val="clear" w:color="auto" w:fill="FFFFFF"/>
                <w:lang w:val="ro-MD"/>
              </w:rPr>
            </w:pPr>
            <w:r w:rsidRPr="003A7E61">
              <w:rPr>
                <w:sz w:val="24"/>
                <w:szCs w:val="24"/>
                <w:lang w:val="ro-MD"/>
              </w:rPr>
              <w:t>condițiile de angajare vor rămâne neatractive at</w:t>
            </w:r>
            <w:r w:rsidR="005514FB" w:rsidRPr="003A7E61">
              <w:rPr>
                <w:sz w:val="24"/>
                <w:szCs w:val="24"/>
                <w:lang w:val="ro-MD"/>
              </w:rPr>
              <w:t>â</w:t>
            </w:r>
            <w:r w:rsidRPr="003A7E61">
              <w:rPr>
                <w:sz w:val="24"/>
                <w:szCs w:val="24"/>
                <w:lang w:val="ro-MD"/>
              </w:rPr>
              <w:t xml:space="preserve">t pentru actualii angajați cât și pentru posturile vacante existente la moment; </w:t>
            </w:r>
          </w:p>
          <w:p w:rsidR="003A7E61" w:rsidRPr="003A7E61" w:rsidRDefault="008025F4" w:rsidP="003A7E61">
            <w:pPr>
              <w:pStyle w:val="Listparagraf"/>
              <w:numPr>
                <w:ilvl w:val="0"/>
                <w:numId w:val="33"/>
              </w:numPr>
              <w:tabs>
                <w:tab w:val="left" w:pos="480"/>
              </w:tabs>
              <w:ind w:left="0" w:firstLine="360"/>
              <w:rPr>
                <w:bCs/>
                <w:iCs/>
                <w:sz w:val="24"/>
                <w:szCs w:val="24"/>
                <w:shd w:val="clear" w:color="auto" w:fill="FFFFFF"/>
                <w:lang w:val="ro-MD"/>
              </w:rPr>
            </w:pPr>
            <w:r w:rsidRPr="003A7E61">
              <w:rPr>
                <w:sz w:val="24"/>
                <w:szCs w:val="24"/>
                <w:lang w:val="ro-MD"/>
              </w:rPr>
              <w:t>nu va fi realizată nici recomandarea misiunii de audit a Curții de Conturi (Hotărârea nr. 1/2017 cu privire la aprobarea Raportului auditului privind evaluarea gradului de implementare a cerințelor și recomandărilor de audit dispuse potrivit Hotărârii Curții de Conturi nr. 55/2014);</w:t>
            </w:r>
          </w:p>
          <w:p w:rsidR="003A7E61" w:rsidRPr="003A7E61" w:rsidRDefault="003A7E61" w:rsidP="003A7E61">
            <w:pPr>
              <w:pStyle w:val="Listparagraf"/>
              <w:numPr>
                <w:ilvl w:val="0"/>
                <w:numId w:val="33"/>
              </w:numPr>
              <w:tabs>
                <w:tab w:val="left" w:pos="480"/>
              </w:tabs>
              <w:ind w:left="0" w:firstLine="360"/>
              <w:rPr>
                <w:bCs/>
                <w:iCs/>
                <w:sz w:val="24"/>
                <w:szCs w:val="24"/>
                <w:shd w:val="clear" w:color="auto" w:fill="FFFFFF"/>
                <w:lang w:val="ro-MD"/>
              </w:rPr>
            </w:pPr>
            <w:r>
              <w:rPr>
                <w:sz w:val="24"/>
                <w:szCs w:val="24"/>
                <w:lang w:val="ro-MD"/>
              </w:rPr>
              <w:t xml:space="preserve"> nu va fi implementată recomandarea </w:t>
            </w:r>
            <w:r w:rsidRPr="003A7E61">
              <w:rPr>
                <w:bCs/>
                <w:iCs/>
                <w:sz w:val="24"/>
                <w:szCs w:val="24"/>
                <w:shd w:val="clear" w:color="auto" w:fill="FFFFFF"/>
                <w:lang w:val="ro-MD"/>
              </w:rPr>
              <w:t>experți</w:t>
            </w:r>
            <w:r>
              <w:rPr>
                <w:bCs/>
                <w:iCs/>
                <w:sz w:val="24"/>
                <w:szCs w:val="24"/>
                <w:shd w:val="clear" w:color="auto" w:fill="FFFFFF"/>
                <w:lang w:val="ro-MD"/>
              </w:rPr>
              <w:t>lor</w:t>
            </w:r>
            <w:r w:rsidRPr="003A7E61">
              <w:rPr>
                <w:bCs/>
                <w:iCs/>
                <w:sz w:val="24"/>
                <w:szCs w:val="24"/>
                <w:shd w:val="clear" w:color="auto" w:fill="FFFFFF"/>
                <w:lang w:val="ro-MD"/>
              </w:rPr>
              <w:t xml:space="preserve"> din cadrul Proiectului TWINNING în cadrul componentei ”Sprijin suplimentar pentru agricultură, dezvoltare rurală și siguranța alimentară în Republica Moldova”, se recomandă ajustarea structurii organizatorice și divizarea funcțiilor principale pentru a corespunde unei agenții de plăți, conform anexei I la Regulamentul delegat (UE) nr. 907/2014 al Comisiei din 11 martie 2014 de completare a Regulamentului (UE) nr. 1306/2013 al Parlamentului European și al Consiliului în ceea ce privește agențiile de plăți.</w:t>
            </w:r>
          </w:p>
          <w:p w:rsidR="00410C1F" w:rsidRPr="00FE1D6E" w:rsidRDefault="00410C1F" w:rsidP="00FE1D6E">
            <w:pPr>
              <w:spacing w:after="0" w:line="240" w:lineRule="auto"/>
              <w:rPr>
                <w:rFonts w:ascii="Times New Roman" w:eastAsia="Times New Roman" w:hAnsi="Times New Roman" w:cs="Times New Roman"/>
                <w:sz w:val="24"/>
                <w:szCs w:val="24"/>
                <w:lang w:val="ro-MD" w:eastAsia="ro-RO"/>
              </w:rPr>
            </w:pP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D2DAF" w:rsidRPr="00FE1D6E" w:rsidRDefault="005D2DAF" w:rsidP="00FE1D6E">
            <w:pPr>
              <w:spacing w:after="0" w:line="240" w:lineRule="auto"/>
              <w:rPr>
                <w:rFonts w:ascii="Times New Roman" w:hAnsi="Times New Roman" w:cs="Times New Roman"/>
                <w:bCs/>
                <w:sz w:val="24"/>
                <w:szCs w:val="24"/>
                <w:lang w:val="ro-MD"/>
              </w:rPr>
            </w:pPr>
            <w:proofErr w:type="spellStart"/>
            <w:r w:rsidRPr="00FE1D6E">
              <w:rPr>
                <w:rStyle w:val="FontStyle43"/>
                <w:b/>
                <w:sz w:val="24"/>
                <w:szCs w:val="24"/>
                <w:lang w:val="ro-MD" w:eastAsia="ro-RO"/>
              </w:rPr>
              <w:t>Opţiunea</w:t>
            </w:r>
            <w:proofErr w:type="spellEnd"/>
            <w:r w:rsidRPr="00FE1D6E">
              <w:rPr>
                <w:rStyle w:val="FontStyle43"/>
                <w:b/>
                <w:sz w:val="24"/>
                <w:szCs w:val="24"/>
                <w:lang w:val="ro-MD" w:eastAsia="ro-RO"/>
              </w:rPr>
              <w:t xml:space="preserve"> II - aprobarea proiectului de </w:t>
            </w:r>
            <w:r w:rsidR="009F4AD5">
              <w:rPr>
                <w:rStyle w:val="FontStyle43"/>
                <w:b/>
                <w:sz w:val="24"/>
                <w:szCs w:val="24"/>
                <w:lang w:val="ro-MD" w:eastAsia="ro-RO"/>
              </w:rPr>
              <w:t>lege</w:t>
            </w:r>
            <w:r w:rsidRPr="00FE1D6E">
              <w:rPr>
                <w:rStyle w:val="FontStyle43"/>
                <w:b/>
                <w:sz w:val="24"/>
                <w:szCs w:val="24"/>
                <w:lang w:val="ro-MD" w:eastAsia="ro-RO"/>
              </w:rPr>
              <w:t xml:space="preserve">. </w:t>
            </w:r>
            <w:r w:rsidRPr="00FE1D6E">
              <w:rPr>
                <w:rFonts w:ascii="Times New Roman" w:hAnsi="Times New Roman" w:cs="Times New Roman"/>
                <w:bCs/>
                <w:sz w:val="24"/>
                <w:szCs w:val="24"/>
                <w:lang w:val="ro-MD"/>
              </w:rPr>
              <w:t xml:space="preserve">    </w:t>
            </w:r>
          </w:p>
          <w:p w:rsidR="005D2DAF" w:rsidRPr="00FE1D6E" w:rsidRDefault="005D2DAF" w:rsidP="00FE1D6E">
            <w:pPr>
              <w:spacing w:after="0" w:line="240" w:lineRule="auto"/>
              <w:rPr>
                <w:rFonts w:ascii="Times New Roman" w:eastAsia="Times New Roman" w:hAnsi="Times New Roman" w:cs="Times New Roman"/>
                <w:sz w:val="24"/>
                <w:szCs w:val="24"/>
                <w:lang w:val="ro-MD" w:eastAsia="ro-RO"/>
              </w:rPr>
            </w:pPr>
          </w:p>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i/>
                <w:sz w:val="24"/>
                <w:szCs w:val="24"/>
                <w:lang w:val="ro-MD" w:eastAsia="ro-RO"/>
              </w:rPr>
              <w:lastRenderedPageBreak/>
              <w:t xml:space="preserve">b) </w:t>
            </w:r>
            <w:proofErr w:type="spellStart"/>
            <w:r w:rsidRPr="00FE1D6E">
              <w:rPr>
                <w:rFonts w:ascii="Times New Roman" w:eastAsia="Times New Roman" w:hAnsi="Times New Roman" w:cs="Times New Roman"/>
                <w:b/>
                <w:i/>
                <w:sz w:val="24"/>
                <w:szCs w:val="24"/>
                <w:lang w:val="ro-MD" w:eastAsia="ro-RO"/>
              </w:rPr>
              <w:t>Expuneţi</w:t>
            </w:r>
            <w:proofErr w:type="spellEnd"/>
            <w:r w:rsidRPr="00FE1D6E">
              <w:rPr>
                <w:rFonts w:ascii="Times New Roman" w:eastAsia="Times New Roman" w:hAnsi="Times New Roman" w:cs="Times New Roman"/>
                <w:b/>
                <w:i/>
                <w:sz w:val="24"/>
                <w:szCs w:val="24"/>
                <w:lang w:val="ro-MD" w:eastAsia="ro-RO"/>
              </w:rPr>
              <w:t xml:space="preserve"> principalele prevederi ale proiectului, cu impact, </w:t>
            </w:r>
            <w:proofErr w:type="spellStart"/>
            <w:r w:rsidRPr="00FE1D6E">
              <w:rPr>
                <w:rFonts w:ascii="Times New Roman" w:eastAsia="Times New Roman" w:hAnsi="Times New Roman" w:cs="Times New Roman"/>
                <w:b/>
                <w:i/>
                <w:sz w:val="24"/>
                <w:szCs w:val="24"/>
                <w:lang w:val="ro-MD" w:eastAsia="ro-RO"/>
              </w:rPr>
              <w:t>explicînd</w:t>
            </w:r>
            <w:proofErr w:type="spellEnd"/>
            <w:r w:rsidRPr="00FE1D6E">
              <w:rPr>
                <w:rFonts w:ascii="Times New Roman" w:eastAsia="Times New Roman" w:hAnsi="Times New Roman" w:cs="Times New Roman"/>
                <w:b/>
                <w:i/>
                <w:sz w:val="24"/>
                <w:szCs w:val="24"/>
                <w:lang w:val="ro-MD" w:eastAsia="ro-RO"/>
              </w:rPr>
              <w:t xml:space="preserve"> cum acestea </w:t>
            </w:r>
            <w:proofErr w:type="spellStart"/>
            <w:r w:rsidRPr="00FE1D6E">
              <w:rPr>
                <w:rFonts w:ascii="Times New Roman" w:eastAsia="Times New Roman" w:hAnsi="Times New Roman" w:cs="Times New Roman"/>
                <w:b/>
                <w:i/>
                <w:sz w:val="24"/>
                <w:szCs w:val="24"/>
                <w:lang w:val="ro-MD" w:eastAsia="ro-RO"/>
              </w:rPr>
              <w:t>ţintesc</w:t>
            </w:r>
            <w:proofErr w:type="spellEnd"/>
            <w:r w:rsidRPr="00FE1D6E">
              <w:rPr>
                <w:rFonts w:ascii="Times New Roman" w:eastAsia="Times New Roman" w:hAnsi="Times New Roman" w:cs="Times New Roman"/>
                <w:b/>
                <w:i/>
                <w:sz w:val="24"/>
                <w:szCs w:val="24"/>
                <w:lang w:val="ro-MD" w:eastAsia="ro-RO"/>
              </w:rPr>
              <w:t xml:space="preserve"> cauzele problemei, cu indicarea </w:t>
            </w:r>
            <w:proofErr w:type="spellStart"/>
            <w:r w:rsidRPr="00FE1D6E">
              <w:rPr>
                <w:rFonts w:ascii="Times New Roman" w:eastAsia="Times New Roman" w:hAnsi="Times New Roman" w:cs="Times New Roman"/>
                <w:b/>
                <w:i/>
                <w:sz w:val="24"/>
                <w:szCs w:val="24"/>
                <w:lang w:val="ro-MD" w:eastAsia="ro-RO"/>
              </w:rPr>
              <w:t>novaţiilor</w:t>
            </w:r>
            <w:proofErr w:type="spellEnd"/>
            <w:r w:rsidRPr="00FE1D6E">
              <w:rPr>
                <w:rFonts w:ascii="Times New Roman" w:eastAsia="Times New Roman" w:hAnsi="Times New Roman" w:cs="Times New Roman"/>
                <w:b/>
                <w:i/>
                <w:sz w:val="24"/>
                <w:szCs w:val="24"/>
                <w:lang w:val="ro-MD" w:eastAsia="ro-RO"/>
              </w:rPr>
              <w:t xml:space="preserve"> </w:t>
            </w:r>
            <w:proofErr w:type="spellStart"/>
            <w:r w:rsidRPr="00FE1D6E">
              <w:rPr>
                <w:rFonts w:ascii="Times New Roman" w:eastAsia="Times New Roman" w:hAnsi="Times New Roman" w:cs="Times New Roman"/>
                <w:b/>
                <w:i/>
                <w:sz w:val="24"/>
                <w:szCs w:val="24"/>
                <w:lang w:val="ro-MD" w:eastAsia="ro-RO"/>
              </w:rPr>
              <w:t>şi</w:t>
            </w:r>
            <w:proofErr w:type="spellEnd"/>
            <w:r w:rsidRPr="00FE1D6E">
              <w:rPr>
                <w:rFonts w:ascii="Times New Roman" w:eastAsia="Times New Roman" w:hAnsi="Times New Roman" w:cs="Times New Roman"/>
                <w:b/>
                <w:i/>
                <w:sz w:val="24"/>
                <w:szCs w:val="24"/>
                <w:lang w:val="ro-MD" w:eastAsia="ro-RO"/>
              </w:rPr>
              <w:t xml:space="preserve"> întregului spectru de </w:t>
            </w:r>
            <w:proofErr w:type="spellStart"/>
            <w:r w:rsidRPr="00FE1D6E">
              <w:rPr>
                <w:rFonts w:ascii="Times New Roman" w:eastAsia="Times New Roman" w:hAnsi="Times New Roman" w:cs="Times New Roman"/>
                <w:b/>
                <w:i/>
                <w:sz w:val="24"/>
                <w:szCs w:val="24"/>
                <w:lang w:val="ro-MD" w:eastAsia="ro-RO"/>
              </w:rPr>
              <w:t>soluţii</w:t>
            </w:r>
            <w:proofErr w:type="spellEnd"/>
            <w:r w:rsidRPr="00FE1D6E">
              <w:rPr>
                <w:rFonts w:ascii="Times New Roman" w:eastAsia="Times New Roman" w:hAnsi="Times New Roman" w:cs="Times New Roman"/>
                <w:b/>
                <w:i/>
                <w:sz w:val="24"/>
                <w:szCs w:val="24"/>
                <w:lang w:val="ro-MD" w:eastAsia="ro-RO"/>
              </w:rPr>
              <w:t>/drepturi/</w:t>
            </w:r>
            <w:proofErr w:type="spellStart"/>
            <w:r w:rsidRPr="00FE1D6E">
              <w:rPr>
                <w:rFonts w:ascii="Times New Roman" w:eastAsia="Times New Roman" w:hAnsi="Times New Roman" w:cs="Times New Roman"/>
                <w:b/>
                <w:i/>
                <w:sz w:val="24"/>
                <w:szCs w:val="24"/>
                <w:lang w:val="ro-MD" w:eastAsia="ro-RO"/>
              </w:rPr>
              <w:t>obligaţii</w:t>
            </w:r>
            <w:proofErr w:type="spellEnd"/>
            <w:r w:rsidRPr="00FE1D6E">
              <w:rPr>
                <w:rFonts w:ascii="Times New Roman" w:eastAsia="Times New Roman" w:hAnsi="Times New Roman" w:cs="Times New Roman"/>
                <w:b/>
                <w:i/>
                <w:sz w:val="24"/>
                <w:szCs w:val="24"/>
                <w:lang w:val="ro-MD" w:eastAsia="ro-RO"/>
              </w:rPr>
              <w:t xml:space="preserve"> ce se doresc să fie aprobate</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Batang" w:hAnsi="Times New Roman" w:cs="Times New Roman"/>
                <w:bCs/>
                <w:sz w:val="24"/>
                <w:szCs w:val="24"/>
                <w:lang w:val="ro-MD" w:eastAsia="ja-JP"/>
              </w:rPr>
            </w:pPr>
            <w:r w:rsidRPr="00FE1D6E">
              <w:rPr>
                <w:rFonts w:ascii="Times New Roman" w:eastAsia="Times New Roman" w:hAnsi="Times New Roman" w:cs="Times New Roman"/>
                <w:sz w:val="24"/>
                <w:szCs w:val="24"/>
                <w:lang w:val="ro-MD" w:eastAsia="ro-RO"/>
              </w:rPr>
              <w:lastRenderedPageBreak/>
              <w:t>   </w:t>
            </w:r>
            <w:r w:rsidR="001D707A" w:rsidRPr="00FE1D6E">
              <w:rPr>
                <w:rFonts w:ascii="Times New Roman" w:eastAsia="Batang" w:hAnsi="Times New Roman" w:cs="Times New Roman"/>
                <w:b/>
                <w:bCs/>
                <w:sz w:val="24"/>
                <w:szCs w:val="24"/>
                <w:u w:val="single"/>
                <w:lang w:val="ro-MD" w:eastAsia="ja-JP"/>
              </w:rPr>
              <w:t>Opțiunea I</w:t>
            </w:r>
            <w:r w:rsidR="004C2FB9" w:rsidRPr="00FE1D6E">
              <w:rPr>
                <w:rFonts w:ascii="Times New Roman" w:eastAsia="Batang" w:hAnsi="Times New Roman" w:cs="Times New Roman"/>
                <w:b/>
                <w:bCs/>
                <w:sz w:val="24"/>
                <w:szCs w:val="24"/>
                <w:u w:val="single"/>
                <w:lang w:val="ro-MD" w:eastAsia="ja-JP"/>
              </w:rPr>
              <w:t>I</w:t>
            </w:r>
            <w:r w:rsidR="001D707A" w:rsidRPr="00FE1D6E">
              <w:rPr>
                <w:rFonts w:ascii="Times New Roman" w:eastAsia="Batang" w:hAnsi="Times New Roman" w:cs="Times New Roman"/>
                <w:b/>
                <w:bCs/>
                <w:sz w:val="24"/>
                <w:szCs w:val="24"/>
                <w:u w:val="single"/>
                <w:lang w:val="ro-MD" w:eastAsia="ja-JP"/>
              </w:rPr>
              <w:t xml:space="preserve"> </w:t>
            </w:r>
            <w:r w:rsidR="001D707A" w:rsidRPr="00FE1D6E">
              <w:rPr>
                <w:rFonts w:ascii="Times New Roman" w:hAnsi="Times New Roman" w:cs="Times New Roman"/>
                <w:b/>
                <w:bCs/>
                <w:sz w:val="24"/>
                <w:szCs w:val="24"/>
                <w:u w:val="single"/>
                <w:lang w:val="ro-MD" w:eastAsia="ja-JP"/>
              </w:rPr>
              <w:t>(recomandată)</w:t>
            </w:r>
            <w:r w:rsidR="001D707A" w:rsidRPr="00FE1D6E">
              <w:rPr>
                <w:rFonts w:ascii="Times New Roman" w:hAnsi="Times New Roman" w:cs="Times New Roman"/>
                <w:bCs/>
                <w:sz w:val="24"/>
                <w:szCs w:val="24"/>
                <w:lang w:val="ro-MD" w:eastAsia="ja-JP"/>
              </w:rPr>
              <w:t xml:space="preserve"> </w:t>
            </w:r>
            <w:r w:rsidR="001D707A" w:rsidRPr="00FE1D6E">
              <w:rPr>
                <w:rFonts w:ascii="Times New Roman" w:eastAsia="Batang" w:hAnsi="Times New Roman" w:cs="Times New Roman"/>
                <w:bCs/>
                <w:sz w:val="24"/>
                <w:szCs w:val="24"/>
                <w:lang w:val="ro-MD" w:eastAsia="ja-JP"/>
              </w:rPr>
              <w:t>constă în elaborarea şi promovarea proiectului de lege cu privire la subvenționarea în agricultură și mediul rural</w:t>
            </w:r>
            <w:r w:rsidR="005E4C93" w:rsidRPr="00FE1D6E">
              <w:rPr>
                <w:rFonts w:ascii="Times New Roman" w:eastAsia="Batang" w:hAnsi="Times New Roman" w:cs="Times New Roman"/>
                <w:bCs/>
                <w:sz w:val="24"/>
                <w:szCs w:val="24"/>
                <w:lang w:val="ro-MD" w:eastAsia="ja-JP"/>
              </w:rPr>
              <w:t>.</w:t>
            </w:r>
          </w:p>
          <w:p w:rsidR="00302D7A" w:rsidRPr="00FE1D6E" w:rsidRDefault="00302D7A" w:rsidP="00FE1D6E">
            <w:pPr>
              <w:spacing w:after="0" w:line="240" w:lineRule="auto"/>
              <w:rPr>
                <w:rFonts w:ascii="Times New Roman" w:eastAsia="Batang" w:hAnsi="Times New Roman" w:cs="Times New Roman"/>
                <w:bCs/>
                <w:sz w:val="24"/>
                <w:szCs w:val="24"/>
                <w:lang w:val="ro-MD" w:eastAsia="ja-JP"/>
              </w:rPr>
            </w:pP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 xml:space="preserve">Obiectul de reglementare a prezentului proiect de lege stabilește: principiile politicii statului de subvenționare în agricultură și mediul rural; </w:t>
            </w:r>
            <w:r w:rsidR="002F6512" w:rsidRPr="00FE1D6E">
              <w:rPr>
                <w:rFonts w:ascii="Times New Roman" w:eastAsia="Times New Roman" w:hAnsi="Times New Roman" w:cs="Times New Roman"/>
                <w:sz w:val="24"/>
                <w:szCs w:val="24"/>
                <w:lang w:val="ro-MD"/>
              </w:rPr>
              <w:t>atribuțiile</w:t>
            </w:r>
            <w:r w:rsidRPr="00FE1D6E">
              <w:rPr>
                <w:rFonts w:ascii="Times New Roman" w:eastAsia="Times New Roman" w:hAnsi="Times New Roman" w:cs="Times New Roman"/>
                <w:sz w:val="24"/>
                <w:szCs w:val="24"/>
                <w:lang w:val="ro-MD"/>
              </w:rPr>
              <w:t xml:space="preserve"> </w:t>
            </w:r>
            <w:r w:rsidR="002F6512" w:rsidRPr="00FE1D6E">
              <w:rPr>
                <w:rFonts w:ascii="Times New Roman" w:eastAsia="Times New Roman" w:hAnsi="Times New Roman" w:cs="Times New Roman"/>
                <w:sz w:val="24"/>
                <w:szCs w:val="24"/>
                <w:lang w:val="ro-MD"/>
              </w:rPr>
              <w:t>autorităților</w:t>
            </w:r>
            <w:r w:rsidRPr="00FE1D6E">
              <w:rPr>
                <w:rFonts w:ascii="Times New Roman" w:eastAsia="Times New Roman" w:hAnsi="Times New Roman" w:cs="Times New Roman"/>
                <w:sz w:val="24"/>
                <w:szCs w:val="24"/>
                <w:lang w:val="ro-MD"/>
              </w:rPr>
              <w:t xml:space="preserve"> </w:t>
            </w:r>
            <w:r w:rsidR="002F6512" w:rsidRPr="00FE1D6E">
              <w:rPr>
                <w:rFonts w:ascii="Times New Roman" w:eastAsia="Times New Roman" w:hAnsi="Times New Roman" w:cs="Times New Roman"/>
                <w:sz w:val="24"/>
                <w:szCs w:val="24"/>
                <w:lang w:val="ro-MD"/>
              </w:rPr>
              <w:t>administrației</w:t>
            </w:r>
            <w:r w:rsidRPr="00FE1D6E">
              <w:rPr>
                <w:rFonts w:ascii="Times New Roman" w:eastAsia="Times New Roman" w:hAnsi="Times New Roman" w:cs="Times New Roman"/>
                <w:sz w:val="24"/>
                <w:szCs w:val="24"/>
                <w:lang w:val="ro-MD"/>
              </w:rPr>
              <w:t xml:space="preserve"> publice în domeniul subvenționării în dezvoltarea agriculturii și mediului rural; formele și condițiile de subvenționare; particularitățile procedurii de recepționare și examinare a cerilor de subvenționare.</w:t>
            </w: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Prezentu</w:t>
            </w:r>
            <w:r w:rsidR="002F6512">
              <w:rPr>
                <w:rFonts w:ascii="Times New Roman" w:eastAsia="Times New Roman" w:hAnsi="Times New Roman" w:cs="Times New Roman"/>
                <w:sz w:val="24"/>
                <w:szCs w:val="24"/>
                <w:lang w:val="ro-MD"/>
              </w:rPr>
              <w:t>l</w:t>
            </w:r>
            <w:r w:rsidRPr="00FE1D6E">
              <w:rPr>
                <w:rFonts w:ascii="Times New Roman" w:eastAsia="Times New Roman" w:hAnsi="Times New Roman" w:cs="Times New Roman"/>
                <w:sz w:val="24"/>
                <w:szCs w:val="24"/>
                <w:lang w:val="ro-MD"/>
              </w:rPr>
              <w:t xml:space="preserve"> proiect de lege nu privează statul de dreptul de a acorda o </w:t>
            </w:r>
            <w:r w:rsidR="002F6512" w:rsidRPr="00FE1D6E">
              <w:rPr>
                <w:rFonts w:ascii="Times New Roman" w:eastAsia="Times New Roman" w:hAnsi="Times New Roman" w:cs="Times New Roman"/>
                <w:sz w:val="24"/>
                <w:szCs w:val="24"/>
                <w:lang w:val="ro-MD"/>
              </w:rPr>
              <w:t>atenție</w:t>
            </w:r>
            <w:r w:rsidRPr="00FE1D6E">
              <w:rPr>
                <w:rFonts w:ascii="Times New Roman" w:eastAsia="Times New Roman" w:hAnsi="Times New Roman" w:cs="Times New Roman"/>
                <w:sz w:val="24"/>
                <w:szCs w:val="24"/>
                <w:lang w:val="ro-MD"/>
              </w:rPr>
              <w:t xml:space="preserve"> deosebită dezvoltării agriculturii şi </w:t>
            </w:r>
            <w:r w:rsidR="002F6512" w:rsidRPr="00FE1D6E">
              <w:rPr>
                <w:rFonts w:ascii="Times New Roman" w:eastAsia="Times New Roman" w:hAnsi="Times New Roman" w:cs="Times New Roman"/>
                <w:sz w:val="24"/>
                <w:szCs w:val="24"/>
                <w:lang w:val="ro-MD"/>
              </w:rPr>
              <w:t>îmbunătățirii</w:t>
            </w:r>
            <w:r w:rsidRPr="00FE1D6E">
              <w:rPr>
                <w:rFonts w:ascii="Times New Roman" w:eastAsia="Times New Roman" w:hAnsi="Times New Roman" w:cs="Times New Roman"/>
                <w:sz w:val="24"/>
                <w:szCs w:val="24"/>
                <w:lang w:val="ro-MD"/>
              </w:rPr>
              <w:t xml:space="preserve"> </w:t>
            </w:r>
            <w:r w:rsidR="002F6512" w:rsidRPr="00FE1D6E">
              <w:rPr>
                <w:rFonts w:ascii="Times New Roman" w:eastAsia="Times New Roman" w:hAnsi="Times New Roman" w:cs="Times New Roman"/>
                <w:sz w:val="24"/>
                <w:szCs w:val="24"/>
                <w:lang w:val="ro-MD"/>
              </w:rPr>
              <w:t>calității</w:t>
            </w:r>
            <w:r w:rsidRPr="00FE1D6E">
              <w:rPr>
                <w:rFonts w:ascii="Times New Roman" w:eastAsia="Times New Roman" w:hAnsi="Times New Roman" w:cs="Times New Roman"/>
                <w:sz w:val="24"/>
                <w:szCs w:val="24"/>
                <w:lang w:val="ro-MD"/>
              </w:rPr>
              <w:t xml:space="preserve"> </w:t>
            </w:r>
            <w:r w:rsidR="002F6512" w:rsidRPr="00FE1D6E">
              <w:rPr>
                <w:rFonts w:ascii="Times New Roman" w:eastAsia="Times New Roman" w:hAnsi="Times New Roman" w:cs="Times New Roman"/>
                <w:sz w:val="24"/>
                <w:szCs w:val="24"/>
                <w:lang w:val="ro-MD"/>
              </w:rPr>
              <w:t>vieții</w:t>
            </w:r>
            <w:r w:rsidRPr="00FE1D6E">
              <w:rPr>
                <w:rFonts w:ascii="Times New Roman" w:eastAsia="Times New Roman" w:hAnsi="Times New Roman" w:cs="Times New Roman"/>
                <w:sz w:val="24"/>
                <w:szCs w:val="24"/>
                <w:lang w:val="ro-MD"/>
              </w:rPr>
              <w:t xml:space="preserve"> în mediul rural și nu reglementează principiile </w:t>
            </w:r>
            <w:r w:rsidR="002F6512" w:rsidRPr="00FE1D6E">
              <w:rPr>
                <w:rFonts w:ascii="Times New Roman" w:eastAsia="Times New Roman" w:hAnsi="Times New Roman" w:cs="Times New Roman"/>
                <w:sz w:val="24"/>
                <w:szCs w:val="24"/>
                <w:lang w:val="ro-MD"/>
              </w:rPr>
              <w:t>activității</w:t>
            </w:r>
            <w:r w:rsidRPr="00FE1D6E">
              <w:rPr>
                <w:rFonts w:ascii="Times New Roman" w:eastAsia="Times New Roman" w:hAnsi="Times New Roman" w:cs="Times New Roman"/>
                <w:sz w:val="24"/>
                <w:szCs w:val="24"/>
                <w:lang w:val="ro-MD"/>
              </w:rPr>
              <w:t xml:space="preserve"> de întreprinzător, precum şi principiile sistemului bugetar-fiscal al Republicii Moldova.</w:t>
            </w: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jc w:val="both"/>
              <w:rPr>
                <w:rFonts w:ascii="Times New Roman" w:hAnsi="Times New Roman" w:cs="Times New Roman"/>
                <w:sz w:val="24"/>
                <w:szCs w:val="24"/>
                <w:lang w:val="ro-MD"/>
              </w:rPr>
            </w:pPr>
            <w:r w:rsidRPr="00FE1D6E">
              <w:rPr>
                <w:rFonts w:ascii="Times New Roman" w:eastAsia="Times New Roman" w:hAnsi="Times New Roman" w:cs="Times New Roman"/>
                <w:iCs/>
                <w:sz w:val="24"/>
                <w:szCs w:val="24"/>
                <w:lang w:val="ro-MD" w:eastAsia="ro-RO"/>
              </w:rPr>
              <w:t xml:space="preserve">Proiectul de lege prevede mai multe noțiuni, inclusiv noțiuni, la formularea cărora </w:t>
            </w:r>
            <w:r w:rsidRPr="00FE1D6E">
              <w:rPr>
                <w:rFonts w:ascii="Times New Roman" w:eastAsia="Times New Roman" w:hAnsi="Times New Roman" w:cs="Times New Roman"/>
                <w:sz w:val="24"/>
                <w:szCs w:val="24"/>
                <w:lang w:val="ro-MD"/>
              </w:rPr>
              <w:t xml:space="preserve">s-a ținut cont de practicile Uniunii Europene, de experiența României în domeniul de subvenționare, precum și de experiență și </w:t>
            </w:r>
            <w:r w:rsidR="002F6512" w:rsidRPr="00FE1D6E">
              <w:rPr>
                <w:rFonts w:ascii="Times New Roman" w:eastAsia="Times New Roman" w:hAnsi="Times New Roman" w:cs="Times New Roman"/>
                <w:sz w:val="24"/>
                <w:szCs w:val="24"/>
                <w:lang w:val="ro-MD"/>
              </w:rPr>
              <w:t>sugestiile</w:t>
            </w:r>
            <w:r w:rsidRPr="00FE1D6E">
              <w:rPr>
                <w:rFonts w:ascii="Times New Roman" w:eastAsia="Times New Roman" w:hAnsi="Times New Roman" w:cs="Times New Roman"/>
                <w:sz w:val="24"/>
                <w:szCs w:val="24"/>
                <w:lang w:val="ro-MD"/>
              </w:rPr>
              <w:t xml:space="preserve"> parvenite de la asociațiile de profil, beneficiarii autohtoni și potențialii beneficiar</w:t>
            </w:r>
            <w:r w:rsidR="00B7009B">
              <w:rPr>
                <w:rFonts w:ascii="Times New Roman" w:eastAsia="Times New Roman" w:hAnsi="Times New Roman" w:cs="Times New Roman"/>
                <w:sz w:val="24"/>
                <w:szCs w:val="24"/>
                <w:lang w:val="ro-MD"/>
              </w:rPr>
              <w:t>i</w:t>
            </w:r>
            <w:r w:rsidRPr="00FE1D6E">
              <w:rPr>
                <w:rFonts w:ascii="Times New Roman" w:eastAsia="Times New Roman" w:hAnsi="Times New Roman" w:cs="Times New Roman"/>
                <w:sz w:val="24"/>
                <w:szCs w:val="24"/>
                <w:lang w:val="ro-MD"/>
              </w:rPr>
              <w:t xml:space="preserve"> de subvenții. Printre acestea </w:t>
            </w:r>
            <w:r w:rsidR="00B76D62" w:rsidRPr="00FE1D6E">
              <w:rPr>
                <w:rFonts w:ascii="Times New Roman" w:eastAsia="Times New Roman" w:hAnsi="Times New Roman" w:cs="Times New Roman"/>
                <w:sz w:val="24"/>
                <w:szCs w:val="24"/>
                <w:lang w:val="ro-MD"/>
              </w:rPr>
              <w:t xml:space="preserve">noțiuni </w:t>
            </w:r>
            <w:r w:rsidRPr="00FE1D6E">
              <w:rPr>
                <w:rFonts w:ascii="Times New Roman" w:eastAsia="Times New Roman" w:hAnsi="Times New Roman" w:cs="Times New Roman"/>
                <w:sz w:val="24"/>
                <w:szCs w:val="24"/>
                <w:lang w:val="ro-MD"/>
              </w:rPr>
              <w:t xml:space="preserve">de menționat </w:t>
            </w:r>
            <w:r w:rsidRPr="00FE1D6E">
              <w:rPr>
                <w:rFonts w:ascii="Times New Roman" w:eastAsia="Times New Roman" w:hAnsi="Times New Roman" w:cs="Times New Roman"/>
                <w:iCs/>
                <w:sz w:val="24"/>
                <w:szCs w:val="24"/>
                <w:lang w:val="ro-MD" w:eastAsia="ro-RO"/>
              </w:rPr>
              <w:t>următoarele:</w:t>
            </w:r>
            <w:r w:rsidRPr="00FE1D6E">
              <w:rPr>
                <w:rFonts w:ascii="Times New Roman" w:hAnsi="Times New Roman" w:cs="Times New Roman"/>
                <w:sz w:val="24"/>
                <w:szCs w:val="24"/>
                <w:lang w:val="ro-MD"/>
              </w:rPr>
              <w:t xml:space="preserve"> </w:t>
            </w:r>
          </w:p>
          <w:p w:rsidR="005E4C93" w:rsidRPr="00FE1D6E" w:rsidRDefault="005E4C93" w:rsidP="00FE1D6E">
            <w:pPr>
              <w:spacing w:after="0" w:line="240" w:lineRule="auto"/>
              <w:jc w:val="both"/>
              <w:rPr>
                <w:rFonts w:ascii="Times New Roman" w:hAnsi="Times New Roman" w:cs="Times New Roman"/>
                <w:sz w:val="24"/>
                <w:szCs w:val="24"/>
                <w:lang w:val="ro-MD"/>
              </w:rPr>
            </w:pPr>
            <w:r w:rsidRPr="00FE1D6E">
              <w:rPr>
                <w:rFonts w:ascii="Times New Roman" w:hAnsi="Times New Roman" w:cs="Times New Roman"/>
                <w:i/>
                <w:sz w:val="24"/>
                <w:szCs w:val="24"/>
                <w:lang w:val="ro-MD"/>
              </w:rPr>
              <w:t xml:space="preserve">  activitate agricolă</w:t>
            </w:r>
            <w:r w:rsidRPr="00FE1D6E">
              <w:rPr>
                <w:rFonts w:ascii="Times New Roman" w:hAnsi="Times New Roman" w:cs="Times New Roman"/>
                <w:sz w:val="24"/>
                <w:szCs w:val="24"/>
                <w:lang w:val="ro-MD"/>
              </w:rPr>
              <w:t xml:space="preserve"> – </w:t>
            </w:r>
            <w:r w:rsidR="002F6512" w:rsidRPr="00FE1D6E">
              <w:rPr>
                <w:rFonts w:ascii="Times New Roman" w:hAnsi="Times New Roman" w:cs="Times New Roman"/>
                <w:sz w:val="24"/>
                <w:szCs w:val="24"/>
                <w:lang w:val="ro-MD"/>
              </w:rPr>
              <w:t>producție</w:t>
            </w:r>
            <w:r w:rsidRPr="00FE1D6E">
              <w:rPr>
                <w:rFonts w:ascii="Times New Roman" w:hAnsi="Times New Roman" w:cs="Times New Roman"/>
                <w:sz w:val="24"/>
                <w:szCs w:val="24"/>
                <w:lang w:val="ro-MD"/>
              </w:rPr>
              <w:t xml:space="preserve">, </w:t>
            </w:r>
            <w:proofErr w:type="spellStart"/>
            <w:r w:rsidRPr="00FE1D6E">
              <w:rPr>
                <w:rFonts w:ascii="Times New Roman" w:hAnsi="Times New Roman" w:cs="Times New Roman"/>
                <w:sz w:val="24"/>
                <w:szCs w:val="24"/>
                <w:lang w:val="ro-MD"/>
              </w:rPr>
              <w:t>creştere</w:t>
            </w:r>
            <w:proofErr w:type="spellEnd"/>
            <w:r w:rsidRPr="00FE1D6E">
              <w:rPr>
                <w:rFonts w:ascii="Times New Roman" w:hAnsi="Times New Roman" w:cs="Times New Roman"/>
                <w:sz w:val="24"/>
                <w:szCs w:val="24"/>
                <w:lang w:val="ro-MD"/>
              </w:rPr>
              <w:t xml:space="preserve"> sau cultivare de produse agricole, mulsul, </w:t>
            </w:r>
            <w:r w:rsidR="002F6512" w:rsidRPr="00FE1D6E">
              <w:rPr>
                <w:rFonts w:ascii="Times New Roman" w:hAnsi="Times New Roman" w:cs="Times New Roman"/>
                <w:sz w:val="24"/>
                <w:szCs w:val="24"/>
                <w:lang w:val="ro-MD"/>
              </w:rPr>
              <w:t>creșterea</w:t>
            </w:r>
            <w:r w:rsidRPr="00FE1D6E">
              <w:rPr>
                <w:rFonts w:ascii="Times New Roman" w:hAnsi="Times New Roman" w:cs="Times New Roman"/>
                <w:sz w:val="24"/>
                <w:szCs w:val="24"/>
                <w:lang w:val="ro-MD"/>
              </w:rPr>
              <w:t xml:space="preserve"> şi </w:t>
            </w:r>
            <w:r w:rsidR="002F6512" w:rsidRPr="00FE1D6E">
              <w:rPr>
                <w:rFonts w:ascii="Times New Roman" w:hAnsi="Times New Roman" w:cs="Times New Roman"/>
                <w:sz w:val="24"/>
                <w:szCs w:val="24"/>
                <w:lang w:val="ro-MD"/>
              </w:rPr>
              <w:t>deținerea</w:t>
            </w:r>
            <w:r w:rsidRPr="00FE1D6E">
              <w:rPr>
                <w:rFonts w:ascii="Times New Roman" w:hAnsi="Times New Roman" w:cs="Times New Roman"/>
                <w:sz w:val="24"/>
                <w:szCs w:val="24"/>
                <w:lang w:val="ro-MD"/>
              </w:rPr>
              <w:t xml:space="preserve"> animalelor în scopuri agricole, precum şi prelucrarea primară/finită a produselor agricole vegetale sau animaliere, sau </w:t>
            </w:r>
            <w:r w:rsidR="002F6512" w:rsidRPr="00FE1D6E">
              <w:rPr>
                <w:rFonts w:ascii="Times New Roman" w:hAnsi="Times New Roman" w:cs="Times New Roman"/>
                <w:sz w:val="24"/>
                <w:szCs w:val="24"/>
                <w:lang w:val="ro-MD"/>
              </w:rPr>
              <w:t>menținerea</w:t>
            </w:r>
            <w:r w:rsidRPr="00FE1D6E">
              <w:rPr>
                <w:rFonts w:ascii="Times New Roman" w:hAnsi="Times New Roman" w:cs="Times New Roman"/>
                <w:sz w:val="24"/>
                <w:szCs w:val="24"/>
                <w:lang w:val="ro-MD"/>
              </w:rPr>
              <w:t xml:space="preserve"> terenurilor în bune </w:t>
            </w:r>
            <w:r w:rsidR="002F6512" w:rsidRPr="00FE1D6E">
              <w:rPr>
                <w:rFonts w:ascii="Times New Roman" w:hAnsi="Times New Roman" w:cs="Times New Roman"/>
                <w:sz w:val="24"/>
                <w:szCs w:val="24"/>
                <w:lang w:val="ro-MD"/>
              </w:rPr>
              <w:t>condiții</w:t>
            </w:r>
            <w:r w:rsidRPr="00FE1D6E">
              <w:rPr>
                <w:rFonts w:ascii="Times New Roman" w:hAnsi="Times New Roman" w:cs="Times New Roman"/>
                <w:sz w:val="24"/>
                <w:szCs w:val="24"/>
                <w:lang w:val="ro-MD"/>
              </w:rPr>
              <w:t xml:space="preserve"> agricole şi de mediu;</w:t>
            </w: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 xml:space="preserve">   </w:t>
            </w:r>
            <w:proofErr w:type="spellStart"/>
            <w:r w:rsidRPr="00FE1D6E">
              <w:rPr>
                <w:rFonts w:ascii="Times New Roman" w:eastAsia="Times New Roman" w:hAnsi="Times New Roman" w:cs="Times New Roman"/>
                <w:i/>
                <w:sz w:val="24"/>
                <w:szCs w:val="24"/>
                <w:lang w:val="ro-MD"/>
              </w:rPr>
              <w:t>Agenţia</w:t>
            </w:r>
            <w:proofErr w:type="spellEnd"/>
            <w:r w:rsidRPr="00FE1D6E">
              <w:rPr>
                <w:rFonts w:ascii="Times New Roman" w:eastAsia="Times New Roman" w:hAnsi="Times New Roman" w:cs="Times New Roman"/>
                <w:i/>
                <w:sz w:val="24"/>
                <w:szCs w:val="24"/>
                <w:lang w:val="ro-MD"/>
              </w:rPr>
              <w:t xml:space="preserve"> de </w:t>
            </w:r>
            <w:proofErr w:type="spellStart"/>
            <w:r w:rsidRPr="00FE1D6E">
              <w:rPr>
                <w:rFonts w:ascii="Times New Roman" w:eastAsia="Times New Roman" w:hAnsi="Times New Roman" w:cs="Times New Roman"/>
                <w:i/>
                <w:sz w:val="24"/>
                <w:szCs w:val="24"/>
                <w:lang w:val="ro-MD"/>
              </w:rPr>
              <w:t>Intervenţie</w:t>
            </w:r>
            <w:proofErr w:type="spellEnd"/>
            <w:r w:rsidRPr="00FE1D6E">
              <w:rPr>
                <w:rFonts w:ascii="Times New Roman" w:eastAsia="Times New Roman" w:hAnsi="Times New Roman" w:cs="Times New Roman"/>
                <w:i/>
                <w:sz w:val="24"/>
                <w:szCs w:val="24"/>
                <w:lang w:val="ro-MD"/>
              </w:rPr>
              <w:t xml:space="preserve"> </w:t>
            </w:r>
            <w:proofErr w:type="spellStart"/>
            <w:r w:rsidRPr="00FE1D6E">
              <w:rPr>
                <w:rFonts w:ascii="Times New Roman" w:eastAsia="Times New Roman" w:hAnsi="Times New Roman" w:cs="Times New Roman"/>
                <w:i/>
                <w:sz w:val="24"/>
                <w:szCs w:val="24"/>
                <w:lang w:val="ro-MD"/>
              </w:rPr>
              <w:t>şi</w:t>
            </w:r>
            <w:proofErr w:type="spellEnd"/>
            <w:r w:rsidRPr="00FE1D6E">
              <w:rPr>
                <w:rFonts w:ascii="Times New Roman" w:eastAsia="Times New Roman" w:hAnsi="Times New Roman" w:cs="Times New Roman"/>
                <w:i/>
                <w:sz w:val="24"/>
                <w:szCs w:val="24"/>
                <w:lang w:val="ro-MD"/>
              </w:rPr>
              <w:t xml:space="preserve"> Plăţi pentru Agricultură</w:t>
            </w:r>
            <w:r w:rsidRPr="00FE1D6E">
              <w:rPr>
                <w:rFonts w:ascii="Times New Roman" w:eastAsia="Times New Roman" w:hAnsi="Times New Roman" w:cs="Times New Roman"/>
                <w:sz w:val="24"/>
                <w:szCs w:val="24"/>
                <w:lang w:val="ro-MD"/>
              </w:rPr>
              <w:t xml:space="preserve"> - instituție publică la autogestiune, instituită pe lângă Ministerul Agriculturii și Industriei Alimentare, responsabilă de prestarea serviciilor publice de subvenționare în dezvoltarea agriculturii și mediului rural;</w:t>
            </w: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i/>
                <w:sz w:val="24"/>
                <w:szCs w:val="24"/>
                <w:lang w:val="ro-MD"/>
              </w:rPr>
              <w:t xml:space="preserve">  </w:t>
            </w:r>
            <w:proofErr w:type="spellStart"/>
            <w:r w:rsidRPr="00FE1D6E">
              <w:rPr>
                <w:rFonts w:ascii="Times New Roman" w:eastAsia="Times New Roman" w:hAnsi="Times New Roman" w:cs="Times New Roman"/>
                <w:i/>
                <w:sz w:val="24"/>
                <w:szCs w:val="24"/>
                <w:lang w:val="ro-MD"/>
              </w:rPr>
              <w:t>exploataţie</w:t>
            </w:r>
            <w:proofErr w:type="spellEnd"/>
            <w:r w:rsidRPr="00FE1D6E">
              <w:rPr>
                <w:rFonts w:ascii="Times New Roman" w:eastAsia="Times New Roman" w:hAnsi="Times New Roman" w:cs="Times New Roman"/>
                <w:i/>
                <w:sz w:val="24"/>
                <w:szCs w:val="24"/>
                <w:lang w:val="ro-MD"/>
              </w:rPr>
              <w:t xml:space="preserve"> agricolă</w:t>
            </w:r>
            <w:r w:rsidRPr="00FE1D6E">
              <w:rPr>
                <w:rFonts w:ascii="Times New Roman" w:eastAsia="Times New Roman" w:hAnsi="Times New Roman" w:cs="Times New Roman"/>
                <w:sz w:val="24"/>
                <w:szCs w:val="24"/>
                <w:lang w:val="ro-MD"/>
              </w:rPr>
              <w:t xml:space="preserve"> – formă complexă de organizare a </w:t>
            </w:r>
            <w:r w:rsidR="002F6512" w:rsidRPr="00FE1D6E">
              <w:rPr>
                <w:rFonts w:ascii="Times New Roman" w:eastAsia="Times New Roman" w:hAnsi="Times New Roman" w:cs="Times New Roman"/>
                <w:sz w:val="24"/>
                <w:szCs w:val="24"/>
                <w:lang w:val="ro-MD"/>
              </w:rPr>
              <w:t>proprietății</w:t>
            </w:r>
            <w:r w:rsidRPr="00FE1D6E">
              <w:rPr>
                <w:rFonts w:ascii="Times New Roman" w:eastAsia="Times New Roman" w:hAnsi="Times New Roman" w:cs="Times New Roman"/>
                <w:sz w:val="24"/>
                <w:szCs w:val="24"/>
                <w:lang w:val="ro-MD"/>
              </w:rPr>
              <w:t xml:space="preserve">, prin care se pun în valoare </w:t>
            </w:r>
            <w:r w:rsidR="002F6512" w:rsidRPr="00FE1D6E">
              <w:rPr>
                <w:rFonts w:ascii="Times New Roman" w:eastAsia="Times New Roman" w:hAnsi="Times New Roman" w:cs="Times New Roman"/>
                <w:sz w:val="24"/>
                <w:szCs w:val="24"/>
                <w:lang w:val="ro-MD"/>
              </w:rPr>
              <w:t>pământul</w:t>
            </w:r>
            <w:r w:rsidRPr="00FE1D6E">
              <w:rPr>
                <w:rFonts w:ascii="Times New Roman" w:eastAsia="Times New Roman" w:hAnsi="Times New Roman" w:cs="Times New Roman"/>
                <w:sz w:val="24"/>
                <w:szCs w:val="24"/>
                <w:lang w:val="ro-MD"/>
              </w:rPr>
              <w:t xml:space="preserve">, animalele şi celelalte mijloace de </w:t>
            </w:r>
            <w:r w:rsidR="002F6512" w:rsidRPr="00FE1D6E">
              <w:rPr>
                <w:rFonts w:ascii="Times New Roman" w:eastAsia="Times New Roman" w:hAnsi="Times New Roman" w:cs="Times New Roman"/>
                <w:sz w:val="24"/>
                <w:szCs w:val="24"/>
                <w:lang w:val="ro-MD"/>
              </w:rPr>
              <w:t>producție</w:t>
            </w:r>
            <w:r w:rsidRPr="00FE1D6E">
              <w:rPr>
                <w:rFonts w:ascii="Times New Roman" w:eastAsia="Times New Roman" w:hAnsi="Times New Roman" w:cs="Times New Roman"/>
                <w:sz w:val="24"/>
                <w:szCs w:val="24"/>
                <w:lang w:val="ro-MD"/>
              </w:rPr>
              <w:t xml:space="preserve">, interconectate într-un sistem unitar, în vederea executării de lucrări, prestării de servicii şi a </w:t>
            </w:r>
            <w:r w:rsidR="002F6512" w:rsidRPr="00FE1D6E">
              <w:rPr>
                <w:rFonts w:ascii="Times New Roman" w:eastAsia="Times New Roman" w:hAnsi="Times New Roman" w:cs="Times New Roman"/>
                <w:sz w:val="24"/>
                <w:szCs w:val="24"/>
                <w:lang w:val="ro-MD"/>
              </w:rPr>
              <w:t>obținerii</w:t>
            </w:r>
            <w:r w:rsidRPr="00FE1D6E">
              <w:rPr>
                <w:rFonts w:ascii="Times New Roman" w:eastAsia="Times New Roman" w:hAnsi="Times New Roman" w:cs="Times New Roman"/>
                <w:sz w:val="24"/>
                <w:szCs w:val="24"/>
                <w:lang w:val="ro-MD"/>
              </w:rPr>
              <w:t xml:space="preserve"> eficiente de produse agricole;</w:t>
            </w: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 xml:space="preserve"> </w:t>
            </w:r>
            <w:r w:rsidRPr="00FE1D6E">
              <w:rPr>
                <w:rFonts w:ascii="Times New Roman" w:eastAsia="Times New Roman" w:hAnsi="Times New Roman" w:cs="Times New Roman"/>
                <w:i/>
                <w:sz w:val="24"/>
                <w:szCs w:val="24"/>
                <w:lang w:val="ro-MD"/>
              </w:rPr>
              <w:t xml:space="preserve"> fermier </w:t>
            </w:r>
            <w:r w:rsidRPr="00FE1D6E">
              <w:rPr>
                <w:rFonts w:ascii="Times New Roman" w:eastAsia="Times New Roman" w:hAnsi="Times New Roman" w:cs="Times New Roman"/>
                <w:sz w:val="24"/>
                <w:szCs w:val="24"/>
                <w:lang w:val="ro-MD"/>
              </w:rPr>
              <w:t>–</w:t>
            </w:r>
            <w:r w:rsidRPr="00FE1D6E">
              <w:rPr>
                <w:rFonts w:ascii="Times New Roman" w:eastAsia="Times New Roman" w:hAnsi="Times New Roman" w:cs="Times New Roman"/>
                <w:i/>
                <w:sz w:val="24"/>
                <w:szCs w:val="24"/>
                <w:lang w:val="ro-MD"/>
              </w:rPr>
              <w:t xml:space="preserve"> </w:t>
            </w:r>
            <w:r w:rsidRPr="00FE1D6E">
              <w:rPr>
                <w:rFonts w:ascii="Times New Roman" w:eastAsia="Times New Roman" w:hAnsi="Times New Roman" w:cs="Times New Roman"/>
                <w:sz w:val="24"/>
                <w:szCs w:val="24"/>
                <w:lang w:val="ro-MD"/>
              </w:rPr>
              <w:t xml:space="preserve">persoană fizică sau juridică sau o formă asociativă de persoane fizice sau juridice care desfășoară activitate de întreprinzător în agricultură, a cărei </w:t>
            </w:r>
            <w:proofErr w:type="spellStart"/>
            <w:r w:rsidRPr="00FE1D6E">
              <w:rPr>
                <w:rFonts w:ascii="Times New Roman" w:eastAsia="Times New Roman" w:hAnsi="Times New Roman" w:cs="Times New Roman"/>
                <w:sz w:val="24"/>
                <w:szCs w:val="24"/>
                <w:lang w:val="ro-MD"/>
              </w:rPr>
              <w:t>exploataţie</w:t>
            </w:r>
            <w:proofErr w:type="spellEnd"/>
            <w:r w:rsidRPr="00FE1D6E">
              <w:rPr>
                <w:rFonts w:ascii="Times New Roman" w:eastAsia="Times New Roman" w:hAnsi="Times New Roman" w:cs="Times New Roman"/>
                <w:sz w:val="24"/>
                <w:szCs w:val="24"/>
                <w:lang w:val="ro-MD"/>
              </w:rPr>
              <w:t xml:space="preserve"> agricolă se situează pe teritoriul Republicii Moldova;</w:t>
            </w:r>
          </w:p>
          <w:p w:rsidR="005E4C93" w:rsidRPr="00FE1D6E" w:rsidRDefault="005E4C93" w:rsidP="00FE1D6E">
            <w:pPr>
              <w:tabs>
                <w:tab w:val="left" w:pos="884"/>
                <w:tab w:val="left" w:pos="1196"/>
              </w:tabs>
              <w:spacing w:after="0" w:line="240" w:lineRule="auto"/>
              <w:jc w:val="both"/>
              <w:rPr>
                <w:rFonts w:ascii="Times New Roman" w:hAnsi="Times New Roman" w:cs="Times New Roman"/>
                <w:sz w:val="24"/>
                <w:szCs w:val="24"/>
                <w:lang w:val="ro-MD"/>
              </w:rPr>
            </w:pPr>
            <w:r w:rsidRPr="00FE1D6E">
              <w:rPr>
                <w:rFonts w:ascii="Times New Roman" w:hAnsi="Times New Roman" w:cs="Times New Roman"/>
                <w:i/>
                <w:sz w:val="24"/>
                <w:szCs w:val="24"/>
                <w:lang w:val="ro-MD"/>
              </w:rPr>
              <w:t xml:space="preserve">  Fondul </w:t>
            </w:r>
            <w:r w:rsidR="002F6512" w:rsidRPr="00FE1D6E">
              <w:rPr>
                <w:rFonts w:ascii="Times New Roman" w:hAnsi="Times New Roman" w:cs="Times New Roman"/>
                <w:i/>
                <w:sz w:val="24"/>
                <w:szCs w:val="24"/>
                <w:lang w:val="ro-MD"/>
              </w:rPr>
              <w:t>național</w:t>
            </w:r>
            <w:r w:rsidRPr="00FE1D6E">
              <w:rPr>
                <w:rFonts w:ascii="Times New Roman" w:hAnsi="Times New Roman" w:cs="Times New Roman"/>
                <w:i/>
                <w:sz w:val="24"/>
                <w:szCs w:val="24"/>
                <w:lang w:val="ro-MD"/>
              </w:rPr>
              <w:t xml:space="preserve"> de dezvoltare a agriculturii şi mediului rural</w:t>
            </w:r>
            <w:r w:rsidRPr="00FE1D6E">
              <w:rPr>
                <w:rFonts w:ascii="Times New Roman" w:hAnsi="Times New Roman" w:cs="Times New Roman"/>
                <w:sz w:val="24"/>
                <w:szCs w:val="24"/>
                <w:lang w:val="ro-MD"/>
              </w:rPr>
              <w:t xml:space="preserve"> – totalitate a mijloacelor bugetare, precum şi a celor provenite din partea partenerilor de dezvoltare, destinate subvenționării agriculturii și mediului rural;</w:t>
            </w: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i/>
                <w:iCs/>
                <w:sz w:val="24"/>
                <w:szCs w:val="24"/>
                <w:lang w:val="ro-MD"/>
              </w:rPr>
              <w:t xml:space="preserve">  </w:t>
            </w:r>
            <w:proofErr w:type="spellStart"/>
            <w:r w:rsidRPr="00FE1D6E">
              <w:rPr>
                <w:rFonts w:ascii="Times New Roman" w:eastAsia="Times New Roman" w:hAnsi="Times New Roman" w:cs="Times New Roman"/>
                <w:i/>
                <w:iCs/>
                <w:sz w:val="24"/>
                <w:szCs w:val="24"/>
                <w:lang w:val="ro-MD"/>
              </w:rPr>
              <w:t>preţ</w:t>
            </w:r>
            <w:proofErr w:type="spellEnd"/>
            <w:r w:rsidRPr="00FE1D6E">
              <w:rPr>
                <w:rFonts w:ascii="Times New Roman" w:eastAsia="Times New Roman" w:hAnsi="Times New Roman" w:cs="Times New Roman"/>
                <w:i/>
                <w:iCs/>
                <w:sz w:val="24"/>
                <w:szCs w:val="24"/>
                <w:lang w:val="ro-MD"/>
              </w:rPr>
              <w:t xml:space="preserve"> de </w:t>
            </w:r>
            <w:proofErr w:type="spellStart"/>
            <w:r w:rsidRPr="00FE1D6E">
              <w:rPr>
                <w:rFonts w:ascii="Times New Roman" w:eastAsia="Times New Roman" w:hAnsi="Times New Roman" w:cs="Times New Roman"/>
                <w:i/>
                <w:iCs/>
                <w:sz w:val="24"/>
                <w:szCs w:val="24"/>
                <w:lang w:val="ro-MD"/>
              </w:rPr>
              <w:t>referinţă</w:t>
            </w:r>
            <w:proofErr w:type="spellEnd"/>
            <w:r w:rsidRPr="00FE1D6E">
              <w:rPr>
                <w:rFonts w:ascii="Times New Roman" w:eastAsia="Times New Roman" w:hAnsi="Times New Roman" w:cs="Times New Roman"/>
                <w:sz w:val="24"/>
                <w:szCs w:val="24"/>
                <w:lang w:val="ro-MD"/>
              </w:rPr>
              <w:t xml:space="preserve"> –este cel mai mic preț al mașinii, utilajului și echipamentului agricol de livrare al producătorului/importatorului/dealerului pe teritoriul Republicii Moldova.</w:t>
            </w:r>
          </w:p>
          <w:p w:rsidR="005E4C93" w:rsidRPr="00FE1D6E" w:rsidRDefault="005E4C93" w:rsidP="00FE1D6E">
            <w:pPr>
              <w:tabs>
                <w:tab w:val="left" w:pos="884"/>
                <w:tab w:val="left" w:pos="1196"/>
              </w:tabs>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i/>
                <w:iCs/>
                <w:sz w:val="24"/>
                <w:szCs w:val="24"/>
                <w:lang w:val="ro-MD"/>
              </w:rPr>
              <w:t xml:space="preserve">  măsură</w:t>
            </w:r>
            <w:r w:rsidRPr="00FE1D6E">
              <w:rPr>
                <w:rFonts w:ascii="Times New Roman" w:eastAsia="Times New Roman" w:hAnsi="Times New Roman" w:cs="Times New Roman"/>
                <w:sz w:val="24"/>
                <w:szCs w:val="24"/>
                <w:lang w:val="ro-MD"/>
              </w:rPr>
              <w:t xml:space="preserve"> </w:t>
            </w:r>
            <w:r w:rsidRPr="00FE1D6E">
              <w:rPr>
                <w:rFonts w:ascii="Times New Roman" w:eastAsia="Times New Roman" w:hAnsi="Times New Roman" w:cs="Times New Roman"/>
                <w:i/>
                <w:sz w:val="24"/>
                <w:szCs w:val="24"/>
                <w:lang w:val="ro-MD"/>
              </w:rPr>
              <w:t>de subvenționare</w:t>
            </w:r>
            <w:r w:rsidRPr="00FE1D6E">
              <w:rPr>
                <w:rFonts w:ascii="Times New Roman" w:eastAsia="Times New Roman" w:hAnsi="Times New Roman" w:cs="Times New Roman"/>
                <w:sz w:val="24"/>
                <w:szCs w:val="24"/>
                <w:lang w:val="ro-MD"/>
              </w:rPr>
              <w:t xml:space="preserve"> – </w:t>
            </w:r>
            <w:proofErr w:type="spellStart"/>
            <w:r w:rsidRPr="00FE1D6E">
              <w:rPr>
                <w:rFonts w:ascii="Times New Roman" w:eastAsia="Times New Roman" w:hAnsi="Times New Roman" w:cs="Times New Roman"/>
                <w:sz w:val="24"/>
                <w:szCs w:val="24"/>
                <w:lang w:val="ro-MD"/>
              </w:rPr>
              <w:t>direcţie</w:t>
            </w:r>
            <w:proofErr w:type="spellEnd"/>
            <w:r w:rsidRPr="00FE1D6E">
              <w:rPr>
                <w:rFonts w:ascii="Times New Roman" w:eastAsia="Times New Roman" w:hAnsi="Times New Roman" w:cs="Times New Roman"/>
                <w:sz w:val="24"/>
                <w:szCs w:val="24"/>
                <w:lang w:val="ro-MD"/>
              </w:rPr>
              <w:t xml:space="preserve"> principală în agricultură şi în mediul rural, </w:t>
            </w:r>
            <w:proofErr w:type="spellStart"/>
            <w:r w:rsidRPr="00FE1D6E">
              <w:rPr>
                <w:rFonts w:ascii="Times New Roman" w:eastAsia="Times New Roman" w:hAnsi="Times New Roman" w:cs="Times New Roman"/>
                <w:sz w:val="24"/>
                <w:szCs w:val="24"/>
                <w:lang w:val="ro-MD"/>
              </w:rPr>
              <w:t>susţinută</w:t>
            </w:r>
            <w:proofErr w:type="spellEnd"/>
            <w:r w:rsidRPr="00FE1D6E">
              <w:rPr>
                <w:rFonts w:ascii="Times New Roman" w:eastAsia="Times New Roman" w:hAnsi="Times New Roman" w:cs="Times New Roman"/>
                <w:sz w:val="24"/>
                <w:szCs w:val="24"/>
                <w:lang w:val="ro-MD"/>
              </w:rPr>
              <w:t xml:space="preserve"> financiar de stat, care contribuie la realizarea uneia sau a mai multor obiective ale politicii de dezvoltare agricolă şi rurală;</w:t>
            </w: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iCs/>
                <w:sz w:val="24"/>
                <w:szCs w:val="24"/>
                <w:lang w:val="ro-MD"/>
              </w:rPr>
              <w:t xml:space="preserve">  </w:t>
            </w:r>
            <w:r w:rsidRPr="00FE1D6E">
              <w:rPr>
                <w:rFonts w:ascii="Times New Roman" w:eastAsia="Times New Roman" w:hAnsi="Times New Roman" w:cs="Times New Roman"/>
                <w:i/>
                <w:iCs/>
                <w:sz w:val="24"/>
                <w:szCs w:val="24"/>
                <w:lang w:val="ro-MD"/>
              </w:rPr>
              <w:t>Program LEADER</w:t>
            </w:r>
            <w:r w:rsidRPr="00FE1D6E">
              <w:rPr>
                <w:rFonts w:ascii="Times New Roman" w:eastAsia="Times New Roman" w:hAnsi="Times New Roman" w:cs="Times New Roman"/>
                <w:sz w:val="24"/>
                <w:szCs w:val="24"/>
                <w:lang w:val="ro-MD"/>
              </w:rPr>
              <w:t xml:space="preserve"> – program de stat, administrat de MAIA, în cadrul căruia grupurile de </w:t>
            </w:r>
            <w:proofErr w:type="spellStart"/>
            <w:r w:rsidRPr="00FE1D6E">
              <w:rPr>
                <w:rFonts w:ascii="Times New Roman" w:eastAsia="Times New Roman" w:hAnsi="Times New Roman" w:cs="Times New Roman"/>
                <w:sz w:val="24"/>
                <w:szCs w:val="24"/>
                <w:lang w:val="ro-MD"/>
              </w:rPr>
              <w:t>acţiune</w:t>
            </w:r>
            <w:proofErr w:type="spellEnd"/>
            <w:r w:rsidRPr="00FE1D6E">
              <w:rPr>
                <w:rFonts w:ascii="Times New Roman" w:eastAsia="Times New Roman" w:hAnsi="Times New Roman" w:cs="Times New Roman"/>
                <w:sz w:val="24"/>
                <w:szCs w:val="24"/>
                <w:lang w:val="ro-MD"/>
              </w:rPr>
              <w:t xml:space="preserve"> locală solicită </w:t>
            </w:r>
            <w:proofErr w:type="spellStart"/>
            <w:r w:rsidRPr="00FE1D6E">
              <w:rPr>
                <w:rFonts w:ascii="Times New Roman" w:eastAsia="Times New Roman" w:hAnsi="Times New Roman" w:cs="Times New Roman"/>
                <w:sz w:val="24"/>
                <w:szCs w:val="24"/>
                <w:lang w:val="ro-MD"/>
              </w:rPr>
              <w:t>finanţare</w:t>
            </w:r>
            <w:proofErr w:type="spellEnd"/>
            <w:r w:rsidRPr="00FE1D6E">
              <w:rPr>
                <w:rFonts w:ascii="Times New Roman" w:eastAsia="Times New Roman" w:hAnsi="Times New Roman" w:cs="Times New Roman"/>
                <w:sz w:val="24"/>
                <w:szCs w:val="24"/>
                <w:lang w:val="ro-MD"/>
              </w:rPr>
              <w:t xml:space="preserve"> în baza unui plan </w:t>
            </w:r>
            <w:proofErr w:type="spellStart"/>
            <w:r w:rsidRPr="00FE1D6E">
              <w:rPr>
                <w:rFonts w:ascii="Times New Roman" w:eastAsia="Times New Roman" w:hAnsi="Times New Roman" w:cs="Times New Roman"/>
                <w:sz w:val="24"/>
                <w:szCs w:val="24"/>
                <w:lang w:val="ro-MD"/>
              </w:rPr>
              <w:t>operaţional</w:t>
            </w:r>
            <w:proofErr w:type="spellEnd"/>
            <w:r w:rsidRPr="00FE1D6E">
              <w:rPr>
                <w:rFonts w:ascii="Times New Roman" w:eastAsia="Times New Roman" w:hAnsi="Times New Roman" w:cs="Times New Roman"/>
                <w:sz w:val="24"/>
                <w:szCs w:val="24"/>
                <w:lang w:val="ro-MD"/>
              </w:rPr>
              <w:t xml:space="preserve"> din FNDAMR pentru </w:t>
            </w:r>
            <w:proofErr w:type="spellStart"/>
            <w:r w:rsidRPr="00FE1D6E">
              <w:rPr>
                <w:rFonts w:ascii="Times New Roman" w:eastAsia="Times New Roman" w:hAnsi="Times New Roman" w:cs="Times New Roman"/>
                <w:sz w:val="24"/>
                <w:szCs w:val="24"/>
                <w:lang w:val="ro-MD"/>
              </w:rPr>
              <w:t>funcţionarea</w:t>
            </w:r>
            <w:proofErr w:type="spellEnd"/>
            <w:r w:rsidRPr="00FE1D6E">
              <w:rPr>
                <w:rFonts w:ascii="Times New Roman" w:eastAsia="Times New Roman" w:hAnsi="Times New Roman" w:cs="Times New Roman"/>
                <w:sz w:val="24"/>
                <w:szCs w:val="24"/>
                <w:lang w:val="ro-MD"/>
              </w:rPr>
              <w:t xml:space="preserve"> grupurilor de </w:t>
            </w:r>
            <w:proofErr w:type="spellStart"/>
            <w:r w:rsidRPr="00FE1D6E">
              <w:rPr>
                <w:rFonts w:ascii="Times New Roman" w:eastAsia="Times New Roman" w:hAnsi="Times New Roman" w:cs="Times New Roman"/>
                <w:sz w:val="24"/>
                <w:szCs w:val="24"/>
                <w:lang w:val="ro-MD"/>
              </w:rPr>
              <w:t>acţiune</w:t>
            </w:r>
            <w:proofErr w:type="spellEnd"/>
            <w:r w:rsidRPr="00FE1D6E">
              <w:rPr>
                <w:rFonts w:ascii="Times New Roman" w:eastAsia="Times New Roman" w:hAnsi="Times New Roman" w:cs="Times New Roman"/>
                <w:sz w:val="24"/>
                <w:szCs w:val="24"/>
                <w:lang w:val="ro-MD"/>
              </w:rPr>
              <w:t xml:space="preserve"> locală și implementarea strategiilor de dezvoltare locală;</w:t>
            </w: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i/>
                <w:sz w:val="24"/>
                <w:szCs w:val="24"/>
                <w:lang w:val="ro-MD"/>
              </w:rPr>
              <w:t xml:space="preserve">  </w:t>
            </w:r>
            <w:r w:rsidRPr="00FE1D6E">
              <w:rPr>
                <w:rFonts w:ascii="Times New Roman" w:eastAsia="Times New Roman" w:hAnsi="Times New Roman" w:cs="Times New Roman"/>
                <w:i/>
                <w:iCs/>
                <w:sz w:val="24"/>
                <w:szCs w:val="24"/>
                <w:lang w:val="ro-MD"/>
              </w:rPr>
              <w:t>solicitant</w:t>
            </w:r>
            <w:r w:rsidRPr="00FE1D6E">
              <w:rPr>
                <w:rFonts w:ascii="Times New Roman" w:eastAsia="Times New Roman" w:hAnsi="Times New Roman" w:cs="Times New Roman"/>
                <w:sz w:val="24"/>
                <w:szCs w:val="24"/>
                <w:lang w:val="ro-MD"/>
              </w:rPr>
              <w:t xml:space="preserve"> </w:t>
            </w:r>
            <w:r w:rsidRPr="00FE1D6E">
              <w:rPr>
                <w:rFonts w:ascii="Times New Roman" w:eastAsia="Times New Roman" w:hAnsi="Times New Roman" w:cs="Times New Roman"/>
                <w:i/>
                <w:sz w:val="24"/>
                <w:szCs w:val="24"/>
                <w:lang w:val="ro-MD"/>
              </w:rPr>
              <w:t>al subvenției</w:t>
            </w:r>
            <w:r w:rsidRPr="00FE1D6E">
              <w:rPr>
                <w:rFonts w:ascii="Times New Roman" w:eastAsia="Times New Roman" w:hAnsi="Times New Roman" w:cs="Times New Roman"/>
                <w:sz w:val="24"/>
                <w:szCs w:val="24"/>
                <w:lang w:val="ro-MD"/>
              </w:rPr>
              <w:t xml:space="preserve"> – subiecții specificați la articolul 4 din prezenta lege.</w:t>
            </w: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Proiectul prevede subiecții subvenționării în agricultură și mediul rural, și anume:</w:t>
            </w:r>
          </w:p>
          <w:p w:rsidR="005E4C93" w:rsidRPr="00FE1D6E" w:rsidRDefault="005E4C93" w:rsidP="00C06390">
            <w:pPr>
              <w:numPr>
                <w:ilvl w:val="0"/>
                <w:numId w:val="17"/>
              </w:numPr>
              <w:tabs>
                <w:tab w:val="left" w:pos="480"/>
              </w:tabs>
              <w:spacing w:after="0" w:line="240" w:lineRule="auto"/>
              <w:ind w:left="0" w:firstLine="0"/>
              <w:contextualSpacing/>
              <w:jc w:val="both"/>
              <w:rPr>
                <w:rFonts w:ascii="Times New Roman" w:eastAsia="Times New Roman" w:hAnsi="Times New Roman" w:cs="Times New Roman"/>
                <w:bCs/>
                <w:sz w:val="24"/>
                <w:szCs w:val="24"/>
                <w:lang w:val="ro-MD"/>
              </w:rPr>
            </w:pPr>
            <w:r w:rsidRPr="00FE1D6E">
              <w:rPr>
                <w:rFonts w:ascii="Times New Roman" w:eastAsia="Times New Roman" w:hAnsi="Times New Roman" w:cs="Times New Roman"/>
                <w:bCs/>
                <w:sz w:val="24"/>
                <w:szCs w:val="24"/>
                <w:lang w:val="ro-MD"/>
              </w:rPr>
              <w:t>fermierii, care se clasifică în următoarele categorii;</w:t>
            </w:r>
          </w:p>
          <w:p w:rsidR="005E4C93" w:rsidRPr="00FE1D6E" w:rsidRDefault="005E4C93" w:rsidP="00FE1D6E">
            <w:pPr>
              <w:pStyle w:val="Listparagraf"/>
              <w:ind w:left="0" w:firstLine="0"/>
              <w:rPr>
                <w:sz w:val="24"/>
                <w:szCs w:val="24"/>
                <w:lang w:val="ro-MD"/>
              </w:rPr>
            </w:pPr>
            <w:r w:rsidRPr="00FE1D6E">
              <w:rPr>
                <w:i/>
                <w:iCs/>
                <w:sz w:val="24"/>
                <w:szCs w:val="24"/>
                <w:lang w:val="ro-MD"/>
              </w:rPr>
              <w:t xml:space="preserve">   fermier micro</w:t>
            </w:r>
            <w:r w:rsidRPr="00FE1D6E">
              <w:rPr>
                <w:sz w:val="24"/>
                <w:szCs w:val="24"/>
                <w:lang w:val="ro-MD"/>
              </w:rPr>
              <w:t xml:space="preserve"> – fermier care </w:t>
            </w:r>
            <w:proofErr w:type="spellStart"/>
            <w:r w:rsidRPr="00FE1D6E">
              <w:rPr>
                <w:sz w:val="24"/>
                <w:szCs w:val="24"/>
                <w:lang w:val="ro-MD"/>
              </w:rPr>
              <w:t>deţine</w:t>
            </w:r>
            <w:proofErr w:type="spellEnd"/>
            <w:r w:rsidRPr="00FE1D6E">
              <w:rPr>
                <w:sz w:val="24"/>
                <w:szCs w:val="24"/>
                <w:lang w:val="ro-MD"/>
              </w:rPr>
              <w:t xml:space="preserve"> cu drept de proprietate sau posesie </w:t>
            </w:r>
            <w:proofErr w:type="spellStart"/>
            <w:r w:rsidRPr="00FE1D6E">
              <w:rPr>
                <w:sz w:val="24"/>
                <w:szCs w:val="24"/>
                <w:lang w:val="ro-MD"/>
              </w:rPr>
              <w:t>şi</w:t>
            </w:r>
            <w:proofErr w:type="spellEnd"/>
            <w:r w:rsidRPr="00FE1D6E">
              <w:rPr>
                <w:sz w:val="24"/>
                <w:szCs w:val="24"/>
                <w:lang w:val="ro-MD"/>
              </w:rPr>
              <w:t xml:space="preserve"> </w:t>
            </w:r>
            <w:proofErr w:type="spellStart"/>
            <w:r w:rsidRPr="00FE1D6E">
              <w:rPr>
                <w:sz w:val="24"/>
                <w:szCs w:val="24"/>
                <w:lang w:val="ro-MD"/>
              </w:rPr>
              <w:t>folosinţă</w:t>
            </w:r>
            <w:proofErr w:type="spellEnd"/>
            <w:r w:rsidRPr="00FE1D6E">
              <w:rPr>
                <w:sz w:val="24"/>
                <w:szCs w:val="24"/>
                <w:lang w:val="ro-MD"/>
              </w:rPr>
              <w:t xml:space="preserve"> până la 10 hectare de teren agricol arabil şi/sau până la 5 hectare de teren ocupat de culturi perene sau 1 hectar de legume în câmp deschis, sau 0,1 hectare de legume pe teren protejat ori până la 20 de capete de bovine sau 50 de capete de porcine, ovine/caprine </w:t>
            </w:r>
            <w:r w:rsidRPr="00FE1D6E">
              <w:rPr>
                <w:color w:val="000000"/>
                <w:sz w:val="24"/>
                <w:szCs w:val="24"/>
                <w:shd w:val="clear" w:color="auto" w:fill="FFFFFF"/>
                <w:lang w:val="ro-MD"/>
              </w:rPr>
              <w:t xml:space="preserve">și, în orice caz, nu </w:t>
            </w:r>
            <w:proofErr w:type="spellStart"/>
            <w:r w:rsidRPr="00FE1D6E">
              <w:rPr>
                <w:color w:val="000000"/>
                <w:sz w:val="24"/>
                <w:szCs w:val="24"/>
                <w:shd w:val="clear" w:color="auto" w:fill="FFFFFF"/>
                <w:lang w:val="ro-MD"/>
              </w:rPr>
              <w:t>depăşeşte</w:t>
            </w:r>
            <w:proofErr w:type="spellEnd"/>
            <w:r w:rsidRPr="00FE1D6E">
              <w:rPr>
                <w:color w:val="000000"/>
                <w:sz w:val="24"/>
                <w:szCs w:val="24"/>
                <w:shd w:val="clear" w:color="auto" w:fill="FFFFFF"/>
                <w:lang w:val="ro-MD"/>
              </w:rPr>
              <w:t xml:space="preserve"> cumulativ condițiile pentru întreprindere micro stabilite prin Legea nr. 179/2016 cu privire la întreprinderile mici şi mijlocii</w:t>
            </w:r>
            <w:r w:rsidRPr="00FE1D6E">
              <w:rPr>
                <w:sz w:val="24"/>
                <w:szCs w:val="24"/>
                <w:lang w:val="ro-MD"/>
              </w:rPr>
              <w:t>;</w:t>
            </w:r>
          </w:p>
          <w:p w:rsidR="005E4C93" w:rsidRPr="00FE1D6E" w:rsidRDefault="005E4C93" w:rsidP="00FE1D6E">
            <w:pPr>
              <w:pStyle w:val="Listparagraf"/>
              <w:ind w:left="0" w:firstLine="0"/>
              <w:rPr>
                <w:sz w:val="24"/>
                <w:szCs w:val="24"/>
                <w:lang w:val="ro-MD"/>
              </w:rPr>
            </w:pPr>
            <w:r w:rsidRPr="00FE1D6E">
              <w:rPr>
                <w:i/>
                <w:iCs/>
                <w:sz w:val="24"/>
                <w:szCs w:val="24"/>
                <w:lang w:val="ro-MD"/>
              </w:rPr>
              <w:t>fermier mic</w:t>
            </w:r>
            <w:r w:rsidRPr="00FE1D6E">
              <w:rPr>
                <w:sz w:val="24"/>
                <w:szCs w:val="24"/>
                <w:lang w:val="ro-MD"/>
              </w:rPr>
              <w:t xml:space="preserve"> – fermier care </w:t>
            </w:r>
            <w:proofErr w:type="spellStart"/>
            <w:r w:rsidRPr="00FE1D6E">
              <w:rPr>
                <w:sz w:val="24"/>
                <w:szCs w:val="24"/>
                <w:lang w:val="ro-MD"/>
              </w:rPr>
              <w:t>deţine</w:t>
            </w:r>
            <w:proofErr w:type="spellEnd"/>
            <w:r w:rsidRPr="00FE1D6E">
              <w:rPr>
                <w:sz w:val="24"/>
                <w:szCs w:val="24"/>
                <w:lang w:val="ro-MD"/>
              </w:rPr>
              <w:t xml:space="preserve"> cu drept de proprietate sau posesie </w:t>
            </w:r>
            <w:proofErr w:type="spellStart"/>
            <w:r w:rsidRPr="00FE1D6E">
              <w:rPr>
                <w:sz w:val="24"/>
                <w:szCs w:val="24"/>
                <w:lang w:val="ro-MD"/>
              </w:rPr>
              <w:t>şi</w:t>
            </w:r>
            <w:proofErr w:type="spellEnd"/>
            <w:r w:rsidRPr="00FE1D6E">
              <w:rPr>
                <w:sz w:val="24"/>
                <w:szCs w:val="24"/>
                <w:lang w:val="ro-MD"/>
              </w:rPr>
              <w:t xml:space="preserve"> </w:t>
            </w:r>
            <w:proofErr w:type="spellStart"/>
            <w:r w:rsidRPr="00FE1D6E">
              <w:rPr>
                <w:sz w:val="24"/>
                <w:szCs w:val="24"/>
                <w:lang w:val="ro-MD"/>
              </w:rPr>
              <w:t>folosinţă</w:t>
            </w:r>
            <w:proofErr w:type="spellEnd"/>
            <w:r w:rsidRPr="00FE1D6E">
              <w:rPr>
                <w:sz w:val="24"/>
                <w:szCs w:val="24"/>
                <w:lang w:val="ro-MD"/>
              </w:rPr>
              <w:t xml:space="preserve"> de la 11 până la 50 </w:t>
            </w:r>
            <w:r w:rsidRPr="00FE1D6E">
              <w:rPr>
                <w:sz w:val="24"/>
                <w:szCs w:val="24"/>
                <w:lang w:val="ro-MD"/>
              </w:rPr>
              <w:lastRenderedPageBreak/>
              <w:t xml:space="preserve">hectare de teren agricol arabil şi/sau de la 6 până la 10 hectare de terenuri ocupate de culturi perene sau de la 1,1 până la 3 hectare de legume în câmp deschis, sau de la 0,1 până la 0,5 hectare de legume pe teren protejat ori de la 21 până la 100 de capete de bovine sau de la 51 până la 2000 de capete de porcine, sau de la 51 până la 150 de capete de ovine/caprine și, în orice caz, nu </w:t>
            </w:r>
            <w:proofErr w:type="spellStart"/>
            <w:r w:rsidRPr="00FE1D6E">
              <w:rPr>
                <w:sz w:val="24"/>
                <w:szCs w:val="24"/>
                <w:lang w:val="ro-MD"/>
              </w:rPr>
              <w:t>depăşeşte</w:t>
            </w:r>
            <w:proofErr w:type="spellEnd"/>
            <w:r w:rsidRPr="00FE1D6E">
              <w:rPr>
                <w:sz w:val="24"/>
                <w:szCs w:val="24"/>
                <w:lang w:val="ro-MD"/>
              </w:rPr>
              <w:t xml:space="preserve"> cumulativ condițiile pentru întreprindere mică stabilite prin Legea nr. 179/2016 cu privire la întreprinderile mici şi mijlocii;</w:t>
            </w:r>
          </w:p>
          <w:p w:rsidR="005E4C93" w:rsidRPr="00FE1D6E" w:rsidRDefault="005E4C93" w:rsidP="00FE1D6E">
            <w:pPr>
              <w:pStyle w:val="Listparagraf"/>
              <w:ind w:left="0" w:firstLine="0"/>
              <w:rPr>
                <w:sz w:val="24"/>
                <w:szCs w:val="24"/>
                <w:lang w:val="ro-MD"/>
              </w:rPr>
            </w:pPr>
            <w:r w:rsidRPr="00FE1D6E">
              <w:rPr>
                <w:i/>
                <w:iCs/>
                <w:sz w:val="24"/>
                <w:szCs w:val="24"/>
                <w:lang w:val="ro-MD"/>
              </w:rPr>
              <w:t>fermier mijlociu</w:t>
            </w:r>
            <w:r w:rsidRPr="00FE1D6E">
              <w:rPr>
                <w:sz w:val="24"/>
                <w:szCs w:val="24"/>
                <w:lang w:val="ro-MD"/>
              </w:rPr>
              <w:t xml:space="preserve"> – fermier care </w:t>
            </w:r>
            <w:proofErr w:type="spellStart"/>
            <w:r w:rsidRPr="00FE1D6E">
              <w:rPr>
                <w:sz w:val="24"/>
                <w:szCs w:val="24"/>
                <w:lang w:val="ro-MD"/>
              </w:rPr>
              <w:t>deţine</w:t>
            </w:r>
            <w:proofErr w:type="spellEnd"/>
            <w:r w:rsidRPr="00FE1D6E">
              <w:rPr>
                <w:sz w:val="24"/>
                <w:szCs w:val="24"/>
                <w:lang w:val="ro-MD"/>
              </w:rPr>
              <w:t xml:space="preserve"> cu drept de proprietate sau posesie </w:t>
            </w:r>
            <w:proofErr w:type="spellStart"/>
            <w:r w:rsidRPr="00FE1D6E">
              <w:rPr>
                <w:sz w:val="24"/>
                <w:szCs w:val="24"/>
                <w:lang w:val="ro-MD"/>
              </w:rPr>
              <w:t>şi</w:t>
            </w:r>
            <w:proofErr w:type="spellEnd"/>
            <w:r w:rsidRPr="00FE1D6E">
              <w:rPr>
                <w:sz w:val="24"/>
                <w:szCs w:val="24"/>
                <w:lang w:val="ro-MD"/>
              </w:rPr>
              <w:t xml:space="preserve"> </w:t>
            </w:r>
            <w:proofErr w:type="spellStart"/>
            <w:r w:rsidRPr="00FE1D6E">
              <w:rPr>
                <w:sz w:val="24"/>
                <w:szCs w:val="24"/>
                <w:lang w:val="ro-MD"/>
              </w:rPr>
              <w:t>folosinţă</w:t>
            </w:r>
            <w:proofErr w:type="spellEnd"/>
            <w:r w:rsidRPr="00FE1D6E">
              <w:rPr>
                <w:sz w:val="24"/>
                <w:szCs w:val="24"/>
                <w:lang w:val="ro-MD"/>
              </w:rPr>
              <w:t xml:space="preserve"> de la 51 până la 500 de hectare de teren agricol arabil şi/sau de la 11 până la 75 hectare de terenuri ocupate de culturi perene sau de la 4 până la 6 hectare de legume în câmp deschis, sau de la 0,6 până la 1 hectar de legume pe teren protejat ori de la 101 până la 250 de capete de bovine sau de la 2001 până la 10000 de capete de porcine, sau de la 151 până la 450 de capete de ovine/caprine și, în orice caz, nu </w:t>
            </w:r>
            <w:proofErr w:type="spellStart"/>
            <w:r w:rsidRPr="00FE1D6E">
              <w:rPr>
                <w:sz w:val="24"/>
                <w:szCs w:val="24"/>
                <w:lang w:val="ro-MD"/>
              </w:rPr>
              <w:t>depăşeşte</w:t>
            </w:r>
            <w:proofErr w:type="spellEnd"/>
            <w:r w:rsidRPr="00FE1D6E">
              <w:rPr>
                <w:sz w:val="24"/>
                <w:szCs w:val="24"/>
                <w:lang w:val="ro-MD"/>
              </w:rPr>
              <w:t xml:space="preserve"> cumulativ condițiile pentru întreprindere mijlocie stabilite prin Legea nr. 179/2016 cu privire la întreprinderile mici şi mijlocii;</w:t>
            </w:r>
          </w:p>
          <w:p w:rsidR="005E4C93" w:rsidRPr="00FE1D6E" w:rsidRDefault="005E4C93" w:rsidP="00FE1D6E">
            <w:pPr>
              <w:pStyle w:val="Listparagraf"/>
              <w:ind w:left="0" w:firstLine="0"/>
              <w:rPr>
                <w:sz w:val="24"/>
                <w:szCs w:val="24"/>
                <w:lang w:val="ro-MD"/>
              </w:rPr>
            </w:pPr>
            <w:r w:rsidRPr="00FE1D6E">
              <w:rPr>
                <w:i/>
                <w:iCs/>
                <w:sz w:val="24"/>
                <w:szCs w:val="24"/>
                <w:lang w:val="ro-MD"/>
              </w:rPr>
              <w:t>fermier mare</w:t>
            </w:r>
            <w:r w:rsidRPr="00FE1D6E">
              <w:rPr>
                <w:sz w:val="24"/>
                <w:szCs w:val="24"/>
                <w:lang w:val="ro-MD"/>
              </w:rPr>
              <w:t xml:space="preserve"> – fermier care </w:t>
            </w:r>
            <w:proofErr w:type="spellStart"/>
            <w:r w:rsidRPr="00FE1D6E">
              <w:rPr>
                <w:sz w:val="24"/>
                <w:szCs w:val="24"/>
                <w:lang w:val="ro-MD"/>
              </w:rPr>
              <w:t>deţine</w:t>
            </w:r>
            <w:proofErr w:type="spellEnd"/>
            <w:r w:rsidRPr="00FE1D6E">
              <w:rPr>
                <w:sz w:val="24"/>
                <w:szCs w:val="24"/>
                <w:lang w:val="ro-MD"/>
              </w:rPr>
              <w:t xml:space="preserve"> cu drept de proprietate sau posesie </w:t>
            </w:r>
            <w:proofErr w:type="spellStart"/>
            <w:r w:rsidRPr="00FE1D6E">
              <w:rPr>
                <w:sz w:val="24"/>
                <w:szCs w:val="24"/>
                <w:lang w:val="ro-MD"/>
              </w:rPr>
              <w:t>şi</w:t>
            </w:r>
            <w:proofErr w:type="spellEnd"/>
            <w:r w:rsidRPr="00FE1D6E">
              <w:rPr>
                <w:sz w:val="24"/>
                <w:szCs w:val="24"/>
                <w:lang w:val="ro-MD"/>
              </w:rPr>
              <w:t xml:space="preserve"> </w:t>
            </w:r>
            <w:proofErr w:type="spellStart"/>
            <w:r w:rsidRPr="00FE1D6E">
              <w:rPr>
                <w:sz w:val="24"/>
                <w:szCs w:val="24"/>
                <w:lang w:val="ro-MD"/>
              </w:rPr>
              <w:t>folosinţă</w:t>
            </w:r>
            <w:proofErr w:type="spellEnd"/>
            <w:r w:rsidRPr="00FE1D6E">
              <w:rPr>
                <w:sz w:val="24"/>
                <w:szCs w:val="24"/>
                <w:lang w:val="ro-MD"/>
              </w:rPr>
              <w:t xml:space="preserve"> mai mult de 500 de hectare de teren agricol arabil şi/sau mai mult de 75 hectare de terenuri ocupate de culturi perene sau mai mult de 6 hectare de legume în câmp deschis, sau mai mult de 1 hectar de legume pe teren protejat ori peste 250 de capete de bovine sau peste 10000 de capete de porcine, sau peste 450 de capete de ovine/caprine și, în orice caz, </w:t>
            </w:r>
            <w:proofErr w:type="spellStart"/>
            <w:r w:rsidRPr="00FE1D6E">
              <w:rPr>
                <w:sz w:val="24"/>
                <w:szCs w:val="24"/>
                <w:lang w:val="ro-MD"/>
              </w:rPr>
              <w:t>depăşeşte</w:t>
            </w:r>
            <w:proofErr w:type="spellEnd"/>
            <w:r w:rsidRPr="00FE1D6E">
              <w:rPr>
                <w:sz w:val="24"/>
                <w:szCs w:val="24"/>
                <w:lang w:val="ro-MD"/>
              </w:rPr>
              <w:t xml:space="preserve"> cumulativ condițiile pentru întreprindere mijlocie stabilite prin Legea nr. 179/2016 cu privire la întreprinderile mici şi mijlocii;</w:t>
            </w:r>
          </w:p>
          <w:p w:rsidR="005C1A14" w:rsidRDefault="005E4C93" w:rsidP="005C1A14">
            <w:pPr>
              <w:numPr>
                <w:ilvl w:val="0"/>
                <w:numId w:val="17"/>
              </w:numPr>
              <w:tabs>
                <w:tab w:val="left" w:pos="338"/>
              </w:tabs>
              <w:spacing w:after="0" w:line="240" w:lineRule="auto"/>
              <w:ind w:left="0" w:firstLine="0"/>
              <w:contextualSpacing/>
              <w:jc w:val="both"/>
              <w:rPr>
                <w:rFonts w:ascii="Times New Roman" w:eastAsia="Times New Roman" w:hAnsi="Times New Roman" w:cs="Times New Roman"/>
                <w:bCs/>
                <w:sz w:val="24"/>
                <w:szCs w:val="24"/>
                <w:lang w:val="ro-MD"/>
              </w:rPr>
            </w:pPr>
            <w:r w:rsidRPr="00FE1D6E">
              <w:rPr>
                <w:rFonts w:ascii="Times New Roman" w:eastAsia="Times New Roman" w:hAnsi="Times New Roman" w:cs="Times New Roman"/>
                <w:bCs/>
                <w:sz w:val="24"/>
                <w:szCs w:val="24"/>
                <w:lang w:val="ro-MD"/>
              </w:rPr>
              <w:t>persoane juridice sau fizice care desfășoară activitate în mediul rural, alții decât fermierii;</w:t>
            </w:r>
          </w:p>
          <w:p w:rsidR="005C1A14" w:rsidRDefault="005E4C93" w:rsidP="005C1A14">
            <w:pPr>
              <w:numPr>
                <w:ilvl w:val="0"/>
                <w:numId w:val="17"/>
              </w:numPr>
              <w:tabs>
                <w:tab w:val="left" w:pos="338"/>
              </w:tabs>
              <w:spacing w:after="0" w:line="240" w:lineRule="auto"/>
              <w:ind w:left="0" w:firstLine="0"/>
              <w:contextualSpacing/>
              <w:jc w:val="both"/>
              <w:rPr>
                <w:rFonts w:ascii="Times New Roman" w:eastAsia="Times New Roman" w:hAnsi="Times New Roman" w:cs="Times New Roman"/>
                <w:bCs/>
                <w:sz w:val="24"/>
                <w:szCs w:val="24"/>
                <w:lang w:val="ro-MD"/>
              </w:rPr>
            </w:pPr>
            <w:r w:rsidRPr="005C1A14">
              <w:rPr>
                <w:rFonts w:ascii="Times New Roman" w:eastAsia="Times New Roman" w:hAnsi="Times New Roman" w:cs="Times New Roman"/>
                <w:bCs/>
                <w:sz w:val="24"/>
                <w:szCs w:val="24"/>
                <w:lang w:val="ro-MD"/>
              </w:rPr>
              <w:t>autoritățile administrației publice locale;</w:t>
            </w:r>
          </w:p>
          <w:p w:rsidR="005C1A14" w:rsidRDefault="005E4C93" w:rsidP="005C1A14">
            <w:pPr>
              <w:numPr>
                <w:ilvl w:val="0"/>
                <w:numId w:val="17"/>
              </w:numPr>
              <w:tabs>
                <w:tab w:val="left" w:pos="338"/>
              </w:tabs>
              <w:spacing w:after="0" w:line="240" w:lineRule="auto"/>
              <w:ind w:left="0" w:firstLine="0"/>
              <w:contextualSpacing/>
              <w:jc w:val="both"/>
              <w:rPr>
                <w:rFonts w:ascii="Times New Roman" w:eastAsia="Times New Roman" w:hAnsi="Times New Roman" w:cs="Times New Roman"/>
                <w:bCs/>
                <w:sz w:val="24"/>
                <w:szCs w:val="24"/>
                <w:lang w:val="ro-MD"/>
              </w:rPr>
            </w:pPr>
            <w:r w:rsidRPr="005C1A14">
              <w:rPr>
                <w:rFonts w:ascii="Times New Roman" w:eastAsia="Times New Roman" w:hAnsi="Times New Roman" w:cs="Times New Roman"/>
                <w:bCs/>
                <w:sz w:val="24"/>
                <w:szCs w:val="24"/>
                <w:lang w:val="ro-MD"/>
              </w:rPr>
              <w:t>grupurile de acțiune locală;</w:t>
            </w:r>
          </w:p>
          <w:p w:rsidR="005C1A14" w:rsidRDefault="005E4C93" w:rsidP="005C1A14">
            <w:pPr>
              <w:numPr>
                <w:ilvl w:val="0"/>
                <w:numId w:val="17"/>
              </w:numPr>
              <w:tabs>
                <w:tab w:val="left" w:pos="338"/>
              </w:tabs>
              <w:spacing w:after="0" w:line="240" w:lineRule="auto"/>
              <w:ind w:left="0" w:firstLine="0"/>
              <w:contextualSpacing/>
              <w:jc w:val="both"/>
              <w:rPr>
                <w:rFonts w:ascii="Times New Roman" w:eastAsia="Times New Roman" w:hAnsi="Times New Roman" w:cs="Times New Roman"/>
                <w:bCs/>
                <w:sz w:val="24"/>
                <w:szCs w:val="24"/>
                <w:lang w:val="ro-MD"/>
              </w:rPr>
            </w:pPr>
            <w:r w:rsidRPr="005C1A14">
              <w:rPr>
                <w:rFonts w:ascii="Times New Roman" w:eastAsia="Times New Roman" w:hAnsi="Times New Roman" w:cs="Times New Roman"/>
                <w:bCs/>
                <w:sz w:val="24"/>
                <w:szCs w:val="24"/>
                <w:lang w:val="ro-MD"/>
              </w:rPr>
              <w:t>organizații din domeniul cercetării și inovării, instituții de învățământ;</w:t>
            </w:r>
          </w:p>
          <w:p w:rsidR="005E4C93" w:rsidRPr="005C1A14" w:rsidRDefault="005E4C93" w:rsidP="005C1A14">
            <w:pPr>
              <w:numPr>
                <w:ilvl w:val="0"/>
                <w:numId w:val="17"/>
              </w:numPr>
              <w:tabs>
                <w:tab w:val="left" w:pos="338"/>
              </w:tabs>
              <w:spacing w:after="0" w:line="240" w:lineRule="auto"/>
              <w:ind w:left="0" w:firstLine="0"/>
              <w:contextualSpacing/>
              <w:jc w:val="both"/>
              <w:rPr>
                <w:rFonts w:ascii="Times New Roman" w:eastAsia="Times New Roman" w:hAnsi="Times New Roman" w:cs="Times New Roman"/>
                <w:bCs/>
                <w:sz w:val="24"/>
                <w:szCs w:val="24"/>
                <w:lang w:val="ro-MD"/>
              </w:rPr>
            </w:pPr>
            <w:r w:rsidRPr="005C1A14">
              <w:rPr>
                <w:rFonts w:ascii="Times New Roman" w:eastAsia="Times New Roman" w:hAnsi="Times New Roman" w:cs="Times New Roman"/>
                <w:bCs/>
                <w:sz w:val="24"/>
                <w:szCs w:val="24"/>
                <w:lang w:val="ro-MD"/>
              </w:rPr>
              <w:t>asociații ale utilizatorilor de apă pentru irigații.</w:t>
            </w: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jc w:val="both"/>
              <w:rPr>
                <w:rFonts w:ascii="Times New Roman" w:eastAsia="Times New Roman" w:hAnsi="Times New Roman" w:cs="Times New Roman"/>
                <w:iCs/>
                <w:sz w:val="24"/>
                <w:szCs w:val="24"/>
                <w:lang w:val="ro-MD"/>
              </w:rPr>
            </w:pPr>
            <w:r w:rsidRPr="00FE1D6E">
              <w:rPr>
                <w:rFonts w:ascii="Times New Roman" w:eastAsia="Times New Roman" w:hAnsi="Times New Roman" w:cs="Times New Roman"/>
                <w:iCs/>
                <w:sz w:val="24"/>
                <w:szCs w:val="24"/>
                <w:lang w:val="ro-MD"/>
              </w:rPr>
              <w:t>Pentru reglementarea activității de subvenționare în agricultură și mediul rural, proiectul descrie următoarele principii de bază:</w:t>
            </w:r>
          </w:p>
          <w:p w:rsidR="00EC006F" w:rsidRDefault="005E4C93" w:rsidP="00EC006F">
            <w:pPr>
              <w:numPr>
                <w:ilvl w:val="0"/>
                <w:numId w:val="18"/>
              </w:numPr>
              <w:tabs>
                <w:tab w:val="left" w:pos="338"/>
              </w:tabs>
              <w:spacing w:after="0" w:line="240" w:lineRule="auto"/>
              <w:ind w:left="0" w:firstLine="0"/>
              <w:jc w:val="both"/>
              <w:rPr>
                <w:rFonts w:ascii="Times New Roman" w:eastAsia="Times New Roman" w:hAnsi="Times New Roman" w:cs="Times New Roman"/>
                <w:iCs/>
                <w:sz w:val="24"/>
                <w:szCs w:val="24"/>
                <w:lang w:val="ro-MD"/>
              </w:rPr>
            </w:pPr>
            <w:r w:rsidRPr="00FE1D6E">
              <w:rPr>
                <w:rFonts w:ascii="Times New Roman" w:eastAsia="Times New Roman" w:hAnsi="Times New Roman" w:cs="Times New Roman"/>
                <w:iCs/>
                <w:sz w:val="24"/>
                <w:szCs w:val="24"/>
                <w:lang w:val="ro-MD"/>
              </w:rPr>
              <w:t xml:space="preserve">legalitatea, previzibilitatea </w:t>
            </w:r>
            <w:proofErr w:type="spellStart"/>
            <w:r w:rsidRPr="00FE1D6E">
              <w:rPr>
                <w:rFonts w:ascii="Times New Roman" w:eastAsia="Times New Roman" w:hAnsi="Times New Roman" w:cs="Times New Roman"/>
                <w:iCs/>
                <w:sz w:val="24"/>
                <w:szCs w:val="24"/>
                <w:lang w:val="ro-MD"/>
              </w:rPr>
              <w:t>şi</w:t>
            </w:r>
            <w:proofErr w:type="spellEnd"/>
            <w:r w:rsidRPr="00FE1D6E">
              <w:rPr>
                <w:rFonts w:ascii="Times New Roman" w:eastAsia="Times New Roman" w:hAnsi="Times New Roman" w:cs="Times New Roman"/>
                <w:iCs/>
                <w:sz w:val="24"/>
                <w:szCs w:val="24"/>
                <w:lang w:val="ro-MD"/>
              </w:rPr>
              <w:t xml:space="preserve"> stabilitatea reglementărilor juridice;</w:t>
            </w:r>
          </w:p>
          <w:p w:rsidR="00EC006F" w:rsidRDefault="005E4C93" w:rsidP="00EC006F">
            <w:pPr>
              <w:numPr>
                <w:ilvl w:val="0"/>
                <w:numId w:val="18"/>
              </w:numPr>
              <w:tabs>
                <w:tab w:val="left" w:pos="338"/>
              </w:tabs>
              <w:spacing w:after="0" w:line="240" w:lineRule="auto"/>
              <w:ind w:left="0" w:firstLine="0"/>
              <w:jc w:val="both"/>
              <w:rPr>
                <w:rFonts w:ascii="Times New Roman" w:eastAsia="Times New Roman" w:hAnsi="Times New Roman" w:cs="Times New Roman"/>
                <w:iCs/>
                <w:sz w:val="24"/>
                <w:szCs w:val="24"/>
                <w:lang w:val="ro-MD"/>
              </w:rPr>
            </w:pPr>
            <w:proofErr w:type="spellStart"/>
            <w:r w:rsidRPr="00EC006F">
              <w:rPr>
                <w:rFonts w:ascii="Times New Roman" w:eastAsia="Times New Roman" w:hAnsi="Times New Roman" w:cs="Times New Roman"/>
                <w:iCs/>
                <w:sz w:val="24"/>
                <w:szCs w:val="24"/>
                <w:lang w:val="ro-MD"/>
              </w:rPr>
              <w:t>transparenţa</w:t>
            </w:r>
            <w:proofErr w:type="spellEnd"/>
            <w:r w:rsidRPr="00EC006F">
              <w:rPr>
                <w:rFonts w:ascii="Times New Roman" w:eastAsia="Times New Roman" w:hAnsi="Times New Roman" w:cs="Times New Roman"/>
                <w:iCs/>
                <w:sz w:val="24"/>
                <w:szCs w:val="24"/>
                <w:lang w:val="ro-MD"/>
              </w:rPr>
              <w:t xml:space="preserve"> decizională;</w:t>
            </w:r>
          </w:p>
          <w:p w:rsidR="00EC006F" w:rsidRDefault="005E4C93" w:rsidP="00EC006F">
            <w:pPr>
              <w:numPr>
                <w:ilvl w:val="0"/>
                <w:numId w:val="18"/>
              </w:numPr>
              <w:tabs>
                <w:tab w:val="left" w:pos="338"/>
              </w:tabs>
              <w:spacing w:after="0" w:line="240" w:lineRule="auto"/>
              <w:ind w:left="0" w:firstLine="0"/>
              <w:jc w:val="both"/>
              <w:rPr>
                <w:rFonts w:ascii="Times New Roman" w:eastAsia="Times New Roman" w:hAnsi="Times New Roman" w:cs="Times New Roman"/>
                <w:iCs/>
                <w:sz w:val="24"/>
                <w:szCs w:val="24"/>
                <w:lang w:val="ro-MD"/>
              </w:rPr>
            </w:pPr>
            <w:proofErr w:type="spellStart"/>
            <w:r w:rsidRPr="00EC006F">
              <w:rPr>
                <w:rFonts w:ascii="Times New Roman" w:eastAsia="Times New Roman" w:hAnsi="Times New Roman" w:cs="Times New Roman"/>
                <w:iCs/>
                <w:sz w:val="24"/>
                <w:szCs w:val="24"/>
                <w:lang w:val="ro-MD"/>
              </w:rPr>
              <w:t>eficienţa</w:t>
            </w:r>
            <w:proofErr w:type="spellEnd"/>
            <w:r w:rsidRPr="00EC006F">
              <w:rPr>
                <w:rFonts w:ascii="Times New Roman" w:eastAsia="Times New Roman" w:hAnsi="Times New Roman" w:cs="Times New Roman"/>
                <w:iCs/>
                <w:sz w:val="24"/>
                <w:szCs w:val="24"/>
                <w:lang w:val="ro-MD"/>
              </w:rPr>
              <w:t xml:space="preserve"> bazată pe argumente </w:t>
            </w:r>
            <w:proofErr w:type="spellStart"/>
            <w:r w:rsidRPr="00EC006F">
              <w:rPr>
                <w:rFonts w:ascii="Times New Roman" w:eastAsia="Times New Roman" w:hAnsi="Times New Roman" w:cs="Times New Roman"/>
                <w:iCs/>
                <w:sz w:val="24"/>
                <w:szCs w:val="24"/>
                <w:lang w:val="ro-MD"/>
              </w:rPr>
              <w:t>economico</w:t>
            </w:r>
            <w:proofErr w:type="spellEnd"/>
            <w:r w:rsidRPr="00EC006F">
              <w:rPr>
                <w:rFonts w:ascii="Times New Roman" w:eastAsia="Times New Roman" w:hAnsi="Times New Roman" w:cs="Times New Roman"/>
                <w:iCs/>
                <w:sz w:val="24"/>
                <w:szCs w:val="24"/>
                <w:lang w:val="ro-MD"/>
              </w:rPr>
              <w:t xml:space="preserve">-financiare </w:t>
            </w:r>
            <w:proofErr w:type="spellStart"/>
            <w:r w:rsidRPr="00EC006F">
              <w:rPr>
                <w:rFonts w:ascii="Times New Roman" w:eastAsia="Times New Roman" w:hAnsi="Times New Roman" w:cs="Times New Roman"/>
                <w:iCs/>
                <w:sz w:val="24"/>
                <w:szCs w:val="24"/>
                <w:lang w:val="ro-MD"/>
              </w:rPr>
              <w:t>şi</w:t>
            </w:r>
            <w:proofErr w:type="spellEnd"/>
            <w:r w:rsidRPr="00EC006F">
              <w:rPr>
                <w:rFonts w:ascii="Times New Roman" w:eastAsia="Times New Roman" w:hAnsi="Times New Roman" w:cs="Times New Roman"/>
                <w:iCs/>
                <w:sz w:val="24"/>
                <w:szCs w:val="24"/>
                <w:lang w:val="ro-MD"/>
              </w:rPr>
              <w:t xml:space="preserve"> indicatori;</w:t>
            </w:r>
          </w:p>
          <w:p w:rsidR="00EC006F" w:rsidRDefault="005E4C93" w:rsidP="00EC006F">
            <w:pPr>
              <w:numPr>
                <w:ilvl w:val="0"/>
                <w:numId w:val="18"/>
              </w:numPr>
              <w:tabs>
                <w:tab w:val="left" w:pos="338"/>
              </w:tabs>
              <w:spacing w:after="0" w:line="240" w:lineRule="auto"/>
              <w:ind w:left="0" w:firstLine="0"/>
              <w:jc w:val="both"/>
              <w:rPr>
                <w:rFonts w:ascii="Times New Roman" w:eastAsia="Times New Roman" w:hAnsi="Times New Roman" w:cs="Times New Roman"/>
                <w:iCs/>
                <w:sz w:val="24"/>
                <w:szCs w:val="24"/>
                <w:lang w:val="ro-MD"/>
              </w:rPr>
            </w:pPr>
            <w:r w:rsidRPr="00EC006F">
              <w:rPr>
                <w:rFonts w:ascii="Times New Roman" w:eastAsia="Times New Roman" w:hAnsi="Times New Roman" w:cs="Times New Roman"/>
                <w:iCs/>
                <w:sz w:val="24"/>
                <w:szCs w:val="24"/>
                <w:lang w:val="ro-MD"/>
              </w:rPr>
              <w:t>continuitatea  politicii de subvenționare în dezvoltarea agriculturii și mediului rural;</w:t>
            </w:r>
          </w:p>
          <w:p w:rsidR="00EC006F" w:rsidRDefault="005E4C93" w:rsidP="00EC006F">
            <w:pPr>
              <w:numPr>
                <w:ilvl w:val="0"/>
                <w:numId w:val="18"/>
              </w:numPr>
              <w:tabs>
                <w:tab w:val="left" w:pos="338"/>
              </w:tabs>
              <w:spacing w:after="0" w:line="240" w:lineRule="auto"/>
              <w:ind w:left="0" w:firstLine="0"/>
              <w:jc w:val="both"/>
              <w:rPr>
                <w:rFonts w:ascii="Times New Roman" w:eastAsia="Times New Roman" w:hAnsi="Times New Roman" w:cs="Times New Roman"/>
                <w:iCs/>
                <w:sz w:val="24"/>
                <w:szCs w:val="24"/>
                <w:lang w:val="ro-MD"/>
              </w:rPr>
            </w:pPr>
            <w:r w:rsidRPr="00EC006F">
              <w:rPr>
                <w:rFonts w:ascii="Times New Roman" w:eastAsia="Times New Roman" w:hAnsi="Times New Roman" w:cs="Times New Roman"/>
                <w:iCs/>
                <w:sz w:val="24"/>
                <w:szCs w:val="24"/>
                <w:lang w:val="ro-MD"/>
              </w:rPr>
              <w:t xml:space="preserve">asumarea </w:t>
            </w:r>
            <w:proofErr w:type="spellStart"/>
            <w:r w:rsidRPr="00EC006F">
              <w:rPr>
                <w:rFonts w:ascii="Times New Roman" w:eastAsia="Times New Roman" w:hAnsi="Times New Roman" w:cs="Times New Roman"/>
                <w:iCs/>
                <w:sz w:val="24"/>
                <w:szCs w:val="24"/>
                <w:lang w:val="ro-MD"/>
              </w:rPr>
              <w:t>responsabilităţilor</w:t>
            </w:r>
            <w:proofErr w:type="spellEnd"/>
            <w:r w:rsidRPr="00EC006F">
              <w:rPr>
                <w:rFonts w:ascii="Times New Roman" w:eastAsia="Times New Roman" w:hAnsi="Times New Roman" w:cs="Times New Roman"/>
                <w:iCs/>
                <w:sz w:val="24"/>
                <w:szCs w:val="24"/>
                <w:lang w:val="ro-MD"/>
              </w:rPr>
              <w:t xml:space="preserve"> de către beneficiarii de </w:t>
            </w:r>
            <w:proofErr w:type="spellStart"/>
            <w:r w:rsidRPr="00EC006F">
              <w:rPr>
                <w:rFonts w:ascii="Times New Roman" w:eastAsia="Times New Roman" w:hAnsi="Times New Roman" w:cs="Times New Roman"/>
                <w:iCs/>
                <w:sz w:val="24"/>
                <w:szCs w:val="24"/>
                <w:lang w:val="ro-MD"/>
              </w:rPr>
              <w:t>subvenţii</w:t>
            </w:r>
            <w:proofErr w:type="spellEnd"/>
            <w:r w:rsidRPr="00EC006F">
              <w:rPr>
                <w:rFonts w:ascii="Times New Roman" w:eastAsia="Times New Roman" w:hAnsi="Times New Roman" w:cs="Times New Roman"/>
                <w:iCs/>
                <w:sz w:val="24"/>
                <w:szCs w:val="24"/>
                <w:lang w:val="ro-MD"/>
              </w:rPr>
              <w:t>;</w:t>
            </w:r>
          </w:p>
          <w:p w:rsidR="005E4C93" w:rsidRPr="00EC006F" w:rsidRDefault="005E4C93" w:rsidP="00EC006F">
            <w:pPr>
              <w:numPr>
                <w:ilvl w:val="0"/>
                <w:numId w:val="18"/>
              </w:numPr>
              <w:tabs>
                <w:tab w:val="left" w:pos="338"/>
              </w:tabs>
              <w:spacing w:after="0" w:line="240" w:lineRule="auto"/>
              <w:ind w:left="0" w:firstLine="0"/>
              <w:jc w:val="both"/>
              <w:rPr>
                <w:rFonts w:ascii="Times New Roman" w:eastAsia="Times New Roman" w:hAnsi="Times New Roman" w:cs="Times New Roman"/>
                <w:iCs/>
                <w:sz w:val="24"/>
                <w:szCs w:val="24"/>
                <w:lang w:val="ro-MD"/>
              </w:rPr>
            </w:pPr>
            <w:r w:rsidRPr="00EC006F">
              <w:rPr>
                <w:rFonts w:ascii="Times New Roman" w:eastAsia="Times New Roman" w:hAnsi="Times New Roman" w:cs="Times New Roman"/>
                <w:iCs/>
                <w:sz w:val="24"/>
                <w:szCs w:val="24"/>
                <w:lang w:val="ro-MD"/>
              </w:rPr>
              <w:t>rezonabilitatea costurilor.</w:t>
            </w:r>
          </w:p>
          <w:p w:rsidR="005E4C93" w:rsidRPr="00FE1D6E" w:rsidRDefault="005E4C93" w:rsidP="00FE1D6E">
            <w:pPr>
              <w:spacing w:after="0" w:line="240" w:lineRule="auto"/>
              <w:jc w:val="both"/>
              <w:rPr>
                <w:rFonts w:ascii="Times New Roman" w:eastAsia="Times New Roman" w:hAnsi="Times New Roman" w:cs="Times New Roman"/>
                <w:iCs/>
                <w:sz w:val="24"/>
                <w:szCs w:val="24"/>
                <w:lang w:val="ro-MD"/>
              </w:rPr>
            </w:pPr>
          </w:p>
          <w:p w:rsidR="005E4C93" w:rsidRPr="00FE1D6E" w:rsidRDefault="005E4C93" w:rsidP="00FE1D6E">
            <w:pPr>
              <w:spacing w:after="0" w:line="240" w:lineRule="auto"/>
              <w:jc w:val="both"/>
              <w:rPr>
                <w:rFonts w:ascii="Times New Roman" w:eastAsia="Times New Roman" w:hAnsi="Times New Roman" w:cs="Times New Roman"/>
                <w:iCs/>
                <w:sz w:val="24"/>
                <w:szCs w:val="24"/>
                <w:lang w:val="ro-MD"/>
              </w:rPr>
            </w:pPr>
            <w:r w:rsidRPr="00FE1D6E">
              <w:rPr>
                <w:rFonts w:ascii="Times New Roman" w:eastAsia="Times New Roman" w:hAnsi="Times New Roman" w:cs="Times New Roman"/>
                <w:iCs/>
                <w:sz w:val="24"/>
                <w:szCs w:val="24"/>
                <w:lang w:val="ro-MD"/>
              </w:rPr>
              <w:t>În scopul respectării principiului legalității, previzibilității și stabilității reglementărilor juridice, se propune ca actele normative care prevăd reducerea cuantumului subvenţiilor în agricultură şi mediul rural sau care schimbă condițiile de acordare a subvențiilor, nu pot intra în vigoare mai devreme de 6 luni de la data publicării, cu excepția cazului modificării Legii bugetului de stat. Această normă va permite timp suficient și condiții optime pentru conformarea subiecților subvenționării prezentei legi, și AIPA la noile condiții de subvenționare.</w:t>
            </w:r>
          </w:p>
          <w:p w:rsidR="005E4C93" w:rsidRPr="00FE1D6E" w:rsidRDefault="005E4C93" w:rsidP="00FE1D6E">
            <w:pPr>
              <w:spacing w:after="0" w:line="240" w:lineRule="auto"/>
              <w:jc w:val="both"/>
              <w:rPr>
                <w:rFonts w:ascii="Times New Roman" w:hAnsi="Times New Roman" w:cs="Times New Roman"/>
                <w:color w:val="000000"/>
                <w:sz w:val="24"/>
                <w:szCs w:val="24"/>
                <w:shd w:val="clear" w:color="auto" w:fill="FFFFFF"/>
                <w:lang w:val="ro-MD"/>
              </w:rPr>
            </w:pP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hAnsi="Times New Roman" w:cs="Times New Roman"/>
                <w:color w:val="000000"/>
                <w:sz w:val="24"/>
                <w:szCs w:val="24"/>
                <w:shd w:val="clear" w:color="auto" w:fill="FFFFFF"/>
                <w:lang w:val="ro-MD"/>
              </w:rPr>
              <w:t>Oricât de bună ar fi calitatea solului, orice cultură agricolă duce încet-încet la degradarea acestuia. Utilizarea cantităților mari de îngrășăminte și de produse fitosanitare, lucrările mecanizate ale terenului și modul în care plantele consumă elementele nutritive sunt doar câțiva din factorii care slăbesc calitatea solului. Iată de ce, p</w:t>
            </w:r>
            <w:r w:rsidRPr="00FE1D6E">
              <w:rPr>
                <w:rFonts w:ascii="Times New Roman" w:eastAsia="Times New Roman" w:hAnsi="Times New Roman" w:cs="Times New Roman"/>
                <w:sz w:val="24"/>
                <w:szCs w:val="24"/>
                <w:lang w:val="ro-MD"/>
              </w:rPr>
              <w:t>entru a păstra calitatea solului, proiectul de lege prevede</w:t>
            </w:r>
            <w:r w:rsidR="00373902" w:rsidRPr="00FE1D6E">
              <w:rPr>
                <w:rFonts w:ascii="Times New Roman" w:eastAsia="Times New Roman" w:hAnsi="Times New Roman" w:cs="Times New Roman"/>
                <w:sz w:val="24"/>
                <w:szCs w:val="24"/>
                <w:lang w:val="ro-MD"/>
              </w:rPr>
              <w:t xml:space="preserve"> următoarea condiție. A</w:t>
            </w:r>
            <w:r w:rsidRPr="00FE1D6E">
              <w:rPr>
                <w:rFonts w:ascii="Times New Roman" w:eastAsia="Times New Roman" w:hAnsi="Times New Roman" w:cs="Times New Roman"/>
                <w:sz w:val="24"/>
                <w:szCs w:val="24"/>
                <w:lang w:val="ro-MD"/>
              </w:rPr>
              <w:t xml:space="preserve">cordarea subvențiilor </w:t>
            </w:r>
            <w:r w:rsidR="00373902" w:rsidRPr="00FE1D6E">
              <w:rPr>
                <w:rFonts w:ascii="Times New Roman" w:eastAsia="Times New Roman" w:hAnsi="Times New Roman" w:cs="Times New Roman"/>
                <w:sz w:val="24"/>
                <w:szCs w:val="24"/>
                <w:lang w:val="ro-MD"/>
              </w:rPr>
              <w:t xml:space="preserve">la </w:t>
            </w:r>
            <w:r w:rsidRPr="00FE1D6E">
              <w:rPr>
                <w:rFonts w:ascii="Times New Roman" w:eastAsia="Times New Roman" w:hAnsi="Times New Roman" w:cs="Times New Roman"/>
                <w:sz w:val="24"/>
                <w:szCs w:val="24"/>
                <w:lang w:val="ro-MD"/>
              </w:rPr>
              <w:t>respectarea de către beneficiarii de subvenții a principiului asumării responsabilităților prin obligativitatea respectării asolamentului, protejării solului, bunei utilizări a resurselor naturale, umane, financiare și a celor de producție,</w:t>
            </w:r>
            <w:r w:rsidRPr="00FE1D6E">
              <w:rPr>
                <w:rFonts w:ascii="Times New Roman" w:hAnsi="Times New Roman" w:cs="Times New Roman"/>
                <w:sz w:val="24"/>
                <w:szCs w:val="24"/>
                <w:lang w:val="ro-MD"/>
              </w:rPr>
              <w:t xml:space="preserve"> </w:t>
            </w:r>
            <w:r w:rsidRPr="00FE1D6E">
              <w:rPr>
                <w:rFonts w:ascii="Times New Roman" w:eastAsia="Times New Roman" w:hAnsi="Times New Roman" w:cs="Times New Roman"/>
                <w:sz w:val="24"/>
                <w:szCs w:val="24"/>
                <w:lang w:val="ro-MD"/>
              </w:rPr>
              <w:t xml:space="preserve">ale aplicării sistemelor de calitate pentru produsele agricole şi alimentare, respectării regulilor de </w:t>
            </w:r>
            <w:proofErr w:type="spellStart"/>
            <w:r w:rsidRPr="00FE1D6E">
              <w:rPr>
                <w:rFonts w:ascii="Times New Roman" w:eastAsia="Times New Roman" w:hAnsi="Times New Roman" w:cs="Times New Roman"/>
                <w:sz w:val="24"/>
                <w:szCs w:val="24"/>
                <w:lang w:val="ro-MD"/>
              </w:rPr>
              <w:t>agromediu</w:t>
            </w:r>
            <w:proofErr w:type="spellEnd"/>
            <w:r w:rsidRPr="00FE1D6E">
              <w:rPr>
                <w:rFonts w:ascii="Times New Roman" w:eastAsia="Times New Roman" w:hAnsi="Times New Roman" w:cs="Times New Roman"/>
                <w:sz w:val="24"/>
                <w:szCs w:val="24"/>
                <w:lang w:val="ro-MD"/>
              </w:rPr>
              <w:t>.</w:t>
            </w:r>
          </w:p>
          <w:p w:rsidR="005E4C93" w:rsidRPr="00FE1D6E" w:rsidRDefault="005E4C93" w:rsidP="00FE1D6E">
            <w:pPr>
              <w:spacing w:after="0" w:line="240" w:lineRule="auto"/>
              <w:jc w:val="both"/>
              <w:rPr>
                <w:rFonts w:ascii="Times New Roman" w:eastAsia="Times New Roman" w:hAnsi="Times New Roman" w:cs="Times New Roman"/>
                <w:iCs/>
                <w:sz w:val="24"/>
                <w:szCs w:val="24"/>
                <w:lang w:val="ro-MD"/>
              </w:rPr>
            </w:pPr>
          </w:p>
          <w:p w:rsidR="005E4C93" w:rsidRPr="00FE1D6E" w:rsidRDefault="005E4C93" w:rsidP="00FE1D6E">
            <w:pPr>
              <w:spacing w:after="0" w:line="240" w:lineRule="auto"/>
              <w:jc w:val="both"/>
              <w:rPr>
                <w:rFonts w:ascii="Times New Roman" w:eastAsia="Times New Roman" w:hAnsi="Times New Roman" w:cs="Times New Roman"/>
                <w:iCs/>
                <w:sz w:val="24"/>
                <w:szCs w:val="24"/>
                <w:lang w:val="ro-MD"/>
              </w:rPr>
            </w:pPr>
            <w:r w:rsidRPr="00FE1D6E">
              <w:rPr>
                <w:rFonts w:ascii="Times New Roman" w:eastAsia="Times New Roman" w:hAnsi="Times New Roman" w:cs="Times New Roman"/>
                <w:iCs/>
                <w:sz w:val="24"/>
                <w:szCs w:val="24"/>
                <w:lang w:val="ro-MD"/>
              </w:rPr>
              <w:t xml:space="preserve">Întru asigurarea respectării </w:t>
            </w:r>
            <w:proofErr w:type="spellStart"/>
            <w:r w:rsidRPr="00FE1D6E">
              <w:rPr>
                <w:rFonts w:ascii="Times New Roman" w:eastAsia="Times New Roman" w:hAnsi="Times New Roman" w:cs="Times New Roman"/>
                <w:iCs/>
                <w:sz w:val="24"/>
                <w:szCs w:val="24"/>
                <w:lang w:val="ro-MD"/>
              </w:rPr>
              <w:t>rezonabilităţii</w:t>
            </w:r>
            <w:proofErr w:type="spellEnd"/>
            <w:r w:rsidRPr="00FE1D6E">
              <w:rPr>
                <w:rFonts w:ascii="Times New Roman" w:eastAsia="Times New Roman" w:hAnsi="Times New Roman" w:cs="Times New Roman"/>
                <w:iCs/>
                <w:sz w:val="24"/>
                <w:szCs w:val="24"/>
                <w:lang w:val="ro-MD"/>
              </w:rPr>
              <w:t xml:space="preserve"> costurilor pentru anumite bunuri stabilite de MAIA care au la bază prețuri de referință, </w:t>
            </w:r>
            <w:r w:rsidR="00A74291" w:rsidRPr="00FE1D6E">
              <w:rPr>
                <w:rFonts w:ascii="Times New Roman" w:eastAsia="Times New Roman" w:hAnsi="Times New Roman" w:cs="Times New Roman"/>
                <w:iCs/>
                <w:sz w:val="24"/>
                <w:szCs w:val="24"/>
                <w:lang w:val="ro-MD"/>
              </w:rPr>
              <w:t xml:space="preserve">proiectul prevede că </w:t>
            </w:r>
            <w:r w:rsidRPr="00FE1D6E">
              <w:rPr>
                <w:rFonts w:ascii="Times New Roman" w:eastAsia="Times New Roman" w:hAnsi="Times New Roman" w:cs="Times New Roman"/>
                <w:iCs/>
                <w:sz w:val="24"/>
                <w:szCs w:val="24"/>
                <w:lang w:val="ro-MD"/>
              </w:rPr>
              <w:t xml:space="preserve">AIPA se asigură de faptul că toate costurile nu depășesc media prețurilor de referință. </w:t>
            </w:r>
          </w:p>
          <w:p w:rsidR="005E4C93" w:rsidRPr="00FE1D6E" w:rsidRDefault="005E4C93" w:rsidP="00FE1D6E">
            <w:pPr>
              <w:spacing w:after="0" w:line="240" w:lineRule="auto"/>
              <w:jc w:val="both"/>
              <w:rPr>
                <w:rFonts w:ascii="Times New Roman" w:eastAsia="Times New Roman" w:hAnsi="Times New Roman" w:cs="Times New Roman"/>
                <w:iCs/>
                <w:sz w:val="24"/>
                <w:szCs w:val="24"/>
                <w:lang w:val="ro-MD"/>
              </w:rPr>
            </w:pP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iCs/>
                <w:sz w:val="24"/>
                <w:szCs w:val="24"/>
                <w:lang w:val="ro-MD"/>
              </w:rPr>
              <w:t>Potrivit proiectului, a</w:t>
            </w:r>
            <w:r w:rsidRPr="00FE1D6E">
              <w:rPr>
                <w:rFonts w:ascii="Times New Roman" w:eastAsia="Times New Roman" w:hAnsi="Times New Roman" w:cs="Times New Roman"/>
                <w:sz w:val="24"/>
                <w:szCs w:val="24"/>
                <w:lang w:val="ro-MD"/>
              </w:rPr>
              <w:t xml:space="preserve">utoritatea </w:t>
            </w:r>
            <w:r w:rsidR="002F6512" w:rsidRPr="00FE1D6E">
              <w:rPr>
                <w:rFonts w:ascii="Times New Roman" w:eastAsia="Times New Roman" w:hAnsi="Times New Roman" w:cs="Times New Roman"/>
                <w:sz w:val="24"/>
                <w:szCs w:val="24"/>
                <w:lang w:val="ro-MD"/>
              </w:rPr>
              <w:t>administrației</w:t>
            </w:r>
            <w:r w:rsidRPr="00FE1D6E">
              <w:rPr>
                <w:rFonts w:ascii="Times New Roman" w:eastAsia="Times New Roman" w:hAnsi="Times New Roman" w:cs="Times New Roman"/>
                <w:sz w:val="24"/>
                <w:szCs w:val="24"/>
                <w:lang w:val="ro-MD"/>
              </w:rPr>
              <w:t xml:space="preserve"> publice centrale responsabilă de implementarea și monitorizarea prezentei legi este MAIA, care contribuie la atingerea obiectivelor și indicatorilor de rezultat ale politicii agricole și mediul rural prin elaborarea mecanismelor de subvenționare și măsurilor de subvenționare în dezvoltarea agriculturii și mediului rural. La rândul său, AIPA asigură gestionarea eficientă a FNDAMR, precum și a mijloacelor financiare provenite de la donatori. </w:t>
            </w:r>
          </w:p>
          <w:p w:rsidR="005E4C93" w:rsidRPr="00FE1D6E" w:rsidRDefault="005E4C93" w:rsidP="00FE1D6E">
            <w:pPr>
              <w:spacing w:after="0" w:line="240" w:lineRule="auto"/>
              <w:jc w:val="both"/>
              <w:rPr>
                <w:rFonts w:ascii="Times New Roman" w:eastAsia="Times New Roman" w:hAnsi="Times New Roman" w:cs="Times New Roman"/>
                <w:iCs/>
                <w:sz w:val="24"/>
                <w:szCs w:val="24"/>
                <w:lang w:val="ro-MD"/>
              </w:rPr>
            </w:pPr>
          </w:p>
          <w:p w:rsidR="005E4C93" w:rsidRPr="00FE1D6E" w:rsidRDefault="005E4C93" w:rsidP="00FE1D6E">
            <w:pPr>
              <w:spacing w:after="0" w:line="240" w:lineRule="auto"/>
              <w:jc w:val="both"/>
              <w:rPr>
                <w:rFonts w:ascii="Times New Roman" w:eastAsia="Times New Roman" w:hAnsi="Times New Roman" w:cs="Times New Roman"/>
                <w:iCs/>
                <w:sz w:val="24"/>
                <w:szCs w:val="24"/>
                <w:lang w:val="ro-MD"/>
              </w:rPr>
            </w:pPr>
            <w:r w:rsidRPr="00FE1D6E">
              <w:rPr>
                <w:rFonts w:ascii="Times New Roman" w:eastAsia="Times New Roman" w:hAnsi="Times New Roman" w:cs="Times New Roman"/>
                <w:iCs/>
                <w:sz w:val="24"/>
                <w:szCs w:val="24"/>
                <w:lang w:val="ro-MD"/>
              </w:rPr>
              <w:t xml:space="preserve">Proiectul prevede </w:t>
            </w:r>
            <w:r w:rsidR="002F6512" w:rsidRPr="00FE1D6E">
              <w:rPr>
                <w:rFonts w:ascii="Times New Roman" w:eastAsia="Times New Roman" w:hAnsi="Times New Roman" w:cs="Times New Roman"/>
                <w:iCs/>
                <w:sz w:val="24"/>
                <w:szCs w:val="24"/>
                <w:lang w:val="ro-MD"/>
              </w:rPr>
              <w:t>proveniența</w:t>
            </w:r>
            <w:r w:rsidRPr="00FE1D6E">
              <w:rPr>
                <w:rFonts w:ascii="Times New Roman" w:eastAsia="Times New Roman" w:hAnsi="Times New Roman" w:cs="Times New Roman"/>
                <w:iCs/>
                <w:sz w:val="24"/>
                <w:szCs w:val="24"/>
                <w:lang w:val="ro-MD"/>
              </w:rPr>
              <w:t xml:space="preserve"> mijloacelor financiare din care este constituit FNDAMR și modul de gestionare a acestuia. </w:t>
            </w:r>
            <w:r w:rsidRPr="00FE1D6E">
              <w:rPr>
                <w:rFonts w:ascii="Times New Roman" w:eastAsia="Times New Roman" w:hAnsi="Times New Roman" w:cs="Times New Roman"/>
                <w:sz w:val="24"/>
                <w:szCs w:val="24"/>
                <w:lang w:val="ro-MD"/>
              </w:rPr>
              <w:t>FNDAMR se stabilește anual în Legea bugetului de stat și se distribuie/redistribuie între formele și măsurile de subvenționare de către MAIA pentru subvenționarea agriculturii și mediul rural.</w:t>
            </w:r>
            <w:r w:rsidRPr="00FE1D6E">
              <w:rPr>
                <w:rFonts w:ascii="Times New Roman" w:hAnsi="Times New Roman" w:cs="Times New Roman"/>
                <w:sz w:val="24"/>
                <w:szCs w:val="24"/>
                <w:lang w:val="ro-MD"/>
              </w:rPr>
              <w:t xml:space="preserve"> </w:t>
            </w:r>
            <w:r w:rsidRPr="00FE1D6E">
              <w:rPr>
                <w:rFonts w:ascii="Times New Roman" w:eastAsia="Times New Roman" w:hAnsi="Times New Roman" w:cs="Times New Roman"/>
                <w:sz w:val="24"/>
                <w:szCs w:val="24"/>
                <w:lang w:val="ro-MD"/>
              </w:rPr>
              <w:t>Mijloacele financiare aprobate pentru proiectele selectate și neachitate de către AIPA pe parcursul anului de gestiune se transferă în anul următor.</w:t>
            </w:r>
          </w:p>
          <w:p w:rsidR="005E4C93" w:rsidRPr="00FE1D6E" w:rsidRDefault="005E4C93" w:rsidP="00FE1D6E">
            <w:pPr>
              <w:tabs>
                <w:tab w:val="left" w:pos="884"/>
                <w:tab w:val="left" w:pos="1196"/>
              </w:tabs>
              <w:spacing w:after="0" w:line="240" w:lineRule="auto"/>
              <w:jc w:val="both"/>
              <w:rPr>
                <w:rFonts w:ascii="Times New Roman" w:eastAsia="Times New Roman" w:hAnsi="Times New Roman" w:cs="Times New Roman"/>
                <w:iCs/>
                <w:sz w:val="24"/>
                <w:szCs w:val="24"/>
                <w:lang w:val="ro-MD"/>
              </w:rPr>
            </w:pPr>
          </w:p>
          <w:p w:rsidR="005E4C93" w:rsidRPr="00FE1D6E" w:rsidRDefault="005E4C93" w:rsidP="00FE1D6E">
            <w:pPr>
              <w:tabs>
                <w:tab w:val="left" w:pos="884"/>
                <w:tab w:val="left" w:pos="1196"/>
              </w:tabs>
              <w:spacing w:after="0" w:line="240" w:lineRule="auto"/>
              <w:jc w:val="both"/>
              <w:rPr>
                <w:rFonts w:ascii="Times New Roman" w:eastAsia="Times New Roman" w:hAnsi="Times New Roman" w:cs="Times New Roman"/>
                <w:iCs/>
                <w:sz w:val="24"/>
                <w:szCs w:val="24"/>
                <w:lang w:val="ro-MD"/>
              </w:rPr>
            </w:pPr>
            <w:r w:rsidRPr="00FE1D6E">
              <w:rPr>
                <w:rFonts w:ascii="Times New Roman" w:eastAsia="Times New Roman" w:hAnsi="Times New Roman" w:cs="Times New Roman"/>
                <w:iCs/>
                <w:sz w:val="24"/>
                <w:szCs w:val="24"/>
                <w:lang w:val="ro-MD"/>
              </w:rPr>
              <w:t>Cheltuielile de administrare a FNDAMR, constituie cel puțin 3% din valoarea acestuia care sunt apro</w:t>
            </w:r>
            <w:r w:rsidR="0060459C" w:rsidRPr="00FE1D6E">
              <w:rPr>
                <w:rFonts w:ascii="Times New Roman" w:eastAsia="Times New Roman" w:hAnsi="Times New Roman" w:cs="Times New Roman"/>
                <w:iCs/>
                <w:sz w:val="24"/>
                <w:szCs w:val="24"/>
                <w:lang w:val="ro-MD"/>
              </w:rPr>
              <w:t>bate anual, odată cu adoptarea L</w:t>
            </w:r>
            <w:r w:rsidRPr="00FE1D6E">
              <w:rPr>
                <w:rFonts w:ascii="Times New Roman" w:eastAsia="Times New Roman" w:hAnsi="Times New Roman" w:cs="Times New Roman"/>
                <w:iCs/>
                <w:sz w:val="24"/>
                <w:szCs w:val="24"/>
                <w:lang w:val="ro-MD"/>
              </w:rPr>
              <w:t xml:space="preserve">egii bugetului de stat și sunt administrate de </w:t>
            </w:r>
            <w:r w:rsidR="002F6512" w:rsidRPr="00FE1D6E">
              <w:rPr>
                <w:rFonts w:ascii="Times New Roman" w:eastAsia="Times New Roman" w:hAnsi="Times New Roman" w:cs="Times New Roman"/>
                <w:iCs/>
                <w:sz w:val="24"/>
                <w:szCs w:val="24"/>
                <w:lang w:val="ro-MD"/>
              </w:rPr>
              <w:t>către</w:t>
            </w:r>
            <w:r w:rsidR="0060459C" w:rsidRPr="00FE1D6E">
              <w:rPr>
                <w:rFonts w:ascii="Times New Roman" w:eastAsia="Times New Roman" w:hAnsi="Times New Roman" w:cs="Times New Roman"/>
                <w:iCs/>
                <w:sz w:val="24"/>
                <w:szCs w:val="24"/>
                <w:lang w:val="ro-MD"/>
              </w:rPr>
              <w:t xml:space="preserve"> </w:t>
            </w:r>
            <w:r w:rsidRPr="00FE1D6E">
              <w:rPr>
                <w:rFonts w:ascii="Times New Roman" w:eastAsia="Times New Roman" w:hAnsi="Times New Roman" w:cs="Times New Roman"/>
                <w:iCs/>
                <w:sz w:val="24"/>
                <w:szCs w:val="24"/>
                <w:lang w:val="ro-MD"/>
              </w:rPr>
              <w:t xml:space="preserve">AIPA. </w:t>
            </w:r>
          </w:p>
          <w:p w:rsidR="005E4C93" w:rsidRPr="00FE1D6E" w:rsidRDefault="005E4C93" w:rsidP="00FE1D6E">
            <w:pPr>
              <w:tabs>
                <w:tab w:val="left" w:pos="884"/>
                <w:tab w:val="left" w:pos="1196"/>
              </w:tabs>
              <w:spacing w:after="0" w:line="240" w:lineRule="auto"/>
              <w:jc w:val="both"/>
              <w:rPr>
                <w:rFonts w:ascii="Times New Roman" w:eastAsia="Times New Roman" w:hAnsi="Times New Roman" w:cs="Times New Roman"/>
                <w:iCs/>
                <w:sz w:val="24"/>
                <w:szCs w:val="24"/>
                <w:lang w:val="ro-MD"/>
              </w:rPr>
            </w:pPr>
          </w:p>
          <w:p w:rsidR="005E4C93" w:rsidRPr="00FE1D6E" w:rsidRDefault="005E4C93" w:rsidP="00FE1D6E">
            <w:pPr>
              <w:tabs>
                <w:tab w:val="left" w:pos="884"/>
                <w:tab w:val="left" w:pos="1196"/>
              </w:tabs>
              <w:spacing w:after="0" w:line="240" w:lineRule="auto"/>
              <w:jc w:val="both"/>
              <w:rPr>
                <w:rFonts w:ascii="Times New Roman" w:hAnsi="Times New Roman" w:cs="Times New Roman"/>
                <w:sz w:val="24"/>
                <w:szCs w:val="24"/>
                <w:lang w:val="ro-MD"/>
              </w:rPr>
            </w:pPr>
            <w:r w:rsidRPr="00FE1D6E">
              <w:rPr>
                <w:rFonts w:ascii="Times New Roman" w:hAnsi="Times New Roman" w:cs="Times New Roman"/>
                <w:sz w:val="24"/>
                <w:szCs w:val="24"/>
                <w:lang w:val="ro-MD"/>
              </w:rPr>
              <w:t xml:space="preserve">Pentru a crește capacitățile de dezvoltare instituțională, racordate la cerințele și metodologia Uniunii Europene prin sporirea eficienței serviciilor publice prestate de </w:t>
            </w:r>
            <w:r w:rsidR="00675245" w:rsidRPr="00FE1D6E">
              <w:rPr>
                <w:rFonts w:ascii="Times New Roman" w:hAnsi="Times New Roman" w:cs="Times New Roman"/>
                <w:sz w:val="24"/>
                <w:szCs w:val="24"/>
                <w:lang w:val="ro-MD"/>
              </w:rPr>
              <w:t xml:space="preserve">către </w:t>
            </w:r>
            <w:r w:rsidRPr="00FE1D6E">
              <w:rPr>
                <w:rFonts w:ascii="Times New Roman" w:hAnsi="Times New Roman" w:cs="Times New Roman"/>
                <w:sz w:val="24"/>
                <w:szCs w:val="24"/>
                <w:lang w:val="ro-MD"/>
              </w:rPr>
              <w:t>AIPA, este necesar de îmbunătățit modalitatea de finanțare și întreținere a acesteia, capabilă să asigure independența funcțională, iar pentru monitorizarea gradului de conformitate a activității, instituirea unui organ de supraveghere în cadrul acesteia, format din reprezentați ai a</w:t>
            </w:r>
            <w:r w:rsidR="005514FB" w:rsidRPr="00FE1D6E">
              <w:rPr>
                <w:rFonts w:ascii="Times New Roman" w:hAnsi="Times New Roman" w:cs="Times New Roman"/>
                <w:sz w:val="24"/>
                <w:szCs w:val="24"/>
                <w:lang w:val="ro-MD"/>
              </w:rPr>
              <w:t>utorităților publice centrale câ</w:t>
            </w:r>
            <w:r w:rsidRPr="00FE1D6E">
              <w:rPr>
                <w:rFonts w:ascii="Times New Roman" w:hAnsi="Times New Roman" w:cs="Times New Roman"/>
                <w:sz w:val="24"/>
                <w:szCs w:val="24"/>
                <w:lang w:val="ro-MD"/>
              </w:rPr>
              <w:t xml:space="preserve">t și a societății civile, or acest principiu de funcționare este specific în mare parte unităților de implementare a proiectelor cu atribuții similare. </w:t>
            </w:r>
          </w:p>
          <w:p w:rsidR="005E4C93" w:rsidRPr="00FE1D6E" w:rsidRDefault="005E4C93" w:rsidP="00FE1D6E">
            <w:pPr>
              <w:tabs>
                <w:tab w:val="left" w:pos="884"/>
                <w:tab w:val="left" w:pos="1196"/>
              </w:tabs>
              <w:spacing w:after="0" w:line="240" w:lineRule="auto"/>
              <w:jc w:val="both"/>
              <w:rPr>
                <w:rFonts w:ascii="Times New Roman" w:hAnsi="Times New Roman" w:cs="Times New Roman"/>
                <w:sz w:val="24"/>
                <w:szCs w:val="24"/>
                <w:lang w:val="ro-MD"/>
              </w:rPr>
            </w:pPr>
          </w:p>
          <w:p w:rsidR="005E4C93" w:rsidRPr="00FE1D6E" w:rsidRDefault="005E4C93" w:rsidP="00FE1D6E">
            <w:pPr>
              <w:tabs>
                <w:tab w:val="left" w:pos="884"/>
                <w:tab w:val="left" w:pos="1196"/>
              </w:tabs>
              <w:spacing w:after="0" w:line="240" w:lineRule="auto"/>
              <w:jc w:val="both"/>
              <w:rPr>
                <w:rFonts w:ascii="Times New Roman" w:hAnsi="Times New Roman" w:cs="Times New Roman"/>
                <w:sz w:val="24"/>
                <w:szCs w:val="24"/>
                <w:lang w:val="ro-MD"/>
              </w:rPr>
            </w:pPr>
            <w:r w:rsidRPr="00FE1D6E">
              <w:rPr>
                <w:rFonts w:ascii="Times New Roman" w:hAnsi="Times New Roman" w:cs="Times New Roman"/>
                <w:sz w:val="24"/>
                <w:szCs w:val="24"/>
                <w:lang w:val="ro-MD"/>
              </w:rPr>
              <w:t>Nu în ultimul rând, ținând cont de faptul că în perspectiva schimbării principiului de finanțare, este nevoie de schimbat și statutul instituției, din autoritate administrativă în instituție publică la autogestiune, acest lucru va da posibilitatea atragerii mai multor fonduri, inclusiv din partea donatorilor, direcționate la întreținerea și dezvoltarea instituțională. Această practică, este destul de răspândită la nivelul țărilor Europene. Prin schimbarea statutului instituției nu vor fi afectate responsabilitățile și obligațiunile legate de buna administrare a mijloacelor financiare, dar va crea premise pentru o mai mare independență în activitate, inclusiv atragerea și menținerea resurselor umane competitive, profesioniste și oneste. Soluția oferită de proiectul de lege constă în alocarea din F</w:t>
            </w:r>
            <w:r w:rsidR="00675245" w:rsidRPr="00FE1D6E">
              <w:rPr>
                <w:rFonts w:ascii="Times New Roman" w:hAnsi="Times New Roman" w:cs="Times New Roman"/>
                <w:sz w:val="24"/>
                <w:szCs w:val="24"/>
                <w:lang w:val="ro-MD"/>
              </w:rPr>
              <w:t>NDAMR</w:t>
            </w:r>
            <w:r w:rsidRPr="00FE1D6E">
              <w:rPr>
                <w:rFonts w:ascii="Times New Roman" w:hAnsi="Times New Roman" w:cs="Times New Roman"/>
                <w:sz w:val="24"/>
                <w:szCs w:val="24"/>
                <w:lang w:val="ro-MD"/>
              </w:rPr>
              <w:t xml:space="preserve"> cel puțin 3% pentru finanțarea instituției și asigurarea dezvoltării instituționale.</w:t>
            </w:r>
          </w:p>
          <w:p w:rsidR="005E4C93" w:rsidRPr="00FE1D6E" w:rsidRDefault="005E4C93" w:rsidP="00FE1D6E">
            <w:pPr>
              <w:tabs>
                <w:tab w:val="left" w:pos="884"/>
                <w:tab w:val="left" w:pos="1196"/>
              </w:tabs>
              <w:spacing w:after="0" w:line="240" w:lineRule="auto"/>
              <w:jc w:val="both"/>
              <w:rPr>
                <w:rFonts w:ascii="Times New Roman" w:hAnsi="Times New Roman" w:cs="Times New Roman"/>
                <w:sz w:val="24"/>
                <w:szCs w:val="24"/>
                <w:lang w:val="ro-MD"/>
              </w:rPr>
            </w:pPr>
          </w:p>
          <w:p w:rsidR="005E4C93" w:rsidRPr="00FE1D6E" w:rsidRDefault="005E4C93" w:rsidP="00FE1D6E">
            <w:pPr>
              <w:tabs>
                <w:tab w:val="left" w:pos="884"/>
                <w:tab w:val="left" w:pos="1196"/>
              </w:tabs>
              <w:spacing w:after="0" w:line="240" w:lineRule="auto"/>
              <w:jc w:val="both"/>
              <w:rPr>
                <w:rFonts w:ascii="Times New Roman" w:eastAsia="Times New Roman" w:hAnsi="Times New Roman" w:cs="Times New Roman"/>
                <w:iCs/>
                <w:sz w:val="24"/>
                <w:szCs w:val="24"/>
                <w:lang w:val="ro-MD"/>
              </w:rPr>
            </w:pPr>
            <w:r w:rsidRPr="00FE1D6E">
              <w:rPr>
                <w:rFonts w:ascii="Times New Roman" w:eastAsia="Times New Roman" w:hAnsi="Times New Roman" w:cs="Times New Roman"/>
                <w:iCs/>
                <w:sz w:val="24"/>
                <w:szCs w:val="24"/>
                <w:lang w:val="ro-MD"/>
              </w:rPr>
              <w:t xml:space="preserve">Proiectul vizează formele de subvenționare pentru care statul acordă subvenții, iar măsurile de subvenționare pentru acestea se aprobă de Guvern. </w:t>
            </w:r>
          </w:p>
          <w:p w:rsidR="005E4C93" w:rsidRPr="00FE1D6E" w:rsidRDefault="005E4C93" w:rsidP="00FE1D6E">
            <w:pPr>
              <w:tabs>
                <w:tab w:val="left" w:pos="884"/>
                <w:tab w:val="left" w:pos="1196"/>
              </w:tabs>
              <w:spacing w:after="0" w:line="240" w:lineRule="auto"/>
              <w:jc w:val="both"/>
              <w:rPr>
                <w:rFonts w:ascii="Times New Roman" w:eastAsia="Times New Roman" w:hAnsi="Times New Roman" w:cs="Times New Roman"/>
                <w:bCs/>
                <w:sz w:val="24"/>
                <w:szCs w:val="24"/>
                <w:lang w:val="ro-MD"/>
              </w:rPr>
            </w:pPr>
          </w:p>
          <w:p w:rsidR="005E4C93" w:rsidRPr="00FE1D6E" w:rsidRDefault="00E80573" w:rsidP="00FE1D6E">
            <w:pPr>
              <w:tabs>
                <w:tab w:val="left" w:pos="884"/>
                <w:tab w:val="left" w:pos="1196"/>
              </w:tabs>
              <w:spacing w:after="0" w:line="240" w:lineRule="auto"/>
              <w:jc w:val="both"/>
              <w:rPr>
                <w:rFonts w:ascii="Times New Roman" w:eastAsia="Times New Roman" w:hAnsi="Times New Roman" w:cs="Times New Roman"/>
                <w:bCs/>
                <w:sz w:val="24"/>
                <w:szCs w:val="24"/>
                <w:lang w:val="ro-MD"/>
              </w:rPr>
            </w:pPr>
            <w:r w:rsidRPr="00FE1D6E">
              <w:rPr>
                <w:rFonts w:ascii="Times New Roman" w:eastAsia="Times New Roman" w:hAnsi="Times New Roman" w:cs="Times New Roman"/>
                <w:bCs/>
                <w:sz w:val="24"/>
                <w:szCs w:val="24"/>
                <w:lang w:val="ro-MD"/>
              </w:rPr>
              <w:t>Formele de subvenționare au fost</w:t>
            </w:r>
            <w:r w:rsidR="005514FB" w:rsidRPr="00FE1D6E">
              <w:rPr>
                <w:rFonts w:ascii="Times New Roman" w:eastAsia="Times New Roman" w:hAnsi="Times New Roman" w:cs="Times New Roman"/>
                <w:bCs/>
                <w:sz w:val="24"/>
                <w:szCs w:val="24"/>
                <w:lang w:val="ro-MD"/>
              </w:rPr>
              <w:t xml:space="preserve"> elaborate ținâ</w:t>
            </w:r>
            <w:r w:rsidR="005E4C93" w:rsidRPr="00FE1D6E">
              <w:rPr>
                <w:rFonts w:ascii="Times New Roman" w:eastAsia="Times New Roman" w:hAnsi="Times New Roman" w:cs="Times New Roman"/>
                <w:bCs/>
                <w:sz w:val="24"/>
                <w:szCs w:val="24"/>
                <w:lang w:val="ro-MD"/>
              </w:rPr>
              <w:t xml:space="preserve">nd cont de bunelor practici ale Uniunii Europene în corelare cu Politica Comună Agrară. </w:t>
            </w:r>
          </w:p>
          <w:p w:rsidR="005E4C93" w:rsidRPr="00FE1D6E" w:rsidRDefault="005E4C93" w:rsidP="00FE1D6E">
            <w:pPr>
              <w:tabs>
                <w:tab w:val="left" w:pos="884"/>
                <w:tab w:val="left" w:pos="1196"/>
              </w:tabs>
              <w:spacing w:after="0" w:line="240" w:lineRule="auto"/>
              <w:jc w:val="both"/>
              <w:rPr>
                <w:rFonts w:ascii="Times New Roman" w:eastAsia="Times New Roman" w:hAnsi="Times New Roman" w:cs="Times New Roman"/>
                <w:bCs/>
                <w:sz w:val="24"/>
                <w:szCs w:val="24"/>
                <w:lang w:val="ro-MD"/>
              </w:rPr>
            </w:pPr>
          </w:p>
          <w:p w:rsidR="005E4C93" w:rsidRPr="00FE1D6E" w:rsidRDefault="005E4C93" w:rsidP="00FE1D6E">
            <w:pPr>
              <w:tabs>
                <w:tab w:val="left" w:pos="884"/>
                <w:tab w:val="left" w:pos="1196"/>
              </w:tabs>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bCs/>
                <w:sz w:val="24"/>
                <w:szCs w:val="24"/>
                <w:lang w:val="ro-MD"/>
              </w:rPr>
              <w:t xml:space="preserve">Se propun următoarele forme de subvenționare: </w:t>
            </w:r>
            <w:r w:rsidRPr="00FE1D6E">
              <w:rPr>
                <w:rFonts w:ascii="Times New Roman" w:eastAsia="Times New Roman" w:hAnsi="Times New Roman" w:cs="Times New Roman"/>
                <w:sz w:val="24"/>
                <w:szCs w:val="24"/>
                <w:lang w:val="ro-MD"/>
              </w:rPr>
              <w:t>în avans; post-investiție; investiții pe etape; directe; complementare (art. 17).</w:t>
            </w:r>
          </w:p>
          <w:p w:rsidR="005E4C93" w:rsidRPr="00FE1D6E" w:rsidRDefault="005E4C93" w:rsidP="00FE1D6E">
            <w:pPr>
              <w:tabs>
                <w:tab w:val="left" w:pos="884"/>
                <w:tab w:val="left" w:pos="1196"/>
              </w:tabs>
              <w:spacing w:after="0" w:line="240" w:lineRule="auto"/>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i/>
                <w:sz w:val="24"/>
                <w:szCs w:val="24"/>
                <w:lang w:val="ro-MD"/>
              </w:rPr>
              <w:t>Plata în avans</w:t>
            </w:r>
            <w:r w:rsidRPr="00FE1D6E">
              <w:rPr>
                <w:rFonts w:ascii="Times New Roman" w:eastAsia="Times New Roman" w:hAnsi="Times New Roman" w:cs="Times New Roman"/>
                <w:sz w:val="24"/>
                <w:szCs w:val="24"/>
                <w:lang w:val="ro-MD"/>
              </w:rPr>
              <w:t xml:space="preserve">, este o subvenție acordată în baza unui proiect investițional acceptat de către AIPA până la efectuarea unor costuri de implementare a acestuia, cu condiția că </w:t>
            </w:r>
            <w:r w:rsidR="002F6512" w:rsidRPr="00FE1D6E">
              <w:rPr>
                <w:rFonts w:ascii="Times New Roman" w:eastAsia="Times New Roman" w:hAnsi="Times New Roman" w:cs="Times New Roman"/>
                <w:sz w:val="24"/>
                <w:szCs w:val="24"/>
                <w:lang w:val="ro-MD"/>
              </w:rPr>
              <w:t>contribuția</w:t>
            </w:r>
            <w:r w:rsidRPr="00FE1D6E">
              <w:rPr>
                <w:rFonts w:ascii="Times New Roman" w:eastAsia="Times New Roman" w:hAnsi="Times New Roman" w:cs="Times New Roman"/>
                <w:sz w:val="24"/>
                <w:szCs w:val="24"/>
                <w:lang w:val="ro-MD"/>
              </w:rPr>
              <w:t xml:space="preserve"> financiară asigurată de solicitant reprezintă cel </w:t>
            </w:r>
            <w:r w:rsidR="002F6512" w:rsidRPr="00FE1D6E">
              <w:rPr>
                <w:rFonts w:ascii="Times New Roman" w:eastAsia="Times New Roman" w:hAnsi="Times New Roman" w:cs="Times New Roman"/>
                <w:sz w:val="24"/>
                <w:szCs w:val="24"/>
                <w:lang w:val="ro-MD"/>
              </w:rPr>
              <w:t>puțin</w:t>
            </w:r>
            <w:r w:rsidRPr="00FE1D6E">
              <w:rPr>
                <w:rFonts w:ascii="Times New Roman" w:eastAsia="Times New Roman" w:hAnsi="Times New Roman" w:cs="Times New Roman"/>
                <w:sz w:val="24"/>
                <w:szCs w:val="24"/>
                <w:lang w:val="ro-MD"/>
              </w:rPr>
              <w:t xml:space="preserve"> 15% din valoarea proiectului. Prin derogarea de la alin. (1) și  (2) din art. 18, plata în avans</w:t>
            </w:r>
            <w:r w:rsidRPr="00FE1D6E">
              <w:rPr>
                <w:rFonts w:ascii="Times New Roman" w:hAnsi="Times New Roman" w:cs="Times New Roman"/>
                <w:sz w:val="24"/>
                <w:szCs w:val="24"/>
                <w:lang w:val="ro-MD"/>
              </w:rPr>
              <w:t xml:space="preserve"> </w:t>
            </w:r>
            <w:r w:rsidRPr="00FE1D6E">
              <w:rPr>
                <w:rFonts w:ascii="Times New Roman" w:eastAsia="Times New Roman" w:hAnsi="Times New Roman" w:cs="Times New Roman"/>
                <w:sz w:val="24"/>
                <w:szCs w:val="24"/>
                <w:lang w:val="ro-MD"/>
              </w:rPr>
              <w:t xml:space="preserve">se acordă grupurilor de acțiune locală pentru dezvoltarea locală prin implementarea Programului LEADER.  </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i/>
                <w:sz w:val="24"/>
                <w:szCs w:val="24"/>
                <w:lang w:val="ro-MD"/>
              </w:rPr>
              <w:t>Plata</w:t>
            </w:r>
            <w:r w:rsidRPr="00FE1D6E">
              <w:rPr>
                <w:rFonts w:ascii="Times New Roman" w:eastAsia="Times New Roman" w:hAnsi="Times New Roman" w:cs="Times New Roman"/>
                <w:sz w:val="24"/>
                <w:szCs w:val="24"/>
                <w:lang w:val="ro-MD"/>
              </w:rPr>
              <w:t xml:space="preserve"> </w:t>
            </w:r>
            <w:r w:rsidRPr="00FE1D6E">
              <w:rPr>
                <w:rFonts w:ascii="Times New Roman" w:eastAsia="Times New Roman" w:hAnsi="Times New Roman" w:cs="Times New Roman"/>
                <w:i/>
                <w:sz w:val="24"/>
                <w:szCs w:val="24"/>
                <w:lang w:val="ro-MD"/>
              </w:rPr>
              <w:t>post-investiție</w:t>
            </w:r>
            <w:r w:rsidRPr="00FE1D6E">
              <w:rPr>
                <w:rFonts w:ascii="Times New Roman" w:eastAsia="Times New Roman" w:hAnsi="Times New Roman" w:cs="Times New Roman"/>
                <w:sz w:val="24"/>
                <w:szCs w:val="24"/>
                <w:lang w:val="ro-MD"/>
              </w:rPr>
              <w:t xml:space="preserve">, este o subvenție acordată în bază de proiect investițional sau, după caz, extinderea proiectului investițional, acceptat de către AIPA, până la suportarea costurilor de implementare și achitată după implementarea proiectului, care va dura cel mult 12 luni. Mărimea plății post-investiție este de cel mult 50% din valoarea proiectului investițional individual și de cel </w:t>
            </w:r>
            <w:r w:rsidRPr="00FE1D6E">
              <w:rPr>
                <w:rFonts w:ascii="Times New Roman" w:eastAsia="Times New Roman" w:hAnsi="Times New Roman" w:cs="Times New Roman"/>
                <w:sz w:val="24"/>
                <w:szCs w:val="24"/>
                <w:lang w:val="ro-MD"/>
              </w:rPr>
              <w:lastRenderedPageBreak/>
              <w:t>mult 75% pentru proiecte investiționale implementate prin asociere.</w:t>
            </w:r>
          </w:p>
          <w:p w:rsidR="005E4C93" w:rsidRPr="00FE1D6E" w:rsidRDefault="005E4C93" w:rsidP="00FE1D6E">
            <w:pPr>
              <w:tabs>
                <w:tab w:val="left" w:pos="709"/>
                <w:tab w:val="left" w:pos="993"/>
              </w:tabs>
              <w:spacing w:after="0" w:line="240" w:lineRule="auto"/>
              <w:contextualSpacing/>
              <w:jc w:val="both"/>
              <w:rPr>
                <w:rFonts w:ascii="Times New Roman" w:eastAsia="Times New Roman" w:hAnsi="Times New Roman" w:cs="Times New Roman"/>
                <w:i/>
                <w:sz w:val="24"/>
                <w:szCs w:val="24"/>
                <w:lang w:val="ro-MD"/>
              </w:rPr>
            </w:pPr>
          </w:p>
          <w:p w:rsidR="005E4C93" w:rsidRPr="00FE1D6E" w:rsidRDefault="005E4C93" w:rsidP="00FE1D6E">
            <w:pPr>
              <w:tabs>
                <w:tab w:val="left" w:pos="709"/>
                <w:tab w:val="left" w:pos="993"/>
              </w:tabs>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i/>
                <w:sz w:val="24"/>
                <w:szCs w:val="24"/>
                <w:lang w:val="ro-MD"/>
              </w:rPr>
              <w:t>Plată investițională pe etape</w:t>
            </w:r>
            <w:r w:rsidRPr="00FE1D6E">
              <w:rPr>
                <w:rFonts w:ascii="Times New Roman" w:eastAsia="Times New Roman" w:hAnsi="Times New Roman" w:cs="Times New Roman"/>
                <w:sz w:val="24"/>
                <w:szCs w:val="24"/>
                <w:lang w:val="ro-MD"/>
              </w:rPr>
              <w:t>, este o subvenție acordată etapizat în bază de proiect investițional, acceptat de către AIPA până la suportarea costurilor de implementare și achitată după implementarea fiecărei etape, pentru care finanțarea se acordă cu respectarea angajamentul</w:t>
            </w:r>
            <w:r w:rsidR="007E3770">
              <w:rPr>
                <w:rFonts w:ascii="Times New Roman" w:eastAsia="Times New Roman" w:hAnsi="Times New Roman" w:cs="Times New Roman"/>
                <w:sz w:val="24"/>
                <w:szCs w:val="24"/>
                <w:lang w:val="ro-MD"/>
              </w:rPr>
              <w:t>ui</w:t>
            </w:r>
            <w:r w:rsidRPr="00FE1D6E">
              <w:rPr>
                <w:rFonts w:ascii="Times New Roman" w:eastAsia="Times New Roman" w:hAnsi="Times New Roman" w:cs="Times New Roman"/>
                <w:sz w:val="24"/>
                <w:szCs w:val="24"/>
                <w:lang w:val="ro-MD"/>
              </w:rPr>
              <w:t xml:space="preserve"> de a contribui financiar cu cel </w:t>
            </w:r>
            <w:r w:rsidR="002F6512" w:rsidRPr="00FE1D6E">
              <w:rPr>
                <w:rFonts w:ascii="Times New Roman" w:eastAsia="Times New Roman" w:hAnsi="Times New Roman" w:cs="Times New Roman"/>
                <w:sz w:val="24"/>
                <w:szCs w:val="24"/>
                <w:lang w:val="ro-MD"/>
              </w:rPr>
              <w:t>puțin</w:t>
            </w:r>
            <w:r w:rsidRPr="00FE1D6E">
              <w:rPr>
                <w:rFonts w:ascii="Times New Roman" w:eastAsia="Times New Roman" w:hAnsi="Times New Roman" w:cs="Times New Roman"/>
                <w:sz w:val="24"/>
                <w:szCs w:val="24"/>
                <w:lang w:val="ro-MD"/>
              </w:rPr>
              <w:t xml:space="preserve"> 50% din valoarea proiectului investițional. Perioada de implementare a proiectului investițional pe etape este de până la 36 luni.</w:t>
            </w:r>
          </w:p>
          <w:p w:rsidR="005E4C93" w:rsidRPr="00FE1D6E" w:rsidRDefault="005E4C93" w:rsidP="00FE1D6E">
            <w:pPr>
              <w:tabs>
                <w:tab w:val="left" w:pos="709"/>
                <w:tab w:val="left" w:pos="993"/>
              </w:tabs>
              <w:spacing w:after="0" w:line="240" w:lineRule="auto"/>
              <w:contextualSpacing/>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Așa dar, conform proiectului</w:t>
            </w:r>
            <w:r w:rsidRPr="00FE1D6E">
              <w:rPr>
                <w:rFonts w:ascii="Times New Roman" w:eastAsia="Times New Roman" w:hAnsi="Times New Roman" w:cs="Times New Roman"/>
                <w:i/>
                <w:sz w:val="24"/>
                <w:szCs w:val="24"/>
                <w:lang w:val="ro-MD"/>
              </w:rPr>
              <w:t xml:space="preserve"> plata directă</w:t>
            </w:r>
            <w:r w:rsidRPr="00FE1D6E">
              <w:rPr>
                <w:rFonts w:ascii="Times New Roman" w:eastAsia="Times New Roman" w:hAnsi="Times New Roman" w:cs="Times New Roman"/>
                <w:sz w:val="24"/>
                <w:szCs w:val="24"/>
                <w:lang w:val="ro-MD"/>
              </w:rPr>
              <w:t>, este o subvenție exprimată în sumă fixă acordată într-o singură tranșă, pentru practicarea activităților agricole în sectorul vegetal, ecologic și zootehnic pentru care finanțarea se acordă dacă fermierul este activ</w:t>
            </w:r>
            <w:r w:rsidRPr="00FE1D6E">
              <w:rPr>
                <w:rFonts w:ascii="Times New Roman" w:hAnsi="Times New Roman" w:cs="Times New Roman"/>
                <w:sz w:val="24"/>
                <w:szCs w:val="24"/>
                <w:lang w:val="ro-MD"/>
              </w:rPr>
              <w:t xml:space="preserve"> </w:t>
            </w:r>
            <w:r w:rsidRPr="00FE1D6E">
              <w:rPr>
                <w:rFonts w:ascii="Times New Roman" w:eastAsia="Times New Roman" w:hAnsi="Times New Roman" w:cs="Times New Roman"/>
                <w:sz w:val="24"/>
                <w:szCs w:val="24"/>
                <w:lang w:val="ro-MD"/>
              </w:rPr>
              <w:t xml:space="preserve">de cel puțin doi ani la momentul depunerii cererii de subvenționare, deține suprafața minimă eligibilă sau deține un număr minim de animale din speciile aprobate de Guvern.  </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i/>
                <w:sz w:val="24"/>
                <w:szCs w:val="24"/>
                <w:lang w:val="ro-MD"/>
              </w:rPr>
              <w:t>Plata complementară</w:t>
            </w:r>
            <w:r w:rsidRPr="00FE1D6E">
              <w:rPr>
                <w:rFonts w:ascii="Times New Roman" w:eastAsia="Times New Roman" w:hAnsi="Times New Roman" w:cs="Times New Roman"/>
                <w:sz w:val="24"/>
                <w:szCs w:val="24"/>
                <w:lang w:val="ro-MD"/>
              </w:rPr>
              <w:t xml:space="preserve">, este o subvenție acordată într-o singură tranșă, pentru suportarea costurilor curente și se alocă în proporție de cel mult 80% din valoarea costurilor curente suportate, cu excepția plăților </w:t>
            </w:r>
            <w:r w:rsidR="005514FB" w:rsidRPr="00FE1D6E">
              <w:rPr>
                <w:rFonts w:ascii="Times New Roman" w:eastAsia="Times New Roman" w:hAnsi="Times New Roman" w:cs="Times New Roman"/>
                <w:sz w:val="24"/>
                <w:szCs w:val="24"/>
                <w:lang w:val="ro-MD"/>
              </w:rPr>
              <w:t>acordate pentru compensarea dobâ</w:t>
            </w:r>
            <w:r w:rsidRPr="00FE1D6E">
              <w:rPr>
                <w:rFonts w:ascii="Times New Roman" w:eastAsia="Times New Roman" w:hAnsi="Times New Roman" w:cs="Times New Roman"/>
                <w:sz w:val="24"/>
                <w:szCs w:val="24"/>
                <w:lang w:val="ro-MD"/>
              </w:rPr>
              <w:t xml:space="preserve">nzilor achitate către băncile comerciale și organizațiile de creditare nebancară. </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 xml:space="preserve">Pentru formele de subvenționare post investiție și investiții pe etape, prevederea privind ”acceptarea proiectelor de către AIPA până la suportarea costurilor de implementare”, se propune în </w:t>
            </w:r>
            <w:r w:rsidR="00A1322D">
              <w:rPr>
                <w:rFonts w:ascii="Times New Roman" w:eastAsia="Times New Roman" w:hAnsi="Times New Roman" w:cs="Times New Roman"/>
                <w:sz w:val="24"/>
                <w:szCs w:val="24"/>
                <w:lang w:val="ro-MD"/>
              </w:rPr>
              <w:t>premieră</w:t>
            </w:r>
            <w:r w:rsidRPr="00FE1D6E">
              <w:rPr>
                <w:rFonts w:ascii="Times New Roman" w:eastAsia="Times New Roman" w:hAnsi="Times New Roman" w:cs="Times New Roman"/>
                <w:sz w:val="24"/>
                <w:szCs w:val="24"/>
                <w:lang w:val="ro-MD"/>
              </w:rPr>
              <w:t xml:space="preserve"> și va fi una benefică atât pentru stat cât și pentru subiectul subvenționării. Cerința respectivă va permite MAIA de a verifica dacă investiția se încadrează în politicile statului privind dezvoltarea agriculturii și mediul rural, iar pentru subiecții subvenționării va spori siguranța în pri</w:t>
            </w:r>
            <w:r w:rsidR="00E80573" w:rsidRPr="00FE1D6E">
              <w:rPr>
                <w:rFonts w:ascii="Times New Roman" w:eastAsia="Times New Roman" w:hAnsi="Times New Roman" w:cs="Times New Roman"/>
                <w:sz w:val="24"/>
                <w:szCs w:val="24"/>
                <w:lang w:val="ro-MD"/>
              </w:rPr>
              <w:t xml:space="preserve">vința alocării </w:t>
            </w:r>
            <w:r w:rsidRPr="00FE1D6E">
              <w:rPr>
                <w:rFonts w:ascii="Times New Roman" w:eastAsia="Times New Roman" w:hAnsi="Times New Roman" w:cs="Times New Roman"/>
                <w:sz w:val="24"/>
                <w:szCs w:val="24"/>
                <w:lang w:val="ro-MD"/>
              </w:rPr>
              <w:t xml:space="preserve">subvenției pentru investiția efectuată. Mai mult, prevederea respectivă va contribui la evitarea </w:t>
            </w:r>
            <w:r w:rsidR="002F6512" w:rsidRPr="00FE1D6E">
              <w:rPr>
                <w:rFonts w:ascii="Times New Roman" w:eastAsia="Times New Roman" w:hAnsi="Times New Roman" w:cs="Times New Roman"/>
                <w:sz w:val="24"/>
                <w:szCs w:val="24"/>
                <w:lang w:val="ro-MD"/>
              </w:rPr>
              <w:t>dezvoltării</w:t>
            </w:r>
            <w:r w:rsidRPr="00FE1D6E">
              <w:rPr>
                <w:rFonts w:ascii="Times New Roman" w:eastAsia="Times New Roman" w:hAnsi="Times New Roman" w:cs="Times New Roman"/>
                <w:sz w:val="24"/>
                <w:szCs w:val="24"/>
                <w:lang w:val="ro-MD"/>
              </w:rPr>
              <w:t xml:space="preserve"> fragmentare a sectorului agroindustrial al țării, va servi drept temei justificat pentru planificarea valorii FNDAMR pentru următorul an de subvenționare, astfel va fi evitată acumularea datoriilor față de subiecții subvenționării.</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 xml:space="preserve">În vederea motivării </w:t>
            </w:r>
            <w:r w:rsidR="002F6512" w:rsidRPr="00FE1D6E">
              <w:rPr>
                <w:rFonts w:ascii="Times New Roman" w:eastAsia="Times New Roman" w:hAnsi="Times New Roman" w:cs="Times New Roman"/>
                <w:sz w:val="24"/>
                <w:szCs w:val="24"/>
                <w:lang w:val="ro-MD"/>
              </w:rPr>
              <w:t>efectuării</w:t>
            </w:r>
            <w:r w:rsidRPr="00FE1D6E">
              <w:rPr>
                <w:rFonts w:ascii="Times New Roman" w:eastAsia="Times New Roman" w:hAnsi="Times New Roman" w:cs="Times New Roman"/>
                <w:sz w:val="24"/>
                <w:szCs w:val="24"/>
                <w:lang w:val="ro-MD"/>
              </w:rPr>
              <w:t xml:space="preserve"> investițiilor în sectoarele prioritare, proiectul prevede identificarea de către Guvern în cadrul subiecților subvenționării </w:t>
            </w:r>
            <w:r w:rsidR="00E80573" w:rsidRPr="00FE1D6E">
              <w:rPr>
                <w:rFonts w:ascii="Times New Roman" w:eastAsia="Times New Roman" w:hAnsi="Times New Roman" w:cs="Times New Roman"/>
                <w:sz w:val="24"/>
                <w:szCs w:val="24"/>
                <w:lang w:val="ro-MD"/>
              </w:rPr>
              <w:t xml:space="preserve">a </w:t>
            </w:r>
            <w:r w:rsidRPr="00FE1D6E">
              <w:rPr>
                <w:rFonts w:ascii="Times New Roman" w:eastAsia="Times New Roman" w:hAnsi="Times New Roman" w:cs="Times New Roman"/>
                <w:sz w:val="24"/>
                <w:szCs w:val="24"/>
                <w:lang w:val="ro-MD"/>
              </w:rPr>
              <w:t xml:space="preserve">anumite grupe pentru care poate stabili înlesniri. </w:t>
            </w: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 xml:space="preserve">La fel, proiectul prevede condiții de eligibilitate pentru subiecții subvenționării, costuri, bunuri și servicii neeligibile, precum și drepturile și obligațiile subiecților de subvenții </w:t>
            </w:r>
            <w:r w:rsidRPr="00FE1D6E">
              <w:rPr>
                <w:rFonts w:ascii="Times New Roman" w:eastAsia="Times New Roman" w:hAnsi="Times New Roman" w:cs="Times New Roman"/>
                <w:i/>
                <w:sz w:val="24"/>
                <w:szCs w:val="24"/>
                <w:lang w:val="ro-MD"/>
              </w:rPr>
              <w:t>(capitolul V).</w:t>
            </w:r>
            <w:r w:rsidRPr="00FE1D6E">
              <w:rPr>
                <w:rFonts w:ascii="Times New Roman" w:eastAsia="Times New Roman" w:hAnsi="Times New Roman" w:cs="Times New Roman"/>
                <w:sz w:val="24"/>
                <w:szCs w:val="24"/>
                <w:lang w:val="ro-MD"/>
              </w:rPr>
              <w:t xml:space="preserve"> </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Cererile de subvenționare se depune la sediul subdiviziunilor teritoriale ale AIPA</w:t>
            </w:r>
            <w:r w:rsidR="007A2A88" w:rsidRPr="00FE1D6E">
              <w:rPr>
                <w:rFonts w:ascii="Times New Roman" w:eastAsia="Times New Roman" w:hAnsi="Times New Roman" w:cs="Times New Roman"/>
                <w:sz w:val="24"/>
                <w:szCs w:val="24"/>
                <w:lang w:val="ro-MD"/>
              </w:rPr>
              <w:t>,</w:t>
            </w:r>
            <w:r w:rsidRPr="00FE1D6E">
              <w:rPr>
                <w:rFonts w:ascii="Times New Roman" w:eastAsia="Times New Roman" w:hAnsi="Times New Roman" w:cs="Times New Roman"/>
                <w:sz w:val="24"/>
                <w:szCs w:val="24"/>
                <w:lang w:val="ro-MD"/>
              </w:rPr>
              <w:t xml:space="preserve"> sau prin intermediul sistemului informaţional de </w:t>
            </w:r>
            <w:r w:rsidR="002F6512" w:rsidRPr="00FE1D6E">
              <w:rPr>
                <w:rFonts w:ascii="Times New Roman" w:eastAsia="Times New Roman" w:hAnsi="Times New Roman" w:cs="Times New Roman"/>
                <w:sz w:val="24"/>
                <w:szCs w:val="24"/>
                <w:lang w:val="ro-MD"/>
              </w:rPr>
              <w:t>evidentă</w:t>
            </w:r>
            <w:r w:rsidRPr="00FE1D6E">
              <w:rPr>
                <w:rFonts w:ascii="Times New Roman" w:eastAsia="Times New Roman" w:hAnsi="Times New Roman" w:cs="Times New Roman"/>
                <w:sz w:val="24"/>
                <w:szCs w:val="24"/>
                <w:lang w:val="ro-MD"/>
              </w:rPr>
              <w:t xml:space="preserve"> a </w:t>
            </w:r>
            <w:r w:rsidR="002F6512" w:rsidRPr="00FE1D6E">
              <w:rPr>
                <w:rFonts w:ascii="Times New Roman" w:eastAsia="Times New Roman" w:hAnsi="Times New Roman" w:cs="Times New Roman"/>
                <w:sz w:val="24"/>
                <w:szCs w:val="24"/>
                <w:lang w:val="ro-MD"/>
              </w:rPr>
              <w:t>solicitanților</w:t>
            </w:r>
            <w:r w:rsidRPr="00FE1D6E">
              <w:rPr>
                <w:rFonts w:ascii="Times New Roman" w:eastAsia="Times New Roman" w:hAnsi="Times New Roman" w:cs="Times New Roman"/>
                <w:sz w:val="24"/>
                <w:szCs w:val="24"/>
                <w:lang w:val="ro-MD"/>
              </w:rPr>
              <w:t xml:space="preserve"> şi beneficiarilor de </w:t>
            </w:r>
            <w:r w:rsidR="002F6512" w:rsidRPr="00FE1D6E">
              <w:rPr>
                <w:rFonts w:ascii="Times New Roman" w:eastAsia="Times New Roman" w:hAnsi="Times New Roman" w:cs="Times New Roman"/>
                <w:sz w:val="24"/>
                <w:szCs w:val="24"/>
                <w:lang w:val="ro-MD"/>
              </w:rPr>
              <w:t>subvenții</w:t>
            </w:r>
            <w:r w:rsidRPr="00FE1D6E">
              <w:rPr>
                <w:rFonts w:ascii="Times New Roman" w:eastAsia="Times New Roman" w:hAnsi="Times New Roman" w:cs="Times New Roman"/>
                <w:sz w:val="24"/>
                <w:szCs w:val="24"/>
                <w:lang w:val="ro-MD"/>
              </w:rPr>
              <w:t xml:space="preserve">, cu excepția </w:t>
            </w:r>
            <w:r w:rsidR="002F6512" w:rsidRPr="00FE1D6E">
              <w:rPr>
                <w:rFonts w:ascii="Times New Roman" w:eastAsia="Times New Roman" w:hAnsi="Times New Roman" w:cs="Times New Roman"/>
                <w:sz w:val="24"/>
                <w:szCs w:val="24"/>
                <w:lang w:val="ro-MD"/>
              </w:rPr>
              <w:t>cererilor</w:t>
            </w:r>
            <w:r w:rsidRPr="00FE1D6E">
              <w:rPr>
                <w:rFonts w:ascii="Times New Roman" w:eastAsia="Times New Roman" w:hAnsi="Times New Roman" w:cs="Times New Roman"/>
                <w:sz w:val="24"/>
                <w:szCs w:val="24"/>
                <w:lang w:val="ro-MD"/>
              </w:rPr>
              <w:t xml:space="preserve"> depuse în cadrul Programului LEADER, care se depun la oficiul central AIPA.</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contextualSpacing/>
              <w:jc w:val="both"/>
              <w:rPr>
                <w:rFonts w:ascii="Times New Roman" w:hAnsi="Times New Roman" w:cs="Times New Roman"/>
                <w:sz w:val="24"/>
                <w:szCs w:val="24"/>
                <w:lang w:val="ro-MD"/>
              </w:rPr>
            </w:pPr>
            <w:r w:rsidRPr="00FE1D6E">
              <w:rPr>
                <w:rFonts w:ascii="Times New Roman" w:eastAsia="Times New Roman" w:hAnsi="Times New Roman" w:cs="Times New Roman"/>
                <w:sz w:val="24"/>
                <w:szCs w:val="24"/>
                <w:lang w:val="ro-MD"/>
              </w:rPr>
              <w:t>Pentru examinarea calitativă a cererilor de subvenționare, proiectul prevede termenul de examinare a acestora, și anume:</w:t>
            </w:r>
            <w:r w:rsidRPr="00FE1D6E">
              <w:rPr>
                <w:rFonts w:ascii="Times New Roman" w:hAnsi="Times New Roman" w:cs="Times New Roman"/>
                <w:sz w:val="24"/>
                <w:szCs w:val="24"/>
                <w:lang w:val="ro-MD"/>
              </w:rPr>
              <w:t xml:space="preserve"> </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1)pentru plăți directe și compensatorii, de cel mult 60 zile;</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2)pentru plățile în avans, post investiție și investiție pe etape, de cel mult 90 zile.</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Subdiviziunile teritoriale ale AIPA verifică respectarea condițiilor generale și specifice de eligibilitate și condițiile de plată, cercetează la fața locului obiectul cererii de subvenționare, după caz, și emite un aviz pe marginea cererii de subvenționare pe care îl remite împreună cu dosarul administrativ la oficiul central al AIPA. Cererile de subvenționare cu grad de risc sporit se supun verificării de către oficiul central al Agenției.</w:t>
            </w:r>
          </w:p>
          <w:p w:rsidR="005E4C93" w:rsidRPr="00FE1D6E" w:rsidRDefault="005E4C93" w:rsidP="00FE1D6E">
            <w:pPr>
              <w:pStyle w:val="Listparagraf"/>
              <w:ind w:left="0" w:firstLine="0"/>
              <w:rPr>
                <w:color w:val="FF0000"/>
                <w:sz w:val="24"/>
                <w:szCs w:val="24"/>
                <w:lang w:val="ro-MD"/>
              </w:rPr>
            </w:pPr>
          </w:p>
          <w:p w:rsidR="005E4C93" w:rsidRPr="00FE1D6E" w:rsidRDefault="005E4C93" w:rsidP="00FE1D6E">
            <w:pPr>
              <w:pStyle w:val="Listparagraf"/>
              <w:ind w:left="0" w:firstLine="0"/>
              <w:rPr>
                <w:sz w:val="24"/>
                <w:szCs w:val="24"/>
                <w:lang w:val="ro-MD"/>
              </w:rPr>
            </w:pPr>
            <w:r w:rsidRPr="00FE1D6E">
              <w:rPr>
                <w:sz w:val="24"/>
                <w:szCs w:val="24"/>
                <w:lang w:val="ro-MD"/>
              </w:rPr>
              <w:t xml:space="preserve">Oficiul central al Agenției, evaluează </w:t>
            </w:r>
            <w:r w:rsidR="002F6512" w:rsidRPr="00FE1D6E">
              <w:rPr>
                <w:sz w:val="24"/>
                <w:szCs w:val="24"/>
                <w:lang w:val="ro-MD"/>
              </w:rPr>
              <w:t>cere</w:t>
            </w:r>
            <w:r w:rsidR="002F6512">
              <w:rPr>
                <w:sz w:val="24"/>
                <w:szCs w:val="24"/>
                <w:lang w:val="ro-MD"/>
              </w:rPr>
              <w:t>ri</w:t>
            </w:r>
            <w:r w:rsidR="002F6512" w:rsidRPr="00FE1D6E">
              <w:rPr>
                <w:sz w:val="24"/>
                <w:szCs w:val="24"/>
                <w:lang w:val="ro-MD"/>
              </w:rPr>
              <w:t>le</w:t>
            </w:r>
            <w:r w:rsidRPr="00FE1D6E">
              <w:rPr>
                <w:sz w:val="24"/>
                <w:szCs w:val="24"/>
                <w:lang w:val="ro-MD"/>
              </w:rPr>
              <w:t xml:space="preserve"> de subvenționare depuse conform art. 18-20</w:t>
            </w:r>
            <w:r w:rsidR="007A2A88" w:rsidRPr="00FE1D6E">
              <w:rPr>
                <w:sz w:val="24"/>
                <w:szCs w:val="24"/>
                <w:lang w:val="ro-MD"/>
              </w:rPr>
              <w:t xml:space="preserve"> și</w:t>
            </w:r>
            <w:r w:rsidRPr="00FE1D6E">
              <w:rPr>
                <w:sz w:val="24"/>
                <w:szCs w:val="24"/>
                <w:lang w:val="ro-MD"/>
              </w:rPr>
              <w:t xml:space="preserve"> conform criteriilor de selectare,</w:t>
            </w:r>
            <w:r w:rsidR="007A2A88" w:rsidRPr="00FE1D6E">
              <w:rPr>
                <w:sz w:val="24"/>
                <w:szCs w:val="24"/>
                <w:lang w:val="ro-MD"/>
              </w:rPr>
              <w:t xml:space="preserve"> aprobate de Guvern. Autorizare</w:t>
            </w:r>
            <w:r w:rsidRPr="00FE1D6E">
              <w:rPr>
                <w:sz w:val="24"/>
                <w:szCs w:val="24"/>
                <w:lang w:val="ro-MD"/>
              </w:rPr>
              <w:t xml:space="preserve">a plăților, care constă în verificarea corectitudinii calculării </w:t>
            </w:r>
            <w:r w:rsidR="002F6512" w:rsidRPr="00FE1D6E">
              <w:rPr>
                <w:sz w:val="24"/>
                <w:szCs w:val="24"/>
                <w:lang w:val="ro-MD"/>
              </w:rPr>
              <w:t>subvenției</w:t>
            </w:r>
            <w:r w:rsidRPr="00FE1D6E">
              <w:rPr>
                <w:sz w:val="24"/>
                <w:szCs w:val="24"/>
                <w:lang w:val="ro-MD"/>
              </w:rPr>
              <w:t xml:space="preserve"> solicitate, se efectuează conform principiului ”primul venit primul </w:t>
            </w:r>
            <w:r w:rsidRPr="00FE1D6E">
              <w:rPr>
                <w:sz w:val="24"/>
                <w:szCs w:val="24"/>
                <w:lang w:val="ro-MD"/>
              </w:rPr>
              <w:lastRenderedPageBreak/>
              <w:t>servit” – pentru plățile directe și complementare și conform punctajului obținut în ordinea descrescătoare pentru cererile depuse conform art. 18-20.</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Plata subvențiilor se efectuează în termen de 10 zile, calculate după caz, din data: emiterii actului administrativ; încheierii contractului; depunerii cererii de debursare; deciziei organului central de specialitate.</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AIPA efectuează monitorizarea post-achitare</w:t>
            </w:r>
            <w:r w:rsidR="00A0662D" w:rsidRPr="00FE1D6E">
              <w:rPr>
                <w:rFonts w:ascii="Times New Roman" w:eastAsia="Times New Roman" w:hAnsi="Times New Roman" w:cs="Times New Roman"/>
                <w:sz w:val="24"/>
                <w:szCs w:val="24"/>
                <w:lang w:val="ro-MD"/>
              </w:rPr>
              <w:t xml:space="preserve"> a proiectelor investiționale</w:t>
            </w:r>
            <w:r w:rsidRPr="00FE1D6E">
              <w:rPr>
                <w:rFonts w:ascii="Times New Roman" w:hAnsi="Times New Roman" w:cs="Times New Roman"/>
                <w:sz w:val="24"/>
                <w:szCs w:val="24"/>
                <w:lang w:val="ro-MD"/>
              </w:rPr>
              <w:t xml:space="preserve"> </w:t>
            </w:r>
            <w:r w:rsidRPr="00FE1D6E">
              <w:rPr>
                <w:rFonts w:ascii="Times New Roman" w:eastAsia="Times New Roman" w:hAnsi="Times New Roman" w:cs="Times New Roman"/>
                <w:sz w:val="24"/>
                <w:szCs w:val="24"/>
                <w:lang w:val="ro-MD"/>
              </w:rPr>
              <w:t xml:space="preserve">în termen de </w:t>
            </w:r>
            <w:r w:rsidR="002F6512" w:rsidRPr="00FE1D6E">
              <w:rPr>
                <w:rFonts w:ascii="Times New Roman" w:eastAsia="Times New Roman" w:hAnsi="Times New Roman" w:cs="Times New Roman"/>
                <w:sz w:val="24"/>
                <w:szCs w:val="24"/>
                <w:lang w:val="ro-MD"/>
              </w:rPr>
              <w:t>până</w:t>
            </w:r>
            <w:r w:rsidRPr="00FE1D6E">
              <w:rPr>
                <w:rFonts w:ascii="Times New Roman" w:eastAsia="Times New Roman" w:hAnsi="Times New Roman" w:cs="Times New Roman"/>
                <w:sz w:val="24"/>
                <w:szCs w:val="24"/>
                <w:lang w:val="ro-MD"/>
              </w:rPr>
              <w:t xml:space="preserve"> la cinci ani din momentul emiterii actului administrativ sau, după caz, a contractului de acordare a subvenției, procedură administrativ</w:t>
            </w:r>
            <w:r w:rsidR="00A0662D" w:rsidRPr="00FE1D6E">
              <w:rPr>
                <w:rFonts w:ascii="Times New Roman" w:eastAsia="Times New Roman" w:hAnsi="Times New Roman" w:cs="Times New Roman"/>
                <w:sz w:val="24"/>
                <w:szCs w:val="24"/>
                <w:lang w:val="ro-MD"/>
              </w:rPr>
              <w:t>ă de verificare a modului de exe</w:t>
            </w:r>
            <w:r w:rsidRPr="00FE1D6E">
              <w:rPr>
                <w:rFonts w:ascii="Times New Roman" w:eastAsia="Times New Roman" w:hAnsi="Times New Roman" w:cs="Times New Roman"/>
                <w:sz w:val="24"/>
                <w:szCs w:val="24"/>
                <w:lang w:val="ro-MD"/>
              </w:rPr>
              <w:t>cutare.</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r w:rsidRPr="00FE1D6E">
              <w:rPr>
                <w:rFonts w:ascii="Times New Roman" w:eastAsia="Times New Roman" w:hAnsi="Times New Roman" w:cs="Times New Roman"/>
                <w:sz w:val="24"/>
                <w:szCs w:val="24"/>
                <w:lang w:val="ro-MD"/>
              </w:rPr>
              <w:t xml:space="preserve">Proiectul prevede temeiurile de </w:t>
            </w:r>
            <w:r w:rsidR="002F6512" w:rsidRPr="00FE1D6E">
              <w:rPr>
                <w:rFonts w:ascii="Times New Roman" w:eastAsia="Times New Roman" w:hAnsi="Times New Roman" w:cs="Times New Roman"/>
                <w:sz w:val="24"/>
                <w:szCs w:val="24"/>
                <w:lang w:val="ro-MD"/>
              </w:rPr>
              <w:t>includere</w:t>
            </w:r>
            <w:r w:rsidRPr="00FE1D6E">
              <w:rPr>
                <w:rFonts w:ascii="Times New Roman" w:eastAsia="Times New Roman" w:hAnsi="Times New Roman" w:cs="Times New Roman"/>
                <w:sz w:val="24"/>
                <w:szCs w:val="24"/>
                <w:lang w:val="ro-MD"/>
              </w:rPr>
              <w:t xml:space="preserve"> în lista de interdicție a subiecților subvenționării, care în procedura de acordare a subvenției au săvârșit contravenții sau infracțiuni, constatate printr-o hotărâre definitivă și irevocabilă a instanței de judecată, precum şi cei care nu şi-au îndeplinit angajamentele asumate sau obligațiile stabilite prin lege sau care au contribuit la emiterea unui act administrativ favorabil </w:t>
            </w:r>
            <w:r w:rsidR="002F6512" w:rsidRPr="00FE1D6E">
              <w:rPr>
                <w:rFonts w:ascii="Times New Roman" w:eastAsia="Times New Roman" w:hAnsi="Times New Roman" w:cs="Times New Roman"/>
                <w:sz w:val="24"/>
                <w:szCs w:val="24"/>
                <w:lang w:val="ro-MD"/>
              </w:rPr>
              <w:t>ilegal</w:t>
            </w:r>
            <w:r w:rsidRPr="00FE1D6E">
              <w:rPr>
                <w:rFonts w:ascii="Times New Roman" w:eastAsia="Times New Roman" w:hAnsi="Times New Roman" w:cs="Times New Roman"/>
                <w:sz w:val="24"/>
                <w:szCs w:val="24"/>
                <w:lang w:val="ro-MD"/>
              </w:rPr>
              <w:t xml:space="preserve"> sau încheierea unui contract administrativ ilegal.</w:t>
            </w:r>
          </w:p>
          <w:p w:rsidR="005E4C93" w:rsidRPr="00FE1D6E" w:rsidRDefault="005E4C93" w:rsidP="00FE1D6E">
            <w:pPr>
              <w:spacing w:after="0" w:line="240" w:lineRule="auto"/>
              <w:contextualSpacing/>
              <w:jc w:val="both"/>
              <w:rPr>
                <w:rFonts w:ascii="Times New Roman" w:eastAsia="Times New Roman" w:hAnsi="Times New Roman" w:cs="Times New Roman"/>
                <w:sz w:val="24"/>
                <w:szCs w:val="24"/>
                <w:lang w:val="ro-MD"/>
              </w:rPr>
            </w:pPr>
          </w:p>
          <w:p w:rsidR="00E0626F" w:rsidRPr="00E0626F" w:rsidRDefault="00E0626F" w:rsidP="00E0626F">
            <w:pPr>
              <w:tabs>
                <w:tab w:val="left" w:pos="884"/>
                <w:tab w:val="left" w:pos="1196"/>
              </w:tabs>
              <w:spacing w:after="0" w:line="240" w:lineRule="auto"/>
              <w:jc w:val="both"/>
              <w:rPr>
                <w:rFonts w:ascii="Times New Roman" w:eastAsia="Calibri" w:hAnsi="Times New Roman" w:cs="Times New Roman"/>
                <w:sz w:val="24"/>
                <w:szCs w:val="24"/>
                <w:lang w:val="ro-MD" w:eastAsia="ru-RU"/>
              </w:rPr>
            </w:pPr>
            <w:r w:rsidRPr="00E0626F">
              <w:rPr>
                <w:rFonts w:ascii="Times New Roman" w:eastAsia="Calibri" w:hAnsi="Times New Roman" w:cs="Times New Roman"/>
                <w:sz w:val="24"/>
                <w:szCs w:val="24"/>
                <w:lang w:val="ro-MD" w:eastAsia="ru-RU"/>
              </w:rPr>
              <w:t>Adoptarea prezentului proiect de lege impune:</w:t>
            </w:r>
          </w:p>
          <w:p w:rsidR="00E0626F" w:rsidRPr="00E0626F" w:rsidRDefault="00E0626F" w:rsidP="00E0626F">
            <w:pPr>
              <w:numPr>
                <w:ilvl w:val="0"/>
                <w:numId w:val="41"/>
              </w:numPr>
              <w:spacing w:after="0" w:line="240" w:lineRule="auto"/>
              <w:ind w:left="34" w:firstLine="326"/>
              <w:contextualSpacing/>
              <w:jc w:val="both"/>
              <w:rPr>
                <w:rFonts w:ascii="Times New Roman" w:eastAsia="Calibri" w:hAnsi="Times New Roman" w:cs="Times New Roman"/>
                <w:sz w:val="24"/>
                <w:szCs w:val="24"/>
                <w:lang w:val="ro-MD"/>
              </w:rPr>
            </w:pPr>
            <w:r w:rsidRPr="00E0626F">
              <w:rPr>
                <w:rFonts w:ascii="Times New Roman" w:eastAsia="Calibri" w:hAnsi="Times New Roman" w:cs="Times New Roman"/>
                <w:sz w:val="24"/>
                <w:szCs w:val="24"/>
                <w:lang w:val="ro-MD"/>
              </w:rPr>
              <w:t xml:space="preserve">aducerea în concordanță cu prevederile proiectului de lege a </w:t>
            </w:r>
            <w:r w:rsidR="004349A3" w:rsidRPr="00E0626F">
              <w:rPr>
                <w:rFonts w:ascii="Times New Roman" w:eastAsia="Times New Roman" w:hAnsi="Times New Roman" w:cs="Times New Roman"/>
                <w:sz w:val="24"/>
                <w:szCs w:val="24"/>
                <w:lang w:val="ro-MD"/>
              </w:rPr>
              <w:t>L</w:t>
            </w:r>
            <w:r w:rsidRPr="00E0626F">
              <w:rPr>
                <w:rFonts w:ascii="Times New Roman" w:eastAsia="Times New Roman" w:hAnsi="Times New Roman" w:cs="Times New Roman"/>
                <w:sz w:val="24"/>
                <w:szCs w:val="24"/>
                <w:lang w:val="ro-MD"/>
              </w:rPr>
              <w:t>egii</w:t>
            </w:r>
            <w:r w:rsidR="004349A3" w:rsidRPr="00E0626F">
              <w:rPr>
                <w:rFonts w:ascii="Times New Roman" w:eastAsia="Times New Roman" w:hAnsi="Times New Roman" w:cs="Times New Roman"/>
                <w:sz w:val="24"/>
                <w:szCs w:val="24"/>
                <w:lang w:val="ro-MD"/>
              </w:rPr>
              <w:t xml:space="preserve"> nr. 183/2020 privind asigurarea subvenționată în agricultură, cu modificările ulterioare</w:t>
            </w:r>
            <w:r w:rsidRPr="00E0626F">
              <w:rPr>
                <w:rFonts w:ascii="Times New Roman" w:eastAsia="Times New Roman" w:hAnsi="Times New Roman" w:cs="Times New Roman"/>
                <w:sz w:val="24"/>
                <w:szCs w:val="24"/>
                <w:lang w:val="ro-MD"/>
              </w:rPr>
              <w:t>;</w:t>
            </w:r>
          </w:p>
          <w:p w:rsidR="00566746" w:rsidRPr="00E0626F" w:rsidRDefault="00E0626F" w:rsidP="00E0626F">
            <w:pPr>
              <w:numPr>
                <w:ilvl w:val="0"/>
                <w:numId w:val="41"/>
              </w:numPr>
              <w:spacing w:after="0" w:line="240" w:lineRule="auto"/>
              <w:ind w:left="34" w:firstLine="326"/>
              <w:contextualSpacing/>
              <w:jc w:val="both"/>
              <w:rPr>
                <w:rFonts w:ascii="Times New Roman" w:eastAsia="Calibri" w:hAnsi="Times New Roman" w:cs="Times New Roman"/>
                <w:sz w:val="24"/>
                <w:szCs w:val="24"/>
                <w:lang w:val="ro-MD"/>
              </w:rPr>
            </w:pPr>
            <w:r w:rsidRPr="00E0626F">
              <w:rPr>
                <w:rFonts w:ascii="Times New Roman" w:eastAsia="Calibri" w:hAnsi="Times New Roman" w:cs="Times New Roman"/>
                <w:sz w:val="24"/>
                <w:szCs w:val="24"/>
                <w:lang w:val="ro-MD"/>
              </w:rPr>
              <w:t>modificarea a</w:t>
            </w:r>
            <w:r w:rsidR="004349A3" w:rsidRPr="00E0626F">
              <w:rPr>
                <w:rFonts w:ascii="Times New Roman" w:eastAsia="Calibri" w:hAnsi="Times New Roman" w:cs="Times New Roman"/>
                <w:sz w:val="24"/>
                <w:szCs w:val="24"/>
                <w:lang w:val="ro-MD"/>
              </w:rPr>
              <w:t>rticolul</w:t>
            </w:r>
            <w:r w:rsidRPr="00E0626F">
              <w:rPr>
                <w:rFonts w:ascii="Times New Roman" w:eastAsia="Calibri" w:hAnsi="Times New Roman" w:cs="Times New Roman"/>
                <w:sz w:val="24"/>
                <w:szCs w:val="24"/>
                <w:lang w:val="ro-MD"/>
              </w:rPr>
              <w:t>ui</w:t>
            </w:r>
            <w:r w:rsidR="004349A3" w:rsidRPr="00E0626F">
              <w:rPr>
                <w:rFonts w:ascii="Times New Roman" w:eastAsia="Calibri" w:hAnsi="Times New Roman" w:cs="Times New Roman"/>
                <w:sz w:val="24"/>
                <w:szCs w:val="24"/>
                <w:lang w:val="ro-MD"/>
              </w:rPr>
              <w:t xml:space="preserve"> 3 alineatul (1) din Legea nr. 133/2</w:t>
            </w:r>
            <w:r w:rsidRPr="00E0626F">
              <w:rPr>
                <w:rFonts w:ascii="Times New Roman" w:eastAsia="Calibri" w:hAnsi="Times New Roman" w:cs="Times New Roman"/>
                <w:sz w:val="24"/>
                <w:szCs w:val="24"/>
                <w:lang w:val="ro-MD"/>
              </w:rPr>
              <w:t>016 privind declararea averii și</w:t>
            </w:r>
            <w:r w:rsidR="004349A3" w:rsidRPr="00E0626F">
              <w:rPr>
                <w:rFonts w:ascii="Times New Roman" w:eastAsia="Calibri" w:hAnsi="Times New Roman" w:cs="Times New Roman"/>
                <w:sz w:val="24"/>
                <w:szCs w:val="24"/>
                <w:lang w:val="ro-MD"/>
              </w:rPr>
              <w:t xml:space="preserve"> a intereselor personale, cu modificările ulterioare, se </w:t>
            </w:r>
            <w:r w:rsidRPr="00E0626F">
              <w:rPr>
                <w:rFonts w:ascii="Times New Roman" w:eastAsia="Calibri" w:hAnsi="Times New Roman" w:cs="Times New Roman"/>
                <w:sz w:val="24"/>
                <w:szCs w:val="24"/>
                <w:lang w:val="ro-MD"/>
              </w:rPr>
              <w:t>propune modificarea</w:t>
            </w:r>
            <w:r w:rsidR="004349A3" w:rsidRPr="00E0626F">
              <w:rPr>
                <w:rFonts w:ascii="Times New Roman" w:eastAsia="Calibri" w:hAnsi="Times New Roman" w:cs="Times New Roman"/>
                <w:sz w:val="24"/>
                <w:szCs w:val="24"/>
                <w:lang w:val="ro-MD"/>
              </w:rPr>
              <w:t xml:space="preserve"> după cum urmează:</w:t>
            </w:r>
          </w:p>
          <w:p w:rsidR="00E0626F" w:rsidRPr="00E0626F" w:rsidRDefault="00E0626F" w:rsidP="00E0626F">
            <w:pPr>
              <w:spacing w:after="0" w:line="240" w:lineRule="auto"/>
              <w:ind w:firstLine="567"/>
              <w:jc w:val="both"/>
              <w:rPr>
                <w:rFonts w:ascii="Times New Roman" w:eastAsia="Times New Roman" w:hAnsi="Times New Roman" w:cs="Times New Roman"/>
                <w:sz w:val="24"/>
                <w:szCs w:val="24"/>
                <w:lang w:val="ro-MD"/>
              </w:rPr>
            </w:pPr>
            <w:r w:rsidRPr="00E0626F">
              <w:rPr>
                <w:rFonts w:ascii="Times New Roman" w:eastAsia="Times New Roman" w:hAnsi="Times New Roman" w:cs="Times New Roman"/>
                <w:sz w:val="24"/>
                <w:szCs w:val="24"/>
                <w:lang w:val="ro-MD"/>
              </w:rPr>
              <w:t>„j) personalul instituțiilor publice, cu excepția personalului de deservire tehnică sau auxiliar.”;</w:t>
            </w:r>
          </w:p>
          <w:p w:rsidR="00E0626F" w:rsidRPr="00E0626F" w:rsidRDefault="00E0626F" w:rsidP="00E0626F">
            <w:pPr>
              <w:numPr>
                <w:ilvl w:val="0"/>
                <w:numId w:val="42"/>
              </w:numPr>
              <w:spacing w:after="0" w:line="240" w:lineRule="auto"/>
              <w:ind w:left="34" w:firstLine="326"/>
              <w:jc w:val="both"/>
              <w:rPr>
                <w:rFonts w:ascii="Times New Roman" w:eastAsia="Times New Roman" w:hAnsi="Times New Roman" w:cs="Times New Roman"/>
                <w:sz w:val="24"/>
                <w:szCs w:val="24"/>
                <w:lang w:val="ro-MD"/>
              </w:rPr>
            </w:pPr>
            <w:r w:rsidRPr="00E0626F">
              <w:rPr>
                <w:rFonts w:ascii="Times New Roman" w:eastAsia="Calibri" w:hAnsi="Times New Roman" w:cs="Times New Roman"/>
                <w:sz w:val="24"/>
                <w:szCs w:val="24"/>
                <w:lang w:val="ro-MD" w:eastAsia="ru-RU"/>
              </w:rPr>
              <w:t>abrogarea Legii nr. 276/2016 cu privire la principiile de subvenționare în dezvoltarea agriculturii și mediului rural;</w:t>
            </w:r>
          </w:p>
          <w:p w:rsidR="00E0626F" w:rsidRPr="00E0626F" w:rsidRDefault="00E0626F" w:rsidP="00E0626F">
            <w:pPr>
              <w:numPr>
                <w:ilvl w:val="0"/>
                <w:numId w:val="42"/>
              </w:numPr>
              <w:spacing w:after="0" w:line="240" w:lineRule="auto"/>
              <w:ind w:left="34" w:firstLine="326"/>
              <w:jc w:val="both"/>
              <w:rPr>
                <w:rFonts w:ascii="Times New Roman" w:eastAsia="Times New Roman" w:hAnsi="Times New Roman" w:cs="Times New Roman"/>
                <w:sz w:val="24"/>
                <w:szCs w:val="24"/>
                <w:lang w:val="ro-MD"/>
              </w:rPr>
            </w:pPr>
            <w:r w:rsidRPr="00E0626F">
              <w:rPr>
                <w:rFonts w:ascii="Times New Roman" w:eastAsia="Calibri" w:hAnsi="Times New Roman" w:cs="Times New Roman"/>
                <w:sz w:val="24"/>
                <w:szCs w:val="24"/>
                <w:lang w:val="ro-MD" w:eastAsia="ru-RU"/>
              </w:rPr>
              <w:t xml:space="preserve">modificarea Hotărârii Guvernului nr. 20/2019 cu privire la reorganizarea Instituției Publice „Agenția de Intervenție și Plăți pentru Agricultură; </w:t>
            </w:r>
          </w:p>
          <w:p w:rsidR="00625220" w:rsidRDefault="00E0626F" w:rsidP="00E0626F">
            <w:pPr>
              <w:spacing w:after="0" w:line="240" w:lineRule="auto"/>
              <w:jc w:val="both"/>
              <w:rPr>
                <w:rFonts w:ascii="Times New Roman" w:eastAsia="Times New Roman" w:hAnsi="Times New Roman" w:cs="Times New Roman"/>
                <w:sz w:val="24"/>
                <w:szCs w:val="24"/>
                <w:lang w:val="ro-MD" w:eastAsia="ro-RO"/>
              </w:rPr>
            </w:pPr>
            <w:r w:rsidRPr="00E0626F">
              <w:rPr>
                <w:rFonts w:ascii="Times New Roman" w:eastAsia="Calibri" w:hAnsi="Times New Roman" w:cs="Times New Roman"/>
                <w:sz w:val="24"/>
                <w:szCs w:val="24"/>
                <w:lang w:val="ro-MD" w:eastAsia="ru-RU"/>
              </w:rPr>
              <w:t>elaborarea și aprobarea măsurilor și condițiilor speciale de subvenționare pentru formele de subvenționare prevăzute în proiectul de lege.</w:t>
            </w:r>
            <w:r w:rsidR="00625220" w:rsidRPr="00E0626F">
              <w:rPr>
                <w:rFonts w:ascii="Times New Roman" w:eastAsia="Times New Roman" w:hAnsi="Times New Roman" w:cs="Times New Roman"/>
                <w:sz w:val="24"/>
                <w:szCs w:val="24"/>
                <w:lang w:val="ro-MD" w:eastAsia="ro-RO"/>
              </w:rPr>
              <w:t> </w:t>
            </w:r>
          </w:p>
          <w:p w:rsidR="00E0626F" w:rsidRPr="00E0626F" w:rsidRDefault="00E0626F" w:rsidP="00E0626F">
            <w:pPr>
              <w:spacing w:after="0" w:line="240" w:lineRule="auto"/>
              <w:jc w:val="both"/>
              <w:rPr>
                <w:rFonts w:ascii="Times New Roman" w:eastAsia="Times New Roman" w:hAnsi="Times New Roman" w:cs="Times New Roman"/>
                <w:sz w:val="24"/>
                <w:szCs w:val="24"/>
                <w:lang w:val="ro-MD" w:eastAsia="ro-RO"/>
              </w:rPr>
            </w:pPr>
          </w:p>
          <w:p w:rsidR="00DF3A33" w:rsidRPr="00FE1D6E" w:rsidRDefault="00DF3A33" w:rsidP="00DF3A33">
            <w:pPr>
              <w:spacing w:after="0" w:line="240" w:lineRule="auto"/>
              <w:jc w:val="both"/>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Proiectul de lege propus prevede aspecte generale privind subvenționarea în agricultură și mediul rural, care acordă o previzibilitate și flexibilitate pentru fermieri în procesul de planificare a investițiilor. În contextul schimbărilor climatice și regionale, Guvernul va avea posibilitatea în timp redus de a elabora și aproba măsuri de stimulare necesare domeniului agricol și rural.</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b/>
                <w:i/>
                <w:sz w:val="24"/>
                <w:szCs w:val="24"/>
                <w:lang w:val="ro-MD" w:eastAsia="ro-RO"/>
              </w:rPr>
            </w:pPr>
            <w:r w:rsidRPr="00FE1D6E">
              <w:rPr>
                <w:rFonts w:ascii="Times New Roman" w:eastAsia="Times New Roman" w:hAnsi="Times New Roman" w:cs="Times New Roman"/>
                <w:b/>
                <w:i/>
                <w:sz w:val="24"/>
                <w:szCs w:val="24"/>
                <w:lang w:val="ro-MD" w:eastAsia="ro-RO"/>
              </w:rPr>
              <w:lastRenderedPageBreak/>
              <w:t xml:space="preserve">c) </w:t>
            </w:r>
            <w:proofErr w:type="spellStart"/>
            <w:r w:rsidRPr="00FE1D6E">
              <w:rPr>
                <w:rFonts w:ascii="Times New Roman" w:eastAsia="Times New Roman" w:hAnsi="Times New Roman" w:cs="Times New Roman"/>
                <w:b/>
                <w:i/>
                <w:sz w:val="24"/>
                <w:szCs w:val="24"/>
                <w:lang w:val="ro-MD" w:eastAsia="ro-RO"/>
              </w:rPr>
              <w:t>Expuneţi</w:t>
            </w:r>
            <w:proofErr w:type="spellEnd"/>
            <w:r w:rsidRPr="00FE1D6E">
              <w:rPr>
                <w:rFonts w:ascii="Times New Roman" w:eastAsia="Times New Roman" w:hAnsi="Times New Roman" w:cs="Times New Roman"/>
                <w:b/>
                <w:i/>
                <w:sz w:val="24"/>
                <w:szCs w:val="24"/>
                <w:lang w:val="ro-MD" w:eastAsia="ro-RO"/>
              </w:rPr>
              <w:t xml:space="preserve"> </w:t>
            </w:r>
            <w:proofErr w:type="spellStart"/>
            <w:r w:rsidRPr="00FE1D6E">
              <w:rPr>
                <w:rFonts w:ascii="Times New Roman" w:eastAsia="Times New Roman" w:hAnsi="Times New Roman" w:cs="Times New Roman"/>
                <w:b/>
                <w:i/>
                <w:sz w:val="24"/>
                <w:szCs w:val="24"/>
                <w:lang w:val="ro-MD" w:eastAsia="ro-RO"/>
              </w:rPr>
              <w:t>opţiunile</w:t>
            </w:r>
            <w:proofErr w:type="spellEnd"/>
            <w:r w:rsidRPr="00FE1D6E">
              <w:rPr>
                <w:rFonts w:ascii="Times New Roman" w:eastAsia="Times New Roman" w:hAnsi="Times New Roman" w:cs="Times New Roman"/>
                <w:b/>
                <w:i/>
                <w:sz w:val="24"/>
                <w:szCs w:val="24"/>
                <w:lang w:val="ro-MD" w:eastAsia="ro-RO"/>
              </w:rPr>
              <w:t xml:space="preserve"> alternative analizate sau </w:t>
            </w:r>
            <w:proofErr w:type="spellStart"/>
            <w:r w:rsidRPr="00FE1D6E">
              <w:rPr>
                <w:rFonts w:ascii="Times New Roman" w:eastAsia="Times New Roman" w:hAnsi="Times New Roman" w:cs="Times New Roman"/>
                <w:b/>
                <w:i/>
                <w:sz w:val="24"/>
                <w:szCs w:val="24"/>
                <w:lang w:val="ro-MD" w:eastAsia="ro-RO"/>
              </w:rPr>
              <w:t>explicaţi</w:t>
            </w:r>
            <w:proofErr w:type="spellEnd"/>
            <w:r w:rsidRPr="00FE1D6E">
              <w:rPr>
                <w:rFonts w:ascii="Times New Roman" w:eastAsia="Times New Roman" w:hAnsi="Times New Roman" w:cs="Times New Roman"/>
                <w:b/>
                <w:i/>
                <w:sz w:val="24"/>
                <w:szCs w:val="24"/>
                <w:lang w:val="ro-MD" w:eastAsia="ro-RO"/>
              </w:rPr>
              <w:t xml:space="preserve"> motivul de ce acestea nu au fost luate în considerare</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xml:space="preserve">    </w:t>
            </w:r>
            <w:r w:rsidR="00404737" w:rsidRPr="00FE1D6E">
              <w:rPr>
                <w:rFonts w:ascii="Times New Roman" w:eastAsia="Times New Roman" w:hAnsi="Times New Roman" w:cs="Times New Roman"/>
                <w:sz w:val="24"/>
                <w:szCs w:val="24"/>
                <w:lang w:val="ro-MD" w:eastAsia="ro-RO"/>
              </w:rPr>
              <w:t>Î</w:t>
            </w:r>
            <w:r w:rsidR="00615816" w:rsidRPr="00FE1D6E">
              <w:rPr>
                <w:rFonts w:ascii="Times New Roman" w:hAnsi="Times New Roman" w:cs="Times New Roman"/>
                <w:sz w:val="24"/>
                <w:szCs w:val="24"/>
                <w:lang w:val="ro-MD" w:eastAsia="en-GB"/>
              </w:rPr>
              <w:t>n contextul celor menționate supra, se constată că aplicarea uno</w:t>
            </w:r>
            <w:r w:rsidR="0090583B">
              <w:rPr>
                <w:rFonts w:ascii="Times New Roman" w:hAnsi="Times New Roman" w:cs="Times New Roman"/>
                <w:sz w:val="24"/>
                <w:szCs w:val="24"/>
                <w:lang w:val="ro-MD" w:eastAsia="en-GB"/>
              </w:rPr>
              <w:t>r alte scenarii alternative decâ</w:t>
            </w:r>
            <w:r w:rsidR="00615816" w:rsidRPr="00FE1D6E">
              <w:rPr>
                <w:rFonts w:ascii="Times New Roman" w:hAnsi="Times New Roman" w:cs="Times New Roman"/>
                <w:sz w:val="24"/>
                <w:szCs w:val="24"/>
                <w:lang w:val="ro-MD" w:eastAsia="en-GB"/>
              </w:rPr>
              <w:t xml:space="preserve">t cel expus prin prisma proiectului propus nu va produce efectul scontat în măsura în care să corespundă atingerii obiectivelor dorite. </w:t>
            </w:r>
          </w:p>
          <w:p w:rsidR="00625220" w:rsidRPr="00FE1D6E" w:rsidRDefault="00625220" w:rsidP="00FE1D6E">
            <w:pPr>
              <w:spacing w:after="0" w:line="240" w:lineRule="auto"/>
              <w:jc w:val="both"/>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color w:val="C00000"/>
                <w:sz w:val="24"/>
                <w:szCs w:val="24"/>
                <w:lang w:val="ro-MD" w:eastAsia="ro-RO"/>
              </w:rPr>
              <w:t> </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bCs/>
                <w:sz w:val="24"/>
                <w:szCs w:val="24"/>
                <w:lang w:val="ro-MD" w:eastAsia="ro-RO"/>
              </w:rPr>
              <w:t xml:space="preserve">4. Analiza impacturilor </w:t>
            </w:r>
            <w:proofErr w:type="spellStart"/>
            <w:r w:rsidRPr="00FE1D6E">
              <w:rPr>
                <w:rFonts w:ascii="Times New Roman" w:eastAsia="Times New Roman" w:hAnsi="Times New Roman" w:cs="Times New Roman"/>
                <w:b/>
                <w:bCs/>
                <w:sz w:val="24"/>
                <w:szCs w:val="24"/>
                <w:lang w:val="ro-MD" w:eastAsia="ro-RO"/>
              </w:rPr>
              <w:t>opţiunilor</w:t>
            </w:r>
            <w:proofErr w:type="spellEnd"/>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b/>
                <w:i/>
                <w:sz w:val="24"/>
                <w:szCs w:val="24"/>
                <w:lang w:val="ro-MD" w:eastAsia="ro-RO"/>
              </w:rPr>
            </w:pPr>
            <w:r w:rsidRPr="00FE1D6E">
              <w:rPr>
                <w:rFonts w:ascii="Times New Roman" w:eastAsia="Times New Roman" w:hAnsi="Times New Roman" w:cs="Times New Roman"/>
                <w:b/>
                <w:i/>
                <w:sz w:val="24"/>
                <w:szCs w:val="24"/>
                <w:lang w:val="ro-MD" w:eastAsia="ro-RO"/>
              </w:rPr>
              <w:t xml:space="preserve">a) </w:t>
            </w:r>
            <w:proofErr w:type="spellStart"/>
            <w:r w:rsidRPr="00FE1D6E">
              <w:rPr>
                <w:rFonts w:ascii="Times New Roman" w:eastAsia="Times New Roman" w:hAnsi="Times New Roman" w:cs="Times New Roman"/>
                <w:b/>
                <w:i/>
                <w:sz w:val="24"/>
                <w:szCs w:val="24"/>
                <w:lang w:val="ro-MD" w:eastAsia="ro-RO"/>
              </w:rPr>
              <w:t>Expuneţi</w:t>
            </w:r>
            <w:proofErr w:type="spellEnd"/>
            <w:r w:rsidRPr="00FE1D6E">
              <w:rPr>
                <w:rFonts w:ascii="Times New Roman" w:eastAsia="Times New Roman" w:hAnsi="Times New Roman" w:cs="Times New Roman"/>
                <w:b/>
                <w:i/>
                <w:sz w:val="24"/>
                <w:szCs w:val="24"/>
                <w:lang w:val="ro-MD" w:eastAsia="ro-RO"/>
              </w:rPr>
              <w:t xml:space="preserve"> efectele negative </w:t>
            </w:r>
            <w:proofErr w:type="spellStart"/>
            <w:r w:rsidRPr="00FE1D6E">
              <w:rPr>
                <w:rFonts w:ascii="Times New Roman" w:eastAsia="Times New Roman" w:hAnsi="Times New Roman" w:cs="Times New Roman"/>
                <w:b/>
                <w:i/>
                <w:sz w:val="24"/>
                <w:szCs w:val="24"/>
                <w:lang w:val="ro-MD" w:eastAsia="ro-RO"/>
              </w:rPr>
              <w:t>şi</w:t>
            </w:r>
            <w:proofErr w:type="spellEnd"/>
            <w:r w:rsidRPr="00FE1D6E">
              <w:rPr>
                <w:rFonts w:ascii="Times New Roman" w:eastAsia="Times New Roman" w:hAnsi="Times New Roman" w:cs="Times New Roman"/>
                <w:b/>
                <w:i/>
                <w:sz w:val="24"/>
                <w:szCs w:val="24"/>
                <w:lang w:val="ro-MD" w:eastAsia="ro-RO"/>
              </w:rPr>
              <w:t xml:space="preserve"> pozitive ale stării actuale </w:t>
            </w:r>
            <w:proofErr w:type="spellStart"/>
            <w:r w:rsidRPr="00FE1D6E">
              <w:rPr>
                <w:rFonts w:ascii="Times New Roman" w:eastAsia="Times New Roman" w:hAnsi="Times New Roman" w:cs="Times New Roman"/>
                <w:b/>
                <w:i/>
                <w:sz w:val="24"/>
                <w:szCs w:val="24"/>
                <w:lang w:val="ro-MD" w:eastAsia="ro-RO"/>
              </w:rPr>
              <w:t>şi</w:t>
            </w:r>
            <w:proofErr w:type="spellEnd"/>
            <w:r w:rsidRPr="00FE1D6E">
              <w:rPr>
                <w:rFonts w:ascii="Times New Roman" w:eastAsia="Times New Roman" w:hAnsi="Times New Roman" w:cs="Times New Roman"/>
                <w:b/>
                <w:i/>
                <w:sz w:val="24"/>
                <w:szCs w:val="24"/>
                <w:lang w:val="ro-MD" w:eastAsia="ro-RO"/>
              </w:rPr>
              <w:t xml:space="preserve"> </w:t>
            </w:r>
            <w:proofErr w:type="spellStart"/>
            <w:r w:rsidRPr="00FE1D6E">
              <w:rPr>
                <w:rFonts w:ascii="Times New Roman" w:eastAsia="Times New Roman" w:hAnsi="Times New Roman" w:cs="Times New Roman"/>
                <w:b/>
                <w:i/>
                <w:sz w:val="24"/>
                <w:szCs w:val="24"/>
                <w:lang w:val="ro-MD" w:eastAsia="ro-RO"/>
              </w:rPr>
              <w:t>evoluţia</w:t>
            </w:r>
            <w:proofErr w:type="spellEnd"/>
            <w:r w:rsidRPr="00FE1D6E">
              <w:rPr>
                <w:rFonts w:ascii="Times New Roman" w:eastAsia="Times New Roman" w:hAnsi="Times New Roman" w:cs="Times New Roman"/>
                <w:b/>
                <w:i/>
                <w:sz w:val="24"/>
                <w:szCs w:val="24"/>
                <w:lang w:val="ro-MD" w:eastAsia="ro-RO"/>
              </w:rPr>
              <w:t xml:space="preserve"> acestora în viitor, care vor sta la baza calculării impacturilor </w:t>
            </w:r>
            <w:proofErr w:type="spellStart"/>
            <w:r w:rsidRPr="00FE1D6E">
              <w:rPr>
                <w:rFonts w:ascii="Times New Roman" w:eastAsia="Times New Roman" w:hAnsi="Times New Roman" w:cs="Times New Roman"/>
                <w:b/>
                <w:i/>
                <w:sz w:val="24"/>
                <w:szCs w:val="24"/>
                <w:lang w:val="ro-MD" w:eastAsia="ro-RO"/>
              </w:rPr>
              <w:t>opţiunii</w:t>
            </w:r>
            <w:proofErr w:type="spellEnd"/>
            <w:r w:rsidRPr="00FE1D6E">
              <w:rPr>
                <w:rFonts w:ascii="Times New Roman" w:eastAsia="Times New Roman" w:hAnsi="Times New Roman" w:cs="Times New Roman"/>
                <w:b/>
                <w:i/>
                <w:sz w:val="24"/>
                <w:szCs w:val="24"/>
                <w:lang w:val="ro-MD" w:eastAsia="ro-RO"/>
              </w:rPr>
              <w:t xml:space="preserve"> recomandate</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24B03" w:rsidRPr="00FE1D6E" w:rsidRDefault="00124B03" w:rsidP="00FE1D6E">
            <w:pPr>
              <w:pStyle w:val="Style6"/>
              <w:widowControl/>
              <w:tabs>
                <w:tab w:val="left" w:pos="142"/>
                <w:tab w:val="left" w:pos="885"/>
              </w:tabs>
              <w:rPr>
                <w:rStyle w:val="FontStyle41"/>
                <w:sz w:val="24"/>
                <w:szCs w:val="24"/>
                <w:lang w:val="ro-MD" w:eastAsia="ro-RO"/>
              </w:rPr>
            </w:pPr>
            <w:r w:rsidRPr="00FE1D6E">
              <w:rPr>
                <w:lang w:val="ro-MD" w:eastAsia="ro-RO"/>
              </w:rPr>
              <w:t xml:space="preserve">      </w:t>
            </w:r>
            <w:proofErr w:type="spellStart"/>
            <w:r w:rsidRPr="00FE1D6E">
              <w:rPr>
                <w:rStyle w:val="FontStyle41"/>
                <w:sz w:val="24"/>
                <w:szCs w:val="24"/>
                <w:lang w:val="ro-MD" w:eastAsia="ro-RO"/>
              </w:rPr>
              <w:t>Opţiunea</w:t>
            </w:r>
            <w:proofErr w:type="spellEnd"/>
            <w:r w:rsidRPr="00FE1D6E">
              <w:rPr>
                <w:rStyle w:val="FontStyle41"/>
                <w:sz w:val="24"/>
                <w:szCs w:val="24"/>
                <w:lang w:val="ro-MD" w:eastAsia="ro-RO"/>
              </w:rPr>
              <w:t xml:space="preserve"> I - A nu face nimic;</w:t>
            </w:r>
          </w:p>
          <w:p w:rsidR="007E0279" w:rsidRPr="00FE1D6E" w:rsidRDefault="007E0279" w:rsidP="00FE1D6E">
            <w:pPr>
              <w:pStyle w:val="Style6"/>
              <w:widowControl/>
              <w:tabs>
                <w:tab w:val="left" w:pos="142"/>
                <w:tab w:val="left" w:pos="885"/>
              </w:tabs>
              <w:rPr>
                <w:rStyle w:val="FontStyle41"/>
                <w:sz w:val="24"/>
                <w:szCs w:val="24"/>
                <w:lang w:val="ro-MD" w:eastAsia="ro-RO"/>
              </w:rPr>
            </w:pPr>
          </w:p>
          <w:p w:rsidR="00A44741" w:rsidRPr="00FE1D6E" w:rsidRDefault="007E0279" w:rsidP="00FE1D6E">
            <w:pPr>
              <w:spacing w:after="0" w:line="240" w:lineRule="auto"/>
              <w:jc w:val="both"/>
              <w:rPr>
                <w:rFonts w:ascii="Times New Roman" w:eastAsia="Times New Roman" w:hAnsi="Times New Roman" w:cs="Times New Roman"/>
                <w:sz w:val="24"/>
                <w:szCs w:val="24"/>
                <w:lang w:val="ro-MD" w:eastAsia="ro-RO"/>
              </w:rPr>
            </w:pPr>
            <w:r w:rsidRPr="00FE1D6E">
              <w:rPr>
                <w:rFonts w:ascii="Times New Roman" w:hAnsi="Times New Roman" w:cs="Times New Roman"/>
                <w:sz w:val="24"/>
                <w:szCs w:val="24"/>
                <w:lang w:val="ro-MD"/>
              </w:rPr>
              <w:t>Opțiunea ”a nu face nimic” prevede păstrarea în vigoare a Legii nr. 276/2017 cu privire la principiile de subvenționare în dezvoltarea agriculturii și mediului rural</w:t>
            </w:r>
            <w:r w:rsidR="00A44741" w:rsidRPr="00FE1D6E">
              <w:rPr>
                <w:rFonts w:ascii="Times New Roman" w:hAnsi="Times New Roman" w:cs="Times New Roman"/>
                <w:sz w:val="24"/>
                <w:szCs w:val="24"/>
                <w:lang w:val="ro-MD"/>
              </w:rPr>
              <w:t xml:space="preserve"> și a Hotărârii Guvernului nr. 20/2019 cu privire la reorganizarea Instituției Publice „Agenția de Intervenț</w:t>
            </w:r>
            <w:r w:rsidR="00341127" w:rsidRPr="00FE1D6E">
              <w:rPr>
                <w:rFonts w:ascii="Times New Roman" w:hAnsi="Times New Roman" w:cs="Times New Roman"/>
                <w:sz w:val="24"/>
                <w:szCs w:val="24"/>
                <w:lang w:val="ro-MD"/>
              </w:rPr>
              <w:t>ie și Plăți pentru Agricultură</w:t>
            </w:r>
            <w:r w:rsidR="00A44741" w:rsidRPr="00FE1D6E">
              <w:rPr>
                <w:rFonts w:ascii="Times New Roman" w:hAnsi="Times New Roman" w:cs="Times New Roman"/>
                <w:sz w:val="24"/>
                <w:szCs w:val="24"/>
                <w:lang w:val="ro-MD"/>
              </w:rPr>
              <w:t xml:space="preserve">. </w:t>
            </w:r>
          </w:p>
          <w:p w:rsidR="007E0279" w:rsidRPr="00FE1D6E" w:rsidRDefault="007E0279" w:rsidP="00FE1D6E">
            <w:pPr>
              <w:pStyle w:val="Style6"/>
              <w:widowControl/>
              <w:tabs>
                <w:tab w:val="left" w:pos="142"/>
                <w:tab w:val="left" w:pos="885"/>
              </w:tabs>
              <w:jc w:val="both"/>
              <w:rPr>
                <w:rStyle w:val="FontStyle41"/>
                <w:sz w:val="24"/>
                <w:szCs w:val="24"/>
                <w:lang w:val="ro-MD" w:eastAsia="ro-RO"/>
              </w:rPr>
            </w:pPr>
          </w:p>
          <w:p w:rsidR="00124B03" w:rsidRPr="00FE1D6E" w:rsidRDefault="00124B03" w:rsidP="00FE1D6E">
            <w:pPr>
              <w:pStyle w:val="Style18"/>
              <w:widowControl/>
              <w:tabs>
                <w:tab w:val="left" w:pos="231"/>
                <w:tab w:val="left" w:pos="885"/>
              </w:tabs>
              <w:spacing w:line="240" w:lineRule="auto"/>
              <w:ind w:firstLine="0"/>
              <w:rPr>
                <w:rStyle w:val="FontStyle40"/>
                <w:b/>
                <w:sz w:val="24"/>
                <w:szCs w:val="24"/>
                <w:lang w:val="ro-MD" w:eastAsia="ro-RO"/>
              </w:rPr>
            </w:pPr>
            <w:r w:rsidRPr="00FE1D6E">
              <w:rPr>
                <w:rStyle w:val="FontStyle40"/>
                <w:b/>
                <w:sz w:val="24"/>
                <w:szCs w:val="24"/>
                <w:lang w:val="ro-MD" w:eastAsia="ro-RO"/>
              </w:rPr>
              <w:t>Costuri:</w:t>
            </w:r>
          </w:p>
          <w:p w:rsidR="00124B03" w:rsidRPr="00FE1D6E" w:rsidRDefault="00124B03" w:rsidP="00FE1D6E">
            <w:pPr>
              <w:pStyle w:val="Style18"/>
              <w:tabs>
                <w:tab w:val="left" w:pos="231"/>
                <w:tab w:val="left" w:pos="885"/>
              </w:tabs>
              <w:spacing w:line="240" w:lineRule="auto"/>
              <w:ind w:firstLine="0"/>
              <w:jc w:val="both"/>
              <w:rPr>
                <w:i/>
                <w:iCs/>
                <w:lang w:val="ro-MD" w:eastAsia="ro-RO"/>
              </w:rPr>
            </w:pPr>
            <w:r w:rsidRPr="00FE1D6E">
              <w:rPr>
                <w:iCs/>
                <w:lang w:val="ro-MD" w:eastAsia="ro-RO"/>
              </w:rPr>
              <w:t>Lipsa de cheltuieli din partea statului pentru elaborarea, aprobarea şi publicarea proiectului de hotăr</w:t>
            </w:r>
            <w:r w:rsidR="00341127" w:rsidRPr="00FE1D6E">
              <w:rPr>
                <w:iCs/>
                <w:lang w:val="ro-MD" w:eastAsia="ro-RO"/>
              </w:rPr>
              <w:t>â</w:t>
            </w:r>
            <w:r w:rsidRPr="00FE1D6E">
              <w:rPr>
                <w:iCs/>
                <w:lang w:val="ro-MD" w:eastAsia="ro-RO"/>
              </w:rPr>
              <w:t>re</w:t>
            </w:r>
            <w:r w:rsidRPr="00FE1D6E">
              <w:rPr>
                <w:i/>
                <w:iCs/>
                <w:lang w:val="ro-MD" w:eastAsia="ro-RO"/>
              </w:rPr>
              <w:t>.</w:t>
            </w:r>
          </w:p>
          <w:p w:rsidR="000D1431" w:rsidRPr="00FE1D6E" w:rsidRDefault="000D1431" w:rsidP="00FE1D6E">
            <w:pPr>
              <w:pStyle w:val="Style18"/>
              <w:tabs>
                <w:tab w:val="left" w:pos="142"/>
                <w:tab w:val="left" w:pos="885"/>
              </w:tabs>
              <w:spacing w:line="240" w:lineRule="auto"/>
              <w:ind w:firstLine="0"/>
              <w:jc w:val="both"/>
              <w:rPr>
                <w:iCs/>
                <w:lang w:val="ro-MD" w:eastAsia="ro-RO"/>
              </w:rPr>
            </w:pPr>
          </w:p>
          <w:p w:rsidR="00124B03" w:rsidRPr="00FE1D6E" w:rsidRDefault="00341127" w:rsidP="00FE1D6E">
            <w:pPr>
              <w:pStyle w:val="Style18"/>
              <w:tabs>
                <w:tab w:val="left" w:pos="142"/>
                <w:tab w:val="left" w:pos="885"/>
              </w:tabs>
              <w:spacing w:line="240" w:lineRule="auto"/>
              <w:ind w:firstLine="0"/>
              <w:jc w:val="both"/>
              <w:rPr>
                <w:i/>
                <w:iCs/>
                <w:lang w:val="ro-MD" w:eastAsia="ro-RO"/>
              </w:rPr>
            </w:pPr>
            <w:r w:rsidRPr="00FE1D6E">
              <w:rPr>
                <w:iCs/>
                <w:lang w:val="ro-MD" w:eastAsia="ro-RO"/>
              </w:rPr>
              <w:t>Luâ</w:t>
            </w:r>
            <w:r w:rsidR="00124B03" w:rsidRPr="00FE1D6E">
              <w:rPr>
                <w:iCs/>
                <w:lang w:val="ro-MD" w:eastAsia="ro-RO"/>
              </w:rPr>
              <w:t>nd în considerație faptul că mediul de afaceri suportă cheltuieli la efectuarea investițiilor în dezvoltarea afacerilor în agricultură, fără implicarea statului în soluționarea problemelor agenții economici vor avea costuri pe care nu vor putea să le acopere.</w:t>
            </w:r>
            <w:r w:rsidR="00124B03" w:rsidRPr="00FE1D6E">
              <w:rPr>
                <w:i/>
                <w:iCs/>
                <w:lang w:val="ro-MD" w:eastAsia="ro-RO"/>
              </w:rPr>
              <w:t xml:space="preserve"> </w:t>
            </w:r>
          </w:p>
          <w:p w:rsidR="00124B03" w:rsidRPr="00FE1D6E" w:rsidRDefault="00124B03" w:rsidP="00FE1D6E">
            <w:pPr>
              <w:pStyle w:val="Style18"/>
              <w:widowControl/>
              <w:tabs>
                <w:tab w:val="left" w:pos="142"/>
                <w:tab w:val="left" w:pos="885"/>
              </w:tabs>
              <w:spacing w:line="240" w:lineRule="auto"/>
              <w:ind w:firstLine="0"/>
              <w:rPr>
                <w:rStyle w:val="FontStyle43"/>
                <w:i/>
                <w:sz w:val="24"/>
                <w:szCs w:val="24"/>
                <w:lang w:val="ro-MD" w:eastAsia="ro-RO"/>
              </w:rPr>
            </w:pPr>
          </w:p>
          <w:p w:rsidR="00124B03" w:rsidRPr="00FE1D6E" w:rsidRDefault="00124B03" w:rsidP="00FE1D6E">
            <w:pPr>
              <w:pStyle w:val="Style18"/>
              <w:widowControl/>
              <w:tabs>
                <w:tab w:val="left" w:pos="142"/>
                <w:tab w:val="left" w:pos="885"/>
              </w:tabs>
              <w:spacing w:line="240" w:lineRule="auto"/>
              <w:ind w:firstLine="0"/>
              <w:rPr>
                <w:rStyle w:val="FontStyle43"/>
                <w:b/>
                <w:i/>
                <w:sz w:val="24"/>
                <w:szCs w:val="24"/>
                <w:lang w:val="ro-MD" w:eastAsia="ro-RO"/>
              </w:rPr>
            </w:pPr>
            <w:r w:rsidRPr="00FE1D6E">
              <w:rPr>
                <w:rStyle w:val="FontStyle43"/>
                <w:b/>
                <w:i/>
                <w:sz w:val="24"/>
                <w:szCs w:val="24"/>
                <w:lang w:val="ro-MD" w:eastAsia="ro-RO"/>
              </w:rPr>
              <w:t xml:space="preserve">       Beneficii:</w:t>
            </w:r>
          </w:p>
          <w:p w:rsidR="00124B03" w:rsidRPr="00FE1D6E" w:rsidRDefault="00124B03" w:rsidP="00FE1D6E">
            <w:pPr>
              <w:pStyle w:val="Style13"/>
              <w:tabs>
                <w:tab w:val="left" w:pos="142"/>
                <w:tab w:val="left" w:pos="885"/>
              </w:tabs>
              <w:spacing w:line="240" w:lineRule="auto"/>
              <w:ind w:firstLine="0"/>
              <w:rPr>
                <w:iCs/>
                <w:lang w:val="ro-MD" w:eastAsia="ro-RO"/>
              </w:rPr>
            </w:pPr>
            <w:r w:rsidRPr="00FE1D6E">
              <w:rPr>
                <w:iCs/>
                <w:lang w:val="ro-MD" w:eastAsia="ro-RO"/>
              </w:rPr>
              <w:t xml:space="preserve">      Beneficii în lipsa </w:t>
            </w:r>
            <w:r w:rsidR="002F6512" w:rsidRPr="00FE1D6E">
              <w:rPr>
                <w:iCs/>
                <w:lang w:val="ro-MD" w:eastAsia="ro-RO"/>
              </w:rPr>
              <w:t>intervenției</w:t>
            </w:r>
            <w:r w:rsidRPr="00FE1D6E">
              <w:rPr>
                <w:iCs/>
                <w:lang w:val="ro-MD" w:eastAsia="ro-RO"/>
              </w:rPr>
              <w:t xml:space="preserve"> propuse nu s-au identificat.</w:t>
            </w:r>
          </w:p>
          <w:p w:rsidR="00124B03" w:rsidRPr="00FE1D6E" w:rsidRDefault="00124B03" w:rsidP="00FE1D6E">
            <w:pPr>
              <w:pStyle w:val="Style13"/>
              <w:widowControl/>
              <w:tabs>
                <w:tab w:val="left" w:pos="142"/>
                <w:tab w:val="left" w:pos="885"/>
              </w:tabs>
              <w:spacing w:line="240" w:lineRule="auto"/>
              <w:ind w:firstLine="0"/>
              <w:rPr>
                <w:rStyle w:val="FontStyle40"/>
                <w:sz w:val="24"/>
                <w:szCs w:val="24"/>
                <w:lang w:val="ro-MD" w:eastAsia="ro-RO"/>
              </w:rPr>
            </w:pPr>
          </w:p>
          <w:p w:rsidR="00124B03" w:rsidRPr="00FE1D6E" w:rsidRDefault="00124B03" w:rsidP="00FE1D6E">
            <w:pPr>
              <w:pStyle w:val="Style13"/>
              <w:widowControl/>
              <w:tabs>
                <w:tab w:val="left" w:pos="142"/>
                <w:tab w:val="left" w:pos="885"/>
              </w:tabs>
              <w:spacing w:line="240" w:lineRule="auto"/>
              <w:ind w:firstLine="0"/>
              <w:rPr>
                <w:rStyle w:val="FontStyle40"/>
                <w:b/>
                <w:sz w:val="24"/>
                <w:szCs w:val="24"/>
                <w:lang w:val="ro-MD" w:eastAsia="ro-RO"/>
              </w:rPr>
            </w:pPr>
            <w:r w:rsidRPr="00FE1D6E">
              <w:rPr>
                <w:rStyle w:val="FontStyle40"/>
                <w:b/>
                <w:sz w:val="24"/>
                <w:szCs w:val="24"/>
                <w:lang w:val="ro-MD" w:eastAsia="ro-RO"/>
              </w:rPr>
              <w:t xml:space="preserve">      Efecte negative:</w:t>
            </w:r>
          </w:p>
          <w:p w:rsidR="000A77F7" w:rsidRDefault="00124B03" w:rsidP="000A77F7">
            <w:pPr>
              <w:pStyle w:val="Style13"/>
              <w:numPr>
                <w:ilvl w:val="0"/>
                <w:numId w:val="34"/>
              </w:numPr>
              <w:tabs>
                <w:tab w:val="left" w:pos="86"/>
                <w:tab w:val="left" w:pos="142"/>
                <w:tab w:val="left" w:pos="228"/>
              </w:tabs>
              <w:spacing w:line="240" w:lineRule="auto"/>
              <w:ind w:left="622" w:hanging="262"/>
              <w:jc w:val="both"/>
              <w:rPr>
                <w:iCs/>
                <w:lang w:val="ro-MD" w:eastAsia="ro-RO"/>
              </w:rPr>
            </w:pPr>
            <w:r w:rsidRPr="00FE1D6E">
              <w:rPr>
                <w:iCs/>
                <w:lang w:val="ro-MD" w:eastAsia="ro-RO"/>
              </w:rPr>
              <w:t>existența unor neconformități în cadrul legislativ național privind politica de subvenționare;</w:t>
            </w:r>
          </w:p>
          <w:p w:rsidR="000A77F7" w:rsidRDefault="000D1431" w:rsidP="000A77F7">
            <w:pPr>
              <w:pStyle w:val="Style13"/>
              <w:numPr>
                <w:ilvl w:val="0"/>
                <w:numId w:val="34"/>
              </w:numPr>
              <w:tabs>
                <w:tab w:val="left" w:pos="622"/>
              </w:tabs>
              <w:spacing w:line="240" w:lineRule="auto"/>
              <w:ind w:left="0" w:firstLine="360"/>
              <w:jc w:val="both"/>
              <w:rPr>
                <w:iCs/>
                <w:lang w:val="ro-MD" w:eastAsia="ro-RO"/>
              </w:rPr>
            </w:pPr>
            <w:r w:rsidRPr="000A77F7">
              <w:rPr>
                <w:iCs/>
                <w:lang w:val="ro-MD" w:eastAsia="ro-RO"/>
              </w:rPr>
              <w:t>implementarea def</w:t>
            </w:r>
            <w:r w:rsidR="00124B03" w:rsidRPr="000A77F7">
              <w:rPr>
                <w:iCs/>
                <w:lang w:val="ro-MD" w:eastAsia="ro-RO"/>
              </w:rPr>
              <w:t>ectuoasă a prevederilor existente privind principiile de subvenționare în dezvoltarea agriculturii și mediului rural;</w:t>
            </w:r>
          </w:p>
          <w:p w:rsidR="000A77F7" w:rsidRDefault="00124B03" w:rsidP="000A77F7">
            <w:pPr>
              <w:pStyle w:val="Style13"/>
              <w:numPr>
                <w:ilvl w:val="0"/>
                <w:numId w:val="34"/>
              </w:numPr>
              <w:tabs>
                <w:tab w:val="left" w:pos="622"/>
              </w:tabs>
              <w:spacing w:line="240" w:lineRule="auto"/>
              <w:ind w:left="0" w:firstLine="360"/>
              <w:jc w:val="both"/>
              <w:rPr>
                <w:iCs/>
                <w:lang w:val="ro-MD" w:eastAsia="ro-RO"/>
              </w:rPr>
            </w:pPr>
            <w:r w:rsidRPr="000A77F7">
              <w:rPr>
                <w:iCs/>
                <w:lang w:val="ro-MD" w:eastAsia="ro-RO"/>
              </w:rPr>
              <w:t>neatractivitatea politicii de subvenționare pentru unele sectoare din domeniul agroindustrial;</w:t>
            </w:r>
          </w:p>
          <w:p w:rsidR="000A77F7" w:rsidRDefault="00124B03" w:rsidP="000A77F7">
            <w:pPr>
              <w:pStyle w:val="Style13"/>
              <w:numPr>
                <w:ilvl w:val="0"/>
                <w:numId w:val="34"/>
              </w:numPr>
              <w:tabs>
                <w:tab w:val="left" w:pos="622"/>
              </w:tabs>
              <w:spacing w:line="240" w:lineRule="auto"/>
              <w:ind w:left="0" w:firstLine="360"/>
              <w:jc w:val="both"/>
              <w:rPr>
                <w:iCs/>
                <w:lang w:val="ro-MD" w:eastAsia="ro-RO"/>
              </w:rPr>
            </w:pPr>
            <w:r w:rsidRPr="000A77F7">
              <w:rPr>
                <w:iCs/>
                <w:lang w:val="ro-MD" w:eastAsia="ro-RO"/>
              </w:rPr>
              <w:t>tendințe de creștere lentă și instabilă în agricultură;</w:t>
            </w:r>
          </w:p>
          <w:p w:rsidR="000A77F7" w:rsidRDefault="00124B03" w:rsidP="000A77F7">
            <w:pPr>
              <w:pStyle w:val="Style13"/>
              <w:numPr>
                <w:ilvl w:val="0"/>
                <w:numId w:val="34"/>
              </w:numPr>
              <w:tabs>
                <w:tab w:val="left" w:pos="622"/>
              </w:tabs>
              <w:spacing w:line="240" w:lineRule="auto"/>
              <w:ind w:left="0" w:firstLine="360"/>
              <w:jc w:val="both"/>
              <w:rPr>
                <w:iCs/>
                <w:lang w:val="ro-MD" w:eastAsia="ro-RO"/>
              </w:rPr>
            </w:pPr>
            <w:r w:rsidRPr="000A77F7">
              <w:rPr>
                <w:rStyle w:val="FontStyle40"/>
                <w:i w:val="0"/>
                <w:sz w:val="24"/>
                <w:szCs w:val="24"/>
                <w:lang w:val="ro-MD" w:eastAsia="ro-RO"/>
              </w:rPr>
              <w:t>insuficiența</w:t>
            </w:r>
            <w:r w:rsidRPr="000A77F7">
              <w:rPr>
                <w:rStyle w:val="FontStyle40"/>
                <w:b/>
                <w:i w:val="0"/>
                <w:sz w:val="24"/>
                <w:szCs w:val="24"/>
                <w:lang w:val="ro-MD" w:eastAsia="ro-RO"/>
              </w:rPr>
              <w:t xml:space="preserve"> </w:t>
            </w:r>
            <w:r w:rsidRPr="000A77F7">
              <w:rPr>
                <w:rStyle w:val="FontStyle40"/>
                <w:i w:val="0"/>
                <w:sz w:val="24"/>
                <w:szCs w:val="24"/>
                <w:lang w:val="ro-MD" w:eastAsia="ro-RO"/>
              </w:rPr>
              <w:t>mijloacelor</w:t>
            </w:r>
            <w:r w:rsidRPr="000A77F7">
              <w:rPr>
                <w:rStyle w:val="FontStyle40"/>
                <w:sz w:val="24"/>
                <w:szCs w:val="24"/>
                <w:lang w:val="ro-MD" w:eastAsia="ro-RO"/>
              </w:rPr>
              <w:t xml:space="preserve"> </w:t>
            </w:r>
            <w:r w:rsidRPr="000A77F7">
              <w:rPr>
                <w:bCs/>
                <w:lang w:val="ro-MD"/>
              </w:rPr>
              <w:t>financiare ale FNDAMR pentru a acoperi cererile producătorii agricoli</w:t>
            </w:r>
            <w:r w:rsidR="00341127" w:rsidRPr="000A77F7">
              <w:rPr>
                <w:bCs/>
                <w:lang w:val="ro-MD"/>
              </w:rPr>
              <w:t xml:space="preserve"> care au efectuat investiția</w:t>
            </w:r>
            <w:r w:rsidR="000A77F7" w:rsidRPr="000A77F7">
              <w:rPr>
                <w:bCs/>
                <w:lang w:val="ro-MD"/>
              </w:rPr>
              <w:t>;</w:t>
            </w:r>
          </w:p>
          <w:p w:rsidR="000A77F7" w:rsidRDefault="008C5C0D" w:rsidP="000A77F7">
            <w:pPr>
              <w:pStyle w:val="Style13"/>
              <w:numPr>
                <w:ilvl w:val="0"/>
                <w:numId w:val="34"/>
              </w:numPr>
              <w:tabs>
                <w:tab w:val="left" w:pos="622"/>
              </w:tabs>
              <w:spacing w:line="240" w:lineRule="auto"/>
              <w:ind w:left="0" w:firstLine="360"/>
              <w:jc w:val="both"/>
              <w:rPr>
                <w:iCs/>
                <w:lang w:val="ro-MD" w:eastAsia="ro-RO"/>
              </w:rPr>
            </w:pPr>
            <w:r w:rsidRPr="000A77F7">
              <w:rPr>
                <w:lang w:val="ro-MD"/>
              </w:rPr>
              <w:t xml:space="preserve">resurse umane insuficiente, comparativ cu volumul de activitate pe domenii; </w:t>
            </w:r>
          </w:p>
          <w:p w:rsidR="000A77F7" w:rsidRDefault="008C5C0D" w:rsidP="000A77F7">
            <w:pPr>
              <w:pStyle w:val="Style13"/>
              <w:numPr>
                <w:ilvl w:val="0"/>
                <w:numId w:val="34"/>
              </w:numPr>
              <w:tabs>
                <w:tab w:val="left" w:pos="622"/>
              </w:tabs>
              <w:spacing w:line="240" w:lineRule="auto"/>
              <w:ind w:left="0" w:firstLine="360"/>
              <w:jc w:val="both"/>
              <w:rPr>
                <w:iCs/>
                <w:lang w:val="ro-MD" w:eastAsia="ro-RO"/>
              </w:rPr>
            </w:pPr>
            <w:r w:rsidRPr="000A77F7">
              <w:rPr>
                <w:lang w:val="ro-MD"/>
              </w:rPr>
              <w:t xml:space="preserve">volum de lucru care depășește nivelul rezonabil, ponderea mare a sarcinilor urgente şi a celor care excedă prevederile fișelor de post, care reduc din productivitatea </w:t>
            </w:r>
            <w:proofErr w:type="spellStart"/>
            <w:r w:rsidRPr="000A77F7">
              <w:rPr>
                <w:lang w:val="ro-MD"/>
              </w:rPr>
              <w:t>şi</w:t>
            </w:r>
            <w:proofErr w:type="spellEnd"/>
            <w:r w:rsidRPr="000A77F7">
              <w:rPr>
                <w:lang w:val="ro-MD"/>
              </w:rPr>
              <w:t xml:space="preserve"> motivația personalului;</w:t>
            </w:r>
          </w:p>
          <w:p w:rsidR="000A77F7" w:rsidRDefault="008C5C0D" w:rsidP="000A77F7">
            <w:pPr>
              <w:pStyle w:val="Style13"/>
              <w:numPr>
                <w:ilvl w:val="0"/>
                <w:numId w:val="34"/>
              </w:numPr>
              <w:tabs>
                <w:tab w:val="left" w:pos="622"/>
              </w:tabs>
              <w:spacing w:line="240" w:lineRule="auto"/>
              <w:ind w:left="0" w:firstLine="360"/>
              <w:jc w:val="both"/>
              <w:rPr>
                <w:iCs/>
                <w:lang w:val="ro-MD" w:eastAsia="ro-RO"/>
              </w:rPr>
            </w:pPr>
            <w:r w:rsidRPr="000A77F7">
              <w:rPr>
                <w:lang w:val="ro-MD"/>
              </w:rPr>
              <w:t>fluctuația sporită a personalului din cauza stresului generat de supraîncărcare cu volum de lucru în exces;</w:t>
            </w:r>
          </w:p>
          <w:p w:rsidR="000A77F7" w:rsidRDefault="008C5C0D" w:rsidP="000A77F7">
            <w:pPr>
              <w:pStyle w:val="Style13"/>
              <w:numPr>
                <w:ilvl w:val="0"/>
                <w:numId w:val="34"/>
              </w:numPr>
              <w:tabs>
                <w:tab w:val="left" w:pos="622"/>
              </w:tabs>
              <w:spacing w:line="240" w:lineRule="auto"/>
              <w:ind w:left="0" w:firstLine="360"/>
              <w:jc w:val="both"/>
              <w:rPr>
                <w:rStyle w:val="FontStyle40"/>
                <w:i w:val="0"/>
                <w:sz w:val="24"/>
                <w:szCs w:val="24"/>
                <w:lang w:val="ro-MD" w:eastAsia="ro-RO"/>
              </w:rPr>
            </w:pPr>
            <w:r w:rsidRPr="000A77F7">
              <w:rPr>
                <w:rStyle w:val="FontStyle40"/>
                <w:i w:val="0"/>
                <w:sz w:val="24"/>
                <w:szCs w:val="24"/>
                <w:lang w:val="ro-MD"/>
              </w:rPr>
              <w:t xml:space="preserve">incapacitatea AIPA de a fi acreditată pentru atragerea fondurilor UE; </w:t>
            </w:r>
          </w:p>
          <w:p w:rsidR="000A77F7" w:rsidRDefault="008C5C0D" w:rsidP="000A77F7">
            <w:pPr>
              <w:pStyle w:val="Style13"/>
              <w:numPr>
                <w:ilvl w:val="0"/>
                <w:numId w:val="34"/>
              </w:numPr>
              <w:tabs>
                <w:tab w:val="left" w:pos="622"/>
              </w:tabs>
              <w:spacing w:line="240" w:lineRule="auto"/>
              <w:ind w:left="0" w:firstLine="360"/>
              <w:jc w:val="both"/>
              <w:rPr>
                <w:rStyle w:val="FontStyle40"/>
                <w:i w:val="0"/>
                <w:sz w:val="24"/>
                <w:szCs w:val="24"/>
                <w:lang w:val="ro-MD" w:eastAsia="ro-RO"/>
              </w:rPr>
            </w:pPr>
            <w:r w:rsidRPr="000A77F7">
              <w:rPr>
                <w:rStyle w:val="FontStyle40"/>
                <w:i w:val="0"/>
                <w:sz w:val="24"/>
                <w:szCs w:val="24"/>
                <w:lang w:val="ro-MD"/>
              </w:rPr>
              <w:t>incapacitatea instituției de a implementa/monitoriza distribuirea eficientă a fondurilor de subvenționare;</w:t>
            </w:r>
          </w:p>
          <w:p w:rsidR="008C5C0D" w:rsidRPr="000A77F7" w:rsidRDefault="00633560" w:rsidP="000A77F7">
            <w:pPr>
              <w:pStyle w:val="Style13"/>
              <w:numPr>
                <w:ilvl w:val="0"/>
                <w:numId w:val="34"/>
              </w:numPr>
              <w:tabs>
                <w:tab w:val="left" w:pos="622"/>
              </w:tabs>
              <w:spacing w:line="240" w:lineRule="auto"/>
              <w:ind w:left="0" w:firstLine="360"/>
              <w:jc w:val="both"/>
              <w:rPr>
                <w:rStyle w:val="FontStyle40"/>
                <w:i w:val="0"/>
                <w:sz w:val="24"/>
                <w:szCs w:val="24"/>
                <w:lang w:val="ro-MD" w:eastAsia="ro-RO"/>
              </w:rPr>
            </w:pPr>
            <w:r w:rsidRPr="000A77F7">
              <w:rPr>
                <w:rStyle w:val="FontStyle40"/>
                <w:i w:val="0"/>
                <w:sz w:val="24"/>
                <w:szCs w:val="24"/>
                <w:lang w:val="ro-MD"/>
              </w:rPr>
              <w:t xml:space="preserve">transferul </w:t>
            </w:r>
            <w:r w:rsidR="008C5C0D" w:rsidRPr="000A77F7">
              <w:rPr>
                <w:rStyle w:val="FontStyle40"/>
                <w:i w:val="0"/>
                <w:sz w:val="24"/>
                <w:szCs w:val="24"/>
                <w:lang w:val="ro-MD"/>
              </w:rPr>
              <w:t>mijloacelor financiare către beneficierii de subvenții cu întârziere, care duce la diminuarea încrederii în A</w:t>
            </w:r>
            <w:r w:rsidR="0038358B" w:rsidRPr="000A77F7">
              <w:rPr>
                <w:rStyle w:val="FontStyle40"/>
                <w:i w:val="0"/>
                <w:sz w:val="24"/>
                <w:szCs w:val="24"/>
                <w:lang w:val="ro-MD"/>
              </w:rPr>
              <w:t>IPA</w:t>
            </w:r>
            <w:r w:rsidR="008C5C0D" w:rsidRPr="000A77F7">
              <w:rPr>
                <w:rStyle w:val="FontStyle40"/>
                <w:i w:val="0"/>
                <w:sz w:val="24"/>
                <w:szCs w:val="24"/>
                <w:lang w:val="ro-MD"/>
              </w:rPr>
              <w:t xml:space="preserve"> din partea producătorilor agricoli </w:t>
            </w:r>
            <w:r w:rsidR="0038358B" w:rsidRPr="000A77F7">
              <w:rPr>
                <w:rStyle w:val="FontStyle40"/>
                <w:i w:val="0"/>
                <w:sz w:val="24"/>
                <w:szCs w:val="24"/>
                <w:lang w:val="ro-MD"/>
              </w:rPr>
              <w:t xml:space="preserve">cu riscul de a </w:t>
            </w:r>
            <w:r w:rsidR="008C5C0D" w:rsidRPr="000A77F7">
              <w:rPr>
                <w:rStyle w:val="FontStyle40"/>
                <w:i w:val="0"/>
                <w:sz w:val="24"/>
                <w:szCs w:val="24"/>
                <w:lang w:val="ro-MD"/>
              </w:rPr>
              <w:t>stopa efectu</w:t>
            </w:r>
            <w:r w:rsidR="0038358B" w:rsidRPr="000A77F7">
              <w:rPr>
                <w:rStyle w:val="FontStyle40"/>
                <w:i w:val="0"/>
                <w:sz w:val="24"/>
                <w:szCs w:val="24"/>
                <w:lang w:val="ro-MD"/>
              </w:rPr>
              <w:t xml:space="preserve">area </w:t>
            </w:r>
            <w:r w:rsidR="008C5C0D" w:rsidRPr="000A77F7">
              <w:rPr>
                <w:rStyle w:val="FontStyle40"/>
                <w:i w:val="0"/>
                <w:sz w:val="24"/>
                <w:szCs w:val="24"/>
                <w:lang w:val="ro-MD"/>
              </w:rPr>
              <w:t>investițiilor</w:t>
            </w:r>
            <w:r w:rsidR="0038358B" w:rsidRPr="000A77F7">
              <w:rPr>
                <w:rStyle w:val="FontStyle40"/>
                <w:i w:val="0"/>
                <w:sz w:val="24"/>
                <w:szCs w:val="24"/>
                <w:lang w:val="ro-MD"/>
              </w:rPr>
              <w:t xml:space="preserve"> în domeniul agroindustrial</w:t>
            </w:r>
            <w:r w:rsidR="008C5C0D" w:rsidRPr="000A77F7">
              <w:rPr>
                <w:rStyle w:val="FontStyle40"/>
                <w:i w:val="0"/>
                <w:sz w:val="24"/>
                <w:szCs w:val="24"/>
                <w:lang w:val="ro-MD"/>
              </w:rPr>
              <w:t>.</w:t>
            </w:r>
          </w:p>
          <w:p w:rsidR="008C5C0D" w:rsidRPr="00FE1D6E" w:rsidRDefault="008C5C0D" w:rsidP="00FE1D6E">
            <w:pPr>
              <w:pStyle w:val="Style13"/>
              <w:widowControl/>
              <w:tabs>
                <w:tab w:val="left" w:pos="142"/>
                <w:tab w:val="left" w:pos="885"/>
              </w:tabs>
              <w:spacing w:line="240" w:lineRule="auto"/>
              <w:ind w:firstLine="0"/>
              <w:jc w:val="both"/>
              <w:rPr>
                <w:rStyle w:val="FontStyle40"/>
                <w:b/>
                <w:sz w:val="24"/>
                <w:szCs w:val="24"/>
                <w:lang w:val="ro-MD" w:eastAsia="ro-RO"/>
              </w:rPr>
            </w:pPr>
          </w:p>
          <w:p w:rsidR="00124B03" w:rsidRPr="00FE1D6E" w:rsidRDefault="00124B03" w:rsidP="00FE1D6E">
            <w:pPr>
              <w:pStyle w:val="Style14"/>
              <w:widowControl/>
              <w:tabs>
                <w:tab w:val="left" w:pos="142"/>
                <w:tab w:val="left" w:pos="885"/>
              </w:tabs>
              <w:jc w:val="left"/>
              <w:rPr>
                <w:rStyle w:val="FontStyle43"/>
                <w:b/>
                <w:i/>
                <w:sz w:val="24"/>
                <w:szCs w:val="24"/>
                <w:lang w:val="ro-MD" w:eastAsia="ro-RO"/>
              </w:rPr>
            </w:pPr>
            <w:r w:rsidRPr="00FE1D6E">
              <w:rPr>
                <w:rStyle w:val="FontStyle43"/>
                <w:b/>
                <w:i/>
                <w:sz w:val="24"/>
                <w:szCs w:val="24"/>
                <w:lang w:val="ro-MD" w:eastAsia="ro-RO"/>
              </w:rPr>
              <w:t xml:space="preserve">       Riscuri:</w:t>
            </w:r>
          </w:p>
          <w:p w:rsidR="00112B3E" w:rsidRDefault="00124B03" w:rsidP="00FE1D6E">
            <w:pPr>
              <w:pStyle w:val="Style14"/>
              <w:widowControl/>
              <w:numPr>
                <w:ilvl w:val="0"/>
                <w:numId w:val="34"/>
              </w:numPr>
              <w:tabs>
                <w:tab w:val="left" w:pos="142"/>
                <w:tab w:val="left" w:pos="480"/>
              </w:tabs>
              <w:jc w:val="left"/>
              <w:rPr>
                <w:rStyle w:val="FontStyle43"/>
                <w:sz w:val="24"/>
                <w:szCs w:val="24"/>
                <w:lang w:val="ro-MD" w:eastAsia="ro-RO"/>
              </w:rPr>
            </w:pPr>
            <w:r w:rsidRPr="00FE1D6E">
              <w:rPr>
                <w:rStyle w:val="FontStyle43"/>
                <w:sz w:val="24"/>
                <w:szCs w:val="24"/>
                <w:lang w:val="ro-MD" w:eastAsia="ro-RO"/>
              </w:rPr>
              <w:t>creșterea numărului populației emigrante, îndeosebi printre tineri;</w:t>
            </w:r>
          </w:p>
          <w:p w:rsidR="00112B3E" w:rsidRDefault="0003370C" w:rsidP="00FE1D6E">
            <w:pPr>
              <w:pStyle w:val="Style14"/>
              <w:widowControl/>
              <w:numPr>
                <w:ilvl w:val="0"/>
                <w:numId w:val="34"/>
              </w:numPr>
              <w:tabs>
                <w:tab w:val="left" w:pos="142"/>
                <w:tab w:val="left" w:pos="480"/>
              </w:tabs>
              <w:jc w:val="left"/>
              <w:rPr>
                <w:rStyle w:val="FontStyle43"/>
                <w:sz w:val="24"/>
                <w:szCs w:val="24"/>
                <w:lang w:val="ro-MD" w:eastAsia="ro-RO"/>
              </w:rPr>
            </w:pPr>
            <w:r w:rsidRPr="00112B3E">
              <w:rPr>
                <w:rStyle w:val="FontStyle43"/>
                <w:sz w:val="24"/>
                <w:szCs w:val="24"/>
                <w:lang w:val="ro-MD" w:eastAsia="ro-RO"/>
              </w:rPr>
              <w:t>d</w:t>
            </w:r>
            <w:r w:rsidR="00124B03" w:rsidRPr="00112B3E">
              <w:rPr>
                <w:rStyle w:val="FontStyle43"/>
                <w:sz w:val="24"/>
                <w:szCs w:val="24"/>
                <w:lang w:val="ro-MD" w:eastAsia="ro-RO"/>
              </w:rPr>
              <w:t>ezvoltarea fragmenta</w:t>
            </w:r>
            <w:r w:rsidR="00633560" w:rsidRPr="00112B3E">
              <w:rPr>
                <w:rStyle w:val="FontStyle43"/>
                <w:sz w:val="24"/>
                <w:szCs w:val="24"/>
                <w:lang w:val="ro-MD" w:eastAsia="ro-RO"/>
              </w:rPr>
              <w:t>t</w:t>
            </w:r>
            <w:r w:rsidR="00124B03" w:rsidRPr="00112B3E">
              <w:rPr>
                <w:rStyle w:val="FontStyle43"/>
                <w:sz w:val="24"/>
                <w:szCs w:val="24"/>
                <w:lang w:val="ro-MD" w:eastAsia="ro-RO"/>
              </w:rPr>
              <w:t xml:space="preserve">ă a </w:t>
            </w:r>
            <w:r w:rsidR="002F6512" w:rsidRPr="00112B3E">
              <w:rPr>
                <w:rStyle w:val="FontStyle43"/>
                <w:sz w:val="24"/>
                <w:szCs w:val="24"/>
                <w:lang w:val="ro-MD" w:eastAsia="ro-RO"/>
              </w:rPr>
              <w:t>sectoarelor</w:t>
            </w:r>
            <w:r w:rsidR="00124B03" w:rsidRPr="00112B3E">
              <w:rPr>
                <w:rStyle w:val="FontStyle43"/>
                <w:sz w:val="24"/>
                <w:szCs w:val="24"/>
                <w:lang w:val="ro-MD" w:eastAsia="ro-RO"/>
              </w:rPr>
              <w:t xml:space="preserve"> </w:t>
            </w:r>
            <w:r w:rsidRPr="00112B3E">
              <w:rPr>
                <w:rStyle w:val="FontStyle43"/>
                <w:sz w:val="24"/>
                <w:szCs w:val="24"/>
                <w:lang w:val="ro-MD" w:eastAsia="ro-RO"/>
              </w:rPr>
              <w:t>agroindustrial;</w:t>
            </w:r>
          </w:p>
          <w:p w:rsidR="00112B3E" w:rsidRDefault="00124B03" w:rsidP="00FE1D6E">
            <w:pPr>
              <w:pStyle w:val="Style14"/>
              <w:widowControl/>
              <w:numPr>
                <w:ilvl w:val="0"/>
                <w:numId w:val="34"/>
              </w:numPr>
              <w:tabs>
                <w:tab w:val="left" w:pos="142"/>
                <w:tab w:val="left" w:pos="480"/>
              </w:tabs>
              <w:jc w:val="left"/>
              <w:rPr>
                <w:rStyle w:val="FontStyle43"/>
                <w:sz w:val="24"/>
                <w:szCs w:val="24"/>
                <w:lang w:val="ro-MD" w:eastAsia="ro-RO"/>
              </w:rPr>
            </w:pPr>
            <w:r w:rsidRPr="00112B3E">
              <w:rPr>
                <w:rStyle w:val="FontStyle43"/>
                <w:sz w:val="24"/>
                <w:szCs w:val="24"/>
                <w:lang w:val="ro-MD" w:eastAsia="ro-RO"/>
              </w:rPr>
              <w:t xml:space="preserve">insuficiența investițiilor în infrastructura </w:t>
            </w:r>
            <w:r w:rsidR="002F6512" w:rsidRPr="00112B3E">
              <w:rPr>
                <w:rStyle w:val="FontStyle43"/>
                <w:sz w:val="24"/>
                <w:szCs w:val="24"/>
                <w:lang w:val="ro-MD" w:eastAsia="ro-RO"/>
              </w:rPr>
              <w:t>post recoltare</w:t>
            </w:r>
            <w:r w:rsidRPr="00112B3E">
              <w:rPr>
                <w:rStyle w:val="FontStyle43"/>
                <w:sz w:val="24"/>
                <w:szCs w:val="24"/>
                <w:lang w:val="ro-MD" w:eastAsia="ro-RO"/>
              </w:rPr>
              <w:t xml:space="preserve"> și procesare;</w:t>
            </w:r>
          </w:p>
          <w:p w:rsidR="00112B3E" w:rsidRPr="00112B3E" w:rsidRDefault="008C5C0D" w:rsidP="00112B3E">
            <w:pPr>
              <w:pStyle w:val="Style14"/>
              <w:widowControl/>
              <w:numPr>
                <w:ilvl w:val="0"/>
                <w:numId w:val="34"/>
              </w:numPr>
              <w:tabs>
                <w:tab w:val="left" w:pos="142"/>
                <w:tab w:val="left" w:pos="480"/>
              </w:tabs>
              <w:jc w:val="left"/>
              <w:rPr>
                <w:lang w:val="ro-MD" w:eastAsia="ro-RO"/>
              </w:rPr>
            </w:pPr>
            <w:r w:rsidRPr="00112B3E">
              <w:rPr>
                <w:rStyle w:val="FontStyle43"/>
                <w:sz w:val="24"/>
                <w:szCs w:val="24"/>
                <w:lang w:val="ro-MD" w:eastAsia="ro-RO"/>
              </w:rPr>
              <w:t>d</w:t>
            </w:r>
            <w:r w:rsidRPr="00112B3E">
              <w:rPr>
                <w:iCs/>
                <w:lang w:val="ro-MD" w:eastAsia="ro-RO"/>
              </w:rPr>
              <w:t>eficiențe în realizarea angajamentelor față de politicile de subvenționare deja aprobate;</w:t>
            </w:r>
          </w:p>
          <w:p w:rsidR="008C5C0D" w:rsidRPr="00112B3E" w:rsidRDefault="008C5C0D" w:rsidP="00112B3E">
            <w:pPr>
              <w:pStyle w:val="Style14"/>
              <w:widowControl/>
              <w:numPr>
                <w:ilvl w:val="0"/>
                <w:numId w:val="34"/>
              </w:numPr>
              <w:tabs>
                <w:tab w:val="left" w:pos="142"/>
                <w:tab w:val="left" w:pos="480"/>
              </w:tabs>
              <w:ind w:left="0" w:firstLine="360"/>
              <w:jc w:val="left"/>
              <w:rPr>
                <w:lang w:val="ro-MD" w:eastAsia="ro-RO"/>
              </w:rPr>
            </w:pPr>
            <w:r w:rsidRPr="00112B3E">
              <w:rPr>
                <w:iCs/>
                <w:lang w:val="ro-MD" w:eastAsia="ro-RO"/>
              </w:rPr>
              <w:t>implementarea defectuoasă a prevederilor existente privind principiile de subvenționare în dezvoltarea agriculturii și mediului rural;</w:t>
            </w:r>
          </w:p>
          <w:p w:rsidR="00124B03" w:rsidRPr="00FE1D6E" w:rsidRDefault="00124B03" w:rsidP="00FE1D6E">
            <w:pPr>
              <w:pStyle w:val="Style14"/>
              <w:widowControl/>
              <w:tabs>
                <w:tab w:val="left" w:pos="142"/>
                <w:tab w:val="left" w:pos="885"/>
              </w:tabs>
              <w:jc w:val="left"/>
              <w:rPr>
                <w:rStyle w:val="FontStyle43"/>
                <w:b/>
                <w:i/>
                <w:sz w:val="24"/>
                <w:szCs w:val="24"/>
                <w:lang w:val="ro-MD" w:eastAsia="ro-RO"/>
              </w:rPr>
            </w:pPr>
          </w:p>
          <w:p w:rsidR="00124B03" w:rsidRPr="00FE1D6E" w:rsidRDefault="00124B03" w:rsidP="00FE1D6E">
            <w:pPr>
              <w:pStyle w:val="Style29"/>
              <w:widowControl/>
              <w:tabs>
                <w:tab w:val="left" w:pos="142"/>
                <w:tab w:val="left" w:pos="744"/>
                <w:tab w:val="left" w:pos="885"/>
                <w:tab w:val="left" w:pos="993"/>
              </w:tabs>
              <w:spacing w:line="240" w:lineRule="auto"/>
              <w:ind w:firstLine="0"/>
              <w:rPr>
                <w:rStyle w:val="FontStyle41"/>
                <w:sz w:val="24"/>
                <w:szCs w:val="24"/>
                <w:lang w:val="ro-MD" w:eastAsia="ro-RO"/>
              </w:rPr>
            </w:pPr>
            <w:r w:rsidRPr="00FE1D6E">
              <w:rPr>
                <w:rStyle w:val="FontStyle41"/>
                <w:sz w:val="24"/>
                <w:szCs w:val="24"/>
                <w:lang w:val="ro-MD" w:eastAsia="ro-RO"/>
              </w:rPr>
              <w:t>Impactul:</w:t>
            </w:r>
          </w:p>
          <w:p w:rsidR="00C3461D" w:rsidRDefault="00124B03" w:rsidP="00C3461D">
            <w:pPr>
              <w:pStyle w:val="Style29"/>
              <w:numPr>
                <w:ilvl w:val="0"/>
                <w:numId w:val="34"/>
              </w:numPr>
              <w:tabs>
                <w:tab w:val="left" w:pos="142"/>
                <w:tab w:val="left" w:pos="885"/>
                <w:tab w:val="left" w:pos="993"/>
              </w:tabs>
              <w:spacing w:line="240" w:lineRule="auto"/>
              <w:ind w:left="480" w:hanging="120"/>
              <w:rPr>
                <w:bCs/>
                <w:iCs/>
                <w:lang w:val="ro-MD" w:eastAsia="ro-RO"/>
              </w:rPr>
            </w:pPr>
            <w:r w:rsidRPr="00FE1D6E">
              <w:rPr>
                <w:rStyle w:val="FontStyle41"/>
                <w:sz w:val="24"/>
                <w:szCs w:val="24"/>
                <w:lang w:val="ro-MD" w:eastAsia="ro-RO"/>
              </w:rPr>
              <w:t>c</w:t>
            </w:r>
            <w:r w:rsidRPr="00FE1D6E">
              <w:rPr>
                <w:bCs/>
                <w:iCs/>
                <w:lang w:val="ro-MD" w:eastAsia="ro-RO"/>
              </w:rPr>
              <w:t>adrul normativ național neconform;</w:t>
            </w:r>
          </w:p>
          <w:p w:rsidR="00C3461D" w:rsidRDefault="00124B03" w:rsidP="00C3461D">
            <w:pPr>
              <w:pStyle w:val="Style29"/>
              <w:numPr>
                <w:ilvl w:val="0"/>
                <w:numId w:val="34"/>
              </w:numPr>
              <w:tabs>
                <w:tab w:val="left" w:pos="142"/>
                <w:tab w:val="left" w:pos="885"/>
                <w:tab w:val="left" w:pos="993"/>
              </w:tabs>
              <w:spacing w:line="240" w:lineRule="auto"/>
              <w:ind w:left="480" w:hanging="120"/>
              <w:rPr>
                <w:rStyle w:val="FontStyle41"/>
                <w:b w:val="0"/>
                <w:i w:val="0"/>
                <w:sz w:val="24"/>
                <w:szCs w:val="24"/>
                <w:lang w:val="ro-MD" w:eastAsia="ro-RO"/>
              </w:rPr>
            </w:pPr>
            <w:r w:rsidRPr="00C3461D">
              <w:rPr>
                <w:rStyle w:val="FontStyle41"/>
                <w:b w:val="0"/>
                <w:i w:val="0"/>
                <w:sz w:val="24"/>
                <w:szCs w:val="24"/>
                <w:lang w:val="ro-MD" w:eastAsia="ro-RO"/>
              </w:rPr>
              <w:t>dezvoltarea lentă</w:t>
            </w:r>
            <w:r w:rsidR="00C71E7B" w:rsidRPr="00C3461D">
              <w:rPr>
                <w:rStyle w:val="FontStyle41"/>
                <w:b w:val="0"/>
                <w:i w:val="0"/>
                <w:sz w:val="24"/>
                <w:szCs w:val="24"/>
                <w:lang w:val="ro-MD" w:eastAsia="ro-RO"/>
              </w:rPr>
              <w:t xml:space="preserve"> și </w:t>
            </w:r>
            <w:r w:rsidR="002F6512" w:rsidRPr="00C3461D">
              <w:rPr>
                <w:rStyle w:val="FontStyle41"/>
                <w:b w:val="0"/>
                <w:i w:val="0"/>
                <w:sz w:val="24"/>
                <w:szCs w:val="24"/>
                <w:lang w:val="ro-MD" w:eastAsia="ro-RO"/>
              </w:rPr>
              <w:t>fragmentată</w:t>
            </w:r>
            <w:r w:rsidR="00C71E7B" w:rsidRPr="00C3461D">
              <w:rPr>
                <w:rStyle w:val="FontStyle41"/>
                <w:b w:val="0"/>
                <w:i w:val="0"/>
                <w:sz w:val="24"/>
                <w:szCs w:val="24"/>
                <w:lang w:val="ro-MD" w:eastAsia="ro-RO"/>
              </w:rPr>
              <w:t xml:space="preserve"> </w:t>
            </w:r>
            <w:r w:rsidRPr="00C3461D">
              <w:rPr>
                <w:rStyle w:val="FontStyle41"/>
                <w:b w:val="0"/>
                <w:i w:val="0"/>
                <w:sz w:val="24"/>
                <w:szCs w:val="24"/>
                <w:lang w:val="ro-MD" w:eastAsia="ro-RO"/>
              </w:rPr>
              <w:t>a sectorului agricol;</w:t>
            </w:r>
          </w:p>
          <w:p w:rsidR="00C3461D" w:rsidRDefault="00124B03" w:rsidP="00C3461D">
            <w:pPr>
              <w:pStyle w:val="Style29"/>
              <w:numPr>
                <w:ilvl w:val="0"/>
                <w:numId w:val="34"/>
              </w:numPr>
              <w:tabs>
                <w:tab w:val="left" w:pos="142"/>
                <w:tab w:val="left" w:pos="885"/>
                <w:tab w:val="left" w:pos="993"/>
              </w:tabs>
              <w:spacing w:line="240" w:lineRule="auto"/>
              <w:ind w:left="480" w:hanging="120"/>
              <w:rPr>
                <w:rStyle w:val="FontStyle41"/>
                <w:b w:val="0"/>
                <w:i w:val="0"/>
                <w:sz w:val="24"/>
                <w:szCs w:val="24"/>
                <w:lang w:val="ro-MD" w:eastAsia="ro-RO"/>
              </w:rPr>
            </w:pPr>
            <w:r w:rsidRPr="00C3461D">
              <w:rPr>
                <w:rStyle w:val="FontStyle41"/>
                <w:b w:val="0"/>
                <w:i w:val="0"/>
                <w:sz w:val="24"/>
                <w:szCs w:val="24"/>
                <w:lang w:val="ro-MD" w:eastAsia="ro-RO"/>
              </w:rPr>
              <w:t xml:space="preserve">diminuarea cantitativă și calitativă a produselor autohtone </w:t>
            </w:r>
            <w:r w:rsidR="00C71E7B" w:rsidRPr="00C3461D">
              <w:rPr>
                <w:rStyle w:val="FontStyle41"/>
                <w:b w:val="0"/>
                <w:i w:val="0"/>
                <w:sz w:val="24"/>
                <w:szCs w:val="24"/>
                <w:lang w:val="ro-MD" w:eastAsia="ro-RO"/>
              </w:rPr>
              <w:t xml:space="preserve">finite </w:t>
            </w:r>
            <w:r w:rsidRPr="00C3461D">
              <w:rPr>
                <w:rStyle w:val="FontStyle41"/>
                <w:b w:val="0"/>
                <w:i w:val="0"/>
                <w:sz w:val="24"/>
                <w:szCs w:val="24"/>
                <w:lang w:val="ro-MD" w:eastAsia="ro-RO"/>
              </w:rPr>
              <w:t>pe  piața internă;</w:t>
            </w:r>
          </w:p>
          <w:p w:rsidR="00C3461D" w:rsidRDefault="00C71E7B" w:rsidP="00C3461D">
            <w:pPr>
              <w:pStyle w:val="Style29"/>
              <w:numPr>
                <w:ilvl w:val="0"/>
                <w:numId w:val="34"/>
              </w:numPr>
              <w:tabs>
                <w:tab w:val="left" w:pos="142"/>
                <w:tab w:val="left" w:pos="885"/>
                <w:tab w:val="left" w:pos="993"/>
              </w:tabs>
              <w:spacing w:line="240" w:lineRule="auto"/>
              <w:ind w:left="480" w:hanging="120"/>
              <w:rPr>
                <w:rStyle w:val="FontStyle41"/>
                <w:b w:val="0"/>
                <w:i w:val="0"/>
                <w:sz w:val="24"/>
                <w:szCs w:val="24"/>
                <w:lang w:val="ro-MD" w:eastAsia="ro-RO"/>
              </w:rPr>
            </w:pPr>
            <w:r w:rsidRPr="00C3461D">
              <w:rPr>
                <w:rStyle w:val="FontStyle41"/>
                <w:b w:val="0"/>
                <w:i w:val="0"/>
                <w:sz w:val="24"/>
                <w:szCs w:val="24"/>
                <w:lang w:val="ro-MD" w:eastAsia="ro-RO"/>
              </w:rPr>
              <w:t>insuficiența/</w:t>
            </w:r>
            <w:r w:rsidR="00124B03" w:rsidRPr="00C3461D">
              <w:rPr>
                <w:rStyle w:val="FontStyle41"/>
                <w:b w:val="0"/>
                <w:i w:val="0"/>
                <w:sz w:val="24"/>
                <w:szCs w:val="24"/>
                <w:lang w:val="ro-MD" w:eastAsia="ro-RO"/>
              </w:rPr>
              <w:t>lip</w:t>
            </w:r>
            <w:r w:rsidR="00EC2348" w:rsidRPr="00C3461D">
              <w:rPr>
                <w:rStyle w:val="FontStyle41"/>
                <w:b w:val="0"/>
                <w:i w:val="0"/>
                <w:sz w:val="24"/>
                <w:szCs w:val="24"/>
                <w:lang w:val="ro-MD" w:eastAsia="ro-RO"/>
              </w:rPr>
              <w:t>sa locurilor de muncă în mediul rural</w:t>
            </w:r>
            <w:r w:rsidR="00401984" w:rsidRPr="00C3461D">
              <w:rPr>
                <w:rStyle w:val="FontStyle41"/>
                <w:b w:val="0"/>
                <w:i w:val="0"/>
                <w:sz w:val="24"/>
                <w:szCs w:val="24"/>
                <w:lang w:val="ro-MD" w:eastAsia="ro-RO"/>
              </w:rPr>
              <w:t>;</w:t>
            </w:r>
          </w:p>
          <w:p w:rsidR="00401984" w:rsidRPr="00C3461D" w:rsidRDefault="00401984" w:rsidP="00C3461D">
            <w:pPr>
              <w:pStyle w:val="Style29"/>
              <w:numPr>
                <w:ilvl w:val="0"/>
                <w:numId w:val="34"/>
              </w:numPr>
              <w:tabs>
                <w:tab w:val="left" w:pos="142"/>
                <w:tab w:val="left" w:pos="885"/>
                <w:tab w:val="left" w:pos="993"/>
              </w:tabs>
              <w:spacing w:line="240" w:lineRule="auto"/>
              <w:ind w:left="480" w:hanging="120"/>
              <w:rPr>
                <w:bCs/>
                <w:iCs/>
                <w:lang w:val="ro-MD" w:eastAsia="ro-RO"/>
              </w:rPr>
            </w:pPr>
            <w:r w:rsidRPr="00C3461D">
              <w:rPr>
                <w:iCs/>
                <w:lang w:val="ro-MD" w:eastAsia="ro-RO"/>
              </w:rPr>
              <w:t>deficiențe în implementarea mecanismului de acordare a subvențiilor măsurilor de îmbunătățire</w:t>
            </w:r>
          </w:p>
          <w:p w:rsidR="00C3461D" w:rsidRDefault="00401984" w:rsidP="00C3461D">
            <w:pPr>
              <w:pStyle w:val="Style13"/>
              <w:tabs>
                <w:tab w:val="left" w:pos="142"/>
                <w:tab w:val="left" w:pos="885"/>
              </w:tabs>
              <w:spacing w:line="240" w:lineRule="auto"/>
              <w:ind w:firstLine="0"/>
              <w:jc w:val="both"/>
              <w:rPr>
                <w:iCs/>
                <w:lang w:val="ro-MD" w:eastAsia="ro-RO"/>
              </w:rPr>
            </w:pPr>
            <w:r w:rsidRPr="00FE1D6E">
              <w:rPr>
                <w:iCs/>
                <w:lang w:val="ro-MD" w:eastAsia="ro-RO"/>
              </w:rPr>
              <w:t>a nivelului de trai și de muncă în mediul rural, măsura LEADER, p</w:t>
            </w:r>
            <w:r w:rsidR="00C3461D">
              <w:rPr>
                <w:iCs/>
                <w:lang w:val="ro-MD" w:eastAsia="ro-RO"/>
              </w:rPr>
              <w:t>lăți pe cap de animal;</w:t>
            </w:r>
          </w:p>
          <w:p w:rsidR="00C3461D" w:rsidRDefault="00401984" w:rsidP="00C3461D">
            <w:pPr>
              <w:pStyle w:val="Style13"/>
              <w:numPr>
                <w:ilvl w:val="0"/>
                <w:numId w:val="36"/>
              </w:numPr>
              <w:tabs>
                <w:tab w:val="left" w:pos="142"/>
                <w:tab w:val="left" w:pos="480"/>
              </w:tabs>
              <w:spacing w:line="240" w:lineRule="auto"/>
              <w:ind w:left="0" w:firstLine="360"/>
              <w:jc w:val="both"/>
              <w:rPr>
                <w:iCs/>
                <w:lang w:val="ro-MD" w:eastAsia="ro-RO"/>
              </w:rPr>
            </w:pPr>
            <w:r w:rsidRPr="00FE1D6E">
              <w:rPr>
                <w:iCs/>
                <w:lang w:val="ro-MD" w:eastAsia="ro-RO"/>
              </w:rPr>
              <w:t xml:space="preserve">insuficiența procesului de transparență în procesul de implementare a procesului de subvenționare; </w:t>
            </w:r>
          </w:p>
          <w:p w:rsidR="00401984" w:rsidRPr="00C3461D" w:rsidRDefault="00401984" w:rsidP="00C3461D">
            <w:pPr>
              <w:pStyle w:val="Style13"/>
              <w:numPr>
                <w:ilvl w:val="0"/>
                <w:numId w:val="36"/>
              </w:numPr>
              <w:tabs>
                <w:tab w:val="left" w:pos="142"/>
                <w:tab w:val="left" w:pos="480"/>
              </w:tabs>
              <w:spacing w:line="240" w:lineRule="auto"/>
              <w:ind w:left="0" w:firstLine="360"/>
              <w:jc w:val="both"/>
              <w:rPr>
                <w:iCs/>
                <w:lang w:val="ro-MD" w:eastAsia="ro-RO"/>
              </w:rPr>
            </w:pPr>
            <w:r w:rsidRPr="00C3461D">
              <w:rPr>
                <w:iCs/>
                <w:lang w:val="ro-MD" w:eastAsia="ro-RO"/>
              </w:rPr>
              <w:t>dificultăți în implementarea „principiului celor patru ochi”.</w:t>
            </w:r>
          </w:p>
          <w:p w:rsidR="00615816" w:rsidRPr="00FE1D6E" w:rsidRDefault="00615816" w:rsidP="00FE1D6E">
            <w:pPr>
              <w:pStyle w:val="Style29"/>
              <w:tabs>
                <w:tab w:val="left" w:pos="142"/>
                <w:tab w:val="left" w:pos="744"/>
                <w:tab w:val="left" w:pos="885"/>
                <w:tab w:val="left" w:pos="993"/>
              </w:tabs>
              <w:spacing w:line="240" w:lineRule="auto"/>
              <w:ind w:firstLine="0"/>
              <w:rPr>
                <w:rFonts w:eastAsia="Times New Roman"/>
                <w:b/>
                <w:color w:val="C00000"/>
                <w:lang w:val="ro-MD" w:eastAsia="ro-RO"/>
              </w:rPr>
            </w:pPr>
          </w:p>
          <w:p w:rsidR="00385907" w:rsidRDefault="00401984" w:rsidP="00385907">
            <w:pPr>
              <w:pStyle w:val="Style29"/>
              <w:widowControl/>
              <w:tabs>
                <w:tab w:val="left" w:pos="142"/>
                <w:tab w:val="left" w:pos="744"/>
                <w:tab w:val="left" w:pos="993"/>
              </w:tabs>
              <w:spacing w:line="240" w:lineRule="auto"/>
              <w:ind w:firstLine="0"/>
              <w:jc w:val="both"/>
              <w:rPr>
                <w:rStyle w:val="FontStyle41"/>
                <w:sz w:val="24"/>
                <w:szCs w:val="24"/>
                <w:lang w:val="ro-MD" w:eastAsia="ro-RO"/>
              </w:rPr>
            </w:pPr>
            <w:r w:rsidRPr="00FE1D6E">
              <w:rPr>
                <w:rStyle w:val="FontStyle41"/>
                <w:sz w:val="24"/>
                <w:szCs w:val="24"/>
                <w:lang w:val="ro-MD" w:eastAsia="ro-RO"/>
              </w:rPr>
              <w:t xml:space="preserve">         </w:t>
            </w:r>
            <w:r w:rsidR="002F6512" w:rsidRPr="00FE1D6E">
              <w:rPr>
                <w:rStyle w:val="FontStyle41"/>
                <w:sz w:val="24"/>
                <w:szCs w:val="24"/>
                <w:lang w:val="ro-MD" w:eastAsia="ro-RO"/>
              </w:rPr>
              <w:t>Opțiunea</w:t>
            </w:r>
            <w:r w:rsidR="0003370C" w:rsidRPr="00FE1D6E">
              <w:rPr>
                <w:rStyle w:val="FontStyle41"/>
                <w:sz w:val="24"/>
                <w:szCs w:val="24"/>
                <w:lang w:val="ro-MD" w:eastAsia="ro-RO"/>
              </w:rPr>
              <w:t xml:space="preserve"> II -</w:t>
            </w:r>
            <w:r w:rsidR="0003370C" w:rsidRPr="00FE1D6E">
              <w:rPr>
                <w:lang w:val="ro-MD"/>
              </w:rPr>
              <w:t xml:space="preserve"> </w:t>
            </w:r>
            <w:r w:rsidR="0003370C" w:rsidRPr="00FE1D6E">
              <w:rPr>
                <w:rStyle w:val="FontStyle41"/>
                <w:sz w:val="24"/>
                <w:szCs w:val="24"/>
                <w:lang w:val="ro-MD" w:eastAsia="ro-RO"/>
              </w:rPr>
              <w:t xml:space="preserve">Aprobarea proiectului </w:t>
            </w:r>
            <w:r w:rsidR="00606228" w:rsidRPr="00FE1D6E">
              <w:rPr>
                <w:rStyle w:val="FontStyle41"/>
                <w:sz w:val="24"/>
                <w:szCs w:val="24"/>
                <w:lang w:val="ro-MD" w:eastAsia="ro-RO"/>
              </w:rPr>
              <w:t xml:space="preserve">de lege </w:t>
            </w:r>
            <w:r w:rsidR="0003370C" w:rsidRPr="00FE1D6E">
              <w:rPr>
                <w:rStyle w:val="FontStyle41"/>
                <w:sz w:val="24"/>
                <w:szCs w:val="24"/>
                <w:lang w:val="ro-MD" w:eastAsia="ro-RO"/>
              </w:rPr>
              <w:t xml:space="preserve"> </w:t>
            </w:r>
          </w:p>
          <w:p w:rsidR="0003370C" w:rsidRPr="00385907" w:rsidRDefault="0003370C" w:rsidP="00385907">
            <w:pPr>
              <w:pStyle w:val="Style29"/>
              <w:widowControl/>
              <w:tabs>
                <w:tab w:val="left" w:pos="142"/>
                <w:tab w:val="left" w:pos="744"/>
                <w:tab w:val="left" w:pos="993"/>
              </w:tabs>
              <w:spacing w:line="240" w:lineRule="auto"/>
              <w:ind w:firstLine="0"/>
              <w:jc w:val="both"/>
              <w:rPr>
                <w:b/>
                <w:bCs/>
                <w:i/>
                <w:iCs/>
                <w:lang w:val="ro-MD" w:eastAsia="ro-RO"/>
              </w:rPr>
            </w:pPr>
            <w:r w:rsidRPr="00FE1D6E">
              <w:rPr>
                <w:rStyle w:val="FontStyle43"/>
                <w:sz w:val="24"/>
                <w:szCs w:val="24"/>
                <w:lang w:val="ro-MD" w:eastAsia="ro-RO"/>
              </w:rPr>
              <w:t>Proiectul de lege va avea un impact pozitiv nemijlocit asupra beneficiarilor de subvenții</w:t>
            </w:r>
            <w:r w:rsidR="00401984" w:rsidRPr="00FE1D6E">
              <w:rPr>
                <w:lang w:val="ro-MD"/>
              </w:rPr>
              <w:t xml:space="preserve"> </w:t>
            </w:r>
            <w:r w:rsidR="00DB7CC5" w:rsidRPr="00FE1D6E">
              <w:rPr>
                <w:lang w:val="ro-MD"/>
              </w:rPr>
              <w:t>precum și asupra dezvoltării dura</w:t>
            </w:r>
            <w:r w:rsidR="00385907">
              <w:rPr>
                <w:lang w:val="ro-MD"/>
              </w:rPr>
              <w:t>bile a domeniului agricol și rural</w:t>
            </w:r>
            <w:r w:rsidR="00DB7CC5" w:rsidRPr="00FE1D6E">
              <w:rPr>
                <w:lang w:val="ro-MD"/>
              </w:rPr>
              <w:t xml:space="preserve">, </w:t>
            </w:r>
            <w:r w:rsidR="00EC2348" w:rsidRPr="00FE1D6E">
              <w:rPr>
                <w:lang w:val="ro-MD"/>
              </w:rPr>
              <w:t xml:space="preserve">și </w:t>
            </w:r>
            <w:r w:rsidR="00401984" w:rsidRPr="00FE1D6E">
              <w:rPr>
                <w:lang w:val="ro-MD"/>
              </w:rPr>
              <w:t xml:space="preserve">presupune următoarele </w:t>
            </w:r>
            <w:r w:rsidR="00401984" w:rsidRPr="00385907">
              <w:rPr>
                <w:lang w:val="ro-MD"/>
              </w:rPr>
              <w:t>beneficii</w:t>
            </w:r>
            <w:r w:rsidRPr="00385907">
              <w:rPr>
                <w:lang w:val="ro-MD" w:eastAsia="ro-RO"/>
              </w:rPr>
              <w:t>:</w:t>
            </w:r>
            <w:r w:rsidRPr="00FE1D6E">
              <w:rPr>
                <w:lang w:val="ro-MD" w:eastAsia="ro-RO"/>
              </w:rPr>
              <w:t xml:space="preserve"> </w:t>
            </w:r>
          </w:p>
          <w:p w:rsidR="00385907" w:rsidRDefault="00404737" w:rsidP="00385907">
            <w:pPr>
              <w:pStyle w:val="Style18"/>
              <w:numPr>
                <w:ilvl w:val="0"/>
                <w:numId w:val="36"/>
              </w:numPr>
              <w:tabs>
                <w:tab w:val="left" w:pos="142"/>
                <w:tab w:val="left" w:pos="480"/>
              </w:tabs>
              <w:spacing w:line="240" w:lineRule="auto"/>
              <w:ind w:left="0" w:firstLine="360"/>
              <w:jc w:val="both"/>
              <w:rPr>
                <w:i/>
                <w:iCs/>
                <w:lang w:val="ro-MD" w:eastAsia="ro-RO"/>
              </w:rPr>
            </w:pPr>
            <w:r w:rsidRPr="00FE1D6E">
              <w:rPr>
                <w:iCs/>
                <w:lang w:val="ro-MD" w:eastAsia="ro-RO"/>
              </w:rPr>
              <w:t xml:space="preserve">flexibilitatea îmbunătățirii condițiilor de subvenționare </w:t>
            </w:r>
            <w:r w:rsidR="0026182E" w:rsidRPr="00FE1D6E">
              <w:rPr>
                <w:iCs/>
                <w:lang w:val="ro-MD" w:eastAsia="ro-RO"/>
              </w:rPr>
              <w:t xml:space="preserve">reglementate de actele normative în domeniu și ajustarea acestora </w:t>
            </w:r>
            <w:r w:rsidRPr="00FE1D6E">
              <w:rPr>
                <w:iCs/>
                <w:lang w:val="ro-MD" w:eastAsia="ro-RO"/>
              </w:rPr>
              <w:t xml:space="preserve">la noile necesități a economiei </w:t>
            </w:r>
            <w:r w:rsidR="00EC2348" w:rsidRPr="00FE1D6E">
              <w:rPr>
                <w:iCs/>
                <w:lang w:val="ro-MD" w:eastAsia="ro-RO"/>
              </w:rPr>
              <w:t>ț</w:t>
            </w:r>
            <w:r w:rsidRPr="00FE1D6E">
              <w:rPr>
                <w:iCs/>
                <w:lang w:val="ro-MD" w:eastAsia="ro-RO"/>
              </w:rPr>
              <w:t>ării și a cetățenilor</w:t>
            </w:r>
            <w:r w:rsidRPr="00FE1D6E">
              <w:rPr>
                <w:i/>
                <w:iCs/>
                <w:lang w:val="ro-MD" w:eastAsia="ro-RO"/>
              </w:rPr>
              <w:t xml:space="preserve">; </w:t>
            </w:r>
          </w:p>
          <w:p w:rsidR="00385907" w:rsidRDefault="00EC2348" w:rsidP="00385907">
            <w:pPr>
              <w:pStyle w:val="Style18"/>
              <w:numPr>
                <w:ilvl w:val="0"/>
                <w:numId w:val="36"/>
              </w:numPr>
              <w:tabs>
                <w:tab w:val="left" w:pos="142"/>
                <w:tab w:val="left" w:pos="480"/>
              </w:tabs>
              <w:spacing w:line="240" w:lineRule="auto"/>
              <w:ind w:left="0" w:firstLine="360"/>
              <w:jc w:val="both"/>
              <w:rPr>
                <w:i/>
                <w:iCs/>
                <w:lang w:val="ro-MD" w:eastAsia="ro-RO"/>
              </w:rPr>
            </w:pPr>
            <w:r w:rsidRPr="00385907">
              <w:rPr>
                <w:lang w:val="ro-MD"/>
              </w:rPr>
              <w:t xml:space="preserve">consolidarea respectării și îmbunătățirea </w:t>
            </w:r>
            <w:proofErr w:type="spellStart"/>
            <w:r w:rsidRPr="00385907">
              <w:rPr>
                <w:lang w:val="ro-MD"/>
              </w:rPr>
              <w:t>sinergiilor</w:t>
            </w:r>
            <w:proofErr w:type="spellEnd"/>
            <w:r w:rsidRPr="00385907">
              <w:rPr>
                <w:lang w:val="ro-MD"/>
              </w:rPr>
              <w:t xml:space="preserve"> cu alte acte normate în domeniul </w:t>
            </w:r>
            <w:r w:rsidRPr="00385907">
              <w:rPr>
                <w:lang w:val="ro-MD"/>
              </w:rPr>
              <w:lastRenderedPageBreak/>
              <w:t>subvenționării</w:t>
            </w:r>
            <w:r w:rsidR="00385907">
              <w:rPr>
                <w:i/>
                <w:iCs/>
                <w:lang w:val="ro-MD" w:eastAsia="ro-RO"/>
              </w:rPr>
              <w:t>;</w:t>
            </w:r>
          </w:p>
          <w:p w:rsidR="00385907" w:rsidRDefault="00292513" w:rsidP="00385907">
            <w:pPr>
              <w:pStyle w:val="Style18"/>
              <w:numPr>
                <w:ilvl w:val="0"/>
                <w:numId w:val="36"/>
              </w:numPr>
              <w:tabs>
                <w:tab w:val="left" w:pos="142"/>
                <w:tab w:val="left" w:pos="480"/>
              </w:tabs>
              <w:spacing w:line="240" w:lineRule="auto"/>
              <w:ind w:left="0" w:firstLine="360"/>
              <w:rPr>
                <w:i/>
                <w:iCs/>
                <w:lang w:val="ro-MD" w:eastAsia="ro-RO"/>
              </w:rPr>
            </w:pPr>
            <w:r w:rsidRPr="00385907">
              <w:rPr>
                <w:iCs/>
                <w:lang w:val="ro-MD" w:eastAsia="ro-RO"/>
              </w:rPr>
              <w:t>crearea noilor locuri de muncă;</w:t>
            </w:r>
          </w:p>
          <w:p w:rsidR="00385907" w:rsidRDefault="00292513" w:rsidP="00385907">
            <w:pPr>
              <w:pStyle w:val="Style18"/>
              <w:numPr>
                <w:ilvl w:val="0"/>
                <w:numId w:val="36"/>
              </w:numPr>
              <w:tabs>
                <w:tab w:val="left" w:pos="142"/>
                <w:tab w:val="left" w:pos="480"/>
              </w:tabs>
              <w:spacing w:line="240" w:lineRule="auto"/>
              <w:ind w:left="0" w:firstLine="360"/>
              <w:rPr>
                <w:i/>
                <w:iCs/>
                <w:lang w:val="ro-MD" w:eastAsia="ro-RO"/>
              </w:rPr>
            </w:pPr>
            <w:r w:rsidRPr="00385907">
              <w:rPr>
                <w:iCs/>
                <w:lang w:val="ro-MD" w:eastAsia="ro-RO"/>
              </w:rPr>
              <w:t xml:space="preserve">creșterea competitivității </w:t>
            </w:r>
            <w:r w:rsidRPr="00385907">
              <w:rPr>
                <w:rStyle w:val="FontStyle41"/>
                <w:b w:val="0"/>
                <w:i w:val="0"/>
                <w:sz w:val="24"/>
                <w:szCs w:val="24"/>
                <w:lang w:val="ro-MD" w:eastAsia="ro-RO"/>
              </w:rPr>
              <w:t>produselor autohtone;</w:t>
            </w:r>
          </w:p>
          <w:p w:rsidR="00385907" w:rsidRDefault="00292513" w:rsidP="00385907">
            <w:pPr>
              <w:pStyle w:val="Style18"/>
              <w:numPr>
                <w:ilvl w:val="0"/>
                <w:numId w:val="36"/>
              </w:numPr>
              <w:tabs>
                <w:tab w:val="left" w:pos="142"/>
                <w:tab w:val="left" w:pos="480"/>
              </w:tabs>
              <w:spacing w:line="240" w:lineRule="auto"/>
              <w:ind w:left="0" w:firstLine="360"/>
              <w:rPr>
                <w:i/>
                <w:iCs/>
                <w:lang w:val="ro-MD" w:eastAsia="ro-RO"/>
              </w:rPr>
            </w:pPr>
            <w:r w:rsidRPr="00385907">
              <w:rPr>
                <w:iCs/>
                <w:lang w:val="ro-MD" w:eastAsia="ro-RO"/>
              </w:rPr>
              <w:t xml:space="preserve">sporirea atractivității sectorului pentru tinerii </w:t>
            </w:r>
            <w:r w:rsidR="00385907">
              <w:rPr>
                <w:iCs/>
                <w:lang w:val="ro-MD" w:eastAsia="ro-RO"/>
              </w:rPr>
              <w:t>fermieri</w:t>
            </w:r>
            <w:r w:rsidRPr="00385907">
              <w:rPr>
                <w:iCs/>
                <w:lang w:val="ro-MD" w:eastAsia="ro-RO"/>
              </w:rPr>
              <w:t xml:space="preserve"> în mediul rural;</w:t>
            </w:r>
          </w:p>
          <w:p w:rsidR="00385907" w:rsidRDefault="002B42B6" w:rsidP="00385907">
            <w:pPr>
              <w:pStyle w:val="Style18"/>
              <w:numPr>
                <w:ilvl w:val="0"/>
                <w:numId w:val="36"/>
              </w:numPr>
              <w:tabs>
                <w:tab w:val="left" w:pos="142"/>
                <w:tab w:val="left" w:pos="480"/>
              </w:tabs>
              <w:spacing w:line="240" w:lineRule="auto"/>
              <w:ind w:left="0" w:firstLine="360"/>
              <w:rPr>
                <w:i/>
                <w:iCs/>
                <w:lang w:val="ro-MD" w:eastAsia="ro-RO"/>
              </w:rPr>
            </w:pPr>
            <w:r w:rsidRPr="00385907">
              <w:rPr>
                <w:iCs/>
                <w:lang w:val="ro-MD" w:eastAsia="ro-RO"/>
              </w:rPr>
              <w:t xml:space="preserve">sporirea atractivității condițiilor de angajare în cadrul AIPA;  </w:t>
            </w:r>
          </w:p>
          <w:p w:rsidR="00385907" w:rsidRDefault="002B42B6" w:rsidP="00385907">
            <w:pPr>
              <w:pStyle w:val="Style18"/>
              <w:numPr>
                <w:ilvl w:val="0"/>
                <w:numId w:val="36"/>
              </w:numPr>
              <w:tabs>
                <w:tab w:val="left" w:pos="142"/>
                <w:tab w:val="left" w:pos="480"/>
              </w:tabs>
              <w:spacing w:line="240" w:lineRule="auto"/>
              <w:ind w:left="0" w:firstLine="360"/>
              <w:rPr>
                <w:i/>
                <w:iCs/>
                <w:lang w:val="ro-MD" w:eastAsia="ro-RO"/>
              </w:rPr>
            </w:pPr>
            <w:r w:rsidRPr="00385907">
              <w:rPr>
                <w:lang w:val="ro-MD"/>
              </w:rPr>
              <w:t>resurse umane suficiente</w:t>
            </w:r>
            <w:r w:rsidR="00EC2348" w:rsidRPr="00385907">
              <w:rPr>
                <w:lang w:val="ro-MD"/>
              </w:rPr>
              <w:t xml:space="preserve"> în raport </w:t>
            </w:r>
            <w:r w:rsidRPr="00385907">
              <w:rPr>
                <w:lang w:val="ro-MD"/>
              </w:rPr>
              <w:t>cu volumul de activitate pe domenii;</w:t>
            </w:r>
          </w:p>
          <w:p w:rsidR="00385907" w:rsidRDefault="002B42B6" w:rsidP="00385907">
            <w:pPr>
              <w:pStyle w:val="Style18"/>
              <w:numPr>
                <w:ilvl w:val="0"/>
                <w:numId w:val="36"/>
              </w:numPr>
              <w:tabs>
                <w:tab w:val="left" w:pos="142"/>
                <w:tab w:val="left" w:pos="480"/>
              </w:tabs>
              <w:spacing w:line="240" w:lineRule="auto"/>
              <w:ind w:left="0" w:firstLine="360"/>
              <w:rPr>
                <w:i/>
                <w:iCs/>
                <w:lang w:val="ro-MD" w:eastAsia="ro-RO"/>
              </w:rPr>
            </w:pPr>
            <w:r w:rsidRPr="00385907">
              <w:rPr>
                <w:lang w:val="ro-MD"/>
              </w:rPr>
              <w:t>respectarea recomandărilor Curții de Conturi</w:t>
            </w:r>
            <w:r w:rsidR="00385907">
              <w:rPr>
                <w:lang w:val="ro-MD"/>
              </w:rPr>
              <w:t xml:space="preserve"> și a experților TWINNING</w:t>
            </w:r>
            <w:r w:rsidRPr="00385907">
              <w:rPr>
                <w:lang w:val="ro-MD"/>
              </w:rPr>
              <w:t>;</w:t>
            </w:r>
          </w:p>
          <w:p w:rsidR="00292513" w:rsidRPr="00385907" w:rsidRDefault="002B42B6" w:rsidP="00385907">
            <w:pPr>
              <w:pStyle w:val="Style18"/>
              <w:numPr>
                <w:ilvl w:val="0"/>
                <w:numId w:val="36"/>
              </w:numPr>
              <w:tabs>
                <w:tab w:val="left" w:pos="142"/>
                <w:tab w:val="left" w:pos="480"/>
              </w:tabs>
              <w:spacing w:line="240" w:lineRule="auto"/>
              <w:ind w:left="0" w:firstLine="360"/>
              <w:rPr>
                <w:i/>
                <w:iCs/>
                <w:lang w:val="ro-MD" w:eastAsia="ro-RO"/>
              </w:rPr>
            </w:pPr>
            <w:r w:rsidRPr="00385907">
              <w:rPr>
                <w:iCs/>
                <w:lang w:val="ro-MD" w:eastAsia="ro-RO"/>
              </w:rPr>
              <w:t xml:space="preserve">realizarea angajamentelor față de politicile de subvenționare </w:t>
            </w:r>
            <w:r w:rsidR="008C13F3" w:rsidRPr="00385907">
              <w:rPr>
                <w:iCs/>
                <w:lang w:val="ro-MD" w:eastAsia="ro-RO"/>
              </w:rPr>
              <w:t>în raport cu P</w:t>
            </w:r>
            <w:r w:rsidR="00385907">
              <w:rPr>
                <w:iCs/>
                <w:lang w:val="ro-MD" w:eastAsia="ro-RO"/>
              </w:rPr>
              <w:t xml:space="preserve">olitica </w:t>
            </w:r>
            <w:r w:rsidR="008C13F3" w:rsidRPr="00385907">
              <w:rPr>
                <w:iCs/>
                <w:lang w:val="ro-MD" w:eastAsia="ro-RO"/>
              </w:rPr>
              <w:t>A</w:t>
            </w:r>
            <w:r w:rsidR="00385907">
              <w:rPr>
                <w:iCs/>
                <w:lang w:val="ro-MD" w:eastAsia="ro-RO"/>
              </w:rPr>
              <w:t xml:space="preserve">gricolă </w:t>
            </w:r>
            <w:r w:rsidR="008C13F3" w:rsidRPr="00385907">
              <w:rPr>
                <w:iCs/>
                <w:lang w:val="ro-MD" w:eastAsia="ro-RO"/>
              </w:rPr>
              <w:t>C</w:t>
            </w:r>
            <w:r w:rsidR="00385907">
              <w:rPr>
                <w:iCs/>
                <w:lang w:val="ro-MD" w:eastAsia="ro-RO"/>
              </w:rPr>
              <w:t>omună a Uniunii Europene.</w:t>
            </w:r>
            <w:r w:rsidR="008C13F3" w:rsidRPr="00385907">
              <w:rPr>
                <w:iCs/>
                <w:lang w:val="ro-MD" w:eastAsia="ro-RO"/>
              </w:rPr>
              <w:t xml:space="preserve"> </w:t>
            </w:r>
          </w:p>
          <w:p w:rsidR="008C13F3" w:rsidRPr="00FE1D6E" w:rsidRDefault="008C13F3" w:rsidP="00FE1D6E">
            <w:pPr>
              <w:pStyle w:val="Style18"/>
              <w:widowControl/>
              <w:tabs>
                <w:tab w:val="left" w:pos="142"/>
                <w:tab w:val="left" w:pos="743"/>
              </w:tabs>
              <w:spacing w:line="240" w:lineRule="auto"/>
              <w:ind w:firstLine="0"/>
              <w:rPr>
                <w:rStyle w:val="FontStyle40"/>
                <w:b/>
                <w:color w:val="FF0000"/>
                <w:sz w:val="24"/>
                <w:szCs w:val="24"/>
                <w:lang w:val="ro-MD" w:eastAsia="ro-RO"/>
              </w:rPr>
            </w:pPr>
          </w:p>
          <w:p w:rsidR="00292513" w:rsidRPr="00914CC2" w:rsidRDefault="00292513" w:rsidP="00FE1D6E">
            <w:pPr>
              <w:pStyle w:val="Style18"/>
              <w:widowControl/>
              <w:tabs>
                <w:tab w:val="left" w:pos="142"/>
                <w:tab w:val="left" w:pos="743"/>
              </w:tabs>
              <w:spacing w:line="240" w:lineRule="auto"/>
              <w:ind w:firstLine="0"/>
              <w:rPr>
                <w:rStyle w:val="FontStyle40"/>
                <w:b/>
                <w:sz w:val="24"/>
                <w:szCs w:val="24"/>
                <w:lang w:val="ro-MD" w:eastAsia="ro-RO"/>
              </w:rPr>
            </w:pPr>
            <w:r w:rsidRPr="00FE1D6E">
              <w:rPr>
                <w:rStyle w:val="FontStyle40"/>
                <w:b/>
                <w:color w:val="FF0000"/>
                <w:sz w:val="24"/>
                <w:szCs w:val="24"/>
                <w:lang w:val="ro-MD" w:eastAsia="ro-RO"/>
              </w:rPr>
              <w:t xml:space="preserve">      </w:t>
            </w:r>
            <w:r w:rsidRPr="00914CC2">
              <w:rPr>
                <w:rStyle w:val="FontStyle40"/>
                <w:b/>
                <w:sz w:val="24"/>
                <w:szCs w:val="24"/>
                <w:lang w:val="ro-MD" w:eastAsia="ro-RO"/>
              </w:rPr>
              <w:t>Costuri:</w:t>
            </w:r>
          </w:p>
          <w:p w:rsidR="00292513" w:rsidRPr="00455B0F" w:rsidRDefault="008E0C0D" w:rsidP="00960F44">
            <w:pPr>
              <w:pStyle w:val="Style18"/>
              <w:widowControl/>
              <w:tabs>
                <w:tab w:val="left" w:pos="142"/>
                <w:tab w:val="left" w:pos="743"/>
              </w:tabs>
              <w:spacing w:line="240" w:lineRule="auto"/>
              <w:ind w:firstLine="0"/>
              <w:jc w:val="both"/>
              <w:rPr>
                <w:rStyle w:val="FontStyle40"/>
                <w:i w:val="0"/>
                <w:sz w:val="24"/>
                <w:szCs w:val="24"/>
                <w:lang w:val="ro-MD" w:eastAsia="ro-RO"/>
              </w:rPr>
            </w:pPr>
            <w:r w:rsidRPr="00455B0F">
              <w:rPr>
                <w:rStyle w:val="FontStyle40"/>
                <w:i w:val="0"/>
                <w:sz w:val="24"/>
                <w:szCs w:val="24"/>
                <w:lang w:val="ro-MD" w:eastAsia="ro-RO"/>
              </w:rPr>
              <w:t xml:space="preserve">Subvenționarea </w:t>
            </w:r>
            <w:r w:rsidR="00882E5C" w:rsidRPr="00455B0F">
              <w:rPr>
                <w:rStyle w:val="FontStyle40"/>
                <w:i w:val="0"/>
                <w:sz w:val="24"/>
                <w:szCs w:val="24"/>
                <w:lang w:val="ro-MD" w:eastAsia="ro-RO"/>
              </w:rPr>
              <w:t>în agricultură și mediul rural</w:t>
            </w:r>
            <w:r w:rsidR="00407B3A">
              <w:rPr>
                <w:rStyle w:val="FontStyle40"/>
                <w:i w:val="0"/>
                <w:sz w:val="24"/>
                <w:szCs w:val="24"/>
                <w:lang w:val="ro-MD" w:eastAsia="ro-RO"/>
              </w:rPr>
              <w:t>, inclusiv costurile de administrare ale AIPA</w:t>
            </w:r>
            <w:r w:rsidR="005B22F7">
              <w:rPr>
                <w:rStyle w:val="FontStyle40"/>
                <w:i w:val="0"/>
                <w:sz w:val="24"/>
                <w:szCs w:val="24"/>
                <w:lang w:val="ro-MD" w:eastAsia="ro-RO"/>
              </w:rPr>
              <w:t>,</w:t>
            </w:r>
            <w:r w:rsidR="00407B3A">
              <w:rPr>
                <w:rStyle w:val="FontStyle40"/>
                <w:i w:val="0"/>
                <w:sz w:val="24"/>
                <w:szCs w:val="24"/>
                <w:lang w:val="ro-MD" w:eastAsia="ro-RO"/>
              </w:rPr>
              <w:t xml:space="preserve"> vor fi efectuate</w:t>
            </w:r>
            <w:r w:rsidRPr="00455B0F">
              <w:rPr>
                <w:rStyle w:val="FontStyle40"/>
                <w:i w:val="0"/>
                <w:sz w:val="24"/>
                <w:szCs w:val="24"/>
                <w:lang w:val="ro-MD" w:eastAsia="ro-RO"/>
              </w:rPr>
              <w:t xml:space="preserve"> în </w:t>
            </w:r>
            <w:r w:rsidR="00292513" w:rsidRPr="00455B0F">
              <w:rPr>
                <w:rStyle w:val="FontStyle40"/>
                <w:i w:val="0"/>
                <w:sz w:val="24"/>
                <w:szCs w:val="24"/>
                <w:lang w:val="ro-MD" w:eastAsia="ro-RO"/>
              </w:rPr>
              <w:t xml:space="preserve">limita mijloacelor financiare </w:t>
            </w:r>
            <w:r w:rsidR="00914CC2" w:rsidRPr="00455B0F">
              <w:rPr>
                <w:rStyle w:val="FontStyle40"/>
                <w:i w:val="0"/>
                <w:sz w:val="24"/>
                <w:szCs w:val="24"/>
                <w:lang w:val="ro-MD" w:eastAsia="ro-RO"/>
              </w:rPr>
              <w:t>aprobate</w:t>
            </w:r>
            <w:r w:rsidR="00292513" w:rsidRPr="00455B0F">
              <w:rPr>
                <w:rStyle w:val="FontStyle40"/>
                <w:i w:val="0"/>
                <w:sz w:val="24"/>
                <w:szCs w:val="24"/>
                <w:lang w:val="ro-MD" w:eastAsia="ro-RO"/>
              </w:rPr>
              <w:t xml:space="preserve"> anual </w:t>
            </w:r>
            <w:r w:rsidR="00960F44" w:rsidRPr="00455B0F">
              <w:rPr>
                <w:rStyle w:val="FontStyle40"/>
                <w:i w:val="0"/>
                <w:sz w:val="24"/>
                <w:szCs w:val="24"/>
                <w:lang w:val="ro-MD" w:eastAsia="ro-RO"/>
              </w:rPr>
              <w:t>prin Legea</w:t>
            </w:r>
            <w:r w:rsidR="00292513" w:rsidRPr="00455B0F">
              <w:rPr>
                <w:rStyle w:val="FontStyle40"/>
                <w:i w:val="0"/>
                <w:sz w:val="24"/>
                <w:szCs w:val="24"/>
                <w:lang w:val="ro-MD" w:eastAsia="ro-RO"/>
              </w:rPr>
              <w:t xml:space="preserve"> </w:t>
            </w:r>
            <w:r w:rsidR="00EB15F2" w:rsidRPr="00455B0F">
              <w:rPr>
                <w:rStyle w:val="FontStyle40"/>
                <w:i w:val="0"/>
                <w:sz w:val="24"/>
                <w:szCs w:val="24"/>
                <w:lang w:val="ro-MD" w:eastAsia="ro-RO"/>
              </w:rPr>
              <w:t>bugetului de stat</w:t>
            </w:r>
            <w:r w:rsidR="00914CC2" w:rsidRPr="00455B0F">
              <w:rPr>
                <w:rStyle w:val="FontStyle40"/>
                <w:i w:val="0"/>
                <w:sz w:val="24"/>
                <w:szCs w:val="24"/>
                <w:lang w:val="ro-MD" w:eastAsia="ro-RO"/>
              </w:rPr>
              <w:t xml:space="preserve"> pentru FNDAMR</w:t>
            </w:r>
            <w:r w:rsidR="00407B3A">
              <w:rPr>
                <w:rStyle w:val="FontStyle40"/>
                <w:i w:val="0"/>
                <w:sz w:val="24"/>
                <w:szCs w:val="24"/>
                <w:lang w:val="ro-MD" w:eastAsia="ro-RO"/>
              </w:rPr>
              <w:t xml:space="preserve">, </w:t>
            </w:r>
            <w:r w:rsidR="00407B3A" w:rsidRPr="00455B0F">
              <w:rPr>
                <w:rStyle w:val="FontStyle40"/>
                <w:i w:val="0"/>
                <w:sz w:val="24"/>
                <w:szCs w:val="24"/>
                <w:lang w:val="ro-MD" w:eastAsia="ro-RO"/>
              </w:rPr>
              <w:t>și după caz, a mijloacelor financiare provenite din partea partenerilor de dezvoltare.</w:t>
            </w:r>
          </w:p>
          <w:p w:rsidR="00292513" w:rsidRPr="00FE1D6E" w:rsidRDefault="00292513" w:rsidP="005142AD">
            <w:pPr>
              <w:pStyle w:val="Style18"/>
              <w:widowControl/>
              <w:tabs>
                <w:tab w:val="left" w:pos="142"/>
                <w:tab w:val="left" w:pos="743"/>
              </w:tabs>
              <w:spacing w:line="240" w:lineRule="auto"/>
              <w:ind w:firstLine="0"/>
              <w:jc w:val="both"/>
              <w:rPr>
                <w:rStyle w:val="FontStyle40"/>
                <w:b/>
                <w:i w:val="0"/>
                <w:color w:val="FF0000"/>
                <w:sz w:val="24"/>
                <w:szCs w:val="24"/>
                <w:lang w:val="ro-MD" w:eastAsia="ro-RO"/>
              </w:rPr>
            </w:pPr>
            <w:r w:rsidRPr="00FE1D6E">
              <w:rPr>
                <w:rStyle w:val="FontStyle40"/>
                <w:color w:val="FF0000"/>
                <w:sz w:val="24"/>
                <w:szCs w:val="24"/>
                <w:lang w:val="ro-MD" w:eastAsia="ro-RO"/>
              </w:rPr>
              <w:t xml:space="preserve">      </w:t>
            </w:r>
            <w:r w:rsidRPr="00FE1D6E">
              <w:rPr>
                <w:rStyle w:val="FontStyle40"/>
                <w:b/>
                <w:color w:val="FF0000"/>
                <w:sz w:val="24"/>
                <w:szCs w:val="24"/>
                <w:lang w:val="ro-MD" w:eastAsia="ro-RO"/>
              </w:rPr>
              <w:t xml:space="preserve">     </w:t>
            </w:r>
          </w:p>
          <w:p w:rsidR="00292513" w:rsidRPr="00FE1D6E" w:rsidRDefault="00292513" w:rsidP="00FE1D6E">
            <w:pPr>
              <w:pStyle w:val="Style18"/>
              <w:widowControl/>
              <w:tabs>
                <w:tab w:val="left" w:pos="142"/>
                <w:tab w:val="left" w:pos="743"/>
              </w:tabs>
              <w:spacing w:line="240" w:lineRule="auto"/>
              <w:ind w:firstLine="0"/>
              <w:rPr>
                <w:rStyle w:val="FontStyle40"/>
                <w:b/>
                <w:sz w:val="24"/>
                <w:szCs w:val="24"/>
                <w:lang w:val="ro-MD" w:eastAsia="ro-RO"/>
              </w:rPr>
            </w:pPr>
            <w:r w:rsidRPr="00FE1D6E">
              <w:rPr>
                <w:rStyle w:val="FontStyle40"/>
                <w:b/>
                <w:sz w:val="24"/>
                <w:szCs w:val="24"/>
                <w:lang w:val="ro-MD" w:eastAsia="ro-RO"/>
              </w:rPr>
              <w:t xml:space="preserve">     Riscuri:</w:t>
            </w:r>
          </w:p>
          <w:p w:rsidR="005142AD" w:rsidRDefault="00533C05" w:rsidP="005142AD">
            <w:pPr>
              <w:pStyle w:val="Listparagraf"/>
              <w:numPr>
                <w:ilvl w:val="0"/>
                <w:numId w:val="36"/>
              </w:numPr>
              <w:ind w:left="0" w:firstLine="360"/>
              <w:jc w:val="left"/>
              <w:rPr>
                <w:sz w:val="24"/>
                <w:szCs w:val="24"/>
                <w:lang w:val="ro-MD"/>
              </w:rPr>
            </w:pPr>
            <w:r w:rsidRPr="00FE1D6E">
              <w:rPr>
                <w:sz w:val="24"/>
                <w:szCs w:val="24"/>
                <w:lang w:val="ro-MD"/>
              </w:rPr>
              <w:t>l</w:t>
            </w:r>
            <w:r w:rsidR="002B42B6" w:rsidRPr="00FE1D6E">
              <w:rPr>
                <w:sz w:val="24"/>
                <w:szCs w:val="24"/>
                <w:lang w:val="ro-MD"/>
              </w:rPr>
              <w:t xml:space="preserve">ipsa </w:t>
            </w:r>
            <w:r w:rsidR="005142AD">
              <w:rPr>
                <w:sz w:val="24"/>
                <w:szCs w:val="24"/>
                <w:lang w:val="ro-MD"/>
              </w:rPr>
              <w:t>mijloacelor financiare</w:t>
            </w:r>
            <w:r w:rsidR="002B42B6" w:rsidRPr="00FE1D6E">
              <w:rPr>
                <w:sz w:val="24"/>
                <w:szCs w:val="24"/>
                <w:lang w:val="ro-MD"/>
              </w:rPr>
              <w:t xml:space="preserve"> de acoperire a cheltuielilor de administrare a FNDAMR</w:t>
            </w:r>
            <w:r w:rsidR="008E0C0D" w:rsidRPr="00FE1D6E">
              <w:rPr>
                <w:sz w:val="24"/>
                <w:szCs w:val="24"/>
                <w:lang w:val="ro-MD"/>
              </w:rPr>
              <w:t>,</w:t>
            </w:r>
            <w:r w:rsidR="005142AD">
              <w:rPr>
                <w:sz w:val="24"/>
                <w:szCs w:val="24"/>
                <w:lang w:val="ro-MD"/>
              </w:rPr>
              <w:t xml:space="preserve"> </w:t>
            </w:r>
            <w:r w:rsidR="002B42B6" w:rsidRPr="005142AD">
              <w:rPr>
                <w:sz w:val="24"/>
                <w:szCs w:val="24"/>
                <w:lang w:val="ro-MD"/>
              </w:rPr>
              <w:t>inclusiv salarizarea personalului AIPA;</w:t>
            </w:r>
          </w:p>
          <w:p w:rsidR="002B42B6" w:rsidRDefault="00533C05" w:rsidP="005142AD">
            <w:pPr>
              <w:pStyle w:val="Listparagraf"/>
              <w:numPr>
                <w:ilvl w:val="0"/>
                <w:numId w:val="36"/>
              </w:numPr>
              <w:ind w:left="0" w:firstLine="360"/>
              <w:jc w:val="left"/>
              <w:rPr>
                <w:sz w:val="24"/>
                <w:szCs w:val="24"/>
                <w:lang w:val="ro-MD"/>
              </w:rPr>
            </w:pPr>
            <w:r w:rsidRPr="005142AD">
              <w:rPr>
                <w:sz w:val="24"/>
                <w:szCs w:val="24"/>
                <w:lang w:val="ro-MD"/>
              </w:rPr>
              <w:t xml:space="preserve">insuficiența </w:t>
            </w:r>
            <w:r w:rsidR="008E0C0D" w:rsidRPr="005142AD">
              <w:rPr>
                <w:sz w:val="24"/>
                <w:szCs w:val="24"/>
                <w:lang w:val="ro-MD"/>
              </w:rPr>
              <w:t>n</w:t>
            </w:r>
            <w:r w:rsidRPr="005142AD">
              <w:rPr>
                <w:sz w:val="24"/>
                <w:szCs w:val="24"/>
                <w:lang w:val="ro-MD"/>
              </w:rPr>
              <w:t xml:space="preserve">umărului necesar de </w:t>
            </w:r>
            <w:r w:rsidR="005142AD">
              <w:rPr>
                <w:sz w:val="24"/>
                <w:szCs w:val="24"/>
                <w:lang w:val="ro-MD"/>
              </w:rPr>
              <w:t>personal calificat în</w:t>
            </w:r>
            <w:r w:rsidRPr="005142AD">
              <w:rPr>
                <w:sz w:val="24"/>
                <w:szCs w:val="24"/>
                <w:lang w:val="ro-MD"/>
              </w:rPr>
              <w:t xml:space="preserve"> cadrul AIPA; </w:t>
            </w:r>
          </w:p>
          <w:p w:rsidR="002E6549" w:rsidRPr="005142AD" w:rsidRDefault="002E6549" w:rsidP="005142AD">
            <w:pPr>
              <w:pStyle w:val="Listparagraf"/>
              <w:numPr>
                <w:ilvl w:val="0"/>
                <w:numId w:val="36"/>
              </w:numPr>
              <w:ind w:left="0" w:firstLine="360"/>
              <w:jc w:val="left"/>
              <w:rPr>
                <w:sz w:val="24"/>
                <w:szCs w:val="24"/>
                <w:lang w:val="ro-MD"/>
              </w:rPr>
            </w:pPr>
            <w:r>
              <w:rPr>
                <w:sz w:val="24"/>
                <w:szCs w:val="24"/>
                <w:lang w:val="ro-MD"/>
              </w:rPr>
              <w:t xml:space="preserve">neacceptarea proiectului de lege în </w:t>
            </w:r>
            <w:r w:rsidR="002C6E42">
              <w:rPr>
                <w:sz w:val="24"/>
                <w:szCs w:val="24"/>
                <w:lang w:val="ro-MD"/>
              </w:rPr>
              <w:t>opțiunea</w:t>
            </w:r>
            <w:r>
              <w:rPr>
                <w:sz w:val="24"/>
                <w:szCs w:val="24"/>
                <w:lang w:val="ro-MD"/>
              </w:rPr>
              <w:t xml:space="preserve"> propusă.</w:t>
            </w:r>
          </w:p>
          <w:p w:rsidR="002B42B6" w:rsidRPr="00FE1D6E" w:rsidRDefault="002B42B6" w:rsidP="00FE1D6E">
            <w:pPr>
              <w:pStyle w:val="Style18"/>
              <w:widowControl/>
              <w:tabs>
                <w:tab w:val="left" w:pos="142"/>
                <w:tab w:val="left" w:pos="743"/>
              </w:tabs>
              <w:spacing w:line="240" w:lineRule="auto"/>
              <w:ind w:firstLine="0"/>
              <w:rPr>
                <w:rStyle w:val="FontStyle40"/>
                <w:b/>
                <w:i w:val="0"/>
                <w:color w:val="FF0000"/>
                <w:sz w:val="24"/>
                <w:szCs w:val="24"/>
                <w:lang w:val="ro-MD" w:eastAsia="ro-RO"/>
              </w:rPr>
            </w:pPr>
          </w:p>
          <w:p w:rsidR="00292513" w:rsidRPr="00220363" w:rsidRDefault="00292513" w:rsidP="00FE1D6E">
            <w:pPr>
              <w:pStyle w:val="Style18"/>
              <w:widowControl/>
              <w:tabs>
                <w:tab w:val="left" w:pos="142"/>
                <w:tab w:val="left" w:pos="743"/>
              </w:tabs>
              <w:spacing w:line="240" w:lineRule="auto"/>
              <w:ind w:firstLine="0"/>
              <w:rPr>
                <w:rStyle w:val="FontStyle40"/>
                <w:i w:val="0"/>
                <w:sz w:val="24"/>
                <w:szCs w:val="24"/>
                <w:lang w:val="ro-MD" w:eastAsia="ro-RO"/>
              </w:rPr>
            </w:pPr>
            <w:r w:rsidRPr="00FE1D6E">
              <w:rPr>
                <w:rStyle w:val="FontStyle40"/>
                <w:b/>
                <w:color w:val="FF0000"/>
                <w:sz w:val="24"/>
                <w:szCs w:val="24"/>
                <w:lang w:val="ro-MD" w:eastAsia="ro-RO"/>
              </w:rPr>
              <w:t xml:space="preserve">     </w:t>
            </w:r>
            <w:r w:rsidRPr="00FE1D6E">
              <w:rPr>
                <w:rStyle w:val="FontStyle40"/>
                <w:b/>
                <w:sz w:val="24"/>
                <w:szCs w:val="24"/>
                <w:lang w:val="ro-MD" w:eastAsia="ro-RO"/>
              </w:rPr>
              <w:t>Costuri de conformare:</w:t>
            </w:r>
            <w:r w:rsidRPr="00FE1D6E">
              <w:rPr>
                <w:rStyle w:val="FontStyle40"/>
                <w:sz w:val="24"/>
                <w:szCs w:val="24"/>
                <w:lang w:val="ro-MD" w:eastAsia="ro-RO"/>
              </w:rPr>
              <w:t xml:space="preserve"> </w:t>
            </w:r>
            <w:r w:rsidRPr="00220363">
              <w:rPr>
                <w:rStyle w:val="FontStyle40"/>
                <w:i w:val="0"/>
                <w:sz w:val="24"/>
                <w:szCs w:val="24"/>
                <w:lang w:val="ro-MD" w:eastAsia="ro-RO"/>
              </w:rPr>
              <w:t xml:space="preserve">Nu s-au identificat costuri suplimentare de conformare pentru mediul de afaceri. </w:t>
            </w:r>
          </w:p>
          <w:p w:rsidR="00292513" w:rsidRPr="00FE1D6E" w:rsidRDefault="00292513" w:rsidP="00FE1D6E">
            <w:pPr>
              <w:pStyle w:val="Style18"/>
              <w:widowControl/>
              <w:tabs>
                <w:tab w:val="left" w:pos="142"/>
                <w:tab w:val="left" w:pos="743"/>
              </w:tabs>
              <w:spacing w:line="240" w:lineRule="auto"/>
              <w:ind w:firstLine="0"/>
              <w:rPr>
                <w:rStyle w:val="FontStyle40"/>
                <w:b/>
                <w:sz w:val="24"/>
                <w:szCs w:val="24"/>
                <w:lang w:val="ro-MD" w:eastAsia="ro-RO"/>
              </w:rPr>
            </w:pPr>
            <w:r w:rsidRPr="00FE1D6E">
              <w:rPr>
                <w:rStyle w:val="FontStyle40"/>
                <w:b/>
                <w:sz w:val="24"/>
                <w:szCs w:val="24"/>
                <w:lang w:val="ro-MD" w:eastAsia="ro-RO"/>
              </w:rPr>
              <w:t xml:space="preserve">      </w:t>
            </w:r>
          </w:p>
          <w:p w:rsidR="00220363" w:rsidRDefault="00292513" w:rsidP="00220363">
            <w:pPr>
              <w:pStyle w:val="Style18"/>
              <w:widowControl/>
              <w:tabs>
                <w:tab w:val="left" w:pos="142"/>
                <w:tab w:val="left" w:pos="743"/>
              </w:tabs>
              <w:spacing w:line="240" w:lineRule="auto"/>
              <w:ind w:firstLine="0"/>
              <w:rPr>
                <w:rStyle w:val="FontStyle40"/>
                <w:b/>
                <w:sz w:val="24"/>
                <w:szCs w:val="24"/>
                <w:lang w:val="ro-MD" w:eastAsia="ro-RO"/>
              </w:rPr>
            </w:pPr>
            <w:r w:rsidRPr="00FE1D6E">
              <w:rPr>
                <w:rStyle w:val="FontStyle40"/>
                <w:b/>
                <w:sz w:val="24"/>
                <w:szCs w:val="24"/>
                <w:lang w:val="ro-MD" w:eastAsia="ro-RO"/>
              </w:rPr>
              <w:t xml:space="preserve">      Impactul:</w:t>
            </w:r>
          </w:p>
          <w:p w:rsidR="00292513" w:rsidRPr="00220363" w:rsidRDefault="00292513" w:rsidP="00220363">
            <w:pPr>
              <w:pStyle w:val="Style18"/>
              <w:widowControl/>
              <w:tabs>
                <w:tab w:val="left" w:pos="142"/>
                <w:tab w:val="left" w:pos="743"/>
              </w:tabs>
              <w:spacing w:line="240" w:lineRule="auto"/>
              <w:ind w:firstLine="0"/>
              <w:jc w:val="both"/>
              <w:rPr>
                <w:rStyle w:val="FontStyle40"/>
                <w:b/>
                <w:sz w:val="24"/>
                <w:szCs w:val="24"/>
                <w:lang w:val="ro-MD" w:eastAsia="ro-RO"/>
              </w:rPr>
            </w:pPr>
            <w:r w:rsidRPr="00FE1D6E">
              <w:rPr>
                <w:rStyle w:val="FontStyle40"/>
                <w:sz w:val="24"/>
                <w:szCs w:val="24"/>
                <w:lang w:val="ro-MD" w:eastAsia="ro-RO"/>
              </w:rPr>
              <w:t xml:space="preserve"> </w:t>
            </w:r>
            <w:r w:rsidRPr="00FE1D6E">
              <w:rPr>
                <w:rStyle w:val="FontStyle40"/>
                <w:i w:val="0"/>
                <w:sz w:val="24"/>
                <w:szCs w:val="24"/>
                <w:lang w:val="ro-MD" w:eastAsia="ro-RO"/>
              </w:rPr>
              <w:t>Optimizarea și eficientizarea politicii statului în domeniul subvenționării în agricultură și mediul rural va conduce la creșterea competitivității în sectorul agricol, îmbunătățirea condițiilor de muncă și trai a populației din mediul rural, sporirea atracțivității sectorului</w:t>
            </w:r>
            <w:r w:rsidR="00E9377D" w:rsidRPr="00FE1D6E">
              <w:rPr>
                <w:rStyle w:val="FontStyle40"/>
                <w:i w:val="0"/>
                <w:sz w:val="24"/>
                <w:szCs w:val="24"/>
                <w:lang w:val="ro-MD" w:eastAsia="ro-RO"/>
              </w:rPr>
              <w:t xml:space="preserve"> și </w:t>
            </w:r>
            <w:r w:rsidR="00E9377D" w:rsidRPr="00FE1D6E">
              <w:rPr>
                <w:lang w:val="ro-MD"/>
              </w:rPr>
              <w:t xml:space="preserve">creșterea volumului de investiții </w:t>
            </w:r>
            <w:r w:rsidR="00E9377D" w:rsidRPr="00FE1D6E">
              <w:rPr>
                <w:rFonts w:eastAsia="Times New Roman"/>
                <w:lang w:val="ro-MD" w:eastAsia="ro-RO"/>
              </w:rPr>
              <w:t>în sectorul agroindustrial</w:t>
            </w:r>
            <w:r w:rsidRPr="00FE1D6E">
              <w:rPr>
                <w:rStyle w:val="FontStyle40"/>
                <w:i w:val="0"/>
                <w:sz w:val="24"/>
                <w:szCs w:val="24"/>
                <w:lang w:val="ro-MD" w:eastAsia="ro-RO"/>
              </w:rPr>
              <w:t>.</w:t>
            </w:r>
          </w:p>
          <w:p w:rsidR="00292513" w:rsidRPr="00FE1D6E" w:rsidRDefault="00292513" w:rsidP="00FE1D6E">
            <w:pPr>
              <w:pStyle w:val="Style18"/>
              <w:widowControl/>
              <w:tabs>
                <w:tab w:val="left" w:pos="142"/>
                <w:tab w:val="left" w:pos="743"/>
              </w:tabs>
              <w:spacing w:line="240" w:lineRule="auto"/>
              <w:ind w:firstLine="0"/>
              <w:jc w:val="both"/>
              <w:rPr>
                <w:rStyle w:val="FontStyle40"/>
                <w:i w:val="0"/>
                <w:color w:val="FF0000"/>
                <w:sz w:val="24"/>
                <w:szCs w:val="24"/>
                <w:lang w:val="ro-MD" w:eastAsia="ro-RO"/>
              </w:rPr>
            </w:pPr>
          </w:p>
          <w:p w:rsidR="003B79CF" w:rsidRPr="00ED4E95" w:rsidRDefault="00292513" w:rsidP="00FE1D6E">
            <w:pPr>
              <w:pStyle w:val="Style18"/>
              <w:widowControl/>
              <w:tabs>
                <w:tab w:val="left" w:pos="142"/>
                <w:tab w:val="left" w:pos="743"/>
              </w:tabs>
              <w:spacing w:line="240" w:lineRule="auto"/>
              <w:ind w:firstLine="0"/>
              <w:jc w:val="both"/>
              <w:rPr>
                <w:rFonts w:eastAsia="Times New Roman"/>
                <w:lang w:val="ro-MD" w:eastAsia="ro-RO"/>
              </w:rPr>
            </w:pPr>
            <w:r w:rsidRPr="00ED4E95">
              <w:rPr>
                <w:b/>
                <w:lang w:val="ro-MD"/>
              </w:rPr>
              <w:t>Impactul economic</w:t>
            </w:r>
            <w:r w:rsidRPr="00ED4E95">
              <w:rPr>
                <w:lang w:val="ro-MD"/>
              </w:rPr>
              <w:t xml:space="preserve"> - implementarea</w:t>
            </w:r>
            <w:r w:rsidR="006C3814" w:rsidRPr="00ED4E95">
              <w:rPr>
                <w:lang w:val="ro-MD"/>
              </w:rPr>
              <w:t xml:space="preserve"> proiectului va contribui la creșterea de impozite și taxe achitate la Bugetul public național, creșterea veniturilor în sectorul agricol și în mediul rural, precum și creșterea investițiilor.</w:t>
            </w:r>
          </w:p>
          <w:p w:rsidR="003B79CF" w:rsidRPr="00ED4E95" w:rsidRDefault="003B79CF" w:rsidP="00FE1D6E">
            <w:pPr>
              <w:pStyle w:val="Style18"/>
              <w:widowControl/>
              <w:tabs>
                <w:tab w:val="left" w:pos="142"/>
                <w:tab w:val="left" w:pos="743"/>
              </w:tabs>
              <w:spacing w:line="240" w:lineRule="auto"/>
              <w:ind w:firstLine="0"/>
              <w:jc w:val="both"/>
              <w:rPr>
                <w:lang w:val="ro-MD"/>
              </w:rPr>
            </w:pPr>
          </w:p>
          <w:p w:rsidR="00ED4E95" w:rsidRPr="00ED4E95" w:rsidRDefault="00292513" w:rsidP="00ED4E95">
            <w:pPr>
              <w:pStyle w:val="Style18"/>
              <w:widowControl/>
              <w:tabs>
                <w:tab w:val="left" w:pos="142"/>
                <w:tab w:val="left" w:pos="743"/>
              </w:tabs>
              <w:spacing w:line="240" w:lineRule="auto"/>
              <w:ind w:firstLine="0"/>
              <w:jc w:val="both"/>
              <w:rPr>
                <w:lang w:val="ro-MD"/>
              </w:rPr>
            </w:pPr>
            <w:r w:rsidRPr="00ED4E95">
              <w:rPr>
                <w:b/>
                <w:lang w:val="ro-MD"/>
              </w:rPr>
              <w:t>Impactul social</w:t>
            </w:r>
            <w:r w:rsidRPr="00ED4E95">
              <w:rPr>
                <w:lang w:val="ro-MD"/>
              </w:rPr>
              <w:t xml:space="preserve"> - implementarea proiectului </w:t>
            </w:r>
            <w:r w:rsidR="006C3814" w:rsidRPr="00ED4E95">
              <w:rPr>
                <w:lang w:val="ro-MD"/>
              </w:rPr>
              <w:t>va contribui la crearea de noi locuri de muncă, crearea și dezvoltarea condițiilor atractive de muncă și trai în mediul rural.</w:t>
            </w:r>
          </w:p>
          <w:p w:rsidR="00ED4E95" w:rsidRPr="00ED4E95" w:rsidRDefault="00ED4E95" w:rsidP="00ED4E95">
            <w:pPr>
              <w:pStyle w:val="Style18"/>
              <w:widowControl/>
              <w:tabs>
                <w:tab w:val="left" w:pos="142"/>
                <w:tab w:val="left" w:pos="743"/>
              </w:tabs>
              <w:spacing w:line="240" w:lineRule="auto"/>
              <w:ind w:firstLine="0"/>
              <w:jc w:val="both"/>
              <w:rPr>
                <w:lang w:val="ro-MD"/>
              </w:rPr>
            </w:pPr>
          </w:p>
          <w:p w:rsidR="00ED4E95" w:rsidRPr="00234D49" w:rsidRDefault="00292513" w:rsidP="00ED4E95">
            <w:pPr>
              <w:pStyle w:val="Style18"/>
              <w:widowControl/>
              <w:tabs>
                <w:tab w:val="left" w:pos="142"/>
                <w:tab w:val="left" w:pos="743"/>
              </w:tabs>
              <w:spacing w:line="240" w:lineRule="auto"/>
              <w:ind w:firstLine="0"/>
              <w:jc w:val="both"/>
              <w:rPr>
                <w:color w:val="FF0000"/>
                <w:lang w:val="ro-MD"/>
              </w:rPr>
            </w:pPr>
            <w:r w:rsidRPr="00ED4E95">
              <w:rPr>
                <w:b/>
                <w:lang w:val="ro-MD"/>
              </w:rPr>
              <w:t>Impactul de mediu</w:t>
            </w:r>
            <w:r w:rsidRPr="00ED4E95">
              <w:rPr>
                <w:lang w:val="ro-MD"/>
              </w:rPr>
              <w:t xml:space="preserve"> - implementarea proiectului </w:t>
            </w:r>
            <w:r w:rsidR="00ED4E95" w:rsidRPr="00ED4E95">
              <w:rPr>
                <w:lang w:val="ro-MD"/>
              </w:rPr>
              <w:t xml:space="preserve">va contribui </w:t>
            </w:r>
            <w:r w:rsidR="00ED4E95" w:rsidRPr="00234D49">
              <w:rPr>
                <w:lang w:val="ro-MD"/>
              </w:rPr>
              <w:t xml:space="preserve">la respectarea asolamentului, protejării solului, bunei utilizări a resurselor naturale, umane, financiare </w:t>
            </w:r>
            <w:proofErr w:type="spellStart"/>
            <w:r w:rsidR="00ED4E95" w:rsidRPr="00234D49">
              <w:rPr>
                <w:lang w:val="ro-MD"/>
              </w:rPr>
              <w:t>şi</w:t>
            </w:r>
            <w:proofErr w:type="spellEnd"/>
            <w:r w:rsidR="00ED4E95" w:rsidRPr="00234D49">
              <w:rPr>
                <w:lang w:val="ro-MD"/>
              </w:rPr>
              <w:t xml:space="preserve"> a celor de </w:t>
            </w:r>
            <w:proofErr w:type="spellStart"/>
            <w:r w:rsidR="00ED4E95" w:rsidRPr="00234D49">
              <w:rPr>
                <w:lang w:val="ro-MD"/>
              </w:rPr>
              <w:t>producţie</w:t>
            </w:r>
            <w:proofErr w:type="spellEnd"/>
            <w:r w:rsidR="00ED4E95" w:rsidRPr="00234D49">
              <w:rPr>
                <w:lang w:val="ro-MD"/>
              </w:rPr>
              <w:t xml:space="preserve">, ale aplicării sistemelor de calitate pentru produsele agricole </w:t>
            </w:r>
            <w:proofErr w:type="spellStart"/>
            <w:r w:rsidR="00ED4E95" w:rsidRPr="00234D49">
              <w:rPr>
                <w:lang w:val="ro-MD"/>
              </w:rPr>
              <w:t>şi</w:t>
            </w:r>
            <w:proofErr w:type="spellEnd"/>
            <w:r w:rsidR="00ED4E95" w:rsidRPr="00234D49">
              <w:rPr>
                <w:lang w:val="ro-MD"/>
              </w:rPr>
              <w:t xml:space="preserve"> alimentare, respectării regulilor de </w:t>
            </w:r>
            <w:proofErr w:type="spellStart"/>
            <w:r w:rsidR="00ED4E95" w:rsidRPr="00234D49">
              <w:rPr>
                <w:lang w:val="ro-MD"/>
              </w:rPr>
              <w:t>agromediu</w:t>
            </w:r>
            <w:proofErr w:type="spellEnd"/>
            <w:r w:rsidR="00ED4E95" w:rsidRPr="00234D49">
              <w:rPr>
                <w:lang w:val="ro-MD"/>
              </w:rPr>
              <w:t>.</w:t>
            </w:r>
          </w:p>
          <w:p w:rsidR="00625220" w:rsidRPr="00FE1D6E" w:rsidRDefault="00625220" w:rsidP="00FE1D6E">
            <w:pPr>
              <w:spacing w:after="0" w:line="240" w:lineRule="auto"/>
              <w:jc w:val="both"/>
              <w:rPr>
                <w:rFonts w:ascii="Times New Roman" w:eastAsia="Times New Roman" w:hAnsi="Times New Roman" w:cs="Times New Roman"/>
                <w:sz w:val="24"/>
                <w:szCs w:val="24"/>
                <w:lang w:val="ro-MD" w:eastAsia="ro-RO"/>
              </w:rPr>
            </w:pP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i/>
                <w:sz w:val="24"/>
                <w:szCs w:val="24"/>
                <w:lang w:val="ro-MD" w:eastAsia="ro-RO"/>
              </w:rPr>
            </w:pPr>
            <w:r w:rsidRPr="00FE1D6E">
              <w:rPr>
                <w:rFonts w:ascii="Times New Roman" w:eastAsia="Times New Roman" w:hAnsi="Times New Roman" w:cs="Times New Roman"/>
                <w:i/>
                <w:sz w:val="24"/>
                <w:szCs w:val="24"/>
                <w:lang w:val="ro-MD" w:eastAsia="ro-RO"/>
              </w:rPr>
              <w:lastRenderedPageBreak/>
              <w:t>b</w:t>
            </w:r>
            <w:r w:rsidRPr="00FE1D6E">
              <w:rPr>
                <w:rFonts w:ascii="Times New Roman" w:eastAsia="Times New Roman" w:hAnsi="Times New Roman" w:cs="Times New Roman"/>
                <w:i/>
                <w:sz w:val="24"/>
                <w:szCs w:val="24"/>
                <w:vertAlign w:val="superscript"/>
                <w:lang w:val="ro-MD" w:eastAsia="ro-RO"/>
              </w:rPr>
              <w:t>2</w:t>
            </w:r>
            <w:r w:rsidRPr="00FE1D6E">
              <w:rPr>
                <w:rFonts w:ascii="Times New Roman" w:eastAsia="Times New Roman" w:hAnsi="Times New Roman" w:cs="Times New Roman"/>
                <w:i/>
                <w:sz w:val="24"/>
                <w:szCs w:val="24"/>
                <w:lang w:val="ro-MD" w:eastAsia="ro-RO"/>
              </w:rPr>
              <w:t xml:space="preserve">) Pentru </w:t>
            </w:r>
            <w:proofErr w:type="spellStart"/>
            <w:r w:rsidRPr="00FE1D6E">
              <w:rPr>
                <w:rFonts w:ascii="Times New Roman" w:eastAsia="Times New Roman" w:hAnsi="Times New Roman" w:cs="Times New Roman"/>
                <w:i/>
                <w:sz w:val="24"/>
                <w:szCs w:val="24"/>
                <w:lang w:val="ro-MD" w:eastAsia="ro-RO"/>
              </w:rPr>
              <w:t>opţiunile</w:t>
            </w:r>
            <w:proofErr w:type="spellEnd"/>
            <w:r w:rsidRPr="00FE1D6E">
              <w:rPr>
                <w:rFonts w:ascii="Times New Roman" w:eastAsia="Times New Roman" w:hAnsi="Times New Roman" w:cs="Times New Roman"/>
                <w:i/>
                <w:sz w:val="24"/>
                <w:szCs w:val="24"/>
                <w:lang w:val="ro-MD" w:eastAsia="ro-RO"/>
              </w:rPr>
              <w:t xml:space="preserve"> alternative analizate, </w:t>
            </w:r>
            <w:proofErr w:type="spellStart"/>
            <w:r w:rsidRPr="00FE1D6E">
              <w:rPr>
                <w:rFonts w:ascii="Times New Roman" w:eastAsia="Times New Roman" w:hAnsi="Times New Roman" w:cs="Times New Roman"/>
                <w:i/>
                <w:sz w:val="24"/>
                <w:szCs w:val="24"/>
                <w:lang w:val="ro-MD" w:eastAsia="ro-RO"/>
              </w:rPr>
              <w:t>i</w:t>
            </w:r>
            <w:r w:rsidR="005514FB" w:rsidRPr="00FE1D6E">
              <w:rPr>
                <w:rFonts w:ascii="Times New Roman" w:eastAsia="Times New Roman" w:hAnsi="Times New Roman" w:cs="Times New Roman"/>
                <w:i/>
                <w:sz w:val="24"/>
                <w:szCs w:val="24"/>
                <w:lang w:val="ro-MD" w:eastAsia="ro-RO"/>
              </w:rPr>
              <w:t>dentificaţi</w:t>
            </w:r>
            <w:proofErr w:type="spellEnd"/>
            <w:r w:rsidR="005514FB" w:rsidRPr="00FE1D6E">
              <w:rPr>
                <w:rFonts w:ascii="Times New Roman" w:eastAsia="Times New Roman" w:hAnsi="Times New Roman" w:cs="Times New Roman"/>
                <w:i/>
                <w:sz w:val="24"/>
                <w:szCs w:val="24"/>
                <w:lang w:val="ro-MD" w:eastAsia="ro-RO"/>
              </w:rPr>
              <w:t xml:space="preserve"> impacturile completâ</w:t>
            </w:r>
            <w:r w:rsidRPr="00FE1D6E">
              <w:rPr>
                <w:rFonts w:ascii="Times New Roman" w:eastAsia="Times New Roman" w:hAnsi="Times New Roman" w:cs="Times New Roman"/>
                <w:i/>
                <w:sz w:val="24"/>
                <w:szCs w:val="24"/>
                <w:lang w:val="ro-MD" w:eastAsia="ro-RO"/>
              </w:rPr>
              <w:t xml:space="preserve">nd tabelul din anexa la prezentul formular. Descrieţi pe larg impacturile sub formă de costuri sau beneficii, inclusiv </w:t>
            </w:r>
            <w:proofErr w:type="spellStart"/>
            <w:r w:rsidRPr="00FE1D6E">
              <w:rPr>
                <w:rFonts w:ascii="Times New Roman" w:eastAsia="Times New Roman" w:hAnsi="Times New Roman" w:cs="Times New Roman"/>
                <w:i/>
                <w:sz w:val="24"/>
                <w:szCs w:val="24"/>
                <w:lang w:val="ro-MD" w:eastAsia="ro-RO"/>
              </w:rPr>
              <w:t>părţile</w:t>
            </w:r>
            <w:proofErr w:type="spellEnd"/>
            <w:r w:rsidRPr="00FE1D6E">
              <w:rPr>
                <w:rFonts w:ascii="Times New Roman" w:eastAsia="Times New Roman" w:hAnsi="Times New Roman" w:cs="Times New Roman"/>
                <w:i/>
                <w:sz w:val="24"/>
                <w:szCs w:val="24"/>
                <w:lang w:val="ro-MD" w:eastAsia="ro-RO"/>
              </w:rPr>
              <w:t xml:space="preserve"> interesate care ar putea fi afectate pozitiv şi negativ de acestea</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w:t>
            </w:r>
            <w:r w:rsidR="00086573" w:rsidRPr="00FE1D6E">
              <w:rPr>
                <w:rFonts w:ascii="Times New Roman" w:eastAsia="Times New Roman" w:hAnsi="Times New Roman" w:cs="Times New Roman"/>
                <w:sz w:val="24"/>
                <w:szCs w:val="24"/>
                <w:lang w:val="ro-MD" w:eastAsia="ro-RO"/>
              </w:rPr>
              <w:t>Nu este aplicabil.</w:t>
            </w:r>
          </w:p>
          <w:p w:rsidR="00086573" w:rsidRPr="00FE1D6E" w:rsidRDefault="00086573" w:rsidP="00FE1D6E">
            <w:pPr>
              <w:spacing w:after="0" w:line="240" w:lineRule="auto"/>
              <w:rPr>
                <w:rFonts w:ascii="Times New Roman" w:eastAsia="Times New Roman" w:hAnsi="Times New Roman" w:cs="Times New Roman"/>
                <w:sz w:val="24"/>
                <w:szCs w:val="24"/>
                <w:lang w:val="ro-MD" w:eastAsia="ro-RO"/>
              </w:rPr>
            </w:pP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24531F">
            <w:pPr>
              <w:spacing w:after="0" w:line="240" w:lineRule="auto"/>
              <w:jc w:val="both"/>
              <w:rPr>
                <w:rFonts w:ascii="Times New Roman" w:eastAsia="Times New Roman" w:hAnsi="Times New Roman" w:cs="Times New Roman"/>
                <w:i/>
                <w:sz w:val="24"/>
                <w:szCs w:val="24"/>
                <w:lang w:val="ro-MD" w:eastAsia="ro-RO"/>
              </w:rPr>
            </w:pPr>
            <w:r w:rsidRPr="00FE1D6E">
              <w:rPr>
                <w:rFonts w:ascii="Times New Roman" w:eastAsia="Times New Roman" w:hAnsi="Times New Roman" w:cs="Times New Roman"/>
                <w:i/>
                <w:sz w:val="24"/>
                <w:szCs w:val="24"/>
                <w:lang w:val="ro-MD" w:eastAsia="ro-RO"/>
              </w:rPr>
              <w:t xml:space="preserve">d) Dacă este cazul, pentru </w:t>
            </w:r>
            <w:proofErr w:type="spellStart"/>
            <w:r w:rsidRPr="00FE1D6E">
              <w:rPr>
                <w:rFonts w:ascii="Times New Roman" w:eastAsia="Times New Roman" w:hAnsi="Times New Roman" w:cs="Times New Roman"/>
                <w:i/>
                <w:sz w:val="24"/>
                <w:szCs w:val="24"/>
                <w:lang w:val="ro-MD" w:eastAsia="ro-RO"/>
              </w:rPr>
              <w:t>opţiunea</w:t>
            </w:r>
            <w:proofErr w:type="spellEnd"/>
            <w:r w:rsidRPr="00FE1D6E">
              <w:rPr>
                <w:rFonts w:ascii="Times New Roman" w:eastAsia="Times New Roman" w:hAnsi="Times New Roman" w:cs="Times New Roman"/>
                <w:i/>
                <w:sz w:val="24"/>
                <w:szCs w:val="24"/>
                <w:lang w:val="ro-MD" w:eastAsia="ro-RO"/>
              </w:rPr>
              <w:t xml:space="preserve"> recomandată </w:t>
            </w:r>
            <w:proofErr w:type="spellStart"/>
            <w:r w:rsidRPr="00FE1D6E">
              <w:rPr>
                <w:rFonts w:ascii="Times New Roman" w:eastAsia="Times New Roman" w:hAnsi="Times New Roman" w:cs="Times New Roman"/>
                <w:i/>
                <w:sz w:val="24"/>
                <w:szCs w:val="24"/>
                <w:lang w:val="ro-MD" w:eastAsia="ro-RO"/>
              </w:rPr>
              <w:t>expuneţi</w:t>
            </w:r>
            <w:proofErr w:type="spellEnd"/>
            <w:r w:rsidRPr="00FE1D6E">
              <w:rPr>
                <w:rFonts w:ascii="Times New Roman" w:eastAsia="Times New Roman" w:hAnsi="Times New Roman" w:cs="Times New Roman"/>
                <w:i/>
                <w:sz w:val="24"/>
                <w:szCs w:val="24"/>
                <w:lang w:val="ro-MD" w:eastAsia="ro-RO"/>
              </w:rPr>
              <w:t xml:space="preserve"> costurile de conformare pentru întreprinderi, dacă există impact </w:t>
            </w:r>
            <w:proofErr w:type="spellStart"/>
            <w:r w:rsidRPr="00FE1D6E">
              <w:rPr>
                <w:rFonts w:ascii="Times New Roman" w:eastAsia="Times New Roman" w:hAnsi="Times New Roman" w:cs="Times New Roman"/>
                <w:i/>
                <w:sz w:val="24"/>
                <w:szCs w:val="24"/>
                <w:lang w:val="ro-MD" w:eastAsia="ro-RO"/>
              </w:rPr>
              <w:t>disproporţionat</w:t>
            </w:r>
            <w:proofErr w:type="spellEnd"/>
            <w:r w:rsidRPr="00FE1D6E">
              <w:rPr>
                <w:rFonts w:ascii="Times New Roman" w:eastAsia="Times New Roman" w:hAnsi="Times New Roman" w:cs="Times New Roman"/>
                <w:i/>
                <w:sz w:val="24"/>
                <w:szCs w:val="24"/>
                <w:lang w:val="ro-MD" w:eastAsia="ro-RO"/>
              </w:rPr>
              <w:t xml:space="preserve"> care poate distorsiona </w:t>
            </w:r>
            <w:proofErr w:type="spellStart"/>
            <w:r w:rsidRPr="00FE1D6E">
              <w:rPr>
                <w:rFonts w:ascii="Times New Roman" w:eastAsia="Times New Roman" w:hAnsi="Times New Roman" w:cs="Times New Roman"/>
                <w:i/>
                <w:sz w:val="24"/>
                <w:szCs w:val="24"/>
                <w:lang w:val="ro-MD" w:eastAsia="ro-RO"/>
              </w:rPr>
              <w:t>concurenţa</w:t>
            </w:r>
            <w:proofErr w:type="spellEnd"/>
            <w:r w:rsidRPr="00FE1D6E">
              <w:rPr>
                <w:rFonts w:ascii="Times New Roman" w:eastAsia="Times New Roman" w:hAnsi="Times New Roman" w:cs="Times New Roman"/>
                <w:i/>
                <w:sz w:val="24"/>
                <w:szCs w:val="24"/>
                <w:lang w:val="ro-MD" w:eastAsia="ro-RO"/>
              </w:rPr>
              <w:t xml:space="preserve"> </w:t>
            </w:r>
            <w:proofErr w:type="spellStart"/>
            <w:r w:rsidRPr="00FE1D6E">
              <w:rPr>
                <w:rFonts w:ascii="Times New Roman" w:eastAsia="Times New Roman" w:hAnsi="Times New Roman" w:cs="Times New Roman"/>
                <w:i/>
                <w:sz w:val="24"/>
                <w:szCs w:val="24"/>
                <w:lang w:val="ro-MD" w:eastAsia="ro-RO"/>
              </w:rPr>
              <w:t>şi</w:t>
            </w:r>
            <w:proofErr w:type="spellEnd"/>
            <w:r w:rsidRPr="00FE1D6E">
              <w:rPr>
                <w:rFonts w:ascii="Times New Roman" w:eastAsia="Times New Roman" w:hAnsi="Times New Roman" w:cs="Times New Roman"/>
                <w:i/>
                <w:sz w:val="24"/>
                <w:szCs w:val="24"/>
                <w:lang w:val="ro-MD" w:eastAsia="ro-RO"/>
              </w:rPr>
              <w:t xml:space="preserve"> ce impact are </w:t>
            </w:r>
            <w:proofErr w:type="spellStart"/>
            <w:r w:rsidRPr="00FE1D6E">
              <w:rPr>
                <w:rFonts w:ascii="Times New Roman" w:eastAsia="Times New Roman" w:hAnsi="Times New Roman" w:cs="Times New Roman"/>
                <w:i/>
                <w:sz w:val="24"/>
                <w:szCs w:val="24"/>
                <w:lang w:val="ro-MD" w:eastAsia="ro-RO"/>
              </w:rPr>
              <w:t>opţiunea</w:t>
            </w:r>
            <w:proofErr w:type="spellEnd"/>
            <w:r w:rsidRPr="00FE1D6E">
              <w:rPr>
                <w:rFonts w:ascii="Times New Roman" w:eastAsia="Times New Roman" w:hAnsi="Times New Roman" w:cs="Times New Roman"/>
                <w:i/>
                <w:sz w:val="24"/>
                <w:szCs w:val="24"/>
                <w:lang w:val="ro-MD" w:eastAsia="ro-RO"/>
              </w:rPr>
              <w:t xml:space="preserve"> asupra întreprinderilor mici şi mijlocii. Se explică dacă </w:t>
            </w:r>
            <w:proofErr w:type="spellStart"/>
            <w:r w:rsidRPr="00FE1D6E">
              <w:rPr>
                <w:rFonts w:ascii="Times New Roman" w:eastAsia="Times New Roman" w:hAnsi="Times New Roman" w:cs="Times New Roman"/>
                <w:i/>
                <w:sz w:val="24"/>
                <w:szCs w:val="24"/>
                <w:lang w:val="ro-MD" w:eastAsia="ro-RO"/>
              </w:rPr>
              <w:t>sînt</w:t>
            </w:r>
            <w:proofErr w:type="spellEnd"/>
            <w:r w:rsidRPr="00FE1D6E">
              <w:rPr>
                <w:rFonts w:ascii="Times New Roman" w:eastAsia="Times New Roman" w:hAnsi="Times New Roman" w:cs="Times New Roman"/>
                <w:i/>
                <w:sz w:val="24"/>
                <w:szCs w:val="24"/>
                <w:lang w:val="ro-MD" w:eastAsia="ro-RO"/>
              </w:rPr>
              <w:t xml:space="preserve"> propuse măsuri de diminuare a acestor impacturi</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0279" w:rsidRDefault="00E80449" w:rsidP="00FE1D6E">
            <w:pPr>
              <w:pStyle w:val="Listparagraf"/>
              <w:ind w:left="0" w:firstLine="0"/>
              <w:rPr>
                <w:sz w:val="24"/>
                <w:szCs w:val="24"/>
                <w:lang w:val="ro-MD"/>
              </w:rPr>
            </w:pPr>
            <w:r w:rsidRPr="00FE1D6E">
              <w:rPr>
                <w:sz w:val="24"/>
                <w:szCs w:val="24"/>
                <w:lang w:val="ro-MD"/>
              </w:rPr>
              <w:t>Sursa m</w:t>
            </w:r>
            <w:r w:rsidR="007E0279" w:rsidRPr="00FE1D6E">
              <w:rPr>
                <w:sz w:val="24"/>
                <w:szCs w:val="24"/>
                <w:lang w:val="ro-MD"/>
              </w:rPr>
              <w:t>ijloacel</w:t>
            </w:r>
            <w:r w:rsidRPr="00FE1D6E">
              <w:rPr>
                <w:sz w:val="24"/>
                <w:szCs w:val="24"/>
                <w:lang w:val="ro-MD"/>
              </w:rPr>
              <w:t>or</w:t>
            </w:r>
            <w:r w:rsidR="007E0279" w:rsidRPr="00FE1D6E">
              <w:rPr>
                <w:sz w:val="24"/>
                <w:szCs w:val="24"/>
                <w:lang w:val="ro-MD"/>
              </w:rPr>
              <w:t xml:space="preserve"> financiare de subvenționare în dezvoltarea agriculturii și mediului rural este FNDAMR. Mărimea FNDAMR se stabilește anual în Legea bugetului de stat. Pentru anul 2022, prin </w:t>
            </w:r>
            <w:r w:rsidR="007E0279" w:rsidRPr="00FE1D6E">
              <w:rPr>
                <w:sz w:val="24"/>
                <w:szCs w:val="24"/>
                <w:lang w:val="ro-MD"/>
              </w:rPr>
              <w:lastRenderedPageBreak/>
              <w:t xml:space="preserve">Legea bugetului de stat nr. 205/2021, au fost aprobate alocații pentru FNDAMR în sumă de 1750000,0 mii de lei. </w:t>
            </w:r>
          </w:p>
          <w:p w:rsidR="005D786D" w:rsidRPr="00FE1D6E" w:rsidRDefault="005D786D" w:rsidP="00FE1D6E">
            <w:pPr>
              <w:pStyle w:val="Listparagraf"/>
              <w:ind w:left="0" w:firstLine="0"/>
              <w:rPr>
                <w:sz w:val="24"/>
                <w:szCs w:val="24"/>
                <w:lang w:val="ro-MD"/>
              </w:rPr>
            </w:pPr>
          </w:p>
          <w:p w:rsidR="007E0279" w:rsidRDefault="007E0279" w:rsidP="00FE1D6E">
            <w:pPr>
              <w:pStyle w:val="Listparagraf"/>
              <w:ind w:left="0" w:firstLine="0"/>
              <w:rPr>
                <w:sz w:val="24"/>
                <w:szCs w:val="24"/>
                <w:lang w:val="ro-MD"/>
              </w:rPr>
            </w:pPr>
            <w:r w:rsidRPr="00FE1D6E">
              <w:rPr>
                <w:sz w:val="24"/>
                <w:szCs w:val="24"/>
                <w:lang w:val="ro-MD"/>
              </w:rPr>
              <w:t xml:space="preserve">Pentru a garanta continuitatea politicii de subvenționare a agriculturii și mediului rural, proiectul prevede planificarea FNDAMR în Cadrul Bugetar pe Termen Mediu, precum și evaluarea impactului realizării politicii şi adaptarea acesteia la </w:t>
            </w:r>
            <w:r w:rsidR="002F6512" w:rsidRPr="00FE1D6E">
              <w:rPr>
                <w:sz w:val="24"/>
                <w:szCs w:val="24"/>
                <w:lang w:val="ro-MD"/>
              </w:rPr>
              <w:t>necesitățile</w:t>
            </w:r>
            <w:r w:rsidRPr="00FE1D6E">
              <w:rPr>
                <w:sz w:val="24"/>
                <w:szCs w:val="24"/>
                <w:lang w:val="ro-MD"/>
              </w:rPr>
              <w:t xml:space="preserve"> economiei </w:t>
            </w:r>
            <w:r w:rsidR="002F6512" w:rsidRPr="00FE1D6E">
              <w:rPr>
                <w:sz w:val="24"/>
                <w:szCs w:val="24"/>
                <w:lang w:val="ro-MD"/>
              </w:rPr>
              <w:t>naționale</w:t>
            </w:r>
            <w:r w:rsidRPr="00FE1D6E">
              <w:rPr>
                <w:sz w:val="24"/>
                <w:szCs w:val="24"/>
                <w:lang w:val="ro-MD"/>
              </w:rPr>
              <w:t xml:space="preserve">. </w:t>
            </w:r>
          </w:p>
          <w:p w:rsidR="00B92746" w:rsidRPr="00FE1D6E" w:rsidRDefault="00B92746" w:rsidP="00FE1D6E">
            <w:pPr>
              <w:pStyle w:val="Listparagraf"/>
              <w:ind w:left="0" w:firstLine="0"/>
              <w:rPr>
                <w:sz w:val="24"/>
                <w:szCs w:val="24"/>
                <w:lang w:val="ro-MD"/>
              </w:rPr>
            </w:pPr>
          </w:p>
          <w:p w:rsidR="00175731" w:rsidRDefault="00175731" w:rsidP="00FE1D6E">
            <w:pPr>
              <w:pStyle w:val="NormalWeb"/>
              <w:ind w:firstLine="0"/>
              <w:rPr>
                <w:lang w:val="ro-MD"/>
              </w:rPr>
            </w:pPr>
            <w:r w:rsidRPr="00FE1D6E">
              <w:rPr>
                <w:lang w:val="ro-MD"/>
              </w:rPr>
              <w:t>Totodată, soluția oferită de proiectul de lege pentru AIPA constă în alocarea din F</w:t>
            </w:r>
            <w:r w:rsidR="00FD3825" w:rsidRPr="00FE1D6E">
              <w:rPr>
                <w:lang w:val="ro-MD"/>
              </w:rPr>
              <w:t>NDAMR,</w:t>
            </w:r>
            <w:r w:rsidRPr="00FE1D6E">
              <w:rPr>
                <w:lang w:val="ro-MD"/>
              </w:rPr>
              <w:t xml:space="preserve"> cel puțin 3% pentru finanțarea instituției și asigurarea dezvoltării instituționale.</w:t>
            </w:r>
          </w:p>
          <w:p w:rsidR="00DA62A2" w:rsidRPr="00FE1D6E" w:rsidRDefault="00DA62A2" w:rsidP="00FE1D6E">
            <w:pPr>
              <w:pStyle w:val="NormalWeb"/>
              <w:ind w:firstLine="0"/>
              <w:rPr>
                <w:lang w:val="ro-MD"/>
              </w:rPr>
            </w:pPr>
          </w:p>
          <w:p w:rsidR="00175731" w:rsidRPr="00FE1D6E" w:rsidRDefault="00175731" w:rsidP="00FE1D6E">
            <w:pPr>
              <w:pStyle w:val="NormalWeb"/>
              <w:ind w:firstLine="0"/>
              <w:rPr>
                <w:lang w:val="ro-MD"/>
              </w:rPr>
            </w:pPr>
            <w:r w:rsidRPr="00FE1D6E">
              <w:rPr>
                <w:lang w:val="ro-MD"/>
              </w:rPr>
              <w:t xml:space="preserve">Calculul arată ca din 1,5 </w:t>
            </w:r>
            <w:proofErr w:type="spellStart"/>
            <w:r w:rsidRPr="00FE1D6E">
              <w:rPr>
                <w:lang w:val="ro-MD"/>
              </w:rPr>
              <w:t>milrd</w:t>
            </w:r>
            <w:proofErr w:type="spellEnd"/>
            <w:r w:rsidRPr="00FE1D6E">
              <w:rPr>
                <w:lang w:val="ro-MD"/>
              </w:rPr>
              <w:t>. lei, mărimea FNDAMR, 3% ar constitui 45 mil. lei, ceea ce ar permite majorarea finanțării Agenției – salarizare, întreținere, dezvoltarea sistemelor informaționale etc. Sursele financiare vor fi distribuite după cum urmează:</w:t>
            </w:r>
          </w:p>
          <w:p w:rsidR="000679C4" w:rsidRPr="00DA62A2" w:rsidRDefault="000679C4" w:rsidP="000679C4">
            <w:pPr>
              <w:pStyle w:val="NormalWeb"/>
              <w:numPr>
                <w:ilvl w:val="0"/>
                <w:numId w:val="1"/>
              </w:numPr>
              <w:ind w:left="0" w:firstLine="0"/>
              <w:rPr>
                <w:lang w:val="ro-MD"/>
              </w:rPr>
            </w:pPr>
            <w:r w:rsidRPr="00DA62A2">
              <w:rPr>
                <w:lang w:val="ro-MD"/>
              </w:rPr>
              <w:t xml:space="preserve">salarizarea angajaților – 36 mil. lei pentru întregul efectiv cu 160 salariați dintre care 91 salariați în oficiul central și 69 în cele 10 oficiile teritoriale. Ca instituție publică la autogestiune, salarizarea angajaților AIPA va fi executată conform prevederilor Legii salarizării nr. 847/2002 și a Hotărârii Guvernului nr. 743/2002 cu privire la salarizarea angajaților din unitățile cu autonomie financiară. Urmare a procesului de reorganizare, în subdiviziunile teritoriale ale AIPA, numărul angajaților se va dubla: dacă la moment în oficiul teritorial Cahul activează 4 persoane, după reorganizare numărul acestora va constitui 7. Totodată se vor majora numărul de personal în subdiviziunile din aparatul central prin suplinirea de sarcini așa ca: monitorizarea procesului de rambursare a subvențiilor, verificarea corectitudinii menținerii criteriilor de eligibilitate a beneficiarilor de subvenții, control intern managerial, menținerea registrului prețurilor de referință, dezagregarea mecanismelor de subvenționare din cadrul unei și aceeași subdiviziune (subvenții post-investiții, subvenții în avans, plăți directe per cap de animale, compensații) prin crearea a 4 subdiviziuni noi cu descrierea detaliată a sarcinilor, atribuțiilor dar și responsabilităților per fiecare subdiviziune, conform metodologiei și normelor UE, etc. Noua structură a AIPA a fost consultată și îmbunătățită conform recomandărilor experților din cadrul proiectului </w:t>
            </w:r>
            <w:proofErr w:type="spellStart"/>
            <w:r w:rsidRPr="00DA62A2">
              <w:rPr>
                <w:lang w:val="ro-MD"/>
              </w:rPr>
              <w:t>Twinning</w:t>
            </w:r>
            <w:proofErr w:type="spellEnd"/>
            <w:r w:rsidRPr="00DA62A2">
              <w:rPr>
                <w:lang w:val="ro-MD"/>
              </w:rPr>
              <w:t xml:space="preserve"> dar și în conformitate cu a</w:t>
            </w:r>
            <w:r w:rsidRPr="00DA62A2">
              <w:rPr>
                <w:bCs/>
                <w:iCs/>
                <w:shd w:val="clear" w:color="auto" w:fill="FFFFFF"/>
                <w:lang w:val="ro-MD"/>
              </w:rPr>
              <w:t>nexa I al Regulamentului delegat (UE) nr. 907/2014 al Comisiei din 11 martie 2014 de completare a Regulamentului (UE) nr. 1306/2013 al Parlamentului European și al Consiliului în ceea ce privește agențiile de plăți.</w:t>
            </w:r>
          </w:p>
          <w:p w:rsidR="000679C4" w:rsidRPr="00DA62A2" w:rsidRDefault="000679C4" w:rsidP="000679C4">
            <w:pPr>
              <w:pStyle w:val="NormalWeb"/>
              <w:numPr>
                <w:ilvl w:val="0"/>
                <w:numId w:val="1"/>
              </w:numPr>
              <w:ind w:left="0" w:firstLine="0"/>
              <w:rPr>
                <w:lang w:val="ro-MD"/>
              </w:rPr>
            </w:pPr>
            <w:r w:rsidRPr="00DA62A2">
              <w:rPr>
                <w:lang w:val="ro-MD"/>
              </w:rPr>
              <w:t>fortificarea capacităților instituționale – 4,0 mil. lei, sursele vor fi orientate spre acoperirea cheltuielilor de locațiune pentru oficiile în care activează AIPA inclusiv cheltuielile de întreținere ale acestora;</w:t>
            </w:r>
          </w:p>
          <w:p w:rsidR="000679C4" w:rsidRPr="00DA62A2" w:rsidRDefault="000679C4" w:rsidP="000679C4">
            <w:pPr>
              <w:pStyle w:val="NormalWeb"/>
              <w:numPr>
                <w:ilvl w:val="0"/>
                <w:numId w:val="1"/>
              </w:numPr>
              <w:ind w:left="0" w:firstLine="0"/>
              <w:rPr>
                <w:lang w:val="ro-MD"/>
              </w:rPr>
            </w:pPr>
            <w:r w:rsidRPr="00DA62A2">
              <w:rPr>
                <w:lang w:val="ro-MD"/>
              </w:rPr>
              <w:t>dotarea angajaților cu echipamente tehnice necesare activității dar și echipamente mobile (de măsurare) care ar facilita verificarea obiectelor investiționale;</w:t>
            </w:r>
          </w:p>
          <w:p w:rsidR="000679C4" w:rsidRPr="00DA62A2" w:rsidRDefault="000679C4" w:rsidP="000679C4">
            <w:pPr>
              <w:pStyle w:val="NormalWeb"/>
              <w:numPr>
                <w:ilvl w:val="0"/>
                <w:numId w:val="1"/>
              </w:numPr>
              <w:ind w:left="0" w:firstLine="0"/>
              <w:rPr>
                <w:lang w:val="ro-MD"/>
              </w:rPr>
            </w:pPr>
            <w:r w:rsidRPr="00DA62A2">
              <w:rPr>
                <w:lang w:val="ro-MD"/>
              </w:rPr>
              <w:t xml:space="preserve">înnoirea parcului auto și întreținerea acestuia  – 5,0 mil. lei. Din sursele financiare urmează a fi achiziționate 10 autoturisme noi de model Dacia </w:t>
            </w:r>
            <w:proofErr w:type="spellStart"/>
            <w:r w:rsidRPr="00DA62A2">
              <w:rPr>
                <w:lang w:val="ro-MD"/>
              </w:rPr>
              <w:t>Duster</w:t>
            </w:r>
            <w:proofErr w:type="spellEnd"/>
            <w:r w:rsidRPr="00DA62A2">
              <w:rPr>
                <w:lang w:val="ro-MD"/>
              </w:rPr>
              <w:t xml:space="preserve"> pentru oficiile teritoriale precum și întreținerea întregului parc auto al AIPA care este constituit din 20 de autoturisme. La moment oficiile dispun de autoturisme uzate pentru care întreținerea acestora este destul de costisitoare iar în lipsa acestora nu este posibilă deplasarea, pentru a verifica proiectele investiționale pentru care se solicită sprijin financiare din sursele FNDAMR.</w:t>
            </w:r>
          </w:p>
          <w:p w:rsidR="000679C4" w:rsidRPr="00DA62A2" w:rsidRDefault="000679C4" w:rsidP="000679C4">
            <w:pPr>
              <w:pStyle w:val="NormalWeb"/>
              <w:numPr>
                <w:ilvl w:val="0"/>
                <w:numId w:val="1"/>
              </w:numPr>
              <w:ind w:left="0" w:firstLine="0"/>
              <w:rPr>
                <w:lang w:val="ro-MD"/>
              </w:rPr>
            </w:pPr>
            <w:r w:rsidRPr="00DA62A2">
              <w:rPr>
                <w:lang w:val="ro-MD"/>
              </w:rPr>
              <w:t>dezvoltarea platformelor și a modulelor noi în sistemul informațional</w:t>
            </w:r>
            <w:r w:rsidR="00DA62A2" w:rsidRPr="00DA62A2">
              <w:rPr>
                <w:lang w:val="ro-MD"/>
              </w:rPr>
              <w:t>. Este necesar</w:t>
            </w:r>
            <w:r w:rsidRPr="00DA62A2">
              <w:rPr>
                <w:lang w:val="ro-MD"/>
              </w:rPr>
              <w:t xml:space="preserve"> să asigurăm ingineria Sistemului informațional automatizat „Evidența solicitanților și beneficiarilor de subvenții”, dezvoltarea platformei de depunere on-line a dosarelor de solicitare a sprijinului financiar dar și dezvoltarea noilor module așa ca „plăți directe”, „plăți compensatorii”, „investiții pe etape”.</w:t>
            </w:r>
          </w:p>
          <w:p w:rsidR="00FD3825" w:rsidRPr="00FE1D6E" w:rsidRDefault="00FD3825" w:rsidP="00FE1D6E">
            <w:pPr>
              <w:pStyle w:val="NormalWeb"/>
              <w:ind w:firstLine="0"/>
              <w:rPr>
                <w:lang w:val="ro-MD"/>
              </w:rPr>
            </w:pPr>
          </w:p>
          <w:p w:rsidR="00175731" w:rsidRPr="00FE1D6E" w:rsidRDefault="00175731" w:rsidP="00FE1D6E">
            <w:pPr>
              <w:pStyle w:val="NormalWeb"/>
              <w:ind w:firstLine="0"/>
              <w:rPr>
                <w:lang w:val="ro-MD"/>
              </w:rPr>
            </w:pPr>
            <w:r w:rsidRPr="00FE1D6E">
              <w:rPr>
                <w:lang w:val="ro-MD"/>
              </w:rPr>
              <w:t>La moment AIPA dispune de un efectiv de 85 unități. După aprobarea noului principiu de finanțare aceasta va avea mai multă flexibilitate în ceea ce ține de suplinirea cu angajați, în cazul diversificării mecanismelor de subvenționare sau după caz reducerea acestuia atunci când mecanismele de subvenționare vor fi optimizate.</w:t>
            </w:r>
          </w:p>
          <w:p w:rsidR="006647F7" w:rsidRPr="00FE1D6E" w:rsidRDefault="006647F7" w:rsidP="00A15C4C">
            <w:pPr>
              <w:spacing w:after="0" w:line="240" w:lineRule="auto"/>
              <w:jc w:val="both"/>
              <w:rPr>
                <w:rFonts w:ascii="Times New Roman" w:hAnsi="Times New Roman" w:cs="Times New Roman"/>
                <w:sz w:val="24"/>
                <w:szCs w:val="24"/>
                <w:shd w:val="clear" w:color="auto" w:fill="FFFFFF"/>
                <w:lang w:val="ro-MD"/>
              </w:rPr>
            </w:pPr>
            <w:r w:rsidRPr="00FE1D6E">
              <w:rPr>
                <w:rFonts w:ascii="Times New Roman" w:hAnsi="Times New Roman" w:cs="Times New Roman"/>
                <w:sz w:val="24"/>
                <w:szCs w:val="24"/>
                <w:lang w:val="ro-MD"/>
              </w:rPr>
              <w:t xml:space="preserve">Implementarea proiectului propus are impact asupra bugetului de stat. Prin urmare, </w:t>
            </w:r>
            <w:r w:rsidRPr="00FE1D6E">
              <w:rPr>
                <w:rFonts w:ascii="Times New Roman" w:hAnsi="Times New Roman" w:cs="Times New Roman"/>
                <w:sz w:val="24"/>
                <w:szCs w:val="24"/>
                <w:shd w:val="clear" w:color="auto" w:fill="FFFFFF"/>
                <w:lang w:val="ro-MD"/>
              </w:rPr>
              <w:t>reorganizarea instituțională va permite:</w:t>
            </w:r>
          </w:p>
          <w:p w:rsidR="00C94DD0" w:rsidRDefault="006647F7" w:rsidP="00C94DD0">
            <w:pPr>
              <w:pStyle w:val="Listparagraf"/>
              <w:numPr>
                <w:ilvl w:val="0"/>
                <w:numId w:val="37"/>
              </w:numPr>
              <w:tabs>
                <w:tab w:val="left" w:pos="0"/>
              </w:tabs>
              <w:ind w:left="0" w:firstLine="360"/>
              <w:rPr>
                <w:sz w:val="24"/>
                <w:szCs w:val="24"/>
                <w:shd w:val="clear" w:color="auto" w:fill="FFFFFF"/>
                <w:lang w:val="ro-MD"/>
              </w:rPr>
            </w:pPr>
            <w:r w:rsidRPr="00C94DD0">
              <w:rPr>
                <w:i/>
                <w:sz w:val="24"/>
                <w:szCs w:val="24"/>
                <w:shd w:val="clear" w:color="auto" w:fill="FFFFFF"/>
                <w:lang w:val="ro-MD"/>
              </w:rPr>
              <w:lastRenderedPageBreak/>
              <w:t>reducerea numărului de funcționari publici</w:t>
            </w:r>
            <w:r w:rsidRPr="00C94DD0">
              <w:rPr>
                <w:sz w:val="24"/>
                <w:szCs w:val="24"/>
                <w:shd w:val="clear" w:color="auto" w:fill="FFFFFF"/>
                <w:lang w:val="ro-MD"/>
              </w:rPr>
              <w:t xml:space="preserve"> la nivel de țară prin economisirea a cca 15 mil. lei din bugetul de stat și </w:t>
            </w:r>
            <w:r w:rsidRPr="00C94DD0">
              <w:rPr>
                <w:i/>
                <w:sz w:val="24"/>
                <w:szCs w:val="24"/>
                <w:shd w:val="clear" w:color="auto" w:fill="FFFFFF"/>
                <w:lang w:val="ro-MD"/>
              </w:rPr>
              <w:t>direcționarea acestora către alte necesități</w:t>
            </w:r>
            <w:r w:rsidRPr="00C94DD0">
              <w:rPr>
                <w:sz w:val="24"/>
                <w:szCs w:val="24"/>
                <w:shd w:val="clear" w:color="auto" w:fill="FFFFFF"/>
                <w:lang w:val="ro-MD"/>
              </w:rPr>
              <w:t xml:space="preserve"> în sector. În cazul menținerii statutului de autoritate administrativă, va fi necesar </w:t>
            </w:r>
            <w:r w:rsidRPr="00C94DD0">
              <w:rPr>
                <w:i/>
                <w:sz w:val="24"/>
                <w:szCs w:val="24"/>
                <w:shd w:val="clear" w:color="auto" w:fill="FFFFFF"/>
                <w:lang w:val="ro-MD"/>
              </w:rPr>
              <w:t>alocarea suplimentară către anul 2023 a mijloacelor financiare bugetare de circa 20 mil. lei</w:t>
            </w:r>
            <w:r w:rsidRPr="00C94DD0">
              <w:rPr>
                <w:sz w:val="24"/>
                <w:szCs w:val="24"/>
                <w:shd w:val="clear" w:color="auto" w:fill="FFFFFF"/>
                <w:lang w:val="ro-MD"/>
              </w:rPr>
              <w:t xml:space="preserve"> pentru dotarea entității cu echipamente tehnologice, achiziționarea automobilelor pentru efectuarea verificărilor în teren, dezvoltarea sistemelor informaționale, etc.</w:t>
            </w:r>
          </w:p>
          <w:p w:rsidR="00C94DD0" w:rsidRDefault="006647F7" w:rsidP="00C94DD0">
            <w:pPr>
              <w:pStyle w:val="Listparagraf"/>
              <w:numPr>
                <w:ilvl w:val="0"/>
                <w:numId w:val="37"/>
              </w:numPr>
              <w:tabs>
                <w:tab w:val="left" w:pos="0"/>
              </w:tabs>
              <w:ind w:left="0" w:firstLine="360"/>
              <w:rPr>
                <w:sz w:val="24"/>
                <w:szCs w:val="24"/>
                <w:shd w:val="clear" w:color="auto" w:fill="FFFFFF"/>
                <w:lang w:val="ro-MD"/>
              </w:rPr>
            </w:pPr>
            <w:r w:rsidRPr="00C94DD0">
              <w:rPr>
                <w:sz w:val="24"/>
                <w:szCs w:val="24"/>
                <w:shd w:val="clear" w:color="auto" w:fill="FFFFFF"/>
                <w:lang w:val="ro-MD"/>
              </w:rPr>
              <w:t xml:space="preserve">creșterea capacităților de dezvoltare instituțională a Agenției </w:t>
            </w:r>
            <w:r w:rsidRPr="00C94DD0">
              <w:rPr>
                <w:i/>
                <w:sz w:val="24"/>
                <w:szCs w:val="24"/>
                <w:shd w:val="clear" w:color="auto" w:fill="FFFFFF"/>
                <w:lang w:val="ro-MD"/>
              </w:rPr>
              <w:t>racordate la cerințele și rigorile unei Agenții de plăți europene</w:t>
            </w:r>
            <w:r w:rsidRPr="00C94DD0">
              <w:rPr>
                <w:sz w:val="24"/>
                <w:szCs w:val="24"/>
                <w:shd w:val="clear" w:color="auto" w:fill="FFFFFF"/>
                <w:lang w:val="ro-MD"/>
              </w:rPr>
              <w:t xml:space="preserve"> și implicit, ridicarea eficienței serviciilor prestate;</w:t>
            </w:r>
          </w:p>
          <w:p w:rsidR="00C94DD0" w:rsidRPr="00C94DD0" w:rsidRDefault="006647F7" w:rsidP="00C94DD0">
            <w:pPr>
              <w:pStyle w:val="Listparagraf"/>
              <w:numPr>
                <w:ilvl w:val="0"/>
                <w:numId w:val="37"/>
              </w:numPr>
              <w:tabs>
                <w:tab w:val="left" w:pos="0"/>
              </w:tabs>
              <w:ind w:left="0" w:firstLine="360"/>
              <w:rPr>
                <w:sz w:val="24"/>
                <w:szCs w:val="24"/>
                <w:shd w:val="clear" w:color="auto" w:fill="FFFFFF"/>
                <w:lang w:val="ro-MD"/>
              </w:rPr>
            </w:pPr>
            <w:r w:rsidRPr="00C94DD0">
              <w:rPr>
                <w:sz w:val="24"/>
                <w:szCs w:val="24"/>
                <w:lang w:val="ro-MD"/>
              </w:rPr>
              <w:t xml:space="preserve">eficientizarea activității Agenției care va duce la </w:t>
            </w:r>
            <w:r w:rsidRPr="00C94DD0">
              <w:rPr>
                <w:i/>
                <w:iCs/>
                <w:sz w:val="24"/>
                <w:szCs w:val="24"/>
                <w:lang w:val="ro-MD"/>
              </w:rPr>
              <w:t>reducerea timpului de examinare a dosarelor recepționate</w:t>
            </w:r>
            <w:r w:rsidRPr="00C94DD0">
              <w:rPr>
                <w:sz w:val="24"/>
                <w:szCs w:val="24"/>
                <w:lang w:val="ro-MD"/>
              </w:rPr>
              <w:t xml:space="preserve"> deoarece restructurarea va permite majorarea statelor de personal și stabilirea atribuțiilor concrete </w:t>
            </w:r>
            <w:r w:rsidR="00C94DD0">
              <w:rPr>
                <w:sz w:val="24"/>
                <w:szCs w:val="24"/>
                <w:lang w:val="ro-MD"/>
              </w:rPr>
              <w:t>–</w:t>
            </w:r>
            <w:r w:rsidRPr="00C94DD0">
              <w:rPr>
                <w:sz w:val="24"/>
                <w:szCs w:val="24"/>
                <w:lang w:val="ro-MD"/>
              </w:rPr>
              <w:t xml:space="preserve"> per</w:t>
            </w:r>
            <w:r w:rsidR="00C94DD0">
              <w:rPr>
                <w:sz w:val="24"/>
                <w:szCs w:val="24"/>
                <w:lang w:val="ro-MD"/>
              </w:rPr>
              <w:t xml:space="preserve"> forme</w:t>
            </w:r>
            <w:r w:rsidRPr="00C94DD0">
              <w:rPr>
                <w:sz w:val="24"/>
                <w:szCs w:val="24"/>
                <w:lang w:val="ro-MD"/>
              </w:rPr>
              <w:t xml:space="preserve"> de subvenționare pentru subdiviziuni;</w:t>
            </w:r>
          </w:p>
          <w:p w:rsidR="00C94DD0" w:rsidRPr="00C94DD0" w:rsidRDefault="006647F7" w:rsidP="00C94DD0">
            <w:pPr>
              <w:pStyle w:val="Listparagraf"/>
              <w:numPr>
                <w:ilvl w:val="0"/>
                <w:numId w:val="37"/>
              </w:numPr>
              <w:tabs>
                <w:tab w:val="left" w:pos="0"/>
              </w:tabs>
              <w:ind w:left="0" w:firstLine="360"/>
              <w:rPr>
                <w:sz w:val="24"/>
                <w:szCs w:val="24"/>
                <w:shd w:val="clear" w:color="auto" w:fill="FFFFFF"/>
                <w:lang w:val="ro-MD"/>
              </w:rPr>
            </w:pPr>
            <w:r w:rsidRPr="00C94DD0">
              <w:rPr>
                <w:sz w:val="24"/>
                <w:szCs w:val="24"/>
                <w:lang w:val="ro-MD"/>
              </w:rPr>
              <w:t xml:space="preserve">digitalizarea proceselor în AIPA care vor avea impact imediat în procesul de recepționare și examinare a cererilor de acordare a </w:t>
            </w:r>
            <w:r w:rsidR="00B451E3">
              <w:rPr>
                <w:sz w:val="24"/>
                <w:szCs w:val="24"/>
                <w:lang w:val="ro-MD"/>
              </w:rPr>
              <w:t>subvențiilor</w:t>
            </w:r>
            <w:r w:rsidRPr="00C94DD0">
              <w:rPr>
                <w:sz w:val="24"/>
                <w:szCs w:val="24"/>
                <w:lang w:val="ro-MD"/>
              </w:rPr>
              <w:t>;</w:t>
            </w:r>
          </w:p>
          <w:p w:rsidR="00C94DD0" w:rsidRPr="00C94DD0" w:rsidRDefault="006647F7" w:rsidP="00C94DD0">
            <w:pPr>
              <w:pStyle w:val="Listparagraf"/>
              <w:numPr>
                <w:ilvl w:val="0"/>
                <w:numId w:val="37"/>
              </w:numPr>
              <w:tabs>
                <w:tab w:val="left" w:pos="0"/>
              </w:tabs>
              <w:ind w:left="0" w:firstLine="360"/>
              <w:rPr>
                <w:sz w:val="24"/>
                <w:szCs w:val="24"/>
                <w:shd w:val="clear" w:color="auto" w:fill="FFFFFF"/>
                <w:lang w:val="ro-MD"/>
              </w:rPr>
            </w:pPr>
            <w:r w:rsidRPr="00C94DD0">
              <w:rPr>
                <w:sz w:val="24"/>
                <w:szCs w:val="24"/>
                <w:lang w:val="ro-MD"/>
              </w:rPr>
              <w:t xml:space="preserve">dezvoltarea sistemelor informaționale care vor eficientiza procesul de administrare, gestionare a mijloacelor financiare alocate dar și vor asigura transparența </w:t>
            </w:r>
            <w:r w:rsidR="00B451E3">
              <w:rPr>
                <w:sz w:val="24"/>
                <w:szCs w:val="24"/>
                <w:lang w:val="ro-MD"/>
              </w:rPr>
              <w:t>mijloacelor</w:t>
            </w:r>
            <w:r w:rsidRPr="00C94DD0">
              <w:rPr>
                <w:sz w:val="24"/>
                <w:szCs w:val="24"/>
                <w:lang w:val="ro-MD"/>
              </w:rPr>
              <w:t xml:space="preserve"> financiare ale FNDAMR;</w:t>
            </w:r>
          </w:p>
          <w:p w:rsidR="00C94DD0" w:rsidRPr="00C94DD0" w:rsidRDefault="006647F7" w:rsidP="00C94DD0">
            <w:pPr>
              <w:pStyle w:val="Listparagraf"/>
              <w:numPr>
                <w:ilvl w:val="0"/>
                <w:numId w:val="37"/>
              </w:numPr>
              <w:tabs>
                <w:tab w:val="left" w:pos="0"/>
              </w:tabs>
              <w:ind w:left="0" w:firstLine="360"/>
              <w:rPr>
                <w:sz w:val="24"/>
                <w:szCs w:val="24"/>
                <w:shd w:val="clear" w:color="auto" w:fill="FFFFFF"/>
                <w:lang w:val="ro-MD"/>
              </w:rPr>
            </w:pPr>
            <w:r w:rsidRPr="00C94DD0">
              <w:rPr>
                <w:sz w:val="24"/>
                <w:szCs w:val="24"/>
                <w:lang w:val="ro-MD"/>
              </w:rPr>
              <w:t xml:space="preserve">în temeiul art. 7 a </w:t>
            </w:r>
            <w:r w:rsidRPr="00C94DD0">
              <w:rPr>
                <w:i/>
                <w:sz w:val="24"/>
                <w:szCs w:val="24"/>
                <w:lang w:val="ro-MD"/>
              </w:rPr>
              <w:t>Regulamentului CE nr. 1306/2013 privind finanțarea, gestionarea și monitorizarea politicii agricole comune</w:t>
            </w:r>
            <w:r w:rsidRPr="00C94DD0">
              <w:rPr>
                <w:sz w:val="24"/>
                <w:szCs w:val="24"/>
                <w:lang w:val="ro-MD"/>
              </w:rPr>
              <w:t xml:space="preserve">, AIPA urmează a fi </w:t>
            </w:r>
            <w:r w:rsidRPr="00C94DD0">
              <w:rPr>
                <w:i/>
                <w:sz w:val="24"/>
                <w:szCs w:val="24"/>
                <w:lang w:val="ro-MD"/>
              </w:rPr>
              <w:t>acreditată la nivel internațional pentru a putea gestiona fonduri europene</w:t>
            </w:r>
            <w:r w:rsidRPr="00C94DD0">
              <w:rPr>
                <w:sz w:val="24"/>
                <w:szCs w:val="24"/>
                <w:lang w:val="ro-MD"/>
              </w:rPr>
              <w:t>. În acest sens, în UE, sunt acreditate doar Agențiile de Plăți ce sunt complet independente și dispun de sist</w:t>
            </w:r>
            <w:r w:rsidR="005C7170">
              <w:rPr>
                <w:sz w:val="24"/>
                <w:szCs w:val="24"/>
                <w:lang w:val="ro-MD"/>
              </w:rPr>
              <w:t>em de control intern funcțional;</w:t>
            </w:r>
          </w:p>
          <w:p w:rsidR="00C94DD0" w:rsidRPr="00C94DD0" w:rsidRDefault="006647F7" w:rsidP="00C94DD0">
            <w:pPr>
              <w:pStyle w:val="Listparagraf"/>
              <w:numPr>
                <w:ilvl w:val="0"/>
                <w:numId w:val="37"/>
              </w:numPr>
              <w:tabs>
                <w:tab w:val="left" w:pos="0"/>
              </w:tabs>
              <w:ind w:left="0" w:firstLine="360"/>
              <w:rPr>
                <w:sz w:val="24"/>
                <w:szCs w:val="24"/>
                <w:shd w:val="clear" w:color="auto" w:fill="FFFFFF"/>
                <w:lang w:val="ro-MD"/>
              </w:rPr>
            </w:pPr>
            <w:r w:rsidRPr="00C94DD0">
              <w:rPr>
                <w:sz w:val="24"/>
                <w:szCs w:val="24"/>
                <w:lang w:val="ro-MD"/>
              </w:rPr>
              <w:t xml:space="preserve">în faza de acreditare </w:t>
            </w:r>
            <w:r w:rsidRPr="00C94DD0">
              <w:rPr>
                <w:i/>
                <w:sz w:val="24"/>
                <w:szCs w:val="24"/>
                <w:lang w:val="ro-MD"/>
              </w:rPr>
              <w:t>AIPA trebuie să fie un organism independent și să gestioneze sistemul de control intern și aspecte legate de securitatea datelor</w:t>
            </w:r>
            <w:r w:rsidRPr="00C94DD0">
              <w:rPr>
                <w:sz w:val="24"/>
                <w:szCs w:val="24"/>
                <w:lang w:val="ro-MD"/>
              </w:rPr>
              <w:t xml:space="preserve">. În acest sens, în cadrul AIPA activează subdiviziunea audit intern, există o politică de securitate a datelor și este incontestabil necesar implementarea standardului care ar </w:t>
            </w:r>
            <w:r w:rsidR="005C7170">
              <w:rPr>
                <w:sz w:val="24"/>
                <w:szCs w:val="24"/>
                <w:lang w:val="ro-MD"/>
              </w:rPr>
              <w:t>asigura securitatea informației;</w:t>
            </w:r>
          </w:p>
          <w:p w:rsidR="00C94DD0" w:rsidRPr="00B451E3" w:rsidRDefault="006647F7" w:rsidP="00B451E3">
            <w:pPr>
              <w:pStyle w:val="Listparagraf"/>
              <w:numPr>
                <w:ilvl w:val="0"/>
                <w:numId w:val="37"/>
              </w:numPr>
              <w:tabs>
                <w:tab w:val="left" w:pos="0"/>
              </w:tabs>
              <w:ind w:left="0" w:firstLine="360"/>
              <w:rPr>
                <w:sz w:val="24"/>
                <w:szCs w:val="24"/>
                <w:shd w:val="clear" w:color="auto" w:fill="FFFFFF"/>
                <w:lang w:val="ro-MD"/>
              </w:rPr>
            </w:pPr>
            <w:r w:rsidRPr="00C94DD0">
              <w:rPr>
                <w:sz w:val="24"/>
                <w:szCs w:val="24"/>
                <w:lang w:val="ro-MD"/>
              </w:rPr>
              <w:t xml:space="preserve">remunerarea decentă a angajaților pentru a </w:t>
            </w:r>
            <w:r w:rsidRPr="00C94DD0">
              <w:rPr>
                <w:i/>
                <w:sz w:val="24"/>
                <w:szCs w:val="24"/>
                <w:lang w:val="ro-MD"/>
              </w:rPr>
              <w:t>fi integri și imparțiali</w:t>
            </w:r>
            <w:r w:rsidRPr="00C94DD0">
              <w:rPr>
                <w:sz w:val="24"/>
                <w:szCs w:val="24"/>
                <w:lang w:val="ro-MD"/>
              </w:rPr>
              <w:t xml:space="preserve"> în procesul examinării/verificării/autorizării</w:t>
            </w:r>
            <w:r w:rsidR="00B451E3">
              <w:rPr>
                <w:sz w:val="24"/>
                <w:szCs w:val="24"/>
                <w:lang w:val="ro-MD"/>
              </w:rPr>
              <w:t>/monitorizării dosarelor de subvenționare.</w:t>
            </w:r>
          </w:p>
          <w:p w:rsidR="00625220" w:rsidRPr="00B451E3" w:rsidRDefault="00625220" w:rsidP="00B451E3">
            <w:pPr>
              <w:pStyle w:val="Listparagraf"/>
              <w:tabs>
                <w:tab w:val="left" w:pos="0"/>
              </w:tabs>
              <w:ind w:left="360" w:firstLine="0"/>
              <w:rPr>
                <w:sz w:val="24"/>
                <w:szCs w:val="24"/>
                <w:shd w:val="clear" w:color="auto" w:fill="FFFFFF"/>
                <w:lang w:val="ro-MD"/>
              </w:rPr>
            </w:pPr>
            <w:r w:rsidRPr="00B451E3">
              <w:rPr>
                <w:sz w:val="24"/>
                <w:szCs w:val="24"/>
                <w:lang w:val="ro-MD" w:eastAsia="ro-RO"/>
              </w:rPr>
              <w:t> </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i/>
                <w:sz w:val="24"/>
                <w:szCs w:val="24"/>
                <w:lang w:val="ro-MD" w:eastAsia="ro-RO"/>
              </w:rPr>
            </w:pPr>
            <w:r w:rsidRPr="00FE1D6E">
              <w:rPr>
                <w:rFonts w:ascii="Times New Roman" w:eastAsia="Times New Roman" w:hAnsi="Times New Roman" w:cs="Times New Roman"/>
                <w:bCs/>
                <w:i/>
                <w:sz w:val="24"/>
                <w:szCs w:val="24"/>
                <w:u w:val="single"/>
                <w:lang w:val="ro-MD" w:eastAsia="ro-RO"/>
              </w:rPr>
              <w:lastRenderedPageBreak/>
              <w:t>Concluzie</w:t>
            </w:r>
            <w:r w:rsidRPr="00FE1D6E">
              <w:rPr>
                <w:rFonts w:ascii="Times New Roman" w:eastAsia="Times New Roman" w:hAnsi="Times New Roman" w:cs="Times New Roman"/>
                <w:i/>
                <w:sz w:val="24"/>
                <w:szCs w:val="24"/>
                <w:lang w:val="ro-MD" w:eastAsia="ro-RO"/>
              </w:rPr>
              <w:t xml:space="preserve"> </w:t>
            </w:r>
          </w:p>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i/>
                <w:sz w:val="24"/>
                <w:szCs w:val="24"/>
                <w:lang w:val="ro-MD" w:eastAsia="ro-RO"/>
              </w:rPr>
              <w:t xml:space="preserve">e) </w:t>
            </w:r>
            <w:proofErr w:type="spellStart"/>
            <w:r w:rsidRPr="00FE1D6E">
              <w:rPr>
                <w:rFonts w:ascii="Times New Roman" w:eastAsia="Times New Roman" w:hAnsi="Times New Roman" w:cs="Times New Roman"/>
                <w:i/>
                <w:sz w:val="24"/>
                <w:szCs w:val="24"/>
                <w:lang w:val="ro-MD" w:eastAsia="ro-RO"/>
              </w:rPr>
              <w:t>Argumentaţi</w:t>
            </w:r>
            <w:proofErr w:type="spellEnd"/>
            <w:r w:rsidRPr="00FE1D6E">
              <w:rPr>
                <w:rFonts w:ascii="Times New Roman" w:eastAsia="Times New Roman" w:hAnsi="Times New Roman" w:cs="Times New Roman"/>
                <w:i/>
                <w:sz w:val="24"/>
                <w:szCs w:val="24"/>
                <w:lang w:val="ro-MD" w:eastAsia="ro-RO"/>
              </w:rPr>
              <w:t xml:space="preserve"> selectarea unei </w:t>
            </w:r>
            <w:proofErr w:type="spellStart"/>
            <w:r w:rsidRPr="00FE1D6E">
              <w:rPr>
                <w:rFonts w:ascii="Times New Roman" w:eastAsia="Times New Roman" w:hAnsi="Times New Roman" w:cs="Times New Roman"/>
                <w:i/>
                <w:sz w:val="24"/>
                <w:szCs w:val="24"/>
                <w:lang w:val="ro-MD" w:eastAsia="ro-RO"/>
              </w:rPr>
              <w:t>opţiunii</w:t>
            </w:r>
            <w:proofErr w:type="spellEnd"/>
            <w:r w:rsidRPr="00FE1D6E">
              <w:rPr>
                <w:rFonts w:ascii="Times New Roman" w:eastAsia="Times New Roman" w:hAnsi="Times New Roman" w:cs="Times New Roman"/>
                <w:i/>
                <w:sz w:val="24"/>
                <w:szCs w:val="24"/>
                <w:lang w:val="ro-MD" w:eastAsia="ro-RO"/>
              </w:rPr>
              <w:t xml:space="preserve">, în baza atingerii obiectivelor, beneficiilor şi costurilor, precum şi a asigurării celui mai mic impact negativ asupra celor </w:t>
            </w:r>
            <w:proofErr w:type="spellStart"/>
            <w:r w:rsidRPr="00FE1D6E">
              <w:rPr>
                <w:rFonts w:ascii="Times New Roman" w:eastAsia="Times New Roman" w:hAnsi="Times New Roman" w:cs="Times New Roman"/>
                <w:i/>
                <w:sz w:val="24"/>
                <w:szCs w:val="24"/>
                <w:lang w:val="ro-MD" w:eastAsia="ro-RO"/>
              </w:rPr>
              <w:t>afectaţi</w:t>
            </w:r>
            <w:proofErr w:type="spellEnd"/>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15D77" w:rsidRPr="00FE1D6E" w:rsidRDefault="00715D77" w:rsidP="00FE1D6E">
            <w:pPr>
              <w:widowControl w:val="0"/>
              <w:tabs>
                <w:tab w:val="left" w:pos="142"/>
              </w:tabs>
              <w:spacing w:after="0" w:line="240" w:lineRule="auto"/>
              <w:jc w:val="both"/>
              <w:rPr>
                <w:rFonts w:ascii="Times New Roman" w:eastAsia="Times New Roman" w:hAnsi="Times New Roman" w:cs="Times New Roman"/>
                <w:sz w:val="24"/>
                <w:szCs w:val="24"/>
                <w:lang w:val="ro-MD" w:eastAsia="ro-RO"/>
              </w:rPr>
            </w:pPr>
            <w:r w:rsidRPr="00FE1D6E">
              <w:rPr>
                <w:rFonts w:ascii="Times New Roman" w:hAnsi="Times New Roman" w:cs="Times New Roman"/>
                <w:sz w:val="24"/>
                <w:szCs w:val="24"/>
                <w:lang w:val="ro-MD"/>
              </w:rPr>
              <w:t xml:space="preserve">Urmare a realizării Analizei de Impact, se propune selectarea opțiunii II, care se concentrează pe ajustarea cadrului legislativ național în domeniul </w:t>
            </w:r>
            <w:r w:rsidR="00E5704B" w:rsidRPr="00FE1D6E">
              <w:rPr>
                <w:rFonts w:ascii="Times New Roman" w:hAnsi="Times New Roman" w:cs="Times New Roman"/>
                <w:sz w:val="24"/>
                <w:szCs w:val="24"/>
                <w:lang w:val="ro-MD"/>
              </w:rPr>
              <w:t>subvenționării</w:t>
            </w:r>
            <w:r w:rsidR="006B37FC">
              <w:rPr>
                <w:rFonts w:ascii="Times New Roman" w:hAnsi="Times New Roman" w:cs="Times New Roman"/>
                <w:sz w:val="24"/>
                <w:szCs w:val="24"/>
                <w:lang w:val="ro-MD"/>
              </w:rPr>
              <w:t xml:space="preserve"> în agricultură și mediul rural</w:t>
            </w:r>
            <w:r w:rsidR="00E5704B" w:rsidRPr="00FE1D6E">
              <w:rPr>
                <w:rFonts w:ascii="Times New Roman" w:hAnsi="Times New Roman" w:cs="Times New Roman"/>
                <w:sz w:val="24"/>
                <w:szCs w:val="24"/>
                <w:lang w:val="ro-MD"/>
              </w:rPr>
              <w:t xml:space="preserve"> prin aprobarea proiectului de lege cu privire la subvenționarea în agricultură și mediul rural.</w:t>
            </w:r>
          </w:p>
          <w:p w:rsidR="00FD3825" w:rsidRPr="00FE1D6E" w:rsidRDefault="00FD3825" w:rsidP="00FE1D6E">
            <w:pPr>
              <w:spacing w:after="0" w:line="240" w:lineRule="auto"/>
              <w:jc w:val="both"/>
              <w:rPr>
                <w:rFonts w:ascii="Times New Roman" w:hAnsi="Times New Roman" w:cs="Times New Roman"/>
                <w:bCs/>
                <w:sz w:val="24"/>
                <w:szCs w:val="24"/>
                <w:lang w:val="ro-MD"/>
              </w:rPr>
            </w:pPr>
          </w:p>
          <w:p w:rsidR="0000182B" w:rsidRPr="00FE1D6E" w:rsidRDefault="00691238" w:rsidP="00FE1D6E">
            <w:pPr>
              <w:spacing w:after="0" w:line="240" w:lineRule="auto"/>
              <w:jc w:val="both"/>
              <w:rPr>
                <w:rFonts w:ascii="Times New Roman" w:hAnsi="Times New Roman" w:cs="Times New Roman"/>
                <w:bCs/>
                <w:sz w:val="24"/>
                <w:szCs w:val="24"/>
                <w:lang w:val="ro-MD"/>
              </w:rPr>
            </w:pPr>
            <w:r w:rsidRPr="00FE1D6E">
              <w:rPr>
                <w:rFonts w:ascii="Times New Roman" w:hAnsi="Times New Roman" w:cs="Times New Roman"/>
                <w:bCs/>
                <w:sz w:val="24"/>
                <w:szCs w:val="24"/>
                <w:lang w:val="ro-MD"/>
              </w:rPr>
              <w:t>Prezentul proiect de lege va asigura durabilitatea politicii de subvenționare în domeniul agriculturii și mediului rural și va spori atractivitatea sectorului</w:t>
            </w:r>
            <w:r w:rsidR="00E5704B" w:rsidRPr="00FE1D6E">
              <w:rPr>
                <w:rFonts w:ascii="Times New Roman" w:hAnsi="Times New Roman" w:cs="Times New Roman"/>
                <w:bCs/>
                <w:sz w:val="24"/>
                <w:szCs w:val="24"/>
                <w:lang w:val="ro-MD"/>
              </w:rPr>
              <w:t xml:space="preserve"> agricol</w:t>
            </w:r>
            <w:r w:rsidR="00777F4A" w:rsidRPr="00FE1D6E">
              <w:rPr>
                <w:rFonts w:ascii="Times New Roman" w:hAnsi="Times New Roman" w:cs="Times New Roman"/>
                <w:bCs/>
                <w:sz w:val="24"/>
                <w:szCs w:val="24"/>
                <w:lang w:val="ro-MD"/>
              </w:rPr>
              <w:t xml:space="preserve">, precum și va motiva </w:t>
            </w:r>
            <w:r w:rsidR="00112CDD" w:rsidRPr="00FE1D6E">
              <w:rPr>
                <w:rFonts w:ascii="Times New Roman" w:hAnsi="Times New Roman" w:cs="Times New Roman"/>
                <w:bCs/>
                <w:sz w:val="24"/>
                <w:szCs w:val="24"/>
                <w:lang w:val="ro-MD"/>
              </w:rPr>
              <w:t>fermieri</w:t>
            </w:r>
            <w:r w:rsidR="00777F4A" w:rsidRPr="00FE1D6E">
              <w:rPr>
                <w:rFonts w:ascii="Times New Roman" w:hAnsi="Times New Roman" w:cs="Times New Roman"/>
                <w:bCs/>
                <w:sz w:val="24"/>
                <w:szCs w:val="24"/>
                <w:lang w:val="ro-MD"/>
              </w:rPr>
              <w:t xml:space="preserve">i să investească în </w:t>
            </w:r>
            <w:r w:rsidR="0000182B" w:rsidRPr="00FE1D6E">
              <w:rPr>
                <w:rFonts w:ascii="Times New Roman" w:hAnsi="Times New Roman" w:cs="Times New Roman"/>
                <w:bCs/>
                <w:sz w:val="24"/>
                <w:szCs w:val="24"/>
                <w:lang w:val="ro-MD"/>
              </w:rPr>
              <w:t xml:space="preserve">dezvoltarea </w:t>
            </w:r>
            <w:r w:rsidR="00777F4A" w:rsidRPr="00FE1D6E">
              <w:rPr>
                <w:rFonts w:ascii="Times New Roman" w:hAnsi="Times New Roman" w:cs="Times New Roman"/>
                <w:bCs/>
                <w:sz w:val="24"/>
                <w:szCs w:val="24"/>
                <w:lang w:val="ro-MD"/>
              </w:rPr>
              <w:t>sector</w:t>
            </w:r>
            <w:r w:rsidR="0000182B" w:rsidRPr="00FE1D6E">
              <w:rPr>
                <w:rFonts w:ascii="Times New Roman" w:hAnsi="Times New Roman" w:cs="Times New Roman"/>
                <w:bCs/>
                <w:sz w:val="24"/>
                <w:szCs w:val="24"/>
                <w:lang w:val="ro-MD"/>
              </w:rPr>
              <w:t>ului</w:t>
            </w:r>
            <w:r w:rsidR="003B1E7D">
              <w:rPr>
                <w:rFonts w:ascii="Times New Roman" w:hAnsi="Times New Roman" w:cs="Times New Roman"/>
                <w:bCs/>
                <w:sz w:val="24"/>
                <w:szCs w:val="24"/>
                <w:lang w:val="ro-MD"/>
              </w:rPr>
              <w:t xml:space="preserve"> și să creeze noi întreprinderi în mediul rural</w:t>
            </w:r>
            <w:r w:rsidR="00777F4A" w:rsidRPr="00FE1D6E">
              <w:rPr>
                <w:rFonts w:ascii="Times New Roman" w:hAnsi="Times New Roman" w:cs="Times New Roman"/>
                <w:bCs/>
                <w:sz w:val="24"/>
                <w:szCs w:val="24"/>
                <w:lang w:val="ro-MD"/>
              </w:rPr>
              <w:t xml:space="preserve">. </w:t>
            </w:r>
          </w:p>
          <w:p w:rsidR="0000182B" w:rsidRPr="00FE1D6E" w:rsidRDefault="0000182B" w:rsidP="00FE1D6E">
            <w:pPr>
              <w:spacing w:after="0" w:line="240" w:lineRule="auto"/>
              <w:jc w:val="both"/>
              <w:rPr>
                <w:rFonts w:ascii="Times New Roman" w:hAnsi="Times New Roman" w:cs="Times New Roman"/>
                <w:bCs/>
                <w:sz w:val="24"/>
                <w:szCs w:val="24"/>
                <w:lang w:val="ro-MD"/>
              </w:rPr>
            </w:pPr>
          </w:p>
          <w:p w:rsidR="00175731" w:rsidRPr="00FE1D6E" w:rsidRDefault="00691238" w:rsidP="00FE1D6E">
            <w:pPr>
              <w:spacing w:after="0" w:line="240" w:lineRule="auto"/>
              <w:jc w:val="both"/>
              <w:rPr>
                <w:rFonts w:ascii="Times New Roman" w:hAnsi="Times New Roman" w:cs="Times New Roman"/>
                <w:bCs/>
                <w:sz w:val="24"/>
                <w:szCs w:val="24"/>
                <w:lang w:val="ro-MD"/>
              </w:rPr>
            </w:pPr>
            <w:r w:rsidRPr="00FE1D6E">
              <w:rPr>
                <w:rFonts w:ascii="Times New Roman" w:hAnsi="Times New Roman" w:cs="Times New Roman"/>
                <w:bCs/>
                <w:sz w:val="24"/>
                <w:szCs w:val="24"/>
                <w:lang w:val="ro-MD"/>
              </w:rPr>
              <w:t xml:space="preserve">Complementar, proiectul va </w:t>
            </w:r>
            <w:r w:rsidR="00E5704B" w:rsidRPr="00FE1D6E">
              <w:rPr>
                <w:rFonts w:ascii="Times New Roman" w:hAnsi="Times New Roman" w:cs="Times New Roman"/>
                <w:bCs/>
                <w:sz w:val="24"/>
                <w:szCs w:val="24"/>
                <w:lang w:val="ro-MD"/>
              </w:rPr>
              <w:t>contribui la soluționa</w:t>
            </w:r>
            <w:r w:rsidR="00777F4A" w:rsidRPr="00FE1D6E">
              <w:rPr>
                <w:rFonts w:ascii="Times New Roman" w:hAnsi="Times New Roman" w:cs="Times New Roman"/>
                <w:bCs/>
                <w:sz w:val="24"/>
                <w:szCs w:val="24"/>
                <w:lang w:val="ro-MD"/>
              </w:rPr>
              <w:t>rea</w:t>
            </w:r>
            <w:r w:rsidR="00E5704B" w:rsidRPr="00FE1D6E">
              <w:rPr>
                <w:rFonts w:ascii="Times New Roman" w:hAnsi="Times New Roman" w:cs="Times New Roman"/>
                <w:bCs/>
                <w:sz w:val="24"/>
                <w:szCs w:val="24"/>
                <w:lang w:val="ro-MD"/>
              </w:rPr>
              <w:t xml:space="preserve"> problem</w:t>
            </w:r>
            <w:r w:rsidR="00777F4A" w:rsidRPr="00FE1D6E">
              <w:rPr>
                <w:rFonts w:ascii="Times New Roman" w:hAnsi="Times New Roman" w:cs="Times New Roman"/>
                <w:bCs/>
                <w:sz w:val="24"/>
                <w:szCs w:val="24"/>
                <w:lang w:val="ro-MD"/>
              </w:rPr>
              <w:t>ei</w:t>
            </w:r>
            <w:r w:rsidR="00E5704B" w:rsidRPr="00FE1D6E">
              <w:rPr>
                <w:rFonts w:ascii="Times New Roman" w:hAnsi="Times New Roman" w:cs="Times New Roman"/>
                <w:bCs/>
                <w:sz w:val="24"/>
                <w:szCs w:val="24"/>
                <w:lang w:val="ro-MD"/>
              </w:rPr>
              <w:t xml:space="preserve"> </w:t>
            </w:r>
            <w:r w:rsidR="00777F4A" w:rsidRPr="00FE1D6E">
              <w:rPr>
                <w:rFonts w:ascii="Times New Roman" w:hAnsi="Times New Roman" w:cs="Times New Roman"/>
                <w:bCs/>
                <w:sz w:val="24"/>
                <w:szCs w:val="24"/>
                <w:lang w:val="ro-MD"/>
              </w:rPr>
              <w:t>legate de</w:t>
            </w:r>
            <w:r w:rsidR="00E5704B" w:rsidRPr="00FE1D6E">
              <w:rPr>
                <w:rFonts w:ascii="Times New Roman" w:hAnsi="Times New Roman" w:cs="Times New Roman"/>
                <w:bCs/>
                <w:sz w:val="24"/>
                <w:szCs w:val="24"/>
                <w:lang w:val="ro-MD"/>
              </w:rPr>
              <w:t xml:space="preserve"> </w:t>
            </w:r>
            <w:r w:rsidR="00FE1E02">
              <w:rPr>
                <w:rFonts w:ascii="Times New Roman" w:hAnsi="Times New Roman" w:cs="Times New Roman"/>
                <w:bCs/>
                <w:sz w:val="24"/>
                <w:szCs w:val="24"/>
                <w:lang w:val="ro-MD"/>
              </w:rPr>
              <w:t>lacunelor</w:t>
            </w:r>
            <w:r w:rsidR="00E5704B" w:rsidRPr="00FE1D6E">
              <w:rPr>
                <w:rFonts w:ascii="Times New Roman" w:hAnsi="Times New Roman" w:cs="Times New Roman"/>
                <w:bCs/>
                <w:sz w:val="24"/>
                <w:szCs w:val="24"/>
                <w:lang w:val="ro-MD"/>
              </w:rPr>
              <w:t xml:space="preserve"> </w:t>
            </w:r>
            <w:r w:rsidR="0000182B" w:rsidRPr="00FE1D6E">
              <w:rPr>
                <w:rFonts w:ascii="Times New Roman" w:hAnsi="Times New Roman" w:cs="Times New Roman"/>
                <w:bCs/>
                <w:sz w:val="24"/>
                <w:szCs w:val="24"/>
                <w:lang w:val="ro-MD"/>
              </w:rPr>
              <w:t>privind</w:t>
            </w:r>
            <w:r w:rsidR="008A6EF2" w:rsidRPr="00FE1D6E">
              <w:rPr>
                <w:rFonts w:ascii="Times New Roman" w:hAnsi="Times New Roman" w:cs="Times New Roman"/>
                <w:bCs/>
                <w:sz w:val="24"/>
                <w:szCs w:val="24"/>
                <w:lang w:val="ro-MD"/>
              </w:rPr>
              <w:t xml:space="preserve"> activitatea </w:t>
            </w:r>
            <w:r w:rsidR="00E5704B" w:rsidRPr="00FE1D6E">
              <w:rPr>
                <w:rFonts w:ascii="Times New Roman" w:hAnsi="Times New Roman" w:cs="Times New Roman"/>
                <w:bCs/>
                <w:sz w:val="24"/>
                <w:szCs w:val="24"/>
                <w:lang w:val="ro-MD"/>
              </w:rPr>
              <w:t>AIPA</w:t>
            </w:r>
            <w:r w:rsidR="0000182B" w:rsidRPr="00FE1D6E">
              <w:rPr>
                <w:rFonts w:ascii="Times New Roman" w:hAnsi="Times New Roman" w:cs="Times New Roman"/>
                <w:bCs/>
                <w:sz w:val="24"/>
                <w:szCs w:val="24"/>
                <w:lang w:val="ro-MD"/>
              </w:rPr>
              <w:t xml:space="preserve">. </w:t>
            </w:r>
            <w:r w:rsidR="00175731" w:rsidRPr="00FE1D6E">
              <w:rPr>
                <w:rFonts w:ascii="Times New Roman" w:hAnsi="Times New Roman" w:cs="Times New Roman"/>
                <w:sz w:val="24"/>
                <w:szCs w:val="24"/>
                <w:lang w:val="ro-MD"/>
              </w:rPr>
              <w:t xml:space="preserve">Modificările înaintate </w:t>
            </w:r>
            <w:r w:rsidR="00175731" w:rsidRPr="00FE1D6E">
              <w:rPr>
                <w:rFonts w:ascii="Times New Roman" w:hAnsi="Times New Roman" w:cs="Times New Roman"/>
                <w:bCs/>
                <w:sz w:val="24"/>
                <w:szCs w:val="24"/>
                <w:lang w:val="ro-MD"/>
              </w:rPr>
              <w:t>ar îmbunătăți:</w:t>
            </w:r>
          </w:p>
          <w:p w:rsidR="00FE1E02" w:rsidRDefault="00175731" w:rsidP="00FE1E02">
            <w:pPr>
              <w:pStyle w:val="NormalWeb"/>
              <w:numPr>
                <w:ilvl w:val="0"/>
                <w:numId w:val="37"/>
              </w:numPr>
              <w:ind w:left="480" w:hanging="120"/>
              <w:rPr>
                <w:lang w:val="ro-MD"/>
              </w:rPr>
            </w:pPr>
            <w:r w:rsidRPr="00FE1D6E">
              <w:rPr>
                <w:lang w:val="ro-MD"/>
              </w:rPr>
              <w:t>nivelul de salarizare al angajaților;</w:t>
            </w:r>
          </w:p>
          <w:p w:rsidR="00FE1E02" w:rsidRDefault="00175731" w:rsidP="00FE1E02">
            <w:pPr>
              <w:pStyle w:val="NormalWeb"/>
              <w:numPr>
                <w:ilvl w:val="0"/>
                <w:numId w:val="37"/>
              </w:numPr>
              <w:tabs>
                <w:tab w:val="left" w:pos="480"/>
              </w:tabs>
              <w:ind w:left="0" w:firstLine="360"/>
              <w:rPr>
                <w:lang w:val="ro-MD"/>
              </w:rPr>
            </w:pPr>
            <w:r w:rsidRPr="00FE1E02">
              <w:rPr>
                <w:lang w:val="ro-MD"/>
              </w:rPr>
              <w:t>crearea condițiilor de muncă favorabile prin aplicarea de stimulente (instruiri, studii de vizită, workshop);</w:t>
            </w:r>
          </w:p>
          <w:p w:rsidR="00FE1E02" w:rsidRDefault="00175731" w:rsidP="00FE1E02">
            <w:pPr>
              <w:pStyle w:val="NormalWeb"/>
              <w:numPr>
                <w:ilvl w:val="0"/>
                <w:numId w:val="37"/>
              </w:numPr>
              <w:tabs>
                <w:tab w:val="left" w:pos="480"/>
              </w:tabs>
              <w:ind w:left="0" w:firstLine="360"/>
              <w:rPr>
                <w:lang w:val="ro-MD"/>
              </w:rPr>
            </w:pPr>
            <w:r w:rsidRPr="00FE1E02">
              <w:rPr>
                <w:lang w:val="ro-MD"/>
              </w:rPr>
              <w:t>implementarea standardelor internaționale așa ca ISO 27001 „Securitatea informației”;</w:t>
            </w:r>
          </w:p>
          <w:p w:rsidR="00FE1E02" w:rsidRDefault="00175731" w:rsidP="00FE1E02">
            <w:pPr>
              <w:pStyle w:val="NormalWeb"/>
              <w:numPr>
                <w:ilvl w:val="0"/>
                <w:numId w:val="37"/>
              </w:numPr>
              <w:tabs>
                <w:tab w:val="left" w:pos="480"/>
              </w:tabs>
              <w:ind w:left="0" w:firstLine="360"/>
              <w:rPr>
                <w:lang w:val="ro-MD"/>
              </w:rPr>
            </w:pPr>
            <w:r w:rsidRPr="00FE1E02">
              <w:rPr>
                <w:lang w:val="ro-MD"/>
              </w:rPr>
              <w:t>reînnoirea parcului auto al instituției care are o vechime de peste 12 ani iar repararea acestora este destul de costisitoare (ex: automobil al ST Bălți, în anul 2021 a fost reparat în sumă de 44 mii lei);</w:t>
            </w:r>
          </w:p>
          <w:p w:rsidR="00FE1E02" w:rsidRDefault="00175731" w:rsidP="00FE1E02">
            <w:pPr>
              <w:pStyle w:val="NormalWeb"/>
              <w:numPr>
                <w:ilvl w:val="0"/>
                <w:numId w:val="37"/>
              </w:numPr>
              <w:tabs>
                <w:tab w:val="left" w:pos="480"/>
              </w:tabs>
              <w:ind w:left="0" w:firstLine="360"/>
              <w:rPr>
                <w:lang w:val="ro-MD"/>
              </w:rPr>
            </w:pPr>
            <w:r w:rsidRPr="00FE1E02">
              <w:rPr>
                <w:lang w:val="ro-MD"/>
              </w:rPr>
              <w:t>dezvoltarea sistemelor informaționale inclusiv platforme de depunere a cererilor online care vor avea impact major asupra activității instituției;</w:t>
            </w:r>
          </w:p>
          <w:p w:rsidR="00175731" w:rsidRPr="00FE1E02" w:rsidRDefault="00175731" w:rsidP="00FE1E02">
            <w:pPr>
              <w:pStyle w:val="NormalWeb"/>
              <w:numPr>
                <w:ilvl w:val="0"/>
                <w:numId w:val="37"/>
              </w:numPr>
              <w:tabs>
                <w:tab w:val="left" w:pos="480"/>
              </w:tabs>
              <w:ind w:left="0" w:firstLine="360"/>
              <w:rPr>
                <w:lang w:val="ro-MD"/>
              </w:rPr>
            </w:pPr>
            <w:r w:rsidRPr="00FE1E02">
              <w:rPr>
                <w:lang w:val="ro-MD"/>
              </w:rPr>
              <w:t>digitalizarea proceselor în cadrul instituției, etc.</w:t>
            </w:r>
          </w:p>
          <w:p w:rsidR="00FD3825" w:rsidRPr="00FE1D6E" w:rsidRDefault="00FD3825" w:rsidP="00FE1D6E">
            <w:pPr>
              <w:pStyle w:val="NormalWeb"/>
              <w:ind w:firstLine="0"/>
              <w:rPr>
                <w:lang w:val="ro-MD"/>
              </w:rPr>
            </w:pPr>
          </w:p>
          <w:p w:rsidR="00175731" w:rsidRPr="00FE1D6E" w:rsidRDefault="00175731" w:rsidP="00FE1D6E">
            <w:pPr>
              <w:pStyle w:val="NormalWeb"/>
              <w:ind w:firstLine="0"/>
              <w:rPr>
                <w:lang w:val="ro-MD"/>
              </w:rPr>
            </w:pPr>
            <w:r w:rsidRPr="00FE1D6E">
              <w:rPr>
                <w:lang w:val="ro-MD"/>
              </w:rPr>
              <w:t>Totodată, pentru a crește capacitățile de dezvoltare instituțională, racordate la cerințele și metodologia UE prin sporirea eficienței serviciilor publice prestate de AIPA, este necesar de îmbunătățit modalitatea de finanțare și întreținere, capabile să asigure independența funcțională a acesteia</w:t>
            </w:r>
            <w:r w:rsidR="00AC3101" w:rsidRPr="00FE1D6E">
              <w:rPr>
                <w:lang w:val="ro-MD"/>
              </w:rPr>
              <w:t xml:space="preserve">. La fel, </w:t>
            </w:r>
            <w:r w:rsidR="00AC3101" w:rsidRPr="00FE1D6E">
              <w:rPr>
                <w:lang w:val="ro-MD"/>
              </w:rPr>
              <w:lastRenderedPageBreak/>
              <w:t>p</w:t>
            </w:r>
            <w:r w:rsidRPr="00FE1D6E">
              <w:rPr>
                <w:lang w:val="ro-MD"/>
              </w:rPr>
              <w:t xml:space="preserve">entru monitorizarea gradului de conformitate a activității, </w:t>
            </w:r>
            <w:r w:rsidRPr="00ED52A4">
              <w:rPr>
                <w:lang w:val="ro-MD"/>
              </w:rPr>
              <w:t>instituirea unui organ de supraveghere în cadrul acesteia, format din reprezentați ai a</w:t>
            </w:r>
            <w:r w:rsidR="00ED52A4">
              <w:rPr>
                <w:lang w:val="ro-MD"/>
              </w:rPr>
              <w:t>utorităților publice centrale câ</w:t>
            </w:r>
            <w:r w:rsidRPr="00ED52A4">
              <w:rPr>
                <w:lang w:val="ro-MD"/>
              </w:rPr>
              <w:t>t și a societății civile, or acest principiu de funcționare este specific în m</w:t>
            </w:r>
            <w:r w:rsidRPr="00FE1D6E">
              <w:rPr>
                <w:lang w:val="ro-MD"/>
              </w:rPr>
              <w:t xml:space="preserve">are parte unităților de implementare a proiectelor cu atribuții similare. </w:t>
            </w:r>
          </w:p>
          <w:p w:rsidR="00FD3825" w:rsidRPr="00FE1D6E" w:rsidRDefault="00FD3825" w:rsidP="00FE1D6E">
            <w:pPr>
              <w:pStyle w:val="NormalWeb"/>
              <w:ind w:firstLine="0"/>
              <w:rPr>
                <w:lang w:val="ro-MD"/>
              </w:rPr>
            </w:pPr>
          </w:p>
          <w:p w:rsidR="00175731" w:rsidRDefault="00175731" w:rsidP="00FE1D6E">
            <w:pPr>
              <w:pStyle w:val="NormalWeb"/>
              <w:ind w:firstLine="0"/>
              <w:rPr>
                <w:lang w:val="ro-MD"/>
              </w:rPr>
            </w:pPr>
            <w:r w:rsidRPr="00FE1D6E">
              <w:rPr>
                <w:lang w:val="ro-MD"/>
              </w:rPr>
              <w:t>Nu în ultimul rând, ținând cont de faptul că în perspectiva schimbării principiului de finanțare, este nevoie de schimbat și statutul instituției, din autoritate administrativă în instituție publică la autogestiune, acest lucru va da posibilitatea atragerii mai multor fonduri, inclusiv din partea donatorilor străini, direcționate la întreținerea și dezvoltarea instituțională. Această practică, este destul de răspândită la nivelul țărilor Europene. Prin schimbarea statutului instituției nu vor fi afectate responsabilitățile și obligațiunile legate de buna administrare a mijloacelor financiare, dar va crea premise pentru o mai mare independență în activitate, inclusiv atragerea și menținerea resurselor umane competitive, profesioniste și oneste.</w:t>
            </w:r>
            <w:r w:rsidR="009E5FE0">
              <w:rPr>
                <w:lang w:val="ro-MD"/>
              </w:rPr>
              <w:t xml:space="preserve"> </w:t>
            </w:r>
          </w:p>
          <w:p w:rsidR="00175731" w:rsidRPr="00FE1D6E" w:rsidRDefault="00175731" w:rsidP="004349A3">
            <w:pPr>
              <w:pStyle w:val="NormalWeb"/>
              <w:ind w:firstLine="0"/>
              <w:rPr>
                <w:lang w:val="ro-MD" w:eastAsia="ro-RO"/>
              </w:rPr>
            </w:pP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bCs/>
                <w:sz w:val="24"/>
                <w:szCs w:val="24"/>
                <w:lang w:val="ro-MD" w:eastAsia="ro-RO"/>
              </w:rPr>
              <w:lastRenderedPageBreak/>
              <w:t>5. Implementarea şi monitorizarea</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i/>
                <w:sz w:val="24"/>
                <w:szCs w:val="24"/>
                <w:lang w:val="ro-MD" w:eastAsia="ro-RO"/>
              </w:rPr>
            </w:pPr>
            <w:r w:rsidRPr="00FE1D6E">
              <w:rPr>
                <w:rFonts w:ascii="Times New Roman" w:eastAsia="Times New Roman" w:hAnsi="Times New Roman" w:cs="Times New Roman"/>
                <w:i/>
                <w:sz w:val="24"/>
                <w:szCs w:val="24"/>
                <w:lang w:val="ro-MD" w:eastAsia="ro-RO"/>
              </w:rPr>
              <w:t xml:space="preserve">a) Descrieţi cum va fi organizată implementarea </w:t>
            </w:r>
            <w:proofErr w:type="spellStart"/>
            <w:r w:rsidRPr="00FE1D6E">
              <w:rPr>
                <w:rFonts w:ascii="Times New Roman" w:eastAsia="Times New Roman" w:hAnsi="Times New Roman" w:cs="Times New Roman"/>
                <w:i/>
                <w:sz w:val="24"/>
                <w:szCs w:val="24"/>
                <w:lang w:val="ro-MD" w:eastAsia="ro-RO"/>
              </w:rPr>
              <w:t>opţiunii</w:t>
            </w:r>
            <w:proofErr w:type="spellEnd"/>
            <w:r w:rsidRPr="00FE1D6E">
              <w:rPr>
                <w:rFonts w:ascii="Times New Roman" w:eastAsia="Times New Roman" w:hAnsi="Times New Roman" w:cs="Times New Roman"/>
                <w:i/>
                <w:sz w:val="24"/>
                <w:szCs w:val="24"/>
                <w:lang w:val="ro-MD" w:eastAsia="ro-RO"/>
              </w:rPr>
              <w:t xml:space="preserve"> </w:t>
            </w:r>
            <w:proofErr w:type="spellStart"/>
            <w:r w:rsidRPr="00FE1D6E">
              <w:rPr>
                <w:rFonts w:ascii="Times New Roman" w:eastAsia="Times New Roman" w:hAnsi="Times New Roman" w:cs="Times New Roman"/>
                <w:i/>
                <w:sz w:val="24"/>
                <w:szCs w:val="24"/>
                <w:lang w:val="ro-MD" w:eastAsia="ro-RO"/>
              </w:rPr>
              <w:t>recomandate,ce</w:t>
            </w:r>
            <w:proofErr w:type="spellEnd"/>
            <w:r w:rsidRPr="00FE1D6E">
              <w:rPr>
                <w:rFonts w:ascii="Times New Roman" w:eastAsia="Times New Roman" w:hAnsi="Times New Roman" w:cs="Times New Roman"/>
                <w:i/>
                <w:sz w:val="24"/>
                <w:szCs w:val="24"/>
                <w:lang w:val="ro-MD" w:eastAsia="ro-RO"/>
              </w:rPr>
              <w:t xml:space="preserve"> cadru juridic necesită a fi modificat </w:t>
            </w:r>
            <w:proofErr w:type="spellStart"/>
            <w:r w:rsidRPr="00FE1D6E">
              <w:rPr>
                <w:rFonts w:ascii="Times New Roman" w:eastAsia="Times New Roman" w:hAnsi="Times New Roman" w:cs="Times New Roman"/>
                <w:i/>
                <w:sz w:val="24"/>
                <w:szCs w:val="24"/>
                <w:lang w:val="ro-MD" w:eastAsia="ro-RO"/>
              </w:rPr>
              <w:t>şi</w:t>
            </w:r>
            <w:proofErr w:type="spellEnd"/>
            <w:r w:rsidRPr="00FE1D6E">
              <w:rPr>
                <w:rFonts w:ascii="Times New Roman" w:eastAsia="Times New Roman" w:hAnsi="Times New Roman" w:cs="Times New Roman"/>
                <w:i/>
                <w:sz w:val="24"/>
                <w:szCs w:val="24"/>
                <w:lang w:val="ro-MD" w:eastAsia="ro-RO"/>
              </w:rPr>
              <w:t xml:space="preserve">/sau elaborat </w:t>
            </w:r>
            <w:proofErr w:type="spellStart"/>
            <w:r w:rsidRPr="00FE1D6E">
              <w:rPr>
                <w:rFonts w:ascii="Times New Roman" w:eastAsia="Times New Roman" w:hAnsi="Times New Roman" w:cs="Times New Roman"/>
                <w:i/>
                <w:sz w:val="24"/>
                <w:szCs w:val="24"/>
                <w:lang w:val="ro-MD" w:eastAsia="ro-RO"/>
              </w:rPr>
              <w:t>şi</w:t>
            </w:r>
            <w:proofErr w:type="spellEnd"/>
            <w:r w:rsidRPr="00FE1D6E">
              <w:rPr>
                <w:rFonts w:ascii="Times New Roman" w:eastAsia="Times New Roman" w:hAnsi="Times New Roman" w:cs="Times New Roman"/>
                <w:i/>
                <w:sz w:val="24"/>
                <w:szCs w:val="24"/>
                <w:lang w:val="ro-MD" w:eastAsia="ro-RO"/>
              </w:rPr>
              <w:t xml:space="preserve"> </w:t>
            </w:r>
            <w:proofErr w:type="spellStart"/>
            <w:r w:rsidRPr="00FE1D6E">
              <w:rPr>
                <w:rFonts w:ascii="Times New Roman" w:eastAsia="Times New Roman" w:hAnsi="Times New Roman" w:cs="Times New Roman"/>
                <w:i/>
                <w:sz w:val="24"/>
                <w:szCs w:val="24"/>
                <w:lang w:val="ro-MD" w:eastAsia="ro-RO"/>
              </w:rPr>
              <w:t>aproba</w:t>
            </w:r>
            <w:r w:rsidR="005514FB" w:rsidRPr="00FE1D6E">
              <w:rPr>
                <w:rFonts w:ascii="Times New Roman" w:eastAsia="Times New Roman" w:hAnsi="Times New Roman" w:cs="Times New Roman"/>
                <w:i/>
                <w:sz w:val="24"/>
                <w:szCs w:val="24"/>
                <w:lang w:val="ro-MD" w:eastAsia="ro-RO"/>
              </w:rPr>
              <w:t>t,ce</w:t>
            </w:r>
            <w:proofErr w:type="spellEnd"/>
            <w:r w:rsidR="005514FB" w:rsidRPr="00FE1D6E">
              <w:rPr>
                <w:rFonts w:ascii="Times New Roman" w:eastAsia="Times New Roman" w:hAnsi="Times New Roman" w:cs="Times New Roman"/>
                <w:i/>
                <w:sz w:val="24"/>
                <w:szCs w:val="24"/>
                <w:lang w:val="ro-MD" w:eastAsia="ro-RO"/>
              </w:rPr>
              <w:t xml:space="preserve"> schimbări </w:t>
            </w:r>
            <w:proofErr w:type="spellStart"/>
            <w:r w:rsidR="005514FB" w:rsidRPr="00FE1D6E">
              <w:rPr>
                <w:rFonts w:ascii="Times New Roman" w:eastAsia="Times New Roman" w:hAnsi="Times New Roman" w:cs="Times New Roman"/>
                <w:i/>
                <w:sz w:val="24"/>
                <w:szCs w:val="24"/>
                <w:lang w:val="ro-MD" w:eastAsia="ro-RO"/>
              </w:rPr>
              <w:t>instituţionale</w:t>
            </w:r>
            <w:proofErr w:type="spellEnd"/>
            <w:r w:rsidR="005514FB" w:rsidRPr="00FE1D6E">
              <w:rPr>
                <w:rFonts w:ascii="Times New Roman" w:eastAsia="Times New Roman" w:hAnsi="Times New Roman" w:cs="Times New Roman"/>
                <w:i/>
                <w:sz w:val="24"/>
                <w:szCs w:val="24"/>
                <w:lang w:val="ro-MD" w:eastAsia="ro-RO"/>
              </w:rPr>
              <w:t xml:space="preserve"> su</w:t>
            </w:r>
            <w:r w:rsidRPr="00FE1D6E">
              <w:rPr>
                <w:rFonts w:ascii="Times New Roman" w:eastAsia="Times New Roman" w:hAnsi="Times New Roman" w:cs="Times New Roman"/>
                <w:i/>
                <w:sz w:val="24"/>
                <w:szCs w:val="24"/>
                <w:lang w:val="ro-MD" w:eastAsia="ro-RO"/>
              </w:rPr>
              <w:t>nt necesare</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53683" w:rsidRPr="00FE1D6E" w:rsidRDefault="00A53683"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În scopul implementării prezentului proiect de lege MAIA urmează:</w:t>
            </w:r>
          </w:p>
          <w:p w:rsidR="00627F83" w:rsidRDefault="00A53683" w:rsidP="00627F83">
            <w:pPr>
              <w:pStyle w:val="Listparagraf"/>
              <w:numPr>
                <w:ilvl w:val="0"/>
                <w:numId w:val="37"/>
              </w:numPr>
              <w:ind w:left="0" w:firstLine="360"/>
              <w:rPr>
                <w:sz w:val="24"/>
                <w:szCs w:val="24"/>
                <w:lang w:val="ro-MD"/>
              </w:rPr>
            </w:pPr>
            <w:r w:rsidRPr="00FE1D6E">
              <w:rPr>
                <w:sz w:val="24"/>
                <w:szCs w:val="24"/>
                <w:lang w:val="ro-MD" w:eastAsia="ro-RO"/>
              </w:rPr>
              <w:t>să elabor</w:t>
            </w:r>
            <w:r w:rsidR="00B726D7" w:rsidRPr="00FE1D6E">
              <w:rPr>
                <w:sz w:val="24"/>
                <w:szCs w:val="24"/>
                <w:lang w:val="ro-MD" w:eastAsia="ro-RO"/>
              </w:rPr>
              <w:t>e</w:t>
            </w:r>
            <w:r w:rsidRPr="00FE1D6E">
              <w:rPr>
                <w:sz w:val="24"/>
                <w:szCs w:val="24"/>
                <w:lang w:val="ro-MD" w:eastAsia="ro-RO"/>
              </w:rPr>
              <w:t>ze și</w:t>
            </w:r>
            <w:r w:rsidR="00627F83">
              <w:rPr>
                <w:sz w:val="24"/>
                <w:szCs w:val="24"/>
                <w:lang w:val="ro-MD" w:eastAsia="ro-RO"/>
              </w:rPr>
              <w:t xml:space="preserve"> să promoveze</w:t>
            </w:r>
            <w:r w:rsidRPr="00FE1D6E">
              <w:rPr>
                <w:sz w:val="24"/>
                <w:szCs w:val="24"/>
                <w:lang w:val="ro-MD" w:eastAsia="ro-RO"/>
              </w:rPr>
              <w:t xml:space="preserve"> </w:t>
            </w:r>
            <w:r w:rsidR="00386F80">
              <w:rPr>
                <w:sz w:val="24"/>
                <w:szCs w:val="24"/>
                <w:lang w:val="ro-MD"/>
              </w:rPr>
              <w:t>acte</w:t>
            </w:r>
            <w:r w:rsidRPr="00FE1D6E">
              <w:rPr>
                <w:sz w:val="24"/>
                <w:szCs w:val="24"/>
                <w:lang w:val="ro-MD"/>
              </w:rPr>
              <w:t xml:space="preserve"> normative privind aprobarea </w:t>
            </w:r>
            <w:r w:rsidR="00386F80">
              <w:rPr>
                <w:sz w:val="24"/>
                <w:szCs w:val="24"/>
                <w:lang w:val="ro-MD"/>
              </w:rPr>
              <w:t>condițiilor</w:t>
            </w:r>
            <w:r w:rsidRPr="00FE1D6E">
              <w:rPr>
                <w:sz w:val="24"/>
                <w:szCs w:val="24"/>
                <w:lang w:val="ro-MD"/>
              </w:rPr>
              <w:t xml:space="preserve"> speciale </w:t>
            </w:r>
            <w:r w:rsidR="00386F80">
              <w:rPr>
                <w:sz w:val="24"/>
                <w:szCs w:val="24"/>
                <w:lang w:val="ro-MD"/>
              </w:rPr>
              <w:t>și măsurile conform formelor</w:t>
            </w:r>
            <w:r w:rsidRPr="00FE1D6E">
              <w:rPr>
                <w:sz w:val="24"/>
                <w:szCs w:val="24"/>
                <w:lang w:val="ro-MD"/>
              </w:rPr>
              <w:t xml:space="preserve"> de subvenționare </w:t>
            </w:r>
            <w:r w:rsidR="00386F80">
              <w:rPr>
                <w:sz w:val="24"/>
                <w:szCs w:val="24"/>
                <w:lang w:val="ro-MD"/>
              </w:rPr>
              <w:t>propuse</w:t>
            </w:r>
            <w:r w:rsidRPr="00FE1D6E">
              <w:rPr>
                <w:sz w:val="24"/>
                <w:szCs w:val="24"/>
                <w:lang w:val="ro-MD"/>
              </w:rPr>
              <w:t xml:space="preserve"> prin prezenta lege;</w:t>
            </w:r>
          </w:p>
          <w:p w:rsidR="00A53683" w:rsidRPr="00627F83" w:rsidRDefault="00A53683" w:rsidP="00627F83">
            <w:pPr>
              <w:pStyle w:val="Listparagraf"/>
              <w:numPr>
                <w:ilvl w:val="0"/>
                <w:numId w:val="37"/>
              </w:numPr>
              <w:ind w:left="0" w:firstLine="360"/>
              <w:rPr>
                <w:sz w:val="24"/>
                <w:szCs w:val="24"/>
                <w:lang w:val="ro-MD"/>
              </w:rPr>
            </w:pPr>
            <w:r w:rsidRPr="00627F83">
              <w:rPr>
                <w:sz w:val="24"/>
                <w:szCs w:val="24"/>
                <w:lang w:val="ro-MD"/>
              </w:rPr>
              <w:t xml:space="preserve">să elaboreze și </w:t>
            </w:r>
            <w:r w:rsidR="00627F83">
              <w:rPr>
                <w:sz w:val="24"/>
                <w:szCs w:val="24"/>
                <w:lang w:val="ro-MD"/>
              </w:rPr>
              <w:t xml:space="preserve">să </w:t>
            </w:r>
            <w:r w:rsidRPr="00627F83">
              <w:rPr>
                <w:sz w:val="24"/>
                <w:szCs w:val="24"/>
                <w:lang w:val="ro-MD"/>
              </w:rPr>
              <w:t xml:space="preserve">promoveze actul normativ privind </w:t>
            </w:r>
            <w:r w:rsidR="00627F83">
              <w:rPr>
                <w:sz w:val="24"/>
                <w:szCs w:val="24"/>
                <w:lang w:val="ro-MD"/>
              </w:rPr>
              <w:t xml:space="preserve">reorganizarea </w:t>
            </w:r>
            <w:r w:rsidRPr="00627F83">
              <w:rPr>
                <w:sz w:val="24"/>
                <w:szCs w:val="24"/>
                <w:lang w:val="ro-MD"/>
              </w:rPr>
              <w:t>AIPA</w:t>
            </w:r>
            <w:r w:rsidR="00AC3101" w:rsidRPr="00627F83">
              <w:rPr>
                <w:sz w:val="24"/>
                <w:szCs w:val="24"/>
                <w:lang w:val="ro-MD"/>
              </w:rPr>
              <w:t>;</w:t>
            </w:r>
          </w:p>
          <w:p w:rsidR="00A53683" w:rsidRPr="00FE1D6E" w:rsidRDefault="00A53683" w:rsidP="00FE1D6E">
            <w:pPr>
              <w:pStyle w:val="Listparagraf"/>
              <w:ind w:left="0" w:firstLine="0"/>
              <w:rPr>
                <w:sz w:val="24"/>
                <w:szCs w:val="24"/>
                <w:lang w:val="ro-MD"/>
              </w:rPr>
            </w:pPr>
          </w:p>
          <w:p w:rsidR="00625220" w:rsidRPr="00FE1D6E" w:rsidRDefault="00EF757D" w:rsidP="00FE1D6E">
            <w:pPr>
              <w:spacing w:after="0" w:line="240" w:lineRule="auto"/>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Totodată, MAIA prin intermediul AIPA asigură</w:t>
            </w:r>
            <w:r w:rsidR="00A53683" w:rsidRPr="00FE1D6E">
              <w:rPr>
                <w:rFonts w:ascii="Times New Roman" w:eastAsia="Times New Roman" w:hAnsi="Times New Roman" w:cs="Times New Roman"/>
                <w:sz w:val="24"/>
                <w:szCs w:val="24"/>
                <w:lang w:val="ro-MD" w:eastAsia="ro-RO"/>
              </w:rPr>
              <w:t xml:space="preserve"> gestionarea FNDAMR. </w:t>
            </w:r>
            <w:r w:rsidR="00625220" w:rsidRPr="00FE1D6E">
              <w:rPr>
                <w:rFonts w:ascii="Times New Roman" w:eastAsia="Times New Roman" w:hAnsi="Times New Roman" w:cs="Times New Roman"/>
                <w:sz w:val="24"/>
                <w:szCs w:val="24"/>
                <w:lang w:val="ro-MD" w:eastAsia="ro-RO"/>
              </w:rPr>
              <w:t> </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i/>
                <w:sz w:val="24"/>
                <w:szCs w:val="24"/>
                <w:lang w:val="ro-MD" w:eastAsia="ro-RO"/>
              </w:rPr>
            </w:pPr>
            <w:r w:rsidRPr="00FE1D6E">
              <w:rPr>
                <w:rFonts w:ascii="Times New Roman" w:eastAsia="Times New Roman" w:hAnsi="Times New Roman" w:cs="Times New Roman"/>
                <w:i/>
                <w:sz w:val="24"/>
                <w:szCs w:val="24"/>
                <w:lang w:val="ro-MD" w:eastAsia="ro-RO"/>
              </w:rPr>
              <w:t xml:space="preserve">b) </w:t>
            </w:r>
            <w:proofErr w:type="spellStart"/>
            <w:r w:rsidRPr="00FE1D6E">
              <w:rPr>
                <w:rFonts w:ascii="Times New Roman" w:eastAsia="Times New Roman" w:hAnsi="Times New Roman" w:cs="Times New Roman"/>
                <w:i/>
                <w:sz w:val="24"/>
                <w:szCs w:val="24"/>
                <w:lang w:val="ro-MD" w:eastAsia="ro-RO"/>
              </w:rPr>
              <w:t>Indicaţi</w:t>
            </w:r>
            <w:proofErr w:type="spellEnd"/>
            <w:r w:rsidRPr="00FE1D6E">
              <w:rPr>
                <w:rFonts w:ascii="Times New Roman" w:eastAsia="Times New Roman" w:hAnsi="Times New Roman" w:cs="Times New Roman"/>
                <w:i/>
                <w:sz w:val="24"/>
                <w:szCs w:val="24"/>
                <w:lang w:val="ro-MD" w:eastAsia="ro-RO"/>
              </w:rPr>
              <w:t xml:space="preserve"> clar indicatorii de </w:t>
            </w:r>
            <w:proofErr w:type="spellStart"/>
            <w:r w:rsidRPr="00FE1D6E">
              <w:rPr>
                <w:rFonts w:ascii="Times New Roman" w:eastAsia="Times New Roman" w:hAnsi="Times New Roman" w:cs="Times New Roman"/>
                <w:i/>
                <w:sz w:val="24"/>
                <w:szCs w:val="24"/>
                <w:lang w:val="ro-MD" w:eastAsia="ro-RO"/>
              </w:rPr>
              <w:t>performanţă</w:t>
            </w:r>
            <w:proofErr w:type="spellEnd"/>
            <w:r w:rsidRPr="00FE1D6E">
              <w:rPr>
                <w:rFonts w:ascii="Times New Roman" w:eastAsia="Times New Roman" w:hAnsi="Times New Roman" w:cs="Times New Roman"/>
                <w:i/>
                <w:sz w:val="24"/>
                <w:szCs w:val="24"/>
                <w:lang w:val="ro-MD" w:eastAsia="ro-RO"/>
              </w:rPr>
              <w:t xml:space="preserve"> în baza cărora se va efectua monitorizarea</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871D5" w:rsidRPr="00FE1D6E" w:rsidRDefault="00625220" w:rsidP="00FE1D6E">
            <w:pPr>
              <w:widowControl w:val="0"/>
              <w:tabs>
                <w:tab w:val="left" w:pos="142"/>
              </w:tabs>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w:t>
            </w:r>
          </w:p>
          <w:p w:rsidR="0000182B" w:rsidRPr="00FE1D6E" w:rsidRDefault="0000182B" w:rsidP="00FE1D6E">
            <w:pPr>
              <w:widowControl w:val="0"/>
              <w:tabs>
                <w:tab w:val="left" w:pos="142"/>
              </w:tabs>
              <w:spacing w:after="0" w:line="240" w:lineRule="auto"/>
              <w:rPr>
                <w:rFonts w:ascii="Times New Roman" w:hAnsi="Times New Roman" w:cs="Times New Roman"/>
                <w:bCs/>
                <w:sz w:val="24"/>
                <w:szCs w:val="24"/>
              </w:rPr>
            </w:pPr>
            <w:r w:rsidRPr="00FE1D6E">
              <w:rPr>
                <w:rFonts w:ascii="Times New Roman" w:hAnsi="Times New Roman" w:cs="Times New Roman"/>
                <w:bCs/>
                <w:sz w:val="24"/>
                <w:szCs w:val="24"/>
              </w:rPr>
              <w:t>Monitorizarea va fi efectuată în baza următorilor indicatori de performanță:</w:t>
            </w:r>
          </w:p>
          <w:p w:rsidR="00AE5F26" w:rsidRDefault="00AE5F26" w:rsidP="00AE5F26">
            <w:pPr>
              <w:pStyle w:val="Listparagraf"/>
              <w:widowControl w:val="0"/>
              <w:numPr>
                <w:ilvl w:val="0"/>
                <w:numId w:val="37"/>
              </w:numPr>
              <w:tabs>
                <w:tab w:val="left" w:pos="141"/>
              </w:tabs>
              <w:jc w:val="left"/>
              <w:rPr>
                <w:bCs/>
                <w:sz w:val="24"/>
                <w:szCs w:val="24"/>
                <w:lang w:val="ro-RO"/>
              </w:rPr>
            </w:pPr>
            <w:r w:rsidRPr="00FE1D6E">
              <w:rPr>
                <w:sz w:val="24"/>
                <w:szCs w:val="24"/>
                <w:lang w:val="ro-RO"/>
              </w:rPr>
              <w:t>documente de politici și planificare elaborate la nivel național;</w:t>
            </w:r>
          </w:p>
          <w:p w:rsidR="00AE5F26" w:rsidRDefault="00AE5F26" w:rsidP="00AE5F26">
            <w:pPr>
              <w:pStyle w:val="Listparagraf"/>
              <w:widowControl w:val="0"/>
              <w:numPr>
                <w:ilvl w:val="0"/>
                <w:numId w:val="37"/>
              </w:numPr>
              <w:tabs>
                <w:tab w:val="left" w:pos="142"/>
              </w:tabs>
              <w:jc w:val="left"/>
              <w:rPr>
                <w:bCs/>
                <w:sz w:val="24"/>
                <w:szCs w:val="24"/>
                <w:lang w:val="ro-RO"/>
              </w:rPr>
            </w:pPr>
            <w:r>
              <w:rPr>
                <w:sz w:val="24"/>
                <w:szCs w:val="24"/>
                <w:lang w:val="ro-MD" w:eastAsia="ro-RO"/>
              </w:rPr>
              <w:t>indicatorii de rezultat stabiliți</w:t>
            </w:r>
            <w:r w:rsidRPr="00AE5F26">
              <w:rPr>
                <w:sz w:val="24"/>
                <w:szCs w:val="24"/>
                <w:lang w:val="ro-MD" w:eastAsia="ro-RO"/>
              </w:rPr>
              <w:t xml:space="preserve"> în actele normative aprobate;</w:t>
            </w:r>
          </w:p>
          <w:p w:rsidR="0000182B" w:rsidRPr="00AE5F26" w:rsidRDefault="00AE5F26" w:rsidP="00AE5F26">
            <w:pPr>
              <w:pStyle w:val="Listparagraf"/>
              <w:widowControl w:val="0"/>
              <w:numPr>
                <w:ilvl w:val="0"/>
                <w:numId w:val="37"/>
              </w:numPr>
              <w:tabs>
                <w:tab w:val="left" w:pos="142"/>
              </w:tabs>
              <w:jc w:val="left"/>
              <w:rPr>
                <w:bCs/>
                <w:sz w:val="24"/>
                <w:szCs w:val="24"/>
                <w:lang w:val="ro-RO"/>
              </w:rPr>
            </w:pPr>
            <w:r w:rsidRPr="00AE5F26">
              <w:rPr>
                <w:sz w:val="24"/>
                <w:szCs w:val="24"/>
                <w:lang w:val="ro-RO"/>
              </w:rPr>
              <w:t xml:space="preserve">personal </w:t>
            </w:r>
            <w:r w:rsidR="0000182B" w:rsidRPr="00AE5F26">
              <w:rPr>
                <w:sz w:val="24"/>
                <w:szCs w:val="24"/>
                <w:lang w:val="ro-RO"/>
              </w:rPr>
              <w:t>calificat angajat în cadrul AIPA.</w:t>
            </w:r>
          </w:p>
          <w:p w:rsidR="00625220" w:rsidRPr="00FE1D6E" w:rsidRDefault="00625220" w:rsidP="00FE1D6E">
            <w:pPr>
              <w:spacing w:after="0" w:line="240" w:lineRule="auto"/>
              <w:jc w:val="both"/>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i/>
                <w:sz w:val="24"/>
                <w:szCs w:val="24"/>
                <w:lang w:val="ro-MD" w:eastAsia="ro-RO"/>
              </w:rPr>
            </w:pPr>
            <w:r w:rsidRPr="00FE1D6E">
              <w:rPr>
                <w:rFonts w:ascii="Times New Roman" w:eastAsia="Times New Roman" w:hAnsi="Times New Roman" w:cs="Times New Roman"/>
                <w:i/>
                <w:sz w:val="24"/>
                <w:szCs w:val="24"/>
                <w:lang w:val="ro-MD" w:eastAsia="ro-RO"/>
              </w:rPr>
              <w:t xml:space="preserve">c) </w:t>
            </w:r>
            <w:proofErr w:type="spellStart"/>
            <w:r w:rsidRPr="00FE1D6E">
              <w:rPr>
                <w:rFonts w:ascii="Times New Roman" w:eastAsia="Times New Roman" w:hAnsi="Times New Roman" w:cs="Times New Roman"/>
                <w:i/>
                <w:sz w:val="24"/>
                <w:szCs w:val="24"/>
                <w:lang w:val="ro-MD" w:eastAsia="ro-RO"/>
              </w:rPr>
              <w:t>Identificaţi</w:t>
            </w:r>
            <w:proofErr w:type="spellEnd"/>
            <w:r w:rsidRPr="00FE1D6E">
              <w:rPr>
                <w:rFonts w:ascii="Times New Roman" w:eastAsia="Times New Roman" w:hAnsi="Times New Roman" w:cs="Times New Roman"/>
                <w:i/>
                <w:sz w:val="24"/>
                <w:szCs w:val="24"/>
                <w:lang w:val="ro-MD" w:eastAsia="ro-RO"/>
              </w:rPr>
              <w:t xml:space="preserve"> peste </w:t>
            </w:r>
            <w:proofErr w:type="spellStart"/>
            <w:r w:rsidRPr="00FE1D6E">
              <w:rPr>
                <w:rFonts w:ascii="Times New Roman" w:eastAsia="Times New Roman" w:hAnsi="Times New Roman" w:cs="Times New Roman"/>
                <w:i/>
                <w:sz w:val="24"/>
                <w:szCs w:val="24"/>
                <w:lang w:val="ro-MD" w:eastAsia="ro-RO"/>
              </w:rPr>
              <w:t>cît</w:t>
            </w:r>
            <w:proofErr w:type="spellEnd"/>
            <w:r w:rsidRPr="00FE1D6E">
              <w:rPr>
                <w:rFonts w:ascii="Times New Roman" w:eastAsia="Times New Roman" w:hAnsi="Times New Roman" w:cs="Times New Roman"/>
                <w:i/>
                <w:sz w:val="24"/>
                <w:szCs w:val="24"/>
                <w:lang w:val="ro-MD" w:eastAsia="ro-RO"/>
              </w:rPr>
              <w:t xml:space="preserve"> timp vor fi </w:t>
            </w:r>
            <w:proofErr w:type="spellStart"/>
            <w:r w:rsidRPr="00FE1D6E">
              <w:rPr>
                <w:rFonts w:ascii="Times New Roman" w:eastAsia="Times New Roman" w:hAnsi="Times New Roman" w:cs="Times New Roman"/>
                <w:i/>
                <w:sz w:val="24"/>
                <w:szCs w:val="24"/>
                <w:lang w:val="ro-MD" w:eastAsia="ro-RO"/>
              </w:rPr>
              <w:t>resimţite</w:t>
            </w:r>
            <w:proofErr w:type="spellEnd"/>
            <w:r w:rsidRPr="00FE1D6E">
              <w:rPr>
                <w:rFonts w:ascii="Times New Roman" w:eastAsia="Times New Roman" w:hAnsi="Times New Roman" w:cs="Times New Roman"/>
                <w:i/>
                <w:sz w:val="24"/>
                <w:szCs w:val="24"/>
                <w:lang w:val="ro-MD" w:eastAsia="ro-RO"/>
              </w:rPr>
              <w:t xml:space="preserve"> impacturile estimate </w:t>
            </w:r>
            <w:proofErr w:type="spellStart"/>
            <w:r w:rsidRPr="00FE1D6E">
              <w:rPr>
                <w:rFonts w:ascii="Times New Roman" w:eastAsia="Times New Roman" w:hAnsi="Times New Roman" w:cs="Times New Roman"/>
                <w:i/>
                <w:sz w:val="24"/>
                <w:szCs w:val="24"/>
                <w:lang w:val="ro-MD" w:eastAsia="ro-RO"/>
              </w:rPr>
              <w:t>şi</w:t>
            </w:r>
            <w:proofErr w:type="spellEnd"/>
            <w:r w:rsidRPr="00FE1D6E">
              <w:rPr>
                <w:rFonts w:ascii="Times New Roman" w:eastAsia="Times New Roman" w:hAnsi="Times New Roman" w:cs="Times New Roman"/>
                <w:i/>
                <w:sz w:val="24"/>
                <w:szCs w:val="24"/>
                <w:lang w:val="ro-MD" w:eastAsia="ro-RO"/>
              </w:rPr>
              <w:t xml:space="preserve"> este necesară evaluarea </w:t>
            </w:r>
            <w:proofErr w:type="spellStart"/>
            <w:r w:rsidRPr="00FE1D6E">
              <w:rPr>
                <w:rFonts w:ascii="Times New Roman" w:eastAsia="Times New Roman" w:hAnsi="Times New Roman" w:cs="Times New Roman"/>
                <w:i/>
                <w:sz w:val="24"/>
                <w:szCs w:val="24"/>
                <w:lang w:val="ro-MD" w:eastAsia="ro-RO"/>
              </w:rPr>
              <w:t>performanţei</w:t>
            </w:r>
            <w:proofErr w:type="spellEnd"/>
            <w:r w:rsidRPr="00FE1D6E">
              <w:rPr>
                <w:rFonts w:ascii="Times New Roman" w:eastAsia="Times New Roman" w:hAnsi="Times New Roman" w:cs="Times New Roman"/>
                <w:i/>
                <w:sz w:val="24"/>
                <w:szCs w:val="24"/>
                <w:lang w:val="ro-MD" w:eastAsia="ro-RO"/>
              </w:rPr>
              <w:t xml:space="preserve"> actului normativ propus. </w:t>
            </w:r>
            <w:proofErr w:type="spellStart"/>
            <w:r w:rsidRPr="00FE1D6E">
              <w:rPr>
                <w:rFonts w:ascii="Times New Roman" w:eastAsia="Times New Roman" w:hAnsi="Times New Roman" w:cs="Times New Roman"/>
                <w:i/>
                <w:sz w:val="24"/>
                <w:szCs w:val="24"/>
                <w:lang w:val="ro-MD" w:eastAsia="ro-RO"/>
              </w:rPr>
              <w:t>Explicaţi</w:t>
            </w:r>
            <w:proofErr w:type="spellEnd"/>
            <w:r w:rsidRPr="00FE1D6E">
              <w:rPr>
                <w:rFonts w:ascii="Times New Roman" w:eastAsia="Times New Roman" w:hAnsi="Times New Roman" w:cs="Times New Roman"/>
                <w:i/>
                <w:sz w:val="24"/>
                <w:szCs w:val="24"/>
                <w:lang w:val="ro-MD" w:eastAsia="ro-RO"/>
              </w:rPr>
              <w:t xml:space="preserve"> cum va fi monitorizată </w:t>
            </w:r>
            <w:proofErr w:type="spellStart"/>
            <w:r w:rsidRPr="00FE1D6E">
              <w:rPr>
                <w:rFonts w:ascii="Times New Roman" w:eastAsia="Times New Roman" w:hAnsi="Times New Roman" w:cs="Times New Roman"/>
                <w:i/>
                <w:sz w:val="24"/>
                <w:szCs w:val="24"/>
                <w:lang w:val="ro-MD" w:eastAsia="ro-RO"/>
              </w:rPr>
              <w:t>şi</w:t>
            </w:r>
            <w:proofErr w:type="spellEnd"/>
            <w:r w:rsidRPr="00FE1D6E">
              <w:rPr>
                <w:rFonts w:ascii="Times New Roman" w:eastAsia="Times New Roman" w:hAnsi="Times New Roman" w:cs="Times New Roman"/>
                <w:i/>
                <w:sz w:val="24"/>
                <w:szCs w:val="24"/>
                <w:lang w:val="ro-MD" w:eastAsia="ro-RO"/>
              </w:rPr>
              <w:t xml:space="preserve"> evaluată </w:t>
            </w:r>
            <w:proofErr w:type="spellStart"/>
            <w:r w:rsidRPr="00FE1D6E">
              <w:rPr>
                <w:rFonts w:ascii="Times New Roman" w:eastAsia="Times New Roman" w:hAnsi="Times New Roman" w:cs="Times New Roman"/>
                <w:i/>
                <w:sz w:val="24"/>
                <w:szCs w:val="24"/>
                <w:lang w:val="ro-MD" w:eastAsia="ro-RO"/>
              </w:rPr>
              <w:t>opţiunea</w:t>
            </w:r>
            <w:proofErr w:type="spellEnd"/>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B726D7" w:rsidRPr="00FE1D6E" w:rsidRDefault="0000182B"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xml:space="preserve">  </w:t>
            </w:r>
          </w:p>
          <w:p w:rsidR="00625220" w:rsidRPr="00FE1D6E" w:rsidRDefault="00D9534E" w:rsidP="00FE1D6E">
            <w:pPr>
              <w:spacing w:after="0" w:line="240" w:lineRule="auto"/>
              <w:rPr>
                <w:rFonts w:ascii="Times New Roman" w:eastAsia="Times New Roman" w:hAnsi="Times New Roman" w:cs="Times New Roman"/>
                <w:sz w:val="24"/>
                <w:szCs w:val="24"/>
                <w:lang w:val="ro-MD" w:eastAsia="ro-RO"/>
              </w:rPr>
            </w:pPr>
            <w:r>
              <w:rPr>
                <w:rFonts w:ascii="Times New Roman" w:hAnsi="Times New Roman" w:cs="Times New Roman"/>
                <w:sz w:val="24"/>
                <w:szCs w:val="24"/>
              </w:rPr>
              <w:t>Impactul</w:t>
            </w:r>
            <w:r w:rsidR="0000182B" w:rsidRPr="00FE1D6E">
              <w:rPr>
                <w:rFonts w:ascii="Times New Roman" w:hAnsi="Times New Roman" w:cs="Times New Roman"/>
                <w:sz w:val="24"/>
                <w:szCs w:val="24"/>
              </w:rPr>
              <w:t xml:space="preserve"> </w:t>
            </w:r>
            <w:r>
              <w:rPr>
                <w:rFonts w:ascii="Times New Roman" w:hAnsi="Times New Roman" w:cs="Times New Roman"/>
                <w:sz w:val="24"/>
                <w:szCs w:val="24"/>
              </w:rPr>
              <w:t>va fi resimțit</w:t>
            </w:r>
            <w:r w:rsidR="0000182B" w:rsidRPr="00FE1D6E">
              <w:rPr>
                <w:rFonts w:ascii="Times New Roman" w:hAnsi="Times New Roman" w:cs="Times New Roman"/>
                <w:sz w:val="24"/>
                <w:szCs w:val="24"/>
              </w:rPr>
              <w:t xml:space="preserve"> în perioada imediat următoare de la intrarea în vigoare a proiectului</w:t>
            </w:r>
            <w:r w:rsidR="00B726D7" w:rsidRPr="00FE1D6E">
              <w:rPr>
                <w:rFonts w:ascii="Times New Roman" w:hAnsi="Times New Roman" w:cs="Times New Roman"/>
                <w:sz w:val="24"/>
                <w:szCs w:val="24"/>
              </w:rPr>
              <w:t>.</w:t>
            </w:r>
          </w:p>
          <w:p w:rsidR="00625220" w:rsidRPr="00FE1D6E" w:rsidRDefault="00625220" w:rsidP="00FE1D6E">
            <w:pPr>
              <w:spacing w:after="0" w:line="240" w:lineRule="auto"/>
              <w:jc w:val="both"/>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b/>
                <w:bCs/>
                <w:sz w:val="24"/>
                <w:szCs w:val="24"/>
                <w:lang w:val="ro-MD" w:eastAsia="ro-RO"/>
              </w:rPr>
              <w:t>6. Consultarea</w:t>
            </w:r>
          </w:p>
        </w:tc>
      </w:tr>
      <w:tr w:rsidR="00625220"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25220" w:rsidRPr="00FE1D6E" w:rsidRDefault="00625220" w:rsidP="00FE1D6E">
            <w:pPr>
              <w:spacing w:after="0" w:line="240" w:lineRule="auto"/>
              <w:rPr>
                <w:rFonts w:ascii="Times New Roman" w:eastAsia="Times New Roman" w:hAnsi="Times New Roman" w:cs="Times New Roman"/>
                <w:i/>
                <w:sz w:val="24"/>
                <w:szCs w:val="24"/>
                <w:lang w:val="ro-MD" w:eastAsia="ro-RO"/>
              </w:rPr>
            </w:pPr>
            <w:r w:rsidRPr="00FE1D6E">
              <w:rPr>
                <w:rFonts w:ascii="Times New Roman" w:eastAsia="Times New Roman" w:hAnsi="Times New Roman" w:cs="Times New Roman"/>
                <w:i/>
                <w:sz w:val="24"/>
                <w:szCs w:val="24"/>
                <w:lang w:val="ro-MD" w:eastAsia="ro-RO"/>
              </w:rPr>
              <w:t xml:space="preserve">a) </w:t>
            </w:r>
            <w:proofErr w:type="spellStart"/>
            <w:r w:rsidRPr="00FE1D6E">
              <w:rPr>
                <w:rFonts w:ascii="Times New Roman" w:eastAsia="Times New Roman" w:hAnsi="Times New Roman" w:cs="Times New Roman"/>
                <w:i/>
                <w:sz w:val="24"/>
                <w:szCs w:val="24"/>
                <w:lang w:val="ro-MD" w:eastAsia="ro-RO"/>
              </w:rPr>
              <w:t>Identificaţi</w:t>
            </w:r>
            <w:proofErr w:type="spellEnd"/>
            <w:r w:rsidRPr="00FE1D6E">
              <w:rPr>
                <w:rFonts w:ascii="Times New Roman" w:eastAsia="Times New Roman" w:hAnsi="Times New Roman" w:cs="Times New Roman"/>
                <w:i/>
                <w:sz w:val="24"/>
                <w:szCs w:val="24"/>
                <w:lang w:val="ro-MD" w:eastAsia="ro-RO"/>
              </w:rPr>
              <w:t xml:space="preserve"> principalele </w:t>
            </w:r>
            <w:proofErr w:type="spellStart"/>
            <w:r w:rsidRPr="00FE1D6E">
              <w:rPr>
                <w:rFonts w:ascii="Times New Roman" w:eastAsia="Times New Roman" w:hAnsi="Times New Roman" w:cs="Times New Roman"/>
                <w:i/>
                <w:sz w:val="24"/>
                <w:szCs w:val="24"/>
                <w:lang w:val="ro-MD" w:eastAsia="ro-RO"/>
              </w:rPr>
              <w:t>părţi</w:t>
            </w:r>
            <w:proofErr w:type="spellEnd"/>
            <w:r w:rsidRPr="00FE1D6E">
              <w:rPr>
                <w:rFonts w:ascii="Times New Roman" w:eastAsia="Times New Roman" w:hAnsi="Times New Roman" w:cs="Times New Roman"/>
                <w:i/>
                <w:sz w:val="24"/>
                <w:szCs w:val="24"/>
                <w:lang w:val="ro-MD" w:eastAsia="ro-RO"/>
              </w:rPr>
              <w:t xml:space="preserve"> (grupuri) interesate în </w:t>
            </w:r>
            <w:proofErr w:type="spellStart"/>
            <w:r w:rsidRPr="00FE1D6E">
              <w:rPr>
                <w:rFonts w:ascii="Times New Roman" w:eastAsia="Times New Roman" w:hAnsi="Times New Roman" w:cs="Times New Roman"/>
                <w:i/>
                <w:sz w:val="24"/>
                <w:szCs w:val="24"/>
                <w:lang w:val="ro-MD" w:eastAsia="ro-RO"/>
              </w:rPr>
              <w:t>intervenţia</w:t>
            </w:r>
            <w:proofErr w:type="spellEnd"/>
            <w:r w:rsidRPr="00FE1D6E">
              <w:rPr>
                <w:rFonts w:ascii="Times New Roman" w:eastAsia="Times New Roman" w:hAnsi="Times New Roman" w:cs="Times New Roman"/>
                <w:i/>
                <w:sz w:val="24"/>
                <w:szCs w:val="24"/>
                <w:lang w:val="ro-MD" w:eastAsia="ro-RO"/>
              </w:rPr>
              <w:t xml:space="preserve"> propusă</w:t>
            </w:r>
          </w:p>
        </w:tc>
      </w:tr>
      <w:tr w:rsidR="00471841"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1841" w:rsidRPr="00FE1D6E" w:rsidRDefault="00471841" w:rsidP="00FE1D6E">
            <w:pPr>
              <w:widowControl w:val="0"/>
              <w:tabs>
                <w:tab w:val="left" w:pos="142"/>
              </w:tabs>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 xml:space="preserve">Principalele părți interesate în intervenția dată, sunt: </w:t>
            </w:r>
          </w:p>
          <w:p w:rsidR="00471841" w:rsidRPr="00FE1D6E" w:rsidRDefault="00471841" w:rsidP="00FE1D6E">
            <w:pPr>
              <w:widowControl w:val="0"/>
              <w:tabs>
                <w:tab w:val="left" w:pos="142"/>
              </w:tabs>
              <w:spacing w:after="0" w:line="240" w:lineRule="auto"/>
              <w:rPr>
                <w:rFonts w:ascii="Times New Roman" w:hAnsi="Times New Roman" w:cs="Times New Roman"/>
                <w:b/>
                <w:sz w:val="24"/>
                <w:szCs w:val="24"/>
                <w:lang w:val="ro-MD"/>
              </w:rPr>
            </w:pPr>
            <w:r w:rsidRPr="00FE1D6E">
              <w:rPr>
                <w:rFonts w:ascii="Times New Roman" w:hAnsi="Times New Roman" w:cs="Times New Roman"/>
                <w:b/>
                <w:sz w:val="24"/>
                <w:szCs w:val="24"/>
                <w:lang w:val="ro-MD"/>
              </w:rPr>
              <w:t xml:space="preserve">Sectorul privat și asociativ: </w:t>
            </w:r>
          </w:p>
          <w:p w:rsidR="0004328D" w:rsidRDefault="00471841" w:rsidP="0004328D">
            <w:pPr>
              <w:pStyle w:val="Listparagraf"/>
              <w:widowControl w:val="0"/>
              <w:numPr>
                <w:ilvl w:val="0"/>
                <w:numId w:val="38"/>
              </w:numPr>
              <w:tabs>
                <w:tab w:val="left" w:pos="142"/>
              </w:tabs>
              <w:rPr>
                <w:sz w:val="24"/>
                <w:szCs w:val="24"/>
                <w:lang w:val="ro-MD"/>
              </w:rPr>
            </w:pPr>
            <w:r w:rsidRPr="00FE1D6E">
              <w:rPr>
                <w:sz w:val="24"/>
                <w:szCs w:val="24"/>
                <w:lang w:val="ro-MD"/>
              </w:rPr>
              <w:t xml:space="preserve">Asociațiile de profil; </w:t>
            </w:r>
          </w:p>
          <w:p w:rsidR="0004328D" w:rsidRDefault="00471841" w:rsidP="0004328D">
            <w:pPr>
              <w:pStyle w:val="Listparagraf"/>
              <w:widowControl w:val="0"/>
              <w:numPr>
                <w:ilvl w:val="0"/>
                <w:numId w:val="38"/>
              </w:numPr>
              <w:tabs>
                <w:tab w:val="left" w:pos="142"/>
              </w:tabs>
              <w:rPr>
                <w:sz w:val="24"/>
                <w:szCs w:val="24"/>
                <w:lang w:val="ro-MD"/>
              </w:rPr>
            </w:pPr>
            <w:r w:rsidRPr="0004328D">
              <w:rPr>
                <w:sz w:val="24"/>
                <w:szCs w:val="24"/>
                <w:lang w:val="ro-MD"/>
              </w:rPr>
              <w:t>Agenții economici;</w:t>
            </w:r>
          </w:p>
          <w:p w:rsidR="0004328D" w:rsidRDefault="0004328D" w:rsidP="0004328D">
            <w:pPr>
              <w:pStyle w:val="Listparagraf"/>
              <w:widowControl w:val="0"/>
              <w:numPr>
                <w:ilvl w:val="0"/>
                <w:numId w:val="38"/>
              </w:numPr>
              <w:tabs>
                <w:tab w:val="left" w:pos="142"/>
              </w:tabs>
              <w:rPr>
                <w:sz w:val="24"/>
                <w:szCs w:val="24"/>
                <w:lang w:val="ro-MD"/>
              </w:rPr>
            </w:pPr>
            <w:r>
              <w:rPr>
                <w:sz w:val="24"/>
                <w:szCs w:val="24"/>
                <w:lang w:val="ro-MD"/>
              </w:rPr>
              <w:t>Fermierii;</w:t>
            </w:r>
          </w:p>
          <w:p w:rsidR="00471841" w:rsidRPr="0004328D" w:rsidRDefault="00471841" w:rsidP="0004328D">
            <w:pPr>
              <w:pStyle w:val="Listparagraf"/>
              <w:widowControl w:val="0"/>
              <w:numPr>
                <w:ilvl w:val="0"/>
                <w:numId w:val="38"/>
              </w:numPr>
              <w:tabs>
                <w:tab w:val="left" w:pos="142"/>
              </w:tabs>
              <w:rPr>
                <w:sz w:val="24"/>
                <w:szCs w:val="24"/>
                <w:lang w:val="ro-MD"/>
              </w:rPr>
            </w:pPr>
            <w:r w:rsidRPr="0004328D">
              <w:rPr>
                <w:sz w:val="24"/>
                <w:szCs w:val="24"/>
                <w:lang w:val="ro-MD"/>
              </w:rPr>
              <w:t>Cetățenii.</w:t>
            </w:r>
          </w:p>
          <w:p w:rsidR="00B726D7" w:rsidRPr="00FE1D6E" w:rsidRDefault="00B726D7" w:rsidP="00FE1D6E">
            <w:pPr>
              <w:widowControl w:val="0"/>
              <w:tabs>
                <w:tab w:val="left" w:pos="142"/>
              </w:tabs>
              <w:spacing w:after="0" w:line="240" w:lineRule="auto"/>
              <w:rPr>
                <w:rFonts w:ascii="Times New Roman" w:hAnsi="Times New Roman" w:cs="Times New Roman"/>
                <w:b/>
                <w:sz w:val="24"/>
                <w:szCs w:val="24"/>
                <w:lang w:val="ro-MD"/>
              </w:rPr>
            </w:pPr>
          </w:p>
          <w:p w:rsidR="00471841" w:rsidRPr="00FE1D6E" w:rsidRDefault="00471841" w:rsidP="00FE1D6E">
            <w:pPr>
              <w:widowControl w:val="0"/>
              <w:tabs>
                <w:tab w:val="left" w:pos="142"/>
              </w:tabs>
              <w:spacing w:after="0" w:line="240" w:lineRule="auto"/>
              <w:rPr>
                <w:rFonts w:ascii="Times New Roman" w:hAnsi="Times New Roman" w:cs="Times New Roman"/>
                <w:sz w:val="24"/>
                <w:szCs w:val="24"/>
                <w:lang w:val="ro-MD"/>
              </w:rPr>
            </w:pPr>
            <w:r w:rsidRPr="00FE1D6E">
              <w:rPr>
                <w:rFonts w:ascii="Times New Roman" w:hAnsi="Times New Roman" w:cs="Times New Roman"/>
                <w:b/>
                <w:sz w:val="24"/>
                <w:szCs w:val="24"/>
                <w:lang w:val="ro-MD"/>
              </w:rPr>
              <w:t>Sectorul public:</w:t>
            </w:r>
          </w:p>
          <w:p w:rsidR="0004328D" w:rsidRDefault="0004328D" w:rsidP="0004328D">
            <w:pPr>
              <w:pStyle w:val="Listparagraf"/>
              <w:widowControl w:val="0"/>
              <w:numPr>
                <w:ilvl w:val="0"/>
                <w:numId w:val="39"/>
              </w:numPr>
              <w:tabs>
                <w:tab w:val="left" w:pos="142"/>
                <w:tab w:val="left" w:pos="536"/>
              </w:tabs>
              <w:rPr>
                <w:sz w:val="24"/>
                <w:szCs w:val="24"/>
                <w:lang w:val="ro-MD"/>
              </w:rPr>
            </w:pPr>
            <w:r>
              <w:rPr>
                <w:sz w:val="24"/>
                <w:szCs w:val="24"/>
                <w:lang w:val="ro-MD"/>
              </w:rPr>
              <w:t>Cancelaria de Stat;</w:t>
            </w:r>
          </w:p>
          <w:p w:rsidR="0004328D" w:rsidRDefault="00471841" w:rsidP="0004328D">
            <w:pPr>
              <w:pStyle w:val="Listparagraf"/>
              <w:widowControl w:val="0"/>
              <w:numPr>
                <w:ilvl w:val="0"/>
                <w:numId w:val="39"/>
              </w:numPr>
              <w:tabs>
                <w:tab w:val="left" w:pos="142"/>
                <w:tab w:val="left" w:pos="536"/>
              </w:tabs>
              <w:rPr>
                <w:sz w:val="24"/>
                <w:szCs w:val="24"/>
                <w:lang w:val="ro-MD"/>
              </w:rPr>
            </w:pPr>
            <w:r w:rsidRPr="0004328D">
              <w:rPr>
                <w:sz w:val="24"/>
                <w:szCs w:val="24"/>
                <w:lang w:val="ro-MD"/>
              </w:rPr>
              <w:t>Ministerul Finanțelor;</w:t>
            </w:r>
          </w:p>
          <w:p w:rsidR="0004328D" w:rsidRDefault="00471841" w:rsidP="0004328D">
            <w:pPr>
              <w:pStyle w:val="Listparagraf"/>
              <w:widowControl w:val="0"/>
              <w:numPr>
                <w:ilvl w:val="0"/>
                <w:numId w:val="39"/>
              </w:numPr>
              <w:tabs>
                <w:tab w:val="left" w:pos="142"/>
                <w:tab w:val="left" w:pos="536"/>
              </w:tabs>
              <w:rPr>
                <w:sz w:val="24"/>
                <w:szCs w:val="24"/>
                <w:lang w:val="ro-MD"/>
              </w:rPr>
            </w:pPr>
            <w:r w:rsidRPr="0004328D">
              <w:rPr>
                <w:sz w:val="24"/>
                <w:szCs w:val="24"/>
                <w:lang w:val="ro-MD"/>
              </w:rPr>
              <w:t>Agenția de Intervenție și Plăți pentru Agricultură;</w:t>
            </w:r>
          </w:p>
          <w:p w:rsidR="00471841" w:rsidRPr="0004328D" w:rsidRDefault="00471841" w:rsidP="0004328D">
            <w:pPr>
              <w:pStyle w:val="Listparagraf"/>
              <w:widowControl w:val="0"/>
              <w:numPr>
                <w:ilvl w:val="0"/>
                <w:numId w:val="39"/>
              </w:numPr>
              <w:tabs>
                <w:tab w:val="left" w:pos="142"/>
                <w:tab w:val="left" w:pos="536"/>
              </w:tabs>
              <w:rPr>
                <w:sz w:val="24"/>
                <w:szCs w:val="24"/>
                <w:lang w:val="ro-MD"/>
              </w:rPr>
            </w:pPr>
            <w:r w:rsidRPr="0004328D">
              <w:rPr>
                <w:sz w:val="24"/>
                <w:szCs w:val="24"/>
                <w:lang w:val="ro-MD"/>
              </w:rPr>
              <w:t>Autoritățile administrației publice locale.</w:t>
            </w:r>
          </w:p>
          <w:p w:rsidR="00E86D13" w:rsidRPr="00FE1D6E" w:rsidRDefault="00E86D13" w:rsidP="00FE1D6E">
            <w:pPr>
              <w:pStyle w:val="Listparagraf"/>
              <w:widowControl w:val="0"/>
              <w:tabs>
                <w:tab w:val="left" w:pos="142"/>
                <w:tab w:val="left" w:pos="536"/>
              </w:tabs>
              <w:ind w:left="0" w:firstLine="0"/>
              <w:jc w:val="left"/>
              <w:rPr>
                <w:sz w:val="24"/>
                <w:szCs w:val="24"/>
                <w:lang w:val="ro-MD"/>
              </w:rPr>
            </w:pPr>
          </w:p>
        </w:tc>
      </w:tr>
      <w:tr w:rsidR="00471841"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1841" w:rsidRPr="00FE1D6E" w:rsidRDefault="005572E9" w:rsidP="00FE1D6E">
            <w:pPr>
              <w:widowControl w:val="0"/>
              <w:tabs>
                <w:tab w:val="left" w:pos="142"/>
              </w:tabs>
              <w:spacing w:after="0" w:line="240" w:lineRule="auto"/>
              <w:rPr>
                <w:rFonts w:ascii="Times New Roman" w:hAnsi="Times New Roman" w:cs="Times New Roman"/>
                <w:i/>
                <w:sz w:val="24"/>
                <w:szCs w:val="24"/>
                <w:lang w:val="ro-MD"/>
              </w:rPr>
            </w:pPr>
            <w:r w:rsidRPr="00FE1D6E">
              <w:rPr>
                <w:rFonts w:ascii="Times New Roman" w:hAnsi="Times New Roman" w:cs="Times New Roman"/>
                <w:i/>
                <w:sz w:val="24"/>
                <w:szCs w:val="24"/>
                <w:lang w:val="ro-MD"/>
              </w:rPr>
              <w:t>b)</w:t>
            </w:r>
            <w:r w:rsidR="00471841" w:rsidRPr="00FE1D6E">
              <w:rPr>
                <w:rFonts w:ascii="Times New Roman" w:hAnsi="Times New Roman" w:cs="Times New Roman"/>
                <w:i/>
                <w:sz w:val="24"/>
                <w:szCs w:val="24"/>
                <w:lang w:val="ro-MD"/>
              </w:rPr>
              <w:t xml:space="preserve"> Metodele prin care s-a asigurat consultarea adecvată a </w:t>
            </w:r>
            <w:proofErr w:type="spellStart"/>
            <w:r w:rsidR="00471841" w:rsidRPr="00FE1D6E">
              <w:rPr>
                <w:rFonts w:ascii="Times New Roman" w:hAnsi="Times New Roman" w:cs="Times New Roman"/>
                <w:i/>
                <w:sz w:val="24"/>
                <w:szCs w:val="24"/>
                <w:lang w:val="ro-MD"/>
              </w:rPr>
              <w:t>părţilor</w:t>
            </w:r>
            <w:proofErr w:type="spellEnd"/>
          </w:p>
        </w:tc>
      </w:tr>
      <w:tr w:rsidR="00471841"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1841" w:rsidRPr="00FE1D6E" w:rsidRDefault="00471841" w:rsidP="00FE1D6E">
            <w:pPr>
              <w:spacing w:after="0" w:line="240" w:lineRule="auto"/>
              <w:jc w:val="both"/>
              <w:rPr>
                <w:rFonts w:ascii="Times New Roman" w:hAnsi="Times New Roman" w:cs="Times New Roman"/>
                <w:bCs/>
                <w:i/>
                <w:sz w:val="24"/>
                <w:szCs w:val="24"/>
                <w:lang w:val="ro-MD"/>
              </w:rPr>
            </w:pPr>
            <w:r w:rsidRPr="00FE1D6E">
              <w:rPr>
                <w:rFonts w:ascii="Times New Roman" w:hAnsi="Times New Roman" w:cs="Times New Roman"/>
                <w:bCs/>
                <w:sz w:val="24"/>
                <w:szCs w:val="24"/>
                <w:lang w:val="ro-MD"/>
              </w:rPr>
              <w:lastRenderedPageBreak/>
              <w:t xml:space="preserve">În conformitate cu prevederile pct. 177 din </w:t>
            </w:r>
            <w:r w:rsidR="002F6512" w:rsidRPr="00FE1D6E">
              <w:rPr>
                <w:rFonts w:ascii="Times New Roman" w:hAnsi="Times New Roman" w:cs="Times New Roman"/>
                <w:bCs/>
                <w:sz w:val="24"/>
                <w:szCs w:val="24"/>
                <w:lang w:val="ro-MD"/>
              </w:rPr>
              <w:t>Hotărârea</w:t>
            </w:r>
            <w:r w:rsidRPr="00FE1D6E">
              <w:rPr>
                <w:rFonts w:ascii="Times New Roman" w:hAnsi="Times New Roman" w:cs="Times New Roman"/>
                <w:bCs/>
                <w:sz w:val="24"/>
                <w:szCs w:val="24"/>
                <w:lang w:val="ro-MD"/>
              </w:rPr>
              <w:t xml:space="preserve"> Guvernului nr. 610/2018 pentru aprobarea Regulamentului Guvernului și art. 9 din Legea nr. 239/2008 privind transparența în procesul decizional, anunțul de inițiere a elaborării proiectului de lege a fost plasat, pe data de 3 august 2022, pe pagina web a MAIA, compartimentul </w:t>
            </w:r>
            <w:r w:rsidRPr="00FE1D6E">
              <w:rPr>
                <w:rFonts w:ascii="Times New Roman" w:hAnsi="Times New Roman" w:cs="Times New Roman"/>
                <w:bCs/>
                <w:i/>
                <w:sz w:val="24"/>
                <w:szCs w:val="24"/>
                <w:lang w:val="ro-MD"/>
              </w:rPr>
              <w:t>Transparența decizională,</w:t>
            </w:r>
            <w:r w:rsidRPr="00FE1D6E">
              <w:rPr>
                <w:rFonts w:ascii="Times New Roman" w:hAnsi="Times New Roman" w:cs="Times New Roman"/>
                <w:bCs/>
                <w:sz w:val="24"/>
                <w:szCs w:val="24"/>
                <w:lang w:val="ro-MD"/>
              </w:rPr>
              <w:t xml:space="preserve"> </w:t>
            </w:r>
          </w:p>
          <w:p w:rsidR="00471841" w:rsidRPr="00FE1D6E" w:rsidRDefault="001E7E43" w:rsidP="00FE1D6E">
            <w:pPr>
              <w:spacing w:after="0" w:line="240" w:lineRule="auto"/>
              <w:jc w:val="both"/>
              <w:rPr>
                <w:rFonts w:ascii="Times New Roman" w:hAnsi="Times New Roman" w:cs="Times New Roman"/>
                <w:color w:val="5B9BD5" w:themeColor="accent1"/>
                <w:sz w:val="24"/>
                <w:szCs w:val="24"/>
                <w:lang w:val="ro-MD"/>
              </w:rPr>
            </w:pPr>
            <w:hyperlink w:history="1"/>
            <w:r w:rsidR="00471841" w:rsidRPr="00FE1D6E">
              <w:rPr>
                <w:rFonts w:ascii="Times New Roman" w:hAnsi="Times New Roman" w:cs="Times New Roman"/>
                <w:sz w:val="24"/>
                <w:szCs w:val="24"/>
                <w:lang w:val="ro-MD"/>
              </w:rPr>
              <w:t xml:space="preserve"> </w:t>
            </w:r>
            <w:r w:rsidR="00471841" w:rsidRPr="00FE1D6E">
              <w:rPr>
                <w:rFonts w:ascii="Times New Roman" w:hAnsi="Times New Roman" w:cs="Times New Roman"/>
                <w:color w:val="5B9BD5" w:themeColor="accent1"/>
                <w:sz w:val="24"/>
                <w:szCs w:val="24"/>
                <w:lang w:val="ro-MD"/>
              </w:rPr>
              <w:t>https://particip.gov.md/ro/document/stages/anuntprivind-initierea-elaborarii-proiectului-de-lege-pentru-modificarea-legii-nr-2762016-cu-privire-la-principiile-de-subventionare-in-dezvoltarea-agriculturii-si-mediului-rural/9434</w:t>
            </w:r>
          </w:p>
          <w:p w:rsidR="00471841" w:rsidRPr="00FE1D6E" w:rsidRDefault="00471841" w:rsidP="00FE1D6E">
            <w:pPr>
              <w:spacing w:after="0" w:line="240" w:lineRule="auto"/>
              <w:jc w:val="both"/>
              <w:rPr>
                <w:rFonts w:ascii="Times New Roman" w:hAnsi="Times New Roman" w:cs="Times New Roman"/>
                <w:bCs/>
                <w:color w:val="5B9BD5" w:themeColor="accent1"/>
                <w:sz w:val="24"/>
                <w:szCs w:val="24"/>
                <w:lang w:val="ro-MD"/>
              </w:rPr>
            </w:pPr>
          </w:p>
          <w:p w:rsidR="00471841" w:rsidRPr="00FE1D6E" w:rsidRDefault="00471841" w:rsidP="00FE1D6E">
            <w:pPr>
              <w:spacing w:after="0" w:line="240" w:lineRule="auto"/>
              <w:jc w:val="both"/>
              <w:rPr>
                <w:rFonts w:ascii="Times New Roman" w:hAnsi="Times New Roman" w:cs="Times New Roman"/>
                <w:bCs/>
                <w:sz w:val="24"/>
                <w:szCs w:val="24"/>
                <w:lang w:val="ro-MD"/>
              </w:rPr>
            </w:pPr>
            <w:r w:rsidRPr="00FE1D6E">
              <w:rPr>
                <w:rFonts w:ascii="Times New Roman" w:hAnsi="Times New Roman" w:cs="Times New Roman"/>
                <w:bCs/>
                <w:sz w:val="24"/>
                <w:szCs w:val="24"/>
                <w:lang w:val="ro-MD"/>
              </w:rPr>
              <w:t xml:space="preserve">Complementar, în procesul de elaborare a prezentului proiect de lege, au fost organizate ședințe ale grupului de lucru instituit prin Ordinul MAIA nr. 37 </w:t>
            </w:r>
            <w:r w:rsidRPr="00FE1D6E">
              <w:rPr>
                <w:rFonts w:ascii="Times New Roman" w:hAnsi="Times New Roman" w:cs="Times New Roman"/>
                <w:iCs/>
                <w:color w:val="000000"/>
                <w:sz w:val="24"/>
                <w:szCs w:val="24"/>
                <w:shd w:val="clear" w:color="auto" w:fill="FFFFFF"/>
                <w:lang w:val="ro-MD"/>
              </w:rPr>
              <w:t>din 01 martie 2022</w:t>
            </w:r>
            <w:r w:rsidR="00E213DD">
              <w:rPr>
                <w:rFonts w:ascii="Times New Roman" w:hAnsi="Times New Roman" w:cs="Times New Roman"/>
                <w:bCs/>
                <w:sz w:val="24"/>
                <w:szCs w:val="24"/>
                <w:lang w:val="ro-MD"/>
              </w:rPr>
              <w:t xml:space="preserve"> (01.08.2022,</w:t>
            </w:r>
            <w:r w:rsidRPr="00FE1D6E">
              <w:rPr>
                <w:rFonts w:ascii="Times New Roman" w:hAnsi="Times New Roman" w:cs="Times New Roman"/>
                <w:bCs/>
                <w:sz w:val="24"/>
                <w:szCs w:val="24"/>
                <w:lang w:val="ro-MD"/>
              </w:rPr>
              <w:t xml:space="preserve"> 17.10.2022</w:t>
            </w:r>
            <w:r w:rsidR="00E213DD">
              <w:rPr>
                <w:rFonts w:ascii="Times New Roman" w:hAnsi="Times New Roman" w:cs="Times New Roman"/>
                <w:bCs/>
                <w:sz w:val="24"/>
                <w:szCs w:val="24"/>
                <w:lang w:val="ro-MD"/>
              </w:rPr>
              <w:t xml:space="preserve"> și 27.10.2022</w:t>
            </w:r>
            <w:r w:rsidRPr="00FE1D6E">
              <w:rPr>
                <w:rFonts w:ascii="Times New Roman" w:hAnsi="Times New Roman" w:cs="Times New Roman"/>
                <w:bCs/>
                <w:sz w:val="24"/>
                <w:szCs w:val="24"/>
                <w:lang w:val="ro-MD"/>
              </w:rPr>
              <w:t>), în cadrul cărora au fost examinate toate solicitările privind modificarea actelor normative, acestea fiind în prealabil discutate între subdiviziunile structurale ram</w:t>
            </w:r>
            <w:r w:rsidR="00BA097E">
              <w:rPr>
                <w:rFonts w:ascii="Times New Roman" w:hAnsi="Times New Roman" w:cs="Times New Roman"/>
                <w:bCs/>
                <w:sz w:val="24"/>
                <w:szCs w:val="24"/>
                <w:lang w:val="ro-MD"/>
              </w:rPr>
              <w:t>urale și asociațiile de profil.</w:t>
            </w:r>
          </w:p>
          <w:p w:rsidR="00471841" w:rsidRPr="00FE1D6E" w:rsidRDefault="00471841" w:rsidP="00FE1D6E">
            <w:pPr>
              <w:spacing w:after="0" w:line="240" w:lineRule="auto"/>
              <w:jc w:val="both"/>
              <w:rPr>
                <w:rFonts w:ascii="Times New Roman" w:hAnsi="Times New Roman" w:cs="Times New Roman"/>
                <w:bCs/>
                <w:color w:val="5B9BD5" w:themeColor="accent1"/>
                <w:sz w:val="24"/>
                <w:szCs w:val="24"/>
                <w:lang w:val="ro-MD"/>
              </w:rPr>
            </w:pPr>
          </w:p>
          <w:p w:rsidR="00471841" w:rsidRPr="00FE1D6E" w:rsidRDefault="00471841" w:rsidP="00FE1D6E">
            <w:pPr>
              <w:widowControl w:val="0"/>
              <w:tabs>
                <w:tab w:val="left" w:pos="142"/>
              </w:tabs>
              <w:spacing w:after="0" w:line="240" w:lineRule="auto"/>
              <w:jc w:val="both"/>
              <w:rPr>
                <w:rFonts w:ascii="Times New Roman" w:hAnsi="Times New Roman" w:cs="Times New Roman"/>
                <w:sz w:val="24"/>
                <w:szCs w:val="24"/>
                <w:lang w:val="ro-MD"/>
              </w:rPr>
            </w:pPr>
            <w:r w:rsidRPr="00FE1D6E">
              <w:rPr>
                <w:rFonts w:ascii="Times New Roman" w:hAnsi="Times New Roman" w:cs="Times New Roman"/>
                <w:sz w:val="24"/>
                <w:szCs w:val="24"/>
                <w:lang w:val="ro-MD"/>
              </w:rPr>
              <w:t>Potrivit Legii nr. 100/2017 cu privire la actele normative, proiectul de lege urmează a fi consultat și avizat cu instituțiile statului, dar și cu participarea în format larg a societății civile în domeniu.</w:t>
            </w:r>
          </w:p>
          <w:p w:rsidR="00471841" w:rsidRPr="00FE1D6E" w:rsidRDefault="00471841" w:rsidP="00FE1D6E">
            <w:pPr>
              <w:spacing w:after="0" w:line="240" w:lineRule="auto"/>
              <w:jc w:val="both"/>
              <w:rPr>
                <w:rFonts w:ascii="Times New Roman" w:eastAsia="Times New Roman" w:hAnsi="Times New Roman" w:cs="Times New Roman"/>
                <w:b/>
                <w:i/>
                <w:sz w:val="24"/>
                <w:szCs w:val="24"/>
                <w:lang w:val="ro-MD" w:eastAsia="ro-RO"/>
              </w:rPr>
            </w:pPr>
            <w:r w:rsidRPr="00FE1D6E">
              <w:rPr>
                <w:rFonts w:ascii="Times New Roman" w:eastAsia="Times New Roman" w:hAnsi="Times New Roman" w:cs="Times New Roman"/>
                <w:b/>
                <w:i/>
                <w:sz w:val="24"/>
                <w:szCs w:val="24"/>
                <w:lang w:val="ro-MD" w:eastAsia="ro-RO"/>
              </w:rPr>
              <w:t> </w:t>
            </w:r>
          </w:p>
        </w:tc>
      </w:tr>
      <w:tr w:rsidR="00471841"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1841" w:rsidRPr="00FE1D6E" w:rsidRDefault="00471841" w:rsidP="00C0069A">
            <w:pPr>
              <w:spacing w:after="0" w:line="240" w:lineRule="auto"/>
              <w:jc w:val="both"/>
              <w:rPr>
                <w:rFonts w:ascii="Times New Roman" w:eastAsia="Times New Roman" w:hAnsi="Times New Roman" w:cs="Times New Roman"/>
                <w:b/>
                <w:i/>
                <w:sz w:val="24"/>
                <w:szCs w:val="24"/>
                <w:lang w:val="ro-MD" w:eastAsia="ro-RO"/>
              </w:rPr>
            </w:pPr>
            <w:r w:rsidRPr="00FE1D6E">
              <w:rPr>
                <w:rFonts w:ascii="Times New Roman" w:eastAsia="Times New Roman" w:hAnsi="Times New Roman" w:cs="Times New Roman"/>
                <w:b/>
                <w:i/>
                <w:sz w:val="24"/>
                <w:szCs w:val="24"/>
                <w:lang w:val="ro-MD" w:eastAsia="ro-RO"/>
              </w:rPr>
              <w:t>c</w:t>
            </w:r>
            <w:r w:rsidRPr="00FE1D6E">
              <w:rPr>
                <w:rFonts w:ascii="Times New Roman" w:eastAsia="Times New Roman" w:hAnsi="Times New Roman" w:cs="Times New Roman"/>
                <w:i/>
                <w:sz w:val="24"/>
                <w:szCs w:val="24"/>
                <w:lang w:val="ro-MD" w:eastAsia="ro-RO"/>
              </w:rPr>
              <w:t xml:space="preserve">) </w:t>
            </w:r>
            <w:proofErr w:type="spellStart"/>
            <w:r w:rsidRPr="00FE1D6E">
              <w:rPr>
                <w:rFonts w:ascii="Times New Roman" w:eastAsia="Times New Roman" w:hAnsi="Times New Roman" w:cs="Times New Roman"/>
                <w:i/>
                <w:sz w:val="24"/>
                <w:szCs w:val="24"/>
                <w:lang w:val="ro-MD" w:eastAsia="ro-RO"/>
              </w:rPr>
              <w:t>Expuneţi</w:t>
            </w:r>
            <w:proofErr w:type="spellEnd"/>
            <w:r w:rsidRPr="00FE1D6E">
              <w:rPr>
                <w:rFonts w:ascii="Times New Roman" w:eastAsia="Times New Roman" w:hAnsi="Times New Roman" w:cs="Times New Roman"/>
                <w:i/>
                <w:sz w:val="24"/>
                <w:szCs w:val="24"/>
                <w:lang w:val="ro-MD" w:eastAsia="ro-RO"/>
              </w:rPr>
              <w:t xml:space="preserve"> succint </w:t>
            </w:r>
            <w:proofErr w:type="spellStart"/>
            <w:r w:rsidRPr="00FE1D6E">
              <w:rPr>
                <w:rFonts w:ascii="Times New Roman" w:eastAsia="Times New Roman" w:hAnsi="Times New Roman" w:cs="Times New Roman"/>
                <w:i/>
                <w:sz w:val="24"/>
                <w:szCs w:val="24"/>
                <w:lang w:val="ro-MD" w:eastAsia="ro-RO"/>
              </w:rPr>
              <w:t>poziţia</w:t>
            </w:r>
            <w:proofErr w:type="spellEnd"/>
            <w:r w:rsidRPr="00FE1D6E">
              <w:rPr>
                <w:rFonts w:ascii="Times New Roman" w:eastAsia="Times New Roman" w:hAnsi="Times New Roman" w:cs="Times New Roman"/>
                <w:i/>
                <w:sz w:val="24"/>
                <w:szCs w:val="24"/>
                <w:lang w:val="ro-MD" w:eastAsia="ro-RO"/>
              </w:rPr>
              <w:t xml:space="preserve"> fiecărei </w:t>
            </w:r>
            <w:proofErr w:type="spellStart"/>
            <w:r w:rsidRPr="00FE1D6E">
              <w:rPr>
                <w:rFonts w:ascii="Times New Roman" w:eastAsia="Times New Roman" w:hAnsi="Times New Roman" w:cs="Times New Roman"/>
                <w:i/>
                <w:sz w:val="24"/>
                <w:szCs w:val="24"/>
                <w:lang w:val="ro-MD" w:eastAsia="ro-RO"/>
              </w:rPr>
              <w:t>entităţi</w:t>
            </w:r>
            <w:proofErr w:type="spellEnd"/>
            <w:r w:rsidRPr="00FE1D6E">
              <w:rPr>
                <w:rFonts w:ascii="Times New Roman" w:eastAsia="Times New Roman" w:hAnsi="Times New Roman" w:cs="Times New Roman"/>
                <w:i/>
                <w:sz w:val="24"/>
                <w:szCs w:val="24"/>
                <w:lang w:val="ro-MD" w:eastAsia="ro-RO"/>
              </w:rPr>
              <w:t xml:space="preserve"> consultate </w:t>
            </w:r>
            <w:proofErr w:type="spellStart"/>
            <w:r w:rsidRPr="00FE1D6E">
              <w:rPr>
                <w:rFonts w:ascii="Times New Roman" w:eastAsia="Times New Roman" w:hAnsi="Times New Roman" w:cs="Times New Roman"/>
                <w:i/>
                <w:sz w:val="24"/>
                <w:szCs w:val="24"/>
                <w:lang w:val="ro-MD" w:eastAsia="ro-RO"/>
              </w:rPr>
              <w:t>faţă</w:t>
            </w:r>
            <w:proofErr w:type="spellEnd"/>
            <w:r w:rsidRPr="00FE1D6E">
              <w:rPr>
                <w:rFonts w:ascii="Times New Roman" w:eastAsia="Times New Roman" w:hAnsi="Times New Roman" w:cs="Times New Roman"/>
                <w:i/>
                <w:sz w:val="24"/>
                <w:szCs w:val="24"/>
                <w:lang w:val="ro-MD" w:eastAsia="ro-RO"/>
              </w:rPr>
              <w:t xml:space="preserve"> de documentul de analiză a impactului </w:t>
            </w:r>
            <w:proofErr w:type="spellStart"/>
            <w:r w:rsidRPr="00FE1D6E">
              <w:rPr>
                <w:rFonts w:ascii="Times New Roman" w:eastAsia="Times New Roman" w:hAnsi="Times New Roman" w:cs="Times New Roman"/>
                <w:i/>
                <w:sz w:val="24"/>
                <w:szCs w:val="24"/>
                <w:lang w:val="ro-MD" w:eastAsia="ro-RO"/>
              </w:rPr>
              <w:t>şi</w:t>
            </w:r>
            <w:proofErr w:type="spellEnd"/>
            <w:r w:rsidRPr="00FE1D6E">
              <w:rPr>
                <w:rFonts w:ascii="Times New Roman" w:eastAsia="Times New Roman" w:hAnsi="Times New Roman" w:cs="Times New Roman"/>
                <w:i/>
                <w:sz w:val="24"/>
                <w:szCs w:val="24"/>
                <w:lang w:val="ro-MD" w:eastAsia="ro-RO"/>
              </w:rPr>
              <w:t xml:space="preserve">/sau </w:t>
            </w:r>
            <w:proofErr w:type="spellStart"/>
            <w:r w:rsidRPr="00FE1D6E">
              <w:rPr>
                <w:rFonts w:ascii="Times New Roman" w:eastAsia="Times New Roman" w:hAnsi="Times New Roman" w:cs="Times New Roman"/>
                <w:i/>
                <w:sz w:val="24"/>
                <w:szCs w:val="24"/>
                <w:lang w:val="ro-MD" w:eastAsia="ro-RO"/>
              </w:rPr>
              <w:t>intervenţia</w:t>
            </w:r>
            <w:proofErr w:type="spellEnd"/>
            <w:r w:rsidRPr="00FE1D6E">
              <w:rPr>
                <w:rFonts w:ascii="Times New Roman" w:eastAsia="Times New Roman" w:hAnsi="Times New Roman" w:cs="Times New Roman"/>
                <w:i/>
                <w:sz w:val="24"/>
                <w:szCs w:val="24"/>
                <w:lang w:val="ro-MD" w:eastAsia="ro-RO"/>
              </w:rPr>
              <w:t xml:space="preserve"> propusă (se expune </w:t>
            </w:r>
            <w:proofErr w:type="spellStart"/>
            <w:r w:rsidRPr="00FE1D6E">
              <w:rPr>
                <w:rFonts w:ascii="Times New Roman" w:eastAsia="Times New Roman" w:hAnsi="Times New Roman" w:cs="Times New Roman"/>
                <w:i/>
                <w:sz w:val="24"/>
                <w:szCs w:val="24"/>
                <w:lang w:val="ro-MD" w:eastAsia="ro-RO"/>
              </w:rPr>
              <w:t>poziţia</w:t>
            </w:r>
            <w:proofErr w:type="spellEnd"/>
            <w:r w:rsidRPr="00FE1D6E">
              <w:rPr>
                <w:rFonts w:ascii="Times New Roman" w:eastAsia="Times New Roman" w:hAnsi="Times New Roman" w:cs="Times New Roman"/>
                <w:i/>
                <w:sz w:val="24"/>
                <w:szCs w:val="24"/>
                <w:lang w:val="ro-MD" w:eastAsia="ro-RO"/>
              </w:rPr>
              <w:t xml:space="preserve"> a cel </w:t>
            </w:r>
            <w:proofErr w:type="spellStart"/>
            <w:r w:rsidRPr="00FE1D6E">
              <w:rPr>
                <w:rFonts w:ascii="Times New Roman" w:eastAsia="Times New Roman" w:hAnsi="Times New Roman" w:cs="Times New Roman"/>
                <w:i/>
                <w:sz w:val="24"/>
                <w:szCs w:val="24"/>
                <w:lang w:val="ro-MD" w:eastAsia="ro-RO"/>
              </w:rPr>
              <w:t>puţin</w:t>
            </w:r>
            <w:proofErr w:type="spellEnd"/>
            <w:r w:rsidRPr="00FE1D6E">
              <w:rPr>
                <w:rFonts w:ascii="Times New Roman" w:eastAsia="Times New Roman" w:hAnsi="Times New Roman" w:cs="Times New Roman"/>
                <w:i/>
                <w:sz w:val="24"/>
                <w:szCs w:val="24"/>
                <w:lang w:val="ro-MD" w:eastAsia="ro-RO"/>
              </w:rPr>
              <w:t xml:space="preserve"> unui exponent din fiecare grup de interese identificat)</w:t>
            </w:r>
          </w:p>
        </w:tc>
      </w:tr>
      <w:tr w:rsidR="00471841"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1841" w:rsidRPr="00FE1D6E" w:rsidRDefault="00471841" w:rsidP="00C416E7">
            <w:pPr>
              <w:spacing w:after="0" w:line="240" w:lineRule="auto"/>
              <w:jc w:val="both"/>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xml:space="preserve">După organizarea consultărilor publice, Analiza de Impact va fi completată cu pozițiile entităților participante la dezbateri. </w:t>
            </w:r>
          </w:p>
          <w:p w:rsidR="00471841" w:rsidRPr="00FE1D6E" w:rsidRDefault="00471841" w:rsidP="00FE1D6E">
            <w:pPr>
              <w:spacing w:after="0" w:line="240" w:lineRule="auto"/>
              <w:jc w:val="both"/>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 </w:t>
            </w:r>
          </w:p>
        </w:tc>
      </w:tr>
      <w:tr w:rsidR="00471841" w:rsidRPr="00FE1D6E"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1841" w:rsidRPr="00FE1D6E" w:rsidRDefault="00471841" w:rsidP="00FE1D6E">
            <w:pPr>
              <w:spacing w:after="0" w:line="240" w:lineRule="auto"/>
              <w:rPr>
                <w:rFonts w:ascii="Times New Roman" w:eastAsia="Times New Roman" w:hAnsi="Times New Roman" w:cs="Times New Roman"/>
                <w:sz w:val="24"/>
                <w:szCs w:val="24"/>
                <w:lang w:val="ro-MD" w:eastAsia="ro-RO"/>
              </w:rPr>
            </w:pPr>
            <w:r w:rsidRPr="00FE1D6E">
              <w:rPr>
                <w:rFonts w:ascii="Times New Roman" w:eastAsia="Times New Roman" w:hAnsi="Times New Roman" w:cs="Times New Roman"/>
                <w:sz w:val="24"/>
                <w:szCs w:val="24"/>
                <w:lang w:val="ro-MD" w:eastAsia="ro-RO"/>
              </w:rPr>
              <w:t>Tabel pentru identificarea impacturilor</w:t>
            </w:r>
          </w:p>
        </w:tc>
      </w:tr>
      <w:tr w:rsidR="00471841" w:rsidRPr="00FE1D6E" w:rsidTr="00FE1D6E">
        <w:tblPrEx>
          <w:tblCellMar>
            <w:top w:w="0" w:type="dxa"/>
            <w:left w:w="108" w:type="dxa"/>
            <w:bottom w:w="0" w:type="dxa"/>
            <w:right w:w="108" w:type="dxa"/>
          </w:tblCellMar>
        </w:tblPrEx>
        <w:trPr>
          <w:trHeight w:val="263"/>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jc w:val="center"/>
              <w:rPr>
                <w:rFonts w:ascii="Times New Roman" w:hAnsi="Times New Roman" w:cs="Times New Roman"/>
                <w:b/>
                <w:bCs/>
                <w:sz w:val="24"/>
                <w:szCs w:val="24"/>
                <w:lang w:val="ro-MD"/>
              </w:rPr>
            </w:pPr>
            <w:r w:rsidRPr="00FE1D6E">
              <w:rPr>
                <w:rFonts w:ascii="Times New Roman" w:hAnsi="Times New Roman" w:cs="Times New Roman"/>
                <w:b/>
                <w:bCs/>
                <w:sz w:val="24"/>
                <w:szCs w:val="24"/>
                <w:lang w:val="ro-MD"/>
              </w:rPr>
              <w:t>Categorii de impact</w:t>
            </w:r>
          </w:p>
        </w:tc>
        <w:tc>
          <w:tcPr>
            <w:tcW w:w="3519" w:type="pct"/>
            <w:gridSpan w:val="4"/>
            <w:tcBorders>
              <w:top w:val="single" w:sz="4" w:space="0" w:color="auto"/>
              <w:left w:val="single" w:sz="6" w:space="0" w:color="000000"/>
              <w:bottom w:val="single" w:sz="6" w:space="0" w:color="000000"/>
              <w:right w:val="single" w:sz="6" w:space="0" w:color="000000"/>
            </w:tcBorders>
          </w:tcPr>
          <w:p w:rsidR="00471841" w:rsidRPr="00FE1D6E" w:rsidRDefault="00471841" w:rsidP="00FE1D6E">
            <w:pPr>
              <w:spacing w:after="0" w:line="240" w:lineRule="auto"/>
              <w:jc w:val="center"/>
              <w:rPr>
                <w:rFonts w:ascii="Times New Roman" w:hAnsi="Times New Roman" w:cs="Times New Roman"/>
                <w:b/>
                <w:sz w:val="24"/>
                <w:szCs w:val="24"/>
                <w:lang w:val="ro-MD"/>
              </w:rPr>
            </w:pPr>
            <w:r w:rsidRPr="00FE1D6E">
              <w:rPr>
                <w:rFonts w:ascii="Times New Roman" w:hAnsi="Times New Roman" w:cs="Times New Roman"/>
                <w:b/>
                <w:sz w:val="24"/>
                <w:szCs w:val="24"/>
                <w:lang w:val="ro-MD"/>
              </w:rPr>
              <w:t>Punctaj atribuit</w:t>
            </w:r>
          </w:p>
        </w:tc>
      </w:tr>
      <w:tr w:rsidR="00471841" w:rsidRPr="00FE1D6E"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i/>
                <w:sz w:val="24"/>
                <w:szCs w:val="24"/>
                <w:lang w:val="ro-MD"/>
              </w:rPr>
            </w:pP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i/>
                <w:sz w:val="24"/>
                <w:szCs w:val="24"/>
                <w:lang w:val="ro-MD"/>
              </w:rPr>
            </w:pPr>
            <w:r w:rsidRPr="00FE1D6E">
              <w:rPr>
                <w:rFonts w:ascii="Times New Roman" w:hAnsi="Times New Roman" w:cs="Times New Roman"/>
                <w:i/>
                <w:sz w:val="24"/>
                <w:szCs w:val="24"/>
                <w:lang w:val="ro-MD"/>
              </w:rPr>
              <w:t xml:space="preserve">Opțiunea </w:t>
            </w:r>
          </w:p>
          <w:p w:rsidR="00471841" w:rsidRPr="00FE1D6E" w:rsidRDefault="00471841" w:rsidP="00FE1D6E">
            <w:pPr>
              <w:spacing w:after="0" w:line="240" w:lineRule="auto"/>
              <w:rPr>
                <w:rFonts w:ascii="Times New Roman" w:hAnsi="Times New Roman" w:cs="Times New Roman"/>
                <w:i/>
                <w:sz w:val="24"/>
                <w:szCs w:val="24"/>
                <w:lang w:val="ro-MD"/>
              </w:rPr>
            </w:pPr>
            <w:r w:rsidRPr="00FE1D6E">
              <w:rPr>
                <w:rFonts w:ascii="Times New Roman" w:hAnsi="Times New Roman" w:cs="Times New Roman"/>
                <w:i/>
                <w:sz w:val="24"/>
                <w:szCs w:val="24"/>
                <w:lang w:val="ro-MD"/>
              </w:rPr>
              <w:t>propusă</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i/>
                <w:sz w:val="24"/>
                <w:szCs w:val="24"/>
                <w:lang w:val="ro-MD"/>
              </w:rPr>
            </w:pPr>
            <w:r w:rsidRPr="00FE1D6E">
              <w:rPr>
                <w:rFonts w:ascii="Times New Roman" w:hAnsi="Times New Roman" w:cs="Times New Roman"/>
                <w:bCs/>
                <w:i/>
                <w:sz w:val="24"/>
                <w:szCs w:val="24"/>
                <w:lang w:val="ro-MD"/>
              </w:rPr>
              <w:t>Opțiunea alterativă 1</w:t>
            </w: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i/>
                <w:sz w:val="24"/>
                <w:szCs w:val="24"/>
                <w:lang w:val="ro-MD"/>
              </w:rPr>
            </w:pPr>
            <w:r w:rsidRPr="00FE1D6E">
              <w:rPr>
                <w:rFonts w:ascii="Times New Roman" w:hAnsi="Times New Roman" w:cs="Times New Roman"/>
                <w:bCs/>
                <w:i/>
                <w:sz w:val="24"/>
                <w:szCs w:val="24"/>
                <w:lang w:val="ro-MD"/>
              </w:rPr>
              <w:t>Opțiunea alterativă 2</w:t>
            </w:r>
          </w:p>
        </w:tc>
      </w:tr>
      <w:tr w:rsidR="00471841" w:rsidRPr="00FE1D6E" w:rsidTr="00FE1D6E">
        <w:tblPrEx>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
                <w:sz w:val="24"/>
                <w:szCs w:val="24"/>
                <w:lang w:val="ro-MD"/>
              </w:rPr>
            </w:pPr>
            <w:r w:rsidRPr="00FE1D6E">
              <w:rPr>
                <w:rFonts w:ascii="Times New Roman" w:hAnsi="Times New Roman" w:cs="Times New Roman"/>
                <w:b/>
                <w:bCs/>
                <w:sz w:val="24"/>
                <w:szCs w:val="24"/>
                <w:lang w:val="ro-MD"/>
              </w:rPr>
              <w:t>Economic</w:t>
            </w:r>
          </w:p>
        </w:tc>
      </w:tr>
      <w:tr w:rsidR="00471841" w:rsidRPr="00FE1D6E" w:rsidTr="00FE1D6E">
        <w:tblPrEx>
          <w:tblCellMar>
            <w:top w:w="0" w:type="dxa"/>
            <w:left w:w="108" w:type="dxa"/>
            <w:bottom w:w="0" w:type="dxa"/>
            <w:right w:w="108" w:type="dxa"/>
          </w:tblCellMar>
        </w:tblPrEx>
        <w:trPr>
          <w:trHeight w:val="21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bCs/>
                <w:sz w:val="24"/>
                <w:szCs w:val="24"/>
                <w:lang w:val="ro-MD"/>
              </w:rPr>
              <w:t>costurile desfășurării afacerilor</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 xml:space="preserve">0 </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povara administrativă</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bCs/>
                <w:sz w:val="24"/>
                <w:szCs w:val="24"/>
                <w:lang w:val="ro-MD"/>
              </w:rPr>
              <w:t>fluxurile comerciale și investiționale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trike/>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3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bCs/>
                <w:sz w:val="24"/>
                <w:szCs w:val="24"/>
                <w:lang w:val="ro-MD"/>
              </w:rPr>
              <w:t>competitivitatea afacerilor</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3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activitatea diferitor categorii de întreprinderi mici și mijlocii</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6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concurența pe piață</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75"/>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activitatea de inovare și cercetare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veniturile și cheltuielile publice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cadrul instituțional al autorităților publice</w:t>
            </w:r>
          </w:p>
        </w:tc>
        <w:tc>
          <w:tcPr>
            <w:tcW w:w="880" w:type="pct"/>
            <w:gridSpan w:val="2"/>
            <w:tcBorders>
              <w:top w:val="nil"/>
              <w:left w:val="single" w:sz="6" w:space="0" w:color="000000"/>
              <w:bottom w:val="single" w:sz="4" w:space="0" w:color="auto"/>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4" w:space="0" w:color="auto"/>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47"/>
          <w:jc w:val="center"/>
        </w:trPr>
        <w:tc>
          <w:tcPr>
            <w:tcW w:w="1481"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alegerea, calitatea și prețurile pentru consumatori</w:t>
            </w:r>
          </w:p>
        </w:tc>
        <w:tc>
          <w:tcPr>
            <w:tcW w:w="880" w:type="pct"/>
            <w:gridSpan w:val="2"/>
            <w:tcBorders>
              <w:top w:val="single" w:sz="4" w:space="0" w:color="auto"/>
              <w:left w:val="single" w:sz="4" w:space="0" w:color="auto"/>
              <w:bottom w:val="single" w:sz="4" w:space="0" w:color="auto"/>
              <w:right w:val="single" w:sz="4" w:space="0" w:color="auto"/>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single" w:sz="4" w:space="0" w:color="auto"/>
              <w:left w:val="single" w:sz="4" w:space="0" w:color="auto"/>
              <w:bottom w:val="single" w:sz="4" w:space="0" w:color="auto"/>
              <w:right w:val="single" w:sz="4" w:space="0" w:color="auto"/>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4" w:space="0" w:color="auto"/>
              <w:bottom w:val="single" w:sz="4" w:space="0" w:color="auto"/>
              <w:right w:val="single" w:sz="4" w:space="0" w:color="auto"/>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bunăstarea gospodăriilor casnice și a cetățenilor</w:t>
            </w:r>
          </w:p>
        </w:tc>
        <w:tc>
          <w:tcPr>
            <w:tcW w:w="880" w:type="pct"/>
            <w:gridSpan w:val="2"/>
            <w:tcBorders>
              <w:top w:val="single" w:sz="4" w:space="0" w:color="auto"/>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1</w:t>
            </w:r>
          </w:p>
        </w:tc>
        <w:tc>
          <w:tcPr>
            <w:tcW w:w="879" w:type="pct"/>
            <w:tcBorders>
              <w:top w:val="single" w:sz="4" w:space="0" w:color="auto"/>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situația social-economică în anumite regiuni</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situația macroeconomică</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3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lastRenderedPageBreak/>
              <w:t>alte aspecte economice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
                <w:sz w:val="24"/>
                <w:szCs w:val="24"/>
                <w:lang w:val="ro-MD"/>
              </w:rPr>
            </w:pPr>
            <w:r w:rsidRPr="00FE1D6E">
              <w:rPr>
                <w:rFonts w:ascii="Times New Roman" w:hAnsi="Times New Roman" w:cs="Times New Roman"/>
                <w:b/>
                <w:bCs/>
                <w:sz w:val="24"/>
                <w:szCs w:val="24"/>
                <w:lang w:val="ro-MD"/>
              </w:rPr>
              <w:t>Social</w:t>
            </w:r>
          </w:p>
        </w:tc>
      </w:tr>
      <w:tr w:rsidR="00471841" w:rsidRPr="00FE1D6E" w:rsidTr="00FE1D6E">
        <w:tblPrEx>
          <w:tblCellMar>
            <w:top w:w="0" w:type="dxa"/>
            <w:left w:w="108" w:type="dxa"/>
            <w:bottom w:w="0" w:type="dxa"/>
            <w:right w:w="108" w:type="dxa"/>
          </w:tblCellMar>
        </w:tblPrEx>
        <w:trPr>
          <w:trHeight w:val="15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gradul de ocupare a forței de muncă</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nivelul de salarizare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condițiile și organizarea muncii</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sănătatea și securitatea muncii</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02"/>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formarea profesională</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inegalitatea și distribuția veniturilor</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nivelul veniturilor populației</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nivelul sărăciei</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accesul la bunuri și servicii de bază, în special pentru persoanele social-vulnerabile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diversitatea culturală și lingvistică</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partidele politice și organizațiile civice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2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sănătatea publică, inclusiv mortalitatea și morbiditatea</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modul sănătos de viață al populației</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nivelul criminalității și securității publice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accesul și calitatea serviciilor de protecție socială</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65"/>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accesul și calitatea serviciilor educaționale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accesul și calitatea serviciilor medicale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8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accesul și calitatea serviciilor publice administrative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nivelul și calitatea educației populației</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11"/>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conservarea patrimoniului cultural</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accesul populației la resurse culturale și participarea în manifestații culturale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7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accesul și participarea populației în activități sportive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7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discriminarea</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alte aspecte sociale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
                <w:sz w:val="24"/>
                <w:szCs w:val="24"/>
                <w:lang w:val="ro-MD"/>
              </w:rPr>
            </w:pPr>
            <w:r w:rsidRPr="00FE1D6E">
              <w:rPr>
                <w:rFonts w:ascii="Times New Roman" w:hAnsi="Times New Roman" w:cs="Times New Roman"/>
                <w:b/>
                <w:sz w:val="24"/>
                <w:szCs w:val="24"/>
                <w:lang w:val="ro-MD"/>
              </w:rPr>
              <w:t>De mediu</w:t>
            </w:r>
          </w:p>
        </w:tc>
      </w:tr>
      <w:tr w:rsidR="00471841" w:rsidRPr="00FE1D6E"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 xml:space="preserve">clima, inclusiv emisiile gazelor cu efect de seră și </w:t>
            </w:r>
            <w:r w:rsidRPr="00FE1D6E">
              <w:rPr>
                <w:rFonts w:ascii="Times New Roman" w:hAnsi="Times New Roman" w:cs="Times New Roman"/>
                <w:bCs/>
                <w:sz w:val="24"/>
                <w:szCs w:val="24"/>
                <w:lang w:val="ro-MD"/>
              </w:rPr>
              <w:lastRenderedPageBreak/>
              <w:t>celor care afectează stratul de ozon</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lastRenderedPageBreak/>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lastRenderedPageBreak/>
              <w:t>calitatea aerului</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bCs/>
                <w:sz w:val="24"/>
                <w:szCs w:val="24"/>
                <w:lang w:val="ro-MD"/>
              </w:rPr>
              <w:t>calitatea și cantitatea apei și resurselor acvatice, inclusiv a apei potabile și de alt gen</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biodiversitatea</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flora</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fauna</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6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peisajele naturale</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65"/>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starea și resursele solului</w:t>
            </w:r>
          </w:p>
        </w:tc>
        <w:tc>
          <w:tcPr>
            <w:tcW w:w="880" w:type="pct"/>
            <w:gridSpan w:val="2"/>
            <w:tcBorders>
              <w:top w:val="nil"/>
              <w:left w:val="single" w:sz="6" w:space="0" w:color="000000"/>
              <w:bottom w:val="single" w:sz="4" w:space="0" w:color="auto"/>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1</w:t>
            </w:r>
          </w:p>
        </w:tc>
        <w:tc>
          <w:tcPr>
            <w:tcW w:w="879" w:type="pct"/>
            <w:tcBorders>
              <w:top w:val="nil"/>
              <w:left w:val="single" w:sz="6" w:space="0" w:color="000000"/>
              <w:bottom w:val="single" w:sz="4" w:space="0" w:color="auto"/>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producerea și reciclarea deșeurilor</w:t>
            </w:r>
          </w:p>
        </w:tc>
        <w:tc>
          <w:tcPr>
            <w:tcW w:w="880" w:type="pct"/>
            <w:gridSpan w:val="2"/>
            <w:tcBorders>
              <w:top w:val="single" w:sz="4" w:space="0" w:color="auto"/>
              <w:left w:val="single" w:sz="4" w:space="0" w:color="auto"/>
              <w:bottom w:val="single" w:sz="4" w:space="0" w:color="auto"/>
              <w:right w:val="single" w:sz="4" w:space="0" w:color="auto"/>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single" w:sz="4" w:space="0" w:color="auto"/>
              <w:left w:val="single" w:sz="4" w:space="0" w:color="auto"/>
              <w:bottom w:val="single" w:sz="4" w:space="0" w:color="auto"/>
              <w:right w:val="single" w:sz="4" w:space="0" w:color="auto"/>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4" w:space="0" w:color="auto"/>
              <w:bottom w:val="single" w:sz="4" w:space="0" w:color="auto"/>
              <w:right w:val="single" w:sz="4" w:space="0" w:color="auto"/>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02"/>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utilizarea eficientă a resurselor regenerabile și neregenerabile</w:t>
            </w:r>
          </w:p>
        </w:tc>
        <w:tc>
          <w:tcPr>
            <w:tcW w:w="880" w:type="pct"/>
            <w:gridSpan w:val="2"/>
            <w:tcBorders>
              <w:top w:val="single" w:sz="4" w:space="0" w:color="auto"/>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single" w:sz="4" w:space="0" w:color="auto"/>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consumul și producția durabilă</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trike/>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11"/>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intensitatea energetică</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eficiența și performanța energetică</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trHeight w:val="192"/>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bunăstarea animalelor</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trike/>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riscuri majore pentru mediu (incendii, explozii, accidente etc.)</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utilizarea terenurilor</w:t>
            </w:r>
          </w:p>
        </w:tc>
        <w:tc>
          <w:tcPr>
            <w:tcW w:w="880" w:type="pct"/>
            <w:gridSpan w:val="2"/>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trike/>
                <w:sz w:val="24"/>
                <w:szCs w:val="24"/>
                <w:lang w:val="ro-MD"/>
              </w:rPr>
            </w:pPr>
            <w:r w:rsidRPr="00FE1D6E">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r w:rsidR="00471841" w:rsidRPr="00FE1D6E"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71841" w:rsidRPr="00FE1D6E" w:rsidRDefault="00471841" w:rsidP="00FE1D6E">
            <w:pPr>
              <w:spacing w:after="0" w:line="240" w:lineRule="auto"/>
              <w:rPr>
                <w:rFonts w:ascii="Times New Roman" w:hAnsi="Times New Roman" w:cs="Times New Roman"/>
                <w:bCs/>
                <w:sz w:val="24"/>
                <w:szCs w:val="24"/>
                <w:lang w:val="ro-MD"/>
              </w:rPr>
            </w:pPr>
            <w:r w:rsidRPr="00FE1D6E">
              <w:rPr>
                <w:rFonts w:ascii="Times New Roman" w:hAnsi="Times New Roman" w:cs="Times New Roman"/>
                <w:bCs/>
                <w:sz w:val="24"/>
                <w:szCs w:val="24"/>
                <w:lang w:val="ro-MD"/>
              </w:rPr>
              <w:t>alte aspecte de mediu</w:t>
            </w:r>
          </w:p>
        </w:tc>
        <w:tc>
          <w:tcPr>
            <w:tcW w:w="880" w:type="pct"/>
            <w:gridSpan w:val="2"/>
            <w:tcBorders>
              <w:top w:val="nil"/>
              <w:left w:val="single" w:sz="6" w:space="0" w:color="000000"/>
              <w:bottom w:val="single" w:sz="4" w:space="0" w:color="auto"/>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r w:rsidRPr="00FE1D6E">
              <w:rPr>
                <w:rFonts w:ascii="Times New Roman" w:hAnsi="Times New Roman" w:cs="Times New Roman"/>
                <w:sz w:val="24"/>
                <w:szCs w:val="24"/>
                <w:lang w:val="ro-MD"/>
              </w:rPr>
              <w:t xml:space="preserve">0 </w:t>
            </w:r>
          </w:p>
        </w:tc>
        <w:tc>
          <w:tcPr>
            <w:tcW w:w="879" w:type="pct"/>
            <w:tcBorders>
              <w:top w:val="nil"/>
              <w:left w:val="single" w:sz="6" w:space="0" w:color="000000"/>
              <w:bottom w:val="single" w:sz="4" w:space="0" w:color="auto"/>
              <w:right w:val="single" w:sz="6" w:space="0" w:color="000000"/>
            </w:tcBorders>
          </w:tcPr>
          <w:p w:rsidR="00471841" w:rsidRPr="00FE1D6E"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rsidR="00471841" w:rsidRPr="00FE1D6E" w:rsidRDefault="00471841" w:rsidP="00FE1D6E">
            <w:pPr>
              <w:spacing w:after="0" w:line="240" w:lineRule="auto"/>
              <w:rPr>
                <w:rFonts w:ascii="Times New Roman" w:hAnsi="Times New Roman" w:cs="Times New Roman"/>
                <w:sz w:val="24"/>
                <w:szCs w:val="24"/>
                <w:lang w:val="ro-MD"/>
              </w:rPr>
            </w:pPr>
          </w:p>
        </w:tc>
      </w:tr>
    </w:tbl>
    <w:p w:rsidR="006477EC" w:rsidRPr="00FE1D6E" w:rsidRDefault="006477EC" w:rsidP="00FE1D6E">
      <w:pPr>
        <w:spacing w:after="0" w:line="240" w:lineRule="auto"/>
        <w:rPr>
          <w:rFonts w:ascii="Times New Roman" w:hAnsi="Times New Roman" w:cs="Times New Roman"/>
          <w:sz w:val="24"/>
          <w:szCs w:val="24"/>
          <w:lang w:val="ro-MD"/>
        </w:rPr>
      </w:pPr>
    </w:p>
    <w:sectPr w:rsidR="006477EC" w:rsidRPr="00FE1D6E" w:rsidSect="00FE1D6E">
      <w:pgSz w:w="11906" w:h="16838"/>
      <w:pgMar w:top="56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686"/>
    <w:multiLevelType w:val="hybridMultilevel"/>
    <w:tmpl w:val="2BA8135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2FE6FF4"/>
    <w:multiLevelType w:val="hybridMultilevel"/>
    <w:tmpl w:val="59E083F4"/>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036B7"/>
    <w:multiLevelType w:val="hybridMultilevel"/>
    <w:tmpl w:val="51967F5C"/>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74D82"/>
    <w:multiLevelType w:val="hybridMultilevel"/>
    <w:tmpl w:val="928EE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B633D"/>
    <w:multiLevelType w:val="hybridMultilevel"/>
    <w:tmpl w:val="05529A9E"/>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E584C"/>
    <w:multiLevelType w:val="hybridMultilevel"/>
    <w:tmpl w:val="52724990"/>
    <w:lvl w:ilvl="0" w:tplc="0418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813C7F"/>
    <w:multiLevelType w:val="hybridMultilevel"/>
    <w:tmpl w:val="1D7EB85E"/>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25609A"/>
    <w:multiLevelType w:val="hybridMultilevel"/>
    <w:tmpl w:val="401CBF58"/>
    <w:lvl w:ilvl="0" w:tplc="0542ECC8">
      <w:start w:val="2"/>
      <w:numFmt w:val="bullet"/>
      <w:lvlText w:val="-"/>
      <w:lvlJc w:val="left"/>
      <w:pPr>
        <w:ind w:left="457" w:hanging="360"/>
      </w:pPr>
      <w:rPr>
        <w:rFonts w:ascii="Times New Roman" w:eastAsia="Times New Roman" w:hAnsi="Times New Roman" w:cs="Times New Roman" w:hint="default"/>
      </w:rPr>
    </w:lvl>
    <w:lvl w:ilvl="1" w:tplc="04180003" w:tentative="1">
      <w:start w:val="1"/>
      <w:numFmt w:val="bullet"/>
      <w:lvlText w:val="o"/>
      <w:lvlJc w:val="left"/>
      <w:pPr>
        <w:ind w:left="1177" w:hanging="360"/>
      </w:pPr>
      <w:rPr>
        <w:rFonts w:ascii="Courier New" w:hAnsi="Courier New" w:cs="Courier New" w:hint="default"/>
      </w:rPr>
    </w:lvl>
    <w:lvl w:ilvl="2" w:tplc="04180005" w:tentative="1">
      <w:start w:val="1"/>
      <w:numFmt w:val="bullet"/>
      <w:lvlText w:val=""/>
      <w:lvlJc w:val="left"/>
      <w:pPr>
        <w:ind w:left="1897" w:hanging="360"/>
      </w:pPr>
      <w:rPr>
        <w:rFonts w:ascii="Wingdings" w:hAnsi="Wingdings" w:hint="default"/>
      </w:rPr>
    </w:lvl>
    <w:lvl w:ilvl="3" w:tplc="04180001" w:tentative="1">
      <w:start w:val="1"/>
      <w:numFmt w:val="bullet"/>
      <w:lvlText w:val=""/>
      <w:lvlJc w:val="left"/>
      <w:pPr>
        <w:ind w:left="2617" w:hanging="360"/>
      </w:pPr>
      <w:rPr>
        <w:rFonts w:ascii="Symbol" w:hAnsi="Symbol" w:hint="default"/>
      </w:rPr>
    </w:lvl>
    <w:lvl w:ilvl="4" w:tplc="04180003" w:tentative="1">
      <w:start w:val="1"/>
      <w:numFmt w:val="bullet"/>
      <w:lvlText w:val="o"/>
      <w:lvlJc w:val="left"/>
      <w:pPr>
        <w:ind w:left="3337" w:hanging="360"/>
      </w:pPr>
      <w:rPr>
        <w:rFonts w:ascii="Courier New" w:hAnsi="Courier New" w:cs="Courier New" w:hint="default"/>
      </w:rPr>
    </w:lvl>
    <w:lvl w:ilvl="5" w:tplc="04180005" w:tentative="1">
      <w:start w:val="1"/>
      <w:numFmt w:val="bullet"/>
      <w:lvlText w:val=""/>
      <w:lvlJc w:val="left"/>
      <w:pPr>
        <w:ind w:left="4057" w:hanging="360"/>
      </w:pPr>
      <w:rPr>
        <w:rFonts w:ascii="Wingdings" w:hAnsi="Wingdings" w:hint="default"/>
      </w:rPr>
    </w:lvl>
    <w:lvl w:ilvl="6" w:tplc="04180001" w:tentative="1">
      <w:start w:val="1"/>
      <w:numFmt w:val="bullet"/>
      <w:lvlText w:val=""/>
      <w:lvlJc w:val="left"/>
      <w:pPr>
        <w:ind w:left="4777" w:hanging="360"/>
      </w:pPr>
      <w:rPr>
        <w:rFonts w:ascii="Symbol" w:hAnsi="Symbol" w:hint="default"/>
      </w:rPr>
    </w:lvl>
    <w:lvl w:ilvl="7" w:tplc="04180003" w:tentative="1">
      <w:start w:val="1"/>
      <w:numFmt w:val="bullet"/>
      <w:lvlText w:val="o"/>
      <w:lvlJc w:val="left"/>
      <w:pPr>
        <w:ind w:left="5497" w:hanging="360"/>
      </w:pPr>
      <w:rPr>
        <w:rFonts w:ascii="Courier New" w:hAnsi="Courier New" w:cs="Courier New" w:hint="default"/>
      </w:rPr>
    </w:lvl>
    <w:lvl w:ilvl="8" w:tplc="04180005" w:tentative="1">
      <w:start w:val="1"/>
      <w:numFmt w:val="bullet"/>
      <w:lvlText w:val=""/>
      <w:lvlJc w:val="left"/>
      <w:pPr>
        <w:ind w:left="6217" w:hanging="360"/>
      </w:pPr>
      <w:rPr>
        <w:rFonts w:ascii="Wingdings" w:hAnsi="Wingdings" w:hint="default"/>
      </w:rPr>
    </w:lvl>
  </w:abstractNum>
  <w:abstractNum w:abstractNumId="8">
    <w:nsid w:val="1A835513"/>
    <w:multiLevelType w:val="hybridMultilevel"/>
    <w:tmpl w:val="1E2E34EC"/>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F2DE8"/>
    <w:multiLevelType w:val="hybridMultilevel"/>
    <w:tmpl w:val="A634B5B0"/>
    <w:lvl w:ilvl="0" w:tplc="64601570">
      <w:start w:val="1"/>
      <w:numFmt w:val="bullet"/>
      <w:lvlText w:val="-"/>
      <w:lvlJc w:val="left"/>
      <w:pPr>
        <w:ind w:left="86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0">
    <w:nsid w:val="1EE60279"/>
    <w:multiLevelType w:val="hybridMultilevel"/>
    <w:tmpl w:val="9D08B858"/>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0135B2"/>
    <w:multiLevelType w:val="hybridMultilevel"/>
    <w:tmpl w:val="F8B0F8EC"/>
    <w:lvl w:ilvl="0" w:tplc="7C66FA2C">
      <w:start w:val="2"/>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221772BF"/>
    <w:multiLevelType w:val="hybridMultilevel"/>
    <w:tmpl w:val="320C4264"/>
    <w:lvl w:ilvl="0" w:tplc="C7628AB0">
      <w:numFmt w:val="bullet"/>
      <w:lvlText w:val="-"/>
      <w:lvlJc w:val="left"/>
      <w:pPr>
        <w:ind w:left="720" w:hanging="360"/>
      </w:pPr>
      <w:rPr>
        <w:rFonts w:ascii="Segoe UI Symbol" w:eastAsia="MS Mincho" w:hAnsi="Segoe UI Symbol" w:cs="Segoe UI 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6D97FDA"/>
    <w:multiLevelType w:val="hybridMultilevel"/>
    <w:tmpl w:val="B48E2DFE"/>
    <w:lvl w:ilvl="0" w:tplc="FCE68780">
      <w:start w:val="2"/>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1D5017"/>
    <w:multiLevelType w:val="hybridMultilevel"/>
    <w:tmpl w:val="43F22A7E"/>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66F77"/>
    <w:multiLevelType w:val="multilevel"/>
    <w:tmpl w:val="762031A8"/>
    <w:lvl w:ilvl="0">
      <w:start w:val="1"/>
      <w:numFmt w:val="bullet"/>
      <w:lvlText w:val=""/>
      <w:lvlJc w:val="left"/>
      <w:pPr>
        <w:ind w:left="502" w:hanging="360"/>
      </w:pPr>
      <w:rPr>
        <w:rFonts w:ascii="Symbol" w:hAnsi="Symbol" w:hint="default"/>
        <w:color w:val="auto"/>
        <w:sz w:val="24"/>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6">
    <w:nsid w:val="417C7A34"/>
    <w:multiLevelType w:val="hybridMultilevel"/>
    <w:tmpl w:val="D2C8D068"/>
    <w:lvl w:ilvl="0" w:tplc="ACBAEFDA">
      <w:start w:val="1"/>
      <w:numFmt w:val="decimal"/>
      <w:lvlText w:val="%1."/>
      <w:lvlJc w:val="left"/>
      <w:pPr>
        <w:ind w:left="859" w:hanging="360"/>
      </w:pPr>
      <w:rPr>
        <w:rFonts w:hint="default"/>
        <w:b w:val="0"/>
        <w:bCs w:val="0"/>
        <w:i w:val="0"/>
        <w:iCs w:val="0"/>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17">
    <w:nsid w:val="494E0857"/>
    <w:multiLevelType w:val="hybridMultilevel"/>
    <w:tmpl w:val="3CC003FA"/>
    <w:lvl w:ilvl="0" w:tplc="E04454F8">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BA00BFF"/>
    <w:multiLevelType w:val="hybridMultilevel"/>
    <w:tmpl w:val="C630BA28"/>
    <w:lvl w:ilvl="0" w:tplc="387E9C20">
      <w:numFmt w:val="bullet"/>
      <w:lvlText w:val="-"/>
      <w:lvlJc w:val="left"/>
      <w:pPr>
        <w:ind w:left="1429" w:hanging="360"/>
      </w:pPr>
      <w:rPr>
        <w:rFonts w:ascii="Times New Roman" w:eastAsia="Times New Roman" w:hAnsi="Times New Roman" w:cs="Times New Roman" w:hint="default"/>
        <w:color w:val="222222"/>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9">
    <w:nsid w:val="51A72C83"/>
    <w:multiLevelType w:val="hybridMultilevel"/>
    <w:tmpl w:val="FFAC2AC4"/>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A6B29"/>
    <w:multiLevelType w:val="hybridMultilevel"/>
    <w:tmpl w:val="9F52BC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1D7052"/>
    <w:multiLevelType w:val="hybridMultilevel"/>
    <w:tmpl w:val="A5DC775C"/>
    <w:lvl w:ilvl="0" w:tplc="64601570">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8A3241D"/>
    <w:multiLevelType w:val="hybridMultilevel"/>
    <w:tmpl w:val="4CCC8252"/>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555E92"/>
    <w:multiLevelType w:val="hybridMultilevel"/>
    <w:tmpl w:val="1988F012"/>
    <w:lvl w:ilvl="0" w:tplc="8ACC5E3A">
      <w:start w:val="15"/>
      <w:numFmt w:val="bullet"/>
      <w:lvlText w:val="-"/>
      <w:lvlJc w:val="left"/>
      <w:pPr>
        <w:ind w:left="502"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523804"/>
    <w:multiLevelType w:val="hybridMultilevel"/>
    <w:tmpl w:val="649C0990"/>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F4BDA"/>
    <w:multiLevelType w:val="hybridMultilevel"/>
    <w:tmpl w:val="D95892E6"/>
    <w:lvl w:ilvl="0" w:tplc="F398C102">
      <w:start w:val="1"/>
      <w:numFmt w:val="lowerRoman"/>
      <w:lvlText w:val="%1)"/>
      <w:lvlJc w:val="left"/>
      <w:pPr>
        <w:ind w:left="720" w:hanging="360"/>
      </w:pPr>
      <w:rPr>
        <w:rFonts w:ascii="Times New Roman" w:eastAsiaTheme="minorEastAsia"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37D7EA4"/>
    <w:multiLevelType w:val="hybridMultilevel"/>
    <w:tmpl w:val="6162496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60DB4"/>
    <w:multiLevelType w:val="hybridMultilevel"/>
    <w:tmpl w:val="C892245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567B11"/>
    <w:multiLevelType w:val="hybridMultilevel"/>
    <w:tmpl w:val="BD32A1A0"/>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661180"/>
    <w:multiLevelType w:val="hybridMultilevel"/>
    <w:tmpl w:val="1194CE3A"/>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2531E3"/>
    <w:multiLevelType w:val="hybridMultilevel"/>
    <w:tmpl w:val="764CD6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CFC4252"/>
    <w:multiLevelType w:val="hybridMultilevel"/>
    <w:tmpl w:val="E4CCECFA"/>
    <w:lvl w:ilvl="0" w:tplc="CEF8999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E9E6B05"/>
    <w:multiLevelType w:val="hybridMultilevel"/>
    <w:tmpl w:val="DA26A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1718AB"/>
    <w:multiLevelType w:val="multilevel"/>
    <w:tmpl w:val="66BA85AE"/>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F9E5148"/>
    <w:multiLevelType w:val="hybridMultilevel"/>
    <w:tmpl w:val="F38E1360"/>
    <w:lvl w:ilvl="0" w:tplc="C7628AB0">
      <w:numFmt w:val="bullet"/>
      <w:lvlText w:val="-"/>
      <w:lvlJc w:val="left"/>
      <w:pPr>
        <w:ind w:left="961" w:hanging="360"/>
      </w:pPr>
      <w:rPr>
        <w:rFonts w:ascii="Segoe UI Symbol" w:eastAsia="MS Mincho" w:hAnsi="Segoe UI Symbol" w:cs="Segoe UI Symbol"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5">
    <w:nsid w:val="72D05FCA"/>
    <w:multiLevelType w:val="multilevel"/>
    <w:tmpl w:val="B0E6F980"/>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nsid w:val="73DE49B7"/>
    <w:multiLevelType w:val="hybridMultilevel"/>
    <w:tmpl w:val="BF108042"/>
    <w:lvl w:ilvl="0" w:tplc="0419000D">
      <w:start w:val="1"/>
      <w:numFmt w:val="bullet"/>
      <w:lvlText w:val=""/>
      <w:lvlJc w:val="left"/>
      <w:pPr>
        <w:ind w:left="806" w:hanging="360"/>
      </w:pPr>
      <w:rPr>
        <w:rFonts w:ascii="Wingdings" w:hAnsi="Wingdings"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37">
    <w:nsid w:val="74AF2FE7"/>
    <w:multiLevelType w:val="hybridMultilevel"/>
    <w:tmpl w:val="258E15D4"/>
    <w:lvl w:ilvl="0" w:tplc="C7628AB0">
      <w:numFmt w:val="bullet"/>
      <w:lvlText w:val="-"/>
      <w:lvlJc w:val="left"/>
      <w:pPr>
        <w:ind w:left="720" w:hanging="360"/>
      </w:pPr>
      <w:rPr>
        <w:rFonts w:ascii="Segoe UI Symbol" w:eastAsia="MS Mincho" w:hAnsi="Segoe UI Symbol" w:cs="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90532E"/>
    <w:multiLevelType w:val="hybridMultilevel"/>
    <w:tmpl w:val="BB9CDB62"/>
    <w:lvl w:ilvl="0" w:tplc="E0663DC8">
      <w:start w:val="1"/>
      <w:numFmt w:val="bullet"/>
      <w:lvlText w:val="-"/>
      <w:lvlJc w:val="left"/>
      <w:pPr>
        <w:ind w:left="720" w:hanging="360"/>
      </w:pPr>
      <w:rPr>
        <w:rFonts w:ascii="Times New Roman" w:eastAsia="Calibri" w:hAnsi="Times New Roman" w:cs="Times New Roman" w:hint="default"/>
        <w:color w:val="auto"/>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7CF1F17"/>
    <w:multiLevelType w:val="hybridMultilevel"/>
    <w:tmpl w:val="08921EF6"/>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F2213D"/>
    <w:multiLevelType w:val="hybridMultilevel"/>
    <w:tmpl w:val="C3AC59E6"/>
    <w:lvl w:ilvl="0" w:tplc="64601570">
      <w:start w:val="1"/>
      <w:numFmt w:val="bullet"/>
      <w:lvlText w:val="-"/>
      <w:lvlJc w:val="left"/>
      <w:pPr>
        <w:ind w:left="990" w:hanging="360"/>
      </w:pPr>
      <w:rPr>
        <w:rFonts w:ascii="Times New Roman" w:eastAsia="Calibri" w:hAnsi="Times New Roman"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41">
    <w:nsid w:val="798D75EC"/>
    <w:multiLevelType w:val="hybridMultilevel"/>
    <w:tmpl w:val="5A9451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40"/>
  </w:num>
  <w:num w:numId="4">
    <w:abstractNumId w:val="25"/>
  </w:num>
  <w:num w:numId="5">
    <w:abstractNumId w:val="11"/>
  </w:num>
  <w:num w:numId="6">
    <w:abstractNumId w:val="5"/>
  </w:num>
  <w:num w:numId="7">
    <w:abstractNumId w:val="30"/>
  </w:num>
  <w:num w:numId="8">
    <w:abstractNumId w:val="31"/>
  </w:num>
  <w:num w:numId="9">
    <w:abstractNumId w:val="23"/>
  </w:num>
  <w:num w:numId="10">
    <w:abstractNumId w:val="37"/>
  </w:num>
  <w:num w:numId="11">
    <w:abstractNumId w:val="34"/>
  </w:num>
  <w:num w:numId="12">
    <w:abstractNumId w:val="32"/>
  </w:num>
  <w:num w:numId="13">
    <w:abstractNumId w:val="16"/>
  </w:num>
  <w:num w:numId="14">
    <w:abstractNumId w:val="15"/>
  </w:num>
  <w:num w:numId="15">
    <w:abstractNumId w:val="3"/>
  </w:num>
  <w:num w:numId="16">
    <w:abstractNumId w:val="9"/>
  </w:num>
  <w:num w:numId="17">
    <w:abstractNumId w:val="41"/>
  </w:num>
  <w:num w:numId="18">
    <w:abstractNumId w:val="20"/>
  </w:num>
  <w:num w:numId="19">
    <w:abstractNumId w:val="38"/>
  </w:num>
  <w:num w:numId="20">
    <w:abstractNumId w:val="21"/>
  </w:num>
  <w:num w:numId="21">
    <w:abstractNumId w:val="12"/>
  </w:num>
  <w:num w:numId="22">
    <w:abstractNumId w:val="4"/>
  </w:num>
  <w:num w:numId="23">
    <w:abstractNumId w:val="14"/>
  </w:num>
  <w:num w:numId="24">
    <w:abstractNumId w:val="13"/>
  </w:num>
  <w:num w:numId="25">
    <w:abstractNumId w:val="36"/>
  </w:num>
  <w:num w:numId="26">
    <w:abstractNumId w:val="33"/>
  </w:num>
  <w:num w:numId="27">
    <w:abstractNumId w:val="35"/>
  </w:num>
  <w:num w:numId="28">
    <w:abstractNumId w:val="17"/>
  </w:num>
  <w:num w:numId="29">
    <w:abstractNumId w:val="39"/>
  </w:num>
  <w:num w:numId="30">
    <w:abstractNumId w:val="0"/>
  </w:num>
  <w:num w:numId="31">
    <w:abstractNumId w:val="22"/>
  </w:num>
  <w:num w:numId="32">
    <w:abstractNumId w:val="6"/>
  </w:num>
  <w:num w:numId="33">
    <w:abstractNumId w:val="1"/>
  </w:num>
  <w:num w:numId="34">
    <w:abstractNumId w:val="2"/>
  </w:num>
  <w:num w:numId="35">
    <w:abstractNumId w:val="29"/>
  </w:num>
  <w:num w:numId="36">
    <w:abstractNumId w:val="19"/>
  </w:num>
  <w:num w:numId="37">
    <w:abstractNumId w:val="28"/>
  </w:num>
  <w:num w:numId="38">
    <w:abstractNumId w:val="26"/>
  </w:num>
  <w:num w:numId="39">
    <w:abstractNumId w:val="27"/>
  </w:num>
  <w:num w:numId="40">
    <w:abstractNumId w:val="10"/>
  </w:num>
  <w:num w:numId="41">
    <w:abstractNumId w:val="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220"/>
    <w:rsid w:val="00001289"/>
    <w:rsid w:val="0000182B"/>
    <w:rsid w:val="000263DD"/>
    <w:rsid w:val="0003370C"/>
    <w:rsid w:val="00036092"/>
    <w:rsid w:val="00041488"/>
    <w:rsid w:val="00042D31"/>
    <w:rsid w:val="0004328D"/>
    <w:rsid w:val="00044C02"/>
    <w:rsid w:val="000612F1"/>
    <w:rsid w:val="000679C4"/>
    <w:rsid w:val="00084863"/>
    <w:rsid w:val="00086573"/>
    <w:rsid w:val="00095D79"/>
    <w:rsid w:val="00097629"/>
    <w:rsid w:val="000A315D"/>
    <w:rsid w:val="000A77F7"/>
    <w:rsid w:val="000B627C"/>
    <w:rsid w:val="000D1431"/>
    <w:rsid w:val="000D6A59"/>
    <w:rsid w:val="000D7256"/>
    <w:rsid w:val="000F70EE"/>
    <w:rsid w:val="001067EC"/>
    <w:rsid w:val="00112B3E"/>
    <w:rsid w:val="00112CDD"/>
    <w:rsid w:val="00117354"/>
    <w:rsid w:val="00124B03"/>
    <w:rsid w:val="0013116B"/>
    <w:rsid w:val="001428D9"/>
    <w:rsid w:val="00154CE5"/>
    <w:rsid w:val="001553F3"/>
    <w:rsid w:val="0016272E"/>
    <w:rsid w:val="00164373"/>
    <w:rsid w:val="00175731"/>
    <w:rsid w:val="00177C2E"/>
    <w:rsid w:val="00181F75"/>
    <w:rsid w:val="001871D5"/>
    <w:rsid w:val="001959B5"/>
    <w:rsid w:val="001A17A4"/>
    <w:rsid w:val="001D1EA6"/>
    <w:rsid w:val="001D2FAF"/>
    <w:rsid w:val="001D707A"/>
    <w:rsid w:val="001E7E43"/>
    <w:rsid w:val="001F45B0"/>
    <w:rsid w:val="00220363"/>
    <w:rsid w:val="00232D64"/>
    <w:rsid w:val="00234A62"/>
    <w:rsid w:val="00234D49"/>
    <w:rsid w:val="002422A1"/>
    <w:rsid w:val="0024455F"/>
    <w:rsid w:val="0024531F"/>
    <w:rsid w:val="002461E8"/>
    <w:rsid w:val="00256180"/>
    <w:rsid w:val="0026182E"/>
    <w:rsid w:val="0026540E"/>
    <w:rsid w:val="00287D0D"/>
    <w:rsid w:val="00292513"/>
    <w:rsid w:val="00295AA4"/>
    <w:rsid w:val="002A29E6"/>
    <w:rsid w:val="002B42B6"/>
    <w:rsid w:val="002B601E"/>
    <w:rsid w:val="002C5F07"/>
    <w:rsid w:val="002C6E42"/>
    <w:rsid w:val="002D648F"/>
    <w:rsid w:val="002E4F8E"/>
    <w:rsid w:val="002E6549"/>
    <w:rsid w:val="002F03BD"/>
    <w:rsid w:val="002F3752"/>
    <w:rsid w:val="002F6512"/>
    <w:rsid w:val="00302D7A"/>
    <w:rsid w:val="0031535A"/>
    <w:rsid w:val="00324610"/>
    <w:rsid w:val="00325BF2"/>
    <w:rsid w:val="00332C6F"/>
    <w:rsid w:val="00341127"/>
    <w:rsid w:val="00363FC4"/>
    <w:rsid w:val="00370955"/>
    <w:rsid w:val="003715CC"/>
    <w:rsid w:val="00373902"/>
    <w:rsid w:val="00380457"/>
    <w:rsid w:val="0038358B"/>
    <w:rsid w:val="00385907"/>
    <w:rsid w:val="00386F80"/>
    <w:rsid w:val="003A104A"/>
    <w:rsid w:val="003A7E61"/>
    <w:rsid w:val="003B1E7D"/>
    <w:rsid w:val="003B77ED"/>
    <w:rsid w:val="003B79CF"/>
    <w:rsid w:val="003C24CA"/>
    <w:rsid w:val="003C60FB"/>
    <w:rsid w:val="003E41D7"/>
    <w:rsid w:val="003F100A"/>
    <w:rsid w:val="003F5FC0"/>
    <w:rsid w:val="00401984"/>
    <w:rsid w:val="004022C6"/>
    <w:rsid w:val="00404737"/>
    <w:rsid w:val="00407B3A"/>
    <w:rsid w:val="00410C1F"/>
    <w:rsid w:val="0041155B"/>
    <w:rsid w:val="00414853"/>
    <w:rsid w:val="004173CB"/>
    <w:rsid w:val="004349A3"/>
    <w:rsid w:val="0043684E"/>
    <w:rsid w:val="00441B19"/>
    <w:rsid w:val="00442470"/>
    <w:rsid w:val="00455B0F"/>
    <w:rsid w:val="00471841"/>
    <w:rsid w:val="00473AE0"/>
    <w:rsid w:val="00475C3B"/>
    <w:rsid w:val="00477E9F"/>
    <w:rsid w:val="00480528"/>
    <w:rsid w:val="004858CD"/>
    <w:rsid w:val="00486AAD"/>
    <w:rsid w:val="004B5C20"/>
    <w:rsid w:val="004B6E5B"/>
    <w:rsid w:val="004C0045"/>
    <w:rsid w:val="004C2FB9"/>
    <w:rsid w:val="004F790B"/>
    <w:rsid w:val="0051307D"/>
    <w:rsid w:val="005142AD"/>
    <w:rsid w:val="00533C05"/>
    <w:rsid w:val="005514FB"/>
    <w:rsid w:val="00552A18"/>
    <w:rsid w:val="00556555"/>
    <w:rsid w:val="005572E9"/>
    <w:rsid w:val="005B22F7"/>
    <w:rsid w:val="005B52DB"/>
    <w:rsid w:val="005C1A14"/>
    <w:rsid w:val="005C7170"/>
    <w:rsid w:val="005D2DAF"/>
    <w:rsid w:val="005D64D0"/>
    <w:rsid w:val="005D786D"/>
    <w:rsid w:val="005E4C93"/>
    <w:rsid w:val="005F3F91"/>
    <w:rsid w:val="005F7647"/>
    <w:rsid w:val="0060459C"/>
    <w:rsid w:val="0060467F"/>
    <w:rsid w:val="00606228"/>
    <w:rsid w:val="00615816"/>
    <w:rsid w:val="00625220"/>
    <w:rsid w:val="00627F83"/>
    <w:rsid w:val="00633560"/>
    <w:rsid w:val="006461D3"/>
    <w:rsid w:val="006477EC"/>
    <w:rsid w:val="0065257C"/>
    <w:rsid w:val="006567B3"/>
    <w:rsid w:val="00660604"/>
    <w:rsid w:val="006647F7"/>
    <w:rsid w:val="00675245"/>
    <w:rsid w:val="00675C4C"/>
    <w:rsid w:val="00691238"/>
    <w:rsid w:val="00691D89"/>
    <w:rsid w:val="00693808"/>
    <w:rsid w:val="00694919"/>
    <w:rsid w:val="0069659A"/>
    <w:rsid w:val="006B37FC"/>
    <w:rsid w:val="006C3814"/>
    <w:rsid w:val="006D2612"/>
    <w:rsid w:val="006D4C5C"/>
    <w:rsid w:val="00707853"/>
    <w:rsid w:val="007128A4"/>
    <w:rsid w:val="00713F23"/>
    <w:rsid w:val="00715D77"/>
    <w:rsid w:val="00716B92"/>
    <w:rsid w:val="00724208"/>
    <w:rsid w:val="00744028"/>
    <w:rsid w:val="00755E93"/>
    <w:rsid w:val="00765B90"/>
    <w:rsid w:val="00777F4A"/>
    <w:rsid w:val="0078571A"/>
    <w:rsid w:val="007A1649"/>
    <w:rsid w:val="007A2A88"/>
    <w:rsid w:val="007C6D0B"/>
    <w:rsid w:val="007E0279"/>
    <w:rsid w:val="007E3770"/>
    <w:rsid w:val="007F1552"/>
    <w:rsid w:val="007F3138"/>
    <w:rsid w:val="007F4429"/>
    <w:rsid w:val="007F4CE1"/>
    <w:rsid w:val="00800E70"/>
    <w:rsid w:val="008023F3"/>
    <w:rsid w:val="008025F4"/>
    <w:rsid w:val="00802C8E"/>
    <w:rsid w:val="00810580"/>
    <w:rsid w:val="0081306B"/>
    <w:rsid w:val="00825504"/>
    <w:rsid w:val="00843FBC"/>
    <w:rsid w:val="00861996"/>
    <w:rsid w:val="008771D5"/>
    <w:rsid w:val="00882E5C"/>
    <w:rsid w:val="008918CB"/>
    <w:rsid w:val="008A6EF2"/>
    <w:rsid w:val="008B304E"/>
    <w:rsid w:val="008B4971"/>
    <w:rsid w:val="008B4C2D"/>
    <w:rsid w:val="008C11F9"/>
    <w:rsid w:val="008C13F3"/>
    <w:rsid w:val="008C5C0D"/>
    <w:rsid w:val="008D1F7A"/>
    <w:rsid w:val="008D36A2"/>
    <w:rsid w:val="008E0C0D"/>
    <w:rsid w:val="008F0737"/>
    <w:rsid w:val="008F41E7"/>
    <w:rsid w:val="00902036"/>
    <w:rsid w:val="0090583B"/>
    <w:rsid w:val="00914CC2"/>
    <w:rsid w:val="00943C2C"/>
    <w:rsid w:val="00953B80"/>
    <w:rsid w:val="00960F44"/>
    <w:rsid w:val="00971A7E"/>
    <w:rsid w:val="009842A1"/>
    <w:rsid w:val="00991B00"/>
    <w:rsid w:val="009A209A"/>
    <w:rsid w:val="009C0573"/>
    <w:rsid w:val="009D79C0"/>
    <w:rsid w:val="009E5FE0"/>
    <w:rsid w:val="009E7098"/>
    <w:rsid w:val="009F4AD5"/>
    <w:rsid w:val="00A0662D"/>
    <w:rsid w:val="00A07DB9"/>
    <w:rsid w:val="00A1322D"/>
    <w:rsid w:val="00A13BCC"/>
    <w:rsid w:val="00A15C4C"/>
    <w:rsid w:val="00A2149E"/>
    <w:rsid w:val="00A2296F"/>
    <w:rsid w:val="00A33E60"/>
    <w:rsid w:val="00A44741"/>
    <w:rsid w:val="00A53683"/>
    <w:rsid w:val="00A74291"/>
    <w:rsid w:val="00A74A99"/>
    <w:rsid w:val="00A8365D"/>
    <w:rsid w:val="00A86CDA"/>
    <w:rsid w:val="00AB199F"/>
    <w:rsid w:val="00AB4609"/>
    <w:rsid w:val="00AC2312"/>
    <w:rsid w:val="00AC30E0"/>
    <w:rsid w:val="00AC3101"/>
    <w:rsid w:val="00AC52C6"/>
    <w:rsid w:val="00AD102D"/>
    <w:rsid w:val="00AE56CF"/>
    <w:rsid w:val="00AE5F26"/>
    <w:rsid w:val="00AF44B6"/>
    <w:rsid w:val="00B15640"/>
    <w:rsid w:val="00B16440"/>
    <w:rsid w:val="00B30879"/>
    <w:rsid w:val="00B31A91"/>
    <w:rsid w:val="00B451E3"/>
    <w:rsid w:val="00B47AE5"/>
    <w:rsid w:val="00B7009B"/>
    <w:rsid w:val="00B726D7"/>
    <w:rsid w:val="00B7362E"/>
    <w:rsid w:val="00B74AD6"/>
    <w:rsid w:val="00B76D62"/>
    <w:rsid w:val="00B8462E"/>
    <w:rsid w:val="00B8471A"/>
    <w:rsid w:val="00B91EA2"/>
    <w:rsid w:val="00B92746"/>
    <w:rsid w:val="00BA097E"/>
    <w:rsid w:val="00BA123E"/>
    <w:rsid w:val="00BA2190"/>
    <w:rsid w:val="00BA5178"/>
    <w:rsid w:val="00BB3EBC"/>
    <w:rsid w:val="00BC2ED7"/>
    <w:rsid w:val="00BC6AF0"/>
    <w:rsid w:val="00BD2357"/>
    <w:rsid w:val="00BD3646"/>
    <w:rsid w:val="00BD4A51"/>
    <w:rsid w:val="00BF0D39"/>
    <w:rsid w:val="00BF1804"/>
    <w:rsid w:val="00BF3794"/>
    <w:rsid w:val="00BF5B3D"/>
    <w:rsid w:val="00C0069A"/>
    <w:rsid w:val="00C06390"/>
    <w:rsid w:val="00C21553"/>
    <w:rsid w:val="00C31472"/>
    <w:rsid w:val="00C3461D"/>
    <w:rsid w:val="00C416E7"/>
    <w:rsid w:val="00C5351E"/>
    <w:rsid w:val="00C629C3"/>
    <w:rsid w:val="00C661DC"/>
    <w:rsid w:val="00C70E86"/>
    <w:rsid w:val="00C71E7B"/>
    <w:rsid w:val="00C94DD0"/>
    <w:rsid w:val="00CA1479"/>
    <w:rsid w:val="00CC3C91"/>
    <w:rsid w:val="00CC6F85"/>
    <w:rsid w:val="00CD4BE0"/>
    <w:rsid w:val="00CD59E1"/>
    <w:rsid w:val="00CE7221"/>
    <w:rsid w:val="00CF4520"/>
    <w:rsid w:val="00D010DB"/>
    <w:rsid w:val="00D14567"/>
    <w:rsid w:val="00D24770"/>
    <w:rsid w:val="00D40446"/>
    <w:rsid w:val="00D40D09"/>
    <w:rsid w:val="00D4590A"/>
    <w:rsid w:val="00D4694F"/>
    <w:rsid w:val="00D87062"/>
    <w:rsid w:val="00D91172"/>
    <w:rsid w:val="00D9312D"/>
    <w:rsid w:val="00D9534E"/>
    <w:rsid w:val="00DA62A2"/>
    <w:rsid w:val="00DA7DF9"/>
    <w:rsid w:val="00DB17DB"/>
    <w:rsid w:val="00DB7CC5"/>
    <w:rsid w:val="00DF10D6"/>
    <w:rsid w:val="00DF3A33"/>
    <w:rsid w:val="00E0298F"/>
    <w:rsid w:val="00E03CE0"/>
    <w:rsid w:val="00E0626F"/>
    <w:rsid w:val="00E13EEF"/>
    <w:rsid w:val="00E213DD"/>
    <w:rsid w:val="00E5704B"/>
    <w:rsid w:val="00E64640"/>
    <w:rsid w:val="00E66673"/>
    <w:rsid w:val="00E724C4"/>
    <w:rsid w:val="00E75609"/>
    <w:rsid w:val="00E80449"/>
    <w:rsid w:val="00E80573"/>
    <w:rsid w:val="00E81F75"/>
    <w:rsid w:val="00E82807"/>
    <w:rsid w:val="00E86D13"/>
    <w:rsid w:val="00E918BF"/>
    <w:rsid w:val="00E9377D"/>
    <w:rsid w:val="00EA4405"/>
    <w:rsid w:val="00EA71AF"/>
    <w:rsid w:val="00EB15F2"/>
    <w:rsid w:val="00EB687B"/>
    <w:rsid w:val="00EC006F"/>
    <w:rsid w:val="00EC2348"/>
    <w:rsid w:val="00EC3F64"/>
    <w:rsid w:val="00ED4E95"/>
    <w:rsid w:val="00ED52A4"/>
    <w:rsid w:val="00ED73B8"/>
    <w:rsid w:val="00EF757D"/>
    <w:rsid w:val="00F04EAD"/>
    <w:rsid w:val="00F07F08"/>
    <w:rsid w:val="00F10491"/>
    <w:rsid w:val="00F15E2B"/>
    <w:rsid w:val="00F309D6"/>
    <w:rsid w:val="00F33F6C"/>
    <w:rsid w:val="00F34623"/>
    <w:rsid w:val="00F723CA"/>
    <w:rsid w:val="00F805D5"/>
    <w:rsid w:val="00F81299"/>
    <w:rsid w:val="00F837B2"/>
    <w:rsid w:val="00F85ACD"/>
    <w:rsid w:val="00FA4F33"/>
    <w:rsid w:val="00FA50A3"/>
    <w:rsid w:val="00FA52B1"/>
    <w:rsid w:val="00FC51BC"/>
    <w:rsid w:val="00FC7DFB"/>
    <w:rsid w:val="00FD3825"/>
    <w:rsid w:val="00FE1D6E"/>
    <w:rsid w:val="00FE1E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63B3E-FC42-4C17-BE7D-3E203816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22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25220"/>
    <w:rPr>
      <w:color w:val="0563C1" w:themeColor="hyperlink"/>
      <w:u w:val="single"/>
    </w:rPr>
  </w:style>
  <w:style w:type="paragraph" w:styleId="NormalWeb">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Normal"/>
    <w:link w:val="NormalWebCaracter"/>
    <w:unhideWhenUsed/>
    <w:rsid w:val="00800E70"/>
    <w:pPr>
      <w:spacing w:after="0" w:line="240" w:lineRule="auto"/>
      <w:ind w:firstLine="567"/>
      <w:jc w:val="both"/>
    </w:pPr>
    <w:rPr>
      <w:rFonts w:ascii="Times New Roman" w:eastAsia="Times New Roman" w:hAnsi="Times New Roman" w:cs="Times New Roman"/>
      <w:sz w:val="24"/>
      <w:szCs w:val="24"/>
      <w:lang w:val="ru-RU" w:eastAsia="ru-RU"/>
    </w:rPr>
  </w:style>
  <w:style w:type="paragraph" w:styleId="Listparagraf">
    <w:name w:val="List Paragraph"/>
    <w:aliases w:val="Bullet Points,Liste Paragraf,List Paragraph1,PDP DOCUMENT SUBTITLE,En tête 1,List Paragraph in table,Akapit z listą,Paragraphe de liste,Table of contents numbered,Bullet List,Heading 2_sj,Dot pt,Numbered Para 1,WB Para,Akapit z listą B,lp"/>
    <w:basedOn w:val="Normal"/>
    <w:link w:val="ListparagrafCaracter"/>
    <w:uiPriority w:val="34"/>
    <w:qFormat/>
    <w:rsid w:val="00800E70"/>
    <w:pPr>
      <w:spacing w:after="0" w:line="240" w:lineRule="auto"/>
      <w:ind w:left="720" w:firstLine="709"/>
      <w:contextualSpacing/>
      <w:jc w:val="both"/>
    </w:pPr>
    <w:rPr>
      <w:rFonts w:ascii="Times New Roman" w:eastAsia="Times New Roman" w:hAnsi="Times New Roman" w:cs="Times New Roman"/>
      <w:sz w:val="20"/>
      <w:szCs w:val="20"/>
      <w:lang w:val="en-US"/>
    </w:rPr>
  </w:style>
  <w:style w:type="character" w:customStyle="1" w:styleId="ListparagrafCaracter">
    <w:name w:val="Listă paragraf Caracter"/>
    <w:aliases w:val="Bullet Points Caracter,Liste Paragraf Caracter,List Paragraph1 Caracter,PDP DOCUMENT SUBTITLE Caracter,En tête 1 Caracter,List Paragraph in table Caracter,Akapit z listą Caracter,Paragraphe de liste Caracter,Bullet List Caracter"/>
    <w:link w:val="Listparagraf"/>
    <w:uiPriority w:val="34"/>
    <w:qFormat/>
    <w:locked/>
    <w:rsid w:val="00800E70"/>
    <w:rPr>
      <w:rFonts w:ascii="Times New Roman" w:eastAsia="Times New Roman" w:hAnsi="Times New Roman" w:cs="Times New Roman"/>
      <w:sz w:val="20"/>
      <w:szCs w:val="20"/>
      <w:lang w:val="en-US"/>
    </w:rPr>
  </w:style>
  <w:style w:type="character" w:customStyle="1" w:styleId="NormalWebCaracter">
    <w:name w:val="Normal (Web) Caracter"/>
    <w:aliases w:val="Normal (Web) Char Char Caracter,Normal (Web) Char Char Char Caracter,Normal (Web) Char Char Char Char Caracter,Normal (Web) Char Char Char Char Char Char Caracter,Normal (Web) Char Char Char Char Char Caracter,Знак Знак4 Caracter"/>
    <w:link w:val="NormalWeb"/>
    <w:uiPriority w:val="99"/>
    <w:locked/>
    <w:rsid w:val="00800E70"/>
    <w:rPr>
      <w:rFonts w:ascii="Times New Roman" w:eastAsia="Times New Roman" w:hAnsi="Times New Roman" w:cs="Times New Roman"/>
      <w:sz w:val="24"/>
      <w:szCs w:val="24"/>
      <w:lang w:val="ru-RU" w:eastAsia="ru-RU"/>
    </w:rPr>
  </w:style>
  <w:style w:type="paragraph" w:customStyle="1" w:styleId="Normal2">
    <w:name w:val="Normal2"/>
    <w:basedOn w:val="Normal"/>
    <w:rsid w:val="00A836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9">
    <w:name w:val="Style9"/>
    <w:basedOn w:val="Normal"/>
    <w:uiPriority w:val="99"/>
    <w:rsid w:val="00295AA4"/>
    <w:pPr>
      <w:widowControl w:val="0"/>
      <w:autoSpaceDE w:val="0"/>
      <w:autoSpaceDN w:val="0"/>
      <w:adjustRightInd w:val="0"/>
      <w:spacing w:after="0" w:line="275" w:lineRule="exact"/>
      <w:ind w:firstLine="749"/>
      <w:jc w:val="both"/>
    </w:pPr>
    <w:rPr>
      <w:rFonts w:ascii="Times New Roman" w:eastAsiaTheme="minorEastAsia" w:hAnsi="Times New Roman" w:cs="Times New Roman"/>
      <w:sz w:val="24"/>
      <w:szCs w:val="24"/>
      <w:lang w:val="ru-RU" w:eastAsia="ru-RU"/>
    </w:rPr>
  </w:style>
  <w:style w:type="character" w:customStyle="1" w:styleId="FontStyle41">
    <w:name w:val="Font Style41"/>
    <w:basedOn w:val="Fontdeparagrafimplicit"/>
    <w:uiPriority w:val="99"/>
    <w:rsid w:val="00295AA4"/>
    <w:rPr>
      <w:rFonts w:ascii="Times New Roman" w:hAnsi="Times New Roman" w:cs="Times New Roman"/>
      <w:b/>
      <w:bCs/>
      <w:i/>
      <w:iCs/>
      <w:sz w:val="22"/>
      <w:szCs w:val="22"/>
    </w:rPr>
  </w:style>
  <w:style w:type="paragraph" w:customStyle="1" w:styleId="Style7">
    <w:name w:val="Style7"/>
    <w:basedOn w:val="Normal"/>
    <w:uiPriority w:val="99"/>
    <w:rsid w:val="00C661DC"/>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FontStyle43">
    <w:name w:val="Font Style43"/>
    <w:basedOn w:val="Fontdeparagrafimplicit"/>
    <w:uiPriority w:val="99"/>
    <w:rsid w:val="005D2DAF"/>
    <w:rPr>
      <w:rFonts w:ascii="Times New Roman" w:hAnsi="Times New Roman" w:cs="Times New Roman"/>
      <w:sz w:val="22"/>
      <w:szCs w:val="22"/>
    </w:rPr>
  </w:style>
  <w:style w:type="paragraph" w:customStyle="1" w:styleId="Style15">
    <w:name w:val="Style15"/>
    <w:basedOn w:val="Normal"/>
    <w:uiPriority w:val="99"/>
    <w:rsid w:val="005D2DAF"/>
    <w:pPr>
      <w:widowControl w:val="0"/>
      <w:autoSpaceDE w:val="0"/>
      <w:autoSpaceDN w:val="0"/>
      <w:adjustRightInd w:val="0"/>
      <w:spacing w:after="0" w:line="276" w:lineRule="exact"/>
    </w:pPr>
    <w:rPr>
      <w:rFonts w:ascii="Times New Roman" w:eastAsiaTheme="minorEastAsia" w:hAnsi="Times New Roman" w:cs="Times New Roman"/>
      <w:sz w:val="24"/>
      <w:szCs w:val="24"/>
      <w:lang w:val="ru-RU" w:eastAsia="ru-RU"/>
    </w:rPr>
  </w:style>
  <w:style w:type="paragraph" w:styleId="Textcomentariu">
    <w:name w:val="annotation text"/>
    <w:basedOn w:val="Normal"/>
    <w:link w:val="TextcomentariuCaracter"/>
    <w:uiPriority w:val="99"/>
    <w:unhideWhenUsed/>
    <w:rsid w:val="0041155B"/>
    <w:pPr>
      <w:spacing w:after="0" w:line="240" w:lineRule="auto"/>
      <w:ind w:firstLine="720"/>
      <w:jc w:val="both"/>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41155B"/>
    <w:rPr>
      <w:rFonts w:ascii="Times New Roman" w:eastAsia="Times New Roman" w:hAnsi="Times New Roman" w:cs="Times New Roman"/>
      <w:sz w:val="20"/>
      <w:szCs w:val="20"/>
      <w:lang w:val="en-US"/>
    </w:rPr>
  </w:style>
  <w:style w:type="paragraph" w:customStyle="1" w:styleId="Style18">
    <w:name w:val="Style18"/>
    <w:basedOn w:val="Normal"/>
    <w:uiPriority w:val="99"/>
    <w:rsid w:val="004B5C20"/>
    <w:pPr>
      <w:widowControl w:val="0"/>
      <w:autoSpaceDE w:val="0"/>
      <w:autoSpaceDN w:val="0"/>
      <w:adjustRightInd w:val="0"/>
      <w:spacing w:after="0" w:line="278" w:lineRule="exact"/>
      <w:ind w:firstLine="638"/>
    </w:pPr>
    <w:rPr>
      <w:rFonts w:ascii="Times New Roman" w:eastAsiaTheme="minorEastAsia" w:hAnsi="Times New Roman" w:cs="Times New Roman"/>
      <w:sz w:val="24"/>
      <w:szCs w:val="24"/>
      <w:lang w:val="ru-RU" w:eastAsia="ru-RU"/>
    </w:rPr>
  </w:style>
  <w:style w:type="character" w:customStyle="1" w:styleId="FontStyle40">
    <w:name w:val="Font Style40"/>
    <w:basedOn w:val="Fontdeparagrafimplicit"/>
    <w:uiPriority w:val="99"/>
    <w:rsid w:val="004B5C20"/>
    <w:rPr>
      <w:rFonts w:ascii="Times New Roman" w:hAnsi="Times New Roman" w:cs="Times New Roman"/>
      <w:i/>
      <w:iCs/>
      <w:sz w:val="22"/>
      <w:szCs w:val="22"/>
    </w:rPr>
  </w:style>
  <w:style w:type="paragraph" w:customStyle="1" w:styleId="Style13">
    <w:name w:val="Style13"/>
    <w:basedOn w:val="Normal"/>
    <w:uiPriority w:val="99"/>
    <w:rsid w:val="004B5C20"/>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val="ru-RU" w:eastAsia="ru-RU"/>
    </w:rPr>
  </w:style>
  <w:style w:type="paragraph" w:customStyle="1" w:styleId="Style14">
    <w:name w:val="Style14"/>
    <w:basedOn w:val="Normal"/>
    <w:uiPriority w:val="99"/>
    <w:rsid w:val="004B5C2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u-RU" w:eastAsia="ru-RU"/>
    </w:rPr>
  </w:style>
  <w:style w:type="paragraph" w:customStyle="1" w:styleId="Style29">
    <w:name w:val="Style29"/>
    <w:basedOn w:val="Normal"/>
    <w:uiPriority w:val="99"/>
    <w:rsid w:val="004B5C20"/>
    <w:pPr>
      <w:widowControl w:val="0"/>
      <w:autoSpaceDE w:val="0"/>
      <w:autoSpaceDN w:val="0"/>
      <w:adjustRightInd w:val="0"/>
      <w:spacing w:after="0" w:line="278" w:lineRule="exact"/>
      <w:ind w:hanging="235"/>
    </w:pPr>
    <w:rPr>
      <w:rFonts w:ascii="Times New Roman" w:eastAsiaTheme="minorEastAsia" w:hAnsi="Times New Roman" w:cs="Times New Roman"/>
      <w:sz w:val="24"/>
      <w:szCs w:val="24"/>
      <w:lang w:val="ru-RU" w:eastAsia="ru-RU"/>
    </w:rPr>
  </w:style>
  <w:style w:type="paragraph" w:customStyle="1" w:styleId="Style6">
    <w:name w:val="Style6"/>
    <w:basedOn w:val="Normal"/>
    <w:uiPriority w:val="99"/>
    <w:rsid w:val="00124B03"/>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paragraph" w:styleId="TextnBalon">
    <w:name w:val="Balloon Text"/>
    <w:basedOn w:val="Normal"/>
    <w:link w:val="TextnBalonCaracter"/>
    <w:uiPriority w:val="99"/>
    <w:semiHidden/>
    <w:unhideWhenUsed/>
    <w:rsid w:val="008255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55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galina.petrachi@maia.gov.m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2017</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o-R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9999823847522402E-2"/>
          <c:y val="6.6831468874205352E-2"/>
          <c:w val="0.65737638499885498"/>
          <c:h val="0.84288244069445883"/>
        </c:manualLayout>
      </c:layout>
      <c:pie3DChart>
        <c:varyColors val="1"/>
        <c:ser>
          <c:idx val="0"/>
          <c:order val="0"/>
          <c:explosion val="28"/>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3390-43C5-98E9-46B8A371C7A2}"/>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3390-43C5-98E9-46B8A371C7A2}"/>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3390-43C5-98E9-46B8A371C7A2}"/>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3390-43C5-98E9-46B8A371C7A2}"/>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3390-43C5-98E9-46B8A371C7A2}"/>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3390-43C5-98E9-46B8A371C7A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3390-43C5-98E9-46B8A371C7A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3390-43C5-98E9-46B8A371C7A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3390-43C5-98E9-46B8A371C7A2}"/>
              </c:ext>
            </c:extLst>
          </c:dPt>
          <c:dLbls>
            <c:dLbl>
              <c:idx val="0"/>
              <c:layout>
                <c:manualLayout>
                  <c:x val="1.2326334208223972E-2"/>
                  <c:y val="8.495493450613500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3390-43C5-98E9-46B8A371C7A2}"/>
                </c:ext>
                <c:ext xmlns:c15="http://schemas.microsoft.com/office/drawing/2012/chart" uri="{CE6537A1-D6FC-4f65-9D91-7224C49458BB}"/>
              </c:extLst>
            </c:dLbl>
            <c:dLbl>
              <c:idx val="1"/>
              <c:layout>
                <c:manualLayout>
                  <c:x val="-7.5673228346456692E-2"/>
                  <c:y val="0.11504828158620148"/>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3390-43C5-98E9-46B8A371C7A2}"/>
                </c:ext>
                <c:ext xmlns:c15="http://schemas.microsoft.com/office/drawing/2012/chart" uri="{CE6537A1-D6FC-4f65-9D91-7224C49458BB}"/>
              </c:extLst>
            </c:dLbl>
            <c:dLbl>
              <c:idx val="2"/>
              <c:layout>
                <c:manualLayout>
                  <c:x val="-0.12779527559055123"/>
                  <c:y val="-0.1378398621038562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3390-43C5-98E9-46B8A371C7A2}"/>
                </c:ext>
                <c:ext xmlns:c15="http://schemas.microsoft.com/office/drawing/2012/chart" uri="{CE6537A1-D6FC-4f65-9D91-7224C49458BB}"/>
              </c:extLst>
            </c:dLbl>
            <c:dLbl>
              <c:idx val="3"/>
              <c:layout>
                <c:manualLayout>
                  <c:x val="6.4496500437445314E-2"/>
                  <c:y val="-0.19849938368538206"/>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3390-43C5-98E9-46B8A371C7A2}"/>
                </c:ext>
                <c:ext xmlns:c15="http://schemas.microsoft.com/office/drawing/2012/chart" uri="{CE6537A1-D6FC-4f65-9D91-7224C49458BB}"/>
              </c:extLst>
            </c:dLbl>
            <c:dLbl>
              <c:idx val="4"/>
              <c:layout>
                <c:manualLayout>
                  <c:x val="0.11753958880139979"/>
                  <c:y val="-0.123628444852365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3390-43C5-98E9-46B8A371C7A2}"/>
                </c:ext>
                <c:ext xmlns:c15="http://schemas.microsoft.com/office/drawing/2012/chart" uri="{CE6537A1-D6FC-4f65-9D91-7224C49458BB}"/>
              </c:extLst>
            </c:dLbl>
            <c:dLbl>
              <c:idx val="5"/>
              <c:layout>
                <c:manualLayout>
                  <c:x val="7.5687445319335078E-2"/>
                  <c:y val="0.1030256625614071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3390-43C5-98E9-46B8A371C7A2}"/>
                </c:ext>
                <c:ext xmlns:c15="http://schemas.microsoft.com/office/drawing/2012/chart" uri="{CE6537A1-D6FC-4f65-9D91-7224C49458BB}"/>
              </c:extLst>
            </c:dLbl>
            <c:dLbl>
              <c:idx val="6"/>
              <c:layout>
                <c:manualLayout>
                  <c:x val="4.1381671041119811E-2"/>
                  <c:y val="7.970126213069823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3390-43C5-98E9-46B8A371C7A2}"/>
                </c:ext>
                <c:ext xmlns:c15="http://schemas.microsoft.com/office/drawing/2012/chart" uri="{CE6537A1-D6FC-4f65-9D91-7224C49458BB}"/>
              </c:extLst>
            </c:dLbl>
            <c:dLbl>
              <c:idx val="8"/>
              <c:layout>
                <c:manualLayout>
                  <c:x val="1.5062117235345531E-2"/>
                  <c:y val="-9.3013101246916113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1-3390-43C5-98E9-46B8A371C7A2}"/>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o-R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DOMENII!$A$4:$A$12</c:f>
              <c:strCache>
                <c:ptCount val="9"/>
                <c:pt idx="0">
                  <c:v>Teren protejat</c:v>
                </c:pt>
                <c:pt idx="1">
                  <c:v>Plantații multianuale</c:v>
                </c:pt>
                <c:pt idx="2">
                  <c:v>Tehnica agricola</c:v>
                </c:pt>
                <c:pt idx="3">
                  <c:v>Sectorul zootehnic</c:v>
                </c:pt>
                <c:pt idx="4">
                  <c:v>Procesarea producției</c:v>
                </c:pt>
                <c:pt idx="5">
                  <c:v>Creditarea PA</c:v>
                </c:pt>
                <c:pt idx="6">
                  <c:v>Irigare</c:v>
                </c:pt>
                <c:pt idx="7">
                  <c:v>Asigurarea în agricultură</c:v>
                </c:pt>
                <c:pt idx="8">
                  <c:v>alte domenii</c:v>
                </c:pt>
              </c:strCache>
            </c:strRef>
          </c:cat>
          <c:val>
            <c:numRef>
              <c:f>DOMENII!$B$4:$B$12</c:f>
              <c:numCache>
                <c:formatCode>General</c:formatCode>
                <c:ptCount val="9"/>
                <c:pt idx="0">
                  <c:v>10.9</c:v>
                </c:pt>
                <c:pt idx="1">
                  <c:v>155.6</c:v>
                </c:pt>
                <c:pt idx="2" formatCode="0.0">
                  <c:v>223.4</c:v>
                </c:pt>
                <c:pt idx="3">
                  <c:v>48.6</c:v>
                </c:pt>
                <c:pt idx="4">
                  <c:v>181.1</c:v>
                </c:pt>
                <c:pt idx="5">
                  <c:v>72</c:v>
                </c:pt>
                <c:pt idx="6">
                  <c:v>34.799999999999997</c:v>
                </c:pt>
                <c:pt idx="7">
                  <c:v>4.5</c:v>
                </c:pt>
                <c:pt idx="8">
                  <c:v>11.9</c:v>
                </c:pt>
              </c:numCache>
            </c:numRef>
          </c:val>
          <c:extLst xmlns:c16r2="http://schemas.microsoft.com/office/drawing/2015/06/chart">
            <c:ext xmlns:c16="http://schemas.microsoft.com/office/drawing/2014/chart" uri="{C3380CC4-5D6E-409C-BE32-E72D297353CC}">
              <c16:uniqueId val="{00000012-3390-43C5-98E9-46B8A371C7A2}"/>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144295593399303"/>
          <c:y val="1.3036635567337342E-2"/>
          <c:w val="0.35320574511519387"/>
          <c:h val="0.9494866333197712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202</a:t>
            </a:r>
            <a:r>
              <a:rPr lang="ro-RO"/>
              <a:t>2</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o-R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709129511677279E-2"/>
          <c:y val="0.14854838267167825"/>
          <c:w val="0.56900212314225052"/>
          <c:h val="0.80034824915178282"/>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557C-4169-A1D3-6320404F37D4}"/>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557C-4169-A1D3-6320404F37D4}"/>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557C-4169-A1D3-6320404F37D4}"/>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557C-4169-A1D3-6320404F37D4}"/>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557C-4169-A1D3-6320404F37D4}"/>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557C-4169-A1D3-6320404F37D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557C-4169-A1D3-6320404F37D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557C-4169-A1D3-6320404F37D4}"/>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557C-4169-A1D3-6320404F37D4}"/>
              </c:ext>
            </c:extLst>
          </c:dPt>
          <c:dLbls>
            <c:dLbl>
              <c:idx val="1"/>
              <c:layout>
                <c:manualLayout>
                  <c:x val="-4.4204505686789151E-2"/>
                  <c:y val="0.1020568147450411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557C-4169-A1D3-6320404F37D4}"/>
                </c:ext>
                <c:ext xmlns:c15="http://schemas.microsoft.com/office/drawing/2012/chart" uri="{CE6537A1-D6FC-4f65-9D91-7224C49458BB}"/>
              </c:extLst>
            </c:dLbl>
            <c:dLbl>
              <c:idx val="2"/>
              <c:layout>
                <c:manualLayout>
                  <c:x val="-0.11655686789151357"/>
                  <c:y val="-6.359235040068188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557C-4169-A1D3-6320404F37D4}"/>
                </c:ext>
                <c:ext xmlns:c15="http://schemas.microsoft.com/office/drawing/2012/chart" uri="{CE6537A1-D6FC-4f65-9D91-7224C49458BB}"/>
              </c:extLst>
            </c:dLbl>
            <c:dLbl>
              <c:idx val="3"/>
              <c:layout>
                <c:manualLayout>
                  <c:x val="-3.6833989501312385E-2"/>
                  <c:y val="-0.1531555741374224"/>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557C-4169-A1D3-6320404F37D4}"/>
                </c:ext>
                <c:ext xmlns:c15="http://schemas.microsoft.com/office/drawing/2012/chart" uri="{CE6537A1-D6FC-4f65-9D91-7224C49458BB}"/>
              </c:extLst>
            </c:dLbl>
            <c:dLbl>
              <c:idx val="4"/>
              <c:layout>
                <c:manualLayout>
                  <c:x val="7.8628608923884485E-2"/>
                  <c:y val="-0.18339890244664231"/>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557C-4169-A1D3-6320404F37D4}"/>
                </c:ext>
                <c:ext xmlns:c15="http://schemas.microsoft.com/office/drawing/2012/chart" uri="{CE6537A1-D6FC-4f65-9D91-7224C49458BB}"/>
              </c:extLst>
            </c:dLbl>
            <c:dLbl>
              <c:idx val="5"/>
              <c:layout>
                <c:manualLayout>
                  <c:x val="0.11732917760279965"/>
                  <c:y val="4.5291548047491713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557C-4169-A1D3-6320404F37D4}"/>
                </c:ext>
                <c:ext xmlns:c15="http://schemas.microsoft.com/office/drawing/2012/chart" uri="{CE6537A1-D6FC-4f65-9D91-7224C49458BB}"/>
              </c:extLst>
            </c:dLbl>
            <c:dLbl>
              <c:idx val="6"/>
              <c:layout>
                <c:manualLayout>
                  <c:x val="6.3153105861767256E-2"/>
                  <c:y val="6.287584213687066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557C-4169-A1D3-6320404F37D4}"/>
                </c:ext>
                <c:ext xmlns:c15="http://schemas.microsoft.com/office/drawing/2012/chart" uri="{CE6537A1-D6FC-4f65-9D91-7224C49458BB}"/>
              </c:extLst>
            </c:dLbl>
            <c:dLbl>
              <c:idx val="8"/>
              <c:layout>
                <c:manualLayout>
                  <c:x val="3.1230971128608925E-2"/>
                  <c:y val="7.1404053142214943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1-557C-4169-A1D3-6320404F37D4}"/>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o-R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DOMENII!$A$14:$A$22</c:f>
              <c:strCache>
                <c:ptCount val="9"/>
                <c:pt idx="0">
                  <c:v>Teren protejat</c:v>
                </c:pt>
                <c:pt idx="1">
                  <c:v>Plantații multianuale</c:v>
                </c:pt>
                <c:pt idx="2">
                  <c:v>Tehnica agricola</c:v>
                </c:pt>
                <c:pt idx="3">
                  <c:v>Sectorul zootehnic</c:v>
                </c:pt>
                <c:pt idx="4">
                  <c:v>Procesarea producției</c:v>
                </c:pt>
                <c:pt idx="5">
                  <c:v>Creditarea PA</c:v>
                </c:pt>
                <c:pt idx="6">
                  <c:v>Irigare</c:v>
                </c:pt>
                <c:pt idx="7">
                  <c:v>Asigurarea în agricultură</c:v>
                </c:pt>
                <c:pt idx="8">
                  <c:v>alte domenii</c:v>
                </c:pt>
              </c:strCache>
            </c:strRef>
          </c:cat>
          <c:val>
            <c:numRef>
              <c:f>DOMENII!$B$14:$B$22</c:f>
              <c:numCache>
                <c:formatCode>General</c:formatCode>
                <c:ptCount val="9"/>
                <c:pt idx="0">
                  <c:v>19</c:v>
                </c:pt>
                <c:pt idx="1">
                  <c:v>180.1</c:v>
                </c:pt>
                <c:pt idx="2" formatCode="0.0">
                  <c:v>336.1</c:v>
                </c:pt>
                <c:pt idx="3">
                  <c:v>99.6</c:v>
                </c:pt>
                <c:pt idx="4">
                  <c:v>370</c:v>
                </c:pt>
                <c:pt idx="5">
                  <c:v>156.9</c:v>
                </c:pt>
                <c:pt idx="6">
                  <c:v>78</c:v>
                </c:pt>
                <c:pt idx="7">
                  <c:v>47.4</c:v>
                </c:pt>
                <c:pt idx="8">
                  <c:v>61.3</c:v>
                </c:pt>
              </c:numCache>
            </c:numRef>
          </c:val>
          <c:extLst xmlns:c16r2="http://schemas.microsoft.com/office/drawing/2015/06/chart">
            <c:ext xmlns:c16="http://schemas.microsoft.com/office/drawing/2014/chart" uri="{C3380CC4-5D6E-409C-BE32-E72D297353CC}">
              <c16:uniqueId val="{00000012-557C-4169-A1D3-6320404F37D4}"/>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3211964129483811"/>
          <c:y val="4.2658681686642511E-2"/>
          <c:w val="0.35121369203849523"/>
          <c:h val="0.9145842984187340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indicatori!$A$21</c:f>
              <c:strCache>
                <c:ptCount val="1"/>
                <c:pt idx="0">
                  <c:v>Valoarea FNDAMR achitat în anul de gestiune mil. lei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indicatori!$B$20:$G$20</c:f>
              <c:numCache>
                <c:formatCode>General</c:formatCode>
                <c:ptCount val="6"/>
                <c:pt idx="0">
                  <c:v>2017</c:v>
                </c:pt>
                <c:pt idx="1">
                  <c:v>2018</c:v>
                </c:pt>
                <c:pt idx="2">
                  <c:v>2019</c:v>
                </c:pt>
                <c:pt idx="3">
                  <c:v>2020</c:v>
                </c:pt>
                <c:pt idx="4">
                  <c:v>2021</c:v>
                </c:pt>
                <c:pt idx="5">
                  <c:v>2022</c:v>
                </c:pt>
              </c:numCache>
            </c:numRef>
          </c:cat>
          <c:val>
            <c:numRef>
              <c:f>indicatori!$B$21:$G$21</c:f>
              <c:numCache>
                <c:formatCode>0.0</c:formatCode>
                <c:ptCount val="6"/>
                <c:pt idx="0">
                  <c:v>530.9</c:v>
                </c:pt>
                <c:pt idx="1">
                  <c:v>649.29999999999995</c:v>
                </c:pt>
                <c:pt idx="2">
                  <c:v>581.79999999999995</c:v>
                </c:pt>
                <c:pt idx="3">
                  <c:v>677.6</c:v>
                </c:pt>
                <c:pt idx="4">
                  <c:v>661.7</c:v>
                </c:pt>
                <c:pt idx="5">
                  <c:v>976</c:v>
                </c:pt>
              </c:numCache>
            </c:numRef>
          </c:val>
          <c:extLst xmlns:c16r2="http://schemas.microsoft.com/office/drawing/2015/06/chart">
            <c:ext xmlns:c16="http://schemas.microsoft.com/office/drawing/2014/chart" uri="{C3380CC4-5D6E-409C-BE32-E72D297353CC}">
              <c16:uniqueId val="{00000000-E28B-43EC-9CE3-345DE506B684}"/>
            </c:ext>
          </c:extLst>
        </c:ser>
        <c:ser>
          <c:idx val="1"/>
          <c:order val="1"/>
          <c:tx>
            <c:strRef>
              <c:f>indicatori!$A$22</c:f>
              <c:strCache>
                <c:ptCount val="1"/>
                <c:pt idx="0">
                  <c:v>Contiobuția statului la Fondul viei și vinului, mil. lei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indicatori!$B$20:$G$20</c:f>
              <c:numCache>
                <c:formatCode>General</c:formatCode>
                <c:ptCount val="6"/>
                <c:pt idx="0">
                  <c:v>2017</c:v>
                </c:pt>
                <c:pt idx="1">
                  <c:v>2018</c:v>
                </c:pt>
                <c:pt idx="2">
                  <c:v>2019</c:v>
                </c:pt>
                <c:pt idx="3">
                  <c:v>2020</c:v>
                </c:pt>
                <c:pt idx="4">
                  <c:v>2021</c:v>
                </c:pt>
                <c:pt idx="5">
                  <c:v>2022</c:v>
                </c:pt>
              </c:numCache>
            </c:numRef>
          </c:cat>
          <c:val>
            <c:numRef>
              <c:f>indicatori!$B$22:$G$22</c:f>
              <c:numCache>
                <c:formatCode>0.0</c:formatCode>
                <c:ptCount val="6"/>
                <c:pt idx="0">
                  <c:v>30</c:v>
                </c:pt>
                <c:pt idx="1">
                  <c:v>28.8</c:v>
                </c:pt>
                <c:pt idx="2">
                  <c:v>25.8</c:v>
                </c:pt>
                <c:pt idx="3">
                  <c:v>17.899999999999999</c:v>
                </c:pt>
                <c:pt idx="4">
                  <c:v>21.6</c:v>
                </c:pt>
                <c:pt idx="5">
                  <c:v>19.600000000000001</c:v>
                </c:pt>
              </c:numCache>
            </c:numRef>
          </c:val>
          <c:extLst xmlns:c16r2="http://schemas.microsoft.com/office/drawing/2015/06/chart">
            <c:ext xmlns:c16="http://schemas.microsoft.com/office/drawing/2014/chart" uri="{C3380CC4-5D6E-409C-BE32-E72D297353CC}">
              <c16:uniqueId val="{00000001-E28B-43EC-9CE3-345DE506B684}"/>
            </c:ext>
          </c:extLst>
        </c:ser>
        <c:ser>
          <c:idx val="2"/>
          <c:order val="2"/>
          <c:tx>
            <c:strRef>
              <c:f>indicatori!$A$23</c:f>
              <c:strCache>
                <c:ptCount val="1"/>
                <c:pt idx="0">
                  <c:v>Plată a restanțelor față de producătorii agricoli, mil. lei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indicatori!$B$20:$G$20</c:f>
              <c:numCache>
                <c:formatCode>General</c:formatCode>
                <c:ptCount val="6"/>
                <c:pt idx="0">
                  <c:v>2017</c:v>
                </c:pt>
                <c:pt idx="1">
                  <c:v>2018</c:v>
                </c:pt>
                <c:pt idx="2">
                  <c:v>2019</c:v>
                </c:pt>
                <c:pt idx="3">
                  <c:v>2020</c:v>
                </c:pt>
                <c:pt idx="4">
                  <c:v>2021</c:v>
                </c:pt>
                <c:pt idx="5">
                  <c:v>2022</c:v>
                </c:pt>
              </c:numCache>
            </c:numRef>
          </c:cat>
          <c:val>
            <c:numRef>
              <c:f>indicatori!$B$23:$G$23</c:f>
              <c:numCache>
                <c:formatCode>General</c:formatCode>
                <c:ptCount val="6"/>
                <c:pt idx="0">
                  <c:v>339.1</c:v>
                </c:pt>
                <c:pt idx="1">
                  <c:v>221.9</c:v>
                </c:pt>
                <c:pt idx="2">
                  <c:v>342.4</c:v>
                </c:pt>
                <c:pt idx="3">
                  <c:v>504.5</c:v>
                </c:pt>
                <c:pt idx="4">
                  <c:v>763.1</c:v>
                </c:pt>
                <c:pt idx="5">
                  <c:v>754.4</c:v>
                </c:pt>
              </c:numCache>
            </c:numRef>
          </c:val>
          <c:extLst xmlns:c16r2="http://schemas.microsoft.com/office/drawing/2015/06/chart">
            <c:ext xmlns:c16="http://schemas.microsoft.com/office/drawing/2014/chart" uri="{C3380CC4-5D6E-409C-BE32-E72D297353CC}">
              <c16:uniqueId val="{00000002-E28B-43EC-9CE3-345DE506B684}"/>
            </c:ext>
          </c:extLst>
        </c:ser>
        <c:dLbls>
          <c:dLblPos val="ctr"/>
          <c:showLegendKey val="0"/>
          <c:showVal val="1"/>
          <c:showCatName val="0"/>
          <c:showSerName val="0"/>
          <c:showPercent val="0"/>
          <c:showBubbleSize val="0"/>
        </c:dLbls>
        <c:gapWidth val="79"/>
        <c:overlap val="100"/>
        <c:axId val="1784428992"/>
        <c:axId val="1784429536"/>
      </c:barChart>
      <c:catAx>
        <c:axId val="178442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o-RO"/>
          </a:p>
        </c:txPr>
        <c:crossAx val="1784429536"/>
        <c:crosses val="autoZero"/>
        <c:auto val="1"/>
        <c:lblAlgn val="ctr"/>
        <c:lblOffset val="100"/>
        <c:noMultiLvlLbl val="0"/>
      </c:catAx>
      <c:valAx>
        <c:axId val="1784429536"/>
        <c:scaling>
          <c:orientation val="minMax"/>
        </c:scaling>
        <c:delete val="1"/>
        <c:axPos val="b"/>
        <c:numFmt formatCode="0%" sourceLinked="1"/>
        <c:majorTickMark val="none"/>
        <c:minorTickMark val="none"/>
        <c:tickLblPos val="nextTo"/>
        <c:crossAx val="1784428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371</TotalTime>
  <Pages>20</Pages>
  <Words>9525</Words>
  <Characters>55246</Characters>
  <Application>Microsoft Office Word</Application>
  <DocSecurity>0</DocSecurity>
  <Lines>460</Lines>
  <Paragraphs>129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Dumitraș Lilia</dc:creator>
  <cp:keywords/>
  <dc:description/>
  <cp:lastModifiedBy>Lilia DUMITRAȘ</cp:lastModifiedBy>
  <cp:revision>170</cp:revision>
  <dcterms:created xsi:type="dcterms:W3CDTF">2022-10-31T09:27:00Z</dcterms:created>
  <dcterms:modified xsi:type="dcterms:W3CDTF">2022-11-08T13:52:00Z</dcterms:modified>
</cp:coreProperties>
</file>