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52FA4F" w14:textId="23EA2C03" w:rsidR="00842FE8" w:rsidRPr="008B2CBE" w:rsidRDefault="00393AC1" w:rsidP="00393AC1">
      <w:pPr>
        <w:spacing w:line="276" w:lineRule="auto"/>
        <w:jc w:val="center"/>
        <w:rPr>
          <w:szCs w:val="24"/>
          <w:lang w:val="ro-MD"/>
        </w:rPr>
      </w:pPr>
      <w:r w:rsidRPr="008B2CBE">
        <w:rPr>
          <w:noProof/>
          <w:szCs w:val="24"/>
          <w:lang w:val="en-US" w:eastAsia="en-US"/>
        </w:rPr>
        <w:drawing>
          <wp:inline distT="0" distB="0" distL="0" distR="0" wp14:anchorId="30020397" wp14:editId="58507765">
            <wp:extent cx="647700" cy="762000"/>
            <wp:effectExtent l="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98B87" w14:textId="77777777" w:rsidR="00842FE8" w:rsidRPr="008B2CBE" w:rsidRDefault="00842FE8" w:rsidP="00842FE8">
      <w:pPr>
        <w:spacing w:line="276" w:lineRule="auto"/>
        <w:rPr>
          <w:szCs w:val="24"/>
          <w:lang w:val="ro-MD"/>
        </w:rPr>
      </w:pPr>
    </w:p>
    <w:p w14:paraId="504AAA49" w14:textId="77777777" w:rsidR="00842FE8" w:rsidRPr="008B2CBE" w:rsidRDefault="00842FE8" w:rsidP="00842FE8">
      <w:pPr>
        <w:spacing w:line="276" w:lineRule="auto"/>
        <w:jc w:val="center"/>
        <w:rPr>
          <w:b/>
          <w:szCs w:val="24"/>
          <w:lang w:val="ro-MD"/>
        </w:rPr>
      </w:pPr>
      <w:r w:rsidRPr="008B2CBE">
        <w:rPr>
          <w:b/>
          <w:szCs w:val="24"/>
          <w:lang w:val="ro-MD"/>
        </w:rPr>
        <w:t>G U V E R N U L   R</w:t>
      </w:r>
      <w:r w:rsidRPr="008B2CBE">
        <w:rPr>
          <w:szCs w:val="24"/>
          <w:lang w:val="ro-MD"/>
        </w:rPr>
        <w:t xml:space="preserve"> </w:t>
      </w:r>
      <w:r w:rsidRPr="008B2CBE">
        <w:rPr>
          <w:b/>
          <w:szCs w:val="24"/>
          <w:lang w:val="ro-MD"/>
        </w:rPr>
        <w:t>E P U B L I C I I</w:t>
      </w:r>
      <w:r w:rsidRPr="008B2CBE">
        <w:rPr>
          <w:szCs w:val="24"/>
          <w:lang w:val="ro-MD"/>
        </w:rPr>
        <w:t xml:space="preserve">   </w:t>
      </w:r>
      <w:r w:rsidRPr="008B2CBE">
        <w:rPr>
          <w:b/>
          <w:szCs w:val="24"/>
          <w:lang w:val="ro-MD"/>
        </w:rPr>
        <w:t>M O L D O V A</w:t>
      </w:r>
    </w:p>
    <w:p w14:paraId="5B73901B" w14:textId="77777777" w:rsidR="00842FE8" w:rsidRPr="008B2CBE" w:rsidRDefault="00842FE8" w:rsidP="00842FE8">
      <w:pPr>
        <w:spacing w:line="276" w:lineRule="auto"/>
        <w:jc w:val="center"/>
        <w:rPr>
          <w:szCs w:val="24"/>
          <w:lang w:val="ro-MD"/>
        </w:rPr>
      </w:pPr>
    </w:p>
    <w:p w14:paraId="00925BA5" w14:textId="2543349A" w:rsidR="00842FE8" w:rsidRPr="008B2CBE" w:rsidRDefault="00842FE8" w:rsidP="004C4777">
      <w:pPr>
        <w:keepNext/>
        <w:spacing w:line="276" w:lineRule="auto"/>
        <w:jc w:val="center"/>
        <w:outlineLvl w:val="1"/>
        <w:rPr>
          <w:b/>
          <w:szCs w:val="24"/>
          <w:lang w:val="ro-MD"/>
        </w:rPr>
      </w:pPr>
      <w:r w:rsidRPr="008B2CBE">
        <w:rPr>
          <w:b/>
          <w:szCs w:val="24"/>
          <w:lang w:val="ro-MD"/>
        </w:rPr>
        <w:t>HOTĂR</w:t>
      </w:r>
      <w:r w:rsidRPr="008B2CBE">
        <w:rPr>
          <w:b/>
          <w:szCs w:val="24"/>
        </w:rPr>
        <w:t>Â</w:t>
      </w:r>
      <w:r w:rsidRPr="008B2CBE">
        <w:rPr>
          <w:b/>
          <w:szCs w:val="24"/>
          <w:lang w:val="ro-MD"/>
        </w:rPr>
        <w:t>RE nr._____</w:t>
      </w:r>
    </w:p>
    <w:p w14:paraId="09D2839D" w14:textId="6269D51D" w:rsidR="00842FE8" w:rsidRPr="008B2CBE" w:rsidRDefault="007743E5" w:rsidP="00842FE8">
      <w:pPr>
        <w:spacing w:line="276" w:lineRule="auto"/>
        <w:jc w:val="center"/>
        <w:rPr>
          <w:b/>
          <w:szCs w:val="24"/>
          <w:lang w:val="ro-MD"/>
        </w:rPr>
      </w:pPr>
      <w:r w:rsidRPr="008B2CBE">
        <w:rPr>
          <w:b/>
          <w:szCs w:val="24"/>
          <w:lang w:val="ro-MD"/>
        </w:rPr>
        <w:t>din__________________ 20</w:t>
      </w:r>
      <w:r w:rsidR="00642292" w:rsidRPr="008B2CBE">
        <w:rPr>
          <w:b/>
          <w:szCs w:val="24"/>
          <w:lang w:val="ro-MD"/>
        </w:rPr>
        <w:t>2</w:t>
      </w:r>
      <w:r w:rsidR="00B36F66">
        <w:rPr>
          <w:b/>
          <w:szCs w:val="24"/>
          <w:lang w:val="ro-MD"/>
        </w:rPr>
        <w:t>2</w:t>
      </w:r>
    </w:p>
    <w:p w14:paraId="6C0FDA20" w14:textId="02923ADB" w:rsidR="00842FE8" w:rsidRPr="008B2CBE" w:rsidRDefault="00842FE8" w:rsidP="00842FE8">
      <w:pPr>
        <w:keepNext/>
        <w:spacing w:line="276" w:lineRule="auto"/>
        <w:outlineLvl w:val="1"/>
        <w:rPr>
          <w:b/>
          <w:szCs w:val="24"/>
          <w:lang w:val="ro-MD"/>
        </w:rPr>
      </w:pPr>
      <w:r w:rsidRPr="008B2CBE">
        <w:rPr>
          <w:b/>
          <w:szCs w:val="24"/>
          <w:lang w:val="ro-MD"/>
        </w:rPr>
        <w:t xml:space="preserve">                                                          </w:t>
      </w:r>
      <w:r w:rsidR="00D52645" w:rsidRPr="008B2CBE">
        <w:rPr>
          <w:b/>
          <w:szCs w:val="24"/>
          <w:lang w:val="ro-MD"/>
        </w:rPr>
        <w:t xml:space="preserve">   </w:t>
      </w:r>
      <w:r w:rsidR="00D50448" w:rsidRPr="008B2CBE">
        <w:rPr>
          <w:b/>
          <w:szCs w:val="24"/>
          <w:lang w:val="ro-MD"/>
        </w:rPr>
        <w:t xml:space="preserve">    </w:t>
      </w:r>
      <w:r w:rsidR="00C77F05" w:rsidRPr="008B2CBE">
        <w:rPr>
          <w:b/>
          <w:szCs w:val="24"/>
          <w:lang w:val="ro-MD"/>
        </w:rPr>
        <w:t>Chișinău</w:t>
      </w:r>
    </w:p>
    <w:p w14:paraId="372FFCE4" w14:textId="77777777" w:rsidR="00842FE8" w:rsidRPr="008B2CBE" w:rsidRDefault="00842FE8" w:rsidP="00842FE8">
      <w:pPr>
        <w:spacing w:line="276" w:lineRule="auto"/>
        <w:jc w:val="center"/>
        <w:rPr>
          <w:szCs w:val="24"/>
          <w:lang w:val="ro-MD"/>
        </w:rPr>
      </w:pPr>
    </w:p>
    <w:p w14:paraId="3BA88080" w14:textId="31010489" w:rsidR="00842FE8" w:rsidRPr="001744CF" w:rsidRDefault="00FE7DB1" w:rsidP="00D33846">
      <w:pPr>
        <w:jc w:val="center"/>
        <w:rPr>
          <w:b/>
          <w:bCs/>
          <w:szCs w:val="24"/>
        </w:rPr>
      </w:pPr>
      <w:bookmarkStart w:id="0" w:name="_Hlk107936054"/>
      <w:r w:rsidRPr="001744CF">
        <w:rPr>
          <w:b/>
          <w:bCs/>
          <w:szCs w:val="24"/>
        </w:rPr>
        <w:t xml:space="preserve">pentru </w:t>
      </w:r>
      <w:r w:rsidR="009C042C" w:rsidRPr="001744CF">
        <w:rPr>
          <w:b/>
          <w:bCs/>
          <w:szCs w:val="24"/>
        </w:rPr>
        <w:t xml:space="preserve">aprobarea </w:t>
      </w:r>
      <w:r w:rsidR="008649AD" w:rsidRPr="001744CF">
        <w:rPr>
          <w:b/>
          <w:bCs/>
          <w:szCs w:val="24"/>
        </w:rPr>
        <w:t>proiectului</w:t>
      </w:r>
      <w:r w:rsidR="009C042C" w:rsidRPr="001744CF">
        <w:rPr>
          <w:b/>
          <w:bCs/>
          <w:szCs w:val="24"/>
        </w:rPr>
        <w:t xml:space="preserve"> de lege </w:t>
      </w:r>
      <w:bookmarkStart w:id="1" w:name="_Hlk107993120"/>
      <w:r w:rsidR="00F27A4C">
        <w:rPr>
          <w:b/>
          <w:bCs/>
          <w:szCs w:val="24"/>
        </w:rPr>
        <w:t xml:space="preserve">privind </w:t>
      </w:r>
      <w:r w:rsidR="008649AD" w:rsidRPr="001744CF">
        <w:rPr>
          <w:b/>
          <w:bCs/>
          <w:szCs w:val="24"/>
        </w:rPr>
        <w:t xml:space="preserve">eliberarea </w:t>
      </w:r>
      <w:r w:rsidR="00F27A4C" w:rsidRPr="00F27A4C">
        <w:rPr>
          <w:b/>
          <w:bCs/>
          <w:szCs w:val="24"/>
        </w:rPr>
        <w:t>S.A. „ENERGOCOM”</w:t>
      </w:r>
      <w:r w:rsidR="008649AD" w:rsidRPr="001744CF">
        <w:rPr>
          <w:b/>
          <w:bCs/>
          <w:szCs w:val="24"/>
        </w:rPr>
        <w:t xml:space="preserve"> de </w:t>
      </w:r>
      <w:r w:rsidR="00B45F7E" w:rsidRPr="001744CF">
        <w:rPr>
          <w:b/>
          <w:bCs/>
          <w:szCs w:val="24"/>
        </w:rPr>
        <w:t xml:space="preserve">obligația </w:t>
      </w:r>
      <w:r w:rsidR="00F27A4C">
        <w:rPr>
          <w:b/>
          <w:bCs/>
          <w:szCs w:val="24"/>
        </w:rPr>
        <w:t xml:space="preserve">de a </w:t>
      </w:r>
      <w:r w:rsidR="00033969" w:rsidRPr="001744CF">
        <w:rPr>
          <w:b/>
          <w:bCs/>
          <w:szCs w:val="24"/>
        </w:rPr>
        <w:t>garant</w:t>
      </w:r>
      <w:r w:rsidR="00F27A4C">
        <w:rPr>
          <w:b/>
          <w:bCs/>
          <w:szCs w:val="24"/>
        </w:rPr>
        <w:t>a</w:t>
      </w:r>
      <w:r w:rsidR="00033969" w:rsidRPr="001744CF">
        <w:rPr>
          <w:b/>
          <w:bCs/>
          <w:szCs w:val="24"/>
        </w:rPr>
        <w:t xml:space="preserve"> </w:t>
      </w:r>
      <w:r w:rsidR="00B45F7E" w:rsidRPr="001744CF">
        <w:rPr>
          <w:b/>
          <w:bCs/>
          <w:szCs w:val="24"/>
        </w:rPr>
        <w:t>ramburs</w:t>
      </w:r>
      <w:r w:rsidR="00F27A4C">
        <w:rPr>
          <w:b/>
          <w:bCs/>
          <w:szCs w:val="24"/>
        </w:rPr>
        <w:t xml:space="preserve">area </w:t>
      </w:r>
      <w:r w:rsidR="00B45F7E" w:rsidRPr="001744CF">
        <w:rPr>
          <w:b/>
          <w:bCs/>
          <w:szCs w:val="24"/>
        </w:rPr>
        <w:t>împrumutului</w:t>
      </w:r>
    </w:p>
    <w:bookmarkEnd w:id="0"/>
    <w:bookmarkEnd w:id="1"/>
    <w:p w14:paraId="4A56850B" w14:textId="77777777" w:rsidR="00842FE8" w:rsidRPr="008B2CBE" w:rsidRDefault="00842FE8" w:rsidP="00842FE8">
      <w:pPr>
        <w:rPr>
          <w:szCs w:val="24"/>
        </w:rPr>
      </w:pPr>
      <w:r w:rsidRPr="008B2CBE"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54F8F9" wp14:editId="43E038A1">
                <wp:simplePos x="0" y="0"/>
                <wp:positionH relativeFrom="column">
                  <wp:posOffset>800100</wp:posOffset>
                </wp:positionH>
                <wp:positionV relativeFrom="paragraph">
                  <wp:posOffset>133350</wp:posOffset>
                </wp:positionV>
                <wp:extent cx="4229100" cy="0"/>
                <wp:effectExtent l="0" t="0" r="0" b="0"/>
                <wp:wrapNone/>
                <wp:docPr id="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29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5B51470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0.5pt" to="396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"/>
            </w:pict>
          </mc:Fallback>
        </mc:AlternateContent>
      </w:r>
    </w:p>
    <w:p w14:paraId="743AC8F7" w14:textId="77777777" w:rsidR="00842FE8" w:rsidRPr="008B2CBE" w:rsidRDefault="00842FE8" w:rsidP="00842FE8">
      <w:pPr>
        <w:rPr>
          <w:szCs w:val="24"/>
        </w:rPr>
      </w:pPr>
    </w:p>
    <w:p w14:paraId="0E3CA0FF" w14:textId="77777777" w:rsidR="00842FE8" w:rsidRPr="008B2CBE" w:rsidRDefault="00842FE8" w:rsidP="00842FE8">
      <w:pPr>
        <w:ind w:firstLine="900"/>
        <w:rPr>
          <w:szCs w:val="24"/>
        </w:rPr>
      </w:pPr>
      <w:r w:rsidRPr="008B2CBE">
        <w:rPr>
          <w:szCs w:val="24"/>
        </w:rPr>
        <w:t xml:space="preserve">                            </w:t>
      </w:r>
      <w:r w:rsidR="00615651" w:rsidRPr="008B2CBE">
        <w:rPr>
          <w:szCs w:val="24"/>
        </w:rPr>
        <w:t xml:space="preserve">          </w:t>
      </w:r>
      <w:r w:rsidRPr="008B2CBE">
        <w:rPr>
          <w:szCs w:val="24"/>
        </w:rPr>
        <w:t>Guvernul HOTĂRĂŞTE:</w:t>
      </w:r>
    </w:p>
    <w:p w14:paraId="46F91474" w14:textId="77777777" w:rsidR="00842FE8" w:rsidRPr="008B2CBE" w:rsidRDefault="00842FE8" w:rsidP="00842FE8">
      <w:pPr>
        <w:ind w:firstLine="720"/>
        <w:jc w:val="both"/>
        <w:rPr>
          <w:szCs w:val="24"/>
        </w:rPr>
      </w:pPr>
    </w:p>
    <w:p w14:paraId="18D1BC5D" w14:textId="7D1DDE08" w:rsidR="00842FE8" w:rsidRPr="008B2CBE" w:rsidRDefault="00B45F7E" w:rsidP="00842FE8">
      <w:pPr>
        <w:jc w:val="both"/>
        <w:rPr>
          <w:bCs/>
          <w:szCs w:val="24"/>
        </w:rPr>
      </w:pPr>
      <w:r w:rsidRPr="008B2CBE">
        <w:rPr>
          <w:bCs/>
          <w:szCs w:val="24"/>
        </w:rPr>
        <w:t xml:space="preserve">În temeiul </w:t>
      </w:r>
      <w:r w:rsidR="00D445D1">
        <w:rPr>
          <w:bCs/>
          <w:szCs w:val="24"/>
        </w:rPr>
        <w:t>art.36 alin. (1) din Legea nr.136/2017 cu privire la Guvern (</w:t>
      </w:r>
      <w:r w:rsidR="00D445D1" w:rsidRPr="00D445D1">
        <w:rPr>
          <w:bCs/>
          <w:szCs w:val="24"/>
        </w:rPr>
        <w:t> Monitorul Oficial al Republicii Moldova</w:t>
      </w:r>
      <w:r w:rsidR="00D445D1">
        <w:rPr>
          <w:bCs/>
          <w:szCs w:val="24"/>
        </w:rPr>
        <w:t>,</w:t>
      </w:r>
      <w:r w:rsidR="00D445D1" w:rsidRPr="00D445D1">
        <w:rPr>
          <w:bCs/>
          <w:szCs w:val="24"/>
        </w:rPr>
        <w:t xml:space="preserve"> </w:t>
      </w:r>
      <w:r w:rsidR="00D445D1">
        <w:rPr>
          <w:bCs/>
          <w:szCs w:val="24"/>
        </w:rPr>
        <w:t>2017, n</w:t>
      </w:r>
      <w:r w:rsidR="00D445D1" w:rsidRPr="00D445D1">
        <w:rPr>
          <w:bCs/>
          <w:szCs w:val="24"/>
        </w:rPr>
        <w:t>r. 252</w:t>
      </w:r>
      <w:r w:rsidR="00D445D1">
        <w:rPr>
          <w:bCs/>
          <w:szCs w:val="24"/>
        </w:rPr>
        <w:t xml:space="preserve">, </w:t>
      </w:r>
      <w:r w:rsidR="00D445D1" w:rsidRPr="00D445D1">
        <w:rPr>
          <w:bCs/>
          <w:szCs w:val="24"/>
        </w:rPr>
        <w:t>art. 412</w:t>
      </w:r>
      <w:r w:rsidR="00D445D1">
        <w:rPr>
          <w:bCs/>
          <w:szCs w:val="24"/>
        </w:rPr>
        <w:t xml:space="preserve">), </w:t>
      </w:r>
      <w:r w:rsidRPr="008B2CBE">
        <w:rPr>
          <w:bCs/>
          <w:szCs w:val="24"/>
        </w:rPr>
        <w:t>art.</w:t>
      </w:r>
      <w:r w:rsidR="004F5700" w:rsidRPr="008B2CBE">
        <w:rPr>
          <w:bCs/>
          <w:szCs w:val="24"/>
        </w:rPr>
        <w:t xml:space="preserve">11 alin (1) lit. </w:t>
      </w:r>
      <w:r w:rsidR="00BF50D3" w:rsidRPr="008B2CBE">
        <w:rPr>
          <w:bCs/>
          <w:szCs w:val="24"/>
        </w:rPr>
        <w:t>g</w:t>
      </w:r>
      <w:r w:rsidR="004F5700" w:rsidRPr="008B2CBE">
        <w:rPr>
          <w:bCs/>
          <w:szCs w:val="24"/>
        </w:rPr>
        <w:t>)</w:t>
      </w:r>
      <w:r w:rsidRPr="008B2CBE">
        <w:rPr>
          <w:bCs/>
          <w:szCs w:val="24"/>
        </w:rPr>
        <w:t xml:space="preserve"> din Legea nr. </w:t>
      </w:r>
      <w:r w:rsidR="004F5700" w:rsidRPr="008B2CBE">
        <w:rPr>
          <w:bCs/>
          <w:szCs w:val="24"/>
        </w:rPr>
        <w:t xml:space="preserve">98 </w:t>
      </w:r>
      <w:r w:rsidR="005C0B15">
        <w:rPr>
          <w:bCs/>
          <w:szCs w:val="24"/>
        </w:rPr>
        <w:t>/</w:t>
      </w:r>
      <w:r w:rsidR="004F5700" w:rsidRPr="008B2CBE">
        <w:rPr>
          <w:bCs/>
          <w:szCs w:val="24"/>
        </w:rPr>
        <w:t>2012 privind administrația publică centrală de specialitate (Monitorul Oficial al Republicii Moldova, 20</w:t>
      </w:r>
      <w:r w:rsidR="00D86229" w:rsidRPr="008B2CBE">
        <w:rPr>
          <w:bCs/>
          <w:szCs w:val="24"/>
        </w:rPr>
        <w:t>12</w:t>
      </w:r>
      <w:r w:rsidR="004F5700" w:rsidRPr="008B2CBE">
        <w:rPr>
          <w:bCs/>
          <w:szCs w:val="24"/>
        </w:rPr>
        <w:t>, nr. 160-164, art. 537),</w:t>
      </w:r>
      <w:r w:rsidR="00D445D1">
        <w:rPr>
          <w:bCs/>
          <w:szCs w:val="24"/>
        </w:rPr>
        <w:t xml:space="preserve"> </w:t>
      </w:r>
      <w:r w:rsidR="00D86229" w:rsidRPr="00F90691">
        <w:rPr>
          <w:b/>
          <w:szCs w:val="24"/>
        </w:rPr>
        <w:t>Guvernul HOTĂRĂȘTE:</w:t>
      </w:r>
    </w:p>
    <w:p w14:paraId="3C4D14CA" w14:textId="74234BEB" w:rsidR="00D86229" w:rsidRPr="008B2CBE" w:rsidRDefault="00D86229" w:rsidP="00842FE8">
      <w:pPr>
        <w:jc w:val="both"/>
        <w:rPr>
          <w:bCs/>
          <w:szCs w:val="24"/>
        </w:rPr>
      </w:pPr>
    </w:p>
    <w:p w14:paraId="6E3CA9BA" w14:textId="79FB460C" w:rsidR="00027949" w:rsidRPr="00027949" w:rsidRDefault="00D86229" w:rsidP="00027949">
      <w:pPr>
        <w:jc w:val="both"/>
        <w:rPr>
          <w:szCs w:val="24"/>
        </w:rPr>
      </w:pPr>
      <w:r w:rsidRPr="008B2CBE">
        <w:rPr>
          <w:bCs/>
          <w:szCs w:val="24"/>
        </w:rPr>
        <w:t xml:space="preserve">Se aprobă și se prezintă Parlamentului spre examinare proiectul de lege </w:t>
      </w:r>
      <w:r w:rsidR="00027949" w:rsidRPr="00027949">
        <w:rPr>
          <w:szCs w:val="24"/>
        </w:rPr>
        <w:t>privind eliberarea S.A. „ENERGOCOM” de obligația de a garanta rambursarea împrumutului.</w:t>
      </w:r>
    </w:p>
    <w:p w14:paraId="4133F029" w14:textId="77777777" w:rsidR="00842FE8" w:rsidRPr="008B2CBE" w:rsidRDefault="00842FE8" w:rsidP="00842FE8">
      <w:pPr>
        <w:ind w:firstLine="567"/>
        <w:jc w:val="both"/>
        <w:rPr>
          <w:szCs w:val="24"/>
        </w:rPr>
      </w:pPr>
    </w:p>
    <w:p w14:paraId="13CE9819" w14:textId="668B71DA" w:rsidR="004C4777" w:rsidRDefault="004C4777" w:rsidP="009E510F">
      <w:pPr>
        <w:spacing w:before="120"/>
        <w:ind w:left="927"/>
        <w:contextualSpacing/>
        <w:jc w:val="right"/>
        <w:rPr>
          <w:szCs w:val="24"/>
        </w:rPr>
      </w:pPr>
    </w:p>
    <w:p w14:paraId="2172D951" w14:textId="4199364D" w:rsidR="00AF7538" w:rsidRPr="00AF7538" w:rsidRDefault="00AF7538" w:rsidP="00AF7538">
      <w:pPr>
        <w:ind w:firstLine="567"/>
        <w:rPr>
          <w:szCs w:val="24"/>
        </w:rPr>
      </w:pPr>
      <w:r w:rsidRPr="00AF7538">
        <w:rPr>
          <w:b/>
          <w:szCs w:val="24"/>
        </w:rPr>
        <w:t>Prim-ministru</w:t>
      </w:r>
      <w:r w:rsidRPr="00AF7538">
        <w:rPr>
          <w:b/>
          <w:szCs w:val="24"/>
        </w:rPr>
        <w:tab/>
      </w:r>
      <w:r w:rsidRPr="00AF7538">
        <w:rPr>
          <w:b/>
          <w:szCs w:val="24"/>
        </w:rPr>
        <w:tab/>
      </w:r>
      <w:r w:rsidRPr="00AF7538">
        <w:rPr>
          <w:b/>
          <w:szCs w:val="24"/>
        </w:rPr>
        <w:tab/>
      </w:r>
      <w:r w:rsidRPr="00AF7538">
        <w:rPr>
          <w:b/>
          <w:szCs w:val="24"/>
        </w:rPr>
        <w:tab/>
      </w:r>
      <w:r w:rsidRPr="00AF7538">
        <w:rPr>
          <w:b/>
          <w:szCs w:val="24"/>
        </w:rPr>
        <w:tab/>
      </w:r>
      <w:r w:rsidRPr="00AF7538">
        <w:rPr>
          <w:b/>
          <w:szCs w:val="24"/>
        </w:rPr>
        <w:tab/>
      </w:r>
      <w:r w:rsidRPr="00AF7538">
        <w:rPr>
          <w:b/>
          <w:szCs w:val="24"/>
        </w:rPr>
        <w:tab/>
        <w:t xml:space="preserve">          </w:t>
      </w:r>
      <w:r w:rsidR="00A73702">
        <w:rPr>
          <w:b/>
          <w:szCs w:val="24"/>
        </w:rPr>
        <w:t>Natalia GAVRILI</w:t>
      </w:r>
      <w:r w:rsidR="007738CB">
        <w:rPr>
          <w:b/>
          <w:szCs w:val="24"/>
        </w:rPr>
        <w:t>Ț</w:t>
      </w:r>
      <w:r w:rsidR="00A73702">
        <w:rPr>
          <w:b/>
          <w:szCs w:val="24"/>
        </w:rPr>
        <w:t>A</w:t>
      </w:r>
    </w:p>
    <w:p w14:paraId="4E07C05B" w14:textId="77777777" w:rsidR="00AF7538" w:rsidRPr="00AF7538" w:rsidRDefault="00AF7538" w:rsidP="00AF7538">
      <w:pPr>
        <w:tabs>
          <w:tab w:val="left" w:pos="6300"/>
        </w:tabs>
        <w:ind w:firstLine="567"/>
        <w:jc w:val="both"/>
        <w:rPr>
          <w:b/>
          <w:szCs w:val="24"/>
        </w:rPr>
      </w:pPr>
    </w:p>
    <w:p w14:paraId="1A6B4B49" w14:textId="77777777" w:rsidR="00AF7538" w:rsidRPr="00AF7538" w:rsidRDefault="00AF7538" w:rsidP="00AF7538">
      <w:pPr>
        <w:tabs>
          <w:tab w:val="left" w:pos="6300"/>
        </w:tabs>
        <w:ind w:firstLine="567"/>
        <w:jc w:val="both"/>
        <w:rPr>
          <w:b/>
          <w:szCs w:val="24"/>
        </w:rPr>
      </w:pPr>
      <w:r w:rsidRPr="00AF7538">
        <w:rPr>
          <w:b/>
          <w:szCs w:val="24"/>
        </w:rPr>
        <w:t>Contrasemnează:</w:t>
      </w:r>
    </w:p>
    <w:p w14:paraId="2133FC66" w14:textId="77777777" w:rsidR="00AF7538" w:rsidRPr="00AF7538" w:rsidRDefault="00AF7538" w:rsidP="00AF7538">
      <w:pPr>
        <w:tabs>
          <w:tab w:val="left" w:pos="6300"/>
        </w:tabs>
        <w:ind w:firstLine="567"/>
        <w:jc w:val="both"/>
        <w:rPr>
          <w:b/>
          <w:szCs w:val="24"/>
        </w:rPr>
      </w:pPr>
    </w:p>
    <w:p w14:paraId="7BEB1D9F" w14:textId="77777777" w:rsidR="0095663B" w:rsidRDefault="0095663B" w:rsidP="0095663B">
      <w:pPr>
        <w:tabs>
          <w:tab w:val="left" w:pos="6300"/>
        </w:tabs>
        <w:ind w:firstLine="567"/>
        <w:jc w:val="both"/>
        <w:rPr>
          <w:b/>
          <w:szCs w:val="24"/>
        </w:rPr>
      </w:pPr>
      <w:r>
        <w:rPr>
          <w:b/>
          <w:szCs w:val="24"/>
        </w:rPr>
        <w:t xml:space="preserve">Viceprim-ministru, </w:t>
      </w:r>
    </w:p>
    <w:p w14:paraId="66B221D5" w14:textId="05DC686F" w:rsidR="0095663B" w:rsidRDefault="0095663B" w:rsidP="0095663B">
      <w:pPr>
        <w:ind w:firstLine="567"/>
        <w:rPr>
          <w:b/>
          <w:bCs/>
          <w:szCs w:val="24"/>
        </w:rPr>
      </w:pPr>
      <w:r w:rsidRPr="00AF7538">
        <w:rPr>
          <w:b/>
          <w:szCs w:val="24"/>
        </w:rPr>
        <w:t xml:space="preserve">Ministru </w:t>
      </w:r>
      <w:r>
        <w:rPr>
          <w:b/>
          <w:szCs w:val="24"/>
        </w:rPr>
        <w:t>I</w:t>
      </w:r>
      <w:r w:rsidRPr="00AF7538">
        <w:rPr>
          <w:b/>
          <w:szCs w:val="24"/>
        </w:rPr>
        <w:t xml:space="preserve">nfrastructurii </w:t>
      </w:r>
      <w:r>
        <w:rPr>
          <w:b/>
          <w:szCs w:val="24"/>
        </w:rPr>
        <w:t>și Dezvoltării Regionale</w:t>
      </w:r>
      <w:r w:rsidRPr="00AF7538">
        <w:rPr>
          <w:b/>
          <w:szCs w:val="24"/>
        </w:rPr>
        <w:tab/>
      </w:r>
      <w:r w:rsidRPr="00AF7538">
        <w:rPr>
          <w:b/>
          <w:szCs w:val="24"/>
        </w:rPr>
        <w:tab/>
        <w:t xml:space="preserve">          </w:t>
      </w:r>
      <w:r w:rsidRPr="007738CB">
        <w:rPr>
          <w:b/>
          <w:bCs/>
          <w:szCs w:val="24"/>
        </w:rPr>
        <w:t>Andrei Spînu</w:t>
      </w:r>
    </w:p>
    <w:p w14:paraId="739F0D9D" w14:textId="77777777" w:rsidR="0095663B" w:rsidRDefault="0095663B" w:rsidP="00AF7538">
      <w:pPr>
        <w:ind w:firstLine="567"/>
        <w:rPr>
          <w:b/>
          <w:bCs/>
          <w:szCs w:val="24"/>
        </w:rPr>
      </w:pPr>
    </w:p>
    <w:p w14:paraId="3FAFE977" w14:textId="3E59CB75" w:rsidR="00AF7538" w:rsidRPr="00AF7538" w:rsidRDefault="00AF7538" w:rsidP="00AF7538">
      <w:pPr>
        <w:ind w:firstLine="567"/>
        <w:rPr>
          <w:b/>
          <w:bCs/>
          <w:szCs w:val="24"/>
        </w:rPr>
      </w:pPr>
      <w:r w:rsidRPr="00AF7538">
        <w:rPr>
          <w:b/>
          <w:bCs/>
          <w:szCs w:val="24"/>
        </w:rPr>
        <w:t xml:space="preserve">Ministru al Finanțelor                                   </w:t>
      </w:r>
      <w:r w:rsidR="00E0673E">
        <w:rPr>
          <w:b/>
          <w:bCs/>
          <w:szCs w:val="24"/>
        </w:rPr>
        <w:t xml:space="preserve">                                   </w:t>
      </w:r>
      <w:r w:rsidR="007738CB" w:rsidRPr="007738CB">
        <w:rPr>
          <w:b/>
          <w:bCs/>
          <w:szCs w:val="24"/>
        </w:rPr>
        <w:t>Dumitru Budianschi</w:t>
      </w:r>
      <w:r w:rsidR="007738CB">
        <w:rPr>
          <w:b/>
          <w:bCs/>
          <w:szCs w:val="24"/>
        </w:rPr>
        <w:t xml:space="preserve"> </w:t>
      </w:r>
    </w:p>
    <w:p w14:paraId="5A9C4E26" w14:textId="77777777" w:rsidR="00AF7538" w:rsidRPr="00AF7538" w:rsidRDefault="00AF7538" w:rsidP="00AF7538">
      <w:pPr>
        <w:ind w:firstLine="567"/>
        <w:rPr>
          <w:b/>
          <w:bCs/>
          <w:szCs w:val="24"/>
        </w:rPr>
      </w:pPr>
    </w:p>
    <w:p w14:paraId="1CD4F884" w14:textId="77777777" w:rsidR="00AF7538" w:rsidRPr="00AF7538" w:rsidRDefault="00AF7538" w:rsidP="00AF7538">
      <w:pPr>
        <w:ind w:firstLine="567"/>
        <w:rPr>
          <w:bCs/>
          <w:szCs w:val="24"/>
        </w:rPr>
      </w:pPr>
    </w:p>
    <w:p w14:paraId="314E9740" w14:textId="77777777" w:rsidR="00AF7538" w:rsidRPr="00AF7538" w:rsidRDefault="00AF7538" w:rsidP="00AF7538">
      <w:pPr>
        <w:ind w:firstLine="567"/>
        <w:rPr>
          <w:bCs/>
          <w:szCs w:val="24"/>
        </w:rPr>
      </w:pPr>
    </w:p>
    <w:p w14:paraId="2F0D4E0A" w14:textId="77777777" w:rsidR="00AF7538" w:rsidRPr="00AF7538" w:rsidRDefault="00AF7538" w:rsidP="00AF7538">
      <w:pPr>
        <w:ind w:firstLine="567"/>
        <w:rPr>
          <w:bCs/>
          <w:szCs w:val="24"/>
        </w:rPr>
      </w:pPr>
    </w:p>
    <w:p w14:paraId="2C779CAB" w14:textId="77777777" w:rsidR="00AF7538" w:rsidRPr="00AF7538" w:rsidRDefault="00AF7538" w:rsidP="00AF7538">
      <w:pPr>
        <w:ind w:firstLine="567"/>
        <w:rPr>
          <w:bCs/>
          <w:szCs w:val="24"/>
        </w:rPr>
      </w:pPr>
    </w:p>
    <w:p w14:paraId="03C20718" w14:textId="77777777" w:rsidR="00AF7538" w:rsidRPr="00AF7538" w:rsidRDefault="00AF7538" w:rsidP="00AF7538">
      <w:pPr>
        <w:ind w:firstLine="567"/>
        <w:rPr>
          <w:bCs/>
          <w:szCs w:val="24"/>
        </w:rPr>
      </w:pPr>
    </w:p>
    <w:p w14:paraId="4596D552" w14:textId="77777777" w:rsidR="00AF7538" w:rsidRPr="00AF7538" w:rsidRDefault="00AF7538" w:rsidP="00AF7538">
      <w:pPr>
        <w:ind w:firstLine="567"/>
        <w:rPr>
          <w:bCs/>
          <w:szCs w:val="24"/>
        </w:rPr>
      </w:pPr>
    </w:p>
    <w:p w14:paraId="46828E12" w14:textId="2BE55F10" w:rsidR="00AF7538" w:rsidRPr="00AF7538" w:rsidRDefault="00AF7538" w:rsidP="00AF7538">
      <w:pPr>
        <w:ind w:firstLine="567"/>
        <w:rPr>
          <w:rFonts w:asciiTheme="minorHAnsi" w:eastAsiaTheme="minorHAnsi" w:hAnsiTheme="minorHAnsi" w:cstheme="minorBidi"/>
          <w:i/>
          <w:szCs w:val="22"/>
          <w:lang w:eastAsia="en-US"/>
        </w:rPr>
      </w:pPr>
      <w:r w:rsidRPr="00AF7538">
        <w:rPr>
          <w:bCs/>
          <w:szCs w:val="24"/>
        </w:rPr>
        <w:t xml:space="preserve">Nr. ____. Chișinău, </w:t>
      </w:r>
      <w:r w:rsidR="00E0673E">
        <w:rPr>
          <w:bCs/>
          <w:szCs w:val="24"/>
        </w:rPr>
        <w:t>11</w:t>
      </w:r>
      <w:r w:rsidR="00A73702">
        <w:rPr>
          <w:bCs/>
          <w:szCs w:val="24"/>
        </w:rPr>
        <w:t xml:space="preserve"> iulie</w:t>
      </w:r>
      <w:r w:rsidRPr="00AF7538">
        <w:rPr>
          <w:bCs/>
          <w:szCs w:val="24"/>
        </w:rPr>
        <w:t xml:space="preserve"> 20</w:t>
      </w:r>
      <w:r w:rsidR="00A73702">
        <w:rPr>
          <w:bCs/>
          <w:szCs w:val="24"/>
        </w:rPr>
        <w:t>22</w:t>
      </w:r>
      <w:r w:rsidRPr="00AF7538">
        <w:rPr>
          <w:bCs/>
          <w:szCs w:val="24"/>
        </w:rPr>
        <w:t>.</w:t>
      </w:r>
      <w:r w:rsidRPr="00AF7538">
        <w:rPr>
          <w:bCs/>
          <w:szCs w:val="24"/>
        </w:rPr>
        <w:tab/>
      </w:r>
    </w:p>
    <w:p w14:paraId="0E9B9AA8" w14:textId="77777777" w:rsidR="00AF7538" w:rsidRPr="008B2CBE" w:rsidRDefault="00AF7538" w:rsidP="00AF7538">
      <w:pPr>
        <w:spacing w:before="120"/>
        <w:ind w:left="927"/>
        <w:contextualSpacing/>
        <w:rPr>
          <w:szCs w:val="24"/>
        </w:rPr>
      </w:pPr>
    </w:p>
    <w:p w14:paraId="5A23B8D5" w14:textId="77777777" w:rsidR="00951D2B" w:rsidRDefault="00951D2B" w:rsidP="00433525">
      <w:pPr>
        <w:keepNext/>
        <w:spacing w:line="276" w:lineRule="auto"/>
        <w:jc w:val="right"/>
        <w:outlineLvl w:val="0"/>
        <w:rPr>
          <w:bCs/>
          <w:szCs w:val="24"/>
          <w:lang w:val="ro-MD"/>
        </w:rPr>
      </w:pPr>
    </w:p>
    <w:p w14:paraId="77D4CA69" w14:textId="77777777" w:rsidR="001D3065" w:rsidRDefault="001D3065" w:rsidP="00433525">
      <w:pPr>
        <w:keepNext/>
        <w:spacing w:line="276" w:lineRule="auto"/>
        <w:jc w:val="right"/>
        <w:outlineLvl w:val="0"/>
        <w:rPr>
          <w:bCs/>
          <w:szCs w:val="24"/>
          <w:lang w:val="ro-MD"/>
        </w:rPr>
      </w:pPr>
    </w:p>
    <w:p w14:paraId="1A70F312" w14:textId="77777777" w:rsidR="001D3065" w:rsidRDefault="001D3065" w:rsidP="00433525">
      <w:pPr>
        <w:keepNext/>
        <w:spacing w:line="276" w:lineRule="auto"/>
        <w:jc w:val="right"/>
        <w:outlineLvl w:val="0"/>
        <w:rPr>
          <w:bCs/>
          <w:szCs w:val="24"/>
          <w:lang w:val="ro-MD"/>
        </w:rPr>
      </w:pPr>
    </w:p>
    <w:p w14:paraId="2B412B3D" w14:textId="77777777" w:rsidR="001D3065" w:rsidRDefault="001D3065" w:rsidP="00433525">
      <w:pPr>
        <w:keepNext/>
        <w:spacing w:line="276" w:lineRule="auto"/>
        <w:jc w:val="right"/>
        <w:outlineLvl w:val="0"/>
        <w:rPr>
          <w:bCs/>
          <w:szCs w:val="24"/>
          <w:lang w:val="ro-MD"/>
        </w:rPr>
      </w:pPr>
    </w:p>
    <w:p w14:paraId="5D126165" w14:textId="77777777" w:rsidR="001D3065" w:rsidRDefault="001D3065" w:rsidP="00433525">
      <w:pPr>
        <w:keepNext/>
        <w:spacing w:line="276" w:lineRule="auto"/>
        <w:jc w:val="right"/>
        <w:outlineLvl w:val="0"/>
        <w:rPr>
          <w:bCs/>
          <w:szCs w:val="24"/>
          <w:lang w:val="ro-MD"/>
        </w:rPr>
      </w:pPr>
    </w:p>
    <w:p w14:paraId="42B50A33" w14:textId="77777777" w:rsidR="00433525" w:rsidRPr="008B2CBE" w:rsidRDefault="00433525" w:rsidP="009E510F">
      <w:pPr>
        <w:spacing w:before="120"/>
        <w:ind w:left="927"/>
        <w:contextualSpacing/>
        <w:jc w:val="right"/>
        <w:rPr>
          <w:szCs w:val="24"/>
        </w:rPr>
      </w:pPr>
    </w:p>
    <w:p w14:paraId="1A2691ED" w14:textId="6F40A5C5" w:rsidR="00433525" w:rsidRPr="008B2CBE" w:rsidRDefault="00433525" w:rsidP="00433525">
      <w:pPr>
        <w:keepNext/>
        <w:spacing w:line="276" w:lineRule="auto"/>
        <w:jc w:val="center"/>
        <w:outlineLvl w:val="0"/>
        <w:rPr>
          <w:bCs/>
          <w:szCs w:val="24"/>
          <w:lang w:val="ro-MD"/>
        </w:rPr>
      </w:pPr>
      <w:r w:rsidRPr="008B2CBE">
        <w:rPr>
          <w:noProof/>
          <w:szCs w:val="24"/>
          <w:lang w:val="en-US" w:eastAsia="en-US"/>
        </w:rPr>
        <w:lastRenderedPageBreak/>
        <w:drawing>
          <wp:inline distT="0" distB="0" distL="0" distR="0" wp14:anchorId="1E2470ED" wp14:editId="770CFF66">
            <wp:extent cx="647700" cy="7620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6301C" w14:textId="4CC0A5AC" w:rsidR="00433525" w:rsidRPr="008B2CBE" w:rsidRDefault="00433525" w:rsidP="00433525">
      <w:pPr>
        <w:keepNext/>
        <w:spacing w:line="276" w:lineRule="auto"/>
        <w:outlineLvl w:val="0"/>
        <w:rPr>
          <w:bCs/>
          <w:szCs w:val="24"/>
          <w:lang w:val="ro-MD"/>
        </w:rPr>
      </w:pPr>
    </w:p>
    <w:p w14:paraId="4AB1FD4F" w14:textId="3FD51657" w:rsidR="00433525" w:rsidRPr="008B2CBE" w:rsidRDefault="00433525" w:rsidP="00433525">
      <w:pPr>
        <w:spacing w:line="276" w:lineRule="auto"/>
        <w:jc w:val="center"/>
        <w:rPr>
          <w:b/>
          <w:szCs w:val="24"/>
          <w:lang w:val="ro-MD"/>
        </w:rPr>
      </w:pPr>
      <w:r w:rsidRPr="008B2CBE">
        <w:rPr>
          <w:b/>
          <w:szCs w:val="24"/>
          <w:lang w:val="ro-MD"/>
        </w:rPr>
        <w:t>P A R L A M E N T U L   R E P U B L I C I I   M O L D O V A</w:t>
      </w:r>
    </w:p>
    <w:p w14:paraId="6CC6E0FE" w14:textId="77777777" w:rsidR="00433525" w:rsidRPr="008B2CBE" w:rsidRDefault="00433525" w:rsidP="00433525">
      <w:pPr>
        <w:spacing w:line="276" w:lineRule="auto"/>
        <w:jc w:val="center"/>
        <w:rPr>
          <w:b/>
          <w:szCs w:val="24"/>
          <w:lang w:val="ro-MD"/>
        </w:rPr>
      </w:pPr>
    </w:p>
    <w:p w14:paraId="45D53856" w14:textId="6837220F" w:rsidR="008C43D1" w:rsidRPr="008B2CBE" w:rsidRDefault="00433525" w:rsidP="008C43D1">
      <w:pPr>
        <w:keepNext/>
        <w:spacing w:line="276" w:lineRule="auto"/>
        <w:jc w:val="center"/>
        <w:outlineLvl w:val="1"/>
        <w:rPr>
          <w:b/>
          <w:szCs w:val="24"/>
          <w:lang w:val="ro-MD"/>
        </w:rPr>
      </w:pPr>
      <w:r w:rsidRPr="008B2CBE">
        <w:rPr>
          <w:b/>
          <w:szCs w:val="24"/>
          <w:lang w:val="ro-MD"/>
        </w:rPr>
        <w:t>L E G E</w:t>
      </w:r>
      <w:r w:rsidR="008C43D1" w:rsidRPr="008B2CBE">
        <w:rPr>
          <w:b/>
          <w:szCs w:val="24"/>
          <w:lang w:val="ro-MD"/>
        </w:rPr>
        <w:t xml:space="preserve"> nr._____</w:t>
      </w:r>
    </w:p>
    <w:p w14:paraId="1FDF110A" w14:textId="53025A4F" w:rsidR="008C43D1" w:rsidRPr="008B2CBE" w:rsidRDefault="008C43D1" w:rsidP="008C43D1">
      <w:pPr>
        <w:spacing w:line="276" w:lineRule="auto"/>
        <w:jc w:val="center"/>
        <w:rPr>
          <w:b/>
          <w:szCs w:val="24"/>
          <w:lang w:val="ro-MD"/>
        </w:rPr>
      </w:pPr>
      <w:r w:rsidRPr="008B2CBE">
        <w:rPr>
          <w:b/>
          <w:szCs w:val="24"/>
          <w:lang w:val="ro-MD"/>
        </w:rPr>
        <w:t>din__________________ 202</w:t>
      </w:r>
      <w:r w:rsidR="00B36F66">
        <w:rPr>
          <w:b/>
          <w:szCs w:val="24"/>
          <w:lang w:val="ro-MD"/>
        </w:rPr>
        <w:t>2</w:t>
      </w:r>
    </w:p>
    <w:p w14:paraId="4B9D5F49" w14:textId="019EFBB2" w:rsidR="008C43D1" w:rsidRPr="008B2CBE" w:rsidRDefault="008C43D1" w:rsidP="008C43D1">
      <w:pPr>
        <w:keepNext/>
        <w:spacing w:line="276" w:lineRule="auto"/>
        <w:outlineLvl w:val="1"/>
        <w:rPr>
          <w:b/>
          <w:szCs w:val="24"/>
          <w:lang w:val="ro-MD"/>
        </w:rPr>
      </w:pPr>
      <w:r w:rsidRPr="008B2CBE">
        <w:rPr>
          <w:b/>
          <w:szCs w:val="24"/>
          <w:lang w:val="ro-MD"/>
        </w:rPr>
        <w:t xml:space="preserve">                                                                 </w:t>
      </w:r>
      <w:r w:rsidR="00AF7538" w:rsidRPr="008B2CBE">
        <w:rPr>
          <w:b/>
          <w:szCs w:val="24"/>
          <w:lang w:val="ro-MD"/>
        </w:rPr>
        <w:t>Chișinău</w:t>
      </w:r>
    </w:p>
    <w:p w14:paraId="294F9A4A" w14:textId="6F5D4544" w:rsidR="00433525" w:rsidRPr="008B2CBE" w:rsidRDefault="00433525" w:rsidP="00433525">
      <w:pPr>
        <w:keepNext/>
        <w:spacing w:line="276" w:lineRule="auto"/>
        <w:jc w:val="center"/>
        <w:outlineLvl w:val="1"/>
        <w:rPr>
          <w:b/>
          <w:szCs w:val="24"/>
          <w:lang w:val="ro-MD"/>
        </w:rPr>
      </w:pPr>
    </w:p>
    <w:p w14:paraId="38EFDF83" w14:textId="77777777" w:rsidR="00673A67" w:rsidRPr="00673A67" w:rsidRDefault="00673A67" w:rsidP="00673A67">
      <w:pPr>
        <w:jc w:val="center"/>
        <w:rPr>
          <w:b/>
          <w:bCs/>
          <w:szCs w:val="24"/>
        </w:rPr>
      </w:pPr>
      <w:r w:rsidRPr="00673A67">
        <w:rPr>
          <w:b/>
          <w:bCs/>
          <w:szCs w:val="24"/>
        </w:rPr>
        <w:t xml:space="preserve">pentru aprobarea </w:t>
      </w:r>
      <w:bookmarkStart w:id="2" w:name="_Hlk108001078"/>
      <w:r w:rsidRPr="00673A67">
        <w:rPr>
          <w:b/>
          <w:bCs/>
          <w:szCs w:val="24"/>
        </w:rPr>
        <w:t>proiectului de lege privind eliberarea S.A. „ENERGOCOM” de obligația de a garanta rambursarea împrumutului</w:t>
      </w:r>
    </w:p>
    <w:bookmarkEnd w:id="2"/>
    <w:p w14:paraId="70572BA4" w14:textId="00BE5B79" w:rsidR="00AF7538" w:rsidRDefault="00AF7538" w:rsidP="008C43D1">
      <w:pPr>
        <w:rPr>
          <w:b/>
          <w:bCs/>
          <w:szCs w:val="24"/>
        </w:rPr>
      </w:pPr>
    </w:p>
    <w:p w14:paraId="21C7DE24" w14:textId="77777777" w:rsidR="00673A67" w:rsidRDefault="00673A67" w:rsidP="008C43D1">
      <w:pPr>
        <w:rPr>
          <w:szCs w:val="24"/>
        </w:rPr>
      </w:pPr>
    </w:p>
    <w:p w14:paraId="18651F23" w14:textId="26E5FB57" w:rsidR="00433525" w:rsidRDefault="00433525" w:rsidP="008C43D1">
      <w:pPr>
        <w:rPr>
          <w:b/>
          <w:bCs/>
          <w:szCs w:val="24"/>
        </w:rPr>
      </w:pPr>
      <w:bookmarkStart w:id="3" w:name="_Hlk33530168"/>
      <w:r w:rsidRPr="00AF7538">
        <w:rPr>
          <w:b/>
          <w:bCs/>
          <w:szCs w:val="24"/>
        </w:rPr>
        <w:t>Parlamentul adoptă prezenta lege organică.</w:t>
      </w:r>
    </w:p>
    <w:p w14:paraId="5FE80435" w14:textId="77777777" w:rsidR="003939D6" w:rsidRPr="00AF7538" w:rsidRDefault="003939D6" w:rsidP="008C43D1">
      <w:pPr>
        <w:rPr>
          <w:b/>
          <w:bCs/>
          <w:szCs w:val="24"/>
        </w:rPr>
      </w:pPr>
    </w:p>
    <w:p w14:paraId="3544D852" w14:textId="48B5AF3D" w:rsidR="00673A67" w:rsidRDefault="00673A67" w:rsidP="00673A67">
      <w:pPr>
        <w:ind w:right="-14"/>
        <w:jc w:val="both"/>
        <w:rPr>
          <w:bCs/>
          <w:szCs w:val="24"/>
        </w:rPr>
      </w:pPr>
      <w:r w:rsidRPr="003939D6">
        <w:rPr>
          <w:b/>
          <w:szCs w:val="24"/>
        </w:rPr>
        <w:t xml:space="preserve">Art. I. </w:t>
      </w:r>
      <w:r w:rsidRPr="00673A67">
        <w:rPr>
          <w:bCs/>
          <w:szCs w:val="24"/>
        </w:rPr>
        <w:t xml:space="preserve">– Prin derogare de la prevederile art. 29 alin. (4) din Legea nr. 419/2006 cu privire la datoria sectorului public, garanțiile de stat și recreditarea de stat, se permite, cu titlu de excepție, eliberarea </w:t>
      </w:r>
      <w:r w:rsidR="003939D6" w:rsidRPr="00673A67">
        <w:rPr>
          <w:szCs w:val="24"/>
        </w:rPr>
        <w:t>S.A. „ENERGOCOM”</w:t>
      </w:r>
      <w:r w:rsidR="003939D6" w:rsidRPr="00673A67">
        <w:rPr>
          <w:b/>
          <w:bCs/>
          <w:szCs w:val="24"/>
        </w:rPr>
        <w:t xml:space="preserve"> </w:t>
      </w:r>
      <w:r w:rsidRPr="00673A67">
        <w:rPr>
          <w:bCs/>
          <w:szCs w:val="24"/>
        </w:rPr>
        <w:t xml:space="preserve">de obligația de a garanta rambursarea împrumutului recreditat de Ministerul Finanțelor în vederea realizării proiectului </w:t>
      </w:r>
      <w:bookmarkStart w:id="4" w:name="_Hlk107996069"/>
      <w:r w:rsidR="003939D6" w:rsidRPr="003939D6">
        <w:rPr>
          <w:bCs/>
          <w:szCs w:val="24"/>
        </w:rPr>
        <w:t>„Securitatea furnizării gazelor naturale”</w:t>
      </w:r>
      <w:r w:rsidRPr="00673A67">
        <w:rPr>
          <w:bCs/>
          <w:szCs w:val="24"/>
        </w:rPr>
        <w:t xml:space="preserve">, </w:t>
      </w:r>
      <w:bookmarkEnd w:id="4"/>
      <w:r w:rsidRPr="00673A67">
        <w:rPr>
          <w:bCs/>
          <w:szCs w:val="24"/>
        </w:rPr>
        <w:t xml:space="preserve">conform </w:t>
      </w:r>
      <w:bookmarkStart w:id="5" w:name="_Hlk107996130"/>
      <w:r w:rsidRPr="00673A67">
        <w:rPr>
          <w:bCs/>
          <w:szCs w:val="24"/>
        </w:rPr>
        <w:t xml:space="preserve">Acordului de împrumut dintre Republica Moldova și Banca Europeană pentru Reconstrucție şi Dezvoltare, în valoare de </w:t>
      </w:r>
      <w:r w:rsidR="007738CB">
        <w:rPr>
          <w:bCs/>
          <w:szCs w:val="24"/>
        </w:rPr>
        <w:t>300</w:t>
      </w:r>
      <w:r w:rsidRPr="00673A67">
        <w:rPr>
          <w:bCs/>
          <w:szCs w:val="24"/>
        </w:rPr>
        <w:t xml:space="preserve"> de milioane de euro</w:t>
      </w:r>
      <w:bookmarkEnd w:id="5"/>
      <w:r w:rsidRPr="00673A67">
        <w:rPr>
          <w:bCs/>
          <w:szCs w:val="24"/>
        </w:rPr>
        <w:t xml:space="preserve"> (ratificat prin Legea nr. </w:t>
      </w:r>
      <w:r w:rsidR="007738CB">
        <w:rPr>
          <w:bCs/>
          <w:szCs w:val="24"/>
        </w:rPr>
        <w:t>___</w:t>
      </w:r>
      <w:r w:rsidRPr="00673A67">
        <w:rPr>
          <w:bCs/>
          <w:szCs w:val="24"/>
        </w:rPr>
        <w:t>/20</w:t>
      </w:r>
      <w:r w:rsidR="007738CB">
        <w:rPr>
          <w:bCs/>
          <w:szCs w:val="24"/>
        </w:rPr>
        <w:t>22</w:t>
      </w:r>
      <w:r w:rsidRPr="00673A67">
        <w:rPr>
          <w:bCs/>
          <w:szCs w:val="24"/>
        </w:rPr>
        <w:t>)</w:t>
      </w:r>
      <w:r w:rsidR="007738CB">
        <w:rPr>
          <w:bCs/>
          <w:szCs w:val="24"/>
        </w:rPr>
        <w:t>.</w:t>
      </w:r>
    </w:p>
    <w:p w14:paraId="7D10A1B4" w14:textId="021881D6" w:rsidR="006A7F70" w:rsidRDefault="006A7F70" w:rsidP="00673A67">
      <w:pPr>
        <w:ind w:right="-14"/>
        <w:jc w:val="both"/>
        <w:rPr>
          <w:bCs/>
          <w:szCs w:val="24"/>
        </w:rPr>
      </w:pPr>
    </w:p>
    <w:p w14:paraId="0139A392" w14:textId="646607DC" w:rsidR="006A7F70" w:rsidRPr="00673A67" w:rsidRDefault="006A7F70" w:rsidP="00673A67">
      <w:pPr>
        <w:ind w:right="-14"/>
        <w:jc w:val="both"/>
        <w:rPr>
          <w:bCs/>
          <w:szCs w:val="24"/>
        </w:rPr>
      </w:pPr>
      <w:r w:rsidRPr="006A7F70">
        <w:rPr>
          <w:b/>
          <w:szCs w:val="24"/>
        </w:rPr>
        <w:t>Art. II.</w:t>
      </w:r>
      <w:r w:rsidRPr="006A7F70">
        <w:rPr>
          <w:b/>
          <w:bCs/>
          <w:szCs w:val="24"/>
        </w:rPr>
        <w:t xml:space="preserve"> </w:t>
      </w:r>
      <w:r w:rsidRPr="006A7F70">
        <w:rPr>
          <w:bCs/>
          <w:szCs w:val="24"/>
        </w:rPr>
        <w:t>–</w:t>
      </w:r>
      <w:r>
        <w:rPr>
          <w:bCs/>
          <w:szCs w:val="24"/>
        </w:rPr>
        <w:t xml:space="preserve"> </w:t>
      </w:r>
      <w:r w:rsidRPr="006A7F70">
        <w:rPr>
          <w:bCs/>
          <w:szCs w:val="24"/>
        </w:rPr>
        <w:t>Se scutește de TVA cu drept de deducere, de accize, de plata taxei vamale, a taxei pentru efectuarea procedurilor vamale, a taxei pentru mărfurile care, în procesul utilizării, cauzează poluarea mediului importul sau achiziționarea de mărfuri (</w:t>
      </w:r>
      <w:r w:rsidR="001D3065">
        <w:rPr>
          <w:bCs/>
          <w:szCs w:val="24"/>
        </w:rPr>
        <w:t xml:space="preserve">bunuri, </w:t>
      </w:r>
      <w:r w:rsidRPr="006A7F70">
        <w:rPr>
          <w:bCs/>
          <w:szCs w:val="24"/>
        </w:rPr>
        <w:t>lucrări, servicii) destinate implementării Proiectului „Securitatea furnizării gazelor naturale”,</w:t>
      </w:r>
      <w:r w:rsidR="001D3065">
        <w:rPr>
          <w:bCs/>
          <w:szCs w:val="24"/>
        </w:rPr>
        <w:t xml:space="preserve"> </w:t>
      </w:r>
      <w:r w:rsidRPr="006A7F70">
        <w:rPr>
          <w:bCs/>
          <w:szCs w:val="24"/>
        </w:rPr>
        <w:t xml:space="preserve">realizat în temeiul </w:t>
      </w:r>
      <w:r w:rsidR="001D3065" w:rsidRPr="001D3065">
        <w:rPr>
          <w:bCs/>
          <w:szCs w:val="24"/>
        </w:rPr>
        <w:t>Acordului de împrumut dintre Republica Moldova și Banca Europeană pentru Reconstrucție şi Dezvoltare, în valoare de 300 de milioane de euro</w:t>
      </w:r>
      <w:r w:rsidRPr="006A7F70">
        <w:rPr>
          <w:bCs/>
          <w:szCs w:val="24"/>
        </w:rPr>
        <w:t>, semnat la</w:t>
      </w:r>
      <w:r w:rsidR="001D3065">
        <w:rPr>
          <w:bCs/>
          <w:szCs w:val="24"/>
        </w:rPr>
        <w:t xml:space="preserve"> </w:t>
      </w:r>
      <w:r w:rsidR="001D3065" w:rsidRPr="001D3065">
        <w:rPr>
          <w:szCs w:val="24"/>
        </w:rPr>
        <w:t>23 iunie 2022</w:t>
      </w:r>
      <w:r w:rsidR="001D3065">
        <w:rPr>
          <w:szCs w:val="24"/>
        </w:rPr>
        <w:t>.</w:t>
      </w:r>
      <w:r w:rsidR="00C75D2B">
        <w:rPr>
          <w:bCs/>
          <w:szCs w:val="24"/>
        </w:rPr>
        <w:t xml:space="preserve"> </w:t>
      </w:r>
      <w:r w:rsidRPr="006A7F70">
        <w:rPr>
          <w:bCs/>
          <w:szCs w:val="24"/>
        </w:rPr>
        <w:t>Modul de aplicare a facilităților fiscale și vamale respective se stabilește de către Guvern.</w:t>
      </w:r>
    </w:p>
    <w:p w14:paraId="2D2B88AC" w14:textId="77777777" w:rsidR="00673A67" w:rsidRPr="00673A67" w:rsidRDefault="00673A67" w:rsidP="00673A67">
      <w:pPr>
        <w:ind w:right="-14"/>
        <w:jc w:val="both"/>
        <w:rPr>
          <w:bCs/>
          <w:szCs w:val="24"/>
        </w:rPr>
      </w:pPr>
    </w:p>
    <w:p w14:paraId="7D93317E" w14:textId="15FA68C0" w:rsidR="00673A67" w:rsidRPr="00673A67" w:rsidRDefault="00673A67" w:rsidP="00673A67">
      <w:pPr>
        <w:ind w:right="-14"/>
        <w:jc w:val="both"/>
        <w:rPr>
          <w:bCs/>
          <w:szCs w:val="24"/>
        </w:rPr>
      </w:pPr>
      <w:r w:rsidRPr="003939D6">
        <w:rPr>
          <w:b/>
          <w:szCs w:val="24"/>
        </w:rPr>
        <w:t>Art. I</w:t>
      </w:r>
      <w:r w:rsidR="006A7F70">
        <w:rPr>
          <w:b/>
          <w:szCs w:val="24"/>
        </w:rPr>
        <w:t>I</w:t>
      </w:r>
      <w:r w:rsidRPr="003939D6">
        <w:rPr>
          <w:b/>
          <w:szCs w:val="24"/>
        </w:rPr>
        <w:t>I.</w:t>
      </w:r>
      <w:r w:rsidRPr="00673A67">
        <w:rPr>
          <w:bCs/>
          <w:szCs w:val="24"/>
        </w:rPr>
        <w:t xml:space="preserve"> – Prezenta lege intră în vigoare la data publicării în Monitorul Oficial al Republicii Moldova.</w:t>
      </w:r>
    </w:p>
    <w:p w14:paraId="7242D628" w14:textId="77777777" w:rsidR="00673A67" w:rsidRDefault="00673A67" w:rsidP="00951D2B">
      <w:pPr>
        <w:ind w:right="-14"/>
        <w:jc w:val="both"/>
        <w:rPr>
          <w:b/>
          <w:szCs w:val="24"/>
        </w:rPr>
      </w:pPr>
    </w:p>
    <w:p w14:paraId="11B754E3" w14:textId="77777777" w:rsidR="00673A67" w:rsidRDefault="00673A67" w:rsidP="00951D2B">
      <w:pPr>
        <w:spacing w:after="120"/>
        <w:ind w:right="-14"/>
        <w:jc w:val="both"/>
        <w:rPr>
          <w:b/>
          <w:szCs w:val="24"/>
        </w:rPr>
      </w:pPr>
    </w:p>
    <w:p w14:paraId="5A50A6D0" w14:textId="77777777" w:rsidR="00673A67" w:rsidRDefault="00673A67" w:rsidP="00951D2B">
      <w:pPr>
        <w:spacing w:after="120"/>
        <w:ind w:right="-14"/>
        <w:jc w:val="both"/>
        <w:rPr>
          <w:b/>
          <w:szCs w:val="24"/>
        </w:rPr>
      </w:pPr>
    </w:p>
    <w:bookmarkEnd w:id="3"/>
    <w:p w14:paraId="491C185F" w14:textId="77777777" w:rsidR="0089600C" w:rsidRPr="008B2CBE" w:rsidRDefault="0089600C" w:rsidP="00F17173">
      <w:pPr>
        <w:spacing w:after="360"/>
        <w:ind w:right="-14"/>
        <w:jc w:val="both"/>
        <w:rPr>
          <w:szCs w:val="24"/>
        </w:rPr>
      </w:pPr>
    </w:p>
    <w:p w14:paraId="15A088EF" w14:textId="1EAC86A4" w:rsidR="00433525" w:rsidRPr="008B2CBE" w:rsidRDefault="00A86454" w:rsidP="00F300E0">
      <w:pPr>
        <w:ind w:right="-13"/>
        <w:jc w:val="center"/>
        <w:rPr>
          <w:b/>
          <w:szCs w:val="24"/>
        </w:rPr>
      </w:pPr>
      <w:r w:rsidRPr="008B2CBE">
        <w:rPr>
          <w:b/>
          <w:szCs w:val="24"/>
        </w:rPr>
        <w:t>PREȘEDINTELE PARLAMENTULUI</w:t>
      </w:r>
    </w:p>
    <w:p w14:paraId="5BB616C5" w14:textId="0D010827" w:rsidR="00F17173" w:rsidRPr="008B2CBE" w:rsidRDefault="007738CB" w:rsidP="00F300E0">
      <w:pPr>
        <w:ind w:right="-13"/>
        <w:jc w:val="center"/>
        <w:rPr>
          <w:b/>
          <w:szCs w:val="24"/>
        </w:rPr>
      </w:pPr>
      <w:r>
        <w:rPr>
          <w:b/>
          <w:szCs w:val="24"/>
        </w:rPr>
        <w:t>Igor GROSU</w:t>
      </w:r>
    </w:p>
    <w:p w14:paraId="6B640F9C" w14:textId="78B7C5A3" w:rsidR="00F17173" w:rsidRPr="008B2CBE" w:rsidRDefault="00F17173" w:rsidP="00F17173">
      <w:pPr>
        <w:spacing w:after="1245"/>
        <w:ind w:right="-13"/>
        <w:jc w:val="center"/>
        <w:rPr>
          <w:b/>
          <w:szCs w:val="24"/>
        </w:rPr>
      </w:pPr>
    </w:p>
    <w:p w14:paraId="45A425FE" w14:textId="77777777" w:rsidR="00F300E0" w:rsidRDefault="00F300E0" w:rsidP="00F17173">
      <w:pPr>
        <w:keepNext/>
        <w:spacing w:line="276" w:lineRule="auto"/>
        <w:jc w:val="right"/>
        <w:outlineLvl w:val="0"/>
        <w:rPr>
          <w:b/>
          <w:szCs w:val="24"/>
          <w:u w:val="single"/>
          <w:lang w:val="ro-MD"/>
        </w:rPr>
      </w:pPr>
    </w:p>
    <w:p w14:paraId="37FCDB57" w14:textId="77777777" w:rsidR="00F300E0" w:rsidRDefault="00F300E0" w:rsidP="0099085B">
      <w:pPr>
        <w:ind w:right="-14"/>
        <w:jc w:val="center"/>
        <w:rPr>
          <w:b/>
          <w:szCs w:val="24"/>
        </w:rPr>
      </w:pPr>
    </w:p>
    <w:p w14:paraId="03F848BE" w14:textId="77777777" w:rsidR="00F0281A" w:rsidRDefault="00F0281A" w:rsidP="0099085B">
      <w:pPr>
        <w:ind w:right="-14"/>
        <w:jc w:val="center"/>
        <w:rPr>
          <w:b/>
          <w:szCs w:val="24"/>
        </w:rPr>
      </w:pPr>
    </w:p>
    <w:p w14:paraId="18327CDD" w14:textId="77777777" w:rsidR="00F61C99" w:rsidRDefault="00F61C99" w:rsidP="0099085B">
      <w:pPr>
        <w:ind w:right="-14"/>
        <w:jc w:val="center"/>
        <w:rPr>
          <w:b/>
          <w:szCs w:val="24"/>
        </w:rPr>
      </w:pPr>
    </w:p>
    <w:p w14:paraId="5AFF49CF" w14:textId="77777777" w:rsidR="006F777A" w:rsidRDefault="006F777A" w:rsidP="00F61C99">
      <w:pPr>
        <w:ind w:right="-14"/>
        <w:jc w:val="right"/>
        <w:rPr>
          <w:b/>
          <w:szCs w:val="24"/>
          <w:u w:val="single"/>
          <w:lang w:val="ro-MD"/>
        </w:rPr>
      </w:pPr>
      <w:bookmarkStart w:id="6" w:name="_GoBack"/>
      <w:bookmarkEnd w:id="6"/>
    </w:p>
    <w:sectPr w:rsidR="006F777A" w:rsidSect="00F0281A">
      <w:pgSz w:w="12240" w:h="15840"/>
      <w:pgMar w:top="540" w:right="1134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BF19B0" w14:textId="77777777" w:rsidR="004D39E2" w:rsidRDefault="004D39E2" w:rsidP="002B0200">
      <w:r>
        <w:separator/>
      </w:r>
    </w:p>
  </w:endnote>
  <w:endnote w:type="continuationSeparator" w:id="0">
    <w:p w14:paraId="3760D384" w14:textId="77777777" w:rsidR="004D39E2" w:rsidRDefault="004D39E2" w:rsidP="002B0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1E3831" w14:textId="77777777" w:rsidR="004D39E2" w:rsidRDefault="004D39E2" w:rsidP="002B0200">
      <w:r>
        <w:separator/>
      </w:r>
    </w:p>
  </w:footnote>
  <w:footnote w:type="continuationSeparator" w:id="0">
    <w:p w14:paraId="4E060E5F" w14:textId="77777777" w:rsidR="004D39E2" w:rsidRDefault="004D39E2" w:rsidP="002B0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 id="_x0000_i1040" style="width:7.5pt;height:2.25pt" coordsize="" o:spt="100" o:bullet="t" adj="0,,0" path="" stroked="f">
        <v:stroke joinstyle="miter"/>
        <v:imagedata r:id="rId1" o:title="image7"/>
        <v:formulas/>
        <v:path o:connecttype="segments"/>
      </v:shape>
    </w:pict>
  </w:numPicBullet>
  <w:abstractNum w:abstractNumId="0" w15:restartNumberingAfterBreak="0">
    <w:nsid w:val="037E3433"/>
    <w:multiLevelType w:val="hybridMultilevel"/>
    <w:tmpl w:val="937A4CB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278D0"/>
    <w:multiLevelType w:val="multilevel"/>
    <w:tmpl w:val="32D815A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47CA5C8D"/>
    <w:multiLevelType w:val="hybridMultilevel"/>
    <w:tmpl w:val="A7FE66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86CDE"/>
    <w:multiLevelType w:val="hybridMultilevel"/>
    <w:tmpl w:val="92F4352C"/>
    <w:lvl w:ilvl="0" w:tplc="5A7491EA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DC580E"/>
    <w:multiLevelType w:val="hybridMultilevel"/>
    <w:tmpl w:val="3B86E6EA"/>
    <w:lvl w:ilvl="0" w:tplc="14DC7AB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CE724C"/>
    <w:multiLevelType w:val="hybridMultilevel"/>
    <w:tmpl w:val="563A71F6"/>
    <w:lvl w:ilvl="0" w:tplc="471681BA">
      <w:start w:val="1"/>
      <w:numFmt w:val="bullet"/>
      <w:lvlText w:val="•"/>
      <w:lvlPicBulletId w:val="0"/>
      <w:lvlJc w:val="left"/>
      <w:pPr>
        <w:ind w:left="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6A1806">
      <w:start w:val="1"/>
      <w:numFmt w:val="bullet"/>
      <w:lvlText w:val="o"/>
      <w:lvlJc w:val="left"/>
      <w:pPr>
        <w:ind w:left="1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2A0EE2">
      <w:start w:val="1"/>
      <w:numFmt w:val="bullet"/>
      <w:lvlText w:val="▪"/>
      <w:lvlJc w:val="left"/>
      <w:pPr>
        <w:ind w:left="2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7685A2">
      <w:start w:val="1"/>
      <w:numFmt w:val="bullet"/>
      <w:lvlText w:val="•"/>
      <w:lvlJc w:val="left"/>
      <w:pPr>
        <w:ind w:left="2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420A42">
      <w:start w:val="1"/>
      <w:numFmt w:val="bullet"/>
      <w:lvlText w:val="o"/>
      <w:lvlJc w:val="left"/>
      <w:pPr>
        <w:ind w:left="3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FAB140">
      <w:start w:val="1"/>
      <w:numFmt w:val="bullet"/>
      <w:lvlText w:val="▪"/>
      <w:lvlJc w:val="left"/>
      <w:pPr>
        <w:ind w:left="4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7A4EB2">
      <w:start w:val="1"/>
      <w:numFmt w:val="bullet"/>
      <w:lvlText w:val="•"/>
      <w:lvlJc w:val="left"/>
      <w:pPr>
        <w:ind w:left="5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801E98">
      <w:start w:val="1"/>
      <w:numFmt w:val="bullet"/>
      <w:lvlText w:val="o"/>
      <w:lvlJc w:val="left"/>
      <w:pPr>
        <w:ind w:left="5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C48072">
      <w:start w:val="1"/>
      <w:numFmt w:val="bullet"/>
      <w:lvlText w:val="▪"/>
      <w:lvlJc w:val="left"/>
      <w:pPr>
        <w:ind w:left="6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93C"/>
    <w:rsid w:val="00027949"/>
    <w:rsid w:val="00032574"/>
    <w:rsid w:val="00033969"/>
    <w:rsid w:val="00034127"/>
    <w:rsid w:val="000432DA"/>
    <w:rsid w:val="0004447E"/>
    <w:rsid w:val="0005026E"/>
    <w:rsid w:val="000562C5"/>
    <w:rsid w:val="00056788"/>
    <w:rsid w:val="000571CB"/>
    <w:rsid w:val="0006137B"/>
    <w:rsid w:val="00077B3F"/>
    <w:rsid w:val="00080FED"/>
    <w:rsid w:val="000A313E"/>
    <w:rsid w:val="000A3704"/>
    <w:rsid w:val="000A4376"/>
    <w:rsid w:val="000B49D6"/>
    <w:rsid w:val="000C6BAA"/>
    <w:rsid w:val="000D0E0E"/>
    <w:rsid w:val="000D2184"/>
    <w:rsid w:val="000D37A6"/>
    <w:rsid w:val="000D4A50"/>
    <w:rsid w:val="000F5777"/>
    <w:rsid w:val="000F5E40"/>
    <w:rsid w:val="000F645D"/>
    <w:rsid w:val="001039FE"/>
    <w:rsid w:val="0010426C"/>
    <w:rsid w:val="00107A57"/>
    <w:rsid w:val="001209CE"/>
    <w:rsid w:val="001248C5"/>
    <w:rsid w:val="00124D17"/>
    <w:rsid w:val="00140675"/>
    <w:rsid w:val="0014347D"/>
    <w:rsid w:val="001529B9"/>
    <w:rsid w:val="00161B85"/>
    <w:rsid w:val="001627D7"/>
    <w:rsid w:val="00165CDC"/>
    <w:rsid w:val="00167F35"/>
    <w:rsid w:val="001708CB"/>
    <w:rsid w:val="00171BD1"/>
    <w:rsid w:val="001726E2"/>
    <w:rsid w:val="001744CF"/>
    <w:rsid w:val="00197DFF"/>
    <w:rsid w:val="001A3D3F"/>
    <w:rsid w:val="001A6127"/>
    <w:rsid w:val="001A751D"/>
    <w:rsid w:val="001B28AE"/>
    <w:rsid w:val="001C11B3"/>
    <w:rsid w:val="001C4442"/>
    <w:rsid w:val="001C5209"/>
    <w:rsid w:val="001D125B"/>
    <w:rsid w:val="001D2B4D"/>
    <w:rsid w:val="001D3065"/>
    <w:rsid w:val="001E01B4"/>
    <w:rsid w:val="001E0CAB"/>
    <w:rsid w:val="001E0CD2"/>
    <w:rsid w:val="001E18B6"/>
    <w:rsid w:val="001E679E"/>
    <w:rsid w:val="001F2B82"/>
    <w:rsid w:val="001F5CB3"/>
    <w:rsid w:val="00204F2A"/>
    <w:rsid w:val="002075A9"/>
    <w:rsid w:val="00223B55"/>
    <w:rsid w:val="00225982"/>
    <w:rsid w:val="00231E4D"/>
    <w:rsid w:val="00237EFE"/>
    <w:rsid w:val="00261608"/>
    <w:rsid w:val="00282DB4"/>
    <w:rsid w:val="002915D1"/>
    <w:rsid w:val="0029371C"/>
    <w:rsid w:val="002A6101"/>
    <w:rsid w:val="002A6CF6"/>
    <w:rsid w:val="002B0200"/>
    <w:rsid w:val="002B3A10"/>
    <w:rsid w:val="002B5FCB"/>
    <w:rsid w:val="002B62AA"/>
    <w:rsid w:val="002B7CE6"/>
    <w:rsid w:val="002C452C"/>
    <w:rsid w:val="002D0F12"/>
    <w:rsid w:val="002D27A3"/>
    <w:rsid w:val="002E54FA"/>
    <w:rsid w:val="002F46DA"/>
    <w:rsid w:val="00301A81"/>
    <w:rsid w:val="0030672D"/>
    <w:rsid w:val="00307EB1"/>
    <w:rsid w:val="003352F2"/>
    <w:rsid w:val="00340121"/>
    <w:rsid w:val="00342989"/>
    <w:rsid w:val="003458CD"/>
    <w:rsid w:val="0034783F"/>
    <w:rsid w:val="003615EE"/>
    <w:rsid w:val="003727A3"/>
    <w:rsid w:val="00374E9C"/>
    <w:rsid w:val="0038440F"/>
    <w:rsid w:val="003939D6"/>
    <w:rsid w:val="00393AC1"/>
    <w:rsid w:val="003C7DE0"/>
    <w:rsid w:val="003D2600"/>
    <w:rsid w:val="003F1934"/>
    <w:rsid w:val="00410E08"/>
    <w:rsid w:val="00415A1D"/>
    <w:rsid w:val="00423CE5"/>
    <w:rsid w:val="0042712B"/>
    <w:rsid w:val="004302C8"/>
    <w:rsid w:val="00433525"/>
    <w:rsid w:val="00433BE6"/>
    <w:rsid w:val="004340EB"/>
    <w:rsid w:val="00437C23"/>
    <w:rsid w:val="00444706"/>
    <w:rsid w:val="00450B19"/>
    <w:rsid w:val="00470984"/>
    <w:rsid w:val="004710D6"/>
    <w:rsid w:val="004759C2"/>
    <w:rsid w:val="00477B5E"/>
    <w:rsid w:val="00477DD3"/>
    <w:rsid w:val="004822DC"/>
    <w:rsid w:val="0048561D"/>
    <w:rsid w:val="00486515"/>
    <w:rsid w:val="004A6C02"/>
    <w:rsid w:val="004C14C7"/>
    <w:rsid w:val="004C3CC1"/>
    <w:rsid w:val="004C4777"/>
    <w:rsid w:val="004C7B91"/>
    <w:rsid w:val="004D1668"/>
    <w:rsid w:val="004D2793"/>
    <w:rsid w:val="004D32F9"/>
    <w:rsid w:val="004D39E2"/>
    <w:rsid w:val="004E0CAC"/>
    <w:rsid w:val="004F2EC7"/>
    <w:rsid w:val="004F5700"/>
    <w:rsid w:val="004F7624"/>
    <w:rsid w:val="005052F6"/>
    <w:rsid w:val="00514584"/>
    <w:rsid w:val="005209F2"/>
    <w:rsid w:val="00533A74"/>
    <w:rsid w:val="00537A4A"/>
    <w:rsid w:val="005548DF"/>
    <w:rsid w:val="005606DE"/>
    <w:rsid w:val="00583DCC"/>
    <w:rsid w:val="00587865"/>
    <w:rsid w:val="00592D06"/>
    <w:rsid w:val="005A76EC"/>
    <w:rsid w:val="005B4336"/>
    <w:rsid w:val="005C0B15"/>
    <w:rsid w:val="005F03AF"/>
    <w:rsid w:val="005F18F0"/>
    <w:rsid w:val="005F7BD1"/>
    <w:rsid w:val="00603370"/>
    <w:rsid w:val="006052F3"/>
    <w:rsid w:val="00607C61"/>
    <w:rsid w:val="00615651"/>
    <w:rsid w:val="0061754E"/>
    <w:rsid w:val="00622DE6"/>
    <w:rsid w:val="00625BAD"/>
    <w:rsid w:val="00632C8B"/>
    <w:rsid w:val="00634236"/>
    <w:rsid w:val="006357F0"/>
    <w:rsid w:val="00636276"/>
    <w:rsid w:val="00642292"/>
    <w:rsid w:val="00643A90"/>
    <w:rsid w:val="0065477A"/>
    <w:rsid w:val="00655651"/>
    <w:rsid w:val="0066675C"/>
    <w:rsid w:val="00673A67"/>
    <w:rsid w:val="00674A85"/>
    <w:rsid w:val="0067593C"/>
    <w:rsid w:val="006A20C6"/>
    <w:rsid w:val="006A7F70"/>
    <w:rsid w:val="006B3B3F"/>
    <w:rsid w:val="006B7AC6"/>
    <w:rsid w:val="006E1C17"/>
    <w:rsid w:val="006F61DA"/>
    <w:rsid w:val="006F777A"/>
    <w:rsid w:val="00702C87"/>
    <w:rsid w:val="00703C54"/>
    <w:rsid w:val="007041A2"/>
    <w:rsid w:val="007045B3"/>
    <w:rsid w:val="00710CDB"/>
    <w:rsid w:val="00735EDF"/>
    <w:rsid w:val="00740E74"/>
    <w:rsid w:val="00744047"/>
    <w:rsid w:val="00747A44"/>
    <w:rsid w:val="00747E77"/>
    <w:rsid w:val="00751030"/>
    <w:rsid w:val="007738CB"/>
    <w:rsid w:val="007743E5"/>
    <w:rsid w:val="007745D5"/>
    <w:rsid w:val="007773D2"/>
    <w:rsid w:val="0078141F"/>
    <w:rsid w:val="007839D3"/>
    <w:rsid w:val="00786A15"/>
    <w:rsid w:val="00796C85"/>
    <w:rsid w:val="0079771A"/>
    <w:rsid w:val="007B08D9"/>
    <w:rsid w:val="007B106E"/>
    <w:rsid w:val="007B254D"/>
    <w:rsid w:val="007D27D3"/>
    <w:rsid w:val="00814A37"/>
    <w:rsid w:val="00817C56"/>
    <w:rsid w:val="00826C3C"/>
    <w:rsid w:val="00842FE8"/>
    <w:rsid w:val="0084796F"/>
    <w:rsid w:val="008516FC"/>
    <w:rsid w:val="00852FA5"/>
    <w:rsid w:val="008649AD"/>
    <w:rsid w:val="008700BA"/>
    <w:rsid w:val="0087016D"/>
    <w:rsid w:val="0087116C"/>
    <w:rsid w:val="00873DEB"/>
    <w:rsid w:val="0087533A"/>
    <w:rsid w:val="0087563E"/>
    <w:rsid w:val="008873FD"/>
    <w:rsid w:val="0089600C"/>
    <w:rsid w:val="008B08F2"/>
    <w:rsid w:val="008B18FE"/>
    <w:rsid w:val="008B230F"/>
    <w:rsid w:val="008B2CBE"/>
    <w:rsid w:val="008B4DD2"/>
    <w:rsid w:val="008B5AD2"/>
    <w:rsid w:val="008B5FA5"/>
    <w:rsid w:val="008B6716"/>
    <w:rsid w:val="008C028D"/>
    <w:rsid w:val="008C43D1"/>
    <w:rsid w:val="008C600C"/>
    <w:rsid w:val="008D0202"/>
    <w:rsid w:val="008E4851"/>
    <w:rsid w:val="008E4F86"/>
    <w:rsid w:val="008E7272"/>
    <w:rsid w:val="008F0FB0"/>
    <w:rsid w:val="008F1C32"/>
    <w:rsid w:val="008F3071"/>
    <w:rsid w:val="00915093"/>
    <w:rsid w:val="00917CFA"/>
    <w:rsid w:val="00921AD0"/>
    <w:rsid w:val="0092507C"/>
    <w:rsid w:val="009251AA"/>
    <w:rsid w:val="0094270B"/>
    <w:rsid w:val="00951D2B"/>
    <w:rsid w:val="0095663B"/>
    <w:rsid w:val="00964FA3"/>
    <w:rsid w:val="00967930"/>
    <w:rsid w:val="00975D78"/>
    <w:rsid w:val="009764CB"/>
    <w:rsid w:val="00985412"/>
    <w:rsid w:val="00985544"/>
    <w:rsid w:val="00987884"/>
    <w:rsid w:val="0099085B"/>
    <w:rsid w:val="0099104F"/>
    <w:rsid w:val="0099295D"/>
    <w:rsid w:val="009A0E20"/>
    <w:rsid w:val="009B4347"/>
    <w:rsid w:val="009C042C"/>
    <w:rsid w:val="009C0B99"/>
    <w:rsid w:val="009C795B"/>
    <w:rsid w:val="009D3CED"/>
    <w:rsid w:val="009D5BF9"/>
    <w:rsid w:val="009E510F"/>
    <w:rsid w:val="009E6CAA"/>
    <w:rsid w:val="00A2564E"/>
    <w:rsid w:val="00A433B8"/>
    <w:rsid w:val="00A46998"/>
    <w:rsid w:val="00A51105"/>
    <w:rsid w:val="00A53D4E"/>
    <w:rsid w:val="00A654E8"/>
    <w:rsid w:val="00A66556"/>
    <w:rsid w:val="00A72742"/>
    <w:rsid w:val="00A73702"/>
    <w:rsid w:val="00A86454"/>
    <w:rsid w:val="00AD0AFA"/>
    <w:rsid w:val="00AE70F1"/>
    <w:rsid w:val="00AF7538"/>
    <w:rsid w:val="00B01609"/>
    <w:rsid w:val="00B047C0"/>
    <w:rsid w:val="00B063DA"/>
    <w:rsid w:val="00B236A6"/>
    <w:rsid w:val="00B26EDA"/>
    <w:rsid w:val="00B3616A"/>
    <w:rsid w:val="00B36F66"/>
    <w:rsid w:val="00B45F7E"/>
    <w:rsid w:val="00B5631C"/>
    <w:rsid w:val="00B6299E"/>
    <w:rsid w:val="00B65B85"/>
    <w:rsid w:val="00B90C76"/>
    <w:rsid w:val="00B92B8F"/>
    <w:rsid w:val="00BA1348"/>
    <w:rsid w:val="00BA3597"/>
    <w:rsid w:val="00BA71A8"/>
    <w:rsid w:val="00BB6895"/>
    <w:rsid w:val="00BD0099"/>
    <w:rsid w:val="00BE005B"/>
    <w:rsid w:val="00BE40F0"/>
    <w:rsid w:val="00BE5AF9"/>
    <w:rsid w:val="00BF50D3"/>
    <w:rsid w:val="00BF7BAF"/>
    <w:rsid w:val="00C02100"/>
    <w:rsid w:val="00C0522C"/>
    <w:rsid w:val="00C17398"/>
    <w:rsid w:val="00C212AD"/>
    <w:rsid w:val="00C43F98"/>
    <w:rsid w:val="00C574D0"/>
    <w:rsid w:val="00C75D2B"/>
    <w:rsid w:val="00C77F05"/>
    <w:rsid w:val="00C86B67"/>
    <w:rsid w:val="00CA233B"/>
    <w:rsid w:val="00CA57FF"/>
    <w:rsid w:val="00CA6328"/>
    <w:rsid w:val="00CB0CEF"/>
    <w:rsid w:val="00CB3A3D"/>
    <w:rsid w:val="00CC33CA"/>
    <w:rsid w:val="00CD6DEA"/>
    <w:rsid w:val="00CE29D9"/>
    <w:rsid w:val="00CE36CB"/>
    <w:rsid w:val="00CE5B10"/>
    <w:rsid w:val="00CE7749"/>
    <w:rsid w:val="00CF78B4"/>
    <w:rsid w:val="00D01A36"/>
    <w:rsid w:val="00D079E7"/>
    <w:rsid w:val="00D16422"/>
    <w:rsid w:val="00D33664"/>
    <w:rsid w:val="00D33846"/>
    <w:rsid w:val="00D445D1"/>
    <w:rsid w:val="00D50448"/>
    <w:rsid w:val="00D52645"/>
    <w:rsid w:val="00D638B2"/>
    <w:rsid w:val="00D66167"/>
    <w:rsid w:val="00D72C84"/>
    <w:rsid w:val="00D83F59"/>
    <w:rsid w:val="00D86229"/>
    <w:rsid w:val="00DB16F0"/>
    <w:rsid w:val="00DB5915"/>
    <w:rsid w:val="00DB719E"/>
    <w:rsid w:val="00DB7A92"/>
    <w:rsid w:val="00DC2793"/>
    <w:rsid w:val="00DC3AB2"/>
    <w:rsid w:val="00DC45FC"/>
    <w:rsid w:val="00DE49F5"/>
    <w:rsid w:val="00DE6C73"/>
    <w:rsid w:val="00DE7FD7"/>
    <w:rsid w:val="00E0457E"/>
    <w:rsid w:val="00E0673E"/>
    <w:rsid w:val="00E33712"/>
    <w:rsid w:val="00E474F7"/>
    <w:rsid w:val="00E546B5"/>
    <w:rsid w:val="00E72883"/>
    <w:rsid w:val="00E8143B"/>
    <w:rsid w:val="00E8229E"/>
    <w:rsid w:val="00E9329B"/>
    <w:rsid w:val="00E93644"/>
    <w:rsid w:val="00E9739F"/>
    <w:rsid w:val="00EB4DB9"/>
    <w:rsid w:val="00EC4413"/>
    <w:rsid w:val="00EC65B6"/>
    <w:rsid w:val="00EC7BB5"/>
    <w:rsid w:val="00EE0D1F"/>
    <w:rsid w:val="00EE232F"/>
    <w:rsid w:val="00EE3639"/>
    <w:rsid w:val="00F0281A"/>
    <w:rsid w:val="00F1300F"/>
    <w:rsid w:val="00F17173"/>
    <w:rsid w:val="00F27A4C"/>
    <w:rsid w:val="00F300E0"/>
    <w:rsid w:val="00F31576"/>
    <w:rsid w:val="00F417D0"/>
    <w:rsid w:val="00F421A1"/>
    <w:rsid w:val="00F47BD7"/>
    <w:rsid w:val="00F61C99"/>
    <w:rsid w:val="00F745D4"/>
    <w:rsid w:val="00F77ED4"/>
    <w:rsid w:val="00F81989"/>
    <w:rsid w:val="00F86155"/>
    <w:rsid w:val="00F90691"/>
    <w:rsid w:val="00F91E9C"/>
    <w:rsid w:val="00FA0DD6"/>
    <w:rsid w:val="00FA73CA"/>
    <w:rsid w:val="00FB6708"/>
    <w:rsid w:val="00FE7DB1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97CED"/>
  <w15:chartTrackingRefBased/>
  <w15:docId w15:val="{33473702-7347-4AB9-986B-B55950661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FE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o-RO"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5D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FE8"/>
    <w:pPr>
      <w:ind w:left="720"/>
      <w:contextualSpacing/>
    </w:pPr>
  </w:style>
  <w:style w:type="character" w:styleId="Hyperlink">
    <w:name w:val="Hyperlink"/>
    <w:rsid w:val="00842FE8"/>
    <w:rPr>
      <w:color w:val="0000FF"/>
      <w:u w:val="single"/>
    </w:rPr>
  </w:style>
  <w:style w:type="character" w:customStyle="1" w:styleId="apple-converted-space">
    <w:name w:val="apple-converted-space"/>
    <w:rsid w:val="00842FE8"/>
  </w:style>
  <w:style w:type="paragraph" w:styleId="Header">
    <w:name w:val="header"/>
    <w:basedOn w:val="Normal"/>
    <w:link w:val="HeaderChar"/>
    <w:uiPriority w:val="99"/>
    <w:unhideWhenUsed/>
    <w:rsid w:val="002B0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200"/>
    <w:rPr>
      <w:rFonts w:ascii="Times New Roman" w:eastAsia="Times New Roman" w:hAnsi="Times New Roman" w:cs="Times New Roman"/>
      <w:sz w:val="24"/>
      <w:szCs w:val="20"/>
      <w:lang w:val="ro-RO" w:eastAsia="ru-RU"/>
    </w:rPr>
  </w:style>
  <w:style w:type="paragraph" w:styleId="Footer">
    <w:name w:val="footer"/>
    <w:basedOn w:val="Normal"/>
    <w:link w:val="FooterChar"/>
    <w:uiPriority w:val="99"/>
    <w:unhideWhenUsed/>
    <w:rsid w:val="002B0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0200"/>
    <w:rPr>
      <w:rFonts w:ascii="Times New Roman" w:eastAsia="Times New Roman" w:hAnsi="Times New Roman" w:cs="Times New Roman"/>
      <w:sz w:val="24"/>
      <w:szCs w:val="20"/>
      <w:lang w:val="ro-RO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077B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B3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B3F"/>
    <w:rPr>
      <w:rFonts w:ascii="Times New Roman" w:eastAsia="Times New Roman" w:hAnsi="Times New Roman" w:cs="Times New Roman"/>
      <w:sz w:val="20"/>
      <w:szCs w:val="20"/>
      <w:lang w:val="ro-RO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B3F"/>
    <w:rPr>
      <w:rFonts w:ascii="Times New Roman" w:eastAsia="Times New Roman" w:hAnsi="Times New Roman" w:cs="Times New Roman"/>
      <w:b/>
      <w:bCs/>
      <w:sz w:val="20"/>
      <w:szCs w:val="20"/>
      <w:lang w:val="ro-RO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B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B3F"/>
    <w:rPr>
      <w:rFonts w:ascii="Segoe UI" w:eastAsia="Times New Roman" w:hAnsi="Segoe UI" w:cs="Segoe UI"/>
      <w:sz w:val="18"/>
      <w:szCs w:val="18"/>
      <w:lang w:val="ro-RO" w:eastAsia="ru-RU"/>
    </w:rPr>
  </w:style>
  <w:style w:type="paragraph" w:styleId="NormalWeb">
    <w:name w:val="Normal (Web)"/>
    <w:basedOn w:val="Normal"/>
    <w:uiPriority w:val="99"/>
    <w:semiHidden/>
    <w:unhideWhenUsed/>
    <w:rsid w:val="000A3704"/>
    <w:rPr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5D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AE309-35CB-40F3-ABAA-C73BD331C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Baiesu</dc:creator>
  <cp:keywords/>
  <dc:description/>
  <cp:lastModifiedBy>Denis Bosii</cp:lastModifiedBy>
  <cp:revision>24</cp:revision>
  <dcterms:created xsi:type="dcterms:W3CDTF">2020-02-26T07:28:00Z</dcterms:created>
  <dcterms:modified xsi:type="dcterms:W3CDTF">2022-07-11T08:45:00Z</dcterms:modified>
</cp:coreProperties>
</file>