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9F5" w:rsidRPr="0075042B" w:rsidRDefault="00C839F5" w:rsidP="0075042B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75042B">
        <w:rPr>
          <w:rFonts w:ascii="Times New Roman" w:hAnsi="Times New Roman"/>
          <w:b/>
          <w:sz w:val="28"/>
          <w:szCs w:val="28"/>
          <w:lang w:val="ro-RO"/>
        </w:rPr>
        <w:t>NOTĂ INFORMATIVĂ</w:t>
      </w:r>
    </w:p>
    <w:p w:rsidR="00AE0BB9" w:rsidRPr="0075042B" w:rsidRDefault="00AE0BB9" w:rsidP="0075042B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E86267" w:rsidRPr="0075042B" w:rsidRDefault="000968E2" w:rsidP="00822EB6">
      <w:pPr>
        <w:spacing w:after="0" w:line="240" w:lineRule="auto"/>
        <w:ind w:left="-142" w:right="-1" w:firstLine="425"/>
        <w:jc w:val="center"/>
        <w:rPr>
          <w:rFonts w:ascii="Times New Roman" w:hAnsi="Times New Roman"/>
          <w:sz w:val="28"/>
          <w:szCs w:val="28"/>
          <w:lang w:val="ro-RO"/>
        </w:rPr>
      </w:pPr>
      <w:r w:rsidRPr="0075042B">
        <w:rPr>
          <w:rFonts w:ascii="Times New Roman" w:hAnsi="Times New Roman"/>
          <w:sz w:val="28"/>
          <w:szCs w:val="28"/>
          <w:lang w:val="ro-RO"/>
        </w:rPr>
        <w:t>la p</w:t>
      </w:r>
      <w:r w:rsidR="00C839F5" w:rsidRPr="0075042B">
        <w:rPr>
          <w:rFonts w:ascii="Times New Roman" w:hAnsi="Times New Roman"/>
          <w:sz w:val="28"/>
          <w:szCs w:val="28"/>
          <w:lang w:val="ro-RO"/>
        </w:rPr>
        <w:t xml:space="preserve">roiectul de </w:t>
      </w:r>
      <w:proofErr w:type="spellStart"/>
      <w:r w:rsidR="00C839F5" w:rsidRPr="0075042B">
        <w:rPr>
          <w:rFonts w:ascii="Times New Roman" w:hAnsi="Times New Roman"/>
          <w:sz w:val="28"/>
          <w:szCs w:val="28"/>
          <w:lang w:val="ro-RO" w:eastAsia="ro-RO"/>
        </w:rPr>
        <w:t>Hotărîre</w:t>
      </w:r>
      <w:proofErr w:type="spellEnd"/>
      <w:r w:rsidR="00C839F5" w:rsidRPr="0075042B">
        <w:rPr>
          <w:rFonts w:ascii="Times New Roman" w:hAnsi="Times New Roman"/>
          <w:sz w:val="28"/>
          <w:szCs w:val="28"/>
          <w:lang w:val="ro-RO" w:eastAsia="ro-RO"/>
        </w:rPr>
        <w:t xml:space="preserve"> de Guvern </w:t>
      </w:r>
      <w:r w:rsidR="00747CEF" w:rsidRPr="0075042B">
        <w:rPr>
          <w:rFonts w:ascii="Times New Roman" w:hAnsi="Times New Roman"/>
          <w:sz w:val="28"/>
          <w:szCs w:val="28"/>
          <w:lang w:val="ro-RO" w:eastAsia="ro-RO"/>
        </w:rPr>
        <w:t>c</w:t>
      </w:r>
      <w:r w:rsidR="00C839F5" w:rsidRPr="0075042B">
        <w:rPr>
          <w:rFonts w:ascii="Times New Roman" w:hAnsi="Times New Roman"/>
          <w:sz w:val="28"/>
          <w:szCs w:val="28"/>
          <w:lang w:val="ro-RO"/>
        </w:rPr>
        <w:t xml:space="preserve">u privire la modificarea </w:t>
      </w:r>
      <w:r w:rsidR="00747CEF" w:rsidRPr="0075042B">
        <w:rPr>
          <w:rFonts w:ascii="Times New Roman" w:hAnsi="Times New Roman"/>
          <w:sz w:val="28"/>
          <w:szCs w:val="28"/>
          <w:lang w:val="ro-RO"/>
        </w:rPr>
        <w:t>Hotărârii Guvernului nr.647/</w:t>
      </w:r>
      <w:r w:rsidR="00E86267" w:rsidRPr="0075042B">
        <w:rPr>
          <w:rFonts w:ascii="Times New Roman" w:hAnsi="Times New Roman"/>
          <w:sz w:val="28"/>
          <w:szCs w:val="28"/>
          <w:lang w:val="ro-RO"/>
        </w:rPr>
        <w:t>2014 privind punerea în aplicare a secțiunilor a 27</w:t>
      </w:r>
      <w:r w:rsidR="00E86267" w:rsidRPr="0075042B">
        <w:rPr>
          <w:rFonts w:ascii="Times New Roman" w:hAnsi="Times New Roman"/>
          <w:sz w:val="28"/>
          <w:szCs w:val="28"/>
          <w:vertAlign w:val="superscript"/>
          <w:lang w:val="ro-RO"/>
        </w:rPr>
        <w:t>1</w:t>
      </w:r>
      <w:r w:rsidR="00E86267" w:rsidRPr="0075042B">
        <w:rPr>
          <w:rFonts w:ascii="Times New Roman" w:hAnsi="Times New Roman"/>
          <w:sz w:val="28"/>
          <w:szCs w:val="28"/>
          <w:lang w:val="ro-RO"/>
        </w:rPr>
        <w:t>-a și a 28</w:t>
      </w:r>
      <w:r w:rsidR="00E86267" w:rsidRPr="0075042B">
        <w:rPr>
          <w:rFonts w:ascii="Times New Roman" w:hAnsi="Times New Roman"/>
          <w:sz w:val="28"/>
          <w:szCs w:val="28"/>
          <w:vertAlign w:val="superscript"/>
          <w:lang w:val="ro-RO"/>
        </w:rPr>
        <w:t>1</w:t>
      </w:r>
      <w:r w:rsidR="00747CEF" w:rsidRPr="0075042B">
        <w:rPr>
          <w:rFonts w:ascii="Times New Roman" w:hAnsi="Times New Roman"/>
          <w:sz w:val="28"/>
          <w:szCs w:val="28"/>
          <w:lang w:val="ro-RO"/>
        </w:rPr>
        <w:t xml:space="preserve"> -</w:t>
      </w:r>
      <w:r w:rsidR="00E86267" w:rsidRPr="0075042B">
        <w:rPr>
          <w:rFonts w:ascii="Times New Roman" w:hAnsi="Times New Roman"/>
          <w:sz w:val="28"/>
          <w:szCs w:val="28"/>
          <w:lang w:val="ro-RO"/>
        </w:rPr>
        <w:t>a din Codul Vamal al Republicii Moldova</w:t>
      </w:r>
    </w:p>
    <w:p w:rsidR="00C839F5" w:rsidRDefault="00C839F5" w:rsidP="0075042B">
      <w:pPr>
        <w:pStyle w:val="Heading2"/>
        <w:spacing w:before="0" w:after="0" w:line="240" w:lineRule="auto"/>
        <w:ind w:left="-567"/>
        <w:jc w:val="center"/>
        <w:rPr>
          <w:rFonts w:ascii="Times New Roman" w:hAnsi="Times New Roman"/>
          <w:iCs w:val="0"/>
          <w:lang w:val="ro-RO"/>
        </w:rPr>
      </w:pPr>
    </w:p>
    <w:p w:rsidR="00822EB6" w:rsidRPr="00822EB6" w:rsidRDefault="00822EB6" w:rsidP="00822EB6">
      <w:pPr>
        <w:rPr>
          <w:lang w:val="ro-RO"/>
        </w:rPr>
      </w:pPr>
    </w:p>
    <w:tbl>
      <w:tblPr>
        <w:tblW w:w="523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2"/>
      </w:tblGrid>
      <w:tr w:rsidR="00C839F5" w:rsidRPr="0075042B" w:rsidTr="0075042B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39F5" w:rsidRPr="0075042B" w:rsidRDefault="00C839F5" w:rsidP="00750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o-RO" w:eastAsia="ru-RU"/>
              </w:rPr>
            </w:pPr>
            <w:r w:rsidRPr="007504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o-RO" w:eastAsia="ru-RU"/>
              </w:rPr>
              <w:t>1.</w:t>
            </w:r>
            <w:r w:rsidRPr="0075042B">
              <w:rPr>
                <w:rFonts w:ascii="Times New Roman" w:eastAsia="Times New Roman" w:hAnsi="Times New Roman"/>
                <w:b/>
                <w:sz w:val="28"/>
                <w:szCs w:val="28"/>
                <w:lang w:val="ro-RO" w:eastAsia="ru-RU"/>
              </w:rPr>
              <w:t xml:space="preserve"> Denumirea autorului </w:t>
            </w:r>
            <w:proofErr w:type="spellStart"/>
            <w:r w:rsidRPr="0075042B">
              <w:rPr>
                <w:rFonts w:ascii="Times New Roman" w:eastAsia="Times New Roman" w:hAnsi="Times New Roman"/>
                <w:b/>
                <w:sz w:val="28"/>
                <w:szCs w:val="28"/>
                <w:lang w:val="ro-RO" w:eastAsia="ru-RU"/>
              </w:rPr>
              <w:t>şi</w:t>
            </w:r>
            <w:proofErr w:type="spellEnd"/>
            <w:r w:rsidRPr="0075042B">
              <w:rPr>
                <w:rFonts w:ascii="Times New Roman" w:eastAsia="Times New Roman" w:hAnsi="Times New Roman"/>
                <w:b/>
                <w:sz w:val="28"/>
                <w:szCs w:val="28"/>
                <w:lang w:val="ro-RO" w:eastAsia="ru-RU"/>
              </w:rPr>
              <w:t xml:space="preserve">, după caz, a participanților la elaborarea proiectului </w:t>
            </w:r>
          </w:p>
        </w:tc>
      </w:tr>
      <w:tr w:rsidR="00C839F5" w:rsidRPr="0075042B" w:rsidTr="0075042B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39F5" w:rsidRPr="0075042B" w:rsidRDefault="00C839F5" w:rsidP="00750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</w:pPr>
            <w:r w:rsidRPr="0075042B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> </w:t>
            </w:r>
            <w:r w:rsidR="00747CEF" w:rsidRPr="0075042B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 xml:space="preserve">Prezentul proiect de </w:t>
            </w:r>
            <w:proofErr w:type="spellStart"/>
            <w:r w:rsidR="00747CEF" w:rsidRPr="0075042B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>hotărîre</w:t>
            </w:r>
            <w:proofErr w:type="spellEnd"/>
            <w:r w:rsidR="00747CEF" w:rsidRPr="0075042B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 xml:space="preserve"> este elaborat de către Ministerul Finanțelor (Serviciul Vamal).</w:t>
            </w:r>
          </w:p>
        </w:tc>
      </w:tr>
      <w:tr w:rsidR="00C839F5" w:rsidRPr="0075042B" w:rsidTr="0075042B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39F5" w:rsidRPr="0075042B" w:rsidRDefault="00C839F5" w:rsidP="00750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</w:pPr>
            <w:r w:rsidRPr="007504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o-RO" w:eastAsia="ru-RU"/>
              </w:rPr>
              <w:t>2.</w:t>
            </w:r>
            <w:r w:rsidRPr="0075042B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 xml:space="preserve"> </w:t>
            </w:r>
            <w:r w:rsidRPr="0075042B">
              <w:rPr>
                <w:rFonts w:ascii="Times New Roman" w:eastAsia="Times New Roman" w:hAnsi="Times New Roman"/>
                <w:b/>
                <w:sz w:val="28"/>
                <w:szCs w:val="28"/>
                <w:lang w:val="ro-RO" w:eastAsia="ru-RU"/>
              </w:rPr>
              <w:t xml:space="preserve">Condițiile ce au impus elaborarea proiectului de act normativ </w:t>
            </w:r>
            <w:proofErr w:type="spellStart"/>
            <w:r w:rsidRPr="0075042B">
              <w:rPr>
                <w:rFonts w:ascii="Times New Roman" w:eastAsia="Times New Roman" w:hAnsi="Times New Roman"/>
                <w:b/>
                <w:sz w:val="28"/>
                <w:szCs w:val="28"/>
                <w:lang w:val="ro-RO" w:eastAsia="ru-RU"/>
              </w:rPr>
              <w:t>şi</w:t>
            </w:r>
            <w:proofErr w:type="spellEnd"/>
            <w:r w:rsidRPr="0075042B">
              <w:rPr>
                <w:rFonts w:ascii="Times New Roman" w:eastAsia="Times New Roman" w:hAnsi="Times New Roman"/>
                <w:b/>
                <w:sz w:val="28"/>
                <w:szCs w:val="28"/>
                <w:lang w:val="ro-RO" w:eastAsia="ru-RU"/>
              </w:rPr>
              <w:t xml:space="preserve"> </w:t>
            </w:r>
            <w:proofErr w:type="spellStart"/>
            <w:r w:rsidRPr="0075042B">
              <w:rPr>
                <w:rFonts w:ascii="Times New Roman" w:eastAsia="Times New Roman" w:hAnsi="Times New Roman"/>
                <w:b/>
                <w:sz w:val="28"/>
                <w:szCs w:val="28"/>
                <w:lang w:val="ro-RO" w:eastAsia="ru-RU"/>
              </w:rPr>
              <w:t>finalităţile</w:t>
            </w:r>
            <w:proofErr w:type="spellEnd"/>
            <w:r w:rsidRPr="0075042B">
              <w:rPr>
                <w:rFonts w:ascii="Times New Roman" w:eastAsia="Times New Roman" w:hAnsi="Times New Roman"/>
                <w:b/>
                <w:sz w:val="28"/>
                <w:szCs w:val="28"/>
                <w:lang w:val="ro-RO" w:eastAsia="ru-RU"/>
              </w:rPr>
              <w:t xml:space="preserve"> urmărite</w:t>
            </w:r>
            <w:r w:rsidRPr="0075042B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 xml:space="preserve"> </w:t>
            </w:r>
          </w:p>
        </w:tc>
      </w:tr>
      <w:tr w:rsidR="00C839F5" w:rsidRPr="0075042B" w:rsidTr="0075042B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86267" w:rsidRPr="0075042B" w:rsidRDefault="00E86267" w:rsidP="0075042B">
            <w:pPr>
              <w:spacing w:after="0" w:line="240" w:lineRule="auto"/>
              <w:ind w:right="241" w:firstLine="224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75042B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Prin </w:t>
            </w:r>
            <w:r w:rsidR="00747CEF" w:rsidRPr="0075042B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prezentul </w:t>
            </w:r>
            <w:r w:rsidRPr="0075042B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proiect se propune modificarea Hotărârii Guvernului </w:t>
            </w:r>
            <w:r w:rsidRPr="0075042B">
              <w:rPr>
                <w:rFonts w:ascii="Times New Roman" w:hAnsi="Times New Roman"/>
                <w:sz w:val="28"/>
                <w:szCs w:val="28"/>
                <w:lang w:val="ro-RO"/>
              </w:rPr>
              <w:t>nr.647/2014 privind punerea în aplicare a secțiunilor a 27</w:t>
            </w:r>
            <w:r w:rsidRPr="0075042B">
              <w:rPr>
                <w:rFonts w:ascii="Times New Roman" w:hAnsi="Times New Roman"/>
                <w:sz w:val="28"/>
                <w:szCs w:val="28"/>
                <w:vertAlign w:val="superscript"/>
                <w:lang w:val="ro-RO"/>
              </w:rPr>
              <w:t>1</w:t>
            </w:r>
            <w:r w:rsidRPr="0075042B">
              <w:rPr>
                <w:rFonts w:ascii="Times New Roman" w:hAnsi="Times New Roman"/>
                <w:sz w:val="28"/>
                <w:szCs w:val="28"/>
                <w:lang w:val="ro-RO"/>
              </w:rPr>
              <w:t>-a și a 28</w:t>
            </w:r>
            <w:r w:rsidRPr="0075042B">
              <w:rPr>
                <w:rFonts w:ascii="Times New Roman" w:hAnsi="Times New Roman"/>
                <w:sz w:val="28"/>
                <w:szCs w:val="28"/>
                <w:vertAlign w:val="superscript"/>
                <w:lang w:val="ro-RO"/>
              </w:rPr>
              <w:t>1</w:t>
            </w:r>
            <w:r w:rsidR="00747CEF" w:rsidRPr="0075042B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-</w:t>
            </w:r>
            <w:r w:rsidRPr="0075042B">
              <w:rPr>
                <w:rFonts w:ascii="Times New Roman" w:hAnsi="Times New Roman"/>
                <w:sz w:val="28"/>
                <w:szCs w:val="28"/>
                <w:lang w:val="ro-RO"/>
              </w:rPr>
              <w:t>a din Codul Vamal al Republicii Moldova.</w:t>
            </w:r>
          </w:p>
          <w:p w:rsidR="00E86267" w:rsidRPr="0075042B" w:rsidRDefault="00E86267" w:rsidP="0075042B">
            <w:pPr>
              <w:pStyle w:val="NormalWeb"/>
              <w:tabs>
                <w:tab w:val="left" w:pos="9012"/>
              </w:tabs>
              <w:ind w:right="241" w:firstLine="224"/>
              <w:rPr>
                <w:sz w:val="28"/>
                <w:szCs w:val="28"/>
                <w:lang w:val="ro-RO"/>
              </w:rPr>
            </w:pPr>
            <w:r w:rsidRPr="0075042B">
              <w:rPr>
                <w:sz w:val="28"/>
                <w:szCs w:val="28"/>
                <w:lang w:val="ro-RO"/>
              </w:rPr>
              <w:t xml:space="preserve">Modificările propuse prin proiect vizează în special: </w:t>
            </w:r>
          </w:p>
          <w:p w:rsidR="00E86267" w:rsidRPr="0075042B" w:rsidRDefault="00E86267" w:rsidP="0075042B">
            <w:pPr>
              <w:pStyle w:val="NoSpacing"/>
              <w:tabs>
                <w:tab w:val="left" w:pos="9012"/>
              </w:tabs>
              <w:ind w:right="241" w:firstLine="22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 w:rsidRPr="0075042B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- punerea în aplicare uniformizată a criteriului de</w:t>
            </w:r>
            <w:r w:rsidR="00E910CB" w:rsidRPr="0075042B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 xml:space="preserve"> conformitate vamală și fiscală;</w:t>
            </w:r>
            <w:r w:rsidRPr="0075042B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 xml:space="preserve"> </w:t>
            </w:r>
          </w:p>
          <w:p w:rsidR="007548B5" w:rsidRPr="0075042B" w:rsidRDefault="00E86267" w:rsidP="0075042B">
            <w:pPr>
              <w:tabs>
                <w:tab w:val="left" w:pos="9012"/>
              </w:tabs>
              <w:spacing w:after="0" w:line="240" w:lineRule="auto"/>
              <w:ind w:right="241" w:firstLine="224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75042B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- </w:t>
            </w:r>
            <w:r w:rsidR="00FC68EF" w:rsidRPr="0075042B">
              <w:rPr>
                <w:rFonts w:ascii="Times New Roman" w:hAnsi="Times New Roman"/>
                <w:sz w:val="28"/>
                <w:szCs w:val="28"/>
                <w:lang w:val="ro-RO"/>
              </w:rPr>
              <w:t>implementarea conceptului de</w:t>
            </w:r>
            <w:r w:rsidRPr="0075042B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sistem informațional automatizat pentru gestionarea </w:t>
            </w:r>
            <w:r w:rsidR="007F0ECE" w:rsidRPr="0075042B">
              <w:rPr>
                <w:rFonts w:ascii="Times New Roman" w:hAnsi="Times New Roman"/>
                <w:sz w:val="28"/>
                <w:szCs w:val="28"/>
                <w:lang w:val="ro-RO"/>
              </w:rPr>
              <w:t>autorizației</w:t>
            </w:r>
            <w:r w:rsidRPr="0075042B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AEO (în continuare - SIA ”e-AEO”). </w:t>
            </w:r>
          </w:p>
          <w:p w:rsidR="00C839F5" w:rsidRDefault="00C839F5" w:rsidP="0075042B">
            <w:pPr>
              <w:tabs>
                <w:tab w:val="left" w:pos="9012"/>
              </w:tabs>
              <w:spacing w:after="0" w:line="240" w:lineRule="auto"/>
              <w:ind w:right="241" w:firstLine="224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75042B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Proiectul propus are drept scop </w:t>
            </w:r>
            <w:r w:rsidR="00E86267" w:rsidRPr="0075042B">
              <w:rPr>
                <w:rFonts w:ascii="Times New Roman" w:hAnsi="Times New Roman"/>
                <w:sz w:val="28"/>
                <w:szCs w:val="28"/>
                <w:lang w:val="ro-RO"/>
              </w:rPr>
              <w:t>moderniz</w:t>
            </w:r>
            <w:r w:rsidR="00FC68EF" w:rsidRPr="0075042B">
              <w:rPr>
                <w:rFonts w:ascii="Times New Roman" w:hAnsi="Times New Roman"/>
                <w:sz w:val="28"/>
                <w:szCs w:val="28"/>
                <w:lang w:val="ro-RO"/>
              </w:rPr>
              <w:t>area</w:t>
            </w:r>
            <w:r w:rsidR="00E86267" w:rsidRPr="0075042B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Programului AEO și garant</w:t>
            </w:r>
            <w:r w:rsidR="007548B5" w:rsidRPr="0075042B">
              <w:rPr>
                <w:rFonts w:ascii="Times New Roman" w:hAnsi="Times New Roman"/>
                <w:sz w:val="28"/>
                <w:szCs w:val="28"/>
                <w:lang w:val="ro-RO"/>
              </w:rPr>
              <w:t>area</w:t>
            </w:r>
            <w:r w:rsidR="00E86267" w:rsidRPr="0075042B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principiilor trasate de asigurare a siguranței și securității lanțului de aprovi</w:t>
            </w:r>
            <w:r w:rsidR="007170BC" w:rsidRPr="0075042B">
              <w:rPr>
                <w:rFonts w:ascii="Times New Roman" w:hAnsi="Times New Roman"/>
                <w:sz w:val="28"/>
                <w:szCs w:val="28"/>
                <w:lang w:val="ro-RO"/>
              </w:rPr>
              <w:t>zionare, facilitatea comerțului. SIA ”e-AEO” va permite gestionarea automatizată a raporturilor juridice și administrative ce derivă din reglementările naționale și internaționale ale AEO ca instituție de drept și va facilita schimbul de informații în raport cu mediul de afaceri (solicitanți/titulari AEO).</w:t>
            </w:r>
            <w:r w:rsidR="00E86267" w:rsidRPr="0075042B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</w:p>
          <w:p w:rsidR="001D6FDE" w:rsidRPr="0075042B" w:rsidRDefault="001D6FDE" w:rsidP="0075042B">
            <w:pPr>
              <w:tabs>
                <w:tab w:val="left" w:pos="9012"/>
              </w:tabs>
              <w:spacing w:after="0" w:line="240" w:lineRule="auto"/>
              <w:ind w:right="241" w:firstLine="224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839F5" w:rsidRPr="0075042B" w:rsidTr="0075042B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39F5" w:rsidRPr="0075042B" w:rsidRDefault="00C839F5" w:rsidP="00750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</w:pPr>
            <w:r w:rsidRPr="007504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o-RO" w:eastAsia="ru-RU"/>
              </w:rPr>
              <w:t>3.</w:t>
            </w:r>
            <w:r w:rsidRPr="0075042B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 xml:space="preserve"> </w:t>
            </w:r>
            <w:r w:rsidRPr="0075042B">
              <w:rPr>
                <w:rFonts w:ascii="Times New Roman" w:eastAsia="Times New Roman" w:hAnsi="Times New Roman"/>
                <w:b/>
                <w:sz w:val="28"/>
                <w:szCs w:val="28"/>
                <w:lang w:val="ro-RO" w:eastAsia="ru-RU"/>
              </w:rPr>
              <w:t xml:space="preserve">Descrierea gradului de compatibilitate pentru proiectele care au ca scop armonizarea </w:t>
            </w:r>
            <w:proofErr w:type="spellStart"/>
            <w:r w:rsidRPr="0075042B">
              <w:rPr>
                <w:rFonts w:ascii="Times New Roman" w:eastAsia="Times New Roman" w:hAnsi="Times New Roman"/>
                <w:b/>
                <w:sz w:val="28"/>
                <w:szCs w:val="28"/>
                <w:lang w:val="ro-RO" w:eastAsia="ru-RU"/>
              </w:rPr>
              <w:t>legislaţiei</w:t>
            </w:r>
            <w:proofErr w:type="spellEnd"/>
            <w:r w:rsidRPr="0075042B">
              <w:rPr>
                <w:rFonts w:ascii="Times New Roman" w:eastAsia="Times New Roman" w:hAnsi="Times New Roman"/>
                <w:b/>
                <w:sz w:val="28"/>
                <w:szCs w:val="28"/>
                <w:lang w:val="ro-RO" w:eastAsia="ru-RU"/>
              </w:rPr>
              <w:t xml:space="preserve"> </w:t>
            </w:r>
            <w:proofErr w:type="spellStart"/>
            <w:r w:rsidRPr="0075042B">
              <w:rPr>
                <w:rFonts w:ascii="Times New Roman" w:eastAsia="Times New Roman" w:hAnsi="Times New Roman"/>
                <w:b/>
                <w:sz w:val="28"/>
                <w:szCs w:val="28"/>
                <w:lang w:val="ro-RO" w:eastAsia="ru-RU"/>
              </w:rPr>
              <w:t>naţionale</w:t>
            </w:r>
            <w:proofErr w:type="spellEnd"/>
            <w:r w:rsidRPr="0075042B">
              <w:rPr>
                <w:rFonts w:ascii="Times New Roman" w:eastAsia="Times New Roman" w:hAnsi="Times New Roman"/>
                <w:b/>
                <w:sz w:val="28"/>
                <w:szCs w:val="28"/>
                <w:lang w:val="ro-RO" w:eastAsia="ru-RU"/>
              </w:rPr>
              <w:t xml:space="preserve"> cu </w:t>
            </w:r>
            <w:proofErr w:type="spellStart"/>
            <w:r w:rsidRPr="0075042B">
              <w:rPr>
                <w:rFonts w:ascii="Times New Roman" w:eastAsia="Times New Roman" w:hAnsi="Times New Roman"/>
                <w:b/>
                <w:sz w:val="28"/>
                <w:szCs w:val="28"/>
                <w:lang w:val="ro-RO" w:eastAsia="ru-RU"/>
              </w:rPr>
              <w:t>legislaţia</w:t>
            </w:r>
            <w:proofErr w:type="spellEnd"/>
            <w:r w:rsidRPr="0075042B">
              <w:rPr>
                <w:rFonts w:ascii="Times New Roman" w:eastAsia="Times New Roman" w:hAnsi="Times New Roman"/>
                <w:b/>
                <w:sz w:val="28"/>
                <w:szCs w:val="28"/>
                <w:lang w:val="ro-RO" w:eastAsia="ru-RU"/>
              </w:rPr>
              <w:t xml:space="preserve"> Uniunii Europene </w:t>
            </w:r>
          </w:p>
        </w:tc>
      </w:tr>
      <w:tr w:rsidR="00C839F5" w:rsidRPr="0075042B" w:rsidTr="0075042B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39F5" w:rsidRDefault="00C839F5" w:rsidP="0075042B">
            <w:pPr>
              <w:pStyle w:val="NoSpacing"/>
              <w:tabs>
                <w:tab w:val="left" w:pos="9012"/>
              </w:tabs>
              <w:ind w:right="241" w:firstLine="22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 w:rsidRPr="0075042B">
              <w:rPr>
                <w:rFonts w:ascii="Times New Roman" w:hAnsi="Times New Roman"/>
                <w:sz w:val="28"/>
                <w:szCs w:val="28"/>
                <w:lang w:val="ro-RO"/>
              </w:rPr>
              <w:t>Prezentul proiect, ofer</w:t>
            </w:r>
            <w:r w:rsidR="007170BC" w:rsidRPr="0075042B">
              <w:rPr>
                <w:rFonts w:ascii="Times New Roman" w:hAnsi="Times New Roman"/>
                <w:sz w:val="28"/>
                <w:szCs w:val="28"/>
                <w:lang w:val="ro-RO"/>
              </w:rPr>
              <w:t>ă</w:t>
            </w:r>
            <w:r w:rsidRPr="0075042B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un cadru normativ îmbunătățit</w:t>
            </w:r>
            <w:r w:rsidR="007548B5" w:rsidRPr="0075042B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prin armonizarea la standardele UE,</w:t>
            </w:r>
            <w:r w:rsidRPr="0075042B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="007170BC" w:rsidRPr="0075042B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în</w:t>
            </w:r>
            <w:r w:rsidR="007170BC" w:rsidRPr="0075042B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 corelare cu </w:t>
            </w:r>
            <w:r w:rsidR="00747027" w:rsidRPr="0075042B">
              <w:rPr>
                <w:rFonts w:ascii="Times New Roman" w:hAnsi="Times New Roman"/>
                <w:bCs/>
                <w:iCs/>
                <w:sz w:val="28"/>
                <w:szCs w:val="28"/>
                <w:lang w:val="ro-RO"/>
              </w:rPr>
              <w:t>d</w:t>
            </w:r>
            <w:r w:rsidR="00747027" w:rsidRPr="0075042B">
              <w:rPr>
                <w:rFonts w:ascii="Times New Roman" w:hAnsi="Times New Roman"/>
                <w:iCs/>
                <w:sz w:val="28"/>
                <w:szCs w:val="28"/>
                <w:lang w:val="ro-RO"/>
              </w:rPr>
              <w:t>ispozițiile</w:t>
            </w:r>
            <w:r w:rsidR="007170BC" w:rsidRPr="0075042B">
              <w:rPr>
                <w:rFonts w:ascii="Times New Roman" w:hAnsi="Times New Roman"/>
                <w:iCs/>
                <w:sz w:val="28"/>
                <w:szCs w:val="28"/>
                <w:lang w:val="ro-RO"/>
              </w:rPr>
              <w:t xml:space="preserve"> legale reglementate de</w:t>
            </w:r>
            <w:r w:rsidR="007170BC" w:rsidRPr="0075042B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 xml:space="preserve"> cadrul legislativ existent în UE, </w:t>
            </w:r>
            <w:r w:rsidR="007170BC" w:rsidRPr="0075042B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transpus din art. 39 litera (a) din Regulamentul (UE) nr. 952/2013 al Parlamentului European și al Consiliului din 9 octombrie 2013 de stabilire a Codului vamal al Uniunii, astfel cum a fost modificat ultima oară prin Regulamentul (UE) 2016/2339 al Parlamentului European și al Consiliului din 14 decembrie 2016 și art</w:t>
            </w:r>
            <w:r w:rsidR="007170BC" w:rsidRPr="0075042B">
              <w:rPr>
                <w:rFonts w:ascii="Times New Roman" w:hAnsi="Times New Roman"/>
                <w:iCs/>
                <w:sz w:val="28"/>
                <w:szCs w:val="28"/>
                <w:lang w:val="ro-RO"/>
              </w:rPr>
              <w:t xml:space="preserve">.24 din </w:t>
            </w:r>
            <w:r w:rsidR="007170BC" w:rsidRPr="0075042B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Regulamentul de punere în aplicare (UE) nr. 2015/2447 al Comisiei din 24 noiembrie 2015 de stabilire a unor norme pentru punerea în aplicare a anumitor dispoziții din Regulamentul (UE) nr.952/2013 al Parlamentului European și al Consiliului de stabilire a Codului vamal al Uniunii, publicat în Jurnalul Oficial al Uniunii Europene L 343 din 29 decembrie 2015, în versiunea mod</w:t>
            </w:r>
            <w:r w:rsidR="0075042B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ificată ultima oară 15.03.2021.</w:t>
            </w:r>
          </w:p>
          <w:p w:rsidR="001D6FDE" w:rsidRPr="0075042B" w:rsidRDefault="001D6FDE" w:rsidP="0075042B">
            <w:pPr>
              <w:pStyle w:val="NoSpacing"/>
              <w:tabs>
                <w:tab w:val="left" w:pos="9012"/>
              </w:tabs>
              <w:ind w:right="241" w:firstLine="22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</w:p>
        </w:tc>
      </w:tr>
      <w:tr w:rsidR="00C839F5" w:rsidRPr="0075042B" w:rsidTr="0075042B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39F5" w:rsidRPr="0075042B" w:rsidRDefault="00C839F5" w:rsidP="00750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</w:pPr>
            <w:r w:rsidRPr="007504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o-RO" w:eastAsia="ru-RU"/>
              </w:rPr>
              <w:t>4.</w:t>
            </w:r>
            <w:r w:rsidRPr="0075042B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 xml:space="preserve"> </w:t>
            </w:r>
            <w:r w:rsidRPr="0075042B">
              <w:rPr>
                <w:rFonts w:ascii="Times New Roman" w:eastAsia="Times New Roman" w:hAnsi="Times New Roman"/>
                <w:b/>
                <w:sz w:val="28"/>
                <w:szCs w:val="28"/>
                <w:lang w:val="ro-RO" w:eastAsia="ru-RU"/>
              </w:rPr>
              <w:t xml:space="preserve">Principalele prevederi ale proiectului </w:t>
            </w:r>
            <w:proofErr w:type="spellStart"/>
            <w:r w:rsidRPr="0075042B">
              <w:rPr>
                <w:rFonts w:ascii="Times New Roman" w:eastAsia="Times New Roman" w:hAnsi="Times New Roman"/>
                <w:b/>
                <w:sz w:val="28"/>
                <w:szCs w:val="28"/>
                <w:lang w:val="ro-RO" w:eastAsia="ru-RU"/>
              </w:rPr>
              <w:t>şi</w:t>
            </w:r>
            <w:proofErr w:type="spellEnd"/>
            <w:r w:rsidRPr="0075042B">
              <w:rPr>
                <w:rFonts w:ascii="Times New Roman" w:eastAsia="Times New Roman" w:hAnsi="Times New Roman"/>
                <w:b/>
                <w:sz w:val="28"/>
                <w:szCs w:val="28"/>
                <w:lang w:val="ro-RO" w:eastAsia="ru-RU"/>
              </w:rPr>
              <w:t xml:space="preserve"> </w:t>
            </w:r>
            <w:proofErr w:type="spellStart"/>
            <w:r w:rsidRPr="0075042B">
              <w:rPr>
                <w:rFonts w:ascii="Times New Roman" w:eastAsia="Times New Roman" w:hAnsi="Times New Roman"/>
                <w:b/>
                <w:sz w:val="28"/>
                <w:szCs w:val="28"/>
                <w:lang w:val="ro-RO" w:eastAsia="ru-RU"/>
              </w:rPr>
              <w:t>evidenţierea</w:t>
            </w:r>
            <w:proofErr w:type="spellEnd"/>
            <w:r w:rsidRPr="0075042B">
              <w:rPr>
                <w:rFonts w:ascii="Times New Roman" w:eastAsia="Times New Roman" w:hAnsi="Times New Roman"/>
                <w:b/>
                <w:sz w:val="28"/>
                <w:szCs w:val="28"/>
                <w:lang w:val="ro-RO" w:eastAsia="ru-RU"/>
              </w:rPr>
              <w:t xml:space="preserve"> elementelor noi</w:t>
            </w:r>
            <w:r w:rsidRPr="0075042B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 xml:space="preserve"> </w:t>
            </w:r>
          </w:p>
        </w:tc>
      </w:tr>
      <w:tr w:rsidR="00C839F5" w:rsidRPr="0075042B" w:rsidTr="0075042B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E0BB9" w:rsidRPr="0075042B" w:rsidRDefault="002E034C" w:rsidP="000970AA">
            <w:pPr>
              <w:spacing w:after="0" w:line="240" w:lineRule="auto"/>
              <w:ind w:right="229" w:firstLine="366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75042B">
              <w:rPr>
                <w:rFonts w:ascii="Times New Roman" w:hAnsi="Times New Roman"/>
                <w:sz w:val="28"/>
                <w:szCs w:val="28"/>
                <w:lang w:val="ro-RO"/>
              </w:rPr>
              <w:lastRenderedPageBreak/>
              <w:t>M</w:t>
            </w:r>
            <w:r w:rsidR="00AE0BB9" w:rsidRPr="0075042B">
              <w:rPr>
                <w:rFonts w:ascii="Times New Roman" w:hAnsi="Times New Roman"/>
                <w:sz w:val="28"/>
                <w:szCs w:val="28"/>
                <w:lang w:val="ro-RO"/>
              </w:rPr>
              <w:t>odifica</w:t>
            </w:r>
            <w:r w:rsidR="00747027" w:rsidRPr="0075042B">
              <w:rPr>
                <w:rFonts w:ascii="Times New Roman" w:hAnsi="Times New Roman"/>
                <w:sz w:val="28"/>
                <w:szCs w:val="28"/>
                <w:lang w:val="ro-RO"/>
              </w:rPr>
              <w:t>rea Hotărârii Guvernului nr.647/</w:t>
            </w:r>
            <w:r w:rsidR="00AE0BB9" w:rsidRPr="0075042B">
              <w:rPr>
                <w:rFonts w:ascii="Times New Roman" w:hAnsi="Times New Roman"/>
                <w:sz w:val="28"/>
                <w:szCs w:val="28"/>
                <w:lang w:val="ro-RO"/>
              </w:rPr>
              <w:t>2014 privind punerea în aplicare a secțiunilor a 27</w:t>
            </w:r>
            <w:r w:rsidR="00AE0BB9" w:rsidRPr="0075042B">
              <w:rPr>
                <w:rFonts w:ascii="Times New Roman" w:hAnsi="Times New Roman"/>
                <w:sz w:val="28"/>
                <w:szCs w:val="28"/>
                <w:vertAlign w:val="superscript"/>
                <w:lang w:val="ro-RO"/>
              </w:rPr>
              <w:t>1</w:t>
            </w:r>
            <w:r w:rsidR="00AE0BB9" w:rsidRPr="0075042B">
              <w:rPr>
                <w:rFonts w:ascii="Times New Roman" w:hAnsi="Times New Roman"/>
                <w:sz w:val="28"/>
                <w:szCs w:val="28"/>
                <w:lang w:val="ro-RO"/>
              </w:rPr>
              <w:t>-a și a 28</w:t>
            </w:r>
            <w:r w:rsidR="00AE0BB9" w:rsidRPr="0075042B">
              <w:rPr>
                <w:rFonts w:ascii="Times New Roman" w:hAnsi="Times New Roman"/>
                <w:sz w:val="28"/>
                <w:szCs w:val="28"/>
                <w:vertAlign w:val="superscript"/>
                <w:lang w:val="ro-RO"/>
              </w:rPr>
              <w:t xml:space="preserve">1 </w:t>
            </w:r>
            <w:r w:rsidR="00A90CE9" w:rsidRPr="0075042B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 w:rsidR="00AE0BB9" w:rsidRPr="0075042B">
              <w:rPr>
                <w:rFonts w:ascii="Times New Roman" w:hAnsi="Times New Roman"/>
                <w:sz w:val="28"/>
                <w:szCs w:val="28"/>
                <w:lang w:val="ro-RO"/>
              </w:rPr>
              <w:t>a din Codul Vamal al Republicii Moldova</w:t>
            </w:r>
            <w:r w:rsidR="00AE0BB9" w:rsidRPr="0075042B">
              <w:rPr>
                <w:rFonts w:ascii="Times New Roman" w:hAnsi="Times New Roman"/>
                <w:i/>
                <w:sz w:val="28"/>
                <w:szCs w:val="28"/>
                <w:lang w:val="ro-RO"/>
              </w:rPr>
              <w:t xml:space="preserve">, </w:t>
            </w:r>
            <w:r w:rsidR="00AE0BB9" w:rsidRPr="0075042B">
              <w:rPr>
                <w:rFonts w:ascii="Times New Roman" w:hAnsi="Times New Roman"/>
                <w:sz w:val="28"/>
                <w:szCs w:val="28"/>
                <w:lang w:val="ro-RO"/>
              </w:rPr>
              <w:t>presupune:</w:t>
            </w:r>
          </w:p>
          <w:p w:rsidR="00AE0BB9" w:rsidRPr="0075042B" w:rsidRDefault="0075042B" w:rsidP="000970AA">
            <w:pPr>
              <w:pStyle w:val="NormalWeb"/>
              <w:ind w:right="229" w:firstLine="366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- </w:t>
            </w:r>
            <w:r w:rsidR="00AE0BB9" w:rsidRPr="0075042B">
              <w:rPr>
                <w:sz w:val="28"/>
                <w:szCs w:val="28"/>
                <w:lang w:val="ro-RO"/>
              </w:rPr>
              <w:t xml:space="preserve">aprobarea modificărilor operate în Regulamentul privind procedura de eliberare, suspendare </w:t>
            </w:r>
            <w:proofErr w:type="spellStart"/>
            <w:r w:rsidR="00AE0BB9" w:rsidRPr="0075042B">
              <w:rPr>
                <w:sz w:val="28"/>
                <w:szCs w:val="28"/>
                <w:lang w:val="ro-RO"/>
              </w:rPr>
              <w:t>şi</w:t>
            </w:r>
            <w:proofErr w:type="spellEnd"/>
            <w:r w:rsidR="00AE0BB9" w:rsidRPr="0075042B">
              <w:rPr>
                <w:sz w:val="28"/>
                <w:szCs w:val="28"/>
                <w:lang w:val="ro-RO"/>
              </w:rPr>
              <w:t xml:space="preserve"> retragere a </w:t>
            </w:r>
            <w:r w:rsidR="00A90CE9" w:rsidRPr="0075042B">
              <w:rPr>
                <w:sz w:val="28"/>
                <w:szCs w:val="28"/>
                <w:lang w:val="ro-RO"/>
              </w:rPr>
              <w:t>autorizației</w:t>
            </w:r>
            <w:r w:rsidR="00AE0BB9" w:rsidRPr="0075042B">
              <w:rPr>
                <w:sz w:val="28"/>
                <w:szCs w:val="28"/>
                <w:lang w:val="ro-RO"/>
              </w:rPr>
              <w:t xml:space="preserve"> de agent economic autorizat </w:t>
            </w:r>
            <w:r w:rsidR="00A90CE9" w:rsidRPr="0075042B">
              <w:rPr>
                <w:sz w:val="28"/>
                <w:szCs w:val="28"/>
                <w:lang w:val="ro-RO"/>
              </w:rPr>
              <w:t xml:space="preserve">prevăzut în </w:t>
            </w:r>
            <w:r w:rsidR="00A90CE9" w:rsidRPr="0075042B">
              <w:rPr>
                <w:sz w:val="28"/>
                <w:szCs w:val="28"/>
                <w:lang w:val="ro-RO"/>
              </w:rPr>
              <w:t xml:space="preserve">Anexa nr.1 la </w:t>
            </w:r>
            <w:proofErr w:type="spellStart"/>
            <w:r w:rsidR="00A90CE9" w:rsidRPr="0075042B">
              <w:rPr>
                <w:sz w:val="28"/>
                <w:szCs w:val="28"/>
                <w:lang w:val="ro-RO"/>
              </w:rPr>
              <w:t>Hotărîre</w:t>
            </w:r>
            <w:proofErr w:type="spellEnd"/>
            <w:r w:rsidR="00A90CE9" w:rsidRPr="0075042B">
              <w:rPr>
                <w:sz w:val="28"/>
                <w:szCs w:val="28"/>
                <w:lang w:val="ro-RO"/>
              </w:rPr>
              <w:t xml:space="preserve">, </w:t>
            </w:r>
            <w:r w:rsidR="00A90CE9" w:rsidRPr="0075042B">
              <w:rPr>
                <w:sz w:val="28"/>
                <w:szCs w:val="28"/>
                <w:lang w:val="ro-RO"/>
              </w:rPr>
              <w:t xml:space="preserve">precum </w:t>
            </w:r>
            <w:r w:rsidR="00AE0BB9" w:rsidRPr="0075042B">
              <w:rPr>
                <w:sz w:val="28"/>
                <w:szCs w:val="28"/>
                <w:lang w:val="ro-RO"/>
              </w:rPr>
              <w:t>și stabilirea procedurii de autorizare, suspendare, retragere și anulare a Autorizației AEO prin intermediul sistemului informațional automatizat SIA ”e-AEO” ;</w:t>
            </w:r>
          </w:p>
          <w:p w:rsidR="00AE0BB9" w:rsidRPr="0075042B" w:rsidRDefault="000970AA" w:rsidP="000970AA">
            <w:pPr>
              <w:pStyle w:val="NormalWeb"/>
              <w:ind w:right="229" w:firstLine="366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- </w:t>
            </w:r>
            <w:r w:rsidR="00AE0BB9" w:rsidRPr="0075042B">
              <w:rPr>
                <w:sz w:val="28"/>
                <w:szCs w:val="28"/>
                <w:lang w:val="ro-RO"/>
              </w:rPr>
              <w:t xml:space="preserve">aprobarea modificărilor operate în </w:t>
            </w:r>
            <w:r w:rsidR="00A90CE9" w:rsidRPr="0075042B">
              <w:rPr>
                <w:sz w:val="28"/>
                <w:szCs w:val="28"/>
                <w:lang w:val="ro-RO"/>
              </w:rPr>
              <w:t xml:space="preserve">Regulamentul privind procedura de eliberare, suspendare, retragere </w:t>
            </w:r>
            <w:proofErr w:type="spellStart"/>
            <w:r w:rsidR="00A90CE9" w:rsidRPr="0075042B">
              <w:rPr>
                <w:sz w:val="28"/>
                <w:szCs w:val="28"/>
                <w:lang w:val="ro-RO"/>
              </w:rPr>
              <w:t>şi</w:t>
            </w:r>
            <w:proofErr w:type="spellEnd"/>
            <w:r w:rsidR="00A90CE9" w:rsidRPr="0075042B">
              <w:rPr>
                <w:sz w:val="28"/>
                <w:szCs w:val="28"/>
                <w:lang w:val="ro-RO"/>
              </w:rPr>
              <w:t xml:space="preserve"> anulare a </w:t>
            </w:r>
            <w:proofErr w:type="spellStart"/>
            <w:r w:rsidR="00A90CE9" w:rsidRPr="0075042B">
              <w:rPr>
                <w:sz w:val="28"/>
                <w:szCs w:val="28"/>
                <w:lang w:val="ro-RO"/>
              </w:rPr>
              <w:t>autorizaţiei</w:t>
            </w:r>
            <w:proofErr w:type="spellEnd"/>
            <w:r w:rsidR="00A90CE9" w:rsidRPr="0075042B">
              <w:rPr>
                <w:sz w:val="28"/>
                <w:szCs w:val="28"/>
                <w:lang w:val="ro-RO"/>
              </w:rPr>
              <w:t xml:space="preserve"> pentru utilizarea procedurilor simplificate</w:t>
            </w:r>
            <w:r w:rsidR="00A90CE9" w:rsidRPr="0075042B">
              <w:rPr>
                <w:sz w:val="28"/>
                <w:szCs w:val="28"/>
                <w:lang w:val="ro-RO"/>
              </w:rPr>
              <w:t xml:space="preserve"> prevăzut în </w:t>
            </w:r>
            <w:r w:rsidR="00AE0BB9" w:rsidRPr="0075042B">
              <w:rPr>
                <w:sz w:val="28"/>
                <w:szCs w:val="28"/>
                <w:lang w:val="ro-RO"/>
              </w:rPr>
              <w:t xml:space="preserve">Anexa nr.2 la </w:t>
            </w:r>
            <w:proofErr w:type="spellStart"/>
            <w:r w:rsidR="00AE0BB9" w:rsidRPr="0075042B">
              <w:rPr>
                <w:sz w:val="28"/>
                <w:szCs w:val="28"/>
                <w:lang w:val="ro-RO"/>
              </w:rPr>
              <w:t>Hotărîre</w:t>
            </w:r>
            <w:proofErr w:type="spellEnd"/>
            <w:r w:rsidR="00AE0BB9" w:rsidRPr="0075042B">
              <w:rPr>
                <w:sz w:val="28"/>
                <w:szCs w:val="28"/>
                <w:lang w:val="ro-RO"/>
              </w:rPr>
              <w:t>;</w:t>
            </w:r>
          </w:p>
          <w:p w:rsidR="00AE0BB9" w:rsidRPr="0075042B" w:rsidRDefault="000970AA" w:rsidP="000970AA">
            <w:pPr>
              <w:pStyle w:val="NormalWeb"/>
              <w:ind w:right="229" w:firstLine="366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- </w:t>
            </w:r>
            <w:r w:rsidR="00AE0BB9" w:rsidRPr="0075042B">
              <w:rPr>
                <w:sz w:val="28"/>
                <w:szCs w:val="28"/>
                <w:lang w:val="ro-RO"/>
              </w:rPr>
              <w:t xml:space="preserve">aprobarea modificărilor operate în </w:t>
            </w:r>
            <w:r w:rsidR="00A90CE9" w:rsidRPr="0075042B">
              <w:rPr>
                <w:sz w:val="28"/>
                <w:szCs w:val="28"/>
                <w:lang w:val="ro-RO"/>
              </w:rPr>
              <w:t xml:space="preserve">Regulamentul cu privire la organizarea </w:t>
            </w:r>
            <w:proofErr w:type="spellStart"/>
            <w:r w:rsidR="00A90CE9" w:rsidRPr="0075042B">
              <w:rPr>
                <w:sz w:val="28"/>
                <w:szCs w:val="28"/>
                <w:lang w:val="ro-RO"/>
              </w:rPr>
              <w:t>şi</w:t>
            </w:r>
            <w:proofErr w:type="spellEnd"/>
            <w:r w:rsidR="00A90CE9" w:rsidRPr="0075042B">
              <w:rPr>
                <w:sz w:val="28"/>
                <w:szCs w:val="28"/>
                <w:lang w:val="ro-RO"/>
              </w:rPr>
              <w:t xml:space="preserve"> </w:t>
            </w:r>
            <w:r w:rsidR="00A90CE9" w:rsidRPr="0075042B">
              <w:rPr>
                <w:sz w:val="28"/>
                <w:szCs w:val="28"/>
                <w:lang w:val="ro-RO"/>
              </w:rPr>
              <w:t>funcționarea</w:t>
            </w:r>
            <w:r w:rsidR="00A90CE9" w:rsidRPr="0075042B">
              <w:rPr>
                <w:sz w:val="28"/>
                <w:szCs w:val="28"/>
                <w:lang w:val="ro-RO"/>
              </w:rPr>
              <w:t xml:space="preserve"> </w:t>
            </w:r>
            <w:r w:rsidR="00A90CE9" w:rsidRPr="0075042B">
              <w:rPr>
                <w:sz w:val="28"/>
                <w:szCs w:val="28"/>
                <w:lang w:val="ro-RO"/>
              </w:rPr>
              <w:t>ghișeului</w:t>
            </w:r>
            <w:r w:rsidR="00A90CE9" w:rsidRPr="0075042B">
              <w:rPr>
                <w:sz w:val="28"/>
                <w:szCs w:val="28"/>
                <w:lang w:val="ro-RO"/>
              </w:rPr>
              <w:t xml:space="preserve"> unic în domeniul eliberării </w:t>
            </w:r>
            <w:proofErr w:type="spellStart"/>
            <w:r w:rsidR="00A90CE9" w:rsidRPr="0075042B">
              <w:rPr>
                <w:sz w:val="28"/>
                <w:szCs w:val="28"/>
                <w:lang w:val="ro-RO"/>
              </w:rPr>
              <w:t>autorizaţiei</w:t>
            </w:r>
            <w:proofErr w:type="spellEnd"/>
            <w:r w:rsidR="00A90CE9" w:rsidRPr="0075042B">
              <w:rPr>
                <w:sz w:val="28"/>
                <w:szCs w:val="28"/>
                <w:lang w:val="ro-RO"/>
              </w:rPr>
              <w:t xml:space="preserve"> de agent economic autorizat</w:t>
            </w:r>
            <w:r w:rsidR="00A90CE9" w:rsidRPr="0075042B">
              <w:rPr>
                <w:sz w:val="28"/>
                <w:szCs w:val="28"/>
                <w:lang w:val="ro-RO"/>
              </w:rPr>
              <w:t xml:space="preserve"> prevăzut în Anexa nr.3 la </w:t>
            </w:r>
            <w:proofErr w:type="spellStart"/>
            <w:r w:rsidR="00A90CE9" w:rsidRPr="0075042B">
              <w:rPr>
                <w:sz w:val="28"/>
                <w:szCs w:val="28"/>
                <w:lang w:val="ro-RO"/>
              </w:rPr>
              <w:t>Hotărîre</w:t>
            </w:r>
            <w:proofErr w:type="spellEnd"/>
            <w:r w:rsidR="00A90CE9" w:rsidRPr="0075042B">
              <w:rPr>
                <w:sz w:val="28"/>
                <w:szCs w:val="28"/>
                <w:lang w:val="ro-RO"/>
              </w:rPr>
              <w:t>;</w:t>
            </w:r>
          </w:p>
          <w:p w:rsidR="00AE0BB9" w:rsidRPr="0075042B" w:rsidRDefault="000970AA" w:rsidP="000970AA">
            <w:pPr>
              <w:pStyle w:val="NormalWeb"/>
              <w:ind w:right="229" w:firstLine="366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- </w:t>
            </w:r>
            <w:r w:rsidR="00AE0BB9" w:rsidRPr="0075042B">
              <w:rPr>
                <w:sz w:val="28"/>
                <w:szCs w:val="28"/>
                <w:lang w:val="ro-RO"/>
              </w:rPr>
              <w:t xml:space="preserve">aprobarea modificărilor operate în </w:t>
            </w:r>
            <w:r w:rsidR="00A90CE9" w:rsidRPr="0075042B">
              <w:rPr>
                <w:sz w:val="28"/>
                <w:szCs w:val="28"/>
                <w:lang w:val="ro-RO"/>
              </w:rPr>
              <w:t>Regula</w:t>
            </w:r>
            <w:r w:rsidR="00A90CE9" w:rsidRPr="0075042B">
              <w:rPr>
                <w:sz w:val="28"/>
                <w:szCs w:val="28"/>
                <w:lang w:val="ro-RO"/>
              </w:rPr>
              <w:t xml:space="preserve">mentul cu privire la logoul AEO prevăzut în Anexa nr.4 la </w:t>
            </w:r>
            <w:proofErr w:type="spellStart"/>
            <w:r w:rsidR="00A90CE9" w:rsidRPr="0075042B">
              <w:rPr>
                <w:sz w:val="28"/>
                <w:szCs w:val="28"/>
                <w:lang w:val="ro-RO"/>
              </w:rPr>
              <w:t>Hotărîre</w:t>
            </w:r>
            <w:proofErr w:type="spellEnd"/>
            <w:r w:rsidR="00A90CE9" w:rsidRPr="0075042B">
              <w:rPr>
                <w:sz w:val="28"/>
                <w:szCs w:val="28"/>
                <w:lang w:val="ro-RO"/>
              </w:rPr>
              <w:t>;</w:t>
            </w:r>
          </w:p>
          <w:p w:rsidR="00AE0BB9" w:rsidRPr="0075042B" w:rsidRDefault="00AE0BB9" w:rsidP="000970AA">
            <w:pPr>
              <w:pStyle w:val="NormalWeb"/>
              <w:ind w:right="-284" w:firstLine="366"/>
              <w:rPr>
                <w:sz w:val="28"/>
                <w:szCs w:val="28"/>
                <w:lang w:val="ro-RO"/>
              </w:rPr>
            </w:pPr>
          </w:p>
          <w:p w:rsidR="00560DDD" w:rsidRPr="0075042B" w:rsidRDefault="00C839F5" w:rsidP="000970AA">
            <w:pPr>
              <w:pStyle w:val="NormalWeb"/>
              <w:ind w:right="170" w:firstLine="366"/>
              <w:rPr>
                <w:iCs/>
                <w:sz w:val="28"/>
                <w:szCs w:val="28"/>
                <w:lang w:val="ro-RO"/>
              </w:rPr>
            </w:pPr>
            <w:r w:rsidRPr="0075042B">
              <w:rPr>
                <w:color w:val="FF0000"/>
                <w:sz w:val="28"/>
                <w:szCs w:val="28"/>
                <w:lang w:val="ro-RO"/>
              </w:rPr>
              <w:t xml:space="preserve"> </w:t>
            </w:r>
            <w:r w:rsidRPr="0075042B">
              <w:rPr>
                <w:sz w:val="28"/>
                <w:szCs w:val="28"/>
                <w:lang w:val="ro-RO"/>
              </w:rPr>
              <w:t xml:space="preserve">Printre principalele elemente noi prevăzute în proiect este reglementarea </w:t>
            </w:r>
            <w:r w:rsidR="0056688F" w:rsidRPr="0075042B">
              <w:rPr>
                <w:sz w:val="28"/>
                <w:szCs w:val="28"/>
                <w:lang w:val="ro-RO"/>
              </w:rPr>
              <w:t>aplicării electronice prin intermediul SIA ”e-AEO”, care reprezintă o soluție informatică, constituită din interconexiunea unui ansamblu de resurse și tehnologii informaționale, mijloace tehnice de program și metodologii, precu</w:t>
            </w:r>
            <w:r w:rsidR="00CC574B" w:rsidRPr="0075042B">
              <w:rPr>
                <w:sz w:val="28"/>
                <w:szCs w:val="28"/>
                <w:lang w:val="ro-RO"/>
              </w:rPr>
              <w:t>m și infrastructură, destinată utilizatorului pentru proc</w:t>
            </w:r>
            <w:r w:rsidR="006B33A4" w:rsidRPr="0075042B">
              <w:rPr>
                <w:sz w:val="28"/>
                <w:szCs w:val="28"/>
                <w:lang w:val="ro-RO"/>
              </w:rPr>
              <w:t xml:space="preserve">esarea informației </w:t>
            </w:r>
            <w:r w:rsidR="00CC574B" w:rsidRPr="0075042B">
              <w:rPr>
                <w:sz w:val="28"/>
                <w:szCs w:val="28"/>
                <w:lang w:val="ro-RO"/>
              </w:rPr>
              <w:t>privind eliberarea autorizației</w:t>
            </w:r>
            <w:r w:rsidR="0056688F" w:rsidRPr="0075042B">
              <w:rPr>
                <w:sz w:val="28"/>
                <w:szCs w:val="28"/>
                <w:lang w:val="ro-RO"/>
              </w:rPr>
              <w:t xml:space="preserve"> AEO</w:t>
            </w:r>
            <w:r w:rsidR="00560DDD" w:rsidRPr="0075042B">
              <w:rPr>
                <w:sz w:val="28"/>
                <w:szCs w:val="28"/>
                <w:lang w:val="ro-RO"/>
              </w:rPr>
              <w:t xml:space="preserve">, </w:t>
            </w:r>
            <w:r w:rsidR="00560DDD" w:rsidRPr="0075042B">
              <w:rPr>
                <w:iCs/>
                <w:sz w:val="28"/>
                <w:szCs w:val="28"/>
                <w:lang w:val="ro-RO"/>
              </w:rPr>
              <w:t>monitorizarea și reevaluarea titularilor statutului AEO</w:t>
            </w:r>
            <w:r w:rsidR="00560DDD" w:rsidRPr="0075042B">
              <w:rPr>
                <w:sz w:val="28"/>
                <w:szCs w:val="28"/>
                <w:lang w:val="ro-RO"/>
              </w:rPr>
              <w:t>.</w:t>
            </w:r>
          </w:p>
          <w:p w:rsidR="00C839F5" w:rsidRPr="0075042B" w:rsidRDefault="00C839F5" w:rsidP="0075042B">
            <w:pPr>
              <w:pStyle w:val="NormalWeb"/>
              <w:ind w:right="170"/>
              <w:rPr>
                <w:sz w:val="28"/>
                <w:szCs w:val="28"/>
                <w:lang w:val="ro-RO"/>
              </w:rPr>
            </w:pPr>
          </w:p>
        </w:tc>
      </w:tr>
      <w:tr w:rsidR="00C839F5" w:rsidRPr="0075042B" w:rsidTr="0075042B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39F5" w:rsidRPr="0075042B" w:rsidRDefault="00C839F5" w:rsidP="00750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</w:pPr>
            <w:r w:rsidRPr="007504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o-RO" w:eastAsia="ru-RU"/>
              </w:rPr>
              <w:t>5.</w:t>
            </w:r>
            <w:r w:rsidRPr="0075042B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 xml:space="preserve"> </w:t>
            </w:r>
            <w:r w:rsidRPr="0075042B">
              <w:rPr>
                <w:rFonts w:ascii="Times New Roman" w:eastAsia="Times New Roman" w:hAnsi="Times New Roman"/>
                <w:b/>
                <w:sz w:val="28"/>
                <w:szCs w:val="28"/>
                <w:lang w:val="ro-RO" w:eastAsia="ru-RU"/>
              </w:rPr>
              <w:t xml:space="preserve">Fundamentarea </w:t>
            </w:r>
            <w:proofErr w:type="spellStart"/>
            <w:r w:rsidRPr="0075042B">
              <w:rPr>
                <w:rFonts w:ascii="Times New Roman" w:eastAsia="Times New Roman" w:hAnsi="Times New Roman"/>
                <w:b/>
                <w:sz w:val="28"/>
                <w:szCs w:val="28"/>
                <w:lang w:val="ro-RO" w:eastAsia="ru-RU"/>
              </w:rPr>
              <w:t>economico</w:t>
            </w:r>
            <w:proofErr w:type="spellEnd"/>
            <w:r w:rsidRPr="0075042B">
              <w:rPr>
                <w:rFonts w:ascii="Times New Roman" w:eastAsia="Times New Roman" w:hAnsi="Times New Roman"/>
                <w:b/>
                <w:sz w:val="28"/>
                <w:szCs w:val="28"/>
                <w:lang w:val="ro-RO" w:eastAsia="ru-RU"/>
              </w:rPr>
              <w:t>-financiară</w:t>
            </w:r>
            <w:r w:rsidRPr="0075042B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 xml:space="preserve"> </w:t>
            </w:r>
          </w:p>
        </w:tc>
      </w:tr>
      <w:tr w:rsidR="00C839F5" w:rsidRPr="0075042B" w:rsidTr="0075042B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22EB6" w:rsidRDefault="00F531B8" w:rsidP="00C71041">
            <w:pPr>
              <w:spacing w:after="0" w:line="240" w:lineRule="auto"/>
              <w:ind w:right="87" w:firstLine="224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75042B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Proiectul nu prevede instituirea sau reorganizarea </w:t>
            </w:r>
            <w:proofErr w:type="spellStart"/>
            <w:r w:rsidRPr="0075042B">
              <w:rPr>
                <w:rFonts w:ascii="Times New Roman" w:hAnsi="Times New Roman"/>
                <w:sz w:val="28"/>
                <w:szCs w:val="28"/>
                <w:lang w:val="ro-RO"/>
              </w:rPr>
              <w:t>instituţională</w:t>
            </w:r>
            <w:proofErr w:type="spellEnd"/>
            <w:r w:rsidRPr="0075042B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în </w:t>
            </w:r>
            <w:proofErr w:type="spellStart"/>
            <w:r w:rsidRPr="0075042B">
              <w:rPr>
                <w:rFonts w:ascii="Times New Roman" w:hAnsi="Times New Roman"/>
                <w:sz w:val="28"/>
                <w:szCs w:val="28"/>
                <w:lang w:val="ro-RO"/>
              </w:rPr>
              <w:t>autorităţile</w:t>
            </w:r>
            <w:proofErr w:type="spellEnd"/>
            <w:r w:rsidRPr="0075042B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existente. </w:t>
            </w:r>
          </w:p>
          <w:p w:rsidR="00C839F5" w:rsidRDefault="00F531B8" w:rsidP="00C71041">
            <w:pPr>
              <w:spacing w:after="0" w:line="240" w:lineRule="auto"/>
              <w:ind w:right="87" w:firstLine="224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75042B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Implementarea proiectului de hotărâre în cauză nu necesită resurse financiare bugetare. </w:t>
            </w:r>
          </w:p>
          <w:p w:rsidR="001D6FDE" w:rsidRPr="0075042B" w:rsidRDefault="001D6FDE" w:rsidP="0075042B">
            <w:pPr>
              <w:spacing w:after="0" w:line="240" w:lineRule="auto"/>
              <w:ind w:right="87" w:firstLine="82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C839F5" w:rsidRPr="0075042B" w:rsidTr="0075042B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39F5" w:rsidRPr="0075042B" w:rsidRDefault="00C839F5" w:rsidP="00750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</w:pPr>
            <w:r w:rsidRPr="007504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o-RO" w:eastAsia="ru-RU"/>
              </w:rPr>
              <w:t>6.</w:t>
            </w:r>
            <w:r w:rsidRPr="0075042B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 xml:space="preserve"> </w:t>
            </w:r>
            <w:r w:rsidRPr="0075042B">
              <w:rPr>
                <w:rFonts w:ascii="Times New Roman" w:eastAsia="Times New Roman" w:hAnsi="Times New Roman"/>
                <w:b/>
                <w:sz w:val="28"/>
                <w:szCs w:val="28"/>
                <w:lang w:val="ro-RO" w:eastAsia="ru-RU"/>
              </w:rPr>
              <w:t xml:space="preserve">Modul de încorporare a actului în cadrul normativ în vigoare </w:t>
            </w:r>
          </w:p>
        </w:tc>
      </w:tr>
      <w:tr w:rsidR="00C839F5" w:rsidRPr="0075042B" w:rsidTr="0075042B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39F5" w:rsidRDefault="00C839F5" w:rsidP="0075042B">
            <w:pPr>
              <w:pStyle w:val="NormalWeb"/>
              <w:ind w:right="170" w:firstLine="263"/>
              <w:rPr>
                <w:sz w:val="28"/>
                <w:szCs w:val="28"/>
                <w:lang w:val="ro-RO"/>
              </w:rPr>
            </w:pPr>
            <w:r w:rsidRPr="0075042B">
              <w:rPr>
                <w:sz w:val="28"/>
                <w:szCs w:val="28"/>
                <w:lang w:val="ro-RO"/>
              </w:rPr>
              <w:t xml:space="preserve">Proiectul </w:t>
            </w:r>
            <w:proofErr w:type="spellStart"/>
            <w:r w:rsidRPr="0075042B">
              <w:rPr>
                <w:sz w:val="28"/>
                <w:szCs w:val="28"/>
                <w:lang w:val="ro-RO"/>
              </w:rPr>
              <w:t>hotărîrii</w:t>
            </w:r>
            <w:proofErr w:type="spellEnd"/>
            <w:r w:rsidRPr="0075042B">
              <w:rPr>
                <w:sz w:val="28"/>
                <w:szCs w:val="28"/>
                <w:lang w:val="ro-RO"/>
              </w:rPr>
              <w:t xml:space="preserve"> corespunde prevederilor Codului Vamal al Republicii Moldova nr. 1149/2000 și al Legii nr. 100/2017 cu privire la actele normative.</w:t>
            </w:r>
          </w:p>
          <w:p w:rsidR="001D6FDE" w:rsidRPr="0075042B" w:rsidRDefault="001D6FDE" w:rsidP="0075042B">
            <w:pPr>
              <w:pStyle w:val="NormalWeb"/>
              <w:ind w:right="170" w:firstLine="263"/>
              <w:rPr>
                <w:sz w:val="28"/>
                <w:szCs w:val="28"/>
                <w:lang w:val="ro-RO"/>
              </w:rPr>
            </w:pPr>
          </w:p>
        </w:tc>
      </w:tr>
      <w:tr w:rsidR="00C839F5" w:rsidRPr="0075042B" w:rsidTr="0075042B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39F5" w:rsidRPr="0075042B" w:rsidRDefault="00C839F5" w:rsidP="00750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</w:pPr>
            <w:r w:rsidRPr="007504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o-RO" w:eastAsia="ru-RU"/>
              </w:rPr>
              <w:t>7.</w:t>
            </w:r>
            <w:r w:rsidRPr="0075042B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 xml:space="preserve"> </w:t>
            </w:r>
            <w:r w:rsidRPr="0075042B">
              <w:rPr>
                <w:rFonts w:ascii="Times New Roman" w:eastAsia="Times New Roman" w:hAnsi="Times New Roman"/>
                <w:b/>
                <w:sz w:val="28"/>
                <w:szCs w:val="28"/>
                <w:lang w:val="ro-RO" w:eastAsia="ru-RU"/>
              </w:rPr>
              <w:t xml:space="preserve">Avizarea </w:t>
            </w:r>
            <w:proofErr w:type="spellStart"/>
            <w:r w:rsidRPr="0075042B">
              <w:rPr>
                <w:rFonts w:ascii="Times New Roman" w:eastAsia="Times New Roman" w:hAnsi="Times New Roman"/>
                <w:b/>
                <w:sz w:val="28"/>
                <w:szCs w:val="28"/>
                <w:lang w:val="ro-RO" w:eastAsia="ru-RU"/>
              </w:rPr>
              <w:t>şi</w:t>
            </w:r>
            <w:proofErr w:type="spellEnd"/>
            <w:r w:rsidRPr="0075042B">
              <w:rPr>
                <w:rFonts w:ascii="Times New Roman" w:eastAsia="Times New Roman" w:hAnsi="Times New Roman"/>
                <w:b/>
                <w:sz w:val="28"/>
                <w:szCs w:val="28"/>
                <w:lang w:val="ro-RO" w:eastAsia="ru-RU"/>
              </w:rPr>
              <w:t xml:space="preserve"> consultarea publică a proiectului</w:t>
            </w:r>
            <w:r w:rsidRPr="0075042B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 xml:space="preserve"> </w:t>
            </w:r>
          </w:p>
        </w:tc>
      </w:tr>
      <w:tr w:rsidR="00C839F5" w:rsidRPr="0075042B" w:rsidTr="0075042B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90CE9" w:rsidRPr="0075042B" w:rsidRDefault="00A90CE9" w:rsidP="0075042B">
            <w:pPr>
              <w:pStyle w:val="NormalWeb"/>
              <w:ind w:right="170" w:firstLine="263"/>
              <w:rPr>
                <w:sz w:val="28"/>
                <w:szCs w:val="28"/>
                <w:lang w:val="ro-RO"/>
              </w:rPr>
            </w:pPr>
            <w:r w:rsidRPr="0075042B">
              <w:rPr>
                <w:sz w:val="28"/>
                <w:szCs w:val="28"/>
                <w:lang w:val="ro-RO"/>
              </w:rPr>
              <w:t>În scopul respectării prevederilor Legii nr.239/2008 privind transparența în procesul decizional, proiectul a fost plasat pe pagina oficială a Ministerului Finanțelor, la compartimentul Transparența decizională/Consultări publice și va fi asigurată avizarea acestuia de către instituțiile interesate.</w:t>
            </w:r>
          </w:p>
          <w:p w:rsidR="00C839F5" w:rsidRDefault="00A90CE9" w:rsidP="0075042B">
            <w:pPr>
              <w:pStyle w:val="NormalWeb"/>
              <w:ind w:right="170" w:firstLine="263"/>
              <w:rPr>
                <w:sz w:val="28"/>
                <w:szCs w:val="28"/>
                <w:lang w:val="ro-RO"/>
              </w:rPr>
            </w:pPr>
            <w:r w:rsidRPr="0075042B">
              <w:rPr>
                <w:sz w:val="28"/>
                <w:szCs w:val="28"/>
                <w:lang w:val="ro-RO"/>
              </w:rPr>
              <w:t xml:space="preserve">În conformitate cu prevederile Regulamentului Guvernului, aprobat prin </w:t>
            </w:r>
            <w:proofErr w:type="spellStart"/>
            <w:r w:rsidRPr="0075042B">
              <w:rPr>
                <w:sz w:val="28"/>
                <w:szCs w:val="28"/>
                <w:lang w:val="ro-RO"/>
              </w:rPr>
              <w:t>Hotărîrea</w:t>
            </w:r>
            <w:proofErr w:type="spellEnd"/>
            <w:r w:rsidRPr="0075042B">
              <w:rPr>
                <w:sz w:val="28"/>
                <w:szCs w:val="28"/>
                <w:lang w:val="ro-RO"/>
              </w:rPr>
              <w:t xml:space="preserve"> Guvernului nr.610/2018, prezentul proiect urmează a fi remis Cancelariei de Stat pentru înregistrare.</w:t>
            </w:r>
          </w:p>
          <w:p w:rsidR="001D6FDE" w:rsidRPr="0075042B" w:rsidRDefault="001D6FDE" w:rsidP="0075042B">
            <w:pPr>
              <w:pStyle w:val="NormalWeb"/>
              <w:ind w:right="170" w:firstLine="263"/>
              <w:rPr>
                <w:rFonts w:eastAsia="Calibri"/>
                <w:sz w:val="28"/>
                <w:szCs w:val="28"/>
                <w:lang w:val="ro-RO" w:eastAsia="en-US"/>
              </w:rPr>
            </w:pPr>
          </w:p>
        </w:tc>
      </w:tr>
      <w:tr w:rsidR="00C839F5" w:rsidRPr="0075042B" w:rsidTr="0075042B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39F5" w:rsidRPr="0075042B" w:rsidRDefault="00C839F5" w:rsidP="00750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</w:pPr>
            <w:r w:rsidRPr="007504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o-RO" w:eastAsia="ru-RU"/>
              </w:rPr>
              <w:t>8.</w:t>
            </w:r>
            <w:r w:rsidRPr="0075042B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 xml:space="preserve"> </w:t>
            </w:r>
            <w:r w:rsidRPr="0075042B">
              <w:rPr>
                <w:rFonts w:ascii="Times New Roman" w:eastAsia="Times New Roman" w:hAnsi="Times New Roman"/>
                <w:b/>
                <w:sz w:val="28"/>
                <w:szCs w:val="28"/>
                <w:lang w:val="ro-RO" w:eastAsia="ru-RU"/>
              </w:rPr>
              <w:t xml:space="preserve">Constatările expertizei </w:t>
            </w:r>
            <w:proofErr w:type="spellStart"/>
            <w:r w:rsidRPr="0075042B">
              <w:rPr>
                <w:rFonts w:ascii="Times New Roman" w:eastAsia="Times New Roman" w:hAnsi="Times New Roman"/>
                <w:b/>
                <w:sz w:val="28"/>
                <w:szCs w:val="28"/>
                <w:lang w:val="ro-RO" w:eastAsia="ru-RU"/>
              </w:rPr>
              <w:t>anticorupţie</w:t>
            </w:r>
            <w:proofErr w:type="spellEnd"/>
            <w:r w:rsidRPr="0075042B">
              <w:rPr>
                <w:rFonts w:ascii="Times New Roman" w:eastAsia="Times New Roman" w:hAnsi="Times New Roman"/>
                <w:b/>
                <w:sz w:val="28"/>
                <w:szCs w:val="28"/>
                <w:lang w:val="ro-RO" w:eastAsia="ru-RU"/>
              </w:rPr>
              <w:t xml:space="preserve"> </w:t>
            </w:r>
          </w:p>
        </w:tc>
      </w:tr>
      <w:tr w:rsidR="00C839F5" w:rsidRPr="0075042B" w:rsidTr="0075042B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39F5" w:rsidRDefault="00A90CE9" w:rsidP="00C71041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</w:pPr>
            <w:r w:rsidRPr="0075042B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lastRenderedPageBreak/>
              <w:t xml:space="preserve">Informația privind rezultatele expertizei anticorupție va fi inclusă după recepționarea raportului de expertiză anticorupție în sinteza obiecțiilor și propunerilor/recomandărilor la proiectul de </w:t>
            </w:r>
            <w:proofErr w:type="spellStart"/>
            <w:r w:rsidRPr="0075042B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>hotărîre</w:t>
            </w:r>
            <w:proofErr w:type="spellEnd"/>
            <w:r w:rsidRPr="0075042B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>.</w:t>
            </w:r>
          </w:p>
          <w:p w:rsidR="001D6FDE" w:rsidRPr="0075042B" w:rsidRDefault="001D6FDE" w:rsidP="00750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</w:pPr>
          </w:p>
        </w:tc>
      </w:tr>
      <w:tr w:rsidR="00C839F5" w:rsidRPr="0075042B" w:rsidTr="0075042B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39F5" w:rsidRPr="0075042B" w:rsidRDefault="00C839F5" w:rsidP="00750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</w:pPr>
            <w:r w:rsidRPr="007504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o-RO" w:eastAsia="ru-RU"/>
              </w:rPr>
              <w:t>9.</w:t>
            </w:r>
            <w:r w:rsidRPr="0075042B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 xml:space="preserve"> </w:t>
            </w:r>
            <w:r w:rsidRPr="0075042B">
              <w:rPr>
                <w:rFonts w:ascii="Times New Roman" w:eastAsia="Times New Roman" w:hAnsi="Times New Roman"/>
                <w:b/>
                <w:sz w:val="28"/>
                <w:szCs w:val="28"/>
                <w:lang w:val="ro-RO" w:eastAsia="ru-RU"/>
              </w:rPr>
              <w:t>Constatările expertizei de compatibilitate</w:t>
            </w:r>
            <w:r w:rsidRPr="0075042B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 xml:space="preserve"> </w:t>
            </w:r>
          </w:p>
        </w:tc>
      </w:tr>
      <w:tr w:rsidR="00C839F5" w:rsidRPr="0075042B" w:rsidTr="0075042B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39F5" w:rsidRPr="0075042B" w:rsidRDefault="00C839F5" w:rsidP="0075042B">
            <w:pPr>
              <w:pStyle w:val="NormalWeb"/>
              <w:ind w:right="170" w:firstLine="263"/>
              <w:rPr>
                <w:sz w:val="28"/>
                <w:szCs w:val="28"/>
                <w:lang w:val="ro-RO"/>
              </w:rPr>
            </w:pPr>
            <w:r w:rsidRPr="0075042B">
              <w:rPr>
                <w:sz w:val="28"/>
                <w:szCs w:val="28"/>
                <w:lang w:val="ro-RO"/>
              </w:rPr>
              <w:t>Proiectul nu a fost supus expertizei de compatibilitate.</w:t>
            </w:r>
          </w:p>
        </w:tc>
      </w:tr>
      <w:tr w:rsidR="00C839F5" w:rsidRPr="0075042B" w:rsidTr="0075042B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39F5" w:rsidRPr="0075042B" w:rsidRDefault="00C839F5" w:rsidP="00750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</w:pPr>
            <w:r w:rsidRPr="007504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o-RO" w:eastAsia="ru-RU"/>
              </w:rPr>
              <w:t>10.</w:t>
            </w:r>
            <w:r w:rsidRPr="0075042B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 xml:space="preserve"> </w:t>
            </w:r>
            <w:r w:rsidRPr="0075042B">
              <w:rPr>
                <w:rFonts w:ascii="Times New Roman" w:eastAsia="Times New Roman" w:hAnsi="Times New Roman"/>
                <w:b/>
                <w:sz w:val="28"/>
                <w:szCs w:val="28"/>
                <w:lang w:val="ro-RO" w:eastAsia="ru-RU"/>
              </w:rPr>
              <w:t xml:space="preserve">Constatările expertizei juridice </w:t>
            </w:r>
          </w:p>
        </w:tc>
      </w:tr>
      <w:tr w:rsidR="00C839F5" w:rsidRPr="0075042B" w:rsidTr="0075042B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839F5" w:rsidRDefault="0075042B" w:rsidP="00C71041">
            <w:pPr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</w:pPr>
            <w:r w:rsidRPr="0075042B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 xml:space="preserve">Informația referitoare la concluziile expertizei juridice privind compatibilitatea proiectului de </w:t>
            </w:r>
            <w:proofErr w:type="spellStart"/>
            <w:r w:rsidRPr="0075042B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>hotărîre</w:t>
            </w:r>
            <w:proofErr w:type="spellEnd"/>
            <w:r w:rsidRPr="0075042B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 xml:space="preserve"> cu alte acte normative în vigoare, precum </w:t>
            </w:r>
            <w:proofErr w:type="spellStart"/>
            <w:r w:rsidRPr="0075042B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>şi</w:t>
            </w:r>
            <w:proofErr w:type="spellEnd"/>
            <w:r w:rsidRPr="0075042B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 xml:space="preserve"> respectarea normelor de tehnică legislativă va fi inclusă în sinteza obiecțiilor </w:t>
            </w:r>
            <w:proofErr w:type="spellStart"/>
            <w:r w:rsidRPr="0075042B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>şi</w:t>
            </w:r>
            <w:proofErr w:type="spellEnd"/>
            <w:r w:rsidRPr="0075042B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 xml:space="preserve"> propunerilor/recomandărilor după recepționarea raportului de expertiză juridică.</w:t>
            </w:r>
          </w:p>
          <w:p w:rsidR="001D6FDE" w:rsidRPr="0075042B" w:rsidRDefault="001D6FDE" w:rsidP="00750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</w:pPr>
          </w:p>
        </w:tc>
      </w:tr>
    </w:tbl>
    <w:p w:rsidR="00C839F5" w:rsidRPr="0075042B" w:rsidRDefault="00C839F5" w:rsidP="0075042B">
      <w:pPr>
        <w:ind w:left="-567"/>
        <w:rPr>
          <w:rFonts w:ascii="Times New Roman" w:hAnsi="Times New Roman"/>
          <w:sz w:val="28"/>
          <w:szCs w:val="28"/>
          <w:lang w:val="ro-RO"/>
        </w:rPr>
      </w:pPr>
    </w:p>
    <w:p w:rsidR="00C839F5" w:rsidRPr="0075042B" w:rsidRDefault="00C839F5" w:rsidP="0075042B">
      <w:pPr>
        <w:ind w:left="-567"/>
        <w:rPr>
          <w:rFonts w:ascii="Times New Roman" w:hAnsi="Times New Roman"/>
          <w:sz w:val="28"/>
          <w:szCs w:val="28"/>
          <w:lang w:val="ro-RO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C839F5" w:rsidRPr="0075042B" w:rsidTr="00825E7F">
        <w:tc>
          <w:tcPr>
            <w:tcW w:w="9923" w:type="dxa"/>
            <w:shd w:val="clear" w:color="auto" w:fill="FFFFFF"/>
          </w:tcPr>
          <w:p w:rsidR="00C839F5" w:rsidRPr="0075042B" w:rsidRDefault="00C839F5" w:rsidP="00644549">
            <w:pPr>
              <w:spacing w:after="120" w:line="259" w:lineRule="auto"/>
              <w:ind w:left="75"/>
              <w:mirrorIndents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75042B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      </w:t>
            </w:r>
            <w:bookmarkStart w:id="0" w:name="_GoBack"/>
            <w:bookmarkEnd w:id="0"/>
            <w:r w:rsidRPr="0075042B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MINISTRU                                                            Dumitru BUDIANSCHI</w:t>
            </w:r>
          </w:p>
          <w:p w:rsidR="00C839F5" w:rsidRPr="0075042B" w:rsidRDefault="00C839F5" w:rsidP="0075042B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o-RO"/>
              </w:rPr>
            </w:pPr>
          </w:p>
        </w:tc>
      </w:tr>
    </w:tbl>
    <w:p w:rsidR="00405E9D" w:rsidRPr="0075042B" w:rsidRDefault="00405E9D" w:rsidP="0075042B">
      <w:pPr>
        <w:ind w:left="-567"/>
        <w:rPr>
          <w:rFonts w:ascii="Times New Roman" w:hAnsi="Times New Roman"/>
          <w:sz w:val="24"/>
          <w:szCs w:val="24"/>
          <w:lang w:val="ro-RO"/>
        </w:rPr>
      </w:pPr>
    </w:p>
    <w:sectPr w:rsidR="00405E9D" w:rsidRPr="00750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A1B75"/>
    <w:multiLevelType w:val="hybridMultilevel"/>
    <w:tmpl w:val="2676DD88"/>
    <w:lvl w:ilvl="0" w:tplc="F85ED6B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08D5528"/>
    <w:multiLevelType w:val="hybridMultilevel"/>
    <w:tmpl w:val="7074A01E"/>
    <w:lvl w:ilvl="0" w:tplc="990E1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EB"/>
    <w:rsid w:val="00044D2A"/>
    <w:rsid w:val="000968E2"/>
    <w:rsid w:val="000970AA"/>
    <w:rsid w:val="001D6FDE"/>
    <w:rsid w:val="00223209"/>
    <w:rsid w:val="002E034C"/>
    <w:rsid w:val="00405E9D"/>
    <w:rsid w:val="0040681F"/>
    <w:rsid w:val="00560DDD"/>
    <w:rsid w:val="0056688F"/>
    <w:rsid w:val="00644549"/>
    <w:rsid w:val="00686D5D"/>
    <w:rsid w:val="006B33A4"/>
    <w:rsid w:val="007170BC"/>
    <w:rsid w:val="00747027"/>
    <w:rsid w:val="00747CEF"/>
    <w:rsid w:val="0075042B"/>
    <w:rsid w:val="007548B5"/>
    <w:rsid w:val="007822B7"/>
    <w:rsid w:val="007B3409"/>
    <w:rsid w:val="007F0ECE"/>
    <w:rsid w:val="00822EB6"/>
    <w:rsid w:val="008756EB"/>
    <w:rsid w:val="009F0362"/>
    <w:rsid w:val="00A90CE9"/>
    <w:rsid w:val="00AE0BB9"/>
    <w:rsid w:val="00C56443"/>
    <w:rsid w:val="00C71041"/>
    <w:rsid w:val="00C839F5"/>
    <w:rsid w:val="00CC574B"/>
    <w:rsid w:val="00E0639D"/>
    <w:rsid w:val="00E16A85"/>
    <w:rsid w:val="00E86267"/>
    <w:rsid w:val="00E910CB"/>
    <w:rsid w:val="00F531B8"/>
    <w:rsid w:val="00FC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C8059"/>
  <w15:chartTrackingRefBased/>
  <w15:docId w15:val="{97B1928C-6C66-41B4-998E-5A290C7B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9F5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39F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839F5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NormalWeb">
    <w:name w:val="Normal (Web)"/>
    <w:basedOn w:val="Normal"/>
    <w:uiPriority w:val="99"/>
    <w:unhideWhenUsed/>
    <w:rsid w:val="00C839F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C839F5"/>
    <w:pPr>
      <w:suppressAutoHyphens/>
      <w:autoSpaceDN w:val="0"/>
      <w:ind w:left="720"/>
      <w:contextualSpacing/>
      <w:textAlignment w:val="baseline"/>
    </w:pPr>
    <w:rPr>
      <w:rFonts w:eastAsia="Times New Roman"/>
      <w:lang w:val="ro-RO" w:eastAsia="ro-RO"/>
    </w:rPr>
  </w:style>
  <w:style w:type="paragraph" w:styleId="NoSpacing">
    <w:name w:val="No Spacing"/>
    <w:uiPriority w:val="1"/>
    <w:qFormat/>
    <w:rsid w:val="00E8626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A85"/>
    <w:rPr>
      <w:rFonts w:ascii="Segoe UI" w:eastAsia="Calibri" w:hAnsi="Segoe UI" w:cs="Segoe UI"/>
      <w:sz w:val="18"/>
      <w:szCs w:val="18"/>
    </w:rPr>
  </w:style>
  <w:style w:type="paragraph" w:customStyle="1" w:styleId="md">
    <w:name w:val="md"/>
    <w:basedOn w:val="Normal"/>
    <w:uiPriority w:val="99"/>
    <w:rsid w:val="00560DDD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color w:val="663300"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Moraru Tatiana</dc:creator>
  <cp:keywords/>
  <dc:description/>
  <cp:lastModifiedBy>Doina, Bonari</cp:lastModifiedBy>
  <cp:revision>15</cp:revision>
  <cp:lastPrinted>2022-03-29T05:46:00Z</cp:lastPrinted>
  <dcterms:created xsi:type="dcterms:W3CDTF">2022-05-27T11:14:00Z</dcterms:created>
  <dcterms:modified xsi:type="dcterms:W3CDTF">2022-05-30T07:32:00Z</dcterms:modified>
</cp:coreProperties>
</file>