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A40" w:rsidRPr="008D1305" w:rsidRDefault="00BB4A40" w:rsidP="006259FC">
      <w:pPr>
        <w:tabs>
          <w:tab w:val="left" w:pos="567"/>
        </w:tabs>
        <w:spacing w:after="0" w:line="240" w:lineRule="auto"/>
        <w:rPr>
          <w:rFonts w:ascii="Times New Roman" w:hAnsi="Times New Roman" w:cs="Times New Roman"/>
          <w:b/>
          <w:sz w:val="27"/>
          <w:szCs w:val="27"/>
          <w:lang w:val="ro-RO"/>
        </w:rPr>
      </w:pPr>
    </w:p>
    <w:p w:rsidR="00BB4A40" w:rsidRPr="008D1305" w:rsidRDefault="00BB4A40" w:rsidP="006259FC">
      <w:pPr>
        <w:spacing w:after="0" w:line="240" w:lineRule="auto"/>
        <w:mirrorIndents/>
        <w:jc w:val="center"/>
        <w:rPr>
          <w:rFonts w:ascii="Times New Roman" w:hAnsi="Times New Roman" w:cs="Times New Roman"/>
          <w:b/>
          <w:sz w:val="27"/>
          <w:szCs w:val="27"/>
          <w:lang w:val="ro-RO"/>
        </w:rPr>
      </w:pPr>
      <w:r w:rsidRPr="008D1305">
        <w:rPr>
          <w:rFonts w:ascii="Times New Roman" w:hAnsi="Times New Roman" w:cs="Times New Roman"/>
          <w:b/>
          <w:sz w:val="27"/>
          <w:szCs w:val="27"/>
          <w:lang w:val="ro-RO"/>
        </w:rPr>
        <w:t>NOTĂ INFORMATIVĂ</w:t>
      </w:r>
    </w:p>
    <w:p w:rsidR="006259FC" w:rsidRDefault="00BB4A40" w:rsidP="006259FC">
      <w:pPr>
        <w:spacing w:after="0" w:line="240" w:lineRule="auto"/>
        <w:jc w:val="center"/>
        <w:rPr>
          <w:rFonts w:ascii="Times New Roman" w:hAnsi="Times New Roman" w:cs="Times New Roman"/>
          <w:b/>
          <w:sz w:val="27"/>
          <w:szCs w:val="27"/>
          <w:lang w:val="ro-RO"/>
        </w:rPr>
      </w:pPr>
      <w:r w:rsidRPr="008D1305">
        <w:rPr>
          <w:rFonts w:ascii="Times New Roman" w:hAnsi="Times New Roman" w:cs="Times New Roman"/>
          <w:b/>
          <w:sz w:val="27"/>
          <w:szCs w:val="27"/>
          <w:lang w:val="ro-RO"/>
        </w:rPr>
        <w:t xml:space="preserve">la proiectul hotărârii Guvernului </w:t>
      </w:r>
      <w:r w:rsidR="005614F3" w:rsidRPr="008D1305">
        <w:rPr>
          <w:rFonts w:ascii="Times New Roman" w:hAnsi="Times New Roman" w:cs="Times New Roman"/>
          <w:b/>
          <w:sz w:val="27"/>
          <w:szCs w:val="27"/>
          <w:lang w:val="ro-RO"/>
        </w:rPr>
        <w:t>cu privire la eliberarea</w:t>
      </w:r>
      <w:r w:rsidR="006259FC">
        <w:rPr>
          <w:rFonts w:ascii="Times New Roman" w:hAnsi="Times New Roman" w:cs="Times New Roman"/>
          <w:b/>
          <w:sz w:val="27"/>
          <w:szCs w:val="27"/>
          <w:lang w:val="ro-RO"/>
        </w:rPr>
        <w:t xml:space="preserve"> </w:t>
      </w:r>
      <w:r w:rsidR="005614F3" w:rsidRPr="008D1305">
        <w:rPr>
          <w:rFonts w:ascii="Times New Roman" w:hAnsi="Times New Roman" w:cs="Times New Roman"/>
          <w:b/>
          <w:sz w:val="27"/>
          <w:szCs w:val="27"/>
          <w:lang w:val="ro-RO"/>
        </w:rPr>
        <w:t xml:space="preserve">grâului alimentar </w:t>
      </w:r>
    </w:p>
    <w:p w:rsidR="005614F3" w:rsidRPr="008D1305" w:rsidRDefault="005614F3" w:rsidP="006259FC">
      <w:pPr>
        <w:spacing w:after="0" w:line="240" w:lineRule="auto"/>
        <w:jc w:val="center"/>
        <w:rPr>
          <w:rFonts w:ascii="Times New Roman" w:hAnsi="Times New Roman" w:cs="Times New Roman"/>
          <w:b/>
          <w:sz w:val="27"/>
          <w:szCs w:val="27"/>
          <w:lang w:val="ro-RO"/>
        </w:rPr>
      </w:pPr>
      <w:r w:rsidRPr="008D1305">
        <w:rPr>
          <w:rFonts w:ascii="Times New Roman" w:hAnsi="Times New Roman" w:cs="Times New Roman"/>
          <w:b/>
          <w:sz w:val="27"/>
          <w:szCs w:val="27"/>
          <w:lang w:val="ro-RO"/>
        </w:rPr>
        <w:t>din rezervele de stat în vederea</w:t>
      </w:r>
      <w:r w:rsidR="006259FC">
        <w:rPr>
          <w:rFonts w:ascii="Times New Roman" w:hAnsi="Times New Roman" w:cs="Times New Roman"/>
          <w:b/>
          <w:sz w:val="27"/>
          <w:szCs w:val="27"/>
          <w:lang w:val="ro-RO"/>
        </w:rPr>
        <w:t xml:space="preserve"> </w:t>
      </w:r>
      <w:r w:rsidRPr="008D1305">
        <w:rPr>
          <w:rFonts w:ascii="Times New Roman" w:hAnsi="Times New Roman" w:cs="Times New Roman"/>
          <w:b/>
          <w:sz w:val="27"/>
          <w:szCs w:val="27"/>
          <w:lang w:val="ro-RO"/>
        </w:rPr>
        <w:t xml:space="preserve">împrospătării cu decalaj în timp </w:t>
      </w:r>
    </w:p>
    <w:p w:rsidR="00BB4A40" w:rsidRPr="008D1305" w:rsidRDefault="00BB4A40" w:rsidP="005614F3">
      <w:pPr>
        <w:spacing w:after="0" w:line="240" w:lineRule="auto"/>
        <w:jc w:val="center"/>
        <w:rPr>
          <w:rFonts w:ascii="Times New Roman" w:hAnsi="Times New Roman" w:cs="Times New Roman"/>
          <w:b/>
          <w:sz w:val="27"/>
          <w:szCs w:val="27"/>
          <w:lang w:val="ro-RO"/>
        </w:rPr>
      </w:pPr>
    </w:p>
    <w:tbl>
      <w:tblPr>
        <w:tblW w:w="509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85"/>
      </w:tblGrid>
      <w:tr w:rsidR="00BB4A40" w:rsidRPr="00570020" w:rsidTr="00977AAC">
        <w:tc>
          <w:tcPr>
            <w:tcW w:w="5000" w:type="pct"/>
          </w:tcPr>
          <w:p w:rsidR="00BB4A40" w:rsidRPr="008D1305" w:rsidRDefault="00BB4A40" w:rsidP="00BB4A40">
            <w:pPr>
              <w:numPr>
                <w:ilvl w:val="3"/>
                <w:numId w:val="34"/>
              </w:numPr>
              <w:tabs>
                <w:tab w:val="clear" w:pos="2880"/>
                <w:tab w:val="left" w:pos="284"/>
                <w:tab w:val="left" w:pos="1196"/>
              </w:tabs>
              <w:spacing w:after="0" w:line="240" w:lineRule="auto"/>
              <w:ind w:left="0" w:firstLine="0"/>
              <w:jc w:val="both"/>
              <w:rPr>
                <w:rFonts w:ascii="Times New Roman" w:hAnsi="Times New Roman" w:cs="Times New Roman"/>
                <w:b/>
                <w:sz w:val="28"/>
                <w:szCs w:val="28"/>
                <w:lang w:val="ro-RO"/>
              </w:rPr>
            </w:pPr>
            <w:r w:rsidRPr="008D1305">
              <w:rPr>
                <w:rFonts w:ascii="Times New Roman" w:hAnsi="Times New Roman" w:cs="Times New Roman"/>
                <w:b/>
                <w:sz w:val="28"/>
                <w:szCs w:val="28"/>
                <w:lang w:val="ro-RO"/>
              </w:rPr>
              <w:t xml:space="preserve">Denumirea autorului şi, după caz, a </w:t>
            </w:r>
            <w:r w:rsidR="008D1305" w:rsidRPr="008D1305">
              <w:rPr>
                <w:rFonts w:ascii="Times New Roman" w:hAnsi="Times New Roman" w:cs="Times New Roman"/>
                <w:b/>
                <w:sz w:val="28"/>
                <w:szCs w:val="28"/>
                <w:lang w:val="ro-RO"/>
              </w:rPr>
              <w:t>participanților</w:t>
            </w:r>
            <w:r w:rsidRPr="008D1305">
              <w:rPr>
                <w:rFonts w:ascii="Times New Roman" w:hAnsi="Times New Roman" w:cs="Times New Roman"/>
                <w:b/>
                <w:sz w:val="28"/>
                <w:szCs w:val="28"/>
                <w:lang w:val="ro-RO"/>
              </w:rPr>
              <w:t xml:space="preserve"> la elaborarea proiectului</w:t>
            </w:r>
          </w:p>
        </w:tc>
      </w:tr>
      <w:tr w:rsidR="00BB4A40" w:rsidRPr="00570020" w:rsidTr="00977AAC">
        <w:tc>
          <w:tcPr>
            <w:tcW w:w="5000" w:type="pct"/>
          </w:tcPr>
          <w:p w:rsidR="00BB4A40" w:rsidRPr="008D1305" w:rsidRDefault="00F35A44" w:rsidP="00F35A44">
            <w:pPr>
              <w:tabs>
                <w:tab w:val="left" w:pos="597"/>
                <w:tab w:val="left" w:pos="743"/>
              </w:tabs>
              <w:spacing w:after="0" w:line="240" w:lineRule="auto"/>
              <w:ind w:firstLine="536"/>
              <w:jc w:val="both"/>
              <w:rPr>
                <w:rFonts w:ascii="Times New Roman" w:hAnsi="Times New Roman" w:cs="Times New Roman"/>
                <w:sz w:val="28"/>
                <w:szCs w:val="28"/>
                <w:lang w:val="ro-RO"/>
              </w:rPr>
            </w:pPr>
            <w:r w:rsidRPr="008D1305">
              <w:rPr>
                <w:rFonts w:ascii="Times New Roman" w:hAnsi="Times New Roman" w:cs="Times New Roman"/>
                <w:sz w:val="28"/>
                <w:szCs w:val="28"/>
                <w:lang w:val="ro-RO"/>
              </w:rPr>
              <w:t xml:space="preserve"> </w:t>
            </w:r>
            <w:r w:rsidR="003336E1" w:rsidRPr="003336E1">
              <w:rPr>
                <w:rFonts w:ascii="Times New Roman" w:hAnsi="Times New Roman" w:cs="Times New Roman"/>
                <w:sz w:val="28"/>
                <w:szCs w:val="28"/>
                <w:lang w:val="ro-RO"/>
              </w:rPr>
              <w:t>Proiectul a fost elaborat de Ministerul Afacerilor Interne.</w:t>
            </w:r>
          </w:p>
        </w:tc>
      </w:tr>
      <w:tr w:rsidR="00BB4A40" w:rsidRPr="00570020" w:rsidTr="00977AAC">
        <w:tc>
          <w:tcPr>
            <w:tcW w:w="5000" w:type="pct"/>
          </w:tcPr>
          <w:p w:rsidR="00BB4A40" w:rsidRPr="008D1305" w:rsidRDefault="00BB4A40" w:rsidP="00AF1292">
            <w:pPr>
              <w:tabs>
                <w:tab w:val="left" w:pos="884"/>
                <w:tab w:val="left" w:pos="1196"/>
              </w:tabs>
              <w:spacing w:after="0" w:line="240" w:lineRule="auto"/>
              <w:jc w:val="both"/>
              <w:rPr>
                <w:rFonts w:ascii="Times New Roman" w:hAnsi="Times New Roman" w:cs="Times New Roman"/>
                <w:b/>
                <w:sz w:val="28"/>
                <w:szCs w:val="28"/>
                <w:lang w:val="ro-RO"/>
              </w:rPr>
            </w:pPr>
            <w:r w:rsidRPr="008D1305">
              <w:rPr>
                <w:rFonts w:ascii="Times New Roman" w:hAnsi="Times New Roman" w:cs="Times New Roman"/>
                <w:b/>
                <w:sz w:val="28"/>
                <w:szCs w:val="28"/>
                <w:lang w:val="ro-RO"/>
              </w:rPr>
              <w:t xml:space="preserve">2. Condiţiile ce au impus elaborarea proiectului de act normativ şi </w:t>
            </w:r>
            <w:r w:rsidR="008D1305" w:rsidRPr="008D1305">
              <w:rPr>
                <w:rFonts w:ascii="Times New Roman" w:hAnsi="Times New Roman" w:cs="Times New Roman"/>
                <w:b/>
                <w:sz w:val="28"/>
                <w:szCs w:val="28"/>
                <w:lang w:val="ro-RO"/>
              </w:rPr>
              <w:t>finalitățile</w:t>
            </w:r>
            <w:r w:rsidRPr="008D1305">
              <w:rPr>
                <w:rFonts w:ascii="Times New Roman" w:hAnsi="Times New Roman" w:cs="Times New Roman"/>
                <w:b/>
                <w:sz w:val="28"/>
                <w:szCs w:val="28"/>
                <w:lang w:val="ro-RO"/>
              </w:rPr>
              <w:t xml:space="preserve"> urmărite</w:t>
            </w:r>
          </w:p>
        </w:tc>
      </w:tr>
      <w:tr w:rsidR="00BB4A40" w:rsidRPr="00570020" w:rsidTr="00977AAC">
        <w:tc>
          <w:tcPr>
            <w:tcW w:w="5000" w:type="pct"/>
          </w:tcPr>
          <w:p w:rsidR="000C1679" w:rsidRPr="008D1305" w:rsidRDefault="005614F3" w:rsidP="00922EFA">
            <w:pPr>
              <w:tabs>
                <w:tab w:val="left" w:pos="556"/>
                <w:tab w:val="left" w:pos="702"/>
                <w:tab w:val="left" w:pos="882"/>
              </w:tabs>
              <w:spacing w:after="0" w:line="240" w:lineRule="auto"/>
              <w:ind w:firstLine="602"/>
              <w:jc w:val="both"/>
              <w:rPr>
                <w:rFonts w:ascii="Times New Roman" w:hAnsi="Times New Roman" w:cs="Times New Roman"/>
                <w:sz w:val="28"/>
                <w:szCs w:val="28"/>
                <w:lang w:val="ro-RO"/>
              </w:rPr>
            </w:pPr>
            <w:r w:rsidRPr="008D1305">
              <w:rPr>
                <w:rFonts w:ascii="Times New Roman" w:hAnsi="Times New Roman" w:cs="Times New Roman"/>
                <w:sz w:val="28"/>
                <w:szCs w:val="28"/>
                <w:lang w:val="ro-RO"/>
              </w:rPr>
              <w:t xml:space="preserve">Proiectul hotărârii </w:t>
            </w:r>
            <w:r w:rsidR="001B5061" w:rsidRPr="008D1305">
              <w:rPr>
                <w:rFonts w:ascii="Times New Roman" w:hAnsi="Times New Roman" w:cs="Times New Roman"/>
                <w:sz w:val="28"/>
                <w:szCs w:val="28"/>
                <w:lang w:val="ro-RO"/>
              </w:rPr>
              <w:t>Guvern</w:t>
            </w:r>
            <w:r w:rsidRPr="008D1305">
              <w:rPr>
                <w:rFonts w:ascii="Times New Roman" w:hAnsi="Times New Roman" w:cs="Times New Roman"/>
                <w:sz w:val="28"/>
                <w:szCs w:val="28"/>
                <w:lang w:val="ro-RO"/>
              </w:rPr>
              <w:t>ului</w:t>
            </w:r>
            <w:r w:rsidR="00BF6F2D" w:rsidRPr="008D1305">
              <w:rPr>
                <w:rFonts w:ascii="Times New Roman" w:hAnsi="Times New Roman" w:cs="Times New Roman"/>
                <w:sz w:val="28"/>
                <w:szCs w:val="28"/>
                <w:lang w:val="ro-RO"/>
              </w:rPr>
              <w:t xml:space="preserve"> a fost elaborat</w:t>
            </w:r>
            <w:r w:rsidR="00BB4A40" w:rsidRPr="008D1305">
              <w:rPr>
                <w:rFonts w:ascii="Times New Roman" w:hAnsi="Times New Roman" w:cs="Times New Roman"/>
                <w:sz w:val="28"/>
                <w:szCs w:val="28"/>
                <w:lang w:val="ro-RO"/>
              </w:rPr>
              <w:t xml:space="preserve"> în temeiul </w:t>
            </w:r>
            <w:r w:rsidR="003336E1" w:rsidRPr="003336E1">
              <w:rPr>
                <w:rFonts w:ascii="Times New Roman" w:hAnsi="Times New Roman" w:cs="Times New Roman"/>
                <w:sz w:val="28"/>
                <w:szCs w:val="28"/>
                <w:lang w:val="ro-RO"/>
              </w:rPr>
              <w:t>art. 3 alin. (1) lit. a</w:t>
            </w:r>
            <w:r w:rsidR="007F5268">
              <w:rPr>
                <w:rFonts w:ascii="Times New Roman" w:hAnsi="Times New Roman" w:cs="Times New Roman"/>
                <w:sz w:val="28"/>
                <w:szCs w:val="28"/>
                <w:lang w:val="ro-RO"/>
              </w:rPr>
              <w:t xml:space="preserve">) și art. 10 alin. (2) lit. c) </w:t>
            </w:r>
            <w:r w:rsidR="003336E1" w:rsidRPr="003336E1">
              <w:rPr>
                <w:rFonts w:ascii="Times New Roman" w:hAnsi="Times New Roman" w:cs="Times New Roman"/>
                <w:sz w:val="28"/>
                <w:szCs w:val="28"/>
                <w:lang w:val="ro-RO"/>
              </w:rPr>
              <w:t>și alin. (3) din Legea nr. 104/2020 cu privire la rezervele de stat și de mobilizare</w:t>
            </w:r>
            <w:r w:rsidR="00BF6F2D" w:rsidRPr="008D1305">
              <w:rPr>
                <w:rFonts w:ascii="Times New Roman" w:hAnsi="Times New Roman" w:cs="Times New Roman"/>
                <w:sz w:val="28"/>
                <w:szCs w:val="28"/>
                <w:lang w:val="ro-RO"/>
              </w:rPr>
              <w:t xml:space="preserve">, </w:t>
            </w:r>
            <w:r w:rsidR="007F5268" w:rsidRPr="003336E1">
              <w:rPr>
                <w:rFonts w:ascii="Times New Roman" w:hAnsi="Times New Roman" w:cs="Times New Roman"/>
                <w:sz w:val="28"/>
                <w:szCs w:val="28"/>
                <w:lang w:val="ro-RO"/>
              </w:rPr>
              <w:t>precum</w:t>
            </w:r>
            <w:r w:rsidR="007F5268" w:rsidRPr="008D1305">
              <w:rPr>
                <w:rFonts w:ascii="Times New Roman" w:hAnsi="Times New Roman" w:cs="Times New Roman"/>
                <w:sz w:val="28"/>
                <w:szCs w:val="28"/>
                <w:lang w:val="ro-RO"/>
              </w:rPr>
              <w:t xml:space="preserve"> </w:t>
            </w:r>
            <w:r w:rsidR="007F5268">
              <w:rPr>
                <w:rFonts w:ascii="Times New Roman" w:hAnsi="Times New Roman" w:cs="Times New Roman"/>
                <w:sz w:val="28"/>
                <w:szCs w:val="28"/>
                <w:lang w:val="ro-RO"/>
              </w:rPr>
              <w:t xml:space="preserve">și </w:t>
            </w:r>
            <w:r w:rsidR="00BF6F2D" w:rsidRPr="008D1305">
              <w:rPr>
                <w:rFonts w:ascii="Times New Roman" w:hAnsi="Times New Roman" w:cs="Times New Roman"/>
                <w:sz w:val="28"/>
                <w:szCs w:val="28"/>
                <w:lang w:val="ro-RO"/>
              </w:rPr>
              <w:t xml:space="preserve">în scopul executării </w:t>
            </w:r>
            <w:r w:rsidR="000C1679" w:rsidRPr="008D1305">
              <w:rPr>
                <w:rFonts w:ascii="Times New Roman" w:hAnsi="Times New Roman" w:cs="Times New Roman"/>
                <w:sz w:val="28"/>
                <w:szCs w:val="28"/>
                <w:lang w:val="ro-RO"/>
              </w:rPr>
              <w:t>Planului de împrospătare a bunurilor din re</w:t>
            </w:r>
            <w:r w:rsidR="003336E1">
              <w:rPr>
                <w:rFonts w:ascii="Times New Roman" w:hAnsi="Times New Roman" w:cs="Times New Roman"/>
                <w:sz w:val="28"/>
                <w:szCs w:val="28"/>
                <w:lang w:val="ro-RO"/>
              </w:rPr>
              <w:t>zervele de stat pentru anul 2022</w:t>
            </w:r>
            <w:r w:rsidR="000C1679" w:rsidRPr="008D1305">
              <w:rPr>
                <w:rFonts w:ascii="Times New Roman" w:hAnsi="Times New Roman" w:cs="Times New Roman"/>
                <w:sz w:val="28"/>
                <w:szCs w:val="28"/>
                <w:lang w:val="ro-RO"/>
              </w:rPr>
              <w:t>, aprobat prin Ordinul minis</w:t>
            </w:r>
            <w:r w:rsidR="003336E1">
              <w:rPr>
                <w:rFonts w:ascii="Times New Roman" w:hAnsi="Times New Roman" w:cs="Times New Roman"/>
                <w:sz w:val="28"/>
                <w:szCs w:val="28"/>
                <w:lang w:val="ro-RO"/>
              </w:rPr>
              <w:t>trului afacerilor interne nr. 72/2022</w:t>
            </w:r>
            <w:r w:rsidR="000C1679" w:rsidRPr="008D1305">
              <w:rPr>
                <w:rFonts w:ascii="Times New Roman" w:hAnsi="Times New Roman" w:cs="Times New Roman"/>
                <w:sz w:val="28"/>
                <w:szCs w:val="28"/>
                <w:lang w:val="ro-RO"/>
              </w:rPr>
              <w:t>.</w:t>
            </w:r>
          </w:p>
          <w:p w:rsidR="00EB6DE6" w:rsidRPr="0049053C" w:rsidRDefault="0049053C" w:rsidP="0049053C">
            <w:pPr>
              <w:tabs>
                <w:tab w:val="left" w:pos="556"/>
                <w:tab w:val="left" w:pos="702"/>
                <w:tab w:val="left" w:pos="882"/>
              </w:tabs>
              <w:spacing w:after="0" w:line="240" w:lineRule="auto"/>
              <w:ind w:firstLine="602"/>
              <w:jc w:val="both"/>
              <w:rPr>
                <w:rFonts w:ascii="Times New Roman" w:hAnsi="Times New Roman" w:cs="Times New Roman"/>
                <w:sz w:val="28"/>
                <w:szCs w:val="28"/>
                <w:lang w:val="ro-RO"/>
              </w:rPr>
            </w:pPr>
            <w:r>
              <w:rPr>
                <w:rFonts w:ascii="Times New Roman" w:hAnsi="Times New Roman" w:cs="Times New Roman"/>
                <w:sz w:val="28"/>
                <w:szCs w:val="28"/>
                <w:lang w:val="ro-RO"/>
              </w:rPr>
              <w:t>P</w:t>
            </w:r>
            <w:r w:rsidR="00EB6DE6" w:rsidRPr="008D1305">
              <w:rPr>
                <w:rFonts w:ascii="Times New Roman" w:hAnsi="Times New Roman" w:cs="Times New Roman"/>
                <w:sz w:val="28"/>
                <w:szCs w:val="28"/>
                <w:lang w:val="ro-RO"/>
              </w:rPr>
              <w:t>otrivit ar</w:t>
            </w:r>
            <w:r w:rsidR="00161BC7" w:rsidRPr="008D1305">
              <w:rPr>
                <w:rFonts w:ascii="Times New Roman" w:hAnsi="Times New Roman" w:cs="Times New Roman"/>
                <w:sz w:val="28"/>
                <w:szCs w:val="28"/>
                <w:lang w:val="ro-RO"/>
              </w:rPr>
              <w:t>t</w:t>
            </w:r>
            <w:r w:rsidR="00EB6DE6" w:rsidRPr="008D1305">
              <w:rPr>
                <w:rFonts w:ascii="Times New Roman" w:hAnsi="Times New Roman" w:cs="Times New Roman"/>
                <w:sz w:val="28"/>
                <w:szCs w:val="28"/>
                <w:lang w:val="ro-RO"/>
              </w:rPr>
              <w:t>. 10</w:t>
            </w:r>
            <w:r w:rsidR="007F5268">
              <w:rPr>
                <w:rFonts w:ascii="Times New Roman" w:hAnsi="Times New Roman" w:cs="Times New Roman"/>
                <w:sz w:val="28"/>
                <w:szCs w:val="28"/>
                <w:lang w:val="ro-RO"/>
              </w:rPr>
              <w:t xml:space="preserve"> alin. (3) din Legea menționată,</w:t>
            </w:r>
            <w:r w:rsidR="00EB6DE6" w:rsidRPr="008D1305">
              <w:rPr>
                <w:rFonts w:ascii="Times New Roman" w:hAnsi="Times New Roman" w:cs="Times New Roman"/>
                <w:sz w:val="28"/>
                <w:szCs w:val="28"/>
                <w:lang w:val="ro-RO"/>
              </w:rPr>
              <w:t xml:space="preserve"> </w:t>
            </w:r>
            <w:r w:rsidR="008F4CBD">
              <w:rPr>
                <w:rFonts w:ascii="Times New Roman" w:hAnsi="Times New Roman" w:cs="Times New Roman"/>
                <w:sz w:val="28"/>
                <w:szCs w:val="28"/>
                <w:lang w:val="ro-RO"/>
              </w:rPr>
              <w:t>e</w:t>
            </w:r>
            <w:r w:rsidR="008F4CBD" w:rsidRPr="008F4CBD">
              <w:rPr>
                <w:rFonts w:ascii="Times New Roman" w:hAnsi="Times New Roman" w:cs="Times New Roman"/>
                <w:sz w:val="28"/>
                <w:szCs w:val="28"/>
                <w:lang w:val="ro-RO"/>
              </w:rPr>
              <w:t>liberarea bunurilor din rezervele de stat, inclusiv din stocurile intangibile, cu titlu de deblocare şi cu titlu de împrumut se realizează prin hotărâre de Guvern, iar în vederea împrospătării simultane şi împrospătării cu decalaj în timp a bunurilor, precum şi cu titlu de împrumut, cu excepţia stocului intangibil, se realizează prin actul administrativ emis de către autoritatea responsabilă.</w:t>
            </w:r>
            <w:r>
              <w:rPr>
                <w:rFonts w:ascii="Times New Roman" w:hAnsi="Times New Roman" w:cs="Times New Roman"/>
                <w:sz w:val="28"/>
                <w:szCs w:val="28"/>
                <w:lang w:val="ro-RO"/>
              </w:rPr>
              <w:t xml:space="preserve"> Astfel, </w:t>
            </w:r>
            <w:r w:rsidR="00EB6DE6" w:rsidRPr="008D1305">
              <w:rPr>
                <w:rFonts w:ascii="Times New Roman" w:hAnsi="Times New Roman" w:cs="Times New Roman"/>
                <w:sz w:val="28"/>
                <w:szCs w:val="28"/>
                <w:lang w:val="ro-RO"/>
              </w:rPr>
              <w:t xml:space="preserve">eliberarea </w:t>
            </w:r>
            <w:r w:rsidR="00EB6DE6" w:rsidRPr="008D1305">
              <w:rPr>
                <w:rFonts w:ascii="Times New Roman" w:hAnsi="Times New Roman" w:cs="Times New Roman"/>
                <w:sz w:val="28"/>
                <w:szCs w:val="28"/>
                <w:shd w:val="clear" w:color="auto" w:fill="FFFFFF"/>
                <w:lang w:val="ro-RO"/>
              </w:rPr>
              <w:t>bunurilor din rezervele de stat în vederea împ</w:t>
            </w:r>
            <w:r w:rsidR="00161BC7" w:rsidRPr="008D1305">
              <w:rPr>
                <w:rFonts w:ascii="Times New Roman" w:hAnsi="Times New Roman" w:cs="Times New Roman"/>
                <w:sz w:val="28"/>
                <w:szCs w:val="28"/>
                <w:shd w:val="clear" w:color="auto" w:fill="FFFFFF"/>
                <w:lang w:val="ro-RO"/>
              </w:rPr>
              <w:t xml:space="preserve">rospătării cu decalaj în timp </w:t>
            </w:r>
            <w:r w:rsidR="00EB6DE6" w:rsidRPr="008D1305">
              <w:rPr>
                <w:rFonts w:ascii="Times New Roman" w:hAnsi="Times New Roman" w:cs="Times New Roman"/>
                <w:sz w:val="28"/>
                <w:szCs w:val="28"/>
                <w:shd w:val="clear" w:color="auto" w:fill="FFFFFF"/>
                <w:lang w:val="ro-RO"/>
              </w:rPr>
              <w:t xml:space="preserve">din stocul intangibil, se realizează prin </w:t>
            </w:r>
            <w:r w:rsidR="00CE3D99" w:rsidRPr="008D1305">
              <w:rPr>
                <w:rFonts w:ascii="Times New Roman" w:hAnsi="Times New Roman" w:cs="Times New Roman"/>
                <w:sz w:val="28"/>
                <w:szCs w:val="28"/>
                <w:shd w:val="clear" w:color="auto" w:fill="FFFFFF"/>
                <w:lang w:val="ro-RO"/>
              </w:rPr>
              <w:t>hotărâre</w:t>
            </w:r>
            <w:r w:rsidR="00EB6DE6" w:rsidRPr="008D1305">
              <w:rPr>
                <w:rFonts w:ascii="Times New Roman" w:hAnsi="Times New Roman" w:cs="Times New Roman"/>
                <w:sz w:val="28"/>
                <w:szCs w:val="28"/>
                <w:shd w:val="clear" w:color="auto" w:fill="FFFFFF"/>
                <w:lang w:val="ro-RO"/>
              </w:rPr>
              <w:t xml:space="preserve"> de Guvern.</w:t>
            </w:r>
          </w:p>
          <w:p w:rsidR="002426AA" w:rsidRPr="008D1305" w:rsidRDefault="00BB12F5" w:rsidP="002426AA">
            <w:pPr>
              <w:tabs>
                <w:tab w:val="left" w:pos="556"/>
                <w:tab w:val="left" w:pos="702"/>
                <w:tab w:val="left" w:pos="882"/>
              </w:tabs>
              <w:spacing w:after="0" w:line="240" w:lineRule="auto"/>
              <w:ind w:firstLine="602"/>
              <w:jc w:val="both"/>
              <w:rPr>
                <w:rFonts w:ascii="Times New Roman" w:hAnsi="Times New Roman" w:cs="Times New Roman"/>
                <w:sz w:val="28"/>
                <w:szCs w:val="28"/>
                <w:lang w:val="ro-RO"/>
              </w:rPr>
            </w:pPr>
            <w:r w:rsidRPr="008D1305">
              <w:rPr>
                <w:rFonts w:ascii="Times New Roman" w:hAnsi="Times New Roman" w:cs="Times New Roman"/>
                <w:sz w:val="28"/>
                <w:szCs w:val="28"/>
                <w:lang w:val="ro-RO"/>
              </w:rPr>
              <w:t>Reieșind</w:t>
            </w:r>
            <w:r w:rsidR="00BB4A40" w:rsidRPr="008D1305">
              <w:rPr>
                <w:rFonts w:ascii="Times New Roman" w:hAnsi="Times New Roman" w:cs="Times New Roman"/>
                <w:sz w:val="28"/>
                <w:szCs w:val="28"/>
                <w:lang w:val="ro-RO"/>
              </w:rPr>
              <w:t xml:space="preserve"> din </w:t>
            </w:r>
            <w:r w:rsidR="007F5268">
              <w:rPr>
                <w:rFonts w:ascii="Times New Roman" w:hAnsi="Times New Roman" w:cs="Times New Roman"/>
                <w:sz w:val="28"/>
                <w:szCs w:val="28"/>
                <w:lang w:val="ro-RO"/>
              </w:rPr>
              <w:t>prevederile</w:t>
            </w:r>
            <w:r w:rsidR="00B1670F" w:rsidRPr="008D1305">
              <w:rPr>
                <w:rFonts w:ascii="Times New Roman" w:hAnsi="Times New Roman" w:cs="Times New Roman"/>
                <w:sz w:val="28"/>
                <w:szCs w:val="28"/>
                <w:lang w:val="ro-RO"/>
              </w:rPr>
              <w:t xml:space="preserve"> </w:t>
            </w:r>
            <w:r w:rsidR="00057B80" w:rsidRPr="008D1305">
              <w:rPr>
                <w:rFonts w:ascii="Times New Roman" w:hAnsi="Times New Roman" w:cs="Times New Roman"/>
                <w:sz w:val="28"/>
                <w:szCs w:val="28"/>
                <w:lang w:val="ro-RO"/>
              </w:rPr>
              <w:t>P</w:t>
            </w:r>
            <w:r w:rsidR="00BB4A40" w:rsidRPr="008D1305">
              <w:rPr>
                <w:rFonts w:ascii="Times New Roman" w:hAnsi="Times New Roman" w:cs="Times New Roman"/>
                <w:sz w:val="28"/>
                <w:szCs w:val="28"/>
                <w:lang w:val="ro-RO"/>
              </w:rPr>
              <w:t>lanul</w:t>
            </w:r>
            <w:r w:rsidR="00B1670F" w:rsidRPr="008D1305">
              <w:rPr>
                <w:rFonts w:ascii="Times New Roman" w:hAnsi="Times New Roman" w:cs="Times New Roman"/>
                <w:sz w:val="28"/>
                <w:szCs w:val="28"/>
                <w:lang w:val="ro-RO"/>
              </w:rPr>
              <w:t>ui</w:t>
            </w:r>
            <w:r w:rsidR="00BB4A40" w:rsidRPr="008D1305">
              <w:rPr>
                <w:rFonts w:ascii="Times New Roman" w:hAnsi="Times New Roman" w:cs="Times New Roman"/>
                <w:sz w:val="28"/>
                <w:szCs w:val="28"/>
                <w:lang w:val="ro-RO"/>
              </w:rPr>
              <w:t xml:space="preserve"> de împrospătare a bunurilor materiale din rezervele de stat pentru anul curent, urmează a fi împrospătată cantitatea de </w:t>
            </w:r>
            <w:r w:rsidR="00B56ABE">
              <w:rPr>
                <w:rFonts w:ascii="Times New Roman" w:hAnsi="Times New Roman" w:cs="Times New Roman"/>
                <w:sz w:val="28"/>
                <w:szCs w:val="28"/>
                <w:lang w:val="ro-RO"/>
              </w:rPr>
              <w:t>1300</w:t>
            </w:r>
            <w:r w:rsidR="00BB4A40" w:rsidRPr="008D1305">
              <w:rPr>
                <w:rFonts w:ascii="Times New Roman" w:hAnsi="Times New Roman" w:cs="Times New Roman"/>
                <w:sz w:val="28"/>
                <w:szCs w:val="28"/>
                <w:lang w:val="ro-RO"/>
              </w:rPr>
              <w:t xml:space="preserve"> tone de grâu alimentar, </w:t>
            </w:r>
            <w:proofErr w:type="spellStart"/>
            <w:r w:rsidR="00BB4A40" w:rsidRPr="008D1305">
              <w:rPr>
                <w:rFonts w:ascii="Times New Roman" w:hAnsi="Times New Roman" w:cs="Times New Roman"/>
                <w:sz w:val="28"/>
                <w:szCs w:val="28"/>
                <w:lang w:val="ro-RO"/>
              </w:rPr>
              <w:t>roada</w:t>
            </w:r>
            <w:proofErr w:type="spellEnd"/>
            <w:r w:rsidR="00BB4A40" w:rsidRPr="008D1305">
              <w:rPr>
                <w:rFonts w:ascii="Times New Roman" w:hAnsi="Times New Roman" w:cs="Times New Roman"/>
                <w:sz w:val="28"/>
                <w:szCs w:val="28"/>
                <w:lang w:val="ro-RO"/>
              </w:rPr>
              <w:t xml:space="preserve"> anului 201</w:t>
            </w:r>
            <w:r w:rsidR="00B56ABE">
              <w:rPr>
                <w:rFonts w:ascii="Times New Roman" w:hAnsi="Times New Roman" w:cs="Times New Roman"/>
                <w:sz w:val="28"/>
                <w:szCs w:val="28"/>
                <w:lang w:val="ro-RO"/>
              </w:rPr>
              <w:t>8</w:t>
            </w:r>
            <w:r w:rsidR="00BB4A40" w:rsidRPr="008D1305">
              <w:rPr>
                <w:rFonts w:ascii="Times New Roman" w:hAnsi="Times New Roman" w:cs="Times New Roman"/>
                <w:sz w:val="28"/>
                <w:szCs w:val="28"/>
                <w:lang w:val="ro-RO"/>
              </w:rPr>
              <w:t>.</w:t>
            </w:r>
            <w:r w:rsidR="002426AA" w:rsidRPr="008D1305">
              <w:rPr>
                <w:rFonts w:ascii="Times New Roman" w:hAnsi="Times New Roman" w:cs="Times New Roman"/>
                <w:sz w:val="28"/>
                <w:szCs w:val="28"/>
                <w:lang w:val="ro-RO"/>
              </w:rPr>
              <w:t xml:space="preserve"> </w:t>
            </w:r>
          </w:p>
          <w:p w:rsidR="001A1573" w:rsidRPr="008D1305" w:rsidRDefault="00BB12F5" w:rsidP="003D7EFB">
            <w:pPr>
              <w:tabs>
                <w:tab w:val="left" w:pos="556"/>
                <w:tab w:val="left" w:pos="702"/>
                <w:tab w:val="left" w:pos="882"/>
              </w:tabs>
              <w:spacing w:after="0" w:line="240" w:lineRule="auto"/>
              <w:ind w:firstLine="602"/>
              <w:jc w:val="both"/>
              <w:rPr>
                <w:rFonts w:ascii="Times New Roman" w:hAnsi="Times New Roman" w:cs="Times New Roman"/>
                <w:sz w:val="28"/>
                <w:szCs w:val="28"/>
                <w:lang w:val="ro-RO"/>
              </w:rPr>
            </w:pPr>
            <w:r w:rsidRPr="008D1305">
              <w:rPr>
                <w:rFonts w:ascii="Times New Roman" w:hAnsi="Times New Roman" w:cs="Times New Roman"/>
                <w:sz w:val="28"/>
                <w:szCs w:val="28"/>
                <w:lang w:val="ro-RO"/>
              </w:rPr>
              <w:t>Împrospătarea grâului</w:t>
            </w:r>
            <w:r w:rsidR="003D7EFB">
              <w:rPr>
                <w:rFonts w:ascii="Times New Roman" w:hAnsi="Times New Roman" w:cs="Times New Roman"/>
                <w:sz w:val="28"/>
                <w:szCs w:val="28"/>
                <w:lang w:val="ro-RO"/>
              </w:rPr>
              <w:t xml:space="preserve"> alimentar din roada anului 2018</w:t>
            </w:r>
            <w:r w:rsidRPr="008D1305">
              <w:rPr>
                <w:rFonts w:ascii="Times New Roman" w:hAnsi="Times New Roman" w:cs="Times New Roman"/>
                <w:sz w:val="28"/>
                <w:szCs w:val="28"/>
                <w:lang w:val="ro-RO"/>
              </w:rPr>
              <w:t xml:space="preserve"> este </w:t>
            </w:r>
            <w:r w:rsidR="00BF2B4B" w:rsidRPr="008D1305">
              <w:rPr>
                <w:rFonts w:ascii="Times New Roman" w:hAnsi="Times New Roman" w:cs="Times New Roman"/>
                <w:sz w:val="28"/>
                <w:szCs w:val="28"/>
                <w:lang w:val="ro-RO"/>
              </w:rPr>
              <w:t xml:space="preserve">absolut </w:t>
            </w:r>
            <w:r w:rsidRPr="008D1305">
              <w:rPr>
                <w:rFonts w:ascii="Times New Roman" w:hAnsi="Times New Roman" w:cs="Times New Roman"/>
                <w:sz w:val="28"/>
                <w:szCs w:val="28"/>
                <w:lang w:val="ro-RO"/>
              </w:rPr>
              <w:t>necesară, reieșind din faptul</w:t>
            </w:r>
            <w:r w:rsidR="003D7EFB">
              <w:rPr>
                <w:rFonts w:ascii="Times New Roman" w:hAnsi="Times New Roman" w:cs="Times New Roman"/>
                <w:sz w:val="28"/>
                <w:szCs w:val="28"/>
                <w:lang w:val="ro-RO"/>
              </w:rPr>
              <w:t xml:space="preserve"> că termenul de păstrare al acestuia este de 4 (patru) ani, </w:t>
            </w:r>
            <w:r w:rsidR="00EC7F76">
              <w:rPr>
                <w:rFonts w:ascii="Times New Roman" w:hAnsi="Times New Roman" w:cs="Times New Roman"/>
                <w:sz w:val="28"/>
                <w:szCs w:val="28"/>
                <w:lang w:val="ro-RO"/>
              </w:rPr>
              <w:t xml:space="preserve">care expira în </w:t>
            </w:r>
            <w:r w:rsidR="003D7EFB" w:rsidRPr="00EC7F76">
              <w:rPr>
                <w:rFonts w:ascii="Times New Roman" w:hAnsi="Times New Roman" w:cs="Times New Roman"/>
                <w:sz w:val="28"/>
                <w:szCs w:val="28"/>
                <w:lang w:val="ro-RO"/>
              </w:rPr>
              <w:t>trimestrul III</w:t>
            </w:r>
            <w:r w:rsidR="003D7EFB">
              <w:rPr>
                <w:rFonts w:ascii="Times New Roman" w:hAnsi="Times New Roman" w:cs="Times New Roman"/>
                <w:sz w:val="28"/>
                <w:szCs w:val="28"/>
                <w:lang w:val="ro-RO"/>
              </w:rPr>
              <w:t xml:space="preserve"> al anului curent.  Prin urmare, </w:t>
            </w:r>
            <w:r w:rsidR="00CD2118">
              <w:rPr>
                <w:rFonts w:ascii="Times New Roman" w:hAnsi="Times New Roman" w:cs="Times New Roman"/>
                <w:sz w:val="28"/>
                <w:szCs w:val="28"/>
                <w:lang w:val="ro-RO"/>
              </w:rPr>
              <w:t>expirarea termenului menționat ar</w:t>
            </w:r>
            <w:r w:rsidRPr="008D1305">
              <w:rPr>
                <w:rFonts w:ascii="Times New Roman" w:hAnsi="Times New Roman" w:cs="Times New Roman"/>
                <w:sz w:val="28"/>
                <w:szCs w:val="28"/>
                <w:lang w:val="ro-RO"/>
              </w:rPr>
              <w:t xml:space="preserve"> duce la </w:t>
            </w:r>
            <w:r w:rsidR="00CD2118">
              <w:rPr>
                <w:rFonts w:ascii="Times New Roman" w:hAnsi="Times New Roman" w:cs="Times New Roman"/>
                <w:sz w:val="28"/>
                <w:szCs w:val="28"/>
                <w:lang w:val="ro-RO"/>
              </w:rPr>
              <w:t xml:space="preserve">degradarea calității grâului, </w:t>
            </w:r>
            <w:r w:rsidRPr="008D1305">
              <w:rPr>
                <w:rFonts w:ascii="Times New Roman" w:hAnsi="Times New Roman" w:cs="Times New Roman"/>
                <w:sz w:val="28"/>
                <w:szCs w:val="28"/>
                <w:lang w:val="ro-RO"/>
              </w:rPr>
              <w:t>iar în consecință, pot fi generate pierderi financiare esențiale</w:t>
            </w:r>
            <w:r w:rsidR="00710A70" w:rsidRPr="008D1305">
              <w:rPr>
                <w:rFonts w:ascii="Times New Roman" w:hAnsi="Times New Roman" w:cs="Times New Roman"/>
                <w:sz w:val="28"/>
                <w:szCs w:val="28"/>
                <w:lang w:val="ro-RO"/>
              </w:rPr>
              <w:t xml:space="preserve"> pentru bugetul statului</w:t>
            </w:r>
            <w:r w:rsidRPr="008D1305">
              <w:rPr>
                <w:rFonts w:ascii="Times New Roman" w:hAnsi="Times New Roman" w:cs="Times New Roman"/>
                <w:sz w:val="28"/>
                <w:szCs w:val="28"/>
                <w:lang w:val="ro-RO"/>
              </w:rPr>
              <w:t xml:space="preserve">. </w:t>
            </w:r>
          </w:p>
          <w:p w:rsidR="00A70413" w:rsidRPr="008D1305" w:rsidRDefault="008B7AC8" w:rsidP="00A70413">
            <w:pPr>
              <w:tabs>
                <w:tab w:val="left" w:pos="556"/>
                <w:tab w:val="left" w:pos="702"/>
                <w:tab w:val="left" w:pos="882"/>
              </w:tabs>
              <w:spacing w:after="0" w:line="240" w:lineRule="auto"/>
              <w:ind w:firstLine="602"/>
              <w:jc w:val="both"/>
              <w:rPr>
                <w:rFonts w:ascii="Times New Roman" w:hAnsi="Times New Roman" w:cs="Times New Roman"/>
                <w:sz w:val="28"/>
                <w:szCs w:val="28"/>
                <w:shd w:val="clear" w:color="auto" w:fill="FFFFFF"/>
                <w:lang w:val="ro-RO"/>
              </w:rPr>
            </w:pPr>
            <w:r>
              <w:rPr>
                <w:rFonts w:ascii="Times New Roman" w:hAnsi="Times New Roman" w:cs="Times New Roman"/>
                <w:sz w:val="28"/>
                <w:szCs w:val="28"/>
                <w:lang w:val="ro-RO"/>
              </w:rPr>
              <w:t>În conformitate cu</w:t>
            </w:r>
            <w:r w:rsidR="00EC3C4A" w:rsidRPr="008D1305">
              <w:rPr>
                <w:rFonts w:ascii="Times New Roman" w:hAnsi="Times New Roman" w:cs="Times New Roman"/>
                <w:sz w:val="28"/>
                <w:szCs w:val="28"/>
                <w:lang w:val="ro-RO"/>
              </w:rPr>
              <w:t xml:space="preserve"> </w:t>
            </w:r>
            <w:r w:rsidR="00261CA7" w:rsidRPr="008D1305">
              <w:rPr>
                <w:rFonts w:ascii="Times New Roman" w:hAnsi="Times New Roman" w:cs="Times New Roman"/>
                <w:sz w:val="28"/>
                <w:szCs w:val="28"/>
                <w:lang w:val="ro-RO"/>
              </w:rPr>
              <w:t>art. 11 alin. (1)</w:t>
            </w:r>
            <w:r w:rsidR="001D6107" w:rsidRPr="008D1305">
              <w:rPr>
                <w:rFonts w:ascii="Times New Roman" w:hAnsi="Times New Roman" w:cs="Times New Roman"/>
                <w:sz w:val="28"/>
                <w:szCs w:val="28"/>
                <w:lang w:val="ro-RO"/>
              </w:rPr>
              <w:t xml:space="preserve"> și (3)</w:t>
            </w:r>
            <w:r w:rsidR="00261CA7" w:rsidRPr="008D1305">
              <w:rPr>
                <w:rFonts w:ascii="Times New Roman" w:hAnsi="Times New Roman" w:cs="Times New Roman"/>
                <w:sz w:val="28"/>
                <w:szCs w:val="28"/>
                <w:lang w:val="ro-RO"/>
              </w:rPr>
              <w:t xml:space="preserve"> Legea nr. 104/2020 cu privire la rezervele de stat şi de mobilizare, </w:t>
            </w:r>
            <w:r w:rsidR="00D077BB" w:rsidRPr="008D1305">
              <w:rPr>
                <w:rFonts w:ascii="Times New Roman" w:hAnsi="Times New Roman" w:cs="Times New Roman"/>
                <w:sz w:val="28"/>
                <w:szCs w:val="28"/>
                <w:lang w:val="ro-RO"/>
              </w:rPr>
              <w:t xml:space="preserve">eliberarea bunurilor </w:t>
            </w:r>
            <w:r w:rsidR="0085516A" w:rsidRPr="008D1305">
              <w:rPr>
                <w:rFonts w:ascii="Times New Roman" w:hAnsi="Times New Roman" w:cs="Times New Roman"/>
                <w:sz w:val="28"/>
                <w:szCs w:val="28"/>
                <w:lang w:val="ro-RO"/>
              </w:rPr>
              <w:t xml:space="preserve">materiale din rezervele de stat </w:t>
            </w:r>
            <w:r w:rsidR="008B22B8" w:rsidRPr="008D1305">
              <w:rPr>
                <w:rFonts w:ascii="Times New Roman" w:hAnsi="Times New Roman" w:cs="Times New Roman"/>
                <w:sz w:val="28"/>
                <w:szCs w:val="28"/>
                <w:lang w:val="ro-RO"/>
              </w:rPr>
              <w:t xml:space="preserve">pe un termen </w:t>
            </w:r>
            <w:r w:rsidR="0085516A" w:rsidRPr="008D1305">
              <w:rPr>
                <w:rFonts w:ascii="Times New Roman" w:hAnsi="Times New Roman" w:cs="Times New Roman"/>
                <w:sz w:val="28"/>
                <w:szCs w:val="28"/>
                <w:shd w:val="clear" w:color="auto" w:fill="FFFFFF"/>
                <w:lang w:val="ro-RO"/>
              </w:rPr>
              <w:t xml:space="preserve">de până la 12 </w:t>
            </w:r>
            <w:r>
              <w:rPr>
                <w:rFonts w:ascii="Times New Roman" w:hAnsi="Times New Roman" w:cs="Times New Roman"/>
                <w:sz w:val="28"/>
                <w:szCs w:val="28"/>
                <w:shd w:val="clear" w:color="auto" w:fill="FFFFFF"/>
                <w:lang w:val="ro-RO"/>
              </w:rPr>
              <w:t xml:space="preserve">(doisprezece) </w:t>
            </w:r>
            <w:r w:rsidR="0085516A" w:rsidRPr="008D1305">
              <w:rPr>
                <w:rFonts w:ascii="Times New Roman" w:hAnsi="Times New Roman" w:cs="Times New Roman"/>
                <w:sz w:val="28"/>
                <w:szCs w:val="28"/>
                <w:shd w:val="clear" w:color="auto" w:fill="FFFFFF"/>
                <w:lang w:val="ro-RO"/>
              </w:rPr>
              <w:t>luni</w:t>
            </w:r>
            <w:r w:rsidR="00966633" w:rsidRPr="008D1305">
              <w:rPr>
                <w:rFonts w:ascii="Times New Roman" w:hAnsi="Times New Roman" w:cs="Times New Roman"/>
                <w:sz w:val="28"/>
                <w:szCs w:val="28"/>
                <w:shd w:val="clear" w:color="auto" w:fill="FFFFFF"/>
                <w:lang w:val="ro-RO"/>
              </w:rPr>
              <w:t>,</w:t>
            </w:r>
            <w:r w:rsidR="0085516A" w:rsidRPr="008D1305">
              <w:rPr>
                <w:rFonts w:ascii="Times New Roman" w:hAnsi="Times New Roman" w:cs="Times New Roman"/>
                <w:sz w:val="28"/>
                <w:szCs w:val="28"/>
                <w:shd w:val="clear" w:color="auto" w:fill="FFFFFF"/>
                <w:lang w:val="ro-RO"/>
              </w:rPr>
              <w:t xml:space="preserve"> se poate realiza </w:t>
            </w:r>
            <w:r w:rsidR="00EC3C4A" w:rsidRPr="008D1305">
              <w:rPr>
                <w:rFonts w:ascii="Times New Roman" w:hAnsi="Times New Roman" w:cs="Times New Roman"/>
                <w:sz w:val="28"/>
                <w:szCs w:val="28"/>
                <w:shd w:val="clear" w:color="auto" w:fill="FFFFFF"/>
                <w:lang w:val="ro-RO"/>
              </w:rPr>
              <w:t>în vederea împ</w:t>
            </w:r>
            <w:r w:rsidR="0085516A" w:rsidRPr="008D1305">
              <w:rPr>
                <w:rFonts w:ascii="Times New Roman" w:hAnsi="Times New Roman" w:cs="Times New Roman"/>
                <w:sz w:val="28"/>
                <w:szCs w:val="28"/>
                <w:shd w:val="clear" w:color="auto" w:fill="FFFFFF"/>
                <w:lang w:val="ro-RO"/>
              </w:rPr>
              <w:t>rospătării cu decalaj î</w:t>
            </w:r>
            <w:r w:rsidR="00A618D8" w:rsidRPr="008D1305">
              <w:rPr>
                <w:rFonts w:ascii="Times New Roman" w:hAnsi="Times New Roman" w:cs="Times New Roman"/>
                <w:sz w:val="28"/>
                <w:szCs w:val="28"/>
                <w:shd w:val="clear" w:color="auto" w:fill="FFFFFF"/>
                <w:lang w:val="ro-RO"/>
              </w:rPr>
              <w:t xml:space="preserve">n timp, </w:t>
            </w:r>
            <w:r w:rsidR="00EC3C4A" w:rsidRPr="008D1305">
              <w:rPr>
                <w:rFonts w:ascii="Times New Roman" w:hAnsi="Times New Roman" w:cs="Times New Roman"/>
                <w:sz w:val="28"/>
                <w:szCs w:val="28"/>
                <w:shd w:val="clear" w:color="auto" w:fill="FFFFFF"/>
                <w:lang w:val="ro-RO"/>
              </w:rPr>
              <w:t xml:space="preserve">în baza unei </w:t>
            </w:r>
            <w:r w:rsidR="008D1305" w:rsidRPr="008D1305">
              <w:rPr>
                <w:rFonts w:ascii="Times New Roman" w:hAnsi="Times New Roman" w:cs="Times New Roman"/>
                <w:sz w:val="28"/>
                <w:szCs w:val="28"/>
                <w:shd w:val="clear" w:color="auto" w:fill="FFFFFF"/>
                <w:lang w:val="ro-RO"/>
              </w:rPr>
              <w:t>garanții</w:t>
            </w:r>
            <w:r w:rsidR="00EC3C4A" w:rsidRPr="008D1305">
              <w:rPr>
                <w:rFonts w:ascii="Times New Roman" w:hAnsi="Times New Roman" w:cs="Times New Roman"/>
                <w:sz w:val="28"/>
                <w:szCs w:val="28"/>
                <w:shd w:val="clear" w:color="auto" w:fill="FFFFFF"/>
                <w:lang w:val="ro-RO"/>
              </w:rPr>
              <w:t xml:space="preserve"> bancare sau financiare, cuantumul căreia va asigura cantitatea de bunuri scoasă din stocuri, </w:t>
            </w:r>
            <w:r w:rsidR="00A00F42" w:rsidRPr="008D1305">
              <w:rPr>
                <w:rFonts w:ascii="Times New Roman" w:hAnsi="Times New Roman" w:cs="Times New Roman"/>
                <w:sz w:val="28"/>
                <w:szCs w:val="28"/>
                <w:shd w:val="clear" w:color="auto" w:fill="FFFFFF"/>
                <w:lang w:val="ro-RO"/>
              </w:rPr>
              <w:t xml:space="preserve">cu restituirea acestora în </w:t>
            </w:r>
            <w:r>
              <w:rPr>
                <w:rFonts w:ascii="Times New Roman" w:hAnsi="Times New Roman" w:cs="Times New Roman"/>
                <w:sz w:val="28"/>
                <w:szCs w:val="28"/>
                <w:shd w:val="clear" w:color="auto" w:fill="FFFFFF"/>
                <w:lang w:val="ro-RO"/>
              </w:rPr>
              <w:t xml:space="preserve">rezervele de stat în </w:t>
            </w:r>
            <w:r w:rsidR="00A00F42" w:rsidRPr="008D1305">
              <w:rPr>
                <w:rFonts w:ascii="Times New Roman" w:hAnsi="Times New Roman" w:cs="Times New Roman"/>
                <w:sz w:val="28"/>
                <w:szCs w:val="28"/>
                <w:shd w:val="clear" w:color="auto" w:fill="FFFFFF"/>
                <w:lang w:val="ro-RO"/>
              </w:rPr>
              <w:t xml:space="preserve">aceleaşi cantităţi şi cu </w:t>
            </w:r>
            <w:r w:rsidR="00A215AB" w:rsidRPr="008D1305">
              <w:rPr>
                <w:rFonts w:ascii="Times New Roman" w:hAnsi="Times New Roman" w:cs="Times New Roman"/>
                <w:sz w:val="28"/>
                <w:szCs w:val="28"/>
                <w:shd w:val="clear" w:color="auto" w:fill="FFFFFF"/>
                <w:lang w:val="ro-RO"/>
              </w:rPr>
              <w:t>aceeași</w:t>
            </w:r>
            <w:r w:rsidR="00A00F42" w:rsidRPr="008D1305">
              <w:rPr>
                <w:rFonts w:ascii="Times New Roman" w:hAnsi="Times New Roman" w:cs="Times New Roman"/>
                <w:sz w:val="28"/>
                <w:szCs w:val="28"/>
                <w:shd w:val="clear" w:color="auto" w:fill="FFFFFF"/>
                <w:lang w:val="ro-RO"/>
              </w:rPr>
              <w:t xml:space="preserve"> indici calitativi</w:t>
            </w:r>
            <w:r w:rsidR="00A215AB" w:rsidRPr="008D1305">
              <w:rPr>
                <w:rFonts w:ascii="Times New Roman" w:hAnsi="Times New Roman" w:cs="Times New Roman"/>
                <w:sz w:val="28"/>
                <w:szCs w:val="28"/>
                <w:shd w:val="clear" w:color="auto" w:fill="FFFFFF"/>
                <w:lang w:val="ro-RO"/>
              </w:rPr>
              <w:t xml:space="preserve">, </w:t>
            </w:r>
            <w:r w:rsidR="00A00F42" w:rsidRPr="008D1305">
              <w:rPr>
                <w:rFonts w:ascii="Times New Roman" w:hAnsi="Times New Roman" w:cs="Times New Roman"/>
                <w:sz w:val="28"/>
                <w:szCs w:val="28"/>
                <w:shd w:val="clear" w:color="auto" w:fill="FFFFFF"/>
                <w:lang w:val="ro-RO"/>
              </w:rPr>
              <w:t>indiferent de oscilarea preţurilor</w:t>
            </w:r>
            <w:r>
              <w:rPr>
                <w:rFonts w:ascii="Times New Roman" w:hAnsi="Times New Roman" w:cs="Times New Roman"/>
                <w:sz w:val="28"/>
                <w:szCs w:val="28"/>
                <w:shd w:val="clear" w:color="auto" w:fill="FFFFFF"/>
                <w:lang w:val="ro-RO"/>
              </w:rPr>
              <w:t>.</w:t>
            </w:r>
          </w:p>
          <w:p w:rsidR="00AC5598" w:rsidRPr="008D1305" w:rsidRDefault="00571D3E" w:rsidP="00391860">
            <w:pPr>
              <w:tabs>
                <w:tab w:val="left" w:pos="702"/>
              </w:tabs>
              <w:spacing w:after="0" w:line="240" w:lineRule="auto"/>
              <w:ind w:firstLine="602"/>
              <w:jc w:val="both"/>
              <w:rPr>
                <w:rFonts w:ascii="Times New Roman" w:hAnsi="Times New Roman" w:cs="Times New Roman"/>
                <w:sz w:val="28"/>
                <w:szCs w:val="28"/>
                <w:lang w:val="ro-RO"/>
              </w:rPr>
            </w:pPr>
            <w:r w:rsidRPr="008D1305">
              <w:rPr>
                <w:rFonts w:ascii="Times New Roman" w:hAnsi="Times New Roman" w:cs="Times New Roman"/>
                <w:sz w:val="28"/>
                <w:szCs w:val="28"/>
                <w:lang w:val="ro-RO"/>
              </w:rPr>
              <w:t>Respectiv</w:t>
            </w:r>
            <w:r w:rsidR="00BB4A40" w:rsidRPr="008D1305">
              <w:rPr>
                <w:rFonts w:ascii="Times New Roman" w:hAnsi="Times New Roman" w:cs="Times New Roman"/>
                <w:sz w:val="28"/>
                <w:szCs w:val="28"/>
                <w:lang w:val="ro-RO"/>
              </w:rPr>
              <w:t xml:space="preserve">, </w:t>
            </w:r>
            <w:r w:rsidR="00B71D06">
              <w:rPr>
                <w:rFonts w:ascii="Times New Roman" w:hAnsi="Times New Roman" w:cs="Times New Roman"/>
                <w:sz w:val="28"/>
                <w:szCs w:val="28"/>
                <w:lang w:val="ro-RO"/>
              </w:rPr>
              <w:t>se propune</w:t>
            </w:r>
            <w:r w:rsidR="00BB4A40" w:rsidRPr="008D1305">
              <w:rPr>
                <w:rFonts w:ascii="Times New Roman" w:hAnsi="Times New Roman" w:cs="Times New Roman"/>
                <w:sz w:val="28"/>
                <w:szCs w:val="28"/>
                <w:lang w:val="ro-RO"/>
              </w:rPr>
              <w:t xml:space="preserve"> eliberarea din rezervele de stat</w:t>
            </w:r>
            <w:r w:rsidR="00B71D06" w:rsidRPr="008D1305">
              <w:rPr>
                <w:rFonts w:ascii="Times New Roman" w:hAnsi="Times New Roman" w:cs="Times New Roman"/>
                <w:sz w:val="28"/>
                <w:szCs w:val="28"/>
                <w:lang w:val="ro-RO"/>
              </w:rPr>
              <w:t xml:space="preserve"> a cantităţii de grâu alimentar menţionate</w:t>
            </w:r>
            <w:r w:rsidR="00BB4A40" w:rsidRPr="008D1305">
              <w:rPr>
                <w:rFonts w:ascii="Times New Roman" w:hAnsi="Times New Roman" w:cs="Times New Roman"/>
                <w:sz w:val="28"/>
                <w:szCs w:val="28"/>
                <w:lang w:val="ro-RO"/>
              </w:rPr>
              <w:t>, în vederea împrospătării cu decalaj în timp</w:t>
            </w:r>
            <w:r w:rsidR="00B71D06">
              <w:rPr>
                <w:rFonts w:ascii="Times New Roman" w:hAnsi="Times New Roman" w:cs="Times New Roman"/>
                <w:sz w:val="28"/>
                <w:szCs w:val="28"/>
                <w:lang w:val="ro-RO"/>
              </w:rPr>
              <w:t>,</w:t>
            </w:r>
            <w:r w:rsidR="00BB4A40" w:rsidRPr="008D1305">
              <w:rPr>
                <w:rFonts w:ascii="Times New Roman" w:hAnsi="Times New Roman" w:cs="Times New Roman"/>
                <w:sz w:val="28"/>
                <w:szCs w:val="28"/>
                <w:lang w:val="ro-RO"/>
              </w:rPr>
              <w:t xml:space="preserve"> </w:t>
            </w:r>
            <w:r w:rsidR="00AC5598" w:rsidRPr="008D1305">
              <w:rPr>
                <w:rFonts w:ascii="Times New Roman" w:hAnsi="Times New Roman" w:cs="Times New Roman"/>
                <w:sz w:val="28"/>
                <w:szCs w:val="28"/>
                <w:lang w:val="ro-RO"/>
              </w:rPr>
              <w:t>agenţilor economici</w:t>
            </w:r>
            <w:r w:rsidR="001E2A44" w:rsidRPr="008D1305">
              <w:rPr>
                <w:rFonts w:ascii="Times New Roman" w:hAnsi="Times New Roman" w:cs="Times New Roman"/>
                <w:sz w:val="28"/>
                <w:szCs w:val="28"/>
                <w:lang w:val="ro-RO"/>
              </w:rPr>
              <w:t xml:space="preserve"> </w:t>
            </w:r>
            <w:r w:rsidR="00B71D06" w:rsidRPr="00EC7F76">
              <w:rPr>
                <w:rFonts w:ascii="Times New Roman" w:hAnsi="Times New Roman" w:cs="Times New Roman"/>
                <w:sz w:val="28"/>
                <w:szCs w:val="28"/>
                <w:lang w:val="ro-RO"/>
              </w:rPr>
              <w:t>autohtoni</w:t>
            </w:r>
            <w:r w:rsidR="001E2A44" w:rsidRPr="008D1305">
              <w:rPr>
                <w:rFonts w:ascii="Times New Roman" w:hAnsi="Times New Roman" w:cs="Times New Roman"/>
                <w:sz w:val="28"/>
                <w:szCs w:val="28"/>
                <w:lang w:val="ro-RO"/>
              </w:rPr>
              <w:t xml:space="preserve">, prioritar </w:t>
            </w:r>
            <w:r w:rsidR="00B71D06">
              <w:rPr>
                <w:rFonts w:ascii="Times New Roman" w:hAnsi="Times New Roman" w:cs="Times New Roman"/>
                <w:sz w:val="28"/>
                <w:szCs w:val="28"/>
                <w:lang w:val="ro-RO"/>
              </w:rPr>
              <w:t>producători</w:t>
            </w:r>
            <w:r w:rsidR="001E2A44" w:rsidRPr="008D1305">
              <w:rPr>
                <w:rFonts w:ascii="Times New Roman" w:hAnsi="Times New Roman" w:cs="Times New Roman"/>
                <w:sz w:val="28"/>
                <w:szCs w:val="28"/>
                <w:lang w:val="ro-RO"/>
              </w:rPr>
              <w:t xml:space="preserve"> de </w:t>
            </w:r>
            <w:r w:rsidR="00B71D06">
              <w:rPr>
                <w:rFonts w:ascii="Times New Roman" w:hAnsi="Times New Roman" w:cs="Times New Roman"/>
                <w:sz w:val="28"/>
                <w:szCs w:val="28"/>
                <w:lang w:val="ro-RO"/>
              </w:rPr>
              <w:t xml:space="preserve">pâine, </w:t>
            </w:r>
            <w:r w:rsidR="00B71D06" w:rsidRPr="008D1305">
              <w:rPr>
                <w:rFonts w:ascii="Times New Roman" w:hAnsi="Times New Roman" w:cs="Times New Roman"/>
                <w:sz w:val="28"/>
                <w:szCs w:val="28"/>
                <w:lang w:val="ro-RO"/>
              </w:rPr>
              <w:t xml:space="preserve">panificaţie </w:t>
            </w:r>
            <w:r w:rsidR="00B71D06">
              <w:rPr>
                <w:rFonts w:ascii="Times New Roman" w:hAnsi="Times New Roman" w:cs="Times New Roman"/>
                <w:sz w:val="28"/>
                <w:szCs w:val="28"/>
                <w:lang w:val="ro-RO"/>
              </w:rPr>
              <w:t xml:space="preserve">și </w:t>
            </w:r>
            <w:r w:rsidR="001E2A44" w:rsidRPr="008D1305">
              <w:rPr>
                <w:rFonts w:ascii="Times New Roman" w:hAnsi="Times New Roman" w:cs="Times New Roman"/>
                <w:sz w:val="28"/>
                <w:szCs w:val="28"/>
                <w:lang w:val="ro-RO"/>
              </w:rPr>
              <w:t>produse de</w:t>
            </w:r>
            <w:r w:rsidR="00B71D06">
              <w:rPr>
                <w:rFonts w:ascii="Times New Roman" w:hAnsi="Times New Roman" w:cs="Times New Roman"/>
                <w:sz w:val="28"/>
                <w:szCs w:val="28"/>
                <w:lang w:val="ro-RO"/>
              </w:rPr>
              <w:t xml:space="preserve"> morărit</w:t>
            </w:r>
            <w:r w:rsidR="001E2A44" w:rsidRPr="008D1305">
              <w:rPr>
                <w:rFonts w:ascii="Times New Roman" w:hAnsi="Times New Roman" w:cs="Times New Roman"/>
                <w:sz w:val="28"/>
                <w:szCs w:val="28"/>
                <w:lang w:val="ro-RO"/>
              </w:rPr>
              <w:t xml:space="preserve">, care </w:t>
            </w:r>
            <w:r w:rsidR="00B71D06">
              <w:rPr>
                <w:rFonts w:ascii="Times New Roman" w:hAnsi="Times New Roman" w:cs="Times New Roman"/>
                <w:sz w:val="28"/>
                <w:szCs w:val="28"/>
                <w:lang w:val="ro-RO"/>
              </w:rPr>
              <w:t>va asigura</w:t>
            </w:r>
            <w:r w:rsidR="001E2A44" w:rsidRPr="008D1305">
              <w:rPr>
                <w:rFonts w:ascii="Times New Roman" w:hAnsi="Times New Roman" w:cs="Times New Roman"/>
                <w:sz w:val="28"/>
                <w:szCs w:val="28"/>
                <w:lang w:val="ro-RO"/>
              </w:rPr>
              <w:t xml:space="preserve"> necesităţile populaţiei şi menţinere</w:t>
            </w:r>
            <w:r w:rsidR="00A112AE">
              <w:rPr>
                <w:rFonts w:ascii="Times New Roman" w:hAnsi="Times New Roman" w:cs="Times New Roman"/>
                <w:sz w:val="28"/>
                <w:szCs w:val="28"/>
                <w:lang w:val="ro-RO"/>
              </w:rPr>
              <w:t xml:space="preserve">a stabilităţii sociale din ţară, </w:t>
            </w:r>
            <w:r w:rsidR="00A112AE" w:rsidRPr="00A112AE">
              <w:rPr>
                <w:rFonts w:ascii="Times New Roman" w:hAnsi="Times New Roman" w:cs="Times New Roman"/>
                <w:sz w:val="28"/>
                <w:szCs w:val="28"/>
                <w:lang w:val="ro-RO"/>
              </w:rPr>
              <w:t>iar în lip</w:t>
            </w:r>
            <w:r w:rsidR="00091D24">
              <w:rPr>
                <w:rFonts w:ascii="Times New Roman" w:hAnsi="Times New Roman" w:cs="Times New Roman"/>
                <w:sz w:val="28"/>
                <w:szCs w:val="28"/>
                <w:lang w:val="ro-RO"/>
              </w:rPr>
              <w:t>sa cererii din partea acestora,</w:t>
            </w:r>
            <w:r w:rsidR="00844BE8">
              <w:rPr>
                <w:rFonts w:ascii="Times New Roman" w:hAnsi="Times New Roman" w:cs="Times New Roman"/>
                <w:sz w:val="28"/>
                <w:szCs w:val="28"/>
                <w:lang w:val="ro-RO"/>
              </w:rPr>
              <w:t xml:space="preserve"> </w:t>
            </w:r>
            <w:r w:rsidR="00A112AE" w:rsidRPr="00A112AE">
              <w:rPr>
                <w:rFonts w:ascii="Times New Roman" w:hAnsi="Times New Roman" w:cs="Times New Roman"/>
                <w:sz w:val="28"/>
                <w:szCs w:val="28"/>
                <w:lang w:val="ro-RO"/>
              </w:rPr>
              <w:t>tuturor agenților economici solicitanți, cu respectarea principiului concurenței</w:t>
            </w:r>
            <w:r w:rsidR="00A112AE" w:rsidRPr="0000392D">
              <w:rPr>
                <w:rFonts w:ascii="Times New Roman" w:hAnsi="Times New Roman" w:cs="Times New Roman"/>
                <w:sz w:val="28"/>
                <w:szCs w:val="28"/>
                <w:lang w:val="ro-RO"/>
              </w:rPr>
              <w:t xml:space="preserve">. </w:t>
            </w:r>
            <w:r w:rsidR="00F4783E" w:rsidRPr="0000392D">
              <w:rPr>
                <w:rFonts w:ascii="Times New Roman" w:hAnsi="Times New Roman" w:cs="Times New Roman"/>
                <w:sz w:val="28"/>
                <w:szCs w:val="28"/>
                <w:lang w:val="ro-RO"/>
              </w:rPr>
              <w:t>Prevederea respectivă</w:t>
            </w:r>
            <w:r w:rsidR="00C31BC2" w:rsidRPr="0000392D">
              <w:rPr>
                <w:rFonts w:ascii="Times New Roman" w:hAnsi="Times New Roman" w:cs="Times New Roman"/>
                <w:sz w:val="28"/>
                <w:szCs w:val="28"/>
                <w:lang w:val="ro-RO"/>
              </w:rPr>
              <w:t xml:space="preserve"> </w:t>
            </w:r>
            <w:r w:rsidR="00391860" w:rsidRPr="0000392D">
              <w:rPr>
                <w:rFonts w:ascii="Times New Roman" w:hAnsi="Times New Roman" w:cs="Times New Roman"/>
                <w:sz w:val="28"/>
                <w:szCs w:val="28"/>
                <w:lang w:val="ro-RO"/>
              </w:rPr>
              <w:t>se impune</w:t>
            </w:r>
            <w:r w:rsidR="00C31BC2" w:rsidRPr="0000392D">
              <w:rPr>
                <w:rFonts w:ascii="Times New Roman" w:hAnsi="Times New Roman" w:cs="Times New Roman"/>
                <w:sz w:val="28"/>
                <w:szCs w:val="28"/>
                <w:lang w:val="ro-RO"/>
              </w:rPr>
              <w:t xml:space="preserve"> </w:t>
            </w:r>
            <w:r w:rsidR="00252805">
              <w:rPr>
                <w:rFonts w:ascii="Times New Roman" w:hAnsi="Times New Roman" w:cs="Times New Roman"/>
                <w:sz w:val="28"/>
                <w:szCs w:val="28"/>
                <w:lang w:val="ro-RO"/>
              </w:rPr>
              <w:t>în condițiile în care</w:t>
            </w:r>
            <w:r w:rsidR="00C31BC2" w:rsidRPr="0000392D">
              <w:rPr>
                <w:rFonts w:ascii="Times New Roman" w:hAnsi="Times New Roman" w:cs="Times New Roman"/>
                <w:sz w:val="28"/>
                <w:szCs w:val="28"/>
                <w:lang w:val="ro-RO"/>
              </w:rPr>
              <w:t xml:space="preserve"> </w:t>
            </w:r>
            <w:r w:rsidR="00570020" w:rsidRPr="0000392D">
              <w:rPr>
                <w:rFonts w:ascii="Times New Roman" w:hAnsi="Times New Roman" w:cs="Times New Roman"/>
                <w:sz w:val="28"/>
                <w:szCs w:val="28"/>
                <w:lang w:val="ro-RO"/>
              </w:rPr>
              <w:t xml:space="preserve">una din atribuțiile de bază a </w:t>
            </w:r>
            <w:r w:rsidR="00391860" w:rsidRPr="0000392D">
              <w:rPr>
                <w:rFonts w:ascii="Times New Roman" w:hAnsi="Times New Roman" w:cs="Times New Roman"/>
                <w:sz w:val="28"/>
                <w:szCs w:val="28"/>
                <w:lang w:val="ro-RO"/>
              </w:rPr>
              <w:t xml:space="preserve">Agenția Rezerve Materiale </w:t>
            </w:r>
            <w:r w:rsidR="00570020" w:rsidRPr="0000392D">
              <w:rPr>
                <w:rFonts w:ascii="Times New Roman" w:hAnsi="Times New Roman" w:cs="Times New Roman"/>
                <w:sz w:val="28"/>
                <w:szCs w:val="28"/>
                <w:lang w:val="ro-RO"/>
              </w:rPr>
              <w:t>este</w:t>
            </w:r>
            <w:r w:rsidR="00391860" w:rsidRPr="0000392D">
              <w:rPr>
                <w:rFonts w:ascii="Times New Roman" w:hAnsi="Times New Roman" w:cs="Times New Roman"/>
                <w:sz w:val="28"/>
                <w:szCs w:val="28"/>
                <w:lang w:val="ro-RO"/>
              </w:rPr>
              <w:t xml:space="preserve"> împrospătarea </w:t>
            </w:r>
            <w:r w:rsidR="00C627D4">
              <w:rPr>
                <w:rFonts w:ascii="Times New Roman" w:hAnsi="Times New Roman" w:cs="Times New Roman"/>
                <w:sz w:val="28"/>
                <w:szCs w:val="28"/>
                <w:lang w:val="ro-RO"/>
              </w:rPr>
              <w:t xml:space="preserve">bunurilor materiale, inclusiv a </w:t>
            </w:r>
            <w:r w:rsidR="00391860" w:rsidRPr="0000392D">
              <w:rPr>
                <w:rFonts w:ascii="Times New Roman" w:hAnsi="Times New Roman" w:cs="Times New Roman"/>
                <w:sz w:val="28"/>
                <w:szCs w:val="28"/>
                <w:lang w:val="ro-RO"/>
              </w:rPr>
              <w:t>grâului alimentar din rezervele de stat</w:t>
            </w:r>
            <w:r w:rsidR="00570020" w:rsidRPr="0000392D">
              <w:rPr>
                <w:rFonts w:ascii="Times New Roman" w:hAnsi="Times New Roman" w:cs="Times New Roman"/>
                <w:sz w:val="28"/>
                <w:szCs w:val="28"/>
                <w:lang w:val="ro-RO"/>
              </w:rPr>
              <w:t>.</w:t>
            </w:r>
            <w:r w:rsidR="00391860" w:rsidRPr="001E46CD">
              <w:rPr>
                <w:rFonts w:ascii="Times New Roman" w:hAnsi="Times New Roman" w:cs="Times New Roman"/>
                <w:color w:val="FF0000"/>
                <w:sz w:val="28"/>
                <w:szCs w:val="28"/>
                <w:lang w:val="ro-RO"/>
              </w:rPr>
              <w:t xml:space="preserve"> </w:t>
            </w:r>
          </w:p>
          <w:p w:rsidR="0070421F" w:rsidRDefault="00F63AF0" w:rsidP="007F6944">
            <w:pPr>
              <w:tabs>
                <w:tab w:val="left" w:pos="702"/>
              </w:tabs>
              <w:spacing w:after="0" w:line="240" w:lineRule="auto"/>
              <w:ind w:firstLine="602"/>
              <w:jc w:val="both"/>
              <w:rPr>
                <w:rFonts w:ascii="Times New Roman" w:hAnsi="Times New Roman" w:cs="Times New Roman"/>
                <w:sz w:val="28"/>
                <w:szCs w:val="28"/>
                <w:lang w:val="ro-RO"/>
              </w:rPr>
            </w:pPr>
            <w:r>
              <w:rPr>
                <w:rFonts w:ascii="Times New Roman" w:hAnsi="Times New Roman" w:cs="Times New Roman"/>
                <w:sz w:val="28"/>
                <w:szCs w:val="28"/>
                <w:lang w:val="ro-RO"/>
              </w:rPr>
              <w:t>D</w:t>
            </w:r>
            <w:r w:rsidRPr="00F63AF0">
              <w:rPr>
                <w:rFonts w:ascii="Times New Roman" w:hAnsi="Times New Roman" w:cs="Times New Roman"/>
                <w:sz w:val="28"/>
                <w:szCs w:val="28"/>
                <w:lang w:val="ro-RO"/>
              </w:rPr>
              <w:t>esfășurarea procedurilor de iden</w:t>
            </w:r>
            <w:r>
              <w:rPr>
                <w:rFonts w:ascii="Times New Roman" w:hAnsi="Times New Roman" w:cs="Times New Roman"/>
                <w:sz w:val="28"/>
                <w:szCs w:val="28"/>
                <w:lang w:val="ro-RO"/>
              </w:rPr>
              <w:t>tificare a agenților economici</w:t>
            </w:r>
            <w:r w:rsidRPr="00F63AF0">
              <w:rPr>
                <w:rFonts w:ascii="Times New Roman" w:hAnsi="Times New Roman" w:cs="Times New Roman"/>
                <w:sz w:val="28"/>
                <w:szCs w:val="28"/>
                <w:lang w:val="ro-RO"/>
              </w:rPr>
              <w:t xml:space="preserve"> beneficiari finali de grâu alimentar eliberat din rezervele de stat </w:t>
            </w:r>
            <w:r w:rsidR="00825F30" w:rsidRPr="008D1305">
              <w:rPr>
                <w:rFonts w:ascii="Times New Roman" w:hAnsi="Times New Roman" w:cs="Times New Roman"/>
                <w:sz w:val="28"/>
                <w:szCs w:val="28"/>
                <w:lang w:val="ro-RO"/>
              </w:rPr>
              <w:t xml:space="preserve">este pusă în </w:t>
            </w:r>
            <w:r w:rsidR="00A112AE">
              <w:rPr>
                <w:rFonts w:ascii="Times New Roman" w:hAnsi="Times New Roman" w:cs="Times New Roman"/>
                <w:sz w:val="28"/>
                <w:szCs w:val="28"/>
                <w:lang w:val="ro-RO"/>
              </w:rPr>
              <w:t>atribuția</w:t>
            </w:r>
            <w:r w:rsidR="00825F30" w:rsidRPr="008D1305">
              <w:rPr>
                <w:rFonts w:ascii="Times New Roman" w:hAnsi="Times New Roman" w:cs="Times New Roman"/>
                <w:sz w:val="28"/>
                <w:szCs w:val="28"/>
                <w:lang w:val="ro-RO"/>
              </w:rPr>
              <w:t xml:space="preserve"> </w:t>
            </w:r>
            <w:r w:rsidR="008D1305" w:rsidRPr="008D1305">
              <w:rPr>
                <w:rFonts w:ascii="Times New Roman" w:hAnsi="Times New Roman" w:cs="Times New Roman"/>
                <w:sz w:val="28"/>
                <w:szCs w:val="28"/>
                <w:lang w:val="ro-RO"/>
              </w:rPr>
              <w:t>Agenției</w:t>
            </w:r>
            <w:r w:rsidR="0048199F" w:rsidRPr="008D1305">
              <w:rPr>
                <w:rFonts w:ascii="Times New Roman" w:hAnsi="Times New Roman" w:cs="Times New Roman"/>
                <w:sz w:val="28"/>
                <w:szCs w:val="28"/>
                <w:lang w:val="ro-RO"/>
              </w:rPr>
              <w:t xml:space="preserve"> R</w:t>
            </w:r>
            <w:r w:rsidR="00F85277" w:rsidRPr="008D1305">
              <w:rPr>
                <w:rFonts w:ascii="Times New Roman" w:hAnsi="Times New Roman" w:cs="Times New Roman"/>
                <w:sz w:val="28"/>
                <w:szCs w:val="28"/>
                <w:lang w:val="ro-RO"/>
              </w:rPr>
              <w:t xml:space="preserve">ezerve Materiale </w:t>
            </w:r>
            <w:r w:rsidR="00AC20E7" w:rsidRPr="008D1305">
              <w:rPr>
                <w:rFonts w:ascii="Times New Roman" w:hAnsi="Times New Roman" w:cs="Times New Roman"/>
                <w:sz w:val="28"/>
                <w:szCs w:val="28"/>
                <w:lang w:val="ro-RO"/>
              </w:rPr>
              <w:t xml:space="preserve">și se va realiza în baza actului administrativ aprobat de directorului </w:t>
            </w:r>
            <w:r w:rsidR="001614C0" w:rsidRPr="008D1305">
              <w:rPr>
                <w:rFonts w:ascii="Times New Roman" w:hAnsi="Times New Roman" w:cs="Times New Roman"/>
                <w:sz w:val="28"/>
                <w:szCs w:val="28"/>
                <w:lang w:val="ro-RO"/>
              </w:rPr>
              <w:t>Agenției</w:t>
            </w:r>
            <w:r w:rsidR="00AC20E7" w:rsidRPr="008D1305">
              <w:rPr>
                <w:rFonts w:ascii="Times New Roman" w:hAnsi="Times New Roman" w:cs="Times New Roman"/>
                <w:sz w:val="28"/>
                <w:szCs w:val="28"/>
                <w:lang w:val="ro-RO"/>
              </w:rPr>
              <w:t xml:space="preserve">, în condițiile </w:t>
            </w:r>
            <w:r w:rsidR="0053742F" w:rsidRPr="008D1305">
              <w:rPr>
                <w:rFonts w:ascii="Times New Roman" w:hAnsi="Times New Roman" w:cs="Times New Roman"/>
                <w:sz w:val="28"/>
                <w:szCs w:val="28"/>
                <w:lang w:val="ro-RO"/>
              </w:rPr>
              <w:t>Leg</w:t>
            </w:r>
            <w:r w:rsidR="008D1305" w:rsidRPr="008D1305">
              <w:rPr>
                <w:rFonts w:ascii="Times New Roman" w:hAnsi="Times New Roman" w:cs="Times New Roman"/>
                <w:sz w:val="28"/>
                <w:szCs w:val="28"/>
                <w:lang w:val="ro-RO"/>
              </w:rPr>
              <w:t>ii</w:t>
            </w:r>
            <w:r w:rsidR="0053742F" w:rsidRPr="008D1305">
              <w:rPr>
                <w:rFonts w:ascii="Times New Roman" w:hAnsi="Times New Roman" w:cs="Times New Roman"/>
                <w:sz w:val="28"/>
                <w:szCs w:val="28"/>
                <w:lang w:val="ro-RO"/>
              </w:rPr>
              <w:t xml:space="preserve"> nr. 104/2020 cu privire la rez</w:t>
            </w:r>
            <w:r w:rsidR="00145BB8" w:rsidRPr="008D1305">
              <w:rPr>
                <w:rFonts w:ascii="Times New Roman" w:hAnsi="Times New Roman" w:cs="Times New Roman"/>
                <w:sz w:val="28"/>
                <w:szCs w:val="28"/>
                <w:lang w:val="ro-RO"/>
              </w:rPr>
              <w:t xml:space="preserve">ervele de stat şi de mobilizare, </w:t>
            </w:r>
            <w:r w:rsidR="00795341" w:rsidRPr="008D1305">
              <w:rPr>
                <w:rFonts w:ascii="Times New Roman" w:hAnsi="Times New Roman" w:cs="Times New Roman"/>
                <w:sz w:val="28"/>
                <w:szCs w:val="28"/>
                <w:lang w:val="ro-RO"/>
              </w:rPr>
              <w:t xml:space="preserve">cu </w:t>
            </w:r>
            <w:r w:rsidR="00795341" w:rsidRPr="008D1305">
              <w:rPr>
                <w:rFonts w:ascii="Times New Roman" w:hAnsi="Times New Roman" w:cs="Times New Roman"/>
                <w:sz w:val="28"/>
                <w:szCs w:val="28"/>
                <w:lang w:val="ro-RO"/>
              </w:rPr>
              <w:lastRenderedPageBreak/>
              <w:t xml:space="preserve">asigurarea </w:t>
            </w:r>
            <w:r w:rsidR="0070421F" w:rsidRPr="008D1305">
              <w:rPr>
                <w:rFonts w:ascii="Times New Roman" w:hAnsi="Times New Roman" w:cs="Times New Roman"/>
                <w:sz w:val="28"/>
                <w:szCs w:val="28"/>
                <w:lang w:val="ro-RO"/>
              </w:rPr>
              <w:t>transparenț</w:t>
            </w:r>
            <w:r w:rsidR="00795341" w:rsidRPr="008D1305">
              <w:rPr>
                <w:rFonts w:ascii="Times New Roman" w:hAnsi="Times New Roman" w:cs="Times New Roman"/>
                <w:sz w:val="28"/>
                <w:szCs w:val="28"/>
                <w:lang w:val="ro-RO"/>
              </w:rPr>
              <w:t>ei</w:t>
            </w:r>
            <w:r w:rsidR="007F6944" w:rsidRPr="008D1305">
              <w:rPr>
                <w:rFonts w:ascii="Times New Roman" w:hAnsi="Times New Roman" w:cs="Times New Roman"/>
                <w:sz w:val="28"/>
                <w:szCs w:val="28"/>
                <w:lang w:val="ro-RO"/>
              </w:rPr>
              <w:t xml:space="preserve"> întregului proces de eliberare.</w:t>
            </w:r>
          </w:p>
          <w:p w:rsidR="00041420" w:rsidRPr="008D1305" w:rsidRDefault="00622544" w:rsidP="007F6944">
            <w:pPr>
              <w:tabs>
                <w:tab w:val="left" w:pos="702"/>
              </w:tabs>
              <w:spacing w:after="0" w:line="240" w:lineRule="auto"/>
              <w:ind w:firstLine="602"/>
              <w:jc w:val="both"/>
              <w:rPr>
                <w:rFonts w:ascii="Times New Roman" w:hAnsi="Times New Roman" w:cs="Times New Roman"/>
                <w:sz w:val="28"/>
                <w:szCs w:val="28"/>
                <w:lang w:val="ro-RO"/>
              </w:rPr>
            </w:pPr>
            <w:r>
              <w:rPr>
                <w:rFonts w:ascii="Times New Roman" w:hAnsi="Times New Roman" w:cs="Times New Roman"/>
                <w:sz w:val="28"/>
                <w:szCs w:val="28"/>
                <w:lang w:val="ro-RO"/>
              </w:rPr>
              <w:t>Totodată, prezentul proiect a fost elaborat ținându-se cont de rezultatele evaluării integrității instituționale efectuate în cadrul Agenției Rezerve Materiale și a recomandărilor înaintate în Raportul Centrului Național Anticorupție expediat prin scrisoarea nr. 06/4-1726 din 23.03.2022.</w:t>
            </w:r>
          </w:p>
          <w:p w:rsidR="00130CB3" w:rsidRPr="008D1305" w:rsidRDefault="00A33948" w:rsidP="00130CB3">
            <w:pPr>
              <w:tabs>
                <w:tab w:val="left" w:pos="529"/>
                <w:tab w:val="left" w:pos="702"/>
              </w:tabs>
              <w:spacing w:after="0" w:line="240" w:lineRule="auto"/>
              <w:ind w:firstLine="602"/>
              <w:jc w:val="both"/>
              <w:rPr>
                <w:rFonts w:ascii="Times New Roman" w:hAnsi="Times New Roman" w:cs="Times New Roman"/>
                <w:sz w:val="28"/>
                <w:szCs w:val="28"/>
                <w:lang w:val="ro-RO"/>
              </w:rPr>
            </w:pPr>
            <w:r w:rsidRPr="008D1305">
              <w:rPr>
                <w:rFonts w:ascii="Times New Roman" w:hAnsi="Times New Roman" w:cs="Times New Roman"/>
                <w:sz w:val="28"/>
                <w:szCs w:val="28"/>
                <w:lang w:val="ro-RO"/>
              </w:rPr>
              <w:t>Restituirea în rezervele de stat a grâului alimentar eliberat</w:t>
            </w:r>
            <w:r w:rsidR="00130CB3" w:rsidRPr="008D1305">
              <w:rPr>
                <w:rFonts w:ascii="Times New Roman" w:hAnsi="Times New Roman" w:cs="Times New Roman"/>
                <w:sz w:val="28"/>
                <w:szCs w:val="28"/>
                <w:lang w:val="ro-RO"/>
              </w:rPr>
              <w:t>,</w:t>
            </w:r>
            <w:r w:rsidRPr="008D1305">
              <w:rPr>
                <w:rFonts w:ascii="Times New Roman" w:hAnsi="Times New Roman" w:cs="Times New Roman"/>
                <w:sz w:val="28"/>
                <w:szCs w:val="28"/>
                <w:lang w:val="ro-RO"/>
              </w:rPr>
              <w:t xml:space="preserve"> urmează a fi efectuată de </w:t>
            </w:r>
            <w:r w:rsidR="00076FE1">
              <w:rPr>
                <w:rFonts w:ascii="Times New Roman" w:hAnsi="Times New Roman" w:cs="Times New Roman"/>
                <w:sz w:val="28"/>
                <w:szCs w:val="28"/>
                <w:lang w:val="ro-RO"/>
              </w:rPr>
              <w:t xml:space="preserve">către </w:t>
            </w:r>
            <w:r w:rsidRPr="008D1305">
              <w:rPr>
                <w:rFonts w:ascii="Times New Roman" w:hAnsi="Times New Roman" w:cs="Times New Roman"/>
                <w:sz w:val="28"/>
                <w:szCs w:val="28"/>
                <w:lang w:val="ro-RO"/>
              </w:rPr>
              <w:t>benef</w:t>
            </w:r>
            <w:r w:rsidR="00041420">
              <w:rPr>
                <w:rFonts w:ascii="Times New Roman" w:hAnsi="Times New Roman" w:cs="Times New Roman"/>
                <w:sz w:val="28"/>
                <w:szCs w:val="28"/>
                <w:lang w:val="ro-RO"/>
              </w:rPr>
              <w:t xml:space="preserve">iciari din </w:t>
            </w:r>
            <w:proofErr w:type="spellStart"/>
            <w:r w:rsidR="00041420">
              <w:rPr>
                <w:rFonts w:ascii="Times New Roman" w:hAnsi="Times New Roman" w:cs="Times New Roman"/>
                <w:sz w:val="28"/>
                <w:szCs w:val="28"/>
                <w:lang w:val="ro-RO"/>
              </w:rPr>
              <w:t>roada</w:t>
            </w:r>
            <w:proofErr w:type="spellEnd"/>
            <w:r w:rsidR="00041420">
              <w:rPr>
                <w:rFonts w:ascii="Times New Roman" w:hAnsi="Times New Roman" w:cs="Times New Roman"/>
                <w:sz w:val="28"/>
                <w:szCs w:val="28"/>
                <w:lang w:val="ro-RO"/>
              </w:rPr>
              <w:t xml:space="preserve"> anului curent, </w:t>
            </w:r>
            <w:r w:rsidR="00041420" w:rsidRPr="00041420">
              <w:rPr>
                <w:rFonts w:ascii="Times New Roman" w:hAnsi="Times New Roman" w:cs="Times New Roman"/>
                <w:sz w:val="28"/>
                <w:szCs w:val="28"/>
                <w:lang w:val="ro-RO"/>
              </w:rPr>
              <w:t>în aceeași cantitate şi de aceeaşi calitate, indiferent de oscilarea preţurilor, până la data de 1 (unu) noiembrie 2022.</w:t>
            </w:r>
          </w:p>
          <w:p w:rsidR="00BB4A40" w:rsidRPr="008D1305" w:rsidRDefault="00CA3A60" w:rsidP="00130CB3">
            <w:pPr>
              <w:tabs>
                <w:tab w:val="left" w:pos="529"/>
                <w:tab w:val="left" w:pos="702"/>
              </w:tabs>
              <w:spacing w:after="0" w:line="240" w:lineRule="auto"/>
              <w:ind w:firstLine="602"/>
              <w:jc w:val="both"/>
              <w:rPr>
                <w:rFonts w:ascii="Times New Roman" w:hAnsi="Times New Roman" w:cs="Times New Roman"/>
                <w:sz w:val="28"/>
                <w:szCs w:val="28"/>
                <w:lang w:val="ro-RO"/>
              </w:rPr>
            </w:pPr>
            <w:r w:rsidRPr="008D1305">
              <w:rPr>
                <w:rFonts w:ascii="Times New Roman" w:hAnsi="Times New Roman" w:cs="Times New Roman"/>
                <w:sz w:val="28"/>
                <w:szCs w:val="28"/>
                <w:lang w:val="ro-RO"/>
              </w:rPr>
              <w:t xml:space="preserve">Aprobarea prezentei hotărâri va asigura împrospătarea grâului alimentar din rezervele de stat, care este destinat pentru asigurarea securității alimentare a țării în situații </w:t>
            </w:r>
            <w:r w:rsidR="0036568A">
              <w:rPr>
                <w:rFonts w:ascii="Times New Roman" w:hAnsi="Times New Roman" w:cs="Times New Roman"/>
                <w:sz w:val="28"/>
                <w:szCs w:val="28"/>
                <w:lang w:val="ro-RO"/>
              </w:rPr>
              <w:t>de urgență/</w:t>
            </w:r>
            <w:r w:rsidRPr="008D1305">
              <w:rPr>
                <w:rFonts w:ascii="Times New Roman" w:hAnsi="Times New Roman" w:cs="Times New Roman"/>
                <w:sz w:val="28"/>
                <w:szCs w:val="28"/>
                <w:lang w:val="ro-RO"/>
              </w:rPr>
              <w:t>excepționale.</w:t>
            </w:r>
          </w:p>
          <w:p w:rsidR="00F26DC5" w:rsidRPr="008D1305" w:rsidRDefault="00E77E56" w:rsidP="00263D55">
            <w:pPr>
              <w:tabs>
                <w:tab w:val="left" w:pos="556"/>
                <w:tab w:val="left" w:pos="702"/>
                <w:tab w:val="left" w:pos="882"/>
              </w:tabs>
              <w:spacing w:after="0" w:line="240" w:lineRule="auto"/>
              <w:ind w:firstLine="536"/>
              <w:jc w:val="both"/>
              <w:rPr>
                <w:rFonts w:ascii="Times New Roman" w:hAnsi="Times New Roman" w:cs="Times New Roman"/>
                <w:sz w:val="28"/>
                <w:szCs w:val="28"/>
                <w:lang w:val="ro-RO"/>
              </w:rPr>
            </w:pPr>
            <w:r w:rsidRPr="008D1305">
              <w:rPr>
                <w:rFonts w:ascii="Times New Roman" w:hAnsi="Times New Roman" w:cs="Times New Roman"/>
                <w:sz w:val="28"/>
                <w:szCs w:val="28"/>
                <w:lang w:val="ro-RO"/>
              </w:rPr>
              <w:t>Proiectul hotărârii</w:t>
            </w:r>
            <w:r w:rsidR="005B28A5" w:rsidRPr="008D1305">
              <w:rPr>
                <w:rFonts w:ascii="Times New Roman" w:hAnsi="Times New Roman" w:cs="Times New Roman"/>
                <w:sz w:val="28"/>
                <w:szCs w:val="28"/>
                <w:lang w:val="ro-RO"/>
              </w:rPr>
              <w:t xml:space="preserve"> Guvern</w:t>
            </w:r>
            <w:r w:rsidRPr="008D1305">
              <w:rPr>
                <w:rFonts w:ascii="Times New Roman" w:hAnsi="Times New Roman" w:cs="Times New Roman"/>
                <w:sz w:val="28"/>
                <w:szCs w:val="28"/>
                <w:lang w:val="ro-RO"/>
              </w:rPr>
              <w:t>ului</w:t>
            </w:r>
            <w:r w:rsidR="00681C68" w:rsidRPr="008D1305">
              <w:rPr>
                <w:rFonts w:ascii="Times New Roman" w:hAnsi="Times New Roman" w:cs="Times New Roman"/>
                <w:sz w:val="28"/>
                <w:szCs w:val="28"/>
                <w:lang w:val="ro-RO"/>
              </w:rPr>
              <w:t xml:space="preserve"> urmează să intre în vigoare la data publicării în Monitorul Oficial</w:t>
            </w:r>
            <w:r w:rsidR="00A20EE8" w:rsidRPr="008D1305">
              <w:rPr>
                <w:rFonts w:ascii="Times New Roman" w:hAnsi="Times New Roman" w:cs="Times New Roman"/>
                <w:sz w:val="28"/>
                <w:szCs w:val="28"/>
                <w:lang w:val="ro-RO"/>
              </w:rPr>
              <w:t>,</w:t>
            </w:r>
            <w:r w:rsidR="00681C68" w:rsidRPr="008D1305">
              <w:rPr>
                <w:rFonts w:ascii="Times New Roman" w:hAnsi="Times New Roman" w:cs="Times New Roman"/>
                <w:sz w:val="28"/>
                <w:szCs w:val="28"/>
                <w:lang w:val="ro-RO"/>
              </w:rPr>
              <w:t xml:space="preserve"> deoarece </w:t>
            </w:r>
            <w:r w:rsidR="009C044A" w:rsidRPr="008D1305">
              <w:rPr>
                <w:rFonts w:ascii="Times New Roman" w:hAnsi="Times New Roman" w:cs="Times New Roman"/>
                <w:sz w:val="28"/>
                <w:szCs w:val="28"/>
                <w:lang w:val="ro-RO"/>
              </w:rPr>
              <w:t xml:space="preserve">termenul de păstrare a </w:t>
            </w:r>
            <w:r w:rsidR="0074674E" w:rsidRPr="008D1305">
              <w:rPr>
                <w:rFonts w:ascii="Times New Roman" w:hAnsi="Times New Roman" w:cs="Times New Roman"/>
                <w:sz w:val="28"/>
                <w:szCs w:val="28"/>
                <w:lang w:val="ro-RO"/>
              </w:rPr>
              <w:t>cantității respective</w:t>
            </w:r>
            <w:r w:rsidR="00681C68" w:rsidRPr="008D1305">
              <w:rPr>
                <w:rFonts w:ascii="Times New Roman" w:hAnsi="Times New Roman" w:cs="Times New Roman"/>
                <w:sz w:val="28"/>
                <w:szCs w:val="28"/>
                <w:lang w:val="ro-RO"/>
              </w:rPr>
              <w:t xml:space="preserve"> de grâu alimentar</w:t>
            </w:r>
            <w:r w:rsidR="00A20EE8" w:rsidRPr="008D1305">
              <w:rPr>
                <w:rFonts w:ascii="Times New Roman" w:hAnsi="Times New Roman" w:cs="Times New Roman"/>
                <w:sz w:val="28"/>
                <w:szCs w:val="28"/>
                <w:lang w:val="ro-RO"/>
              </w:rPr>
              <w:t xml:space="preserve"> din rezerva de stat</w:t>
            </w:r>
            <w:r w:rsidR="0074674E" w:rsidRPr="008D1305">
              <w:rPr>
                <w:rFonts w:ascii="Times New Roman" w:hAnsi="Times New Roman" w:cs="Times New Roman"/>
                <w:sz w:val="28"/>
                <w:szCs w:val="28"/>
                <w:lang w:val="ro-RO"/>
              </w:rPr>
              <w:t xml:space="preserve"> expiră</w:t>
            </w:r>
            <w:r w:rsidR="00681C68" w:rsidRPr="008D1305">
              <w:rPr>
                <w:rFonts w:ascii="Times New Roman" w:hAnsi="Times New Roman" w:cs="Times New Roman"/>
                <w:sz w:val="28"/>
                <w:szCs w:val="28"/>
                <w:lang w:val="ro-RO"/>
              </w:rPr>
              <w:t xml:space="preserve"> </w:t>
            </w:r>
            <w:r w:rsidR="00263D55">
              <w:rPr>
                <w:rFonts w:ascii="Times New Roman" w:hAnsi="Times New Roman" w:cs="Times New Roman"/>
                <w:sz w:val="28"/>
                <w:szCs w:val="28"/>
                <w:lang w:val="ro-RO"/>
              </w:rPr>
              <w:t>anul curent, iar împrospătarea acestuia este una prioritară.</w:t>
            </w:r>
          </w:p>
        </w:tc>
      </w:tr>
      <w:tr w:rsidR="00BB4A40" w:rsidRPr="00570020" w:rsidTr="00977AAC">
        <w:tc>
          <w:tcPr>
            <w:tcW w:w="5000" w:type="pct"/>
          </w:tcPr>
          <w:p w:rsidR="00BB4A40" w:rsidRPr="008D1305" w:rsidRDefault="00BB4A40" w:rsidP="00AF1292">
            <w:pPr>
              <w:tabs>
                <w:tab w:val="left" w:pos="884"/>
                <w:tab w:val="left" w:pos="1196"/>
              </w:tabs>
              <w:spacing w:after="0" w:line="240" w:lineRule="auto"/>
              <w:jc w:val="both"/>
              <w:rPr>
                <w:rFonts w:ascii="Times New Roman" w:hAnsi="Times New Roman" w:cs="Times New Roman"/>
                <w:b/>
                <w:sz w:val="28"/>
                <w:szCs w:val="28"/>
                <w:lang w:val="ro-RO"/>
              </w:rPr>
            </w:pPr>
            <w:r w:rsidRPr="008D1305">
              <w:rPr>
                <w:rFonts w:ascii="Times New Roman" w:hAnsi="Times New Roman" w:cs="Times New Roman"/>
                <w:b/>
                <w:sz w:val="28"/>
                <w:szCs w:val="28"/>
                <w:lang w:val="ro-RO"/>
              </w:rPr>
              <w:lastRenderedPageBreak/>
              <w:t>3. Descrierea gradului de compatibilitate pentru proiectele care au ca scop armonizarea legislaţiei naţionale cu legislaţia Uniunii Europene</w:t>
            </w:r>
          </w:p>
        </w:tc>
      </w:tr>
      <w:tr w:rsidR="00BB4A40" w:rsidRPr="00570020" w:rsidTr="00977AAC">
        <w:tc>
          <w:tcPr>
            <w:tcW w:w="5000" w:type="pct"/>
          </w:tcPr>
          <w:p w:rsidR="00BB4A40" w:rsidRPr="008D1305" w:rsidRDefault="00712596" w:rsidP="00CF63DE">
            <w:pPr>
              <w:tabs>
                <w:tab w:val="left" w:pos="884"/>
                <w:tab w:val="left" w:pos="1196"/>
              </w:tabs>
              <w:spacing w:after="0" w:line="240" w:lineRule="auto"/>
              <w:ind w:firstLine="602"/>
              <w:jc w:val="both"/>
              <w:rPr>
                <w:rFonts w:ascii="Times New Roman" w:hAnsi="Times New Roman" w:cs="Times New Roman"/>
                <w:sz w:val="28"/>
                <w:szCs w:val="28"/>
                <w:lang w:val="ro-RO"/>
              </w:rPr>
            </w:pPr>
            <w:r w:rsidRPr="008D1305">
              <w:rPr>
                <w:rFonts w:ascii="Times New Roman" w:hAnsi="Times New Roman" w:cs="Times New Roman"/>
                <w:sz w:val="28"/>
                <w:szCs w:val="28"/>
                <w:lang w:val="ro-RO"/>
              </w:rPr>
              <w:t>Proiectul nu are ca scop armonizarea legislației naționale cu legislaţia Uniunii Europene</w:t>
            </w:r>
            <w:r w:rsidR="00940FBF" w:rsidRPr="008D1305">
              <w:rPr>
                <w:rFonts w:ascii="Times New Roman" w:hAnsi="Times New Roman" w:cs="Times New Roman"/>
                <w:sz w:val="28"/>
                <w:szCs w:val="28"/>
                <w:lang w:val="ro-RO"/>
              </w:rPr>
              <w:t>.</w:t>
            </w:r>
          </w:p>
        </w:tc>
      </w:tr>
      <w:tr w:rsidR="00BB4A40" w:rsidRPr="00570020" w:rsidTr="00977AAC">
        <w:tc>
          <w:tcPr>
            <w:tcW w:w="5000" w:type="pct"/>
          </w:tcPr>
          <w:p w:rsidR="00BB4A40" w:rsidRPr="008D1305" w:rsidRDefault="00BB4A40" w:rsidP="00AF1292">
            <w:pPr>
              <w:tabs>
                <w:tab w:val="left" w:pos="884"/>
                <w:tab w:val="left" w:pos="1196"/>
              </w:tabs>
              <w:spacing w:after="0" w:line="240" w:lineRule="auto"/>
              <w:jc w:val="both"/>
              <w:rPr>
                <w:rFonts w:ascii="Times New Roman" w:hAnsi="Times New Roman" w:cs="Times New Roman"/>
                <w:b/>
                <w:sz w:val="28"/>
                <w:szCs w:val="28"/>
                <w:lang w:val="ro-RO"/>
              </w:rPr>
            </w:pPr>
            <w:r w:rsidRPr="008D1305">
              <w:rPr>
                <w:rFonts w:ascii="Times New Roman" w:hAnsi="Times New Roman" w:cs="Times New Roman"/>
                <w:b/>
                <w:sz w:val="28"/>
                <w:szCs w:val="28"/>
                <w:lang w:val="ro-RO"/>
              </w:rPr>
              <w:t xml:space="preserve">4. Principalele prevederi ale proiectului şi </w:t>
            </w:r>
            <w:r w:rsidR="008D1305" w:rsidRPr="008D1305">
              <w:rPr>
                <w:rFonts w:ascii="Times New Roman" w:hAnsi="Times New Roman" w:cs="Times New Roman"/>
                <w:b/>
                <w:sz w:val="28"/>
                <w:szCs w:val="28"/>
                <w:lang w:val="ro-RO"/>
              </w:rPr>
              <w:t>evidențierea</w:t>
            </w:r>
            <w:r w:rsidRPr="008D1305">
              <w:rPr>
                <w:rFonts w:ascii="Times New Roman" w:hAnsi="Times New Roman" w:cs="Times New Roman"/>
                <w:b/>
                <w:sz w:val="28"/>
                <w:szCs w:val="28"/>
                <w:lang w:val="ro-RO"/>
              </w:rPr>
              <w:t xml:space="preserve"> elementelor noi</w:t>
            </w:r>
          </w:p>
        </w:tc>
      </w:tr>
      <w:tr w:rsidR="00BB4A40" w:rsidRPr="00570020" w:rsidTr="00977AAC">
        <w:tc>
          <w:tcPr>
            <w:tcW w:w="5000" w:type="pct"/>
          </w:tcPr>
          <w:p w:rsidR="00076FE1" w:rsidRDefault="0099573A" w:rsidP="00D65C51">
            <w:pPr>
              <w:tabs>
                <w:tab w:val="left" w:pos="679"/>
              </w:tabs>
              <w:spacing w:after="0" w:line="240" w:lineRule="auto"/>
              <w:ind w:firstLine="601"/>
              <w:jc w:val="both"/>
              <w:rPr>
                <w:rFonts w:ascii="Times New Roman" w:hAnsi="Times New Roman" w:cs="Times New Roman"/>
                <w:sz w:val="28"/>
                <w:szCs w:val="28"/>
                <w:shd w:val="clear" w:color="auto" w:fill="FFFFFF"/>
                <w:lang w:val="ro-RO"/>
              </w:rPr>
            </w:pPr>
            <w:r w:rsidRPr="008D1305">
              <w:rPr>
                <w:rFonts w:ascii="Times New Roman" w:hAnsi="Times New Roman" w:cs="Times New Roman"/>
                <w:sz w:val="28"/>
                <w:szCs w:val="28"/>
                <w:lang w:val="ro-RO"/>
              </w:rPr>
              <w:t xml:space="preserve">Proiectul prevede </w:t>
            </w:r>
            <w:r w:rsidR="008A6D9E" w:rsidRPr="008D1305">
              <w:rPr>
                <w:rFonts w:ascii="Times New Roman" w:hAnsi="Times New Roman" w:cs="Times New Roman"/>
                <w:sz w:val="28"/>
                <w:szCs w:val="28"/>
                <w:lang w:val="ro-RO"/>
              </w:rPr>
              <w:t xml:space="preserve">autorizarea </w:t>
            </w:r>
            <w:r w:rsidR="00E037BB" w:rsidRPr="008D1305">
              <w:rPr>
                <w:rFonts w:ascii="Times New Roman" w:hAnsi="Times New Roman" w:cs="Times New Roman"/>
                <w:sz w:val="28"/>
                <w:szCs w:val="28"/>
                <w:lang w:val="ro-RO"/>
              </w:rPr>
              <w:t>Agenției</w:t>
            </w:r>
            <w:r w:rsidR="008A6D9E" w:rsidRPr="008D1305">
              <w:rPr>
                <w:rFonts w:ascii="Times New Roman" w:hAnsi="Times New Roman" w:cs="Times New Roman"/>
                <w:sz w:val="28"/>
                <w:szCs w:val="28"/>
                <w:lang w:val="ro-RO"/>
              </w:rPr>
              <w:t xml:space="preserve"> Rezerve Materiale </w:t>
            </w:r>
            <w:r w:rsidR="000278E2" w:rsidRPr="008D1305">
              <w:rPr>
                <w:rFonts w:ascii="Times New Roman" w:hAnsi="Times New Roman" w:cs="Times New Roman"/>
                <w:sz w:val="28"/>
                <w:szCs w:val="28"/>
                <w:lang w:val="ro-RO"/>
              </w:rPr>
              <w:t xml:space="preserve">care </w:t>
            </w:r>
            <w:r w:rsidR="000278E2" w:rsidRPr="008D1305">
              <w:rPr>
                <w:rFonts w:ascii="Times New Roman" w:hAnsi="Times New Roman" w:cs="Times New Roman"/>
                <w:sz w:val="28"/>
                <w:szCs w:val="28"/>
                <w:shd w:val="clear" w:color="auto" w:fill="FFFFFF"/>
                <w:lang w:val="ro-RO"/>
              </w:rPr>
              <w:t xml:space="preserve">este autoritate administrativă </w:t>
            </w:r>
            <w:r w:rsidR="001F7DDC" w:rsidRPr="008D1305">
              <w:rPr>
                <w:rFonts w:ascii="Times New Roman" w:hAnsi="Times New Roman" w:cs="Times New Roman"/>
                <w:sz w:val="28"/>
                <w:szCs w:val="28"/>
                <w:shd w:val="clear" w:color="auto" w:fill="FFFFFF"/>
                <w:lang w:val="ro-RO"/>
              </w:rPr>
              <w:t>din</w:t>
            </w:r>
            <w:r w:rsidR="000278E2" w:rsidRPr="008D1305">
              <w:rPr>
                <w:rFonts w:ascii="Times New Roman" w:hAnsi="Times New Roman" w:cs="Times New Roman"/>
                <w:sz w:val="28"/>
                <w:szCs w:val="28"/>
                <w:shd w:val="clear" w:color="auto" w:fill="FFFFFF"/>
                <w:lang w:val="ro-RO"/>
              </w:rPr>
              <w:t xml:space="preserve"> subordinea Ministerului Afacerilor Interne, responsabilă de </w:t>
            </w:r>
            <w:r w:rsidR="002032C5">
              <w:rPr>
                <w:rFonts w:ascii="Times New Roman" w:hAnsi="Times New Roman" w:cs="Times New Roman"/>
                <w:sz w:val="28"/>
                <w:szCs w:val="28"/>
                <w:shd w:val="clear" w:color="auto" w:fill="FFFFFF"/>
                <w:lang w:val="ro-RO"/>
              </w:rPr>
              <w:t xml:space="preserve">administrarea, exercitarea controlului și </w:t>
            </w:r>
            <w:r w:rsidR="002032C5" w:rsidRPr="008D1305">
              <w:rPr>
                <w:rFonts w:ascii="Times New Roman" w:hAnsi="Times New Roman" w:cs="Times New Roman"/>
                <w:sz w:val="28"/>
                <w:szCs w:val="28"/>
                <w:shd w:val="clear" w:color="auto" w:fill="FFFFFF"/>
                <w:lang w:val="ro-RO"/>
              </w:rPr>
              <w:t xml:space="preserve">implementarea politicii statului în domeniul </w:t>
            </w:r>
            <w:r w:rsidR="000278E2" w:rsidRPr="008D1305">
              <w:rPr>
                <w:rFonts w:ascii="Times New Roman" w:hAnsi="Times New Roman" w:cs="Times New Roman"/>
                <w:sz w:val="28"/>
                <w:szCs w:val="28"/>
                <w:shd w:val="clear" w:color="auto" w:fill="FFFFFF"/>
                <w:lang w:val="ro-RO"/>
              </w:rPr>
              <w:t>rezervelor de stat şi de mobilizare</w:t>
            </w:r>
            <w:r w:rsidR="002032C5">
              <w:rPr>
                <w:rFonts w:ascii="Times New Roman" w:hAnsi="Times New Roman" w:cs="Times New Roman"/>
                <w:sz w:val="28"/>
                <w:szCs w:val="28"/>
                <w:shd w:val="clear" w:color="auto" w:fill="FFFFFF"/>
                <w:lang w:val="ro-RO"/>
              </w:rPr>
              <w:t xml:space="preserve">, </w:t>
            </w:r>
            <w:r w:rsidR="007F50A5" w:rsidRPr="008D1305">
              <w:rPr>
                <w:rFonts w:ascii="Times New Roman" w:hAnsi="Times New Roman" w:cs="Times New Roman"/>
                <w:sz w:val="28"/>
                <w:szCs w:val="28"/>
                <w:shd w:val="clear" w:color="auto" w:fill="FFFFFF"/>
                <w:lang w:val="ro-RO"/>
              </w:rPr>
              <w:t xml:space="preserve">de a </w:t>
            </w:r>
            <w:r w:rsidR="002B6C02" w:rsidRPr="008D1305">
              <w:rPr>
                <w:rFonts w:ascii="Times New Roman" w:hAnsi="Times New Roman" w:cs="Times New Roman"/>
                <w:sz w:val="28"/>
                <w:szCs w:val="28"/>
                <w:shd w:val="clear" w:color="auto" w:fill="FFFFFF"/>
                <w:lang w:val="ro-RO"/>
              </w:rPr>
              <w:t xml:space="preserve">elibera </w:t>
            </w:r>
            <w:r w:rsidR="002032C5" w:rsidRPr="002032C5">
              <w:rPr>
                <w:rFonts w:ascii="Times New Roman" w:hAnsi="Times New Roman" w:cs="Times New Roman"/>
                <w:sz w:val="28"/>
                <w:szCs w:val="28"/>
                <w:lang w:val="ro-RO"/>
              </w:rPr>
              <w:t xml:space="preserve">din rezervele de stat, în vederea împrospătării cu decalaj în timp, </w:t>
            </w:r>
            <w:r w:rsidR="00076FE1">
              <w:rPr>
                <w:rFonts w:ascii="Times New Roman" w:hAnsi="Times New Roman" w:cs="Times New Roman"/>
                <w:sz w:val="28"/>
                <w:szCs w:val="28"/>
                <w:lang w:val="ro-RO"/>
              </w:rPr>
              <w:t xml:space="preserve">a cantității de </w:t>
            </w:r>
            <w:r w:rsidR="002032C5" w:rsidRPr="002032C5">
              <w:rPr>
                <w:rFonts w:ascii="Times New Roman" w:hAnsi="Times New Roman" w:cs="Times New Roman"/>
                <w:sz w:val="28"/>
                <w:szCs w:val="28"/>
                <w:lang w:val="ro-RO"/>
              </w:rPr>
              <w:t xml:space="preserve">1300 tone de grâu alimentar, </w:t>
            </w:r>
            <w:proofErr w:type="spellStart"/>
            <w:r w:rsidR="002032C5" w:rsidRPr="002032C5">
              <w:rPr>
                <w:rFonts w:ascii="Times New Roman" w:hAnsi="Times New Roman" w:cs="Times New Roman"/>
                <w:sz w:val="28"/>
                <w:szCs w:val="28"/>
                <w:lang w:val="ro-RO"/>
              </w:rPr>
              <w:t>roada</w:t>
            </w:r>
            <w:proofErr w:type="spellEnd"/>
            <w:r w:rsidR="002032C5" w:rsidRPr="002032C5">
              <w:rPr>
                <w:rFonts w:ascii="Times New Roman" w:hAnsi="Times New Roman" w:cs="Times New Roman"/>
                <w:sz w:val="28"/>
                <w:szCs w:val="28"/>
                <w:lang w:val="ro-RO"/>
              </w:rPr>
              <w:t xml:space="preserve"> anului 2018, </w:t>
            </w:r>
            <w:r w:rsidR="00076FE1">
              <w:rPr>
                <w:rFonts w:ascii="Times New Roman" w:hAnsi="Times New Roman" w:cs="Times New Roman"/>
                <w:sz w:val="28"/>
                <w:szCs w:val="28"/>
                <w:lang w:val="ro-RO"/>
              </w:rPr>
              <w:t xml:space="preserve">agenților economici, </w:t>
            </w:r>
            <w:r w:rsidR="002032C5" w:rsidRPr="002032C5">
              <w:rPr>
                <w:rFonts w:ascii="Times New Roman" w:hAnsi="Times New Roman" w:cs="Times New Roman"/>
                <w:sz w:val="28"/>
                <w:szCs w:val="28"/>
                <w:lang w:val="ro-RO"/>
              </w:rPr>
              <w:t xml:space="preserve">în bază de contract, după forma și în modul stabilit de Codul Civil al Republicii Moldova nr. 1107/2002, cu prezentarea </w:t>
            </w:r>
            <w:r w:rsidR="00076FE1">
              <w:rPr>
                <w:rFonts w:ascii="Times New Roman" w:hAnsi="Times New Roman" w:cs="Times New Roman"/>
                <w:sz w:val="28"/>
                <w:szCs w:val="28"/>
                <w:lang w:val="ro-RO"/>
              </w:rPr>
              <w:t xml:space="preserve">de către aceștia a </w:t>
            </w:r>
            <w:r w:rsidR="002032C5" w:rsidRPr="002032C5">
              <w:rPr>
                <w:rFonts w:ascii="Times New Roman" w:hAnsi="Times New Roman" w:cs="Times New Roman"/>
                <w:sz w:val="28"/>
                <w:szCs w:val="28"/>
                <w:lang w:val="ro-RO"/>
              </w:rPr>
              <w:t>unei garanţii bancare sau financiare, cuantumul căreia va asigura cantitatea de bunuri scoasă din stocuri, în condițiile lipsei datoriilor față de rezervele de stat</w:t>
            </w:r>
            <w:r w:rsidR="00076FE1">
              <w:rPr>
                <w:rFonts w:ascii="Times New Roman" w:hAnsi="Times New Roman" w:cs="Times New Roman"/>
                <w:sz w:val="28"/>
                <w:szCs w:val="28"/>
                <w:shd w:val="clear" w:color="auto" w:fill="FFFFFF"/>
                <w:lang w:val="ro-RO"/>
              </w:rPr>
              <w:t>.</w:t>
            </w:r>
          </w:p>
          <w:p w:rsidR="00D65C51" w:rsidRDefault="002032C5" w:rsidP="00D65C51">
            <w:pPr>
              <w:tabs>
                <w:tab w:val="left" w:pos="679"/>
              </w:tabs>
              <w:spacing w:after="0" w:line="240" w:lineRule="auto"/>
              <w:ind w:firstLine="60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Totodată, </w:t>
            </w:r>
            <w:r w:rsidR="006C6739">
              <w:rPr>
                <w:rFonts w:ascii="Times New Roman" w:hAnsi="Times New Roman" w:cs="Times New Roman"/>
                <w:sz w:val="28"/>
                <w:szCs w:val="28"/>
                <w:lang w:val="ro-RO"/>
              </w:rPr>
              <w:t xml:space="preserve">în proiect se propune </w:t>
            </w:r>
            <w:r w:rsidR="008958F6">
              <w:rPr>
                <w:rFonts w:ascii="Times New Roman" w:hAnsi="Times New Roman" w:cs="Times New Roman"/>
                <w:sz w:val="28"/>
                <w:szCs w:val="28"/>
                <w:lang w:val="ro-RO"/>
              </w:rPr>
              <w:t>reglementarea atribuției Agenţiei</w:t>
            </w:r>
            <w:r w:rsidR="006C6739">
              <w:rPr>
                <w:rFonts w:ascii="Times New Roman" w:hAnsi="Times New Roman" w:cs="Times New Roman"/>
                <w:sz w:val="28"/>
                <w:szCs w:val="28"/>
                <w:lang w:val="ro-RO"/>
              </w:rPr>
              <w:t xml:space="preserve"> Rezerve Materiale de a</w:t>
            </w:r>
            <w:r w:rsidRPr="002032C5">
              <w:rPr>
                <w:rFonts w:ascii="Times New Roman" w:hAnsi="Times New Roman" w:cs="Times New Roman"/>
                <w:sz w:val="28"/>
                <w:szCs w:val="28"/>
                <w:lang w:val="ro-RO"/>
              </w:rPr>
              <w:t xml:space="preserve"> asigura desfășurarea procedurilor de ident</w:t>
            </w:r>
            <w:r w:rsidR="006C6739">
              <w:rPr>
                <w:rFonts w:ascii="Times New Roman" w:hAnsi="Times New Roman" w:cs="Times New Roman"/>
                <w:sz w:val="28"/>
                <w:szCs w:val="28"/>
                <w:lang w:val="ro-RO"/>
              </w:rPr>
              <w:t xml:space="preserve">ificare a agenților economici </w:t>
            </w:r>
            <w:r w:rsidRPr="002032C5">
              <w:rPr>
                <w:rFonts w:ascii="Times New Roman" w:hAnsi="Times New Roman" w:cs="Times New Roman"/>
                <w:sz w:val="28"/>
                <w:szCs w:val="28"/>
                <w:lang w:val="ro-RO"/>
              </w:rPr>
              <w:t xml:space="preserve">beneficiari finali de grâu alimentar eliberat din rezervele de stat, prioritar fiind </w:t>
            </w:r>
            <w:r w:rsidR="008958F6">
              <w:rPr>
                <w:rFonts w:ascii="Times New Roman" w:hAnsi="Times New Roman" w:cs="Times New Roman"/>
                <w:sz w:val="28"/>
                <w:szCs w:val="28"/>
                <w:lang w:val="ro-RO"/>
              </w:rPr>
              <w:t xml:space="preserve">selectați </w:t>
            </w:r>
            <w:bookmarkStart w:id="0" w:name="_GoBack"/>
            <w:bookmarkEnd w:id="0"/>
            <w:r w:rsidRPr="002032C5">
              <w:rPr>
                <w:rFonts w:ascii="Times New Roman" w:hAnsi="Times New Roman" w:cs="Times New Roman"/>
                <w:sz w:val="28"/>
                <w:szCs w:val="28"/>
                <w:lang w:val="ro-RO"/>
              </w:rPr>
              <w:t>producătorii de pâine, panificație și produse de morărit, iar în lip</w:t>
            </w:r>
            <w:r w:rsidR="006C6739">
              <w:rPr>
                <w:rFonts w:ascii="Times New Roman" w:hAnsi="Times New Roman" w:cs="Times New Roman"/>
                <w:sz w:val="28"/>
                <w:szCs w:val="28"/>
                <w:lang w:val="ro-RO"/>
              </w:rPr>
              <w:t>sa cererii din partea acestora,</w:t>
            </w:r>
            <w:r w:rsidRPr="002032C5">
              <w:rPr>
                <w:rFonts w:ascii="Times New Roman" w:hAnsi="Times New Roman" w:cs="Times New Roman"/>
                <w:sz w:val="28"/>
                <w:szCs w:val="28"/>
                <w:lang w:val="ro-RO"/>
              </w:rPr>
              <w:t xml:space="preserve"> tuturor agenților economici solicitanți, cu respec</w:t>
            </w:r>
            <w:r w:rsidR="00D65C51">
              <w:rPr>
                <w:rFonts w:ascii="Times New Roman" w:hAnsi="Times New Roman" w:cs="Times New Roman"/>
                <w:sz w:val="28"/>
                <w:szCs w:val="28"/>
                <w:lang w:val="ro-RO"/>
              </w:rPr>
              <w:t>tarea principiului concurenței.</w:t>
            </w:r>
            <w:r w:rsidR="00C31BC2">
              <w:rPr>
                <w:rFonts w:ascii="Times New Roman" w:hAnsi="Times New Roman" w:cs="Times New Roman"/>
                <w:sz w:val="28"/>
                <w:szCs w:val="28"/>
                <w:lang w:val="ro-RO"/>
              </w:rPr>
              <w:t xml:space="preserve"> </w:t>
            </w:r>
          </w:p>
          <w:p w:rsidR="002032C5" w:rsidRPr="00D65C51" w:rsidRDefault="00D65C51" w:rsidP="009866D6">
            <w:pPr>
              <w:tabs>
                <w:tab w:val="left" w:pos="679"/>
              </w:tabs>
              <w:spacing w:after="0" w:line="240" w:lineRule="auto"/>
              <w:ind w:firstLine="601"/>
              <w:jc w:val="both"/>
              <w:rPr>
                <w:rFonts w:ascii="Times New Roman" w:hAnsi="Times New Roman" w:cs="Times New Roman"/>
                <w:sz w:val="28"/>
                <w:szCs w:val="28"/>
                <w:lang w:val="ro-RO"/>
              </w:rPr>
            </w:pPr>
            <w:r>
              <w:rPr>
                <w:rFonts w:ascii="Times New Roman" w:hAnsi="Times New Roman" w:cs="Times New Roman"/>
                <w:sz w:val="28"/>
                <w:szCs w:val="28"/>
                <w:lang w:val="ro-RO"/>
              </w:rPr>
              <w:t>Suplimentar, proiectul prevede expres perioada de r</w:t>
            </w:r>
            <w:r w:rsidR="002032C5" w:rsidRPr="002032C5">
              <w:rPr>
                <w:rFonts w:ascii="Times New Roman" w:hAnsi="Times New Roman" w:cs="Times New Roman"/>
                <w:sz w:val="28"/>
                <w:szCs w:val="28"/>
                <w:lang w:val="ro-RO"/>
              </w:rPr>
              <w:t>estituire</w:t>
            </w:r>
            <w:r>
              <w:rPr>
                <w:rFonts w:ascii="Times New Roman" w:hAnsi="Times New Roman" w:cs="Times New Roman"/>
                <w:sz w:val="28"/>
                <w:szCs w:val="28"/>
                <w:lang w:val="ro-RO"/>
              </w:rPr>
              <w:t xml:space="preserve"> </w:t>
            </w:r>
            <w:r w:rsidR="002032C5" w:rsidRPr="002032C5">
              <w:rPr>
                <w:rFonts w:ascii="Times New Roman" w:hAnsi="Times New Roman" w:cs="Times New Roman"/>
                <w:sz w:val="28"/>
                <w:szCs w:val="28"/>
                <w:lang w:val="ro-RO"/>
              </w:rPr>
              <w:t xml:space="preserve">a grâului alimentar eliberat din rezervele de stat </w:t>
            </w:r>
            <w:r>
              <w:rPr>
                <w:rFonts w:ascii="Times New Roman" w:hAnsi="Times New Roman" w:cs="Times New Roman"/>
                <w:sz w:val="28"/>
                <w:szCs w:val="28"/>
                <w:lang w:val="ro-RO"/>
              </w:rPr>
              <w:t xml:space="preserve">(1 noiembrie 2022) cu respectarea tuturor cerințelor prevăzute de </w:t>
            </w:r>
            <w:r w:rsidRPr="00D65C51">
              <w:rPr>
                <w:rFonts w:ascii="Times New Roman" w:hAnsi="Times New Roman" w:cs="Times New Roman"/>
                <w:sz w:val="28"/>
                <w:szCs w:val="28"/>
                <w:lang w:val="ro-RO"/>
              </w:rPr>
              <w:t>Legea nr. 104/2020 cu privire la rezervele de stat și de mobilizare</w:t>
            </w:r>
            <w:r>
              <w:rPr>
                <w:rFonts w:ascii="Times New Roman" w:hAnsi="Times New Roman" w:cs="Times New Roman"/>
                <w:sz w:val="28"/>
                <w:szCs w:val="28"/>
                <w:lang w:val="ro-RO"/>
              </w:rPr>
              <w:t>.</w:t>
            </w:r>
          </w:p>
        </w:tc>
      </w:tr>
      <w:tr w:rsidR="00BB4A40" w:rsidRPr="008D1305" w:rsidTr="00977AAC">
        <w:tc>
          <w:tcPr>
            <w:tcW w:w="5000" w:type="pct"/>
          </w:tcPr>
          <w:p w:rsidR="00BB4A40" w:rsidRPr="008D1305" w:rsidRDefault="00BB4A40" w:rsidP="00AF1292">
            <w:pPr>
              <w:tabs>
                <w:tab w:val="left" w:pos="884"/>
                <w:tab w:val="left" w:pos="1196"/>
              </w:tabs>
              <w:spacing w:after="0" w:line="240" w:lineRule="auto"/>
              <w:jc w:val="both"/>
              <w:rPr>
                <w:rFonts w:ascii="Times New Roman" w:hAnsi="Times New Roman" w:cs="Times New Roman"/>
                <w:b/>
                <w:sz w:val="28"/>
                <w:szCs w:val="28"/>
                <w:lang w:val="ro-RO"/>
              </w:rPr>
            </w:pPr>
            <w:r w:rsidRPr="008D1305">
              <w:rPr>
                <w:rFonts w:ascii="Times New Roman" w:hAnsi="Times New Roman" w:cs="Times New Roman"/>
                <w:b/>
                <w:sz w:val="28"/>
                <w:szCs w:val="28"/>
                <w:lang w:val="ro-RO"/>
              </w:rPr>
              <w:t>5. Fundamentarea economico-financiară</w:t>
            </w:r>
          </w:p>
        </w:tc>
      </w:tr>
      <w:tr w:rsidR="00BB4A40" w:rsidRPr="00570020" w:rsidTr="00977AAC">
        <w:tc>
          <w:tcPr>
            <w:tcW w:w="5000" w:type="pct"/>
          </w:tcPr>
          <w:p w:rsidR="00BB4A40" w:rsidRPr="008D1305" w:rsidRDefault="00BB4A40" w:rsidP="00E232EB">
            <w:pPr>
              <w:widowControl w:val="0"/>
              <w:tabs>
                <w:tab w:val="left" w:pos="539"/>
                <w:tab w:val="left" w:pos="806"/>
                <w:tab w:val="left" w:pos="5245"/>
              </w:tabs>
              <w:autoSpaceDE w:val="0"/>
              <w:autoSpaceDN w:val="0"/>
              <w:adjustRightInd w:val="0"/>
              <w:spacing w:after="0" w:line="240" w:lineRule="auto"/>
              <w:ind w:left="34" w:right="112" w:firstLine="568"/>
              <w:jc w:val="both"/>
              <w:rPr>
                <w:rFonts w:ascii="Times New Roman" w:hAnsi="Times New Roman" w:cs="Times New Roman"/>
                <w:sz w:val="28"/>
                <w:szCs w:val="28"/>
                <w:lang w:val="ro-RO"/>
              </w:rPr>
            </w:pPr>
            <w:r w:rsidRPr="008D1305">
              <w:rPr>
                <w:rFonts w:ascii="Times New Roman" w:hAnsi="Times New Roman" w:cs="Times New Roman"/>
                <w:sz w:val="28"/>
                <w:szCs w:val="28"/>
                <w:lang w:val="ro-RO" w:eastAsia="ro-RO"/>
              </w:rPr>
              <w:t>Im</w:t>
            </w:r>
            <w:r w:rsidRPr="008D1305">
              <w:rPr>
                <w:rFonts w:ascii="Times New Roman" w:hAnsi="Times New Roman" w:cs="Times New Roman"/>
                <w:sz w:val="28"/>
                <w:szCs w:val="28"/>
                <w:lang w:val="ro-RO"/>
              </w:rPr>
              <w:t>plementarea proiectului nu necesită alocarea resurselor financiare de la bugetul de stat.</w:t>
            </w:r>
          </w:p>
          <w:p w:rsidR="008B1ACD" w:rsidRPr="008D1305" w:rsidRDefault="00BB4A40" w:rsidP="009866D6">
            <w:pPr>
              <w:tabs>
                <w:tab w:val="left" w:pos="884"/>
                <w:tab w:val="left" w:pos="1196"/>
              </w:tabs>
              <w:spacing w:after="0" w:line="240" w:lineRule="auto"/>
              <w:jc w:val="both"/>
              <w:rPr>
                <w:rFonts w:ascii="Times New Roman" w:hAnsi="Times New Roman" w:cs="Times New Roman"/>
                <w:sz w:val="28"/>
                <w:szCs w:val="28"/>
                <w:lang w:val="ro-RO"/>
              </w:rPr>
            </w:pPr>
            <w:r w:rsidRPr="008D1305">
              <w:rPr>
                <w:rFonts w:ascii="Times New Roman" w:hAnsi="Times New Roman" w:cs="Times New Roman"/>
                <w:sz w:val="28"/>
                <w:szCs w:val="28"/>
                <w:lang w:val="ro-RO"/>
              </w:rPr>
              <w:t xml:space="preserve">         Eliberarea grâului se va efectua în bază de contract, cu prezentarea unei g</w:t>
            </w:r>
            <w:r w:rsidR="009866D6">
              <w:rPr>
                <w:rFonts w:ascii="Times New Roman" w:hAnsi="Times New Roman" w:cs="Times New Roman"/>
                <w:sz w:val="28"/>
                <w:szCs w:val="28"/>
                <w:lang w:val="ro-RO"/>
              </w:rPr>
              <w:t>aranţii bancare sau financiare,</w:t>
            </w:r>
            <w:r w:rsidRPr="008D1305">
              <w:rPr>
                <w:rFonts w:ascii="Times New Roman" w:hAnsi="Times New Roman" w:cs="Times New Roman"/>
                <w:sz w:val="28"/>
                <w:szCs w:val="28"/>
                <w:lang w:val="ro-RO"/>
              </w:rPr>
              <w:t xml:space="preserve"> </w:t>
            </w:r>
            <w:r w:rsidR="009866D6" w:rsidRPr="008D1305">
              <w:rPr>
                <w:rFonts w:ascii="Times New Roman" w:hAnsi="Times New Roman" w:cs="Times New Roman"/>
                <w:sz w:val="28"/>
                <w:szCs w:val="28"/>
                <w:lang w:val="ro-RO"/>
              </w:rPr>
              <w:t>cuantum</w:t>
            </w:r>
            <w:r w:rsidR="009866D6">
              <w:rPr>
                <w:rFonts w:ascii="Times New Roman" w:hAnsi="Times New Roman" w:cs="Times New Roman"/>
                <w:sz w:val="28"/>
                <w:szCs w:val="28"/>
                <w:lang w:val="ro-RO"/>
              </w:rPr>
              <w:t>ul</w:t>
            </w:r>
            <w:r w:rsidR="009866D6" w:rsidRPr="008D1305">
              <w:rPr>
                <w:rFonts w:ascii="Times New Roman" w:hAnsi="Times New Roman" w:cs="Times New Roman"/>
                <w:sz w:val="28"/>
                <w:szCs w:val="28"/>
                <w:lang w:val="ro-RO"/>
              </w:rPr>
              <w:t xml:space="preserve"> </w:t>
            </w:r>
            <w:r w:rsidRPr="008D1305">
              <w:rPr>
                <w:rFonts w:ascii="Times New Roman" w:hAnsi="Times New Roman" w:cs="Times New Roman"/>
                <w:sz w:val="28"/>
                <w:szCs w:val="28"/>
                <w:lang w:val="ro-RO"/>
              </w:rPr>
              <w:t>cărei va asigura reîntregirea stocurilor eliberate</w:t>
            </w:r>
            <w:r w:rsidR="00DC447D">
              <w:rPr>
                <w:rFonts w:ascii="Times New Roman" w:hAnsi="Times New Roman" w:cs="Times New Roman"/>
                <w:sz w:val="28"/>
                <w:szCs w:val="28"/>
                <w:lang w:val="ro-RO"/>
              </w:rPr>
              <w:t>, cu acoperirea tuturor riscurilor</w:t>
            </w:r>
            <w:r w:rsidRPr="008D1305">
              <w:rPr>
                <w:rFonts w:ascii="Times New Roman" w:hAnsi="Times New Roman" w:cs="Times New Roman"/>
                <w:sz w:val="28"/>
                <w:szCs w:val="28"/>
                <w:lang w:val="ro-RO"/>
              </w:rPr>
              <w:t>.</w:t>
            </w:r>
          </w:p>
        </w:tc>
      </w:tr>
      <w:tr w:rsidR="00BB4A40" w:rsidRPr="00570020" w:rsidTr="00977AAC">
        <w:tc>
          <w:tcPr>
            <w:tcW w:w="5000" w:type="pct"/>
          </w:tcPr>
          <w:p w:rsidR="00BB4A40" w:rsidRPr="008D1305" w:rsidRDefault="00BB4A40" w:rsidP="00AF1292">
            <w:pPr>
              <w:tabs>
                <w:tab w:val="left" w:pos="884"/>
                <w:tab w:val="left" w:pos="1196"/>
              </w:tabs>
              <w:spacing w:after="0" w:line="240" w:lineRule="auto"/>
              <w:jc w:val="both"/>
              <w:rPr>
                <w:rFonts w:ascii="Times New Roman" w:hAnsi="Times New Roman" w:cs="Times New Roman"/>
                <w:b/>
                <w:sz w:val="28"/>
                <w:szCs w:val="28"/>
                <w:lang w:val="ro-RO"/>
              </w:rPr>
            </w:pPr>
            <w:r w:rsidRPr="008D1305">
              <w:rPr>
                <w:rFonts w:ascii="Times New Roman" w:hAnsi="Times New Roman" w:cs="Times New Roman"/>
                <w:b/>
                <w:sz w:val="28"/>
                <w:szCs w:val="28"/>
                <w:lang w:val="ro-RO"/>
              </w:rPr>
              <w:t>6. Modul de încorporare a actului în cadrul normativ în vigoare</w:t>
            </w:r>
          </w:p>
        </w:tc>
      </w:tr>
      <w:tr w:rsidR="00BB4A40" w:rsidRPr="00570020" w:rsidTr="00977AAC">
        <w:tc>
          <w:tcPr>
            <w:tcW w:w="5000" w:type="pct"/>
          </w:tcPr>
          <w:p w:rsidR="00D870FB" w:rsidRPr="008D1305" w:rsidRDefault="00BB4A40" w:rsidP="00D870FB">
            <w:pPr>
              <w:shd w:val="clear" w:color="auto" w:fill="FFFFFF"/>
              <w:tabs>
                <w:tab w:val="left" w:pos="717"/>
              </w:tabs>
              <w:spacing w:after="0" w:line="240" w:lineRule="auto"/>
              <w:ind w:right="162" w:firstLine="602"/>
              <w:jc w:val="both"/>
              <w:rPr>
                <w:rFonts w:ascii="Times New Roman" w:hAnsi="Times New Roman" w:cs="Times New Roman"/>
                <w:sz w:val="28"/>
                <w:szCs w:val="28"/>
                <w:lang w:val="ro-RO"/>
              </w:rPr>
            </w:pPr>
            <w:r w:rsidRPr="008D1305">
              <w:rPr>
                <w:rFonts w:ascii="Times New Roman" w:hAnsi="Times New Roman" w:cs="Times New Roman"/>
                <w:sz w:val="28"/>
                <w:szCs w:val="28"/>
                <w:lang w:val="ro-RO"/>
              </w:rPr>
              <w:t>Proiectul hotărârii Guvern</w:t>
            </w:r>
            <w:r w:rsidR="00E77E56" w:rsidRPr="008D1305">
              <w:rPr>
                <w:rFonts w:ascii="Times New Roman" w:hAnsi="Times New Roman" w:cs="Times New Roman"/>
                <w:sz w:val="28"/>
                <w:szCs w:val="28"/>
                <w:lang w:val="ro-RO"/>
              </w:rPr>
              <w:t>ului</w:t>
            </w:r>
            <w:r w:rsidRPr="008D1305">
              <w:rPr>
                <w:rFonts w:ascii="Times New Roman" w:hAnsi="Times New Roman" w:cs="Times New Roman"/>
                <w:sz w:val="28"/>
                <w:szCs w:val="28"/>
                <w:lang w:val="ro-RO"/>
              </w:rPr>
              <w:t xml:space="preserve"> este elaborat în temeiul </w:t>
            </w:r>
            <w:r w:rsidR="00425A08" w:rsidRPr="008D1305">
              <w:rPr>
                <w:rFonts w:ascii="Times New Roman" w:hAnsi="Times New Roman" w:cs="Times New Roman"/>
                <w:sz w:val="28"/>
                <w:szCs w:val="28"/>
                <w:lang w:val="ro-RO"/>
              </w:rPr>
              <w:t xml:space="preserve">art. </w:t>
            </w:r>
            <w:r w:rsidR="001F7DDC" w:rsidRPr="008D1305">
              <w:rPr>
                <w:rFonts w:ascii="Times New Roman" w:hAnsi="Times New Roman" w:cs="Times New Roman"/>
                <w:sz w:val="28"/>
                <w:szCs w:val="28"/>
                <w:lang w:val="ro-RO"/>
              </w:rPr>
              <w:t>3</w:t>
            </w:r>
            <w:r w:rsidR="00425A08" w:rsidRPr="008D1305">
              <w:rPr>
                <w:rFonts w:ascii="Times New Roman" w:hAnsi="Times New Roman" w:cs="Times New Roman"/>
                <w:sz w:val="28"/>
                <w:szCs w:val="28"/>
                <w:lang w:val="ro-RO"/>
              </w:rPr>
              <w:t xml:space="preserve"> și 1</w:t>
            </w:r>
            <w:r w:rsidR="001F7DDC" w:rsidRPr="008D1305">
              <w:rPr>
                <w:rFonts w:ascii="Times New Roman" w:hAnsi="Times New Roman" w:cs="Times New Roman"/>
                <w:sz w:val="28"/>
                <w:szCs w:val="28"/>
                <w:lang w:val="ro-RO"/>
              </w:rPr>
              <w:t>0</w:t>
            </w:r>
            <w:r w:rsidR="007052CB">
              <w:rPr>
                <w:rFonts w:ascii="Times New Roman" w:hAnsi="Times New Roman" w:cs="Times New Roman"/>
                <w:sz w:val="28"/>
                <w:szCs w:val="28"/>
                <w:lang w:val="ro-RO"/>
              </w:rPr>
              <w:t xml:space="preserve"> din Legea nr.</w:t>
            </w:r>
            <w:r w:rsidR="00425A08" w:rsidRPr="008D1305">
              <w:rPr>
                <w:rFonts w:ascii="Times New Roman" w:hAnsi="Times New Roman" w:cs="Times New Roman"/>
                <w:sz w:val="28"/>
                <w:szCs w:val="28"/>
                <w:lang w:val="ro-RO"/>
              </w:rPr>
              <w:t xml:space="preserve">104/2020 cu privire la rezervele de stat şi de mobilizare </w:t>
            </w:r>
            <w:r w:rsidRPr="008D1305">
              <w:rPr>
                <w:rFonts w:ascii="Times New Roman" w:hAnsi="Times New Roman" w:cs="Times New Roman"/>
                <w:sz w:val="28"/>
                <w:szCs w:val="28"/>
                <w:lang w:val="ro-RO"/>
              </w:rPr>
              <w:t>și se încadrează în cadrul normativ de implementare a prevederilor acest</w:t>
            </w:r>
            <w:r w:rsidR="00425A08" w:rsidRPr="008D1305">
              <w:rPr>
                <w:rFonts w:ascii="Times New Roman" w:hAnsi="Times New Roman" w:cs="Times New Roman"/>
                <w:sz w:val="28"/>
                <w:szCs w:val="28"/>
                <w:lang w:val="ro-RO"/>
              </w:rPr>
              <w:t>eia</w:t>
            </w:r>
            <w:r w:rsidRPr="008D1305">
              <w:rPr>
                <w:rFonts w:ascii="Times New Roman" w:hAnsi="Times New Roman" w:cs="Times New Roman"/>
                <w:sz w:val="28"/>
                <w:szCs w:val="28"/>
                <w:lang w:val="ro-RO"/>
              </w:rPr>
              <w:t>.</w:t>
            </w:r>
          </w:p>
          <w:p w:rsidR="00BB4A40" w:rsidRPr="008D1305" w:rsidRDefault="005F1591" w:rsidP="00D870FB">
            <w:pPr>
              <w:shd w:val="clear" w:color="auto" w:fill="FFFFFF"/>
              <w:tabs>
                <w:tab w:val="left" w:pos="717"/>
              </w:tabs>
              <w:spacing w:after="0" w:line="240" w:lineRule="auto"/>
              <w:ind w:right="162" w:firstLine="602"/>
              <w:jc w:val="both"/>
              <w:rPr>
                <w:rFonts w:ascii="Times New Roman" w:hAnsi="Times New Roman" w:cs="Times New Roman"/>
                <w:sz w:val="28"/>
                <w:szCs w:val="28"/>
                <w:lang w:val="ro-RO"/>
              </w:rPr>
            </w:pPr>
            <w:r w:rsidRPr="008D1305">
              <w:rPr>
                <w:rFonts w:ascii="Times New Roman" w:hAnsi="Times New Roman" w:cs="Times New Roman"/>
                <w:sz w:val="28"/>
                <w:szCs w:val="28"/>
                <w:lang w:val="ro-RO"/>
              </w:rPr>
              <w:lastRenderedPageBreak/>
              <w:t>U</w:t>
            </w:r>
            <w:r w:rsidR="00F40DE7" w:rsidRPr="008D1305">
              <w:rPr>
                <w:rFonts w:ascii="Times New Roman" w:hAnsi="Times New Roman" w:cs="Times New Roman"/>
                <w:sz w:val="28"/>
                <w:szCs w:val="28"/>
                <w:lang w:val="ro-RO"/>
              </w:rPr>
              <w:t xml:space="preserve">rmare </w:t>
            </w:r>
            <w:r w:rsidR="00BB4A40" w:rsidRPr="008D1305">
              <w:rPr>
                <w:rFonts w:ascii="Times New Roman" w:hAnsi="Times New Roman" w:cs="Times New Roman"/>
                <w:sz w:val="28"/>
                <w:szCs w:val="28"/>
                <w:lang w:val="ro-RO"/>
              </w:rPr>
              <w:t xml:space="preserve">aprobării prezentului proiect de </w:t>
            </w:r>
            <w:r w:rsidR="006B5625" w:rsidRPr="008D1305">
              <w:rPr>
                <w:rFonts w:ascii="Times New Roman" w:hAnsi="Times New Roman" w:cs="Times New Roman"/>
                <w:sz w:val="28"/>
                <w:szCs w:val="28"/>
                <w:lang w:val="ro-RO"/>
              </w:rPr>
              <w:t>hotărâre</w:t>
            </w:r>
            <w:r w:rsidR="00BB4A40" w:rsidRPr="008D1305">
              <w:rPr>
                <w:rFonts w:ascii="Times New Roman" w:hAnsi="Times New Roman" w:cs="Times New Roman"/>
                <w:sz w:val="28"/>
                <w:szCs w:val="28"/>
                <w:lang w:val="ro-RO"/>
              </w:rPr>
              <w:t xml:space="preserve"> </w:t>
            </w:r>
            <w:r w:rsidR="00F40DE7" w:rsidRPr="008D1305">
              <w:rPr>
                <w:rFonts w:ascii="Times New Roman" w:hAnsi="Times New Roman" w:cs="Times New Roman"/>
                <w:sz w:val="28"/>
                <w:szCs w:val="28"/>
                <w:lang w:val="ro-RO"/>
              </w:rPr>
              <w:t xml:space="preserve">a Guvernului </w:t>
            </w:r>
            <w:r w:rsidR="00BB4A40" w:rsidRPr="008D1305">
              <w:rPr>
                <w:rFonts w:ascii="Times New Roman" w:hAnsi="Times New Roman" w:cs="Times New Roman"/>
                <w:sz w:val="28"/>
                <w:szCs w:val="28"/>
                <w:lang w:val="ro-RO"/>
              </w:rPr>
              <w:t>nu va fi necesară modificarea şi completarea altor acte normative.</w:t>
            </w:r>
          </w:p>
        </w:tc>
      </w:tr>
      <w:tr w:rsidR="00BB4A40" w:rsidRPr="00570020" w:rsidTr="00977AAC">
        <w:tc>
          <w:tcPr>
            <w:tcW w:w="5000" w:type="pct"/>
          </w:tcPr>
          <w:p w:rsidR="00BB4A40" w:rsidRPr="008D1305" w:rsidRDefault="00BB4A40" w:rsidP="00AF1292">
            <w:pPr>
              <w:tabs>
                <w:tab w:val="left" w:pos="884"/>
                <w:tab w:val="left" w:pos="1196"/>
              </w:tabs>
              <w:spacing w:after="0" w:line="240" w:lineRule="auto"/>
              <w:jc w:val="both"/>
              <w:rPr>
                <w:rFonts w:ascii="Times New Roman" w:hAnsi="Times New Roman" w:cs="Times New Roman"/>
                <w:b/>
                <w:sz w:val="28"/>
                <w:szCs w:val="28"/>
                <w:lang w:val="ro-RO"/>
              </w:rPr>
            </w:pPr>
            <w:r w:rsidRPr="008D1305">
              <w:rPr>
                <w:rFonts w:ascii="Times New Roman" w:hAnsi="Times New Roman" w:cs="Times New Roman"/>
                <w:b/>
                <w:sz w:val="28"/>
                <w:szCs w:val="28"/>
                <w:lang w:val="ro-RO"/>
              </w:rPr>
              <w:lastRenderedPageBreak/>
              <w:t>7. Avizarea şi consultarea publică a proiectului</w:t>
            </w:r>
          </w:p>
        </w:tc>
      </w:tr>
      <w:tr w:rsidR="00BB4A40" w:rsidRPr="00570020" w:rsidTr="00977AAC">
        <w:tc>
          <w:tcPr>
            <w:tcW w:w="5000" w:type="pct"/>
          </w:tcPr>
          <w:p w:rsidR="00AD5D73" w:rsidRDefault="00BB4A40" w:rsidP="007052CB">
            <w:pPr>
              <w:spacing w:after="0" w:line="240" w:lineRule="auto"/>
              <w:ind w:firstLine="602"/>
              <w:jc w:val="both"/>
              <w:rPr>
                <w:rFonts w:ascii="Times New Roman" w:hAnsi="Times New Roman" w:cs="Times New Roman"/>
                <w:sz w:val="28"/>
                <w:szCs w:val="28"/>
                <w:lang w:val="ro-RO"/>
              </w:rPr>
            </w:pPr>
            <w:r w:rsidRPr="008D1305">
              <w:rPr>
                <w:rFonts w:ascii="Times New Roman" w:hAnsi="Times New Roman" w:cs="Times New Roman"/>
                <w:sz w:val="28"/>
                <w:szCs w:val="28"/>
                <w:lang w:val="ro-RO"/>
              </w:rPr>
              <w:t>În scopul respectării prevederilor Legii nr. 239/2008 privind transparenţa în procesul decizional, anunţul privind iniţierea procesului de elaborare a proiectului</w:t>
            </w:r>
            <w:r w:rsidR="00133162" w:rsidRPr="008D1305">
              <w:rPr>
                <w:rFonts w:ascii="Times New Roman" w:hAnsi="Times New Roman" w:cs="Times New Roman"/>
                <w:sz w:val="28"/>
                <w:szCs w:val="28"/>
                <w:lang w:val="ro-RO"/>
              </w:rPr>
              <w:t>, precum și proiectul</w:t>
            </w:r>
            <w:r w:rsidRPr="008D1305">
              <w:rPr>
                <w:rFonts w:ascii="Times New Roman" w:hAnsi="Times New Roman" w:cs="Times New Roman"/>
                <w:sz w:val="28"/>
                <w:szCs w:val="28"/>
                <w:lang w:val="ro-RO"/>
              </w:rPr>
              <w:t xml:space="preserve"> </w:t>
            </w:r>
            <w:r w:rsidR="00954579">
              <w:rPr>
                <w:rFonts w:ascii="Times New Roman" w:hAnsi="Times New Roman" w:cs="Times New Roman"/>
                <w:sz w:val="28"/>
                <w:szCs w:val="28"/>
                <w:lang w:val="ro-RO"/>
              </w:rPr>
              <w:t>hotărârii</w:t>
            </w:r>
            <w:r w:rsidR="00E3711E" w:rsidRPr="008D1305">
              <w:rPr>
                <w:rFonts w:ascii="Times New Roman" w:hAnsi="Times New Roman" w:cs="Times New Roman"/>
                <w:sz w:val="28"/>
                <w:szCs w:val="28"/>
                <w:lang w:val="ro-RO"/>
              </w:rPr>
              <w:t xml:space="preserve"> Guvern</w:t>
            </w:r>
            <w:r w:rsidR="00954579">
              <w:rPr>
                <w:rFonts w:ascii="Times New Roman" w:hAnsi="Times New Roman" w:cs="Times New Roman"/>
                <w:sz w:val="28"/>
                <w:szCs w:val="28"/>
                <w:lang w:val="ro-RO"/>
              </w:rPr>
              <w:t>ului</w:t>
            </w:r>
            <w:r w:rsidR="00E3711E" w:rsidRPr="008D1305">
              <w:rPr>
                <w:rFonts w:ascii="Times New Roman" w:hAnsi="Times New Roman" w:cs="Times New Roman"/>
                <w:sz w:val="28"/>
                <w:szCs w:val="28"/>
                <w:lang w:val="ro-RO"/>
              </w:rPr>
              <w:t xml:space="preserve"> </w:t>
            </w:r>
            <w:r w:rsidR="001D2340" w:rsidRPr="001D2340">
              <w:rPr>
                <w:rFonts w:ascii="Times New Roman" w:hAnsi="Times New Roman" w:cs="Times New Roman"/>
                <w:sz w:val="28"/>
                <w:szCs w:val="28"/>
                <w:lang w:val="ro-MO"/>
              </w:rPr>
              <w:t xml:space="preserve">cu privire la eliberarea grâului alimentar din rezervele de stat în vederea împrospătării cu decalaj în timp </w:t>
            </w:r>
            <w:r w:rsidR="00B31848" w:rsidRPr="008D1305">
              <w:rPr>
                <w:rFonts w:ascii="Times New Roman" w:hAnsi="Times New Roman" w:cs="Times New Roman"/>
                <w:sz w:val="28"/>
                <w:szCs w:val="28"/>
                <w:lang w:val="ro-RO"/>
              </w:rPr>
              <w:t>a fost plasat pe pagina-</w:t>
            </w:r>
            <w:r w:rsidRPr="008D1305">
              <w:rPr>
                <w:rFonts w:ascii="Times New Roman" w:hAnsi="Times New Roman" w:cs="Times New Roman"/>
                <w:sz w:val="28"/>
                <w:szCs w:val="28"/>
                <w:lang w:val="ro-RO"/>
              </w:rPr>
              <w:t xml:space="preserve">web </w:t>
            </w:r>
            <w:r w:rsidR="00B31848" w:rsidRPr="008D1305">
              <w:rPr>
                <w:rFonts w:ascii="Times New Roman" w:hAnsi="Times New Roman" w:cs="Times New Roman"/>
                <w:sz w:val="28"/>
                <w:szCs w:val="28"/>
                <w:lang w:val="ro-RO"/>
              </w:rPr>
              <w:t xml:space="preserve">oficială </w:t>
            </w:r>
            <w:r w:rsidRPr="008D1305">
              <w:rPr>
                <w:rFonts w:ascii="Times New Roman" w:hAnsi="Times New Roman" w:cs="Times New Roman"/>
                <w:sz w:val="28"/>
                <w:szCs w:val="28"/>
                <w:lang w:val="ro-RO"/>
              </w:rPr>
              <w:t>a M</w:t>
            </w:r>
            <w:r w:rsidR="00B31848" w:rsidRPr="008D1305">
              <w:rPr>
                <w:rFonts w:ascii="Times New Roman" w:hAnsi="Times New Roman" w:cs="Times New Roman"/>
                <w:sz w:val="28"/>
                <w:szCs w:val="28"/>
                <w:lang w:val="ro-RO"/>
              </w:rPr>
              <w:t xml:space="preserve">inisterului Afacerilor Interne în </w:t>
            </w:r>
            <w:r w:rsidRPr="008D1305">
              <w:rPr>
                <w:rFonts w:ascii="Times New Roman" w:hAnsi="Times New Roman" w:cs="Times New Roman"/>
                <w:sz w:val="28"/>
                <w:szCs w:val="28"/>
                <w:lang w:val="ro-RO"/>
              </w:rPr>
              <w:t>directoriul</w:t>
            </w:r>
            <w:r w:rsidRPr="008D1305">
              <w:rPr>
                <w:rFonts w:ascii="Times New Roman" w:hAnsi="Times New Roman" w:cs="Times New Roman"/>
                <w:b/>
                <w:sz w:val="28"/>
                <w:szCs w:val="28"/>
                <w:lang w:val="ro-RO"/>
              </w:rPr>
              <w:t xml:space="preserve"> </w:t>
            </w:r>
            <w:r w:rsidRPr="008D1305">
              <w:rPr>
                <w:rFonts w:ascii="Times New Roman" w:hAnsi="Times New Roman" w:cs="Times New Roman"/>
                <w:sz w:val="28"/>
                <w:szCs w:val="28"/>
                <w:lang w:val="ro-RO"/>
              </w:rPr>
              <w:t>„Transparenţa decizională”, comp</w:t>
            </w:r>
            <w:r w:rsidR="00B31848" w:rsidRPr="008D1305">
              <w:rPr>
                <w:rFonts w:ascii="Times New Roman" w:hAnsi="Times New Roman" w:cs="Times New Roman"/>
                <w:sz w:val="28"/>
                <w:szCs w:val="28"/>
                <w:lang w:val="ro-RO"/>
              </w:rPr>
              <w:t>artimentul „Consultări publice”</w:t>
            </w:r>
            <w:r w:rsidRPr="008D1305">
              <w:rPr>
                <w:rFonts w:ascii="Times New Roman" w:hAnsi="Times New Roman" w:cs="Times New Roman"/>
                <w:sz w:val="28"/>
                <w:szCs w:val="28"/>
                <w:lang w:val="ro-RO"/>
              </w:rPr>
              <w:t xml:space="preserve"> și pe portalul guvernamental </w:t>
            </w:r>
            <w:hyperlink r:id="rId9" w:history="1">
              <w:r w:rsidR="00B065BA" w:rsidRPr="008D1305">
                <w:rPr>
                  <w:rStyle w:val="ad"/>
                  <w:rFonts w:ascii="Times New Roman" w:hAnsi="Times New Roman" w:cs="Times New Roman"/>
                  <w:sz w:val="28"/>
                  <w:szCs w:val="28"/>
                  <w:lang w:val="ro-RO"/>
                </w:rPr>
                <w:t>www.particip.gov.md</w:t>
              </w:r>
            </w:hyperlink>
            <w:r w:rsidRPr="008D1305">
              <w:rPr>
                <w:rFonts w:ascii="Times New Roman" w:hAnsi="Times New Roman" w:cs="Times New Roman"/>
                <w:sz w:val="28"/>
                <w:szCs w:val="28"/>
                <w:lang w:val="ro-RO"/>
              </w:rPr>
              <w:t>.</w:t>
            </w:r>
          </w:p>
          <w:p w:rsidR="00403FB4" w:rsidRPr="008D1305" w:rsidRDefault="00403FB4" w:rsidP="00403FB4">
            <w:pPr>
              <w:spacing w:after="0" w:line="240" w:lineRule="auto"/>
              <w:ind w:firstLine="602"/>
              <w:jc w:val="both"/>
              <w:rPr>
                <w:rFonts w:ascii="Times New Roman" w:hAnsi="Times New Roman" w:cs="Times New Roman"/>
                <w:sz w:val="28"/>
                <w:szCs w:val="28"/>
                <w:lang w:val="ro-RO"/>
              </w:rPr>
            </w:pPr>
            <w:r w:rsidRPr="00403FB4">
              <w:rPr>
                <w:rFonts w:ascii="Times New Roman" w:hAnsi="Times New Roman" w:cs="Times New Roman"/>
                <w:sz w:val="28"/>
                <w:szCs w:val="28"/>
                <w:lang w:val="ro-RO"/>
              </w:rPr>
              <w:t xml:space="preserve">Proiectul urmează să fie </w:t>
            </w:r>
            <w:r>
              <w:rPr>
                <w:rFonts w:ascii="Times New Roman" w:hAnsi="Times New Roman" w:cs="Times New Roman"/>
                <w:sz w:val="28"/>
                <w:szCs w:val="28"/>
                <w:lang w:val="ro-RO"/>
              </w:rPr>
              <w:t xml:space="preserve">expediat pentru avizare autorităților </w:t>
            </w:r>
            <w:r w:rsidR="007D40EC">
              <w:rPr>
                <w:rFonts w:ascii="Times New Roman" w:hAnsi="Times New Roman" w:cs="Times New Roman"/>
                <w:sz w:val="28"/>
                <w:szCs w:val="28"/>
                <w:lang w:val="ro-RO"/>
              </w:rPr>
              <w:t xml:space="preserve">publice </w:t>
            </w:r>
            <w:r>
              <w:rPr>
                <w:rFonts w:ascii="Times New Roman" w:hAnsi="Times New Roman" w:cs="Times New Roman"/>
                <w:sz w:val="28"/>
                <w:szCs w:val="28"/>
                <w:lang w:val="ro-RO"/>
              </w:rPr>
              <w:t xml:space="preserve">responsabile. </w:t>
            </w:r>
          </w:p>
        </w:tc>
      </w:tr>
      <w:tr w:rsidR="00403FB4" w:rsidRPr="00C1273B" w:rsidTr="00977AAC">
        <w:tc>
          <w:tcPr>
            <w:tcW w:w="5000" w:type="pct"/>
          </w:tcPr>
          <w:p w:rsidR="00403FB4" w:rsidRDefault="00403FB4">
            <w:pPr>
              <w:spacing w:after="0" w:line="240" w:lineRule="auto"/>
              <w:rPr>
                <w:rFonts w:ascii="Times New Roman" w:eastAsia="Calibri" w:hAnsi="Times New Roman"/>
                <w:b/>
                <w:sz w:val="27"/>
                <w:szCs w:val="27"/>
                <w:lang w:val="ro-MO"/>
              </w:rPr>
            </w:pPr>
            <w:r>
              <w:rPr>
                <w:rFonts w:ascii="Times New Roman" w:hAnsi="Times New Roman"/>
                <w:b/>
                <w:sz w:val="27"/>
                <w:szCs w:val="27"/>
                <w:lang w:val="ro-MO"/>
              </w:rPr>
              <w:t>8. Constatările expertizei juridice</w:t>
            </w:r>
          </w:p>
        </w:tc>
      </w:tr>
      <w:tr w:rsidR="00403FB4" w:rsidRPr="00570020" w:rsidTr="00977AAC">
        <w:tc>
          <w:tcPr>
            <w:tcW w:w="5000" w:type="pct"/>
          </w:tcPr>
          <w:p w:rsidR="00403FB4" w:rsidRDefault="00403FB4" w:rsidP="00403FB4">
            <w:pPr>
              <w:tabs>
                <w:tab w:val="left" w:pos="671"/>
              </w:tabs>
              <w:spacing w:after="0" w:line="240" w:lineRule="auto"/>
              <w:jc w:val="both"/>
              <w:rPr>
                <w:rFonts w:ascii="Times New Roman" w:eastAsia="Calibri" w:hAnsi="Times New Roman"/>
                <w:sz w:val="27"/>
                <w:szCs w:val="27"/>
                <w:lang w:val="ro-MO"/>
              </w:rPr>
            </w:pPr>
            <w:r>
              <w:rPr>
                <w:rFonts w:ascii="Times New Roman" w:hAnsi="Times New Roman"/>
                <w:sz w:val="27"/>
                <w:szCs w:val="27"/>
                <w:lang w:val="ro-MO"/>
              </w:rPr>
              <w:t xml:space="preserve">         Proiectul urmează să fie supus expertizei juridice de către Ministerul Justiției.</w:t>
            </w:r>
          </w:p>
        </w:tc>
      </w:tr>
      <w:tr w:rsidR="00403FB4" w:rsidRPr="00C1273B" w:rsidTr="00977AAC">
        <w:tc>
          <w:tcPr>
            <w:tcW w:w="5000" w:type="pct"/>
          </w:tcPr>
          <w:p w:rsidR="00403FB4" w:rsidRDefault="00403FB4">
            <w:pPr>
              <w:spacing w:after="0" w:line="240" w:lineRule="auto"/>
              <w:jc w:val="both"/>
              <w:rPr>
                <w:rFonts w:ascii="Times New Roman" w:eastAsia="Calibri" w:hAnsi="Times New Roman"/>
                <w:b/>
                <w:sz w:val="27"/>
                <w:szCs w:val="27"/>
                <w:lang w:val="ro-MO"/>
              </w:rPr>
            </w:pPr>
            <w:r>
              <w:rPr>
                <w:rFonts w:ascii="Times New Roman" w:hAnsi="Times New Roman"/>
                <w:b/>
                <w:sz w:val="27"/>
                <w:szCs w:val="27"/>
                <w:lang w:val="ro-MO"/>
              </w:rPr>
              <w:t>9. Constatările expertizei anticorupție</w:t>
            </w:r>
          </w:p>
        </w:tc>
      </w:tr>
      <w:tr w:rsidR="00403FB4" w:rsidRPr="00570020" w:rsidTr="00977AAC">
        <w:tc>
          <w:tcPr>
            <w:tcW w:w="5000" w:type="pct"/>
          </w:tcPr>
          <w:p w:rsidR="00403FB4" w:rsidRDefault="00403FB4">
            <w:pPr>
              <w:spacing w:after="0" w:line="240" w:lineRule="auto"/>
              <w:ind w:firstLine="550"/>
              <w:jc w:val="both"/>
              <w:rPr>
                <w:rFonts w:ascii="Times New Roman" w:eastAsia="Calibri" w:hAnsi="Times New Roman"/>
                <w:sz w:val="27"/>
                <w:szCs w:val="27"/>
                <w:lang w:val="ro-MO"/>
              </w:rPr>
            </w:pPr>
            <w:r>
              <w:rPr>
                <w:rFonts w:ascii="Times New Roman" w:hAnsi="Times New Roman"/>
                <w:sz w:val="27"/>
                <w:szCs w:val="27"/>
                <w:lang w:val="ro-MO"/>
              </w:rPr>
              <w:t xml:space="preserve"> Proiectul urmează să fie supus expertizei anticorupție de către Centrul Național Anticorupție.</w:t>
            </w:r>
          </w:p>
        </w:tc>
      </w:tr>
    </w:tbl>
    <w:p w:rsidR="00C628CA" w:rsidRPr="008D1305" w:rsidRDefault="00C628CA" w:rsidP="00C628CA">
      <w:pPr>
        <w:rPr>
          <w:rFonts w:ascii="Times New Roman" w:hAnsi="Times New Roman" w:cs="Times New Roman"/>
          <w:b/>
          <w:sz w:val="27"/>
          <w:szCs w:val="27"/>
          <w:lang w:val="ro-RO"/>
        </w:rPr>
      </w:pPr>
    </w:p>
    <w:p w:rsidR="00C628CA" w:rsidRPr="008D1305" w:rsidRDefault="00BD719C" w:rsidP="00C628CA">
      <w:pPr>
        <w:ind w:left="-360" w:right="-121"/>
        <w:rPr>
          <w:rFonts w:ascii="Times New Roman" w:hAnsi="Times New Roman" w:cs="Times New Roman"/>
          <w:b/>
          <w:sz w:val="27"/>
          <w:szCs w:val="27"/>
          <w:lang w:val="ro-RO"/>
        </w:rPr>
      </w:pPr>
      <w:r w:rsidRPr="008D1305">
        <w:rPr>
          <w:rFonts w:ascii="Times New Roman" w:hAnsi="Times New Roman" w:cs="Times New Roman"/>
          <w:b/>
          <w:sz w:val="28"/>
          <w:szCs w:val="28"/>
          <w:lang w:val="ro-RO"/>
        </w:rPr>
        <w:t xml:space="preserve"> </w:t>
      </w:r>
      <w:r w:rsidR="00C628CA" w:rsidRPr="008D1305">
        <w:rPr>
          <w:rFonts w:ascii="Times New Roman" w:hAnsi="Times New Roman" w:cs="Times New Roman"/>
          <w:b/>
          <w:sz w:val="28"/>
          <w:szCs w:val="28"/>
          <w:lang w:val="ro-RO"/>
        </w:rPr>
        <w:t xml:space="preserve">Secretar general al ministerului                               </w:t>
      </w:r>
      <w:r w:rsidR="004E53DE">
        <w:rPr>
          <w:rFonts w:ascii="Times New Roman" w:hAnsi="Times New Roman" w:cs="Times New Roman"/>
          <w:b/>
          <w:sz w:val="28"/>
          <w:szCs w:val="28"/>
          <w:lang w:val="ro-RO"/>
        </w:rPr>
        <w:t xml:space="preserve">                        </w:t>
      </w:r>
      <w:r w:rsidRPr="008D1305">
        <w:rPr>
          <w:rFonts w:ascii="Times New Roman" w:hAnsi="Times New Roman" w:cs="Times New Roman"/>
          <w:b/>
          <w:sz w:val="28"/>
          <w:szCs w:val="28"/>
          <w:lang w:val="ro-RO"/>
        </w:rPr>
        <w:t xml:space="preserve">  </w:t>
      </w:r>
      <w:r w:rsidR="004E53DE">
        <w:rPr>
          <w:rFonts w:ascii="Times New Roman" w:hAnsi="Times New Roman" w:cs="Times New Roman"/>
          <w:b/>
          <w:sz w:val="28"/>
          <w:szCs w:val="28"/>
          <w:lang w:val="ro-RO"/>
        </w:rPr>
        <w:t>Serghei DIACONU</w:t>
      </w:r>
    </w:p>
    <w:p w:rsidR="00BB4A40" w:rsidRPr="008D1305" w:rsidRDefault="00BB4A40" w:rsidP="00C628CA">
      <w:pPr>
        <w:spacing w:after="0" w:line="240" w:lineRule="auto"/>
        <w:rPr>
          <w:rFonts w:ascii="Times New Roman" w:hAnsi="Times New Roman" w:cs="Times New Roman"/>
          <w:b/>
          <w:sz w:val="27"/>
          <w:szCs w:val="27"/>
          <w:lang w:val="ro-RO"/>
        </w:rPr>
      </w:pPr>
    </w:p>
    <w:sectPr w:rsidR="00BB4A40" w:rsidRPr="008D1305" w:rsidSect="003752CE">
      <w:pgSz w:w="11906" w:h="16838"/>
      <w:pgMar w:top="719" w:right="851" w:bottom="993"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086" w:rsidRDefault="00716086" w:rsidP="009D48EB">
      <w:pPr>
        <w:spacing w:after="0" w:line="240" w:lineRule="auto"/>
      </w:pPr>
      <w:r>
        <w:separator/>
      </w:r>
    </w:p>
  </w:endnote>
  <w:endnote w:type="continuationSeparator" w:id="0">
    <w:p w:rsidR="00716086" w:rsidRDefault="00716086" w:rsidP="009D4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086" w:rsidRDefault="00716086" w:rsidP="009D48EB">
      <w:pPr>
        <w:spacing w:after="0" w:line="240" w:lineRule="auto"/>
      </w:pPr>
      <w:r>
        <w:separator/>
      </w:r>
    </w:p>
  </w:footnote>
  <w:footnote w:type="continuationSeparator" w:id="0">
    <w:p w:rsidR="00716086" w:rsidRDefault="00716086" w:rsidP="009D48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46BC"/>
    <w:multiLevelType w:val="hybridMultilevel"/>
    <w:tmpl w:val="C9F66310"/>
    <w:lvl w:ilvl="0" w:tplc="A22C1D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9B34818"/>
    <w:multiLevelType w:val="hybridMultilevel"/>
    <w:tmpl w:val="2CC622BE"/>
    <w:lvl w:ilvl="0" w:tplc="93AA4B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F7645E5"/>
    <w:multiLevelType w:val="hybridMultilevel"/>
    <w:tmpl w:val="36B2D20E"/>
    <w:lvl w:ilvl="0" w:tplc="4FE8C6CC">
      <w:start w:val="1"/>
      <w:numFmt w:val="bullet"/>
      <w:lvlText w:val="-"/>
      <w:lvlJc w:val="left"/>
      <w:pPr>
        <w:ind w:left="927" w:hanging="360"/>
      </w:pPr>
      <w:rPr>
        <w:rFonts w:ascii="Times New Roman" w:eastAsiaTheme="minorHAnsi" w:hAnsi="Times New Roman" w:cs="Times New Roman" w:hint="default"/>
        <w:i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16A03CC7"/>
    <w:multiLevelType w:val="hybridMultilevel"/>
    <w:tmpl w:val="EE248E48"/>
    <w:lvl w:ilvl="0" w:tplc="FA3C5C4E">
      <w:start w:val="1"/>
      <w:numFmt w:val="decimal"/>
      <w:lvlText w:val="%1."/>
      <w:lvlJc w:val="left"/>
      <w:pPr>
        <w:ind w:left="1298" w:hanging="360"/>
      </w:pPr>
      <w:rPr>
        <w:rFonts w:hint="default"/>
        <w:b/>
        <w:i/>
        <w:sz w:val="22"/>
        <w:szCs w:val="22"/>
      </w:rPr>
    </w:lvl>
    <w:lvl w:ilvl="1" w:tplc="04190019">
      <w:start w:val="1"/>
      <w:numFmt w:val="lowerLetter"/>
      <w:lvlText w:val="%2."/>
      <w:lvlJc w:val="left"/>
      <w:pPr>
        <w:ind w:left="2018" w:hanging="360"/>
      </w:pPr>
    </w:lvl>
    <w:lvl w:ilvl="2" w:tplc="0419001B" w:tentative="1">
      <w:start w:val="1"/>
      <w:numFmt w:val="lowerRoman"/>
      <w:lvlText w:val="%3."/>
      <w:lvlJc w:val="right"/>
      <w:pPr>
        <w:ind w:left="2738" w:hanging="180"/>
      </w:pPr>
    </w:lvl>
    <w:lvl w:ilvl="3" w:tplc="0419000F" w:tentative="1">
      <w:start w:val="1"/>
      <w:numFmt w:val="decimal"/>
      <w:lvlText w:val="%4."/>
      <w:lvlJc w:val="left"/>
      <w:pPr>
        <w:ind w:left="3458" w:hanging="360"/>
      </w:pPr>
    </w:lvl>
    <w:lvl w:ilvl="4" w:tplc="04190019" w:tentative="1">
      <w:start w:val="1"/>
      <w:numFmt w:val="lowerLetter"/>
      <w:lvlText w:val="%5."/>
      <w:lvlJc w:val="left"/>
      <w:pPr>
        <w:ind w:left="4178" w:hanging="360"/>
      </w:pPr>
    </w:lvl>
    <w:lvl w:ilvl="5" w:tplc="0419001B" w:tentative="1">
      <w:start w:val="1"/>
      <w:numFmt w:val="lowerRoman"/>
      <w:lvlText w:val="%6."/>
      <w:lvlJc w:val="right"/>
      <w:pPr>
        <w:ind w:left="4898" w:hanging="180"/>
      </w:pPr>
    </w:lvl>
    <w:lvl w:ilvl="6" w:tplc="0419000F" w:tentative="1">
      <w:start w:val="1"/>
      <w:numFmt w:val="decimal"/>
      <w:lvlText w:val="%7."/>
      <w:lvlJc w:val="left"/>
      <w:pPr>
        <w:ind w:left="5618" w:hanging="360"/>
      </w:pPr>
    </w:lvl>
    <w:lvl w:ilvl="7" w:tplc="04190019" w:tentative="1">
      <w:start w:val="1"/>
      <w:numFmt w:val="lowerLetter"/>
      <w:lvlText w:val="%8."/>
      <w:lvlJc w:val="left"/>
      <w:pPr>
        <w:ind w:left="6338" w:hanging="360"/>
      </w:pPr>
    </w:lvl>
    <w:lvl w:ilvl="8" w:tplc="0419001B" w:tentative="1">
      <w:start w:val="1"/>
      <w:numFmt w:val="lowerRoman"/>
      <w:lvlText w:val="%9."/>
      <w:lvlJc w:val="right"/>
      <w:pPr>
        <w:ind w:left="7058" w:hanging="180"/>
      </w:pPr>
    </w:lvl>
  </w:abstractNum>
  <w:abstractNum w:abstractNumId="4">
    <w:nsid w:val="16CB237F"/>
    <w:multiLevelType w:val="hybridMultilevel"/>
    <w:tmpl w:val="34AC0BA0"/>
    <w:lvl w:ilvl="0" w:tplc="5C9088A8">
      <w:start w:val="1"/>
      <w:numFmt w:val="bullet"/>
      <w:lvlText w:val="-"/>
      <w:lvlJc w:val="left"/>
      <w:pPr>
        <w:ind w:left="1287" w:hanging="360"/>
      </w:pPr>
      <w:rPr>
        <w:rFonts w:ascii="Times New Roman" w:eastAsia="Times New Roman" w:hAnsi="Times New Roman" w:cs="Times New Roman"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89F373B"/>
    <w:multiLevelType w:val="hybridMultilevel"/>
    <w:tmpl w:val="06568318"/>
    <w:lvl w:ilvl="0" w:tplc="A22C1D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0341A9"/>
    <w:multiLevelType w:val="hybridMultilevel"/>
    <w:tmpl w:val="AC468DF0"/>
    <w:lvl w:ilvl="0" w:tplc="B1080448">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B11036C"/>
    <w:multiLevelType w:val="hybridMultilevel"/>
    <w:tmpl w:val="CBBCA738"/>
    <w:lvl w:ilvl="0" w:tplc="A22C1D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BBE730E"/>
    <w:multiLevelType w:val="hybridMultilevel"/>
    <w:tmpl w:val="495A63B0"/>
    <w:lvl w:ilvl="0" w:tplc="0418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F83C8F"/>
    <w:multiLevelType w:val="hybridMultilevel"/>
    <w:tmpl w:val="F6A0E3E0"/>
    <w:lvl w:ilvl="0" w:tplc="A22C1D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35B02DA"/>
    <w:multiLevelType w:val="hybridMultilevel"/>
    <w:tmpl w:val="250A55DA"/>
    <w:lvl w:ilvl="0" w:tplc="A22C1D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3E40B9A"/>
    <w:multiLevelType w:val="hybridMultilevel"/>
    <w:tmpl w:val="679E8DC8"/>
    <w:lvl w:ilvl="0" w:tplc="A22C1D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48C4C81"/>
    <w:multiLevelType w:val="hybridMultilevel"/>
    <w:tmpl w:val="E3200430"/>
    <w:lvl w:ilvl="0" w:tplc="BFAC9EA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54C10A7"/>
    <w:multiLevelType w:val="hybridMultilevel"/>
    <w:tmpl w:val="D3F60A2E"/>
    <w:lvl w:ilvl="0" w:tplc="093EDE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9210AAD"/>
    <w:multiLevelType w:val="hybridMultilevel"/>
    <w:tmpl w:val="64162FCA"/>
    <w:lvl w:ilvl="0" w:tplc="1C229CA8">
      <w:numFmt w:val="bullet"/>
      <w:lvlText w:val="-"/>
      <w:lvlJc w:val="left"/>
      <w:pPr>
        <w:ind w:left="1317" w:hanging="75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2E4956B4"/>
    <w:multiLevelType w:val="hybridMultilevel"/>
    <w:tmpl w:val="E0F00A1E"/>
    <w:lvl w:ilvl="0" w:tplc="A22C1D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25365D8"/>
    <w:multiLevelType w:val="hybridMultilevel"/>
    <w:tmpl w:val="AD44A256"/>
    <w:lvl w:ilvl="0" w:tplc="A22C1D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3465171"/>
    <w:multiLevelType w:val="hybridMultilevel"/>
    <w:tmpl w:val="325C611A"/>
    <w:lvl w:ilvl="0" w:tplc="04190017">
      <w:start w:val="1"/>
      <w:numFmt w:val="lowerLetter"/>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18">
    <w:nsid w:val="335E57B9"/>
    <w:multiLevelType w:val="hybridMultilevel"/>
    <w:tmpl w:val="89EE024E"/>
    <w:lvl w:ilvl="0" w:tplc="A996919C">
      <w:start w:val="1"/>
      <w:numFmt w:val="decimal"/>
      <w:lvlText w:val="%1."/>
      <w:lvlJc w:val="left"/>
      <w:pPr>
        <w:ind w:left="2912" w:hanging="360"/>
      </w:pPr>
      <w:rPr>
        <w:rFonts w:cs="Times New Roman"/>
        <w:b w:val="0"/>
        <w:i w:val="0"/>
      </w:rPr>
    </w:lvl>
    <w:lvl w:ilvl="1" w:tplc="4CA60376">
      <w:start w:val="1"/>
      <w:numFmt w:val="lowerLetter"/>
      <w:lvlText w:val="%2)"/>
      <w:lvlJc w:val="left"/>
      <w:pPr>
        <w:ind w:left="2007" w:hanging="360"/>
      </w:pPr>
      <w:rPr>
        <w:rFonts w:cs="Times New Roman" w:hint="default"/>
        <w:color w:val="000000"/>
      </w:rPr>
    </w:lvl>
    <w:lvl w:ilvl="2" w:tplc="0819001B" w:tentative="1">
      <w:start w:val="1"/>
      <w:numFmt w:val="lowerRoman"/>
      <w:lvlText w:val="%3."/>
      <w:lvlJc w:val="right"/>
      <w:pPr>
        <w:ind w:left="2727" w:hanging="180"/>
      </w:pPr>
      <w:rPr>
        <w:rFonts w:cs="Times New Roman"/>
      </w:rPr>
    </w:lvl>
    <w:lvl w:ilvl="3" w:tplc="0819000F" w:tentative="1">
      <w:start w:val="1"/>
      <w:numFmt w:val="decimal"/>
      <w:lvlText w:val="%4."/>
      <w:lvlJc w:val="left"/>
      <w:pPr>
        <w:ind w:left="3447" w:hanging="360"/>
      </w:pPr>
      <w:rPr>
        <w:rFonts w:cs="Times New Roman"/>
      </w:rPr>
    </w:lvl>
    <w:lvl w:ilvl="4" w:tplc="08190019" w:tentative="1">
      <w:start w:val="1"/>
      <w:numFmt w:val="lowerLetter"/>
      <w:lvlText w:val="%5."/>
      <w:lvlJc w:val="left"/>
      <w:pPr>
        <w:ind w:left="4167" w:hanging="360"/>
      </w:pPr>
      <w:rPr>
        <w:rFonts w:cs="Times New Roman"/>
      </w:rPr>
    </w:lvl>
    <w:lvl w:ilvl="5" w:tplc="0819001B" w:tentative="1">
      <w:start w:val="1"/>
      <w:numFmt w:val="lowerRoman"/>
      <w:lvlText w:val="%6."/>
      <w:lvlJc w:val="right"/>
      <w:pPr>
        <w:ind w:left="4887" w:hanging="180"/>
      </w:pPr>
      <w:rPr>
        <w:rFonts w:cs="Times New Roman"/>
      </w:rPr>
    </w:lvl>
    <w:lvl w:ilvl="6" w:tplc="0819000F" w:tentative="1">
      <w:start w:val="1"/>
      <w:numFmt w:val="decimal"/>
      <w:lvlText w:val="%7."/>
      <w:lvlJc w:val="left"/>
      <w:pPr>
        <w:ind w:left="5607" w:hanging="360"/>
      </w:pPr>
      <w:rPr>
        <w:rFonts w:cs="Times New Roman"/>
      </w:rPr>
    </w:lvl>
    <w:lvl w:ilvl="7" w:tplc="08190019" w:tentative="1">
      <w:start w:val="1"/>
      <w:numFmt w:val="lowerLetter"/>
      <w:lvlText w:val="%8."/>
      <w:lvlJc w:val="left"/>
      <w:pPr>
        <w:ind w:left="6327" w:hanging="360"/>
      </w:pPr>
      <w:rPr>
        <w:rFonts w:cs="Times New Roman"/>
      </w:rPr>
    </w:lvl>
    <w:lvl w:ilvl="8" w:tplc="0819001B" w:tentative="1">
      <w:start w:val="1"/>
      <w:numFmt w:val="lowerRoman"/>
      <w:lvlText w:val="%9."/>
      <w:lvlJc w:val="right"/>
      <w:pPr>
        <w:ind w:left="7047" w:hanging="180"/>
      </w:pPr>
      <w:rPr>
        <w:rFonts w:cs="Times New Roman"/>
      </w:rPr>
    </w:lvl>
  </w:abstractNum>
  <w:abstractNum w:abstractNumId="19">
    <w:nsid w:val="3ACD1308"/>
    <w:multiLevelType w:val="hybridMultilevel"/>
    <w:tmpl w:val="A0EAD2E6"/>
    <w:lvl w:ilvl="0" w:tplc="A22C1D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D327138"/>
    <w:multiLevelType w:val="hybridMultilevel"/>
    <w:tmpl w:val="81841314"/>
    <w:lvl w:ilvl="0" w:tplc="08190011">
      <w:start w:val="1"/>
      <w:numFmt w:val="decimal"/>
      <w:lvlText w:val="%1)"/>
      <w:lvlJc w:val="left"/>
      <w:pPr>
        <w:ind w:left="1287" w:hanging="360"/>
      </w:pPr>
      <w:rPr>
        <w:rFonts w:cs="Times New Roman"/>
      </w:rPr>
    </w:lvl>
    <w:lvl w:ilvl="1" w:tplc="08190019" w:tentative="1">
      <w:start w:val="1"/>
      <w:numFmt w:val="lowerLetter"/>
      <w:lvlText w:val="%2."/>
      <w:lvlJc w:val="left"/>
      <w:pPr>
        <w:ind w:left="2007" w:hanging="360"/>
      </w:pPr>
      <w:rPr>
        <w:rFonts w:cs="Times New Roman"/>
      </w:rPr>
    </w:lvl>
    <w:lvl w:ilvl="2" w:tplc="0819001B" w:tentative="1">
      <w:start w:val="1"/>
      <w:numFmt w:val="lowerRoman"/>
      <w:lvlText w:val="%3."/>
      <w:lvlJc w:val="right"/>
      <w:pPr>
        <w:ind w:left="2727" w:hanging="180"/>
      </w:pPr>
      <w:rPr>
        <w:rFonts w:cs="Times New Roman"/>
      </w:rPr>
    </w:lvl>
    <w:lvl w:ilvl="3" w:tplc="0819000F" w:tentative="1">
      <w:start w:val="1"/>
      <w:numFmt w:val="decimal"/>
      <w:lvlText w:val="%4."/>
      <w:lvlJc w:val="left"/>
      <w:pPr>
        <w:ind w:left="3447" w:hanging="360"/>
      </w:pPr>
      <w:rPr>
        <w:rFonts w:cs="Times New Roman"/>
      </w:rPr>
    </w:lvl>
    <w:lvl w:ilvl="4" w:tplc="08190019" w:tentative="1">
      <w:start w:val="1"/>
      <w:numFmt w:val="lowerLetter"/>
      <w:lvlText w:val="%5."/>
      <w:lvlJc w:val="left"/>
      <w:pPr>
        <w:ind w:left="4167" w:hanging="360"/>
      </w:pPr>
      <w:rPr>
        <w:rFonts w:cs="Times New Roman"/>
      </w:rPr>
    </w:lvl>
    <w:lvl w:ilvl="5" w:tplc="0819001B" w:tentative="1">
      <w:start w:val="1"/>
      <w:numFmt w:val="lowerRoman"/>
      <w:lvlText w:val="%6."/>
      <w:lvlJc w:val="right"/>
      <w:pPr>
        <w:ind w:left="4887" w:hanging="180"/>
      </w:pPr>
      <w:rPr>
        <w:rFonts w:cs="Times New Roman"/>
      </w:rPr>
    </w:lvl>
    <w:lvl w:ilvl="6" w:tplc="0819000F" w:tentative="1">
      <w:start w:val="1"/>
      <w:numFmt w:val="decimal"/>
      <w:lvlText w:val="%7."/>
      <w:lvlJc w:val="left"/>
      <w:pPr>
        <w:ind w:left="5607" w:hanging="360"/>
      </w:pPr>
      <w:rPr>
        <w:rFonts w:cs="Times New Roman"/>
      </w:rPr>
    </w:lvl>
    <w:lvl w:ilvl="7" w:tplc="08190019" w:tentative="1">
      <w:start w:val="1"/>
      <w:numFmt w:val="lowerLetter"/>
      <w:lvlText w:val="%8."/>
      <w:lvlJc w:val="left"/>
      <w:pPr>
        <w:ind w:left="6327" w:hanging="360"/>
      </w:pPr>
      <w:rPr>
        <w:rFonts w:cs="Times New Roman"/>
      </w:rPr>
    </w:lvl>
    <w:lvl w:ilvl="8" w:tplc="0819001B" w:tentative="1">
      <w:start w:val="1"/>
      <w:numFmt w:val="lowerRoman"/>
      <w:lvlText w:val="%9."/>
      <w:lvlJc w:val="right"/>
      <w:pPr>
        <w:ind w:left="7047" w:hanging="180"/>
      </w:pPr>
      <w:rPr>
        <w:rFonts w:cs="Times New Roman"/>
      </w:rPr>
    </w:lvl>
  </w:abstractNum>
  <w:abstractNum w:abstractNumId="21">
    <w:nsid w:val="446D5711"/>
    <w:multiLevelType w:val="hybridMultilevel"/>
    <w:tmpl w:val="CBA29678"/>
    <w:lvl w:ilvl="0" w:tplc="A22C1D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5DA7300"/>
    <w:multiLevelType w:val="hybridMultilevel"/>
    <w:tmpl w:val="54EC70B2"/>
    <w:lvl w:ilvl="0" w:tplc="A22C1D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9B74777"/>
    <w:multiLevelType w:val="hybridMultilevel"/>
    <w:tmpl w:val="531A5FCE"/>
    <w:lvl w:ilvl="0" w:tplc="04190017">
      <w:start w:val="1"/>
      <w:numFmt w:val="lowerLetter"/>
      <w:lvlText w:val="%1)"/>
      <w:lvlJc w:val="left"/>
      <w:pPr>
        <w:ind w:left="2421" w:hanging="360"/>
      </w:pPr>
    </w:lvl>
    <w:lvl w:ilvl="1" w:tplc="BB42831C">
      <w:numFmt w:val="bullet"/>
      <w:lvlText w:val="-"/>
      <w:lvlJc w:val="left"/>
      <w:pPr>
        <w:ind w:left="3141" w:hanging="360"/>
      </w:pPr>
      <w:rPr>
        <w:rFonts w:ascii="Times New Roman" w:eastAsia="Times New Roman" w:hAnsi="Times New Roman" w:cs="Times New Roman" w:hint="default"/>
      </w:r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4">
    <w:nsid w:val="52ED03FF"/>
    <w:multiLevelType w:val="hybridMultilevel"/>
    <w:tmpl w:val="045C9CF2"/>
    <w:lvl w:ilvl="0" w:tplc="A22C1D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F3A7EE8"/>
    <w:multiLevelType w:val="hybridMultilevel"/>
    <w:tmpl w:val="D65AC6B2"/>
    <w:lvl w:ilvl="0" w:tplc="A22C1D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FAE6FCF"/>
    <w:multiLevelType w:val="hybridMultilevel"/>
    <w:tmpl w:val="BC3E15D4"/>
    <w:lvl w:ilvl="0" w:tplc="FB3E2E18">
      <w:start w:val="2"/>
      <w:numFmt w:val="bullet"/>
      <w:lvlText w:val="-"/>
      <w:lvlJc w:val="left"/>
      <w:pPr>
        <w:ind w:left="1070"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7">
    <w:nsid w:val="64531C87"/>
    <w:multiLevelType w:val="hybridMultilevel"/>
    <w:tmpl w:val="377E474A"/>
    <w:lvl w:ilvl="0" w:tplc="A22C1D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83B5ACF"/>
    <w:multiLevelType w:val="hybridMultilevel"/>
    <w:tmpl w:val="8E6EAD8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9">
    <w:nsid w:val="68931739"/>
    <w:multiLevelType w:val="hybridMultilevel"/>
    <w:tmpl w:val="26B44C0E"/>
    <w:lvl w:ilvl="0" w:tplc="EBB4EF9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6E6C7E3A"/>
    <w:multiLevelType w:val="hybridMultilevel"/>
    <w:tmpl w:val="7A8A6182"/>
    <w:lvl w:ilvl="0" w:tplc="A22C1D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E9E6147"/>
    <w:multiLevelType w:val="hybridMultilevel"/>
    <w:tmpl w:val="BF408698"/>
    <w:lvl w:ilvl="0" w:tplc="F32EDD3E">
      <w:start w:val="1"/>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5E476FE"/>
    <w:multiLevelType w:val="hybridMultilevel"/>
    <w:tmpl w:val="C19288AE"/>
    <w:lvl w:ilvl="0" w:tplc="47887CA8">
      <w:numFmt w:val="bullet"/>
      <w:lvlText w:val="-"/>
      <w:lvlJc w:val="left"/>
      <w:pPr>
        <w:ind w:left="1452" w:hanging="750"/>
      </w:pPr>
      <w:rPr>
        <w:rFonts w:ascii="Times New Roman" w:eastAsia="Times New Roman" w:hAnsi="Times New Roman" w:cs="Times New Roman" w:hint="default"/>
      </w:rPr>
    </w:lvl>
    <w:lvl w:ilvl="1" w:tplc="04190003" w:tentative="1">
      <w:start w:val="1"/>
      <w:numFmt w:val="bullet"/>
      <w:lvlText w:val="o"/>
      <w:lvlJc w:val="left"/>
      <w:pPr>
        <w:ind w:left="1782" w:hanging="360"/>
      </w:pPr>
      <w:rPr>
        <w:rFonts w:ascii="Courier New" w:hAnsi="Courier New" w:cs="Courier New" w:hint="default"/>
      </w:rPr>
    </w:lvl>
    <w:lvl w:ilvl="2" w:tplc="04190005" w:tentative="1">
      <w:start w:val="1"/>
      <w:numFmt w:val="bullet"/>
      <w:lvlText w:val=""/>
      <w:lvlJc w:val="left"/>
      <w:pPr>
        <w:ind w:left="2502" w:hanging="360"/>
      </w:pPr>
      <w:rPr>
        <w:rFonts w:ascii="Wingdings" w:hAnsi="Wingdings" w:hint="default"/>
      </w:rPr>
    </w:lvl>
    <w:lvl w:ilvl="3" w:tplc="04190001" w:tentative="1">
      <w:start w:val="1"/>
      <w:numFmt w:val="bullet"/>
      <w:lvlText w:val=""/>
      <w:lvlJc w:val="left"/>
      <w:pPr>
        <w:ind w:left="3222" w:hanging="360"/>
      </w:pPr>
      <w:rPr>
        <w:rFonts w:ascii="Symbol" w:hAnsi="Symbol" w:hint="default"/>
      </w:rPr>
    </w:lvl>
    <w:lvl w:ilvl="4" w:tplc="04190003" w:tentative="1">
      <w:start w:val="1"/>
      <w:numFmt w:val="bullet"/>
      <w:lvlText w:val="o"/>
      <w:lvlJc w:val="left"/>
      <w:pPr>
        <w:ind w:left="3942" w:hanging="360"/>
      </w:pPr>
      <w:rPr>
        <w:rFonts w:ascii="Courier New" w:hAnsi="Courier New" w:cs="Courier New" w:hint="default"/>
      </w:rPr>
    </w:lvl>
    <w:lvl w:ilvl="5" w:tplc="04190005" w:tentative="1">
      <w:start w:val="1"/>
      <w:numFmt w:val="bullet"/>
      <w:lvlText w:val=""/>
      <w:lvlJc w:val="left"/>
      <w:pPr>
        <w:ind w:left="4662" w:hanging="360"/>
      </w:pPr>
      <w:rPr>
        <w:rFonts w:ascii="Wingdings" w:hAnsi="Wingdings" w:hint="default"/>
      </w:rPr>
    </w:lvl>
    <w:lvl w:ilvl="6" w:tplc="04190001" w:tentative="1">
      <w:start w:val="1"/>
      <w:numFmt w:val="bullet"/>
      <w:lvlText w:val=""/>
      <w:lvlJc w:val="left"/>
      <w:pPr>
        <w:ind w:left="5382" w:hanging="360"/>
      </w:pPr>
      <w:rPr>
        <w:rFonts w:ascii="Symbol" w:hAnsi="Symbol" w:hint="default"/>
      </w:rPr>
    </w:lvl>
    <w:lvl w:ilvl="7" w:tplc="04190003" w:tentative="1">
      <w:start w:val="1"/>
      <w:numFmt w:val="bullet"/>
      <w:lvlText w:val="o"/>
      <w:lvlJc w:val="left"/>
      <w:pPr>
        <w:ind w:left="6102" w:hanging="360"/>
      </w:pPr>
      <w:rPr>
        <w:rFonts w:ascii="Courier New" w:hAnsi="Courier New" w:cs="Courier New" w:hint="default"/>
      </w:rPr>
    </w:lvl>
    <w:lvl w:ilvl="8" w:tplc="04190005" w:tentative="1">
      <w:start w:val="1"/>
      <w:numFmt w:val="bullet"/>
      <w:lvlText w:val=""/>
      <w:lvlJc w:val="left"/>
      <w:pPr>
        <w:ind w:left="6822" w:hanging="360"/>
      </w:pPr>
      <w:rPr>
        <w:rFonts w:ascii="Wingdings" w:hAnsi="Wingdings" w:hint="default"/>
      </w:rPr>
    </w:lvl>
  </w:abstractNum>
  <w:abstractNum w:abstractNumId="33">
    <w:nsid w:val="786A4555"/>
    <w:multiLevelType w:val="hybridMultilevel"/>
    <w:tmpl w:val="05E69CE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7E5008EA"/>
    <w:multiLevelType w:val="multilevel"/>
    <w:tmpl w:val="046C0B5A"/>
    <w:lvl w:ilvl="0">
      <w:start w:val="1"/>
      <w:numFmt w:val="decimal"/>
      <w:lvlText w:val="%1."/>
      <w:lvlJc w:val="left"/>
      <w:pPr>
        <w:ind w:left="786" w:hanging="360"/>
      </w:pPr>
      <w:rPr>
        <w:b/>
      </w:r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num w:numId="1">
    <w:abstractNumId w:val="34"/>
  </w:num>
  <w:num w:numId="2">
    <w:abstractNumId w:val="17"/>
  </w:num>
  <w:num w:numId="3">
    <w:abstractNumId w:val="23"/>
  </w:num>
  <w:num w:numId="4">
    <w:abstractNumId w:val="12"/>
  </w:num>
  <w:num w:numId="5">
    <w:abstractNumId w:val="13"/>
  </w:num>
  <w:num w:numId="6">
    <w:abstractNumId w:val="2"/>
  </w:num>
  <w:num w:numId="7">
    <w:abstractNumId w:val="0"/>
  </w:num>
  <w:num w:numId="8">
    <w:abstractNumId w:val="31"/>
  </w:num>
  <w:num w:numId="9">
    <w:abstractNumId w:val="8"/>
  </w:num>
  <w:num w:numId="10">
    <w:abstractNumId w:val="4"/>
  </w:num>
  <w:num w:numId="11">
    <w:abstractNumId w:val="5"/>
  </w:num>
  <w:num w:numId="12">
    <w:abstractNumId w:val="10"/>
  </w:num>
  <w:num w:numId="13">
    <w:abstractNumId w:val="27"/>
  </w:num>
  <w:num w:numId="14">
    <w:abstractNumId w:val="21"/>
  </w:num>
  <w:num w:numId="15">
    <w:abstractNumId w:val="32"/>
  </w:num>
  <w:num w:numId="16">
    <w:abstractNumId w:val="24"/>
  </w:num>
  <w:num w:numId="17">
    <w:abstractNumId w:val="9"/>
  </w:num>
  <w:num w:numId="18">
    <w:abstractNumId w:val="16"/>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2"/>
  </w:num>
  <w:num w:numId="23">
    <w:abstractNumId w:val="25"/>
  </w:num>
  <w:num w:numId="24">
    <w:abstractNumId w:val="6"/>
  </w:num>
  <w:num w:numId="25">
    <w:abstractNumId w:val="11"/>
  </w:num>
  <w:num w:numId="26">
    <w:abstractNumId w:val="15"/>
  </w:num>
  <w:num w:numId="27">
    <w:abstractNumId w:val="19"/>
  </w:num>
  <w:num w:numId="28">
    <w:abstractNumId w:val="14"/>
  </w:num>
  <w:num w:numId="29">
    <w:abstractNumId w:val="7"/>
  </w:num>
  <w:num w:numId="30">
    <w:abstractNumId w:val="30"/>
  </w:num>
  <w:num w:numId="31">
    <w:abstractNumId w:val="33"/>
  </w:num>
  <w:num w:numId="32">
    <w:abstractNumId w:val="1"/>
  </w:num>
  <w:num w:numId="33">
    <w:abstractNumId w:val="26"/>
  </w:num>
  <w:num w:numId="34">
    <w:abstractNumId w:val="28"/>
  </w:num>
  <w:num w:numId="35">
    <w:abstractNumId w:val="29"/>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56984"/>
    <w:rsid w:val="00000F4F"/>
    <w:rsid w:val="00001CA9"/>
    <w:rsid w:val="00001FC5"/>
    <w:rsid w:val="00002465"/>
    <w:rsid w:val="00002EF4"/>
    <w:rsid w:val="0000392D"/>
    <w:rsid w:val="00005E2B"/>
    <w:rsid w:val="0000739C"/>
    <w:rsid w:val="000109FD"/>
    <w:rsid w:val="00010CEF"/>
    <w:rsid w:val="00013B0E"/>
    <w:rsid w:val="00013E1A"/>
    <w:rsid w:val="000209EF"/>
    <w:rsid w:val="000214D5"/>
    <w:rsid w:val="00023682"/>
    <w:rsid w:val="00024894"/>
    <w:rsid w:val="000278E2"/>
    <w:rsid w:val="00033391"/>
    <w:rsid w:val="00033CFE"/>
    <w:rsid w:val="00034A07"/>
    <w:rsid w:val="00035369"/>
    <w:rsid w:val="000366CA"/>
    <w:rsid w:val="00036739"/>
    <w:rsid w:val="0004092D"/>
    <w:rsid w:val="00041420"/>
    <w:rsid w:val="00042270"/>
    <w:rsid w:val="000463F7"/>
    <w:rsid w:val="000507C4"/>
    <w:rsid w:val="00051542"/>
    <w:rsid w:val="00051C3F"/>
    <w:rsid w:val="00053118"/>
    <w:rsid w:val="00053AE9"/>
    <w:rsid w:val="00053E08"/>
    <w:rsid w:val="000554BC"/>
    <w:rsid w:val="00057B80"/>
    <w:rsid w:val="00061895"/>
    <w:rsid w:val="00062371"/>
    <w:rsid w:val="00062AEC"/>
    <w:rsid w:val="00062FA4"/>
    <w:rsid w:val="00064C71"/>
    <w:rsid w:val="00070C9B"/>
    <w:rsid w:val="000715EC"/>
    <w:rsid w:val="00071ACD"/>
    <w:rsid w:val="00072235"/>
    <w:rsid w:val="000725AB"/>
    <w:rsid w:val="00076FE1"/>
    <w:rsid w:val="00080C1F"/>
    <w:rsid w:val="00082218"/>
    <w:rsid w:val="000833C8"/>
    <w:rsid w:val="00087166"/>
    <w:rsid w:val="000905F3"/>
    <w:rsid w:val="00091780"/>
    <w:rsid w:val="00091D24"/>
    <w:rsid w:val="00091F3D"/>
    <w:rsid w:val="00092F0E"/>
    <w:rsid w:val="000947C1"/>
    <w:rsid w:val="000949F2"/>
    <w:rsid w:val="00095663"/>
    <w:rsid w:val="00097A05"/>
    <w:rsid w:val="000B03BE"/>
    <w:rsid w:val="000B0B6C"/>
    <w:rsid w:val="000B1038"/>
    <w:rsid w:val="000B52A3"/>
    <w:rsid w:val="000B5899"/>
    <w:rsid w:val="000B70C1"/>
    <w:rsid w:val="000C1679"/>
    <w:rsid w:val="000C31DF"/>
    <w:rsid w:val="000C42A3"/>
    <w:rsid w:val="000C499F"/>
    <w:rsid w:val="000D01C7"/>
    <w:rsid w:val="000D2A6F"/>
    <w:rsid w:val="000D4AE1"/>
    <w:rsid w:val="000D4FC7"/>
    <w:rsid w:val="000D71F1"/>
    <w:rsid w:val="000E04D0"/>
    <w:rsid w:val="000E2331"/>
    <w:rsid w:val="000E49A4"/>
    <w:rsid w:val="000E5A7C"/>
    <w:rsid w:val="000E62E7"/>
    <w:rsid w:val="000F0350"/>
    <w:rsid w:val="000F17E7"/>
    <w:rsid w:val="000F2609"/>
    <w:rsid w:val="0010047B"/>
    <w:rsid w:val="00102C6C"/>
    <w:rsid w:val="001055D2"/>
    <w:rsid w:val="001109C1"/>
    <w:rsid w:val="001146C6"/>
    <w:rsid w:val="001157C7"/>
    <w:rsid w:val="00116F94"/>
    <w:rsid w:val="00117FB7"/>
    <w:rsid w:val="00130CB3"/>
    <w:rsid w:val="00131C32"/>
    <w:rsid w:val="00131DBA"/>
    <w:rsid w:val="00133162"/>
    <w:rsid w:val="0013605F"/>
    <w:rsid w:val="00136127"/>
    <w:rsid w:val="0014020C"/>
    <w:rsid w:val="0014058D"/>
    <w:rsid w:val="001423F5"/>
    <w:rsid w:val="0014549C"/>
    <w:rsid w:val="00145BB8"/>
    <w:rsid w:val="00150D95"/>
    <w:rsid w:val="00151F05"/>
    <w:rsid w:val="00152EBD"/>
    <w:rsid w:val="00154417"/>
    <w:rsid w:val="00156271"/>
    <w:rsid w:val="0015783E"/>
    <w:rsid w:val="00160B59"/>
    <w:rsid w:val="001614C0"/>
    <w:rsid w:val="00161BC7"/>
    <w:rsid w:val="00163443"/>
    <w:rsid w:val="00163D1D"/>
    <w:rsid w:val="0016554C"/>
    <w:rsid w:val="001655E7"/>
    <w:rsid w:val="00171D96"/>
    <w:rsid w:val="0018045A"/>
    <w:rsid w:val="00181A85"/>
    <w:rsid w:val="00182AFD"/>
    <w:rsid w:val="00182CA1"/>
    <w:rsid w:val="00183E4B"/>
    <w:rsid w:val="0018566D"/>
    <w:rsid w:val="0018722E"/>
    <w:rsid w:val="0018755B"/>
    <w:rsid w:val="00191B64"/>
    <w:rsid w:val="00192A7F"/>
    <w:rsid w:val="00192AF6"/>
    <w:rsid w:val="00194723"/>
    <w:rsid w:val="001949AC"/>
    <w:rsid w:val="00194A6F"/>
    <w:rsid w:val="001962C6"/>
    <w:rsid w:val="001967A2"/>
    <w:rsid w:val="001976B7"/>
    <w:rsid w:val="001A1573"/>
    <w:rsid w:val="001A5EAE"/>
    <w:rsid w:val="001B5061"/>
    <w:rsid w:val="001B5C9F"/>
    <w:rsid w:val="001B7B93"/>
    <w:rsid w:val="001C239D"/>
    <w:rsid w:val="001C2B4A"/>
    <w:rsid w:val="001C49E0"/>
    <w:rsid w:val="001C6375"/>
    <w:rsid w:val="001C6860"/>
    <w:rsid w:val="001C6F6E"/>
    <w:rsid w:val="001C71A6"/>
    <w:rsid w:val="001D03B7"/>
    <w:rsid w:val="001D132F"/>
    <w:rsid w:val="001D2340"/>
    <w:rsid w:val="001D368E"/>
    <w:rsid w:val="001D38C1"/>
    <w:rsid w:val="001D3A0A"/>
    <w:rsid w:val="001D583A"/>
    <w:rsid w:val="001D6107"/>
    <w:rsid w:val="001D613F"/>
    <w:rsid w:val="001D6DD9"/>
    <w:rsid w:val="001D7D60"/>
    <w:rsid w:val="001E2A44"/>
    <w:rsid w:val="001E46CD"/>
    <w:rsid w:val="001E5873"/>
    <w:rsid w:val="001E6CED"/>
    <w:rsid w:val="001F039A"/>
    <w:rsid w:val="001F19EB"/>
    <w:rsid w:val="001F7DDC"/>
    <w:rsid w:val="002012D9"/>
    <w:rsid w:val="0020281B"/>
    <w:rsid w:val="00203070"/>
    <w:rsid w:val="002032C5"/>
    <w:rsid w:val="002079D0"/>
    <w:rsid w:val="002122F5"/>
    <w:rsid w:val="00214717"/>
    <w:rsid w:val="00214EAE"/>
    <w:rsid w:val="00217716"/>
    <w:rsid w:val="0022028F"/>
    <w:rsid w:val="00220E28"/>
    <w:rsid w:val="0022105C"/>
    <w:rsid w:val="002222C9"/>
    <w:rsid w:val="00223807"/>
    <w:rsid w:val="002243B9"/>
    <w:rsid w:val="00227952"/>
    <w:rsid w:val="00233D4D"/>
    <w:rsid w:val="002347F5"/>
    <w:rsid w:val="002403E1"/>
    <w:rsid w:val="0024154B"/>
    <w:rsid w:val="002426AA"/>
    <w:rsid w:val="002426FE"/>
    <w:rsid w:val="00247411"/>
    <w:rsid w:val="00251411"/>
    <w:rsid w:val="00251833"/>
    <w:rsid w:val="00251A91"/>
    <w:rsid w:val="00252805"/>
    <w:rsid w:val="002610C7"/>
    <w:rsid w:val="0026127B"/>
    <w:rsid w:val="00261CA7"/>
    <w:rsid w:val="00263143"/>
    <w:rsid w:val="002635BE"/>
    <w:rsid w:val="002638A6"/>
    <w:rsid w:val="00263D55"/>
    <w:rsid w:val="0026548D"/>
    <w:rsid w:val="002701CA"/>
    <w:rsid w:val="00270AE1"/>
    <w:rsid w:val="00271054"/>
    <w:rsid w:val="0027480D"/>
    <w:rsid w:val="00280756"/>
    <w:rsid w:val="002813B6"/>
    <w:rsid w:val="0028333C"/>
    <w:rsid w:val="002846EA"/>
    <w:rsid w:val="00284A93"/>
    <w:rsid w:val="002859D0"/>
    <w:rsid w:val="00286419"/>
    <w:rsid w:val="00286BD0"/>
    <w:rsid w:val="00286F5F"/>
    <w:rsid w:val="00293CE1"/>
    <w:rsid w:val="00295522"/>
    <w:rsid w:val="00297088"/>
    <w:rsid w:val="002A0E1E"/>
    <w:rsid w:val="002A4F25"/>
    <w:rsid w:val="002A572D"/>
    <w:rsid w:val="002B118C"/>
    <w:rsid w:val="002B19CB"/>
    <w:rsid w:val="002B3BB6"/>
    <w:rsid w:val="002B4A5D"/>
    <w:rsid w:val="002B5450"/>
    <w:rsid w:val="002B5460"/>
    <w:rsid w:val="002B6C02"/>
    <w:rsid w:val="002C0D73"/>
    <w:rsid w:val="002C2097"/>
    <w:rsid w:val="002C721B"/>
    <w:rsid w:val="002D3109"/>
    <w:rsid w:val="002D372E"/>
    <w:rsid w:val="002D4168"/>
    <w:rsid w:val="002D4A01"/>
    <w:rsid w:val="002D63F1"/>
    <w:rsid w:val="002E246A"/>
    <w:rsid w:val="002E304A"/>
    <w:rsid w:val="002E770A"/>
    <w:rsid w:val="002F03E8"/>
    <w:rsid w:val="002F07E6"/>
    <w:rsid w:val="002F113A"/>
    <w:rsid w:val="002F2416"/>
    <w:rsid w:val="002F36C3"/>
    <w:rsid w:val="002F488F"/>
    <w:rsid w:val="002F678C"/>
    <w:rsid w:val="002F6EBA"/>
    <w:rsid w:val="002F7FD2"/>
    <w:rsid w:val="00300229"/>
    <w:rsid w:val="00300300"/>
    <w:rsid w:val="0030522C"/>
    <w:rsid w:val="0031137F"/>
    <w:rsid w:val="003148C8"/>
    <w:rsid w:val="00315130"/>
    <w:rsid w:val="00315C7C"/>
    <w:rsid w:val="0031630E"/>
    <w:rsid w:val="00316321"/>
    <w:rsid w:val="0032242E"/>
    <w:rsid w:val="00330BE5"/>
    <w:rsid w:val="0033125E"/>
    <w:rsid w:val="00332E46"/>
    <w:rsid w:val="003336E1"/>
    <w:rsid w:val="003341B1"/>
    <w:rsid w:val="00337E41"/>
    <w:rsid w:val="00340065"/>
    <w:rsid w:val="00340665"/>
    <w:rsid w:val="00342033"/>
    <w:rsid w:val="003428F5"/>
    <w:rsid w:val="003439EA"/>
    <w:rsid w:val="003449D2"/>
    <w:rsid w:val="0034618D"/>
    <w:rsid w:val="003504DD"/>
    <w:rsid w:val="003509D3"/>
    <w:rsid w:val="00351AE8"/>
    <w:rsid w:val="00354805"/>
    <w:rsid w:val="003548CD"/>
    <w:rsid w:val="00356984"/>
    <w:rsid w:val="00362564"/>
    <w:rsid w:val="00364D10"/>
    <w:rsid w:val="0036568A"/>
    <w:rsid w:val="00366D00"/>
    <w:rsid w:val="00366F42"/>
    <w:rsid w:val="003726A8"/>
    <w:rsid w:val="0037323D"/>
    <w:rsid w:val="00374819"/>
    <w:rsid w:val="003749F1"/>
    <w:rsid w:val="003752CE"/>
    <w:rsid w:val="00375FA6"/>
    <w:rsid w:val="00376B9E"/>
    <w:rsid w:val="0038022C"/>
    <w:rsid w:val="003858C6"/>
    <w:rsid w:val="003877B8"/>
    <w:rsid w:val="00391304"/>
    <w:rsid w:val="00391860"/>
    <w:rsid w:val="00393F96"/>
    <w:rsid w:val="00394022"/>
    <w:rsid w:val="00394266"/>
    <w:rsid w:val="00397E5D"/>
    <w:rsid w:val="00397F54"/>
    <w:rsid w:val="003A357D"/>
    <w:rsid w:val="003A7539"/>
    <w:rsid w:val="003B1318"/>
    <w:rsid w:val="003B62EA"/>
    <w:rsid w:val="003B6B97"/>
    <w:rsid w:val="003B6BC0"/>
    <w:rsid w:val="003C1C36"/>
    <w:rsid w:val="003C1CFD"/>
    <w:rsid w:val="003C239E"/>
    <w:rsid w:val="003C2593"/>
    <w:rsid w:val="003C2822"/>
    <w:rsid w:val="003C3547"/>
    <w:rsid w:val="003C61B4"/>
    <w:rsid w:val="003C73E2"/>
    <w:rsid w:val="003D1603"/>
    <w:rsid w:val="003D2C02"/>
    <w:rsid w:val="003D3570"/>
    <w:rsid w:val="003D4AAE"/>
    <w:rsid w:val="003D5C1F"/>
    <w:rsid w:val="003D7EFB"/>
    <w:rsid w:val="003E0F28"/>
    <w:rsid w:val="003E0F79"/>
    <w:rsid w:val="003E210C"/>
    <w:rsid w:val="003E2987"/>
    <w:rsid w:val="003E3E69"/>
    <w:rsid w:val="003F1701"/>
    <w:rsid w:val="00400A48"/>
    <w:rsid w:val="004019C7"/>
    <w:rsid w:val="00402004"/>
    <w:rsid w:val="00403055"/>
    <w:rsid w:val="00403FB4"/>
    <w:rsid w:val="00410B50"/>
    <w:rsid w:val="00412877"/>
    <w:rsid w:val="00412917"/>
    <w:rsid w:val="004150C7"/>
    <w:rsid w:val="00424CC9"/>
    <w:rsid w:val="00425365"/>
    <w:rsid w:val="00425A08"/>
    <w:rsid w:val="004323CB"/>
    <w:rsid w:val="0043265C"/>
    <w:rsid w:val="00432A8F"/>
    <w:rsid w:val="004345AD"/>
    <w:rsid w:val="0043680C"/>
    <w:rsid w:val="00440B51"/>
    <w:rsid w:val="00440DFA"/>
    <w:rsid w:val="00441252"/>
    <w:rsid w:val="0044127F"/>
    <w:rsid w:val="00442D05"/>
    <w:rsid w:val="00442FCC"/>
    <w:rsid w:val="00445BA2"/>
    <w:rsid w:val="00445CBA"/>
    <w:rsid w:val="0045134E"/>
    <w:rsid w:val="004543F4"/>
    <w:rsid w:val="004572AE"/>
    <w:rsid w:val="00460729"/>
    <w:rsid w:val="00461317"/>
    <w:rsid w:val="004614E6"/>
    <w:rsid w:val="00462671"/>
    <w:rsid w:val="00467977"/>
    <w:rsid w:val="00467CF6"/>
    <w:rsid w:val="004712F8"/>
    <w:rsid w:val="004802DD"/>
    <w:rsid w:val="00480993"/>
    <w:rsid w:val="0048199F"/>
    <w:rsid w:val="00484352"/>
    <w:rsid w:val="0049053C"/>
    <w:rsid w:val="0049078F"/>
    <w:rsid w:val="00492463"/>
    <w:rsid w:val="00494274"/>
    <w:rsid w:val="00495680"/>
    <w:rsid w:val="00497166"/>
    <w:rsid w:val="004A1E0E"/>
    <w:rsid w:val="004A7167"/>
    <w:rsid w:val="004A7989"/>
    <w:rsid w:val="004B2C71"/>
    <w:rsid w:val="004B3811"/>
    <w:rsid w:val="004C08A9"/>
    <w:rsid w:val="004C1987"/>
    <w:rsid w:val="004C1CEF"/>
    <w:rsid w:val="004C2D2E"/>
    <w:rsid w:val="004C4DD4"/>
    <w:rsid w:val="004C6B0F"/>
    <w:rsid w:val="004D14FF"/>
    <w:rsid w:val="004D4D4E"/>
    <w:rsid w:val="004D52F0"/>
    <w:rsid w:val="004D73C6"/>
    <w:rsid w:val="004D7BD0"/>
    <w:rsid w:val="004E203F"/>
    <w:rsid w:val="004E53DE"/>
    <w:rsid w:val="004E5C9A"/>
    <w:rsid w:val="004E600F"/>
    <w:rsid w:val="004F7D03"/>
    <w:rsid w:val="005002AA"/>
    <w:rsid w:val="00506CE0"/>
    <w:rsid w:val="00507428"/>
    <w:rsid w:val="005121FB"/>
    <w:rsid w:val="0051252D"/>
    <w:rsid w:val="00513433"/>
    <w:rsid w:val="00515E36"/>
    <w:rsid w:val="00516407"/>
    <w:rsid w:val="00517151"/>
    <w:rsid w:val="00520B48"/>
    <w:rsid w:val="00521823"/>
    <w:rsid w:val="00530149"/>
    <w:rsid w:val="005310D1"/>
    <w:rsid w:val="005323A7"/>
    <w:rsid w:val="00534EBB"/>
    <w:rsid w:val="0053742F"/>
    <w:rsid w:val="005410B8"/>
    <w:rsid w:val="00541DF5"/>
    <w:rsid w:val="00542D4E"/>
    <w:rsid w:val="00545BEC"/>
    <w:rsid w:val="00545BFB"/>
    <w:rsid w:val="00550486"/>
    <w:rsid w:val="00550C96"/>
    <w:rsid w:val="00556B0E"/>
    <w:rsid w:val="00556C4D"/>
    <w:rsid w:val="00556C63"/>
    <w:rsid w:val="005614F3"/>
    <w:rsid w:val="00562B07"/>
    <w:rsid w:val="0056432E"/>
    <w:rsid w:val="00564E7B"/>
    <w:rsid w:val="00565D8C"/>
    <w:rsid w:val="00567E13"/>
    <w:rsid w:val="00570020"/>
    <w:rsid w:val="005700C5"/>
    <w:rsid w:val="00571D3E"/>
    <w:rsid w:val="0057231A"/>
    <w:rsid w:val="00577761"/>
    <w:rsid w:val="005804AD"/>
    <w:rsid w:val="00580704"/>
    <w:rsid w:val="00580A65"/>
    <w:rsid w:val="00581632"/>
    <w:rsid w:val="00586857"/>
    <w:rsid w:val="00591DB7"/>
    <w:rsid w:val="00592E31"/>
    <w:rsid w:val="00593E10"/>
    <w:rsid w:val="00597A6C"/>
    <w:rsid w:val="005A0F33"/>
    <w:rsid w:val="005A159D"/>
    <w:rsid w:val="005A1C2F"/>
    <w:rsid w:val="005A6652"/>
    <w:rsid w:val="005B0CE4"/>
    <w:rsid w:val="005B16D4"/>
    <w:rsid w:val="005B28A5"/>
    <w:rsid w:val="005B7980"/>
    <w:rsid w:val="005C01A4"/>
    <w:rsid w:val="005C0991"/>
    <w:rsid w:val="005C1F9B"/>
    <w:rsid w:val="005C224C"/>
    <w:rsid w:val="005C242D"/>
    <w:rsid w:val="005C2773"/>
    <w:rsid w:val="005C37AF"/>
    <w:rsid w:val="005C3A75"/>
    <w:rsid w:val="005C6BFB"/>
    <w:rsid w:val="005C737A"/>
    <w:rsid w:val="005D35C9"/>
    <w:rsid w:val="005D3665"/>
    <w:rsid w:val="005D6A31"/>
    <w:rsid w:val="005E00A0"/>
    <w:rsid w:val="005E14C4"/>
    <w:rsid w:val="005E214E"/>
    <w:rsid w:val="005E2D44"/>
    <w:rsid w:val="005E3C3D"/>
    <w:rsid w:val="005E4410"/>
    <w:rsid w:val="005E4ACA"/>
    <w:rsid w:val="005E680F"/>
    <w:rsid w:val="005F1063"/>
    <w:rsid w:val="005F1591"/>
    <w:rsid w:val="005F2E1C"/>
    <w:rsid w:val="005F3630"/>
    <w:rsid w:val="0060049C"/>
    <w:rsid w:val="00602264"/>
    <w:rsid w:val="006038DA"/>
    <w:rsid w:val="006039D8"/>
    <w:rsid w:val="00607F95"/>
    <w:rsid w:val="00611723"/>
    <w:rsid w:val="0061200F"/>
    <w:rsid w:val="00614409"/>
    <w:rsid w:val="00616EE4"/>
    <w:rsid w:val="00617BB1"/>
    <w:rsid w:val="00617F72"/>
    <w:rsid w:val="00622478"/>
    <w:rsid w:val="00622544"/>
    <w:rsid w:val="006259FC"/>
    <w:rsid w:val="0062666F"/>
    <w:rsid w:val="00626CA5"/>
    <w:rsid w:val="00631529"/>
    <w:rsid w:val="00631BEB"/>
    <w:rsid w:val="00634B44"/>
    <w:rsid w:val="00635DB4"/>
    <w:rsid w:val="00637127"/>
    <w:rsid w:val="0064021F"/>
    <w:rsid w:val="00642A53"/>
    <w:rsid w:val="00644851"/>
    <w:rsid w:val="00644FC8"/>
    <w:rsid w:val="00646232"/>
    <w:rsid w:val="00646604"/>
    <w:rsid w:val="00646775"/>
    <w:rsid w:val="006514E3"/>
    <w:rsid w:val="00652925"/>
    <w:rsid w:val="00653E58"/>
    <w:rsid w:val="00654DC7"/>
    <w:rsid w:val="0065614E"/>
    <w:rsid w:val="006568DE"/>
    <w:rsid w:val="00657540"/>
    <w:rsid w:val="00657FA6"/>
    <w:rsid w:val="00662504"/>
    <w:rsid w:val="0067064E"/>
    <w:rsid w:val="006713A2"/>
    <w:rsid w:val="00673195"/>
    <w:rsid w:val="00673273"/>
    <w:rsid w:val="0067426C"/>
    <w:rsid w:val="006752F0"/>
    <w:rsid w:val="006774F8"/>
    <w:rsid w:val="00680FE8"/>
    <w:rsid w:val="00681C68"/>
    <w:rsid w:val="00683284"/>
    <w:rsid w:val="006835F3"/>
    <w:rsid w:val="006854DD"/>
    <w:rsid w:val="0068559C"/>
    <w:rsid w:val="00687CD1"/>
    <w:rsid w:val="0069574A"/>
    <w:rsid w:val="00697A82"/>
    <w:rsid w:val="00697B2E"/>
    <w:rsid w:val="006A1325"/>
    <w:rsid w:val="006A6D08"/>
    <w:rsid w:val="006A7035"/>
    <w:rsid w:val="006A77A8"/>
    <w:rsid w:val="006B12C8"/>
    <w:rsid w:val="006B5625"/>
    <w:rsid w:val="006B624E"/>
    <w:rsid w:val="006B6AC9"/>
    <w:rsid w:val="006B73B1"/>
    <w:rsid w:val="006B7620"/>
    <w:rsid w:val="006C1764"/>
    <w:rsid w:val="006C201C"/>
    <w:rsid w:val="006C3CF3"/>
    <w:rsid w:val="006C6739"/>
    <w:rsid w:val="006C6BC7"/>
    <w:rsid w:val="006C7ADB"/>
    <w:rsid w:val="006D62C1"/>
    <w:rsid w:val="006D7223"/>
    <w:rsid w:val="006E1801"/>
    <w:rsid w:val="006E3401"/>
    <w:rsid w:val="006E524A"/>
    <w:rsid w:val="006E7744"/>
    <w:rsid w:val="006E7DA0"/>
    <w:rsid w:val="006F0904"/>
    <w:rsid w:val="006F1F15"/>
    <w:rsid w:val="0070063A"/>
    <w:rsid w:val="007009B7"/>
    <w:rsid w:val="0070421F"/>
    <w:rsid w:val="007052CB"/>
    <w:rsid w:val="007103CB"/>
    <w:rsid w:val="00710A70"/>
    <w:rsid w:val="00711E35"/>
    <w:rsid w:val="00712596"/>
    <w:rsid w:val="00712D21"/>
    <w:rsid w:val="0071324B"/>
    <w:rsid w:val="00714E4E"/>
    <w:rsid w:val="00714ECF"/>
    <w:rsid w:val="00716086"/>
    <w:rsid w:val="00720144"/>
    <w:rsid w:val="00720C63"/>
    <w:rsid w:val="00723DB7"/>
    <w:rsid w:val="0073091E"/>
    <w:rsid w:val="00734DAA"/>
    <w:rsid w:val="007414DA"/>
    <w:rsid w:val="00742F27"/>
    <w:rsid w:val="00742F8D"/>
    <w:rsid w:val="00743A30"/>
    <w:rsid w:val="007457E5"/>
    <w:rsid w:val="0074674E"/>
    <w:rsid w:val="00746A18"/>
    <w:rsid w:val="007540A1"/>
    <w:rsid w:val="007548C6"/>
    <w:rsid w:val="00754EE4"/>
    <w:rsid w:val="00755790"/>
    <w:rsid w:val="00755842"/>
    <w:rsid w:val="00755B6B"/>
    <w:rsid w:val="00755D53"/>
    <w:rsid w:val="0076100E"/>
    <w:rsid w:val="0076135E"/>
    <w:rsid w:val="00762430"/>
    <w:rsid w:val="00764A27"/>
    <w:rsid w:val="0076653D"/>
    <w:rsid w:val="00772A7E"/>
    <w:rsid w:val="0078025B"/>
    <w:rsid w:val="007836BE"/>
    <w:rsid w:val="00785E8F"/>
    <w:rsid w:val="00786757"/>
    <w:rsid w:val="007873D0"/>
    <w:rsid w:val="007875A6"/>
    <w:rsid w:val="00791E5F"/>
    <w:rsid w:val="00793FC7"/>
    <w:rsid w:val="00795341"/>
    <w:rsid w:val="0079611E"/>
    <w:rsid w:val="007A0394"/>
    <w:rsid w:val="007A07A9"/>
    <w:rsid w:val="007A1669"/>
    <w:rsid w:val="007A3525"/>
    <w:rsid w:val="007A3E28"/>
    <w:rsid w:val="007B4949"/>
    <w:rsid w:val="007B5F1C"/>
    <w:rsid w:val="007B7AAA"/>
    <w:rsid w:val="007C1FC5"/>
    <w:rsid w:val="007C2B62"/>
    <w:rsid w:val="007C33FB"/>
    <w:rsid w:val="007D3440"/>
    <w:rsid w:val="007D40EC"/>
    <w:rsid w:val="007D4861"/>
    <w:rsid w:val="007E0AD0"/>
    <w:rsid w:val="007E3166"/>
    <w:rsid w:val="007E31A6"/>
    <w:rsid w:val="007E3F01"/>
    <w:rsid w:val="007E6C10"/>
    <w:rsid w:val="007F367B"/>
    <w:rsid w:val="007F3EC0"/>
    <w:rsid w:val="007F50A5"/>
    <w:rsid w:val="007F5174"/>
    <w:rsid w:val="007F5268"/>
    <w:rsid w:val="007F5ADD"/>
    <w:rsid w:val="007F6944"/>
    <w:rsid w:val="008006EA"/>
    <w:rsid w:val="008014A5"/>
    <w:rsid w:val="00804929"/>
    <w:rsid w:val="00815BCE"/>
    <w:rsid w:val="0081792A"/>
    <w:rsid w:val="00821093"/>
    <w:rsid w:val="00823CFF"/>
    <w:rsid w:val="00823E65"/>
    <w:rsid w:val="00824AE4"/>
    <w:rsid w:val="00825F30"/>
    <w:rsid w:val="0082664F"/>
    <w:rsid w:val="008277E0"/>
    <w:rsid w:val="00832881"/>
    <w:rsid w:val="008409F7"/>
    <w:rsid w:val="00841187"/>
    <w:rsid w:val="008447F3"/>
    <w:rsid w:val="00844869"/>
    <w:rsid w:val="00844BE8"/>
    <w:rsid w:val="008503B8"/>
    <w:rsid w:val="008517B9"/>
    <w:rsid w:val="00852C65"/>
    <w:rsid w:val="008547E0"/>
    <w:rsid w:val="008550D5"/>
    <w:rsid w:val="0085516A"/>
    <w:rsid w:val="008563C4"/>
    <w:rsid w:val="00857FAB"/>
    <w:rsid w:val="008604AD"/>
    <w:rsid w:val="00861411"/>
    <w:rsid w:val="0086237D"/>
    <w:rsid w:val="008624D2"/>
    <w:rsid w:val="00862854"/>
    <w:rsid w:val="0086290A"/>
    <w:rsid w:val="00864826"/>
    <w:rsid w:val="00864CD0"/>
    <w:rsid w:val="00865CB5"/>
    <w:rsid w:val="0087133A"/>
    <w:rsid w:val="008719CC"/>
    <w:rsid w:val="00875A2D"/>
    <w:rsid w:val="00876038"/>
    <w:rsid w:val="008835DB"/>
    <w:rsid w:val="00884940"/>
    <w:rsid w:val="00884D60"/>
    <w:rsid w:val="00885521"/>
    <w:rsid w:val="00887806"/>
    <w:rsid w:val="008878CD"/>
    <w:rsid w:val="0089257A"/>
    <w:rsid w:val="008925CD"/>
    <w:rsid w:val="00893C75"/>
    <w:rsid w:val="008948CC"/>
    <w:rsid w:val="00894B9C"/>
    <w:rsid w:val="008958F6"/>
    <w:rsid w:val="008964AA"/>
    <w:rsid w:val="00896E2B"/>
    <w:rsid w:val="008A0218"/>
    <w:rsid w:val="008A2A01"/>
    <w:rsid w:val="008A3396"/>
    <w:rsid w:val="008A4345"/>
    <w:rsid w:val="008A48FF"/>
    <w:rsid w:val="008A565B"/>
    <w:rsid w:val="008A5BC4"/>
    <w:rsid w:val="008A6D9E"/>
    <w:rsid w:val="008A7553"/>
    <w:rsid w:val="008B0070"/>
    <w:rsid w:val="008B0896"/>
    <w:rsid w:val="008B12BA"/>
    <w:rsid w:val="008B1ACD"/>
    <w:rsid w:val="008B22B8"/>
    <w:rsid w:val="008B2B66"/>
    <w:rsid w:val="008B3081"/>
    <w:rsid w:val="008B3C41"/>
    <w:rsid w:val="008B7AC8"/>
    <w:rsid w:val="008D1305"/>
    <w:rsid w:val="008D2B17"/>
    <w:rsid w:val="008D325E"/>
    <w:rsid w:val="008D4DED"/>
    <w:rsid w:val="008D7D7F"/>
    <w:rsid w:val="008E28E1"/>
    <w:rsid w:val="008E2DB8"/>
    <w:rsid w:val="008E3E4E"/>
    <w:rsid w:val="008E498B"/>
    <w:rsid w:val="008F1AFF"/>
    <w:rsid w:val="008F45A6"/>
    <w:rsid w:val="008F4CBD"/>
    <w:rsid w:val="008F7C6B"/>
    <w:rsid w:val="008F7E98"/>
    <w:rsid w:val="00900796"/>
    <w:rsid w:val="00902B67"/>
    <w:rsid w:val="009033C8"/>
    <w:rsid w:val="00905AB3"/>
    <w:rsid w:val="009063D8"/>
    <w:rsid w:val="00906A76"/>
    <w:rsid w:val="009101B3"/>
    <w:rsid w:val="009115CE"/>
    <w:rsid w:val="00912FA5"/>
    <w:rsid w:val="00914F4D"/>
    <w:rsid w:val="009159D1"/>
    <w:rsid w:val="00915E66"/>
    <w:rsid w:val="00915FD1"/>
    <w:rsid w:val="009171D6"/>
    <w:rsid w:val="009203B4"/>
    <w:rsid w:val="00920803"/>
    <w:rsid w:val="00920F95"/>
    <w:rsid w:val="009228D0"/>
    <w:rsid w:val="00922EFA"/>
    <w:rsid w:val="0093273B"/>
    <w:rsid w:val="009356E1"/>
    <w:rsid w:val="00936C41"/>
    <w:rsid w:val="00940FBF"/>
    <w:rsid w:val="0094306C"/>
    <w:rsid w:val="009507E6"/>
    <w:rsid w:val="00950A7E"/>
    <w:rsid w:val="00950AED"/>
    <w:rsid w:val="00950BD7"/>
    <w:rsid w:val="00951017"/>
    <w:rsid w:val="009528EB"/>
    <w:rsid w:val="00952DDF"/>
    <w:rsid w:val="00954579"/>
    <w:rsid w:val="00963A76"/>
    <w:rsid w:val="00964D06"/>
    <w:rsid w:val="009651A9"/>
    <w:rsid w:val="00966633"/>
    <w:rsid w:val="0097013B"/>
    <w:rsid w:val="009737EA"/>
    <w:rsid w:val="00977AAC"/>
    <w:rsid w:val="00980486"/>
    <w:rsid w:val="00984712"/>
    <w:rsid w:val="0098566C"/>
    <w:rsid w:val="009866D6"/>
    <w:rsid w:val="009927E7"/>
    <w:rsid w:val="00994BC2"/>
    <w:rsid w:val="0099573A"/>
    <w:rsid w:val="00996E07"/>
    <w:rsid w:val="009A2647"/>
    <w:rsid w:val="009A360A"/>
    <w:rsid w:val="009A39EC"/>
    <w:rsid w:val="009B2DBD"/>
    <w:rsid w:val="009B5E1D"/>
    <w:rsid w:val="009B7C93"/>
    <w:rsid w:val="009C044A"/>
    <w:rsid w:val="009C1024"/>
    <w:rsid w:val="009C1BBE"/>
    <w:rsid w:val="009C22CB"/>
    <w:rsid w:val="009C6C7E"/>
    <w:rsid w:val="009D2508"/>
    <w:rsid w:val="009D48EB"/>
    <w:rsid w:val="009D4BF5"/>
    <w:rsid w:val="009E030A"/>
    <w:rsid w:val="009E069B"/>
    <w:rsid w:val="009E201E"/>
    <w:rsid w:val="009E52AC"/>
    <w:rsid w:val="009E7308"/>
    <w:rsid w:val="009F0230"/>
    <w:rsid w:val="009F0506"/>
    <w:rsid w:val="009F0674"/>
    <w:rsid w:val="009F0C88"/>
    <w:rsid w:val="009F5D1A"/>
    <w:rsid w:val="009F6454"/>
    <w:rsid w:val="00A0098B"/>
    <w:rsid w:val="00A00C15"/>
    <w:rsid w:val="00A00F42"/>
    <w:rsid w:val="00A00FD3"/>
    <w:rsid w:val="00A01677"/>
    <w:rsid w:val="00A0331F"/>
    <w:rsid w:val="00A04118"/>
    <w:rsid w:val="00A04C2E"/>
    <w:rsid w:val="00A057A3"/>
    <w:rsid w:val="00A10E59"/>
    <w:rsid w:val="00A112AE"/>
    <w:rsid w:val="00A146BE"/>
    <w:rsid w:val="00A16A4B"/>
    <w:rsid w:val="00A17F61"/>
    <w:rsid w:val="00A2086B"/>
    <w:rsid w:val="00A20EE8"/>
    <w:rsid w:val="00A215AB"/>
    <w:rsid w:val="00A22790"/>
    <w:rsid w:val="00A2360E"/>
    <w:rsid w:val="00A245C6"/>
    <w:rsid w:val="00A24E51"/>
    <w:rsid w:val="00A25168"/>
    <w:rsid w:val="00A25228"/>
    <w:rsid w:val="00A25FC8"/>
    <w:rsid w:val="00A33948"/>
    <w:rsid w:val="00A34EFC"/>
    <w:rsid w:val="00A36685"/>
    <w:rsid w:val="00A375DE"/>
    <w:rsid w:val="00A45707"/>
    <w:rsid w:val="00A47E73"/>
    <w:rsid w:val="00A51FFB"/>
    <w:rsid w:val="00A618D8"/>
    <w:rsid w:val="00A62F2F"/>
    <w:rsid w:val="00A63945"/>
    <w:rsid w:val="00A64A06"/>
    <w:rsid w:val="00A64D38"/>
    <w:rsid w:val="00A64E35"/>
    <w:rsid w:val="00A67108"/>
    <w:rsid w:val="00A6768F"/>
    <w:rsid w:val="00A70413"/>
    <w:rsid w:val="00A71AD6"/>
    <w:rsid w:val="00A723A8"/>
    <w:rsid w:val="00A72E8E"/>
    <w:rsid w:val="00A73431"/>
    <w:rsid w:val="00A73EC5"/>
    <w:rsid w:val="00A73F4B"/>
    <w:rsid w:val="00A741BD"/>
    <w:rsid w:val="00A80B19"/>
    <w:rsid w:val="00A84162"/>
    <w:rsid w:val="00A857CD"/>
    <w:rsid w:val="00A86B6A"/>
    <w:rsid w:val="00A90654"/>
    <w:rsid w:val="00A91125"/>
    <w:rsid w:val="00A9128E"/>
    <w:rsid w:val="00A944F3"/>
    <w:rsid w:val="00A9589B"/>
    <w:rsid w:val="00AA0E94"/>
    <w:rsid w:val="00AA3E8B"/>
    <w:rsid w:val="00AA58B6"/>
    <w:rsid w:val="00AA782C"/>
    <w:rsid w:val="00AA79E4"/>
    <w:rsid w:val="00AB0FDA"/>
    <w:rsid w:val="00AB243A"/>
    <w:rsid w:val="00AB6F3D"/>
    <w:rsid w:val="00AC20E7"/>
    <w:rsid w:val="00AC38E7"/>
    <w:rsid w:val="00AC5598"/>
    <w:rsid w:val="00AD257E"/>
    <w:rsid w:val="00AD27D5"/>
    <w:rsid w:val="00AD31D5"/>
    <w:rsid w:val="00AD4A1A"/>
    <w:rsid w:val="00AD5D73"/>
    <w:rsid w:val="00AD730B"/>
    <w:rsid w:val="00AE45CA"/>
    <w:rsid w:val="00AE5776"/>
    <w:rsid w:val="00AE7941"/>
    <w:rsid w:val="00AF01BC"/>
    <w:rsid w:val="00AF0A63"/>
    <w:rsid w:val="00AF0CB8"/>
    <w:rsid w:val="00AF1292"/>
    <w:rsid w:val="00AF6748"/>
    <w:rsid w:val="00AF753C"/>
    <w:rsid w:val="00AF7E91"/>
    <w:rsid w:val="00B0034E"/>
    <w:rsid w:val="00B01F83"/>
    <w:rsid w:val="00B02006"/>
    <w:rsid w:val="00B03BAC"/>
    <w:rsid w:val="00B05DCE"/>
    <w:rsid w:val="00B065BA"/>
    <w:rsid w:val="00B146BB"/>
    <w:rsid w:val="00B151AD"/>
    <w:rsid w:val="00B1670F"/>
    <w:rsid w:val="00B175E5"/>
    <w:rsid w:val="00B20026"/>
    <w:rsid w:val="00B233D2"/>
    <w:rsid w:val="00B31848"/>
    <w:rsid w:val="00B320BA"/>
    <w:rsid w:val="00B32575"/>
    <w:rsid w:val="00B32DF1"/>
    <w:rsid w:val="00B42969"/>
    <w:rsid w:val="00B45D04"/>
    <w:rsid w:val="00B46238"/>
    <w:rsid w:val="00B47966"/>
    <w:rsid w:val="00B55738"/>
    <w:rsid w:val="00B55F50"/>
    <w:rsid w:val="00B56ABE"/>
    <w:rsid w:val="00B57592"/>
    <w:rsid w:val="00B63757"/>
    <w:rsid w:val="00B71D06"/>
    <w:rsid w:val="00B733CC"/>
    <w:rsid w:val="00B7468D"/>
    <w:rsid w:val="00B8147E"/>
    <w:rsid w:val="00B83B82"/>
    <w:rsid w:val="00B83C87"/>
    <w:rsid w:val="00B90110"/>
    <w:rsid w:val="00B91772"/>
    <w:rsid w:val="00B92C6D"/>
    <w:rsid w:val="00B94D2F"/>
    <w:rsid w:val="00BA34AE"/>
    <w:rsid w:val="00BA3AFF"/>
    <w:rsid w:val="00BA461C"/>
    <w:rsid w:val="00BA4860"/>
    <w:rsid w:val="00BB0F0C"/>
    <w:rsid w:val="00BB12F5"/>
    <w:rsid w:val="00BB34B3"/>
    <w:rsid w:val="00BB4A40"/>
    <w:rsid w:val="00BB5B89"/>
    <w:rsid w:val="00BB5EE9"/>
    <w:rsid w:val="00BB7BED"/>
    <w:rsid w:val="00BB7F72"/>
    <w:rsid w:val="00BC16E7"/>
    <w:rsid w:val="00BC350E"/>
    <w:rsid w:val="00BC3650"/>
    <w:rsid w:val="00BC3949"/>
    <w:rsid w:val="00BC3D2A"/>
    <w:rsid w:val="00BC5192"/>
    <w:rsid w:val="00BC5253"/>
    <w:rsid w:val="00BC6441"/>
    <w:rsid w:val="00BD6144"/>
    <w:rsid w:val="00BD719C"/>
    <w:rsid w:val="00BD78AB"/>
    <w:rsid w:val="00BE246A"/>
    <w:rsid w:val="00BE367F"/>
    <w:rsid w:val="00BE4CFC"/>
    <w:rsid w:val="00BE7B2A"/>
    <w:rsid w:val="00BF0C82"/>
    <w:rsid w:val="00BF1793"/>
    <w:rsid w:val="00BF2B4B"/>
    <w:rsid w:val="00BF2DB2"/>
    <w:rsid w:val="00BF49CD"/>
    <w:rsid w:val="00BF65E8"/>
    <w:rsid w:val="00BF6964"/>
    <w:rsid w:val="00BF6F2D"/>
    <w:rsid w:val="00BF7D62"/>
    <w:rsid w:val="00C01012"/>
    <w:rsid w:val="00C01FC1"/>
    <w:rsid w:val="00C030F1"/>
    <w:rsid w:val="00C031D7"/>
    <w:rsid w:val="00C04EB6"/>
    <w:rsid w:val="00C062F2"/>
    <w:rsid w:val="00C1271E"/>
    <w:rsid w:val="00C1273B"/>
    <w:rsid w:val="00C16BD3"/>
    <w:rsid w:val="00C16F3E"/>
    <w:rsid w:val="00C17D7A"/>
    <w:rsid w:val="00C210A0"/>
    <w:rsid w:val="00C21CD9"/>
    <w:rsid w:val="00C21EF0"/>
    <w:rsid w:val="00C22AB3"/>
    <w:rsid w:val="00C25A2E"/>
    <w:rsid w:val="00C26009"/>
    <w:rsid w:val="00C26785"/>
    <w:rsid w:val="00C31BC2"/>
    <w:rsid w:val="00C3200C"/>
    <w:rsid w:val="00C40CEC"/>
    <w:rsid w:val="00C45BCE"/>
    <w:rsid w:val="00C476DB"/>
    <w:rsid w:val="00C47FAC"/>
    <w:rsid w:val="00C52D83"/>
    <w:rsid w:val="00C54CA0"/>
    <w:rsid w:val="00C55528"/>
    <w:rsid w:val="00C556AD"/>
    <w:rsid w:val="00C627D4"/>
    <w:rsid w:val="00C628CA"/>
    <w:rsid w:val="00C635AF"/>
    <w:rsid w:val="00C63C58"/>
    <w:rsid w:val="00C64596"/>
    <w:rsid w:val="00C65BCE"/>
    <w:rsid w:val="00C737C5"/>
    <w:rsid w:val="00C74BBE"/>
    <w:rsid w:val="00C76FC2"/>
    <w:rsid w:val="00C77AF7"/>
    <w:rsid w:val="00C839B1"/>
    <w:rsid w:val="00C84F5B"/>
    <w:rsid w:val="00C85BE3"/>
    <w:rsid w:val="00C9407B"/>
    <w:rsid w:val="00C962B8"/>
    <w:rsid w:val="00C9641E"/>
    <w:rsid w:val="00CA21F2"/>
    <w:rsid w:val="00CA3A60"/>
    <w:rsid w:val="00CB128F"/>
    <w:rsid w:val="00CB2A48"/>
    <w:rsid w:val="00CB4DD2"/>
    <w:rsid w:val="00CB5390"/>
    <w:rsid w:val="00CB6559"/>
    <w:rsid w:val="00CB7DAE"/>
    <w:rsid w:val="00CC3C2B"/>
    <w:rsid w:val="00CC5357"/>
    <w:rsid w:val="00CC5E84"/>
    <w:rsid w:val="00CC68E1"/>
    <w:rsid w:val="00CC708B"/>
    <w:rsid w:val="00CC74AA"/>
    <w:rsid w:val="00CD1AA9"/>
    <w:rsid w:val="00CD2118"/>
    <w:rsid w:val="00CD2C05"/>
    <w:rsid w:val="00CE0D13"/>
    <w:rsid w:val="00CE2088"/>
    <w:rsid w:val="00CE369B"/>
    <w:rsid w:val="00CE3D99"/>
    <w:rsid w:val="00CE57A7"/>
    <w:rsid w:val="00CF014F"/>
    <w:rsid w:val="00CF63DE"/>
    <w:rsid w:val="00D01549"/>
    <w:rsid w:val="00D01684"/>
    <w:rsid w:val="00D01C5F"/>
    <w:rsid w:val="00D03844"/>
    <w:rsid w:val="00D0387A"/>
    <w:rsid w:val="00D05830"/>
    <w:rsid w:val="00D077BB"/>
    <w:rsid w:val="00D122B8"/>
    <w:rsid w:val="00D14B5D"/>
    <w:rsid w:val="00D15851"/>
    <w:rsid w:val="00D21B36"/>
    <w:rsid w:val="00D23828"/>
    <w:rsid w:val="00D26552"/>
    <w:rsid w:val="00D27477"/>
    <w:rsid w:val="00D350C0"/>
    <w:rsid w:val="00D352C3"/>
    <w:rsid w:val="00D40575"/>
    <w:rsid w:val="00D4175E"/>
    <w:rsid w:val="00D44095"/>
    <w:rsid w:val="00D4417E"/>
    <w:rsid w:val="00D4474B"/>
    <w:rsid w:val="00D46B11"/>
    <w:rsid w:val="00D46DD7"/>
    <w:rsid w:val="00D5080D"/>
    <w:rsid w:val="00D56B8A"/>
    <w:rsid w:val="00D6158D"/>
    <w:rsid w:val="00D62220"/>
    <w:rsid w:val="00D63B0A"/>
    <w:rsid w:val="00D65C51"/>
    <w:rsid w:val="00D7009D"/>
    <w:rsid w:val="00D7184D"/>
    <w:rsid w:val="00D72C6C"/>
    <w:rsid w:val="00D740A5"/>
    <w:rsid w:val="00D747AF"/>
    <w:rsid w:val="00D75B9C"/>
    <w:rsid w:val="00D77751"/>
    <w:rsid w:val="00D8653B"/>
    <w:rsid w:val="00D870FB"/>
    <w:rsid w:val="00D910AE"/>
    <w:rsid w:val="00D92C96"/>
    <w:rsid w:val="00D96A9C"/>
    <w:rsid w:val="00D973EC"/>
    <w:rsid w:val="00DA0D4D"/>
    <w:rsid w:val="00DA1F26"/>
    <w:rsid w:val="00DA5036"/>
    <w:rsid w:val="00DB0321"/>
    <w:rsid w:val="00DB374D"/>
    <w:rsid w:val="00DB75F2"/>
    <w:rsid w:val="00DC447D"/>
    <w:rsid w:val="00DC48CC"/>
    <w:rsid w:val="00DC54D5"/>
    <w:rsid w:val="00DD5258"/>
    <w:rsid w:val="00DD74C1"/>
    <w:rsid w:val="00DE0324"/>
    <w:rsid w:val="00DE6E0F"/>
    <w:rsid w:val="00DE76FA"/>
    <w:rsid w:val="00DF1044"/>
    <w:rsid w:val="00DF399A"/>
    <w:rsid w:val="00DF612E"/>
    <w:rsid w:val="00DF69BA"/>
    <w:rsid w:val="00E02213"/>
    <w:rsid w:val="00E037BB"/>
    <w:rsid w:val="00E0408F"/>
    <w:rsid w:val="00E0504B"/>
    <w:rsid w:val="00E05C64"/>
    <w:rsid w:val="00E07ED6"/>
    <w:rsid w:val="00E12D45"/>
    <w:rsid w:val="00E16B3A"/>
    <w:rsid w:val="00E16E01"/>
    <w:rsid w:val="00E2127B"/>
    <w:rsid w:val="00E214B1"/>
    <w:rsid w:val="00E22051"/>
    <w:rsid w:val="00E22BEC"/>
    <w:rsid w:val="00E22F76"/>
    <w:rsid w:val="00E232EB"/>
    <w:rsid w:val="00E23CB8"/>
    <w:rsid w:val="00E2592A"/>
    <w:rsid w:val="00E312DC"/>
    <w:rsid w:val="00E3190A"/>
    <w:rsid w:val="00E36546"/>
    <w:rsid w:val="00E3711E"/>
    <w:rsid w:val="00E4062D"/>
    <w:rsid w:val="00E406D8"/>
    <w:rsid w:val="00E42926"/>
    <w:rsid w:val="00E44035"/>
    <w:rsid w:val="00E453BC"/>
    <w:rsid w:val="00E474F0"/>
    <w:rsid w:val="00E56819"/>
    <w:rsid w:val="00E611B4"/>
    <w:rsid w:val="00E62CDE"/>
    <w:rsid w:val="00E65A06"/>
    <w:rsid w:val="00E6762F"/>
    <w:rsid w:val="00E676FE"/>
    <w:rsid w:val="00E742EA"/>
    <w:rsid w:val="00E758E8"/>
    <w:rsid w:val="00E75A87"/>
    <w:rsid w:val="00E77E56"/>
    <w:rsid w:val="00E80E8E"/>
    <w:rsid w:val="00E81700"/>
    <w:rsid w:val="00E82C53"/>
    <w:rsid w:val="00E87F4B"/>
    <w:rsid w:val="00E915C6"/>
    <w:rsid w:val="00E932C5"/>
    <w:rsid w:val="00E933B2"/>
    <w:rsid w:val="00E97E1C"/>
    <w:rsid w:val="00E97F13"/>
    <w:rsid w:val="00EA004A"/>
    <w:rsid w:val="00EA0802"/>
    <w:rsid w:val="00EA0AC3"/>
    <w:rsid w:val="00EA1A27"/>
    <w:rsid w:val="00EA3E16"/>
    <w:rsid w:val="00EA6A9C"/>
    <w:rsid w:val="00EA7420"/>
    <w:rsid w:val="00EB002D"/>
    <w:rsid w:val="00EB1044"/>
    <w:rsid w:val="00EB3378"/>
    <w:rsid w:val="00EB4C4F"/>
    <w:rsid w:val="00EB6DE6"/>
    <w:rsid w:val="00EC0672"/>
    <w:rsid w:val="00EC3425"/>
    <w:rsid w:val="00EC3C4A"/>
    <w:rsid w:val="00EC579A"/>
    <w:rsid w:val="00EC60D1"/>
    <w:rsid w:val="00EC7F76"/>
    <w:rsid w:val="00ED18B9"/>
    <w:rsid w:val="00ED2447"/>
    <w:rsid w:val="00ED2B1B"/>
    <w:rsid w:val="00ED4269"/>
    <w:rsid w:val="00ED4282"/>
    <w:rsid w:val="00ED46AE"/>
    <w:rsid w:val="00ED4DA7"/>
    <w:rsid w:val="00ED51C1"/>
    <w:rsid w:val="00EE2662"/>
    <w:rsid w:val="00EE467D"/>
    <w:rsid w:val="00EE58BF"/>
    <w:rsid w:val="00EE609B"/>
    <w:rsid w:val="00EE6375"/>
    <w:rsid w:val="00EE6DB1"/>
    <w:rsid w:val="00EF044E"/>
    <w:rsid w:val="00EF0B13"/>
    <w:rsid w:val="00EF2D40"/>
    <w:rsid w:val="00EF40B7"/>
    <w:rsid w:val="00EF40D6"/>
    <w:rsid w:val="00EF4C50"/>
    <w:rsid w:val="00EF4EBF"/>
    <w:rsid w:val="00F022C4"/>
    <w:rsid w:val="00F029CC"/>
    <w:rsid w:val="00F03DBA"/>
    <w:rsid w:val="00F04C48"/>
    <w:rsid w:val="00F0646D"/>
    <w:rsid w:val="00F06961"/>
    <w:rsid w:val="00F07C55"/>
    <w:rsid w:val="00F1025E"/>
    <w:rsid w:val="00F1082D"/>
    <w:rsid w:val="00F10FFD"/>
    <w:rsid w:val="00F15C2A"/>
    <w:rsid w:val="00F16C95"/>
    <w:rsid w:val="00F220B8"/>
    <w:rsid w:val="00F22B87"/>
    <w:rsid w:val="00F25FE4"/>
    <w:rsid w:val="00F26DC5"/>
    <w:rsid w:val="00F27934"/>
    <w:rsid w:val="00F27A7B"/>
    <w:rsid w:val="00F31457"/>
    <w:rsid w:val="00F34B5F"/>
    <w:rsid w:val="00F34EE9"/>
    <w:rsid w:val="00F35A44"/>
    <w:rsid w:val="00F36959"/>
    <w:rsid w:val="00F37D3D"/>
    <w:rsid w:val="00F40DE7"/>
    <w:rsid w:val="00F40FFE"/>
    <w:rsid w:val="00F427BE"/>
    <w:rsid w:val="00F43C0C"/>
    <w:rsid w:val="00F457AA"/>
    <w:rsid w:val="00F45E1F"/>
    <w:rsid w:val="00F46BB7"/>
    <w:rsid w:val="00F47294"/>
    <w:rsid w:val="00F4783E"/>
    <w:rsid w:val="00F52486"/>
    <w:rsid w:val="00F55101"/>
    <w:rsid w:val="00F5550A"/>
    <w:rsid w:val="00F61D09"/>
    <w:rsid w:val="00F62635"/>
    <w:rsid w:val="00F63AF0"/>
    <w:rsid w:val="00F6555C"/>
    <w:rsid w:val="00F65889"/>
    <w:rsid w:val="00F6736B"/>
    <w:rsid w:val="00F701CB"/>
    <w:rsid w:val="00F7048D"/>
    <w:rsid w:val="00F711DF"/>
    <w:rsid w:val="00F7160F"/>
    <w:rsid w:val="00F72690"/>
    <w:rsid w:val="00F7276B"/>
    <w:rsid w:val="00F7294B"/>
    <w:rsid w:val="00F73841"/>
    <w:rsid w:val="00F77DDA"/>
    <w:rsid w:val="00F80A21"/>
    <w:rsid w:val="00F80C4E"/>
    <w:rsid w:val="00F82EC3"/>
    <w:rsid w:val="00F85277"/>
    <w:rsid w:val="00F854C5"/>
    <w:rsid w:val="00F877F3"/>
    <w:rsid w:val="00F908F2"/>
    <w:rsid w:val="00F90F75"/>
    <w:rsid w:val="00F9351C"/>
    <w:rsid w:val="00F97F04"/>
    <w:rsid w:val="00FA5D0F"/>
    <w:rsid w:val="00FA6C91"/>
    <w:rsid w:val="00FA7621"/>
    <w:rsid w:val="00FB33A4"/>
    <w:rsid w:val="00FC5080"/>
    <w:rsid w:val="00FD0464"/>
    <w:rsid w:val="00FD2CD4"/>
    <w:rsid w:val="00FD5773"/>
    <w:rsid w:val="00FD5B6C"/>
    <w:rsid w:val="00FD5BB6"/>
    <w:rsid w:val="00FE11F1"/>
    <w:rsid w:val="00FE1258"/>
    <w:rsid w:val="00FE38AA"/>
    <w:rsid w:val="00FF016E"/>
    <w:rsid w:val="00FF13B0"/>
    <w:rsid w:val="00FF2715"/>
    <w:rsid w:val="00FF4C78"/>
    <w:rsid w:val="00FF4D3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4D5"/>
  </w:style>
  <w:style w:type="paragraph" w:styleId="3">
    <w:name w:val="heading 3"/>
    <w:basedOn w:val="a"/>
    <w:next w:val="a"/>
    <w:link w:val="30"/>
    <w:uiPriority w:val="99"/>
    <w:qFormat/>
    <w:rsid w:val="008B0070"/>
    <w:pPr>
      <w:keepNext/>
      <w:spacing w:after="0" w:line="240" w:lineRule="auto"/>
      <w:jc w:val="center"/>
      <w:outlineLvl w:val="2"/>
    </w:pPr>
    <w:rPr>
      <w:rFonts w:ascii="Times New Roman" w:eastAsia="SimSun" w:hAnsi="Times New Roman" w:cs="Times New Roman"/>
      <w:b/>
      <w:bCs/>
      <w:sz w:val="24"/>
      <w:szCs w:val="24"/>
      <w:lang w:val="en-US" w:eastAsia="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2A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2A8F"/>
    <w:rPr>
      <w:rFonts w:ascii="Tahoma" w:hAnsi="Tahoma" w:cs="Tahoma"/>
      <w:sz w:val="16"/>
      <w:szCs w:val="16"/>
    </w:rPr>
  </w:style>
  <w:style w:type="character" w:customStyle="1" w:styleId="30">
    <w:name w:val="Заголовок 3 Знак"/>
    <w:basedOn w:val="a0"/>
    <w:link w:val="3"/>
    <w:uiPriority w:val="99"/>
    <w:rsid w:val="008B0070"/>
    <w:rPr>
      <w:rFonts w:ascii="Times New Roman" w:eastAsia="SimSun" w:hAnsi="Times New Roman" w:cs="Times New Roman"/>
      <w:b/>
      <w:bCs/>
      <w:sz w:val="24"/>
      <w:szCs w:val="24"/>
      <w:lang w:val="en-US" w:eastAsia="ro-RO"/>
    </w:rPr>
  </w:style>
  <w:style w:type="paragraph" w:styleId="a5">
    <w:name w:val="List Paragraph"/>
    <w:basedOn w:val="a"/>
    <w:uiPriority w:val="34"/>
    <w:qFormat/>
    <w:rsid w:val="008B0070"/>
    <w:pPr>
      <w:spacing w:after="0" w:line="240" w:lineRule="auto"/>
      <w:ind w:left="720"/>
      <w:contextualSpacing/>
      <w:jc w:val="center"/>
    </w:pPr>
    <w:rPr>
      <w:rFonts w:ascii="Calibri" w:eastAsia="Calibri" w:hAnsi="Calibri" w:cs="Times New Roman"/>
      <w:lang w:val="en-US" w:eastAsia="en-US"/>
    </w:rPr>
  </w:style>
  <w:style w:type="character" w:customStyle="1" w:styleId="docblue">
    <w:name w:val="doc_blue"/>
    <w:basedOn w:val="a0"/>
    <w:rsid w:val="005E00A0"/>
  </w:style>
  <w:style w:type="paragraph" w:customStyle="1" w:styleId="cb">
    <w:name w:val="cb"/>
    <w:basedOn w:val="a"/>
    <w:rsid w:val="00E676FE"/>
    <w:pPr>
      <w:spacing w:after="0" w:line="240" w:lineRule="auto"/>
      <w:jc w:val="center"/>
    </w:pPr>
    <w:rPr>
      <w:rFonts w:ascii="Times New Roman" w:eastAsia="Times New Roman" w:hAnsi="Times New Roman" w:cs="Times New Roman"/>
      <w:b/>
      <w:bCs/>
      <w:sz w:val="24"/>
      <w:szCs w:val="24"/>
    </w:rPr>
  </w:style>
  <w:style w:type="paragraph" w:styleId="a6">
    <w:name w:val="Normal (Web)"/>
    <w:aliases w:val=" Знак,Знак"/>
    <w:basedOn w:val="a"/>
    <w:link w:val="a7"/>
    <w:uiPriority w:val="99"/>
    <w:qFormat/>
    <w:rsid w:val="00E676FE"/>
    <w:pPr>
      <w:spacing w:after="0" w:line="240" w:lineRule="auto"/>
      <w:ind w:firstLine="567"/>
      <w:jc w:val="both"/>
    </w:pPr>
    <w:rPr>
      <w:rFonts w:ascii="Times New Roman" w:eastAsia="Times New Roman" w:hAnsi="Times New Roman" w:cs="Times New Roman"/>
      <w:sz w:val="24"/>
      <w:szCs w:val="24"/>
    </w:rPr>
  </w:style>
  <w:style w:type="character" w:styleId="a8">
    <w:name w:val="annotation reference"/>
    <w:basedOn w:val="a0"/>
    <w:uiPriority w:val="99"/>
    <w:semiHidden/>
    <w:unhideWhenUsed/>
    <w:rsid w:val="00271054"/>
    <w:rPr>
      <w:sz w:val="16"/>
      <w:szCs w:val="16"/>
    </w:rPr>
  </w:style>
  <w:style w:type="paragraph" w:styleId="a9">
    <w:name w:val="annotation text"/>
    <w:basedOn w:val="a"/>
    <w:link w:val="aa"/>
    <w:uiPriority w:val="99"/>
    <w:unhideWhenUsed/>
    <w:rsid w:val="00271054"/>
    <w:pPr>
      <w:spacing w:line="240" w:lineRule="auto"/>
    </w:pPr>
    <w:rPr>
      <w:sz w:val="20"/>
      <w:szCs w:val="20"/>
    </w:rPr>
  </w:style>
  <w:style w:type="character" w:customStyle="1" w:styleId="aa">
    <w:name w:val="Текст примечания Знак"/>
    <w:basedOn w:val="a0"/>
    <w:link w:val="a9"/>
    <w:uiPriority w:val="99"/>
    <w:rsid w:val="00271054"/>
    <w:rPr>
      <w:sz w:val="20"/>
      <w:szCs w:val="20"/>
    </w:rPr>
  </w:style>
  <w:style w:type="paragraph" w:styleId="ab">
    <w:name w:val="annotation subject"/>
    <w:basedOn w:val="a9"/>
    <w:next w:val="a9"/>
    <w:link w:val="ac"/>
    <w:uiPriority w:val="99"/>
    <w:semiHidden/>
    <w:unhideWhenUsed/>
    <w:rsid w:val="00271054"/>
    <w:rPr>
      <w:b/>
      <w:bCs/>
    </w:rPr>
  </w:style>
  <w:style w:type="character" w:customStyle="1" w:styleId="ac">
    <w:name w:val="Тема примечания Знак"/>
    <w:basedOn w:val="aa"/>
    <w:link w:val="ab"/>
    <w:uiPriority w:val="99"/>
    <w:semiHidden/>
    <w:rsid w:val="00271054"/>
    <w:rPr>
      <w:b/>
      <w:bCs/>
      <w:sz w:val="20"/>
      <w:szCs w:val="20"/>
    </w:rPr>
  </w:style>
  <w:style w:type="paragraph" w:customStyle="1" w:styleId="sm">
    <w:name w:val="sm"/>
    <w:basedOn w:val="a"/>
    <w:rsid w:val="009A39EC"/>
    <w:pPr>
      <w:spacing w:after="0" w:line="240" w:lineRule="auto"/>
      <w:ind w:firstLine="567"/>
    </w:pPr>
    <w:rPr>
      <w:rFonts w:ascii="Times New Roman" w:eastAsia="Times New Roman" w:hAnsi="Times New Roman" w:cs="Times New Roman"/>
      <w:b/>
      <w:bCs/>
      <w:sz w:val="20"/>
      <w:szCs w:val="20"/>
    </w:rPr>
  </w:style>
  <w:style w:type="paragraph" w:customStyle="1" w:styleId="tt">
    <w:name w:val="tt"/>
    <w:basedOn w:val="a"/>
    <w:uiPriority w:val="99"/>
    <w:rsid w:val="00B91772"/>
    <w:pPr>
      <w:spacing w:after="0" w:line="240" w:lineRule="auto"/>
      <w:jc w:val="center"/>
    </w:pPr>
    <w:rPr>
      <w:rFonts w:ascii="Times New Roman" w:eastAsia="Times New Roman" w:hAnsi="Times New Roman" w:cs="Times New Roman"/>
      <w:b/>
      <w:bCs/>
      <w:sz w:val="24"/>
      <w:szCs w:val="24"/>
    </w:rPr>
  </w:style>
  <w:style w:type="character" w:styleId="ad">
    <w:name w:val="Hyperlink"/>
    <w:basedOn w:val="a0"/>
    <w:uiPriority w:val="99"/>
    <w:unhideWhenUsed/>
    <w:rsid w:val="000D2A6F"/>
    <w:rPr>
      <w:color w:val="0000FF" w:themeColor="hyperlink"/>
      <w:u w:val="single"/>
    </w:rPr>
  </w:style>
  <w:style w:type="character" w:customStyle="1" w:styleId="docbody">
    <w:name w:val="doc_body"/>
    <w:basedOn w:val="a0"/>
    <w:rsid w:val="0014058D"/>
  </w:style>
  <w:style w:type="character" w:customStyle="1" w:styleId="a7">
    <w:name w:val="Обычный (веб) Знак"/>
    <w:aliases w:val=" Знак Знак,Знак Знак"/>
    <w:link w:val="a6"/>
    <w:uiPriority w:val="99"/>
    <w:rsid w:val="00786757"/>
    <w:rPr>
      <w:rFonts w:ascii="Times New Roman" w:eastAsia="Times New Roman" w:hAnsi="Times New Roman" w:cs="Times New Roman"/>
      <w:sz w:val="24"/>
      <w:szCs w:val="24"/>
    </w:rPr>
  </w:style>
  <w:style w:type="paragraph" w:styleId="ae">
    <w:name w:val="Body Text"/>
    <w:basedOn w:val="a"/>
    <w:link w:val="af"/>
    <w:uiPriority w:val="99"/>
    <w:unhideWhenUsed/>
    <w:rsid w:val="002610C7"/>
    <w:pPr>
      <w:spacing w:after="120"/>
    </w:pPr>
    <w:rPr>
      <w:rFonts w:ascii="Calibri" w:eastAsia="Calibri" w:hAnsi="Calibri" w:cs="Times New Roman"/>
      <w:lang w:val="ro-RO" w:eastAsia="ro-RO"/>
    </w:rPr>
  </w:style>
  <w:style w:type="character" w:customStyle="1" w:styleId="af">
    <w:name w:val="Основной текст Знак"/>
    <w:basedOn w:val="a0"/>
    <w:link w:val="ae"/>
    <w:uiPriority w:val="99"/>
    <w:rsid w:val="002610C7"/>
    <w:rPr>
      <w:rFonts w:ascii="Calibri" w:eastAsia="Calibri" w:hAnsi="Calibri" w:cs="Times New Roman"/>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2487">
      <w:bodyDiv w:val="1"/>
      <w:marLeft w:val="0"/>
      <w:marRight w:val="0"/>
      <w:marTop w:val="0"/>
      <w:marBottom w:val="0"/>
      <w:divBdr>
        <w:top w:val="none" w:sz="0" w:space="0" w:color="auto"/>
        <w:left w:val="none" w:sz="0" w:space="0" w:color="auto"/>
        <w:bottom w:val="none" w:sz="0" w:space="0" w:color="auto"/>
        <w:right w:val="none" w:sz="0" w:space="0" w:color="auto"/>
      </w:divBdr>
    </w:div>
    <w:div w:id="265961343">
      <w:bodyDiv w:val="1"/>
      <w:marLeft w:val="0"/>
      <w:marRight w:val="0"/>
      <w:marTop w:val="0"/>
      <w:marBottom w:val="0"/>
      <w:divBdr>
        <w:top w:val="none" w:sz="0" w:space="0" w:color="auto"/>
        <w:left w:val="none" w:sz="0" w:space="0" w:color="auto"/>
        <w:bottom w:val="none" w:sz="0" w:space="0" w:color="auto"/>
        <w:right w:val="none" w:sz="0" w:space="0" w:color="auto"/>
      </w:divBdr>
    </w:div>
    <w:div w:id="308443352">
      <w:bodyDiv w:val="1"/>
      <w:marLeft w:val="0"/>
      <w:marRight w:val="0"/>
      <w:marTop w:val="0"/>
      <w:marBottom w:val="0"/>
      <w:divBdr>
        <w:top w:val="none" w:sz="0" w:space="0" w:color="auto"/>
        <w:left w:val="none" w:sz="0" w:space="0" w:color="auto"/>
        <w:bottom w:val="none" w:sz="0" w:space="0" w:color="auto"/>
        <w:right w:val="none" w:sz="0" w:space="0" w:color="auto"/>
      </w:divBdr>
    </w:div>
    <w:div w:id="364715603">
      <w:bodyDiv w:val="1"/>
      <w:marLeft w:val="0"/>
      <w:marRight w:val="0"/>
      <w:marTop w:val="0"/>
      <w:marBottom w:val="0"/>
      <w:divBdr>
        <w:top w:val="none" w:sz="0" w:space="0" w:color="auto"/>
        <w:left w:val="none" w:sz="0" w:space="0" w:color="auto"/>
        <w:bottom w:val="none" w:sz="0" w:space="0" w:color="auto"/>
        <w:right w:val="none" w:sz="0" w:space="0" w:color="auto"/>
      </w:divBdr>
    </w:div>
    <w:div w:id="475149779">
      <w:bodyDiv w:val="1"/>
      <w:marLeft w:val="0"/>
      <w:marRight w:val="0"/>
      <w:marTop w:val="0"/>
      <w:marBottom w:val="0"/>
      <w:divBdr>
        <w:top w:val="none" w:sz="0" w:space="0" w:color="auto"/>
        <w:left w:val="none" w:sz="0" w:space="0" w:color="auto"/>
        <w:bottom w:val="none" w:sz="0" w:space="0" w:color="auto"/>
        <w:right w:val="none" w:sz="0" w:space="0" w:color="auto"/>
      </w:divBdr>
    </w:div>
    <w:div w:id="480197438">
      <w:bodyDiv w:val="1"/>
      <w:marLeft w:val="0"/>
      <w:marRight w:val="0"/>
      <w:marTop w:val="0"/>
      <w:marBottom w:val="0"/>
      <w:divBdr>
        <w:top w:val="none" w:sz="0" w:space="0" w:color="auto"/>
        <w:left w:val="none" w:sz="0" w:space="0" w:color="auto"/>
        <w:bottom w:val="none" w:sz="0" w:space="0" w:color="auto"/>
        <w:right w:val="none" w:sz="0" w:space="0" w:color="auto"/>
      </w:divBdr>
    </w:div>
    <w:div w:id="658190829">
      <w:bodyDiv w:val="1"/>
      <w:marLeft w:val="0"/>
      <w:marRight w:val="0"/>
      <w:marTop w:val="0"/>
      <w:marBottom w:val="0"/>
      <w:divBdr>
        <w:top w:val="none" w:sz="0" w:space="0" w:color="auto"/>
        <w:left w:val="none" w:sz="0" w:space="0" w:color="auto"/>
        <w:bottom w:val="none" w:sz="0" w:space="0" w:color="auto"/>
        <w:right w:val="none" w:sz="0" w:space="0" w:color="auto"/>
      </w:divBdr>
    </w:div>
    <w:div w:id="668942041">
      <w:bodyDiv w:val="1"/>
      <w:marLeft w:val="0"/>
      <w:marRight w:val="0"/>
      <w:marTop w:val="0"/>
      <w:marBottom w:val="0"/>
      <w:divBdr>
        <w:top w:val="none" w:sz="0" w:space="0" w:color="auto"/>
        <w:left w:val="none" w:sz="0" w:space="0" w:color="auto"/>
        <w:bottom w:val="none" w:sz="0" w:space="0" w:color="auto"/>
        <w:right w:val="none" w:sz="0" w:space="0" w:color="auto"/>
      </w:divBdr>
    </w:div>
    <w:div w:id="732703435">
      <w:bodyDiv w:val="1"/>
      <w:marLeft w:val="0"/>
      <w:marRight w:val="0"/>
      <w:marTop w:val="0"/>
      <w:marBottom w:val="0"/>
      <w:divBdr>
        <w:top w:val="none" w:sz="0" w:space="0" w:color="auto"/>
        <w:left w:val="none" w:sz="0" w:space="0" w:color="auto"/>
        <w:bottom w:val="none" w:sz="0" w:space="0" w:color="auto"/>
        <w:right w:val="none" w:sz="0" w:space="0" w:color="auto"/>
      </w:divBdr>
    </w:div>
    <w:div w:id="890192573">
      <w:bodyDiv w:val="1"/>
      <w:marLeft w:val="0"/>
      <w:marRight w:val="0"/>
      <w:marTop w:val="0"/>
      <w:marBottom w:val="0"/>
      <w:divBdr>
        <w:top w:val="none" w:sz="0" w:space="0" w:color="auto"/>
        <w:left w:val="none" w:sz="0" w:space="0" w:color="auto"/>
        <w:bottom w:val="none" w:sz="0" w:space="0" w:color="auto"/>
        <w:right w:val="none" w:sz="0" w:space="0" w:color="auto"/>
      </w:divBdr>
    </w:div>
    <w:div w:id="971712187">
      <w:bodyDiv w:val="1"/>
      <w:marLeft w:val="0"/>
      <w:marRight w:val="0"/>
      <w:marTop w:val="0"/>
      <w:marBottom w:val="0"/>
      <w:divBdr>
        <w:top w:val="none" w:sz="0" w:space="0" w:color="auto"/>
        <w:left w:val="none" w:sz="0" w:space="0" w:color="auto"/>
        <w:bottom w:val="none" w:sz="0" w:space="0" w:color="auto"/>
        <w:right w:val="none" w:sz="0" w:space="0" w:color="auto"/>
      </w:divBdr>
    </w:div>
    <w:div w:id="973799956">
      <w:bodyDiv w:val="1"/>
      <w:marLeft w:val="0"/>
      <w:marRight w:val="0"/>
      <w:marTop w:val="0"/>
      <w:marBottom w:val="0"/>
      <w:divBdr>
        <w:top w:val="none" w:sz="0" w:space="0" w:color="auto"/>
        <w:left w:val="none" w:sz="0" w:space="0" w:color="auto"/>
        <w:bottom w:val="none" w:sz="0" w:space="0" w:color="auto"/>
        <w:right w:val="none" w:sz="0" w:space="0" w:color="auto"/>
      </w:divBdr>
    </w:div>
    <w:div w:id="1194657753">
      <w:bodyDiv w:val="1"/>
      <w:marLeft w:val="0"/>
      <w:marRight w:val="0"/>
      <w:marTop w:val="0"/>
      <w:marBottom w:val="0"/>
      <w:divBdr>
        <w:top w:val="none" w:sz="0" w:space="0" w:color="auto"/>
        <w:left w:val="none" w:sz="0" w:space="0" w:color="auto"/>
        <w:bottom w:val="none" w:sz="0" w:space="0" w:color="auto"/>
        <w:right w:val="none" w:sz="0" w:space="0" w:color="auto"/>
      </w:divBdr>
    </w:div>
    <w:div w:id="1346521752">
      <w:bodyDiv w:val="1"/>
      <w:marLeft w:val="0"/>
      <w:marRight w:val="0"/>
      <w:marTop w:val="0"/>
      <w:marBottom w:val="0"/>
      <w:divBdr>
        <w:top w:val="none" w:sz="0" w:space="0" w:color="auto"/>
        <w:left w:val="none" w:sz="0" w:space="0" w:color="auto"/>
        <w:bottom w:val="none" w:sz="0" w:space="0" w:color="auto"/>
        <w:right w:val="none" w:sz="0" w:space="0" w:color="auto"/>
      </w:divBdr>
    </w:div>
    <w:div w:id="1411927536">
      <w:bodyDiv w:val="1"/>
      <w:marLeft w:val="0"/>
      <w:marRight w:val="0"/>
      <w:marTop w:val="0"/>
      <w:marBottom w:val="0"/>
      <w:divBdr>
        <w:top w:val="none" w:sz="0" w:space="0" w:color="auto"/>
        <w:left w:val="none" w:sz="0" w:space="0" w:color="auto"/>
        <w:bottom w:val="none" w:sz="0" w:space="0" w:color="auto"/>
        <w:right w:val="none" w:sz="0" w:space="0" w:color="auto"/>
      </w:divBdr>
    </w:div>
    <w:div w:id="1574049396">
      <w:bodyDiv w:val="1"/>
      <w:marLeft w:val="0"/>
      <w:marRight w:val="0"/>
      <w:marTop w:val="0"/>
      <w:marBottom w:val="0"/>
      <w:divBdr>
        <w:top w:val="none" w:sz="0" w:space="0" w:color="auto"/>
        <w:left w:val="none" w:sz="0" w:space="0" w:color="auto"/>
        <w:bottom w:val="none" w:sz="0" w:space="0" w:color="auto"/>
        <w:right w:val="none" w:sz="0" w:space="0" w:color="auto"/>
      </w:divBdr>
    </w:div>
    <w:div w:id="1680430156">
      <w:bodyDiv w:val="1"/>
      <w:marLeft w:val="0"/>
      <w:marRight w:val="0"/>
      <w:marTop w:val="0"/>
      <w:marBottom w:val="0"/>
      <w:divBdr>
        <w:top w:val="none" w:sz="0" w:space="0" w:color="auto"/>
        <w:left w:val="none" w:sz="0" w:space="0" w:color="auto"/>
        <w:bottom w:val="none" w:sz="0" w:space="0" w:color="auto"/>
        <w:right w:val="none" w:sz="0" w:space="0" w:color="auto"/>
      </w:divBdr>
    </w:div>
    <w:div w:id="1713648059">
      <w:bodyDiv w:val="1"/>
      <w:marLeft w:val="0"/>
      <w:marRight w:val="0"/>
      <w:marTop w:val="0"/>
      <w:marBottom w:val="0"/>
      <w:divBdr>
        <w:top w:val="none" w:sz="0" w:space="0" w:color="auto"/>
        <w:left w:val="none" w:sz="0" w:space="0" w:color="auto"/>
        <w:bottom w:val="none" w:sz="0" w:space="0" w:color="auto"/>
        <w:right w:val="none" w:sz="0" w:space="0" w:color="auto"/>
      </w:divBdr>
    </w:div>
    <w:div w:id="1742024625">
      <w:bodyDiv w:val="1"/>
      <w:marLeft w:val="0"/>
      <w:marRight w:val="0"/>
      <w:marTop w:val="0"/>
      <w:marBottom w:val="0"/>
      <w:divBdr>
        <w:top w:val="none" w:sz="0" w:space="0" w:color="auto"/>
        <w:left w:val="none" w:sz="0" w:space="0" w:color="auto"/>
        <w:bottom w:val="none" w:sz="0" w:space="0" w:color="auto"/>
        <w:right w:val="none" w:sz="0" w:space="0" w:color="auto"/>
      </w:divBdr>
    </w:div>
    <w:div w:id="1958490640">
      <w:bodyDiv w:val="1"/>
      <w:marLeft w:val="0"/>
      <w:marRight w:val="0"/>
      <w:marTop w:val="0"/>
      <w:marBottom w:val="0"/>
      <w:divBdr>
        <w:top w:val="none" w:sz="0" w:space="0" w:color="auto"/>
        <w:left w:val="none" w:sz="0" w:space="0" w:color="auto"/>
        <w:bottom w:val="none" w:sz="0" w:space="0" w:color="auto"/>
        <w:right w:val="none" w:sz="0" w:space="0" w:color="auto"/>
      </w:divBdr>
    </w:div>
    <w:div w:id="199748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articip.gov.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08902-8398-41AC-8724-D22D14A0E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3</Pages>
  <Words>1211</Words>
  <Characters>6904</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diakov.net</Company>
  <LinksUpToDate>false</LinksUpToDate>
  <CharactersWithSpaces>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SPDRM-001</cp:lastModifiedBy>
  <cp:revision>462</cp:revision>
  <cp:lastPrinted>2020-02-27T11:25:00Z</cp:lastPrinted>
  <dcterms:created xsi:type="dcterms:W3CDTF">2020-02-03T15:08:00Z</dcterms:created>
  <dcterms:modified xsi:type="dcterms:W3CDTF">2022-04-26T13:53:00Z</dcterms:modified>
</cp:coreProperties>
</file>