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3E677" w14:textId="77777777" w:rsidR="000866F5" w:rsidRPr="006E1E27" w:rsidRDefault="000866F5" w:rsidP="0009013F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569442A1" w14:textId="77777777" w:rsidR="0029681B" w:rsidRPr="006E1E27" w:rsidRDefault="0029681B" w:rsidP="0009013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6E1E27">
        <w:rPr>
          <w:rFonts w:ascii="Times New Roman" w:eastAsia="Calibri" w:hAnsi="Times New Roman"/>
          <w:b/>
          <w:sz w:val="28"/>
          <w:szCs w:val="28"/>
          <w:lang w:val="ro-RO"/>
        </w:rPr>
        <w:t>REGULAMENT</w:t>
      </w:r>
      <w:r w:rsidR="00442A92" w:rsidRPr="006E1E27">
        <w:rPr>
          <w:rFonts w:ascii="Times New Roman" w:eastAsia="Calibri" w:hAnsi="Times New Roman"/>
          <w:b/>
          <w:sz w:val="28"/>
          <w:szCs w:val="28"/>
          <w:lang w:val="ro-RO"/>
        </w:rPr>
        <w:t>UL</w:t>
      </w:r>
    </w:p>
    <w:p w14:paraId="10CCF6BA" w14:textId="77777777" w:rsidR="00442A92" w:rsidRPr="006E1E27" w:rsidRDefault="00442A92" w:rsidP="0009013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6E1E27">
        <w:rPr>
          <w:rFonts w:ascii="Times New Roman" w:eastAsia="Calibri" w:hAnsi="Times New Roman"/>
          <w:b/>
          <w:sz w:val="28"/>
          <w:szCs w:val="28"/>
          <w:lang w:val="ro-RO"/>
        </w:rPr>
        <w:t>de</w:t>
      </w:r>
      <w:r w:rsidR="00FD6C4A" w:rsidRPr="006E1E27">
        <w:rPr>
          <w:rFonts w:ascii="Times New Roman" w:eastAsia="Calibri" w:hAnsi="Times New Roman"/>
          <w:b/>
          <w:sz w:val="28"/>
          <w:szCs w:val="28"/>
          <w:lang w:val="ro-RO"/>
        </w:rPr>
        <w:t xml:space="preserve"> </w:t>
      </w:r>
      <w:r w:rsidRPr="006E1E27">
        <w:rPr>
          <w:rFonts w:ascii="Times New Roman" w:hAnsi="Times New Roman"/>
          <w:b/>
          <w:bCs/>
          <w:sz w:val="28"/>
          <w:szCs w:val="28"/>
          <w:lang w:val="ro-RO"/>
        </w:rPr>
        <w:t>funcționare a Comisiei de selectare și aprobare</w:t>
      </w:r>
    </w:p>
    <w:p w14:paraId="2222080D" w14:textId="77777777" w:rsidR="0029681B" w:rsidRPr="006E1E27" w:rsidRDefault="0029681B" w:rsidP="0009013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o-RO"/>
        </w:rPr>
      </w:pPr>
    </w:p>
    <w:p w14:paraId="0E9BA355" w14:textId="77777777" w:rsidR="00A231A4" w:rsidRPr="006E1E27" w:rsidRDefault="00A231A4" w:rsidP="0009013F">
      <w:pPr>
        <w:pStyle w:val="ListParagraph"/>
        <w:numPr>
          <w:ilvl w:val="0"/>
          <w:numId w:val="23"/>
        </w:numPr>
        <w:tabs>
          <w:tab w:val="left" w:pos="3402"/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E1E27">
        <w:rPr>
          <w:rFonts w:ascii="Times New Roman" w:hAnsi="Times New Roman"/>
          <w:b/>
          <w:sz w:val="28"/>
          <w:szCs w:val="28"/>
          <w:lang w:val="ro-RO"/>
        </w:rPr>
        <w:t>DISPOZIȚII GENERALE</w:t>
      </w:r>
    </w:p>
    <w:p w14:paraId="03D5A7BC" w14:textId="77777777" w:rsidR="00A231A4" w:rsidRPr="006E1E27" w:rsidRDefault="00A231A4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6907F16" w14:textId="3E771C2F" w:rsidR="00686856" w:rsidRPr="006E1E27" w:rsidRDefault="00C870F1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Prezentul Regulament</w:t>
      </w:r>
      <w:r w:rsidR="00A231A4"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42A92" w:rsidRPr="006E1E27">
        <w:rPr>
          <w:rFonts w:ascii="Times New Roman" w:hAnsi="Times New Roman"/>
          <w:sz w:val="28"/>
          <w:szCs w:val="28"/>
          <w:lang w:val="ro-RO"/>
        </w:rPr>
        <w:t xml:space="preserve">de funcționare a Comisiei de selectare și aprobare </w:t>
      </w:r>
      <w:r w:rsidR="00A231A4" w:rsidRPr="006E1E27">
        <w:rPr>
          <w:rFonts w:ascii="Times New Roman" w:hAnsi="Times New Roman"/>
          <w:i/>
          <w:sz w:val="28"/>
          <w:szCs w:val="28"/>
          <w:lang w:val="ro-RO"/>
        </w:rPr>
        <w:t>(în continuare - Regulament)</w:t>
      </w:r>
      <w:r w:rsidR="00A231A4" w:rsidRPr="006E1E27">
        <w:rPr>
          <w:rFonts w:ascii="Times New Roman" w:hAnsi="Times New Roman"/>
          <w:sz w:val="28"/>
          <w:szCs w:val="28"/>
          <w:lang w:val="ro-RO"/>
        </w:rPr>
        <w:t xml:space="preserve"> este elaborat în temeiul prevederilor </w:t>
      </w:r>
      <w:r w:rsidR="0009013F">
        <w:rPr>
          <w:rFonts w:ascii="Times New Roman" w:hAnsi="Times New Roman"/>
          <w:sz w:val="28"/>
          <w:szCs w:val="28"/>
          <w:lang w:val="ro-RO"/>
        </w:rPr>
        <w:t>pct.</w:t>
      </w:r>
      <w:r w:rsidR="00AD19FC" w:rsidRPr="006E1E27">
        <w:rPr>
          <w:rFonts w:ascii="Times New Roman" w:hAnsi="Times New Roman"/>
          <w:sz w:val="28"/>
          <w:szCs w:val="28"/>
          <w:lang w:val="ro-RO"/>
        </w:rPr>
        <w:t xml:space="preserve"> 19</w:t>
      </w:r>
      <w:r w:rsidR="00686856"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231A4" w:rsidRPr="006E1E27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630E8F">
        <w:rPr>
          <w:rFonts w:ascii="Times New Roman" w:hAnsi="Times New Roman"/>
          <w:sz w:val="28"/>
          <w:szCs w:val="28"/>
          <w:lang w:val="ro-RO"/>
        </w:rPr>
        <w:t>Hotărârea Guvernului nr. 277</w:t>
      </w:r>
      <w:r w:rsidR="00686856" w:rsidRPr="006E1E27">
        <w:rPr>
          <w:rFonts w:ascii="Times New Roman" w:hAnsi="Times New Roman"/>
          <w:sz w:val="28"/>
          <w:szCs w:val="28"/>
          <w:lang w:val="ro-RO"/>
        </w:rPr>
        <w:t>/2022 pentru aprobarea Regulamentului privind acordarea subvențiilor</w:t>
      </w:r>
      <w:r w:rsidR="00442A92" w:rsidRPr="006E1E27">
        <w:rPr>
          <w:rFonts w:ascii="Times New Roman" w:hAnsi="Times New Roman"/>
          <w:sz w:val="28"/>
          <w:szCs w:val="28"/>
          <w:lang w:val="ro-RO"/>
        </w:rPr>
        <w:t xml:space="preserve"> în avans</w:t>
      </w:r>
      <w:r w:rsidR="00686856" w:rsidRPr="006E1E27">
        <w:rPr>
          <w:rFonts w:ascii="Times New Roman" w:hAnsi="Times New Roman"/>
          <w:sz w:val="28"/>
          <w:szCs w:val="28"/>
          <w:lang w:val="ro-RO"/>
        </w:rPr>
        <w:t xml:space="preserve"> pentru dezvoltarea locală prin implementarea Programului LEADER</w:t>
      </w:r>
      <w:r w:rsidR="00A231A4" w:rsidRPr="006E1E27">
        <w:rPr>
          <w:rFonts w:ascii="Times New Roman" w:hAnsi="Times New Roman"/>
          <w:sz w:val="28"/>
          <w:szCs w:val="28"/>
          <w:lang w:val="ro-RO"/>
        </w:rPr>
        <w:t>.</w:t>
      </w:r>
      <w:r w:rsidR="00B71A85"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06833C6" w14:textId="77777777" w:rsidR="00A231A4" w:rsidRPr="006E1E27" w:rsidRDefault="00A231A4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Regulamentul stabilește:</w:t>
      </w:r>
    </w:p>
    <w:p w14:paraId="18972965" w14:textId="77777777" w:rsidR="008E3110" w:rsidRPr="006E1E27" w:rsidRDefault="00B71A85" w:rsidP="0009013F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modul de instituire și funcțiile Comisiei de selectare a grupurilor de acțiune locală și aprobare a strategiilor de dezvoltare locală pentru finanțare;</w:t>
      </w:r>
    </w:p>
    <w:p w14:paraId="7A1BC1D5" w14:textId="77777777" w:rsidR="008E3110" w:rsidRPr="006E1E27" w:rsidRDefault="00B71A85" w:rsidP="0009013F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procedura de selectare a grupurilor de acțiune locală </w:t>
      </w:r>
      <w:r w:rsidRPr="006E1E27">
        <w:rPr>
          <w:rFonts w:ascii="Times New Roman" w:hAnsi="Times New Roman"/>
          <w:i/>
          <w:sz w:val="28"/>
          <w:szCs w:val="28"/>
          <w:lang w:val="ro-RO"/>
        </w:rPr>
        <w:t>(în continuare – GAL)</w:t>
      </w:r>
      <w:r w:rsidR="00FF1124" w:rsidRPr="006E1E27">
        <w:rPr>
          <w:rFonts w:ascii="Times New Roman" w:hAnsi="Times New Roman"/>
          <w:i/>
          <w:sz w:val="28"/>
          <w:szCs w:val="28"/>
          <w:lang w:val="ro-RO"/>
        </w:rPr>
        <w:t>;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15E806C9" w14:textId="0134C51B" w:rsidR="00B71A85" w:rsidRPr="006E1E27" w:rsidRDefault="00FF1124" w:rsidP="0009013F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procedura de </w:t>
      </w:r>
      <w:r w:rsidR="00B71A85" w:rsidRPr="006E1E27">
        <w:rPr>
          <w:rFonts w:ascii="Times New Roman" w:hAnsi="Times New Roman"/>
          <w:sz w:val="28"/>
          <w:szCs w:val="28"/>
          <w:lang w:val="ro-RO"/>
        </w:rPr>
        <w:t>aprobare a strategiilor de dezvoltare locală pentru finanțare.</w:t>
      </w:r>
    </w:p>
    <w:p w14:paraId="015910FC" w14:textId="77777777" w:rsidR="00B71A85" w:rsidRPr="006E1E27" w:rsidRDefault="00B71A85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Situațiile juridice neprevăzute de prezentul Regulament se soluționează în conformitate cu Codul administrativ al Republicii Moldova.</w:t>
      </w:r>
    </w:p>
    <w:p w14:paraId="50ED3D5B" w14:textId="77777777" w:rsidR="004B05A3" w:rsidRPr="006E1E27" w:rsidRDefault="004B05A3" w:rsidP="0009013F">
      <w:pPr>
        <w:pStyle w:val="ListParagraph"/>
        <w:tabs>
          <w:tab w:val="left" w:pos="630"/>
        </w:tabs>
        <w:spacing w:after="0" w:line="240" w:lineRule="auto"/>
        <w:ind w:left="360"/>
        <w:jc w:val="both"/>
        <w:rPr>
          <w:rFonts w:ascii="Times New Roman" w:hAnsi="Times New Roman"/>
          <w:color w:val="0070C0"/>
          <w:sz w:val="28"/>
          <w:szCs w:val="28"/>
          <w:lang w:val="ro-RO"/>
        </w:rPr>
      </w:pPr>
    </w:p>
    <w:p w14:paraId="3857B389" w14:textId="77777777" w:rsidR="004B05A3" w:rsidRPr="006E1E27" w:rsidRDefault="004B05A3" w:rsidP="0009013F">
      <w:pPr>
        <w:pStyle w:val="ListParagraph"/>
        <w:numPr>
          <w:ilvl w:val="0"/>
          <w:numId w:val="23"/>
        </w:num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E1E27">
        <w:rPr>
          <w:rFonts w:ascii="Times New Roman" w:hAnsi="Times New Roman"/>
          <w:b/>
          <w:sz w:val="28"/>
          <w:szCs w:val="28"/>
          <w:lang w:val="ro-RO"/>
        </w:rPr>
        <w:t>COMPONENȚA COMISIEI,</w:t>
      </w:r>
    </w:p>
    <w:p w14:paraId="178F6E28" w14:textId="77777777" w:rsidR="004B05A3" w:rsidRPr="006E1E27" w:rsidRDefault="004B05A3" w:rsidP="0009013F">
      <w:pPr>
        <w:pStyle w:val="ListParagraph"/>
        <w:tabs>
          <w:tab w:val="left" w:pos="630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b/>
          <w:sz w:val="28"/>
          <w:szCs w:val="28"/>
          <w:lang w:val="ro-RO"/>
        </w:rPr>
        <w:t>ORGANIZAREA ȘI FUNCȚIONAREA</w:t>
      </w:r>
    </w:p>
    <w:p w14:paraId="7481B0C5" w14:textId="77777777" w:rsidR="004B05A3" w:rsidRPr="006E1E27" w:rsidRDefault="004B05A3" w:rsidP="0009013F">
      <w:pPr>
        <w:pStyle w:val="ListParagraph"/>
        <w:tabs>
          <w:tab w:val="left" w:pos="63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E677745" w14:textId="61DB2046" w:rsidR="00FF1124" w:rsidRPr="006E1E27" w:rsidRDefault="004B05A3" w:rsidP="0009013F">
      <w:pPr>
        <w:pStyle w:val="ListParagraph"/>
        <w:numPr>
          <w:ilvl w:val="0"/>
          <w:numId w:val="4"/>
        </w:numPr>
        <w:spacing w:line="240" w:lineRule="auto"/>
        <w:ind w:left="-90" w:firstLine="54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În scopul selectării GAL-urilor și aprob</w:t>
      </w:r>
      <w:r w:rsidR="00FF1124" w:rsidRPr="006E1E27">
        <w:rPr>
          <w:rFonts w:ascii="Times New Roman" w:hAnsi="Times New Roman"/>
          <w:sz w:val="28"/>
          <w:szCs w:val="28"/>
          <w:lang w:val="ro-RO"/>
        </w:rPr>
        <w:t xml:space="preserve">ării </w:t>
      </w:r>
      <w:r w:rsidR="003C4B87" w:rsidRPr="006E1E27">
        <w:rPr>
          <w:rFonts w:ascii="Times New Roman" w:hAnsi="Times New Roman"/>
          <w:sz w:val="28"/>
          <w:szCs w:val="28"/>
          <w:lang w:val="ro-RO"/>
        </w:rPr>
        <w:t xml:space="preserve">strategiilor de dezvoltare locală 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pentru finanțare, Ministerul Agriculturii și Industriei Alimentare </w:t>
      </w:r>
      <w:r w:rsidR="00A25E3D">
        <w:rPr>
          <w:rFonts w:ascii="Times New Roman" w:hAnsi="Times New Roman"/>
          <w:i/>
          <w:sz w:val="28"/>
          <w:szCs w:val="28"/>
          <w:lang w:val="ro-RO"/>
        </w:rPr>
        <w:t>(în continuare – organ</w:t>
      </w:r>
      <w:r w:rsidRPr="006E1E27">
        <w:rPr>
          <w:rFonts w:ascii="Times New Roman" w:hAnsi="Times New Roman"/>
          <w:i/>
          <w:sz w:val="28"/>
          <w:szCs w:val="28"/>
          <w:lang w:val="ro-RO"/>
        </w:rPr>
        <w:t xml:space="preserve"> central de specialitate)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 instituie Comisia de selectare a grupurilor de acțiune locală și aprobare a strategiilor de dezvoltare locală pentru finanțare </w:t>
      </w:r>
      <w:r w:rsidR="00FF1124" w:rsidRPr="006E1E27">
        <w:rPr>
          <w:rFonts w:ascii="Times New Roman" w:hAnsi="Times New Roman"/>
          <w:i/>
          <w:sz w:val="28"/>
          <w:szCs w:val="28"/>
          <w:lang w:val="ro-RO"/>
        </w:rPr>
        <w:t>(în continuare – Comisia).</w:t>
      </w:r>
    </w:p>
    <w:p w14:paraId="525755BA" w14:textId="13BF4D1C" w:rsidR="00C870F1" w:rsidRPr="006E1E27" w:rsidRDefault="00FF1124" w:rsidP="0009013F">
      <w:pPr>
        <w:pStyle w:val="ListParagraph"/>
        <w:numPr>
          <w:ilvl w:val="0"/>
          <w:numId w:val="4"/>
        </w:numPr>
        <w:spacing w:line="240" w:lineRule="auto"/>
        <w:ind w:left="-90" w:firstLine="54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Comisia se </w:t>
      </w:r>
      <w:r w:rsidR="004B05A3" w:rsidRPr="006E1E27">
        <w:rPr>
          <w:rFonts w:ascii="Times New Roman" w:hAnsi="Times New Roman"/>
          <w:sz w:val="28"/>
          <w:szCs w:val="28"/>
          <w:lang w:val="ro-RO"/>
        </w:rPr>
        <w:t>form</w:t>
      </w:r>
      <w:r w:rsidRPr="006E1E27">
        <w:rPr>
          <w:rFonts w:ascii="Times New Roman" w:hAnsi="Times New Roman"/>
          <w:sz w:val="28"/>
          <w:szCs w:val="28"/>
          <w:lang w:val="ro-RO"/>
        </w:rPr>
        <w:t>ează</w:t>
      </w:r>
      <w:r w:rsidR="00D43455">
        <w:rPr>
          <w:rFonts w:ascii="Times New Roman" w:hAnsi="Times New Roman"/>
          <w:sz w:val="28"/>
          <w:szCs w:val="28"/>
          <w:lang w:val="ro-RO"/>
        </w:rPr>
        <w:t xml:space="preserve"> din șapte</w:t>
      </w:r>
      <w:r w:rsidR="004B05A3" w:rsidRPr="006E1E27">
        <w:rPr>
          <w:rFonts w:ascii="Times New Roman" w:hAnsi="Times New Roman"/>
          <w:sz w:val="28"/>
          <w:szCs w:val="28"/>
          <w:lang w:val="ro-RO"/>
        </w:rPr>
        <w:t xml:space="preserve"> membri: </w:t>
      </w:r>
      <w:r w:rsidR="00D43455">
        <w:rPr>
          <w:rFonts w:ascii="Times New Roman" w:hAnsi="Times New Roman"/>
          <w:sz w:val="28"/>
          <w:szCs w:val="28"/>
          <w:lang w:val="ro-RO"/>
        </w:rPr>
        <w:t>trei</w:t>
      </w:r>
      <w:r w:rsidR="004B05A3"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4B05A3" w:rsidRPr="006E1E27">
        <w:rPr>
          <w:rFonts w:ascii="Times New Roman" w:hAnsi="Times New Roman"/>
          <w:sz w:val="28"/>
          <w:szCs w:val="28"/>
          <w:lang w:val="ro-RO"/>
        </w:rPr>
        <w:t>reprezentanţi</w:t>
      </w:r>
      <w:proofErr w:type="spellEnd"/>
      <w:r w:rsidR="004B05A3" w:rsidRPr="006E1E27">
        <w:rPr>
          <w:rFonts w:ascii="Times New Roman" w:hAnsi="Times New Roman"/>
          <w:sz w:val="28"/>
          <w:szCs w:val="28"/>
          <w:lang w:val="ro-RO"/>
        </w:rPr>
        <w:t xml:space="preserve"> ai organului central de specialitate</w:t>
      </w:r>
      <w:r w:rsidR="000D26A7" w:rsidRPr="006E1E27">
        <w:rPr>
          <w:rFonts w:ascii="Times New Roman" w:hAnsi="Times New Roman"/>
          <w:sz w:val="28"/>
          <w:szCs w:val="28"/>
          <w:lang w:val="ro-RO"/>
        </w:rPr>
        <w:t xml:space="preserve"> și câte </w:t>
      </w:r>
      <w:r w:rsidR="00D43455">
        <w:rPr>
          <w:rFonts w:ascii="Times New Roman" w:hAnsi="Times New Roman"/>
          <w:sz w:val="28"/>
          <w:szCs w:val="28"/>
          <w:lang w:val="ro-RO"/>
        </w:rPr>
        <w:t>un</w:t>
      </w:r>
      <w:r w:rsidR="004B05A3" w:rsidRPr="006E1E27">
        <w:rPr>
          <w:rFonts w:ascii="Times New Roman" w:hAnsi="Times New Roman"/>
          <w:sz w:val="28"/>
          <w:szCs w:val="28"/>
          <w:lang w:val="ro-RO"/>
        </w:rPr>
        <w:t xml:space="preserve"> reprezentant al Agenției </w:t>
      </w:r>
      <w:r w:rsidR="000D26A7" w:rsidRPr="006E1E27">
        <w:rPr>
          <w:rFonts w:ascii="Times New Roman" w:hAnsi="Times New Roman"/>
          <w:sz w:val="28"/>
          <w:szCs w:val="28"/>
          <w:lang w:val="ro-RO"/>
        </w:rPr>
        <w:t>de Interven</w:t>
      </w:r>
      <w:r w:rsidR="00EE7D43" w:rsidRPr="006E1E27">
        <w:rPr>
          <w:rFonts w:ascii="Times New Roman" w:hAnsi="Times New Roman"/>
          <w:sz w:val="28"/>
          <w:szCs w:val="28"/>
          <w:lang w:val="ro-RO"/>
        </w:rPr>
        <w:t xml:space="preserve">ție și Plăți pentru Agricultură, Rețelei </w:t>
      </w:r>
      <w:r w:rsidR="004B05A3" w:rsidRPr="006E1E27">
        <w:rPr>
          <w:rFonts w:ascii="Times New Roman" w:hAnsi="Times New Roman"/>
          <w:sz w:val="28"/>
          <w:szCs w:val="28"/>
          <w:lang w:val="ro-RO"/>
        </w:rPr>
        <w:t>Naționale LEADER din Republica Moldova, Rețelei de Dezvoltare a Comunităților Rurale, Congresului Autorităților Locale din Moldova.</w:t>
      </w:r>
      <w:r w:rsidR="000D26A7"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B809B3B" w14:textId="7CF91EDC" w:rsidR="00C870F1" w:rsidRPr="00BC5D1A" w:rsidRDefault="00C870F1" w:rsidP="0009013F">
      <w:pPr>
        <w:pStyle w:val="ListParagraph"/>
        <w:numPr>
          <w:ilvl w:val="0"/>
          <w:numId w:val="4"/>
        </w:numPr>
        <w:spacing w:line="240" w:lineRule="auto"/>
        <w:ind w:left="-90" w:firstLine="540"/>
        <w:jc w:val="both"/>
        <w:rPr>
          <w:rFonts w:ascii="Times New Roman" w:hAnsi="Times New Roman"/>
          <w:sz w:val="28"/>
          <w:szCs w:val="28"/>
          <w:lang w:val="ro-RO"/>
        </w:rPr>
      </w:pP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Membrii Comisiei sunt delegați de către </w:t>
      </w:r>
      <w:r w:rsidR="005B7620">
        <w:rPr>
          <w:rFonts w:ascii="Times New Roman" w:hAnsi="Times New Roman"/>
          <w:sz w:val="28"/>
          <w:szCs w:val="28"/>
          <w:lang w:val="ro-RO" w:eastAsia="ar-SA"/>
        </w:rPr>
        <w:t xml:space="preserve">entitățile </w:t>
      </w:r>
      <w:r w:rsidR="004C662B">
        <w:rPr>
          <w:rFonts w:ascii="Times New Roman" w:hAnsi="Times New Roman"/>
          <w:sz w:val="28"/>
          <w:szCs w:val="28"/>
          <w:lang w:val="ro-RO" w:eastAsia="ar-SA"/>
        </w:rPr>
        <w:t>menționate la pct.</w:t>
      </w: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 5 pe </w:t>
      </w:r>
      <w:r w:rsidR="005B7620">
        <w:rPr>
          <w:rFonts w:ascii="Times New Roman" w:hAnsi="Times New Roman"/>
          <w:sz w:val="28"/>
          <w:szCs w:val="28"/>
          <w:lang w:val="ro-RO" w:eastAsia="ar-SA"/>
        </w:rPr>
        <w:t xml:space="preserve">o </w:t>
      </w: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perioadă nedeterminată. </w:t>
      </w:r>
    </w:p>
    <w:p w14:paraId="0FD01E66" w14:textId="77777777" w:rsidR="00685C1A" w:rsidRPr="00BC5D1A" w:rsidRDefault="00685C1A" w:rsidP="0009013F">
      <w:pPr>
        <w:pStyle w:val="ListParagraph"/>
        <w:numPr>
          <w:ilvl w:val="0"/>
          <w:numId w:val="4"/>
        </w:numPr>
        <w:spacing w:line="240" w:lineRule="auto"/>
        <w:ind w:left="-90" w:firstLine="54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 xml:space="preserve">Comisia își desfășoară activitatea </w:t>
      </w:r>
      <w:r w:rsidR="00C870F1" w:rsidRPr="00BC5D1A">
        <w:rPr>
          <w:rFonts w:ascii="Times New Roman" w:hAnsi="Times New Roman"/>
          <w:sz w:val="28"/>
          <w:szCs w:val="28"/>
          <w:lang w:val="ro-RO"/>
        </w:rPr>
        <w:t>conform prezentului Regulament.</w:t>
      </w:r>
    </w:p>
    <w:p w14:paraId="3E2ADB30" w14:textId="77777777" w:rsidR="00685C1A" w:rsidRPr="00BC5D1A" w:rsidRDefault="00685C1A" w:rsidP="0009013F">
      <w:pPr>
        <w:pStyle w:val="ListParagraph"/>
        <w:numPr>
          <w:ilvl w:val="0"/>
          <w:numId w:val="4"/>
        </w:numPr>
        <w:spacing w:line="240" w:lineRule="auto"/>
        <w:ind w:left="-90" w:firstLine="54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 xml:space="preserve">Funcția de președinte al Comisiei este exercitată de către secretarul de stat al organului central de specialitate, desemnat </w:t>
      </w:r>
      <w:r w:rsidR="00C870F1" w:rsidRPr="00BC5D1A">
        <w:rPr>
          <w:rFonts w:ascii="Times New Roman" w:hAnsi="Times New Roman"/>
          <w:sz w:val="28"/>
          <w:szCs w:val="28"/>
          <w:lang w:val="ro-RO"/>
        </w:rPr>
        <w:t>de conducătorul</w:t>
      </w:r>
      <w:r w:rsidRPr="00BC5D1A">
        <w:rPr>
          <w:rFonts w:ascii="Times New Roman" w:hAnsi="Times New Roman"/>
          <w:sz w:val="28"/>
          <w:szCs w:val="28"/>
          <w:lang w:val="ro-RO"/>
        </w:rPr>
        <w:t xml:space="preserve"> acestuia.</w:t>
      </w:r>
    </w:p>
    <w:p w14:paraId="0D2799C1" w14:textId="77777777" w:rsidR="00685C1A" w:rsidRPr="00BC5D1A" w:rsidRDefault="00685C1A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Pe lângă atribuțiile de membru, președintele Comisiei are următoarele atribuții:</w:t>
      </w:r>
    </w:p>
    <w:p w14:paraId="4342485F" w14:textId="554116BF" w:rsidR="00685C1A" w:rsidRPr="00BC5D1A" w:rsidRDefault="00685C1A" w:rsidP="0009013F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 xml:space="preserve">convoacă și </w:t>
      </w:r>
      <w:r w:rsidR="00A519D8">
        <w:rPr>
          <w:rFonts w:ascii="Times New Roman" w:hAnsi="Times New Roman"/>
          <w:sz w:val="28"/>
          <w:szCs w:val="28"/>
          <w:lang w:val="ro-RO"/>
        </w:rPr>
        <w:t>conduce</w:t>
      </w:r>
      <w:r w:rsidR="00A519D8" w:rsidRPr="00BC5D1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C5D1A">
        <w:rPr>
          <w:rFonts w:ascii="Times New Roman" w:hAnsi="Times New Roman"/>
          <w:sz w:val="28"/>
          <w:szCs w:val="28"/>
          <w:lang w:val="ro-RO"/>
        </w:rPr>
        <w:t>ședințele Comisiei;</w:t>
      </w:r>
    </w:p>
    <w:p w14:paraId="60DF3462" w14:textId="77777777" w:rsidR="00685C1A" w:rsidRPr="00BC5D1A" w:rsidRDefault="00685C1A" w:rsidP="0009013F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aprobă ordinea de zi a ședințelor Comisiei;</w:t>
      </w:r>
    </w:p>
    <w:p w14:paraId="6DE98591" w14:textId="77777777" w:rsidR="00685C1A" w:rsidRPr="00BC5D1A" w:rsidRDefault="00685C1A" w:rsidP="0009013F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 xml:space="preserve">semnează procesele-verbale ale ședințelor Comisiei.  </w:t>
      </w:r>
    </w:p>
    <w:p w14:paraId="32B5F015" w14:textId="77777777" w:rsidR="00080AC6" w:rsidRPr="00BC5D1A" w:rsidRDefault="00080AC6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Calitatea de membru al Comisiei încetează în următoarele situații:</w:t>
      </w:r>
    </w:p>
    <w:p w14:paraId="08C81865" w14:textId="2CD0EE3D" w:rsidR="00FF2D01" w:rsidRPr="00BC5D1A" w:rsidRDefault="00080AC6" w:rsidP="0009013F">
      <w:pPr>
        <w:pStyle w:val="ListParagraph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 xml:space="preserve">imposibilitatea de exercitare a atribuțiilor pe o perioadă de cel puțin </w:t>
      </w:r>
      <w:r w:rsidR="00BC5D1A">
        <w:rPr>
          <w:rFonts w:ascii="Times New Roman" w:hAnsi="Times New Roman"/>
          <w:sz w:val="28"/>
          <w:szCs w:val="28"/>
          <w:lang w:val="ro-RO"/>
        </w:rPr>
        <w:t>patru ședințe</w:t>
      </w:r>
      <w:r w:rsidRPr="00BC5D1A">
        <w:rPr>
          <w:rFonts w:ascii="Times New Roman" w:hAnsi="Times New Roman"/>
          <w:sz w:val="28"/>
          <w:szCs w:val="28"/>
          <w:lang w:val="ro-RO"/>
        </w:rPr>
        <w:t xml:space="preserve"> consecutive;</w:t>
      </w:r>
    </w:p>
    <w:p w14:paraId="7F5C8818" w14:textId="77777777" w:rsidR="00FF2D01" w:rsidRPr="00BC5D1A" w:rsidRDefault="00080AC6" w:rsidP="0009013F">
      <w:pPr>
        <w:pStyle w:val="ListParagraph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încetarea raporturilor de serviciu;</w:t>
      </w:r>
    </w:p>
    <w:p w14:paraId="1BDE03C5" w14:textId="77777777" w:rsidR="00FF2D01" w:rsidRPr="00BC5D1A" w:rsidRDefault="00080AC6" w:rsidP="0009013F">
      <w:pPr>
        <w:pStyle w:val="ListParagraph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lastRenderedPageBreak/>
        <w:t xml:space="preserve">condamnarea printr-o </w:t>
      </w:r>
      <w:proofErr w:type="spellStart"/>
      <w:r w:rsidRPr="00BC5D1A">
        <w:rPr>
          <w:rFonts w:ascii="Times New Roman" w:hAnsi="Times New Roman"/>
          <w:sz w:val="28"/>
          <w:szCs w:val="28"/>
          <w:lang w:val="ro-RO"/>
        </w:rPr>
        <w:t>sentinţă</w:t>
      </w:r>
      <w:proofErr w:type="spellEnd"/>
      <w:r w:rsidRPr="00BC5D1A">
        <w:rPr>
          <w:rFonts w:ascii="Times New Roman" w:hAnsi="Times New Roman"/>
          <w:sz w:val="28"/>
          <w:szCs w:val="28"/>
          <w:lang w:val="ro-RO"/>
        </w:rPr>
        <w:t xml:space="preserve"> judecătorească, prin care s-a dispus aplicarea unei </w:t>
      </w:r>
      <w:proofErr w:type="spellStart"/>
      <w:r w:rsidRPr="00BC5D1A">
        <w:rPr>
          <w:rFonts w:ascii="Times New Roman" w:hAnsi="Times New Roman"/>
          <w:sz w:val="28"/>
          <w:szCs w:val="28"/>
          <w:lang w:val="ro-RO"/>
        </w:rPr>
        <w:t>sancţiuni</w:t>
      </w:r>
      <w:proofErr w:type="spellEnd"/>
      <w:r w:rsidRPr="00BC5D1A">
        <w:rPr>
          <w:rFonts w:ascii="Times New Roman" w:hAnsi="Times New Roman"/>
          <w:sz w:val="28"/>
          <w:szCs w:val="28"/>
          <w:lang w:val="ro-RO"/>
        </w:rPr>
        <w:t xml:space="preserve"> privative de libertate sau privarea de dreptul de ocupare a anumitor </w:t>
      </w:r>
      <w:proofErr w:type="spellStart"/>
      <w:r w:rsidRPr="00BC5D1A">
        <w:rPr>
          <w:rFonts w:ascii="Times New Roman" w:hAnsi="Times New Roman"/>
          <w:sz w:val="28"/>
          <w:szCs w:val="28"/>
          <w:lang w:val="ro-RO"/>
        </w:rPr>
        <w:t>funcţii</w:t>
      </w:r>
      <w:proofErr w:type="spellEnd"/>
      <w:r w:rsidRPr="00BC5D1A">
        <w:rPr>
          <w:rFonts w:ascii="Times New Roman" w:hAnsi="Times New Roman"/>
          <w:sz w:val="28"/>
          <w:szCs w:val="28"/>
          <w:lang w:val="ro-RO"/>
        </w:rPr>
        <w:t xml:space="preserve">, sau de exercitare a anumitei activități, la data rămânerii definitive a </w:t>
      </w:r>
      <w:proofErr w:type="spellStart"/>
      <w:r w:rsidRPr="00BC5D1A">
        <w:rPr>
          <w:rFonts w:ascii="Times New Roman" w:hAnsi="Times New Roman"/>
          <w:sz w:val="28"/>
          <w:szCs w:val="28"/>
          <w:lang w:val="ro-RO"/>
        </w:rPr>
        <w:t>sentinţei</w:t>
      </w:r>
      <w:proofErr w:type="spellEnd"/>
      <w:r w:rsidRPr="00BC5D1A">
        <w:rPr>
          <w:rFonts w:ascii="Times New Roman" w:hAnsi="Times New Roman"/>
          <w:sz w:val="28"/>
          <w:szCs w:val="28"/>
          <w:lang w:val="ro-RO"/>
        </w:rPr>
        <w:t xml:space="preserve"> de condamnare;</w:t>
      </w:r>
    </w:p>
    <w:p w14:paraId="2F436A91" w14:textId="77777777" w:rsidR="00FF2D01" w:rsidRPr="00BC5D1A" w:rsidRDefault="00080AC6" w:rsidP="0009013F">
      <w:pPr>
        <w:pStyle w:val="ListParagraph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revocarea de către entitatea care a desemnat membrul în Comisie;</w:t>
      </w:r>
    </w:p>
    <w:p w14:paraId="485C19E3" w14:textId="77777777" w:rsidR="00FF2D01" w:rsidRPr="00BC5D1A" w:rsidRDefault="00080AC6" w:rsidP="0009013F">
      <w:pPr>
        <w:pStyle w:val="ListParagraph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la cererea membrului Comisiei;</w:t>
      </w:r>
    </w:p>
    <w:p w14:paraId="1059F1CF" w14:textId="77777777" w:rsidR="00080AC6" w:rsidRPr="00BC5D1A" w:rsidRDefault="00080AC6" w:rsidP="0009013F">
      <w:pPr>
        <w:pStyle w:val="ListParagraph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decesul.</w:t>
      </w:r>
    </w:p>
    <w:p w14:paraId="659E4B98" w14:textId="77777777" w:rsidR="00080AC6" w:rsidRPr="00BC5D1A" w:rsidRDefault="00C15795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80AC6" w:rsidRPr="00BC5D1A">
        <w:rPr>
          <w:rFonts w:ascii="Times New Roman" w:hAnsi="Times New Roman"/>
          <w:sz w:val="28"/>
          <w:szCs w:val="28"/>
          <w:lang w:val="ro-RO"/>
        </w:rPr>
        <w:t>Comisia exercită următoarele funcții:</w:t>
      </w:r>
    </w:p>
    <w:p w14:paraId="04C6E54F" w14:textId="3E212721" w:rsidR="00FF2D01" w:rsidRPr="00BC5D1A" w:rsidRDefault="00080AC6" w:rsidP="0009013F">
      <w:pPr>
        <w:pStyle w:val="ListParagraph"/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C5D1A">
        <w:rPr>
          <w:rFonts w:ascii="Times New Roman" w:hAnsi="Times New Roman"/>
          <w:sz w:val="28"/>
          <w:szCs w:val="28"/>
          <w:lang w:val="ro-RO"/>
        </w:rPr>
        <w:t>examinează cererile de selectare a GAL</w:t>
      </w:r>
      <w:r w:rsidR="00707D29">
        <w:rPr>
          <w:rFonts w:ascii="Times New Roman" w:hAnsi="Times New Roman"/>
          <w:sz w:val="28"/>
          <w:szCs w:val="28"/>
          <w:lang w:val="ro-RO"/>
        </w:rPr>
        <w:t>-urilor</w:t>
      </w:r>
      <w:r w:rsidRPr="00BC5D1A">
        <w:rPr>
          <w:rFonts w:ascii="Times New Roman" w:hAnsi="Times New Roman"/>
          <w:sz w:val="28"/>
          <w:szCs w:val="28"/>
          <w:lang w:val="ro-RO"/>
        </w:rPr>
        <w:t xml:space="preserve"> și aprobare a </w:t>
      </w:r>
      <w:r w:rsidR="00707D29" w:rsidRPr="006E1E27">
        <w:rPr>
          <w:rFonts w:ascii="Times New Roman" w:hAnsi="Times New Roman"/>
          <w:sz w:val="28"/>
          <w:szCs w:val="28"/>
          <w:lang w:val="ro-RO"/>
        </w:rPr>
        <w:t xml:space="preserve">strategiilor de dezvoltare locală </w:t>
      </w:r>
      <w:r w:rsidRPr="00BC5D1A">
        <w:rPr>
          <w:rFonts w:ascii="Times New Roman" w:hAnsi="Times New Roman"/>
          <w:sz w:val="28"/>
          <w:szCs w:val="28"/>
          <w:lang w:val="ro-RO"/>
        </w:rPr>
        <w:t>pentru finanțare;</w:t>
      </w:r>
    </w:p>
    <w:p w14:paraId="5D57A811" w14:textId="66506F20" w:rsidR="00FF2D01" w:rsidRPr="006E1E27" w:rsidRDefault="005B7620" w:rsidP="0009013F">
      <w:pPr>
        <w:pStyle w:val="ListParagraph"/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evaluează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>GAL-urile,</w:t>
      </w:r>
      <w:r w:rsidR="000A4423" w:rsidRPr="006E1E27">
        <w:rPr>
          <w:rFonts w:ascii="Times New Roman" w:hAnsi="Times New Roman"/>
          <w:sz w:val="28"/>
          <w:szCs w:val="28"/>
          <w:lang w:val="ro-RO"/>
        </w:rPr>
        <w:t xml:space="preserve"> în baza criteriilor d</w:t>
      </w:r>
      <w:r w:rsidR="00BE1BED" w:rsidRPr="006E1E27">
        <w:rPr>
          <w:rFonts w:ascii="Times New Roman" w:hAnsi="Times New Roman"/>
          <w:sz w:val="28"/>
          <w:szCs w:val="28"/>
          <w:lang w:val="ro-RO"/>
        </w:rPr>
        <w:t>e selectare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>;</w:t>
      </w:r>
    </w:p>
    <w:p w14:paraId="06D78000" w14:textId="227C248A" w:rsidR="00FF2D01" w:rsidRPr="006E1E27" w:rsidRDefault="00BC5D1A" w:rsidP="0009013F">
      <w:pPr>
        <w:pStyle w:val="ListParagraph"/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examinează și evaluează </w:t>
      </w:r>
      <w:r w:rsidR="003C4B87">
        <w:rPr>
          <w:rFonts w:ascii="Times New Roman" w:hAnsi="Times New Roman"/>
          <w:sz w:val="28"/>
          <w:szCs w:val="28"/>
          <w:lang w:val="ro-RO"/>
        </w:rPr>
        <w:t>strategiile</w:t>
      </w:r>
      <w:r w:rsidR="003C4B87" w:rsidRPr="006E1E27">
        <w:rPr>
          <w:rFonts w:ascii="Times New Roman" w:hAnsi="Times New Roman"/>
          <w:sz w:val="28"/>
          <w:szCs w:val="28"/>
          <w:lang w:val="ro-RO"/>
        </w:rPr>
        <w:t xml:space="preserve"> de dezvoltare locală 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 xml:space="preserve">pentru finanțare, în baza criteriilor de </w:t>
      </w:r>
      <w:r w:rsidR="004C2DB1" w:rsidRPr="006E1E27">
        <w:rPr>
          <w:rFonts w:ascii="Times New Roman" w:hAnsi="Times New Roman"/>
          <w:sz w:val="28"/>
          <w:szCs w:val="28"/>
          <w:lang w:val="ro-RO"/>
        </w:rPr>
        <w:t>evaluare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>;</w:t>
      </w:r>
    </w:p>
    <w:p w14:paraId="14564217" w14:textId="77777777" w:rsidR="00FF2D01" w:rsidRPr="006E1E27" w:rsidRDefault="00080AC6" w:rsidP="0009013F">
      <w:pPr>
        <w:pStyle w:val="ListParagraph"/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propune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 xml:space="preserve"> emiterea deciziei de </w:t>
      </w:r>
      <w:r w:rsidR="00EE7D43" w:rsidRPr="006E1E27">
        <w:rPr>
          <w:rFonts w:ascii="Times New Roman" w:hAnsi="Times New Roman"/>
          <w:sz w:val="28"/>
          <w:szCs w:val="28"/>
          <w:lang w:val="ro-RO"/>
        </w:rPr>
        <w:t xml:space="preserve">selectare și 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>finanțare a GAL-urilor;</w:t>
      </w:r>
    </w:p>
    <w:p w14:paraId="4C3227C6" w14:textId="3C0C340F" w:rsidR="00FF2D01" w:rsidRPr="006E1E27" w:rsidRDefault="00287FA6" w:rsidP="0009013F">
      <w:pPr>
        <w:pStyle w:val="ListParagraph"/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propune </w:t>
      </w:r>
      <w:r w:rsidR="00A519D8">
        <w:rPr>
          <w:rFonts w:ascii="Times New Roman" w:hAnsi="Times New Roman"/>
          <w:sz w:val="28"/>
          <w:szCs w:val="28"/>
          <w:lang w:val="ro-RO"/>
        </w:rPr>
        <w:t xml:space="preserve">emiterea decizie de respingere a cererii ca tardivă sau de 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refuz </w:t>
      </w:r>
      <w:r w:rsidR="00A519D8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A519D8" w:rsidRPr="006E1E27">
        <w:rPr>
          <w:rFonts w:ascii="Times New Roman" w:hAnsi="Times New Roman"/>
          <w:sz w:val="28"/>
          <w:szCs w:val="28"/>
          <w:lang w:val="ro-RO"/>
        </w:rPr>
        <w:t>select</w:t>
      </w:r>
      <w:r w:rsidR="00A519D8">
        <w:rPr>
          <w:rFonts w:ascii="Times New Roman" w:hAnsi="Times New Roman"/>
          <w:sz w:val="28"/>
          <w:szCs w:val="28"/>
          <w:lang w:val="ro-RO"/>
        </w:rPr>
        <w:t>a</w:t>
      </w:r>
      <w:r w:rsidR="00A519D8" w:rsidRPr="006E1E27">
        <w:rPr>
          <w:rFonts w:ascii="Times New Roman" w:hAnsi="Times New Roman"/>
          <w:sz w:val="28"/>
          <w:szCs w:val="28"/>
          <w:lang w:val="ro-RO"/>
        </w:rPr>
        <w:t>r</w:t>
      </w:r>
      <w:r w:rsidR="00A519D8">
        <w:rPr>
          <w:rFonts w:ascii="Times New Roman" w:hAnsi="Times New Roman"/>
          <w:sz w:val="28"/>
          <w:szCs w:val="28"/>
          <w:lang w:val="ro-RO"/>
        </w:rPr>
        <w:t>ea</w:t>
      </w:r>
      <w:r w:rsidR="00EE7D43" w:rsidRPr="006E1E27">
        <w:rPr>
          <w:rFonts w:ascii="Times New Roman" w:hAnsi="Times New Roman"/>
          <w:sz w:val="28"/>
          <w:szCs w:val="28"/>
          <w:lang w:val="ro-RO"/>
        </w:rPr>
        <w:t>/</w:t>
      </w:r>
      <w:r w:rsidR="00A519D8" w:rsidRPr="006E1E27">
        <w:rPr>
          <w:rFonts w:ascii="Times New Roman" w:hAnsi="Times New Roman"/>
          <w:sz w:val="28"/>
          <w:szCs w:val="28"/>
          <w:lang w:val="ro-RO"/>
        </w:rPr>
        <w:t>aprob</w:t>
      </w:r>
      <w:r w:rsidR="00A519D8">
        <w:rPr>
          <w:rFonts w:ascii="Times New Roman" w:hAnsi="Times New Roman"/>
          <w:sz w:val="28"/>
          <w:szCs w:val="28"/>
          <w:lang w:val="ro-RO"/>
        </w:rPr>
        <w:t>a</w:t>
      </w:r>
      <w:r w:rsidR="00A519D8" w:rsidRPr="006E1E27">
        <w:rPr>
          <w:rFonts w:ascii="Times New Roman" w:hAnsi="Times New Roman"/>
          <w:sz w:val="28"/>
          <w:szCs w:val="28"/>
          <w:lang w:val="ro-RO"/>
        </w:rPr>
        <w:t>r</w:t>
      </w:r>
      <w:r w:rsidR="00A519D8">
        <w:rPr>
          <w:rFonts w:ascii="Times New Roman" w:hAnsi="Times New Roman"/>
          <w:sz w:val="28"/>
          <w:szCs w:val="28"/>
          <w:lang w:val="ro-RO"/>
        </w:rPr>
        <w:t>ea</w:t>
      </w:r>
      <w:r w:rsidR="00A519D8"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6E1E27">
        <w:rPr>
          <w:rFonts w:ascii="Times New Roman" w:hAnsi="Times New Roman"/>
          <w:sz w:val="28"/>
          <w:szCs w:val="28"/>
          <w:lang w:val="ro-RO"/>
        </w:rPr>
        <w:t>finanțării GAL-urilor;</w:t>
      </w:r>
    </w:p>
    <w:p w14:paraId="3B2CB258" w14:textId="6DE7220E" w:rsidR="00FF2D01" w:rsidRPr="006E1E27" w:rsidRDefault="00287FA6" w:rsidP="0009013F">
      <w:pPr>
        <w:pStyle w:val="ListParagraph"/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propune </w:t>
      </w:r>
      <w:r w:rsidR="00A519D8">
        <w:rPr>
          <w:rFonts w:ascii="Times New Roman" w:hAnsi="Times New Roman"/>
          <w:sz w:val="28"/>
          <w:szCs w:val="28"/>
          <w:lang w:val="ro-RO"/>
        </w:rPr>
        <w:t>modificarea,</w:t>
      </w:r>
      <w:r w:rsidR="00A519D8" w:rsidRPr="00A519D8" w:rsidDel="00A519D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519D8" w:rsidRPr="00A519D8">
        <w:rPr>
          <w:rFonts w:ascii="Times New Roman" w:hAnsi="Times New Roman"/>
          <w:sz w:val="28"/>
          <w:szCs w:val="28"/>
          <w:lang w:val="ro-RO"/>
        </w:rPr>
        <w:t>retragerea, revocarea</w:t>
      </w:r>
      <w:r w:rsidR="00A519D8">
        <w:rPr>
          <w:rFonts w:ascii="Times New Roman" w:hAnsi="Times New Roman"/>
          <w:sz w:val="28"/>
          <w:szCs w:val="28"/>
          <w:lang w:val="ro-RO"/>
        </w:rPr>
        <w:t xml:space="preserve"> sau anularea 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deciziei de </w:t>
      </w:r>
      <w:r w:rsidR="00EE7D43" w:rsidRPr="006E1E27">
        <w:rPr>
          <w:rFonts w:ascii="Times New Roman" w:hAnsi="Times New Roman"/>
          <w:sz w:val="28"/>
          <w:szCs w:val="28"/>
          <w:lang w:val="ro-RO"/>
        </w:rPr>
        <w:t xml:space="preserve">selectare/aprobare a </w:t>
      </w:r>
      <w:r w:rsidRPr="006E1E27">
        <w:rPr>
          <w:rFonts w:ascii="Times New Roman" w:hAnsi="Times New Roman"/>
          <w:sz w:val="28"/>
          <w:szCs w:val="28"/>
          <w:lang w:val="ro-RO"/>
        </w:rPr>
        <w:t>finanț</w:t>
      </w:r>
      <w:r w:rsidR="00EE7D43" w:rsidRPr="006E1E27">
        <w:rPr>
          <w:rFonts w:ascii="Times New Roman" w:hAnsi="Times New Roman"/>
          <w:sz w:val="28"/>
          <w:szCs w:val="28"/>
          <w:lang w:val="ro-RO"/>
        </w:rPr>
        <w:t>ării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 sau de refuz a </w:t>
      </w:r>
      <w:proofErr w:type="spellStart"/>
      <w:r w:rsidR="00A519D8">
        <w:rPr>
          <w:rFonts w:ascii="Times New Roman" w:hAnsi="Times New Roman"/>
          <w:sz w:val="28"/>
          <w:szCs w:val="28"/>
          <w:lang w:val="ro-RO"/>
        </w:rPr>
        <w:t>selec</w:t>
      </w:r>
      <w:proofErr w:type="spellEnd"/>
      <w:r w:rsidR="00A519D8">
        <w:rPr>
          <w:rFonts w:ascii="Times New Roman" w:hAnsi="Times New Roman"/>
          <w:sz w:val="28"/>
          <w:szCs w:val="28"/>
          <w:lang w:val="ro-MD"/>
        </w:rPr>
        <w:t xml:space="preserve">tării și 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finanțării GAL-urilor; </w:t>
      </w:r>
    </w:p>
    <w:p w14:paraId="3CC2A486" w14:textId="7AA87BEE" w:rsidR="00080AC6" w:rsidRPr="006E1E27" w:rsidRDefault="00080AC6" w:rsidP="0009013F">
      <w:pPr>
        <w:pStyle w:val="ListParagraph"/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constată renunțarea tacită a GAL-ului la procedura de 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>selectare și aprobare a</w:t>
      </w:r>
      <w:r w:rsidR="004B1D08" w:rsidRPr="004B1D0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B1D08">
        <w:rPr>
          <w:rFonts w:ascii="Times New Roman" w:hAnsi="Times New Roman"/>
          <w:sz w:val="28"/>
          <w:szCs w:val="28"/>
          <w:lang w:val="ro-RO"/>
        </w:rPr>
        <w:t>strategiei</w:t>
      </w:r>
      <w:r w:rsidR="004B1D08" w:rsidRPr="006E1E27">
        <w:rPr>
          <w:rFonts w:ascii="Times New Roman" w:hAnsi="Times New Roman"/>
          <w:sz w:val="28"/>
          <w:szCs w:val="28"/>
          <w:lang w:val="ro-RO"/>
        </w:rPr>
        <w:t xml:space="preserve"> de dezvoltare locală </w:t>
      </w:r>
      <w:r w:rsidR="00287FA6" w:rsidRPr="006E1E27">
        <w:rPr>
          <w:rFonts w:ascii="Times New Roman" w:hAnsi="Times New Roman"/>
          <w:sz w:val="28"/>
          <w:szCs w:val="28"/>
          <w:lang w:val="ro-RO"/>
        </w:rPr>
        <w:t>pentru finanțare</w:t>
      </w:r>
      <w:r w:rsidR="00C24439" w:rsidRPr="006E1E27">
        <w:rPr>
          <w:rFonts w:ascii="Times New Roman" w:hAnsi="Times New Roman"/>
          <w:sz w:val="28"/>
          <w:szCs w:val="28"/>
          <w:lang w:val="ro-RO"/>
        </w:rPr>
        <w:t>.</w:t>
      </w:r>
    </w:p>
    <w:p w14:paraId="122E7842" w14:textId="77777777" w:rsidR="00C24439" w:rsidRPr="006E1E27" w:rsidRDefault="00C24439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 Membrii Comisiei au următoarele obligații:</w:t>
      </w:r>
    </w:p>
    <w:p w14:paraId="1BC82BB5" w14:textId="77777777" w:rsidR="00C24439" w:rsidRPr="006E1E27" w:rsidRDefault="00C24439" w:rsidP="0009013F">
      <w:pPr>
        <w:pStyle w:val="ListParagraph"/>
        <w:numPr>
          <w:ilvl w:val="0"/>
          <w:numId w:val="8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să participe la ședințele Comisiei;</w:t>
      </w:r>
    </w:p>
    <w:p w14:paraId="69418D47" w14:textId="77777777" w:rsidR="00C24439" w:rsidRPr="006E1E27" w:rsidRDefault="00C24439" w:rsidP="0009013F">
      <w:pPr>
        <w:pStyle w:val="ListParagraph"/>
        <w:numPr>
          <w:ilvl w:val="0"/>
          <w:numId w:val="8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să declare orice conflict de interese apărut;</w:t>
      </w:r>
    </w:p>
    <w:p w14:paraId="12D5C46C" w14:textId="04AD7CB3" w:rsidR="00826F0F" w:rsidRPr="006E1E27" w:rsidRDefault="00C24439" w:rsidP="0009013F">
      <w:pPr>
        <w:pStyle w:val="ListParagraph"/>
        <w:numPr>
          <w:ilvl w:val="0"/>
          <w:numId w:val="8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să respecte imparțialitatea în procedura de selectare a GAL-urilor și aprobare a </w:t>
      </w:r>
      <w:r w:rsidR="003C4B87" w:rsidRPr="006E1E27">
        <w:rPr>
          <w:rFonts w:ascii="Times New Roman" w:hAnsi="Times New Roman"/>
          <w:sz w:val="28"/>
          <w:szCs w:val="28"/>
          <w:lang w:val="ro-RO"/>
        </w:rPr>
        <w:t xml:space="preserve">strategiilor de dezvoltare locală </w:t>
      </w:r>
      <w:r w:rsidRPr="006E1E27">
        <w:rPr>
          <w:rFonts w:ascii="Times New Roman" w:hAnsi="Times New Roman"/>
          <w:sz w:val="28"/>
          <w:szCs w:val="28"/>
          <w:lang w:val="ro-RO"/>
        </w:rPr>
        <w:t>pentru finanțare;</w:t>
      </w:r>
    </w:p>
    <w:p w14:paraId="2DDD1EBB" w14:textId="77777777" w:rsidR="00826F0F" w:rsidRPr="006E1E27" w:rsidRDefault="00C24439" w:rsidP="0009013F">
      <w:pPr>
        <w:pStyle w:val="ListParagraph"/>
        <w:numPr>
          <w:ilvl w:val="0"/>
          <w:numId w:val="8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>să respecte regimul altor informații cu accesibilitate limitată;</w:t>
      </w:r>
    </w:p>
    <w:p w14:paraId="16F0A7F4" w14:textId="77777777" w:rsidR="00C24439" w:rsidRPr="006E1E27" w:rsidRDefault="00C24439" w:rsidP="0009013F">
      <w:pPr>
        <w:pStyle w:val="ListParagraph"/>
        <w:numPr>
          <w:ilvl w:val="0"/>
          <w:numId w:val="8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să respecte confidențialitatea datelor cu caracter personal, obținute în cadrul activității în Comisie. </w:t>
      </w:r>
    </w:p>
    <w:p w14:paraId="29680213" w14:textId="77777777" w:rsidR="00C24439" w:rsidRPr="006E1E27" w:rsidRDefault="00C24439" w:rsidP="0009013F">
      <w:pPr>
        <w:pStyle w:val="ListParagraph"/>
        <w:numPr>
          <w:ilvl w:val="0"/>
          <w:numId w:val="4"/>
        </w:numPr>
        <w:tabs>
          <w:tab w:val="left" w:pos="810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 Activitatea desfășurată de către membrii Comisiei este una bazata pe principii voluntare, nu este remunerată și este exercitată în limita programului de muncă.</w:t>
      </w:r>
    </w:p>
    <w:p w14:paraId="162462DB" w14:textId="77777777" w:rsidR="00C24439" w:rsidRPr="006E1E27" w:rsidRDefault="00C24439" w:rsidP="0009013F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 Ședințele Comisiei sunt deliberative, dacă la acestea participă cel puțin 2/3 din membrii Comisiei.</w:t>
      </w:r>
    </w:p>
    <w:p w14:paraId="0CF117C5" w14:textId="77777777" w:rsidR="000C6DAA" w:rsidRPr="006E1E27" w:rsidRDefault="000C6DAA" w:rsidP="0009013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 Ședințele Comisiei se înregistrează audio.</w:t>
      </w:r>
    </w:p>
    <w:p w14:paraId="18299A7D" w14:textId="77777777" w:rsidR="00850CF8" w:rsidRPr="006E1E27" w:rsidRDefault="00C24439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50CF8" w:rsidRPr="006E1E27">
        <w:rPr>
          <w:rFonts w:ascii="Times New Roman" w:hAnsi="Times New Roman"/>
          <w:sz w:val="28"/>
          <w:szCs w:val="28"/>
          <w:lang w:val="ro-RO"/>
        </w:rPr>
        <w:t>Secretariatul Comisiei este asigurat de un funcționar public din cadrul subdiviziunii structurale a organului central de specialitate, responsabil de politicile de dezvoltare rurală.</w:t>
      </w:r>
    </w:p>
    <w:p w14:paraId="0F18708D" w14:textId="77777777" w:rsidR="001760F4" w:rsidRPr="006E1E27" w:rsidRDefault="001760F4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  Secretarul Comisiei îndeplinește următoarele atribuții:</w:t>
      </w:r>
    </w:p>
    <w:p w14:paraId="37A27B1C" w14:textId="1A2AFBA9" w:rsidR="00E30CF8" w:rsidRPr="006E1E27" w:rsidRDefault="001760F4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verifică dacă cererea de selectare a GAL-ului și aprobare a </w:t>
      </w:r>
      <w:r w:rsidR="003C4B87" w:rsidRPr="006E1E27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="0027482B" w:rsidRPr="006E1E27">
        <w:rPr>
          <w:rFonts w:ascii="Times New Roman" w:hAnsi="Times New Roman"/>
          <w:sz w:val="28"/>
          <w:szCs w:val="28"/>
          <w:lang w:val="ro-RO"/>
        </w:rPr>
        <w:t xml:space="preserve"> pentru finanțare</w:t>
      </w:r>
      <w:r w:rsidRPr="006E1E27">
        <w:rPr>
          <w:rFonts w:ascii="Times New Roman" w:hAnsi="Times New Roman"/>
          <w:sz w:val="28"/>
          <w:szCs w:val="28"/>
          <w:lang w:val="ro-RO"/>
        </w:rPr>
        <w:t xml:space="preserve"> este completă;</w:t>
      </w:r>
    </w:p>
    <w:p w14:paraId="6F59A940" w14:textId="7548E464" w:rsidR="00E30CF8" w:rsidRPr="005130BF" w:rsidRDefault="001760F4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6E1E27">
        <w:rPr>
          <w:rFonts w:ascii="Times New Roman" w:hAnsi="Times New Roman"/>
          <w:sz w:val="28"/>
          <w:szCs w:val="28"/>
          <w:lang w:val="ro-RO"/>
        </w:rPr>
        <w:t xml:space="preserve">prezintă Comisiei </w:t>
      </w:r>
      <w:r w:rsidR="00A519D8">
        <w:rPr>
          <w:rFonts w:ascii="Times New Roman" w:hAnsi="Times New Roman"/>
          <w:sz w:val="28"/>
          <w:szCs w:val="28"/>
          <w:lang w:val="ro-RO"/>
        </w:rPr>
        <w:t>cererile</w:t>
      </w:r>
      <w:r w:rsidR="00A519D8" w:rsidRPr="005130B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519D8" w:rsidRPr="00DE256A">
        <w:rPr>
          <w:rFonts w:ascii="Times New Roman" w:hAnsi="Times New Roman"/>
          <w:sz w:val="28"/>
          <w:szCs w:val="28"/>
          <w:lang w:val="ro-RO"/>
        </w:rPr>
        <w:t>de selectare a GAL-ului și aprobare a strategiei de dezvoltare locală pentru finanțare</w:t>
      </w:r>
      <w:r w:rsidR="00A519D8" w:rsidRPr="00A519D8" w:rsidDel="00A519D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E1BED" w:rsidRPr="005130BF">
        <w:rPr>
          <w:rFonts w:ascii="Times New Roman" w:hAnsi="Times New Roman"/>
          <w:sz w:val="28"/>
          <w:szCs w:val="28"/>
          <w:lang w:val="ro-RO"/>
        </w:rPr>
        <w:t>în ba</w:t>
      </w:r>
      <w:r w:rsidR="00D7330F" w:rsidRPr="005130BF">
        <w:rPr>
          <w:rFonts w:ascii="Times New Roman" w:hAnsi="Times New Roman"/>
          <w:sz w:val="28"/>
          <w:szCs w:val="28"/>
          <w:lang w:val="ro-RO"/>
        </w:rPr>
        <w:t>za unui raport g</w:t>
      </w:r>
      <w:r w:rsidR="00F96581" w:rsidRPr="005130BF">
        <w:rPr>
          <w:rFonts w:ascii="Times New Roman" w:hAnsi="Times New Roman"/>
          <w:sz w:val="28"/>
          <w:szCs w:val="28"/>
          <w:lang w:val="ro-RO"/>
        </w:rPr>
        <w:t>ene</w:t>
      </w:r>
      <w:r w:rsidR="00BE1BED" w:rsidRPr="005130BF">
        <w:rPr>
          <w:rFonts w:ascii="Times New Roman" w:hAnsi="Times New Roman"/>
          <w:sz w:val="28"/>
          <w:szCs w:val="28"/>
          <w:lang w:val="ro-RO"/>
        </w:rPr>
        <w:t>ralizator</w:t>
      </w:r>
      <w:r w:rsidRPr="005130BF">
        <w:rPr>
          <w:rFonts w:ascii="Times New Roman" w:hAnsi="Times New Roman"/>
          <w:sz w:val="28"/>
          <w:szCs w:val="28"/>
          <w:lang w:val="ro-RO"/>
        </w:rPr>
        <w:t>;</w:t>
      </w:r>
    </w:p>
    <w:p w14:paraId="5DBEF269" w14:textId="77777777" w:rsidR="00E30CF8" w:rsidRPr="005130BF" w:rsidRDefault="001760F4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5130BF">
        <w:rPr>
          <w:rFonts w:ascii="Times New Roman" w:hAnsi="Times New Roman"/>
          <w:sz w:val="28"/>
          <w:szCs w:val="28"/>
          <w:lang w:val="ro-RO"/>
        </w:rPr>
        <w:t>organizează convocarea în ședințe a Comisiei;</w:t>
      </w:r>
    </w:p>
    <w:p w14:paraId="01669139" w14:textId="77777777" w:rsidR="00E30CF8" w:rsidRPr="005130BF" w:rsidRDefault="001760F4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5130BF">
        <w:rPr>
          <w:rFonts w:ascii="Times New Roman" w:hAnsi="Times New Roman"/>
          <w:sz w:val="28"/>
          <w:szCs w:val="28"/>
          <w:lang w:val="ro-RO"/>
        </w:rPr>
        <w:lastRenderedPageBreak/>
        <w:t>asigură Comisia, la necesitate, cu informația necesară pentru activitatea acesteia;</w:t>
      </w:r>
    </w:p>
    <w:p w14:paraId="56DDDA79" w14:textId="77777777" w:rsidR="00E30CF8" w:rsidRPr="005130BF" w:rsidRDefault="001760F4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5130BF">
        <w:rPr>
          <w:rFonts w:ascii="Times New Roman" w:hAnsi="Times New Roman"/>
          <w:sz w:val="28"/>
          <w:szCs w:val="28"/>
          <w:lang w:val="ro-RO"/>
        </w:rPr>
        <w:t>întocmește procesele-verbale ale ședințelor Comisiei</w:t>
      </w:r>
      <w:r w:rsidR="00AB3E95" w:rsidRPr="005130BF">
        <w:rPr>
          <w:rFonts w:ascii="Times New Roman" w:hAnsi="Times New Roman"/>
          <w:sz w:val="28"/>
          <w:szCs w:val="28"/>
          <w:lang w:val="ro-RO"/>
        </w:rPr>
        <w:t xml:space="preserve"> și raportul generalizator</w:t>
      </w:r>
      <w:r w:rsidRPr="005130BF">
        <w:rPr>
          <w:rFonts w:ascii="Times New Roman" w:hAnsi="Times New Roman"/>
          <w:sz w:val="28"/>
          <w:szCs w:val="28"/>
          <w:lang w:val="ro-RO"/>
        </w:rPr>
        <w:t>;</w:t>
      </w:r>
    </w:p>
    <w:p w14:paraId="18133897" w14:textId="5C399C11" w:rsidR="00E30CF8" w:rsidRPr="005130BF" w:rsidRDefault="001760F4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5130BF">
        <w:rPr>
          <w:rFonts w:ascii="Times New Roman" w:hAnsi="Times New Roman"/>
          <w:sz w:val="28"/>
          <w:szCs w:val="28"/>
          <w:lang w:val="ro-RO"/>
        </w:rPr>
        <w:t xml:space="preserve">elaborează proiectele deciziilor </w:t>
      </w:r>
      <w:r w:rsidR="00C15795" w:rsidRPr="005130BF">
        <w:rPr>
          <w:rFonts w:ascii="Times New Roman" w:hAnsi="Times New Roman"/>
          <w:sz w:val="28"/>
          <w:szCs w:val="28"/>
          <w:lang w:val="ro-RO"/>
        </w:rPr>
        <w:t xml:space="preserve">organului central de specialitate </w:t>
      </w:r>
      <w:r w:rsidR="00A519D8">
        <w:rPr>
          <w:rFonts w:ascii="Times New Roman" w:hAnsi="Times New Roman"/>
          <w:sz w:val="28"/>
          <w:szCs w:val="28"/>
          <w:lang w:val="ro-RO"/>
        </w:rPr>
        <w:t>pe marginea c</w:t>
      </w:r>
      <w:r w:rsidR="00A519D8" w:rsidRPr="005130BF">
        <w:rPr>
          <w:rFonts w:ascii="Times New Roman" w:hAnsi="Times New Roman"/>
          <w:sz w:val="28"/>
          <w:szCs w:val="28"/>
          <w:lang w:val="ro-RO"/>
        </w:rPr>
        <w:t>erer</w:t>
      </w:r>
      <w:r w:rsidR="00A519D8">
        <w:rPr>
          <w:rFonts w:ascii="Times New Roman" w:hAnsi="Times New Roman"/>
          <w:sz w:val="28"/>
          <w:szCs w:val="28"/>
          <w:lang w:val="ro-RO"/>
        </w:rPr>
        <w:t>ii</w:t>
      </w:r>
      <w:r w:rsidR="00A519D8" w:rsidRPr="005130BF">
        <w:rPr>
          <w:rFonts w:ascii="Times New Roman" w:hAnsi="Times New Roman"/>
          <w:sz w:val="28"/>
          <w:szCs w:val="28"/>
          <w:lang w:val="ro-RO"/>
        </w:rPr>
        <w:t xml:space="preserve"> de selectare a GAL-ului și aprobare a strategiei de dezvoltare locală pentru finanțare</w:t>
      </w:r>
      <w:r w:rsidRPr="005130BF">
        <w:rPr>
          <w:rFonts w:ascii="Times New Roman" w:hAnsi="Times New Roman"/>
          <w:sz w:val="28"/>
          <w:szCs w:val="28"/>
          <w:lang w:val="ro-RO"/>
        </w:rPr>
        <w:t>;</w:t>
      </w:r>
    </w:p>
    <w:p w14:paraId="346EB5A0" w14:textId="29DE5616" w:rsidR="00E30CF8" w:rsidRPr="005130BF" w:rsidRDefault="001760F4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5130BF">
        <w:rPr>
          <w:rFonts w:ascii="Times New Roman" w:hAnsi="Times New Roman"/>
          <w:sz w:val="28"/>
          <w:szCs w:val="28"/>
          <w:lang w:val="ro-RO"/>
        </w:rPr>
        <w:t>asigură notificarea deciziei</w:t>
      </w:r>
      <w:r w:rsidR="00A519D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519D8" w:rsidRPr="00DE256A">
        <w:rPr>
          <w:rFonts w:ascii="Times New Roman" w:hAnsi="Times New Roman"/>
          <w:sz w:val="28"/>
          <w:szCs w:val="28"/>
          <w:lang w:val="ro-RO"/>
        </w:rPr>
        <w:t>organului central de specialitate</w:t>
      </w:r>
      <w:r w:rsidR="00A519D8">
        <w:rPr>
          <w:rFonts w:ascii="Times New Roman" w:hAnsi="Times New Roman"/>
          <w:sz w:val="28"/>
          <w:szCs w:val="28"/>
          <w:lang w:val="ro-RO"/>
        </w:rPr>
        <w:t xml:space="preserve"> pe marginea c</w:t>
      </w:r>
      <w:r w:rsidR="00A519D8" w:rsidRPr="00DE256A">
        <w:rPr>
          <w:rFonts w:ascii="Times New Roman" w:hAnsi="Times New Roman"/>
          <w:sz w:val="28"/>
          <w:szCs w:val="28"/>
          <w:lang w:val="ro-RO"/>
        </w:rPr>
        <w:t>erer</w:t>
      </w:r>
      <w:r w:rsidR="00A519D8">
        <w:rPr>
          <w:rFonts w:ascii="Times New Roman" w:hAnsi="Times New Roman"/>
          <w:sz w:val="28"/>
          <w:szCs w:val="28"/>
          <w:lang w:val="ro-RO"/>
        </w:rPr>
        <w:t>ii</w:t>
      </w:r>
      <w:r w:rsidR="00A519D8" w:rsidRPr="00DE256A">
        <w:rPr>
          <w:rFonts w:ascii="Times New Roman" w:hAnsi="Times New Roman"/>
          <w:sz w:val="28"/>
          <w:szCs w:val="28"/>
          <w:lang w:val="ro-RO"/>
        </w:rPr>
        <w:t xml:space="preserve"> de selectare a GAL-ului și aprobare a strategiei de dezvoltare locală pentru finanțare</w:t>
      </w:r>
      <w:r w:rsidRPr="005130BF">
        <w:rPr>
          <w:rFonts w:ascii="Times New Roman" w:hAnsi="Times New Roman"/>
          <w:sz w:val="28"/>
          <w:szCs w:val="28"/>
          <w:lang w:val="ro-RO"/>
        </w:rPr>
        <w:t>;</w:t>
      </w:r>
    </w:p>
    <w:p w14:paraId="163A7A84" w14:textId="2A3DEEAF" w:rsidR="001760F4" w:rsidRPr="005130BF" w:rsidRDefault="0027482B" w:rsidP="0009013F">
      <w:pPr>
        <w:pStyle w:val="ListParagraph"/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  <w:lang w:val="ro-RO"/>
        </w:rPr>
      </w:pPr>
      <w:r w:rsidRPr="005130BF">
        <w:rPr>
          <w:rFonts w:ascii="Times New Roman" w:hAnsi="Times New Roman"/>
          <w:sz w:val="28"/>
          <w:szCs w:val="28"/>
          <w:lang w:val="ro-RO"/>
        </w:rPr>
        <w:t xml:space="preserve">plasează pe </w:t>
      </w:r>
      <w:r w:rsidR="00A84D76" w:rsidRPr="005130BF">
        <w:rPr>
          <w:rFonts w:ascii="Times New Roman" w:hAnsi="Times New Roman"/>
          <w:sz w:val="28"/>
          <w:szCs w:val="28"/>
          <w:lang w:val="ro-RO"/>
        </w:rPr>
        <w:t>pagina web a</w:t>
      </w:r>
      <w:r w:rsidRPr="005130BF">
        <w:rPr>
          <w:rFonts w:ascii="Times New Roman" w:hAnsi="Times New Roman"/>
          <w:sz w:val="28"/>
          <w:szCs w:val="28"/>
          <w:lang w:val="ro-RO"/>
        </w:rPr>
        <w:t xml:space="preserve"> org</w:t>
      </w:r>
      <w:r w:rsidR="00C15795" w:rsidRPr="005130BF">
        <w:rPr>
          <w:rFonts w:ascii="Times New Roman" w:hAnsi="Times New Roman"/>
          <w:sz w:val="28"/>
          <w:szCs w:val="28"/>
          <w:lang w:val="ro-RO"/>
        </w:rPr>
        <w:t>anului central de specialitate l</w:t>
      </w:r>
      <w:r w:rsidRPr="005130BF">
        <w:rPr>
          <w:rFonts w:ascii="Times New Roman" w:hAnsi="Times New Roman"/>
          <w:sz w:val="28"/>
          <w:szCs w:val="28"/>
          <w:lang w:val="ro-RO"/>
        </w:rPr>
        <w:t xml:space="preserve">ista </w:t>
      </w:r>
      <w:r w:rsidR="001760F4" w:rsidRPr="005130BF">
        <w:rPr>
          <w:rFonts w:ascii="Times New Roman" w:hAnsi="Times New Roman"/>
          <w:sz w:val="28"/>
          <w:szCs w:val="28"/>
          <w:lang w:val="ro-RO"/>
        </w:rPr>
        <w:t>GAL-urilor</w:t>
      </w:r>
      <w:r w:rsidRPr="005130BF">
        <w:rPr>
          <w:rFonts w:ascii="Times New Roman" w:hAnsi="Times New Roman"/>
          <w:sz w:val="28"/>
          <w:szCs w:val="28"/>
          <w:lang w:val="ro-RO"/>
        </w:rPr>
        <w:t xml:space="preserve"> selectate și a </w:t>
      </w:r>
      <w:r w:rsidR="003C4B87" w:rsidRPr="006E1E27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Pr="005130BF">
        <w:rPr>
          <w:rFonts w:ascii="Times New Roman" w:hAnsi="Times New Roman"/>
          <w:sz w:val="28"/>
          <w:szCs w:val="28"/>
          <w:lang w:val="ro-RO"/>
        </w:rPr>
        <w:t xml:space="preserve"> aprobate pentru finanțare</w:t>
      </w:r>
      <w:r w:rsidR="001760F4" w:rsidRPr="005130BF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5C7AE70E" w14:textId="77777777" w:rsidR="0027482B" w:rsidRPr="005130BF" w:rsidRDefault="0027482B" w:rsidP="0009013F">
      <w:pPr>
        <w:pStyle w:val="ListParagraph"/>
        <w:tabs>
          <w:tab w:val="left" w:pos="630"/>
        </w:tabs>
        <w:spacing w:after="0" w:line="240" w:lineRule="auto"/>
        <w:ind w:left="1440"/>
        <w:jc w:val="both"/>
        <w:rPr>
          <w:rFonts w:ascii="Times New Roman" w:hAnsi="Times New Roman"/>
          <w:color w:val="0070C0"/>
          <w:sz w:val="28"/>
          <w:szCs w:val="28"/>
          <w:lang w:val="ro-RO"/>
        </w:rPr>
      </w:pPr>
    </w:p>
    <w:p w14:paraId="71FEDA67" w14:textId="3728CDBC" w:rsidR="0052314F" w:rsidRPr="004C2BFB" w:rsidRDefault="00B24A7A" w:rsidP="00D41C1D">
      <w:pPr>
        <w:pStyle w:val="ListParagraph"/>
        <w:numPr>
          <w:ilvl w:val="0"/>
          <w:numId w:val="23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EXAMINAREA ȘI EVALUAREA</w:t>
      </w:r>
      <w:r w:rsidR="0027482B" w:rsidRPr="004C2BFB">
        <w:rPr>
          <w:rFonts w:ascii="Times New Roman" w:hAnsi="Times New Roman"/>
          <w:b/>
          <w:sz w:val="28"/>
          <w:szCs w:val="28"/>
          <w:lang w:val="ro-RO"/>
        </w:rPr>
        <w:t xml:space="preserve"> GRUPURILOR</w:t>
      </w:r>
      <w:r w:rsidR="0052314F" w:rsidRPr="004C2BF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27482B" w:rsidRPr="004C2BFB">
        <w:rPr>
          <w:rFonts w:ascii="Times New Roman" w:hAnsi="Times New Roman"/>
          <w:b/>
          <w:sz w:val="28"/>
          <w:szCs w:val="28"/>
          <w:lang w:val="ro-RO"/>
        </w:rPr>
        <w:t>DE ACȚIUNE LOCALĂ</w:t>
      </w:r>
      <w:r w:rsidR="0052314F" w:rsidRPr="004C2BFB">
        <w:rPr>
          <w:rFonts w:ascii="Times New Roman" w:hAnsi="Times New Roman"/>
          <w:b/>
          <w:sz w:val="28"/>
          <w:szCs w:val="28"/>
          <w:lang w:val="ro-RO"/>
        </w:rPr>
        <w:t xml:space="preserve">  ȘI </w:t>
      </w:r>
      <w:r>
        <w:rPr>
          <w:rFonts w:ascii="Times New Roman" w:hAnsi="Times New Roman"/>
          <w:b/>
          <w:sz w:val="28"/>
          <w:szCs w:val="28"/>
          <w:lang w:val="ro-RO"/>
        </w:rPr>
        <w:t>A STRATEGIELOR</w:t>
      </w:r>
      <w:r w:rsidR="0052314F" w:rsidRPr="004C2BFB">
        <w:rPr>
          <w:rFonts w:ascii="Times New Roman" w:hAnsi="Times New Roman"/>
          <w:b/>
          <w:sz w:val="28"/>
          <w:szCs w:val="28"/>
          <w:lang w:val="ro-RO"/>
        </w:rPr>
        <w:t xml:space="preserve"> DE DEZVOLTARE</w:t>
      </w:r>
    </w:p>
    <w:p w14:paraId="590D84D9" w14:textId="77777777" w:rsidR="0052314F" w:rsidRPr="004C2BFB" w:rsidRDefault="0052314F" w:rsidP="00D41C1D">
      <w:pPr>
        <w:pStyle w:val="ListParagraph"/>
        <w:tabs>
          <w:tab w:val="left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C2BFB">
        <w:rPr>
          <w:rFonts w:ascii="Times New Roman" w:hAnsi="Times New Roman"/>
          <w:b/>
          <w:sz w:val="28"/>
          <w:szCs w:val="28"/>
          <w:lang w:val="ro-RO"/>
        </w:rPr>
        <w:t>LOCALĂ PENTRU FINANȚARE</w:t>
      </w:r>
    </w:p>
    <w:p w14:paraId="76AE542B" w14:textId="77777777" w:rsidR="0027482B" w:rsidRPr="004C2BFB" w:rsidRDefault="0027482B" w:rsidP="0009013F">
      <w:pPr>
        <w:pStyle w:val="ListParagraph"/>
        <w:tabs>
          <w:tab w:val="left" w:pos="630"/>
        </w:tabs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8DFDF93" w14:textId="77777777" w:rsidR="0027482B" w:rsidRPr="004C2BFB" w:rsidRDefault="0027482B" w:rsidP="00D41C1D">
      <w:pPr>
        <w:pStyle w:val="ListParagraph"/>
        <w:tabs>
          <w:tab w:val="left" w:pos="630"/>
        </w:tabs>
        <w:spacing w:after="0" w:line="240" w:lineRule="auto"/>
        <w:ind w:left="1440"/>
        <w:rPr>
          <w:rFonts w:ascii="Times New Roman" w:hAnsi="Times New Roman"/>
          <w:sz w:val="28"/>
          <w:szCs w:val="28"/>
          <w:lang w:val="ro-RO"/>
        </w:rPr>
      </w:pPr>
    </w:p>
    <w:p w14:paraId="5F90B7E2" w14:textId="77777777" w:rsidR="0027482B" w:rsidRPr="004C2BFB" w:rsidRDefault="0027482B" w:rsidP="00D41C1D">
      <w:pPr>
        <w:pStyle w:val="ListParagraph"/>
        <w:tabs>
          <w:tab w:val="left" w:pos="6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C2BFB">
        <w:rPr>
          <w:rFonts w:ascii="Times New Roman" w:hAnsi="Times New Roman"/>
          <w:b/>
          <w:sz w:val="28"/>
          <w:szCs w:val="28"/>
          <w:lang w:val="ro-RO"/>
        </w:rPr>
        <w:t>Secțiunea 1</w:t>
      </w:r>
    </w:p>
    <w:p w14:paraId="4DEB3CC1" w14:textId="05FB6672" w:rsidR="009836CF" w:rsidRPr="004C2BFB" w:rsidRDefault="00041CAC" w:rsidP="00D41C1D">
      <w:pPr>
        <w:pStyle w:val="ListParagraph"/>
        <w:tabs>
          <w:tab w:val="left" w:pos="6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C2BFB">
        <w:rPr>
          <w:rFonts w:ascii="Times New Roman" w:hAnsi="Times New Roman"/>
          <w:b/>
          <w:sz w:val="28"/>
          <w:szCs w:val="28"/>
          <w:lang w:val="ro-RO"/>
        </w:rPr>
        <w:t xml:space="preserve">Recepționarea </w:t>
      </w:r>
      <w:r w:rsidR="0027482B" w:rsidRPr="004C2BFB">
        <w:rPr>
          <w:rFonts w:ascii="Times New Roman" w:hAnsi="Times New Roman"/>
          <w:b/>
          <w:sz w:val="28"/>
          <w:szCs w:val="28"/>
          <w:lang w:val="ro-RO"/>
        </w:rPr>
        <w:t>cererii de selectare a GAL</w:t>
      </w:r>
      <w:r w:rsidR="006C3261" w:rsidRPr="004C2BFB">
        <w:rPr>
          <w:rFonts w:ascii="Times New Roman" w:hAnsi="Times New Roman"/>
          <w:b/>
          <w:sz w:val="28"/>
          <w:szCs w:val="28"/>
          <w:lang w:val="ro-RO"/>
        </w:rPr>
        <w:t>-ului</w:t>
      </w:r>
      <w:r w:rsidR="0027482B" w:rsidRPr="004C2BFB">
        <w:rPr>
          <w:rFonts w:ascii="Times New Roman" w:hAnsi="Times New Roman"/>
          <w:b/>
          <w:sz w:val="28"/>
          <w:szCs w:val="28"/>
          <w:lang w:val="ro-RO"/>
        </w:rPr>
        <w:t xml:space="preserve"> și aprobare a</w:t>
      </w:r>
    </w:p>
    <w:p w14:paraId="5486A848" w14:textId="06644AAC" w:rsidR="0027482B" w:rsidRPr="004C2BFB" w:rsidRDefault="00106D3E" w:rsidP="00D41C1D">
      <w:pPr>
        <w:pStyle w:val="ListParagraph"/>
        <w:tabs>
          <w:tab w:val="left" w:pos="6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06D3E">
        <w:rPr>
          <w:rFonts w:ascii="Times New Roman" w:hAnsi="Times New Roman"/>
          <w:b/>
          <w:sz w:val="28"/>
          <w:szCs w:val="28"/>
          <w:lang w:val="ro-RO"/>
        </w:rPr>
        <w:t>strategiilor de dezvoltare locală</w:t>
      </w:r>
      <w:r w:rsidR="0027482B" w:rsidRPr="004C2BFB">
        <w:rPr>
          <w:rFonts w:ascii="Times New Roman" w:hAnsi="Times New Roman"/>
          <w:b/>
          <w:sz w:val="28"/>
          <w:szCs w:val="28"/>
          <w:lang w:val="ro-RO"/>
        </w:rPr>
        <w:t xml:space="preserve"> pentru finanțare</w:t>
      </w:r>
      <w:r w:rsidR="00041CAC" w:rsidRPr="004C2BFB">
        <w:rPr>
          <w:rFonts w:ascii="Times New Roman" w:hAnsi="Times New Roman"/>
          <w:b/>
          <w:sz w:val="28"/>
          <w:szCs w:val="28"/>
          <w:lang w:val="ro-RO"/>
        </w:rPr>
        <w:t xml:space="preserve"> și verificarea prezenței documentelor</w:t>
      </w:r>
    </w:p>
    <w:p w14:paraId="4CF2A8C6" w14:textId="77777777" w:rsidR="0027482B" w:rsidRPr="004C2BFB" w:rsidRDefault="0027482B" w:rsidP="00D41C1D">
      <w:pPr>
        <w:pStyle w:val="ListParagraph"/>
        <w:tabs>
          <w:tab w:val="left" w:pos="630"/>
        </w:tabs>
        <w:spacing w:after="0" w:line="240" w:lineRule="auto"/>
        <w:ind w:left="0"/>
        <w:jc w:val="center"/>
        <w:rPr>
          <w:rFonts w:ascii="Times New Roman" w:hAnsi="Times New Roman"/>
          <w:color w:val="0070C0"/>
          <w:sz w:val="28"/>
          <w:szCs w:val="28"/>
          <w:lang w:val="ro-RO"/>
        </w:rPr>
      </w:pPr>
    </w:p>
    <w:p w14:paraId="16A556DD" w14:textId="64C2E3AC" w:rsidR="009D56F0" w:rsidRPr="00C07DF7" w:rsidRDefault="00C24439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4C2B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7482B" w:rsidRPr="004C2BFB">
        <w:rPr>
          <w:rFonts w:ascii="Times New Roman" w:hAnsi="Times New Roman"/>
          <w:sz w:val="28"/>
          <w:szCs w:val="28"/>
          <w:lang w:val="ro-RO"/>
        </w:rPr>
        <w:t xml:space="preserve">Cererea de selectare a GAL-ului și aprobare a strategiei de dezvoltare locală pentru finanțare </w:t>
      </w:r>
      <w:r w:rsidR="00041CAC" w:rsidRPr="004C2BFB">
        <w:rPr>
          <w:rFonts w:ascii="Times New Roman" w:hAnsi="Times New Roman"/>
          <w:sz w:val="28"/>
          <w:szCs w:val="28"/>
          <w:lang w:val="ro-RO"/>
        </w:rPr>
        <w:t>se depun</w:t>
      </w:r>
      <w:r w:rsidR="00C07DF7">
        <w:rPr>
          <w:rFonts w:ascii="Times New Roman" w:hAnsi="Times New Roman"/>
          <w:sz w:val="28"/>
          <w:szCs w:val="28"/>
          <w:lang w:val="ro-RO"/>
        </w:rPr>
        <w:t>e</w:t>
      </w:r>
      <w:r w:rsidR="00041CAC" w:rsidRPr="004C2BFB">
        <w:rPr>
          <w:rFonts w:ascii="Times New Roman" w:hAnsi="Times New Roman"/>
          <w:sz w:val="28"/>
          <w:szCs w:val="28"/>
          <w:lang w:val="ro-RO"/>
        </w:rPr>
        <w:t xml:space="preserve"> în conformitate cu pct. 10</w:t>
      </w:r>
      <w:r w:rsidR="00C07DF7">
        <w:rPr>
          <w:rFonts w:ascii="Times New Roman" w:hAnsi="Times New Roman"/>
          <w:sz w:val="28"/>
          <w:szCs w:val="28"/>
          <w:lang w:val="ro-RO"/>
        </w:rPr>
        <w:t>, 11 și 12</w:t>
      </w:r>
      <w:r w:rsidR="00041CAC" w:rsidRPr="004C2B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1CD6">
        <w:rPr>
          <w:rFonts w:ascii="Times New Roman" w:hAnsi="Times New Roman"/>
          <w:sz w:val="28"/>
          <w:szCs w:val="28"/>
          <w:lang w:val="ro-RO"/>
        </w:rPr>
        <w:t>din Hotărârea Guvernului nr. 277</w:t>
      </w:r>
      <w:r w:rsidR="00041CAC" w:rsidRPr="004C2BFB">
        <w:rPr>
          <w:rFonts w:ascii="Times New Roman" w:hAnsi="Times New Roman"/>
          <w:sz w:val="28"/>
          <w:szCs w:val="28"/>
          <w:lang w:val="ro-RO"/>
        </w:rPr>
        <w:t xml:space="preserve">/2022, în perioada stabilită în apelul anunțat de organul central de specialitate, conform modelului din </w:t>
      </w:r>
      <w:r w:rsidR="00041CAC" w:rsidRPr="00685D51">
        <w:rPr>
          <w:rFonts w:ascii="Times New Roman" w:hAnsi="Times New Roman"/>
          <w:sz w:val="28"/>
          <w:szCs w:val="28"/>
          <w:lang w:val="ro-RO"/>
        </w:rPr>
        <w:t>anexa nr.</w:t>
      </w:r>
      <w:r w:rsidR="005172EE" w:rsidRPr="00685D51">
        <w:rPr>
          <w:rFonts w:ascii="Times New Roman" w:hAnsi="Times New Roman"/>
          <w:sz w:val="28"/>
          <w:szCs w:val="28"/>
          <w:lang w:val="ro-RO"/>
        </w:rPr>
        <w:t xml:space="preserve"> 1 la prezentul Regulament.</w:t>
      </w:r>
    </w:p>
    <w:p w14:paraId="60022603" w14:textId="77777777" w:rsidR="004B2BC5" w:rsidRPr="00C07DF7" w:rsidRDefault="00DD7872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07D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B2BC5" w:rsidRPr="00C07DF7">
        <w:rPr>
          <w:rFonts w:ascii="Times New Roman" w:hAnsi="Times New Roman"/>
          <w:sz w:val="28"/>
          <w:szCs w:val="28"/>
          <w:lang w:val="ro-RO"/>
        </w:rPr>
        <w:t>Secretarul Comisiei efectuează o verificare a cererii priv</w:t>
      </w:r>
      <w:r w:rsidRPr="00C07DF7">
        <w:rPr>
          <w:rFonts w:ascii="Times New Roman" w:hAnsi="Times New Roman"/>
          <w:sz w:val="28"/>
          <w:szCs w:val="28"/>
          <w:lang w:val="ro-RO"/>
        </w:rPr>
        <w:t>ind prezența documentelor</w:t>
      </w:r>
      <w:r w:rsidR="00132EA3" w:rsidRPr="00C07DF7">
        <w:rPr>
          <w:rFonts w:ascii="Times New Roman" w:hAnsi="Times New Roman"/>
          <w:sz w:val="28"/>
          <w:szCs w:val="28"/>
          <w:lang w:val="ro-RO"/>
        </w:rPr>
        <w:t xml:space="preserve"> în baza F</w:t>
      </w:r>
      <w:r w:rsidR="004B2BC5" w:rsidRPr="00C07DF7">
        <w:rPr>
          <w:rFonts w:ascii="Times New Roman" w:hAnsi="Times New Roman"/>
          <w:sz w:val="28"/>
          <w:szCs w:val="28"/>
          <w:lang w:val="ro-RO"/>
        </w:rPr>
        <w:t>ișei de verificare</w:t>
      </w:r>
      <w:r w:rsidRPr="00C07DF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685D51">
        <w:rPr>
          <w:rFonts w:ascii="Times New Roman" w:hAnsi="Times New Roman"/>
          <w:sz w:val="28"/>
          <w:szCs w:val="28"/>
          <w:lang w:val="ro-RO"/>
        </w:rPr>
        <w:t>conform</w:t>
      </w:r>
      <w:r w:rsidR="008E0F4F" w:rsidRPr="00685D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685D51">
        <w:rPr>
          <w:rFonts w:ascii="Times New Roman" w:hAnsi="Times New Roman"/>
          <w:sz w:val="28"/>
          <w:szCs w:val="28"/>
          <w:lang w:val="ro-RO"/>
        </w:rPr>
        <w:t>anexei</w:t>
      </w:r>
      <w:r w:rsidR="004B2BC5" w:rsidRPr="00685D51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9836CF" w:rsidRPr="00C07DF7">
        <w:rPr>
          <w:rFonts w:ascii="Times New Roman" w:hAnsi="Times New Roman"/>
          <w:sz w:val="28"/>
          <w:szCs w:val="28"/>
          <w:lang w:val="ro-RO"/>
        </w:rPr>
        <w:t>2</w:t>
      </w:r>
      <w:r w:rsidR="004B2BC5" w:rsidRPr="00C07DF7">
        <w:rPr>
          <w:rFonts w:ascii="Times New Roman" w:hAnsi="Times New Roman"/>
          <w:sz w:val="28"/>
          <w:szCs w:val="28"/>
          <w:lang w:val="ro-RO"/>
        </w:rPr>
        <w:t xml:space="preserve"> la prezentul Regulament.</w:t>
      </w:r>
    </w:p>
    <w:p w14:paraId="4D79371A" w14:textId="0BC5178E" w:rsidR="00A31151" w:rsidRPr="00C07DF7" w:rsidRDefault="004B2BC5" w:rsidP="0009013F">
      <w:pPr>
        <w:pStyle w:val="ListParagraph"/>
        <w:numPr>
          <w:ilvl w:val="0"/>
          <w:numId w:val="4"/>
        </w:numPr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07D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7872" w:rsidRPr="00C07DF7">
        <w:rPr>
          <w:rFonts w:ascii="Times New Roman" w:hAnsi="Times New Roman"/>
          <w:sz w:val="28"/>
          <w:szCs w:val="28"/>
          <w:lang w:val="ro-RO"/>
        </w:rPr>
        <w:t>Cererile</w:t>
      </w:r>
      <w:r w:rsidRPr="00C07D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7872" w:rsidRPr="00C07DF7">
        <w:rPr>
          <w:rFonts w:ascii="Times New Roman" w:hAnsi="Times New Roman"/>
          <w:sz w:val="28"/>
          <w:szCs w:val="28"/>
          <w:lang w:val="ro-RO"/>
        </w:rPr>
        <w:t>se includ de către</w:t>
      </w:r>
      <w:r w:rsidRPr="00C07DF7">
        <w:rPr>
          <w:rFonts w:ascii="Times New Roman" w:hAnsi="Times New Roman"/>
          <w:sz w:val="28"/>
          <w:szCs w:val="28"/>
          <w:lang w:val="ro-RO"/>
        </w:rPr>
        <w:t xml:space="preserve"> secretarul </w:t>
      </w:r>
      <w:r w:rsidR="00DD7872" w:rsidRPr="00C07DF7">
        <w:rPr>
          <w:rFonts w:ascii="Times New Roman" w:hAnsi="Times New Roman"/>
          <w:sz w:val="28"/>
          <w:szCs w:val="28"/>
          <w:lang w:val="ro-RO"/>
        </w:rPr>
        <w:t xml:space="preserve">Comisiei în raportul generalizator, conform </w:t>
      </w:r>
      <w:r w:rsidR="00DD7872" w:rsidRPr="00685D51">
        <w:rPr>
          <w:rFonts w:ascii="Times New Roman" w:hAnsi="Times New Roman"/>
          <w:sz w:val="28"/>
          <w:szCs w:val="28"/>
          <w:lang w:val="ro-RO"/>
        </w:rPr>
        <w:t xml:space="preserve">anexei nr. </w:t>
      </w:r>
      <w:r w:rsidR="005172EE" w:rsidRPr="00685D51">
        <w:rPr>
          <w:rFonts w:ascii="Times New Roman" w:hAnsi="Times New Roman"/>
          <w:sz w:val="28"/>
          <w:szCs w:val="28"/>
          <w:lang w:val="ro-RO"/>
        </w:rPr>
        <w:t xml:space="preserve">3 la prezentul Regulament </w:t>
      </w:r>
      <w:r w:rsidR="00DD7872" w:rsidRPr="00685D51">
        <w:rPr>
          <w:rFonts w:ascii="Times New Roman" w:hAnsi="Times New Roman"/>
          <w:sz w:val="28"/>
          <w:szCs w:val="28"/>
          <w:lang w:val="ro-RO"/>
        </w:rPr>
        <w:t xml:space="preserve">și </w:t>
      </w:r>
      <w:r w:rsidR="00DD7872" w:rsidRPr="00C07DF7">
        <w:rPr>
          <w:rFonts w:ascii="Times New Roman" w:hAnsi="Times New Roman"/>
          <w:sz w:val="28"/>
          <w:szCs w:val="28"/>
          <w:lang w:val="ro-RO"/>
        </w:rPr>
        <w:t>se</w:t>
      </w:r>
      <w:r w:rsidRPr="00C07DF7">
        <w:rPr>
          <w:rFonts w:ascii="Times New Roman" w:hAnsi="Times New Roman"/>
          <w:sz w:val="28"/>
          <w:szCs w:val="28"/>
          <w:lang w:val="ro-RO"/>
        </w:rPr>
        <w:t xml:space="preserve"> tr</w:t>
      </w:r>
      <w:r w:rsidR="00DD7872" w:rsidRPr="00C07DF7">
        <w:rPr>
          <w:rFonts w:ascii="Times New Roman" w:hAnsi="Times New Roman"/>
          <w:sz w:val="28"/>
          <w:szCs w:val="28"/>
          <w:lang w:val="ro-RO"/>
        </w:rPr>
        <w:t>ansmit spre examinare Comisiei</w:t>
      </w:r>
      <w:r w:rsidRPr="00C07DF7">
        <w:rPr>
          <w:rFonts w:ascii="Times New Roman" w:hAnsi="Times New Roman"/>
          <w:sz w:val="28"/>
          <w:szCs w:val="28"/>
          <w:lang w:val="ro-RO"/>
        </w:rPr>
        <w:t>.</w:t>
      </w:r>
    </w:p>
    <w:p w14:paraId="3E43BD82" w14:textId="6575FFC5" w:rsidR="009836CF" w:rsidRDefault="00A31151" w:rsidP="0009013F">
      <w:pPr>
        <w:pStyle w:val="ListParagraph"/>
        <w:numPr>
          <w:ilvl w:val="0"/>
          <w:numId w:val="4"/>
        </w:numPr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07D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836CF" w:rsidRPr="00C07DF7">
        <w:rPr>
          <w:rFonts w:ascii="Times New Roman" w:hAnsi="Times New Roman"/>
          <w:sz w:val="28"/>
          <w:szCs w:val="28"/>
          <w:lang w:val="ro-RO"/>
        </w:rPr>
        <w:t xml:space="preserve">Secretarul </w:t>
      </w:r>
      <w:r w:rsidR="00132EA3" w:rsidRPr="00C07DF7">
        <w:rPr>
          <w:rFonts w:ascii="Times New Roman" w:hAnsi="Times New Roman"/>
          <w:sz w:val="28"/>
          <w:szCs w:val="28"/>
          <w:lang w:val="ro-RO"/>
        </w:rPr>
        <w:t xml:space="preserve">Comisiei </w:t>
      </w:r>
      <w:r w:rsidR="009836CF" w:rsidRPr="00C07DF7">
        <w:rPr>
          <w:rFonts w:ascii="Times New Roman" w:hAnsi="Times New Roman"/>
          <w:sz w:val="28"/>
          <w:szCs w:val="28"/>
          <w:lang w:val="ro-RO"/>
        </w:rPr>
        <w:t>notifică solicitantul în legătură cu documentele lipsă și acordă un termen pentru prezentarea acestora</w:t>
      </w:r>
      <w:r w:rsidRPr="00C07DF7">
        <w:rPr>
          <w:rFonts w:ascii="Times New Roman" w:hAnsi="Times New Roman"/>
          <w:sz w:val="28"/>
          <w:szCs w:val="28"/>
          <w:lang w:val="ro-RO"/>
        </w:rPr>
        <w:t>.</w:t>
      </w:r>
      <w:r w:rsidR="005172EE" w:rsidRPr="00C07DF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AE22432" w14:textId="77777777" w:rsidR="00C07DF7" w:rsidRPr="00C07DF7" w:rsidRDefault="00C07DF7" w:rsidP="0009013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7C9EEA1" w14:textId="77777777" w:rsidR="009836CF" w:rsidRPr="00C07DF7" w:rsidRDefault="009836CF" w:rsidP="0009013F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07DF7">
        <w:rPr>
          <w:rFonts w:ascii="Times New Roman" w:hAnsi="Times New Roman"/>
          <w:b/>
          <w:sz w:val="28"/>
          <w:szCs w:val="28"/>
          <w:lang w:val="ro-RO"/>
        </w:rPr>
        <w:t>Secțiunea 2</w:t>
      </w:r>
    </w:p>
    <w:p w14:paraId="28D47E7E" w14:textId="79A4B2F2" w:rsidR="009836CF" w:rsidRPr="00C07DF7" w:rsidRDefault="00C07DF7" w:rsidP="0009013F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Evaluarea</w:t>
      </w:r>
      <w:r w:rsidR="009836CF" w:rsidRPr="00C07DF7">
        <w:rPr>
          <w:rFonts w:ascii="Times New Roman" w:hAnsi="Times New Roman"/>
          <w:b/>
          <w:sz w:val="28"/>
          <w:szCs w:val="28"/>
          <w:lang w:val="ro-RO"/>
        </w:rPr>
        <w:t xml:space="preserve"> grupului de acțiune locală</w:t>
      </w:r>
    </w:p>
    <w:p w14:paraId="7B055FBE" w14:textId="77777777" w:rsidR="009836CF" w:rsidRPr="00C07DF7" w:rsidRDefault="009836CF" w:rsidP="0009013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836F02A" w14:textId="44D291AF" w:rsidR="00E07839" w:rsidRPr="00C07DF7" w:rsidRDefault="009836CF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07D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5EDB" w:rsidRPr="00C07DF7">
        <w:rPr>
          <w:rFonts w:ascii="Times New Roman" w:hAnsi="Times New Roman"/>
          <w:sz w:val="28"/>
          <w:szCs w:val="28"/>
          <w:lang w:val="ro-RO"/>
        </w:rPr>
        <w:t xml:space="preserve">Comisia </w:t>
      </w:r>
      <w:r w:rsidR="0088618F">
        <w:rPr>
          <w:rFonts w:ascii="Times New Roman" w:hAnsi="Times New Roman"/>
          <w:sz w:val="28"/>
          <w:szCs w:val="28"/>
          <w:lang w:val="ro-RO"/>
        </w:rPr>
        <w:t>evaluează</w:t>
      </w:r>
      <w:r w:rsidR="00765EDB" w:rsidRPr="00C07DF7">
        <w:rPr>
          <w:rFonts w:ascii="Times New Roman" w:hAnsi="Times New Roman"/>
          <w:sz w:val="28"/>
          <w:szCs w:val="28"/>
          <w:lang w:val="ro-RO"/>
        </w:rPr>
        <w:t xml:space="preserve"> GAL-urile conform criteriilor de selectare stabilite la pct. </w:t>
      </w:r>
      <w:r w:rsidR="00B2206C">
        <w:rPr>
          <w:rFonts w:ascii="Times New Roman" w:hAnsi="Times New Roman"/>
          <w:sz w:val="28"/>
          <w:szCs w:val="28"/>
          <w:lang w:val="ro-RO"/>
        </w:rPr>
        <w:t>21 din Hotărârea Guvernului nr. 277</w:t>
      </w:r>
      <w:r w:rsidR="00765EDB" w:rsidRPr="00C07DF7">
        <w:rPr>
          <w:rFonts w:ascii="Times New Roman" w:hAnsi="Times New Roman"/>
          <w:sz w:val="28"/>
          <w:szCs w:val="28"/>
          <w:lang w:val="ro-RO"/>
        </w:rPr>
        <w:t>/2022</w:t>
      </w:r>
      <w:r w:rsidRPr="00C07DF7">
        <w:rPr>
          <w:rFonts w:ascii="Times New Roman" w:hAnsi="Times New Roman"/>
          <w:sz w:val="28"/>
          <w:szCs w:val="28"/>
          <w:lang w:val="ro-RO"/>
        </w:rPr>
        <w:t xml:space="preserve">, prin acordarea punctajului, atribuit în baza criteriilor de selectare, conform Fișei de selectare </w:t>
      </w:r>
      <w:r w:rsidR="008E0F4F" w:rsidRPr="00685D51">
        <w:rPr>
          <w:rFonts w:ascii="Times New Roman" w:hAnsi="Times New Roman"/>
          <w:sz w:val="28"/>
          <w:szCs w:val="28"/>
          <w:lang w:val="ro-RO"/>
        </w:rPr>
        <w:t>din</w:t>
      </w:r>
      <w:r w:rsidR="00765EDB" w:rsidRPr="00685D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350B6" w:rsidRPr="00685D51">
        <w:rPr>
          <w:rFonts w:ascii="Times New Roman" w:hAnsi="Times New Roman"/>
          <w:sz w:val="28"/>
          <w:szCs w:val="28"/>
          <w:lang w:val="ro-RO"/>
        </w:rPr>
        <w:t>anexa nr. 4</w:t>
      </w:r>
      <w:r w:rsidRPr="00685D51">
        <w:rPr>
          <w:rFonts w:ascii="Times New Roman" w:hAnsi="Times New Roman"/>
          <w:sz w:val="28"/>
          <w:szCs w:val="28"/>
          <w:lang w:val="ro-RO"/>
        </w:rPr>
        <w:t xml:space="preserve"> la prezentul </w:t>
      </w:r>
      <w:r w:rsidRPr="00C07DF7">
        <w:rPr>
          <w:rFonts w:ascii="Times New Roman" w:hAnsi="Times New Roman"/>
          <w:sz w:val="28"/>
          <w:szCs w:val="28"/>
          <w:lang w:val="ro-RO"/>
        </w:rPr>
        <w:t>Regulament.</w:t>
      </w:r>
    </w:p>
    <w:p w14:paraId="0EA843B8" w14:textId="77777777" w:rsidR="006354DA" w:rsidRPr="00C07DF7" w:rsidRDefault="006354DA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07D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91613" w:rsidRPr="00C07DF7">
        <w:rPr>
          <w:rFonts w:ascii="Times New Roman" w:hAnsi="Times New Roman"/>
          <w:sz w:val="28"/>
          <w:szCs w:val="28"/>
          <w:lang w:val="ro-RO"/>
        </w:rPr>
        <w:t>Membrii Comisiei vor examina</w:t>
      </w:r>
      <w:r w:rsidRPr="00C07DF7">
        <w:rPr>
          <w:rFonts w:ascii="Times New Roman" w:hAnsi="Times New Roman"/>
          <w:sz w:val="28"/>
          <w:szCs w:val="28"/>
          <w:lang w:val="ro-RO"/>
        </w:rPr>
        <w:t xml:space="preserve"> individual cererea, stabilind punctaj pentru fiecare criteriu de selectare.</w:t>
      </w:r>
    </w:p>
    <w:p w14:paraId="683A8FC1" w14:textId="4A14014D" w:rsidR="006354DA" w:rsidRPr="00C95294" w:rsidRDefault="006354DA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5B7620">
        <w:rPr>
          <w:rFonts w:ascii="Times New Roman" w:hAnsi="Times New Roman"/>
          <w:sz w:val="28"/>
          <w:szCs w:val="28"/>
          <w:lang w:val="ro-RO" w:eastAsia="ar-SA"/>
        </w:rPr>
        <w:lastRenderedPageBreak/>
        <w:t xml:space="preserve"> După examinarea cererilor și stabilirea totalurilor, Comisia va generaliza rezultatele </w:t>
      </w:r>
      <w:r w:rsidR="0088618F">
        <w:rPr>
          <w:rFonts w:ascii="Times New Roman" w:hAnsi="Times New Roman"/>
          <w:sz w:val="28"/>
          <w:szCs w:val="28"/>
          <w:lang w:val="ro-RO" w:eastAsia="ar-SA"/>
        </w:rPr>
        <w:t>evaluării</w:t>
      </w:r>
      <w:r w:rsidR="0088618F" w:rsidRPr="005B7620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="0060436E" w:rsidRPr="005B7620">
        <w:rPr>
          <w:rFonts w:ascii="Times New Roman" w:hAnsi="Times New Roman"/>
          <w:sz w:val="28"/>
          <w:szCs w:val="28"/>
          <w:lang w:val="ro-RO" w:eastAsia="ar-SA"/>
        </w:rPr>
        <w:t>într-o Fișă</w:t>
      </w: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 de </w:t>
      </w:r>
      <w:r w:rsidR="000D0DAD" w:rsidRPr="005B7620">
        <w:rPr>
          <w:rFonts w:ascii="Times New Roman" w:hAnsi="Times New Roman"/>
          <w:sz w:val="28"/>
          <w:szCs w:val="28"/>
          <w:lang w:val="ro-RO" w:eastAsia="ar-SA"/>
        </w:rPr>
        <w:t>selectare</w:t>
      </w: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="0060436E" w:rsidRPr="005B7620">
        <w:rPr>
          <w:rFonts w:ascii="Times New Roman" w:hAnsi="Times New Roman"/>
          <w:sz w:val="28"/>
          <w:szCs w:val="28"/>
          <w:lang w:val="ro-RO" w:eastAsia="ar-SA"/>
        </w:rPr>
        <w:t xml:space="preserve">finală, </w:t>
      </w: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conform </w:t>
      </w:r>
      <w:r w:rsidR="00B350B6" w:rsidRPr="00C95294">
        <w:rPr>
          <w:rFonts w:ascii="Times New Roman" w:hAnsi="Times New Roman"/>
          <w:sz w:val="28"/>
          <w:szCs w:val="28"/>
          <w:lang w:val="ro-RO" w:eastAsia="ar-SA"/>
        </w:rPr>
        <w:t>anexei nr. 5</w:t>
      </w:r>
      <w:r w:rsidRPr="00C95294">
        <w:rPr>
          <w:rFonts w:ascii="Times New Roman" w:hAnsi="Times New Roman"/>
          <w:sz w:val="28"/>
          <w:szCs w:val="28"/>
          <w:lang w:val="ro-RO" w:eastAsia="ar-SA"/>
        </w:rPr>
        <w:t xml:space="preserve"> la prezentul Regulament, care va conține informații despre punctajul final acordat de către membrii Comisiei pentru fiecare cerere separat.</w:t>
      </w:r>
    </w:p>
    <w:p w14:paraId="29A9DBDF" w14:textId="4067EF02" w:rsidR="00765EDB" w:rsidRPr="00C95294" w:rsidRDefault="006354DA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9529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5EDB" w:rsidRPr="00C95294">
        <w:rPr>
          <w:rFonts w:ascii="Times New Roman" w:hAnsi="Times New Roman"/>
          <w:sz w:val="28"/>
          <w:szCs w:val="28"/>
          <w:lang w:val="ro-RO"/>
        </w:rPr>
        <w:t>Pentru GAL-urile care</w:t>
      </w:r>
      <w:r w:rsidR="00BA1A37" w:rsidRPr="00C95294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765EDB" w:rsidRPr="00C95294">
        <w:rPr>
          <w:rFonts w:ascii="Times New Roman" w:hAnsi="Times New Roman"/>
          <w:sz w:val="28"/>
          <w:szCs w:val="28"/>
          <w:lang w:val="ro-RO"/>
        </w:rPr>
        <w:t>u</w:t>
      </w:r>
      <w:r w:rsidR="00BA1A37" w:rsidRPr="00C95294">
        <w:rPr>
          <w:rFonts w:ascii="Times New Roman" w:hAnsi="Times New Roman"/>
          <w:sz w:val="28"/>
          <w:szCs w:val="28"/>
          <w:lang w:val="ro-RO"/>
        </w:rPr>
        <w:t xml:space="preserve"> obținut mai puțin de 25 puncte cumulativ pentru ambele gru</w:t>
      </w:r>
      <w:r w:rsidR="00765EDB" w:rsidRPr="00C95294">
        <w:rPr>
          <w:rFonts w:ascii="Times New Roman" w:hAnsi="Times New Roman"/>
          <w:sz w:val="28"/>
          <w:szCs w:val="28"/>
          <w:lang w:val="ro-RO"/>
        </w:rPr>
        <w:t xml:space="preserve">pe de criterii, cererea </w:t>
      </w:r>
      <w:r w:rsidR="00BA1A37" w:rsidRPr="00C95294">
        <w:rPr>
          <w:rFonts w:ascii="Times New Roman" w:hAnsi="Times New Roman"/>
          <w:sz w:val="28"/>
          <w:szCs w:val="28"/>
          <w:lang w:val="ro-RO"/>
        </w:rPr>
        <w:t>se respinge.</w:t>
      </w:r>
    </w:p>
    <w:p w14:paraId="7464BE0B" w14:textId="77777777" w:rsidR="009836CF" w:rsidRPr="00C95294" w:rsidRDefault="00765EDB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9529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D0DAD" w:rsidRPr="00C95294">
        <w:rPr>
          <w:rFonts w:ascii="Times New Roman" w:hAnsi="Times New Roman"/>
          <w:sz w:val="28"/>
          <w:szCs w:val="28"/>
          <w:lang w:val="ro-RO"/>
        </w:rPr>
        <w:t>Comisia</w:t>
      </w:r>
      <w:r w:rsidRPr="00C95294">
        <w:rPr>
          <w:rFonts w:ascii="Times New Roman" w:hAnsi="Times New Roman"/>
          <w:sz w:val="28"/>
          <w:szCs w:val="28"/>
          <w:lang w:val="ro-RO"/>
        </w:rPr>
        <w:t xml:space="preserve"> consemnează r</w:t>
      </w:r>
      <w:r w:rsidR="00BA1A37" w:rsidRPr="00C95294">
        <w:rPr>
          <w:rFonts w:ascii="Times New Roman" w:hAnsi="Times New Roman"/>
          <w:sz w:val="28"/>
          <w:szCs w:val="28"/>
          <w:lang w:val="ro-RO"/>
        </w:rPr>
        <w:t xml:space="preserve">ezultatele selectării GAL-urilor </w:t>
      </w:r>
      <w:r w:rsidRPr="00C95294">
        <w:rPr>
          <w:rFonts w:ascii="Times New Roman" w:hAnsi="Times New Roman"/>
          <w:sz w:val="28"/>
          <w:szCs w:val="28"/>
          <w:lang w:val="ro-RO"/>
        </w:rPr>
        <w:t>în</w:t>
      </w:r>
      <w:r w:rsidR="00BA1A37" w:rsidRPr="00C95294">
        <w:rPr>
          <w:rFonts w:ascii="Times New Roman" w:hAnsi="Times New Roman"/>
          <w:sz w:val="28"/>
          <w:szCs w:val="28"/>
          <w:lang w:val="ro-RO"/>
        </w:rPr>
        <w:t xml:space="preserve"> proces-verbal.</w:t>
      </w:r>
    </w:p>
    <w:p w14:paraId="57DBA980" w14:textId="6E490028" w:rsidR="009836CF" w:rsidRPr="00C95294" w:rsidRDefault="00BA1A37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95294">
        <w:rPr>
          <w:rFonts w:ascii="Times New Roman" w:hAnsi="Times New Roman"/>
          <w:sz w:val="28"/>
          <w:szCs w:val="28"/>
          <w:lang w:val="ro-RO"/>
        </w:rPr>
        <w:t xml:space="preserve"> GAL-urile care nu au fost selectate </w:t>
      </w:r>
      <w:r w:rsidR="00A519D8" w:rsidRPr="00C95294">
        <w:rPr>
          <w:rFonts w:ascii="Times New Roman" w:hAnsi="Times New Roman"/>
          <w:sz w:val="28"/>
          <w:szCs w:val="28"/>
          <w:lang w:val="ro-RO"/>
        </w:rPr>
        <w:t xml:space="preserve">pot </w:t>
      </w:r>
      <w:r w:rsidRPr="00C95294">
        <w:rPr>
          <w:rFonts w:ascii="Times New Roman" w:hAnsi="Times New Roman"/>
          <w:sz w:val="28"/>
          <w:szCs w:val="28"/>
          <w:lang w:val="ro-RO"/>
        </w:rPr>
        <w:t>depune o nouă cerere la următorul apel.</w:t>
      </w:r>
    </w:p>
    <w:p w14:paraId="0B538EA1" w14:textId="77777777" w:rsidR="00D41C1D" w:rsidRDefault="00D41C1D" w:rsidP="0009013F">
      <w:pPr>
        <w:pStyle w:val="ListParagraph"/>
        <w:tabs>
          <w:tab w:val="left" w:pos="63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10276EF" w14:textId="77777777" w:rsidR="00AB0160" w:rsidRPr="00C95294" w:rsidRDefault="00765EDB" w:rsidP="0009013F">
      <w:pPr>
        <w:pStyle w:val="ListParagraph"/>
        <w:tabs>
          <w:tab w:val="left" w:pos="63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95294">
        <w:rPr>
          <w:rFonts w:ascii="Times New Roman" w:hAnsi="Times New Roman"/>
          <w:b/>
          <w:sz w:val="28"/>
          <w:szCs w:val="28"/>
          <w:lang w:val="ro-RO"/>
        </w:rPr>
        <w:t>Secțiunea 3</w:t>
      </w:r>
    </w:p>
    <w:p w14:paraId="769963B8" w14:textId="77777777" w:rsidR="00AB0160" w:rsidRPr="00C95294" w:rsidRDefault="000771F6" w:rsidP="0009013F">
      <w:pPr>
        <w:pStyle w:val="ListParagraph"/>
        <w:tabs>
          <w:tab w:val="left" w:pos="63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95294">
        <w:rPr>
          <w:rFonts w:ascii="Times New Roman" w:hAnsi="Times New Roman"/>
          <w:b/>
          <w:sz w:val="28"/>
          <w:szCs w:val="28"/>
          <w:lang w:val="ro-RO"/>
        </w:rPr>
        <w:t>E</w:t>
      </w:r>
      <w:r w:rsidR="00AB0160" w:rsidRPr="00C95294">
        <w:rPr>
          <w:rFonts w:ascii="Times New Roman" w:hAnsi="Times New Roman"/>
          <w:b/>
          <w:sz w:val="28"/>
          <w:szCs w:val="28"/>
          <w:lang w:val="ro-RO"/>
        </w:rPr>
        <w:t>xaminare</w:t>
      </w:r>
      <w:r w:rsidRPr="00C95294">
        <w:rPr>
          <w:rFonts w:ascii="Times New Roman" w:hAnsi="Times New Roman"/>
          <w:b/>
          <w:sz w:val="28"/>
          <w:szCs w:val="28"/>
          <w:lang w:val="ro-RO"/>
        </w:rPr>
        <w:t>a</w:t>
      </w:r>
      <w:r w:rsidR="00AB0160" w:rsidRPr="00C95294">
        <w:rPr>
          <w:rFonts w:ascii="Times New Roman" w:hAnsi="Times New Roman"/>
          <w:b/>
          <w:sz w:val="28"/>
          <w:szCs w:val="28"/>
          <w:lang w:val="ro-RO"/>
        </w:rPr>
        <w:t xml:space="preserve"> și aprobarea Strategiei de dezvoltare </w:t>
      </w:r>
    </w:p>
    <w:p w14:paraId="7593932F" w14:textId="77777777" w:rsidR="00AB0160" w:rsidRPr="00C95294" w:rsidRDefault="00AB0160" w:rsidP="0009013F">
      <w:pPr>
        <w:pStyle w:val="ListParagraph"/>
        <w:tabs>
          <w:tab w:val="left" w:pos="63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95294">
        <w:rPr>
          <w:rFonts w:ascii="Times New Roman" w:hAnsi="Times New Roman"/>
          <w:b/>
          <w:sz w:val="28"/>
          <w:szCs w:val="28"/>
          <w:lang w:val="ro-RO"/>
        </w:rPr>
        <w:t>locală pentru finanțare</w:t>
      </w:r>
    </w:p>
    <w:p w14:paraId="39827054" w14:textId="77777777" w:rsidR="00AB0160" w:rsidRPr="00C95294" w:rsidRDefault="00AB0160" w:rsidP="0009013F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C1C22E7" w14:textId="3BFF5DB8" w:rsidR="00BA1A37" w:rsidRPr="00C95294" w:rsidRDefault="00AB0160" w:rsidP="0009013F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C9529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716F6" w:rsidRPr="00C95294">
        <w:rPr>
          <w:rFonts w:ascii="Times New Roman" w:hAnsi="Times New Roman"/>
          <w:sz w:val="28"/>
          <w:szCs w:val="28"/>
          <w:lang w:val="ro-RO"/>
        </w:rPr>
        <w:t>Strategiile de dezvoltare locală a GAL-urilor selectate conform pct. 26 din prezentul Regulament se examinează și se propun spre finanțare</w:t>
      </w:r>
      <w:r w:rsidRPr="00C95294">
        <w:rPr>
          <w:rFonts w:ascii="Times New Roman" w:hAnsi="Times New Roman"/>
          <w:sz w:val="28"/>
          <w:szCs w:val="28"/>
          <w:lang w:val="ro-RO"/>
        </w:rPr>
        <w:t>.</w:t>
      </w:r>
    </w:p>
    <w:p w14:paraId="3E73D055" w14:textId="049747C5" w:rsidR="00A716BD" w:rsidRPr="00C95294" w:rsidRDefault="00AB0160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95294">
        <w:rPr>
          <w:rFonts w:ascii="Times New Roman" w:hAnsi="Times New Roman"/>
          <w:sz w:val="28"/>
          <w:szCs w:val="28"/>
          <w:lang w:val="ro-RO"/>
        </w:rPr>
        <w:t xml:space="preserve"> Comisia examinează și aprobă </w:t>
      </w:r>
      <w:r w:rsidR="00077A5C" w:rsidRPr="00C95294">
        <w:rPr>
          <w:rFonts w:ascii="Times New Roman" w:hAnsi="Times New Roman"/>
          <w:sz w:val="28"/>
          <w:szCs w:val="28"/>
          <w:lang w:val="ro-RO"/>
        </w:rPr>
        <w:t>strategiile de dezvoltare locală</w:t>
      </w:r>
      <w:r w:rsidRPr="00C95294">
        <w:rPr>
          <w:rFonts w:ascii="Times New Roman" w:hAnsi="Times New Roman"/>
          <w:sz w:val="28"/>
          <w:szCs w:val="28"/>
          <w:lang w:val="ro-RO"/>
        </w:rPr>
        <w:t xml:space="preserve"> pentru finanțare</w:t>
      </w:r>
      <w:r w:rsidR="000771F6" w:rsidRPr="00C95294">
        <w:rPr>
          <w:rFonts w:ascii="Times New Roman" w:hAnsi="Times New Roman"/>
          <w:sz w:val="28"/>
          <w:szCs w:val="28"/>
          <w:lang w:val="ro-RO"/>
        </w:rPr>
        <w:t>,</w:t>
      </w:r>
      <w:r w:rsidRPr="00C95294">
        <w:rPr>
          <w:rFonts w:ascii="Times New Roman" w:hAnsi="Times New Roman"/>
          <w:sz w:val="28"/>
          <w:szCs w:val="28"/>
          <w:lang w:val="ro-RO"/>
        </w:rPr>
        <w:t xml:space="preserve"> în baza </w:t>
      </w:r>
      <w:r w:rsidR="00765EDB" w:rsidRPr="00C95294">
        <w:rPr>
          <w:rFonts w:ascii="Times New Roman" w:hAnsi="Times New Roman"/>
          <w:sz w:val="28"/>
          <w:szCs w:val="28"/>
          <w:lang w:val="ro-RO"/>
        </w:rPr>
        <w:t xml:space="preserve">criteriilor stabilite la pct. </w:t>
      </w:r>
      <w:r w:rsidR="00344005" w:rsidRPr="00C95294">
        <w:rPr>
          <w:rFonts w:ascii="Times New Roman" w:hAnsi="Times New Roman"/>
          <w:sz w:val="28"/>
          <w:szCs w:val="28"/>
          <w:lang w:val="ro-RO"/>
        </w:rPr>
        <w:t>26 din Hotărârea Guvernului nr. 277</w:t>
      </w:r>
      <w:r w:rsidR="00765EDB" w:rsidRPr="00C95294">
        <w:rPr>
          <w:rFonts w:ascii="Times New Roman" w:hAnsi="Times New Roman"/>
          <w:sz w:val="28"/>
          <w:szCs w:val="28"/>
          <w:lang w:val="ro-RO"/>
        </w:rPr>
        <w:t xml:space="preserve">/2022, </w:t>
      </w:r>
      <w:r w:rsidRPr="00C95294">
        <w:rPr>
          <w:rFonts w:ascii="Times New Roman" w:hAnsi="Times New Roman"/>
          <w:sz w:val="28"/>
          <w:szCs w:val="28"/>
          <w:lang w:val="ro-RO"/>
        </w:rPr>
        <w:t xml:space="preserve">în temeiul Fișei de examinare și aprobare a </w:t>
      </w:r>
      <w:r w:rsidR="00077A5C" w:rsidRPr="00C95294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Pr="00C95294">
        <w:rPr>
          <w:rFonts w:ascii="Times New Roman" w:hAnsi="Times New Roman"/>
          <w:sz w:val="28"/>
          <w:szCs w:val="28"/>
          <w:lang w:val="ro-RO"/>
        </w:rPr>
        <w:t xml:space="preserve"> pentru finanțare, </w:t>
      </w:r>
      <w:r w:rsidR="00CB734A" w:rsidRPr="00C95294">
        <w:rPr>
          <w:rFonts w:ascii="Times New Roman" w:hAnsi="Times New Roman"/>
          <w:sz w:val="28"/>
          <w:szCs w:val="28"/>
          <w:lang w:val="ro-RO"/>
        </w:rPr>
        <w:t xml:space="preserve">conform </w:t>
      </w:r>
      <w:r w:rsidR="00765EDB" w:rsidRPr="00C95294">
        <w:rPr>
          <w:rFonts w:ascii="Times New Roman" w:hAnsi="Times New Roman"/>
          <w:sz w:val="28"/>
          <w:szCs w:val="28"/>
          <w:lang w:val="ro-RO"/>
        </w:rPr>
        <w:t>a</w:t>
      </w:r>
      <w:r w:rsidRPr="00C95294">
        <w:rPr>
          <w:rFonts w:ascii="Times New Roman" w:hAnsi="Times New Roman"/>
          <w:sz w:val="28"/>
          <w:szCs w:val="28"/>
          <w:lang w:val="ro-RO"/>
        </w:rPr>
        <w:t>nex</w:t>
      </w:r>
      <w:r w:rsidR="00CB734A" w:rsidRPr="00C95294">
        <w:rPr>
          <w:rFonts w:ascii="Times New Roman" w:hAnsi="Times New Roman"/>
          <w:sz w:val="28"/>
          <w:szCs w:val="28"/>
          <w:lang w:val="ro-RO"/>
        </w:rPr>
        <w:t xml:space="preserve">ei </w:t>
      </w:r>
      <w:r w:rsidR="00B350B6" w:rsidRPr="00C95294">
        <w:rPr>
          <w:rFonts w:ascii="Times New Roman" w:hAnsi="Times New Roman"/>
          <w:sz w:val="28"/>
          <w:szCs w:val="28"/>
          <w:lang w:val="ro-RO"/>
        </w:rPr>
        <w:t>nr. 6</w:t>
      </w:r>
      <w:r w:rsidRPr="00C9529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5EDB" w:rsidRPr="00C95294">
        <w:rPr>
          <w:rFonts w:ascii="Times New Roman" w:hAnsi="Times New Roman"/>
          <w:sz w:val="28"/>
          <w:szCs w:val="28"/>
          <w:lang w:val="ro-RO"/>
        </w:rPr>
        <w:t>la prezentul Regulament.</w:t>
      </w:r>
    </w:p>
    <w:p w14:paraId="7C0C339A" w14:textId="76026FDB" w:rsidR="00A716BD" w:rsidRPr="00C95294" w:rsidRDefault="00E02DCD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9529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716BD" w:rsidRPr="00C95294">
        <w:rPr>
          <w:rFonts w:ascii="Times New Roman" w:hAnsi="Times New Roman"/>
          <w:sz w:val="28"/>
          <w:szCs w:val="28"/>
          <w:lang w:val="ro-RO"/>
        </w:rPr>
        <w:t xml:space="preserve">Membrii Comisiei vor examina individual </w:t>
      </w:r>
      <w:r w:rsidR="00077A5C" w:rsidRPr="00C95294">
        <w:rPr>
          <w:rFonts w:ascii="Times New Roman" w:hAnsi="Times New Roman"/>
          <w:sz w:val="28"/>
          <w:szCs w:val="28"/>
          <w:lang w:val="ro-RO"/>
        </w:rPr>
        <w:t>strategiile de dezvoltare locală</w:t>
      </w:r>
      <w:r w:rsidR="00A716BD" w:rsidRPr="00C95294">
        <w:rPr>
          <w:rFonts w:ascii="Times New Roman" w:hAnsi="Times New Roman"/>
          <w:sz w:val="28"/>
          <w:szCs w:val="28"/>
          <w:lang w:val="ro-RO"/>
        </w:rPr>
        <w:t>, stabilind punctaj pentru fiecare criteriu.</w:t>
      </w:r>
    </w:p>
    <w:p w14:paraId="7B249C45" w14:textId="41E32B51" w:rsidR="00A716BD" w:rsidRPr="003A4C15" w:rsidRDefault="00E02DCD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95294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="00A716BD" w:rsidRPr="00C95294">
        <w:rPr>
          <w:rFonts w:ascii="Times New Roman" w:hAnsi="Times New Roman"/>
          <w:sz w:val="28"/>
          <w:szCs w:val="28"/>
          <w:lang w:val="ro-RO" w:eastAsia="ar-SA"/>
        </w:rPr>
        <w:t xml:space="preserve">După examinarea </w:t>
      </w:r>
      <w:r w:rsidR="00077A5C" w:rsidRPr="00C95294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="00A716BD" w:rsidRPr="00C95294">
        <w:rPr>
          <w:rFonts w:ascii="Times New Roman" w:hAnsi="Times New Roman"/>
          <w:sz w:val="28"/>
          <w:szCs w:val="28"/>
          <w:lang w:val="ro-RO" w:eastAsia="ar-SA"/>
        </w:rPr>
        <w:t xml:space="preserve"> și stabilirea totalurilor, Comisia va generaliza rezultatele </w:t>
      </w:r>
      <w:r w:rsidR="00192568" w:rsidRPr="00C95294">
        <w:rPr>
          <w:rFonts w:ascii="Times New Roman" w:hAnsi="Times New Roman"/>
          <w:sz w:val="28"/>
          <w:szCs w:val="28"/>
          <w:lang w:val="ro-RO" w:eastAsia="ar-SA"/>
        </w:rPr>
        <w:t xml:space="preserve">într-o fișă finală de examinare și aprobare a </w:t>
      </w:r>
      <w:r w:rsidR="00077A5C" w:rsidRPr="00C95294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="00342BF3" w:rsidRPr="00C95294">
        <w:rPr>
          <w:rFonts w:ascii="Times New Roman" w:hAnsi="Times New Roman"/>
          <w:sz w:val="28"/>
          <w:szCs w:val="28"/>
          <w:lang w:val="ro-RO" w:eastAsia="ar-SA"/>
        </w:rPr>
        <w:t xml:space="preserve"> pentru finanțare</w:t>
      </w:r>
      <w:r w:rsidR="00192568" w:rsidRPr="00C95294">
        <w:rPr>
          <w:rFonts w:ascii="Times New Roman" w:hAnsi="Times New Roman"/>
          <w:sz w:val="28"/>
          <w:szCs w:val="28"/>
          <w:lang w:val="ro-RO" w:eastAsia="ar-SA"/>
        </w:rPr>
        <w:t>,</w:t>
      </w:r>
      <w:r w:rsidR="00A716BD" w:rsidRPr="00C95294">
        <w:rPr>
          <w:rFonts w:ascii="Times New Roman" w:hAnsi="Times New Roman"/>
          <w:sz w:val="28"/>
          <w:szCs w:val="28"/>
          <w:lang w:val="ro-RO" w:eastAsia="ar-SA"/>
        </w:rPr>
        <w:t xml:space="preserve"> conform anexei nr. </w:t>
      </w:r>
      <w:r w:rsidR="00B350B6" w:rsidRPr="00C95294">
        <w:rPr>
          <w:rFonts w:ascii="Times New Roman" w:hAnsi="Times New Roman"/>
          <w:sz w:val="28"/>
          <w:szCs w:val="28"/>
          <w:lang w:val="ro-RO" w:eastAsia="ar-SA"/>
        </w:rPr>
        <w:t>7</w:t>
      </w:r>
      <w:r w:rsidR="00A716BD" w:rsidRPr="00C95294">
        <w:rPr>
          <w:rFonts w:ascii="Times New Roman" w:hAnsi="Times New Roman"/>
          <w:sz w:val="28"/>
          <w:szCs w:val="28"/>
          <w:lang w:val="ro-RO" w:eastAsia="ar-SA"/>
        </w:rPr>
        <w:t xml:space="preserve"> la </w:t>
      </w:r>
      <w:r w:rsidR="00A716BD" w:rsidRPr="005B7620">
        <w:rPr>
          <w:rFonts w:ascii="Times New Roman" w:hAnsi="Times New Roman"/>
          <w:sz w:val="28"/>
          <w:szCs w:val="28"/>
          <w:lang w:val="ro-RO" w:eastAsia="ar-SA"/>
        </w:rPr>
        <w:t xml:space="preserve">prezentul Regulament, care va conține informații despre punctajul final acordat de către membrii Comisiei pentru fiecare </w:t>
      </w:r>
      <w:r w:rsidR="00077A5C">
        <w:rPr>
          <w:rFonts w:ascii="Times New Roman" w:hAnsi="Times New Roman"/>
          <w:sz w:val="28"/>
          <w:szCs w:val="28"/>
          <w:lang w:val="ro-RO"/>
        </w:rPr>
        <w:t>strategie</w:t>
      </w:r>
      <w:r w:rsidR="00077A5C" w:rsidRPr="006E1E27">
        <w:rPr>
          <w:rFonts w:ascii="Times New Roman" w:hAnsi="Times New Roman"/>
          <w:sz w:val="28"/>
          <w:szCs w:val="28"/>
          <w:lang w:val="ro-RO"/>
        </w:rPr>
        <w:t xml:space="preserve"> de dezvoltare locală</w:t>
      </w:r>
      <w:r w:rsidR="00A716BD" w:rsidRPr="005B7620">
        <w:rPr>
          <w:rFonts w:ascii="Times New Roman" w:hAnsi="Times New Roman"/>
          <w:sz w:val="28"/>
          <w:szCs w:val="28"/>
          <w:lang w:val="ro-RO" w:eastAsia="ar-SA"/>
        </w:rPr>
        <w:t xml:space="preserve"> separat.</w:t>
      </w:r>
    </w:p>
    <w:p w14:paraId="468BF0B0" w14:textId="153FF8B2" w:rsidR="00BA1A37" w:rsidRPr="00761CD6" w:rsidRDefault="00192568" w:rsidP="0009013F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3A4C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716F6">
        <w:rPr>
          <w:rFonts w:ascii="Times New Roman" w:hAnsi="Times New Roman"/>
          <w:sz w:val="28"/>
          <w:szCs w:val="28"/>
          <w:lang w:val="ro-RO"/>
        </w:rPr>
        <w:t xml:space="preserve">Comisia atribuie punctajul final cumulativ conform </w:t>
      </w:r>
      <w:r w:rsidR="008716F6" w:rsidRPr="00761CD6">
        <w:rPr>
          <w:rFonts w:ascii="Times New Roman" w:hAnsi="Times New Roman"/>
          <w:sz w:val="28"/>
          <w:szCs w:val="28"/>
          <w:lang w:val="ro-RO"/>
        </w:rPr>
        <w:t xml:space="preserve">pct. 28 din </w:t>
      </w:r>
      <w:proofErr w:type="spellStart"/>
      <w:r w:rsidR="008716F6" w:rsidRPr="00761CD6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8716F6" w:rsidRPr="00761CD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1CD6">
        <w:rPr>
          <w:rFonts w:ascii="Times New Roman" w:hAnsi="Times New Roman"/>
          <w:sz w:val="28"/>
          <w:szCs w:val="28"/>
          <w:lang w:val="ro-RO"/>
        </w:rPr>
        <w:t>Guvernului nr. 277</w:t>
      </w:r>
      <w:r w:rsidR="00ED1B42" w:rsidRPr="00761CD6">
        <w:rPr>
          <w:rFonts w:ascii="Times New Roman" w:hAnsi="Times New Roman"/>
          <w:sz w:val="28"/>
          <w:szCs w:val="28"/>
          <w:lang w:val="ro-RO"/>
        </w:rPr>
        <w:t>/2022</w:t>
      </w:r>
      <w:r w:rsidR="00B651CA" w:rsidRPr="00761CD6">
        <w:rPr>
          <w:rFonts w:ascii="Times New Roman" w:hAnsi="Times New Roman"/>
          <w:sz w:val="28"/>
          <w:szCs w:val="28"/>
          <w:lang w:val="ro-RO"/>
        </w:rPr>
        <w:t>.</w:t>
      </w:r>
      <w:r w:rsidR="00AB0160" w:rsidRPr="00761CD6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19D5FE4" w14:textId="027F5338" w:rsidR="009E5222" w:rsidRPr="00B651CA" w:rsidRDefault="00A46C7E" w:rsidP="0009013F">
      <w:pPr>
        <w:pStyle w:val="ListParagraph"/>
        <w:numPr>
          <w:ilvl w:val="0"/>
          <w:numId w:val="4"/>
        </w:numPr>
        <w:spacing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B651C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2568" w:rsidRPr="00B651CA">
        <w:rPr>
          <w:rFonts w:ascii="Times New Roman" w:hAnsi="Times New Roman"/>
          <w:sz w:val="28"/>
          <w:szCs w:val="28"/>
          <w:lang w:val="ro-RO"/>
        </w:rPr>
        <w:t>Pentru</w:t>
      </w:r>
      <w:r w:rsidR="00976886" w:rsidRPr="00B651CA">
        <w:rPr>
          <w:rFonts w:ascii="Times New Roman" w:hAnsi="Times New Roman"/>
          <w:sz w:val="28"/>
          <w:szCs w:val="28"/>
          <w:lang w:val="ro-RO"/>
        </w:rPr>
        <w:t xml:space="preserve"> GAL-</w:t>
      </w:r>
      <w:proofErr w:type="spellStart"/>
      <w:r w:rsidR="00514CC6" w:rsidRPr="00B651CA">
        <w:rPr>
          <w:rFonts w:ascii="Times New Roman" w:hAnsi="Times New Roman"/>
          <w:sz w:val="28"/>
          <w:szCs w:val="28"/>
          <w:lang w:val="ro-RO"/>
        </w:rPr>
        <w:t>ul</w:t>
      </w:r>
      <w:proofErr w:type="spellEnd"/>
      <w:r w:rsidR="00514CC6" w:rsidRPr="00B651C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2568" w:rsidRPr="00B651CA">
        <w:rPr>
          <w:rFonts w:ascii="Times New Roman" w:hAnsi="Times New Roman"/>
          <w:sz w:val="28"/>
          <w:szCs w:val="28"/>
          <w:lang w:val="ro-RO"/>
        </w:rPr>
        <w:t xml:space="preserve">care </w:t>
      </w:r>
      <w:r w:rsidR="00514CC6" w:rsidRPr="00B651CA">
        <w:rPr>
          <w:rFonts w:ascii="Times New Roman" w:hAnsi="Times New Roman"/>
          <w:sz w:val="28"/>
          <w:szCs w:val="28"/>
          <w:lang w:val="ro-RO"/>
        </w:rPr>
        <w:t xml:space="preserve">nu acumulează minimum de puncte, Comisia propune emiterea deciziei privind refuzul selectării GAL-ului și aprobării </w:t>
      </w:r>
      <w:r w:rsidR="002A3348" w:rsidRPr="006E1E27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="00514CC6" w:rsidRPr="00B651CA">
        <w:rPr>
          <w:rFonts w:ascii="Times New Roman" w:hAnsi="Times New Roman"/>
          <w:sz w:val="28"/>
          <w:szCs w:val="28"/>
          <w:lang w:val="ro-RO"/>
        </w:rPr>
        <w:t xml:space="preserve"> pentru finanțare</w:t>
      </w:r>
      <w:r w:rsidR="0086433B">
        <w:rPr>
          <w:rFonts w:ascii="Times New Roman" w:hAnsi="Times New Roman"/>
          <w:sz w:val="28"/>
          <w:szCs w:val="28"/>
          <w:lang w:val="ro-RO"/>
        </w:rPr>
        <w:t>.</w:t>
      </w:r>
    </w:p>
    <w:p w14:paraId="789367B7" w14:textId="46C608DA" w:rsidR="00A46C7E" w:rsidRPr="00761CD6" w:rsidRDefault="009E5222" w:rsidP="0009013F">
      <w:pPr>
        <w:pStyle w:val="ListParagraph"/>
        <w:numPr>
          <w:ilvl w:val="0"/>
          <w:numId w:val="4"/>
        </w:numPr>
        <w:spacing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761CD6">
        <w:rPr>
          <w:rFonts w:ascii="Times New Roman" w:hAnsi="Times New Roman"/>
          <w:sz w:val="28"/>
          <w:szCs w:val="28"/>
          <w:lang w:val="ro-RO"/>
        </w:rPr>
        <w:t xml:space="preserve"> Comisia aprobă </w:t>
      </w:r>
      <w:r w:rsidR="00ED1B42" w:rsidRPr="00761CD6">
        <w:rPr>
          <w:rFonts w:ascii="Times New Roman" w:hAnsi="Times New Roman"/>
          <w:sz w:val="28"/>
          <w:szCs w:val="28"/>
          <w:lang w:val="ro-RO"/>
        </w:rPr>
        <w:t xml:space="preserve">și distribuie </w:t>
      </w:r>
      <w:r w:rsidRPr="00761CD6">
        <w:rPr>
          <w:rFonts w:ascii="Times New Roman" w:hAnsi="Times New Roman"/>
          <w:sz w:val="28"/>
          <w:szCs w:val="28"/>
          <w:lang w:val="ro-RO"/>
        </w:rPr>
        <w:t>mijloacele financiare conform</w:t>
      </w:r>
      <w:r w:rsidR="00976886" w:rsidRPr="00761CD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D1B42" w:rsidRPr="00761CD6">
        <w:rPr>
          <w:rFonts w:ascii="Times New Roman" w:hAnsi="Times New Roman"/>
          <w:sz w:val="28"/>
          <w:szCs w:val="28"/>
          <w:lang w:val="ro-RO"/>
        </w:rPr>
        <w:t xml:space="preserve">pct. 29 și 30 din </w:t>
      </w:r>
      <w:proofErr w:type="spellStart"/>
      <w:r w:rsidR="00ED1B42" w:rsidRPr="00761CD6">
        <w:rPr>
          <w:rFonts w:ascii="Times New Roman" w:hAnsi="Times New Roman"/>
          <w:sz w:val="28"/>
          <w:szCs w:val="28"/>
          <w:lang w:val="ro-RO"/>
        </w:rPr>
        <w:t>Hot</w:t>
      </w:r>
      <w:r w:rsidR="00761CD6" w:rsidRPr="00761CD6">
        <w:rPr>
          <w:rFonts w:ascii="Times New Roman" w:hAnsi="Times New Roman"/>
          <w:sz w:val="28"/>
          <w:szCs w:val="28"/>
          <w:lang w:val="ro-RO"/>
        </w:rPr>
        <w:t>ărîrea</w:t>
      </w:r>
      <w:proofErr w:type="spellEnd"/>
      <w:r w:rsidR="00761CD6" w:rsidRPr="00761CD6">
        <w:rPr>
          <w:rFonts w:ascii="Times New Roman" w:hAnsi="Times New Roman"/>
          <w:sz w:val="28"/>
          <w:szCs w:val="28"/>
          <w:lang w:val="ro-RO"/>
        </w:rPr>
        <w:t xml:space="preserve"> Guvernului nr. 277</w:t>
      </w:r>
      <w:r w:rsidR="00ED1B42" w:rsidRPr="00761CD6">
        <w:rPr>
          <w:rFonts w:ascii="Times New Roman" w:hAnsi="Times New Roman"/>
          <w:sz w:val="28"/>
          <w:szCs w:val="28"/>
          <w:lang w:val="ro-RO"/>
        </w:rPr>
        <w:t>/2022.</w:t>
      </w:r>
    </w:p>
    <w:p w14:paraId="49FECA58" w14:textId="46C43531" w:rsidR="00A46C7E" w:rsidRPr="00ED1B42" w:rsidRDefault="00A46C7E" w:rsidP="0009013F">
      <w:pPr>
        <w:pStyle w:val="ListParagraph"/>
        <w:numPr>
          <w:ilvl w:val="0"/>
          <w:numId w:val="4"/>
        </w:numPr>
        <w:spacing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 Procesul-verbal și raportul generalizator</w:t>
      </w:r>
      <w:r w:rsidR="00761CD6">
        <w:rPr>
          <w:rFonts w:ascii="Times New Roman" w:hAnsi="Times New Roman"/>
          <w:sz w:val="28"/>
          <w:szCs w:val="28"/>
          <w:lang w:val="ro-RO" w:eastAsia="ar-SA"/>
        </w:rPr>
        <w:t>,</w:t>
      </w:r>
      <w:r w:rsidRPr="005B7620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="00761CD6" w:rsidRPr="00FE218A">
        <w:rPr>
          <w:rFonts w:ascii="Times New Roman" w:hAnsi="Times New Roman"/>
          <w:sz w:val="28"/>
          <w:szCs w:val="28"/>
          <w:lang w:val="ro-RO"/>
        </w:rPr>
        <w:t xml:space="preserve">conform </w:t>
      </w:r>
      <w:r w:rsidR="00761CD6" w:rsidRPr="00685D51">
        <w:rPr>
          <w:rFonts w:ascii="Times New Roman" w:hAnsi="Times New Roman"/>
          <w:sz w:val="28"/>
          <w:szCs w:val="28"/>
          <w:lang w:val="ro-RO"/>
        </w:rPr>
        <w:t xml:space="preserve">anexei nr. 8 la </w:t>
      </w:r>
      <w:r w:rsidR="00761CD6" w:rsidRPr="00FE218A">
        <w:rPr>
          <w:rFonts w:ascii="Times New Roman" w:hAnsi="Times New Roman"/>
          <w:sz w:val="28"/>
          <w:szCs w:val="28"/>
          <w:lang w:val="ro-RO"/>
        </w:rPr>
        <w:t xml:space="preserve">prezentul Regulament, în termen de </w:t>
      </w:r>
      <w:r w:rsidR="00761CD6" w:rsidRPr="005B7620">
        <w:rPr>
          <w:rFonts w:ascii="Times New Roman" w:hAnsi="Times New Roman"/>
          <w:sz w:val="28"/>
          <w:szCs w:val="28"/>
          <w:lang w:val="ro-RO" w:eastAsia="ar-SA"/>
        </w:rPr>
        <w:t xml:space="preserve">5 zile lucrătoare de la data organizării ședinței </w:t>
      </w:r>
      <w:r w:rsidRPr="005B7620">
        <w:rPr>
          <w:rFonts w:ascii="Times New Roman" w:hAnsi="Times New Roman"/>
          <w:sz w:val="28"/>
          <w:szCs w:val="28"/>
          <w:lang w:val="ro-RO" w:eastAsia="ar-SA"/>
        </w:rPr>
        <w:t>se contrasemnează de toți membrii Comisiei.</w:t>
      </w:r>
    </w:p>
    <w:p w14:paraId="3DC6579C" w14:textId="77777777" w:rsidR="004A3F0B" w:rsidRPr="00ED1B42" w:rsidRDefault="004A3F0B" w:rsidP="0009013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D1BCFD0" w14:textId="77777777" w:rsidR="004F04DE" w:rsidRPr="00ED1B42" w:rsidRDefault="003F09E6" w:rsidP="0009013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1B42">
        <w:rPr>
          <w:rFonts w:ascii="Times New Roman" w:hAnsi="Times New Roman"/>
          <w:b/>
          <w:sz w:val="28"/>
          <w:szCs w:val="28"/>
          <w:lang w:val="ro-RO"/>
        </w:rPr>
        <w:t>Secțiunea 4</w:t>
      </w:r>
    </w:p>
    <w:p w14:paraId="2F005E18" w14:textId="3B041F35" w:rsidR="00F73DA0" w:rsidRPr="00ED1B42" w:rsidRDefault="002A5F1E" w:rsidP="0009013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1B42">
        <w:rPr>
          <w:rFonts w:ascii="Times New Roman" w:hAnsi="Times New Roman"/>
          <w:b/>
          <w:sz w:val="28"/>
          <w:szCs w:val="28"/>
          <w:lang w:val="ro-RO"/>
        </w:rPr>
        <w:t xml:space="preserve">Emiterea deciziei privind selectarea </w:t>
      </w:r>
      <w:r w:rsidR="00F73DA0" w:rsidRPr="00ED1B42">
        <w:rPr>
          <w:rFonts w:ascii="Times New Roman" w:hAnsi="Times New Roman"/>
          <w:b/>
          <w:sz w:val="28"/>
          <w:szCs w:val="28"/>
          <w:lang w:val="ro-RO"/>
        </w:rPr>
        <w:t>GAL</w:t>
      </w:r>
      <w:r w:rsidR="00011294">
        <w:rPr>
          <w:rFonts w:ascii="Times New Roman" w:hAnsi="Times New Roman"/>
          <w:b/>
          <w:sz w:val="28"/>
          <w:szCs w:val="28"/>
          <w:lang w:val="ro-RO"/>
        </w:rPr>
        <w:t>-urilor</w:t>
      </w:r>
      <w:r w:rsidR="00F73DA0" w:rsidRPr="00ED1B4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ED1B42">
        <w:rPr>
          <w:rFonts w:ascii="Times New Roman" w:hAnsi="Times New Roman"/>
          <w:b/>
          <w:sz w:val="28"/>
          <w:szCs w:val="28"/>
          <w:lang w:val="ro-RO"/>
        </w:rPr>
        <w:t xml:space="preserve">și </w:t>
      </w:r>
      <w:r w:rsidR="004F04DE" w:rsidRPr="00ED1B42">
        <w:rPr>
          <w:rFonts w:ascii="Times New Roman" w:hAnsi="Times New Roman"/>
          <w:b/>
          <w:sz w:val="28"/>
          <w:szCs w:val="28"/>
          <w:lang w:val="ro-RO"/>
        </w:rPr>
        <w:t xml:space="preserve">aprobarea </w:t>
      </w:r>
    </w:p>
    <w:p w14:paraId="3C267830" w14:textId="4BE56943" w:rsidR="004F04DE" w:rsidRPr="00ED1B42" w:rsidRDefault="00011294" w:rsidP="0009013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1294">
        <w:rPr>
          <w:rFonts w:ascii="Times New Roman" w:hAnsi="Times New Roman"/>
          <w:b/>
          <w:sz w:val="28"/>
          <w:szCs w:val="28"/>
          <w:lang w:val="ro-RO"/>
        </w:rPr>
        <w:t>strategiilor de dezvoltare locală</w:t>
      </w:r>
      <w:r w:rsidR="004F04DE" w:rsidRPr="00ED1B42">
        <w:rPr>
          <w:rFonts w:ascii="Times New Roman" w:hAnsi="Times New Roman"/>
          <w:b/>
          <w:sz w:val="28"/>
          <w:szCs w:val="28"/>
          <w:lang w:val="ro-RO"/>
        </w:rPr>
        <w:t xml:space="preserve"> pentru finanțare</w:t>
      </w:r>
    </w:p>
    <w:p w14:paraId="2ADDAF7E" w14:textId="77777777" w:rsidR="004F04DE" w:rsidRPr="00ED1B42" w:rsidRDefault="004F04DE" w:rsidP="0009013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5A23763" w14:textId="77777777" w:rsidR="000C6DAA" w:rsidRPr="00ED1B42" w:rsidRDefault="000C6DAA" w:rsidP="0009013F">
      <w:pPr>
        <w:pStyle w:val="ListParagraph"/>
        <w:numPr>
          <w:ilvl w:val="0"/>
          <w:numId w:val="4"/>
        </w:numPr>
        <w:spacing w:line="240" w:lineRule="auto"/>
        <w:ind w:left="-9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ED1B42">
        <w:rPr>
          <w:rFonts w:ascii="Times New Roman" w:hAnsi="Times New Roman"/>
          <w:sz w:val="28"/>
          <w:szCs w:val="28"/>
          <w:lang w:val="ro-RO"/>
        </w:rPr>
        <w:t xml:space="preserve"> Organul central de specialitate,</w:t>
      </w:r>
      <w:r w:rsidR="002C1817" w:rsidRPr="00ED1B4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D1B42">
        <w:rPr>
          <w:rFonts w:ascii="Times New Roman" w:hAnsi="Times New Roman"/>
          <w:sz w:val="28"/>
          <w:szCs w:val="28"/>
          <w:lang w:val="ro-RO"/>
        </w:rPr>
        <w:t>î</w:t>
      </w:r>
      <w:r w:rsidR="00A46C7E" w:rsidRPr="00ED1B42">
        <w:rPr>
          <w:rFonts w:ascii="Times New Roman" w:hAnsi="Times New Roman"/>
          <w:sz w:val="28"/>
          <w:szCs w:val="28"/>
          <w:lang w:val="ro-RO"/>
        </w:rPr>
        <w:t>n temeiul proceselor-verbale ale Comisiei,</w:t>
      </w:r>
      <w:r w:rsidR="00942735" w:rsidRPr="00ED1B4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D1B42">
        <w:rPr>
          <w:rFonts w:ascii="Times New Roman" w:hAnsi="Times New Roman"/>
          <w:sz w:val="28"/>
          <w:szCs w:val="28"/>
          <w:lang w:val="ro-RO"/>
        </w:rPr>
        <w:t>emite:</w:t>
      </w:r>
    </w:p>
    <w:p w14:paraId="0B3396CD" w14:textId="17C8A5BD" w:rsidR="001027CE" w:rsidRPr="00685D51" w:rsidRDefault="000C6DAA" w:rsidP="0009013F">
      <w:pPr>
        <w:pStyle w:val="ListParagraph"/>
        <w:numPr>
          <w:ilvl w:val="0"/>
          <w:numId w:val="27"/>
        </w:numPr>
        <w:spacing w:line="240" w:lineRule="auto"/>
        <w:ind w:left="0" w:firstLine="345"/>
        <w:jc w:val="both"/>
        <w:rPr>
          <w:rFonts w:ascii="Times New Roman" w:hAnsi="Times New Roman"/>
          <w:sz w:val="28"/>
          <w:szCs w:val="28"/>
          <w:lang w:val="ro-RO"/>
        </w:rPr>
      </w:pPr>
      <w:r w:rsidRPr="00ED1B42">
        <w:rPr>
          <w:rFonts w:ascii="Times New Roman" w:hAnsi="Times New Roman"/>
          <w:sz w:val="28"/>
          <w:szCs w:val="28"/>
          <w:lang w:val="ro-RO"/>
        </w:rPr>
        <w:lastRenderedPageBreak/>
        <w:t xml:space="preserve">decizii privind selectarea GAL-ului și aprobarea </w:t>
      </w:r>
      <w:r w:rsidR="00011294" w:rsidRPr="006E1E27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Pr="00ED1B42">
        <w:rPr>
          <w:rFonts w:ascii="Times New Roman" w:hAnsi="Times New Roman"/>
          <w:sz w:val="28"/>
          <w:szCs w:val="28"/>
          <w:lang w:val="ro-RO"/>
        </w:rPr>
        <w:t xml:space="preserve"> pentru finanțare, conform modelului </w:t>
      </w:r>
      <w:r w:rsidRPr="00685D51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B350B6" w:rsidRPr="00685D51">
        <w:rPr>
          <w:rFonts w:ascii="Times New Roman" w:hAnsi="Times New Roman"/>
          <w:sz w:val="28"/>
          <w:szCs w:val="28"/>
          <w:lang w:val="ro-RO"/>
        </w:rPr>
        <w:t>anexa nr. 9</w:t>
      </w:r>
      <w:r w:rsidRPr="00685D51">
        <w:rPr>
          <w:rFonts w:ascii="Times New Roman" w:hAnsi="Times New Roman"/>
          <w:sz w:val="28"/>
          <w:szCs w:val="28"/>
          <w:lang w:val="ro-RO"/>
        </w:rPr>
        <w:t xml:space="preserve"> la prezentul Regulament;</w:t>
      </w:r>
    </w:p>
    <w:p w14:paraId="552CF509" w14:textId="7D67FB25" w:rsidR="000C6DAA" w:rsidRPr="00685D51" w:rsidRDefault="000C6DAA" w:rsidP="0009013F">
      <w:pPr>
        <w:pStyle w:val="ListParagraph"/>
        <w:numPr>
          <w:ilvl w:val="0"/>
          <w:numId w:val="27"/>
        </w:numPr>
        <w:spacing w:line="240" w:lineRule="auto"/>
        <w:ind w:left="0" w:firstLine="345"/>
        <w:jc w:val="both"/>
        <w:rPr>
          <w:rFonts w:ascii="Times New Roman" w:hAnsi="Times New Roman"/>
          <w:sz w:val="28"/>
          <w:szCs w:val="28"/>
          <w:lang w:val="ro-RO"/>
        </w:rPr>
      </w:pPr>
      <w:r w:rsidRPr="00685D51">
        <w:rPr>
          <w:rFonts w:ascii="Times New Roman" w:hAnsi="Times New Roman"/>
          <w:sz w:val="28"/>
          <w:szCs w:val="28"/>
          <w:lang w:val="ro-RO"/>
        </w:rPr>
        <w:t xml:space="preserve">decizii </w:t>
      </w:r>
      <w:r w:rsidR="001027CE" w:rsidRPr="00685D51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Pr="00685D51">
        <w:rPr>
          <w:rFonts w:ascii="Times New Roman" w:hAnsi="Times New Roman"/>
          <w:sz w:val="28"/>
          <w:szCs w:val="28"/>
          <w:lang w:val="ro-RO"/>
        </w:rPr>
        <w:t>refuz</w:t>
      </w:r>
      <w:r w:rsidR="001027CE" w:rsidRPr="00685D51">
        <w:rPr>
          <w:rFonts w:ascii="Times New Roman" w:hAnsi="Times New Roman"/>
          <w:sz w:val="28"/>
          <w:szCs w:val="28"/>
          <w:lang w:val="ro-RO"/>
        </w:rPr>
        <w:t>ul selectării</w:t>
      </w:r>
      <w:r w:rsidRPr="00685D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027CE" w:rsidRPr="00685D51">
        <w:rPr>
          <w:rFonts w:ascii="Times New Roman" w:hAnsi="Times New Roman"/>
          <w:sz w:val="28"/>
          <w:szCs w:val="28"/>
          <w:lang w:val="ro-RO"/>
        </w:rPr>
        <w:t xml:space="preserve">GAL-ului și aprobării </w:t>
      </w:r>
      <w:r w:rsidR="00011294" w:rsidRPr="00685D51">
        <w:rPr>
          <w:rFonts w:ascii="Times New Roman" w:hAnsi="Times New Roman"/>
          <w:sz w:val="28"/>
          <w:szCs w:val="28"/>
          <w:lang w:val="ro-RO"/>
        </w:rPr>
        <w:t>strategiilor de dezvoltare locală</w:t>
      </w:r>
      <w:r w:rsidR="001027CE" w:rsidRPr="00685D51">
        <w:rPr>
          <w:rFonts w:ascii="Times New Roman" w:hAnsi="Times New Roman"/>
          <w:sz w:val="28"/>
          <w:szCs w:val="28"/>
          <w:lang w:val="ro-RO"/>
        </w:rPr>
        <w:t xml:space="preserve"> pentru finanțare, conform modelului </w:t>
      </w:r>
      <w:r w:rsidR="00B350B6" w:rsidRPr="00685D51">
        <w:rPr>
          <w:rFonts w:ascii="Times New Roman" w:hAnsi="Times New Roman"/>
          <w:sz w:val="28"/>
          <w:szCs w:val="28"/>
          <w:lang w:val="ro-RO"/>
        </w:rPr>
        <w:t>din anexa nr. 10</w:t>
      </w:r>
      <w:r w:rsidR="001027CE" w:rsidRPr="00685D51">
        <w:rPr>
          <w:rFonts w:ascii="Times New Roman" w:hAnsi="Times New Roman"/>
          <w:sz w:val="28"/>
          <w:szCs w:val="28"/>
          <w:lang w:val="ro-RO"/>
        </w:rPr>
        <w:t xml:space="preserve"> la prezentul Regulament.</w:t>
      </w:r>
      <w:r w:rsidRPr="00685D5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38C14DCF" w14:textId="77777777" w:rsidR="001027CE" w:rsidRPr="00ED1B42" w:rsidRDefault="001027CE" w:rsidP="0009013F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685D51">
        <w:rPr>
          <w:rFonts w:ascii="Times New Roman" w:hAnsi="Times New Roman"/>
          <w:sz w:val="28"/>
          <w:szCs w:val="28"/>
          <w:lang w:val="ro-RO"/>
        </w:rPr>
        <w:t xml:space="preserve"> Organul central de specialitate transmite deciziile Agenției</w:t>
      </w:r>
      <w:r w:rsidRPr="00ED1B42">
        <w:rPr>
          <w:rFonts w:ascii="Times New Roman" w:hAnsi="Times New Roman"/>
          <w:sz w:val="28"/>
          <w:szCs w:val="28"/>
          <w:lang w:val="ro-RO"/>
        </w:rPr>
        <w:t>, însoțite de un exemplar al dosarului depus pe suport de hârtie sau în format electronic.</w:t>
      </w:r>
    </w:p>
    <w:p w14:paraId="6AD2DB7C" w14:textId="77777777" w:rsidR="001027CE" w:rsidRPr="00ED1B42" w:rsidRDefault="001027CE" w:rsidP="0009013F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ED1B42">
        <w:rPr>
          <w:rFonts w:ascii="Times New Roman" w:hAnsi="Times New Roman"/>
          <w:sz w:val="28"/>
          <w:szCs w:val="28"/>
          <w:lang w:val="ro-RO"/>
        </w:rPr>
        <w:t xml:space="preserve"> Cererile privind retragerea, revocarea sau anularea deciziei organului central de specialitate se examinează în conformitate cu procedura stabilită de prezentul Regulament.</w:t>
      </w:r>
    </w:p>
    <w:p w14:paraId="4507AD1F" w14:textId="77777777" w:rsidR="002C1817" w:rsidRPr="00ED1B42" w:rsidRDefault="002C1817" w:rsidP="0009013F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  <w:lang w:val="ro-RO"/>
        </w:rPr>
      </w:pPr>
    </w:p>
    <w:p w14:paraId="528967D6" w14:textId="77777777" w:rsidR="00B71A85" w:rsidRPr="00ED1B42" w:rsidRDefault="00B71A85" w:rsidP="0009013F">
      <w:pPr>
        <w:pStyle w:val="ListParagraph"/>
        <w:spacing w:after="0" w:line="240" w:lineRule="auto"/>
        <w:ind w:left="-360"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C6153F5" w14:textId="77777777" w:rsidR="00A231A4" w:rsidRPr="00ED1B42" w:rsidRDefault="00A231A4" w:rsidP="0009013F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  <w:r w:rsidRPr="00ED1B42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3CDEC854" w14:textId="77777777" w:rsidR="00A231A4" w:rsidRPr="00ED1B42" w:rsidRDefault="00A231A4" w:rsidP="0009013F">
      <w:pPr>
        <w:pStyle w:val="ListParagraph"/>
        <w:tabs>
          <w:tab w:val="left" w:pos="720"/>
        </w:tabs>
        <w:spacing w:after="0" w:line="240" w:lineRule="auto"/>
        <w:ind w:left="27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9B80EC3" w14:textId="77777777" w:rsidR="00A231A4" w:rsidRPr="00ED1B42" w:rsidRDefault="00A231A4" w:rsidP="0009013F">
      <w:pPr>
        <w:pStyle w:val="ListParagraph"/>
        <w:tabs>
          <w:tab w:val="left" w:pos="720"/>
        </w:tabs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51B3D49" w14:textId="77777777" w:rsidR="00A231A4" w:rsidRPr="00ED1B42" w:rsidRDefault="00A231A4" w:rsidP="0009013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10AE951" w14:textId="77777777" w:rsidR="00A231A4" w:rsidRPr="00ED1B42" w:rsidRDefault="00A231A4" w:rsidP="0009013F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4AA5B36C" w14:textId="77777777" w:rsidR="00A231A4" w:rsidRPr="00ED1B42" w:rsidRDefault="00A231A4" w:rsidP="0009013F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51E11EC2" w14:textId="77777777" w:rsidR="00A231A4" w:rsidRPr="00ED1B42" w:rsidRDefault="00A231A4" w:rsidP="0009013F">
      <w:pPr>
        <w:pStyle w:val="ListParagraph"/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465E13A" w14:textId="77777777" w:rsidR="00A231A4" w:rsidRPr="00ED1B42" w:rsidRDefault="00A231A4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137E455D" w14:textId="77777777" w:rsidR="00CB4B0A" w:rsidRPr="00ED1B42" w:rsidRDefault="00CB4B0A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6E37CBB6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6D8EF788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20BB0456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41A20852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00260AA9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4E7392D7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42D52AB5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06D43980" w14:textId="77777777" w:rsidR="0032484D" w:rsidRPr="00ED1B42" w:rsidRDefault="0032484D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16AE8B84" w14:textId="77777777" w:rsidR="0032484D" w:rsidRPr="00ED1B42" w:rsidRDefault="0032484D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412AFA47" w14:textId="77777777" w:rsidR="0032484D" w:rsidRPr="00ED1B42" w:rsidRDefault="0032484D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28D05FE5" w14:textId="77777777" w:rsidR="0032484D" w:rsidRPr="00ED1B42" w:rsidRDefault="0032484D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5CFB8F75" w14:textId="77777777" w:rsidR="0032484D" w:rsidRPr="00ED1B42" w:rsidRDefault="0032484D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39BB6F58" w14:textId="77777777" w:rsidR="0032484D" w:rsidRPr="00ED1B42" w:rsidRDefault="0032484D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66AB55C3" w14:textId="77777777" w:rsidR="0032484D" w:rsidRPr="00ED1B42" w:rsidRDefault="0032484D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13557911" w14:textId="77777777" w:rsidR="008C3383" w:rsidRDefault="008C3383" w:rsidP="00023F41">
      <w:pPr>
        <w:spacing w:line="240" w:lineRule="auto"/>
        <w:rPr>
          <w:rFonts w:ascii="Times New Roman" w:hAnsi="Times New Roman"/>
          <w:sz w:val="28"/>
          <w:lang w:val="ro-RO"/>
        </w:rPr>
      </w:pPr>
    </w:p>
    <w:p w14:paraId="0FAE0EB3" w14:textId="77777777" w:rsidR="00023F41" w:rsidRPr="00023F41" w:rsidRDefault="00023F41" w:rsidP="00023F41">
      <w:pPr>
        <w:spacing w:line="240" w:lineRule="auto"/>
        <w:rPr>
          <w:rFonts w:ascii="Times New Roman" w:hAnsi="Times New Roman"/>
          <w:sz w:val="28"/>
          <w:lang w:val="ro-RO"/>
        </w:rPr>
      </w:pPr>
    </w:p>
    <w:p w14:paraId="51122A29" w14:textId="77777777" w:rsidR="008C3383" w:rsidRPr="00ED1B42" w:rsidRDefault="008C3383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40E84E72" w14:textId="77777777" w:rsidR="00A26766" w:rsidRPr="00ED1B42" w:rsidRDefault="00A26766" w:rsidP="0009013F">
      <w:pPr>
        <w:pStyle w:val="ListParagraph"/>
        <w:spacing w:line="240" w:lineRule="auto"/>
        <w:rPr>
          <w:rFonts w:ascii="Times New Roman" w:hAnsi="Times New Roman"/>
          <w:sz w:val="28"/>
          <w:lang w:val="ro-RO"/>
        </w:rPr>
      </w:pPr>
    </w:p>
    <w:p w14:paraId="2B16464E" w14:textId="77777777" w:rsidR="00127050" w:rsidRPr="00ED1B42" w:rsidRDefault="00127050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ED1B42">
        <w:rPr>
          <w:rFonts w:ascii="Times New Roman" w:hAnsi="Times New Roman"/>
          <w:i/>
          <w:sz w:val="28"/>
          <w:lang w:val="ro-RO"/>
        </w:rPr>
        <w:t xml:space="preserve">Anexa nr. 1 </w:t>
      </w:r>
    </w:p>
    <w:p w14:paraId="1093DE7A" w14:textId="77777777" w:rsidR="000D5A86" w:rsidRPr="00ED1B42" w:rsidRDefault="00127050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ED1B42">
        <w:rPr>
          <w:rFonts w:ascii="Times New Roman" w:hAnsi="Times New Roman"/>
          <w:i/>
          <w:sz w:val="28"/>
          <w:lang w:val="ro-RO"/>
        </w:rPr>
        <w:t xml:space="preserve">la Regulamentul </w:t>
      </w:r>
      <w:r w:rsidR="000D5A86" w:rsidRPr="00ED1B42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="000D5A86" w:rsidRPr="00ED1B42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13CAB462" w14:textId="77777777" w:rsidR="000D5A86" w:rsidRPr="00ED1B42" w:rsidRDefault="000D5A86" w:rsidP="0009013F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ED1B42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6276C0B5" w14:textId="77777777" w:rsidR="00127050" w:rsidRPr="00ED1B42" w:rsidRDefault="00127050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b/>
          <w:sz w:val="28"/>
          <w:lang w:val="ro-RO"/>
        </w:rPr>
      </w:pPr>
    </w:p>
    <w:p w14:paraId="00CBC6EF" w14:textId="77777777" w:rsidR="00127050" w:rsidRPr="00F137CD" w:rsidRDefault="00127050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  <w:lang w:val="ro-RO"/>
        </w:rPr>
      </w:pPr>
      <w:r w:rsidRPr="00ED1B42">
        <w:rPr>
          <w:rFonts w:ascii="Times New Roman" w:eastAsia="Cambria" w:hAnsi="Times New Roman"/>
          <w:b/>
          <w:sz w:val="28"/>
          <w:szCs w:val="28"/>
          <w:lang w:val="ro-RO"/>
        </w:rPr>
        <w:t xml:space="preserve">CEREREA  </w:t>
      </w:r>
      <w:r w:rsidRPr="00F137CD">
        <w:rPr>
          <w:rFonts w:ascii="Times New Roman" w:eastAsia="Cambria" w:hAnsi="Times New Roman"/>
          <w:b/>
          <w:sz w:val="28"/>
          <w:szCs w:val="28"/>
          <w:lang w:val="ro-RO"/>
        </w:rPr>
        <w:t xml:space="preserve"> </w:t>
      </w:r>
    </w:p>
    <w:p w14:paraId="249B76DF" w14:textId="77777777" w:rsidR="00127050" w:rsidRPr="00F137CD" w:rsidRDefault="00127050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ar-SA"/>
        </w:rPr>
      </w:pPr>
      <w:r w:rsidRPr="00F137CD">
        <w:rPr>
          <w:rFonts w:ascii="Times New Roman" w:hAnsi="Times New Roman"/>
          <w:b/>
          <w:sz w:val="28"/>
          <w:szCs w:val="28"/>
          <w:lang w:val="ro-RO" w:eastAsia="ar-SA"/>
        </w:rPr>
        <w:t xml:space="preserve"> de selectare a grupului de acțiune locală și aprobare a strategiei </w:t>
      </w:r>
    </w:p>
    <w:p w14:paraId="7B2C1DC1" w14:textId="77777777" w:rsidR="00127050" w:rsidRDefault="00127050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  <w:lang w:val="ro-RO"/>
        </w:rPr>
      </w:pPr>
      <w:r w:rsidRPr="00F137CD">
        <w:rPr>
          <w:rFonts w:ascii="Times New Roman" w:eastAsia="Cambria" w:hAnsi="Times New Roman"/>
          <w:b/>
          <w:sz w:val="28"/>
          <w:szCs w:val="28"/>
          <w:lang w:val="ro-RO"/>
        </w:rPr>
        <w:t>de dezvoltare locală pentru finanțare</w:t>
      </w:r>
    </w:p>
    <w:p w14:paraId="2DDA5908" w14:textId="77777777" w:rsidR="00E7723F" w:rsidRDefault="00E7723F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  <w:lang w:val="ro-RO"/>
        </w:rPr>
      </w:pPr>
    </w:p>
    <w:p w14:paraId="1DD50938" w14:textId="00262104" w:rsidR="00E7723F" w:rsidRPr="007A7AEB" w:rsidRDefault="00E7723F" w:rsidP="00090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7723F">
        <w:rPr>
          <w:rFonts w:ascii="Times New Roman" w:hAnsi="Times New Roman"/>
          <w:sz w:val="28"/>
          <w:szCs w:val="28"/>
          <w:lang w:val="ro-RO"/>
        </w:rPr>
        <w:t>Prin prezen</w:t>
      </w:r>
      <w:r w:rsidR="00AA0A2C">
        <w:rPr>
          <w:rFonts w:ascii="Times New Roman" w:hAnsi="Times New Roman"/>
          <w:sz w:val="28"/>
          <w:szCs w:val="28"/>
          <w:lang w:val="ro-RO"/>
        </w:rPr>
        <w:t>ta, în conformitate cu pct.</w:t>
      </w:r>
      <w:r w:rsidRPr="00E7723F">
        <w:rPr>
          <w:rFonts w:ascii="Times New Roman" w:hAnsi="Times New Roman"/>
          <w:sz w:val="28"/>
          <w:szCs w:val="28"/>
          <w:lang w:val="ro-RO"/>
        </w:rPr>
        <w:t xml:space="preserve"> 10 din Regulament</w:t>
      </w:r>
      <w:r>
        <w:rPr>
          <w:rFonts w:ascii="Times New Roman" w:hAnsi="Times New Roman"/>
          <w:sz w:val="28"/>
          <w:szCs w:val="28"/>
          <w:lang w:val="ro-RO"/>
        </w:rPr>
        <w:t xml:space="preserve">ul </w:t>
      </w:r>
      <w:r w:rsidRPr="00E7723F">
        <w:rPr>
          <w:rFonts w:ascii="Times New Roman" w:hAnsi="Times New Roman"/>
          <w:sz w:val="28"/>
          <w:szCs w:val="28"/>
          <w:lang w:val="ro-RO"/>
        </w:rPr>
        <w:t>privind acordarea subvențiilor în avans pentru dezvoltarea locală prin implementarea Programului LEADER</w:t>
      </w:r>
      <w:r>
        <w:rPr>
          <w:rFonts w:ascii="Times New Roman" w:hAnsi="Times New Roman"/>
          <w:sz w:val="28"/>
          <w:szCs w:val="28"/>
          <w:lang w:val="ro-RO"/>
        </w:rPr>
        <w:t>, aprobat prin Hotărârea Guvernului nr.</w:t>
      </w:r>
      <w:r w:rsidR="00344005">
        <w:rPr>
          <w:rFonts w:ascii="Times New Roman" w:hAnsi="Times New Roman"/>
          <w:sz w:val="28"/>
          <w:szCs w:val="28"/>
          <w:lang w:val="ro-RO"/>
        </w:rPr>
        <w:t xml:space="preserve"> 277</w:t>
      </w:r>
      <w:r>
        <w:rPr>
          <w:rFonts w:ascii="Times New Roman" w:hAnsi="Times New Roman"/>
          <w:sz w:val="28"/>
          <w:szCs w:val="28"/>
          <w:lang w:val="ro-RO"/>
        </w:rPr>
        <w:t xml:space="preserve">/2022, </w:t>
      </w:r>
      <w:r w:rsidRPr="007A7AEB">
        <w:rPr>
          <w:rFonts w:ascii="Times New Roman" w:hAnsi="Times New Roman"/>
          <w:sz w:val="28"/>
          <w:szCs w:val="28"/>
          <w:lang w:val="ro-RO"/>
        </w:rPr>
        <w:t>Grupul de Acțiune Locală ___________________________________</w:t>
      </w:r>
      <w:r>
        <w:rPr>
          <w:rFonts w:ascii="Times New Roman" w:hAnsi="Times New Roman"/>
          <w:sz w:val="28"/>
          <w:szCs w:val="28"/>
          <w:lang w:val="ro-RO"/>
        </w:rPr>
        <w:t>___________________________________</w:t>
      </w:r>
    </w:p>
    <w:p w14:paraId="10CF71CD" w14:textId="77777777" w:rsidR="00E7723F" w:rsidRDefault="00E7723F" w:rsidP="0009013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</w:t>
      </w:r>
      <w:r w:rsidRPr="007A7AEB">
        <w:rPr>
          <w:rFonts w:ascii="Times New Roman" w:hAnsi="Times New Roman"/>
          <w:sz w:val="28"/>
          <w:szCs w:val="28"/>
          <w:lang w:val="ro-RO"/>
        </w:rPr>
        <w:t xml:space="preserve">u sediul juridic </w:t>
      </w:r>
      <w:r>
        <w:rPr>
          <w:rFonts w:ascii="Times New Roman" w:hAnsi="Times New Roman"/>
          <w:sz w:val="28"/>
          <w:szCs w:val="28"/>
          <w:lang w:val="ro-RO"/>
        </w:rPr>
        <w:t>__________________</w:t>
      </w:r>
      <w:r w:rsidRPr="007A7AEB">
        <w:rPr>
          <w:rFonts w:ascii="Times New Roman" w:hAnsi="Times New Roman"/>
          <w:sz w:val="28"/>
          <w:szCs w:val="28"/>
          <w:lang w:val="ro-RO"/>
        </w:rPr>
        <w:t>_____________________________________</w:t>
      </w:r>
      <w:r>
        <w:rPr>
          <w:rFonts w:ascii="Times New Roman" w:hAnsi="Times New Roman"/>
          <w:sz w:val="28"/>
          <w:szCs w:val="28"/>
          <w:lang w:val="ro-RO"/>
        </w:rPr>
        <w:t>_</w:t>
      </w:r>
    </w:p>
    <w:p w14:paraId="014D91C1" w14:textId="538FA1C3" w:rsidR="00E7723F" w:rsidRDefault="00E7723F" w:rsidP="0009013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solicită selectarea </w:t>
      </w:r>
      <w:r w:rsidRPr="004959BB">
        <w:rPr>
          <w:rFonts w:ascii="Times New Roman" w:hAnsi="Times New Roman"/>
          <w:sz w:val="28"/>
          <w:szCs w:val="28"/>
          <w:lang w:val="ro-RO"/>
        </w:rPr>
        <w:t>Grupului de Acțiune Locală</w:t>
      </w:r>
      <w:r>
        <w:rPr>
          <w:rFonts w:ascii="Times New Roman" w:hAnsi="Times New Roman"/>
          <w:sz w:val="28"/>
          <w:szCs w:val="28"/>
          <w:lang w:val="ro-RO"/>
        </w:rPr>
        <w:t xml:space="preserve"> și aprobarea strategiei de dezvoltare locală pentru finanțare din Fondul național de dezvoltare a agriculturii și mediului rural.</w:t>
      </w:r>
    </w:p>
    <w:p w14:paraId="17DD4925" w14:textId="77777777" w:rsidR="00E7723F" w:rsidRDefault="00E7723F" w:rsidP="0009013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F4BD47B" w14:textId="61DF9231" w:rsidR="00E7723F" w:rsidRPr="00046887" w:rsidRDefault="00E7723F" w:rsidP="0009013F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La prezenta cerere se anexează</w:t>
      </w:r>
      <w:r w:rsidR="0083200E">
        <w:rPr>
          <w:rFonts w:ascii="Times New Roman" w:hAnsi="Times New Roman"/>
          <w:sz w:val="28"/>
          <w:szCs w:val="28"/>
          <w:lang w:val="ro-RO"/>
        </w:rPr>
        <w:t xml:space="preserve"> documentele conform pct. 5 din cerere</w:t>
      </w:r>
      <w:r w:rsidRPr="00141460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67E6B29" w14:textId="77777777" w:rsidR="00127050" w:rsidRPr="0083200E" w:rsidRDefault="00127050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  <w:lang w:val="ro-RO"/>
        </w:rPr>
      </w:pPr>
    </w:p>
    <w:tbl>
      <w:tblPr>
        <w:tblStyle w:val="GridTable4Accent57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AC149F" w:rsidRPr="005B7620" w14:paraId="69E6DA38" w14:textId="77777777" w:rsidTr="00AC1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shd w:val="clear" w:color="auto" w:fill="D9E2F3" w:themeFill="accent5" w:themeFillTint="33"/>
          </w:tcPr>
          <w:p w14:paraId="1AE1F7A9" w14:textId="77777777" w:rsidR="00127050" w:rsidRPr="0083200E" w:rsidRDefault="00127050" w:rsidP="0009013F">
            <w:pPr>
              <w:numPr>
                <w:ilvl w:val="0"/>
                <w:numId w:val="11"/>
              </w:numPr>
              <w:spacing w:after="160" w:line="240" w:lineRule="auto"/>
              <w:ind w:left="-156" w:right="-127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DATE DESPRE SOLICITANT </w:t>
            </w:r>
          </w:p>
        </w:tc>
      </w:tr>
      <w:tr w:rsidR="00127050" w:rsidRPr="005B7620" w14:paraId="6C620DA5" w14:textId="77777777" w:rsidTr="0024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shd w:val="clear" w:color="auto" w:fill="FFFFFF" w:themeFill="background1"/>
          </w:tcPr>
          <w:p w14:paraId="584E8FA7" w14:textId="77777777" w:rsidR="00127050" w:rsidRPr="0083200E" w:rsidRDefault="00127050" w:rsidP="0009013F">
            <w:pPr>
              <w:spacing w:after="120" w:line="240" w:lineRule="auto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83200E">
              <w:rPr>
                <w:rFonts w:ascii="Calibri Light" w:eastAsia="Calibri" w:hAnsi="Calibri Light"/>
                <w:sz w:val="24"/>
                <w:szCs w:val="24"/>
                <w:lang w:val="ro-RO"/>
              </w:rPr>
              <w:t xml:space="preserve">  </w:t>
            </w:r>
          </w:p>
          <w:tbl>
            <w:tblPr>
              <w:tblStyle w:val="TableGrid3"/>
              <w:tblW w:w="9872" w:type="dxa"/>
              <w:tblLayout w:type="fixed"/>
              <w:tblLook w:val="04A0" w:firstRow="1" w:lastRow="0" w:firstColumn="1" w:lastColumn="0" w:noHBand="0" w:noVBand="1"/>
            </w:tblPr>
            <w:tblGrid>
              <w:gridCol w:w="9872"/>
            </w:tblGrid>
            <w:tr w:rsidR="00127050" w:rsidRPr="005B7620" w14:paraId="1DD40EDB" w14:textId="77777777" w:rsidTr="00127050">
              <w:tc>
                <w:tcPr>
                  <w:tcW w:w="9872" w:type="dxa"/>
                </w:tcPr>
                <w:p w14:paraId="58E9D66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1.1. Informații generale despre GAL</w:t>
                  </w:r>
                </w:p>
              </w:tc>
            </w:tr>
            <w:tr w:rsidR="00127050" w:rsidRPr="005B7620" w14:paraId="2CC2250C" w14:textId="77777777" w:rsidTr="00127050">
              <w:tc>
                <w:tcPr>
                  <w:tcW w:w="9872" w:type="dxa"/>
                </w:tcPr>
                <w:p w14:paraId="6B4AB9AD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>Denumirea GAL</w:t>
                  </w: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c>
            </w:tr>
            <w:tr w:rsidR="00127050" w:rsidRPr="005B7620" w14:paraId="311B4D94" w14:textId="77777777" w:rsidTr="00127050">
              <w:tc>
                <w:tcPr>
                  <w:tcW w:w="9872" w:type="dxa"/>
                </w:tcPr>
                <w:p w14:paraId="2F14194C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Adresa juridică/adresa poștală GAL </w:t>
                  </w:r>
                </w:p>
              </w:tc>
            </w:tr>
            <w:tr w:rsidR="00127050" w:rsidRPr="005B7620" w14:paraId="53134D46" w14:textId="77777777" w:rsidTr="00127050">
              <w:tc>
                <w:tcPr>
                  <w:tcW w:w="9872" w:type="dxa"/>
                </w:tcPr>
                <w:p w14:paraId="7F7BFFDA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Codul fiscal </w:t>
                  </w:r>
                </w:p>
              </w:tc>
            </w:tr>
            <w:tr w:rsidR="00127050" w:rsidRPr="005B7620" w14:paraId="56D83499" w14:textId="77777777" w:rsidTr="00127050">
              <w:tc>
                <w:tcPr>
                  <w:tcW w:w="9872" w:type="dxa"/>
                </w:tcPr>
                <w:p w14:paraId="268852A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>Telefon fix/mobil</w:t>
                  </w:r>
                </w:p>
              </w:tc>
            </w:tr>
            <w:tr w:rsidR="00127050" w:rsidRPr="005B7620" w14:paraId="63F5BB6F" w14:textId="77777777" w:rsidTr="00127050">
              <w:tc>
                <w:tcPr>
                  <w:tcW w:w="9872" w:type="dxa"/>
                </w:tcPr>
                <w:p w14:paraId="3F66C08D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>Adresa electronică (e-mail)</w:t>
                  </w:r>
                </w:p>
              </w:tc>
            </w:tr>
          </w:tbl>
          <w:p w14:paraId="652485D6" w14:textId="77777777" w:rsidR="00127050" w:rsidRPr="0083200E" w:rsidRDefault="00127050" w:rsidP="0009013F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tbl>
            <w:tblPr>
              <w:tblStyle w:val="TableGrid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59"/>
            </w:tblGrid>
            <w:tr w:rsidR="00127050" w:rsidRPr="005B7620" w14:paraId="42CBF3ED" w14:textId="77777777" w:rsidTr="00127050">
              <w:tc>
                <w:tcPr>
                  <w:tcW w:w="9759" w:type="dxa"/>
                </w:tcPr>
                <w:p w14:paraId="452F4DE4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>1.2. Date despre președintele GAL</w:t>
                  </w:r>
                </w:p>
              </w:tc>
            </w:tr>
            <w:tr w:rsidR="00127050" w:rsidRPr="005B7620" w14:paraId="7C193159" w14:textId="77777777" w:rsidTr="00127050">
              <w:tc>
                <w:tcPr>
                  <w:tcW w:w="9759" w:type="dxa"/>
                </w:tcPr>
                <w:p w14:paraId="2559AB9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Nume și prenume                                     </w:t>
                  </w:r>
                </w:p>
              </w:tc>
            </w:tr>
            <w:tr w:rsidR="00127050" w:rsidRPr="005B7620" w14:paraId="7120D67B" w14:textId="77777777" w:rsidTr="00127050">
              <w:tc>
                <w:tcPr>
                  <w:tcW w:w="9759" w:type="dxa"/>
                </w:tcPr>
                <w:p w14:paraId="6D870D94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Adresa poștală</w:t>
                  </w:r>
                </w:p>
              </w:tc>
            </w:tr>
            <w:tr w:rsidR="00127050" w:rsidRPr="005B7620" w14:paraId="59B6DD97" w14:textId="77777777" w:rsidTr="00127050">
              <w:tc>
                <w:tcPr>
                  <w:tcW w:w="9759" w:type="dxa"/>
                </w:tcPr>
                <w:p w14:paraId="13D1264C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Telefon fix/mobil </w:t>
                  </w:r>
                </w:p>
              </w:tc>
            </w:tr>
            <w:tr w:rsidR="00127050" w:rsidRPr="005B7620" w14:paraId="13784C16" w14:textId="77777777" w:rsidTr="00127050">
              <w:tc>
                <w:tcPr>
                  <w:tcW w:w="9759" w:type="dxa"/>
                </w:tcPr>
                <w:p w14:paraId="575FDB9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E-mail </w:t>
                  </w:r>
                </w:p>
              </w:tc>
            </w:tr>
            <w:tr w:rsidR="00127050" w:rsidRPr="005B7620" w14:paraId="1BBD0EC3" w14:textId="77777777" w:rsidTr="00127050">
              <w:tc>
                <w:tcPr>
                  <w:tcW w:w="9759" w:type="dxa"/>
                </w:tcPr>
                <w:p w14:paraId="090B90C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>1.3. Date despre reprezentantul legal al GAL</w:t>
                  </w:r>
                </w:p>
              </w:tc>
            </w:tr>
            <w:tr w:rsidR="00127050" w:rsidRPr="005B7620" w14:paraId="012437F4" w14:textId="77777777" w:rsidTr="00127050">
              <w:tc>
                <w:tcPr>
                  <w:tcW w:w="9759" w:type="dxa"/>
                </w:tcPr>
                <w:p w14:paraId="3EEC0FBA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Nume și prenume                                     </w:t>
                  </w:r>
                </w:p>
              </w:tc>
            </w:tr>
            <w:tr w:rsidR="00127050" w:rsidRPr="005B7620" w14:paraId="75B7A37A" w14:textId="77777777" w:rsidTr="00127050">
              <w:tc>
                <w:tcPr>
                  <w:tcW w:w="9759" w:type="dxa"/>
                </w:tcPr>
                <w:p w14:paraId="658335E6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Adresa poștală</w:t>
                  </w:r>
                </w:p>
              </w:tc>
            </w:tr>
            <w:tr w:rsidR="00127050" w:rsidRPr="005B7620" w14:paraId="34D42A89" w14:textId="77777777" w:rsidTr="00127050">
              <w:tc>
                <w:tcPr>
                  <w:tcW w:w="9759" w:type="dxa"/>
                </w:tcPr>
                <w:p w14:paraId="21076C5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Telefon fix/mobil </w:t>
                  </w:r>
                </w:p>
              </w:tc>
            </w:tr>
            <w:tr w:rsidR="00127050" w:rsidRPr="005B7620" w14:paraId="5C5B9F33" w14:textId="77777777" w:rsidTr="00127050">
              <w:tc>
                <w:tcPr>
                  <w:tcW w:w="9759" w:type="dxa"/>
                </w:tcPr>
                <w:p w14:paraId="4A7096F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E-mail </w:t>
                  </w:r>
                </w:p>
              </w:tc>
            </w:tr>
            <w:tr w:rsidR="00127050" w:rsidRPr="005B7620" w14:paraId="46655B61" w14:textId="77777777" w:rsidTr="00127050">
              <w:tc>
                <w:tcPr>
                  <w:tcW w:w="9759" w:type="dxa"/>
                </w:tcPr>
                <w:p w14:paraId="41F746D6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Nr. și data actului de împuternicire </w:t>
                  </w:r>
                </w:p>
              </w:tc>
            </w:tr>
            <w:tr w:rsidR="00127050" w:rsidRPr="005B7620" w14:paraId="044FD13E" w14:textId="77777777" w:rsidTr="00127050">
              <w:tc>
                <w:tcPr>
                  <w:tcW w:w="9759" w:type="dxa"/>
                </w:tcPr>
                <w:p w14:paraId="396F77B3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51AE861" w14:textId="77777777" w:rsidR="00127050" w:rsidRPr="0083200E" w:rsidRDefault="00127050" w:rsidP="0009013F">
            <w:pPr>
              <w:spacing w:after="120" w:line="240" w:lineRule="auto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  <w:tbl>
            <w:tblPr>
              <w:tblStyle w:val="TableGrid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59"/>
            </w:tblGrid>
            <w:tr w:rsidR="00127050" w:rsidRPr="005B7620" w14:paraId="78D595B3" w14:textId="77777777" w:rsidTr="00127050">
              <w:tc>
                <w:tcPr>
                  <w:tcW w:w="9759" w:type="dxa"/>
                </w:tcPr>
                <w:p w14:paraId="7451953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1.4. Date despre personalul executiv al GAL</w:t>
                  </w:r>
                </w:p>
              </w:tc>
            </w:tr>
            <w:tr w:rsidR="00127050" w:rsidRPr="005B7620" w14:paraId="17E3779A" w14:textId="77777777" w:rsidTr="00127050">
              <w:tc>
                <w:tcPr>
                  <w:tcW w:w="9759" w:type="dxa"/>
                </w:tcPr>
                <w:p w14:paraId="34DCDBA7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426CC023" w14:textId="77777777" w:rsidTr="00127050">
              <w:tc>
                <w:tcPr>
                  <w:tcW w:w="9759" w:type="dxa"/>
                </w:tcPr>
                <w:p w14:paraId="0C7011EF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>1.4.1. Directorul executiv</w:t>
                  </w:r>
                </w:p>
              </w:tc>
            </w:tr>
            <w:tr w:rsidR="00127050" w:rsidRPr="005B7620" w14:paraId="4FFA81AE" w14:textId="77777777" w:rsidTr="00127050">
              <w:tc>
                <w:tcPr>
                  <w:tcW w:w="9759" w:type="dxa"/>
                </w:tcPr>
                <w:p w14:paraId="6113CF09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Nume și prenume                                     </w:t>
                  </w:r>
                </w:p>
              </w:tc>
            </w:tr>
            <w:tr w:rsidR="00127050" w:rsidRPr="005B7620" w14:paraId="3EED9C9F" w14:textId="77777777" w:rsidTr="00127050">
              <w:tc>
                <w:tcPr>
                  <w:tcW w:w="9759" w:type="dxa"/>
                </w:tcPr>
                <w:p w14:paraId="584DE240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Adresa poștală</w:t>
                  </w:r>
                </w:p>
              </w:tc>
            </w:tr>
            <w:tr w:rsidR="00127050" w:rsidRPr="005B7620" w14:paraId="238C875A" w14:textId="77777777" w:rsidTr="00127050">
              <w:tc>
                <w:tcPr>
                  <w:tcW w:w="9759" w:type="dxa"/>
                </w:tcPr>
                <w:p w14:paraId="3C9E64C4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Telefon fix/mobil </w:t>
                  </w:r>
                </w:p>
              </w:tc>
            </w:tr>
            <w:tr w:rsidR="00127050" w:rsidRPr="005B7620" w14:paraId="389DF9D2" w14:textId="77777777" w:rsidTr="00127050">
              <w:tc>
                <w:tcPr>
                  <w:tcW w:w="9759" w:type="dxa"/>
                </w:tcPr>
                <w:p w14:paraId="61313A7F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E-mail </w:t>
                  </w:r>
                </w:p>
              </w:tc>
            </w:tr>
            <w:tr w:rsidR="00127050" w:rsidRPr="005B7620" w14:paraId="69F2F1A2" w14:textId="77777777" w:rsidTr="00127050">
              <w:tc>
                <w:tcPr>
                  <w:tcW w:w="9759" w:type="dxa"/>
                </w:tcPr>
                <w:p w14:paraId="1F85C56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Experiența în desfășurarea apelurilor locale și implementarea proiectelor (nr. luni): </w:t>
                  </w:r>
                </w:p>
              </w:tc>
            </w:tr>
            <w:tr w:rsidR="00127050" w:rsidRPr="005B7620" w14:paraId="57B3B294" w14:textId="77777777" w:rsidTr="00127050">
              <w:tc>
                <w:tcPr>
                  <w:tcW w:w="9759" w:type="dxa"/>
                </w:tcPr>
                <w:p w14:paraId="282CBF4D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02AF87B6" w14:textId="77777777" w:rsidTr="00127050">
              <w:tc>
                <w:tcPr>
                  <w:tcW w:w="9759" w:type="dxa"/>
                </w:tcPr>
                <w:p w14:paraId="23D6CE2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>1.4.2. Contabilul-șef</w:t>
                  </w:r>
                </w:p>
              </w:tc>
            </w:tr>
            <w:tr w:rsidR="00127050" w:rsidRPr="005B7620" w14:paraId="537428E2" w14:textId="77777777" w:rsidTr="00127050">
              <w:tc>
                <w:tcPr>
                  <w:tcW w:w="9759" w:type="dxa"/>
                </w:tcPr>
                <w:p w14:paraId="22F606E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Nume și prenume                                     </w:t>
                  </w:r>
                </w:p>
              </w:tc>
            </w:tr>
            <w:tr w:rsidR="00127050" w:rsidRPr="005B7620" w14:paraId="0B8A4128" w14:textId="77777777" w:rsidTr="00127050">
              <w:tc>
                <w:tcPr>
                  <w:tcW w:w="9759" w:type="dxa"/>
                </w:tcPr>
                <w:p w14:paraId="2A5149D5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Adresa poștală</w:t>
                  </w:r>
                </w:p>
              </w:tc>
            </w:tr>
            <w:tr w:rsidR="00127050" w:rsidRPr="005B7620" w14:paraId="56B41E12" w14:textId="77777777" w:rsidTr="00127050">
              <w:tc>
                <w:tcPr>
                  <w:tcW w:w="9759" w:type="dxa"/>
                </w:tcPr>
                <w:p w14:paraId="51F247AA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Telefon fix/mobil </w:t>
                  </w:r>
                </w:p>
              </w:tc>
            </w:tr>
            <w:tr w:rsidR="00127050" w:rsidRPr="005B7620" w14:paraId="3111A2C5" w14:textId="77777777" w:rsidTr="00127050">
              <w:tc>
                <w:tcPr>
                  <w:tcW w:w="9759" w:type="dxa"/>
                </w:tcPr>
                <w:p w14:paraId="56F2862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E-mail </w:t>
                  </w:r>
                </w:p>
              </w:tc>
            </w:tr>
            <w:tr w:rsidR="00127050" w:rsidRPr="005B7620" w14:paraId="2AEAF507" w14:textId="77777777" w:rsidTr="00127050">
              <w:tc>
                <w:tcPr>
                  <w:tcW w:w="9759" w:type="dxa"/>
                </w:tcPr>
                <w:p w14:paraId="0C9E2B2C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Experiența în desfășurarea apelurilor locale și implementarea proiectelor (nr. luni):</w:t>
                  </w:r>
                </w:p>
              </w:tc>
            </w:tr>
            <w:tr w:rsidR="00127050" w:rsidRPr="005B7620" w14:paraId="7032141A" w14:textId="77777777" w:rsidTr="00127050">
              <w:tc>
                <w:tcPr>
                  <w:tcW w:w="9759" w:type="dxa"/>
                </w:tcPr>
                <w:p w14:paraId="12C6D04F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6EC9D222" w14:textId="77777777" w:rsidTr="00127050">
              <w:tc>
                <w:tcPr>
                  <w:tcW w:w="9759" w:type="dxa"/>
                </w:tcPr>
                <w:p w14:paraId="4C3A2C7F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 xml:space="preserve">1.4.3. Managerul 1 </w:t>
                  </w:r>
                </w:p>
              </w:tc>
            </w:tr>
            <w:tr w:rsidR="00127050" w:rsidRPr="005B7620" w14:paraId="4B460D70" w14:textId="77777777" w:rsidTr="00127050">
              <w:tc>
                <w:tcPr>
                  <w:tcW w:w="9759" w:type="dxa"/>
                </w:tcPr>
                <w:p w14:paraId="4F8F65ED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Nume și prenume                                     </w:t>
                  </w:r>
                </w:p>
              </w:tc>
            </w:tr>
            <w:tr w:rsidR="00127050" w:rsidRPr="005B7620" w14:paraId="606D317F" w14:textId="77777777" w:rsidTr="00127050">
              <w:tc>
                <w:tcPr>
                  <w:tcW w:w="9759" w:type="dxa"/>
                </w:tcPr>
                <w:p w14:paraId="597E617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Adresa poștală</w:t>
                  </w:r>
                </w:p>
              </w:tc>
            </w:tr>
            <w:tr w:rsidR="00127050" w:rsidRPr="005B7620" w14:paraId="15F83D42" w14:textId="77777777" w:rsidTr="00127050">
              <w:tc>
                <w:tcPr>
                  <w:tcW w:w="9759" w:type="dxa"/>
                </w:tcPr>
                <w:p w14:paraId="5810C23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Telefon fix/mobil </w:t>
                  </w:r>
                </w:p>
              </w:tc>
            </w:tr>
            <w:tr w:rsidR="00127050" w:rsidRPr="005B7620" w14:paraId="56DE7A98" w14:textId="77777777" w:rsidTr="00127050">
              <w:tc>
                <w:tcPr>
                  <w:tcW w:w="9759" w:type="dxa"/>
                </w:tcPr>
                <w:p w14:paraId="6F52CF10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E-mail </w:t>
                  </w:r>
                </w:p>
              </w:tc>
            </w:tr>
            <w:tr w:rsidR="00127050" w:rsidRPr="005B7620" w14:paraId="3BE59547" w14:textId="77777777" w:rsidTr="00127050">
              <w:tc>
                <w:tcPr>
                  <w:tcW w:w="9759" w:type="dxa"/>
                </w:tcPr>
                <w:p w14:paraId="3011F4B5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Experiența în desfășurarea apelurilor locale și implementarea proiectelor (nr. luni):</w:t>
                  </w:r>
                </w:p>
              </w:tc>
            </w:tr>
            <w:tr w:rsidR="00127050" w:rsidRPr="005B7620" w14:paraId="1E56975B" w14:textId="77777777" w:rsidTr="00127050">
              <w:tc>
                <w:tcPr>
                  <w:tcW w:w="9759" w:type="dxa"/>
                </w:tcPr>
                <w:p w14:paraId="719C903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487A7D93" w14:textId="77777777" w:rsidTr="00127050">
              <w:tc>
                <w:tcPr>
                  <w:tcW w:w="9759" w:type="dxa"/>
                </w:tcPr>
                <w:p w14:paraId="7AF94935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>1.4.4. Managerul 2</w:t>
                  </w:r>
                </w:p>
              </w:tc>
            </w:tr>
            <w:tr w:rsidR="00127050" w:rsidRPr="005B7620" w14:paraId="3DE1FB18" w14:textId="77777777" w:rsidTr="00127050">
              <w:tc>
                <w:tcPr>
                  <w:tcW w:w="9759" w:type="dxa"/>
                </w:tcPr>
                <w:p w14:paraId="1E304C0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Nume și prenume                                     </w:t>
                  </w:r>
                </w:p>
              </w:tc>
            </w:tr>
            <w:tr w:rsidR="00127050" w:rsidRPr="005B7620" w14:paraId="0F60A3AE" w14:textId="77777777" w:rsidTr="00127050">
              <w:tc>
                <w:tcPr>
                  <w:tcW w:w="9759" w:type="dxa"/>
                </w:tcPr>
                <w:p w14:paraId="216A8AE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Adresa</w:t>
                  </w:r>
                </w:p>
              </w:tc>
            </w:tr>
            <w:tr w:rsidR="00127050" w:rsidRPr="005B7620" w14:paraId="44507E28" w14:textId="77777777" w:rsidTr="00127050">
              <w:tc>
                <w:tcPr>
                  <w:tcW w:w="9759" w:type="dxa"/>
                </w:tcPr>
                <w:p w14:paraId="09740E2D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Telefon fix/mobil </w:t>
                  </w:r>
                </w:p>
              </w:tc>
            </w:tr>
            <w:tr w:rsidR="00127050" w:rsidRPr="005B7620" w14:paraId="51479CA5" w14:textId="77777777" w:rsidTr="00127050">
              <w:tc>
                <w:tcPr>
                  <w:tcW w:w="9759" w:type="dxa"/>
                </w:tcPr>
                <w:p w14:paraId="5F04AC01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 xml:space="preserve">E-mail </w:t>
                  </w:r>
                </w:p>
              </w:tc>
            </w:tr>
            <w:tr w:rsidR="00127050" w:rsidRPr="005B7620" w14:paraId="218C905C" w14:textId="77777777" w:rsidTr="00127050">
              <w:tc>
                <w:tcPr>
                  <w:tcW w:w="9759" w:type="dxa"/>
                </w:tcPr>
                <w:p w14:paraId="43515091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Experiența în desfășurarea apelurilor locale și implementarea proiectelor (nr. luni):</w:t>
                  </w:r>
                </w:p>
              </w:tc>
            </w:tr>
            <w:tr w:rsidR="00127050" w:rsidRPr="005B7620" w14:paraId="7535E7EC" w14:textId="77777777" w:rsidTr="00127050">
              <w:tc>
                <w:tcPr>
                  <w:tcW w:w="9759" w:type="dxa"/>
                </w:tcPr>
                <w:p w14:paraId="288AF06A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</w:p>
              </w:tc>
            </w:tr>
            <w:tr w:rsidR="00127050" w:rsidRPr="005B7620" w14:paraId="55D56C47" w14:textId="77777777" w:rsidTr="00127050">
              <w:tc>
                <w:tcPr>
                  <w:tcW w:w="9759" w:type="dxa"/>
                </w:tcPr>
                <w:p w14:paraId="300F4BA3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>1.4.5. Managerul 3</w:t>
                  </w:r>
                </w:p>
              </w:tc>
            </w:tr>
            <w:tr w:rsidR="00127050" w:rsidRPr="005B7620" w14:paraId="7A46D97A" w14:textId="77777777" w:rsidTr="00127050">
              <w:tc>
                <w:tcPr>
                  <w:tcW w:w="9759" w:type="dxa"/>
                </w:tcPr>
                <w:p w14:paraId="77A7C53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highlight w:val="yellow"/>
                      <w:lang w:val="ro-RO"/>
                    </w:rPr>
                  </w:pPr>
                </w:p>
              </w:tc>
            </w:tr>
          </w:tbl>
          <w:p w14:paraId="0B120433" w14:textId="77777777" w:rsidR="00127050" w:rsidRPr="0083200E" w:rsidRDefault="00127050" w:rsidP="0009013F">
            <w:pPr>
              <w:spacing w:after="120" w:line="240" w:lineRule="auto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  <w:tbl>
            <w:tblPr>
              <w:tblStyle w:val="GridTable4Accent57"/>
              <w:tblW w:w="9697" w:type="dxa"/>
              <w:shd w:val="clear" w:color="auto" w:fill="D9E2F3" w:themeFill="accent5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97"/>
            </w:tblGrid>
            <w:tr w:rsidR="00AC149F" w:rsidRPr="005B7620" w14:paraId="72DEB9E9" w14:textId="77777777" w:rsidTr="00AC14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97" w:type="dxa"/>
                  <w:shd w:val="clear" w:color="auto" w:fill="D9E2F3" w:themeFill="accent5" w:themeFillTint="33"/>
                </w:tcPr>
                <w:p w14:paraId="4D37DB23" w14:textId="77777777" w:rsidR="00127050" w:rsidRPr="0083200E" w:rsidRDefault="00127050" w:rsidP="0009013F">
                  <w:pPr>
                    <w:spacing w:after="160" w:line="240" w:lineRule="auto"/>
                    <w:ind w:left="-123" w:right="-176"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  <w:t>2. DATE DESPRE PARTENERIATUL GAL</w:t>
                  </w:r>
                </w:p>
              </w:tc>
            </w:tr>
          </w:tbl>
          <w:p w14:paraId="658F0492" w14:textId="77777777" w:rsidR="00127050" w:rsidRPr="0083200E" w:rsidRDefault="00127050" w:rsidP="0009013F">
            <w:pPr>
              <w:spacing w:after="120" w:line="240" w:lineRule="auto"/>
              <w:rPr>
                <w:rFonts w:ascii="Calibri Light" w:eastAsia="Calibri" w:hAnsi="Calibri Light"/>
                <w:b w:val="0"/>
                <w:bCs w:val="0"/>
                <w:sz w:val="24"/>
                <w:szCs w:val="24"/>
                <w:lang w:val="ro-RO"/>
              </w:rPr>
            </w:pPr>
            <w:r w:rsidRPr="0083200E">
              <w:rPr>
                <w:rFonts w:ascii="Calibri Light" w:eastAsia="Calibri" w:hAnsi="Calibri Light"/>
                <w:sz w:val="24"/>
                <w:szCs w:val="24"/>
                <w:lang w:val="ro-RO"/>
              </w:rPr>
              <w:lastRenderedPageBreak/>
              <w:t xml:space="preserve">   </w:t>
            </w:r>
          </w:p>
          <w:tbl>
            <w:tblPr>
              <w:tblStyle w:val="TableGrid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6465"/>
            </w:tblGrid>
            <w:tr w:rsidR="00127050" w:rsidRPr="005B7620" w14:paraId="718312EB" w14:textId="77777777" w:rsidTr="00127050">
              <w:tc>
                <w:tcPr>
                  <w:tcW w:w="9759" w:type="dxa"/>
                  <w:gridSpan w:val="2"/>
                </w:tcPr>
                <w:p w14:paraId="3AAF48A7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 xml:space="preserve">2.1. Date despre teritoriul și populația GAL: </w:t>
                  </w:r>
                </w:p>
              </w:tc>
            </w:tr>
            <w:tr w:rsidR="00127050" w:rsidRPr="005B7620" w14:paraId="7637B3D1" w14:textId="77777777" w:rsidTr="00127050">
              <w:tc>
                <w:tcPr>
                  <w:tcW w:w="9759" w:type="dxa"/>
                  <w:gridSpan w:val="2"/>
                </w:tcPr>
                <w:p w14:paraId="4C79C2EC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2.1.1. Nr. </w:t>
                  </w: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unităților administrativ-teritoriale (UAT) din cadrul GAL</w:t>
                  </w: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>:</w:t>
                  </w:r>
                </w:p>
              </w:tc>
            </w:tr>
            <w:tr w:rsidR="00127050" w:rsidRPr="005B7620" w14:paraId="0D95E904" w14:textId="77777777" w:rsidTr="00127050">
              <w:tc>
                <w:tcPr>
                  <w:tcW w:w="9759" w:type="dxa"/>
                  <w:gridSpan w:val="2"/>
                </w:tcPr>
                <w:p w14:paraId="51FA623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2.1.2. Denumirea UAT (cu specificarea localităților acestora):</w:t>
                  </w:r>
                </w:p>
              </w:tc>
            </w:tr>
            <w:tr w:rsidR="00127050" w:rsidRPr="005B7620" w14:paraId="3639254A" w14:textId="77777777" w:rsidTr="00127050">
              <w:trPr>
                <w:trHeight w:val="404"/>
              </w:trPr>
              <w:tc>
                <w:tcPr>
                  <w:tcW w:w="3294" w:type="dxa"/>
                  <w:vMerge w:val="restart"/>
                </w:tcPr>
                <w:p w14:paraId="4B18F18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16F7A9C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28E367CF" w14:textId="77777777" w:rsidTr="00127050">
              <w:trPr>
                <w:trHeight w:val="144"/>
              </w:trPr>
              <w:tc>
                <w:tcPr>
                  <w:tcW w:w="3294" w:type="dxa"/>
                  <w:vMerge/>
                </w:tcPr>
                <w:p w14:paraId="4958543C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5CA45F2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28C93E1E" w14:textId="77777777" w:rsidTr="00127050">
              <w:tc>
                <w:tcPr>
                  <w:tcW w:w="3294" w:type="dxa"/>
                  <w:vMerge/>
                </w:tcPr>
                <w:p w14:paraId="371247B7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53561750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6013BE29" w14:textId="77777777" w:rsidTr="00127050">
              <w:tc>
                <w:tcPr>
                  <w:tcW w:w="3294" w:type="dxa"/>
                  <w:vMerge w:val="restart"/>
                </w:tcPr>
                <w:p w14:paraId="4B60C78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5AD2B26C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7F3DF10D" w14:textId="77777777" w:rsidTr="00127050">
              <w:tc>
                <w:tcPr>
                  <w:tcW w:w="3294" w:type="dxa"/>
                  <w:vMerge/>
                </w:tcPr>
                <w:p w14:paraId="70731E6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0B63659D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67695C29" w14:textId="77777777" w:rsidTr="00127050">
              <w:tc>
                <w:tcPr>
                  <w:tcW w:w="3294" w:type="dxa"/>
                  <w:vMerge/>
                </w:tcPr>
                <w:p w14:paraId="065588B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1A69C9A4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3B480378" w14:textId="77777777" w:rsidTr="00127050">
              <w:tc>
                <w:tcPr>
                  <w:tcW w:w="3294" w:type="dxa"/>
                  <w:vMerge w:val="restart"/>
                </w:tcPr>
                <w:p w14:paraId="50018AF4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663C885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5C9A36D2" w14:textId="77777777" w:rsidTr="00127050">
              <w:tc>
                <w:tcPr>
                  <w:tcW w:w="3294" w:type="dxa"/>
                  <w:vMerge/>
                </w:tcPr>
                <w:p w14:paraId="54B9E876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7B17D6D9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3C6381BA" w14:textId="77777777" w:rsidTr="00127050">
              <w:tc>
                <w:tcPr>
                  <w:tcW w:w="3294" w:type="dxa"/>
                  <w:vMerge/>
                </w:tcPr>
                <w:p w14:paraId="2335F706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65" w:type="dxa"/>
                </w:tcPr>
                <w:p w14:paraId="685267C3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21680697" w14:textId="77777777" w:rsidTr="00127050">
              <w:tc>
                <w:tcPr>
                  <w:tcW w:w="9759" w:type="dxa"/>
                  <w:gridSpan w:val="2"/>
                </w:tcPr>
                <w:p w14:paraId="507486E6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2.1.3. Nr. total al populației din GAL:</w:t>
                  </w:r>
                </w:p>
              </w:tc>
            </w:tr>
            <w:tr w:rsidR="00127050" w:rsidRPr="005B7620" w14:paraId="37CC59AE" w14:textId="77777777" w:rsidTr="00127050">
              <w:tc>
                <w:tcPr>
                  <w:tcW w:w="9759" w:type="dxa"/>
                  <w:gridSpan w:val="2"/>
                </w:tcPr>
                <w:p w14:paraId="2ED18AF3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516E3694" w14:textId="77777777" w:rsidTr="00127050">
              <w:tc>
                <w:tcPr>
                  <w:tcW w:w="9759" w:type="dxa"/>
                  <w:gridSpan w:val="2"/>
                </w:tcPr>
                <w:p w14:paraId="3599340A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  <w:t>2.2. Date despre membrii GAL:</w:t>
                  </w:r>
                </w:p>
              </w:tc>
            </w:tr>
            <w:tr w:rsidR="00127050" w:rsidRPr="005B7620" w14:paraId="41BE17F0" w14:textId="77777777" w:rsidTr="00127050">
              <w:tc>
                <w:tcPr>
                  <w:tcW w:w="9759" w:type="dxa"/>
                  <w:gridSpan w:val="2"/>
                </w:tcPr>
                <w:p w14:paraId="0C30A88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2.2.1. Nr. total al membrilor GAL:</w:t>
                  </w:r>
                </w:p>
              </w:tc>
            </w:tr>
            <w:tr w:rsidR="00127050" w:rsidRPr="005B7620" w14:paraId="57E2C789" w14:textId="77777777" w:rsidTr="00127050">
              <w:tc>
                <w:tcPr>
                  <w:tcW w:w="9759" w:type="dxa"/>
                  <w:gridSpan w:val="2"/>
                </w:tcPr>
                <w:p w14:paraId="34A9244F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2.2.2. Nr. membrilor din sectorul antreprenorial: </w:t>
                  </w:r>
                </w:p>
              </w:tc>
            </w:tr>
            <w:tr w:rsidR="00127050" w:rsidRPr="005B7620" w14:paraId="51F14ADA" w14:textId="77777777" w:rsidTr="00127050">
              <w:tc>
                <w:tcPr>
                  <w:tcW w:w="9759" w:type="dxa"/>
                  <w:gridSpan w:val="2"/>
                </w:tcPr>
                <w:p w14:paraId="320DAEA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2.2.3. Nr. membrilor din sectorul public: </w:t>
                  </w:r>
                </w:p>
              </w:tc>
            </w:tr>
            <w:tr w:rsidR="00127050" w:rsidRPr="005B7620" w14:paraId="6CEBF01F" w14:textId="77777777" w:rsidTr="00127050">
              <w:tc>
                <w:tcPr>
                  <w:tcW w:w="9759" w:type="dxa"/>
                  <w:gridSpan w:val="2"/>
                </w:tcPr>
                <w:p w14:paraId="30D16A6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2.2.4. Nr. membrilor din sectorul civic: </w:t>
                  </w:r>
                </w:p>
              </w:tc>
            </w:tr>
            <w:tr w:rsidR="00127050" w:rsidRPr="005B7620" w14:paraId="4F98600D" w14:textId="77777777" w:rsidTr="00127050">
              <w:tc>
                <w:tcPr>
                  <w:tcW w:w="9759" w:type="dxa"/>
                  <w:gridSpan w:val="2"/>
                </w:tcPr>
                <w:p w14:paraId="3267B505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2.2.5. Nr. membrilor cu vârsta ≤ 40 ani:</w:t>
                  </w:r>
                </w:p>
              </w:tc>
            </w:tr>
            <w:tr w:rsidR="00127050" w:rsidRPr="005B7620" w14:paraId="3E878AE9" w14:textId="77777777" w:rsidTr="00127050">
              <w:tc>
                <w:tcPr>
                  <w:tcW w:w="9759" w:type="dxa"/>
                  <w:gridSpan w:val="2"/>
                </w:tcPr>
                <w:p w14:paraId="23A9A765" w14:textId="77777777" w:rsidR="00127050" w:rsidRPr="0083200E" w:rsidRDefault="00127050" w:rsidP="0009013F">
                  <w:pPr>
                    <w:tabs>
                      <w:tab w:val="left" w:pos="1416"/>
                    </w:tabs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2.2.6. Nr membrilor femei:</w:t>
                  </w:r>
                </w:p>
              </w:tc>
            </w:tr>
            <w:tr w:rsidR="00127050" w:rsidRPr="005B7620" w14:paraId="2E6C7C6C" w14:textId="77777777" w:rsidTr="00127050">
              <w:tc>
                <w:tcPr>
                  <w:tcW w:w="9759" w:type="dxa"/>
                  <w:gridSpan w:val="2"/>
                </w:tcPr>
                <w:p w14:paraId="70E8CF7A" w14:textId="77777777" w:rsidR="00127050" w:rsidRPr="0083200E" w:rsidRDefault="00127050" w:rsidP="0009013F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 xml:space="preserve">  2.2.7. Nr. organizațiilor, membre GAL, ce reprezintă interesele grupurilor social-vulnerabile/minorităților etnice locale/ de mediu/sectorul economic:</w:t>
                  </w:r>
                </w:p>
              </w:tc>
            </w:tr>
          </w:tbl>
          <w:p w14:paraId="12EE13E1" w14:textId="77777777" w:rsidR="00127050" w:rsidRPr="0083200E" w:rsidRDefault="00127050" w:rsidP="0009013F">
            <w:pPr>
              <w:spacing w:after="120" w:line="240" w:lineRule="auto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  <w:tbl>
            <w:tblPr>
              <w:tblStyle w:val="GridTable4Accent55"/>
              <w:tblW w:w="9787" w:type="dxa"/>
              <w:shd w:val="clear" w:color="auto" w:fill="D9E2F3" w:themeFill="accent5" w:themeFillTint="33"/>
              <w:tblLayout w:type="fixed"/>
              <w:tblLook w:val="04A0" w:firstRow="1" w:lastRow="0" w:firstColumn="1" w:lastColumn="0" w:noHBand="0" w:noVBand="1"/>
            </w:tblPr>
            <w:tblGrid>
              <w:gridCol w:w="9787"/>
            </w:tblGrid>
            <w:tr w:rsidR="00AC149F" w:rsidRPr="005B7620" w14:paraId="2C18818B" w14:textId="77777777" w:rsidTr="00AC14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87" w:type="dxa"/>
                  <w:shd w:val="clear" w:color="auto" w:fill="D9E2F3" w:themeFill="accent5" w:themeFillTint="33"/>
                </w:tcPr>
                <w:p w14:paraId="527D4DA5" w14:textId="77777777" w:rsidR="00127050" w:rsidRPr="0083200E" w:rsidRDefault="00127050" w:rsidP="0009013F">
                  <w:pPr>
                    <w:spacing w:after="160" w:line="240" w:lineRule="auto"/>
                    <w:ind w:left="-123" w:right="-81"/>
                    <w:contextualSpacing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  <w:t>3. DATE DESPRE FINANȚARE</w:t>
                  </w:r>
                </w:p>
              </w:tc>
            </w:tr>
          </w:tbl>
          <w:p w14:paraId="432E79BA" w14:textId="77777777" w:rsidR="00127050" w:rsidRPr="0083200E" w:rsidRDefault="00127050" w:rsidP="0009013F">
            <w:pPr>
              <w:spacing w:after="120" w:line="240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    </w:t>
            </w:r>
          </w:p>
          <w:tbl>
            <w:tblPr>
              <w:tblStyle w:val="TableGrid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9"/>
              <w:gridCol w:w="2440"/>
              <w:gridCol w:w="2440"/>
            </w:tblGrid>
            <w:tr w:rsidR="00127050" w:rsidRPr="005B7620" w14:paraId="5BC584A1" w14:textId="77777777" w:rsidTr="00127050">
              <w:tc>
                <w:tcPr>
                  <w:tcW w:w="4879" w:type="dxa"/>
                </w:tcPr>
                <w:p w14:paraId="6900B24E" w14:textId="7346DABC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Costul total al </w:t>
                  </w:r>
                  <w:r w:rsidR="004B1D08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strategiei</w:t>
                  </w:r>
                  <w:r w:rsidR="004B1D08" w:rsidRPr="004B1D08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de dezvoltare locală</w:t>
                  </w: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, lei </w:t>
                  </w:r>
                  <w:r w:rsidRPr="0083200E">
                    <w:rPr>
                      <w:rFonts w:ascii="Times New Roman" w:eastAsia="Calibri" w:hAnsi="Times New Roman"/>
                      <w:bCs/>
                      <w:i/>
                      <w:sz w:val="24"/>
                      <w:szCs w:val="24"/>
                      <w:lang w:val="ro-RO"/>
                    </w:rPr>
                    <w:t>(se indică costul total, conform documentației prezentate)</w:t>
                  </w:r>
                </w:p>
              </w:tc>
              <w:tc>
                <w:tcPr>
                  <w:tcW w:w="4880" w:type="dxa"/>
                  <w:gridSpan w:val="2"/>
                </w:tcPr>
                <w:p w14:paraId="5AC53D17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7C361F58" w14:textId="77777777" w:rsidTr="00127050">
              <w:tc>
                <w:tcPr>
                  <w:tcW w:w="4879" w:type="dxa"/>
                </w:tcPr>
                <w:p w14:paraId="437DF63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Costul total al Planului Operațional </w:t>
                  </w:r>
                </w:p>
              </w:tc>
              <w:tc>
                <w:tcPr>
                  <w:tcW w:w="4880" w:type="dxa"/>
                  <w:gridSpan w:val="2"/>
                </w:tcPr>
                <w:p w14:paraId="525AB09C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570399D1" w14:textId="77777777" w:rsidTr="00127050">
              <w:tc>
                <w:tcPr>
                  <w:tcW w:w="4879" w:type="dxa"/>
                </w:tcPr>
                <w:p w14:paraId="435D688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Suma totală a subvenției solicitate, lei</w:t>
                  </w:r>
                </w:p>
              </w:tc>
              <w:tc>
                <w:tcPr>
                  <w:tcW w:w="4880" w:type="dxa"/>
                  <w:gridSpan w:val="2"/>
                </w:tcPr>
                <w:p w14:paraId="7180031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2D439F65" w14:textId="77777777" w:rsidTr="00127050">
              <w:tc>
                <w:tcPr>
                  <w:tcW w:w="4879" w:type="dxa"/>
                </w:tcPr>
                <w:p w14:paraId="4030C88F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Valoarea mijloacelor financiare solicitate pentru funcționarea GAL </w:t>
                  </w: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>(20%)</w:t>
                  </w: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 </w:t>
                  </w:r>
                </w:p>
              </w:tc>
              <w:tc>
                <w:tcPr>
                  <w:tcW w:w="4880" w:type="dxa"/>
                  <w:gridSpan w:val="2"/>
                </w:tcPr>
                <w:p w14:paraId="2A8AE36D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63772B73" w14:textId="77777777" w:rsidTr="00127050">
              <w:tc>
                <w:tcPr>
                  <w:tcW w:w="4879" w:type="dxa"/>
                </w:tcPr>
                <w:p w14:paraId="1646B485" w14:textId="486061AB" w:rsidR="00127050" w:rsidRPr="0083200E" w:rsidRDefault="00127050" w:rsidP="0009013F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lastRenderedPageBreak/>
                    <w:t xml:space="preserve">Valoarea mijloacelor financiare solicitate pentru implementarea </w:t>
                  </w:r>
                  <w:r w:rsidR="004B1D08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strategiei</w:t>
                  </w:r>
                  <w:r w:rsidR="004B1D08" w:rsidRPr="004B1D08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de dezvoltare locală</w:t>
                  </w: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</w:t>
                  </w:r>
                  <w:r w:rsidRPr="0083200E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ro-RO"/>
                    </w:rPr>
                    <w:t>(80%)</w:t>
                  </w: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 </w:t>
                  </w:r>
                </w:p>
                <w:p w14:paraId="31880917" w14:textId="77777777" w:rsidR="00127050" w:rsidRPr="0083200E" w:rsidRDefault="00127050" w:rsidP="0009013F">
                  <w:pPr>
                    <w:spacing w:line="240" w:lineRule="auto"/>
                    <w:ind w:right="792"/>
                    <w:contextualSpacing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880" w:type="dxa"/>
                  <w:gridSpan w:val="2"/>
                </w:tcPr>
                <w:p w14:paraId="4AD188BA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74DB6FBC" w14:textId="77777777" w:rsidTr="00127050">
              <w:trPr>
                <w:trHeight w:val="216"/>
              </w:trPr>
              <w:tc>
                <w:tcPr>
                  <w:tcW w:w="4879" w:type="dxa"/>
                  <w:vMerge w:val="restart"/>
                </w:tcPr>
                <w:p w14:paraId="6DCAB97C" w14:textId="3696B5F5" w:rsidR="00127050" w:rsidRPr="0083200E" w:rsidRDefault="00127050" w:rsidP="0009013F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Costurile pentru implementarea </w:t>
                  </w:r>
                  <w:r w:rsidR="004B1D08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strategiei</w:t>
                  </w:r>
                  <w:r w:rsidR="004B1D08" w:rsidRPr="004B1D08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de dezvoltare locală</w:t>
                  </w: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, repartizate pe măsuri (minim -2, maxim – 4 măsuri) </w:t>
                  </w:r>
                </w:p>
              </w:tc>
              <w:tc>
                <w:tcPr>
                  <w:tcW w:w="2440" w:type="dxa"/>
                  <w:vAlign w:val="center"/>
                </w:tcPr>
                <w:p w14:paraId="153ABAAB" w14:textId="77777777" w:rsidR="00127050" w:rsidRPr="0083200E" w:rsidRDefault="00127050" w:rsidP="0009013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Denumirea măsurii</w:t>
                  </w:r>
                </w:p>
              </w:tc>
              <w:tc>
                <w:tcPr>
                  <w:tcW w:w="2440" w:type="dxa"/>
                  <w:vAlign w:val="center"/>
                </w:tcPr>
                <w:p w14:paraId="0917E5E6" w14:textId="77777777" w:rsidR="00127050" w:rsidRPr="0083200E" w:rsidRDefault="00127050" w:rsidP="0009013F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Bugetul </w:t>
                  </w:r>
                </w:p>
              </w:tc>
            </w:tr>
            <w:tr w:rsidR="00127050" w:rsidRPr="005B7620" w14:paraId="4BF5552A" w14:textId="77777777" w:rsidTr="00127050">
              <w:trPr>
                <w:trHeight w:val="216"/>
              </w:trPr>
              <w:tc>
                <w:tcPr>
                  <w:tcW w:w="4879" w:type="dxa"/>
                  <w:vMerge/>
                </w:tcPr>
                <w:p w14:paraId="215A6E91" w14:textId="77777777" w:rsidR="00127050" w:rsidRPr="0083200E" w:rsidRDefault="00127050" w:rsidP="0009013F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40" w:type="dxa"/>
                </w:tcPr>
                <w:p w14:paraId="2550807A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1.</w:t>
                  </w:r>
                </w:p>
              </w:tc>
              <w:tc>
                <w:tcPr>
                  <w:tcW w:w="2440" w:type="dxa"/>
                </w:tcPr>
                <w:p w14:paraId="1C5D8CF5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7AF33A70" w14:textId="77777777" w:rsidTr="00127050">
              <w:trPr>
                <w:trHeight w:val="297"/>
              </w:trPr>
              <w:tc>
                <w:tcPr>
                  <w:tcW w:w="4879" w:type="dxa"/>
                  <w:vMerge/>
                </w:tcPr>
                <w:p w14:paraId="1DD11503" w14:textId="77777777" w:rsidR="00127050" w:rsidRPr="0083200E" w:rsidRDefault="00127050" w:rsidP="0009013F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40" w:type="dxa"/>
                </w:tcPr>
                <w:p w14:paraId="791FC504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2.</w:t>
                  </w:r>
                </w:p>
              </w:tc>
              <w:tc>
                <w:tcPr>
                  <w:tcW w:w="2440" w:type="dxa"/>
                </w:tcPr>
                <w:p w14:paraId="52D61BB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1033A3F0" w14:textId="77777777" w:rsidTr="00127050">
              <w:trPr>
                <w:trHeight w:val="297"/>
              </w:trPr>
              <w:tc>
                <w:tcPr>
                  <w:tcW w:w="4879" w:type="dxa"/>
                  <w:vMerge/>
                </w:tcPr>
                <w:p w14:paraId="6015C289" w14:textId="77777777" w:rsidR="00127050" w:rsidRPr="0083200E" w:rsidRDefault="00127050" w:rsidP="0009013F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40" w:type="dxa"/>
                </w:tcPr>
                <w:p w14:paraId="3DD4F8A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3.</w:t>
                  </w:r>
                </w:p>
              </w:tc>
              <w:tc>
                <w:tcPr>
                  <w:tcW w:w="2440" w:type="dxa"/>
                </w:tcPr>
                <w:p w14:paraId="2E550F2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1B8A7669" w14:textId="77777777" w:rsidTr="00127050">
              <w:trPr>
                <w:trHeight w:val="297"/>
              </w:trPr>
              <w:tc>
                <w:tcPr>
                  <w:tcW w:w="4879" w:type="dxa"/>
                  <w:vMerge/>
                </w:tcPr>
                <w:p w14:paraId="2824F452" w14:textId="77777777" w:rsidR="00127050" w:rsidRPr="0083200E" w:rsidRDefault="00127050" w:rsidP="0009013F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40" w:type="dxa"/>
                </w:tcPr>
                <w:p w14:paraId="2CBDC83B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  <w:t>4.</w:t>
                  </w:r>
                </w:p>
              </w:tc>
              <w:tc>
                <w:tcPr>
                  <w:tcW w:w="2440" w:type="dxa"/>
                </w:tcPr>
                <w:p w14:paraId="07B73C21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29ED6B5E" w14:textId="77777777" w:rsidR="00127050" w:rsidRPr="0083200E" w:rsidRDefault="00127050" w:rsidP="0009013F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tbl>
            <w:tblPr>
              <w:tblStyle w:val="GridTable4Accent55"/>
              <w:tblW w:w="9787" w:type="dxa"/>
              <w:tblLayout w:type="fixed"/>
              <w:tblLook w:val="04A0" w:firstRow="1" w:lastRow="0" w:firstColumn="1" w:lastColumn="0" w:noHBand="0" w:noVBand="1"/>
            </w:tblPr>
            <w:tblGrid>
              <w:gridCol w:w="9787"/>
            </w:tblGrid>
            <w:tr w:rsidR="00127050" w:rsidRPr="005B7620" w14:paraId="7B48184E" w14:textId="77777777" w:rsidTr="00AC14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87" w:type="dxa"/>
                  <w:shd w:val="clear" w:color="auto" w:fill="D9E2F3" w:themeFill="accent5" w:themeFillTint="33"/>
                </w:tcPr>
                <w:p w14:paraId="143CCB18" w14:textId="77777777" w:rsidR="00127050" w:rsidRPr="0083200E" w:rsidRDefault="00127050" w:rsidP="0009013F">
                  <w:pPr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  <w:t>4. INFORMAŢII PRIVIND CONTUL BANCAR AL SOLICITANTULUI</w:t>
                  </w:r>
                </w:p>
              </w:tc>
            </w:tr>
          </w:tbl>
          <w:p w14:paraId="17D95835" w14:textId="77777777" w:rsidR="00127050" w:rsidRPr="0083200E" w:rsidRDefault="00127050" w:rsidP="0009013F">
            <w:pPr>
              <w:spacing w:after="120" w:line="240" w:lineRule="auto"/>
              <w:rPr>
                <w:rFonts w:ascii="Times New Roman" w:eastAsia="Calibri" w:hAnsi="Times New Roman"/>
                <w:strike/>
                <w:sz w:val="24"/>
                <w:szCs w:val="24"/>
                <w:lang w:val="ro-RO"/>
              </w:rPr>
            </w:pPr>
          </w:p>
          <w:tbl>
            <w:tblPr>
              <w:tblStyle w:val="TableGrid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9"/>
              <w:gridCol w:w="4880"/>
            </w:tblGrid>
            <w:tr w:rsidR="00127050" w:rsidRPr="005B7620" w14:paraId="682033FB" w14:textId="77777777" w:rsidTr="00127050">
              <w:tc>
                <w:tcPr>
                  <w:tcW w:w="4879" w:type="dxa"/>
                  <w:shd w:val="clear" w:color="auto" w:fill="auto"/>
                </w:tcPr>
                <w:p w14:paraId="0819A414" w14:textId="77777777" w:rsidR="00127050" w:rsidRPr="0083200E" w:rsidRDefault="00127050" w:rsidP="0009013F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Denumirea băncii</w:t>
                  </w:r>
                </w:p>
              </w:tc>
              <w:tc>
                <w:tcPr>
                  <w:tcW w:w="4880" w:type="dxa"/>
                  <w:shd w:val="clear" w:color="auto" w:fill="auto"/>
                </w:tcPr>
                <w:p w14:paraId="5AB836EE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656AFEF4" w14:textId="77777777" w:rsidTr="00127050">
              <w:tc>
                <w:tcPr>
                  <w:tcW w:w="4879" w:type="dxa"/>
                  <w:shd w:val="clear" w:color="auto" w:fill="auto"/>
                </w:tcPr>
                <w:p w14:paraId="36771720" w14:textId="77777777" w:rsidR="00127050" w:rsidRPr="0083200E" w:rsidRDefault="00127050" w:rsidP="0009013F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Filiala/ Adresa băncii</w:t>
                  </w:r>
                </w:p>
              </w:tc>
              <w:tc>
                <w:tcPr>
                  <w:tcW w:w="4880" w:type="dxa"/>
                  <w:shd w:val="clear" w:color="auto" w:fill="auto"/>
                </w:tcPr>
                <w:p w14:paraId="11BEF288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17F71638" w14:textId="77777777" w:rsidTr="00127050">
              <w:tc>
                <w:tcPr>
                  <w:tcW w:w="4879" w:type="dxa"/>
                  <w:shd w:val="clear" w:color="auto" w:fill="auto"/>
                </w:tcPr>
                <w:p w14:paraId="54C3D5A5" w14:textId="77777777" w:rsidR="00127050" w:rsidRPr="0083200E" w:rsidRDefault="00127050" w:rsidP="0009013F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Codul băncii</w:t>
                  </w:r>
                </w:p>
              </w:tc>
              <w:tc>
                <w:tcPr>
                  <w:tcW w:w="4880" w:type="dxa"/>
                  <w:shd w:val="clear" w:color="auto" w:fill="auto"/>
                </w:tcPr>
                <w:p w14:paraId="77E7F035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27050" w:rsidRPr="005B7620" w14:paraId="6F22B65C" w14:textId="77777777" w:rsidTr="00127050">
              <w:tc>
                <w:tcPr>
                  <w:tcW w:w="4879" w:type="dxa"/>
                  <w:shd w:val="clear" w:color="auto" w:fill="auto"/>
                </w:tcPr>
                <w:p w14:paraId="7D1C2AA5" w14:textId="77777777" w:rsidR="00127050" w:rsidRPr="0083200E" w:rsidRDefault="00127050" w:rsidP="0009013F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</w:pPr>
                  <w:r w:rsidRPr="0083200E">
                    <w:rPr>
                      <w:rFonts w:ascii="Times New Roman" w:eastAsia="Calibri" w:hAnsi="Times New Roman"/>
                      <w:sz w:val="24"/>
                      <w:szCs w:val="24"/>
                      <w:lang w:val="ro-RO"/>
                    </w:rPr>
                    <w:t>Contul solicitantului IBAN</w:t>
                  </w:r>
                </w:p>
              </w:tc>
              <w:tc>
                <w:tcPr>
                  <w:tcW w:w="4880" w:type="dxa"/>
                  <w:shd w:val="clear" w:color="auto" w:fill="auto"/>
                </w:tcPr>
                <w:p w14:paraId="3C9D0702" w14:textId="77777777" w:rsidR="00127050" w:rsidRPr="0083200E" w:rsidRDefault="00127050" w:rsidP="0009013F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21BAD113" w14:textId="77777777" w:rsidR="00127050" w:rsidRPr="0083200E" w:rsidRDefault="00127050" w:rsidP="0009013F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tbl>
            <w:tblPr>
              <w:tblStyle w:val="GridTable4Accent55"/>
              <w:tblW w:w="9764" w:type="dxa"/>
              <w:tblInd w:w="23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AC149F" w:rsidRPr="005B7620" w14:paraId="1630C827" w14:textId="77777777" w:rsidTr="00AC14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64" w:type="dxa"/>
                  <w:tcBorders>
                    <w:right w:val="single" w:sz="4" w:space="0" w:color="auto"/>
                  </w:tcBorders>
                  <w:shd w:val="clear" w:color="auto" w:fill="D9E2F3" w:themeFill="accent5" w:themeFillTint="33"/>
                </w:tcPr>
                <w:p w14:paraId="16F37DE0" w14:textId="77777777" w:rsidR="00127050" w:rsidRPr="0083200E" w:rsidRDefault="00127050" w:rsidP="0009013F">
                  <w:pPr>
                    <w:spacing w:after="160" w:line="240" w:lineRule="auto"/>
                    <w:ind w:left="720"/>
                    <w:contextualSpacing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</w:pPr>
                  <w:r w:rsidRPr="00F80C45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lang w:val="ro-RO"/>
                    </w:rPr>
                    <w:t>5. LISTA DOCUMENTELOR ANEXATE</w:t>
                  </w:r>
                </w:p>
              </w:tc>
            </w:tr>
            <w:tr w:rsidR="00127050" w:rsidRPr="005B7620" w14:paraId="1909FACB" w14:textId="77777777" w:rsidTr="00F96CE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6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87B4879" w14:textId="77777777" w:rsidR="00127050" w:rsidRPr="0083200E" w:rsidRDefault="00127050" w:rsidP="0009013F">
                  <w:pPr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noProof/>
                      <w:sz w:val="24"/>
                      <w:szCs w:val="24"/>
                      <w:lang w:val="ro-RO"/>
                    </w:rPr>
                  </w:pPr>
                </w:p>
                <w:tbl>
                  <w:tblPr>
                    <w:tblStyle w:val="TableGrid3"/>
                    <w:tblW w:w="9888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41"/>
                    <w:gridCol w:w="4230"/>
                    <w:gridCol w:w="1260"/>
                    <w:gridCol w:w="2357"/>
                  </w:tblGrid>
                  <w:tr w:rsidR="00127050" w:rsidRPr="005B7620" w14:paraId="2F8A98C1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5C982EA9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Ordinea documentelor în dosar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5542E807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Lista documentelor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02CC3E32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Paginile</w:t>
                        </w: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707ABBFC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Confirmat prin semnătura solicitantului</w:t>
                        </w:r>
                      </w:p>
                    </w:tc>
                  </w:tr>
                  <w:tr w:rsidR="00127050" w:rsidRPr="005B7620" w14:paraId="2DFBB1A7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7312E55F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1.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36F675BB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Copia Strategiei, elaborată pentru o perioadă de 7 ani și aprobată de Adunarea Generală a GAL-ului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280F6977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724DCE99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127050" w:rsidRPr="005B7620" w14:paraId="04CB6A1A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2BDB2711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2.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11767106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b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Copia Planului operațional</w:t>
                        </w: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 xml:space="preserve">, </w:t>
                        </w: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elaborat pentru o perioadă de 2 ani și aprobat de Adunarea Generală a GAL-ului, pentru care se solicită finanțare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07DAAF5A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6B85BDB3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127050" w:rsidRPr="005B7620" w14:paraId="3E0BC382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0AB2147B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3.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6CC86C87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Copia procesului-verbal al ședintei Adunării Generale a GAL-ului, la care a fost aprobat Planul operațional pentru perioada de 2 ani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5FF85992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559130D8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127050" w:rsidRPr="005B7620" w14:paraId="7B73A92D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6458216D" w14:textId="77777777" w:rsidR="00127050" w:rsidRPr="0083200E" w:rsidRDefault="004F2B62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4</w:t>
                        </w:r>
                        <w:r w:rsidR="00127050"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24072C37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 xml:space="preserve">Lista membrilor </w:t>
                        </w:r>
                        <w:r w:rsidR="00C53CE6"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GAL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4237F6BF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trike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7801E323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trike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127050" w:rsidRPr="005B7620" w14:paraId="67D2AD0A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1F2E201B" w14:textId="77777777" w:rsidR="00127050" w:rsidRPr="0083200E" w:rsidRDefault="004F2B62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5</w:t>
                        </w:r>
                        <w:r w:rsidR="00127050"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47926FEB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 xml:space="preserve">Documentul ce atestă împuternicirea </w:t>
                        </w:r>
                        <w:r w:rsidR="00F70DC4"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reprezentantului legal, după caz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57DC687B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3DA115EB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127050" w:rsidRPr="005B7620" w14:paraId="096E909B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18453C37" w14:textId="77777777" w:rsidR="00127050" w:rsidRPr="0083200E" w:rsidRDefault="004F2B62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6</w:t>
                        </w:r>
                        <w:r w:rsidR="00127050"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3323CCD1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Declarația privind veridicitatea documentelor prezentate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7F7548A9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51717A53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127050" w:rsidRPr="005B7620" w14:paraId="49839744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71AE449A" w14:textId="77777777" w:rsidR="00127050" w:rsidRPr="0083200E" w:rsidRDefault="004F2B62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7</w:t>
                        </w:r>
                        <w:r w:rsidR="00127050"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458AADEC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  <w:t>Certificatul privind confirmarea contului bancar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743F18D0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33A7DAD9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127050" w:rsidRPr="005B7620" w14:paraId="6E763414" w14:textId="77777777" w:rsidTr="00E61ADF">
                    <w:tc>
                      <w:tcPr>
                        <w:tcW w:w="2041" w:type="dxa"/>
                        <w:shd w:val="clear" w:color="auto" w:fill="FFFFFF" w:themeFill="background1"/>
                      </w:tcPr>
                      <w:p w14:paraId="584EDCC6" w14:textId="77777777" w:rsidR="00127050" w:rsidRPr="0083200E" w:rsidRDefault="004F2B62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8</w:t>
                        </w:r>
                        <w:r w:rsidR="00127050" w:rsidRPr="0083200E"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  <w:t>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6478864C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  <w:r w:rsidRPr="0083200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ro-RO" w:eastAsia="ar-SA"/>
                          </w:rPr>
                          <w:t>Copia contractelor de muncă pentru angajații organului executiv al GAL-ului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7EC500CD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2357" w:type="dxa"/>
                        <w:shd w:val="clear" w:color="auto" w:fill="FFFFFF" w:themeFill="background1"/>
                      </w:tcPr>
                      <w:p w14:paraId="66BCA797" w14:textId="77777777" w:rsidR="00127050" w:rsidRPr="0083200E" w:rsidRDefault="00127050" w:rsidP="0009013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</w:tbl>
                <w:p w14:paraId="47B8D681" w14:textId="77777777" w:rsidR="00127050" w:rsidRPr="0083200E" w:rsidRDefault="00127050" w:rsidP="0009013F">
                  <w:pPr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2EE6EEC0" w14:textId="77777777" w:rsidR="00127050" w:rsidRPr="0083200E" w:rsidRDefault="00127050" w:rsidP="0009013F">
            <w:pPr>
              <w:spacing w:after="120" w:line="240" w:lineRule="auto"/>
              <w:ind w:left="600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</w:tbl>
    <w:p w14:paraId="08B2613D" w14:textId="77777777" w:rsidR="00127050" w:rsidRPr="0083200E" w:rsidRDefault="00127050" w:rsidP="0009013F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b/>
          <w:sz w:val="28"/>
          <w:szCs w:val="28"/>
          <w:lang w:val="ro-RO"/>
        </w:rPr>
      </w:pPr>
    </w:p>
    <w:p w14:paraId="3E492306" w14:textId="77777777" w:rsidR="00127050" w:rsidRPr="0083200E" w:rsidRDefault="00127050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  <w:lang w:val="ro-RO"/>
        </w:rPr>
      </w:pPr>
    </w:p>
    <w:p w14:paraId="16D16A0F" w14:textId="77777777" w:rsidR="00127050" w:rsidRPr="0083200E" w:rsidRDefault="00127050" w:rsidP="0009013F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sz w:val="24"/>
          <w:szCs w:val="24"/>
          <w:lang w:val="ro-RO"/>
        </w:rPr>
        <w:t>Numele, prenumele președintelui/reprezentantului legal al GAL ____________________________________________</w:t>
      </w:r>
    </w:p>
    <w:p w14:paraId="7ADE82DC" w14:textId="77777777" w:rsidR="00127050" w:rsidRPr="0083200E" w:rsidRDefault="00127050" w:rsidP="0009013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sz w:val="24"/>
          <w:szCs w:val="24"/>
          <w:lang w:val="ro-RO"/>
        </w:rPr>
        <w:t>Semnătura _____________________</w:t>
      </w:r>
    </w:p>
    <w:p w14:paraId="198675E9" w14:textId="2807CFBB" w:rsidR="00776883" w:rsidRDefault="00127050" w:rsidP="00D41C1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sz w:val="24"/>
          <w:szCs w:val="24"/>
          <w:lang w:val="ro-RO"/>
        </w:rPr>
        <w:t>Data __________________________</w:t>
      </w:r>
    </w:p>
    <w:p w14:paraId="4EB90D27" w14:textId="77777777" w:rsidR="00D41C1D" w:rsidRPr="00D41C1D" w:rsidRDefault="00D41C1D" w:rsidP="00D41C1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56663DEA" w14:textId="77777777" w:rsidR="009967C5" w:rsidRPr="0083200E" w:rsidRDefault="009967C5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2B6224C8" w14:textId="77777777" w:rsidR="00776883" w:rsidRPr="0083200E" w:rsidRDefault="00776883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2 </w:t>
      </w:r>
    </w:p>
    <w:p w14:paraId="6F29E046" w14:textId="77777777" w:rsidR="000D5A86" w:rsidRPr="0083200E" w:rsidRDefault="000D5A86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348DD28B" w14:textId="77777777" w:rsidR="000D5A86" w:rsidRPr="0083200E" w:rsidRDefault="000D5A86" w:rsidP="0009013F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3FD2F4BD" w14:textId="77777777" w:rsidR="00776883" w:rsidRPr="0083200E" w:rsidRDefault="00776883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1B03D320" w14:textId="77777777" w:rsidR="00776883" w:rsidRPr="0083200E" w:rsidRDefault="00776883" w:rsidP="0009013F">
      <w:pPr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28"/>
          <w:lang w:val="ro-RO"/>
        </w:rPr>
        <w:t>Fiș</w:t>
      </w:r>
      <w:r w:rsidR="00301445" w:rsidRPr="0083200E">
        <w:rPr>
          <w:rFonts w:ascii="Times New Roman" w:eastAsia="Calibri" w:hAnsi="Times New Roman"/>
          <w:b/>
          <w:bCs/>
          <w:sz w:val="28"/>
          <w:szCs w:val="28"/>
          <w:lang w:val="ro-RO"/>
        </w:rPr>
        <w:t xml:space="preserve">a de verificare </w:t>
      </w:r>
    </w:p>
    <w:p w14:paraId="7CC72BA4" w14:textId="77777777" w:rsidR="00776883" w:rsidRPr="0083200E" w:rsidRDefault="00776883" w:rsidP="0009013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28"/>
          <w:lang w:val="ro-RO"/>
        </w:rPr>
        <w:t>___________________________________________________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</w:t>
      </w:r>
    </w:p>
    <w:p w14:paraId="7FE23B8B" w14:textId="77777777" w:rsidR="00776883" w:rsidRPr="0083200E" w:rsidRDefault="00776883" w:rsidP="0009013F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i/>
          <w:sz w:val="28"/>
          <w:szCs w:val="28"/>
          <w:vertAlign w:val="superscript"/>
          <w:lang w:val="ro-RO"/>
        </w:rPr>
        <w:t xml:space="preserve">(Denumirea </w:t>
      </w:r>
      <w:r w:rsidRPr="0083200E">
        <w:rPr>
          <w:rFonts w:ascii="Times New Roman" w:eastAsia="Calibri" w:hAnsi="Times New Roman"/>
          <w:bCs/>
          <w:i/>
          <w:sz w:val="28"/>
          <w:szCs w:val="28"/>
          <w:vertAlign w:val="superscript"/>
          <w:lang w:val="ro-RO"/>
        </w:rPr>
        <w:t>Grupului de Acțiune Locală)</w:t>
      </w:r>
    </w:p>
    <w:p w14:paraId="25134533" w14:textId="77777777" w:rsidR="002E08F7" w:rsidRPr="0083200E" w:rsidRDefault="002E08F7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>”____”______________20__</w:t>
      </w:r>
    </w:p>
    <w:p w14:paraId="6F52792F" w14:textId="77777777" w:rsidR="002E08F7" w:rsidRPr="0083200E" w:rsidRDefault="002E08F7" w:rsidP="0009013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4A00011A" w14:textId="77777777" w:rsidR="002E08F7" w:rsidRPr="0083200E" w:rsidRDefault="002E08F7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</w:p>
    <w:p w14:paraId="7D371430" w14:textId="77777777" w:rsidR="00776883" w:rsidRPr="0083200E" w:rsidRDefault="0077688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Numărul dosarului____________________</w:t>
      </w:r>
    </w:p>
    <w:p w14:paraId="450E7C29" w14:textId="77777777" w:rsidR="00776883" w:rsidRPr="0083200E" w:rsidRDefault="00776883" w:rsidP="0009013F">
      <w:pPr>
        <w:spacing w:after="0" w:line="240" w:lineRule="auto"/>
        <w:rPr>
          <w:rFonts w:ascii="Times New Roman" w:eastAsia="Calibri" w:hAnsi="Times New Roman"/>
          <w:sz w:val="18"/>
          <w:lang w:val="ro-R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7779"/>
        <w:gridCol w:w="744"/>
        <w:gridCol w:w="709"/>
      </w:tblGrid>
      <w:tr w:rsidR="00776883" w:rsidRPr="005B7620" w14:paraId="2B9DB96F" w14:textId="77777777" w:rsidTr="00AC149F">
        <w:trPr>
          <w:trHeight w:val="454"/>
        </w:trPr>
        <w:tc>
          <w:tcPr>
            <w:tcW w:w="828" w:type="dxa"/>
            <w:shd w:val="clear" w:color="auto" w:fill="D9E2F3" w:themeFill="accent5" w:themeFillTint="33"/>
          </w:tcPr>
          <w:p w14:paraId="57BDFB26" w14:textId="77777777" w:rsidR="00776883" w:rsidRPr="0083200E" w:rsidRDefault="007768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Nr./o</w:t>
            </w:r>
          </w:p>
        </w:tc>
        <w:tc>
          <w:tcPr>
            <w:tcW w:w="7779" w:type="dxa"/>
            <w:shd w:val="clear" w:color="auto" w:fill="D9E2F3" w:themeFill="accent5" w:themeFillTint="33"/>
          </w:tcPr>
          <w:p w14:paraId="2E58BADF" w14:textId="77777777" w:rsidR="00776883" w:rsidRPr="0083200E" w:rsidRDefault="007768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Condiții de conformitate</w:t>
            </w:r>
          </w:p>
        </w:tc>
        <w:tc>
          <w:tcPr>
            <w:tcW w:w="744" w:type="dxa"/>
            <w:shd w:val="clear" w:color="auto" w:fill="D9E2F3" w:themeFill="accent5" w:themeFillTint="33"/>
          </w:tcPr>
          <w:p w14:paraId="1D05BD3A" w14:textId="77777777" w:rsidR="00776883" w:rsidRPr="0083200E" w:rsidRDefault="007768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Da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039271A" w14:textId="77777777" w:rsidR="00776883" w:rsidRPr="0083200E" w:rsidRDefault="007768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Nu</w:t>
            </w:r>
          </w:p>
        </w:tc>
      </w:tr>
      <w:tr w:rsidR="00776883" w:rsidRPr="005B7620" w14:paraId="12033686" w14:textId="77777777" w:rsidTr="00776883">
        <w:trPr>
          <w:trHeight w:val="454"/>
        </w:trPr>
        <w:tc>
          <w:tcPr>
            <w:tcW w:w="828" w:type="dxa"/>
            <w:vAlign w:val="center"/>
          </w:tcPr>
          <w:p w14:paraId="5CDF9883" w14:textId="77777777" w:rsidR="00776883" w:rsidRPr="0083200E" w:rsidRDefault="00776883" w:rsidP="0009013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779" w:type="dxa"/>
          </w:tcPr>
          <w:p w14:paraId="08EAC2DE" w14:textId="77777777" w:rsidR="00776883" w:rsidRPr="0083200E" w:rsidRDefault="0077688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>Dosarul este depus de un GAL înregistrat, conform Legii nr. 50/2021 cu privire grupurile de acțiune locală</w:t>
            </w:r>
          </w:p>
        </w:tc>
        <w:tc>
          <w:tcPr>
            <w:tcW w:w="744" w:type="dxa"/>
            <w:vAlign w:val="center"/>
          </w:tcPr>
          <w:p w14:paraId="314279FE" w14:textId="77777777" w:rsidR="00776883" w:rsidRPr="0083200E" w:rsidRDefault="00776883" w:rsidP="0009013F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5E4ED9B7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776883" w:rsidRPr="005B7620" w14:paraId="5F0956F5" w14:textId="77777777" w:rsidTr="00776883">
        <w:trPr>
          <w:trHeight w:val="454"/>
        </w:trPr>
        <w:tc>
          <w:tcPr>
            <w:tcW w:w="828" w:type="dxa"/>
            <w:vAlign w:val="center"/>
          </w:tcPr>
          <w:p w14:paraId="204F5B85" w14:textId="77777777" w:rsidR="00776883" w:rsidRPr="0083200E" w:rsidRDefault="00776883" w:rsidP="0009013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779" w:type="dxa"/>
          </w:tcPr>
          <w:p w14:paraId="1F76B092" w14:textId="77777777" w:rsidR="00776883" w:rsidRPr="0083200E" w:rsidRDefault="00776883" w:rsidP="0009013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 xml:space="preserve">Organele de conducere ale GAL-ului sunt constituite conform Legii nr. 50/2021 cu privire la grupurile de acțiune locală </w:t>
            </w:r>
          </w:p>
        </w:tc>
        <w:tc>
          <w:tcPr>
            <w:tcW w:w="744" w:type="dxa"/>
            <w:vAlign w:val="center"/>
          </w:tcPr>
          <w:p w14:paraId="27608DCF" w14:textId="77777777" w:rsidR="00776883" w:rsidRPr="0083200E" w:rsidRDefault="00776883" w:rsidP="0009013F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3E2CFD97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776883" w:rsidRPr="005B7620" w14:paraId="1F578AB3" w14:textId="77777777" w:rsidTr="00776883">
        <w:trPr>
          <w:trHeight w:val="454"/>
        </w:trPr>
        <w:tc>
          <w:tcPr>
            <w:tcW w:w="828" w:type="dxa"/>
            <w:vAlign w:val="center"/>
          </w:tcPr>
          <w:p w14:paraId="0459CB53" w14:textId="77777777" w:rsidR="00776883" w:rsidRPr="0083200E" w:rsidRDefault="00776883" w:rsidP="0009013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779" w:type="dxa"/>
          </w:tcPr>
          <w:p w14:paraId="03D9EC39" w14:textId="77777777" w:rsidR="00776883" w:rsidRPr="0083200E" w:rsidRDefault="00776883" w:rsidP="0009013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ro-RO"/>
              </w:rPr>
            </w:pPr>
            <w:r w:rsidRPr="0083200E">
              <w:rPr>
                <w:rFonts w:ascii="Times New Roman" w:hAnsi="Times New Roman"/>
                <w:sz w:val="28"/>
                <w:szCs w:val="28"/>
                <w:lang w:val="ro-RO" w:eastAsia="ar-SA"/>
              </w:rPr>
              <w:t xml:space="preserve">Dosarul </w:t>
            </w: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 xml:space="preserve">este depus </w:t>
            </w:r>
            <w:r w:rsidRPr="0083200E">
              <w:rPr>
                <w:rFonts w:ascii="Times New Roman" w:hAnsi="Times New Roman"/>
                <w:sz w:val="28"/>
                <w:szCs w:val="28"/>
                <w:lang w:val="ro-RO" w:eastAsia="ar-SA"/>
              </w:rPr>
              <w:t>de reprezentantul legal al GAL, împuternicit în modul stabilit, pentru depunerea dosarului și pentru semnarea contractului de acordare subvenției și alte acte necesare</w:t>
            </w:r>
          </w:p>
        </w:tc>
        <w:tc>
          <w:tcPr>
            <w:tcW w:w="744" w:type="dxa"/>
            <w:vAlign w:val="center"/>
          </w:tcPr>
          <w:p w14:paraId="5A47FB9B" w14:textId="77777777" w:rsidR="00776883" w:rsidRPr="0083200E" w:rsidRDefault="00776883" w:rsidP="0009013F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168C4C4B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776883" w:rsidRPr="005B7620" w14:paraId="0542DD96" w14:textId="77777777" w:rsidTr="00776883">
        <w:trPr>
          <w:trHeight w:val="454"/>
        </w:trPr>
        <w:tc>
          <w:tcPr>
            <w:tcW w:w="828" w:type="dxa"/>
            <w:vAlign w:val="center"/>
          </w:tcPr>
          <w:p w14:paraId="7C70CA5E" w14:textId="77777777" w:rsidR="00776883" w:rsidRPr="0083200E" w:rsidRDefault="00776883" w:rsidP="0009013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779" w:type="dxa"/>
          </w:tcPr>
          <w:p w14:paraId="0E107415" w14:textId="3352BB15" w:rsidR="00776883" w:rsidRPr="0083200E" w:rsidRDefault="0077688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>Dosarul este depus în format electronic</w:t>
            </w:r>
            <w:r w:rsidR="0088618F">
              <w:rPr>
                <w:rFonts w:ascii="Times New Roman" w:eastAsia="Arial" w:hAnsi="Times New Roman"/>
                <w:sz w:val="28"/>
                <w:szCs w:val="28"/>
                <w:lang w:val="ro-RO"/>
              </w:rPr>
              <w:t xml:space="preserve"> sau pe </w:t>
            </w: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>suport de hârtie, în două copii, șnuruit, sigilat, numerotat și aplicată mențiunea ”conform originalului” pe fiecare pagină a documentelor în copie</w:t>
            </w:r>
          </w:p>
        </w:tc>
        <w:tc>
          <w:tcPr>
            <w:tcW w:w="744" w:type="dxa"/>
            <w:vAlign w:val="center"/>
          </w:tcPr>
          <w:p w14:paraId="28420DE4" w14:textId="77777777" w:rsidR="00776883" w:rsidRPr="0083200E" w:rsidRDefault="00776883" w:rsidP="0009013F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091BA984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776883" w:rsidRPr="005B7620" w14:paraId="00F2FE4A" w14:textId="77777777" w:rsidTr="00776883">
        <w:trPr>
          <w:trHeight w:val="454"/>
        </w:trPr>
        <w:tc>
          <w:tcPr>
            <w:tcW w:w="828" w:type="dxa"/>
            <w:vAlign w:val="center"/>
          </w:tcPr>
          <w:p w14:paraId="713B728B" w14:textId="77777777" w:rsidR="00776883" w:rsidRPr="0083200E" w:rsidRDefault="00776883" w:rsidP="0009013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779" w:type="dxa"/>
          </w:tcPr>
          <w:p w14:paraId="10A64166" w14:textId="77777777" w:rsidR="00776883" w:rsidRPr="0083200E" w:rsidRDefault="0077688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Dosarul este completat, conform modelelor tip,</w:t>
            </w:r>
            <w:r w:rsidRPr="0083200E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83200E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și conține toate anexele și documentele necesare </w:t>
            </w:r>
          </w:p>
        </w:tc>
        <w:tc>
          <w:tcPr>
            <w:tcW w:w="744" w:type="dxa"/>
            <w:vAlign w:val="center"/>
          </w:tcPr>
          <w:p w14:paraId="5527A61E" w14:textId="77777777" w:rsidR="00776883" w:rsidRPr="0083200E" w:rsidRDefault="00776883" w:rsidP="0009013F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6D1CB259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776883" w:rsidRPr="005B7620" w14:paraId="7BCE9DA2" w14:textId="77777777" w:rsidTr="00776883">
        <w:trPr>
          <w:trHeight w:val="454"/>
        </w:trPr>
        <w:tc>
          <w:tcPr>
            <w:tcW w:w="828" w:type="dxa"/>
            <w:vAlign w:val="center"/>
          </w:tcPr>
          <w:p w14:paraId="05121D66" w14:textId="77777777" w:rsidR="00776883" w:rsidRPr="0083200E" w:rsidRDefault="00776883" w:rsidP="0009013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779" w:type="dxa"/>
          </w:tcPr>
          <w:p w14:paraId="22FE9498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 xml:space="preserve">Solicitantul a depus un singur dosar </w:t>
            </w:r>
          </w:p>
        </w:tc>
        <w:tc>
          <w:tcPr>
            <w:tcW w:w="744" w:type="dxa"/>
            <w:vAlign w:val="center"/>
          </w:tcPr>
          <w:p w14:paraId="1B975595" w14:textId="77777777" w:rsidR="00776883" w:rsidRPr="0083200E" w:rsidRDefault="00776883" w:rsidP="0009013F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17BAFED3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776883" w:rsidRPr="005B7620" w14:paraId="05C76549" w14:textId="77777777" w:rsidTr="00776883">
        <w:trPr>
          <w:trHeight w:val="454"/>
        </w:trPr>
        <w:tc>
          <w:tcPr>
            <w:tcW w:w="828" w:type="dxa"/>
            <w:vAlign w:val="center"/>
          </w:tcPr>
          <w:p w14:paraId="40824228" w14:textId="77777777" w:rsidR="00776883" w:rsidRPr="0083200E" w:rsidRDefault="00776883" w:rsidP="0009013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779" w:type="dxa"/>
          </w:tcPr>
          <w:p w14:paraId="6030C2C9" w14:textId="77777777" w:rsidR="00776883" w:rsidRPr="0083200E" w:rsidRDefault="00776883" w:rsidP="0009013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Cererea </w:t>
            </w: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>conține informații privind mijloacele financiare solicitate pentru funcționarea GAL-urilor, care constituie până la</w:t>
            </w:r>
            <w:r w:rsidRPr="0083200E">
              <w:rPr>
                <w:rFonts w:ascii="Times New Roman" w:eastAsia="Arial" w:hAnsi="Times New Roman"/>
                <w:b/>
                <w:sz w:val="28"/>
                <w:szCs w:val="28"/>
                <w:lang w:val="ro-RO"/>
              </w:rPr>
              <w:t xml:space="preserve"> 20%</w:t>
            </w:r>
            <w:r w:rsidRPr="0083200E">
              <w:rPr>
                <w:rFonts w:ascii="Times New Roman" w:eastAsia="Arial" w:hAnsi="Times New Roman"/>
                <w:sz w:val="28"/>
                <w:szCs w:val="28"/>
                <w:lang w:val="ro-RO"/>
              </w:rPr>
              <w:t xml:space="preserve"> din bugetul total solicitat</w:t>
            </w:r>
          </w:p>
        </w:tc>
        <w:tc>
          <w:tcPr>
            <w:tcW w:w="744" w:type="dxa"/>
            <w:vAlign w:val="center"/>
          </w:tcPr>
          <w:p w14:paraId="49AD7315" w14:textId="77777777" w:rsidR="00776883" w:rsidRPr="0083200E" w:rsidRDefault="00776883" w:rsidP="0009013F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1E24D335" w14:textId="77777777" w:rsidR="00776883" w:rsidRPr="0083200E" w:rsidRDefault="00776883" w:rsidP="000901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14:paraId="789C522D" w14:textId="77777777" w:rsidR="009A1DA0" w:rsidRPr="0083200E" w:rsidRDefault="009A1DA0" w:rsidP="0009013F">
      <w:pPr>
        <w:spacing w:after="0" w:line="240" w:lineRule="auto"/>
        <w:jc w:val="both"/>
        <w:rPr>
          <w:rFonts w:ascii="Times New Roman" w:eastAsia="Calibri" w:hAnsi="Times New Roman"/>
          <w:b/>
          <w:color w:val="0070C0"/>
          <w:sz w:val="28"/>
          <w:szCs w:val="28"/>
          <w:lang w:val="ro-RO"/>
        </w:rPr>
      </w:pPr>
    </w:p>
    <w:p w14:paraId="20096FAD" w14:textId="77777777" w:rsidR="00776883" w:rsidRPr="0083200E" w:rsidRDefault="00776883" w:rsidP="0009013F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i/>
          <w:sz w:val="28"/>
          <w:szCs w:val="28"/>
          <w:lang w:val="ro-RO"/>
        </w:rPr>
        <w:t xml:space="preserve">Notă: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>În cazul în care una di</w:t>
      </w:r>
      <w:r w:rsidR="008830C4"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n condiții obține calificativul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>”NU”, dosarul se consideră neconform.</w:t>
      </w:r>
    </w:p>
    <w:p w14:paraId="250E05E8" w14:textId="77777777" w:rsidR="00FC2B97" w:rsidRPr="0083200E" w:rsidRDefault="00FC2B97" w:rsidP="0009013F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val="ro-RO"/>
        </w:rPr>
      </w:pPr>
    </w:p>
    <w:p w14:paraId="260568C1" w14:textId="77777777" w:rsidR="00776883" w:rsidRPr="0083200E" w:rsidRDefault="0077688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Concluzia verificării conformității:</w:t>
      </w:r>
    </w:p>
    <w:p w14:paraId="389074ED" w14:textId="77777777" w:rsidR="00776883" w:rsidRPr="0083200E" w:rsidRDefault="0077688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5B7620">
        <w:rPr>
          <w:rFonts w:ascii="Times New Roman" w:eastAsia="Calibri" w:hAnsi="Times New Roman"/>
          <w:noProof/>
          <w:sz w:val="28"/>
          <w:szCs w:val="28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443DC" wp14:editId="6DCC19EC">
                <wp:simplePos x="0" y="0"/>
                <wp:positionH relativeFrom="column">
                  <wp:posOffset>43564</wp:posOffset>
                </wp:positionH>
                <wp:positionV relativeFrom="paragraph">
                  <wp:posOffset>6125</wp:posOffset>
                </wp:positionV>
                <wp:extent cx="135317" cy="140328"/>
                <wp:effectExtent l="0" t="0" r="17145" b="12700"/>
                <wp:wrapNone/>
                <wp:docPr id="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7" cy="140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EB48B" id="Prostokąt 4" o:spid="_x0000_s1026" style="position:absolute;margin-left:3.45pt;margin-top:.5pt;width:10.65pt;height:1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" fillcolor="window" strokecolor="#70ad47" strokeweight="1pt"/>
            </w:pict>
          </mc:Fallback>
        </mc:AlternateConten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Conform</w:t>
      </w:r>
    </w:p>
    <w:p w14:paraId="18E28683" w14:textId="77777777" w:rsidR="00776883" w:rsidRPr="0083200E" w:rsidRDefault="0077688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5B7620">
        <w:rPr>
          <w:rFonts w:ascii="Times New Roman" w:eastAsia="Calibri" w:hAnsi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B6C1E" wp14:editId="333F9EA1">
                <wp:simplePos x="0" y="0"/>
                <wp:positionH relativeFrom="column">
                  <wp:posOffset>43564</wp:posOffset>
                </wp:positionH>
                <wp:positionV relativeFrom="paragraph">
                  <wp:posOffset>59187</wp:posOffset>
                </wp:positionV>
                <wp:extent cx="130791" cy="126654"/>
                <wp:effectExtent l="0" t="0" r="22225" b="26035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91" cy="126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ED965" id="Prostokąt 5" o:spid="_x0000_s1026" style="position:absolute;margin-left:3.45pt;margin-top:4.65pt;width:10.3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" fillcolor="window" strokecolor="#70ad47" strokeweight="1pt"/>
            </w:pict>
          </mc:Fallback>
        </mc:AlternateConten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Neconform</w:t>
      </w:r>
    </w:p>
    <w:p w14:paraId="454EFDF8" w14:textId="77777777" w:rsidR="00660CC3" w:rsidRPr="0083200E" w:rsidRDefault="00660CC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</w:p>
    <w:p w14:paraId="0271FDA5" w14:textId="77777777" w:rsidR="00776883" w:rsidRPr="0083200E" w:rsidRDefault="0077688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Comentarii/observații:</w:t>
      </w:r>
    </w:p>
    <w:p w14:paraId="6A1C61A7" w14:textId="77777777" w:rsidR="00660CC3" w:rsidRPr="0083200E" w:rsidRDefault="00776883" w:rsidP="0009013F">
      <w:pPr>
        <w:spacing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Semnătura:</w:t>
      </w:r>
    </w:p>
    <w:p w14:paraId="5DDB4525" w14:textId="77777777" w:rsidR="002450D8" w:rsidRPr="0083200E" w:rsidRDefault="002450D8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3 </w:t>
      </w:r>
    </w:p>
    <w:p w14:paraId="3FF8887D" w14:textId="77777777" w:rsidR="002450D8" w:rsidRPr="0083200E" w:rsidRDefault="002450D8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3DE822A7" w14:textId="3186706D" w:rsidR="00D41C1D" w:rsidRPr="00D41C1D" w:rsidRDefault="002450D8" w:rsidP="00D41C1D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0D862CE0" w14:textId="77777777" w:rsidR="00D41C1D" w:rsidRDefault="00D41C1D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14:paraId="6F74366F" w14:textId="77777777" w:rsidR="00D41C1D" w:rsidRPr="0083200E" w:rsidRDefault="00D41C1D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14:paraId="3137EC48" w14:textId="77777777" w:rsidR="002450D8" w:rsidRDefault="002450D8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r w:rsidRPr="0083200E">
        <w:rPr>
          <w:rFonts w:ascii="Times New Roman" w:hAnsi="Times New Roman"/>
          <w:b/>
          <w:sz w:val="28"/>
          <w:lang w:val="ro-RO"/>
        </w:rPr>
        <w:t>RAPORT GENERALIZATOR</w:t>
      </w:r>
    </w:p>
    <w:p w14:paraId="733FD7EC" w14:textId="375E238C" w:rsidR="00AC149F" w:rsidRPr="0083200E" w:rsidRDefault="002450D8" w:rsidP="00D41C1D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r w:rsidRPr="0083200E">
        <w:rPr>
          <w:rFonts w:ascii="Times New Roman" w:hAnsi="Times New Roman"/>
          <w:b/>
          <w:sz w:val="28"/>
          <w:lang w:val="ro-RO"/>
        </w:rPr>
        <w:t>privind verificarea conformității cererilor</w:t>
      </w:r>
    </w:p>
    <w:p w14:paraId="734B7ACF" w14:textId="77777777" w:rsidR="002450D8" w:rsidRPr="0083200E" w:rsidRDefault="002450D8" w:rsidP="0009013F">
      <w:pPr>
        <w:spacing w:after="0" w:line="240" w:lineRule="auto"/>
        <w:rPr>
          <w:rFonts w:ascii="Times New Roman" w:eastAsia="Calibri Light" w:hAnsi="Times New Roman"/>
          <w:lang w:val="ro-RO"/>
        </w:rPr>
      </w:pPr>
    </w:p>
    <w:tbl>
      <w:tblPr>
        <w:tblpPr w:leftFromText="180" w:rightFromText="180" w:vertAnchor="text" w:tblpX="142" w:tblpY="1"/>
        <w:tblOverlap w:val="never"/>
        <w:tblW w:w="9747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36"/>
        <w:gridCol w:w="1457"/>
        <w:gridCol w:w="1134"/>
        <w:gridCol w:w="992"/>
        <w:gridCol w:w="851"/>
        <w:gridCol w:w="708"/>
        <w:gridCol w:w="851"/>
        <w:gridCol w:w="850"/>
        <w:gridCol w:w="851"/>
        <w:gridCol w:w="850"/>
        <w:gridCol w:w="567"/>
      </w:tblGrid>
      <w:tr w:rsidR="00757541" w:rsidRPr="005B7620" w14:paraId="5B416761" w14:textId="77777777" w:rsidTr="00AC149F">
        <w:trPr>
          <w:trHeight w:val="15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1B33DA1" w14:textId="77777777" w:rsidR="002450D8" w:rsidRPr="0083200E" w:rsidRDefault="002450D8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Nr./ ord.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5008A7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Denumirea 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D68CD3A" w14:textId="77777777" w:rsidR="002450D8" w:rsidRPr="0083200E" w:rsidRDefault="002450D8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Nr. Unităților administrativ-teritoriale</w:t>
            </w:r>
          </w:p>
          <w:p w14:paraId="48960CC0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74040E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Nr. de înregistrare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CC72E9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Data înregistrării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614F14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Nume, prenume reprezentant legal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238477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Date de contact</w:t>
            </w:r>
          </w:p>
          <w:p w14:paraId="6B9D86AB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(nr. tel, e-mail)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444C3A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 xml:space="preserve">Valoarea totală a SDL, lei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2D1B84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 xml:space="preserve">Valoarea planului operațional pe 2 ani, lei </w:t>
            </w:r>
          </w:p>
          <w:p w14:paraId="75859DF9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A3F96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  <w:t>Valoarea mijloacelor financiare solicitate, lei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362725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 w:eastAsia="en-GB"/>
              </w:rPr>
              <w:t>Conform/</w:t>
            </w:r>
          </w:p>
          <w:p w14:paraId="7E88A57B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 w:eastAsia="en-GB"/>
              </w:rPr>
              <w:t>Neconform</w:t>
            </w:r>
          </w:p>
        </w:tc>
      </w:tr>
      <w:tr w:rsidR="002450D8" w:rsidRPr="005B7620" w14:paraId="047FD195" w14:textId="77777777" w:rsidTr="00AC149F">
        <w:trPr>
          <w:trHeight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7CC47" w14:textId="77777777" w:rsidR="002450D8" w:rsidRPr="0083200E" w:rsidRDefault="002450D8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  <w:t>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AA0A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C315B" w14:textId="77777777" w:rsidR="002450D8" w:rsidRPr="0083200E" w:rsidRDefault="002450D8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E1CDE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63BF3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C82C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A133B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090B5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C342A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02E1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D407D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</w:tr>
      <w:tr w:rsidR="002450D8" w:rsidRPr="005B7620" w14:paraId="5A4EA512" w14:textId="77777777" w:rsidTr="00AC149F">
        <w:trPr>
          <w:trHeight w:val="2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7F042" w14:textId="77777777" w:rsidR="002450D8" w:rsidRPr="0083200E" w:rsidRDefault="002450D8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  <w:t>2.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8F77A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B0BEA" w14:textId="77777777" w:rsidR="002450D8" w:rsidRPr="0083200E" w:rsidRDefault="002450D8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EEF1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2C9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5DB1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E0C85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30D27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C6BE9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47BD9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00221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</w:tr>
      <w:tr w:rsidR="002450D8" w:rsidRPr="005B7620" w14:paraId="0F5C7BAC" w14:textId="77777777" w:rsidTr="00AC149F">
        <w:trPr>
          <w:trHeight w:val="3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F91C3" w14:textId="77777777" w:rsidR="002450D8" w:rsidRPr="0083200E" w:rsidRDefault="002450D8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  <w:t>3.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7A0BC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E1D4C" w14:textId="77777777" w:rsidR="002450D8" w:rsidRPr="0083200E" w:rsidRDefault="002450D8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ADA6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8641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B5A5C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40BC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E2072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F9F71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665A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75C4B" w14:textId="77777777" w:rsidR="002450D8" w:rsidRPr="0083200E" w:rsidRDefault="002450D8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</w:tr>
    </w:tbl>
    <w:p w14:paraId="6A012177" w14:textId="77777777" w:rsidR="002450D8" w:rsidRPr="0083200E" w:rsidRDefault="002450D8" w:rsidP="0009013F">
      <w:pPr>
        <w:spacing w:line="240" w:lineRule="auto"/>
        <w:rPr>
          <w:rFonts w:ascii="Times New Roman" w:hAnsi="Times New Roman"/>
          <w:lang w:val="ro-RO"/>
        </w:rPr>
      </w:pPr>
    </w:p>
    <w:p w14:paraId="486DC3F9" w14:textId="77777777" w:rsidR="002450D8" w:rsidRPr="0083200E" w:rsidRDefault="002450D8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3603F6F5" w14:textId="77777777" w:rsidR="002450D8" w:rsidRPr="0083200E" w:rsidRDefault="002450D8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5125E421" w14:textId="77777777" w:rsidR="0080511B" w:rsidRPr="0083200E" w:rsidRDefault="0080511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35AD98A3" w14:textId="77777777" w:rsidR="0080511B" w:rsidRPr="0083200E" w:rsidRDefault="0080511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5FC5661A" w14:textId="77777777" w:rsidR="0080511B" w:rsidRPr="0083200E" w:rsidRDefault="0080511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32EAD8D3" w14:textId="77777777" w:rsidR="0080511B" w:rsidRPr="0083200E" w:rsidRDefault="0080511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768CE746" w14:textId="77777777" w:rsidR="0080511B" w:rsidRDefault="0080511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0D93D2C7" w14:textId="77777777" w:rsidR="00D41C1D" w:rsidRPr="0083200E" w:rsidRDefault="00D41C1D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1691535B" w14:textId="77777777" w:rsidR="008830C4" w:rsidRPr="0083200E" w:rsidRDefault="00AC149F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</w:t>
      </w:r>
      <w:r w:rsidR="008C3383" w:rsidRPr="0083200E">
        <w:rPr>
          <w:rFonts w:ascii="Times New Roman" w:hAnsi="Times New Roman"/>
          <w:i/>
          <w:sz w:val="28"/>
          <w:lang w:val="ro-RO"/>
        </w:rPr>
        <w:t>4</w:t>
      </w:r>
      <w:r w:rsidR="008830C4" w:rsidRPr="0083200E">
        <w:rPr>
          <w:rFonts w:ascii="Times New Roman" w:hAnsi="Times New Roman"/>
          <w:i/>
          <w:sz w:val="28"/>
          <w:lang w:val="ro-RO"/>
        </w:rPr>
        <w:t xml:space="preserve"> </w:t>
      </w:r>
    </w:p>
    <w:p w14:paraId="60378553" w14:textId="77777777" w:rsidR="00AC149F" w:rsidRPr="0083200E" w:rsidRDefault="00AC149F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4D02B4FE" w14:textId="77777777" w:rsidR="00AC149F" w:rsidRPr="0083200E" w:rsidRDefault="00AC149F" w:rsidP="0009013F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7BE64711" w14:textId="77777777" w:rsidR="008830C4" w:rsidRPr="0083200E" w:rsidRDefault="008830C4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14:paraId="4C414C5D" w14:textId="77777777" w:rsidR="007676BC" w:rsidRPr="0083200E" w:rsidRDefault="007676BC" w:rsidP="0009013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</w:p>
    <w:p w14:paraId="001B68ED" w14:textId="77777777" w:rsidR="00846439" w:rsidRPr="0083200E" w:rsidRDefault="0060436E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 xml:space="preserve">FIȘA DE SELECTARE </w:t>
      </w:r>
    </w:p>
    <w:p w14:paraId="3694F71B" w14:textId="77777777" w:rsidR="0060436E" w:rsidRPr="0083200E" w:rsidRDefault="0060436E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</w:p>
    <w:p w14:paraId="0BD8AAB1" w14:textId="77777777" w:rsidR="00846439" w:rsidRPr="0083200E" w:rsidRDefault="00846439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a Grupului de Acțiune Locală</w:t>
      </w:r>
    </w:p>
    <w:p w14:paraId="12190F09" w14:textId="77777777" w:rsidR="00846439" w:rsidRPr="0083200E" w:rsidRDefault="00846439" w:rsidP="0009013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___________________________________________________</w:t>
      </w:r>
      <w:r w:rsidRPr="0083200E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14:paraId="666291BA" w14:textId="77777777" w:rsidR="00846439" w:rsidRPr="0083200E" w:rsidRDefault="00846439" w:rsidP="0009013F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</w:pPr>
      <w:r w:rsidRPr="0083200E"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  <w:lastRenderedPageBreak/>
        <w:t xml:space="preserve">(Denumirea </w:t>
      </w:r>
      <w:r w:rsidRPr="0083200E">
        <w:rPr>
          <w:rFonts w:ascii="Times New Roman" w:eastAsia="Calibri" w:hAnsi="Times New Roman"/>
          <w:bCs/>
          <w:i/>
          <w:sz w:val="24"/>
          <w:szCs w:val="24"/>
          <w:vertAlign w:val="superscript"/>
          <w:lang w:val="ro-RO"/>
        </w:rPr>
        <w:t>Grupului de Acțiune Locală)</w:t>
      </w:r>
    </w:p>
    <w:p w14:paraId="6E7D7505" w14:textId="77777777" w:rsidR="00876893" w:rsidRPr="0083200E" w:rsidRDefault="0055189D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t>”_____”____________20_</w:t>
      </w:r>
      <w:r w:rsidR="00876893" w:rsidRPr="0083200E">
        <w:rPr>
          <w:rFonts w:ascii="Times New Roman" w:eastAsia="Calibri" w:hAnsi="Times New Roman"/>
          <w:b/>
          <w:sz w:val="24"/>
          <w:szCs w:val="24"/>
          <w:lang w:val="ro-RO"/>
        </w:rPr>
        <w:t>_</w:t>
      </w:r>
    </w:p>
    <w:p w14:paraId="5DFF2299" w14:textId="77777777" w:rsidR="00876893" w:rsidRPr="0083200E" w:rsidRDefault="00876893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</w:p>
    <w:p w14:paraId="1FDF2312" w14:textId="77777777" w:rsidR="00846439" w:rsidRPr="0083200E" w:rsidRDefault="00846439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t>Numărul dosarului ____________________</w:t>
      </w:r>
    </w:p>
    <w:p w14:paraId="4E513B0F" w14:textId="77777777" w:rsidR="007676BC" w:rsidRPr="0083200E" w:rsidRDefault="007676BC" w:rsidP="0009013F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14:paraId="1D53A045" w14:textId="77777777" w:rsidR="007676BC" w:rsidRPr="0083200E" w:rsidRDefault="007676BC" w:rsidP="0009013F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2874"/>
        <w:gridCol w:w="2796"/>
        <w:gridCol w:w="1170"/>
        <w:gridCol w:w="1047"/>
        <w:gridCol w:w="1671"/>
      </w:tblGrid>
      <w:tr w:rsidR="00846439" w:rsidRPr="005B7620" w14:paraId="7AA9D71F" w14:textId="77777777" w:rsidTr="003F3FB5">
        <w:tc>
          <w:tcPr>
            <w:tcW w:w="720" w:type="dxa"/>
          </w:tcPr>
          <w:p w14:paraId="2C38272C" w14:textId="77777777" w:rsidR="00846439" w:rsidRPr="0083200E" w:rsidRDefault="00846439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Nr./o</w:t>
            </w:r>
          </w:p>
        </w:tc>
        <w:tc>
          <w:tcPr>
            <w:tcW w:w="2874" w:type="dxa"/>
          </w:tcPr>
          <w:p w14:paraId="01438DFE" w14:textId="77777777" w:rsidR="00846439" w:rsidRPr="0083200E" w:rsidRDefault="00846439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 xml:space="preserve">Denumirea criteriilor de </w:t>
            </w:r>
            <w:r w:rsidR="008C3383"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selectare</w:t>
            </w:r>
          </w:p>
        </w:tc>
        <w:tc>
          <w:tcPr>
            <w:tcW w:w="2796" w:type="dxa"/>
          </w:tcPr>
          <w:p w14:paraId="17AAF5EF" w14:textId="77777777" w:rsidR="00846439" w:rsidRPr="0083200E" w:rsidRDefault="003F3FB5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 xml:space="preserve">Conținutul criteriilor de </w:t>
            </w:r>
            <w:r w:rsidR="008C3383"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selectare</w:t>
            </w:r>
          </w:p>
        </w:tc>
        <w:tc>
          <w:tcPr>
            <w:tcW w:w="1170" w:type="dxa"/>
          </w:tcPr>
          <w:p w14:paraId="14A98F32" w14:textId="77777777" w:rsidR="00846439" w:rsidRPr="0083200E" w:rsidRDefault="003F3FB5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Punctaj maxim</w:t>
            </w:r>
          </w:p>
        </w:tc>
        <w:tc>
          <w:tcPr>
            <w:tcW w:w="1047" w:type="dxa"/>
          </w:tcPr>
          <w:p w14:paraId="47E72713" w14:textId="77777777" w:rsidR="00846439" w:rsidRPr="0083200E" w:rsidRDefault="003F3FB5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Punctaj obținut</w:t>
            </w:r>
          </w:p>
        </w:tc>
        <w:tc>
          <w:tcPr>
            <w:tcW w:w="1671" w:type="dxa"/>
          </w:tcPr>
          <w:p w14:paraId="09D2E50D" w14:textId="77777777" w:rsidR="00846439" w:rsidRPr="0083200E" w:rsidRDefault="003F3FB5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Modalitatea de verificare a criteriului</w:t>
            </w:r>
          </w:p>
        </w:tc>
      </w:tr>
      <w:tr w:rsidR="002450D8" w:rsidRPr="005B7620" w14:paraId="1931B085" w14:textId="77777777" w:rsidTr="00AC149F">
        <w:tc>
          <w:tcPr>
            <w:tcW w:w="6390" w:type="dxa"/>
            <w:gridSpan w:val="3"/>
            <w:shd w:val="clear" w:color="auto" w:fill="D9E2F3" w:themeFill="accent5" w:themeFillTint="33"/>
          </w:tcPr>
          <w:p w14:paraId="60AEB154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1. Teritoriul și parteneriatul GAL-ului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14:paraId="28D5C11A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30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2B5DD744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671" w:type="dxa"/>
            <w:shd w:val="clear" w:color="auto" w:fill="D9E2F3" w:themeFill="accent5" w:themeFillTint="33"/>
          </w:tcPr>
          <w:p w14:paraId="4A1816DB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2450D8" w:rsidRPr="005B7620" w14:paraId="221AB878" w14:textId="77777777" w:rsidTr="00EE7D43">
        <w:tc>
          <w:tcPr>
            <w:tcW w:w="720" w:type="dxa"/>
            <w:vMerge w:val="restart"/>
          </w:tcPr>
          <w:p w14:paraId="224D9371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ar-SA"/>
              </w:rPr>
              <w:t>1.</w:t>
            </w:r>
          </w:p>
        </w:tc>
        <w:tc>
          <w:tcPr>
            <w:tcW w:w="2874" w:type="dxa"/>
            <w:vMerge w:val="restart"/>
          </w:tcPr>
          <w:p w14:paraId="151E2793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ar-SA"/>
              </w:rPr>
              <w:t>Numărul unităților administrativ-teritoriale membre ale GAL-ului</w:t>
            </w:r>
          </w:p>
        </w:tc>
        <w:tc>
          <w:tcPr>
            <w:tcW w:w="2796" w:type="dxa"/>
            <w:vAlign w:val="center"/>
          </w:tcPr>
          <w:p w14:paraId="40E0FDDB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 xml:space="preserve">Mai mult de  12 UAT </w:t>
            </w:r>
          </w:p>
        </w:tc>
        <w:tc>
          <w:tcPr>
            <w:tcW w:w="1170" w:type="dxa"/>
            <w:vAlign w:val="center"/>
          </w:tcPr>
          <w:p w14:paraId="12779107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10</w:t>
            </w:r>
          </w:p>
        </w:tc>
        <w:tc>
          <w:tcPr>
            <w:tcW w:w="1047" w:type="dxa"/>
          </w:tcPr>
          <w:p w14:paraId="1003848D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</w:p>
        </w:tc>
        <w:tc>
          <w:tcPr>
            <w:tcW w:w="1671" w:type="dxa"/>
            <w:vMerge w:val="restart"/>
          </w:tcPr>
          <w:p w14:paraId="7200C1E1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Se verifică Acordul de Constituire</w:t>
            </w:r>
          </w:p>
        </w:tc>
      </w:tr>
      <w:tr w:rsidR="002450D8" w:rsidRPr="005B7620" w14:paraId="1C6BC44B" w14:textId="77777777" w:rsidTr="00EE7D43">
        <w:tc>
          <w:tcPr>
            <w:tcW w:w="720" w:type="dxa"/>
            <w:vMerge/>
          </w:tcPr>
          <w:p w14:paraId="7623A470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74" w:type="dxa"/>
            <w:vMerge/>
          </w:tcPr>
          <w:p w14:paraId="50685C84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796" w:type="dxa"/>
            <w:vAlign w:val="center"/>
          </w:tcPr>
          <w:p w14:paraId="4EB2094C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>8-12 UAT</w:t>
            </w:r>
          </w:p>
        </w:tc>
        <w:tc>
          <w:tcPr>
            <w:tcW w:w="1170" w:type="dxa"/>
            <w:vAlign w:val="center"/>
          </w:tcPr>
          <w:p w14:paraId="1F1B7E2E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8</w:t>
            </w:r>
          </w:p>
        </w:tc>
        <w:tc>
          <w:tcPr>
            <w:tcW w:w="1047" w:type="dxa"/>
          </w:tcPr>
          <w:p w14:paraId="7CC46ED1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</w:p>
        </w:tc>
        <w:tc>
          <w:tcPr>
            <w:tcW w:w="1671" w:type="dxa"/>
            <w:vMerge/>
          </w:tcPr>
          <w:p w14:paraId="16DC4C67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</w:tr>
      <w:tr w:rsidR="002450D8" w:rsidRPr="005B7620" w14:paraId="3138FB2D" w14:textId="77777777" w:rsidTr="00EE7D43">
        <w:tc>
          <w:tcPr>
            <w:tcW w:w="720" w:type="dxa"/>
            <w:vMerge/>
          </w:tcPr>
          <w:p w14:paraId="6D561F8D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74" w:type="dxa"/>
            <w:vMerge/>
          </w:tcPr>
          <w:p w14:paraId="1C0547CE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796" w:type="dxa"/>
            <w:vAlign w:val="center"/>
          </w:tcPr>
          <w:p w14:paraId="11A06CC0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>3-7 UAT</w:t>
            </w:r>
          </w:p>
        </w:tc>
        <w:tc>
          <w:tcPr>
            <w:tcW w:w="1170" w:type="dxa"/>
            <w:vAlign w:val="center"/>
          </w:tcPr>
          <w:p w14:paraId="5278BD18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5</w:t>
            </w:r>
          </w:p>
        </w:tc>
        <w:tc>
          <w:tcPr>
            <w:tcW w:w="1047" w:type="dxa"/>
          </w:tcPr>
          <w:p w14:paraId="7CFB1629" w14:textId="08B496DD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pl-PL"/>
              </w:rPr>
            </w:pPr>
          </w:p>
        </w:tc>
        <w:tc>
          <w:tcPr>
            <w:tcW w:w="1671" w:type="dxa"/>
            <w:vMerge/>
          </w:tcPr>
          <w:p w14:paraId="478E17EF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</w:tr>
      <w:tr w:rsidR="002450D8" w:rsidRPr="005B7620" w14:paraId="056B607D" w14:textId="77777777" w:rsidTr="00EE7D43">
        <w:tc>
          <w:tcPr>
            <w:tcW w:w="720" w:type="dxa"/>
            <w:vMerge w:val="restart"/>
          </w:tcPr>
          <w:p w14:paraId="7208AE88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ar-SA"/>
              </w:rPr>
              <w:t>2.</w:t>
            </w:r>
          </w:p>
        </w:tc>
        <w:tc>
          <w:tcPr>
            <w:tcW w:w="2874" w:type="dxa"/>
            <w:vMerge w:val="restart"/>
          </w:tcPr>
          <w:p w14:paraId="521C98A8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Numărul populației în cadrul GAL-ului</w:t>
            </w:r>
          </w:p>
        </w:tc>
        <w:tc>
          <w:tcPr>
            <w:tcW w:w="2796" w:type="dxa"/>
            <w:vAlign w:val="center"/>
          </w:tcPr>
          <w:p w14:paraId="2E194B9C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>peste 25 000</w:t>
            </w:r>
          </w:p>
        </w:tc>
        <w:tc>
          <w:tcPr>
            <w:tcW w:w="1170" w:type="dxa"/>
            <w:vAlign w:val="center"/>
          </w:tcPr>
          <w:p w14:paraId="1B766CB3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10</w:t>
            </w:r>
          </w:p>
        </w:tc>
        <w:tc>
          <w:tcPr>
            <w:tcW w:w="1047" w:type="dxa"/>
          </w:tcPr>
          <w:p w14:paraId="2934DE61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pl-PL"/>
              </w:rPr>
            </w:pPr>
          </w:p>
        </w:tc>
        <w:tc>
          <w:tcPr>
            <w:tcW w:w="1671" w:type="dxa"/>
            <w:vMerge w:val="restart"/>
          </w:tcPr>
          <w:p w14:paraId="6C43F06C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Se verifică Acordul de Constituire</w:t>
            </w:r>
          </w:p>
        </w:tc>
      </w:tr>
      <w:tr w:rsidR="002450D8" w:rsidRPr="005B7620" w14:paraId="2C22C6AC" w14:textId="77777777" w:rsidTr="00EE7D43">
        <w:tc>
          <w:tcPr>
            <w:tcW w:w="720" w:type="dxa"/>
            <w:vMerge/>
          </w:tcPr>
          <w:p w14:paraId="03615BA1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74" w:type="dxa"/>
            <w:vMerge/>
          </w:tcPr>
          <w:p w14:paraId="4904D627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796" w:type="dxa"/>
            <w:vAlign w:val="center"/>
          </w:tcPr>
          <w:p w14:paraId="59986584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>20 000 – 25 000</w:t>
            </w:r>
          </w:p>
        </w:tc>
        <w:tc>
          <w:tcPr>
            <w:tcW w:w="1170" w:type="dxa"/>
            <w:vAlign w:val="center"/>
          </w:tcPr>
          <w:p w14:paraId="467B6081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8</w:t>
            </w:r>
          </w:p>
        </w:tc>
        <w:tc>
          <w:tcPr>
            <w:tcW w:w="1047" w:type="dxa"/>
          </w:tcPr>
          <w:p w14:paraId="06320FC1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pl-PL"/>
              </w:rPr>
            </w:pPr>
          </w:p>
        </w:tc>
        <w:tc>
          <w:tcPr>
            <w:tcW w:w="1671" w:type="dxa"/>
            <w:vMerge/>
          </w:tcPr>
          <w:p w14:paraId="49931F40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</w:tr>
      <w:tr w:rsidR="002450D8" w:rsidRPr="005B7620" w14:paraId="200B9139" w14:textId="77777777" w:rsidTr="00EE7D43">
        <w:tc>
          <w:tcPr>
            <w:tcW w:w="720" w:type="dxa"/>
            <w:vMerge/>
          </w:tcPr>
          <w:p w14:paraId="4D2C87F4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74" w:type="dxa"/>
            <w:vMerge/>
          </w:tcPr>
          <w:p w14:paraId="406882D1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796" w:type="dxa"/>
            <w:vAlign w:val="center"/>
          </w:tcPr>
          <w:p w14:paraId="046F6A57" w14:textId="77777777" w:rsidR="004D4888" w:rsidRPr="0083200E" w:rsidRDefault="004D4888" w:rsidP="0009013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>10 000 – 19 999</w:t>
            </w:r>
          </w:p>
        </w:tc>
        <w:tc>
          <w:tcPr>
            <w:tcW w:w="1170" w:type="dxa"/>
            <w:vAlign w:val="center"/>
          </w:tcPr>
          <w:p w14:paraId="414F39FD" w14:textId="77777777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5</w:t>
            </w:r>
          </w:p>
        </w:tc>
        <w:tc>
          <w:tcPr>
            <w:tcW w:w="1047" w:type="dxa"/>
          </w:tcPr>
          <w:p w14:paraId="17706319" w14:textId="130C5F6D" w:rsidR="004D4888" w:rsidRPr="0083200E" w:rsidRDefault="004D4888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pl-PL"/>
              </w:rPr>
            </w:pPr>
          </w:p>
        </w:tc>
        <w:tc>
          <w:tcPr>
            <w:tcW w:w="1671" w:type="dxa"/>
            <w:vMerge/>
          </w:tcPr>
          <w:p w14:paraId="4D9674CC" w14:textId="77777777" w:rsidR="004D4888" w:rsidRPr="0083200E" w:rsidRDefault="004D4888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</w:p>
        </w:tc>
      </w:tr>
      <w:tr w:rsidR="002450D8" w:rsidRPr="005B7620" w14:paraId="2EEA8EC7" w14:textId="77777777" w:rsidTr="00B26774">
        <w:trPr>
          <w:trHeight w:val="1652"/>
        </w:trPr>
        <w:tc>
          <w:tcPr>
            <w:tcW w:w="720" w:type="dxa"/>
          </w:tcPr>
          <w:p w14:paraId="76CF0CBF" w14:textId="77777777" w:rsidR="00B26774" w:rsidRPr="0083200E" w:rsidRDefault="00B26774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ar-SA"/>
              </w:rPr>
              <w:t>3.</w:t>
            </w:r>
          </w:p>
        </w:tc>
        <w:tc>
          <w:tcPr>
            <w:tcW w:w="2874" w:type="dxa"/>
          </w:tcPr>
          <w:p w14:paraId="002901D0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Prezența tinerilor în GAL</w:t>
            </w:r>
          </w:p>
        </w:tc>
        <w:tc>
          <w:tcPr>
            <w:tcW w:w="2796" w:type="dxa"/>
          </w:tcPr>
          <w:p w14:paraId="403736F2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Cel puțin 20% membrii cu vârsta cuprinsă între 18-40 ani</w:t>
            </w:r>
          </w:p>
        </w:tc>
        <w:tc>
          <w:tcPr>
            <w:tcW w:w="1170" w:type="dxa"/>
          </w:tcPr>
          <w:p w14:paraId="2143A61A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o-RO" w:eastAsia="pl-PL"/>
              </w:rPr>
            </w:pPr>
            <w:r w:rsidRPr="0083200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047" w:type="dxa"/>
          </w:tcPr>
          <w:p w14:paraId="3B48008C" w14:textId="5CB5827B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71" w:type="dxa"/>
          </w:tcPr>
          <w:p w14:paraId="5449D12D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Se verifică Acordul de Constituire și cererea de finanțare</w:t>
            </w:r>
          </w:p>
        </w:tc>
      </w:tr>
      <w:tr w:rsidR="002450D8" w:rsidRPr="005B7620" w14:paraId="68BE37DE" w14:textId="77777777" w:rsidTr="00B26774">
        <w:tc>
          <w:tcPr>
            <w:tcW w:w="720" w:type="dxa"/>
          </w:tcPr>
          <w:p w14:paraId="7774438D" w14:textId="77777777" w:rsidR="00B26774" w:rsidRPr="0083200E" w:rsidRDefault="00B26774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ar-SA"/>
              </w:rPr>
              <w:t>4.</w:t>
            </w:r>
          </w:p>
        </w:tc>
        <w:tc>
          <w:tcPr>
            <w:tcW w:w="2874" w:type="dxa"/>
          </w:tcPr>
          <w:p w14:paraId="42508191" w14:textId="77777777" w:rsidR="00B26774" w:rsidRPr="0083200E" w:rsidRDefault="00B26774" w:rsidP="000901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Prezența femeilor în GAL </w:t>
            </w:r>
          </w:p>
        </w:tc>
        <w:tc>
          <w:tcPr>
            <w:tcW w:w="2796" w:type="dxa"/>
          </w:tcPr>
          <w:p w14:paraId="25876F92" w14:textId="77777777" w:rsidR="00B26774" w:rsidRPr="0083200E" w:rsidRDefault="00B26774" w:rsidP="000901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Cel puțin 20% membrii femei</w:t>
            </w:r>
          </w:p>
        </w:tc>
        <w:tc>
          <w:tcPr>
            <w:tcW w:w="1170" w:type="dxa"/>
          </w:tcPr>
          <w:p w14:paraId="57CFE9FC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  <w:lang w:val="ro-RO"/>
              </w:rPr>
            </w:pPr>
            <w:r w:rsidRPr="0083200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047" w:type="dxa"/>
          </w:tcPr>
          <w:p w14:paraId="5E50605B" w14:textId="3A5B9721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71" w:type="dxa"/>
          </w:tcPr>
          <w:p w14:paraId="4C8D6DE8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Se verifică Acordul de Constituire și cererea de finanțare</w:t>
            </w:r>
          </w:p>
        </w:tc>
      </w:tr>
      <w:tr w:rsidR="002450D8" w:rsidRPr="005B7620" w14:paraId="1B61D165" w14:textId="77777777" w:rsidTr="00B26774">
        <w:tc>
          <w:tcPr>
            <w:tcW w:w="720" w:type="dxa"/>
          </w:tcPr>
          <w:p w14:paraId="647230A3" w14:textId="77777777" w:rsidR="00B26774" w:rsidRPr="0083200E" w:rsidRDefault="00B26774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ar-SA"/>
              </w:rPr>
              <w:t>5.</w:t>
            </w:r>
          </w:p>
        </w:tc>
        <w:tc>
          <w:tcPr>
            <w:tcW w:w="2874" w:type="dxa"/>
            <w:vAlign w:val="center"/>
          </w:tcPr>
          <w:p w14:paraId="0BC0DA20" w14:textId="77777777" w:rsidR="00B26774" w:rsidRPr="0083200E" w:rsidRDefault="00B26774" w:rsidP="0009013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>Prezența  organizațiilor ce reprezintă interesele</w:t>
            </w: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grupurilor social-vulnerabile/minorităților etnice locale/</w:t>
            </w:r>
            <w:r w:rsidRPr="008320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mediu/sectorul economic</w:t>
            </w: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*</w:t>
            </w: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 xml:space="preserve"> </w:t>
            </w:r>
          </w:p>
        </w:tc>
        <w:tc>
          <w:tcPr>
            <w:tcW w:w="2796" w:type="dxa"/>
          </w:tcPr>
          <w:p w14:paraId="007CA93D" w14:textId="77777777" w:rsidR="00B26774" w:rsidRPr="0083200E" w:rsidRDefault="00B26774" w:rsidP="0009013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Cel puțin o organizație în componența GAL-ului</w:t>
            </w:r>
          </w:p>
        </w:tc>
        <w:tc>
          <w:tcPr>
            <w:tcW w:w="1170" w:type="dxa"/>
          </w:tcPr>
          <w:p w14:paraId="497531B2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  <w:lang w:val="ro-RO"/>
              </w:rPr>
            </w:pPr>
            <w:r w:rsidRPr="0083200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047" w:type="dxa"/>
          </w:tcPr>
          <w:p w14:paraId="30005DC5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671" w:type="dxa"/>
          </w:tcPr>
          <w:p w14:paraId="191A2749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Se verifică Acordul de Constituire și cererea de finanțare</w:t>
            </w:r>
          </w:p>
        </w:tc>
      </w:tr>
      <w:tr w:rsidR="002450D8" w:rsidRPr="005B7620" w14:paraId="08063817" w14:textId="77777777" w:rsidTr="00757541">
        <w:tc>
          <w:tcPr>
            <w:tcW w:w="6390" w:type="dxa"/>
            <w:gridSpan w:val="3"/>
            <w:shd w:val="clear" w:color="auto" w:fill="D9E2F3" w:themeFill="accent5" w:themeFillTint="33"/>
          </w:tcPr>
          <w:p w14:paraId="12AADA2C" w14:textId="4978142A" w:rsidR="00B26774" w:rsidRPr="0083200E" w:rsidRDefault="00B26774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2. Capacitatea GAL-ului de implementare a</w:t>
            </w:r>
            <w:r w:rsidR="004B1D08">
              <w:t xml:space="preserve"> </w:t>
            </w:r>
            <w:r w:rsidR="004B1D08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strategiei</w:t>
            </w:r>
            <w:r w:rsidR="004B1D08" w:rsidRPr="004B1D08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 xml:space="preserve"> de dezvoltare locală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14:paraId="3F809297" w14:textId="77777777" w:rsidR="00B26774" w:rsidRPr="0083200E" w:rsidRDefault="00B26774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20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42848512" w14:textId="77777777" w:rsidR="00B26774" w:rsidRPr="0083200E" w:rsidRDefault="00B26774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671" w:type="dxa"/>
            <w:shd w:val="clear" w:color="auto" w:fill="D9E2F3" w:themeFill="accent5" w:themeFillTint="33"/>
          </w:tcPr>
          <w:p w14:paraId="70F1D1B0" w14:textId="77777777" w:rsidR="00B26774" w:rsidRPr="0083200E" w:rsidRDefault="00B26774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2450D8" w:rsidRPr="005B7620" w14:paraId="1E486806" w14:textId="77777777" w:rsidTr="00B26774">
        <w:tc>
          <w:tcPr>
            <w:tcW w:w="720" w:type="dxa"/>
          </w:tcPr>
          <w:p w14:paraId="71A2743D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874" w:type="dxa"/>
          </w:tcPr>
          <w:p w14:paraId="0052369C" w14:textId="77777777" w:rsidR="00B26774" w:rsidRPr="0083200E" w:rsidRDefault="00B26774" w:rsidP="000901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GAL posedă personal angajat</w:t>
            </w:r>
          </w:p>
        </w:tc>
        <w:tc>
          <w:tcPr>
            <w:tcW w:w="2796" w:type="dxa"/>
            <w:vAlign w:val="center"/>
          </w:tcPr>
          <w:p w14:paraId="6D05A841" w14:textId="77777777" w:rsidR="00B26774" w:rsidRPr="0083200E" w:rsidRDefault="00B26774" w:rsidP="0009013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Cel puțin 2 persoane: director executiv/manager de proiecte/contabil</w:t>
            </w:r>
          </w:p>
        </w:tc>
        <w:tc>
          <w:tcPr>
            <w:tcW w:w="1170" w:type="dxa"/>
          </w:tcPr>
          <w:p w14:paraId="0D14BE8D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o-RO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047" w:type="dxa"/>
          </w:tcPr>
          <w:p w14:paraId="6FDEEF87" w14:textId="66C19CC9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1" w:type="dxa"/>
          </w:tcPr>
          <w:p w14:paraId="5697F2BF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450D8" w:rsidRPr="005B7620" w14:paraId="576A723E" w14:textId="77777777" w:rsidTr="00B26774">
        <w:tc>
          <w:tcPr>
            <w:tcW w:w="720" w:type="dxa"/>
          </w:tcPr>
          <w:p w14:paraId="5ACB7177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74" w:type="dxa"/>
          </w:tcPr>
          <w:p w14:paraId="49CCC06A" w14:textId="77777777" w:rsidR="00B26774" w:rsidRPr="0083200E" w:rsidRDefault="00B26774" w:rsidP="000901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/>
              </w:rPr>
              <w:t>Experiența angajaților</w:t>
            </w:r>
          </w:p>
        </w:tc>
        <w:tc>
          <w:tcPr>
            <w:tcW w:w="2796" w:type="dxa"/>
            <w:vAlign w:val="center"/>
          </w:tcPr>
          <w:p w14:paraId="4EFE88B6" w14:textId="77777777" w:rsidR="00B26774" w:rsidRPr="0083200E" w:rsidRDefault="00B26774" w:rsidP="0009013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Cel puțin unul din angajații GAL-ului are experiență de minim 2 ani în desfășurarea apelurilor </w:t>
            </w:r>
            <w:r w:rsidRPr="0083200E">
              <w:rPr>
                <w:rFonts w:ascii="Times New Roman" w:eastAsia="Calibri" w:hAnsi="Times New Roman"/>
                <w:sz w:val="24"/>
                <w:szCs w:val="24"/>
                <w:lang w:val="ro-RO"/>
              </w:rPr>
              <w:lastRenderedPageBreak/>
              <w:t>locale și implementarea proiectelor</w:t>
            </w:r>
          </w:p>
        </w:tc>
        <w:tc>
          <w:tcPr>
            <w:tcW w:w="1170" w:type="dxa"/>
          </w:tcPr>
          <w:p w14:paraId="15CF7EAB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o-RO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1047" w:type="dxa"/>
          </w:tcPr>
          <w:p w14:paraId="543B23B6" w14:textId="2CA8B605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1" w:type="dxa"/>
          </w:tcPr>
          <w:p w14:paraId="7BD5E2CB" w14:textId="77777777" w:rsidR="00B26774" w:rsidRPr="0083200E" w:rsidRDefault="00B26774" w:rsidP="000901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450D8" w:rsidRPr="005B7620" w14:paraId="6AD97CFF" w14:textId="77777777" w:rsidTr="008F1E19">
        <w:trPr>
          <w:trHeight w:val="878"/>
        </w:trPr>
        <w:tc>
          <w:tcPr>
            <w:tcW w:w="720" w:type="dxa"/>
          </w:tcPr>
          <w:p w14:paraId="29AD8EF7" w14:textId="77777777" w:rsidR="007B2D1A" w:rsidRPr="0083200E" w:rsidRDefault="007B2D1A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lastRenderedPageBreak/>
              <w:t>3.</w:t>
            </w:r>
          </w:p>
        </w:tc>
        <w:tc>
          <w:tcPr>
            <w:tcW w:w="2874" w:type="dxa"/>
          </w:tcPr>
          <w:p w14:paraId="0252566D" w14:textId="77777777" w:rsidR="007B2D1A" w:rsidRPr="0083200E" w:rsidRDefault="007B2D1A" w:rsidP="000901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 xml:space="preserve">Cooperarea GAL-ului </w:t>
            </w:r>
          </w:p>
        </w:tc>
        <w:tc>
          <w:tcPr>
            <w:tcW w:w="2796" w:type="dxa"/>
            <w:vAlign w:val="center"/>
          </w:tcPr>
          <w:p w14:paraId="2BCA4C05" w14:textId="77777777" w:rsidR="007B2D1A" w:rsidRPr="0083200E" w:rsidRDefault="007B2D1A" w:rsidP="000901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 xml:space="preserve">Cel puțin un proiect în perioada anilor </w:t>
            </w:r>
            <w:r w:rsidRPr="0083200E">
              <w:rPr>
                <w:rFonts w:ascii="Times New Roman" w:hAnsi="Times New Roman"/>
                <w:iCs/>
                <w:sz w:val="24"/>
                <w:szCs w:val="24"/>
                <w:lang w:val="ro-RO" w:eastAsia="pl-PL"/>
              </w:rPr>
              <w:t>2020-2021</w:t>
            </w: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.</w:t>
            </w:r>
          </w:p>
        </w:tc>
        <w:tc>
          <w:tcPr>
            <w:tcW w:w="1170" w:type="dxa"/>
          </w:tcPr>
          <w:p w14:paraId="0AD32D0B" w14:textId="77777777" w:rsidR="007B2D1A" w:rsidRPr="0083200E" w:rsidRDefault="007B2D1A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o-RO" w:eastAsia="pl-PL"/>
              </w:rPr>
            </w:pPr>
            <w:r w:rsidRPr="0083200E">
              <w:rPr>
                <w:rFonts w:ascii="Times New Roman" w:hAnsi="Times New Roman"/>
                <w:sz w:val="24"/>
                <w:szCs w:val="24"/>
                <w:lang w:val="ro-RO" w:eastAsia="pl-PL"/>
              </w:rPr>
              <w:t>4</w:t>
            </w:r>
          </w:p>
        </w:tc>
        <w:tc>
          <w:tcPr>
            <w:tcW w:w="1047" w:type="dxa"/>
          </w:tcPr>
          <w:p w14:paraId="6273C594" w14:textId="77777777" w:rsidR="007B2D1A" w:rsidRPr="0083200E" w:rsidRDefault="007B2D1A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</w:p>
        </w:tc>
        <w:tc>
          <w:tcPr>
            <w:tcW w:w="1671" w:type="dxa"/>
          </w:tcPr>
          <w:p w14:paraId="0E6F9CA7" w14:textId="77777777" w:rsidR="007B2D1A" w:rsidRPr="0083200E" w:rsidRDefault="007B2D1A" w:rsidP="00090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pl-PL"/>
              </w:rPr>
            </w:pPr>
          </w:p>
        </w:tc>
      </w:tr>
      <w:tr w:rsidR="002450D8" w:rsidRPr="005B7620" w14:paraId="69DE41E4" w14:textId="77777777" w:rsidTr="00757541">
        <w:tc>
          <w:tcPr>
            <w:tcW w:w="720" w:type="dxa"/>
            <w:shd w:val="clear" w:color="auto" w:fill="D9E2F3" w:themeFill="accent5" w:themeFillTint="33"/>
          </w:tcPr>
          <w:p w14:paraId="349D23AB" w14:textId="77777777" w:rsidR="007B2D1A" w:rsidRPr="0083200E" w:rsidRDefault="007B2D1A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2874" w:type="dxa"/>
            <w:shd w:val="clear" w:color="auto" w:fill="D9E2F3" w:themeFill="accent5" w:themeFillTint="33"/>
          </w:tcPr>
          <w:p w14:paraId="0B6E39A8" w14:textId="77777777" w:rsidR="007B2D1A" w:rsidRPr="0083200E" w:rsidRDefault="007B2D1A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796" w:type="dxa"/>
            <w:shd w:val="clear" w:color="auto" w:fill="D9E2F3" w:themeFill="accent5" w:themeFillTint="33"/>
          </w:tcPr>
          <w:p w14:paraId="1EA6900A" w14:textId="77777777" w:rsidR="007B2D1A" w:rsidRPr="0083200E" w:rsidRDefault="007B2D1A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D9E2F3" w:themeFill="accent5" w:themeFillTint="33"/>
          </w:tcPr>
          <w:p w14:paraId="76F09756" w14:textId="77777777" w:rsidR="007B2D1A" w:rsidRPr="0083200E" w:rsidRDefault="007B2D1A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  <w:t>50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06EAB7EE" w14:textId="77777777" w:rsidR="007B2D1A" w:rsidRPr="0083200E" w:rsidRDefault="007B2D1A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671" w:type="dxa"/>
            <w:shd w:val="clear" w:color="auto" w:fill="D9E2F3" w:themeFill="accent5" w:themeFillTint="33"/>
          </w:tcPr>
          <w:p w14:paraId="759ED856" w14:textId="77777777" w:rsidR="007B2D1A" w:rsidRPr="0083200E" w:rsidRDefault="007B2D1A" w:rsidP="0009013F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ar-SA"/>
              </w:rPr>
            </w:pPr>
          </w:p>
        </w:tc>
      </w:tr>
    </w:tbl>
    <w:p w14:paraId="0E92C257" w14:textId="77777777" w:rsidR="007676BC" w:rsidRPr="0083200E" w:rsidRDefault="007676BC" w:rsidP="0009013F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14:paraId="2F363669" w14:textId="7A725E87" w:rsidR="007B2D1A" w:rsidRPr="0083200E" w:rsidRDefault="007B2D1A" w:rsidP="0009013F">
      <w:pPr>
        <w:spacing w:line="240" w:lineRule="auto"/>
        <w:jc w:val="both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*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>Organizația ce reprezintă interesele unui gr</w:t>
      </w:r>
      <w:r w:rsidR="00BA646D"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up este înființată </w:t>
      </w:r>
      <w:r w:rsidR="00167011">
        <w:rPr>
          <w:rFonts w:ascii="Times New Roman" w:eastAsia="Calibri" w:hAnsi="Times New Roman"/>
          <w:i/>
          <w:sz w:val="28"/>
          <w:szCs w:val="28"/>
          <w:lang w:val="ro-RO"/>
        </w:rPr>
        <w:t>până la 31.12.2021</w:t>
      </w:r>
      <w:bookmarkStart w:id="0" w:name="_GoBack"/>
      <w:bookmarkEnd w:id="0"/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>.</w:t>
      </w:r>
    </w:p>
    <w:p w14:paraId="4DD21377" w14:textId="77777777" w:rsidR="007B2D1A" w:rsidRPr="0083200E" w:rsidRDefault="007B2D1A" w:rsidP="0009013F">
      <w:pPr>
        <w:spacing w:line="240" w:lineRule="auto"/>
        <w:jc w:val="both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i/>
          <w:sz w:val="28"/>
          <w:szCs w:val="28"/>
          <w:lang w:val="ro-RO"/>
        </w:rPr>
        <w:t>Notă: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 În cazul în care GAL-</w:t>
      </w:r>
      <w:proofErr w:type="spellStart"/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>ul</w:t>
      </w:r>
      <w:proofErr w:type="spellEnd"/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 nu întrunește 1 criteriu se acordă punctaj 0 pentru criteriul respectiv.</w:t>
      </w:r>
    </w:p>
    <w:p w14:paraId="0F419459" w14:textId="77777777" w:rsidR="007B2D1A" w:rsidRPr="0083200E" w:rsidRDefault="007B2D1A" w:rsidP="0009013F">
      <w:pPr>
        <w:spacing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Comentarii/observații:________________________________________________________________________________________________________________________________________________________________________________________________________________________</w:t>
      </w:r>
    </w:p>
    <w:p w14:paraId="61E4E52F" w14:textId="77777777" w:rsidR="007B2D1A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sz w:val="28"/>
          <w:szCs w:val="28"/>
          <w:lang w:val="ro-RO"/>
        </w:rPr>
        <w:t>Membrul Comisiei: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</w:t>
      </w:r>
      <w:r w:rsidR="00626C7B"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___________________            ________________</w:t>
      </w:r>
    </w:p>
    <w:p w14:paraId="25392786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1CAE054A" w14:textId="77777777" w:rsidR="007676BC" w:rsidRPr="0083200E" w:rsidRDefault="007676BC" w:rsidP="0009013F">
      <w:pPr>
        <w:spacing w:after="0" w:line="240" w:lineRule="auto"/>
        <w:rPr>
          <w:rFonts w:ascii="Times New Roman" w:hAnsi="Times New Roman"/>
          <w:b/>
          <w:sz w:val="28"/>
          <w:lang w:val="ro-RO"/>
        </w:rPr>
      </w:pPr>
    </w:p>
    <w:p w14:paraId="5B0DB7E8" w14:textId="77777777" w:rsidR="009A1DA0" w:rsidRPr="0083200E" w:rsidRDefault="009A1DA0" w:rsidP="0009013F">
      <w:pPr>
        <w:spacing w:after="0" w:line="240" w:lineRule="auto"/>
        <w:rPr>
          <w:rFonts w:ascii="Times New Roman" w:hAnsi="Times New Roman"/>
          <w:b/>
          <w:sz w:val="28"/>
          <w:lang w:val="ro-RO"/>
        </w:rPr>
      </w:pPr>
    </w:p>
    <w:p w14:paraId="385518D2" w14:textId="77777777" w:rsidR="009A1DA0" w:rsidRPr="0083200E" w:rsidRDefault="009A1DA0" w:rsidP="0009013F">
      <w:pPr>
        <w:spacing w:after="0" w:line="240" w:lineRule="auto"/>
        <w:rPr>
          <w:rFonts w:ascii="Times New Roman" w:hAnsi="Times New Roman"/>
          <w:b/>
          <w:sz w:val="28"/>
          <w:lang w:val="ro-RO"/>
        </w:rPr>
      </w:pPr>
    </w:p>
    <w:p w14:paraId="33A60C74" w14:textId="77777777" w:rsidR="0080511B" w:rsidRPr="0083200E" w:rsidRDefault="0080511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</w:t>
      </w:r>
      <w:r w:rsidR="008C3383" w:rsidRPr="0083200E">
        <w:rPr>
          <w:rFonts w:ascii="Times New Roman" w:hAnsi="Times New Roman"/>
          <w:i/>
          <w:sz w:val="28"/>
          <w:lang w:val="ro-RO"/>
        </w:rPr>
        <w:t>5</w:t>
      </w:r>
      <w:r w:rsidRPr="0083200E">
        <w:rPr>
          <w:rFonts w:ascii="Times New Roman" w:hAnsi="Times New Roman"/>
          <w:i/>
          <w:sz w:val="28"/>
          <w:lang w:val="ro-RO"/>
        </w:rPr>
        <w:t xml:space="preserve"> </w:t>
      </w:r>
    </w:p>
    <w:p w14:paraId="043881A8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06D2B066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5BC5EC87" w14:textId="77777777" w:rsidR="009A1DA0" w:rsidRPr="0083200E" w:rsidRDefault="009A1DA0" w:rsidP="0009013F">
      <w:pPr>
        <w:spacing w:after="0" w:line="240" w:lineRule="auto"/>
        <w:rPr>
          <w:rFonts w:ascii="Times New Roman" w:hAnsi="Times New Roman"/>
          <w:b/>
          <w:sz w:val="28"/>
          <w:lang w:val="ro-RO"/>
        </w:rPr>
      </w:pPr>
    </w:p>
    <w:p w14:paraId="530FEF14" w14:textId="77777777" w:rsidR="00776883" w:rsidRPr="0083200E" w:rsidRDefault="00776883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2553ABA8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</w:p>
    <w:p w14:paraId="15ED1A42" w14:textId="77777777" w:rsidR="0080511B" w:rsidRPr="0083200E" w:rsidRDefault="0060436E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FIȘA DE SELECTARE FINALĂ</w:t>
      </w:r>
    </w:p>
    <w:p w14:paraId="441521BB" w14:textId="77777777" w:rsidR="0080511B" w:rsidRPr="0083200E" w:rsidRDefault="0080511B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a Grupului de Acțiune Locală</w:t>
      </w:r>
    </w:p>
    <w:p w14:paraId="79BBCEE8" w14:textId="77777777" w:rsidR="0080511B" w:rsidRPr="0083200E" w:rsidRDefault="0080511B" w:rsidP="0009013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___________________________________________________</w:t>
      </w:r>
      <w:r w:rsidRPr="0083200E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14:paraId="34FDA187" w14:textId="77777777" w:rsidR="0080511B" w:rsidRPr="0083200E" w:rsidRDefault="0080511B" w:rsidP="0009013F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</w:pPr>
      <w:r w:rsidRPr="0083200E"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  <w:t xml:space="preserve">(Denumirea </w:t>
      </w:r>
      <w:r w:rsidRPr="0083200E">
        <w:rPr>
          <w:rFonts w:ascii="Times New Roman" w:eastAsia="Calibri" w:hAnsi="Times New Roman"/>
          <w:bCs/>
          <w:i/>
          <w:sz w:val="24"/>
          <w:szCs w:val="24"/>
          <w:vertAlign w:val="superscript"/>
          <w:lang w:val="ro-RO"/>
        </w:rPr>
        <w:t>Grupului de Acțiune Locală)</w:t>
      </w:r>
    </w:p>
    <w:p w14:paraId="012A8CA4" w14:textId="77777777" w:rsidR="00876893" w:rsidRPr="0083200E" w:rsidRDefault="0055189D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t>”_____”____________20_</w:t>
      </w:r>
      <w:r w:rsidR="00876893" w:rsidRPr="0083200E">
        <w:rPr>
          <w:rFonts w:ascii="Times New Roman" w:eastAsia="Calibri" w:hAnsi="Times New Roman"/>
          <w:b/>
          <w:sz w:val="24"/>
          <w:szCs w:val="24"/>
          <w:lang w:val="ro-RO"/>
        </w:rPr>
        <w:t>_</w:t>
      </w:r>
    </w:p>
    <w:p w14:paraId="586225D3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</w:p>
    <w:p w14:paraId="4851FCF9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t>Numărul dosarului ____________________</w:t>
      </w:r>
    </w:p>
    <w:p w14:paraId="0C62C24A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43C43E97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1574"/>
        <w:gridCol w:w="1198"/>
        <w:gridCol w:w="676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A47133" w:rsidRPr="00A47133" w14:paraId="1B6DEAB7" w14:textId="77777777" w:rsidTr="00C76C5B">
        <w:trPr>
          <w:trHeight w:val="1183"/>
        </w:trPr>
        <w:tc>
          <w:tcPr>
            <w:tcW w:w="5400" w:type="dxa"/>
            <w:shd w:val="clear" w:color="auto" w:fill="DEEAF6" w:themeFill="accent1" w:themeFillTint="33"/>
            <w:hideMark/>
          </w:tcPr>
          <w:p w14:paraId="43ED69B7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Nr./o</w:t>
            </w:r>
          </w:p>
        </w:tc>
        <w:tc>
          <w:tcPr>
            <w:tcW w:w="2420" w:type="dxa"/>
            <w:shd w:val="clear" w:color="auto" w:fill="DEEAF6" w:themeFill="accent1" w:themeFillTint="33"/>
            <w:hideMark/>
          </w:tcPr>
          <w:p w14:paraId="05FD7045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Denumirea criteriilor de selectare</w:t>
            </w:r>
          </w:p>
        </w:tc>
        <w:tc>
          <w:tcPr>
            <w:tcW w:w="2240" w:type="dxa"/>
            <w:shd w:val="clear" w:color="auto" w:fill="DEEAF6" w:themeFill="accent1" w:themeFillTint="33"/>
            <w:hideMark/>
          </w:tcPr>
          <w:p w14:paraId="66C8B1EC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Conținutul criteriilor de selectare</w:t>
            </w:r>
          </w:p>
        </w:tc>
        <w:tc>
          <w:tcPr>
            <w:tcW w:w="1360" w:type="dxa"/>
            <w:shd w:val="clear" w:color="auto" w:fill="DEEAF6" w:themeFill="accent1" w:themeFillTint="33"/>
            <w:hideMark/>
          </w:tcPr>
          <w:p w14:paraId="3C5EA70A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Punctaj maxim</w:t>
            </w:r>
          </w:p>
        </w:tc>
        <w:tc>
          <w:tcPr>
            <w:tcW w:w="960" w:type="dxa"/>
            <w:shd w:val="clear" w:color="auto" w:fill="DEEAF6" w:themeFill="accent1" w:themeFillTint="33"/>
            <w:noWrap/>
            <w:textDirection w:val="btLr"/>
            <w:hideMark/>
          </w:tcPr>
          <w:p w14:paraId="163B1196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1</w:t>
            </w:r>
          </w:p>
        </w:tc>
        <w:tc>
          <w:tcPr>
            <w:tcW w:w="960" w:type="dxa"/>
            <w:shd w:val="clear" w:color="auto" w:fill="DEEAF6" w:themeFill="accent1" w:themeFillTint="33"/>
            <w:noWrap/>
            <w:textDirection w:val="btLr"/>
            <w:hideMark/>
          </w:tcPr>
          <w:p w14:paraId="731E70FE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2</w:t>
            </w:r>
          </w:p>
        </w:tc>
        <w:tc>
          <w:tcPr>
            <w:tcW w:w="960" w:type="dxa"/>
            <w:shd w:val="clear" w:color="auto" w:fill="DEEAF6" w:themeFill="accent1" w:themeFillTint="33"/>
            <w:noWrap/>
            <w:textDirection w:val="btLr"/>
            <w:hideMark/>
          </w:tcPr>
          <w:p w14:paraId="71E1C7BE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3</w:t>
            </w:r>
          </w:p>
        </w:tc>
        <w:tc>
          <w:tcPr>
            <w:tcW w:w="960" w:type="dxa"/>
            <w:shd w:val="clear" w:color="auto" w:fill="DEEAF6" w:themeFill="accent1" w:themeFillTint="33"/>
            <w:noWrap/>
            <w:textDirection w:val="btLr"/>
            <w:hideMark/>
          </w:tcPr>
          <w:p w14:paraId="7DB8AD72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4</w:t>
            </w:r>
          </w:p>
        </w:tc>
        <w:tc>
          <w:tcPr>
            <w:tcW w:w="960" w:type="dxa"/>
            <w:shd w:val="clear" w:color="auto" w:fill="DEEAF6" w:themeFill="accent1" w:themeFillTint="33"/>
            <w:noWrap/>
            <w:textDirection w:val="btLr"/>
            <w:hideMark/>
          </w:tcPr>
          <w:p w14:paraId="30E2DE22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5</w:t>
            </w:r>
          </w:p>
        </w:tc>
        <w:tc>
          <w:tcPr>
            <w:tcW w:w="960" w:type="dxa"/>
            <w:shd w:val="clear" w:color="auto" w:fill="DEEAF6" w:themeFill="accent1" w:themeFillTint="33"/>
            <w:noWrap/>
            <w:textDirection w:val="btLr"/>
            <w:hideMark/>
          </w:tcPr>
          <w:p w14:paraId="0A70919A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6</w:t>
            </w:r>
          </w:p>
        </w:tc>
        <w:tc>
          <w:tcPr>
            <w:tcW w:w="960" w:type="dxa"/>
            <w:shd w:val="clear" w:color="auto" w:fill="DEEAF6" w:themeFill="accent1" w:themeFillTint="33"/>
            <w:noWrap/>
            <w:textDirection w:val="btLr"/>
            <w:hideMark/>
          </w:tcPr>
          <w:p w14:paraId="1B8E6CDB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7</w:t>
            </w:r>
          </w:p>
        </w:tc>
        <w:tc>
          <w:tcPr>
            <w:tcW w:w="960" w:type="dxa"/>
            <w:shd w:val="clear" w:color="auto" w:fill="DEEAF6" w:themeFill="accent1" w:themeFillTint="33"/>
            <w:textDirection w:val="btLr"/>
            <w:hideMark/>
          </w:tcPr>
          <w:p w14:paraId="41F2D1F8" w14:textId="77777777" w:rsidR="00A47133" w:rsidRPr="00A47133" w:rsidRDefault="00A47133" w:rsidP="00A471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</w:rPr>
              <w:t xml:space="preserve">Total </w:t>
            </w: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puntaj</w:t>
            </w:r>
            <w:proofErr w:type="spellEnd"/>
            <w:r w:rsidRPr="00A471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7133">
              <w:rPr>
                <w:rFonts w:ascii="Times New Roman" w:hAnsi="Times New Roman"/>
                <w:b/>
                <w:bCs/>
              </w:rPr>
              <w:t>obținut</w:t>
            </w:r>
            <w:proofErr w:type="spellEnd"/>
          </w:p>
        </w:tc>
      </w:tr>
      <w:tr w:rsidR="00A47133" w:rsidRPr="00A47133" w14:paraId="775DD507" w14:textId="77777777" w:rsidTr="00C76C5B">
        <w:trPr>
          <w:trHeight w:val="420"/>
        </w:trPr>
        <w:tc>
          <w:tcPr>
            <w:tcW w:w="10060" w:type="dxa"/>
            <w:gridSpan w:val="3"/>
            <w:shd w:val="clear" w:color="auto" w:fill="DEEAF6" w:themeFill="accent1" w:themeFillTint="33"/>
            <w:hideMark/>
          </w:tcPr>
          <w:p w14:paraId="31EEFD76" w14:textId="65A660E2" w:rsidR="006757A9" w:rsidRPr="006757A9" w:rsidRDefault="00A47133" w:rsidP="006757A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6757A9">
              <w:rPr>
                <w:rFonts w:ascii="Times New Roman" w:hAnsi="Times New Roman"/>
                <w:b/>
                <w:bCs/>
                <w:lang w:val="ro-RO"/>
              </w:rPr>
              <w:t xml:space="preserve">Teritoriul și parteneriatul </w:t>
            </w:r>
          </w:p>
          <w:p w14:paraId="62D23D3A" w14:textId="387E7049" w:rsidR="00A47133" w:rsidRPr="006757A9" w:rsidRDefault="00A47133" w:rsidP="006757A9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57A9">
              <w:rPr>
                <w:rFonts w:ascii="Times New Roman" w:hAnsi="Times New Roman"/>
                <w:b/>
                <w:bCs/>
                <w:lang w:val="ro-RO"/>
              </w:rPr>
              <w:t>GAL-ului</w:t>
            </w:r>
          </w:p>
        </w:tc>
        <w:tc>
          <w:tcPr>
            <w:tcW w:w="1360" w:type="dxa"/>
            <w:shd w:val="clear" w:color="auto" w:fill="DEEAF6" w:themeFill="accent1" w:themeFillTint="33"/>
            <w:hideMark/>
          </w:tcPr>
          <w:p w14:paraId="3683D69A" w14:textId="77777777" w:rsidR="00A47133" w:rsidRPr="00A47133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30</w:t>
            </w:r>
          </w:p>
        </w:tc>
        <w:tc>
          <w:tcPr>
            <w:tcW w:w="6720" w:type="dxa"/>
            <w:gridSpan w:val="7"/>
            <w:shd w:val="clear" w:color="auto" w:fill="DEEAF6" w:themeFill="accent1" w:themeFillTint="33"/>
            <w:noWrap/>
            <w:hideMark/>
          </w:tcPr>
          <w:p w14:paraId="7ACCA76F" w14:textId="0C5A3528" w:rsidR="00A47133" w:rsidRPr="00A47133" w:rsidRDefault="007943B5" w:rsidP="006757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obținut</w:t>
            </w:r>
            <w:proofErr w:type="spellEnd"/>
          </w:p>
        </w:tc>
        <w:tc>
          <w:tcPr>
            <w:tcW w:w="960" w:type="dxa"/>
            <w:shd w:val="clear" w:color="auto" w:fill="DEEAF6" w:themeFill="accent1" w:themeFillTint="33"/>
            <w:noWrap/>
            <w:hideMark/>
          </w:tcPr>
          <w:p w14:paraId="18405732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1846C3A0" w14:textId="77777777" w:rsidTr="00A47133">
        <w:trPr>
          <w:trHeight w:val="330"/>
        </w:trPr>
        <w:tc>
          <w:tcPr>
            <w:tcW w:w="5400" w:type="dxa"/>
            <w:vMerge w:val="restart"/>
            <w:hideMark/>
          </w:tcPr>
          <w:p w14:paraId="65C272C3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2420" w:type="dxa"/>
            <w:vMerge w:val="restart"/>
            <w:hideMark/>
          </w:tcPr>
          <w:p w14:paraId="6FB9A18A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Numărul unităților administrativ-</w:t>
            </w:r>
            <w:r w:rsidRPr="00670342">
              <w:rPr>
                <w:rFonts w:ascii="Times New Roman" w:hAnsi="Times New Roman"/>
                <w:lang w:val="ro-RO"/>
              </w:rPr>
              <w:lastRenderedPageBreak/>
              <w:t>teritoriale membre ale GAL-ului</w:t>
            </w:r>
          </w:p>
        </w:tc>
        <w:tc>
          <w:tcPr>
            <w:tcW w:w="2240" w:type="dxa"/>
            <w:hideMark/>
          </w:tcPr>
          <w:p w14:paraId="3F773141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lastRenderedPageBreak/>
              <w:t xml:space="preserve">Mai mult de  12 UAT </w:t>
            </w:r>
          </w:p>
        </w:tc>
        <w:tc>
          <w:tcPr>
            <w:tcW w:w="1360" w:type="dxa"/>
            <w:hideMark/>
          </w:tcPr>
          <w:p w14:paraId="5AA969D9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04E7E8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57D814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09607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1C68FF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8DF5A9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1622B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3DD962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vMerge w:val="restart"/>
            <w:noWrap/>
            <w:hideMark/>
          </w:tcPr>
          <w:p w14:paraId="31C972D3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06E51B83" w14:textId="77777777" w:rsidTr="00A47133">
        <w:trPr>
          <w:trHeight w:val="330"/>
        </w:trPr>
        <w:tc>
          <w:tcPr>
            <w:tcW w:w="5400" w:type="dxa"/>
            <w:vMerge/>
            <w:hideMark/>
          </w:tcPr>
          <w:p w14:paraId="6DCB82BA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/>
            <w:hideMark/>
          </w:tcPr>
          <w:p w14:paraId="3362FCDA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  <w:hideMark/>
          </w:tcPr>
          <w:p w14:paraId="778B0498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8-12 UAT</w:t>
            </w:r>
          </w:p>
        </w:tc>
        <w:tc>
          <w:tcPr>
            <w:tcW w:w="1360" w:type="dxa"/>
            <w:hideMark/>
          </w:tcPr>
          <w:p w14:paraId="2B3C2D69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EA6E817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22971E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0C2ECA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6BF3DF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77687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F038E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C410A6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vMerge/>
            <w:hideMark/>
          </w:tcPr>
          <w:p w14:paraId="61BF6727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A47133" w:rsidRPr="00A47133" w14:paraId="0035DA25" w14:textId="77777777" w:rsidTr="00A47133">
        <w:trPr>
          <w:trHeight w:val="330"/>
        </w:trPr>
        <w:tc>
          <w:tcPr>
            <w:tcW w:w="5400" w:type="dxa"/>
            <w:vMerge/>
            <w:hideMark/>
          </w:tcPr>
          <w:p w14:paraId="1E5D29FD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/>
            <w:hideMark/>
          </w:tcPr>
          <w:p w14:paraId="772087A1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  <w:hideMark/>
          </w:tcPr>
          <w:p w14:paraId="36001896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3-7 UAT</w:t>
            </w:r>
          </w:p>
        </w:tc>
        <w:tc>
          <w:tcPr>
            <w:tcW w:w="1360" w:type="dxa"/>
            <w:hideMark/>
          </w:tcPr>
          <w:p w14:paraId="3CBBF7F4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240DB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2F7A5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75AA1C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0BBEB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A0B52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2522289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03BBC2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vMerge/>
            <w:hideMark/>
          </w:tcPr>
          <w:p w14:paraId="7E46E11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A47133" w:rsidRPr="00A47133" w14:paraId="0B9E4336" w14:textId="77777777" w:rsidTr="00A47133">
        <w:trPr>
          <w:trHeight w:val="405"/>
        </w:trPr>
        <w:tc>
          <w:tcPr>
            <w:tcW w:w="5400" w:type="dxa"/>
            <w:vMerge w:val="restart"/>
            <w:hideMark/>
          </w:tcPr>
          <w:p w14:paraId="2CFE6621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lastRenderedPageBreak/>
              <w:t>2.</w:t>
            </w:r>
          </w:p>
        </w:tc>
        <w:tc>
          <w:tcPr>
            <w:tcW w:w="2420" w:type="dxa"/>
            <w:vMerge w:val="restart"/>
            <w:hideMark/>
          </w:tcPr>
          <w:p w14:paraId="36A0CBAB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Numărul populației în cadrul GAL-ului</w:t>
            </w:r>
          </w:p>
        </w:tc>
        <w:tc>
          <w:tcPr>
            <w:tcW w:w="2240" w:type="dxa"/>
            <w:hideMark/>
          </w:tcPr>
          <w:p w14:paraId="51B23284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peste 25 000</w:t>
            </w:r>
          </w:p>
        </w:tc>
        <w:tc>
          <w:tcPr>
            <w:tcW w:w="1360" w:type="dxa"/>
            <w:hideMark/>
          </w:tcPr>
          <w:p w14:paraId="3C48D229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0B3516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4796F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776FCC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08DEC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57EAFC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DEAC33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80F486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vMerge w:val="restart"/>
            <w:noWrap/>
            <w:hideMark/>
          </w:tcPr>
          <w:p w14:paraId="493183E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499BFC22" w14:textId="77777777" w:rsidTr="00A47133">
        <w:trPr>
          <w:trHeight w:val="405"/>
        </w:trPr>
        <w:tc>
          <w:tcPr>
            <w:tcW w:w="5400" w:type="dxa"/>
            <w:vMerge/>
            <w:hideMark/>
          </w:tcPr>
          <w:p w14:paraId="51851F9F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/>
            <w:hideMark/>
          </w:tcPr>
          <w:p w14:paraId="7B1AE8A8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  <w:hideMark/>
          </w:tcPr>
          <w:p w14:paraId="525C6353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20 000 – 25 000</w:t>
            </w:r>
          </w:p>
        </w:tc>
        <w:tc>
          <w:tcPr>
            <w:tcW w:w="1360" w:type="dxa"/>
            <w:hideMark/>
          </w:tcPr>
          <w:p w14:paraId="3D5B4F61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301091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C7855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52179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5EF6C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2E401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D5D2EE9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DD6CDA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vMerge/>
            <w:hideMark/>
          </w:tcPr>
          <w:p w14:paraId="6BA5904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A47133" w:rsidRPr="00A47133" w14:paraId="1B036860" w14:textId="77777777" w:rsidTr="00A47133">
        <w:trPr>
          <w:trHeight w:val="375"/>
        </w:trPr>
        <w:tc>
          <w:tcPr>
            <w:tcW w:w="5400" w:type="dxa"/>
            <w:vMerge/>
            <w:hideMark/>
          </w:tcPr>
          <w:p w14:paraId="00247B33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/>
            <w:hideMark/>
          </w:tcPr>
          <w:p w14:paraId="1296F4A6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  <w:hideMark/>
          </w:tcPr>
          <w:p w14:paraId="443442B9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10 000 – 19 999</w:t>
            </w:r>
          </w:p>
        </w:tc>
        <w:tc>
          <w:tcPr>
            <w:tcW w:w="1360" w:type="dxa"/>
            <w:hideMark/>
          </w:tcPr>
          <w:p w14:paraId="23F080D1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C8A9429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62D89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1CD23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EB9068F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3D647C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D4495EE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389DB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vMerge/>
            <w:hideMark/>
          </w:tcPr>
          <w:p w14:paraId="2607F9B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A47133" w:rsidRPr="00A47133" w14:paraId="5D1DD441" w14:textId="77777777" w:rsidTr="00A47133">
        <w:trPr>
          <w:trHeight w:val="1065"/>
        </w:trPr>
        <w:tc>
          <w:tcPr>
            <w:tcW w:w="5400" w:type="dxa"/>
            <w:hideMark/>
          </w:tcPr>
          <w:p w14:paraId="6CC7F99F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3.</w:t>
            </w:r>
          </w:p>
        </w:tc>
        <w:tc>
          <w:tcPr>
            <w:tcW w:w="2420" w:type="dxa"/>
            <w:hideMark/>
          </w:tcPr>
          <w:p w14:paraId="4EC0454B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Prezența tinerilor în GAL</w:t>
            </w:r>
          </w:p>
        </w:tc>
        <w:tc>
          <w:tcPr>
            <w:tcW w:w="2240" w:type="dxa"/>
            <w:hideMark/>
          </w:tcPr>
          <w:p w14:paraId="412F23E4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Cel puțin 20% membrii cu vârsta cuprinsă între 18-40 ani</w:t>
            </w:r>
          </w:p>
        </w:tc>
        <w:tc>
          <w:tcPr>
            <w:tcW w:w="1360" w:type="dxa"/>
            <w:hideMark/>
          </w:tcPr>
          <w:p w14:paraId="4880ACE8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B761A46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DAA8A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85C5FE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09969C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E3C9E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C52D42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66195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E7DD33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6C5CCA6F" w14:textId="77777777" w:rsidTr="00A47133">
        <w:trPr>
          <w:trHeight w:val="750"/>
        </w:trPr>
        <w:tc>
          <w:tcPr>
            <w:tcW w:w="5400" w:type="dxa"/>
            <w:hideMark/>
          </w:tcPr>
          <w:p w14:paraId="5C649C93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4.</w:t>
            </w:r>
          </w:p>
        </w:tc>
        <w:tc>
          <w:tcPr>
            <w:tcW w:w="2420" w:type="dxa"/>
            <w:hideMark/>
          </w:tcPr>
          <w:p w14:paraId="1AD7A0E0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 xml:space="preserve">Prezența femeilor în GAL </w:t>
            </w:r>
          </w:p>
        </w:tc>
        <w:tc>
          <w:tcPr>
            <w:tcW w:w="2240" w:type="dxa"/>
            <w:hideMark/>
          </w:tcPr>
          <w:p w14:paraId="5D43734F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Cel puțin 20% membrii femei</w:t>
            </w:r>
          </w:p>
        </w:tc>
        <w:tc>
          <w:tcPr>
            <w:tcW w:w="1360" w:type="dxa"/>
            <w:hideMark/>
          </w:tcPr>
          <w:p w14:paraId="7FAB97E7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4EF82EF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7EFB2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7578B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A48F6C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1EE9A4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F61663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C5BDB0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AEE1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2FD99035" w14:textId="77777777" w:rsidTr="00A47133">
        <w:trPr>
          <w:trHeight w:val="2205"/>
        </w:trPr>
        <w:tc>
          <w:tcPr>
            <w:tcW w:w="5400" w:type="dxa"/>
            <w:hideMark/>
          </w:tcPr>
          <w:p w14:paraId="3ECEFB9C" w14:textId="77777777" w:rsidR="00A47133" w:rsidRPr="00670342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5.</w:t>
            </w:r>
          </w:p>
        </w:tc>
        <w:tc>
          <w:tcPr>
            <w:tcW w:w="2420" w:type="dxa"/>
            <w:hideMark/>
          </w:tcPr>
          <w:p w14:paraId="2597701B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 xml:space="preserve">Prezența  organizațiilor ce reprezintă interesele grupurilor social-vulnerabile/minorităților etnice locale/ de mediu/sectorul economic * </w:t>
            </w:r>
          </w:p>
        </w:tc>
        <w:tc>
          <w:tcPr>
            <w:tcW w:w="2240" w:type="dxa"/>
            <w:hideMark/>
          </w:tcPr>
          <w:p w14:paraId="3DB48CE2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Cel puțin o organizație în componența GAL-ului</w:t>
            </w:r>
          </w:p>
        </w:tc>
        <w:tc>
          <w:tcPr>
            <w:tcW w:w="1360" w:type="dxa"/>
            <w:hideMark/>
          </w:tcPr>
          <w:p w14:paraId="528D821B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9C5350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D8F301E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35D70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87D3A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CEB363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C4A60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21EB7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53831C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6BC56F87" w14:textId="77777777" w:rsidTr="00C76C5B">
        <w:trPr>
          <w:trHeight w:val="660"/>
        </w:trPr>
        <w:tc>
          <w:tcPr>
            <w:tcW w:w="10060" w:type="dxa"/>
            <w:gridSpan w:val="3"/>
            <w:shd w:val="clear" w:color="auto" w:fill="DEEAF6" w:themeFill="accent1" w:themeFillTint="33"/>
            <w:hideMark/>
          </w:tcPr>
          <w:p w14:paraId="487DFC39" w14:textId="77777777" w:rsidR="00A47133" w:rsidRPr="00A47133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2. Capacitatea GAL-ului de implementare a</w:t>
            </w:r>
            <w:r w:rsidRPr="00A47133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A47133">
              <w:rPr>
                <w:rFonts w:ascii="Times New Roman" w:hAnsi="Times New Roman"/>
                <w:b/>
                <w:bCs/>
                <w:lang w:val="ro-RO"/>
              </w:rPr>
              <w:t>strategiei de dezvoltare locală</w:t>
            </w:r>
          </w:p>
        </w:tc>
        <w:tc>
          <w:tcPr>
            <w:tcW w:w="1360" w:type="dxa"/>
            <w:shd w:val="clear" w:color="auto" w:fill="DEEAF6" w:themeFill="accent1" w:themeFillTint="33"/>
            <w:hideMark/>
          </w:tcPr>
          <w:p w14:paraId="2441EEAD" w14:textId="77777777" w:rsidR="00A47133" w:rsidRPr="00A47133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20</w:t>
            </w:r>
          </w:p>
        </w:tc>
        <w:tc>
          <w:tcPr>
            <w:tcW w:w="7680" w:type="dxa"/>
            <w:gridSpan w:val="8"/>
            <w:shd w:val="clear" w:color="auto" w:fill="DEEAF6" w:themeFill="accent1" w:themeFillTint="33"/>
            <w:noWrap/>
            <w:hideMark/>
          </w:tcPr>
          <w:p w14:paraId="106E1FC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1247F406" w14:textId="77777777" w:rsidTr="00A47133">
        <w:trPr>
          <w:trHeight w:val="1290"/>
        </w:trPr>
        <w:tc>
          <w:tcPr>
            <w:tcW w:w="5400" w:type="dxa"/>
            <w:hideMark/>
          </w:tcPr>
          <w:p w14:paraId="1054794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  <w:lang w:val="ro-RO"/>
              </w:rPr>
              <w:t>1.</w:t>
            </w:r>
          </w:p>
        </w:tc>
        <w:tc>
          <w:tcPr>
            <w:tcW w:w="2420" w:type="dxa"/>
            <w:hideMark/>
          </w:tcPr>
          <w:p w14:paraId="13BCFCD9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GAL posedă personal angajat</w:t>
            </w:r>
          </w:p>
        </w:tc>
        <w:tc>
          <w:tcPr>
            <w:tcW w:w="2240" w:type="dxa"/>
            <w:hideMark/>
          </w:tcPr>
          <w:p w14:paraId="543CCDD3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Cel puțin 2 persoane: director executiv/manager de proiecte/contabil</w:t>
            </w:r>
          </w:p>
        </w:tc>
        <w:tc>
          <w:tcPr>
            <w:tcW w:w="1360" w:type="dxa"/>
            <w:hideMark/>
          </w:tcPr>
          <w:p w14:paraId="3BB0EBF2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D588A05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B392E6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17340F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34E742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98B794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C77220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71E26F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0887A0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5FA36BEE" w14:textId="77777777" w:rsidTr="00A47133">
        <w:trPr>
          <w:trHeight w:val="2310"/>
        </w:trPr>
        <w:tc>
          <w:tcPr>
            <w:tcW w:w="5400" w:type="dxa"/>
            <w:hideMark/>
          </w:tcPr>
          <w:p w14:paraId="6D69370F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  <w:lang w:val="ro-RO"/>
              </w:rPr>
              <w:t>2.</w:t>
            </w:r>
          </w:p>
        </w:tc>
        <w:tc>
          <w:tcPr>
            <w:tcW w:w="2420" w:type="dxa"/>
            <w:hideMark/>
          </w:tcPr>
          <w:p w14:paraId="78723315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Experiența angajaților</w:t>
            </w:r>
          </w:p>
        </w:tc>
        <w:tc>
          <w:tcPr>
            <w:tcW w:w="2240" w:type="dxa"/>
            <w:hideMark/>
          </w:tcPr>
          <w:p w14:paraId="501E978D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Cel puțin unul din angajații GAL-ului are experiență de minim 2 ani în desfășurarea apelurilor locale și implementarea proiectelor</w:t>
            </w:r>
          </w:p>
        </w:tc>
        <w:tc>
          <w:tcPr>
            <w:tcW w:w="1360" w:type="dxa"/>
            <w:hideMark/>
          </w:tcPr>
          <w:p w14:paraId="40A8DDDB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953E809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F97412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E67F01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A30023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491017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0FAFFE0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36ECB8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243F76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63A3CE7E" w14:textId="77777777" w:rsidTr="00A47133">
        <w:trPr>
          <w:trHeight w:val="1245"/>
        </w:trPr>
        <w:tc>
          <w:tcPr>
            <w:tcW w:w="5400" w:type="dxa"/>
            <w:hideMark/>
          </w:tcPr>
          <w:p w14:paraId="1B70700A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  <w:lang w:val="ro-RO"/>
              </w:rPr>
              <w:lastRenderedPageBreak/>
              <w:t>3.</w:t>
            </w:r>
          </w:p>
        </w:tc>
        <w:tc>
          <w:tcPr>
            <w:tcW w:w="2420" w:type="dxa"/>
            <w:hideMark/>
          </w:tcPr>
          <w:p w14:paraId="4386FCA9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 xml:space="preserve">Cooperarea GAL-ului </w:t>
            </w:r>
          </w:p>
        </w:tc>
        <w:tc>
          <w:tcPr>
            <w:tcW w:w="2240" w:type="dxa"/>
            <w:hideMark/>
          </w:tcPr>
          <w:p w14:paraId="2C97AEBF" w14:textId="77777777" w:rsidR="00A47133" w:rsidRPr="00670342" w:rsidRDefault="00A47133" w:rsidP="00675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Cel puțin un proiect în perioada anilor 2020-2021.</w:t>
            </w:r>
          </w:p>
        </w:tc>
        <w:tc>
          <w:tcPr>
            <w:tcW w:w="1360" w:type="dxa"/>
            <w:hideMark/>
          </w:tcPr>
          <w:p w14:paraId="52179693" w14:textId="77777777" w:rsidR="00A47133" w:rsidRPr="00670342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342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DF8604A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92DD62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43E506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CB5EABA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FAA95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3FBBFB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1B87AA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3306BC9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  <w:tr w:rsidR="00A47133" w:rsidRPr="00A47133" w14:paraId="6260096C" w14:textId="77777777" w:rsidTr="00C76C5B">
        <w:trPr>
          <w:trHeight w:val="330"/>
        </w:trPr>
        <w:tc>
          <w:tcPr>
            <w:tcW w:w="5400" w:type="dxa"/>
            <w:shd w:val="clear" w:color="auto" w:fill="DEEAF6" w:themeFill="accent1" w:themeFillTint="33"/>
            <w:hideMark/>
          </w:tcPr>
          <w:p w14:paraId="1E3594C3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 </w:t>
            </w:r>
          </w:p>
        </w:tc>
        <w:tc>
          <w:tcPr>
            <w:tcW w:w="2420" w:type="dxa"/>
            <w:shd w:val="clear" w:color="auto" w:fill="DEEAF6" w:themeFill="accent1" w:themeFillTint="33"/>
            <w:hideMark/>
          </w:tcPr>
          <w:p w14:paraId="0898C047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TOTAL</w:t>
            </w:r>
          </w:p>
        </w:tc>
        <w:tc>
          <w:tcPr>
            <w:tcW w:w="2240" w:type="dxa"/>
            <w:shd w:val="clear" w:color="auto" w:fill="DEEAF6" w:themeFill="accent1" w:themeFillTint="33"/>
            <w:hideMark/>
          </w:tcPr>
          <w:p w14:paraId="6715298D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 </w:t>
            </w:r>
          </w:p>
        </w:tc>
        <w:tc>
          <w:tcPr>
            <w:tcW w:w="1360" w:type="dxa"/>
            <w:shd w:val="clear" w:color="auto" w:fill="DEEAF6" w:themeFill="accent1" w:themeFillTint="33"/>
            <w:hideMark/>
          </w:tcPr>
          <w:p w14:paraId="31E7E42F" w14:textId="77777777" w:rsidR="00A47133" w:rsidRPr="00A47133" w:rsidRDefault="00A47133" w:rsidP="00C76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7133">
              <w:rPr>
                <w:rFonts w:ascii="Times New Roman" w:hAnsi="Times New Roman"/>
                <w:b/>
                <w:bCs/>
                <w:lang w:val="ro-RO"/>
              </w:rPr>
              <w:t>50</w:t>
            </w:r>
          </w:p>
        </w:tc>
        <w:tc>
          <w:tcPr>
            <w:tcW w:w="7680" w:type="dxa"/>
            <w:gridSpan w:val="8"/>
            <w:shd w:val="clear" w:color="auto" w:fill="DEEAF6" w:themeFill="accent1" w:themeFillTint="33"/>
            <w:noWrap/>
            <w:hideMark/>
          </w:tcPr>
          <w:p w14:paraId="2829B060" w14:textId="77777777" w:rsidR="00A47133" w:rsidRPr="00A47133" w:rsidRDefault="00A47133" w:rsidP="00A471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7133">
              <w:rPr>
                <w:rFonts w:ascii="Times New Roman" w:hAnsi="Times New Roman"/>
                <w:b/>
              </w:rPr>
              <w:t> </w:t>
            </w:r>
          </w:p>
        </w:tc>
      </w:tr>
    </w:tbl>
    <w:p w14:paraId="12DC4B88" w14:textId="77777777" w:rsidR="008C3383" w:rsidRPr="0083200E" w:rsidRDefault="008C3383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46305A65" w14:textId="77777777" w:rsidR="0080511B" w:rsidRPr="0083200E" w:rsidRDefault="0080511B" w:rsidP="0009013F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*Organizația ce reprezintă interesele unui grup este înființată începând cu data 01.06.2021 și este activă.</w:t>
      </w:r>
    </w:p>
    <w:p w14:paraId="4808AE61" w14:textId="77777777" w:rsidR="0080511B" w:rsidRPr="0083200E" w:rsidRDefault="0080511B" w:rsidP="0009013F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sz w:val="28"/>
          <w:szCs w:val="28"/>
          <w:lang w:val="ro-RO"/>
        </w:rPr>
        <w:t>Notă: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În cazul în care GAL-</w:t>
      </w:r>
      <w:proofErr w:type="spellStart"/>
      <w:r w:rsidRPr="0083200E">
        <w:rPr>
          <w:rFonts w:ascii="Times New Roman" w:eastAsia="Calibri" w:hAnsi="Times New Roman"/>
          <w:sz w:val="28"/>
          <w:szCs w:val="28"/>
          <w:lang w:val="ro-RO"/>
        </w:rPr>
        <w:t>ul</w:t>
      </w:r>
      <w:proofErr w:type="spellEnd"/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nu întrunește 1 criteriu se acordă punctaj 0 pentru criteriul respectiv.</w:t>
      </w:r>
    </w:p>
    <w:p w14:paraId="1016A957" w14:textId="77777777" w:rsidR="0080511B" w:rsidRPr="0083200E" w:rsidRDefault="0080511B" w:rsidP="0009013F">
      <w:pPr>
        <w:spacing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Comentarii/observații:________________________________________________________________________________________________________________________________________________________________________________________________________________________</w:t>
      </w:r>
    </w:p>
    <w:p w14:paraId="506B29E0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sz w:val="28"/>
          <w:szCs w:val="28"/>
          <w:lang w:val="ro-RO"/>
        </w:rPr>
        <w:t>Membrii Comisiei:</w:t>
      </w:r>
      <w:r w:rsidR="00FE02F2"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___________________            ________________</w:t>
      </w:r>
    </w:p>
    <w:p w14:paraId="3A3243DA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3561D4FE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___________________            ________________</w:t>
      </w:r>
    </w:p>
    <w:p w14:paraId="0534E31A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58F91337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___________________            ________________</w:t>
      </w:r>
    </w:p>
    <w:p w14:paraId="66631CB7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03517C5D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681CB421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3037469C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539C9960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39B4D563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696B04D0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49A49533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49FCA61C" w14:textId="77777777" w:rsidR="0080511B" w:rsidRPr="0083200E" w:rsidRDefault="0080511B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7C7D5F2D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70B94DD6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0FEBFAC3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6AFFD398" w14:textId="77777777" w:rsidR="00BA646D" w:rsidRPr="0083200E" w:rsidRDefault="0080511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</w:t>
      </w:r>
      <w:r w:rsidR="008C3383" w:rsidRPr="0083200E">
        <w:rPr>
          <w:rFonts w:ascii="Times New Roman" w:hAnsi="Times New Roman"/>
          <w:i/>
          <w:sz w:val="28"/>
          <w:lang w:val="ro-RO"/>
        </w:rPr>
        <w:t>6</w:t>
      </w:r>
      <w:r w:rsidR="00BA646D" w:rsidRPr="0083200E">
        <w:rPr>
          <w:rFonts w:ascii="Times New Roman" w:hAnsi="Times New Roman"/>
          <w:i/>
          <w:sz w:val="28"/>
          <w:lang w:val="ro-RO"/>
        </w:rPr>
        <w:t xml:space="preserve"> </w:t>
      </w:r>
    </w:p>
    <w:p w14:paraId="7365565E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11AF4093" w14:textId="77777777" w:rsidR="0080511B" w:rsidRPr="0083200E" w:rsidRDefault="0080511B" w:rsidP="0009013F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0B4CF496" w14:textId="77777777" w:rsidR="00776883" w:rsidRPr="0083200E" w:rsidRDefault="00776883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14:paraId="224FE647" w14:textId="77777777" w:rsidR="00427412" w:rsidRPr="0083200E" w:rsidRDefault="00876893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 xml:space="preserve">FIȘA </w:t>
      </w:r>
    </w:p>
    <w:p w14:paraId="6E41E5B7" w14:textId="77777777" w:rsidR="00BA646D" w:rsidRPr="0083200E" w:rsidRDefault="00876893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DE EXAMINARE ȘI APROBARE</w:t>
      </w:r>
    </w:p>
    <w:p w14:paraId="711698F6" w14:textId="77777777" w:rsidR="00BA646D" w:rsidRPr="0083200E" w:rsidRDefault="00876893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 w:eastAsia="ar-SA"/>
        </w:rPr>
        <w:t>A STRATEGIEI</w:t>
      </w:r>
      <w:r w:rsidRPr="0083200E">
        <w:rPr>
          <w:rFonts w:ascii="Times New Roman" w:eastAsia="Calibri" w:hAnsi="Times New Roman"/>
          <w:b/>
          <w:bCs/>
          <w:sz w:val="28"/>
          <w:szCs w:val="28"/>
          <w:lang w:val="ro-RO"/>
        </w:rPr>
        <w:t xml:space="preserve">  DE DEZVOLTARE LOCALĂ</w:t>
      </w:r>
      <w:r w:rsidRPr="0083200E">
        <w:rPr>
          <w:rFonts w:ascii="Times New Roman" w:hAnsi="Times New Roman"/>
          <w:b/>
          <w:sz w:val="28"/>
          <w:szCs w:val="28"/>
          <w:lang w:val="ro-RO"/>
        </w:rPr>
        <w:t xml:space="preserve"> PENTRU FINANȚARE</w:t>
      </w:r>
    </w:p>
    <w:p w14:paraId="0AF6FC66" w14:textId="77777777" w:rsidR="00BA646D" w:rsidRPr="0083200E" w:rsidRDefault="00BA646D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70C0"/>
          <w:sz w:val="28"/>
          <w:szCs w:val="36"/>
          <w:lang w:val="ro-RO"/>
        </w:rPr>
      </w:pPr>
    </w:p>
    <w:p w14:paraId="403D7F3D" w14:textId="77777777" w:rsidR="00876893" w:rsidRPr="0083200E" w:rsidRDefault="00876893" w:rsidP="0009013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___________________________________________________</w:t>
      </w:r>
      <w:r w:rsidRPr="0083200E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14:paraId="12472B1E" w14:textId="77777777" w:rsidR="00876893" w:rsidRPr="0083200E" w:rsidRDefault="00876893" w:rsidP="0009013F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</w:pPr>
      <w:r w:rsidRPr="0083200E"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  <w:t xml:space="preserve">(Denumirea </w:t>
      </w:r>
      <w:r w:rsidRPr="0083200E">
        <w:rPr>
          <w:rFonts w:ascii="Times New Roman" w:eastAsia="Calibri" w:hAnsi="Times New Roman"/>
          <w:bCs/>
          <w:i/>
          <w:sz w:val="24"/>
          <w:szCs w:val="24"/>
          <w:vertAlign w:val="superscript"/>
          <w:lang w:val="ro-RO"/>
        </w:rPr>
        <w:t>Grupului de Acțiune Locală)</w:t>
      </w:r>
    </w:p>
    <w:p w14:paraId="4F4DDD36" w14:textId="77777777" w:rsidR="00876893" w:rsidRPr="0083200E" w:rsidRDefault="0055189D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lastRenderedPageBreak/>
        <w:t>”_____”____________20_</w:t>
      </w:r>
      <w:r w:rsidR="00876893" w:rsidRPr="0083200E">
        <w:rPr>
          <w:rFonts w:ascii="Times New Roman" w:eastAsia="Calibri" w:hAnsi="Times New Roman"/>
          <w:b/>
          <w:sz w:val="24"/>
          <w:szCs w:val="24"/>
          <w:lang w:val="ro-RO"/>
        </w:rPr>
        <w:t>_</w:t>
      </w:r>
    </w:p>
    <w:p w14:paraId="792C4D1C" w14:textId="77777777" w:rsidR="00876893" w:rsidRPr="0083200E" w:rsidRDefault="00876893" w:rsidP="0009013F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</w:p>
    <w:p w14:paraId="33972BFA" w14:textId="77777777" w:rsidR="00876893" w:rsidRPr="0083200E" w:rsidRDefault="00876893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t>Numărul dosarului ____________________</w:t>
      </w:r>
    </w:p>
    <w:p w14:paraId="497ED296" w14:textId="77777777" w:rsidR="00BA646D" w:rsidRPr="0083200E" w:rsidRDefault="00BA646D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2028"/>
        <w:gridCol w:w="3006"/>
        <w:gridCol w:w="1067"/>
        <w:gridCol w:w="1043"/>
        <w:gridCol w:w="1843"/>
      </w:tblGrid>
      <w:tr w:rsidR="00BA646D" w:rsidRPr="005B7620" w14:paraId="2F0CE71B" w14:textId="77777777" w:rsidTr="009A25C0">
        <w:tc>
          <w:tcPr>
            <w:tcW w:w="822" w:type="dxa"/>
            <w:shd w:val="clear" w:color="auto" w:fill="D9E2F3" w:themeFill="accent5" w:themeFillTint="33"/>
          </w:tcPr>
          <w:p w14:paraId="2161AA3F" w14:textId="77777777" w:rsidR="00BA646D" w:rsidRPr="0083200E" w:rsidRDefault="00BA646D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Nr./o</w:t>
            </w:r>
          </w:p>
        </w:tc>
        <w:tc>
          <w:tcPr>
            <w:tcW w:w="2143" w:type="dxa"/>
            <w:shd w:val="clear" w:color="auto" w:fill="D9E2F3" w:themeFill="accent5" w:themeFillTint="33"/>
          </w:tcPr>
          <w:p w14:paraId="3ACCFFFD" w14:textId="77777777" w:rsidR="00BA646D" w:rsidRPr="0083200E" w:rsidRDefault="00BA646D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3039" w:type="dxa"/>
            <w:shd w:val="clear" w:color="auto" w:fill="D9E2F3" w:themeFill="accent5" w:themeFillTint="33"/>
          </w:tcPr>
          <w:p w14:paraId="6585633A" w14:textId="77777777" w:rsidR="00BA646D" w:rsidRPr="0083200E" w:rsidRDefault="00BA646D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Conținutul criteriilor de evaluare</w:t>
            </w:r>
          </w:p>
        </w:tc>
        <w:tc>
          <w:tcPr>
            <w:tcW w:w="1075" w:type="dxa"/>
            <w:shd w:val="clear" w:color="auto" w:fill="D9E2F3" w:themeFill="accent5" w:themeFillTint="33"/>
          </w:tcPr>
          <w:p w14:paraId="493C8B80" w14:textId="3582C2C5" w:rsidR="00BA646D" w:rsidRPr="0083200E" w:rsidRDefault="00BA646D" w:rsidP="007943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 xml:space="preserve">Punctaj </w:t>
            </w:r>
            <w:r w:rsidR="007943B5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32C088C4" w14:textId="77777777" w:rsidR="00BA646D" w:rsidRPr="0083200E" w:rsidRDefault="00BA646D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900" w:type="dxa"/>
            <w:shd w:val="clear" w:color="auto" w:fill="D9E2F3" w:themeFill="accent5" w:themeFillTint="33"/>
          </w:tcPr>
          <w:p w14:paraId="1F4B83D3" w14:textId="77777777" w:rsidR="00BA646D" w:rsidRPr="0083200E" w:rsidRDefault="00BA646D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Modalitatea de verificare a criteriului</w:t>
            </w:r>
          </w:p>
        </w:tc>
      </w:tr>
      <w:tr w:rsidR="009D75F3" w:rsidRPr="005B7620" w14:paraId="4246C9BC" w14:textId="77777777" w:rsidTr="009A25C0">
        <w:tc>
          <w:tcPr>
            <w:tcW w:w="10026" w:type="dxa"/>
            <w:gridSpan w:val="6"/>
            <w:shd w:val="clear" w:color="auto" w:fill="D9E2F3" w:themeFill="accent5" w:themeFillTint="33"/>
          </w:tcPr>
          <w:p w14:paraId="1D0ACC28" w14:textId="77777777" w:rsidR="009D75F3" w:rsidRPr="0083200E" w:rsidRDefault="009D75F3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Calitatea Strategiei de Dezvoltare Locală (SDL)</w:t>
            </w:r>
          </w:p>
        </w:tc>
      </w:tr>
      <w:tr w:rsidR="009D75F3" w:rsidRPr="005B7620" w14:paraId="4A66D935" w14:textId="77777777" w:rsidTr="00912483">
        <w:tc>
          <w:tcPr>
            <w:tcW w:w="822" w:type="dxa"/>
          </w:tcPr>
          <w:p w14:paraId="30B61BC5" w14:textId="77777777" w:rsidR="009D75F3" w:rsidRPr="0083200E" w:rsidRDefault="009D75F3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2143" w:type="dxa"/>
          </w:tcPr>
          <w:p w14:paraId="555432AD" w14:textId="77777777" w:rsidR="009D75F3" w:rsidRPr="0083200E" w:rsidRDefault="009D75F3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Evaluarea teritoriului, nevoilor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a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potenţialului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zonei GAL</w:t>
            </w:r>
          </w:p>
          <w:p w14:paraId="1A28F616" w14:textId="77777777" w:rsidR="009D75F3" w:rsidRPr="0083200E" w:rsidRDefault="009D75F3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3039" w:type="dxa"/>
            <w:vAlign w:val="center"/>
          </w:tcPr>
          <w:p w14:paraId="3075584D" w14:textId="77777777" w:rsidR="009D75F3" w:rsidRPr="0083200E" w:rsidRDefault="009D75F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punctaj, dacă analiza necesităților detaliază fiecare aspect prezent în teritoriu, iar analiza SWOT este în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concordanţă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cu analiza necesităților</w:t>
            </w:r>
          </w:p>
        </w:tc>
        <w:tc>
          <w:tcPr>
            <w:tcW w:w="1075" w:type="dxa"/>
          </w:tcPr>
          <w:p w14:paraId="20C93F31" w14:textId="77777777" w:rsidR="009D75F3" w:rsidRPr="0083200E" w:rsidRDefault="009D75F3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5</w:t>
            </w:r>
          </w:p>
        </w:tc>
        <w:tc>
          <w:tcPr>
            <w:tcW w:w="1047" w:type="dxa"/>
          </w:tcPr>
          <w:p w14:paraId="6389FDA3" w14:textId="77777777" w:rsidR="009D75F3" w:rsidRPr="0083200E" w:rsidRDefault="009D75F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  <w:tc>
          <w:tcPr>
            <w:tcW w:w="1900" w:type="dxa"/>
          </w:tcPr>
          <w:p w14:paraId="3FD430F4" w14:textId="77777777" w:rsidR="009D75F3" w:rsidRPr="0083200E" w:rsidRDefault="009D75F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 și planul operațional</w:t>
            </w:r>
          </w:p>
        </w:tc>
      </w:tr>
      <w:tr w:rsidR="00B85005" w:rsidRPr="005B7620" w14:paraId="264192CE" w14:textId="77777777" w:rsidTr="00912483">
        <w:tc>
          <w:tcPr>
            <w:tcW w:w="822" w:type="dxa"/>
          </w:tcPr>
          <w:p w14:paraId="66A7948D" w14:textId="77777777" w:rsidR="00B85005" w:rsidRPr="0083200E" w:rsidRDefault="00B85005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2143" w:type="dxa"/>
          </w:tcPr>
          <w:p w14:paraId="45FADE4F" w14:textId="77777777" w:rsidR="00B85005" w:rsidRPr="0083200E" w:rsidRDefault="00B85005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SDL conține măsuri pentru atingerea obiectivelor </w:t>
            </w:r>
          </w:p>
        </w:tc>
        <w:tc>
          <w:tcPr>
            <w:tcW w:w="3039" w:type="dxa"/>
            <w:vAlign w:val="center"/>
          </w:tcPr>
          <w:p w14:paraId="442F448E" w14:textId="77777777" w:rsidR="00B85005" w:rsidRPr="0083200E" w:rsidRDefault="00B85005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punctaj, dacă măsurile stabilite sunt în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concordanţă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cu obiectivele/prioritățile SDL</w:t>
            </w:r>
          </w:p>
        </w:tc>
        <w:tc>
          <w:tcPr>
            <w:tcW w:w="1075" w:type="dxa"/>
          </w:tcPr>
          <w:p w14:paraId="6465DCD7" w14:textId="77777777" w:rsidR="00B85005" w:rsidRPr="0083200E" w:rsidRDefault="00B85005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5</w:t>
            </w:r>
          </w:p>
        </w:tc>
        <w:tc>
          <w:tcPr>
            <w:tcW w:w="1047" w:type="dxa"/>
          </w:tcPr>
          <w:p w14:paraId="32D61B78" w14:textId="77777777" w:rsidR="00B85005" w:rsidRPr="0083200E" w:rsidRDefault="00B85005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  <w:tc>
          <w:tcPr>
            <w:tcW w:w="1900" w:type="dxa"/>
          </w:tcPr>
          <w:p w14:paraId="5AE88BA1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 și planul operațional</w:t>
            </w:r>
          </w:p>
        </w:tc>
      </w:tr>
      <w:tr w:rsidR="00B85005" w:rsidRPr="005B7620" w14:paraId="0091B728" w14:textId="77777777" w:rsidTr="00912483">
        <w:tc>
          <w:tcPr>
            <w:tcW w:w="822" w:type="dxa"/>
          </w:tcPr>
          <w:p w14:paraId="3CA9B138" w14:textId="77777777" w:rsidR="00B85005" w:rsidRPr="0083200E" w:rsidRDefault="00B85005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3.</w:t>
            </w:r>
          </w:p>
        </w:tc>
        <w:tc>
          <w:tcPr>
            <w:tcW w:w="2143" w:type="dxa"/>
          </w:tcPr>
          <w:p w14:paraId="550076A7" w14:textId="77777777" w:rsidR="00B85005" w:rsidRPr="0083200E" w:rsidRDefault="00B85005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b/>
                <w:i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Caracterul integrat al SDL </w:t>
            </w:r>
          </w:p>
        </w:tc>
        <w:tc>
          <w:tcPr>
            <w:tcW w:w="3039" w:type="dxa"/>
            <w:vAlign w:val="center"/>
          </w:tcPr>
          <w:p w14:paraId="0DD4BF2F" w14:textId="77777777" w:rsidR="00B85005" w:rsidRPr="0083200E" w:rsidRDefault="00B85005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t>Punctajul se atribuie dacă SDL demonstrează complementaritatea cu alte strategii relevante de dezvoltare locale/regionale/naționale.</w:t>
            </w:r>
            <w:r w:rsidRPr="0083200E">
              <w:rPr>
                <w:rStyle w:val="eop"/>
                <w:rFonts w:ascii="Times New Roman" w:hAnsi="Times New Roman"/>
                <w:color w:val="000000"/>
                <w:shd w:val="clear" w:color="auto" w:fill="FFFFFF"/>
                <w:lang w:val="ro-RO"/>
              </w:rPr>
              <w:t> </w:t>
            </w:r>
          </w:p>
        </w:tc>
        <w:tc>
          <w:tcPr>
            <w:tcW w:w="1075" w:type="dxa"/>
          </w:tcPr>
          <w:p w14:paraId="35B731BC" w14:textId="77777777" w:rsidR="00B85005" w:rsidRPr="0083200E" w:rsidRDefault="00B85005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5</w:t>
            </w:r>
          </w:p>
        </w:tc>
        <w:tc>
          <w:tcPr>
            <w:tcW w:w="1047" w:type="dxa"/>
          </w:tcPr>
          <w:p w14:paraId="4FFBD3F6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  <w:tc>
          <w:tcPr>
            <w:tcW w:w="1900" w:type="dxa"/>
          </w:tcPr>
          <w:p w14:paraId="0AFF55F8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B85005" w:rsidRPr="005B7620" w14:paraId="00686CB2" w14:textId="77777777" w:rsidTr="00912483">
        <w:tc>
          <w:tcPr>
            <w:tcW w:w="822" w:type="dxa"/>
          </w:tcPr>
          <w:p w14:paraId="712C2583" w14:textId="77777777" w:rsidR="00B85005" w:rsidRPr="0083200E" w:rsidRDefault="00B85005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4.</w:t>
            </w:r>
          </w:p>
        </w:tc>
        <w:tc>
          <w:tcPr>
            <w:tcW w:w="2143" w:type="dxa"/>
          </w:tcPr>
          <w:p w14:paraId="45A80455" w14:textId="77777777" w:rsidR="00B85005" w:rsidRPr="0083200E" w:rsidRDefault="00B85005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Caracterul participativ în elaborarea SDL </w:t>
            </w:r>
          </w:p>
        </w:tc>
        <w:tc>
          <w:tcPr>
            <w:tcW w:w="3039" w:type="dxa"/>
            <w:vAlign w:val="center"/>
          </w:tcPr>
          <w:p w14:paraId="59BB0BEA" w14:textId="77777777" w:rsidR="00B85005" w:rsidRPr="0083200E" w:rsidRDefault="00B85005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t>Punctajul se atribuie pentru demonstrarea participării comunităților locale la elaborarea SDL prin diferite metode și instrumente</w:t>
            </w:r>
          </w:p>
        </w:tc>
        <w:tc>
          <w:tcPr>
            <w:tcW w:w="1075" w:type="dxa"/>
          </w:tcPr>
          <w:p w14:paraId="77C50471" w14:textId="77777777" w:rsidR="00B85005" w:rsidRPr="0083200E" w:rsidRDefault="00B85005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5</w:t>
            </w:r>
          </w:p>
        </w:tc>
        <w:tc>
          <w:tcPr>
            <w:tcW w:w="1047" w:type="dxa"/>
          </w:tcPr>
          <w:p w14:paraId="5C486D97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  <w:tc>
          <w:tcPr>
            <w:tcW w:w="1900" w:type="dxa"/>
          </w:tcPr>
          <w:p w14:paraId="61A13483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B85005" w:rsidRPr="005B7620" w14:paraId="4B6B1774" w14:textId="77777777" w:rsidTr="00912483">
        <w:tc>
          <w:tcPr>
            <w:tcW w:w="822" w:type="dxa"/>
          </w:tcPr>
          <w:p w14:paraId="411E99BE" w14:textId="77777777" w:rsidR="00B85005" w:rsidRPr="0083200E" w:rsidRDefault="00B85005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5.</w:t>
            </w:r>
          </w:p>
        </w:tc>
        <w:tc>
          <w:tcPr>
            <w:tcW w:w="2143" w:type="dxa"/>
          </w:tcPr>
          <w:p w14:paraId="4DFCE6E4" w14:textId="77777777" w:rsidR="00B85005" w:rsidRPr="0083200E" w:rsidRDefault="00B85005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Caracter inovativ al SDL</w:t>
            </w:r>
          </w:p>
        </w:tc>
        <w:tc>
          <w:tcPr>
            <w:tcW w:w="3039" w:type="dxa"/>
            <w:vAlign w:val="center"/>
          </w:tcPr>
          <w:p w14:paraId="7A328B05" w14:textId="77777777" w:rsidR="00B85005" w:rsidRPr="0083200E" w:rsidRDefault="00B85005" w:rsidP="0009013F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o-RO"/>
              </w:rPr>
            </w:pP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t>Punctajul se atribuie pentru argumentarea caracterului inovativ al SDL</w:t>
            </w:r>
          </w:p>
        </w:tc>
        <w:tc>
          <w:tcPr>
            <w:tcW w:w="1075" w:type="dxa"/>
          </w:tcPr>
          <w:p w14:paraId="000C48FD" w14:textId="77777777" w:rsidR="00B85005" w:rsidRPr="0083200E" w:rsidRDefault="00B85005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5</w:t>
            </w:r>
          </w:p>
        </w:tc>
        <w:tc>
          <w:tcPr>
            <w:tcW w:w="1047" w:type="dxa"/>
          </w:tcPr>
          <w:p w14:paraId="7258C349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  <w:tc>
          <w:tcPr>
            <w:tcW w:w="1900" w:type="dxa"/>
          </w:tcPr>
          <w:p w14:paraId="5248BC42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</w:tr>
      <w:tr w:rsidR="00B85005" w:rsidRPr="005B7620" w14:paraId="50646A8E" w14:textId="77777777" w:rsidTr="00912483">
        <w:tc>
          <w:tcPr>
            <w:tcW w:w="822" w:type="dxa"/>
          </w:tcPr>
          <w:p w14:paraId="666F910F" w14:textId="77777777" w:rsidR="00B85005" w:rsidRPr="0083200E" w:rsidRDefault="00B85005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6.</w:t>
            </w:r>
          </w:p>
        </w:tc>
        <w:tc>
          <w:tcPr>
            <w:tcW w:w="2143" w:type="dxa"/>
          </w:tcPr>
          <w:p w14:paraId="611CD712" w14:textId="77777777" w:rsidR="00B85005" w:rsidRPr="0083200E" w:rsidRDefault="00B85005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Prezența elementelor de monitorizare și evaluare în SDL</w:t>
            </w:r>
          </w:p>
        </w:tc>
        <w:tc>
          <w:tcPr>
            <w:tcW w:w="3039" w:type="dxa"/>
          </w:tcPr>
          <w:p w14:paraId="2A73B996" w14:textId="77777777" w:rsidR="00B85005" w:rsidRPr="0083200E" w:rsidRDefault="00B85005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punctaj, în cazul prezentării detaliate a procedurii de evaluare continuă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de monitorizare a îndeplinirii indicatorilor propuși în cadrul SDL și  planul operațional.</w:t>
            </w:r>
          </w:p>
        </w:tc>
        <w:tc>
          <w:tcPr>
            <w:tcW w:w="1075" w:type="dxa"/>
          </w:tcPr>
          <w:p w14:paraId="34A3867C" w14:textId="77777777" w:rsidR="00B85005" w:rsidRPr="0083200E" w:rsidRDefault="00B85005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5</w:t>
            </w:r>
          </w:p>
        </w:tc>
        <w:tc>
          <w:tcPr>
            <w:tcW w:w="1047" w:type="dxa"/>
          </w:tcPr>
          <w:p w14:paraId="006B1878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  <w:tc>
          <w:tcPr>
            <w:tcW w:w="1900" w:type="dxa"/>
          </w:tcPr>
          <w:p w14:paraId="279669C5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B85005" w:rsidRPr="005B7620" w14:paraId="1C0F70A2" w14:textId="77777777" w:rsidTr="00912483">
        <w:tc>
          <w:tcPr>
            <w:tcW w:w="822" w:type="dxa"/>
          </w:tcPr>
          <w:p w14:paraId="3758B393" w14:textId="77777777" w:rsidR="00B85005" w:rsidRPr="0083200E" w:rsidRDefault="00B85005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7.</w:t>
            </w:r>
          </w:p>
        </w:tc>
        <w:tc>
          <w:tcPr>
            <w:tcW w:w="2143" w:type="dxa"/>
          </w:tcPr>
          <w:p w14:paraId="60EDD270" w14:textId="77777777" w:rsidR="00B85005" w:rsidRPr="0083200E" w:rsidRDefault="00B85005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Planul de comunicare</w:t>
            </w:r>
          </w:p>
        </w:tc>
        <w:tc>
          <w:tcPr>
            <w:tcW w:w="3039" w:type="dxa"/>
          </w:tcPr>
          <w:p w14:paraId="1EAEE9D5" w14:textId="77777777" w:rsidR="00B85005" w:rsidRPr="0083200E" w:rsidRDefault="00B85005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punctaj, în cazul în care sunt descrise cel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puţin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2 tipuri de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acţiuni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de informare. Vor fi precizate metodologia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instrumentele necesare - întâlniri</w:t>
            </w:r>
            <w:r w:rsidR="00912483" w:rsidRPr="0083200E">
              <w:rPr>
                <w:rFonts w:ascii="Times New Roman" w:hAnsi="Times New Roman"/>
                <w:lang w:val="ro-RO"/>
              </w:rPr>
              <w:t xml:space="preserve">, </w:t>
            </w:r>
            <w:proofErr w:type="spellStart"/>
            <w:r w:rsidR="00912483" w:rsidRPr="0083200E">
              <w:rPr>
                <w:rFonts w:ascii="Times New Roman" w:hAnsi="Times New Roman"/>
                <w:lang w:val="ro-RO"/>
              </w:rPr>
              <w:t>conferinţe</w:t>
            </w:r>
            <w:proofErr w:type="spellEnd"/>
            <w:r w:rsidR="00912483" w:rsidRPr="0083200E">
              <w:rPr>
                <w:rFonts w:ascii="Times New Roman" w:hAnsi="Times New Roman"/>
                <w:lang w:val="ro-RO"/>
              </w:rPr>
              <w:t xml:space="preserve"> tematice, seminare</w:t>
            </w:r>
            <w:r w:rsidRPr="0083200E">
              <w:rPr>
                <w:rFonts w:ascii="Times New Roman" w:hAnsi="Times New Roman"/>
                <w:lang w:val="ro-RO"/>
              </w:rPr>
              <w:t xml:space="preserve"> ad-hoc, grupuri de lucru,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afişe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,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publicaţii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, acces la baze de date, elaborare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diseminare de materiale, mas</w:t>
            </w:r>
            <w:r w:rsidR="00912483" w:rsidRPr="0083200E">
              <w:rPr>
                <w:rFonts w:ascii="Times New Roman" w:hAnsi="Times New Roman"/>
                <w:lang w:val="ro-RO"/>
              </w:rPr>
              <w:t>s</w:t>
            </w:r>
            <w:r w:rsidRPr="0083200E">
              <w:rPr>
                <w:rFonts w:ascii="Times New Roman" w:hAnsi="Times New Roman"/>
                <w:lang w:val="ro-RO"/>
              </w:rPr>
              <w:t xml:space="preserve">-media, internet etc., pentru informare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comunicare destinat locuitorilor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actorilor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implicaţi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în dezvoltarea teritoriului</w:t>
            </w:r>
            <w:r w:rsidR="00912483" w:rsidRPr="0083200E">
              <w:rPr>
                <w:rFonts w:ascii="Times New Roman" w:hAnsi="Times New Roman"/>
                <w:lang w:val="ro-RO"/>
              </w:rPr>
              <w:t>,</w:t>
            </w:r>
            <w:r w:rsidRPr="0083200E">
              <w:rPr>
                <w:rFonts w:ascii="Times New Roman" w:hAnsi="Times New Roman"/>
                <w:lang w:val="ro-RO"/>
              </w:rPr>
              <w:t xml:space="preserve"> în legătură cu buna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funcţionare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a GAL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implementarea tuturor </w:t>
            </w:r>
            <w:proofErr w:type="spellStart"/>
            <w:r w:rsidRPr="0083200E">
              <w:rPr>
                <w:rFonts w:ascii="Times New Roman" w:hAnsi="Times New Roman"/>
                <w:lang w:val="ro-RO"/>
              </w:rPr>
              <w:t>acţiunilor</w:t>
            </w:r>
            <w:proofErr w:type="spellEnd"/>
            <w:r w:rsidRPr="0083200E">
              <w:rPr>
                <w:rFonts w:ascii="Times New Roman" w:hAnsi="Times New Roman"/>
                <w:lang w:val="ro-RO"/>
              </w:rPr>
              <w:t xml:space="preserve"> din cadrul SDL</w:t>
            </w:r>
          </w:p>
        </w:tc>
        <w:tc>
          <w:tcPr>
            <w:tcW w:w="1075" w:type="dxa"/>
          </w:tcPr>
          <w:p w14:paraId="374D4D5F" w14:textId="77777777" w:rsidR="00B85005" w:rsidRPr="0083200E" w:rsidRDefault="00B85005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3</w:t>
            </w:r>
          </w:p>
        </w:tc>
        <w:tc>
          <w:tcPr>
            <w:tcW w:w="1047" w:type="dxa"/>
          </w:tcPr>
          <w:p w14:paraId="2B9E09CF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</w:p>
        </w:tc>
        <w:tc>
          <w:tcPr>
            <w:tcW w:w="1900" w:type="dxa"/>
          </w:tcPr>
          <w:p w14:paraId="68EB0AEF" w14:textId="77777777" w:rsidR="00B85005" w:rsidRPr="0083200E" w:rsidRDefault="00B85005" w:rsidP="0009013F">
            <w:pPr>
              <w:spacing w:after="0" w:line="240" w:lineRule="auto"/>
              <w:rPr>
                <w:rFonts w:ascii="Times New Roman" w:eastAsia="Calibri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912483" w:rsidRPr="005B7620" w14:paraId="2C43E82F" w14:textId="77777777" w:rsidTr="00912483">
        <w:tc>
          <w:tcPr>
            <w:tcW w:w="822" w:type="dxa"/>
          </w:tcPr>
          <w:p w14:paraId="1760A95B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8.</w:t>
            </w:r>
          </w:p>
        </w:tc>
        <w:tc>
          <w:tcPr>
            <w:tcW w:w="2143" w:type="dxa"/>
          </w:tcPr>
          <w:p w14:paraId="724DCBDE" w14:textId="77777777" w:rsidR="00912483" w:rsidRPr="0083200E" w:rsidRDefault="00912483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SDL conține măsuri de cooperare</w:t>
            </w:r>
          </w:p>
        </w:tc>
        <w:tc>
          <w:tcPr>
            <w:tcW w:w="3039" w:type="dxa"/>
            <w:vAlign w:val="center"/>
          </w:tcPr>
          <w:p w14:paraId="2D92EC40" w14:textId="77777777" w:rsidR="00912483" w:rsidRPr="0083200E" w:rsidRDefault="0091248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t>Punctajul se atribuie pentru prezența în SDL a măsurilor de cooperare.</w:t>
            </w:r>
            <w:r w:rsidRPr="0083200E">
              <w:rPr>
                <w:rStyle w:val="eop"/>
                <w:rFonts w:ascii="Times New Roman" w:hAnsi="Times New Roman"/>
                <w:color w:val="000000"/>
                <w:shd w:val="clear" w:color="auto" w:fill="FFFFFF"/>
                <w:lang w:val="ro-RO"/>
              </w:rPr>
              <w:t> </w:t>
            </w:r>
          </w:p>
        </w:tc>
        <w:tc>
          <w:tcPr>
            <w:tcW w:w="1075" w:type="dxa"/>
          </w:tcPr>
          <w:p w14:paraId="787E1C9A" w14:textId="77777777" w:rsidR="00912483" w:rsidRPr="0083200E" w:rsidRDefault="00912483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5</w:t>
            </w:r>
          </w:p>
        </w:tc>
        <w:tc>
          <w:tcPr>
            <w:tcW w:w="1047" w:type="dxa"/>
          </w:tcPr>
          <w:p w14:paraId="191C397B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900" w:type="dxa"/>
          </w:tcPr>
          <w:p w14:paraId="6AD5EF22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912483" w:rsidRPr="005B7620" w14:paraId="3A9E4CB2" w14:textId="77777777" w:rsidTr="00912483">
        <w:tc>
          <w:tcPr>
            <w:tcW w:w="822" w:type="dxa"/>
          </w:tcPr>
          <w:p w14:paraId="442F1E3A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9.</w:t>
            </w:r>
          </w:p>
        </w:tc>
        <w:tc>
          <w:tcPr>
            <w:tcW w:w="2143" w:type="dxa"/>
          </w:tcPr>
          <w:p w14:paraId="5EA77807" w14:textId="77777777" w:rsidR="00912483" w:rsidRPr="0083200E" w:rsidRDefault="00912483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 xml:space="preserve">SDL conține măsuri pentru fermierii mici </w:t>
            </w:r>
          </w:p>
        </w:tc>
        <w:tc>
          <w:tcPr>
            <w:tcW w:w="3039" w:type="dxa"/>
            <w:vAlign w:val="center"/>
          </w:tcPr>
          <w:p w14:paraId="59B48007" w14:textId="77777777" w:rsidR="00912483" w:rsidRPr="0083200E" w:rsidRDefault="0091248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t xml:space="preserve">Punctajul se atribuie pentru prezența în SDL </w:t>
            </w: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lastRenderedPageBreak/>
              <w:t>a  măsurilor pentru fermierii mici (diversificare/dezvoltare).</w:t>
            </w:r>
            <w:r w:rsidRPr="0083200E">
              <w:rPr>
                <w:rStyle w:val="eop"/>
                <w:rFonts w:ascii="Times New Roman" w:hAnsi="Times New Roman"/>
                <w:color w:val="000000"/>
                <w:shd w:val="clear" w:color="auto" w:fill="FFFFFF"/>
                <w:lang w:val="ro-RO"/>
              </w:rPr>
              <w:t> </w:t>
            </w:r>
          </w:p>
        </w:tc>
        <w:tc>
          <w:tcPr>
            <w:tcW w:w="1075" w:type="dxa"/>
          </w:tcPr>
          <w:p w14:paraId="7CA0846D" w14:textId="77777777" w:rsidR="00912483" w:rsidRPr="0083200E" w:rsidRDefault="00912483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lastRenderedPageBreak/>
              <w:t>5</w:t>
            </w:r>
          </w:p>
        </w:tc>
        <w:tc>
          <w:tcPr>
            <w:tcW w:w="1047" w:type="dxa"/>
          </w:tcPr>
          <w:p w14:paraId="35053B6A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900" w:type="dxa"/>
          </w:tcPr>
          <w:p w14:paraId="24C5280D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912483" w:rsidRPr="005B7620" w14:paraId="418E0996" w14:textId="77777777" w:rsidTr="00912483">
        <w:tc>
          <w:tcPr>
            <w:tcW w:w="822" w:type="dxa"/>
          </w:tcPr>
          <w:p w14:paraId="65F11790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lastRenderedPageBreak/>
              <w:t>10.</w:t>
            </w:r>
          </w:p>
        </w:tc>
        <w:tc>
          <w:tcPr>
            <w:tcW w:w="2143" w:type="dxa"/>
          </w:tcPr>
          <w:p w14:paraId="6D21D36A" w14:textId="77777777" w:rsidR="00912483" w:rsidRPr="0083200E" w:rsidRDefault="00912483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 xml:space="preserve">SDL conține măsuri pentru tineri </w:t>
            </w:r>
          </w:p>
          <w:p w14:paraId="45B87D1F" w14:textId="77777777" w:rsidR="00912483" w:rsidRPr="0083200E" w:rsidRDefault="00912483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3039" w:type="dxa"/>
            <w:vAlign w:val="center"/>
          </w:tcPr>
          <w:p w14:paraId="51A4F297" w14:textId="77777777" w:rsidR="00912483" w:rsidRPr="0083200E" w:rsidRDefault="00912483" w:rsidP="0009013F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t>Punctajul se atribuie pentru prezența în SDL a măsurilor pentru tineri.</w:t>
            </w:r>
          </w:p>
        </w:tc>
        <w:tc>
          <w:tcPr>
            <w:tcW w:w="1075" w:type="dxa"/>
          </w:tcPr>
          <w:p w14:paraId="3FFB6D03" w14:textId="77777777" w:rsidR="00912483" w:rsidRPr="0083200E" w:rsidRDefault="00912483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4</w:t>
            </w:r>
          </w:p>
        </w:tc>
        <w:tc>
          <w:tcPr>
            <w:tcW w:w="1047" w:type="dxa"/>
          </w:tcPr>
          <w:p w14:paraId="2B91E3FB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900" w:type="dxa"/>
          </w:tcPr>
          <w:p w14:paraId="16E3F080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912483" w:rsidRPr="005B7620" w14:paraId="3AE4148D" w14:textId="77777777" w:rsidTr="00912483">
        <w:tc>
          <w:tcPr>
            <w:tcW w:w="822" w:type="dxa"/>
          </w:tcPr>
          <w:p w14:paraId="011283FB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>11.</w:t>
            </w:r>
          </w:p>
        </w:tc>
        <w:tc>
          <w:tcPr>
            <w:tcW w:w="2143" w:type="dxa"/>
          </w:tcPr>
          <w:p w14:paraId="3E5DE869" w14:textId="77777777" w:rsidR="00912483" w:rsidRPr="0083200E" w:rsidRDefault="00912483" w:rsidP="0009013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3200E">
              <w:rPr>
                <w:rFonts w:ascii="Times New Roman" w:hAnsi="Times New Roman"/>
                <w:lang w:val="ro-RO"/>
              </w:rPr>
              <w:t xml:space="preserve">SDL integrează probleme de mediu </w:t>
            </w:r>
          </w:p>
        </w:tc>
        <w:tc>
          <w:tcPr>
            <w:tcW w:w="3039" w:type="dxa"/>
            <w:vAlign w:val="center"/>
          </w:tcPr>
          <w:p w14:paraId="33A9CEC6" w14:textId="77777777" w:rsidR="00912483" w:rsidRPr="0083200E" w:rsidRDefault="00912483" w:rsidP="0009013F">
            <w:pPr>
              <w:spacing w:line="240" w:lineRule="auto"/>
              <w:jc w:val="both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ro-RO"/>
              </w:rPr>
              <w:t>Punctajul se atribuie pentru prezența în SDL a măsurilor ce abordează probleme de mediu</w:t>
            </w:r>
          </w:p>
        </w:tc>
        <w:tc>
          <w:tcPr>
            <w:tcW w:w="1075" w:type="dxa"/>
          </w:tcPr>
          <w:p w14:paraId="146E63F0" w14:textId="77777777" w:rsidR="00912483" w:rsidRPr="0083200E" w:rsidRDefault="00912483" w:rsidP="0009013F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83200E">
              <w:rPr>
                <w:rFonts w:ascii="Times New Roman" w:eastAsia="Calibri" w:hAnsi="Times New Roman"/>
                <w:b/>
                <w:lang w:val="ro-RO"/>
              </w:rPr>
              <w:t>3</w:t>
            </w:r>
          </w:p>
        </w:tc>
        <w:tc>
          <w:tcPr>
            <w:tcW w:w="1047" w:type="dxa"/>
          </w:tcPr>
          <w:p w14:paraId="69FCB824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900" w:type="dxa"/>
          </w:tcPr>
          <w:p w14:paraId="1F3121A2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83200E">
              <w:rPr>
                <w:rFonts w:ascii="Times New Roman" w:eastAsia="Calibri" w:hAnsi="Times New Roman"/>
                <w:lang w:val="ro-RO"/>
              </w:rPr>
              <w:t>Se verifică SDL</w:t>
            </w:r>
          </w:p>
        </w:tc>
      </w:tr>
      <w:tr w:rsidR="00912483" w:rsidRPr="005B7620" w14:paraId="7FD7D34E" w14:textId="77777777" w:rsidTr="009A25C0">
        <w:tc>
          <w:tcPr>
            <w:tcW w:w="822" w:type="dxa"/>
            <w:shd w:val="clear" w:color="auto" w:fill="D9E2F3" w:themeFill="accent5" w:themeFillTint="33"/>
          </w:tcPr>
          <w:p w14:paraId="5AF530C0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43" w:type="dxa"/>
            <w:shd w:val="clear" w:color="auto" w:fill="D9E2F3" w:themeFill="accent5" w:themeFillTint="33"/>
          </w:tcPr>
          <w:p w14:paraId="0B5C1330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3200E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3039" w:type="dxa"/>
            <w:shd w:val="clear" w:color="auto" w:fill="D9E2F3" w:themeFill="accent5" w:themeFillTint="33"/>
          </w:tcPr>
          <w:p w14:paraId="6658DF51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75" w:type="dxa"/>
            <w:shd w:val="clear" w:color="auto" w:fill="D9E2F3" w:themeFill="accent5" w:themeFillTint="33"/>
          </w:tcPr>
          <w:p w14:paraId="7A7C202E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3200E">
              <w:rPr>
                <w:rFonts w:ascii="Times New Roman" w:hAnsi="Times New Roman"/>
                <w:b/>
                <w:lang w:val="ro-RO"/>
              </w:rPr>
              <w:t>50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06EB8B49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900" w:type="dxa"/>
            <w:shd w:val="clear" w:color="auto" w:fill="D9E2F3" w:themeFill="accent5" w:themeFillTint="33"/>
          </w:tcPr>
          <w:p w14:paraId="154B2BB1" w14:textId="77777777" w:rsidR="00912483" w:rsidRPr="0083200E" w:rsidRDefault="00912483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15D24569" w14:textId="77777777" w:rsidR="00776883" w:rsidRPr="0083200E" w:rsidRDefault="00776883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14:paraId="3EBD7A2D" w14:textId="77777777" w:rsidR="00912483" w:rsidRPr="0083200E" w:rsidRDefault="00912483" w:rsidP="0009013F">
      <w:pPr>
        <w:spacing w:line="240" w:lineRule="auto"/>
        <w:jc w:val="both"/>
        <w:rPr>
          <w:rFonts w:ascii="Times New Roman" w:eastAsia="Calibri" w:hAnsi="Times New Roman"/>
          <w:i/>
          <w:sz w:val="24"/>
          <w:szCs w:val="24"/>
          <w:lang w:val="ro-RO"/>
        </w:rPr>
      </w:pPr>
      <w:r w:rsidRPr="0083200E">
        <w:rPr>
          <w:rFonts w:ascii="Times New Roman" w:hAnsi="Times New Roman"/>
          <w:b/>
          <w:i/>
          <w:sz w:val="24"/>
          <w:szCs w:val="24"/>
          <w:lang w:val="ro-RO" w:eastAsia="ar-SA"/>
        </w:rPr>
        <w:t xml:space="preserve">Notă: </w:t>
      </w:r>
      <w:r w:rsidRPr="0083200E">
        <w:rPr>
          <w:rFonts w:ascii="Times New Roman" w:eastAsia="Calibri" w:hAnsi="Times New Roman"/>
          <w:i/>
          <w:sz w:val="24"/>
          <w:szCs w:val="24"/>
          <w:lang w:val="ro-RO"/>
        </w:rPr>
        <w:t>În cazul în care GAL-</w:t>
      </w:r>
      <w:proofErr w:type="spellStart"/>
      <w:r w:rsidRPr="0083200E">
        <w:rPr>
          <w:rFonts w:ascii="Times New Roman" w:eastAsia="Calibri" w:hAnsi="Times New Roman"/>
          <w:i/>
          <w:sz w:val="24"/>
          <w:szCs w:val="24"/>
          <w:lang w:val="ro-RO"/>
        </w:rPr>
        <w:t>ul</w:t>
      </w:r>
      <w:proofErr w:type="spellEnd"/>
      <w:r w:rsidRPr="0083200E">
        <w:rPr>
          <w:rFonts w:ascii="Times New Roman" w:eastAsia="Calibri" w:hAnsi="Times New Roman"/>
          <w:i/>
          <w:sz w:val="24"/>
          <w:szCs w:val="24"/>
          <w:lang w:val="ro-RO"/>
        </w:rPr>
        <w:t xml:space="preserve"> nu întrunește 1 criteriu</w:t>
      </w:r>
      <w:r w:rsidR="00060B3A" w:rsidRPr="0083200E">
        <w:rPr>
          <w:rFonts w:ascii="Times New Roman" w:eastAsia="Calibri" w:hAnsi="Times New Roman"/>
          <w:i/>
          <w:sz w:val="24"/>
          <w:szCs w:val="24"/>
          <w:lang w:val="ro-RO"/>
        </w:rPr>
        <w:t>,</w:t>
      </w:r>
      <w:r w:rsidRPr="0083200E">
        <w:rPr>
          <w:rFonts w:ascii="Times New Roman" w:eastAsia="Calibri" w:hAnsi="Times New Roman"/>
          <w:i/>
          <w:sz w:val="24"/>
          <w:szCs w:val="24"/>
          <w:lang w:val="ro-RO"/>
        </w:rPr>
        <w:t xml:space="preserve"> se acordă punctajul 0 pentru criteriul respectiv.</w:t>
      </w:r>
    </w:p>
    <w:p w14:paraId="0604F08F" w14:textId="77777777" w:rsidR="00776883" w:rsidRPr="0083200E" w:rsidRDefault="00776883" w:rsidP="0009013F">
      <w:pPr>
        <w:spacing w:after="0" w:line="240" w:lineRule="auto"/>
        <w:rPr>
          <w:rFonts w:ascii="Times New Roman" w:hAnsi="Times New Roman"/>
          <w:b/>
          <w:sz w:val="28"/>
          <w:lang w:val="ro-RO"/>
        </w:rPr>
      </w:pPr>
    </w:p>
    <w:p w14:paraId="068D5A1F" w14:textId="77777777" w:rsidR="00876893" w:rsidRPr="0083200E" w:rsidRDefault="0087689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sz w:val="28"/>
          <w:szCs w:val="28"/>
          <w:lang w:val="ro-RO"/>
        </w:rPr>
        <w:t>Membrul Comisiei: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</w:t>
      </w:r>
      <w:r w:rsidR="00695E2E"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___________________            ________________</w:t>
      </w:r>
    </w:p>
    <w:p w14:paraId="77C70544" w14:textId="77777777" w:rsidR="00876893" w:rsidRPr="0083200E" w:rsidRDefault="00876893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2921EFC6" w14:textId="77777777" w:rsidR="00876893" w:rsidRPr="0083200E" w:rsidRDefault="00876893" w:rsidP="0009013F">
      <w:pPr>
        <w:spacing w:after="0" w:line="240" w:lineRule="auto"/>
        <w:rPr>
          <w:rFonts w:ascii="Times New Roman" w:hAnsi="Times New Roman"/>
          <w:b/>
          <w:sz w:val="28"/>
          <w:lang w:val="ro-RO"/>
        </w:rPr>
      </w:pPr>
    </w:p>
    <w:p w14:paraId="15F85254" w14:textId="77777777" w:rsidR="00776883" w:rsidRPr="0083200E" w:rsidRDefault="00776883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727B1A5C" w14:textId="77777777" w:rsidR="00695E2E" w:rsidRPr="0083200E" w:rsidRDefault="00695E2E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</w:t>
      </w:r>
      <w:r w:rsidR="008C3383" w:rsidRPr="0083200E">
        <w:rPr>
          <w:rFonts w:ascii="Times New Roman" w:hAnsi="Times New Roman"/>
          <w:i/>
          <w:sz w:val="28"/>
          <w:lang w:val="ro-RO"/>
        </w:rPr>
        <w:t>7</w:t>
      </w:r>
      <w:r w:rsidRPr="0083200E">
        <w:rPr>
          <w:rFonts w:ascii="Times New Roman" w:hAnsi="Times New Roman"/>
          <w:i/>
          <w:sz w:val="28"/>
          <w:lang w:val="ro-RO"/>
        </w:rPr>
        <w:t xml:space="preserve"> </w:t>
      </w:r>
    </w:p>
    <w:p w14:paraId="77AF1DF3" w14:textId="77777777" w:rsidR="00695E2E" w:rsidRPr="0083200E" w:rsidRDefault="00695E2E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141CEE16" w14:textId="77777777" w:rsidR="00695E2E" w:rsidRPr="0083200E" w:rsidRDefault="00695E2E" w:rsidP="0009013F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34E690BE" w14:textId="77777777" w:rsidR="00695E2E" w:rsidRPr="0083200E" w:rsidRDefault="00695E2E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14:paraId="0C4B9F32" w14:textId="77777777" w:rsidR="00427412" w:rsidRPr="0083200E" w:rsidRDefault="00695E2E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 xml:space="preserve">FIȘA </w:t>
      </w:r>
      <w:r w:rsidR="00427412"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FINALĂ</w:t>
      </w:r>
    </w:p>
    <w:p w14:paraId="4C26F04B" w14:textId="77777777" w:rsidR="00695E2E" w:rsidRPr="0083200E" w:rsidRDefault="00695E2E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36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DE EXAMINARE ȘI APROBARE</w:t>
      </w:r>
    </w:p>
    <w:p w14:paraId="0CDD50C1" w14:textId="77777777" w:rsidR="00695E2E" w:rsidRPr="0083200E" w:rsidRDefault="00695E2E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 w:eastAsia="ar-SA"/>
        </w:rPr>
        <w:t>A STRATEGIEI</w:t>
      </w:r>
      <w:r w:rsidRPr="0083200E">
        <w:rPr>
          <w:rFonts w:ascii="Times New Roman" w:eastAsia="Calibri" w:hAnsi="Times New Roman"/>
          <w:b/>
          <w:bCs/>
          <w:sz w:val="28"/>
          <w:szCs w:val="28"/>
          <w:lang w:val="ro-RO"/>
        </w:rPr>
        <w:t xml:space="preserve">  DE DEZVOLTARE LOCALĂ</w:t>
      </w:r>
      <w:r w:rsidRPr="0083200E">
        <w:rPr>
          <w:rFonts w:ascii="Times New Roman" w:hAnsi="Times New Roman"/>
          <w:b/>
          <w:sz w:val="28"/>
          <w:szCs w:val="28"/>
          <w:lang w:val="ro-RO"/>
        </w:rPr>
        <w:t xml:space="preserve"> PENTRU FINANȚARE</w:t>
      </w:r>
    </w:p>
    <w:p w14:paraId="216FB7FC" w14:textId="77777777" w:rsidR="00695E2E" w:rsidRPr="0083200E" w:rsidRDefault="00695E2E" w:rsidP="0009013F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70C0"/>
          <w:sz w:val="28"/>
          <w:szCs w:val="36"/>
          <w:lang w:val="ro-RO"/>
        </w:rPr>
      </w:pPr>
    </w:p>
    <w:p w14:paraId="55F1F70B" w14:textId="77777777" w:rsidR="00695E2E" w:rsidRPr="0083200E" w:rsidRDefault="00695E2E" w:rsidP="0009013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bCs/>
          <w:sz w:val="28"/>
          <w:szCs w:val="36"/>
          <w:lang w:val="ro-RO"/>
        </w:rPr>
        <w:t>___________________________________________________</w:t>
      </w:r>
      <w:r w:rsidRPr="0083200E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14:paraId="3E9F3930" w14:textId="77777777" w:rsidR="00695E2E" w:rsidRPr="0083200E" w:rsidRDefault="00695E2E" w:rsidP="0009013F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</w:pPr>
      <w:r w:rsidRPr="0083200E">
        <w:rPr>
          <w:rFonts w:ascii="Times New Roman" w:eastAsia="Calibri" w:hAnsi="Times New Roman"/>
          <w:i/>
          <w:sz w:val="24"/>
          <w:szCs w:val="24"/>
          <w:vertAlign w:val="superscript"/>
          <w:lang w:val="ro-RO"/>
        </w:rPr>
        <w:t xml:space="preserve">(Denumirea </w:t>
      </w:r>
      <w:r w:rsidRPr="0083200E">
        <w:rPr>
          <w:rFonts w:ascii="Times New Roman" w:eastAsia="Calibri" w:hAnsi="Times New Roman"/>
          <w:bCs/>
          <w:i/>
          <w:sz w:val="24"/>
          <w:szCs w:val="24"/>
          <w:vertAlign w:val="superscript"/>
          <w:lang w:val="ro-RO"/>
        </w:rPr>
        <w:t>Grupului de Acțiune Locală)</w:t>
      </w:r>
    </w:p>
    <w:p w14:paraId="7D61B841" w14:textId="77777777" w:rsidR="00695E2E" w:rsidRPr="0083200E" w:rsidRDefault="0055189D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t>”_____”____________20_</w:t>
      </w:r>
      <w:r w:rsidR="00695E2E" w:rsidRPr="0083200E">
        <w:rPr>
          <w:rFonts w:ascii="Times New Roman" w:eastAsia="Calibri" w:hAnsi="Times New Roman"/>
          <w:b/>
          <w:sz w:val="24"/>
          <w:szCs w:val="24"/>
          <w:lang w:val="ro-RO"/>
        </w:rPr>
        <w:t>_</w:t>
      </w:r>
    </w:p>
    <w:p w14:paraId="28E6A34E" w14:textId="77777777" w:rsidR="00695E2E" w:rsidRPr="0083200E" w:rsidRDefault="00695E2E" w:rsidP="0009013F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</w:p>
    <w:p w14:paraId="3313AD65" w14:textId="77777777" w:rsidR="00695E2E" w:rsidRPr="0083200E" w:rsidRDefault="00695E2E" w:rsidP="0009013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83200E">
        <w:rPr>
          <w:rFonts w:ascii="Times New Roman" w:eastAsia="Calibri" w:hAnsi="Times New Roman"/>
          <w:b/>
          <w:sz w:val="24"/>
          <w:szCs w:val="24"/>
          <w:lang w:val="ro-RO"/>
        </w:rPr>
        <w:t>Numărul dosarului ____________________</w:t>
      </w:r>
    </w:p>
    <w:p w14:paraId="14EFCF2A" w14:textId="77777777" w:rsidR="00776883" w:rsidRPr="0083200E" w:rsidRDefault="00776883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tbl>
      <w:tblPr>
        <w:tblStyle w:val="TableGrid"/>
        <w:tblW w:w="10371" w:type="dxa"/>
        <w:jc w:val="center"/>
        <w:tblLook w:val="04A0" w:firstRow="1" w:lastRow="0" w:firstColumn="1" w:lastColumn="0" w:noHBand="0" w:noVBand="1"/>
      </w:tblPr>
      <w:tblGrid>
        <w:gridCol w:w="743"/>
        <w:gridCol w:w="1443"/>
        <w:gridCol w:w="3295"/>
        <w:gridCol w:w="950"/>
        <w:gridCol w:w="475"/>
        <w:gridCol w:w="475"/>
        <w:gridCol w:w="475"/>
        <w:gridCol w:w="475"/>
        <w:gridCol w:w="475"/>
        <w:gridCol w:w="475"/>
        <w:gridCol w:w="475"/>
        <w:gridCol w:w="615"/>
      </w:tblGrid>
      <w:tr w:rsidR="00604EEC" w:rsidRPr="00CC65EE" w14:paraId="68AA07AF" w14:textId="77777777" w:rsidTr="00604EEC">
        <w:trPr>
          <w:trHeight w:val="1230"/>
          <w:jc w:val="center"/>
        </w:trPr>
        <w:tc>
          <w:tcPr>
            <w:tcW w:w="743" w:type="dxa"/>
            <w:shd w:val="clear" w:color="auto" w:fill="DEEAF6" w:themeFill="accent1" w:themeFillTint="33"/>
            <w:hideMark/>
          </w:tcPr>
          <w:p w14:paraId="316C5BF0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C65EE">
              <w:rPr>
                <w:rFonts w:ascii="Times New Roman" w:hAnsi="Times New Roman"/>
                <w:b/>
                <w:bCs/>
                <w:lang w:val="ro-RO"/>
              </w:rPr>
              <w:t>Nr./o</w:t>
            </w:r>
          </w:p>
        </w:tc>
        <w:tc>
          <w:tcPr>
            <w:tcW w:w="1443" w:type="dxa"/>
            <w:shd w:val="clear" w:color="auto" w:fill="DEEAF6" w:themeFill="accent1" w:themeFillTint="33"/>
            <w:hideMark/>
          </w:tcPr>
          <w:p w14:paraId="250FCB59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C65EE">
              <w:rPr>
                <w:rFonts w:ascii="Times New Roman" w:hAnsi="Times New Roman"/>
                <w:b/>
                <w:bCs/>
                <w:lang w:val="ro-RO"/>
              </w:rPr>
              <w:t>Criterii de evaluare</w:t>
            </w:r>
          </w:p>
        </w:tc>
        <w:tc>
          <w:tcPr>
            <w:tcW w:w="3295" w:type="dxa"/>
            <w:shd w:val="clear" w:color="auto" w:fill="DEEAF6" w:themeFill="accent1" w:themeFillTint="33"/>
            <w:hideMark/>
          </w:tcPr>
          <w:p w14:paraId="69F8E1E8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C65EE">
              <w:rPr>
                <w:rFonts w:ascii="Times New Roman" w:hAnsi="Times New Roman"/>
                <w:b/>
                <w:bCs/>
                <w:lang w:val="ro-RO"/>
              </w:rPr>
              <w:t>Conținutul criteriilor de evaluare</w:t>
            </w:r>
          </w:p>
        </w:tc>
        <w:tc>
          <w:tcPr>
            <w:tcW w:w="950" w:type="dxa"/>
            <w:shd w:val="clear" w:color="auto" w:fill="DEEAF6" w:themeFill="accent1" w:themeFillTint="33"/>
            <w:hideMark/>
          </w:tcPr>
          <w:p w14:paraId="0BFF738D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C65EE">
              <w:rPr>
                <w:rFonts w:ascii="Times New Roman" w:hAnsi="Times New Roman"/>
                <w:b/>
                <w:bCs/>
                <w:lang w:val="ro-RO"/>
              </w:rPr>
              <w:t>Punctaj  maxim</w:t>
            </w:r>
          </w:p>
        </w:tc>
        <w:tc>
          <w:tcPr>
            <w:tcW w:w="475" w:type="dxa"/>
            <w:shd w:val="clear" w:color="auto" w:fill="DEEAF6" w:themeFill="accent1" w:themeFillTint="33"/>
            <w:noWrap/>
            <w:textDirection w:val="btLr"/>
            <w:hideMark/>
          </w:tcPr>
          <w:p w14:paraId="62009BC6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1</w:t>
            </w:r>
          </w:p>
        </w:tc>
        <w:tc>
          <w:tcPr>
            <w:tcW w:w="475" w:type="dxa"/>
            <w:shd w:val="clear" w:color="auto" w:fill="DEEAF6" w:themeFill="accent1" w:themeFillTint="33"/>
            <w:noWrap/>
            <w:textDirection w:val="btLr"/>
            <w:hideMark/>
          </w:tcPr>
          <w:p w14:paraId="4C64D392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2</w:t>
            </w:r>
          </w:p>
        </w:tc>
        <w:tc>
          <w:tcPr>
            <w:tcW w:w="475" w:type="dxa"/>
            <w:shd w:val="clear" w:color="auto" w:fill="DEEAF6" w:themeFill="accent1" w:themeFillTint="33"/>
            <w:noWrap/>
            <w:textDirection w:val="btLr"/>
            <w:hideMark/>
          </w:tcPr>
          <w:p w14:paraId="53155D4E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3</w:t>
            </w:r>
          </w:p>
        </w:tc>
        <w:tc>
          <w:tcPr>
            <w:tcW w:w="475" w:type="dxa"/>
            <w:shd w:val="clear" w:color="auto" w:fill="DEEAF6" w:themeFill="accent1" w:themeFillTint="33"/>
            <w:noWrap/>
            <w:textDirection w:val="btLr"/>
            <w:hideMark/>
          </w:tcPr>
          <w:p w14:paraId="75A96E4C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4</w:t>
            </w:r>
          </w:p>
        </w:tc>
        <w:tc>
          <w:tcPr>
            <w:tcW w:w="475" w:type="dxa"/>
            <w:shd w:val="clear" w:color="auto" w:fill="DEEAF6" w:themeFill="accent1" w:themeFillTint="33"/>
            <w:noWrap/>
            <w:textDirection w:val="btLr"/>
            <w:hideMark/>
          </w:tcPr>
          <w:p w14:paraId="7FF94833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5</w:t>
            </w:r>
          </w:p>
        </w:tc>
        <w:tc>
          <w:tcPr>
            <w:tcW w:w="475" w:type="dxa"/>
            <w:shd w:val="clear" w:color="auto" w:fill="DEEAF6" w:themeFill="accent1" w:themeFillTint="33"/>
            <w:noWrap/>
            <w:textDirection w:val="btLr"/>
            <w:hideMark/>
          </w:tcPr>
          <w:p w14:paraId="1953D0A1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6</w:t>
            </w:r>
          </w:p>
        </w:tc>
        <w:tc>
          <w:tcPr>
            <w:tcW w:w="475" w:type="dxa"/>
            <w:shd w:val="clear" w:color="auto" w:fill="DEEAF6" w:themeFill="accent1" w:themeFillTint="33"/>
            <w:noWrap/>
            <w:textDirection w:val="btLr"/>
            <w:hideMark/>
          </w:tcPr>
          <w:p w14:paraId="3F776CF5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Membrul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7</w:t>
            </w:r>
          </w:p>
        </w:tc>
        <w:tc>
          <w:tcPr>
            <w:tcW w:w="615" w:type="dxa"/>
            <w:shd w:val="clear" w:color="auto" w:fill="DEEAF6" w:themeFill="accent1" w:themeFillTint="33"/>
            <w:textDirection w:val="btLr"/>
            <w:hideMark/>
          </w:tcPr>
          <w:p w14:paraId="639BBCE2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C65EE">
              <w:rPr>
                <w:rFonts w:ascii="Times New Roman" w:hAnsi="Times New Roman"/>
                <w:b/>
                <w:bCs/>
              </w:rPr>
              <w:t xml:space="preserve">Total </w:t>
            </w: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puntaj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obținut</w:t>
            </w:r>
            <w:proofErr w:type="spellEnd"/>
          </w:p>
        </w:tc>
      </w:tr>
      <w:tr w:rsidR="001A22C1" w:rsidRPr="00CC65EE" w14:paraId="651E4172" w14:textId="77777777" w:rsidTr="00604EEC">
        <w:trPr>
          <w:trHeight w:val="330"/>
          <w:jc w:val="center"/>
        </w:trPr>
        <w:tc>
          <w:tcPr>
            <w:tcW w:w="6431" w:type="dxa"/>
            <w:gridSpan w:val="4"/>
            <w:shd w:val="clear" w:color="auto" w:fill="DEEAF6" w:themeFill="accent1" w:themeFillTint="33"/>
            <w:hideMark/>
          </w:tcPr>
          <w:p w14:paraId="5DF5BFC1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C65EE">
              <w:rPr>
                <w:rFonts w:ascii="Times New Roman" w:hAnsi="Times New Roman"/>
                <w:b/>
                <w:bCs/>
                <w:lang w:val="ro-RO"/>
              </w:rPr>
              <w:t>Calitatea Strategiei de Dezvoltare Locală (SDL)</w:t>
            </w:r>
          </w:p>
        </w:tc>
        <w:tc>
          <w:tcPr>
            <w:tcW w:w="3940" w:type="dxa"/>
            <w:gridSpan w:val="8"/>
            <w:shd w:val="clear" w:color="auto" w:fill="DEEAF6" w:themeFill="accent1" w:themeFillTint="33"/>
            <w:noWrap/>
            <w:hideMark/>
          </w:tcPr>
          <w:p w14:paraId="37CA40A1" w14:textId="77777777" w:rsidR="001A22C1" w:rsidRPr="00CC65EE" w:rsidRDefault="001A22C1" w:rsidP="008F2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CC65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65EE">
              <w:rPr>
                <w:rFonts w:ascii="Times New Roman" w:hAnsi="Times New Roman"/>
                <w:b/>
                <w:bCs/>
              </w:rPr>
              <w:t>obținut</w:t>
            </w:r>
            <w:proofErr w:type="spellEnd"/>
          </w:p>
        </w:tc>
      </w:tr>
      <w:tr w:rsidR="001A22C1" w:rsidRPr="00CC65EE" w14:paraId="747B51E8" w14:textId="77777777" w:rsidTr="00CC65EE">
        <w:trPr>
          <w:trHeight w:val="1125"/>
          <w:jc w:val="center"/>
        </w:trPr>
        <w:tc>
          <w:tcPr>
            <w:tcW w:w="743" w:type="dxa"/>
            <w:hideMark/>
          </w:tcPr>
          <w:p w14:paraId="54C18DE7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1443" w:type="dxa"/>
            <w:hideMark/>
          </w:tcPr>
          <w:p w14:paraId="206DA871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 xml:space="preserve">Evaluarea teritoriului, nevoilor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a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potenţialului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zonei GAL</w:t>
            </w:r>
          </w:p>
        </w:tc>
        <w:tc>
          <w:tcPr>
            <w:tcW w:w="3295" w:type="dxa"/>
            <w:hideMark/>
          </w:tcPr>
          <w:p w14:paraId="29E3C281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punctaj, dacă analiza necesităților detaliază fiecare aspect prezent în teritoriu, iar analiza SWOT este în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concordanţă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cu analiza necesităților</w:t>
            </w:r>
          </w:p>
        </w:tc>
        <w:tc>
          <w:tcPr>
            <w:tcW w:w="950" w:type="dxa"/>
            <w:hideMark/>
          </w:tcPr>
          <w:p w14:paraId="21A9A555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043878E3" w14:textId="6CC8A96C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5824920" w14:textId="6918822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723C0DFD" w14:textId="6C45FDFD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4F19A0D" w14:textId="542DBB5C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3AF9101" w14:textId="79799A5A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15ABA9D" w14:textId="4923580B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0B5FE6A" w14:textId="6BF586D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70EDF921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658086AA" w14:textId="77777777" w:rsidTr="00CC65EE">
        <w:trPr>
          <w:trHeight w:val="944"/>
          <w:jc w:val="center"/>
        </w:trPr>
        <w:tc>
          <w:tcPr>
            <w:tcW w:w="743" w:type="dxa"/>
            <w:hideMark/>
          </w:tcPr>
          <w:p w14:paraId="3A023947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1443" w:type="dxa"/>
            <w:hideMark/>
          </w:tcPr>
          <w:p w14:paraId="025C2659" w14:textId="4542048D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SDL conține măsuri pentru atingerea obiectivelor</w:t>
            </w:r>
          </w:p>
        </w:tc>
        <w:tc>
          <w:tcPr>
            <w:tcW w:w="3295" w:type="dxa"/>
            <w:hideMark/>
          </w:tcPr>
          <w:p w14:paraId="2437D7BC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punctaj, dacă măsurile stabilite sunt în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concordanţă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cu obiectivele/prioritățile SDL</w:t>
            </w:r>
          </w:p>
        </w:tc>
        <w:tc>
          <w:tcPr>
            <w:tcW w:w="950" w:type="dxa"/>
            <w:hideMark/>
          </w:tcPr>
          <w:p w14:paraId="0D5C1202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202B7E84" w14:textId="10B55C2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3FA152BD" w14:textId="189E2B1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AEFECC3" w14:textId="06E753FE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15AAEFC" w14:textId="738DF3D0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1EF7D197" w14:textId="27CF69C6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43051BE" w14:textId="5B19AA78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CBCAF3A" w14:textId="02AD99C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1D9B2FAB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67B2154B" w14:textId="77777777" w:rsidTr="00CC65EE">
        <w:trPr>
          <w:trHeight w:val="858"/>
          <w:jc w:val="center"/>
        </w:trPr>
        <w:tc>
          <w:tcPr>
            <w:tcW w:w="743" w:type="dxa"/>
            <w:hideMark/>
          </w:tcPr>
          <w:p w14:paraId="0EBB15E8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3.</w:t>
            </w:r>
          </w:p>
        </w:tc>
        <w:tc>
          <w:tcPr>
            <w:tcW w:w="1443" w:type="dxa"/>
            <w:hideMark/>
          </w:tcPr>
          <w:p w14:paraId="3A441935" w14:textId="58F06AFC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Caracterul integrat al SDL</w:t>
            </w:r>
          </w:p>
        </w:tc>
        <w:tc>
          <w:tcPr>
            <w:tcW w:w="3295" w:type="dxa"/>
            <w:hideMark/>
          </w:tcPr>
          <w:p w14:paraId="6187DB5F" w14:textId="1A4538A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Punctajul se atribuie dacă SDL demonstrează complementaritatea cu alte strategii relevante de dezvoltare locale/regionale/naționale.</w:t>
            </w:r>
          </w:p>
        </w:tc>
        <w:tc>
          <w:tcPr>
            <w:tcW w:w="950" w:type="dxa"/>
            <w:hideMark/>
          </w:tcPr>
          <w:p w14:paraId="33F7B28A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4089289B" w14:textId="6C9AB60E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8E79F4B" w14:textId="0647260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18D6EA0C" w14:textId="728BC15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7DD941F" w14:textId="768654FE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A8820DB" w14:textId="1A777B4D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33616938" w14:textId="74C2098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3B0E6641" w14:textId="52F4174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3275AE72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1A4C3B5D" w14:textId="77777777" w:rsidTr="00CC65EE">
        <w:trPr>
          <w:trHeight w:val="1197"/>
          <w:jc w:val="center"/>
        </w:trPr>
        <w:tc>
          <w:tcPr>
            <w:tcW w:w="743" w:type="dxa"/>
            <w:hideMark/>
          </w:tcPr>
          <w:p w14:paraId="35E7BBD5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lastRenderedPageBreak/>
              <w:t>4.</w:t>
            </w:r>
          </w:p>
        </w:tc>
        <w:tc>
          <w:tcPr>
            <w:tcW w:w="1443" w:type="dxa"/>
            <w:hideMark/>
          </w:tcPr>
          <w:p w14:paraId="161DAF33" w14:textId="792D97E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Caracterul participativ în elaborarea SDL</w:t>
            </w:r>
          </w:p>
        </w:tc>
        <w:tc>
          <w:tcPr>
            <w:tcW w:w="3295" w:type="dxa"/>
            <w:hideMark/>
          </w:tcPr>
          <w:p w14:paraId="0BD702AF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Punctajul se atribuie pentru demonstrarea participării comunităților locale la elaborarea SDL prin diferite metode și instrumente</w:t>
            </w:r>
          </w:p>
        </w:tc>
        <w:tc>
          <w:tcPr>
            <w:tcW w:w="950" w:type="dxa"/>
            <w:hideMark/>
          </w:tcPr>
          <w:p w14:paraId="528EAE2B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46BC831C" w14:textId="6529004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8FE9AB2" w14:textId="70FBDCA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A816A1D" w14:textId="094E175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1D0D75F" w14:textId="13E14E1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3E2FC27" w14:textId="457D0BF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75F03730" w14:textId="6940CD2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1B82272C" w14:textId="760A7959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6B258AD7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452F4AED" w14:textId="77777777" w:rsidTr="00AB5A00">
        <w:trPr>
          <w:trHeight w:val="840"/>
          <w:jc w:val="center"/>
        </w:trPr>
        <w:tc>
          <w:tcPr>
            <w:tcW w:w="743" w:type="dxa"/>
            <w:hideMark/>
          </w:tcPr>
          <w:p w14:paraId="798E2FEE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5.</w:t>
            </w:r>
          </w:p>
        </w:tc>
        <w:tc>
          <w:tcPr>
            <w:tcW w:w="1443" w:type="dxa"/>
            <w:hideMark/>
          </w:tcPr>
          <w:p w14:paraId="5ED1B2CC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Caracter inovativ al SDL</w:t>
            </w:r>
          </w:p>
        </w:tc>
        <w:tc>
          <w:tcPr>
            <w:tcW w:w="3295" w:type="dxa"/>
            <w:hideMark/>
          </w:tcPr>
          <w:p w14:paraId="2DC52755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Punctajul se atribuie pentru argumentarea caracterului inovativ al SDL</w:t>
            </w:r>
          </w:p>
        </w:tc>
        <w:tc>
          <w:tcPr>
            <w:tcW w:w="950" w:type="dxa"/>
            <w:hideMark/>
          </w:tcPr>
          <w:p w14:paraId="7F82BEF1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55E4264D" w14:textId="0ADE5009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C9E3077" w14:textId="0DB110C3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BB60C90" w14:textId="5CDCB1C0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20CC728" w14:textId="199BF356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F411103" w14:textId="0ED2E2E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E3684DE" w14:textId="4B57049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C941E40" w14:textId="645804CC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095962C8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4DDF728A" w14:textId="77777777" w:rsidTr="00CC65EE">
        <w:trPr>
          <w:trHeight w:val="1274"/>
          <w:jc w:val="center"/>
        </w:trPr>
        <w:tc>
          <w:tcPr>
            <w:tcW w:w="743" w:type="dxa"/>
            <w:hideMark/>
          </w:tcPr>
          <w:p w14:paraId="425A4FBF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6.</w:t>
            </w:r>
          </w:p>
        </w:tc>
        <w:tc>
          <w:tcPr>
            <w:tcW w:w="1443" w:type="dxa"/>
            <w:hideMark/>
          </w:tcPr>
          <w:p w14:paraId="1DB23093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Prezența elementelor de monitorizare și evaluare în SDL</w:t>
            </w:r>
          </w:p>
        </w:tc>
        <w:tc>
          <w:tcPr>
            <w:tcW w:w="3295" w:type="dxa"/>
            <w:hideMark/>
          </w:tcPr>
          <w:p w14:paraId="57FE373D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punctaj, în cazul prezentării detaliate a procedurii de evaluare continuă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de monitorizare a îndeplinirii indicatorilor propuși în cadrul SDL și  planul operațional.</w:t>
            </w:r>
          </w:p>
        </w:tc>
        <w:tc>
          <w:tcPr>
            <w:tcW w:w="950" w:type="dxa"/>
            <w:hideMark/>
          </w:tcPr>
          <w:p w14:paraId="4E9A1612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084D947F" w14:textId="1FBCEE30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3468B74" w14:textId="2E0A6661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460A746" w14:textId="600660E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AFE02DE" w14:textId="6FBFF9D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DC0E1B5" w14:textId="32E1C13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B9F9553" w14:textId="19BD654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14307050" w14:textId="11E2D43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21517AC4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035B489A" w14:textId="77777777" w:rsidTr="00CC65EE">
        <w:trPr>
          <w:trHeight w:val="3542"/>
          <w:jc w:val="center"/>
        </w:trPr>
        <w:tc>
          <w:tcPr>
            <w:tcW w:w="743" w:type="dxa"/>
            <w:hideMark/>
          </w:tcPr>
          <w:p w14:paraId="103A00F6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7.</w:t>
            </w:r>
          </w:p>
        </w:tc>
        <w:tc>
          <w:tcPr>
            <w:tcW w:w="1443" w:type="dxa"/>
            <w:hideMark/>
          </w:tcPr>
          <w:p w14:paraId="1C439544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Planul de comunicare</w:t>
            </w:r>
          </w:p>
        </w:tc>
        <w:tc>
          <w:tcPr>
            <w:tcW w:w="3295" w:type="dxa"/>
            <w:hideMark/>
          </w:tcPr>
          <w:p w14:paraId="67C21882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 xml:space="preserve">Se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obţine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punctaj, în cazul în care sunt descrise cel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puţin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2 tipuri de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acţiuni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de informare. Vor fi precizate metodologia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instrumentele necesare - întâlniri,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conferinţe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tematice, seminare ad-hoc, grupuri de lucru,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afişe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,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publicaţii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, acces la baze de date, elaborare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diseminare de materiale, mass-media, internet etc., pentru informare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comunicare destinat locuitorilor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actorilor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implicaţi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în dezvoltarea teritoriului, în legătură cu buna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funcţionare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a GAL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implementarea tuturor </w:t>
            </w:r>
            <w:proofErr w:type="spellStart"/>
            <w:r w:rsidRPr="00CC65EE">
              <w:rPr>
                <w:rFonts w:ascii="Times New Roman" w:hAnsi="Times New Roman"/>
                <w:lang w:val="ro-RO"/>
              </w:rPr>
              <w:t>acţiunilor</w:t>
            </w:r>
            <w:proofErr w:type="spellEnd"/>
            <w:r w:rsidRPr="00CC65EE">
              <w:rPr>
                <w:rFonts w:ascii="Times New Roman" w:hAnsi="Times New Roman"/>
                <w:lang w:val="ro-RO"/>
              </w:rPr>
              <w:t xml:space="preserve"> din cadrul SDL</w:t>
            </w:r>
          </w:p>
        </w:tc>
        <w:tc>
          <w:tcPr>
            <w:tcW w:w="950" w:type="dxa"/>
            <w:hideMark/>
          </w:tcPr>
          <w:p w14:paraId="1C332605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3</w:t>
            </w:r>
          </w:p>
        </w:tc>
        <w:tc>
          <w:tcPr>
            <w:tcW w:w="475" w:type="dxa"/>
            <w:noWrap/>
            <w:hideMark/>
          </w:tcPr>
          <w:p w14:paraId="71464BC8" w14:textId="45F34A9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30D619D0" w14:textId="2182820A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0A9189B" w14:textId="26C3900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1221B632" w14:textId="3779209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3257655F" w14:textId="3CE3A4E8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DD8B2BE" w14:textId="043A3BA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D4E1CEE" w14:textId="490EB08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18B8C49C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60A49B46" w14:textId="77777777" w:rsidTr="00CC65EE">
        <w:trPr>
          <w:trHeight w:val="700"/>
          <w:jc w:val="center"/>
        </w:trPr>
        <w:tc>
          <w:tcPr>
            <w:tcW w:w="743" w:type="dxa"/>
            <w:hideMark/>
          </w:tcPr>
          <w:p w14:paraId="5FFCEAB3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8.</w:t>
            </w:r>
          </w:p>
        </w:tc>
        <w:tc>
          <w:tcPr>
            <w:tcW w:w="1443" w:type="dxa"/>
            <w:hideMark/>
          </w:tcPr>
          <w:p w14:paraId="04C4BC0F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SDL conține măsuri de cooperare</w:t>
            </w:r>
          </w:p>
        </w:tc>
        <w:tc>
          <w:tcPr>
            <w:tcW w:w="3295" w:type="dxa"/>
            <w:hideMark/>
          </w:tcPr>
          <w:p w14:paraId="0A6F3590" w14:textId="5396525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Punctajul se atribuie pentru prezența în SDL a măsurilor de cooperare.</w:t>
            </w:r>
          </w:p>
        </w:tc>
        <w:tc>
          <w:tcPr>
            <w:tcW w:w="950" w:type="dxa"/>
            <w:hideMark/>
          </w:tcPr>
          <w:p w14:paraId="67668BEF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6413399F" w14:textId="48E137F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09674E2" w14:textId="032C8AD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370EE010" w14:textId="5ED850D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0B6971C" w14:textId="2BA170E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7CFEA16" w14:textId="6B74BB2F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E540A75" w14:textId="783DEA8A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9221AC0" w14:textId="7A5BA2B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7C68EEF8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78030FAC" w14:textId="77777777" w:rsidTr="00CC65EE">
        <w:trPr>
          <w:trHeight w:val="965"/>
          <w:jc w:val="center"/>
        </w:trPr>
        <w:tc>
          <w:tcPr>
            <w:tcW w:w="743" w:type="dxa"/>
            <w:hideMark/>
          </w:tcPr>
          <w:p w14:paraId="25E5BDF3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9.</w:t>
            </w:r>
          </w:p>
        </w:tc>
        <w:tc>
          <w:tcPr>
            <w:tcW w:w="1443" w:type="dxa"/>
            <w:hideMark/>
          </w:tcPr>
          <w:p w14:paraId="79B4CDDE" w14:textId="287D7C8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SDL conține măsuri pentru fermierii mici</w:t>
            </w:r>
          </w:p>
        </w:tc>
        <w:tc>
          <w:tcPr>
            <w:tcW w:w="3295" w:type="dxa"/>
            <w:hideMark/>
          </w:tcPr>
          <w:p w14:paraId="284ABF80" w14:textId="711F163D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Punctajul se atribuie pentru prezența în SDL a  măsurilor pentru fermierii mici (diversificare/dezvoltare).</w:t>
            </w:r>
          </w:p>
        </w:tc>
        <w:tc>
          <w:tcPr>
            <w:tcW w:w="950" w:type="dxa"/>
            <w:hideMark/>
          </w:tcPr>
          <w:p w14:paraId="56A16319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08638882" w14:textId="50A52223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D788F35" w14:textId="6A1B7BD8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51AD5FF" w14:textId="3B6AF339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31906749" w14:textId="11019ED0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BD73895" w14:textId="0636418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5AA27688" w14:textId="6A7C4861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5AA2769" w14:textId="3CF1B2DD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0BB69F1F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79DA85D9" w14:textId="77777777" w:rsidTr="00AB5A00">
        <w:trPr>
          <w:trHeight w:val="847"/>
          <w:jc w:val="center"/>
        </w:trPr>
        <w:tc>
          <w:tcPr>
            <w:tcW w:w="743" w:type="dxa"/>
            <w:vMerge w:val="restart"/>
            <w:hideMark/>
          </w:tcPr>
          <w:p w14:paraId="287D2828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10.</w:t>
            </w:r>
          </w:p>
        </w:tc>
        <w:tc>
          <w:tcPr>
            <w:tcW w:w="1443" w:type="dxa"/>
            <w:vMerge w:val="restart"/>
            <w:hideMark/>
          </w:tcPr>
          <w:p w14:paraId="647A44F2" w14:textId="1F67AB4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SDL conține măsuri pentru tineri</w:t>
            </w:r>
          </w:p>
        </w:tc>
        <w:tc>
          <w:tcPr>
            <w:tcW w:w="3295" w:type="dxa"/>
            <w:vMerge w:val="restart"/>
            <w:hideMark/>
          </w:tcPr>
          <w:p w14:paraId="41B3DD84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Punctajul se atribuie pentru prezența în SDL a măsurilor pentru tineri.</w:t>
            </w:r>
          </w:p>
        </w:tc>
        <w:tc>
          <w:tcPr>
            <w:tcW w:w="950" w:type="dxa"/>
            <w:vMerge w:val="restart"/>
            <w:hideMark/>
          </w:tcPr>
          <w:p w14:paraId="2C45F67C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4</w:t>
            </w:r>
          </w:p>
        </w:tc>
        <w:tc>
          <w:tcPr>
            <w:tcW w:w="475" w:type="dxa"/>
            <w:vMerge w:val="restart"/>
            <w:noWrap/>
            <w:hideMark/>
          </w:tcPr>
          <w:p w14:paraId="130DAB3F" w14:textId="67222784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 w:val="restart"/>
            <w:noWrap/>
            <w:hideMark/>
          </w:tcPr>
          <w:p w14:paraId="0E6F4C35" w14:textId="2452EEA9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 w:val="restart"/>
            <w:noWrap/>
            <w:hideMark/>
          </w:tcPr>
          <w:p w14:paraId="5ECB4932" w14:textId="1C9A9EF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 w:val="restart"/>
            <w:noWrap/>
            <w:hideMark/>
          </w:tcPr>
          <w:p w14:paraId="37C3E8FE" w14:textId="72D12DD6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 w:val="restart"/>
            <w:noWrap/>
            <w:hideMark/>
          </w:tcPr>
          <w:p w14:paraId="71CE2C57" w14:textId="5DD86F3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 w:val="restart"/>
            <w:noWrap/>
            <w:hideMark/>
          </w:tcPr>
          <w:p w14:paraId="0D87FE2B" w14:textId="532F703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 w:val="restart"/>
            <w:noWrap/>
            <w:hideMark/>
          </w:tcPr>
          <w:p w14:paraId="352E7523" w14:textId="5DF0C2A6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vMerge w:val="restart"/>
            <w:noWrap/>
            <w:hideMark/>
          </w:tcPr>
          <w:p w14:paraId="52509E6C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5FDEB0A0" w14:textId="77777777" w:rsidTr="00CC65EE">
        <w:trPr>
          <w:trHeight w:val="230"/>
          <w:jc w:val="center"/>
        </w:trPr>
        <w:tc>
          <w:tcPr>
            <w:tcW w:w="743" w:type="dxa"/>
            <w:vMerge/>
            <w:hideMark/>
          </w:tcPr>
          <w:p w14:paraId="4F4DD642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hideMark/>
          </w:tcPr>
          <w:p w14:paraId="782188B3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5" w:type="dxa"/>
            <w:vMerge/>
            <w:hideMark/>
          </w:tcPr>
          <w:p w14:paraId="39863C5B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Merge/>
            <w:hideMark/>
          </w:tcPr>
          <w:p w14:paraId="6DC63650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75" w:type="dxa"/>
            <w:vMerge/>
            <w:hideMark/>
          </w:tcPr>
          <w:p w14:paraId="681E914C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/>
            <w:hideMark/>
          </w:tcPr>
          <w:p w14:paraId="77B902B9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/>
            <w:hideMark/>
          </w:tcPr>
          <w:p w14:paraId="0FAA658D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/>
            <w:hideMark/>
          </w:tcPr>
          <w:p w14:paraId="17068CE5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/>
            <w:hideMark/>
          </w:tcPr>
          <w:p w14:paraId="7157E948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/>
            <w:hideMark/>
          </w:tcPr>
          <w:p w14:paraId="549D62EB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/>
            <w:hideMark/>
          </w:tcPr>
          <w:p w14:paraId="34E8C3A3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vMerge/>
            <w:hideMark/>
          </w:tcPr>
          <w:p w14:paraId="60A61E21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22C1" w:rsidRPr="00CC65EE" w14:paraId="4912E8BF" w14:textId="77777777" w:rsidTr="00CC65EE">
        <w:trPr>
          <w:trHeight w:val="882"/>
          <w:jc w:val="center"/>
        </w:trPr>
        <w:tc>
          <w:tcPr>
            <w:tcW w:w="743" w:type="dxa"/>
            <w:hideMark/>
          </w:tcPr>
          <w:p w14:paraId="7D2AE5C1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11.</w:t>
            </w:r>
          </w:p>
        </w:tc>
        <w:tc>
          <w:tcPr>
            <w:tcW w:w="1443" w:type="dxa"/>
            <w:hideMark/>
          </w:tcPr>
          <w:p w14:paraId="71BD1213" w14:textId="78683DE2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SDL integrează probleme de mediu</w:t>
            </w:r>
          </w:p>
        </w:tc>
        <w:tc>
          <w:tcPr>
            <w:tcW w:w="3295" w:type="dxa"/>
            <w:hideMark/>
          </w:tcPr>
          <w:p w14:paraId="7D6B5191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Punctajul se atribuie pentru prezența în SDL a măsurilor ce abordează probleme de mediu</w:t>
            </w:r>
          </w:p>
        </w:tc>
        <w:tc>
          <w:tcPr>
            <w:tcW w:w="950" w:type="dxa"/>
            <w:hideMark/>
          </w:tcPr>
          <w:p w14:paraId="192532D2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3</w:t>
            </w:r>
          </w:p>
        </w:tc>
        <w:tc>
          <w:tcPr>
            <w:tcW w:w="475" w:type="dxa"/>
            <w:noWrap/>
            <w:hideMark/>
          </w:tcPr>
          <w:p w14:paraId="431B619B" w14:textId="521AF04D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0C7C3D72" w14:textId="6E8194B5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154DF27E" w14:textId="7C32E2AE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6A5C8877" w14:textId="472F2206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7AEC1C03" w14:textId="763920E9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4EFB96AD" w14:textId="08B07798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noWrap/>
            <w:hideMark/>
          </w:tcPr>
          <w:p w14:paraId="24D040CB" w14:textId="74E8B9E3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noWrap/>
            <w:hideMark/>
          </w:tcPr>
          <w:p w14:paraId="64526C55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  <w:tr w:rsidR="001A22C1" w:rsidRPr="00CC65EE" w14:paraId="36268D22" w14:textId="77777777" w:rsidTr="00604EEC">
        <w:trPr>
          <w:trHeight w:val="315"/>
          <w:jc w:val="center"/>
        </w:trPr>
        <w:tc>
          <w:tcPr>
            <w:tcW w:w="743" w:type="dxa"/>
            <w:shd w:val="clear" w:color="auto" w:fill="DEEAF6" w:themeFill="accent1" w:themeFillTint="33"/>
            <w:hideMark/>
          </w:tcPr>
          <w:p w14:paraId="7577C87E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1443" w:type="dxa"/>
            <w:shd w:val="clear" w:color="auto" w:fill="DEEAF6" w:themeFill="accent1" w:themeFillTint="33"/>
            <w:hideMark/>
          </w:tcPr>
          <w:p w14:paraId="0F537333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Total</w:t>
            </w:r>
          </w:p>
        </w:tc>
        <w:tc>
          <w:tcPr>
            <w:tcW w:w="3295" w:type="dxa"/>
            <w:shd w:val="clear" w:color="auto" w:fill="DEEAF6" w:themeFill="accent1" w:themeFillTint="33"/>
            <w:hideMark/>
          </w:tcPr>
          <w:p w14:paraId="0F7734E3" w14:textId="1F303819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0" w:type="dxa"/>
            <w:shd w:val="clear" w:color="auto" w:fill="DEEAF6" w:themeFill="accent1" w:themeFillTint="33"/>
            <w:hideMark/>
          </w:tcPr>
          <w:p w14:paraId="6B349545" w14:textId="77777777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C65EE">
              <w:rPr>
                <w:rFonts w:ascii="Times New Roman" w:hAnsi="Times New Roman"/>
                <w:bCs/>
                <w:lang w:val="ro-RO"/>
              </w:rPr>
              <w:t>50</w:t>
            </w:r>
          </w:p>
        </w:tc>
        <w:tc>
          <w:tcPr>
            <w:tcW w:w="3325" w:type="dxa"/>
            <w:gridSpan w:val="7"/>
            <w:shd w:val="clear" w:color="auto" w:fill="DEEAF6" w:themeFill="accent1" w:themeFillTint="33"/>
            <w:noWrap/>
            <w:hideMark/>
          </w:tcPr>
          <w:p w14:paraId="5B4F69BB" w14:textId="17E4C9A9" w:rsidR="001A22C1" w:rsidRPr="00CC65EE" w:rsidRDefault="001A22C1" w:rsidP="001A2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DEEAF6" w:themeFill="accent1" w:themeFillTint="33"/>
            <w:noWrap/>
            <w:hideMark/>
          </w:tcPr>
          <w:p w14:paraId="109819E8" w14:textId="77777777" w:rsidR="001A22C1" w:rsidRPr="00CC65EE" w:rsidRDefault="001A22C1" w:rsidP="001A22C1">
            <w:pPr>
              <w:spacing w:after="0" w:line="240" w:lineRule="auto"/>
              <w:rPr>
                <w:rFonts w:ascii="Times New Roman" w:hAnsi="Times New Roman"/>
              </w:rPr>
            </w:pPr>
            <w:r w:rsidRPr="00CC65EE">
              <w:rPr>
                <w:rFonts w:ascii="Times New Roman" w:hAnsi="Times New Roman"/>
              </w:rPr>
              <w:t> </w:t>
            </w:r>
          </w:p>
        </w:tc>
      </w:tr>
    </w:tbl>
    <w:p w14:paraId="38A3D85D" w14:textId="77777777" w:rsidR="00695E2E" w:rsidRPr="0083200E" w:rsidRDefault="00695E2E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00B04CDE" w14:textId="77777777" w:rsidR="00FE02F2" w:rsidRPr="0083200E" w:rsidRDefault="00FE02F2" w:rsidP="0009013F">
      <w:pPr>
        <w:spacing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>Comentarii/observații:________________________________________________________________________________________________________________________________________________________________________________________________________________________</w:t>
      </w:r>
    </w:p>
    <w:p w14:paraId="06819567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b/>
          <w:sz w:val="28"/>
          <w:szCs w:val="28"/>
          <w:lang w:val="ro-RO"/>
        </w:rPr>
        <w:t>Membrii Comisiei:</w:t>
      </w: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___________________            ________________</w:t>
      </w:r>
    </w:p>
    <w:p w14:paraId="344D3F1A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127A8DA4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___________________            ________________</w:t>
      </w:r>
    </w:p>
    <w:p w14:paraId="029881D2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lastRenderedPageBreak/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2FB8F7B8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___________________            ________________</w:t>
      </w:r>
    </w:p>
    <w:p w14:paraId="6604264C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483E1FA4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1250B9A3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3DEE5AA3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7C17F06F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3D6FCEA1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0556DD85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707CE16C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___________________            ________________</w:t>
      </w:r>
    </w:p>
    <w:p w14:paraId="01E0EF96" w14:textId="77777777" w:rsidR="00FE02F2" w:rsidRPr="0083200E" w:rsidRDefault="00FE02F2" w:rsidP="0009013F">
      <w:pPr>
        <w:spacing w:after="0" w:line="240" w:lineRule="auto"/>
        <w:rPr>
          <w:rFonts w:ascii="Times New Roman" w:eastAsia="Calibri" w:hAnsi="Times New Roman"/>
          <w:sz w:val="28"/>
          <w:szCs w:val="28"/>
          <w:vertAlign w:val="superscript"/>
          <w:lang w:val="ro-RO"/>
        </w:rPr>
      </w:pPr>
      <w:r w:rsidRPr="0083200E">
        <w:rPr>
          <w:rFonts w:ascii="Times New Roman" w:eastAsia="Calibri" w:hAnsi="Times New Roman"/>
          <w:sz w:val="28"/>
          <w:szCs w:val="28"/>
          <w:lang w:val="ro-RO"/>
        </w:rPr>
        <w:t xml:space="preserve">                                                                </w:t>
      </w:r>
      <w:r w:rsidRPr="0083200E">
        <w:rPr>
          <w:rFonts w:ascii="Times New Roman" w:eastAsia="Calibri" w:hAnsi="Times New Roman"/>
          <w:sz w:val="28"/>
          <w:szCs w:val="28"/>
          <w:vertAlign w:val="superscript"/>
          <w:lang w:val="ro-RO"/>
        </w:rPr>
        <w:t>(Nume Prenume)                                                  (semnătura)</w:t>
      </w:r>
    </w:p>
    <w:p w14:paraId="2D541101" w14:textId="77777777" w:rsidR="00695E2E" w:rsidRPr="0083200E" w:rsidRDefault="00695E2E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0D1D2018" w14:textId="77777777" w:rsidR="00695E2E" w:rsidRPr="0083200E" w:rsidRDefault="00695E2E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31650333" w14:textId="77777777" w:rsidR="00776883" w:rsidRPr="0083200E" w:rsidRDefault="00776883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0B388423" w14:textId="77777777" w:rsidR="00127050" w:rsidRPr="0083200E" w:rsidRDefault="000E57B6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</w:t>
      </w:r>
      <w:r w:rsidR="008C3383" w:rsidRPr="0083200E">
        <w:rPr>
          <w:rFonts w:ascii="Times New Roman" w:hAnsi="Times New Roman"/>
          <w:i/>
          <w:sz w:val="28"/>
          <w:lang w:val="ro-RO"/>
        </w:rPr>
        <w:t>8</w:t>
      </w:r>
      <w:r w:rsidR="00127050" w:rsidRPr="0083200E">
        <w:rPr>
          <w:rFonts w:ascii="Times New Roman" w:hAnsi="Times New Roman"/>
          <w:i/>
          <w:sz w:val="28"/>
          <w:lang w:val="ro-RO"/>
        </w:rPr>
        <w:t xml:space="preserve"> </w:t>
      </w:r>
    </w:p>
    <w:p w14:paraId="1231E691" w14:textId="77777777" w:rsidR="000E57B6" w:rsidRPr="0083200E" w:rsidRDefault="000E57B6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1F6716D4" w14:textId="77777777" w:rsidR="000E57B6" w:rsidRPr="0083200E" w:rsidRDefault="000E57B6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50E387CD" w14:textId="77777777" w:rsidR="000E57B6" w:rsidRPr="0083200E" w:rsidRDefault="000E57B6" w:rsidP="0009013F">
      <w:pPr>
        <w:spacing w:after="0" w:line="240" w:lineRule="auto"/>
        <w:jc w:val="right"/>
        <w:rPr>
          <w:rFonts w:ascii="Times New Roman" w:eastAsia="Calibri" w:hAnsi="Times New Roman"/>
          <w:i/>
          <w:sz w:val="28"/>
          <w:szCs w:val="28"/>
          <w:lang w:val="ro-RO"/>
        </w:rPr>
      </w:pPr>
    </w:p>
    <w:p w14:paraId="43DD9392" w14:textId="77777777" w:rsidR="00127050" w:rsidRPr="0083200E" w:rsidRDefault="00127050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r w:rsidRPr="0083200E">
        <w:rPr>
          <w:rFonts w:ascii="Times New Roman" w:hAnsi="Times New Roman"/>
          <w:b/>
          <w:sz w:val="28"/>
          <w:lang w:val="ro-RO"/>
        </w:rPr>
        <w:t>RAPORT GENERALIZATOR</w:t>
      </w:r>
    </w:p>
    <w:p w14:paraId="2673288C" w14:textId="77777777" w:rsidR="009E6B57" w:rsidRPr="0083200E" w:rsidRDefault="009E6B57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ar-SA"/>
        </w:rPr>
      </w:pPr>
      <w:r w:rsidRPr="0083200E">
        <w:rPr>
          <w:rFonts w:ascii="Times New Roman" w:hAnsi="Times New Roman"/>
          <w:b/>
          <w:sz w:val="28"/>
          <w:szCs w:val="28"/>
          <w:lang w:val="ro-RO" w:eastAsia="ar-SA"/>
        </w:rPr>
        <w:t xml:space="preserve">de selectare a grupului de acțiune locală și aprobare a strategiei </w:t>
      </w:r>
    </w:p>
    <w:p w14:paraId="2AE75AE7" w14:textId="77777777" w:rsidR="009E6B57" w:rsidRPr="0083200E" w:rsidRDefault="009E6B57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  <w:lang w:val="ro-RO"/>
        </w:rPr>
      </w:pPr>
      <w:r w:rsidRPr="0083200E">
        <w:rPr>
          <w:rFonts w:ascii="Times New Roman" w:eastAsia="Cambria" w:hAnsi="Times New Roman"/>
          <w:b/>
          <w:sz w:val="28"/>
          <w:szCs w:val="28"/>
          <w:lang w:val="ro-RO"/>
        </w:rPr>
        <w:t>de dezvoltare locală pentru finanțare</w:t>
      </w:r>
    </w:p>
    <w:p w14:paraId="089713CF" w14:textId="77777777" w:rsidR="00626C7B" w:rsidRPr="0083200E" w:rsidRDefault="00626C7B" w:rsidP="0009013F">
      <w:pPr>
        <w:spacing w:after="0" w:line="240" w:lineRule="auto"/>
        <w:rPr>
          <w:rFonts w:ascii="Times New Roman" w:hAnsi="Times New Roman"/>
          <w:color w:val="0070C0"/>
          <w:sz w:val="28"/>
          <w:szCs w:val="28"/>
          <w:lang w:val="ro-RO"/>
        </w:rPr>
      </w:pPr>
    </w:p>
    <w:p w14:paraId="26DF8F0B" w14:textId="77777777" w:rsidR="00626C7B" w:rsidRPr="0083200E" w:rsidRDefault="00626C7B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>”____”______________20___</w:t>
      </w:r>
    </w:p>
    <w:p w14:paraId="697F5E3A" w14:textId="77777777" w:rsidR="00127050" w:rsidRPr="0083200E" w:rsidRDefault="00127050" w:rsidP="0009013F">
      <w:pPr>
        <w:spacing w:line="240" w:lineRule="auto"/>
        <w:rPr>
          <w:rFonts w:ascii="Times New Roman" w:hAnsi="Times New Roman"/>
          <w:lang w:val="ro-RO"/>
        </w:rPr>
      </w:pPr>
    </w:p>
    <w:tbl>
      <w:tblPr>
        <w:tblpPr w:leftFromText="180" w:rightFromText="180" w:vertAnchor="text" w:tblpX="142" w:tblpY="1"/>
        <w:tblOverlap w:val="never"/>
        <w:tblW w:w="9747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36"/>
        <w:gridCol w:w="1315"/>
        <w:gridCol w:w="1028"/>
        <w:gridCol w:w="959"/>
        <w:gridCol w:w="1276"/>
        <w:gridCol w:w="1194"/>
        <w:gridCol w:w="649"/>
        <w:gridCol w:w="567"/>
        <w:gridCol w:w="567"/>
        <w:gridCol w:w="564"/>
        <w:gridCol w:w="567"/>
        <w:gridCol w:w="425"/>
      </w:tblGrid>
      <w:tr w:rsidR="00766FD0" w:rsidRPr="005B7620" w14:paraId="001D1D4F" w14:textId="77777777" w:rsidTr="00AA0A2C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64ED0FA" w14:textId="77777777" w:rsidR="00766FD0" w:rsidRPr="0083200E" w:rsidRDefault="00766FD0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Nr./ ord.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B3F4F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Denumirea GAL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AC98206" w14:textId="77777777" w:rsidR="00766FD0" w:rsidRPr="0083200E" w:rsidRDefault="00766FD0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 xml:space="preserve">Nr. dosarului </w:t>
            </w:r>
          </w:p>
          <w:p w14:paraId="3F8DCEEF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488DDA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Total punctaj obținut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6B4AC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Valoarea totală a SDL, lei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FDE11B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Valoarea planului operațional pe 2 ani, lei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B1B29B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Valoarea mijloacelor financiare solicitate (pentru perioada 2022-2023), lei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E1DDBE6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Valoarea mijloacelor financiare aprobate pentru finanțare (pentru anul 2022), lei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89B623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Valoarea mijloacelor financiare aprobate pentru finanțare (pentru anul 2023, lei</w:t>
            </w:r>
          </w:p>
        </w:tc>
      </w:tr>
      <w:tr w:rsidR="00766FD0" w:rsidRPr="005B7620" w14:paraId="06714031" w14:textId="77777777" w:rsidTr="00C10258">
        <w:trPr>
          <w:cantSplit/>
          <w:trHeight w:val="11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7FA02D6" w14:textId="77777777" w:rsidR="00766FD0" w:rsidRPr="0083200E" w:rsidRDefault="00766FD0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4BD33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0F2B66D" w14:textId="77777777" w:rsidR="00766FD0" w:rsidRPr="0083200E" w:rsidRDefault="00766FD0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4D5E72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D1626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B7AEBB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6AB730BF" w14:textId="77777777" w:rsidR="00766FD0" w:rsidRPr="0083200E" w:rsidRDefault="00766FD0" w:rsidP="00C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Măsura nr.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10D5F00C" w14:textId="77777777" w:rsidR="00766FD0" w:rsidRPr="0083200E" w:rsidRDefault="00766FD0" w:rsidP="00C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Măsura nr.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7A66BBF8" w14:textId="77777777" w:rsidR="00766FD0" w:rsidRPr="0083200E" w:rsidRDefault="00766FD0" w:rsidP="00C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Măsura nr. 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52462176" w14:textId="77777777" w:rsidR="00766FD0" w:rsidRPr="0083200E" w:rsidRDefault="00766FD0" w:rsidP="00C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Măsura nr.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677E9C2F" w14:textId="77777777" w:rsidR="00766FD0" w:rsidRPr="0083200E" w:rsidRDefault="009620B0" w:rsidP="00C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Măsura nr.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7F3A9BA0" w14:textId="77777777" w:rsidR="00766FD0" w:rsidRPr="0083200E" w:rsidRDefault="009620B0" w:rsidP="00C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sz w:val="20"/>
                <w:szCs w:val="20"/>
                <w:lang w:val="ro-RO" w:eastAsia="en-GB"/>
              </w:rPr>
              <w:t>Măsura nr. 2</w:t>
            </w:r>
          </w:p>
        </w:tc>
      </w:tr>
      <w:tr w:rsidR="00766FD0" w:rsidRPr="005B7620" w14:paraId="13C96ED2" w14:textId="77777777" w:rsidTr="009620B0">
        <w:trPr>
          <w:trHeight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B83D0A" w14:textId="77777777" w:rsidR="00766FD0" w:rsidRPr="0083200E" w:rsidRDefault="00766FD0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  <w:t>1.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A8D09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17B65" w14:textId="77777777" w:rsidR="00766FD0" w:rsidRPr="0083200E" w:rsidRDefault="00766FD0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7A57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37C8E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2184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874D5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6EBD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281FD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1B834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46EF2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0FB6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</w:tr>
      <w:tr w:rsidR="00766FD0" w:rsidRPr="005B7620" w14:paraId="62C96F22" w14:textId="77777777" w:rsidTr="009620B0">
        <w:trPr>
          <w:trHeight w:val="2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D1DF2" w14:textId="77777777" w:rsidR="00766FD0" w:rsidRPr="0083200E" w:rsidRDefault="00766FD0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  <w:t>2.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29478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6AB57" w14:textId="77777777" w:rsidR="00766FD0" w:rsidRPr="0083200E" w:rsidRDefault="00766FD0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0A16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D3E4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8D33B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C4C95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2DB4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302E4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2C55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94C48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05068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</w:tr>
      <w:tr w:rsidR="00766FD0" w:rsidRPr="005B7620" w14:paraId="67A9C8DF" w14:textId="77777777" w:rsidTr="009620B0">
        <w:trPr>
          <w:trHeight w:val="3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964E2" w14:textId="77777777" w:rsidR="00766FD0" w:rsidRPr="0083200E" w:rsidRDefault="00766FD0" w:rsidP="000901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  <w:r w:rsidRPr="0083200E"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  <w:t>3.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023C5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90518" w14:textId="77777777" w:rsidR="00766FD0" w:rsidRPr="0083200E" w:rsidRDefault="00766FD0" w:rsidP="0009013F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56354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05FDD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6CAA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78541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0041A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A2C17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559C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300AF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E3090" w14:textId="77777777" w:rsidR="00766FD0" w:rsidRPr="0083200E" w:rsidRDefault="00766F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lang w:val="ro-RO" w:eastAsia="en-GB"/>
              </w:rPr>
            </w:pPr>
          </w:p>
        </w:tc>
      </w:tr>
    </w:tbl>
    <w:p w14:paraId="778BF491" w14:textId="77777777" w:rsidR="00846439" w:rsidRPr="0083200E" w:rsidRDefault="00846439" w:rsidP="0009013F">
      <w:pPr>
        <w:spacing w:after="0" w:line="240" w:lineRule="auto"/>
        <w:jc w:val="right"/>
        <w:rPr>
          <w:rFonts w:ascii="Times New Roman" w:hAnsi="Times New Roman"/>
          <w:b/>
          <w:color w:val="0070C0"/>
          <w:sz w:val="28"/>
          <w:lang w:val="ro-RO"/>
        </w:rPr>
      </w:pPr>
    </w:p>
    <w:p w14:paraId="4F324B8C" w14:textId="77777777" w:rsidR="00846439" w:rsidRPr="0083200E" w:rsidRDefault="00846439" w:rsidP="0009013F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lang w:val="ro-RO"/>
        </w:rPr>
      </w:pPr>
    </w:p>
    <w:p w14:paraId="578910DA" w14:textId="77777777" w:rsidR="00F04F2A" w:rsidRPr="0083200E" w:rsidRDefault="00F04F2A" w:rsidP="0009013F">
      <w:pPr>
        <w:spacing w:after="0" w:line="240" w:lineRule="auto"/>
        <w:rPr>
          <w:rFonts w:ascii="Times New Roman" w:hAnsi="Times New Roman"/>
          <w:b/>
          <w:sz w:val="28"/>
          <w:lang w:val="ro-RO"/>
        </w:rPr>
      </w:pPr>
    </w:p>
    <w:p w14:paraId="4058509D" w14:textId="77777777" w:rsidR="00F04F2A" w:rsidRPr="0083200E" w:rsidRDefault="00F04F2A" w:rsidP="0009013F">
      <w:pPr>
        <w:spacing w:after="0" w:line="240" w:lineRule="auto"/>
        <w:jc w:val="right"/>
        <w:rPr>
          <w:rFonts w:ascii="Times New Roman" w:hAnsi="Times New Roman"/>
          <w:b/>
          <w:sz w:val="28"/>
          <w:lang w:val="ro-RO"/>
        </w:rPr>
      </w:pPr>
    </w:p>
    <w:p w14:paraId="17197393" w14:textId="77777777" w:rsidR="00626C7B" w:rsidRPr="0083200E" w:rsidRDefault="00626C7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Anexa nr. </w:t>
      </w:r>
      <w:r w:rsidR="008C3383" w:rsidRPr="0083200E">
        <w:rPr>
          <w:rFonts w:ascii="Times New Roman" w:hAnsi="Times New Roman"/>
          <w:i/>
          <w:sz w:val="28"/>
          <w:lang w:val="ro-RO"/>
        </w:rPr>
        <w:t>9</w:t>
      </w:r>
      <w:r w:rsidRPr="0083200E">
        <w:rPr>
          <w:rFonts w:ascii="Times New Roman" w:hAnsi="Times New Roman"/>
          <w:i/>
          <w:sz w:val="28"/>
          <w:lang w:val="ro-RO"/>
        </w:rPr>
        <w:t xml:space="preserve"> </w:t>
      </w:r>
    </w:p>
    <w:p w14:paraId="46738E64" w14:textId="77777777" w:rsidR="00626C7B" w:rsidRPr="0083200E" w:rsidRDefault="00626C7B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5A2A70D0" w14:textId="77777777" w:rsidR="00A231A4" w:rsidRPr="0083200E" w:rsidRDefault="00626C7B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2936B747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>Nr. _____</w:t>
      </w:r>
    </w:p>
    <w:p w14:paraId="3321DEDC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>”____”______________20___</w:t>
      </w:r>
    </w:p>
    <w:p w14:paraId="356F5D03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0C5013AF" w14:textId="77777777" w:rsidR="00A231A4" w:rsidRPr="0083200E" w:rsidRDefault="00A231A4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/>
        </w:rPr>
        <w:t xml:space="preserve">DECIZIE </w:t>
      </w:r>
    </w:p>
    <w:p w14:paraId="770FE102" w14:textId="77777777" w:rsidR="00FC7DB7" w:rsidRPr="0083200E" w:rsidRDefault="00FC7DB7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ar-SA"/>
        </w:rPr>
      </w:pPr>
      <w:r w:rsidRPr="0083200E">
        <w:rPr>
          <w:rFonts w:ascii="Times New Roman" w:hAnsi="Times New Roman"/>
          <w:b/>
          <w:sz w:val="28"/>
          <w:szCs w:val="28"/>
          <w:lang w:val="ro-RO" w:eastAsia="ar-SA"/>
        </w:rPr>
        <w:t xml:space="preserve">privind selectarea grupurilor de acțiune locală și aprobarea strategiilor </w:t>
      </w:r>
    </w:p>
    <w:p w14:paraId="37381206" w14:textId="77777777" w:rsidR="00FC7DB7" w:rsidRPr="0083200E" w:rsidRDefault="00FC7DB7" w:rsidP="0009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  <w:lang w:val="ro-RO"/>
        </w:rPr>
      </w:pPr>
      <w:r w:rsidRPr="0083200E">
        <w:rPr>
          <w:rFonts w:ascii="Times New Roman" w:eastAsia="Cambria" w:hAnsi="Times New Roman"/>
          <w:b/>
          <w:sz w:val="28"/>
          <w:szCs w:val="28"/>
          <w:lang w:val="ro-RO"/>
        </w:rPr>
        <w:t>de dezvoltare locală pentru finanțare</w:t>
      </w:r>
    </w:p>
    <w:p w14:paraId="7D18333D" w14:textId="77777777" w:rsidR="00A231A4" w:rsidRPr="0083200E" w:rsidRDefault="00A231A4" w:rsidP="0009013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14:paraId="24729ACE" w14:textId="72FB4CAB" w:rsidR="00A231A4" w:rsidRPr="0083200E" w:rsidRDefault="00A231A4" w:rsidP="0009013F">
      <w:pPr>
        <w:spacing w:after="0" w:line="240" w:lineRule="auto"/>
        <w:jc w:val="both"/>
        <w:rPr>
          <w:rFonts w:ascii="Times New Roman" w:hAnsi="Times New Roman"/>
          <w:sz w:val="28"/>
          <w:lang w:val="ro-RO"/>
        </w:rPr>
      </w:pPr>
      <w:r w:rsidRPr="0083200E">
        <w:rPr>
          <w:rFonts w:ascii="Times New Roman" w:hAnsi="Times New Roman"/>
          <w:sz w:val="28"/>
          <w:lang w:val="ro-RO"/>
        </w:rPr>
        <w:t xml:space="preserve">În temeiul </w:t>
      </w:r>
      <w:r w:rsidR="000636E4">
        <w:rPr>
          <w:rFonts w:ascii="Times New Roman" w:hAnsi="Times New Roman"/>
          <w:sz w:val="28"/>
          <w:lang w:val="ro-RO"/>
        </w:rPr>
        <w:t>Hotărârii Guvernului nr. 277</w:t>
      </w:r>
      <w:r w:rsidR="00F04F2A" w:rsidRPr="0083200E">
        <w:rPr>
          <w:rFonts w:ascii="Times New Roman" w:hAnsi="Times New Roman"/>
          <w:sz w:val="28"/>
          <w:lang w:val="ro-RO"/>
        </w:rPr>
        <w:t xml:space="preserve">/2022 </w:t>
      </w:r>
      <w:r w:rsidR="00F04F2A" w:rsidRPr="0083200E">
        <w:rPr>
          <w:rFonts w:ascii="Times New Roman" w:hAnsi="Times New Roman"/>
          <w:sz w:val="28"/>
          <w:szCs w:val="28"/>
          <w:lang w:val="ro-RO"/>
        </w:rPr>
        <w:t>pentru aprobarea Regulamentului privind acordarea subvențiilor</w:t>
      </w:r>
      <w:r w:rsidR="005E486D" w:rsidRPr="0083200E">
        <w:rPr>
          <w:rFonts w:ascii="Times New Roman" w:hAnsi="Times New Roman"/>
          <w:sz w:val="28"/>
          <w:szCs w:val="28"/>
          <w:lang w:val="ro-RO"/>
        </w:rPr>
        <w:t xml:space="preserve"> în avans</w:t>
      </w:r>
      <w:r w:rsidR="00F04F2A" w:rsidRPr="0083200E">
        <w:rPr>
          <w:rFonts w:ascii="Times New Roman" w:hAnsi="Times New Roman"/>
          <w:sz w:val="28"/>
          <w:szCs w:val="28"/>
          <w:lang w:val="ro-RO"/>
        </w:rPr>
        <w:t xml:space="preserve"> pentru dezvoltarea locală prin implementarea Programului LEADER,</w:t>
      </w:r>
    </w:p>
    <w:p w14:paraId="5BA99D30" w14:textId="77777777" w:rsidR="00A231A4" w:rsidRPr="0083200E" w:rsidRDefault="00A231A4" w:rsidP="00090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 xml:space="preserve">Având în vedere propunerea Comisiei de </w:t>
      </w:r>
      <w:r w:rsidR="00234886" w:rsidRPr="0083200E">
        <w:rPr>
          <w:rFonts w:ascii="Times New Roman" w:hAnsi="Times New Roman"/>
          <w:sz w:val="28"/>
          <w:szCs w:val="28"/>
          <w:lang w:val="ro-RO"/>
        </w:rPr>
        <w:t xml:space="preserve">selectare a </w:t>
      </w:r>
      <w:r w:rsidRPr="0083200E">
        <w:rPr>
          <w:rFonts w:ascii="Times New Roman" w:hAnsi="Times New Roman"/>
          <w:sz w:val="28"/>
          <w:szCs w:val="28"/>
          <w:lang w:val="ro-RO"/>
        </w:rPr>
        <w:t>grupurilor de acțiune locală</w:t>
      </w:r>
      <w:r w:rsidR="00234886" w:rsidRPr="0083200E">
        <w:rPr>
          <w:rFonts w:ascii="Times New Roman" w:hAnsi="Times New Roman"/>
          <w:sz w:val="28"/>
          <w:szCs w:val="28"/>
          <w:lang w:val="ro-RO"/>
        </w:rPr>
        <w:t xml:space="preserve"> și aprobare a strategiei de dezvoltare locală pentru finanțare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, consemnată în procesul-verbal nr. __ din ________, 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>Ministerul Agriculturii</w:t>
      </w:r>
      <w:r w:rsidR="004A378C" w:rsidRPr="0083200E">
        <w:rPr>
          <w:rFonts w:ascii="Times New Roman" w:hAnsi="Times New Roman"/>
          <w:sz w:val="28"/>
          <w:szCs w:val="28"/>
          <w:lang w:val="ro-RO" w:eastAsia="ru-RU"/>
        </w:rPr>
        <w:t xml:space="preserve"> și Industriei Alimentare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>,</w:t>
      </w:r>
    </w:p>
    <w:p w14:paraId="150017CD" w14:textId="77777777" w:rsidR="00A231A4" w:rsidRPr="0083200E" w:rsidRDefault="00A231A4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3F9DD363" w14:textId="77777777" w:rsidR="00A231A4" w:rsidRPr="0083200E" w:rsidRDefault="00A231A4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 w:eastAsia="ru-RU"/>
        </w:rPr>
        <w:t>DECIDE</w:t>
      </w:r>
      <w:r w:rsidRPr="0083200E">
        <w:rPr>
          <w:rFonts w:ascii="Times New Roman" w:hAnsi="Times New Roman"/>
          <w:b/>
          <w:sz w:val="28"/>
          <w:lang w:val="ro-RO"/>
        </w:rPr>
        <w:t>:</w:t>
      </w:r>
    </w:p>
    <w:p w14:paraId="24C3547C" w14:textId="77777777" w:rsidR="00D61C52" w:rsidRPr="0083200E" w:rsidRDefault="00A231A4" w:rsidP="0009013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lang w:val="ro-RO"/>
        </w:rPr>
      </w:pPr>
      <w:r w:rsidRPr="0083200E">
        <w:rPr>
          <w:rFonts w:ascii="Times New Roman" w:hAnsi="Times New Roman"/>
          <w:sz w:val="28"/>
          <w:lang w:val="ro-RO"/>
        </w:rPr>
        <w:t>Se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025C81" w:rsidRPr="0083200E">
        <w:rPr>
          <w:rFonts w:ascii="Times New Roman" w:hAnsi="Times New Roman"/>
          <w:sz w:val="28"/>
          <w:szCs w:val="28"/>
          <w:lang w:val="ro-RO" w:eastAsia="ru-RU"/>
        </w:rPr>
        <w:t>selectează grupurile de acțiune locală și se aprobă strategiile de dezvoltare locală pentru finanțare din Fondul Național de Dezvoltare a Agriculturii și Mediului Rural, conform anexei la prezenta decizie.</w:t>
      </w:r>
    </w:p>
    <w:p w14:paraId="748CD284" w14:textId="77777777" w:rsidR="00F81030" w:rsidRPr="0083200E" w:rsidRDefault="00F81030" w:rsidP="0009013F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lang w:val="ro-RO"/>
        </w:rPr>
      </w:pPr>
    </w:p>
    <w:p w14:paraId="5974F801" w14:textId="77777777" w:rsidR="00A231A4" w:rsidRPr="0083200E" w:rsidRDefault="00A231A4" w:rsidP="0009013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>Prezenta Decizie poate fi contestată cu cerere prealabilă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>,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în termen de 30 zile de la data comunicării, 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 xml:space="preserve">depusă 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 xml:space="preserve">sediul </w:t>
      </w:r>
      <w:r w:rsidRPr="0083200E">
        <w:rPr>
          <w:rFonts w:ascii="Times New Roman" w:hAnsi="Times New Roman"/>
          <w:sz w:val="28"/>
          <w:szCs w:val="28"/>
          <w:lang w:val="ro-RO"/>
        </w:rPr>
        <w:t>Ministerul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>ui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Agriculturii</w:t>
      </w:r>
      <w:r w:rsidR="004A378C" w:rsidRPr="0083200E">
        <w:rPr>
          <w:rFonts w:ascii="Times New Roman" w:hAnsi="Times New Roman"/>
          <w:sz w:val="28"/>
          <w:szCs w:val="28"/>
          <w:lang w:val="ro-RO"/>
        </w:rPr>
        <w:t xml:space="preserve"> și Industriei Alimentare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83200E">
        <w:rPr>
          <w:rFonts w:ascii="Times New Roman" w:hAnsi="Times New Roman"/>
          <w:sz w:val="28"/>
          <w:szCs w:val="28"/>
          <w:lang w:val="ro-RO"/>
        </w:rPr>
        <w:t>mun. Chișinău, bd. Ștefan cel Mare</w:t>
      </w:r>
      <w:r w:rsidR="002731BF" w:rsidRPr="0083200E">
        <w:rPr>
          <w:rFonts w:ascii="Times New Roman" w:hAnsi="Times New Roman"/>
          <w:sz w:val="28"/>
          <w:szCs w:val="28"/>
          <w:lang w:val="ro-RO"/>
        </w:rPr>
        <w:t>,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162, bir. 1008.</w:t>
      </w:r>
    </w:p>
    <w:p w14:paraId="775B277C" w14:textId="77777777" w:rsidR="00A231A4" w:rsidRPr="0083200E" w:rsidRDefault="00A231A4" w:rsidP="0009013F">
      <w:pPr>
        <w:tabs>
          <w:tab w:val="left" w:pos="63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F06BA2D" w14:textId="77777777" w:rsidR="00A231A4" w:rsidRPr="0083200E" w:rsidRDefault="00A231A4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color w:val="0070C0"/>
          <w:sz w:val="24"/>
          <w:lang w:val="ro-RO"/>
        </w:rPr>
      </w:pPr>
    </w:p>
    <w:p w14:paraId="4021538C" w14:textId="77777777" w:rsidR="00A231A4" w:rsidRPr="0083200E" w:rsidRDefault="00A231A4" w:rsidP="0009013F">
      <w:pPr>
        <w:tabs>
          <w:tab w:val="left" w:pos="6386"/>
        </w:tabs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o-RO" w:eastAsia="ru-RU"/>
        </w:rPr>
      </w:pPr>
    </w:p>
    <w:p w14:paraId="598EFDCC" w14:textId="77777777" w:rsidR="0071359A" w:rsidRPr="0083200E" w:rsidRDefault="0071359A" w:rsidP="0009013F">
      <w:pPr>
        <w:tabs>
          <w:tab w:val="left" w:pos="6386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83200E">
        <w:rPr>
          <w:rFonts w:ascii="Times New Roman" w:hAnsi="Times New Roman"/>
          <w:b/>
          <w:sz w:val="28"/>
          <w:szCs w:val="28"/>
          <w:lang w:val="ro-RO" w:eastAsia="ru-RU"/>
        </w:rPr>
        <w:t xml:space="preserve">            Ministru</w:t>
      </w:r>
      <w:r w:rsidR="0033601F" w:rsidRPr="0083200E">
        <w:rPr>
          <w:rFonts w:ascii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</w:t>
      </w:r>
    </w:p>
    <w:p w14:paraId="5DAB5014" w14:textId="77777777" w:rsidR="00A231A4" w:rsidRPr="0083200E" w:rsidRDefault="00A231A4" w:rsidP="0009013F">
      <w:pPr>
        <w:tabs>
          <w:tab w:val="left" w:pos="638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 w:eastAsia="ru-RU"/>
        </w:rPr>
      </w:pPr>
      <w:r w:rsidRPr="0083200E">
        <w:rPr>
          <w:rFonts w:ascii="Times New Roman" w:hAnsi="Times New Roman"/>
          <w:b/>
          <w:color w:val="FF0000"/>
          <w:sz w:val="24"/>
          <w:szCs w:val="24"/>
          <w:lang w:val="ro-RO" w:eastAsia="ru-RU"/>
        </w:rPr>
        <w:tab/>
      </w:r>
      <w:r w:rsidRPr="0083200E">
        <w:rPr>
          <w:rFonts w:ascii="Times New Roman" w:hAnsi="Times New Roman"/>
          <w:b/>
          <w:color w:val="FF0000"/>
          <w:sz w:val="24"/>
          <w:szCs w:val="24"/>
          <w:lang w:val="ro-RO" w:eastAsia="ru-RU"/>
        </w:rPr>
        <w:tab/>
      </w:r>
      <w:r w:rsidRPr="0083200E">
        <w:rPr>
          <w:rFonts w:ascii="Times New Roman" w:hAnsi="Times New Roman"/>
          <w:color w:val="FF0000"/>
          <w:sz w:val="24"/>
          <w:szCs w:val="24"/>
          <w:lang w:val="ro-RO" w:eastAsia="ru-RU"/>
        </w:rPr>
        <w:t xml:space="preserve"> </w:t>
      </w:r>
    </w:p>
    <w:p w14:paraId="102BE85C" w14:textId="77777777" w:rsidR="00D61C52" w:rsidRPr="0083200E" w:rsidRDefault="00D61C52" w:rsidP="0009013F">
      <w:pPr>
        <w:tabs>
          <w:tab w:val="left" w:pos="6386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ro-RO" w:eastAsia="ru-RU"/>
        </w:rPr>
      </w:pPr>
    </w:p>
    <w:p w14:paraId="7F7DC3C5" w14:textId="77777777" w:rsidR="00D61C52" w:rsidRPr="0083200E" w:rsidRDefault="00D61C52" w:rsidP="0009013F">
      <w:pPr>
        <w:tabs>
          <w:tab w:val="left" w:pos="6386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ro-RO" w:eastAsia="ru-RU"/>
        </w:rPr>
      </w:pPr>
    </w:p>
    <w:p w14:paraId="16CC5F2B" w14:textId="74893175" w:rsidR="00A231A4" w:rsidRPr="0083200E" w:rsidRDefault="00025C81" w:rsidP="0009013F">
      <w:pPr>
        <w:tabs>
          <w:tab w:val="left" w:pos="6386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ro-RO" w:eastAsia="ru-RU"/>
        </w:rPr>
      </w:pPr>
      <w:r w:rsidRPr="0083200E">
        <w:rPr>
          <w:rFonts w:ascii="Times New Roman" w:hAnsi="Times New Roman"/>
          <w:i/>
          <w:sz w:val="24"/>
          <w:szCs w:val="24"/>
          <w:lang w:val="ro-RO" w:eastAsia="ru-RU"/>
        </w:rPr>
        <w:t>Anexă</w:t>
      </w:r>
      <w:r w:rsidR="00F149A8">
        <w:rPr>
          <w:rFonts w:ascii="Times New Roman" w:hAnsi="Times New Roman"/>
          <w:i/>
          <w:sz w:val="24"/>
          <w:szCs w:val="24"/>
          <w:lang w:val="ro-RO" w:eastAsia="ru-RU"/>
        </w:rPr>
        <w:t xml:space="preserve"> la Decizie</w:t>
      </w:r>
    </w:p>
    <w:p w14:paraId="396BBF2D" w14:textId="77777777" w:rsidR="00AC0A29" w:rsidRPr="0083200E" w:rsidRDefault="00AC0A29" w:rsidP="0009013F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2525"/>
        <w:gridCol w:w="2110"/>
        <w:gridCol w:w="1578"/>
        <w:gridCol w:w="1499"/>
        <w:gridCol w:w="1499"/>
      </w:tblGrid>
      <w:tr w:rsidR="00025C81" w:rsidRPr="005B7620" w14:paraId="2EEDE258" w14:textId="77777777" w:rsidTr="005047D0">
        <w:trPr>
          <w:jc w:val="center"/>
        </w:trPr>
        <w:tc>
          <w:tcPr>
            <w:tcW w:w="590" w:type="dxa"/>
            <w:shd w:val="clear" w:color="auto" w:fill="D9E2F3" w:themeFill="accent5" w:themeFillTint="33"/>
          </w:tcPr>
          <w:p w14:paraId="7591F0EB" w14:textId="77777777" w:rsidR="00025C81" w:rsidRPr="0083200E" w:rsidRDefault="00025C81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ord</w:t>
            </w:r>
          </w:p>
        </w:tc>
        <w:tc>
          <w:tcPr>
            <w:tcW w:w="2614" w:type="dxa"/>
            <w:shd w:val="clear" w:color="auto" w:fill="D9E2F3" w:themeFill="accent5" w:themeFillTint="33"/>
          </w:tcPr>
          <w:p w14:paraId="7AD463D3" w14:textId="77777777" w:rsidR="00025C81" w:rsidRPr="0083200E" w:rsidRDefault="00025C81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Grupului de Acțiune Locală</w:t>
            </w:r>
          </w:p>
        </w:tc>
        <w:tc>
          <w:tcPr>
            <w:tcW w:w="2167" w:type="dxa"/>
            <w:shd w:val="clear" w:color="auto" w:fill="D9E2F3" w:themeFill="accent5" w:themeFillTint="33"/>
          </w:tcPr>
          <w:p w14:paraId="41068A9E" w14:textId="77777777" w:rsidR="00025C81" w:rsidRPr="0083200E" w:rsidRDefault="00025C81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621" w:type="dxa"/>
            <w:shd w:val="clear" w:color="auto" w:fill="D9E2F3" w:themeFill="accent5" w:themeFillTint="33"/>
          </w:tcPr>
          <w:p w14:paraId="330097B5" w14:textId="77777777" w:rsidR="00025C81" w:rsidRPr="0083200E" w:rsidRDefault="00025C81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38C8B918" w14:textId="77777777" w:rsidR="00025C81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subvenției aprobate pentru anul 2022</w:t>
            </w:r>
            <w:r w:rsidR="00D61C52"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lei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771AC5B" w14:textId="77777777" w:rsidR="00025C81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subvenției aprobate pentru anul 2023</w:t>
            </w:r>
            <w:r w:rsidR="00D61C52" w:rsidRPr="008320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lei</w:t>
            </w:r>
          </w:p>
        </w:tc>
      </w:tr>
      <w:tr w:rsidR="005047D0" w:rsidRPr="005B7620" w14:paraId="2AD6406C" w14:textId="77777777" w:rsidTr="005047D0">
        <w:trPr>
          <w:jc w:val="center"/>
        </w:trPr>
        <w:tc>
          <w:tcPr>
            <w:tcW w:w="590" w:type="dxa"/>
          </w:tcPr>
          <w:p w14:paraId="77112827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14:paraId="683E465E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14:paraId="381E7B0F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1" w:type="dxa"/>
          </w:tcPr>
          <w:p w14:paraId="0463D268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048B9F1A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7B634836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047D0" w:rsidRPr="005B7620" w14:paraId="67090DE8" w14:textId="77777777" w:rsidTr="005047D0">
        <w:trPr>
          <w:jc w:val="center"/>
        </w:trPr>
        <w:tc>
          <w:tcPr>
            <w:tcW w:w="590" w:type="dxa"/>
          </w:tcPr>
          <w:p w14:paraId="78722C00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14:paraId="4F0EE1C1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14:paraId="08F7765E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1" w:type="dxa"/>
          </w:tcPr>
          <w:p w14:paraId="1884B20B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35AF04D2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1658C84E" w14:textId="77777777" w:rsidR="005047D0" w:rsidRPr="0083200E" w:rsidRDefault="005047D0" w:rsidP="00090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167789D" w14:textId="77777777" w:rsidR="00025C81" w:rsidRPr="0083200E" w:rsidRDefault="00025C81" w:rsidP="0009013F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598AF820" w14:textId="77777777" w:rsidR="00025C81" w:rsidRPr="0083200E" w:rsidRDefault="00025C81" w:rsidP="0009013F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435DBC57" w14:textId="77777777" w:rsidR="00D61C52" w:rsidRPr="0083200E" w:rsidRDefault="00D61C52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</w:p>
    <w:p w14:paraId="7E0F31D7" w14:textId="77777777" w:rsidR="00626C7B" w:rsidRPr="0083200E" w:rsidRDefault="00626C7B" w:rsidP="0009013F">
      <w:pPr>
        <w:pStyle w:val="ListParagraph"/>
        <w:spacing w:after="0" w:line="240" w:lineRule="auto"/>
        <w:ind w:left="-720" w:firstLine="270"/>
        <w:jc w:val="right"/>
        <w:rPr>
          <w:rFonts w:ascii="Times New Roman" w:hAnsi="Times New Roman"/>
          <w:i/>
          <w:sz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>Anexa nr. 1</w:t>
      </w:r>
      <w:r w:rsidR="008C3383" w:rsidRPr="0083200E">
        <w:rPr>
          <w:rFonts w:ascii="Times New Roman" w:hAnsi="Times New Roman"/>
          <w:i/>
          <w:sz w:val="28"/>
          <w:lang w:val="ro-RO"/>
        </w:rPr>
        <w:t>0</w:t>
      </w:r>
      <w:r w:rsidRPr="0083200E">
        <w:rPr>
          <w:rFonts w:ascii="Times New Roman" w:hAnsi="Times New Roman"/>
          <w:i/>
          <w:sz w:val="28"/>
          <w:lang w:val="ro-RO"/>
        </w:rPr>
        <w:t xml:space="preserve"> </w:t>
      </w:r>
    </w:p>
    <w:p w14:paraId="27F7F5F3" w14:textId="77777777" w:rsidR="00626C7B" w:rsidRPr="0083200E" w:rsidRDefault="00626C7B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i/>
          <w:sz w:val="28"/>
          <w:lang w:val="ro-RO"/>
        </w:rPr>
        <w:t xml:space="preserve">la Regulamentul </w:t>
      </w:r>
      <w:r w:rsidRPr="0083200E">
        <w:rPr>
          <w:rFonts w:ascii="Times New Roman" w:eastAsia="Calibri" w:hAnsi="Times New Roman"/>
          <w:i/>
          <w:sz w:val="28"/>
          <w:szCs w:val="28"/>
          <w:lang w:val="ro-RO"/>
        </w:rPr>
        <w:t xml:space="preserve">de </w:t>
      </w: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 xml:space="preserve">funcționare a </w:t>
      </w:r>
    </w:p>
    <w:p w14:paraId="6EA33408" w14:textId="77777777" w:rsidR="00626C7B" w:rsidRPr="0083200E" w:rsidRDefault="00626C7B" w:rsidP="0009013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83200E">
        <w:rPr>
          <w:rFonts w:ascii="Times New Roman" w:hAnsi="Times New Roman"/>
          <w:bCs/>
          <w:i/>
          <w:sz w:val="28"/>
          <w:szCs w:val="28"/>
          <w:lang w:val="ro-RO"/>
        </w:rPr>
        <w:t>Comisiei de selectare și aprobare</w:t>
      </w:r>
    </w:p>
    <w:p w14:paraId="060FFF0F" w14:textId="77777777" w:rsidR="00993570" w:rsidRPr="0083200E" w:rsidRDefault="00993570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2EB8A882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>Nr. _____</w:t>
      </w:r>
    </w:p>
    <w:p w14:paraId="7D2556B1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>”____”______________20___</w:t>
      </w:r>
    </w:p>
    <w:p w14:paraId="1C7BD1D8" w14:textId="77777777" w:rsidR="00A231A4" w:rsidRPr="0083200E" w:rsidRDefault="00A231A4" w:rsidP="0009013F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  <w:lang w:val="ro-RO"/>
        </w:rPr>
      </w:pPr>
    </w:p>
    <w:p w14:paraId="552E0397" w14:textId="77777777" w:rsidR="00A231A4" w:rsidRPr="0083200E" w:rsidRDefault="00A231A4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/>
        </w:rPr>
        <w:t xml:space="preserve">DECIZIE </w:t>
      </w:r>
    </w:p>
    <w:p w14:paraId="614C9391" w14:textId="77777777" w:rsidR="00A231A4" w:rsidRPr="0083200E" w:rsidRDefault="00DF6D0B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/>
        </w:rPr>
        <w:t>privind refuzul selectării grupului de acțiune locală</w:t>
      </w:r>
    </w:p>
    <w:p w14:paraId="51C6081A" w14:textId="77777777" w:rsidR="00993570" w:rsidRPr="0083200E" w:rsidRDefault="00DF6D0B" w:rsidP="00090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/>
        </w:rPr>
        <w:t>și aprobării strategiei de dezvoltare locală pentru finanțare</w:t>
      </w:r>
    </w:p>
    <w:p w14:paraId="3531B2E6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4EA8F925" w14:textId="77777777" w:rsidR="00A231A4" w:rsidRPr="0083200E" w:rsidRDefault="00A231A4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83200E">
        <w:rPr>
          <w:rFonts w:ascii="Times New Roman" w:hAnsi="Times New Roman"/>
          <w:sz w:val="28"/>
          <w:szCs w:val="28"/>
          <w:lang w:val="ro-RO" w:eastAsia="ru-RU"/>
        </w:rPr>
        <w:t>Ministerul Agriculturii</w:t>
      </w:r>
      <w:r w:rsidR="004A378C" w:rsidRPr="0083200E">
        <w:rPr>
          <w:rFonts w:ascii="Times New Roman" w:hAnsi="Times New Roman"/>
          <w:sz w:val="28"/>
          <w:szCs w:val="28"/>
          <w:lang w:val="ro-RO" w:eastAsia="ru-RU"/>
        </w:rPr>
        <w:t xml:space="preserve"> și Industriei Alimentare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</w:p>
    <w:p w14:paraId="436AE73E" w14:textId="77777777" w:rsidR="00A231A4" w:rsidRPr="0083200E" w:rsidRDefault="00A231A4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83200E">
        <w:rPr>
          <w:rFonts w:ascii="Times New Roman" w:hAnsi="Times New Roman"/>
          <w:sz w:val="28"/>
          <w:szCs w:val="28"/>
          <w:lang w:val="ro-RO" w:eastAsia="ru-RU"/>
        </w:rPr>
        <w:t>[</w:t>
      </w:r>
      <w:r w:rsidRPr="0083200E">
        <w:rPr>
          <w:rFonts w:ascii="Times New Roman" w:hAnsi="Times New Roman"/>
          <w:i/>
          <w:sz w:val="28"/>
          <w:szCs w:val="28"/>
          <w:lang w:val="ro-RO" w:eastAsia="ru-RU"/>
        </w:rPr>
        <w:t>motivarea de drept și de fapt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>]</w:t>
      </w:r>
    </w:p>
    <w:p w14:paraId="77361774" w14:textId="0955CFC9" w:rsidR="00763121" w:rsidRPr="0083200E" w:rsidRDefault="00A231A4" w:rsidP="0009013F">
      <w:pPr>
        <w:spacing w:after="0" w:line="240" w:lineRule="auto"/>
        <w:jc w:val="both"/>
        <w:rPr>
          <w:rFonts w:ascii="Times New Roman" w:hAnsi="Times New Roman"/>
          <w:sz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În temeiul </w:t>
      </w:r>
      <w:r w:rsidR="000636E4">
        <w:rPr>
          <w:rFonts w:ascii="Times New Roman" w:hAnsi="Times New Roman"/>
          <w:sz w:val="28"/>
          <w:lang w:val="ro-RO"/>
        </w:rPr>
        <w:t>Hotărârii Guvernului nr. 277</w:t>
      </w:r>
      <w:r w:rsidR="000636E4" w:rsidRPr="0083200E">
        <w:rPr>
          <w:rFonts w:ascii="Times New Roman" w:hAnsi="Times New Roman"/>
          <w:sz w:val="28"/>
          <w:lang w:val="ro-RO"/>
        </w:rPr>
        <w:t xml:space="preserve">/2022 </w:t>
      </w:r>
      <w:r w:rsidR="00763121" w:rsidRPr="0083200E">
        <w:rPr>
          <w:rFonts w:ascii="Times New Roman" w:hAnsi="Times New Roman"/>
          <w:sz w:val="28"/>
          <w:szCs w:val="28"/>
          <w:lang w:val="ro-RO"/>
        </w:rPr>
        <w:t>pentru aprobarea Regulamentului privind acordarea subvențiilor</w:t>
      </w:r>
      <w:r w:rsidR="00DF6D0B" w:rsidRPr="0083200E">
        <w:rPr>
          <w:rFonts w:ascii="Times New Roman" w:hAnsi="Times New Roman"/>
          <w:sz w:val="28"/>
          <w:szCs w:val="28"/>
          <w:lang w:val="ro-RO"/>
        </w:rPr>
        <w:t xml:space="preserve"> în avans</w:t>
      </w:r>
      <w:r w:rsidR="00763121" w:rsidRPr="0083200E">
        <w:rPr>
          <w:rFonts w:ascii="Times New Roman" w:hAnsi="Times New Roman"/>
          <w:sz w:val="28"/>
          <w:szCs w:val="28"/>
          <w:lang w:val="ro-RO"/>
        </w:rPr>
        <w:t xml:space="preserve"> pentru dezvoltarea locală prin implementarea Programului LEADER,</w:t>
      </w:r>
    </w:p>
    <w:p w14:paraId="712EA67D" w14:textId="77777777" w:rsidR="00763121" w:rsidRPr="0083200E" w:rsidRDefault="00763121" w:rsidP="00090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/>
        </w:rPr>
        <w:t xml:space="preserve">Având în vedere propunerea Comisiei de selectare a grupurilor de acțiune locală și aprobare a strategiei de dezvoltare locală pentru finanțare, consemnată în procesul-verbal nr. __ din ________, 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>Ministerul Agriculturii și Industriei Alimentare,</w:t>
      </w:r>
    </w:p>
    <w:p w14:paraId="25B5F23D" w14:textId="77777777" w:rsidR="00763121" w:rsidRPr="0083200E" w:rsidRDefault="00763121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 w:eastAsia="ru-RU"/>
        </w:rPr>
      </w:pPr>
    </w:p>
    <w:p w14:paraId="501AC622" w14:textId="77777777" w:rsidR="00A231A4" w:rsidRPr="0083200E" w:rsidRDefault="00A231A4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 w:eastAsia="ru-RU"/>
        </w:rPr>
      </w:pPr>
    </w:p>
    <w:p w14:paraId="2E2FD421" w14:textId="77777777" w:rsidR="00A231A4" w:rsidRPr="0083200E" w:rsidRDefault="00A231A4" w:rsidP="0009013F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83200E">
        <w:rPr>
          <w:rFonts w:ascii="Times New Roman" w:hAnsi="Times New Roman"/>
          <w:b/>
          <w:sz w:val="28"/>
          <w:szCs w:val="28"/>
          <w:lang w:val="ro-RO" w:eastAsia="ru-RU"/>
        </w:rPr>
        <w:t>DECIDE:</w:t>
      </w:r>
    </w:p>
    <w:p w14:paraId="7BE9BE4A" w14:textId="77777777" w:rsidR="00F81030" w:rsidRPr="0083200E" w:rsidRDefault="00A231A4" w:rsidP="0009013F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Se refuză </w:t>
      </w:r>
      <w:r w:rsidR="00F81030" w:rsidRPr="0083200E">
        <w:rPr>
          <w:rFonts w:ascii="Times New Roman" w:hAnsi="Times New Roman"/>
          <w:sz w:val="28"/>
          <w:szCs w:val="28"/>
          <w:lang w:val="ro-RO" w:eastAsia="ru-RU"/>
        </w:rPr>
        <w:t>selectarea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763121" w:rsidRPr="0083200E">
        <w:rPr>
          <w:rFonts w:ascii="Times New Roman" w:hAnsi="Times New Roman"/>
          <w:sz w:val="28"/>
          <w:szCs w:val="28"/>
          <w:lang w:val="ro-RO" w:eastAsia="ru-RU"/>
        </w:rPr>
        <w:t xml:space="preserve">Asociației 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>Grupul de Acțiune Locală _________________________________________________________________</w:t>
      </w:r>
      <w:r w:rsidR="00F81030" w:rsidRPr="0083200E">
        <w:rPr>
          <w:rFonts w:ascii="Times New Roman" w:hAnsi="Times New Roman"/>
          <w:sz w:val="28"/>
          <w:szCs w:val="28"/>
          <w:lang w:val="ro-RO" w:eastAsia="ru-RU"/>
        </w:rPr>
        <w:t>____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</w:p>
    <w:p w14:paraId="513627F3" w14:textId="77777777" w:rsidR="00F81030" w:rsidRPr="0083200E" w:rsidRDefault="00F81030" w:rsidP="0009013F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25A773EA" w14:textId="77777777" w:rsidR="00A231A4" w:rsidRPr="0083200E" w:rsidRDefault="00F81030" w:rsidP="0009013F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cu </w:t>
      </w:r>
      <w:r w:rsidR="00A231A4" w:rsidRPr="0083200E">
        <w:rPr>
          <w:rFonts w:ascii="Times New Roman" w:hAnsi="Times New Roman"/>
          <w:sz w:val="28"/>
          <w:szCs w:val="28"/>
          <w:lang w:val="ro-RO" w:eastAsia="ru-RU"/>
        </w:rPr>
        <w:t>sediul __________________________________</w:t>
      </w:r>
      <w:r w:rsidRPr="0083200E">
        <w:rPr>
          <w:rFonts w:ascii="Times New Roman" w:hAnsi="Times New Roman"/>
          <w:sz w:val="28"/>
          <w:szCs w:val="28"/>
          <w:lang w:val="ro-RO" w:eastAsia="ru-RU"/>
        </w:rPr>
        <w:t xml:space="preserve">__________________________ și aprobarea strategiei de dezvoltare locală pentru finanțare din Fondul Național de Dezvoltare a Agriculturii și Mediului Rural </w:t>
      </w:r>
      <w:r w:rsidR="00A231A4" w:rsidRPr="0083200E">
        <w:rPr>
          <w:rFonts w:ascii="Times New Roman" w:hAnsi="Times New Roman"/>
          <w:sz w:val="28"/>
          <w:szCs w:val="28"/>
          <w:lang w:val="ro-RO" w:eastAsia="ru-RU"/>
        </w:rPr>
        <w:t xml:space="preserve">. </w:t>
      </w:r>
    </w:p>
    <w:p w14:paraId="24169B4C" w14:textId="77777777" w:rsidR="00A231A4" w:rsidRPr="0083200E" w:rsidRDefault="00A231A4" w:rsidP="0009013F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2506A6F" w14:textId="77777777" w:rsidR="00A231A4" w:rsidRPr="0083200E" w:rsidRDefault="00A231A4" w:rsidP="0009013F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83200E">
        <w:rPr>
          <w:rFonts w:ascii="Times New Roman" w:hAnsi="Times New Roman"/>
          <w:sz w:val="28"/>
          <w:szCs w:val="28"/>
          <w:lang w:val="ro-RO" w:eastAsia="ru-RU"/>
        </w:rPr>
        <w:t>Prezenta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Decizie poate fi contestată cu cerere prealabilă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>,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în termen de 30 zile de la data notificării, 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 xml:space="preserve">depusă </w:t>
      </w:r>
      <w:r w:rsidRPr="0083200E">
        <w:rPr>
          <w:rFonts w:ascii="Times New Roman" w:hAnsi="Times New Roman"/>
          <w:sz w:val="28"/>
          <w:szCs w:val="28"/>
          <w:lang w:val="ro-RO"/>
        </w:rPr>
        <w:t>la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 xml:space="preserve"> sediul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Ministerul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>ui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Agriculturii</w:t>
      </w:r>
      <w:r w:rsidR="004A378C" w:rsidRPr="0083200E">
        <w:rPr>
          <w:rFonts w:ascii="Times New Roman" w:hAnsi="Times New Roman"/>
          <w:sz w:val="28"/>
          <w:szCs w:val="28"/>
          <w:lang w:val="ro-RO"/>
        </w:rPr>
        <w:t xml:space="preserve"> și Industriei Alimentare</w:t>
      </w:r>
      <w:r w:rsidRPr="0083200E">
        <w:rPr>
          <w:rFonts w:ascii="Times New Roman" w:hAnsi="Times New Roman"/>
          <w:sz w:val="28"/>
          <w:szCs w:val="28"/>
          <w:lang w:val="ro-RO"/>
        </w:rPr>
        <w:t>, mun. Chișinău, bd. Ștefan cel Mare</w:t>
      </w:r>
      <w:r w:rsidR="00EF33BA" w:rsidRPr="0083200E">
        <w:rPr>
          <w:rFonts w:ascii="Times New Roman" w:hAnsi="Times New Roman"/>
          <w:sz w:val="28"/>
          <w:szCs w:val="28"/>
          <w:lang w:val="ro-RO"/>
        </w:rPr>
        <w:t>,</w:t>
      </w:r>
      <w:r w:rsidRPr="0083200E">
        <w:rPr>
          <w:rFonts w:ascii="Times New Roman" w:hAnsi="Times New Roman"/>
          <w:sz w:val="28"/>
          <w:szCs w:val="28"/>
          <w:lang w:val="ro-RO"/>
        </w:rPr>
        <w:t xml:space="preserve"> 162, bir. 1008.</w:t>
      </w:r>
    </w:p>
    <w:p w14:paraId="320FE42A" w14:textId="77777777" w:rsidR="00A231A4" w:rsidRPr="0083200E" w:rsidRDefault="00A231A4" w:rsidP="0009013F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6B0EFCF" w14:textId="77777777" w:rsidR="00A231A4" w:rsidRPr="0083200E" w:rsidRDefault="00A231A4" w:rsidP="0009013F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6CEC95CA" w14:textId="77777777" w:rsidR="00A231A4" w:rsidRPr="0083200E" w:rsidRDefault="0071359A" w:rsidP="0009013F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3200E">
        <w:rPr>
          <w:rFonts w:ascii="Times New Roman" w:hAnsi="Times New Roman"/>
          <w:b/>
          <w:sz w:val="28"/>
          <w:szCs w:val="28"/>
          <w:lang w:val="ro-RO"/>
        </w:rPr>
        <w:t xml:space="preserve">           Ministru</w:t>
      </w:r>
      <w:r w:rsidR="00A231A4" w:rsidRPr="0083200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4B3B4C0F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3CE1C805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3CC34939" w14:textId="77777777" w:rsidR="00A231A4" w:rsidRPr="0083200E" w:rsidRDefault="00A231A4" w:rsidP="0009013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o-RO"/>
        </w:rPr>
      </w:pPr>
    </w:p>
    <w:sectPr w:rsidR="00A231A4" w:rsidRPr="0083200E" w:rsidSect="001B7D48">
      <w:pgSz w:w="12240" w:h="15840"/>
      <w:pgMar w:top="426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5B79"/>
    <w:multiLevelType w:val="hybridMultilevel"/>
    <w:tmpl w:val="3C30486C"/>
    <w:lvl w:ilvl="0" w:tplc="DEB0AA0C">
      <w:start w:val="1"/>
      <w:numFmt w:val="decimal"/>
      <w:lvlText w:val="%1."/>
      <w:lvlJc w:val="left"/>
      <w:pPr>
        <w:ind w:left="904" w:hanging="360"/>
      </w:pPr>
      <w:rPr>
        <w:i w:val="0"/>
      </w:rPr>
    </w:lvl>
    <w:lvl w:ilvl="1" w:tplc="34A29D68">
      <w:start w:val="1"/>
      <w:numFmt w:val="decimal"/>
      <w:lvlText w:val="%2)"/>
      <w:lvlJc w:val="left"/>
      <w:pPr>
        <w:ind w:left="2014" w:hanging="7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>
    <w:nsid w:val="047810D9"/>
    <w:multiLevelType w:val="hybridMultilevel"/>
    <w:tmpl w:val="C9E26252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E3F8B"/>
    <w:multiLevelType w:val="hybridMultilevel"/>
    <w:tmpl w:val="D39809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03604"/>
    <w:multiLevelType w:val="hybridMultilevel"/>
    <w:tmpl w:val="EF123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575F7B"/>
    <w:multiLevelType w:val="hybridMultilevel"/>
    <w:tmpl w:val="8CCC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03C96"/>
    <w:multiLevelType w:val="hybridMultilevel"/>
    <w:tmpl w:val="2864F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02712"/>
    <w:multiLevelType w:val="hybridMultilevel"/>
    <w:tmpl w:val="3C30486C"/>
    <w:lvl w:ilvl="0" w:tplc="DEB0AA0C">
      <w:start w:val="1"/>
      <w:numFmt w:val="decimal"/>
      <w:lvlText w:val="%1."/>
      <w:lvlJc w:val="left"/>
      <w:pPr>
        <w:ind w:left="904" w:hanging="360"/>
      </w:pPr>
      <w:rPr>
        <w:i w:val="0"/>
      </w:rPr>
    </w:lvl>
    <w:lvl w:ilvl="1" w:tplc="34A29D68">
      <w:start w:val="1"/>
      <w:numFmt w:val="decimal"/>
      <w:lvlText w:val="%2)"/>
      <w:lvlJc w:val="left"/>
      <w:pPr>
        <w:ind w:left="2014" w:hanging="7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7">
    <w:nsid w:val="27DF5D65"/>
    <w:multiLevelType w:val="hybridMultilevel"/>
    <w:tmpl w:val="5FFEF5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485E08"/>
    <w:multiLevelType w:val="hybridMultilevel"/>
    <w:tmpl w:val="460C9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60F7C"/>
    <w:multiLevelType w:val="hybridMultilevel"/>
    <w:tmpl w:val="035E8E42"/>
    <w:lvl w:ilvl="0" w:tplc="0D3E62E2">
      <w:start w:val="1"/>
      <w:numFmt w:val="decimal"/>
      <w:lvlText w:val="%1)"/>
      <w:lvlJc w:val="left"/>
      <w:pPr>
        <w:ind w:left="63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A786BA8"/>
    <w:multiLevelType w:val="hybridMultilevel"/>
    <w:tmpl w:val="B9EA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4445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E7D21"/>
    <w:multiLevelType w:val="hybridMultilevel"/>
    <w:tmpl w:val="B4C22A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E27BA"/>
    <w:multiLevelType w:val="hybridMultilevel"/>
    <w:tmpl w:val="AE5EB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F2EFF"/>
    <w:multiLevelType w:val="hybridMultilevel"/>
    <w:tmpl w:val="321A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F42D6"/>
    <w:multiLevelType w:val="hybridMultilevel"/>
    <w:tmpl w:val="8168F6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7A3163"/>
    <w:multiLevelType w:val="hybridMultilevel"/>
    <w:tmpl w:val="CD84FEB4"/>
    <w:lvl w:ilvl="0" w:tplc="04090011">
      <w:start w:val="1"/>
      <w:numFmt w:val="decimal"/>
      <w:lvlText w:val="%1)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936B97"/>
    <w:multiLevelType w:val="hybridMultilevel"/>
    <w:tmpl w:val="34D678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9F1E0D"/>
    <w:multiLevelType w:val="hybridMultilevel"/>
    <w:tmpl w:val="D1CE720E"/>
    <w:lvl w:ilvl="0" w:tplc="42925B1E">
      <w:start w:val="1"/>
      <w:numFmt w:val="decimal"/>
      <w:lvlText w:val="%1."/>
      <w:lvlJc w:val="left"/>
      <w:pPr>
        <w:ind w:left="1350" w:hanging="360"/>
      </w:pPr>
      <w:rPr>
        <w:b/>
        <w:strike w:val="0"/>
        <w:color w:val="auto"/>
      </w:rPr>
    </w:lvl>
    <w:lvl w:ilvl="1" w:tplc="04190017">
      <w:start w:val="1"/>
      <w:numFmt w:val="lowerLetter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0CE481E"/>
    <w:multiLevelType w:val="hybridMultilevel"/>
    <w:tmpl w:val="8D72D312"/>
    <w:lvl w:ilvl="0" w:tplc="FF3079EA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>
    <w:nsid w:val="50D42B86"/>
    <w:multiLevelType w:val="hybridMultilevel"/>
    <w:tmpl w:val="FF38D04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2123B98"/>
    <w:multiLevelType w:val="hybridMultilevel"/>
    <w:tmpl w:val="D32E0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234BD"/>
    <w:multiLevelType w:val="hybridMultilevel"/>
    <w:tmpl w:val="3DE26D94"/>
    <w:lvl w:ilvl="0" w:tplc="3ABCC9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82A77"/>
    <w:multiLevelType w:val="hybridMultilevel"/>
    <w:tmpl w:val="A01031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740A29"/>
    <w:multiLevelType w:val="hybridMultilevel"/>
    <w:tmpl w:val="F5E63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75379"/>
    <w:multiLevelType w:val="hybridMultilevel"/>
    <w:tmpl w:val="F1864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46CF5"/>
    <w:multiLevelType w:val="hybridMultilevel"/>
    <w:tmpl w:val="AB9AD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4445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30C79"/>
    <w:multiLevelType w:val="hybridMultilevel"/>
    <w:tmpl w:val="81E2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602F8"/>
    <w:multiLevelType w:val="hybridMultilevel"/>
    <w:tmpl w:val="1B002E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D1AB2"/>
    <w:multiLevelType w:val="hybridMultilevel"/>
    <w:tmpl w:val="BC860FBA"/>
    <w:lvl w:ilvl="0" w:tplc="9D961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3"/>
  </w:num>
  <w:num w:numId="8">
    <w:abstractNumId w:val="16"/>
  </w:num>
  <w:num w:numId="9">
    <w:abstractNumId w:val="2"/>
  </w:num>
  <w:num w:numId="10">
    <w:abstractNumId w:val="22"/>
  </w:num>
  <w:num w:numId="11">
    <w:abstractNumId w:val="28"/>
  </w:num>
  <w:num w:numId="12">
    <w:abstractNumId w:val="27"/>
  </w:num>
  <w:num w:numId="13">
    <w:abstractNumId w:val="26"/>
  </w:num>
  <w:num w:numId="14">
    <w:abstractNumId w:val="21"/>
  </w:num>
  <w:num w:numId="15">
    <w:abstractNumId w:val="4"/>
  </w:num>
  <w:num w:numId="16">
    <w:abstractNumId w:val="11"/>
  </w:num>
  <w:num w:numId="17">
    <w:abstractNumId w:val="9"/>
  </w:num>
  <w:num w:numId="18">
    <w:abstractNumId w:val="23"/>
  </w:num>
  <w:num w:numId="19">
    <w:abstractNumId w:val="5"/>
  </w:num>
  <w:num w:numId="20">
    <w:abstractNumId w:val="19"/>
  </w:num>
  <w:num w:numId="21">
    <w:abstractNumId w:val="8"/>
  </w:num>
  <w:num w:numId="22">
    <w:abstractNumId w:val="20"/>
  </w:num>
  <w:num w:numId="23">
    <w:abstractNumId w:val="24"/>
  </w:num>
  <w:num w:numId="24">
    <w:abstractNumId w:val="6"/>
  </w:num>
  <w:num w:numId="25">
    <w:abstractNumId w:val="18"/>
  </w:num>
  <w:num w:numId="26">
    <w:abstractNumId w:val="17"/>
  </w:num>
  <w:num w:numId="27">
    <w:abstractNumId w:val="15"/>
  </w:num>
  <w:num w:numId="28">
    <w:abstractNumId w:val="10"/>
  </w:num>
  <w:num w:numId="29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ED"/>
    <w:rsid w:val="0000423E"/>
    <w:rsid w:val="00011294"/>
    <w:rsid w:val="00012EA3"/>
    <w:rsid w:val="0002392A"/>
    <w:rsid w:val="00023F41"/>
    <w:rsid w:val="00025C81"/>
    <w:rsid w:val="000331E9"/>
    <w:rsid w:val="000410DD"/>
    <w:rsid w:val="00041CAC"/>
    <w:rsid w:val="0005463F"/>
    <w:rsid w:val="00056F4B"/>
    <w:rsid w:val="00060B3A"/>
    <w:rsid w:val="000636E4"/>
    <w:rsid w:val="00067D00"/>
    <w:rsid w:val="00076283"/>
    <w:rsid w:val="000771F6"/>
    <w:rsid w:val="00077A5C"/>
    <w:rsid w:val="00080AC6"/>
    <w:rsid w:val="00080C15"/>
    <w:rsid w:val="00081BEC"/>
    <w:rsid w:val="00082DF4"/>
    <w:rsid w:val="000866F5"/>
    <w:rsid w:val="00087B70"/>
    <w:rsid w:val="0009013F"/>
    <w:rsid w:val="00090EFD"/>
    <w:rsid w:val="0009101E"/>
    <w:rsid w:val="0009640E"/>
    <w:rsid w:val="000A4423"/>
    <w:rsid w:val="000B7F65"/>
    <w:rsid w:val="000C5717"/>
    <w:rsid w:val="000C673D"/>
    <w:rsid w:val="000C6DAA"/>
    <w:rsid w:val="000D0DAD"/>
    <w:rsid w:val="000D26A7"/>
    <w:rsid w:val="000D5A86"/>
    <w:rsid w:val="000E17EE"/>
    <w:rsid w:val="000E57B6"/>
    <w:rsid w:val="000F5DCE"/>
    <w:rsid w:val="000F734F"/>
    <w:rsid w:val="000F77B1"/>
    <w:rsid w:val="001027CE"/>
    <w:rsid w:val="001034D4"/>
    <w:rsid w:val="00106D3E"/>
    <w:rsid w:val="0010758C"/>
    <w:rsid w:val="0011148F"/>
    <w:rsid w:val="0012042E"/>
    <w:rsid w:val="00127050"/>
    <w:rsid w:val="0013210D"/>
    <w:rsid w:val="00132EA3"/>
    <w:rsid w:val="00133722"/>
    <w:rsid w:val="00135CEE"/>
    <w:rsid w:val="00141460"/>
    <w:rsid w:val="00147ECC"/>
    <w:rsid w:val="0015043B"/>
    <w:rsid w:val="00167011"/>
    <w:rsid w:val="0017261E"/>
    <w:rsid w:val="00173F88"/>
    <w:rsid w:val="001760F4"/>
    <w:rsid w:val="00176CD9"/>
    <w:rsid w:val="00192568"/>
    <w:rsid w:val="00196E5F"/>
    <w:rsid w:val="00197A61"/>
    <w:rsid w:val="001A22A1"/>
    <w:rsid w:val="001A22C1"/>
    <w:rsid w:val="001B7D48"/>
    <w:rsid w:val="001C367C"/>
    <w:rsid w:val="001D1356"/>
    <w:rsid w:val="001D6B59"/>
    <w:rsid w:val="001E204A"/>
    <w:rsid w:val="0021290E"/>
    <w:rsid w:val="00220280"/>
    <w:rsid w:val="00234886"/>
    <w:rsid w:val="002348F9"/>
    <w:rsid w:val="00237B7B"/>
    <w:rsid w:val="00241465"/>
    <w:rsid w:val="002450D8"/>
    <w:rsid w:val="002536D3"/>
    <w:rsid w:val="00263990"/>
    <w:rsid w:val="00266474"/>
    <w:rsid w:val="002731BF"/>
    <w:rsid w:val="0027482B"/>
    <w:rsid w:val="00287FA6"/>
    <w:rsid w:val="00292DA4"/>
    <w:rsid w:val="002950A1"/>
    <w:rsid w:val="0029681B"/>
    <w:rsid w:val="002A3348"/>
    <w:rsid w:val="002A5F1E"/>
    <w:rsid w:val="002B439E"/>
    <w:rsid w:val="002B7420"/>
    <w:rsid w:val="002C1817"/>
    <w:rsid w:val="002E08F7"/>
    <w:rsid w:val="00301445"/>
    <w:rsid w:val="00302C4A"/>
    <w:rsid w:val="00304138"/>
    <w:rsid w:val="00310BFC"/>
    <w:rsid w:val="0032484D"/>
    <w:rsid w:val="003272B4"/>
    <w:rsid w:val="0033126C"/>
    <w:rsid w:val="0033601F"/>
    <w:rsid w:val="00342BF3"/>
    <w:rsid w:val="00344005"/>
    <w:rsid w:val="00375913"/>
    <w:rsid w:val="0038423C"/>
    <w:rsid w:val="003862BB"/>
    <w:rsid w:val="00386F55"/>
    <w:rsid w:val="00390B6E"/>
    <w:rsid w:val="003A4C15"/>
    <w:rsid w:val="003A6278"/>
    <w:rsid w:val="003C1A96"/>
    <w:rsid w:val="003C4B87"/>
    <w:rsid w:val="003C54F6"/>
    <w:rsid w:val="003E2C89"/>
    <w:rsid w:val="003F09E6"/>
    <w:rsid w:val="003F0EC1"/>
    <w:rsid w:val="003F2D02"/>
    <w:rsid w:val="003F3FB5"/>
    <w:rsid w:val="00421DA2"/>
    <w:rsid w:val="00427412"/>
    <w:rsid w:val="004319F3"/>
    <w:rsid w:val="004330D8"/>
    <w:rsid w:val="00442A92"/>
    <w:rsid w:val="00445131"/>
    <w:rsid w:val="00461BB0"/>
    <w:rsid w:val="00483BD6"/>
    <w:rsid w:val="004A378C"/>
    <w:rsid w:val="004A3F0B"/>
    <w:rsid w:val="004A508A"/>
    <w:rsid w:val="004B05A3"/>
    <w:rsid w:val="004B1D08"/>
    <w:rsid w:val="004B231D"/>
    <w:rsid w:val="004B2BC5"/>
    <w:rsid w:val="004B56FC"/>
    <w:rsid w:val="004B6510"/>
    <w:rsid w:val="004C2BFB"/>
    <w:rsid w:val="004C2DB1"/>
    <w:rsid w:val="004C662B"/>
    <w:rsid w:val="004D4888"/>
    <w:rsid w:val="004E6D88"/>
    <w:rsid w:val="004F04DE"/>
    <w:rsid w:val="004F2B62"/>
    <w:rsid w:val="005047D0"/>
    <w:rsid w:val="005130BF"/>
    <w:rsid w:val="00513447"/>
    <w:rsid w:val="00514CC6"/>
    <w:rsid w:val="005172EE"/>
    <w:rsid w:val="00521957"/>
    <w:rsid w:val="0052314F"/>
    <w:rsid w:val="00524264"/>
    <w:rsid w:val="005261DE"/>
    <w:rsid w:val="00530E27"/>
    <w:rsid w:val="00542FAE"/>
    <w:rsid w:val="00544A6C"/>
    <w:rsid w:val="005459F4"/>
    <w:rsid w:val="0055189D"/>
    <w:rsid w:val="0056225B"/>
    <w:rsid w:val="00563F93"/>
    <w:rsid w:val="00576CAE"/>
    <w:rsid w:val="005A575B"/>
    <w:rsid w:val="005B0EBB"/>
    <w:rsid w:val="005B25D3"/>
    <w:rsid w:val="005B7620"/>
    <w:rsid w:val="005C392D"/>
    <w:rsid w:val="005D343E"/>
    <w:rsid w:val="005D6B57"/>
    <w:rsid w:val="005E23A6"/>
    <w:rsid w:val="005E486D"/>
    <w:rsid w:val="0060436E"/>
    <w:rsid w:val="00604EEC"/>
    <w:rsid w:val="00611F76"/>
    <w:rsid w:val="00616616"/>
    <w:rsid w:val="00626C7B"/>
    <w:rsid w:val="00626F70"/>
    <w:rsid w:val="00630E8F"/>
    <w:rsid w:val="006354DA"/>
    <w:rsid w:val="00642868"/>
    <w:rsid w:val="00660CC3"/>
    <w:rsid w:val="00670342"/>
    <w:rsid w:val="006757A9"/>
    <w:rsid w:val="006854AF"/>
    <w:rsid w:val="00685C1A"/>
    <w:rsid w:val="00685D51"/>
    <w:rsid w:val="00686856"/>
    <w:rsid w:val="00695E2E"/>
    <w:rsid w:val="006A5482"/>
    <w:rsid w:val="006C3261"/>
    <w:rsid w:val="006C6620"/>
    <w:rsid w:val="006D5B64"/>
    <w:rsid w:val="006E1E27"/>
    <w:rsid w:val="006F1AAD"/>
    <w:rsid w:val="006F78EE"/>
    <w:rsid w:val="006F7ADA"/>
    <w:rsid w:val="006F7E7E"/>
    <w:rsid w:val="00700476"/>
    <w:rsid w:val="00706C94"/>
    <w:rsid w:val="00707D29"/>
    <w:rsid w:val="007119B3"/>
    <w:rsid w:val="0071359A"/>
    <w:rsid w:val="0072318D"/>
    <w:rsid w:val="00727290"/>
    <w:rsid w:val="00732ADD"/>
    <w:rsid w:val="00740BE8"/>
    <w:rsid w:val="00745DE3"/>
    <w:rsid w:val="00757541"/>
    <w:rsid w:val="00761CD6"/>
    <w:rsid w:val="00763121"/>
    <w:rsid w:val="00765EDB"/>
    <w:rsid w:val="00766FD0"/>
    <w:rsid w:val="00767379"/>
    <w:rsid w:val="007676BC"/>
    <w:rsid w:val="00776883"/>
    <w:rsid w:val="007865F2"/>
    <w:rsid w:val="007943B5"/>
    <w:rsid w:val="00796488"/>
    <w:rsid w:val="007A1FE4"/>
    <w:rsid w:val="007B0835"/>
    <w:rsid w:val="007B2D1A"/>
    <w:rsid w:val="007B3F2C"/>
    <w:rsid w:val="007C2501"/>
    <w:rsid w:val="007F469E"/>
    <w:rsid w:val="007F7EF1"/>
    <w:rsid w:val="0080511B"/>
    <w:rsid w:val="008123ED"/>
    <w:rsid w:val="00813E69"/>
    <w:rsid w:val="008212C0"/>
    <w:rsid w:val="00822711"/>
    <w:rsid w:val="00826F0F"/>
    <w:rsid w:val="008317F4"/>
    <w:rsid w:val="0083200E"/>
    <w:rsid w:val="008427F3"/>
    <w:rsid w:val="00842E0A"/>
    <w:rsid w:val="00846439"/>
    <w:rsid w:val="00850CF8"/>
    <w:rsid w:val="00851DCC"/>
    <w:rsid w:val="0086433B"/>
    <w:rsid w:val="008716F6"/>
    <w:rsid w:val="00876893"/>
    <w:rsid w:val="00877E7B"/>
    <w:rsid w:val="008830C4"/>
    <w:rsid w:val="0088521E"/>
    <w:rsid w:val="0088618F"/>
    <w:rsid w:val="008920AF"/>
    <w:rsid w:val="00892D24"/>
    <w:rsid w:val="00897701"/>
    <w:rsid w:val="008A5F10"/>
    <w:rsid w:val="008B1E7E"/>
    <w:rsid w:val="008C3383"/>
    <w:rsid w:val="008C5655"/>
    <w:rsid w:val="008C7EF8"/>
    <w:rsid w:val="008E02F1"/>
    <w:rsid w:val="008E0D27"/>
    <w:rsid w:val="008E0F4F"/>
    <w:rsid w:val="008E3110"/>
    <w:rsid w:val="008F0ED0"/>
    <w:rsid w:val="008F0ED6"/>
    <w:rsid w:val="008F1E19"/>
    <w:rsid w:val="008F22ED"/>
    <w:rsid w:val="008F2A1A"/>
    <w:rsid w:val="00912483"/>
    <w:rsid w:val="00916473"/>
    <w:rsid w:val="00925CE2"/>
    <w:rsid w:val="00935DAD"/>
    <w:rsid w:val="00942735"/>
    <w:rsid w:val="00942A5F"/>
    <w:rsid w:val="009620B0"/>
    <w:rsid w:val="0096605B"/>
    <w:rsid w:val="009720AA"/>
    <w:rsid w:val="00976886"/>
    <w:rsid w:val="009813A6"/>
    <w:rsid w:val="009836CF"/>
    <w:rsid w:val="00991010"/>
    <w:rsid w:val="00993570"/>
    <w:rsid w:val="009967C5"/>
    <w:rsid w:val="009A1DA0"/>
    <w:rsid w:val="009A25C0"/>
    <w:rsid w:val="009A77A8"/>
    <w:rsid w:val="009B5004"/>
    <w:rsid w:val="009C67C1"/>
    <w:rsid w:val="009D3765"/>
    <w:rsid w:val="009D50EF"/>
    <w:rsid w:val="009D56F0"/>
    <w:rsid w:val="009D75F3"/>
    <w:rsid w:val="009E5222"/>
    <w:rsid w:val="009E6B57"/>
    <w:rsid w:val="009F2929"/>
    <w:rsid w:val="00A02D85"/>
    <w:rsid w:val="00A119C9"/>
    <w:rsid w:val="00A12976"/>
    <w:rsid w:val="00A231A4"/>
    <w:rsid w:val="00A257F9"/>
    <w:rsid w:val="00A25E3D"/>
    <w:rsid w:val="00A26766"/>
    <w:rsid w:val="00A31151"/>
    <w:rsid w:val="00A4315F"/>
    <w:rsid w:val="00A46C7E"/>
    <w:rsid w:val="00A47133"/>
    <w:rsid w:val="00A519D8"/>
    <w:rsid w:val="00A57502"/>
    <w:rsid w:val="00A64759"/>
    <w:rsid w:val="00A716BD"/>
    <w:rsid w:val="00A83AC8"/>
    <w:rsid w:val="00A84D76"/>
    <w:rsid w:val="00A91613"/>
    <w:rsid w:val="00A937DF"/>
    <w:rsid w:val="00AA0A2C"/>
    <w:rsid w:val="00AA2742"/>
    <w:rsid w:val="00AB0160"/>
    <w:rsid w:val="00AB3E95"/>
    <w:rsid w:val="00AB5A00"/>
    <w:rsid w:val="00AC0A29"/>
    <w:rsid w:val="00AC149F"/>
    <w:rsid w:val="00AD0FC3"/>
    <w:rsid w:val="00AD19FC"/>
    <w:rsid w:val="00AF17DC"/>
    <w:rsid w:val="00AF3984"/>
    <w:rsid w:val="00B044CD"/>
    <w:rsid w:val="00B06ABF"/>
    <w:rsid w:val="00B2206C"/>
    <w:rsid w:val="00B24A7A"/>
    <w:rsid w:val="00B26774"/>
    <w:rsid w:val="00B2731B"/>
    <w:rsid w:val="00B350B6"/>
    <w:rsid w:val="00B41C53"/>
    <w:rsid w:val="00B47950"/>
    <w:rsid w:val="00B651CA"/>
    <w:rsid w:val="00B71A85"/>
    <w:rsid w:val="00B77967"/>
    <w:rsid w:val="00B83111"/>
    <w:rsid w:val="00B8477D"/>
    <w:rsid w:val="00B85005"/>
    <w:rsid w:val="00B858EE"/>
    <w:rsid w:val="00B85B56"/>
    <w:rsid w:val="00B960A9"/>
    <w:rsid w:val="00BA1A37"/>
    <w:rsid w:val="00BA562B"/>
    <w:rsid w:val="00BA646D"/>
    <w:rsid w:val="00BB5F6F"/>
    <w:rsid w:val="00BC268C"/>
    <w:rsid w:val="00BC5D1A"/>
    <w:rsid w:val="00BD1918"/>
    <w:rsid w:val="00BD671B"/>
    <w:rsid w:val="00BE1BED"/>
    <w:rsid w:val="00BF15B9"/>
    <w:rsid w:val="00C052E0"/>
    <w:rsid w:val="00C07DF7"/>
    <w:rsid w:val="00C10258"/>
    <w:rsid w:val="00C11B65"/>
    <w:rsid w:val="00C15795"/>
    <w:rsid w:val="00C213FF"/>
    <w:rsid w:val="00C2172E"/>
    <w:rsid w:val="00C24439"/>
    <w:rsid w:val="00C32457"/>
    <w:rsid w:val="00C42535"/>
    <w:rsid w:val="00C42B6D"/>
    <w:rsid w:val="00C46BC3"/>
    <w:rsid w:val="00C53CE6"/>
    <w:rsid w:val="00C557B5"/>
    <w:rsid w:val="00C5605C"/>
    <w:rsid w:val="00C62BC9"/>
    <w:rsid w:val="00C700A3"/>
    <w:rsid w:val="00C75CC9"/>
    <w:rsid w:val="00C76B36"/>
    <w:rsid w:val="00C76C5B"/>
    <w:rsid w:val="00C870F1"/>
    <w:rsid w:val="00C93D79"/>
    <w:rsid w:val="00C95294"/>
    <w:rsid w:val="00CA0EA5"/>
    <w:rsid w:val="00CA2F01"/>
    <w:rsid w:val="00CB4B0A"/>
    <w:rsid w:val="00CB734A"/>
    <w:rsid w:val="00CC65EE"/>
    <w:rsid w:val="00CD5908"/>
    <w:rsid w:val="00CE2311"/>
    <w:rsid w:val="00CE6116"/>
    <w:rsid w:val="00CF4B02"/>
    <w:rsid w:val="00D000BD"/>
    <w:rsid w:val="00D07900"/>
    <w:rsid w:val="00D26EE5"/>
    <w:rsid w:val="00D341D7"/>
    <w:rsid w:val="00D41C1D"/>
    <w:rsid w:val="00D43455"/>
    <w:rsid w:val="00D54506"/>
    <w:rsid w:val="00D61C52"/>
    <w:rsid w:val="00D72BB2"/>
    <w:rsid w:val="00D7330F"/>
    <w:rsid w:val="00D82CA3"/>
    <w:rsid w:val="00D91677"/>
    <w:rsid w:val="00D95017"/>
    <w:rsid w:val="00DB0517"/>
    <w:rsid w:val="00DB07B8"/>
    <w:rsid w:val="00DB23E2"/>
    <w:rsid w:val="00DD1BFF"/>
    <w:rsid w:val="00DD7872"/>
    <w:rsid w:val="00DE375C"/>
    <w:rsid w:val="00DF6D0B"/>
    <w:rsid w:val="00E02DCD"/>
    <w:rsid w:val="00E06AEC"/>
    <w:rsid w:val="00E07839"/>
    <w:rsid w:val="00E30CF8"/>
    <w:rsid w:val="00E31806"/>
    <w:rsid w:val="00E32EF5"/>
    <w:rsid w:val="00E41AED"/>
    <w:rsid w:val="00E43993"/>
    <w:rsid w:val="00E56888"/>
    <w:rsid w:val="00E61ADF"/>
    <w:rsid w:val="00E7723F"/>
    <w:rsid w:val="00E81040"/>
    <w:rsid w:val="00E9042F"/>
    <w:rsid w:val="00E9576C"/>
    <w:rsid w:val="00EA0CAE"/>
    <w:rsid w:val="00EA3346"/>
    <w:rsid w:val="00EA6472"/>
    <w:rsid w:val="00EB0183"/>
    <w:rsid w:val="00EB7A9A"/>
    <w:rsid w:val="00EC3253"/>
    <w:rsid w:val="00ED1B42"/>
    <w:rsid w:val="00EE505D"/>
    <w:rsid w:val="00EE7D43"/>
    <w:rsid w:val="00EF33BA"/>
    <w:rsid w:val="00F04F2A"/>
    <w:rsid w:val="00F137CD"/>
    <w:rsid w:val="00F149A8"/>
    <w:rsid w:val="00F179A1"/>
    <w:rsid w:val="00F23FF4"/>
    <w:rsid w:val="00F341A8"/>
    <w:rsid w:val="00F42ABC"/>
    <w:rsid w:val="00F52917"/>
    <w:rsid w:val="00F54B60"/>
    <w:rsid w:val="00F55A9F"/>
    <w:rsid w:val="00F5792B"/>
    <w:rsid w:val="00F63751"/>
    <w:rsid w:val="00F638A2"/>
    <w:rsid w:val="00F63C01"/>
    <w:rsid w:val="00F66ADC"/>
    <w:rsid w:val="00F70DC4"/>
    <w:rsid w:val="00F73DA0"/>
    <w:rsid w:val="00F7632B"/>
    <w:rsid w:val="00F80C45"/>
    <w:rsid w:val="00F81030"/>
    <w:rsid w:val="00F81B07"/>
    <w:rsid w:val="00F84FB4"/>
    <w:rsid w:val="00F8524D"/>
    <w:rsid w:val="00F9180E"/>
    <w:rsid w:val="00F96581"/>
    <w:rsid w:val="00F96CEF"/>
    <w:rsid w:val="00FB3701"/>
    <w:rsid w:val="00FC2B97"/>
    <w:rsid w:val="00FC7B92"/>
    <w:rsid w:val="00FC7DB7"/>
    <w:rsid w:val="00FD02A7"/>
    <w:rsid w:val="00FD6C4A"/>
    <w:rsid w:val="00FE02F2"/>
    <w:rsid w:val="00FF1124"/>
    <w:rsid w:val="00FF2D01"/>
    <w:rsid w:val="00FF3FDC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DDC3"/>
  <w15:docId w15:val="{420D6977-2697-46BB-97B8-433E704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Luminos1">
    <w:name w:val="Tabel grilă Luminos1"/>
    <w:basedOn w:val="TableNormal"/>
    <w:uiPriority w:val="40"/>
    <w:rsid w:val="0013210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7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Scriptoria bullet points,HotarirePunct1,List Paragraph 1,Bullets,List Paragraph (numbered (a)),Numbered Paragraph,Main numbered paragraph,Akapit z listą BS,Lettre d'introduction,List Paragraph11,strikethrough"/>
    <w:basedOn w:val="Normal"/>
    <w:link w:val="ListParagraphChar"/>
    <w:uiPriority w:val="34"/>
    <w:qFormat/>
    <w:rsid w:val="001034D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B3F2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Scriptoria bullet points Char,HotarirePunct1 Char,List Paragraph 1 Char,Bullets Char,List Paragraph (numbered (a)) Char,Numbered Paragraph Char,Main numbered paragraph Char,Akapit z listą BS Char,Lettre d'introduction Char"/>
    <w:link w:val="ListParagraph"/>
    <w:uiPriority w:val="34"/>
    <w:rsid w:val="007B0835"/>
    <w:rPr>
      <w:rFonts w:ascii="Calibri" w:eastAsia="Times New Roman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2968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76883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7">
    <w:name w:val="Grid Table 4 Accent 57"/>
    <w:basedOn w:val="TableNormal"/>
    <w:uiPriority w:val="49"/>
    <w:rsid w:val="00776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Accent55">
    <w:name w:val="Grid Table 4 Accent 55"/>
    <w:basedOn w:val="TableNormal"/>
    <w:uiPriority w:val="49"/>
    <w:rsid w:val="00776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normaltextrun">
    <w:name w:val="normaltextrun"/>
    <w:basedOn w:val="DefaultParagraphFont"/>
    <w:rsid w:val="00B85005"/>
  </w:style>
  <w:style w:type="character" w:customStyle="1" w:styleId="eop">
    <w:name w:val="eop"/>
    <w:basedOn w:val="DefaultParagraphFont"/>
    <w:rsid w:val="00B85005"/>
  </w:style>
  <w:style w:type="character" w:styleId="CommentReference">
    <w:name w:val="annotation reference"/>
    <w:basedOn w:val="DefaultParagraphFont"/>
    <w:uiPriority w:val="99"/>
    <w:semiHidden/>
    <w:unhideWhenUsed/>
    <w:rsid w:val="005B7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62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62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C5DC5-AC89-4F36-933D-88B219F8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5057</Words>
  <Characters>29337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Dumitraș Lilia</cp:lastModifiedBy>
  <cp:revision>4</cp:revision>
  <cp:lastPrinted>2021-04-08T07:48:00Z</cp:lastPrinted>
  <dcterms:created xsi:type="dcterms:W3CDTF">2022-04-29T07:50:00Z</dcterms:created>
  <dcterms:modified xsi:type="dcterms:W3CDTF">2022-04-29T08:00:00Z</dcterms:modified>
</cp:coreProperties>
</file>