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B990D" w14:textId="40EC1C2E" w:rsidR="00D4232D" w:rsidRPr="00F15393" w:rsidRDefault="009F012C" w:rsidP="009F012C">
      <w:pPr>
        <w:spacing w:after="0" w:line="21" w:lineRule="atLeast"/>
        <w:jc w:val="right"/>
        <w:rPr>
          <w:rFonts w:ascii="Times New Roman" w:eastAsia="Times New Roman" w:hAnsi="Times New Roman" w:cs="Times New Roman"/>
          <w:i/>
          <w:iCs/>
          <w:noProof/>
          <w:sz w:val="28"/>
          <w:szCs w:val="28"/>
          <w:lang w:val="ro-RO"/>
        </w:rPr>
      </w:pPr>
      <w:r w:rsidRPr="00F15393">
        <w:rPr>
          <w:rFonts w:ascii="Times New Roman" w:eastAsia="Times New Roman" w:hAnsi="Times New Roman" w:cs="Times New Roman"/>
          <w:i/>
          <w:iCs/>
          <w:noProof/>
          <w:sz w:val="28"/>
          <w:szCs w:val="28"/>
          <w:lang w:val="ro-RO"/>
        </w:rPr>
        <w:t>Proiect</w:t>
      </w:r>
    </w:p>
    <w:p w14:paraId="7DBCF177" w14:textId="1128A6AB" w:rsidR="00D4232D" w:rsidRPr="00F15393" w:rsidRDefault="00D4232D" w:rsidP="002B407C">
      <w:pPr>
        <w:spacing w:after="0" w:line="21" w:lineRule="atLeast"/>
        <w:jc w:val="center"/>
        <w:rPr>
          <w:rFonts w:ascii="Times New Roman" w:eastAsia="Times New Roman" w:hAnsi="Times New Roman" w:cs="Times New Roman"/>
          <w:b/>
          <w:bCs/>
          <w:noProof/>
          <w:sz w:val="28"/>
          <w:szCs w:val="28"/>
          <w:lang w:val="ro-RO"/>
        </w:rPr>
      </w:pPr>
    </w:p>
    <w:p w14:paraId="0B1D5117" w14:textId="77777777" w:rsidR="009F012C" w:rsidRPr="00F15393" w:rsidRDefault="009F012C" w:rsidP="00862999">
      <w:pPr>
        <w:spacing w:after="0" w:line="21" w:lineRule="atLeast"/>
        <w:ind w:left="567"/>
        <w:jc w:val="center"/>
        <w:rPr>
          <w:rFonts w:ascii="Times New Roman" w:eastAsia="Times New Roman" w:hAnsi="Times New Roman" w:cs="Times New Roman"/>
          <w:b/>
          <w:bCs/>
          <w:noProof/>
          <w:sz w:val="28"/>
          <w:szCs w:val="28"/>
          <w:lang w:val="ro-RO"/>
        </w:rPr>
      </w:pPr>
    </w:p>
    <w:p w14:paraId="508C4878" w14:textId="77777777" w:rsidR="00625A12" w:rsidRPr="00F15393" w:rsidRDefault="00625A12" w:rsidP="00625A12">
      <w:pPr>
        <w:spacing w:after="0" w:line="21" w:lineRule="atLeast"/>
        <w:ind w:left="567"/>
        <w:jc w:val="center"/>
        <w:rPr>
          <w:rFonts w:ascii="Times New Roman" w:eastAsia="Times New Roman" w:hAnsi="Times New Roman" w:cs="Times New Roman"/>
          <w:b/>
          <w:bCs/>
          <w:noProof/>
          <w:sz w:val="28"/>
          <w:szCs w:val="28"/>
          <w:lang w:val="ro-RO"/>
        </w:rPr>
      </w:pPr>
      <w:r w:rsidRPr="00F15393">
        <w:rPr>
          <w:rFonts w:ascii="Times New Roman" w:eastAsia="Times New Roman" w:hAnsi="Times New Roman" w:cs="Times New Roman"/>
          <w:b/>
          <w:bCs/>
          <w:noProof/>
          <w:sz w:val="28"/>
          <w:szCs w:val="28"/>
          <w:lang w:val="ro-RO"/>
        </w:rPr>
        <w:t xml:space="preserve">LEGEA </w:t>
      </w:r>
    </w:p>
    <w:p w14:paraId="1A0635FF" w14:textId="50CE12D3" w:rsidR="00625A12" w:rsidRPr="00F15393" w:rsidRDefault="002E2F5E" w:rsidP="00625A12">
      <w:pPr>
        <w:spacing w:after="0" w:line="21" w:lineRule="atLeast"/>
        <w:ind w:left="567"/>
        <w:jc w:val="center"/>
        <w:rPr>
          <w:rFonts w:ascii="Times New Roman" w:eastAsia="Times New Roman" w:hAnsi="Times New Roman" w:cs="Times New Roman"/>
          <w:b/>
          <w:bCs/>
          <w:noProof/>
          <w:sz w:val="28"/>
          <w:szCs w:val="28"/>
          <w:lang w:val="ro-RO"/>
        </w:rPr>
      </w:pPr>
      <w:r w:rsidRPr="00F15393">
        <w:rPr>
          <w:rFonts w:ascii="Times New Roman" w:eastAsia="Times New Roman" w:hAnsi="Times New Roman" w:cs="Times New Roman"/>
          <w:b/>
          <w:bCs/>
          <w:noProof/>
          <w:sz w:val="28"/>
          <w:szCs w:val="28"/>
          <w:lang w:val="ro-RO"/>
        </w:rPr>
        <w:t xml:space="preserve"> HORTICULTURII</w:t>
      </w:r>
    </w:p>
    <w:p w14:paraId="7B5227F6" w14:textId="77777777" w:rsidR="00625A12" w:rsidRPr="00F15393" w:rsidRDefault="00625A12" w:rsidP="00625A12">
      <w:pPr>
        <w:spacing w:after="0" w:line="21" w:lineRule="atLeast"/>
        <w:jc w:val="center"/>
        <w:rPr>
          <w:rFonts w:ascii="Times New Roman" w:eastAsia="Times New Roman" w:hAnsi="Times New Roman" w:cs="Times New Roman"/>
          <w:b/>
          <w:bCs/>
          <w:noProof/>
          <w:sz w:val="28"/>
          <w:szCs w:val="28"/>
          <w:lang w:val="ro-RO"/>
        </w:rPr>
      </w:pPr>
    </w:p>
    <w:p w14:paraId="19D40EA4" w14:textId="77777777" w:rsidR="00625A12" w:rsidRPr="00F15393" w:rsidRDefault="00625A12" w:rsidP="00625A12">
      <w:pPr>
        <w:spacing w:after="0" w:line="21" w:lineRule="atLeast"/>
        <w:jc w:val="both"/>
        <w:rPr>
          <w:rFonts w:ascii="Times New Roman" w:hAnsi="Times New Roman" w:cs="Times New Roman"/>
          <w:sz w:val="28"/>
          <w:szCs w:val="28"/>
          <w:shd w:val="clear" w:color="auto" w:fill="FFFFFF"/>
          <w:lang w:val="ro-RO"/>
        </w:rPr>
      </w:pPr>
      <w:r w:rsidRPr="00F15393">
        <w:rPr>
          <w:rFonts w:ascii="Times New Roman" w:hAnsi="Times New Roman" w:cs="Times New Roman"/>
          <w:sz w:val="28"/>
          <w:szCs w:val="28"/>
          <w:shd w:val="clear" w:color="auto" w:fill="FFFFFF"/>
          <w:lang w:val="ro-RO"/>
        </w:rPr>
        <w:t>Parlamentul adoptă prezenta lege organică.</w:t>
      </w:r>
    </w:p>
    <w:p w14:paraId="7742703C" w14:textId="77777777" w:rsidR="00625A12" w:rsidRPr="00F15393" w:rsidRDefault="00625A12" w:rsidP="00625A12">
      <w:pPr>
        <w:spacing w:after="0" w:line="21" w:lineRule="atLeast"/>
        <w:jc w:val="both"/>
        <w:rPr>
          <w:rFonts w:ascii="Times New Roman" w:hAnsi="Times New Roman" w:cs="Times New Roman"/>
          <w:sz w:val="28"/>
          <w:szCs w:val="28"/>
          <w:shd w:val="clear" w:color="auto" w:fill="FFFFFF"/>
          <w:lang w:val="ro-RO"/>
        </w:rPr>
      </w:pPr>
    </w:p>
    <w:p w14:paraId="3DB1555C" w14:textId="77777777" w:rsidR="00F141C0" w:rsidRPr="00F15393" w:rsidRDefault="00F141C0" w:rsidP="00625A12">
      <w:pPr>
        <w:spacing w:after="0" w:line="21" w:lineRule="atLeast"/>
        <w:jc w:val="center"/>
        <w:rPr>
          <w:rFonts w:ascii="Times New Roman" w:hAnsi="Times New Roman" w:cs="Times New Roman"/>
          <w:b/>
          <w:sz w:val="28"/>
          <w:szCs w:val="28"/>
          <w:shd w:val="clear" w:color="auto" w:fill="FFFFFF"/>
          <w:lang w:val="ro-RO"/>
        </w:rPr>
      </w:pPr>
    </w:p>
    <w:p w14:paraId="4AD892A6" w14:textId="1379F084" w:rsidR="00625A12" w:rsidRPr="00F15393" w:rsidRDefault="00625A12" w:rsidP="00625A12">
      <w:pPr>
        <w:spacing w:after="0" w:line="21" w:lineRule="atLeast"/>
        <w:jc w:val="center"/>
        <w:rPr>
          <w:rFonts w:ascii="Times New Roman" w:hAnsi="Times New Roman" w:cs="Times New Roman"/>
          <w:b/>
          <w:sz w:val="28"/>
          <w:szCs w:val="28"/>
          <w:shd w:val="clear" w:color="auto" w:fill="FFFFFF"/>
          <w:lang w:val="ro-RO"/>
        </w:rPr>
      </w:pPr>
      <w:r w:rsidRPr="00F15393">
        <w:rPr>
          <w:rFonts w:ascii="Times New Roman" w:hAnsi="Times New Roman" w:cs="Times New Roman"/>
          <w:b/>
          <w:sz w:val="28"/>
          <w:szCs w:val="28"/>
          <w:shd w:val="clear" w:color="auto" w:fill="FFFFFF"/>
          <w:lang w:val="ro-RO"/>
        </w:rPr>
        <w:t>Capitolul I</w:t>
      </w:r>
    </w:p>
    <w:p w14:paraId="717ED706" w14:textId="61E3B6A7" w:rsidR="00625A12" w:rsidRPr="00F15393" w:rsidRDefault="00625A12" w:rsidP="00625A12">
      <w:pPr>
        <w:spacing w:after="0" w:line="21" w:lineRule="atLeast"/>
        <w:jc w:val="center"/>
        <w:rPr>
          <w:rFonts w:ascii="Times New Roman" w:hAnsi="Times New Roman" w:cs="Times New Roman"/>
          <w:b/>
          <w:sz w:val="28"/>
          <w:szCs w:val="28"/>
          <w:shd w:val="clear" w:color="auto" w:fill="FFFFFF"/>
          <w:lang w:val="ro-RO"/>
        </w:rPr>
      </w:pPr>
      <w:r w:rsidRPr="00F15393">
        <w:rPr>
          <w:rFonts w:ascii="Times New Roman" w:hAnsi="Times New Roman" w:cs="Times New Roman"/>
          <w:b/>
          <w:sz w:val="28"/>
          <w:szCs w:val="28"/>
          <w:shd w:val="clear" w:color="auto" w:fill="FFFFFF"/>
          <w:lang w:val="ro-RO"/>
        </w:rPr>
        <w:t>DISPOZIŢII GENERALE</w:t>
      </w:r>
    </w:p>
    <w:p w14:paraId="77E3004D" w14:textId="77777777" w:rsidR="00625A12" w:rsidRPr="00F15393" w:rsidRDefault="00625A12" w:rsidP="00625A12">
      <w:pPr>
        <w:spacing w:after="0" w:line="21" w:lineRule="atLeast"/>
        <w:jc w:val="center"/>
        <w:rPr>
          <w:rFonts w:ascii="Times New Roman" w:hAnsi="Times New Roman" w:cs="Times New Roman"/>
          <w:b/>
          <w:sz w:val="28"/>
          <w:szCs w:val="28"/>
          <w:shd w:val="clear" w:color="auto" w:fill="FFFFFF"/>
          <w:lang w:val="ro-RO"/>
        </w:rPr>
      </w:pPr>
    </w:p>
    <w:p w14:paraId="2A0BF086" w14:textId="77777777" w:rsidR="00625A12" w:rsidRPr="00F15393" w:rsidRDefault="00625A12" w:rsidP="00625A12">
      <w:pPr>
        <w:spacing w:after="0" w:line="21" w:lineRule="atLeast"/>
        <w:ind w:firstLine="540"/>
        <w:jc w:val="both"/>
        <w:rPr>
          <w:rFonts w:ascii="Times New Roman" w:hAnsi="Times New Roman" w:cs="Times New Roman"/>
          <w:b/>
          <w:bCs/>
          <w:sz w:val="28"/>
          <w:szCs w:val="28"/>
          <w:shd w:val="clear" w:color="auto" w:fill="FFFFFF"/>
          <w:lang w:val="ro-RO"/>
        </w:rPr>
      </w:pPr>
      <w:r w:rsidRPr="00F15393">
        <w:rPr>
          <w:rFonts w:ascii="Times New Roman" w:hAnsi="Times New Roman" w:cs="Times New Roman"/>
          <w:b/>
          <w:sz w:val="28"/>
          <w:szCs w:val="28"/>
          <w:shd w:val="clear" w:color="auto" w:fill="FFFFFF"/>
          <w:lang w:val="ro-RO"/>
        </w:rPr>
        <w:t xml:space="preserve">Articolul 1. </w:t>
      </w:r>
      <w:r w:rsidRPr="00F15393">
        <w:rPr>
          <w:rFonts w:ascii="Times New Roman" w:hAnsi="Times New Roman" w:cs="Times New Roman"/>
          <w:b/>
          <w:bCs/>
          <w:sz w:val="28"/>
          <w:szCs w:val="28"/>
          <w:shd w:val="clear" w:color="auto" w:fill="FFFFFF"/>
          <w:lang w:val="ro-RO"/>
        </w:rPr>
        <w:t>Obiectul, scopul și subiectul de reglementare</w:t>
      </w:r>
    </w:p>
    <w:p w14:paraId="27171B86" w14:textId="6CF26490" w:rsidR="00625A12" w:rsidRPr="00F15393" w:rsidRDefault="00625A12" w:rsidP="00625A12">
      <w:pPr>
        <w:shd w:val="clear" w:color="auto" w:fill="FFFFFF"/>
        <w:spacing w:after="0" w:line="240" w:lineRule="auto"/>
        <w:ind w:firstLine="54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 xml:space="preserve">(1) Prezenta lege stabilește bazele juridice, economice </w:t>
      </w:r>
      <w:proofErr w:type="spellStart"/>
      <w:r w:rsidRPr="00F15393">
        <w:rPr>
          <w:rFonts w:ascii="Times New Roman" w:eastAsia="Times New Roman" w:hAnsi="Times New Roman" w:cs="Times New Roman"/>
          <w:sz w:val="28"/>
          <w:szCs w:val="28"/>
          <w:shd w:val="clear" w:color="auto" w:fill="FFFFFF"/>
          <w:lang w:val="ro-RO"/>
        </w:rPr>
        <w:t>şi</w:t>
      </w:r>
      <w:proofErr w:type="spellEnd"/>
      <w:r w:rsidRPr="00F15393">
        <w:rPr>
          <w:rFonts w:ascii="Times New Roman" w:eastAsia="Times New Roman" w:hAnsi="Times New Roman" w:cs="Times New Roman"/>
          <w:sz w:val="28"/>
          <w:szCs w:val="28"/>
          <w:shd w:val="clear" w:color="auto" w:fill="FFFFFF"/>
          <w:lang w:val="ro-RO"/>
        </w:rPr>
        <w:t xml:space="preserve"> sociale în sectorul </w:t>
      </w:r>
      <w:r w:rsidR="00753130" w:rsidRPr="00F15393">
        <w:rPr>
          <w:rFonts w:ascii="Times New Roman" w:eastAsia="Times New Roman" w:hAnsi="Times New Roman" w:cs="Times New Roman"/>
          <w:sz w:val="28"/>
          <w:szCs w:val="28"/>
          <w:shd w:val="clear" w:color="auto" w:fill="FFFFFF"/>
          <w:lang w:val="ro-RO"/>
        </w:rPr>
        <w:t>horticol,</w:t>
      </w:r>
      <w:r w:rsidR="002E2F5E" w:rsidRPr="00F15393">
        <w:rPr>
          <w:rFonts w:ascii="Times New Roman" w:eastAsia="Times New Roman" w:hAnsi="Times New Roman" w:cs="Times New Roman"/>
          <w:sz w:val="28"/>
          <w:szCs w:val="28"/>
          <w:shd w:val="clear" w:color="auto" w:fill="FFFFFF"/>
          <w:lang w:val="ro-MD"/>
        </w:rPr>
        <w:t xml:space="preserve"> în vederea </w:t>
      </w:r>
      <w:r w:rsidRPr="00F15393">
        <w:rPr>
          <w:rFonts w:ascii="Times New Roman" w:eastAsia="Times New Roman" w:hAnsi="Times New Roman" w:cs="Times New Roman"/>
          <w:sz w:val="28"/>
          <w:szCs w:val="28"/>
          <w:shd w:val="clear" w:color="auto" w:fill="FFFFFF"/>
          <w:lang w:val="ro-RO"/>
        </w:rPr>
        <w:t>înființ</w:t>
      </w:r>
      <w:r w:rsidR="002E2F5E" w:rsidRPr="00F15393">
        <w:rPr>
          <w:rFonts w:ascii="Times New Roman" w:eastAsia="Times New Roman" w:hAnsi="Times New Roman" w:cs="Times New Roman"/>
          <w:sz w:val="28"/>
          <w:szCs w:val="28"/>
          <w:shd w:val="clear" w:color="auto" w:fill="FFFFFF"/>
          <w:lang w:val="ro-RO"/>
        </w:rPr>
        <w:t xml:space="preserve">ării </w:t>
      </w:r>
      <w:r w:rsidRPr="00F15393">
        <w:rPr>
          <w:rFonts w:ascii="Times New Roman" w:eastAsia="Times New Roman" w:hAnsi="Times New Roman" w:cs="Times New Roman"/>
          <w:sz w:val="28"/>
          <w:szCs w:val="28"/>
          <w:shd w:val="clear" w:color="auto" w:fill="FFFFFF"/>
          <w:lang w:val="ro-RO"/>
        </w:rPr>
        <w:t>plantațiilor, producer</w:t>
      </w:r>
      <w:r w:rsidR="002E2F5E" w:rsidRPr="00F15393">
        <w:rPr>
          <w:rFonts w:ascii="Times New Roman" w:eastAsia="Times New Roman" w:hAnsi="Times New Roman" w:cs="Times New Roman"/>
          <w:sz w:val="28"/>
          <w:szCs w:val="28"/>
          <w:shd w:val="clear" w:color="auto" w:fill="FFFFFF"/>
          <w:lang w:val="ro-RO"/>
        </w:rPr>
        <w:t>ii</w:t>
      </w:r>
      <w:r w:rsidR="00166FDD" w:rsidRPr="00F15393">
        <w:rPr>
          <w:rFonts w:ascii="Times New Roman" w:eastAsia="Times New Roman" w:hAnsi="Times New Roman" w:cs="Times New Roman"/>
          <w:sz w:val="28"/>
          <w:szCs w:val="28"/>
          <w:shd w:val="clear" w:color="auto" w:fill="FFFFFF"/>
          <w:lang w:val="ro-RO"/>
        </w:rPr>
        <w:t xml:space="preserve">, </w:t>
      </w:r>
      <w:r w:rsidR="00CB7052" w:rsidRPr="00F15393">
        <w:rPr>
          <w:rFonts w:ascii="Times New Roman" w:eastAsia="Times New Roman" w:hAnsi="Times New Roman" w:cs="Times New Roman"/>
          <w:sz w:val="28"/>
          <w:szCs w:val="28"/>
          <w:shd w:val="clear" w:color="auto" w:fill="FFFFFF"/>
          <w:lang w:val="ro-RO"/>
        </w:rPr>
        <w:t xml:space="preserve">procesării și </w:t>
      </w:r>
      <w:r w:rsidR="00166FDD" w:rsidRPr="00F15393">
        <w:rPr>
          <w:rFonts w:ascii="Times New Roman" w:eastAsia="Times New Roman" w:hAnsi="Times New Roman" w:cs="Times New Roman"/>
          <w:sz w:val="28"/>
          <w:szCs w:val="28"/>
          <w:shd w:val="clear" w:color="auto" w:fill="FFFFFF"/>
          <w:lang w:val="ro-RO"/>
        </w:rPr>
        <w:t>plas</w:t>
      </w:r>
      <w:r w:rsidR="002E2F5E" w:rsidRPr="00F15393">
        <w:rPr>
          <w:rFonts w:ascii="Times New Roman" w:eastAsia="Times New Roman" w:hAnsi="Times New Roman" w:cs="Times New Roman"/>
          <w:sz w:val="28"/>
          <w:szCs w:val="28"/>
          <w:shd w:val="clear" w:color="auto" w:fill="FFFFFF"/>
          <w:lang w:val="ro-RO"/>
        </w:rPr>
        <w:t>ării</w:t>
      </w:r>
      <w:r w:rsidR="00CB7052" w:rsidRPr="00F15393">
        <w:rPr>
          <w:rFonts w:ascii="Times New Roman" w:eastAsia="Times New Roman" w:hAnsi="Times New Roman" w:cs="Times New Roman"/>
          <w:sz w:val="28"/>
          <w:szCs w:val="28"/>
          <w:shd w:val="clear" w:color="auto" w:fill="FFFFFF"/>
          <w:lang w:val="ro-RO"/>
        </w:rPr>
        <w:t xml:space="preserve"> </w:t>
      </w:r>
      <w:r w:rsidR="00166FDD" w:rsidRPr="00F15393">
        <w:rPr>
          <w:rFonts w:ascii="Times New Roman" w:eastAsia="Times New Roman" w:hAnsi="Times New Roman" w:cs="Times New Roman"/>
          <w:sz w:val="28"/>
          <w:szCs w:val="28"/>
          <w:shd w:val="clear" w:color="auto" w:fill="FFFFFF"/>
          <w:lang w:val="ro-RO"/>
        </w:rPr>
        <w:t xml:space="preserve">pe piață </w:t>
      </w:r>
      <w:r w:rsidR="00CB7052" w:rsidRPr="00F15393">
        <w:rPr>
          <w:rFonts w:ascii="Times New Roman" w:eastAsia="Times New Roman" w:hAnsi="Times New Roman" w:cs="Times New Roman"/>
          <w:sz w:val="28"/>
          <w:szCs w:val="28"/>
          <w:shd w:val="clear" w:color="auto" w:fill="FFFFFF"/>
          <w:lang w:val="ro-RO"/>
        </w:rPr>
        <w:t xml:space="preserve">a </w:t>
      </w:r>
      <w:r w:rsidR="00166FDD" w:rsidRPr="00F15393">
        <w:rPr>
          <w:rFonts w:ascii="Times New Roman" w:eastAsia="Times New Roman" w:hAnsi="Times New Roman" w:cs="Times New Roman"/>
          <w:sz w:val="28"/>
          <w:szCs w:val="28"/>
          <w:shd w:val="clear" w:color="auto" w:fill="FFFFFF"/>
          <w:lang w:val="ro-RO"/>
        </w:rPr>
        <w:t xml:space="preserve"> </w:t>
      </w:r>
      <w:r w:rsidR="00753130" w:rsidRPr="00F15393">
        <w:rPr>
          <w:rFonts w:ascii="Times New Roman" w:eastAsia="Times New Roman" w:hAnsi="Times New Roman" w:cs="Times New Roman"/>
          <w:sz w:val="28"/>
          <w:szCs w:val="28"/>
          <w:shd w:val="clear" w:color="auto" w:fill="FFFFFF"/>
          <w:lang w:val="ro-RO"/>
        </w:rPr>
        <w:t>produselor horticole</w:t>
      </w:r>
      <w:r w:rsidRPr="00F15393">
        <w:rPr>
          <w:rFonts w:ascii="Times New Roman" w:eastAsia="Times New Roman" w:hAnsi="Times New Roman" w:cs="Times New Roman"/>
          <w:sz w:val="28"/>
          <w:szCs w:val="28"/>
          <w:shd w:val="clear" w:color="auto" w:fill="FFFFFF"/>
          <w:lang w:val="ro-RO"/>
        </w:rPr>
        <w:t>.</w:t>
      </w:r>
    </w:p>
    <w:p w14:paraId="0A7E32E6" w14:textId="31ECABCA" w:rsidR="00753130" w:rsidRPr="00F15393" w:rsidRDefault="00625A12" w:rsidP="005F42FE">
      <w:pPr>
        <w:shd w:val="clear" w:color="auto" w:fill="FFFFFF" w:themeFill="background1"/>
        <w:spacing w:after="0" w:line="240" w:lineRule="auto"/>
        <w:ind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 xml:space="preserve">(2) </w:t>
      </w:r>
      <w:r w:rsidR="00753130" w:rsidRPr="00F15393">
        <w:rPr>
          <w:rFonts w:ascii="Times New Roman" w:eastAsia="Times New Roman" w:hAnsi="Times New Roman" w:cs="Times New Roman"/>
          <w:sz w:val="28"/>
          <w:szCs w:val="28"/>
          <w:shd w:val="clear" w:color="auto" w:fill="FFFFFF"/>
          <w:lang w:val="ro-RO"/>
        </w:rPr>
        <w:t xml:space="preserve">În sensul prezentei Legi prin </w:t>
      </w:r>
      <w:r w:rsidR="009E3463" w:rsidRPr="00F15393">
        <w:rPr>
          <w:rFonts w:ascii="Times New Roman" w:eastAsia="Times New Roman" w:hAnsi="Times New Roman" w:cs="Times New Roman"/>
          <w:sz w:val="28"/>
          <w:szCs w:val="28"/>
          <w:shd w:val="clear" w:color="auto" w:fill="FFFFFF"/>
          <w:lang w:val="ro-RO"/>
        </w:rPr>
        <w:t xml:space="preserve">horticultură </w:t>
      </w:r>
      <w:r w:rsidR="00753130" w:rsidRPr="00F15393">
        <w:rPr>
          <w:rFonts w:ascii="Times New Roman" w:eastAsia="Times New Roman" w:hAnsi="Times New Roman" w:cs="Times New Roman"/>
          <w:sz w:val="28"/>
          <w:szCs w:val="28"/>
          <w:shd w:val="clear" w:color="auto" w:fill="FFFFFF"/>
          <w:lang w:val="ro-RO"/>
        </w:rPr>
        <w:t xml:space="preserve">se înțelege </w:t>
      </w:r>
      <w:r w:rsidR="00753130" w:rsidRPr="00F15393">
        <w:rPr>
          <w:rFonts w:ascii="Times New Roman" w:eastAsia="Times New Roman" w:hAnsi="Times New Roman" w:cs="Times New Roman"/>
          <w:b/>
          <w:sz w:val="28"/>
          <w:szCs w:val="28"/>
          <w:shd w:val="clear" w:color="auto" w:fill="FFFFFF"/>
          <w:lang w:val="ro-RO"/>
        </w:rPr>
        <w:t>sectoarele</w:t>
      </w:r>
      <w:r w:rsidR="00753130" w:rsidRPr="00F15393">
        <w:rPr>
          <w:rFonts w:ascii="Times New Roman" w:eastAsia="Times New Roman" w:hAnsi="Times New Roman" w:cs="Times New Roman"/>
          <w:sz w:val="28"/>
          <w:szCs w:val="28"/>
          <w:shd w:val="clear" w:color="auto" w:fill="FFFFFF"/>
          <w:lang w:val="ro-RO"/>
        </w:rPr>
        <w:t xml:space="preserve"> pomicultură, nucifer, </w:t>
      </w:r>
      <w:r w:rsidR="009E3463" w:rsidRPr="00F15393">
        <w:rPr>
          <w:rFonts w:ascii="Times New Roman" w:eastAsia="Times New Roman" w:hAnsi="Times New Roman" w:cs="Times New Roman"/>
          <w:sz w:val="28"/>
          <w:szCs w:val="28"/>
          <w:shd w:val="clear" w:color="auto" w:fill="FFFFFF"/>
          <w:lang w:val="ro-RO"/>
        </w:rPr>
        <w:t xml:space="preserve">de </w:t>
      </w:r>
      <w:r w:rsidR="00753130" w:rsidRPr="00F15393">
        <w:rPr>
          <w:rFonts w:ascii="Times New Roman" w:eastAsia="Times New Roman" w:hAnsi="Times New Roman" w:cs="Times New Roman"/>
          <w:sz w:val="28"/>
          <w:szCs w:val="28"/>
          <w:shd w:val="clear" w:color="auto" w:fill="FFFFFF"/>
          <w:lang w:val="ro-RO"/>
        </w:rPr>
        <w:t>arbuști fructiferi și căpșun, legumic</w:t>
      </w:r>
      <w:r w:rsidR="00BD3518" w:rsidRPr="00F15393">
        <w:rPr>
          <w:rFonts w:ascii="Times New Roman" w:eastAsia="Times New Roman" w:hAnsi="Times New Roman" w:cs="Times New Roman"/>
          <w:sz w:val="28"/>
          <w:szCs w:val="28"/>
          <w:shd w:val="clear" w:color="auto" w:fill="FFFFFF"/>
          <w:lang w:val="ro-RO"/>
        </w:rPr>
        <w:t>ol</w:t>
      </w:r>
      <w:r w:rsidR="00753130" w:rsidRPr="00F15393">
        <w:rPr>
          <w:rFonts w:ascii="Times New Roman" w:eastAsia="Times New Roman" w:hAnsi="Times New Roman" w:cs="Times New Roman"/>
          <w:sz w:val="28"/>
          <w:szCs w:val="28"/>
          <w:shd w:val="clear" w:color="auto" w:fill="FFFFFF"/>
          <w:lang w:val="ro-RO"/>
        </w:rPr>
        <w:t>, ciuperci, a plantelor aromatice, medicinale și condimentare</w:t>
      </w:r>
      <w:r w:rsidR="00DF7895" w:rsidRPr="00F15393">
        <w:rPr>
          <w:rFonts w:ascii="Times New Roman" w:eastAsia="Times New Roman" w:hAnsi="Times New Roman" w:cs="Times New Roman"/>
          <w:sz w:val="28"/>
          <w:szCs w:val="28"/>
          <w:shd w:val="clear" w:color="auto" w:fill="FFFFFF"/>
          <w:lang w:val="ro-RO"/>
        </w:rPr>
        <w:t>.</w:t>
      </w:r>
    </w:p>
    <w:p w14:paraId="3C87AB29" w14:textId="5658427C" w:rsidR="00625A12" w:rsidRPr="00F15393" w:rsidRDefault="00753130" w:rsidP="005F42FE">
      <w:pPr>
        <w:shd w:val="clear" w:color="auto" w:fill="FFFFFF" w:themeFill="background1"/>
        <w:spacing w:after="0" w:line="240" w:lineRule="auto"/>
        <w:ind w:firstLine="54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(3)</w:t>
      </w:r>
      <w:r w:rsidR="00340241" w:rsidRPr="00F15393">
        <w:rPr>
          <w:rFonts w:ascii="Times New Roman" w:eastAsia="Times New Roman" w:hAnsi="Times New Roman" w:cs="Times New Roman"/>
          <w:sz w:val="28"/>
          <w:szCs w:val="28"/>
          <w:shd w:val="clear" w:color="auto" w:fill="FFFFFF"/>
          <w:lang w:val="ro-RO"/>
        </w:rPr>
        <w:t xml:space="preserve"> </w:t>
      </w:r>
      <w:r w:rsidR="00625A12" w:rsidRPr="00F15393">
        <w:rPr>
          <w:rFonts w:ascii="Times New Roman" w:eastAsia="Times New Roman" w:hAnsi="Times New Roman" w:cs="Times New Roman"/>
          <w:sz w:val="28"/>
          <w:szCs w:val="28"/>
          <w:shd w:val="clear" w:color="auto" w:fill="FFFFFF"/>
          <w:lang w:val="ro-RO"/>
        </w:rPr>
        <w:t>Scopurile prezentei legi sunt:</w:t>
      </w:r>
    </w:p>
    <w:p w14:paraId="3BBE28AC" w14:textId="40CDA238" w:rsidR="00625A12" w:rsidRPr="00F15393" w:rsidRDefault="00625A12" w:rsidP="005D3EF9">
      <w:pPr>
        <w:spacing w:after="0" w:line="21" w:lineRule="atLeast"/>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a) organizarea și coordonarea îmbunătățită a activităților sectorului, inclusiv prin concentrarea producției pe zone și areale tradiționale și recomandate;</w:t>
      </w:r>
    </w:p>
    <w:p w14:paraId="597A1585" w14:textId="0D884FC4" w:rsidR="00625A12" w:rsidRPr="00F15393" w:rsidRDefault="00625A12" w:rsidP="005D3EF9">
      <w:pPr>
        <w:spacing w:after="0" w:line="21" w:lineRule="atLeast"/>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b)</w:t>
      </w:r>
      <w:r w:rsidR="004701AA" w:rsidRPr="00F15393">
        <w:rPr>
          <w:rFonts w:ascii="Times New Roman" w:eastAsia="Times New Roman" w:hAnsi="Times New Roman" w:cs="Times New Roman"/>
          <w:sz w:val="28"/>
          <w:szCs w:val="28"/>
          <w:shd w:val="clear" w:color="auto" w:fill="FFFFFF"/>
          <w:lang w:val="ro-RO"/>
        </w:rPr>
        <w:t xml:space="preserve"> reglementarea </w:t>
      </w:r>
      <w:r w:rsidRPr="00F15393">
        <w:rPr>
          <w:rFonts w:ascii="Times New Roman" w:eastAsia="Times New Roman" w:hAnsi="Times New Roman" w:cs="Times New Roman"/>
          <w:sz w:val="28"/>
          <w:szCs w:val="28"/>
          <w:shd w:val="clear" w:color="auto" w:fill="FFFFFF"/>
          <w:lang w:val="ro-RO"/>
        </w:rPr>
        <w:t>proceduri</w:t>
      </w:r>
      <w:r w:rsidR="004701AA" w:rsidRPr="00F15393">
        <w:rPr>
          <w:rFonts w:ascii="Times New Roman" w:eastAsia="Times New Roman" w:hAnsi="Times New Roman" w:cs="Times New Roman"/>
          <w:sz w:val="28"/>
          <w:szCs w:val="28"/>
          <w:shd w:val="clear" w:color="auto" w:fill="FFFFFF"/>
          <w:lang w:val="ro-RO"/>
        </w:rPr>
        <w:t>lor de apl</w:t>
      </w:r>
      <w:r w:rsidRPr="00F15393">
        <w:rPr>
          <w:rFonts w:ascii="Times New Roman" w:eastAsia="Times New Roman" w:hAnsi="Times New Roman" w:cs="Times New Roman"/>
          <w:sz w:val="28"/>
          <w:szCs w:val="28"/>
          <w:shd w:val="clear" w:color="auto" w:fill="FFFFFF"/>
          <w:lang w:val="ro-RO"/>
        </w:rPr>
        <w:t>icare și formulare pentru înregistrarea a plantațiilor, cultivatorilor, procesatorilor, intermediarilor, exportatori</w:t>
      </w:r>
      <w:r w:rsidR="006F46A3" w:rsidRPr="00F15393">
        <w:rPr>
          <w:rFonts w:ascii="Times New Roman" w:eastAsia="Times New Roman" w:hAnsi="Times New Roman" w:cs="Times New Roman"/>
          <w:sz w:val="28"/>
          <w:szCs w:val="28"/>
          <w:shd w:val="clear" w:color="auto" w:fill="FFFFFF"/>
          <w:lang w:val="ro-RO"/>
        </w:rPr>
        <w:t>lor</w:t>
      </w:r>
      <w:r w:rsidRPr="00F15393">
        <w:rPr>
          <w:rFonts w:ascii="Times New Roman" w:eastAsia="Times New Roman" w:hAnsi="Times New Roman" w:cs="Times New Roman"/>
          <w:sz w:val="28"/>
          <w:szCs w:val="28"/>
          <w:shd w:val="clear" w:color="auto" w:fill="FFFFFF"/>
          <w:lang w:val="ro-RO"/>
        </w:rPr>
        <w:t xml:space="preserve"> și importatori</w:t>
      </w:r>
      <w:r w:rsidR="006F46A3" w:rsidRPr="00F15393">
        <w:rPr>
          <w:rFonts w:ascii="Times New Roman" w:eastAsia="Times New Roman" w:hAnsi="Times New Roman" w:cs="Times New Roman"/>
          <w:sz w:val="28"/>
          <w:szCs w:val="28"/>
          <w:shd w:val="clear" w:color="auto" w:fill="FFFFFF"/>
          <w:lang w:val="ro-RO"/>
        </w:rPr>
        <w:t>lor</w:t>
      </w:r>
      <w:r w:rsidRPr="00F15393">
        <w:rPr>
          <w:rFonts w:ascii="Times New Roman" w:eastAsia="Times New Roman" w:hAnsi="Times New Roman" w:cs="Times New Roman"/>
          <w:sz w:val="28"/>
          <w:szCs w:val="28"/>
          <w:shd w:val="clear" w:color="auto" w:fill="FFFFFF"/>
          <w:lang w:val="ro-RO"/>
        </w:rPr>
        <w:t>;</w:t>
      </w:r>
    </w:p>
    <w:p w14:paraId="3B986DE0" w14:textId="20E1B85C" w:rsidR="00625A12" w:rsidRPr="00F15393" w:rsidRDefault="004701AA" w:rsidP="005D3EF9">
      <w:pPr>
        <w:spacing w:after="0" w:line="21" w:lineRule="atLeast"/>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c</w:t>
      </w:r>
      <w:r w:rsidR="00625A12" w:rsidRPr="00F15393">
        <w:rPr>
          <w:rFonts w:ascii="Times New Roman" w:eastAsia="Times New Roman" w:hAnsi="Times New Roman" w:cs="Times New Roman"/>
          <w:sz w:val="28"/>
          <w:szCs w:val="28"/>
          <w:shd w:val="clear" w:color="auto" w:fill="FFFFFF"/>
          <w:lang w:val="ro-RO"/>
        </w:rPr>
        <w:t>) creșterea producției și productivității produselor sigure și de calitate;</w:t>
      </w:r>
    </w:p>
    <w:p w14:paraId="61BC0D0E" w14:textId="4168C06F" w:rsidR="00625A12" w:rsidRPr="00F15393" w:rsidRDefault="004701AA" w:rsidP="005D3EF9">
      <w:pPr>
        <w:pStyle w:val="Listparagraf"/>
        <w:spacing w:after="0" w:line="21" w:lineRule="atLeast"/>
        <w:ind w:left="0"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 xml:space="preserve">d) </w:t>
      </w:r>
      <w:r w:rsidR="00625A12" w:rsidRPr="00F15393">
        <w:rPr>
          <w:rFonts w:ascii="Times New Roman" w:eastAsia="Times New Roman" w:hAnsi="Times New Roman" w:cs="Times New Roman"/>
          <w:sz w:val="28"/>
          <w:szCs w:val="28"/>
          <w:shd w:val="clear" w:color="auto" w:fill="FFFFFF"/>
          <w:lang w:val="ro-RO"/>
        </w:rPr>
        <w:t>manevrarea, depozitarea, creșterea val</w:t>
      </w:r>
      <w:r w:rsidRPr="00F15393">
        <w:rPr>
          <w:rFonts w:ascii="Times New Roman" w:eastAsia="Times New Roman" w:hAnsi="Times New Roman" w:cs="Times New Roman"/>
          <w:sz w:val="28"/>
          <w:szCs w:val="28"/>
          <w:shd w:val="clear" w:color="auto" w:fill="FFFFFF"/>
          <w:lang w:val="ro-RO"/>
        </w:rPr>
        <w:t>o</w:t>
      </w:r>
      <w:r w:rsidR="00625A12" w:rsidRPr="00F15393">
        <w:rPr>
          <w:rFonts w:ascii="Times New Roman" w:eastAsia="Times New Roman" w:hAnsi="Times New Roman" w:cs="Times New Roman"/>
          <w:sz w:val="28"/>
          <w:szCs w:val="28"/>
          <w:shd w:val="clear" w:color="auto" w:fill="FFFFFF"/>
          <w:lang w:val="ro-RO"/>
        </w:rPr>
        <w:t xml:space="preserve">rii adăugate și distribuția eficientă a produselor în condiții de siguranță </w:t>
      </w:r>
      <w:r w:rsidRPr="00F15393">
        <w:rPr>
          <w:rFonts w:ascii="Times New Roman" w:eastAsia="Times New Roman" w:hAnsi="Times New Roman" w:cs="Times New Roman"/>
          <w:sz w:val="28"/>
          <w:szCs w:val="28"/>
          <w:shd w:val="clear" w:color="auto" w:fill="FFFFFF"/>
          <w:lang w:val="ro-RO"/>
        </w:rPr>
        <w:t xml:space="preserve">alimentară </w:t>
      </w:r>
      <w:r w:rsidR="00625A12" w:rsidRPr="00F15393">
        <w:rPr>
          <w:rFonts w:ascii="Times New Roman" w:eastAsia="Times New Roman" w:hAnsi="Times New Roman" w:cs="Times New Roman"/>
          <w:sz w:val="28"/>
          <w:szCs w:val="28"/>
          <w:shd w:val="clear" w:color="auto" w:fill="FFFFFF"/>
          <w:lang w:val="ro-RO"/>
        </w:rPr>
        <w:t>pentru consumatorul final;</w:t>
      </w:r>
    </w:p>
    <w:p w14:paraId="064DB465" w14:textId="69867A92" w:rsidR="00625A12" w:rsidRPr="00F15393" w:rsidRDefault="00625A12" w:rsidP="005D3EF9">
      <w:pPr>
        <w:spacing w:after="0" w:line="21" w:lineRule="atLeast"/>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f) îmbunătățirea accesului pe piață a produsel</w:t>
      </w:r>
      <w:r w:rsidR="004701AA" w:rsidRPr="00F15393">
        <w:rPr>
          <w:rFonts w:ascii="Times New Roman" w:eastAsia="Times New Roman" w:hAnsi="Times New Roman" w:cs="Times New Roman"/>
          <w:sz w:val="28"/>
          <w:szCs w:val="28"/>
          <w:shd w:val="clear" w:color="auto" w:fill="FFFFFF"/>
          <w:lang w:val="ro-RO"/>
        </w:rPr>
        <w:t>or</w:t>
      </w:r>
      <w:r w:rsidRPr="00F15393">
        <w:rPr>
          <w:rFonts w:ascii="Times New Roman" w:eastAsia="Times New Roman" w:hAnsi="Times New Roman" w:cs="Times New Roman"/>
          <w:sz w:val="28"/>
          <w:szCs w:val="28"/>
          <w:shd w:val="clear" w:color="auto" w:fill="FFFFFF"/>
          <w:lang w:val="ro-RO"/>
        </w:rPr>
        <w:t xml:space="preserve"> horticole</w:t>
      </w:r>
      <w:r w:rsidR="004701AA" w:rsidRPr="00F15393">
        <w:rPr>
          <w:rFonts w:ascii="Times New Roman" w:eastAsia="Times New Roman" w:hAnsi="Times New Roman" w:cs="Times New Roman"/>
          <w:sz w:val="28"/>
          <w:szCs w:val="28"/>
          <w:shd w:val="clear" w:color="auto" w:fill="FFFFFF"/>
          <w:lang w:val="ro-RO"/>
        </w:rPr>
        <w:t>;</w:t>
      </w:r>
    </w:p>
    <w:p w14:paraId="6E0E4627" w14:textId="324E0279" w:rsidR="00625A12" w:rsidRPr="00F15393" w:rsidRDefault="004701AA" w:rsidP="005D3EF9">
      <w:pPr>
        <w:spacing w:after="0" w:line="21" w:lineRule="atLeast"/>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e</w:t>
      </w:r>
      <w:r w:rsidR="00625A12" w:rsidRPr="00F15393">
        <w:rPr>
          <w:rFonts w:ascii="Times New Roman" w:eastAsia="Times New Roman" w:hAnsi="Times New Roman" w:cs="Times New Roman"/>
          <w:sz w:val="28"/>
          <w:szCs w:val="28"/>
          <w:shd w:val="clear" w:color="auto" w:fill="FFFFFF"/>
          <w:lang w:val="ro-RO"/>
        </w:rPr>
        <w:t>) stabilirea sistemelor de colectare a datelor integrate în timp real pentru întreg lanțul valoric;</w:t>
      </w:r>
    </w:p>
    <w:p w14:paraId="6909264A" w14:textId="5F872CE9" w:rsidR="00625A12" w:rsidRPr="00F15393" w:rsidRDefault="004701AA" w:rsidP="005F3B6E">
      <w:pPr>
        <w:shd w:val="clear" w:color="auto" w:fill="FFFFFF"/>
        <w:spacing w:after="0" w:line="240" w:lineRule="auto"/>
        <w:ind w:firstLine="54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f</w:t>
      </w:r>
      <w:r w:rsidR="00625A12" w:rsidRPr="00F15393">
        <w:rPr>
          <w:rFonts w:ascii="Times New Roman" w:eastAsia="Times New Roman" w:hAnsi="Times New Roman" w:cs="Times New Roman"/>
          <w:sz w:val="28"/>
          <w:szCs w:val="28"/>
          <w:shd w:val="clear" w:color="auto" w:fill="FFFFFF"/>
          <w:lang w:val="ro-RO"/>
        </w:rPr>
        <w:t>) promovarea investițiilor sectorul</w:t>
      </w:r>
      <w:r w:rsidR="006F46A3" w:rsidRPr="00F15393">
        <w:rPr>
          <w:rFonts w:ascii="Times New Roman" w:eastAsia="Times New Roman" w:hAnsi="Times New Roman" w:cs="Times New Roman"/>
          <w:sz w:val="28"/>
          <w:szCs w:val="28"/>
          <w:shd w:val="clear" w:color="auto" w:fill="FFFFFF"/>
          <w:lang w:val="ro-RO"/>
        </w:rPr>
        <w:t>ui</w:t>
      </w:r>
      <w:r w:rsidR="00625A12" w:rsidRPr="00F15393">
        <w:rPr>
          <w:rFonts w:ascii="Times New Roman" w:eastAsia="Times New Roman" w:hAnsi="Times New Roman" w:cs="Times New Roman"/>
          <w:sz w:val="28"/>
          <w:szCs w:val="28"/>
          <w:shd w:val="clear" w:color="auto" w:fill="FFFFFF"/>
          <w:lang w:val="ro-RO"/>
        </w:rPr>
        <w:t xml:space="preserve"> privat în</w:t>
      </w:r>
      <w:r w:rsidR="00E67B95" w:rsidRPr="00F15393">
        <w:rPr>
          <w:rFonts w:ascii="Times New Roman" w:eastAsia="Times New Roman" w:hAnsi="Times New Roman" w:cs="Times New Roman"/>
          <w:sz w:val="28"/>
          <w:szCs w:val="28"/>
          <w:shd w:val="clear" w:color="auto" w:fill="FFFFFF"/>
          <w:lang w:val="ro-RO"/>
        </w:rPr>
        <w:t xml:space="preserve"> sectorul </w:t>
      </w:r>
      <w:r w:rsidR="00E91D9B" w:rsidRPr="00F15393">
        <w:rPr>
          <w:rFonts w:ascii="Times New Roman" w:eastAsia="Times New Roman" w:hAnsi="Times New Roman" w:cs="Times New Roman"/>
          <w:sz w:val="28"/>
          <w:szCs w:val="28"/>
          <w:shd w:val="clear" w:color="auto" w:fill="FFFFFF"/>
          <w:lang w:val="ro-RO"/>
        </w:rPr>
        <w:t>horticol</w:t>
      </w:r>
      <w:r w:rsidR="00625A12" w:rsidRPr="00F15393">
        <w:rPr>
          <w:rFonts w:ascii="Times New Roman" w:eastAsia="Times New Roman" w:hAnsi="Times New Roman" w:cs="Times New Roman"/>
          <w:sz w:val="28"/>
          <w:szCs w:val="28"/>
          <w:shd w:val="clear" w:color="auto" w:fill="FFFFFF"/>
          <w:lang w:val="ro-RO"/>
        </w:rPr>
        <w:t>;</w:t>
      </w:r>
    </w:p>
    <w:p w14:paraId="1F0ED6A0" w14:textId="578C9BE0" w:rsidR="00625A12" w:rsidRPr="00F15393" w:rsidRDefault="004701AA" w:rsidP="005F3B6E">
      <w:pPr>
        <w:shd w:val="clear" w:color="auto" w:fill="FFFFFF"/>
        <w:spacing w:after="0" w:line="240" w:lineRule="auto"/>
        <w:ind w:firstLine="54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g</w:t>
      </w:r>
      <w:r w:rsidR="00625A12" w:rsidRPr="00F15393">
        <w:rPr>
          <w:rFonts w:ascii="Times New Roman" w:eastAsia="Times New Roman" w:hAnsi="Times New Roman" w:cs="Times New Roman"/>
          <w:sz w:val="28"/>
          <w:szCs w:val="28"/>
          <w:shd w:val="clear" w:color="auto" w:fill="FFFFFF"/>
          <w:lang w:val="ro-RO"/>
        </w:rPr>
        <w:t>) consolidarea capacității furnizorilor de servicii, cultivatori</w:t>
      </w:r>
      <w:r w:rsidRPr="00F15393">
        <w:rPr>
          <w:rFonts w:ascii="Times New Roman" w:eastAsia="Times New Roman" w:hAnsi="Times New Roman" w:cs="Times New Roman"/>
          <w:sz w:val="28"/>
          <w:szCs w:val="28"/>
          <w:shd w:val="clear" w:color="auto" w:fill="FFFFFF"/>
          <w:lang w:val="ro-RO"/>
        </w:rPr>
        <w:t>lor</w:t>
      </w:r>
      <w:r w:rsidR="00625A12" w:rsidRPr="00F15393">
        <w:rPr>
          <w:rFonts w:ascii="Times New Roman" w:eastAsia="Times New Roman" w:hAnsi="Times New Roman" w:cs="Times New Roman"/>
          <w:sz w:val="28"/>
          <w:szCs w:val="28"/>
          <w:shd w:val="clear" w:color="auto" w:fill="FFFFFF"/>
          <w:lang w:val="ro-RO"/>
        </w:rPr>
        <w:t>, intermediar</w:t>
      </w:r>
      <w:r w:rsidRPr="00F15393">
        <w:rPr>
          <w:rFonts w:ascii="Times New Roman" w:eastAsia="Times New Roman" w:hAnsi="Times New Roman" w:cs="Times New Roman"/>
          <w:sz w:val="28"/>
          <w:szCs w:val="28"/>
          <w:shd w:val="clear" w:color="auto" w:fill="FFFFFF"/>
          <w:lang w:val="ro-RO"/>
        </w:rPr>
        <w:t>ilor</w:t>
      </w:r>
      <w:r w:rsidR="00625A12" w:rsidRPr="00F15393">
        <w:rPr>
          <w:rFonts w:ascii="Times New Roman" w:eastAsia="Times New Roman" w:hAnsi="Times New Roman" w:cs="Times New Roman"/>
          <w:sz w:val="28"/>
          <w:szCs w:val="28"/>
          <w:shd w:val="clear" w:color="auto" w:fill="FFFFFF"/>
          <w:lang w:val="ro-RO"/>
        </w:rPr>
        <w:t>, exportatori</w:t>
      </w:r>
      <w:r w:rsidRPr="00F15393">
        <w:rPr>
          <w:rFonts w:ascii="Times New Roman" w:eastAsia="Times New Roman" w:hAnsi="Times New Roman" w:cs="Times New Roman"/>
          <w:sz w:val="28"/>
          <w:szCs w:val="28"/>
          <w:shd w:val="clear" w:color="auto" w:fill="FFFFFF"/>
          <w:lang w:val="ro-RO"/>
        </w:rPr>
        <w:t>lor</w:t>
      </w:r>
      <w:r w:rsidR="00625A12" w:rsidRPr="00F15393">
        <w:rPr>
          <w:rFonts w:ascii="Times New Roman" w:eastAsia="Times New Roman" w:hAnsi="Times New Roman" w:cs="Times New Roman"/>
          <w:sz w:val="28"/>
          <w:szCs w:val="28"/>
          <w:shd w:val="clear" w:color="auto" w:fill="FFFFFF"/>
          <w:lang w:val="ro-RO"/>
        </w:rPr>
        <w:t xml:space="preserve"> și importatori</w:t>
      </w:r>
      <w:r w:rsidRPr="00F15393">
        <w:rPr>
          <w:rFonts w:ascii="Times New Roman" w:eastAsia="Times New Roman" w:hAnsi="Times New Roman" w:cs="Times New Roman"/>
          <w:sz w:val="28"/>
          <w:szCs w:val="28"/>
          <w:shd w:val="clear" w:color="auto" w:fill="FFFFFF"/>
          <w:lang w:val="ro-RO"/>
        </w:rPr>
        <w:t>lor</w:t>
      </w:r>
      <w:r w:rsidR="00625A12" w:rsidRPr="00F15393">
        <w:rPr>
          <w:rFonts w:ascii="Times New Roman" w:eastAsia="Times New Roman" w:hAnsi="Times New Roman" w:cs="Times New Roman"/>
          <w:sz w:val="28"/>
          <w:szCs w:val="28"/>
          <w:shd w:val="clear" w:color="auto" w:fill="FFFFFF"/>
          <w:lang w:val="ro-RO"/>
        </w:rPr>
        <w:t>, asociați</w:t>
      </w:r>
      <w:r w:rsidRPr="00F15393">
        <w:rPr>
          <w:rFonts w:ascii="Times New Roman" w:eastAsia="Times New Roman" w:hAnsi="Times New Roman" w:cs="Times New Roman"/>
          <w:sz w:val="28"/>
          <w:szCs w:val="28"/>
          <w:shd w:val="clear" w:color="auto" w:fill="FFFFFF"/>
          <w:lang w:val="ro-RO"/>
        </w:rPr>
        <w:t>lor</w:t>
      </w:r>
      <w:r w:rsidR="00625A12" w:rsidRPr="00F15393">
        <w:rPr>
          <w:rFonts w:ascii="Times New Roman" w:eastAsia="Times New Roman" w:hAnsi="Times New Roman" w:cs="Times New Roman"/>
          <w:sz w:val="28"/>
          <w:szCs w:val="28"/>
          <w:shd w:val="clear" w:color="auto" w:fill="FFFFFF"/>
          <w:lang w:val="ro-RO"/>
        </w:rPr>
        <w:t xml:space="preserve"> de producători, organizații</w:t>
      </w:r>
      <w:r w:rsidRPr="00F15393">
        <w:rPr>
          <w:rFonts w:ascii="Times New Roman" w:eastAsia="Times New Roman" w:hAnsi="Times New Roman" w:cs="Times New Roman"/>
          <w:sz w:val="28"/>
          <w:szCs w:val="28"/>
          <w:shd w:val="clear" w:color="auto" w:fill="FFFFFF"/>
          <w:lang w:val="ro-RO"/>
        </w:rPr>
        <w:t>lor</w:t>
      </w:r>
      <w:r w:rsidR="00625A12" w:rsidRPr="00F15393">
        <w:rPr>
          <w:rFonts w:ascii="Times New Roman" w:eastAsia="Times New Roman" w:hAnsi="Times New Roman" w:cs="Times New Roman"/>
          <w:sz w:val="28"/>
          <w:szCs w:val="28"/>
          <w:shd w:val="clear" w:color="auto" w:fill="FFFFFF"/>
          <w:lang w:val="ro-RO"/>
        </w:rPr>
        <w:t xml:space="preserve"> membre de afaceri, companii</w:t>
      </w:r>
      <w:r w:rsidRPr="00F15393">
        <w:rPr>
          <w:rFonts w:ascii="Times New Roman" w:eastAsia="Times New Roman" w:hAnsi="Times New Roman" w:cs="Times New Roman"/>
          <w:sz w:val="28"/>
          <w:szCs w:val="28"/>
          <w:shd w:val="clear" w:color="auto" w:fill="FFFFFF"/>
          <w:lang w:val="ro-RO"/>
        </w:rPr>
        <w:t>lor</w:t>
      </w:r>
      <w:r w:rsidR="00625A12" w:rsidRPr="00F15393">
        <w:rPr>
          <w:rFonts w:ascii="Times New Roman" w:eastAsia="Times New Roman" w:hAnsi="Times New Roman" w:cs="Times New Roman"/>
          <w:sz w:val="28"/>
          <w:szCs w:val="28"/>
          <w:shd w:val="clear" w:color="auto" w:fill="FFFFFF"/>
          <w:lang w:val="ro-RO"/>
        </w:rPr>
        <w:t xml:space="preserve"> private, pentru îmbunătățirea </w:t>
      </w:r>
      <w:r w:rsidRPr="00F15393">
        <w:rPr>
          <w:rFonts w:ascii="Times New Roman" w:eastAsia="Times New Roman" w:hAnsi="Times New Roman" w:cs="Times New Roman"/>
          <w:sz w:val="28"/>
          <w:szCs w:val="28"/>
          <w:shd w:val="clear" w:color="auto" w:fill="FFFFFF"/>
          <w:lang w:val="ro-RO"/>
        </w:rPr>
        <w:t xml:space="preserve">climatului de afaceri în sectorul </w:t>
      </w:r>
      <w:r w:rsidR="00E91D9B" w:rsidRPr="00F15393">
        <w:rPr>
          <w:rFonts w:ascii="Times New Roman" w:eastAsia="Times New Roman" w:hAnsi="Times New Roman" w:cs="Times New Roman"/>
          <w:sz w:val="28"/>
          <w:szCs w:val="28"/>
          <w:shd w:val="clear" w:color="auto" w:fill="FFFFFF"/>
          <w:lang w:val="ro-RO"/>
        </w:rPr>
        <w:t>horticol</w:t>
      </w:r>
      <w:r w:rsidR="00625A12" w:rsidRPr="00F15393">
        <w:rPr>
          <w:rFonts w:ascii="Times New Roman" w:eastAsia="Times New Roman" w:hAnsi="Times New Roman" w:cs="Times New Roman"/>
          <w:sz w:val="28"/>
          <w:szCs w:val="28"/>
          <w:shd w:val="clear" w:color="auto" w:fill="FFFFFF"/>
          <w:lang w:val="ro-RO"/>
        </w:rPr>
        <w:t>;</w:t>
      </w:r>
    </w:p>
    <w:p w14:paraId="174C87A0" w14:textId="4844B3FF" w:rsidR="00625A12" w:rsidRPr="00F15393" w:rsidRDefault="004701AA" w:rsidP="005D3EF9">
      <w:pPr>
        <w:spacing w:after="0" w:line="21" w:lineRule="atLeast"/>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h</w:t>
      </w:r>
      <w:r w:rsidR="00625A12" w:rsidRPr="00F15393">
        <w:rPr>
          <w:rFonts w:ascii="Times New Roman" w:eastAsia="Times New Roman" w:hAnsi="Times New Roman" w:cs="Times New Roman"/>
          <w:sz w:val="28"/>
          <w:szCs w:val="28"/>
          <w:shd w:val="clear" w:color="auto" w:fill="FFFFFF"/>
          <w:lang w:val="ro-RO"/>
        </w:rPr>
        <w:t>) ra</w:t>
      </w:r>
      <w:r w:rsidR="006F2495" w:rsidRPr="00F15393">
        <w:rPr>
          <w:rFonts w:ascii="Times New Roman" w:eastAsia="Times New Roman" w:hAnsi="Times New Roman" w:cs="Times New Roman"/>
          <w:sz w:val="28"/>
          <w:szCs w:val="28"/>
          <w:shd w:val="clear" w:color="auto" w:fill="FFFFFF"/>
          <w:lang w:val="ro-RO"/>
        </w:rPr>
        <w:t xml:space="preserve">cordarea </w:t>
      </w:r>
      <w:r w:rsidR="00625A12" w:rsidRPr="00F15393">
        <w:rPr>
          <w:rFonts w:ascii="Times New Roman" w:eastAsia="Times New Roman" w:hAnsi="Times New Roman" w:cs="Times New Roman"/>
          <w:sz w:val="28"/>
          <w:szCs w:val="28"/>
          <w:shd w:val="clear" w:color="auto" w:fill="FFFFFF"/>
          <w:lang w:val="ro-RO"/>
        </w:rPr>
        <w:t>la reglementările europene în domeniu;</w:t>
      </w:r>
    </w:p>
    <w:p w14:paraId="6DFBD43F" w14:textId="215545F7" w:rsidR="00625A12" w:rsidRPr="00F15393" w:rsidRDefault="004701AA" w:rsidP="005D3EF9">
      <w:pPr>
        <w:spacing w:after="0" w:line="21" w:lineRule="atLeast"/>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i</w:t>
      </w:r>
      <w:r w:rsidR="00625A12" w:rsidRPr="00F15393">
        <w:rPr>
          <w:rFonts w:ascii="Times New Roman" w:eastAsia="Times New Roman" w:hAnsi="Times New Roman" w:cs="Times New Roman"/>
          <w:sz w:val="28"/>
          <w:szCs w:val="28"/>
          <w:shd w:val="clear" w:color="auto" w:fill="FFFFFF"/>
          <w:lang w:val="ro-RO"/>
        </w:rPr>
        <w:t xml:space="preserve">) orice alt scop care reiese implicit din prevederile prezentei legi. </w:t>
      </w:r>
    </w:p>
    <w:p w14:paraId="710A6DE5" w14:textId="127A0823" w:rsidR="00625A12" w:rsidRPr="00F15393" w:rsidRDefault="00625A12" w:rsidP="00625A12">
      <w:pPr>
        <w:shd w:val="clear" w:color="auto" w:fill="FFFFFF"/>
        <w:spacing w:after="0" w:line="240" w:lineRule="auto"/>
        <w:ind w:firstLine="54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 xml:space="preserve">(3) Subiectele raporturilor reglementate de prezenta lege </w:t>
      </w:r>
      <w:proofErr w:type="spellStart"/>
      <w:r w:rsidRPr="00F15393">
        <w:rPr>
          <w:rFonts w:ascii="Times New Roman" w:eastAsia="Times New Roman" w:hAnsi="Times New Roman" w:cs="Times New Roman"/>
          <w:sz w:val="28"/>
          <w:szCs w:val="28"/>
          <w:shd w:val="clear" w:color="auto" w:fill="FFFFFF"/>
          <w:lang w:val="ro-RO"/>
        </w:rPr>
        <w:t>sînt</w:t>
      </w:r>
      <w:proofErr w:type="spellEnd"/>
      <w:r w:rsidRPr="00F15393">
        <w:rPr>
          <w:rFonts w:ascii="Times New Roman" w:eastAsia="Times New Roman" w:hAnsi="Times New Roman" w:cs="Times New Roman"/>
          <w:sz w:val="28"/>
          <w:szCs w:val="28"/>
          <w:shd w:val="clear" w:color="auto" w:fill="FFFFFF"/>
          <w:lang w:val="ro-RO"/>
        </w:rPr>
        <w:t xml:space="preserve"> persoanele fizice </w:t>
      </w:r>
      <w:proofErr w:type="spellStart"/>
      <w:r w:rsidRPr="00F15393">
        <w:rPr>
          <w:rFonts w:ascii="Times New Roman" w:eastAsia="Times New Roman" w:hAnsi="Times New Roman" w:cs="Times New Roman"/>
          <w:sz w:val="28"/>
          <w:szCs w:val="28"/>
          <w:shd w:val="clear" w:color="auto" w:fill="FFFFFF"/>
          <w:lang w:val="ro-RO"/>
        </w:rPr>
        <w:t>şi</w:t>
      </w:r>
      <w:proofErr w:type="spellEnd"/>
      <w:r w:rsidRPr="00F15393">
        <w:rPr>
          <w:rFonts w:ascii="Times New Roman" w:eastAsia="Times New Roman" w:hAnsi="Times New Roman" w:cs="Times New Roman"/>
          <w:sz w:val="28"/>
          <w:szCs w:val="28"/>
          <w:shd w:val="clear" w:color="auto" w:fill="FFFFFF"/>
          <w:lang w:val="ro-RO"/>
        </w:rPr>
        <w:t xml:space="preserve"> persoanele juridice, indiferent de tipul de proprietate </w:t>
      </w:r>
      <w:proofErr w:type="spellStart"/>
      <w:r w:rsidRPr="00F15393">
        <w:rPr>
          <w:rFonts w:ascii="Times New Roman" w:eastAsia="Times New Roman" w:hAnsi="Times New Roman" w:cs="Times New Roman"/>
          <w:sz w:val="28"/>
          <w:szCs w:val="28"/>
          <w:shd w:val="clear" w:color="auto" w:fill="FFFFFF"/>
          <w:lang w:val="ro-RO"/>
        </w:rPr>
        <w:t>şi</w:t>
      </w:r>
      <w:proofErr w:type="spellEnd"/>
      <w:r w:rsidRPr="00F15393">
        <w:rPr>
          <w:rFonts w:ascii="Times New Roman" w:eastAsia="Times New Roman" w:hAnsi="Times New Roman" w:cs="Times New Roman"/>
          <w:sz w:val="28"/>
          <w:szCs w:val="28"/>
          <w:shd w:val="clear" w:color="auto" w:fill="FFFFFF"/>
          <w:lang w:val="ro-RO"/>
        </w:rPr>
        <w:t xml:space="preserve"> forma juridică de organizare, care </w:t>
      </w:r>
      <w:proofErr w:type="spellStart"/>
      <w:r w:rsidRPr="00F15393">
        <w:rPr>
          <w:rFonts w:ascii="Times New Roman" w:eastAsia="Times New Roman" w:hAnsi="Times New Roman" w:cs="Times New Roman"/>
          <w:sz w:val="28"/>
          <w:szCs w:val="28"/>
          <w:shd w:val="clear" w:color="auto" w:fill="FFFFFF"/>
          <w:lang w:val="ro-RO"/>
        </w:rPr>
        <w:t>desfăşoară</w:t>
      </w:r>
      <w:proofErr w:type="spellEnd"/>
      <w:r w:rsidRPr="00F15393">
        <w:rPr>
          <w:rFonts w:ascii="Times New Roman" w:eastAsia="Times New Roman" w:hAnsi="Times New Roman" w:cs="Times New Roman"/>
          <w:sz w:val="28"/>
          <w:szCs w:val="28"/>
          <w:shd w:val="clear" w:color="auto" w:fill="FFFFFF"/>
          <w:lang w:val="ro-RO"/>
        </w:rPr>
        <w:t xml:space="preserve"> </w:t>
      </w:r>
      <w:proofErr w:type="spellStart"/>
      <w:r w:rsidRPr="00F15393">
        <w:rPr>
          <w:rFonts w:ascii="Times New Roman" w:eastAsia="Times New Roman" w:hAnsi="Times New Roman" w:cs="Times New Roman"/>
          <w:sz w:val="28"/>
          <w:szCs w:val="28"/>
          <w:shd w:val="clear" w:color="auto" w:fill="FFFFFF"/>
          <w:lang w:val="ro-RO"/>
        </w:rPr>
        <w:t>activităţi</w:t>
      </w:r>
      <w:proofErr w:type="spellEnd"/>
      <w:r w:rsidRPr="00F15393">
        <w:rPr>
          <w:rFonts w:ascii="Times New Roman" w:eastAsia="Times New Roman" w:hAnsi="Times New Roman" w:cs="Times New Roman"/>
          <w:sz w:val="28"/>
          <w:szCs w:val="28"/>
          <w:shd w:val="clear" w:color="auto" w:fill="FFFFFF"/>
          <w:lang w:val="ro-RO"/>
        </w:rPr>
        <w:t xml:space="preserve"> în sectorul </w:t>
      </w:r>
      <w:r w:rsidR="00E91D9B" w:rsidRPr="00F15393">
        <w:rPr>
          <w:rFonts w:ascii="Times New Roman" w:eastAsia="Times New Roman" w:hAnsi="Times New Roman" w:cs="Times New Roman"/>
          <w:sz w:val="28"/>
          <w:szCs w:val="28"/>
          <w:shd w:val="clear" w:color="auto" w:fill="FFFFFF"/>
          <w:lang w:val="ro-RO"/>
        </w:rPr>
        <w:t>horticol</w:t>
      </w:r>
      <w:r w:rsidRPr="00F15393">
        <w:rPr>
          <w:rFonts w:ascii="Times New Roman" w:eastAsia="Times New Roman" w:hAnsi="Times New Roman" w:cs="Times New Roman"/>
          <w:sz w:val="28"/>
          <w:szCs w:val="28"/>
          <w:shd w:val="clear" w:color="auto" w:fill="FFFFFF"/>
          <w:lang w:val="ro-RO"/>
        </w:rPr>
        <w:t>.</w:t>
      </w:r>
    </w:p>
    <w:p w14:paraId="3826D185" w14:textId="6E96D5D8" w:rsidR="00625A12" w:rsidRPr="00F15393" w:rsidRDefault="00625A12" w:rsidP="00625A12">
      <w:pPr>
        <w:shd w:val="clear" w:color="auto" w:fill="FFFFFF"/>
        <w:spacing w:after="0" w:line="240" w:lineRule="auto"/>
        <w:ind w:firstLine="54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 xml:space="preserve">(4) Dacă în tratatele </w:t>
      </w:r>
      <w:proofErr w:type="spellStart"/>
      <w:r w:rsidRPr="00F15393">
        <w:rPr>
          <w:rFonts w:ascii="Times New Roman" w:eastAsia="Times New Roman" w:hAnsi="Times New Roman" w:cs="Times New Roman"/>
          <w:sz w:val="28"/>
          <w:szCs w:val="28"/>
          <w:shd w:val="clear" w:color="auto" w:fill="FFFFFF"/>
          <w:lang w:val="ro-RO"/>
        </w:rPr>
        <w:t>internaţionale</w:t>
      </w:r>
      <w:proofErr w:type="spellEnd"/>
      <w:r w:rsidRPr="00F15393">
        <w:rPr>
          <w:rFonts w:ascii="Times New Roman" w:eastAsia="Times New Roman" w:hAnsi="Times New Roman" w:cs="Times New Roman"/>
          <w:sz w:val="28"/>
          <w:szCs w:val="28"/>
          <w:shd w:val="clear" w:color="auto" w:fill="FFFFFF"/>
          <w:lang w:val="ro-RO"/>
        </w:rPr>
        <w:t xml:space="preserve"> ce </w:t>
      </w:r>
      <w:proofErr w:type="spellStart"/>
      <w:r w:rsidRPr="00F15393">
        <w:rPr>
          <w:rFonts w:ascii="Times New Roman" w:eastAsia="Times New Roman" w:hAnsi="Times New Roman" w:cs="Times New Roman"/>
          <w:sz w:val="28"/>
          <w:szCs w:val="28"/>
          <w:shd w:val="clear" w:color="auto" w:fill="FFFFFF"/>
          <w:lang w:val="ro-RO"/>
        </w:rPr>
        <w:t>ţin</w:t>
      </w:r>
      <w:proofErr w:type="spellEnd"/>
      <w:r w:rsidRPr="00F15393">
        <w:rPr>
          <w:rFonts w:ascii="Times New Roman" w:eastAsia="Times New Roman" w:hAnsi="Times New Roman" w:cs="Times New Roman"/>
          <w:sz w:val="28"/>
          <w:szCs w:val="28"/>
          <w:shd w:val="clear" w:color="auto" w:fill="FFFFFF"/>
          <w:lang w:val="ro-RO"/>
        </w:rPr>
        <w:t xml:space="preserve"> de sectorul </w:t>
      </w:r>
      <w:r w:rsidR="00E91D9B" w:rsidRPr="00F15393">
        <w:rPr>
          <w:rFonts w:ascii="Times New Roman" w:eastAsia="Times New Roman" w:hAnsi="Times New Roman" w:cs="Times New Roman"/>
          <w:sz w:val="28"/>
          <w:szCs w:val="28"/>
          <w:shd w:val="clear" w:color="auto" w:fill="FFFFFF"/>
          <w:lang w:val="ro-RO"/>
        </w:rPr>
        <w:t>horticol</w:t>
      </w:r>
      <w:r w:rsidRPr="00F15393">
        <w:rPr>
          <w:rFonts w:ascii="Times New Roman" w:eastAsia="Times New Roman" w:hAnsi="Times New Roman" w:cs="Times New Roman"/>
          <w:sz w:val="28"/>
          <w:szCs w:val="28"/>
          <w:shd w:val="clear" w:color="auto" w:fill="FFFFFF"/>
          <w:lang w:val="ro-RO"/>
        </w:rPr>
        <w:t xml:space="preserve"> la care Republica Moldova este parte </w:t>
      </w:r>
      <w:proofErr w:type="spellStart"/>
      <w:r w:rsidRPr="00F15393">
        <w:rPr>
          <w:rFonts w:ascii="Times New Roman" w:eastAsia="Times New Roman" w:hAnsi="Times New Roman" w:cs="Times New Roman"/>
          <w:sz w:val="28"/>
          <w:szCs w:val="28"/>
          <w:shd w:val="clear" w:color="auto" w:fill="FFFFFF"/>
          <w:lang w:val="ro-RO"/>
        </w:rPr>
        <w:t>sînt</w:t>
      </w:r>
      <w:proofErr w:type="spellEnd"/>
      <w:r w:rsidRPr="00F15393">
        <w:rPr>
          <w:rFonts w:ascii="Times New Roman" w:eastAsia="Times New Roman" w:hAnsi="Times New Roman" w:cs="Times New Roman"/>
          <w:sz w:val="28"/>
          <w:szCs w:val="28"/>
          <w:shd w:val="clear" w:color="auto" w:fill="FFFFFF"/>
          <w:lang w:val="ro-RO"/>
        </w:rPr>
        <w:t xml:space="preserve"> stabilite alte </w:t>
      </w:r>
      <w:proofErr w:type="spellStart"/>
      <w:r w:rsidRPr="00F15393">
        <w:rPr>
          <w:rFonts w:ascii="Times New Roman" w:eastAsia="Times New Roman" w:hAnsi="Times New Roman" w:cs="Times New Roman"/>
          <w:sz w:val="28"/>
          <w:szCs w:val="28"/>
          <w:shd w:val="clear" w:color="auto" w:fill="FFFFFF"/>
          <w:lang w:val="ro-RO"/>
        </w:rPr>
        <w:t>dispoziţii</w:t>
      </w:r>
      <w:proofErr w:type="spellEnd"/>
      <w:r w:rsidRPr="00F15393">
        <w:rPr>
          <w:rFonts w:ascii="Times New Roman" w:eastAsia="Times New Roman" w:hAnsi="Times New Roman" w:cs="Times New Roman"/>
          <w:sz w:val="28"/>
          <w:szCs w:val="28"/>
          <w:shd w:val="clear" w:color="auto" w:fill="FFFFFF"/>
          <w:lang w:val="ro-RO"/>
        </w:rPr>
        <w:t xml:space="preserve"> </w:t>
      </w:r>
      <w:proofErr w:type="spellStart"/>
      <w:r w:rsidRPr="00F15393">
        <w:rPr>
          <w:rFonts w:ascii="Times New Roman" w:eastAsia="Times New Roman" w:hAnsi="Times New Roman" w:cs="Times New Roman"/>
          <w:sz w:val="28"/>
          <w:szCs w:val="28"/>
          <w:shd w:val="clear" w:color="auto" w:fill="FFFFFF"/>
          <w:lang w:val="ro-RO"/>
        </w:rPr>
        <w:t>decît</w:t>
      </w:r>
      <w:proofErr w:type="spellEnd"/>
      <w:r w:rsidRPr="00F15393">
        <w:rPr>
          <w:rFonts w:ascii="Times New Roman" w:eastAsia="Times New Roman" w:hAnsi="Times New Roman" w:cs="Times New Roman"/>
          <w:sz w:val="28"/>
          <w:szCs w:val="28"/>
          <w:shd w:val="clear" w:color="auto" w:fill="FFFFFF"/>
          <w:lang w:val="ro-RO"/>
        </w:rPr>
        <w:t xml:space="preserve"> cele prevăzute în prezenta lege, se vor aplica </w:t>
      </w:r>
      <w:proofErr w:type="spellStart"/>
      <w:r w:rsidRPr="00F15393">
        <w:rPr>
          <w:rFonts w:ascii="Times New Roman" w:eastAsia="Times New Roman" w:hAnsi="Times New Roman" w:cs="Times New Roman"/>
          <w:sz w:val="28"/>
          <w:szCs w:val="28"/>
          <w:shd w:val="clear" w:color="auto" w:fill="FFFFFF"/>
          <w:lang w:val="ro-RO"/>
        </w:rPr>
        <w:t>dispoziţiile</w:t>
      </w:r>
      <w:proofErr w:type="spellEnd"/>
      <w:r w:rsidRPr="00F15393">
        <w:rPr>
          <w:rFonts w:ascii="Times New Roman" w:eastAsia="Times New Roman" w:hAnsi="Times New Roman" w:cs="Times New Roman"/>
          <w:sz w:val="28"/>
          <w:szCs w:val="28"/>
          <w:shd w:val="clear" w:color="auto" w:fill="FFFFFF"/>
          <w:lang w:val="ro-RO"/>
        </w:rPr>
        <w:t xml:space="preserve"> tratatelor </w:t>
      </w:r>
      <w:proofErr w:type="spellStart"/>
      <w:r w:rsidRPr="00F15393">
        <w:rPr>
          <w:rFonts w:ascii="Times New Roman" w:eastAsia="Times New Roman" w:hAnsi="Times New Roman" w:cs="Times New Roman"/>
          <w:sz w:val="28"/>
          <w:szCs w:val="28"/>
          <w:shd w:val="clear" w:color="auto" w:fill="FFFFFF"/>
          <w:lang w:val="ro-RO"/>
        </w:rPr>
        <w:t>internaţionale</w:t>
      </w:r>
      <w:proofErr w:type="spellEnd"/>
      <w:r w:rsidRPr="00F15393">
        <w:rPr>
          <w:rFonts w:ascii="Times New Roman" w:eastAsia="Times New Roman" w:hAnsi="Times New Roman" w:cs="Times New Roman"/>
          <w:sz w:val="28"/>
          <w:szCs w:val="28"/>
          <w:shd w:val="clear" w:color="auto" w:fill="FFFFFF"/>
          <w:lang w:val="ro-RO"/>
        </w:rPr>
        <w:t>.</w:t>
      </w:r>
    </w:p>
    <w:p w14:paraId="4440A160" w14:textId="77777777" w:rsidR="00625A12" w:rsidRPr="00F15393" w:rsidRDefault="00625A12" w:rsidP="00625A12">
      <w:pPr>
        <w:spacing w:before="45" w:after="0" w:line="21" w:lineRule="atLeast"/>
        <w:ind w:right="95"/>
        <w:jc w:val="both"/>
        <w:rPr>
          <w:rFonts w:ascii="Times New Roman" w:hAnsi="Times New Roman" w:cs="Times New Roman"/>
          <w:sz w:val="28"/>
          <w:szCs w:val="28"/>
          <w:highlight w:val="yellow"/>
          <w:lang w:val="ro-RO"/>
        </w:rPr>
      </w:pPr>
    </w:p>
    <w:p w14:paraId="7E7BB357" w14:textId="77777777" w:rsidR="00625A12" w:rsidRPr="00F15393" w:rsidRDefault="00F57998" w:rsidP="00625A12">
      <w:pPr>
        <w:spacing w:before="45" w:after="0" w:line="21" w:lineRule="atLeast"/>
        <w:ind w:right="95" w:firstLine="540"/>
        <w:jc w:val="both"/>
        <w:rPr>
          <w:rFonts w:ascii="Times New Roman" w:eastAsia="Times New Roman" w:hAnsi="Times New Roman" w:cs="Times New Roman"/>
          <w:b/>
          <w:bCs/>
          <w:sz w:val="28"/>
          <w:szCs w:val="28"/>
          <w:shd w:val="clear" w:color="auto" w:fill="FFFFFF"/>
          <w:lang w:val="ro-RO"/>
        </w:rPr>
      </w:pPr>
      <w:hyperlink r:id="rId8" w:anchor="Articolul 1." w:history="1">
        <w:r w:rsidR="00625A12" w:rsidRPr="00F15393">
          <w:rPr>
            <w:rFonts w:ascii="Times New Roman" w:eastAsia="Times New Roman" w:hAnsi="Times New Roman" w:cs="Times New Roman"/>
            <w:b/>
            <w:sz w:val="28"/>
            <w:szCs w:val="28"/>
            <w:shd w:val="clear" w:color="auto" w:fill="FFFFFF"/>
            <w:lang w:val="ro-RO"/>
          </w:rPr>
          <w:t>Articolul 2.</w:t>
        </w:r>
      </w:hyperlink>
      <w:r w:rsidR="00625A12" w:rsidRPr="00F15393">
        <w:rPr>
          <w:rFonts w:ascii="Times New Roman" w:eastAsia="Times New Roman" w:hAnsi="Times New Roman" w:cs="Times New Roman"/>
          <w:sz w:val="28"/>
          <w:szCs w:val="28"/>
          <w:shd w:val="clear" w:color="auto" w:fill="FFFFFF"/>
          <w:lang w:val="ro-RO"/>
        </w:rPr>
        <w:t xml:space="preserve"> </w:t>
      </w:r>
      <w:r w:rsidR="00625A12" w:rsidRPr="00F15393">
        <w:rPr>
          <w:rFonts w:ascii="Times New Roman" w:eastAsia="Times New Roman" w:hAnsi="Times New Roman" w:cs="Times New Roman"/>
          <w:b/>
          <w:bCs/>
          <w:sz w:val="28"/>
          <w:szCs w:val="28"/>
          <w:shd w:val="clear" w:color="auto" w:fill="FFFFFF"/>
          <w:lang w:val="ro-RO"/>
        </w:rPr>
        <w:t>Principii</w:t>
      </w:r>
    </w:p>
    <w:p w14:paraId="6A9C1E25" w14:textId="4CF70CB0" w:rsidR="00625A12" w:rsidRPr="00F15393" w:rsidRDefault="00625A12" w:rsidP="00625A12">
      <w:pPr>
        <w:spacing w:before="45" w:after="0" w:line="21" w:lineRule="atLeast"/>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 xml:space="preserve">Principiile, ce stau la baza dezvoltării sectorului </w:t>
      </w:r>
      <w:r w:rsidR="00E91D9B" w:rsidRPr="00F15393">
        <w:rPr>
          <w:rFonts w:ascii="Times New Roman" w:eastAsia="Times New Roman" w:hAnsi="Times New Roman" w:cs="Times New Roman"/>
          <w:sz w:val="28"/>
          <w:szCs w:val="28"/>
          <w:shd w:val="clear" w:color="auto" w:fill="FFFFFF"/>
          <w:lang w:val="ro-RO"/>
        </w:rPr>
        <w:t>horticol</w:t>
      </w:r>
      <w:r w:rsidRPr="00F15393">
        <w:rPr>
          <w:rFonts w:ascii="Times New Roman" w:eastAsia="Times New Roman" w:hAnsi="Times New Roman" w:cs="Times New Roman"/>
          <w:sz w:val="28"/>
          <w:szCs w:val="28"/>
          <w:shd w:val="clear" w:color="auto" w:fill="FFFFFF"/>
          <w:lang w:val="ro-RO"/>
        </w:rPr>
        <w:t xml:space="preserve"> sunt:</w:t>
      </w:r>
    </w:p>
    <w:p w14:paraId="023D4FEE" w14:textId="77777777" w:rsidR="00625A12" w:rsidRPr="00F15393" w:rsidRDefault="00625A12"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independența de importuri;</w:t>
      </w:r>
    </w:p>
    <w:p w14:paraId="053012D0" w14:textId="77777777" w:rsidR="00625A12" w:rsidRPr="00F15393" w:rsidRDefault="00625A12"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utilitate;</w:t>
      </w:r>
    </w:p>
    <w:p w14:paraId="204E75A1" w14:textId="77777777" w:rsidR="00625A12" w:rsidRPr="00F15393" w:rsidRDefault="00625A12"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integrare și acces la piața europeană și internațională;</w:t>
      </w:r>
    </w:p>
    <w:p w14:paraId="7D037791" w14:textId="77777777" w:rsidR="00625A12" w:rsidRPr="00F15393" w:rsidRDefault="00625A12"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durabilitate;</w:t>
      </w:r>
    </w:p>
    <w:p w14:paraId="090F01AF" w14:textId="77777777" w:rsidR="00625A12" w:rsidRPr="00F15393" w:rsidRDefault="00625A12"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eficiență;</w:t>
      </w:r>
    </w:p>
    <w:p w14:paraId="1FC04628" w14:textId="77777777" w:rsidR="00625A12" w:rsidRPr="00F15393" w:rsidRDefault="00625A12"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protecția mediului;</w:t>
      </w:r>
    </w:p>
    <w:p w14:paraId="3E7ACE35" w14:textId="6E5D8448" w:rsidR="00753130" w:rsidRPr="00F15393" w:rsidRDefault="00625A12"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orientare spre consumator</w:t>
      </w:r>
      <w:r w:rsidR="00E91D9B" w:rsidRPr="00F15393">
        <w:rPr>
          <w:rFonts w:ascii="Times New Roman" w:eastAsia="Times New Roman" w:hAnsi="Times New Roman" w:cs="Times New Roman"/>
          <w:sz w:val="28"/>
          <w:szCs w:val="28"/>
          <w:shd w:val="clear" w:color="auto" w:fill="FFFFFF"/>
          <w:lang w:val="ro-RO"/>
        </w:rPr>
        <w:t>;</w:t>
      </w:r>
    </w:p>
    <w:p w14:paraId="6D6EC566" w14:textId="5EF8E30A" w:rsidR="00753130" w:rsidRPr="00F15393" w:rsidRDefault="00753130"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inofensivitatea produselor</w:t>
      </w:r>
      <w:r w:rsidR="00E91D9B" w:rsidRPr="00F15393">
        <w:rPr>
          <w:rFonts w:ascii="Times New Roman" w:eastAsia="Times New Roman" w:hAnsi="Times New Roman" w:cs="Times New Roman"/>
          <w:sz w:val="28"/>
          <w:szCs w:val="28"/>
          <w:shd w:val="clear" w:color="auto" w:fill="FFFFFF"/>
          <w:lang w:val="ro-RO"/>
        </w:rPr>
        <w:t>;</w:t>
      </w:r>
      <w:r w:rsidRPr="00F15393">
        <w:rPr>
          <w:rFonts w:ascii="Times New Roman" w:eastAsia="Times New Roman" w:hAnsi="Times New Roman" w:cs="Times New Roman"/>
          <w:sz w:val="28"/>
          <w:szCs w:val="28"/>
          <w:shd w:val="clear" w:color="auto" w:fill="FFFFFF"/>
          <w:lang w:val="ro-RO"/>
        </w:rPr>
        <w:t xml:space="preserve"> </w:t>
      </w:r>
    </w:p>
    <w:p w14:paraId="531EC46F" w14:textId="24DB81A2" w:rsidR="00753130" w:rsidRPr="00F15393" w:rsidRDefault="00753130"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securitatea alimentară</w:t>
      </w:r>
      <w:r w:rsidR="00E91D9B" w:rsidRPr="00F15393">
        <w:rPr>
          <w:rFonts w:ascii="Times New Roman" w:eastAsia="Times New Roman" w:hAnsi="Times New Roman" w:cs="Times New Roman"/>
          <w:sz w:val="28"/>
          <w:szCs w:val="28"/>
          <w:shd w:val="clear" w:color="auto" w:fill="FFFFFF"/>
          <w:lang w:val="ro-RO"/>
        </w:rPr>
        <w:t>;</w:t>
      </w:r>
    </w:p>
    <w:p w14:paraId="2E502D1F" w14:textId="5E62C7CB" w:rsidR="00625A12" w:rsidRPr="00F15393" w:rsidRDefault="00E91D9B" w:rsidP="00625A12">
      <w:pPr>
        <w:pStyle w:val="Listparagraf"/>
        <w:numPr>
          <w:ilvl w:val="0"/>
          <w:numId w:val="10"/>
        </w:numPr>
        <w:spacing w:before="45" w:after="0" w:line="21" w:lineRule="atLeast"/>
        <w:ind w:right="95"/>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combaterea r</w:t>
      </w:r>
      <w:r w:rsidR="00753130" w:rsidRPr="00F15393">
        <w:rPr>
          <w:rFonts w:ascii="Times New Roman" w:eastAsia="Times New Roman" w:hAnsi="Times New Roman" w:cs="Times New Roman"/>
          <w:sz w:val="28"/>
          <w:szCs w:val="28"/>
          <w:shd w:val="clear" w:color="auto" w:fill="FFFFFF"/>
          <w:lang w:val="ro-RO"/>
        </w:rPr>
        <w:t>isip</w:t>
      </w:r>
      <w:r w:rsidRPr="00F15393">
        <w:rPr>
          <w:rFonts w:ascii="Times New Roman" w:eastAsia="Times New Roman" w:hAnsi="Times New Roman" w:cs="Times New Roman"/>
          <w:sz w:val="28"/>
          <w:szCs w:val="28"/>
          <w:shd w:val="clear" w:color="auto" w:fill="FFFFFF"/>
          <w:lang w:val="ro-RO"/>
        </w:rPr>
        <w:t>ei</w:t>
      </w:r>
      <w:r w:rsidR="00753130" w:rsidRPr="00F15393">
        <w:rPr>
          <w:rFonts w:ascii="Times New Roman" w:eastAsia="Times New Roman" w:hAnsi="Times New Roman" w:cs="Times New Roman"/>
          <w:sz w:val="28"/>
          <w:szCs w:val="28"/>
          <w:shd w:val="clear" w:color="auto" w:fill="FFFFFF"/>
          <w:lang w:val="ro-RO"/>
        </w:rPr>
        <w:t xml:space="preserve"> alime</w:t>
      </w:r>
      <w:r w:rsidRPr="00F15393">
        <w:rPr>
          <w:rFonts w:ascii="Times New Roman" w:eastAsia="Times New Roman" w:hAnsi="Times New Roman" w:cs="Times New Roman"/>
          <w:sz w:val="28"/>
          <w:szCs w:val="28"/>
          <w:shd w:val="clear" w:color="auto" w:fill="FFFFFF"/>
          <w:lang w:val="ro-RO"/>
        </w:rPr>
        <w:t>ntare</w:t>
      </w:r>
      <w:r w:rsidR="00625A12" w:rsidRPr="00F15393">
        <w:rPr>
          <w:rFonts w:ascii="Times New Roman" w:eastAsia="Times New Roman" w:hAnsi="Times New Roman" w:cs="Times New Roman"/>
          <w:sz w:val="28"/>
          <w:szCs w:val="28"/>
          <w:shd w:val="clear" w:color="auto" w:fill="FFFFFF"/>
          <w:lang w:val="ro-RO"/>
        </w:rPr>
        <w:t>.</w:t>
      </w:r>
    </w:p>
    <w:p w14:paraId="54DFC7C4" w14:textId="77777777" w:rsidR="00625A12" w:rsidRPr="00F15393" w:rsidRDefault="00625A12" w:rsidP="00625A12">
      <w:pPr>
        <w:spacing w:before="45" w:after="0" w:line="21" w:lineRule="atLeast"/>
        <w:ind w:right="95"/>
        <w:jc w:val="both"/>
        <w:rPr>
          <w:rFonts w:ascii="Times New Roman" w:eastAsia="Times New Roman" w:hAnsi="Times New Roman" w:cs="Times New Roman"/>
          <w:sz w:val="28"/>
          <w:szCs w:val="28"/>
          <w:shd w:val="clear" w:color="auto" w:fill="FFFFFF"/>
          <w:lang w:val="ro-RO"/>
        </w:rPr>
      </w:pPr>
    </w:p>
    <w:p w14:paraId="2FA3AC4E" w14:textId="77777777" w:rsidR="00625A12" w:rsidRPr="00F15393" w:rsidRDefault="00625A12" w:rsidP="00625A12">
      <w:pPr>
        <w:spacing w:after="0" w:line="21" w:lineRule="atLeast"/>
        <w:ind w:right="95"/>
        <w:jc w:val="both"/>
        <w:rPr>
          <w:rFonts w:ascii="Times New Roman" w:eastAsia="Times New Roman" w:hAnsi="Times New Roman" w:cs="Times New Roman"/>
          <w:sz w:val="28"/>
          <w:szCs w:val="28"/>
          <w:shd w:val="clear" w:color="auto" w:fill="FFFFFF"/>
          <w:lang w:val="ro-RO"/>
        </w:rPr>
      </w:pPr>
    </w:p>
    <w:p w14:paraId="3515ECDA" w14:textId="7DC00D40" w:rsidR="00625A12" w:rsidRPr="00F15393" w:rsidRDefault="00625A12" w:rsidP="00625A12">
      <w:pPr>
        <w:spacing w:after="0" w:line="21" w:lineRule="atLeast"/>
        <w:ind w:right="95" w:firstLine="72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b/>
          <w:sz w:val="28"/>
          <w:szCs w:val="28"/>
          <w:shd w:val="clear" w:color="auto" w:fill="FFFFFF"/>
          <w:lang w:val="ro-RO"/>
        </w:rPr>
        <w:t xml:space="preserve">Articolul </w:t>
      </w:r>
      <w:r w:rsidR="00E91D9B" w:rsidRPr="00F15393">
        <w:rPr>
          <w:rFonts w:ascii="Times New Roman" w:eastAsia="Times New Roman" w:hAnsi="Times New Roman" w:cs="Times New Roman"/>
          <w:b/>
          <w:sz w:val="28"/>
          <w:szCs w:val="28"/>
          <w:shd w:val="clear" w:color="auto" w:fill="FFFFFF"/>
          <w:lang w:val="ro-RO"/>
        </w:rPr>
        <w:t>3</w:t>
      </w:r>
      <w:r w:rsidRPr="00F15393">
        <w:rPr>
          <w:rFonts w:ascii="Times New Roman" w:eastAsia="Times New Roman" w:hAnsi="Times New Roman" w:cs="Times New Roman"/>
          <w:b/>
          <w:sz w:val="28"/>
          <w:szCs w:val="28"/>
          <w:shd w:val="clear" w:color="auto" w:fill="FFFFFF"/>
          <w:lang w:val="ro-RO"/>
        </w:rPr>
        <w:t>.</w:t>
      </w:r>
      <w:r w:rsidRPr="00F15393">
        <w:rPr>
          <w:rFonts w:ascii="Times New Roman" w:eastAsia="Times New Roman" w:hAnsi="Times New Roman" w:cs="Times New Roman"/>
          <w:sz w:val="28"/>
          <w:szCs w:val="28"/>
          <w:shd w:val="clear" w:color="auto" w:fill="FFFFFF"/>
          <w:lang w:val="ro-RO"/>
        </w:rPr>
        <w:t xml:space="preserve"> </w:t>
      </w:r>
      <w:r w:rsidRPr="00F15393">
        <w:rPr>
          <w:rFonts w:ascii="Times New Roman" w:eastAsia="Times New Roman" w:hAnsi="Times New Roman" w:cs="Times New Roman"/>
          <w:b/>
          <w:bCs/>
          <w:sz w:val="28"/>
          <w:szCs w:val="28"/>
          <w:shd w:val="clear" w:color="auto" w:fill="FFFFFF"/>
          <w:lang w:val="ro-RO"/>
        </w:rPr>
        <w:t>Noțiuni principale</w:t>
      </w:r>
      <w:r w:rsidRPr="00F15393">
        <w:rPr>
          <w:rFonts w:ascii="Times New Roman" w:eastAsia="Times New Roman" w:hAnsi="Times New Roman" w:cs="Times New Roman"/>
          <w:sz w:val="28"/>
          <w:szCs w:val="28"/>
          <w:shd w:val="clear" w:color="auto" w:fill="FFFFFF"/>
          <w:lang w:val="ro-RO"/>
        </w:rPr>
        <w:t xml:space="preserve"> (</w:t>
      </w:r>
      <w:r w:rsidRPr="00F15393">
        <w:rPr>
          <w:rFonts w:ascii="Times New Roman" w:eastAsia="Times New Roman" w:hAnsi="Times New Roman" w:cs="Times New Roman"/>
          <w:i/>
          <w:sz w:val="28"/>
          <w:szCs w:val="28"/>
          <w:shd w:val="clear" w:color="auto" w:fill="FFFFFF"/>
          <w:lang w:val="ro-RO"/>
        </w:rPr>
        <w:t>vor fi completate pe parcurs</w:t>
      </w:r>
      <w:r w:rsidRPr="00F15393">
        <w:rPr>
          <w:rFonts w:ascii="Times New Roman" w:eastAsia="Times New Roman" w:hAnsi="Times New Roman" w:cs="Times New Roman"/>
          <w:sz w:val="28"/>
          <w:szCs w:val="28"/>
          <w:shd w:val="clear" w:color="auto" w:fill="FFFFFF"/>
          <w:lang w:val="ro-RO"/>
        </w:rPr>
        <w:t>)</w:t>
      </w:r>
    </w:p>
    <w:p w14:paraId="252C40BD" w14:textId="4E51AF94" w:rsidR="00625A12" w:rsidRPr="00F15393" w:rsidRDefault="000E6856" w:rsidP="007F1A72">
      <w:pPr>
        <w:spacing w:after="0" w:line="21" w:lineRule="atLeast"/>
        <w:ind w:right="95" w:firstLine="720"/>
        <w:jc w:val="both"/>
        <w:rPr>
          <w:rFonts w:ascii="Times New Roman" w:hAnsi="Times New Roman" w:cs="Times New Roman"/>
          <w:sz w:val="28"/>
          <w:szCs w:val="28"/>
          <w:shd w:val="clear" w:color="auto" w:fill="FFFFFF"/>
          <w:lang w:val="ro-RO"/>
        </w:rPr>
      </w:pPr>
      <w:r w:rsidRPr="00F15393">
        <w:rPr>
          <w:rFonts w:ascii="Times New Roman" w:hAnsi="Times New Roman" w:cs="Times New Roman"/>
          <w:sz w:val="28"/>
          <w:szCs w:val="28"/>
          <w:shd w:val="clear" w:color="auto" w:fill="FFFFFF"/>
          <w:lang w:val="ro-RO"/>
        </w:rPr>
        <w:t>În sensul prezentei legi, se utilizează</w:t>
      </w:r>
      <w:r w:rsidR="007F1A72" w:rsidRPr="00F15393">
        <w:rPr>
          <w:rFonts w:ascii="Times New Roman" w:hAnsi="Times New Roman" w:cs="Times New Roman"/>
          <w:sz w:val="28"/>
          <w:szCs w:val="28"/>
          <w:shd w:val="clear" w:color="auto" w:fill="FFFFFF"/>
          <w:lang w:val="ro-RO"/>
        </w:rPr>
        <w:t xml:space="preserve"> </w:t>
      </w:r>
      <w:r w:rsidR="00625A12" w:rsidRPr="00F15393">
        <w:rPr>
          <w:rFonts w:ascii="Times New Roman" w:hAnsi="Times New Roman" w:cs="Times New Roman"/>
          <w:sz w:val="28"/>
          <w:szCs w:val="28"/>
          <w:shd w:val="clear" w:color="auto" w:fill="FFFFFF"/>
          <w:lang w:val="ro-RO"/>
        </w:rPr>
        <w:t xml:space="preserve">următoarele </w:t>
      </w:r>
      <w:proofErr w:type="spellStart"/>
      <w:r w:rsidR="00625A12" w:rsidRPr="00F15393">
        <w:rPr>
          <w:rFonts w:ascii="Times New Roman" w:hAnsi="Times New Roman" w:cs="Times New Roman"/>
          <w:sz w:val="28"/>
          <w:szCs w:val="28"/>
          <w:shd w:val="clear" w:color="auto" w:fill="FFFFFF"/>
          <w:lang w:val="ro-RO"/>
        </w:rPr>
        <w:t>noţiuni</w:t>
      </w:r>
      <w:proofErr w:type="spellEnd"/>
      <w:r w:rsidR="00625A12" w:rsidRPr="00F15393">
        <w:rPr>
          <w:rFonts w:ascii="Times New Roman" w:hAnsi="Times New Roman" w:cs="Times New Roman"/>
          <w:sz w:val="28"/>
          <w:szCs w:val="28"/>
          <w:shd w:val="clear" w:color="auto" w:fill="FFFFFF"/>
          <w:lang w:val="ro-RO"/>
        </w:rPr>
        <w:t xml:space="preserve"> principale:</w:t>
      </w:r>
    </w:p>
    <w:p w14:paraId="4227F556" w14:textId="166C051B" w:rsidR="00E03EDC" w:rsidRPr="00F15393" w:rsidRDefault="00D66224" w:rsidP="005F42FE">
      <w:pPr>
        <w:shd w:val="clear" w:color="auto" w:fill="FFFFFF" w:themeFill="background1"/>
        <w:spacing w:after="0" w:line="21" w:lineRule="atLeast"/>
        <w:ind w:right="95" w:firstLine="720"/>
        <w:jc w:val="both"/>
        <w:rPr>
          <w:rFonts w:ascii="Times New Roman" w:hAnsi="Times New Roman" w:cs="Times New Roman"/>
          <w:sz w:val="28"/>
          <w:szCs w:val="28"/>
          <w:shd w:val="clear" w:color="auto" w:fill="FFFFFF"/>
          <w:lang w:val="ro-RO"/>
        </w:rPr>
      </w:pPr>
      <w:r w:rsidRPr="00F15393">
        <w:rPr>
          <w:rFonts w:ascii="Times New Roman" w:hAnsi="Times New Roman" w:cs="Times New Roman"/>
          <w:i/>
          <w:sz w:val="28"/>
          <w:szCs w:val="28"/>
          <w:lang w:val="ro-RO"/>
        </w:rPr>
        <w:t>A</w:t>
      </w:r>
      <w:r w:rsidR="00E03EDC" w:rsidRPr="00F15393">
        <w:rPr>
          <w:rFonts w:ascii="Times New Roman" w:hAnsi="Times New Roman" w:cs="Times New Roman"/>
          <w:i/>
          <w:sz w:val="28"/>
          <w:szCs w:val="28"/>
          <w:lang w:val="ro-RO"/>
        </w:rPr>
        <w:t>sociație</w:t>
      </w:r>
      <w:r w:rsidRPr="00F15393">
        <w:rPr>
          <w:rFonts w:ascii="Times New Roman" w:hAnsi="Times New Roman" w:cs="Times New Roman"/>
          <w:i/>
          <w:sz w:val="28"/>
          <w:szCs w:val="28"/>
          <w:lang w:val="ro-RO"/>
        </w:rPr>
        <w:t xml:space="preserve"> de</w:t>
      </w:r>
      <w:r w:rsidR="00E03EDC" w:rsidRPr="00F15393">
        <w:rPr>
          <w:rFonts w:ascii="Times New Roman" w:hAnsi="Times New Roman" w:cs="Times New Roman"/>
          <w:i/>
          <w:sz w:val="28"/>
          <w:szCs w:val="28"/>
          <w:lang w:val="ro-RO"/>
        </w:rPr>
        <w:t xml:space="preserve"> </w:t>
      </w:r>
      <w:proofErr w:type="spellStart"/>
      <w:r w:rsidR="00753130" w:rsidRPr="00F15393">
        <w:rPr>
          <w:rFonts w:ascii="Times New Roman" w:hAnsi="Times New Roman" w:cs="Times New Roman"/>
          <w:i/>
          <w:sz w:val="28"/>
          <w:szCs w:val="28"/>
          <w:lang w:val="ro-RO"/>
        </w:rPr>
        <w:t>de</w:t>
      </w:r>
      <w:proofErr w:type="spellEnd"/>
      <w:r w:rsidR="00753130" w:rsidRPr="00F15393">
        <w:rPr>
          <w:rFonts w:ascii="Times New Roman" w:hAnsi="Times New Roman" w:cs="Times New Roman"/>
          <w:i/>
          <w:sz w:val="28"/>
          <w:szCs w:val="28"/>
          <w:lang w:val="ro-RO"/>
        </w:rPr>
        <w:t xml:space="preserve"> profil</w:t>
      </w:r>
      <w:r w:rsidR="00E03EDC" w:rsidRPr="00F15393">
        <w:rPr>
          <w:rFonts w:ascii="Times New Roman" w:hAnsi="Times New Roman" w:cs="Times New Roman"/>
          <w:sz w:val="28"/>
          <w:szCs w:val="28"/>
          <w:shd w:val="clear" w:color="auto" w:fill="FFFFFF"/>
          <w:lang w:val="ro-RO"/>
        </w:rPr>
        <w:t xml:space="preserve"> – asociație de sector, reprezentativă, constituită pe principii benevole, în conformitate cu prevederile legislației civile;</w:t>
      </w:r>
    </w:p>
    <w:p w14:paraId="24AF78A2" w14:textId="2989D2E9" w:rsidR="00B01CA4" w:rsidRPr="00F15393" w:rsidRDefault="00B01CA4" w:rsidP="005F42FE">
      <w:pPr>
        <w:shd w:val="clear" w:color="auto" w:fill="FFFFFF" w:themeFill="background1"/>
        <w:spacing w:after="0" w:line="21" w:lineRule="atLeast"/>
        <w:ind w:right="95" w:firstLine="720"/>
        <w:jc w:val="both"/>
        <w:rPr>
          <w:rFonts w:ascii="Times New Roman" w:eastAsia="Times New Roman" w:hAnsi="Times New Roman" w:cs="Times New Roman"/>
          <w:iCs/>
          <w:sz w:val="28"/>
          <w:szCs w:val="28"/>
          <w:shd w:val="clear" w:color="auto" w:fill="FFFFFF"/>
          <w:lang w:val="ro-RO"/>
        </w:rPr>
      </w:pPr>
      <w:r w:rsidRPr="00F15393">
        <w:rPr>
          <w:rFonts w:ascii="Times New Roman" w:eastAsia="Times New Roman" w:hAnsi="Times New Roman" w:cs="Times New Roman"/>
          <w:i/>
          <w:sz w:val="28"/>
          <w:szCs w:val="28"/>
          <w:shd w:val="clear" w:color="auto" w:fill="FFFFFF"/>
          <w:lang w:val="ro-RO"/>
        </w:rPr>
        <w:t xml:space="preserve">zonare a speciilor pomicole – </w:t>
      </w:r>
      <w:r w:rsidRPr="00F15393">
        <w:rPr>
          <w:rFonts w:ascii="Times New Roman" w:eastAsia="Times New Roman" w:hAnsi="Times New Roman" w:cs="Times New Roman"/>
          <w:iCs/>
          <w:sz w:val="28"/>
          <w:szCs w:val="28"/>
          <w:shd w:val="clear" w:color="auto" w:fill="FFFFFF"/>
          <w:lang w:val="ro-RO"/>
        </w:rPr>
        <w:t xml:space="preserve">reprezintă aprecierea teritoriala de ansamblu a factorilor climatici, edafici, economici, sociali </w:t>
      </w:r>
      <w:proofErr w:type="spellStart"/>
      <w:r w:rsidRPr="00F15393">
        <w:rPr>
          <w:rFonts w:ascii="Times New Roman" w:eastAsia="Times New Roman" w:hAnsi="Times New Roman" w:cs="Times New Roman"/>
          <w:iCs/>
          <w:sz w:val="28"/>
          <w:szCs w:val="28"/>
          <w:shd w:val="clear" w:color="auto" w:fill="FFFFFF"/>
          <w:lang w:val="ro-RO"/>
        </w:rPr>
        <w:t>şi</w:t>
      </w:r>
      <w:proofErr w:type="spellEnd"/>
      <w:r w:rsidRPr="00F15393">
        <w:rPr>
          <w:rFonts w:ascii="Times New Roman" w:eastAsia="Times New Roman" w:hAnsi="Times New Roman" w:cs="Times New Roman"/>
          <w:iCs/>
          <w:sz w:val="28"/>
          <w:szCs w:val="28"/>
          <w:shd w:val="clear" w:color="auto" w:fill="FFFFFF"/>
          <w:lang w:val="ro-RO"/>
        </w:rPr>
        <w:t xml:space="preserve"> de </w:t>
      </w:r>
      <w:r w:rsidR="0019050C" w:rsidRPr="00F15393">
        <w:rPr>
          <w:rFonts w:ascii="Times New Roman" w:eastAsia="Times New Roman" w:hAnsi="Times New Roman" w:cs="Times New Roman"/>
          <w:iCs/>
          <w:sz w:val="28"/>
          <w:szCs w:val="28"/>
          <w:shd w:val="clear" w:color="auto" w:fill="FFFFFF"/>
          <w:lang w:val="ro-RO"/>
        </w:rPr>
        <w:t>protecție</w:t>
      </w:r>
      <w:r w:rsidRPr="00F15393">
        <w:rPr>
          <w:rFonts w:ascii="Times New Roman" w:eastAsia="Times New Roman" w:hAnsi="Times New Roman" w:cs="Times New Roman"/>
          <w:iCs/>
          <w:sz w:val="28"/>
          <w:szCs w:val="28"/>
          <w:shd w:val="clear" w:color="auto" w:fill="FFFFFF"/>
          <w:lang w:val="ro-RO"/>
        </w:rPr>
        <w:t xml:space="preserve"> a mediului, care să permită delimitarea teritorială </w:t>
      </w:r>
      <w:proofErr w:type="spellStart"/>
      <w:r w:rsidRPr="00F15393">
        <w:rPr>
          <w:rFonts w:ascii="Times New Roman" w:eastAsia="Times New Roman" w:hAnsi="Times New Roman" w:cs="Times New Roman"/>
          <w:iCs/>
          <w:sz w:val="28"/>
          <w:szCs w:val="28"/>
          <w:shd w:val="clear" w:color="auto" w:fill="FFFFFF"/>
          <w:lang w:val="ro-RO"/>
        </w:rPr>
        <w:t>şi</w:t>
      </w:r>
      <w:proofErr w:type="spellEnd"/>
      <w:r w:rsidRPr="00F15393">
        <w:rPr>
          <w:rFonts w:ascii="Times New Roman" w:eastAsia="Times New Roman" w:hAnsi="Times New Roman" w:cs="Times New Roman"/>
          <w:iCs/>
          <w:sz w:val="28"/>
          <w:szCs w:val="28"/>
          <w:shd w:val="clear" w:color="auto" w:fill="FFFFFF"/>
          <w:lang w:val="ro-RO"/>
        </w:rPr>
        <w:t xml:space="preserve"> amplasarea speciilor, </w:t>
      </w:r>
      <w:proofErr w:type="spellStart"/>
      <w:r w:rsidRPr="00F15393">
        <w:rPr>
          <w:rFonts w:ascii="Times New Roman" w:eastAsia="Times New Roman" w:hAnsi="Times New Roman" w:cs="Times New Roman"/>
          <w:iCs/>
          <w:sz w:val="28"/>
          <w:szCs w:val="28"/>
          <w:shd w:val="clear" w:color="auto" w:fill="FFFFFF"/>
          <w:lang w:val="ro-RO"/>
        </w:rPr>
        <w:t>asociaţiilor</w:t>
      </w:r>
      <w:proofErr w:type="spellEnd"/>
      <w:r w:rsidRPr="00F15393">
        <w:rPr>
          <w:rFonts w:ascii="Times New Roman" w:eastAsia="Times New Roman" w:hAnsi="Times New Roman" w:cs="Times New Roman"/>
          <w:iCs/>
          <w:sz w:val="28"/>
          <w:szCs w:val="28"/>
          <w:shd w:val="clear" w:color="auto" w:fill="FFFFFF"/>
          <w:lang w:val="ro-RO"/>
        </w:rPr>
        <w:t xml:space="preserve"> soi/portaltoi în zone unde se poate evidenția potențialul lor natural de producție</w:t>
      </w:r>
      <w:r w:rsidR="00D574FE" w:rsidRPr="00F15393">
        <w:rPr>
          <w:rFonts w:ascii="Times New Roman" w:eastAsia="Times New Roman" w:hAnsi="Times New Roman" w:cs="Times New Roman"/>
          <w:iCs/>
          <w:sz w:val="28"/>
          <w:szCs w:val="28"/>
          <w:shd w:val="clear" w:color="auto" w:fill="FFFFFF"/>
          <w:lang w:val="ro-RO"/>
        </w:rPr>
        <w:t>;</w:t>
      </w:r>
    </w:p>
    <w:p w14:paraId="699C1A72" w14:textId="1A92C219" w:rsidR="00B01CA4" w:rsidRPr="00F15393" w:rsidRDefault="0048039A" w:rsidP="00625A12">
      <w:pPr>
        <w:spacing w:after="0" w:line="21" w:lineRule="atLeast"/>
        <w:ind w:right="95" w:firstLine="720"/>
        <w:jc w:val="both"/>
        <w:rPr>
          <w:rFonts w:ascii="Times New Roman" w:eastAsia="Times New Roman" w:hAnsi="Times New Roman" w:cs="Times New Roman"/>
          <w:i/>
          <w:sz w:val="28"/>
          <w:szCs w:val="28"/>
          <w:shd w:val="clear" w:color="auto" w:fill="FFFFFF"/>
          <w:lang w:val="ro-RO"/>
        </w:rPr>
      </w:pPr>
      <w:r w:rsidRPr="00F15393">
        <w:rPr>
          <w:rFonts w:ascii="Times New Roman" w:eastAsia="Times New Roman" w:hAnsi="Times New Roman" w:cs="Times New Roman"/>
          <w:i/>
          <w:sz w:val="28"/>
          <w:szCs w:val="28"/>
          <w:shd w:val="clear" w:color="auto" w:fill="FFFFFF"/>
          <w:lang w:val="ro-RO"/>
        </w:rPr>
        <w:t xml:space="preserve">zonare </w:t>
      </w:r>
      <w:r w:rsidR="00D574FE" w:rsidRPr="00F15393">
        <w:rPr>
          <w:rFonts w:ascii="Times New Roman" w:eastAsia="Times New Roman" w:hAnsi="Times New Roman" w:cs="Times New Roman"/>
          <w:i/>
          <w:sz w:val="28"/>
          <w:szCs w:val="28"/>
          <w:shd w:val="clear" w:color="auto" w:fill="FFFFFF"/>
          <w:lang w:val="ro-RO"/>
        </w:rPr>
        <w:t>a speciilor legumicole</w:t>
      </w:r>
      <w:r w:rsidR="00D574FE" w:rsidRPr="00F15393">
        <w:rPr>
          <w:rFonts w:ascii="Times New Roman" w:eastAsia="Times New Roman" w:hAnsi="Times New Roman" w:cs="Times New Roman"/>
          <w:bCs/>
          <w:sz w:val="28"/>
          <w:szCs w:val="28"/>
          <w:lang w:val="ro-RO"/>
        </w:rPr>
        <w:t xml:space="preserve"> – reprezintă aprecierea de ansamblu a factorilor climatici, edafici, economici, sociali </w:t>
      </w:r>
      <w:proofErr w:type="spellStart"/>
      <w:r w:rsidR="00D574FE" w:rsidRPr="00F15393">
        <w:rPr>
          <w:rFonts w:ascii="Times New Roman" w:eastAsia="Times New Roman" w:hAnsi="Times New Roman" w:cs="Times New Roman"/>
          <w:bCs/>
          <w:sz w:val="28"/>
          <w:szCs w:val="28"/>
          <w:lang w:val="ro-RO"/>
        </w:rPr>
        <w:t>şi</w:t>
      </w:r>
      <w:proofErr w:type="spellEnd"/>
      <w:r w:rsidR="00D574FE" w:rsidRPr="00F15393">
        <w:rPr>
          <w:rFonts w:ascii="Times New Roman" w:eastAsia="Times New Roman" w:hAnsi="Times New Roman" w:cs="Times New Roman"/>
          <w:bCs/>
          <w:sz w:val="28"/>
          <w:szCs w:val="28"/>
          <w:lang w:val="ro-RO"/>
        </w:rPr>
        <w:t xml:space="preserve"> de </w:t>
      </w:r>
      <w:r w:rsidR="0019050C" w:rsidRPr="00F15393">
        <w:rPr>
          <w:rFonts w:ascii="Times New Roman" w:eastAsia="Times New Roman" w:hAnsi="Times New Roman" w:cs="Times New Roman"/>
          <w:bCs/>
          <w:sz w:val="28"/>
          <w:szCs w:val="28"/>
          <w:lang w:val="ro-RO"/>
        </w:rPr>
        <w:t>protecție</w:t>
      </w:r>
      <w:r w:rsidR="00D574FE" w:rsidRPr="00F15393">
        <w:rPr>
          <w:rFonts w:ascii="Times New Roman" w:eastAsia="Times New Roman" w:hAnsi="Times New Roman" w:cs="Times New Roman"/>
          <w:bCs/>
          <w:sz w:val="28"/>
          <w:szCs w:val="28"/>
          <w:lang w:val="ro-RO"/>
        </w:rPr>
        <w:t xml:space="preserve"> a mediului, care să orienteze delimitarea teritorială </w:t>
      </w:r>
      <w:proofErr w:type="spellStart"/>
      <w:r w:rsidR="00D574FE" w:rsidRPr="00F15393">
        <w:rPr>
          <w:rFonts w:ascii="Times New Roman" w:eastAsia="Times New Roman" w:hAnsi="Times New Roman" w:cs="Times New Roman"/>
          <w:bCs/>
          <w:sz w:val="28"/>
          <w:szCs w:val="28"/>
          <w:lang w:val="ro-RO"/>
        </w:rPr>
        <w:t>şi</w:t>
      </w:r>
      <w:proofErr w:type="spellEnd"/>
      <w:r w:rsidR="00D574FE" w:rsidRPr="00F15393">
        <w:rPr>
          <w:rFonts w:ascii="Times New Roman" w:eastAsia="Times New Roman" w:hAnsi="Times New Roman" w:cs="Times New Roman"/>
          <w:bCs/>
          <w:sz w:val="28"/>
          <w:szCs w:val="28"/>
          <w:lang w:val="ro-RO"/>
        </w:rPr>
        <w:t xml:space="preserve"> amplasarea speciilor, soiurilor </w:t>
      </w:r>
      <w:proofErr w:type="spellStart"/>
      <w:r w:rsidR="00D574FE" w:rsidRPr="00F15393">
        <w:rPr>
          <w:rFonts w:ascii="Times New Roman" w:eastAsia="Times New Roman" w:hAnsi="Times New Roman" w:cs="Times New Roman"/>
          <w:bCs/>
          <w:sz w:val="28"/>
          <w:szCs w:val="28"/>
          <w:lang w:val="ro-RO"/>
        </w:rPr>
        <w:t>şi</w:t>
      </w:r>
      <w:proofErr w:type="spellEnd"/>
      <w:r w:rsidR="00D574FE" w:rsidRPr="00F15393">
        <w:rPr>
          <w:rFonts w:ascii="Times New Roman" w:eastAsia="Times New Roman" w:hAnsi="Times New Roman" w:cs="Times New Roman"/>
          <w:bCs/>
          <w:sz w:val="28"/>
          <w:szCs w:val="28"/>
          <w:lang w:val="ro-RO"/>
        </w:rPr>
        <w:t xml:space="preserve"> hibrizilor în zonele de cultivare cele mai favorabile</w:t>
      </w:r>
      <w:r w:rsidR="007A2716" w:rsidRPr="00F15393">
        <w:rPr>
          <w:rFonts w:ascii="Times New Roman" w:eastAsia="Times New Roman" w:hAnsi="Times New Roman" w:cs="Times New Roman"/>
          <w:bCs/>
          <w:sz w:val="28"/>
          <w:szCs w:val="28"/>
          <w:lang w:val="ro-RO"/>
        </w:rPr>
        <w:t>.</w:t>
      </w:r>
    </w:p>
    <w:p w14:paraId="104B0497" w14:textId="77777777" w:rsidR="00B5649C" w:rsidRPr="00F15393" w:rsidRDefault="00B5649C" w:rsidP="002B407C">
      <w:pPr>
        <w:spacing w:after="0" w:line="21" w:lineRule="atLeast"/>
        <w:ind w:right="95"/>
        <w:jc w:val="both"/>
        <w:rPr>
          <w:rFonts w:ascii="Times New Roman" w:eastAsia="Times New Roman" w:hAnsi="Times New Roman" w:cs="Times New Roman"/>
          <w:b/>
          <w:bCs/>
          <w:sz w:val="28"/>
          <w:szCs w:val="28"/>
          <w:lang w:val="ro-RO"/>
        </w:rPr>
      </w:pPr>
    </w:p>
    <w:p w14:paraId="26EAB239" w14:textId="43CC1C1E" w:rsidR="00610F6E" w:rsidRPr="00F15393" w:rsidRDefault="00872049" w:rsidP="00A33733">
      <w:pPr>
        <w:spacing w:after="0" w:line="21" w:lineRule="atLeast"/>
        <w:ind w:right="95"/>
        <w:jc w:val="center"/>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Capitolul I</w:t>
      </w:r>
      <w:r w:rsidR="00610F6E" w:rsidRPr="00F15393">
        <w:rPr>
          <w:rFonts w:ascii="Times New Roman" w:eastAsia="Times New Roman" w:hAnsi="Times New Roman" w:cs="Times New Roman"/>
          <w:b/>
          <w:bCs/>
          <w:sz w:val="28"/>
          <w:szCs w:val="28"/>
          <w:lang w:val="ro-RO"/>
        </w:rPr>
        <w:t>I</w:t>
      </w:r>
    </w:p>
    <w:p w14:paraId="44D2B4CF" w14:textId="58C3A78C" w:rsidR="00C41F8D" w:rsidRPr="00F15393" w:rsidRDefault="00A33733" w:rsidP="00A33733">
      <w:pPr>
        <w:spacing w:after="0" w:line="21" w:lineRule="atLeast"/>
        <w:ind w:right="95"/>
        <w:jc w:val="center"/>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 xml:space="preserve">CADRUL </w:t>
      </w:r>
      <w:r w:rsidR="003E6DAD" w:rsidRPr="00F15393">
        <w:rPr>
          <w:rFonts w:ascii="Times New Roman" w:eastAsia="Times New Roman" w:hAnsi="Times New Roman" w:cs="Times New Roman"/>
          <w:b/>
          <w:bCs/>
          <w:sz w:val="28"/>
          <w:szCs w:val="28"/>
          <w:lang w:val="ro-RO"/>
        </w:rPr>
        <w:t>INSTITUȚIONAL</w:t>
      </w:r>
      <w:r w:rsidR="00C41F8D" w:rsidRPr="00F15393">
        <w:rPr>
          <w:rFonts w:ascii="Times New Roman" w:eastAsia="Times New Roman" w:hAnsi="Times New Roman" w:cs="Times New Roman"/>
          <w:b/>
          <w:bCs/>
          <w:sz w:val="28"/>
          <w:szCs w:val="28"/>
          <w:lang w:val="ro-RO"/>
        </w:rPr>
        <w:t xml:space="preserve"> ÎN SECTORUL </w:t>
      </w:r>
      <w:r w:rsidR="00753130" w:rsidRPr="00F15393">
        <w:rPr>
          <w:rFonts w:ascii="Times New Roman" w:eastAsia="Times New Roman" w:hAnsi="Times New Roman" w:cs="Times New Roman"/>
          <w:b/>
          <w:bCs/>
          <w:sz w:val="28"/>
          <w:szCs w:val="28"/>
          <w:lang w:val="ro-RO"/>
        </w:rPr>
        <w:t>HORTICOL</w:t>
      </w:r>
    </w:p>
    <w:p w14:paraId="3049E35E" w14:textId="77777777" w:rsidR="00E52120" w:rsidRPr="00F15393" w:rsidRDefault="00E52120" w:rsidP="00A33733">
      <w:pPr>
        <w:spacing w:after="0" w:line="21" w:lineRule="atLeast"/>
        <w:ind w:right="95"/>
        <w:jc w:val="center"/>
        <w:rPr>
          <w:rFonts w:ascii="Times New Roman" w:eastAsia="Times New Roman" w:hAnsi="Times New Roman" w:cs="Times New Roman"/>
          <w:b/>
          <w:bCs/>
          <w:sz w:val="28"/>
          <w:szCs w:val="28"/>
          <w:lang w:val="ro-RO"/>
        </w:rPr>
      </w:pPr>
    </w:p>
    <w:p w14:paraId="58DBDF90" w14:textId="40C50C7A" w:rsidR="00E52120" w:rsidRPr="00F15393" w:rsidRDefault="0011270C" w:rsidP="00E52120">
      <w:pPr>
        <w:spacing w:after="0" w:line="240" w:lineRule="auto"/>
        <w:ind w:firstLine="567"/>
        <w:jc w:val="both"/>
        <w:rPr>
          <w:rFonts w:ascii="Times New Roman" w:hAnsi="Times New Roman" w:cs="Times New Roman"/>
          <w:b/>
          <w:bCs/>
          <w:iCs/>
          <w:sz w:val="28"/>
          <w:szCs w:val="28"/>
          <w:shd w:val="clear" w:color="auto" w:fill="FFFFFF"/>
          <w:lang w:val="ro-RO"/>
        </w:rPr>
      </w:pPr>
      <w:r w:rsidRPr="00F15393">
        <w:rPr>
          <w:rFonts w:ascii="Times New Roman" w:eastAsia="Times New Roman" w:hAnsi="Times New Roman" w:cs="Times New Roman"/>
          <w:sz w:val="24"/>
          <w:szCs w:val="24"/>
          <w:lang w:val="ro-RO"/>
        </w:rPr>
        <w:t> </w:t>
      </w:r>
      <w:r w:rsidR="00D4232D" w:rsidRPr="00F15393">
        <w:rPr>
          <w:rFonts w:ascii="Times New Roman" w:eastAsia="Times New Roman" w:hAnsi="Times New Roman" w:cs="Times New Roman"/>
          <w:b/>
          <w:bCs/>
          <w:sz w:val="28"/>
          <w:szCs w:val="28"/>
          <w:lang w:val="ro-RO"/>
        </w:rPr>
        <w:t xml:space="preserve">Articolul </w:t>
      </w:r>
      <w:r w:rsidR="006F2495" w:rsidRPr="00F15393">
        <w:rPr>
          <w:rFonts w:ascii="Times New Roman" w:eastAsia="Times New Roman" w:hAnsi="Times New Roman" w:cs="Times New Roman"/>
          <w:b/>
          <w:bCs/>
          <w:sz w:val="28"/>
          <w:szCs w:val="28"/>
          <w:lang w:val="ro-RO"/>
        </w:rPr>
        <w:t>4</w:t>
      </w:r>
      <w:r w:rsidR="00D4232D" w:rsidRPr="00F15393">
        <w:rPr>
          <w:rFonts w:ascii="Times New Roman" w:eastAsia="Times New Roman" w:hAnsi="Times New Roman" w:cs="Times New Roman"/>
          <w:b/>
          <w:bCs/>
          <w:sz w:val="28"/>
          <w:szCs w:val="28"/>
          <w:lang w:val="ro-RO"/>
        </w:rPr>
        <w:t xml:space="preserve">. </w:t>
      </w:r>
      <w:r w:rsidR="00001EF3" w:rsidRPr="00F15393">
        <w:rPr>
          <w:rFonts w:ascii="Times New Roman" w:eastAsia="Times New Roman" w:hAnsi="Times New Roman" w:cs="Times New Roman"/>
          <w:b/>
          <w:bCs/>
          <w:sz w:val="28"/>
          <w:szCs w:val="28"/>
          <w:lang w:val="ro-RO"/>
        </w:rPr>
        <w:t xml:space="preserve">Elaborarea și promovarea politicii de stat în sectorul </w:t>
      </w:r>
      <w:r w:rsidR="00172C5F" w:rsidRPr="00F15393">
        <w:rPr>
          <w:rFonts w:ascii="Times New Roman" w:hAnsi="Times New Roman" w:cs="Times New Roman"/>
          <w:b/>
          <w:bCs/>
          <w:iCs/>
          <w:sz w:val="28"/>
          <w:szCs w:val="28"/>
          <w:shd w:val="clear" w:color="auto" w:fill="FFFFFF"/>
          <w:lang w:val="ro-RO"/>
        </w:rPr>
        <w:t>horticol</w:t>
      </w:r>
    </w:p>
    <w:p w14:paraId="4C2AF9B6" w14:textId="1714E671" w:rsidR="0011270C" w:rsidRPr="00F15393" w:rsidRDefault="0011270C" w:rsidP="00E52120">
      <w:pPr>
        <w:spacing w:after="0" w:line="240" w:lineRule="auto"/>
        <w:ind w:firstLine="567"/>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(1) Politica de stat în sectorul </w:t>
      </w:r>
      <w:r w:rsidR="00172C5F" w:rsidRPr="00F15393">
        <w:rPr>
          <w:rFonts w:ascii="Times New Roman" w:hAnsi="Times New Roman" w:cs="Times New Roman"/>
          <w:iCs/>
          <w:sz w:val="28"/>
          <w:szCs w:val="28"/>
          <w:shd w:val="clear" w:color="auto" w:fill="FFFFFF"/>
          <w:lang w:val="ro-RO"/>
        </w:rPr>
        <w:t>horticol</w:t>
      </w:r>
      <w:r w:rsidR="00E52120" w:rsidRPr="00F15393">
        <w:rPr>
          <w:rFonts w:ascii="Times New Roman" w:eastAsia="Times New Roman" w:hAnsi="Times New Roman" w:cs="Times New Roman"/>
          <w:iCs/>
          <w:sz w:val="28"/>
          <w:szCs w:val="28"/>
          <w:shd w:val="clear" w:color="auto" w:fill="FFFFFF"/>
          <w:lang w:val="ro-RO"/>
        </w:rPr>
        <w:t xml:space="preserve"> </w:t>
      </w:r>
      <w:r w:rsidRPr="00F15393">
        <w:rPr>
          <w:rFonts w:ascii="Times New Roman" w:eastAsia="Times New Roman" w:hAnsi="Times New Roman" w:cs="Times New Roman"/>
          <w:sz w:val="28"/>
          <w:szCs w:val="28"/>
          <w:lang w:val="ro-RO"/>
        </w:rPr>
        <w:t xml:space="preserve">este </w:t>
      </w:r>
      <w:r w:rsidR="00257C6B" w:rsidRPr="00F15393">
        <w:rPr>
          <w:rFonts w:ascii="Times New Roman" w:eastAsia="Times New Roman" w:hAnsi="Times New Roman" w:cs="Times New Roman"/>
          <w:sz w:val="28"/>
          <w:szCs w:val="28"/>
          <w:lang w:val="ro-RO"/>
        </w:rPr>
        <w:t xml:space="preserve">elaborată și promovată de Ministerul Agriculturii și Industriei </w:t>
      </w:r>
      <w:r w:rsidR="005777D5" w:rsidRPr="00F15393">
        <w:rPr>
          <w:rFonts w:ascii="Times New Roman" w:eastAsia="Times New Roman" w:hAnsi="Times New Roman" w:cs="Times New Roman"/>
          <w:sz w:val="28"/>
          <w:szCs w:val="28"/>
          <w:lang w:val="ro-RO"/>
        </w:rPr>
        <w:t>Alimentare</w:t>
      </w:r>
      <w:r w:rsidR="00257C6B" w:rsidRPr="00F15393">
        <w:rPr>
          <w:rFonts w:ascii="Times New Roman" w:eastAsia="Times New Roman" w:hAnsi="Times New Roman" w:cs="Times New Roman"/>
          <w:sz w:val="28"/>
          <w:szCs w:val="28"/>
          <w:lang w:val="ro-RO"/>
        </w:rPr>
        <w:t>.</w:t>
      </w:r>
    </w:p>
    <w:p w14:paraId="165BA712" w14:textId="6DFFA9B0" w:rsidR="00BC5A95" w:rsidRPr="00F15393" w:rsidRDefault="00BC5A95" w:rsidP="00BA0616">
      <w:pPr>
        <w:spacing w:after="0" w:line="21" w:lineRule="atLeast"/>
        <w:ind w:right="95" w:firstLine="567"/>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(2) Ministerul Agriculturii și Industriei Alimentare asigură:</w:t>
      </w:r>
    </w:p>
    <w:p w14:paraId="041DBC01" w14:textId="38052382" w:rsidR="00BC5A95" w:rsidRPr="00F15393" w:rsidRDefault="00BC5A95"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a) </w:t>
      </w:r>
      <w:r w:rsidR="004E67F4" w:rsidRPr="00F15393">
        <w:rPr>
          <w:rFonts w:ascii="Times New Roman" w:eastAsia="Times New Roman" w:hAnsi="Times New Roman" w:cs="Times New Roman"/>
          <w:sz w:val="28"/>
          <w:szCs w:val="28"/>
          <w:lang w:val="ro-RO"/>
        </w:rPr>
        <w:t xml:space="preserve">elaborarea de </w:t>
      </w:r>
      <w:r w:rsidR="00753130" w:rsidRPr="00F15393">
        <w:rPr>
          <w:rFonts w:ascii="Times New Roman" w:eastAsia="Times New Roman" w:hAnsi="Times New Roman" w:cs="Times New Roman"/>
          <w:sz w:val="28"/>
          <w:szCs w:val="28"/>
          <w:lang w:val="ro-RO"/>
        </w:rPr>
        <w:t xml:space="preserve">politici în </w:t>
      </w:r>
      <w:r w:rsidR="004E67F4" w:rsidRPr="00F15393">
        <w:rPr>
          <w:rFonts w:ascii="Times New Roman" w:eastAsia="Times New Roman" w:hAnsi="Times New Roman" w:cs="Times New Roman"/>
          <w:sz w:val="28"/>
          <w:szCs w:val="28"/>
          <w:lang w:val="ro-RO"/>
        </w:rPr>
        <w:t xml:space="preserve">sectorul </w:t>
      </w:r>
      <w:r w:rsidR="00753130" w:rsidRPr="00F15393">
        <w:rPr>
          <w:rFonts w:ascii="Times New Roman" w:hAnsi="Times New Roman" w:cs="Times New Roman"/>
          <w:iCs/>
          <w:sz w:val="28"/>
          <w:szCs w:val="28"/>
          <w:shd w:val="clear" w:color="auto" w:fill="FFFFFF"/>
          <w:lang w:val="ro-RO"/>
        </w:rPr>
        <w:t>horticol</w:t>
      </w:r>
      <w:r w:rsidR="003864C6" w:rsidRPr="00F15393">
        <w:rPr>
          <w:rFonts w:ascii="Times New Roman" w:eastAsia="Times New Roman" w:hAnsi="Times New Roman" w:cs="Times New Roman"/>
          <w:sz w:val="28"/>
          <w:szCs w:val="28"/>
          <w:lang w:val="ro-RO"/>
        </w:rPr>
        <w:t xml:space="preserve">, precum și a actelor normative necesare reglementării </w:t>
      </w:r>
      <w:r w:rsidR="00753130" w:rsidRPr="00F15393">
        <w:rPr>
          <w:rFonts w:ascii="Times New Roman" w:eastAsia="Times New Roman" w:hAnsi="Times New Roman" w:cs="Times New Roman"/>
          <w:sz w:val="28"/>
          <w:szCs w:val="28"/>
          <w:lang w:val="ro-RO"/>
        </w:rPr>
        <w:t xml:space="preserve">sectorului </w:t>
      </w:r>
      <w:r w:rsidR="0074348D" w:rsidRPr="00F15393">
        <w:rPr>
          <w:rFonts w:ascii="Times New Roman" w:eastAsia="Times New Roman" w:hAnsi="Times New Roman" w:cs="Times New Roman"/>
          <w:sz w:val="28"/>
          <w:szCs w:val="28"/>
          <w:lang w:val="ro-RO"/>
        </w:rPr>
        <w:t>respectiv</w:t>
      </w:r>
      <w:r w:rsidR="004E67F4" w:rsidRPr="00F15393">
        <w:rPr>
          <w:rFonts w:ascii="Times New Roman" w:eastAsia="Times New Roman" w:hAnsi="Times New Roman" w:cs="Times New Roman"/>
          <w:sz w:val="28"/>
          <w:szCs w:val="28"/>
          <w:lang w:val="ro-RO"/>
        </w:rPr>
        <w:t>;</w:t>
      </w:r>
      <w:r w:rsidRPr="00F15393">
        <w:rPr>
          <w:rFonts w:ascii="Times New Roman" w:eastAsia="Times New Roman" w:hAnsi="Times New Roman" w:cs="Times New Roman"/>
          <w:sz w:val="28"/>
          <w:szCs w:val="28"/>
          <w:lang w:val="ro-RO"/>
        </w:rPr>
        <w:t xml:space="preserve"> </w:t>
      </w:r>
    </w:p>
    <w:p w14:paraId="668EE38E" w14:textId="662FFADB" w:rsidR="00E722A8" w:rsidRPr="00F15393" w:rsidRDefault="00BC5A95"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b)</w:t>
      </w:r>
      <w:r w:rsidR="004E67F4" w:rsidRPr="00F15393">
        <w:rPr>
          <w:rFonts w:ascii="Times New Roman" w:eastAsia="Times New Roman" w:hAnsi="Times New Roman" w:cs="Times New Roman"/>
          <w:sz w:val="28"/>
          <w:szCs w:val="28"/>
          <w:lang w:val="ro-RO"/>
        </w:rPr>
        <w:t xml:space="preserve"> elaborarea și </w:t>
      </w:r>
      <w:r w:rsidR="000C2CE3" w:rsidRPr="00F15393">
        <w:rPr>
          <w:rFonts w:ascii="Times New Roman" w:eastAsia="Times New Roman" w:hAnsi="Times New Roman" w:cs="Times New Roman"/>
          <w:sz w:val="28"/>
          <w:szCs w:val="28"/>
          <w:lang w:val="ro-RO"/>
        </w:rPr>
        <w:t xml:space="preserve">implementarea mecanismelor de atragere a mijloacelor financiare pentru susținerea dezvoltării sectorului </w:t>
      </w:r>
      <w:r w:rsidR="00753130" w:rsidRPr="00F15393">
        <w:rPr>
          <w:rFonts w:ascii="Times New Roman" w:hAnsi="Times New Roman" w:cs="Times New Roman"/>
          <w:iCs/>
          <w:sz w:val="28"/>
          <w:szCs w:val="28"/>
          <w:shd w:val="clear" w:color="auto" w:fill="FFFFFF"/>
          <w:lang w:val="ro-RO"/>
        </w:rPr>
        <w:t>horticol</w:t>
      </w:r>
      <w:r w:rsidR="00E722A8" w:rsidRPr="00F15393">
        <w:rPr>
          <w:rFonts w:ascii="Times New Roman" w:eastAsia="Times New Roman" w:hAnsi="Times New Roman" w:cs="Times New Roman"/>
          <w:sz w:val="28"/>
          <w:szCs w:val="28"/>
          <w:lang w:val="ro-RO"/>
        </w:rPr>
        <w:t>;</w:t>
      </w:r>
    </w:p>
    <w:p w14:paraId="6A56AA77" w14:textId="631A16CB" w:rsidR="00753130" w:rsidRPr="00F15393" w:rsidRDefault="00753130"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c) sporirea competitivității prin implementarea mecanismelor de subvenționare</w:t>
      </w:r>
      <w:r w:rsidR="00447784" w:rsidRPr="00F15393">
        <w:rPr>
          <w:rFonts w:ascii="Times New Roman" w:eastAsia="Times New Roman" w:hAnsi="Times New Roman" w:cs="Times New Roman"/>
          <w:sz w:val="28"/>
          <w:szCs w:val="28"/>
          <w:lang w:val="ro-RO"/>
        </w:rPr>
        <w:t>;</w:t>
      </w:r>
    </w:p>
    <w:p w14:paraId="159F1FFF" w14:textId="1B03D0B3" w:rsidR="003864C6" w:rsidRPr="00F15393" w:rsidRDefault="00753130"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d</w:t>
      </w:r>
      <w:r w:rsidR="00E722A8" w:rsidRPr="00F15393">
        <w:rPr>
          <w:rFonts w:ascii="Times New Roman" w:eastAsia="Times New Roman" w:hAnsi="Times New Roman" w:cs="Times New Roman"/>
          <w:sz w:val="28"/>
          <w:szCs w:val="28"/>
          <w:lang w:val="ro-RO"/>
        </w:rPr>
        <w:t xml:space="preserve">) </w:t>
      </w:r>
      <w:r w:rsidR="003864C6" w:rsidRPr="00F15393">
        <w:rPr>
          <w:rFonts w:ascii="Times New Roman" w:eastAsia="Times New Roman" w:hAnsi="Times New Roman" w:cs="Times New Roman"/>
          <w:sz w:val="28"/>
          <w:szCs w:val="28"/>
          <w:lang w:val="ro-RO"/>
        </w:rPr>
        <w:t xml:space="preserve">crearea condițiilor de integrare a lanțului valoric al produselor </w:t>
      </w:r>
      <w:r w:rsidRPr="00F15393">
        <w:rPr>
          <w:rFonts w:ascii="Times New Roman" w:hAnsi="Times New Roman" w:cs="Times New Roman"/>
          <w:iCs/>
          <w:sz w:val="28"/>
          <w:szCs w:val="28"/>
          <w:shd w:val="clear" w:color="auto" w:fill="FFFFFF"/>
          <w:lang w:val="ro-RO"/>
        </w:rPr>
        <w:t>horticole</w:t>
      </w:r>
      <w:r w:rsidR="00E52120" w:rsidRPr="00F15393">
        <w:rPr>
          <w:rFonts w:ascii="Times New Roman" w:eastAsia="Times New Roman" w:hAnsi="Times New Roman" w:cs="Times New Roman"/>
          <w:iCs/>
          <w:sz w:val="28"/>
          <w:szCs w:val="28"/>
          <w:shd w:val="clear" w:color="auto" w:fill="FFFFFF"/>
          <w:lang w:val="ro-RO"/>
        </w:rPr>
        <w:t>,</w:t>
      </w:r>
      <w:r w:rsidR="00E52120" w:rsidRPr="00F15393">
        <w:rPr>
          <w:rFonts w:ascii="Times New Roman" w:hAnsi="Times New Roman" w:cs="Times New Roman"/>
          <w:iCs/>
          <w:sz w:val="28"/>
          <w:szCs w:val="28"/>
          <w:shd w:val="clear" w:color="auto" w:fill="FFFFFF"/>
          <w:lang w:val="ro-RO"/>
        </w:rPr>
        <w:t xml:space="preserve"> </w:t>
      </w:r>
      <w:r w:rsidR="003864C6" w:rsidRPr="00F15393">
        <w:rPr>
          <w:rFonts w:ascii="Times New Roman" w:eastAsia="Times New Roman" w:hAnsi="Times New Roman" w:cs="Times New Roman"/>
          <w:sz w:val="28"/>
          <w:szCs w:val="28"/>
          <w:lang w:val="ro-RO"/>
        </w:rPr>
        <w:t>de creștere a valorii producției</w:t>
      </w:r>
      <w:r w:rsidR="00C41F8D" w:rsidRPr="00F15393">
        <w:rPr>
          <w:rFonts w:ascii="Times New Roman" w:eastAsia="Times New Roman" w:hAnsi="Times New Roman" w:cs="Times New Roman"/>
          <w:sz w:val="28"/>
          <w:szCs w:val="28"/>
          <w:lang w:val="ro-RO"/>
        </w:rPr>
        <w:t xml:space="preserve"> de </w:t>
      </w:r>
      <w:r w:rsidR="00E52120" w:rsidRPr="00F15393">
        <w:rPr>
          <w:rFonts w:ascii="Times New Roman" w:eastAsia="Times New Roman" w:hAnsi="Times New Roman" w:cs="Times New Roman"/>
          <w:sz w:val="28"/>
          <w:szCs w:val="28"/>
          <w:lang w:val="ro-RO"/>
        </w:rPr>
        <w:t xml:space="preserve">aceste </w:t>
      </w:r>
      <w:r w:rsidR="00C41F8D" w:rsidRPr="00F15393">
        <w:rPr>
          <w:rFonts w:ascii="Times New Roman" w:eastAsia="Times New Roman" w:hAnsi="Times New Roman" w:cs="Times New Roman"/>
          <w:sz w:val="28"/>
          <w:szCs w:val="28"/>
          <w:lang w:val="ro-RO"/>
        </w:rPr>
        <w:t>produse</w:t>
      </w:r>
      <w:r w:rsidR="003864C6" w:rsidRPr="00F15393">
        <w:rPr>
          <w:rFonts w:ascii="Times New Roman" w:eastAsia="Times New Roman" w:hAnsi="Times New Roman" w:cs="Times New Roman"/>
          <w:sz w:val="28"/>
          <w:szCs w:val="28"/>
          <w:lang w:val="ro-RO"/>
        </w:rPr>
        <w:t>;</w:t>
      </w:r>
    </w:p>
    <w:p w14:paraId="7854DC0B" w14:textId="3118DE7B" w:rsidR="00D61352" w:rsidRPr="00F15393" w:rsidRDefault="003864C6"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lastRenderedPageBreak/>
        <w:t xml:space="preserve">d) </w:t>
      </w:r>
      <w:r w:rsidR="00D61352" w:rsidRPr="00F15393">
        <w:rPr>
          <w:rFonts w:ascii="Times New Roman" w:eastAsia="Times New Roman" w:hAnsi="Times New Roman" w:cs="Times New Roman"/>
          <w:sz w:val="28"/>
          <w:szCs w:val="28"/>
          <w:lang w:val="ro-RO"/>
        </w:rPr>
        <w:t xml:space="preserve">organizarea și coordonarea activităților </w:t>
      </w:r>
      <w:r w:rsidR="002A7570" w:rsidRPr="00F15393">
        <w:rPr>
          <w:rFonts w:ascii="Times New Roman" w:eastAsia="Times New Roman" w:hAnsi="Times New Roman" w:cs="Times New Roman"/>
          <w:sz w:val="28"/>
          <w:szCs w:val="28"/>
          <w:lang w:val="ro-RO"/>
        </w:rPr>
        <w:t xml:space="preserve">necesare pentru </w:t>
      </w:r>
      <w:r w:rsidR="00D61352" w:rsidRPr="00F15393">
        <w:rPr>
          <w:rFonts w:ascii="Times New Roman" w:eastAsia="Times New Roman" w:hAnsi="Times New Roman" w:cs="Times New Roman"/>
          <w:sz w:val="28"/>
          <w:szCs w:val="28"/>
          <w:lang w:val="ro-RO"/>
        </w:rPr>
        <w:t xml:space="preserve">facilitarea accesului producătorilor </w:t>
      </w:r>
      <w:r w:rsidR="007E0A37" w:rsidRPr="00F15393">
        <w:rPr>
          <w:rFonts w:ascii="Times New Roman" w:eastAsia="Times New Roman" w:hAnsi="Times New Roman" w:cs="Times New Roman"/>
          <w:sz w:val="28"/>
          <w:szCs w:val="28"/>
          <w:lang w:val="ro-RO"/>
        </w:rPr>
        <w:t xml:space="preserve">agricoli </w:t>
      </w:r>
      <w:r w:rsidR="00D61352" w:rsidRPr="00F15393">
        <w:rPr>
          <w:rFonts w:ascii="Times New Roman" w:eastAsia="Times New Roman" w:hAnsi="Times New Roman" w:cs="Times New Roman"/>
          <w:sz w:val="28"/>
          <w:szCs w:val="28"/>
          <w:lang w:val="ro-RO"/>
        </w:rPr>
        <w:t xml:space="preserve">autohtoni la inputuri agricole de calitate, dar </w:t>
      </w:r>
      <w:proofErr w:type="spellStart"/>
      <w:r w:rsidR="00D61352" w:rsidRPr="00F15393">
        <w:rPr>
          <w:rFonts w:ascii="Times New Roman" w:eastAsia="Times New Roman" w:hAnsi="Times New Roman" w:cs="Times New Roman"/>
          <w:sz w:val="28"/>
          <w:szCs w:val="28"/>
          <w:lang w:val="ro-RO"/>
        </w:rPr>
        <w:t>şi</w:t>
      </w:r>
      <w:proofErr w:type="spellEnd"/>
      <w:r w:rsidR="00D61352" w:rsidRPr="00F15393">
        <w:rPr>
          <w:rFonts w:ascii="Times New Roman" w:eastAsia="Times New Roman" w:hAnsi="Times New Roman" w:cs="Times New Roman"/>
          <w:sz w:val="28"/>
          <w:szCs w:val="28"/>
          <w:lang w:val="ro-RO"/>
        </w:rPr>
        <w:t xml:space="preserve"> </w:t>
      </w:r>
      <w:r w:rsidR="00AD30D8" w:rsidRPr="00F15393">
        <w:rPr>
          <w:rFonts w:ascii="Times New Roman" w:eastAsia="Times New Roman" w:hAnsi="Times New Roman" w:cs="Times New Roman"/>
          <w:sz w:val="28"/>
          <w:szCs w:val="28"/>
          <w:lang w:val="ro-RO"/>
        </w:rPr>
        <w:t xml:space="preserve">pentru </w:t>
      </w:r>
      <w:r w:rsidR="00D61352" w:rsidRPr="00F15393">
        <w:rPr>
          <w:rFonts w:ascii="Times New Roman" w:eastAsia="Times New Roman" w:hAnsi="Times New Roman" w:cs="Times New Roman"/>
          <w:sz w:val="28"/>
          <w:szCs w:val="28"/>
          <w:lang w:val="ro-RO"/>
        </w:rPr>
        <w:t>dezvoltarea infrastructurii de producere</w:t>
      </w:r>
      <w:r w:rsidR="00C41F8D" w:rsidRPr="00F15393">
        <w:rPr>
          <w:rFonts w:ascii="Times New Roman" w:eastAsia="Times New Roman" w:hAnsi="Times New Roman" w:cs="Times New Roman"/>
          <w:sz w:val="28"/>
          <w:szCs w:val="28"/>
          <w:lang w:val="ro-RO"/>
        </w:rPr>
        <w:t xml:space="preserve"> a produselor </w:t>
      </w:r>
      <w:r w:rsidR="00753130" w:rsidRPr="00F15393">
        <w:rPr>
          <w:rFonts w:ascii="Times New Roman" w:hAnsi="Times New Roman" w:cs="Times New Roman"/>
          <w:iCs/>
          <w:sz w:val="28"/>
          <w:szCs w:val="28"/>
          <w:shd w:val="clear" w:color="auto" w:fill="FFFFFF"/>
          <w:lang w:val="ro-RO"/>
        </w:rPr>
        <w:t>horticole</w:t>
      </w:r>
      <w:r w:rsidR="002A7570" w:rsidRPr="00F15393">
        <w:rPr>
          <w:rFonts w:ascii="Times New Roman" w:eastAsia="Times New Roman" w:hAnsi="Times New Roman" w:cs="Times New Roman"/>
          <w:sz w:val="28"/>
          <w:szCs w:val="28"/>
          <w:lang w:val="ro-RO"/>
        </w:rPr>
        <w:t>;</w:t>
      </w:r>
    </w:p>
    <w:p w14:paraId="2C0ADFB7" w14:textId="13C83FD2" w:rsidR="003864C6" w:rsidRPr="00F15393" w:rsidRDefault="00D61352"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e) </w:t>
      </w:r>
      <w:r w:rsidR="00B44EE5" w:rsidRPr="00F15393">
        <w:rPr>
          <w:rFonts w:ascii="Times New Roman" w:eastAsia="Times New Roman" w:hAnsi="Times New Roman" w:cs="Times New Roman"/>
          <w:sz w:val="28"/>
          <w:szCs w:val="28"/>
          <w:lang w:val="ro-RO"/>
        </w:rPr>
        <w:t xml:space="preserve">crearea condițiilor pentru îmbunătățirea accesului </w:t>
      </w:r>
      <w:r w:rsidR="00AD30D8" w:rsidRPr="00F15393">
        <w:rPr>
          <w:rFonts w:ascii="Times New Roman" w:eastAsia="Times New Roman" w:hAnsi="Times New Roman" w:cs="Times New Roman"/>
          <w:sz w:val="28"/>
          <w:szCs w:val="28"/>
          <w:lang w:val="ro-RO"/>
        </w:rPr>
        <w:t xml:space="preserve">produselor </w:t>
      </w:r>
      <w:r w:rsidR="00753130" w:rsidRPr="00F15393">
        <w:rPr>
          <w:rFonts w:ascii="Times New Roman" w:hAnsi="Times New Roman" w:cs="Times New Roman"/>
          <w:iCs/>
          <w:sz w:val="28"/>
          <w:szCs w:val="28"/>
          <w:shd w:val="clear" w:color="auto" w:fill="FFFFFF"/>
          <w:lang w:val="ro-RO"/>
        </w:rPr>
        <w:t>horticole</w:t>
      </w:r>
      <w:r w:rsidR="00E52120" w:rsidRPr="00F15393">
        <w:rPr>
          <w:rFonts w:ascii="Times New Roman" w:hAnsi="Times New Roman" w:cs="Times New Roman"/>
          <w:iCs/>
          <w:sz w:val="28"/>
          <w:szCs w:val="28"/>
          <w:shd w:val="clear" w:color="auto" w:fill="FFFFFF"/>
          <w:lang w:val="ro-RO"/>
        </w:rPr>
        <w:t xml:space="preserve"> </w:t>
      </w:r>
      <w:r w:rsidR="00AD30D8" w:rsidRPr="00F15393">
        <w:rPr>
          <w:rFonts w:ascii="Times New Roman" w:eastAsia="Times New Roman" w:hAnsi="Times New Roman" w:cs="Times New Roman"/>
          <w:sz w:val="28"/>
          <w:szCs w:val="28"/>
          <w:lang w:val="ro-RO"/>
        </w:rPr>
        <w:t xml:space="preserve">autohtone </w:t>
      </w:r>
      <w:r w:rsidR="00B44EE5" w:rsidRPr="00F15393">
        <w:rPr>
          <w:rFonts w:ascii="Times New Roman" w:eastAsia="Times New Roman" w:hAnsi="Times New Roman" w:cs="Times New Roman"/>
          <w:sz w:val="28"/>
          <w:szCs w:val="28"/>
          <w:lang w:val="ro-RO"/>
        </w:rPr>
        <w:t>la piețe atât interne, cât și de export;</w:t>
      </w:r>
    </w:p>
    <w:p w14:paraId="400DDFC8" w14:textId="13D8B0DF" w:rsidR="004860B0" w:rsidRPr="00F15393" w:rsidRDefault="00AD30D8"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f</w:t>
      </w:r>
      <w:r w:rsidR="00B44EE5" w:rsidRPr="00F15393">
        <w:rPr>
          <w:rFonts w:ascii="Times New Roman" w:eastAsia="Times New Roman" w:hAnsi="Times New Roman" w:cs="Times New Roman"/>
          <w:sz w:val="28"/>
          <w:szCs w:val="28"/>
          <w:lang w:val="ro-RO"/>
        </w:rPr>
        <w:t xml:space="preserve">) </w:t>
      </w:r>
      <w:r w:rsidR="002A7570" w:rsidRPr="00F15393">
        <w:rPr>
          <w:rFonts w:ascii="Times New Roman" w:eastAsia="Times New Roman" w:hAnsi="Times New Roman" w:cs="Times New Roman"/>
          <w:sz w:val="28"/>
          <w:szCs w:val="28"/>
          <w:lang w:val="ro-RO"/>
        </w:rPr>
        <w:t xml:space="preserve">crearea condițiilor pentru </w:t>
      </w:r>
      <w:r w:rsidR="00353227" w:rsidRPr="00F15393">
        <w:rPr>
          <w:rFonts w:ascii="Times New Roman" w:eastAsia="Times New Roman" w:hAnsi="Times New Roman" w:cs="Times New Roman"/>
          <w:sz w:val="28"/>
          <w:szCs w:val="28"/>
          <w:lang w:val="ro-RO"/>
        </w:rPr>
        <w:t xml:space="preserve">racordarea sistemului </w:t>
      </w:r>
      <w:r w:rsidR="00410C64" w:rsidRPr="00F15393">
        <w:rPr>
          <w:rFonts w:ascii="Times New Roman" w:eastAsia="Times New Roman" w:hAnsi="Times New Roman" w:cs="Times New Roman"/>
          <w:sz w:val="28"/>
          <w:szCs w:val="28"/>
          <w:lang w:val="ro-RO"/>
        </w:rPr>
        <w:t>de cercetare, educație</w:t>
      </w:r>
      <w:r w:rsidR="00D21957" w:rsidRPr="00F15393">
        <w:rPr>
          <w:rFonts w:ascii="Times New Roman" w:eastAsia="Times New Roman" w:hAnsi="Times New Roman" w:cs="Times New Roman"/>
          <w:sz w:val="28"/>
          <w:szCs w:val="28"/>
          <w:lang w:val="ro-RO"/>
        </w:rPr>
        <w:t xml:space="preserve">, consultanță în agricultură </w:t>
      </w:r>
      <w:r w:rsidR="00353227" w:rsidRPr="00F15393">
        <w:rPr>
          <w:rFonts w:ascii="Times New Roman" w:eastAsia="Times New Roman" w:hAnsi="Times New Roman" w:cs="Times New Roman"/>
          <w:sz w:val="28"/>
          <w:szCs w:val="28"/>
          <w:lang w:val="ro-RO"/>
        </w:rPr>
        <w:t xml:space="preserve"> </w:t>
      </w:r>
      <w:proofErr w:type="spellStart"/>
      <w:r w:rsidR="00353227" w:rsidRPr="00F15393">
        <w:rPr>
          <w:rFonts w:ascii="Times New Roman" w:eastAsia="Times New Roman" w:hAnsi="Times New Roman" w:cs="Times New Roman"/>
          <w:sz w:val="28"/>
          <w:szCs w:val="28"/>
          <w:lang w:val="ro-RO"/>
        </w:rPr>
        <w:t>şi</w:t>
      </w:r>
      <w:proofErr w:type="spellEnd"/>
      <w:r w:rsidR="00353227" w:rsidRPr="00F15393">
        <w:rPr>
          <w:rFonts w:ascii="Times New Roman" w:eastAsia="Times New Roman" w:hAnsi="Times New Roman" w:cs="Times New Roman"/>
          <w:sz w:val="28"/>
          <w:szCs w:val="28"/>
          <w:lang w:val="ro-RO"/>
        </w:rPr>
        <w:t xml:space="preserve"> extensiune rurală la </w:t>
      </w:r>
      <w:r w:rsidR="002437E9" w:rsidRPr="00F15393">
        <w:rPr>
          <w:rFonts w:ascii="Times New Roman" w:eastAsia="Times New Roman" w:hAnsi="Times New Roman" w:cs="Times New Roman"/>
          <w:sz w:val="28"/>
          <w:szCs w:val="28"/>
          <w:lang w:val="ro-RO"/>
        </w:rPr>
        <w:t>prioritățile</w:t>
      </w:r>
      <w:r w:rsidR="00353227" w:rsidRPr="00F15393">
        <w:rPr>
          <w:rFonts w:ascii="Times New Roman" w:eastAsia="Times New Roman" w:hAnsi="Times New Roman" w:cs="Times New Roman"/>
          <w:sz w:val="28"/>
          <w:szCs w:val="28"/>
          <w:lang w:val="ro-RO"/>
        </w:rPr>
        <w:t xml:space="preserve"> sectorului </w:t>
      </w:r>
      <w:r w:rsidR="00D21957" w:rsidRPr="00F15393">
        <w:rPr>
          <w:rFonts w:ascii="Times New Roman" w:eastAsia="Times New Roman" w:hAnsi="Times New Roman" w:cs="Times New Roman"/>
          <w:iCs/>
          <w:sz w:val="28"/>
          <w:szCs w:val="28"/>
          <w:shd w:val="clear" w:color="auto" w:fill="FFFFFF"/>
          <w:lang w:val="ro-RO"/>
        </w:rPr>
        <w:t>horticol</w:t>
      </w:r>
      <w:r w:rsidR="004860B0" w:rsidRPr="00F15393">
        <w:rPr>
          <w:rFonts w:ascii="Times New Roman" w:eastAsia="Times New Roman" w:hAnsi="Times New Roman" w:cs="Times New Roman"/>
          <w:sz w:val="28"/>
          <w:szCs w:val="28"/>
          <w:lang w:val="ro-RO"/>
        </w:rPr>
        <w:t>;</w:t>
      </w:r>
    </w:p>
    <w:p w14:paraId="17F026F2" w14:textId="0CE2B132" w:rsidR="00353227" w:rsidRPr="00F15393" w:rsidRDefault="004860B0"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g) exercită și alte atribuții în condițiile legislației în vigoare.</w:t>
      </w:r>
      <w:r w:rsidR="00206B18" w:rsidRPr="00F15393">
        <w:rPr>
          <w:rFonts w:ascii="Times New Roman" w:eastAsia="Times New Roman" w:hAnsi="Times New Roman" w:cs="Times New Roman"/>
          <w:sz w:val="28"/>
          <w:szCs w:val="28"/>
          <w:lang w:val="ro-RO"/>
        </w:rPr>
        <w:t xml:space="preserve"> </w:t>
      </w:r>
    </w:p>
    <w:p w14:paraId="320EDC1E" w14:textId="4BDBDED1" w:rsidR="00BC5A95" w:rsidRPr="00F15393" w:rsidRDefault="004E67F4" w:rsidP="002B407C">
      <w:pPr>
        <w:spacing w:after="0" w:line="21" w:lineRule="atLeast"/>
        <w:ind w:right="95"/>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 </w:t>
      </w:r>
    </w:p>
    <w:p w14:paraId="75046AC3" w14:textId="71626BFD" w:rsidR="00001EF3" w:rsidRPr="00F15393" w:rsidRDefault="00D4232D" w:rsidP="00AD30D8">
      <w:pPr>
        <w:spacing w:after="0" w:line="21" w:lineRule="atLeast"/>
        <w:ind w:right="95" w:firstLine="720"/>
        <w:jc w:val="both"/>
        <w:rPr>
          <w:rFonts w:ascii="Times New Roman" w:hAnsi="Times New Roman" w:cs="Times New Roman"/>
          <w:b/>
          <w:bCs/>
          <w:iCs/>
          <w:sz w:val="28"/>
          <w:szCs w:val="28"/>
          <w:shd w:val="clear" w:color="auto" w:fill="FFFFFF"/>
          <w:lang w:val="ro-RO"/>
        </w:rPr>
      </w:pPr>
      <w:r w:rsidRPr="00F15393">
        <w:rPr>
          <w:rFonts w:ascii="Times New Roman" w:eastAsia="Times New Roman" w:hAnsi="Times New Roman" w:cs="Times New Roman"/>
          <w:b/>
          <w:bCs/>
          <w:sz w:val="28"/>
          <w:szCs w:val="28"/>
          <w:lang w:val="ro-RO"/>
        </w:rPr>
        <w:t xml:space="preserve">Articolul </w:t>
      </w:r>
      <w:r w:rsidR="006F2495" w:rsidRPr="00F15393">
        <w:rPr>
          <w:rFonts w:ascii="Times New Roman" w:eastAsia="Times New Roman" w:hAnsi="Times New Roman" w:cs="Times New Roman"/>
          <w:b/>
          <w:bCs/>
          <w:sz w:val="28"/>
          <w:szCs w:val="28"/>
          <w:lang w:val="ro-RO"/>
        </w:rPr>
        <w:t>5</w:t>
      </w:r>
      <w:r w:rsidRPr="00F15393">
        <w:rPr>
          <w:rFonts w:ascii="Times New Roman" w:eastAsia="Times New Roman" w:hAnsi="Times New Roman" w:cs="Times New Roman"/>
          <w:b/>
          <w:bCs/>
          <w:sz w:val="28"/>
          <w:szCs w:val="28"/>
          <w:lang w:val="ro-RO"/>
        </w:rPr>
        <w:t xml:space="preserve">. </w:t>
      </w:r>
      <w:r w:rsidR="00001EF3" w:rsidRPr="00F15393">
        <w:rPr>
          <w:rFonts w:ascii="Times New Roman" w:eastAsia="Times New Roman" w:hAnsi="Times New Roman" w:cs="Times New Roman"/>
          <w:b/>
          <w:bCs/>
          <w:sz w:val="28"/>
          <w:szCs w:val="28"/>
          <w:lang w:val="ro-RO"/>
        </w:rPr>
        <w:t xml:space="preserve">Implementarea politicii de stat în sectorul </w:t>
      </w:r>
      <w:r w:rsidR="00753130" w:rsidRPr="00F15393">
        <w:rPr>
          <w:rFonts w:ascii="Times New Roman" w:hAnsi="Times New Roman" w:cs="Times New Roman"/>
          <w:b/>
          <w:bCs/>
          <w:iCs/>
          <w:sz w:val="28"/>
          <w:szCs w:val="28"/>
          <w:shd w:val="clear" w:color="auto" w:fill="FFFFFF"/>
          <w:lang w:val="ro-RO"/>
        </w:rPr>
        <w:t>horticol</w:t>
      </w:r>
    </w:p>
    <w:p w14:paraId="67D7B163" w14:textId="241791B0" w:rsidR="005B27AE" w:rsidRPr="00F15393" w:rsidRDefault="00001EF3" w:rsidP="006C0DE8">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(1) </w:t>
      </w:r>
      <w:r w:rsidR="006C0DE8" w:rsidRPr="00F15393">
        <w:rPr>
          <w:rFonts w:ascii="Times New Roman" w:eastAsia="Times New Roman" w:hAnsi="Times New Roman" w:cs="Times New Roman"/>
          <w:sz w:val="28"/>
          <w:szCs w:val="28"/>
          <w:lang w:val="ro-RO"/>
        </w:rPr>
        <w:t xml:space="preserve">Implementarea politicii de stat în sectorul </w:t>
      </w:r>
      <w:r w:rsidR="00753130" w:rsidRPr="00F15393">
        <w:rPr>
          <w:rFonts w:ascii="Times New Roman" w:hAnsi="Times New Roman" w:cs="Times New Roman"/>
          <w:iCs/>
          <w:sz w:val="28"/>
          <w:szCs w:val="28"/>
          <w:shd w:val="clear" w:color="auto" w:fill="FFFFFF"/>
          <w:lang w:val="ro-RO"/>
        </w:rPr>
        <w:t>horticol este</w:t>
      </w:r>
      <w:r w:rsidR="006C0DE8" w:rsidRPr="00F15393">
        <w:rPr>
          <w:rFonts w:ascii="Times New Roman" w:eastAsia="Times New Roman" w:hAnsi="Times New Roman" w:cs="Times New Roman"/>
          <w:sz w:val="28"/>
          <w:szCs w:val="28"/>
          <w:lang w:val="ro-RO"/>
        </w:rPr>
        <w:t xml:space="preserve"> asigurată de Oficiul Horticol,</w:t>
      </w:r>
      <w:r w:rsidR="00AC7676" w:rsidRPr="00F15393">
        <w:rPr>
          <w:rFonts w:ascii="Times New Roman" w:eastAsia="Times New Roman" w:hAnsi="Times New Roman" w:cs="Times New Roman"/>
          <w:sz w:val="28"/>
          <w:szCs w:val="28"/>
          <w:lang w:val="ro-RO"/>
        </w:rPr>
        <w:t xml:space="preserve"> </w:t>
      </w:r>
      <w:r w:rsidR="00366A73" w:rsidRPr="00F15393">
        <w:rPr>
          <w:rFonts w:ascii="Times New Roman" w:eastAsia="Times New Roman" w:hAnsi="Times New Roman" w:cs="Times New Roman"/>
          <w:sz w:val="28"/>
          <w:szCs w:val="28"/>
          <w:lang w:val="ro-RO"/>
        </w:rPr>
        <w:t xml:space="preserve">fondat </w:t>
      </w:r>
      <w:r w:rsidR="005B27AE" w:rsidRPr="00F15393">
        <w:rPr>
          <w:rFonts w:ascii="Times New Roman" w:eastAsia="Times New Roman" w:hAnsi="Times New Roman" w:cs="Times New Roman"/>
          <w:sz w:val="28"/>
          <w:szCs w:val="28"/>
          <w:lang w:val="ro-RO"/>
        </w:rPr>
        <w:t xml:space="preserve">de Guvern în subordinea </w:t>
      </w:r>
      <w:r w:rsidR="00AC7676" w:rsidRPr="00F15393">
        <w:rPr>
          <w:rFonts w:ascii="Times New Roman" w:eastAsia="Times New Roman" w:hAnsi="Times New Roman" w:cs="Times New Roman"/>
          <w:sz w:val="28"/>
          <w:szCs w:val="28"/>
          <w:lang w:val="ro-RO"/>
        </w:rPr>
        <w:t>Ministerul</w:t>
      </w:r>
      <w:r w:rsidR="005B27AE" w:rsidRPr="00F15393">
        <w:rPr>
          <w:rFonts w:ascii="Times New Roman" w:eastAsia="Times New Roman" w:hAnsi="Times New Roman" w:cs="Times New Roman"/>
          <w:sz w:val="28"/>
          <w:szCs w:val="28"/>
          <w:lang w:val="ro-RO"/>
        </w:rPr>
        <w:t>ui</w:t>
      </w:r>
      <w:r w:rsidR="00AC7676" w:rsidRPr="00F15393">
        <w:rPr>
          <w:rFonts w:ascii="Times New Roman" w:eastAsia="Times New Roman" w:hAnsi="Times New Roman" w:cs="Times New Roman"/>
          <w:sz w:val="28"/>
          <w:szCs w:val="28"/>
          <w:lang w:val="ro-RO"/>
        </w:rPr>
        <w:t xml:space="preserve"> Agriculturii și Industriei Alimentare</w:t>
      </w:r>
      <w:r w:rsidR="005B27AE" w:rsidRPr="00F15393">
        <w:rPr>
          <w:rFonts w:ascii="Times New Roman" w:eastAsia="Times New Roman" w:hAnsi="Times New Roman" w:cs="Times New Roman"/>
          <w:sz w:val="28"/>
          <w:szCs w:val="28"/>
          <w:lang w:val="ro-RO"/>
        </w:rPr>
        <w:t>.</w:t>
      </w:r>
    </w:p>
    <w:p w14:paraId="1E0BCDD3" w14:textId="373CCC54" w:rsidR="002601EF" w:rsidRPr="00F15393" w:rsidRDefault="005B27AE" w:rsidP="006C0DE8">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(2)</w:t>
      </w:r>
      <w:r w:rsidR="00AC7676" w:rsidRPr="00F15393">
        <w:rPr>
          <w:rFonts w:ascii="Times New Roman" w:eastAsia="Times New Roman" w:hAnsi="Times New Roman" w:cs="Times New Roman"/>
          <w:sz w:val="28"/>
          <w:szCs w:val="28"/>
          <w:lang w:val="ro-RO"/>
        </w:rPr>
        <w:t xml:space="preserve"> </w:t>
      </w:r>
      <w:r w:rsidRPr="00F15393">
        <w:rPr>
          <w:rFonts w:ascii="Times New Roman" w:eastAsia="Times New Roman" w:hAnsi="Times New Roman" w:cs="Times New Roman"/>
          <w:sz w:val="28"/>
          <w:szCs w:val="28"/>
          <w:lang w:val="ro-RO"/>
        </w:rPr>
        <w:t>Oficiul Horticol este instituție publică, c</w:t>
      </w:r>
      <w:r w:rsidR="00524915" w:rsidRPr="00F15393">
        <w:rPr>
          <w:rFonts w:ascii="Times New Roman" w:eastAsia="Times New Roman" w:hAnsi="Times New Roman" w:cs="Times New Roman"/>
          <w:sz w:val="28"/>
          <w:szCs w:val="28"/>
          <w:lang w:val="ro-RO"/>
        </w:rPr>
        <w:t>e dispune de personalitate</w:t>
      </w:r>
      <w:r w:rsidR="002601EF" w:rsidRPr="00F15393">
        <w:rPr>
          <w:rFonts w:ascii="Times New Roman" w:eastAsia="Times New Roman" w:hAnsi="Times New Roman" w:cs="Times New Roman"/>
          <w:sz w:val="28"/>
          <w:szCs w:val="28"/>
          <w:lang w:val="ro-RO"/>
        </w:rPr>
        <w:t xml:space="preserve"> juridică</w:t>
      </w:r>
      <w:r w:rsidR="00B15EB9" w:rsidRPr="00F15393">
        <w:rPr>
          <w:rFonts w:ascii="Times New Roman" w:eastAsia="Times New Roman" w:hAnsi="Times New Roman" w:cs="Times New Roman"/>
          <w:sz w:val="28"/>
          <w:szCs w:val="28"/>
          <w:lang w:val="ro-RO"/>
        </w:rPr>
        <w:t>, a cărei s</w:t>
      </w:r>
      <w:r w:rsidR="002601EF" w:rsidRPr="00F15393">
        <w:rPr>
          <w:rFonts w:ascii="Times New Roman" w:eastAsia="Times New Roman" w:hAnsi="Times New Roman" w:cs="Times New Roman"/>
          <w:sz w:val="28"/>
          <w:szCs w:val="28"/>
          <w:lang w:val="ro-RO"/>
        </w:rPr>
        <w:t>tatut</w:t>
      </w:r>
      <w:r w:rsidR="00B15EB9" w:rsidRPr="00F15393">
        <w:rPr>
          <w:rFonts w:ascii="Times New Roman" w:eastAsia="Times New Roman" w:hAnsi="Times New Roman" w:cs="Times New Roman"/>
          <w:sz w:val="28"/>
          <w:szCs w:val="28"/>
          <w:lang w:val="ro-RO"/>
        </w:rPr>
        <w:t>,</w:t>
      </w:r>
      <w:r w:rsidR="002601EF" w:rsidRPr="00F15393">
        <w:rPr>
          <w:rFonts w:ascii="Times New Roman" w:eastAsia="Times New Roman" w:hAnsi="Times New Roman" w:cs="Times New Roman"/>
          <w:sz w:val="28"/>
          <w:szCs w:val="28"/>
          <w:lang w:val="ro-RO"/>
        </w:rPr>
        <w:t xml:space="preserve"> structur</w:t>
      </w:r>
      <w:r w:rsidR="00B15EB9" w:rsidRPr="00F15393">
        <w:rPr>
          <w:rFonts w:ascii="Times New Roman" w:eastAsia="Times New Roman" w:hAnsi="Times New Roman" w:cs="Times New Roman"/>
          <w:sz w:val="28"/>
          <w:szCs w:val="28"/>
          <w:lang w:val="ro-RO"/>
        </w:rPr>
        <w:t>ă</w:t>
      </w:r>
      <w:r w:rsidR="002601EF" w:rsidRPr="00F15393">
        <w:rPr>
          <w:rFonts w:ascii="Times New Roman" w:eastAsia="Times New Roman" w:hAnsi="Times New Roman" w:cs="Times New Roman"/>
          <w:sz w:val="28"/>
          <w:szCs w:val="28"/>
          <w:lang w:val="ro-RO"/>
        </w:rPr>
        <w:t xml:space="preserve"> și efectiv-limită sunt aprobate de către Guvern.</w:t>
      </w:r>
    </w:p>
    <w:p w14:paraId="74749E57" w14:textId="713F38C9" w:rsidR="0088120D" w:rsidRPr="00F15393" w:rsidRDefault="002601EF" w:rsidP="006C0DE8">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(3) </w:t>
      </w:r>
      <w:r w:rsidR="0088120D" w:rsidRPr="00F15393">
        <w:rPr>
          <w:rFonts w:ascii="Times New Roman" w:eastAsia="Times New Roman" w:hAnsi="Times New Roman" w:cs="Times New Roman"/>
          <w:sz w:val="28"/>
          <w:szCs w:val="28"/>
          <w:lang w:val="ro-RO"/>
        </w:rPr>
        <w:t xml:space="preserve">Întru realizarea </w:t>
      </w:r>
      <w:r w:rsidR="00A878D3" w:rsidRPr="00F15393">
        <w:rPr>
          <w:rFonts w:ascii="Times New Roman" w:eastAsia="Times New Roman" w:hAnsi="Times New Roman" w:cs="Times New Roman"/>
          <w:sz w:val="28"/>
          <w:szCs w:val="28"/>
          <w:lang w:val="ro-RO"/>
        </w:rPr>
        <w:t xml:space="preserve">atribuțiilor </w:t>
      </w:r>
      <w:r w:rsidR="0088120D" w:rsidRPr="00F15393">
        <w:rPr>
          <w:rFonts w:ascii="Times New Roman" w:eastAsia="Times New Roman" w:hAnsi="Times New Roman" w:cs="Times New Roman"/>
          <w:sz w:val="28"/>
          <w:szCs w:val="28"/>
          <w:lang w:val="ro-RO"/>
        </w:rPr>
        <w:t>sale, Oficiul Horticol asigură:</w:t>
      </w:r>
    </w:p>
    <w:p w14:paraId="349ED89A" w14:textId="3F04FB3D" w:rsidR="0088120D" w:rsidRPr="00F15393" w:rsidRDefault="0088120D"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a) </w:t>
      </w:r>
      <w:r w:rsidR="009A244E" w:rsidRPr="00F15393">
        <w:rPr>
          <w:rFonts w:ascii="Times New Roman" w:eastAsia="Times New Roman" w:hAnsi="Times New Roman" w:cs="Times New Roman"/>
          <w:sz w:val="28"/>
          <w:szCs w:val="28"/>
          <w:lang w:val="ro-RO"/>
        </w:rPr>
        <w:t xml:space="preserve">elaborarea propunerilor de politici publice </w:t>
      </w:r>
      <w:r w:rsidR="003724EB" w:rsidRPr="00F15393">
        <w:rPr>
          <w:rFonts w:ascii="Times New Roman" w:eastAsia="Times New Roman" w:hAnsi="Times New Roman" w:cs="Times New Roman"/>
          <w:sz w:val="28"/>
          <w:szCs w:val="28"/>
          <w:lang w:val="ro-RO"/>
        </w:rPr>
        <w:t xml:space="preserve">de dezvoltare a </w:t>
      </w:r>
      <w:r w:rsidR="00366A73" w:rsidRPr="00F15393">
        <w:rPr>
          <w:rFonts w:ascii="Times New Roman" w:eastAsia="Times New Roman" w:hAnsi="Times New Roman" w:cs="Times New Roman"/>
          <w:sz w:val="28"/>
          <w:szCs w:val="28"/>
          <w:lang w:val="ro-RO"/>
        </w:rPr>
        <w:t>horticol</w:t>
      </w:r>
      <w:r w:rsidR="00E52120" w:rsidRPr="00F15393">
        <w:rPr>
          <w:rFonts w:ascii="Times New Roman" w:hAnsi="Times New Roman" w:cs="Times New Roman"/>
          <w:iCs/>
          <w:sz w:val="28"/>
          <w:szCs w:val="28"/>
          <w:shd w:val="clear" w:color="auto" w:fill="FFFFFF"/>
          <w:lang w:val="ro-RO"/>
        </w:rPr>
        <w:t xml:space="preserve"> </w:t>
      </w:r>
      <w:proofErr w:type="spellStart"/>
      <w:r w:rsidR="009A244E" w:rsidRPr="00F15393">
        <w:rPr>
          <w:rFonts w:ascii="Times New Roman" w:eastAsia="Times New Roman" w:hAnsi="Times New Roman" w:cs="Times New Roman"/>
          <w:sz w:val="28"/>
          <w:szCs w:val="28"/>
          <w:lang w:val="ro-RO"/>
        </w:rPr>
        <w:t>şi</w:t>
      </w:r>
      <w:proofErr w:type="spellEnd"/>
      <w:r w:rsidR="009A244E" w:rsidRPr="00F15393">
        <w:rPr>
          <w:rFonts w:ascii="Times New Roman" w:eastAsia="Times New Roman" w:hAnsi="Times New Roman" w:cs="Times New Roman"/>
          <w:sz w:val="28"/>
          <w:szCs w:val="28"/>
          <w:lang w:val="ro-RO"/>
        </w:rPr>
        <w:t xml:space="preserve"> </w:t>
      </w:r>
      <w:r w:rsidR="003724EB" w:rsidRPr="00F15393">
        <w:rPr>
          <w:rFonts w:ascii="Times New Roman" w:eastAsia="Times New Roman" w:hAnsi="Times New Roman" w:cs="Times New Roman"/>
          <w:sz w:val="28"/>
          <w:szCs w:val="28"/>
          <w:lang w:val="ro-RO"/>
        </w:rPr>
        <w:t xml:space="preserve">a </w:t>
      </w:r>
      <w:r w:rsidR="009A244E" w:rsidRPr="00F15393">
        <w:rPr>
          <w:rFonts w:ascii="Times New Roman" w:eastAsia="Times New Roman" w:hAnsi="Times New Roman" w:cs="Times New Roman"/>
          <w:sz w:val="28"/>
          <w:szCs w:val="28"/>
          <w:lang w:val="ro-RO"/>
        </w:rPr>
        <w:t>proiecte</w:t>
      </w:r>
      <w:r w:rsidR="003724EB" w:rsidRPr="00F15393">
        <w:rPr>
          <w:rFonts w:ascii="Times New Roman" w:eastAsia="Times New Roman" w:hAnsi="Times New Roman" w:cs="Times New Roman"/>
          <w:sz w:val="28"/>
          <w:szCs w:val="28"/>
          <w:lang w:val="ro-RO"/>
        </w:rPr>
        <w:t>lor</w:t>
      </w:r>
      <w:r w:rsidR="009A244E" w:rsidRPr="00F15393">
        <w:rPr>
          <w:rFonts w:ascii="Times New Roman" w:eastAsia="Times New Roman" w:hAnsi="Times New Roman" w:cs="Times New Roman"/>
          <w:sz w:val="28"/>
          <w:szCs w:val="28"/>
          <w:lang w:val="ro-RO"/>
        </w:rPr>
        <w:t xml:space="preserve"> de acte normative</w:t>
      </w:r>
      <w:r w:rsidR="003724EB" w:rsidRPr="00F15393">
        <w:rPr>
          <w:rFonts w:ascii="Times New Roman" w:eastAsia="Times New Roman" w:hAnsi="Times New Roman" w:cs="Times New Roman"/>
          <w:sz w:val="28"/>
          <w:szCs w:val="28"/>
          <w:lang w:val="ro-RO"/>
        </w:rPr>
        <w:t xml:space="preserve"> necesare reglementării sectorului</w:t>
      </w:r>
      <w:r w:rsidR="009A244E" w:rsidRPr="00F15393">
        <w:rPr>
          <w:rFonts w:ascii="Times New Roman" w:eastAsia="Times New Roman" w:hAnsi="Times New Roman" w:cs="Times New Roman"/>
          <w:sz w:val="28"/>
          <w:szCs w:val="28"/>
          <w:lang w:val="ro-RO"/>
        </w:rPr>
        <w:t>;</w:t>
      </w:r>
    </w:p>
    <w:p w14:paraId="3134A8FF" w14:textId="742EB553" w:rsidR="003724EB" w:rsidRPr="00F15393" w:rsidRDefault="00D757F0"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b) promovarea produselor </w:t>
      </w:r>
      <w:r w:rsidR="00753130" w:rsidRPr="00F15393">
        <w:rPr>
          <w:rFonts w:ascii="Times New Roman" w:hAnsi="Times New Roman" w:cs="Times New Roman"/>
          <w:iCs/>
          <w:sz w:val="28"/>
          <w:szCs w:val="28"/>
          <w:shd w:val="clear" w:color="auto" w:fill="FFFFFF"/>
          <w:lang w:val="ro-RO"/>
        </w:rPr>
        <w:t>hort</w:t>
      </w:r>
      <w:r w:rsidR="00895C61" w:rsidRPr="00F15393">
        <w:rPr>
          <w:rFonts w:ascii="Times New Roman" w:eastAsia="Times New Roman" w:hAnsi="Times New Roman" w:cs="Times New Roman"/>
          <w:iCs/>
          <w:sz w:val="28"/>
          <w:szCs w:val="28"/>
          <w:shd w:val="clear" w:color="auto" w:fill="FFFFFF"/>
          <w:lang w:val="ro-RO"/>
        </w:rPr>
        <w:t>i</w:t>
      </w:r>
      <w:r w:rsidR="00753130" w:rsidRPr="00F15393">
        <w:rPr>
          <w:rFonts w:ascii="Times New Roman" w:eastAsia="Times New Roman" w:hAnsi="Times New Roman" w:cs="Times New Roman"/>
          <w:iCs/>
          <w:sz w:val="28"/>
          <w:szCs w:val="28"/>
          <w:shd w:val="clear" w:color="auto" w:fill="FFFFFF"/>
          <w:lang w:val="ro-RO"/>
        </w:rPr>
        <w:t>cole</w:t>
      </w:r>
      <w:r w:rsidR="00895C61" w:rsidRPr="00F15393">
        <w:rPr>
          <w:rFonts w:ascii="Times New Roman" w:eastAsia="Times New Roman" w:hAnsi="Times New Roman" w:cs="Times New Roman"/>
          <w:iCs/>
          <w:sz w:val="28"/>
          <w:szCs w:val="28"/>
          <w:shd w:val="clear" w:color="auto" w:fill="FFFFFF"/>
          <w:lang w:val="ro-RO"/>
        </w:rPr>
        <w:t xml:space="preserve"> </w:t>
      </w:r>
      <w:r w:rsidR="003724EB" w:rsidRPr="00F15393">
        <w:rPr>
          <w:rFonts w:ascii="Times New Roman" w:eastAsia="Times New Roman" w:hAnsi="Times New Roman" w:cs="Times New Roman"/>
          <w:sz w:val="28"/>
          <w:szCs w:val="28"/>
          <w:lang w:val="ro-RO"/>
        </w:rPr>
        <w:t>pe piața internă și de export;</w:t>
      </w:r>
    </w:p>
    <w:p w14:paraId="36509037" w14:textId="22B3AE7F" w:rsidR="001C4F22" w:rsidRPr="00F15393" w:rsidRDefault="003724EB"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c) efectuarea </w:t>
      </w:r>
      <w:r w:rsidR="000B6432" w:rsidRPr="00F15393">
        <w:rPr>
          <w:rFonts w:ascii="Times New Roman" w:eastAsia="Times New Roman" w:hAnsi="Times New Roman" w:cs="Times New Roman"/>
          <w:sz w:val="28"/>
          <w:szCs w:val="28"/>
          <w:lang w:val="ro-RO"/>
        </w:rPr>
        <w:t xml:space="preserve">analizelor sectoriale, </w:t>
      </w:r>
      <w:r w:rsidRPr="00F15393">
        <w:rPr>
          <w:rFonts w:ascii="Times New Roman" w:eastAsia="Times New Roman" w:hAnsi="Times New Roman" w:cs="Times New Roman"/>
          <w:sz w:val="28"/>
          <w:szCs w:val="28"/>
          <w:lang w:val="ro-RO"/>
        </w:rPr>
        <w:t xml:space="preserve">cercetărilor de marketing </w:t>
      </w:r>
      <w:proofErr w:type="spellStart"/>
      <w:r w:rsidRPr="00F15393">
        <w:rPr>
          <w:rFonts w:ascii="Times New Roman" w:eastAsia="Times New Roman" w:hAnsi="Times New Roman" w:cs="Times New Roman"/>
          <w:sz w:val="28"/>
          <w:szCs w:val="28"/>
          <w:lang w:val="ro-RO"/>
        </w:rPr>
        <w:t>şi</w:t>
      </w:r>
      <w:proofErr w:type="spellEnd"/>
      <w:r w:rsidRPr="00F15393">
        <w:rPr>
          <w:rFonts w:ascii="Times New Roman" w:eastAsia="Times New Roman" w:hAnsi="Times New Roman" w:cs="Times New Roman"/>
          <w:sz w:val="28"/>
          <w:szCs w:val="28"/>
          <w:lang w:val="ro-RO"/>
        </w:rPr>
        <w:t xml:space="preserve"> argumentarea economică a </w:t>
      </w:r>
      <w:r w:rsidR="00775657" w:rsidRPr="00F15393">
        <w:rPr>
          <w:rFonts w:ascii="Times New Roman" w:eastAsia="Times New Roman" w:hAnsi="Times New Roman" w:cs="Times New Roman"/>
          <w:sz w:val="28"/>
          <w:szCs w:val="28"/>
          <w:lang w:val="ro-RO"/>
        </w:rPr>
        <w:t>necesităților</w:t>
      </w:r>
      <w:r w:rsidRPr="00F15393">
        <w:rPr>
          <w:rFonts w:ascii="Times New Roman" w:eastAsia="Times New Roman" w:hAnsi="Times New Roman" w:cs="Times New Roman"/>
          <w:sz w:val="28"/>
          <w:szCs w:val="28"/>
          <w:lang w:val="ro-RO"/>
        </w:rPr>
        <w:t xml:space="preserve"> </w:t>
      </w:r>
      <w:r w:rsidR="00101A8B" w:rsidRPr="00F15393">
        <w:rPr>
          <w:rFonts w:ascii="Times New Roman" w:eastAsia="Times New Roman" w:hAnsi="Times New Roman" w:cs="Times New Roman"/>
          <w:sz w:val="28"/>
          <w:szCs w:val="28"/>
          <w:lang w:val="ro-RO"/>
        </w:rPr>
        <w:t xml:space="preserve">de dezvoltare a </w:t>
      </w:r>
      <w:r w:rsidRPr="00F15393">
        <w:rPr>
          <w:rFonts w:ascii="Times New Roman" w:eastAsia="Times New Roman" w:hAnsi="Times New Roman" w:cs="Times New Roman"/>
          <w:sz w:val="28"/>
          <w:szCs w:val="28"/>
          <w:lang w:val="ro-RO"/>
        </w:rPr>
        <w:t>sectorului</w:t>
      </w:r>
      <w:r w:rsidR="000B6432" w:rsidRPr="00F15393">
        <w:rPr>
          <w:rFonts w:ascii="Times New Roman" w:eastAsia="Times New Roman" w:hAnsi="Times New Roman" w:cs="Times New Roman"/>
          <w:sz w:val="28"/>
          <w:szCs w:val="28"/>
          <w:lang w:val="ro-RO"/>
        </w:rPr>
        <w:t xml:space="preserve"> horticol</w:t>
      </w:r>
      <w:r w:rsidR="00F87538" w:rsidRPr="00F15393">
        <w:rPr>
          <w:rFonts w:ascii="Times New Roman" w:eastAsia="Times New Roman" w:hAnsi="Times New Roman" w:cs="Times New Roman"/>
          <w:sz w:val="28"/>
          <w:szCs w:val="28"/>
          <w:lang w:val="ro-RO"/>
        </w:rPr>
        <w:t>;</w:t>
      </w:r>
    </w:p>
    <w:p w14:paraId="1F7C544B" w14:textId="291E3660" w:rsidR="00F87538" w:rsidRPr="00F15393" w:rsidRDefault="00F87538"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d) evaluarea și monitorizarea potențialului de producere, inclusiv înființarea și defrișarea plantațiilor de</w:t>
      </w:r>
      <w:r w:rsidR="00D85E1E" w:rsidRPr="00F15393">
        <w:rPr>
          <w:rFonts w:ascii="Times New Roman" w:eastAsia="Times New Roman" w:hAnsi="Times New Roman" w:cs="Times New Roman"/>
          <w:sz w:val="28"/>
          <w:szCs w:val="28"/>
          <w:lang w:val="ro-RO"/>
        </w:rPr>
        <w:t xml:space="preserve"> culturi </w:t>
      </w:r>
      <w:r w:rsidR="008549B4" w:rsidRPr="00F15393">
        <w:rPr>
          <w:rFonts w:ascii="Times New Roman" w:hAnsi="Times New Roman" w:cs="Times New Roman"/>
          <w:iCs/>
          <w:sz w:val="28"/>
          <w:szCs w:val="28"/>
          <w:shd w:val="clear" w:color="auto" w:fill="FFFFFF"/>
          <w:lang w:val="ro-RO"/>
        </w:rPr>
        <w:t>horticole</w:t>
      </w:r>
      <w:r w:rsidR="00D85E1E" w:rsidRPr="00F15393">
        <w:rPr>
          <w:rFonts w:ascii="Times New Roman" w:eastAsia="Times New Roman" w:hAnsi="Times New Roman" w:cs="Times New Roman"/>
          <w:sz w:val="28"/>
          <w:szCs w:val="28"/>
          <w:lang w:val="ro-RO"/>
        </w:rPr>
        <w:t>;</w:t>
      </w:r>
    </w:p>
    <w:p w14:paraId="5FF41481" w14:textId="0718D5EC" w:rsidR="00D85E1E" w:rsidRPr="00F15393" w:rsidRDefault="00D85E1E"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e) ține</w:t>
      </w:r>
      <w:r w:rsidR="00A878D3" w:rsidRPr="00F15393">
        <w:rPr>
          <w:rFonts w:ascii="Times New Roman" w:eastAsia="Times New Roman" w:hAnsi="Times New Roman" w:cs="Times New Roman"/>
          <w:sz w:val="28"/>
          <w:szCs w:val="28"/>
          <w:lang w:val="ro-RO"/>
        </w:rPr>
        <w:t>rea</w:t>
      </w:r>
      <w:r w:rsidRPr="00F15393">
        <w:rPr>
          <w:rFonts w:ascii="Times New Roman" w:eastAsia="Times New Roman" w:hAnsi="Times New Roman" w:cs="Times New Roman"/>
          <w:sz w:val="28"/>
          <w:szCs w:val="28"/>
          <w:lang w:val="ro-RO"/>
        </w:rPr>
        <w:t xml:space="preserve"> </w:t>
      </w:r>
      <w:r w:rsidR="00753130" w:rsidRPr="00F15393">
        <w:rPr>
          <w:rFonts w:ascii="Times New Roman" w:eastAsia="Times New Roman" w:hAnsi="Times New Roman" w:cs="Times New Roman"/>
          <w:sz w:val="28"/>
          <w:szCs w:val="28"/>
          <w:lang w:val="ro-RO"/>
        </w:rPr>
        <w:t>Registrului producătorilor horticoli</w:t>
      </w:r>
      <w:r w:rsidRPr="00F15393">
        <w:rPr>
          <w:rFonts w:ascii="Times New Roman" w:eastAsia="Times New Roman" w:hAnsi="Times New Roman" w:cs="Times New Roman"/>
          <w:sz w:val="28"/>
          <w:szCs w:val="28"/>
          <w:lang w:val="ro-RO"/>
        </w:rPr>
        <w:t>;</w:t>
      </w:r>
    </w:p>
    <w:p w14:paraId="0D214ABF" w14:textId="3ED80A3B" w:rsidR="009A244E" w:rsidRPr="00F15393" w:rsidRDefault="00D85E1E"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f)</w:t>
      </w:r>
      <w:r w:rsidR="0088120D" w:rsidRPr="00F15393">
        <w:rPr>
          <w:rFonts w:ascii="Times New Roman" w:eastAsia="Times New Roman" w:hAnsi="Times New Roman" w:cs="Times New Roman"/>
          <w:sz w:val="28"/>
          <w:szCs w:val="28"/>
          <w:lang w:val="ro-RO"/>
        </w:rPr>
        <w:t xml:space="preserve"> accesarea </w:t>
      </w:r>
      <w:proofErr w:type="spellStart"/>
      <w:r w:rsidR="0088120D" w:rsidRPr="00F15393">
        <w:rPr>
          <w:rFonts w:ascii="Times New Roman" w:eastAsia="Times New Roman" w:hAnsi="Times New Roman" w:cs="Times New Roman"/>
          <w:sz w:val="28"/>
          <w:szCs w:val="28"/>
          <w:lang w:val="ro-RO"/>
        </w:rPr>
        <w:t>şi</w:t>
      </w:r>
      <w:proofErr w:type="spellEnd"/>
      <w:r w:rsidR="0088120D" w:rsidRPr="00F15393">
        <w:rPr>
          <w:rFonts w:ascii="Times New Roman" w:eastAsia="Times New Roman" w:hAnsi="Times New Roman" w:cs="Times New Roman"/>
          <w:sz w:val="28"/>
          <w:szCs w:val="28"/>
          <w:lang w:val="ro-RO"/>
        </w:rPr>
        <w:t xml:space="preserve"> implementarea </w:t>
      </w:r>
      <w:r w:rsidR="00775657" w:rsidRPr="00F15393">
        <w:rPr>
          <w:rFonts w:ascii="Times New Roman" w:eastAsia="Times New Roman" w:hAnsi="Times New Roman" w:cs="Times New Roman"/>
          <w:sz w:val="28"/>
          <w:szCs w:val="28"/>
          <w:lang w:val="ro-RO"/>
        </w:rPr>
        <w:t>finanțărilor</w:t>
      </w:r>
      <w:r w:rsidR="0088120D" w:rsidRPr="00F15393">
        <w:rPr>
          <w:rFonts w:ascii="Times New Roman" w:eastAsia="Times New Roman" w:hAnsi="Times New Roman" w:cs="Times New Roman"/>
          <w:sz w:val="28"/>
          <w:szCs w:val="28"/>
          <w:lang w:val="ro-RO"/>
        </w:rPr>
        <w:t xml:space="preserve"> sub formă de </w:t>
      </w:r>
      <w:r w:rsidR="00775657" w:rsidRPr="00F15393">
        <w:rPr>
          <w:rFonts w:ascii="Times New Roman" w:eastAsia="Times New Roman" w:hAnsi="Times New Roman" w:cs="Times New Roman"/>
          <w:sz w:val="28"/>
          <w:szCs w:val="28"/>
          <w:lang w:val="ro-RO"/>
        </w:rPr>
        <w:t>donații</w:t>
      </w:r>
      <w:r w:rsidR="0088120D" w:rsidRPr="00F15393">
        <w:rPr>
          <w:rFonts w:ascii="Times New Roman" w:eastAsia="Times New Roman" w:hAnsi="Times New Roman" w:cs="Times New Roman"/>
          <w:sz w:val="28"/>
          <w:szCs w:val="28"/>
          <w:lang w:val="ro-RO"/>
        </w:rPr>
        <w:t xml:space="preserve"> </w:t>
      </w:r>
      <w:proofErr w:type="spellStart"/>
      <w:r w:rsidR="0088120D" w:rsidRPr="00F15393">
        <w:rPr>
          <w:rFonts w:ascii="Times New Roman" w:eastAsia="Times New Roman" w:hAnsi="Times New Roman" w:cs="Times New Roman"/>
          <w:sz w:val="28"/>
          <w:szCs w:val="28"/>
          <w:lang w:val="ro-RO"/>
        </w:rPr>
        <w:t>şi</w:t>
      </w:r>
      <w:proofErr w:type="spellEnd"/>
      <w:r w:rsidR="0088120D" w:rsidRPr="00F15393">
        <w:rPr>
          <w:rFonts w:ascii="Times New Roman" w:eastAsia="Times New Roman" w:hAnsi="Times New Roman" w:cs="Times New Roman"/>
          <w:sz w:val="28"/>
          <w:szCs w:val="28"/>
          <w:lang w:val="ro-RO"/>
        </w:rPr>
        <w:t xml:space="preserve">/sau împrumuturi, acordate de </w:t>
      </w:r>
      <w:proofErr w:type="spellStart"/>
      <w:r w:rsidR="0088120D" w:rsidRPr="00F15393">
        <w:rPr>
          <w:rFonts w:ascii="Times New Roman" w:eastAsia="Times New Roman" w:hAnsi="Times New Roman" w:cs="Times New Roman"/>
          <w:sz w:val="28"/>
          <w:szCs w:val="28"/>
          <w:lang w:val="ro-RO"/>
        </w:rPr>
        <w:t>organizaţii</w:t>
      </w:r>
      <w:proofErr w:type="spellEnd"/>
      <w:r w:rsidR="0088120D" w:rsidRPr="00F15393">
        <w:rPr>
          <w:rFonts w:ascii="Times New Roman" w:eastAsia="Times New Roman" w:hAnsi="Times New Roman" w:cs="Times New Roman"/>
          <w:sz w:val="28"/>
          <w:szCs w:val="28"/>
          <w:lang w:val="ro-RO"/>
        </w:rPr>
        <w:t xml:space="preserve"> </w:t>
      </w:r>
      <w:r w:rsidR="00775657" w:rsidRPr="00F15393">
        <w:rPr>
          <w:rFonts w:ascii="Times New Roman" w:eastAsia="Times New Roman" w:hAnsi="Times New Roman" w:cs="Times New Roman"/>
          <w:sz w:val="28"/>
          <w:szCs w:val="28"/>
          <w:lang w:val="ro-RO"/>
        </w:rPr>
        <w:t>internaționale</w:t>
      </w:r>
      <w:r w:rsidR="0088120D" w:rsidRPr="00F15393">
        <w:rPr>
          <w:rFonts w:ascii="Times New Roman" w:eastAsia="Times New Roman" w:hAnsi="Times New Roman" w:cs="Times New Roman"/>
          <w:sz w:val="28"/>
          <w:szCs w:val="28"/>
          <w:lang w:val="ro-RO"/>
        </w:rPr>
        <w:t>/</w:t>
      </w:r>
      <w:proofErr w:type="spellStart"/>
      <w:r w:rsidR="0088120D" w:rsidRPr="00F15393">
        <w:rPr>
          <w:rFonts w:ascii="Times New Roman" w:eastAsia="Times New Roman" w:hAnsi="Times New Roman" w:cs="Times New Roman"/>
          <w:sz w:val="28"/>
          <w:szCs w:val="28"/>
          <w:lang w:val="ro-RO"/>
        </w:rPr>
        <w:t>naţionale</w:t>
      </w:r>
      <w:proofErr w:type="spellEnd"/>
      <w:r w:rsidR="0088120D" w:rsidRPr="00F15393">
        <w:rPr>
          <w:rFonts w:ascii="Times New Roman" w:eastAsia="Times New Roman" w:hAnsi="Times New Roman" w:cs="Times New Roman"/>
          <w:sz w:val="28"/>
          <w:szCs w:val="28"/>
          <w:lang w:val="ro-RO"/>
        </w:rPr>
        <w:t xml:space="preserve"> </w:t>
      </w:r>
      <w:proofErr w:type="spellStart"/>
      <w:r w:rsidR="0088120D" w:rsidRPr="00F15393">
        <w:rPr>
          <w:rFonts w:ascii="Times New Roman" w:eastAsia="Times New Roman" w:hAnsi="Times New Roman" w:cs="Times New Roman"/>
          <w:sz w:val="28"/>
          <w:szCs w:val="28"/>
          <w:lang w:val="ro-RO"/>
        </w:rPr>
        <w:t>finanţatoare</w:t>
      </w:r>
      <w:proofErr w:type="spellEnd"/>
      <w:r w:rsidR="009A244E" w:rsidRPr="00F15393">
        <w:rPr>
          <w:rFonts w:ascii="Times New Roman" w:eastAsia="Times New Roman" w:hAnsi="Times New Roman" w:cs="Times New Roman"/>
          <w:sz w:val="28"/>
          <w:szCs w:val="28"/>
          <w:lang w:val="ro-RO"/>
        </w:rPr>
        <w:t xml:space="preserve"> în vederea susținerii dezvoltării sectorului </w:t>
      </w:r>
      <w:r w:rsidR="008549B4" w:rsidRPr="00F15393">
        <w:rPr>
          <w:rFonts w:ascii="Times New Roman" w:hAnsi="Times New Roman" w:cs="Times New Roman"/>
          <w:iCs/>
          <w:sz w:val="28"/>
          <w:szCs w:val="28"/>
          <w:shd w:val="clear" w:color="auto" w:fill="FFFFFF"/>
          <w:lang w:val="ro-RO"/>
        </w:rPr>
        <w:t>horticol</w:t>
      </w:r>
      <w:r w:rsidR="009A244E" w:rsidRPr="00F15393">
        <w:rPr>
          <w:rFonts w:ascii="Times New Roman" w:eastAsia="Times New Roman" w:hAnsi="Times New Roman" w:cs="Times New Roman"/>
          <w:sz w:val="28"/>
          <w:szCs w:val="28"/>
          <w:lang w:val="ro-RO"/>
        </w:rPr>
        <w:t>;</w:t>
      </w:r>
    </w:p>
    <w:p w14:paraId="466F0FDC" w14:textId="0E1EC7A7" w:rsidR="009A244E" w:rsidRPr="00F15393" w:rsidRDefault="00D85E1E"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g</w:t>
      </w:r>
      <w:r w:rsidR="001C4F22" w:rsidRPr="00F15393">
        <w:rPr>
          <w:rFonts w:ascii="Times New Roman" w:eastAsia="Times New Roman" w:hAnsi="Times New Roman" w:cs="Times New Roman"/>
          <w:sz w:val="28"/>
          <w:szCs w:val="28"/>
          <w:lang w:val="ro-RO"/>
        </w:rPr>
        <w:t xml:space="preserve">) cooperarea cu </w:t>
      </w:r>
      <w:proofErr w:type="spellStart"/>
      <w:r w:rsidR="001C4F22" w:rsidRPr="00F15393">
        <w:rPr>
          <w:rFonts w:ascii="Times New Roman" w:eastAsia="Times New Roman" w:hAnsi="Times New Roman" w:cs="Times New Roman"/>
          <w:sz w:val="28"/>
          <w:szCs w:val="28"/>
          <w:lang w:val="ro-RO"/>
        </w:rPr>
        <w:t>instituţiile</w:t>
      </w:r>
      <w:proofErr w:type="spellEnd"/>
      <w:r w:rsidR="001C4F22" w:rsidRPr="00F15393">
        <w:rPr>
          <w:rFonts w:ascii="Times New Roman" w:eastAsia="Times New Roman" w:hAnsi="Times New Roman" w:cs="Times New Roman"/>
          <w:sz w:val="28"/>
          <w:szCs w:val="28"/>
          <w:lang w:val="ro-RO"/>
        </w:rPr>
        <w:t xml:space="preserve"> </w:t>
      </w:r>
      <w:proofErr w:type="spellStart"/>
      <w:r w:rsidR="001C4F22" w:rsidRPr="00F15393">
        <w:rPr>
          <w:rFonts w:ascii="Times New Roman" w:eastAsia="Times New Roman" w:hAnsi="Times New Roman" w:cs="Times New Roman"/>
          <w:sz w:val="28"/>
          <w:szCs w:val="28"/>
          <w:lang w:val="ro-RO"/>
        </w:rPr>
        <w:t>internaţionale</w:t>
      </w:r>
      <w:proofErr w:type="spellEnd"/>
      <w:r w:rsidR="001C4F22" w:rsidRPr="00F15393">
        <w:rPr>
          <w:rFonts w:ascii="Times New Roman" w:eastAsia="Times New Roman" w:hAnsi="Times New Roman" w:cs="Times New Roman"/>
          <w:sz w:val="28"/>
          <w:szCs w:val="28"/>
          <w:lang w:val="ro-RO"/>
        </w:rPr>
        <w:t xml:space="preserve"> în vederea atragerii expertizei </w:t>
      </w:r>
      <w:proofErr w:type="spellStart"/>
      <w:r w:rsidR="001C4F22" w:rsidRPr="00F15393">
        <w:rPr>
          <w:rFonts w:ascii="Times New Roman" w:eastAsia="Times New Roman" w:hAnsi="Times New Roman" w:cs="Times New Roman"/>
          <w:sz w:val="28"/>
          <w:szCs w:val="28"/>
          <w:lang w:val="ro-RO"/>
        </w:rPr>
        <w:t>şi</w:t>
      </w:r>
      <w:proofErr w:type="spellEnd"/>
      <w:r w:rsidR="001C4F22" w:rsidRPr="00F15393">
        <w:rPr>
          <w:rFonts w:ascii="Times New Roman" w:eastAsia="Times New Roman" w:hAnsi="Times New Roman" w:cs="Times New Roman"/>
          <w:sz w:val="28"/>
          <w:szCs w:val="28"/>
          <w:lang w:val="ro-RO"/>
        </w:rPr>
        <w:t xml:space="preserve"> </w:t>
      </w:r>
      <w:proofErr w:type="spellStart"/>
      <w:r w:rsidR="001C4F22" w:rsidRPr="00F15393">
        <w:rPr>
          <w:rFonts w:ascii="Times New Roman" w:eastAsia="Times New Roman" w:hAnsi="Times New Roman" w:cs="Times New Roman"/>
          <w:sz w:val="28"/>
          <w:szCs w:val="28"/>
          <w:lang w:val="ro-RO"/>
        </w:rPr>
        <w:t>asistenţei</w:t>
      </w:r>
      <w:proofErr w:type="spellEnd"/>
      <w:r w:rsidR="001C4F22" w:rsidRPr="00F15393">
        <w:rPr>
          <w:rFonts w:ascii="Times New Roman" w:eastAsia="Times New Roman" w:hAnsi="Times New Roman" w:cs="Times New Roman"/>
          <w:sz w:val="28"/>
          <w:szCs w:val="28"/>
          <w:lang w:val="ro-RO"/>
        </w:rPr>
        <w:t xml:space="preserve"> externe </w:t>
      </w:r>
      <w:r w:rsidR="009A244E" w:rsidRPr="00F15393">
        <w:rPr>
          <w:rFonts w:ascii="Times New Roman" w:eastAsia="Times New Roman" w:hAnsi="Times New Roman" w:cs="Times New Roman"/>
          <w:sz w:val="28"/>
          <w:szCs w:val="28"/>
          <w:lang w:val="ro-RO"/>
        </w:rPr>
        <w:t xml:space="preserve">necesare </w:t>
      </w:r>
      <w:r w:rsidR="001C4F22" w:rsidRPr="00F15393">
        <w:rPr>
          <w:rFonts w:ascii="Times New Roman" w:eastAsia="Times New Roman" w:hAnsi="Times New Roman" w:cs="Times New Roman"/>
          <w:sz w:val="28"/>
          <w:szCs w:val="28"/>
          <w:lang w:val="ro-RO"/>
        </w:rPr>
        <w:t>pentru</w:t>
      </w:r>
      <w:r w:rsidR="009A244E" w:rsidRPr="00F15393">
        <w:rPr>
          <w:rFonts w:ascii="Times New Roman" w:eastAsia="Times New Roman" w:hAnsi="Times New Roman" w:cs="Times New Roman"/>
          <w:sz w:val="28"/>
          <w:szCs w:val="28"/>
          <w:lang w:val="ro-RO"/>
        </w:rPr>
        <w:t xml:space="preserve"> </w:t>
      </w:r>
      <w:r w:rsidRPr="00F15393">
        <w:rPr>
          <w:rFonts w:ascii="Times New Roman" w:eastAsia="Times New Roman" w:hAnsi="Times New Roman" w:cs="Times New Roman"/>
          <w:sz w:val="28"/>
          <w:szCs w:val="28"/>
          <w:lang w:val="ro-RO"/>
        </w:rPr>
        <w:t xml:space="preserve">asigurarea </w:t>
      </w:r>
      <w:r w:rsidR="009A244E" w:rsidRPr="00F15393">
        <w:rPr>
          <w:rFonts w:ascii="Times New Roman" w:eastAsia="Times New Roman" w:hAnsi="Times New Roman" w:cs="Times New Roman"/>
          <w:sz w:val="28"/>
          <w:szCs w:val="28"/>
          <w:lang w:val="ro-RO"/>
        </w:rPr>
        <w:t>dezvolt</w:t>
      </w:r>
      <w:r w:rsidRPr="00F15393">
        <w:rPr>
          <w:rFonts w:ascii="Times New Roman" w:eastAsia="Times New Roman" w:hAnsi="Times New Roman" w:cs="Times New Roman"/>
          <w:sz w:val="28"/>
          <w:szCs w:val="28"/>
          <w:lang w:val="ro-RO"/>
        </w:rPr>
        <w:t xml:space="preserve">ării </w:t>
      </w:r>
      <w:r w:rsidR="009A244E" w:rsidRPr="00F15393">
        <w:rPr>
          <w:rFonts w:ascii="Times New Roman" w:eastAsia="Times New Roman" w:hAnsi="Times New Roman" w:cs="Times New Roman"/>
          <w:sz w:val="28"/>
          <w:szCs w:val="28"/>
          <w:lang w:val="ro-RO"/>
        </w:rPr>
        <w:t xml:space="preserve">sectorului </w:t>
      </w:r>
      <w:r w:rsidR="008549B4" w:rsidRPr="00F15393">
        <w:rPr>
          <w:rFonts w:ascii="Times New Roman" w:hAnsi="Times New Roman" w:cs="Times New Roman"/>
          <w:iCs/>
          <w:sz w:val="28"/>
          <w:szCs w:val="28"/>
          <w:shd w:val="clear" w:color="auto" w:fill="FFFFFF"/>
          <w:lang w:val="ro-RO"/>
        </w:rPr>
        <w:t>horticol</w:t>
      </w:r>
      <w:r w:rsidR="009A244E" w:rsidRPr="00F15393">
        <w:rPr>
          <w:rFonts w:ascii="Times New Roman" w:eastAsia="Times New Roman" w:hAnsi="Times New Roman" w:cs="Times New Roman"/>
          <w:sz w:val="28"/>
          <w:szCs w:val="28"/>
          <w:lang w:val="ro-RO"/>
        </w:rPr>
        <w:t>;</w:t>
      </w:r>
    </w:p>
    <w:p w14:paraId="2208ABBA" w14:textId="23C2BD9D" w:rsidR="002601EF" w:rsidRPr="00F15393" w:rsidRDefault="00D85E1E"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h)</w:t>
      </w:r>
      <w:r w:rsidR="001C4F22" w:rsidRPr="00F15393">
        <w:rPr>
          <w:rFonts w:ascii="Times New Roman" w:eastAsia="Times New Roman" w:hAnsi="Times New Roman" w:cs="Times New Roman"/>
          <w:sz w:val="28"/>
          <w:szCs w:val="28"/>
          <w:lang w:val="ro-RO"/>
        </w:rPr>
        <w:t xml:space="preserve"> îndeplinirea </w:t>
      </w:r>
      <w:r w:rsidRPr="00F15393">
        <w:rPr>
          <w:rFonts w:ascii="Times New Roman" w:eastAsia="Times New Roman" w:hAnsi="Times New Roman" w:cs="Times New Roman"/>
          <w:sz w:val="28"/>
          <w:szCs w:val="28"/>
          <w:lang w:val="ro-RO"/>
        </w:rPr>
        <w:t xml:space="preserve">altor </w:t>
      </w:r>
      <w:r w:rsidR="001C4F22" w:rsidRPr="00F15393">
        <w:rPr>
          <w:rFonts w:ascii="Times New Roman" w:eastAsia="Times New Roman" w:hAnsi="Times New Roman" w:cs="Times New Roman"/>
          <w:sz w:val="28"/>
          <w:szCs w:val="28"/>
          <w:lang w:val="ro-RO"/>
        </w:rPr>
        <w:t>sarcini stabilite de</w:t>
      </w:r>
      <w:r w:rsidRPr="00F15393">
        <w:rPr>
          <w:rFonts w:ascii="Times New Roman" w:eastAsia="Times New Roman" w:hAnsi="Times New Roman" w:cs="Times New Roman"/>
          <w:sz w:val="28"/>
          <w:szCs w:val="28"/>
          <w:lang w:val="ro-RO"/>
        </w:rPr>
        <w:t xml:space="preserve"> fondator</w:t>
      </w:r>
      <w:r w:rsidR="001C4F22" w:rsidRPr="00F15393">
        <w:rPr>
          <w:rFonts w:ascii="Times New Roman" w:eastAsia="Times New Roman" w:hAnsi="Times New Roman" w:cs="Times New Roman"/>
          <w:sz w:val="28"/>
          <w:szCs w:val="28"/>
          <w:lang w:val="ro-RO"/>
        </w:rPr>
        <w:t xml:space="preserve"> </w:t>
      </w:r>
      <w:proofErr w:type="spellStart"/>
      <w:r w:rsidR="001C4F22" w:rsidRPr="00F15393">
        <w:rPr>
          <w:rFonts w:ascii="Times New Roman" w:eastAsia="Times New Roman" w:hAnsi="Times New Roman" w:cs="Times New Roman"/>
          <w:sz w:val="28"/>
          <w:szCs w:val="28"/>
          <w:lang w:val="ro-RO"/>
        </w:rPr>
        <w:t>şi</w:t>
      </w:r>
      <w:proofErr w:type="spellEnd"/>
      <w:r w:rsidR="001C4F22" w:rsidRPr="00F15393">
        <w:rPr>
          <w:rFonts w:ascii="Times New Roman" w:eastAsia="Times New Roman" w:hAnsi="Times New Roman" w:cs="Times New Roman"/>
          <w:sz w:val="28"/>
          <w:szCs w:val="28"/>
          <w:lang w:val="ro-RO"/>
        </w:rPr>
        <w:t>/sau Guvern.</w:t>
      </w:r>
      <w:r w:rsidR="002601EF" w:rsidRPr="00F15393">
        <w:rPr>
          <w:rFonts w:ascii="Times New Roman" w:eastAsia="Times New Roman" w:hAnsi="Times New Roman" w:cs="Times New Roman"/>
          <w:sz w:val="28"/>
          <w:szCs w:val="28"/>
          <w:lang w:val="ro-RO"/>
        </w:rPr>
        <w:t xml:space="preserve"> </w:t>
      </w:r>
    </w:p>
    <w:p w14:paraId="6EF0CC96" w14:textId="77777777" w:rsidR="0035330B" w:rsidRPr="00F15393" w:rsidRDefault="0035330B" w:rsidP="00AD30D8">
      <w:pPr>
        <w:spacing w:after="0" w:line="21" w:lineRule="atLeast"/>
        <w:ind w:right="95" w:firstLine="720"/>
        <w:jc w:val="both"/>
        <w:rPr>
          <w:rFonts w:ascii="Times New Roman" w:eastAsia="Times New Roman" w:hAnsi="Times New Roman" w:cs="Times New Roman"/>
          <w:b/>
          <w:bCs/>
          <w:sz w:val="28"/>
          <w:szCs w:val="28"/>
          <w:lang w:val="ro-RO"/>
        </w:rPr>
      </w:pPr>
    </w:p>
    <w:p w14:paraId="25F7EE40" w14:textId="54721093" w:rsidR="009F4028" w:rsidRPr="00F15393" w:rsidRDefault="00001EF3" w:rsidP="009F4028">
      <w:pPr>
        <w:spacing w:after="0" w:line="21" w:lineRule="atLeast"/>
        <w:ind w:right="95" w:firstLine="720"/>
        <w:jc w:val="both"/>
        <w:rPr>
          <w:rFonts w:ascii="Times New Roman" w:hAnsi="Times New Roman" w:cs="Times New Roman"/>
          <w:b/>
          <w:bCs/>
          <w:iCs/>
          <w:sz w:val="28"/>
          <w:szCs w:val="28"/>
          <w:shd w:val="clear" w:color="auto" w:fill="FFFFFF"/>
          <w:lang w:val="ro-RO"/>
        </w:rPr>
      </w:pPr>
      <w:r w:rsidRPr="00F15393">
        <w:rPr>
          <w:rFonts w:ascii="Times New Roman" w:eastAsia="Times New Roman" w:hAnsi="Times New Roman" w:cs="Times New Roman"/>
          <w:b/>
          <w:bCs/>
          <w:sz w:val="28"/>
          <w:szCs w:val="28"/>
          <w:lang w:val="ro-RO"/>
        </w:rPr>
        <w:t xml:space="preserve">Articolul </w:t>
      </w:r>
      <w:r w:rsidR="006F2495" w:rsidRPr="00F15393">
        <w:rPr>
          <w:rFonts w:ascii="Times New Roman" w:eastAsia="Times New Roman" w:hAnsi="Times New Roman" w:cs="Times New Roman"/>
          <w:b/>
          <w:bCs/>
          <w:sz w:val="28"/>
          <w:szCs w:val="28"/>
          <w:lang w:val="ro-RO"/>
        </w:rPr>
        <w:t>6</w:t>
      </w:r>
      <w:r w:rsidRPr="00F15393">
        <w:rPr>
          <w:rFonts w:ascii="Times New Roman" w:eastAsia="Times New Roman" w:hAnsi="Times New Roman" w:cs="Times New Roman"/>
          <w:b/>
          <w:bCs/>
          <w:sz w:val="28"/>
          <w:szCs w:val="28"/>
          <w:lang w:val="ro-RO"/>
        </w:rPr>
        <w:t xml:space="preserve">. </w:t>
      </w:r>
      <w:r w:rsidR="006A5D75" w:rsidRPr="00F15393">
        <w:rPr>
          <w:rFonts w:ascii="Times New Roman" w:eastAsia="Times New Roman" w:hAnsi="Times New Roman" w:cs="Times New Roman"/>
          <w:b/>
          <w:bCs/>
          <w:sz w:val="28"/>
          <w:szCs w:val="28"/>
          <w:lang w:val="ro-RO"/>
        </w:rPr>
        <w:t xml:space="preserve">Supravegherea și controlul de stat în sectorul </w:t>
      </w:r>
      <w:r w:rsidR="00753130" w:rsidRPr="00F15393">
        <w:rPr>
          <w:rFonts w:ascii="Times New Roman" w:hAnsi="Times New Roman" w:cs="Times New Roman"/>
          <w:b/>
          <w:bCs/>
          <w:iCs/>
          <w:sz w:val="28"/>
          <w:szCs w:val="28"/>
          <w:shd w:val="clear" w:color="auto" w:fill="FFFFFF"/>
          <w:lang w:val="ro-RO"/>
        </w:rPr>
        <w:t>horticol</w:t>
      </w:r>
      <w:r w:rsidR="009F4028" w:rsidRPr="00F15393">
        <w:rPr>
          <w:rFonts w:ascii="Times New Roman" w:eastAsia="Times New Roman" w:hAnsi="Times New Roman" w:cs="Times New Roman"/>
          <w:b/>
          <w:bCs/>
          <w:iCs/>
          <w:sz w:val="28"/>
          <w:szCs w:val="28"/>
          <w:shd w:val="clear" w:color="auto" w:fill="FFFFFF"/>
          <w:lang w:val="ro-RO"/>
        </w:rPr>
        <w:t xml:space="preserve"> </w:t>
      </w:r>
      <w:r w:rsidR="009F4028" w:rsidRPr="00F15393">
        <w:rPr>
          <w:rFonts w:ascii="Times New Roman" w:hAnsi="Times New Roman" w:cs="Times New Roman"/>
          <w:b/>
          <w:bCs/>
          <w:iCs/>
          <w:sz w:val="28"/>
          <w:szCs w:val="28"/>
          <w:shd w:val="clear" w:color="auto" w:fill="FFFFFF"/>
          <w:lang w:val="ro-RO"/>
        </w:rPr>
        <w:t xml:space="preserve"> </w:t>
      </w:r>
    </w:p>
    <w:p w14:paraId="0C7176F2" w14:textId="068E011C" w:rsidR="00AD30D8" w:rsidRPr="00F15393" w:rsidRDefault="00AD30D8" w:rsidP="009F4028">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(1)</w:t>
      </w:r>
      <w:r w:rsidR="00705C76" w:rsidRPr="00F15393">
        <w:rPr>
          <w:rFonts w:ascii="Times New Roman" w:eastAsia="Times New Roman" w:hAnsi="Times New Roman" w:cs="Times New Roman"/>
          <w:sz w:val="28"/>
          <w:szCs w:val="28"/>
          <w:lang w:val="ro-RO"/>
        </w:rPr>
        <w:t xml:space="preserve"> </w:t>
      </w:r>
      <w:r w:rsidR="002B615D" w:rsidRPr="00F15393">
        <w:rPr>
          <w:rFonts w:ascii="Times New Roman" w:eastAsia="Times New Roman" w:hAnsi="Times New Roman" w:cs="Times New Roman"/>
          <w:sz w:val="28"/>
          <w:szCs w:val="28"/>
          <w:lang w:val="ro-RO"/>
        </w:rPr>
        <w:t xml:space="preserve">Supravegherea și controlul de stat în sectorul </w:t>
      </w:r>
      <w:r w:rsidR="008549B4" w:rsidRPr="00F15393">
        <w:rPr>
          <w:rFonts w:ascii="Times New Roman" w:hAnsi="Times New Roman" w:cs="Times New Roman"/>
          <w:iCs/>
          <w:sz w:val="28"/>
          <w:szCs w:val="28"/>
          <w:shd w:val="clear" w:color="auto" w:fill="FFFFFF"/>
          <w:lang w:val="ro-RO"/>
        </w:rPr>
        <w:t>horticol</w:t>
      </w:r>
      <w:r w:rsidR="009F4028" w:rsidRPr="00F15393">
        <w:rPr>
          <w:rFonts w:ascii="Times New Roman" w:eastAsia="Times New Roman" w:hAnsi="Times New Roman" w:cs="Times New Roman"/>
          <w:iCs/>
          <w:sz w:val="28"/>
          <w:szCs w:val="28"/>
          <w:shd w:val="clear" w:color="auto" w:fill="FFFFFF"/>
          <w:lang w:val="ro-RO"/>
        </w:rPr>
        <w:t xml:space="preserve"> </w:t>
      </w:r>
      <w:r w:rsidR="00705C76" w:rsidRPr="00F15393">
        <w:rPr>
          <w:rFonts w:ascii="Times New Roman" w:eastAsia="Times New Roman" w:hAnsi="Times New Roman" w:cs="Times New Roman"/>
          <w:sz w:val="28"/>
          <w:szCs w:val="28"/>
          <w:lang w:val="ro-RO"/>
        </w:rPr>
        <w:t>este asigurată de Agenția Națională pentru Siguranța Alimentelor</w:t>
      </w:r>
      <w:r w:rsidR="002B615D" w:rsidRPr="00F15393">
        <w:rPr>
          <w:rFonts w:ascii="Times New Roman" w:eastAsia="Times New Roman" w:hAnsi="Times New Roman" w:cs="Times New Roman"/>
          <w:sz w:val="28"/>
          <w:szCs w:val="28"/>
          <w:lang w:val="ro-RO"/>
        </w:rPr>
        <w:t>, în condițiile legislației în vigoare</w:t>
      </w:r>
      <w:r w:rsidR="00705C76" w:rsidRPr="00F15393">
        <w:rPr>
          <w:rFonts w:ascii="Times New Roman" w:eastAsia="Times New Roman" w:hAnsi="Times New Roman" w:cs="Times New Roman"/>
          <w:sz w:val="28"/>
          <w:szCs w:val="28"/>
          <w:lang w:val="ro-RO"/>
        </w:rPr>
        <w:t>.</w:t>
      </w:r>
    </w:p>
    <w:p w14:paraId="2180D335" w14:textId="43BAB091" w:rsidR="00705C76" w:rsidRPr="00F15393" w:rsidRDefault="00705C76" w:rsidP="002B407C">
      <w:pPr>
        <w:spacing w:after="0" w:line="21" w:lineRule="atLeast"/>
        <w:ind w:right="95"/>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ab/>
        <w:t xml:space="preserve">(2) </w:t>
      </w:r>
      <w:r w:rsidR="00A7309D" w:rsidRPr="00F15393">
        <w:rPr>
          <w:rFonts w:ascii="Times New Roman" w:eastAsia="Times New Roman" w:hAnsi="Times New Roman" w:cs="Times New Roman"/>
          <w:sz w:val="28"/>
          <w:szCs w:val="28"/>
          <w:lang w:val="ro-RO"/>
        </w:rPr>
        <w:t xml:space="preserve">În conformitate cu domeniile sale de activitate, </w:t>
      </w:r>
      <w:r w:rsidR="003C3464" w:rsidRPr="00F15393">
        <w:rPr>
          <w:rFonts w:ascii="Times New Roman" w:eastAsia="Times New Roman" w:hAnsi="Times New Roman" w:cs="Times New Roman"/>
          <w:sz w:val="28"/>
          <w:szCs w:val="28"/>
          <w:lang w:val="ro-RO"/>
        </w:rPr>
        <w:t xml:space="preserve">Agenția Națională pentru Siguranța Alimentelor </w:t>
      </w:r>
      <w:r w:rsidR="00A7309D" w:rsidRPr="00F15393">
        <w:rPr>
          <w:rFonts w:ascii="Times New Roman" w:eastAsia="Times New Roman" w:hAnsi="Times New Roman" w:cs="Times New Roman"/>
          <w:sz w:val="28"/>
          <w:szCs w:val="28"/>
          <w:lang w:val="ro-RO"/>
        </w:rPr>
        <w:t>realizează:</w:t>
      </w:r>
    </w:p>
    <w:p w14:paraId="0F036AE1" w14:textId="700B3EFF" w:rsidR="00346A0A" w:rsidRPr="00F15393" w:rsidRDefault="003C3464" w:rsidP="003C3464">
      <w:pPr>
        <w:spacing w:after="0" w:line="21" w:lineRule="atLeast"/>
        <w:ind w:right="95"/>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ab/>
        <w:t>a) su</w:t>
      </w:r>
      <w:r w:rsidR="004256AD" w:rsidRPr="00F15393">
        <w:rPr>
          <w:rFonts w:ascii="Times New Roman" w:eastAsia="Times New Roman" w:hAnsi="Times New Roman" w:cs="Times New Roman"/>
          <w:sz w:val="28"/>
          <w:szCs w:val="28"/>
          <w:lang w:val="ro-RO"/>
        </w:rPr>
        <w:t>praveghe</w:t>
      </w:r>
      <w:r w:rsidR="007C296C" w:rsidRPr="00F15393">
        <w:rPr>
          <w:rFonts w:ascii="Times New Roman" w:eastAsia="Times New Roman" w:hAnsi="Times New Roman" w:cs="Times New Roman"/>
          <w:sz w:val="28"/>
          <w:szCs w:val="28"/>
          <w:lang w:val="ro-RO"/>
        </w:rPr>
        <w:t xml:space="preserve">rea </w:t>
      </w:r>
      <w:r w:rsidR="004256AD" w:rsidRPr="00F15393">
        <w:rPr>
          <w:rFonts w:ascii="Times New Roman" w:eastAsia="Times New Roman" w:hAnsi="Times New Roman" w:cs="Times New Roman"/>
          <w:sz w:val="28"/>
          <w:szCs w:val="28"/>
          <w:lang w:val="ro-RO"/>
        </w:rPr>
        <w:t>respect</w:t>
      </w:r>
      <w:r w:rsidR="007C296C" w:rsidRPr="00F15393">
        <w:rPr>
          <w:rFonts w:ascii="Times New Roman" w:eastAsia="Times New Roman" w:hAnsi="Times New Roman" w:cs="Times New Roman"/>
          <w:sz w:val="28"/>
          <w:szCs w:val="28"/>
          <w:lang w:val="ro-RO"/>
        </w:rPr>
        <w:t xml:space="preserve">ării prevederilor </w:t>
      </w:r>
      <w:r w:rsidR="00847467" w:rsidRPr="00F15393">
        <w:rPr>
          <w:rFonts w:ascii="Times New Roman" w:eastAsia="Times New Roman" w:hAnsi="Times New Roman" w:cs="Times New Roman"/>
          <w:sz w:val="28"/>
          <w:szCs w:val="28"/>
          <w:lang w:val="ro-RO"/>
        </w:rPr>
        <w:t xml:space="preserve">legale privind producerea, procesarea, </w:t>
      </w:r>
      <w:r w:rsidR="004256AD" w:rsidRPr="00F15393">
        <w:rPr>
          <w:rFonts w:ascii="Times New Roman" w:eastAsia="Times New Roman" w:hAnsi="Times New Roman" w:cs="Times New Roman"/>
          <w:sz w:val="28"/>
          <w:szCs w:val="28"/>
          <w:lang w:val="ro-RO"/>
        </w:rPr>
        <w:t>plasa</w:t>
      </w:r>
      <w:r w:rsidR="00847467" w:rsidRPr="00F15393">
        <w:rPr>
          <w:rFonts w:ascii="Times New Roman" w:eastAsia="Times New Roman" w:hAnsi="Times New Roman" w:cs="Times New Roman"/>
          <w:sz w:val="28"/>
          <w:szCs w:val="28"/>
          <w:lang w:val="ro-RO"/>
        </w:rPr>
        <w:t>r</w:t>
      </w:r>
      <w:r w:rsidR="004256AD" w:rsidRPr="00F15393">
        <w:rPr>
          <w:rFonts w:ascii="Times New Roman" w:eastAsia="Times New Roman" w:hAnsi="Times New Roman" w:cs="Times New Roman"/>
          <w:sz w:val="28"/>
          <w:szCs w:val="28"/>
          <w:lang w:val="ro-RO"/>
        </w:rPr>
        <w:t>e</w:t>
      </w:r>
      <w:r w:rsidR="00847467" w:rsidRPr="00F15393">
        <w:rPr>
          <w:rFonts w:ascii="Times New Roman" w:eastAsia="Times New Roman" w:hAnsi="Times New Roman" w:cs="Times New Roman"/>
          <w:sz w:val="28"/>
          <w:szCs w:val="28"/>
          <w:lang w:val="ro-RO"/>
        </w:rPr>
        <w:t>a</w:t>
      </w:r>
      <w:r w:rsidR="004256AD" w:rsidRPr="00F15393">
        <w:rPr>
          <w:rFonts w:ascii="Times New Roman" w:eastAsia="Times New Roman" w:hAnsi="Times New Roman" w:cs="Times New Roman"/>
          <w:sz w:val="28"/>
          <w:szCs w:val="28"/>
          <w:lang w:val="ro-RO"/>
        </w:rPr>
        <w:t xml:space="preserve"> pe </w:t>
      </w:r>
      <w:r w:rsidR="008549B4" w:rsidRPr="00F15393">
        <w:rPr>
          <w:rFonts w:ascii="Times New Roman" w:eastAsia="Times New Roman" w:hAnsi="Times New Roman" w:cs="Times New Roman"/>
          <w:sz w:val="28"/>
          <w:szCs w:val="28"/>
          <w:lang w:val="ro-RO"/>
        </w:rPr>
        <w:t>piață</w:t>
      </w:r>
      <w:r w:rsidR="004256AD" w:rsidRPr="00F15393">
        <w:rPr>
          <w:rFonts w:ascii="Times New Roman" w:eastAsia="Times New Roman" w:hAnsi="Times New Roman" w:cs="Times New Roman"/>
          <w:sz w:val="28"/>
          <w:szCs w:val="28"/>
          <w:lang w:val="ro-RO"/>
        </w:rPr>
        <w:t>,</w:t>
      </w:r>
      <w:r w:rsidR="00F35260" w:rsidRPr="00F15393">
        <w:rPr>
          <w:rFonts w:ascii="Times New Roman" w:eastAsia="Times New Roman" w:hAnsi="Times New Roman" w:cs="Times New Roman"/>
          <w:sz w:val="28"/>
          <w:szCs w:val="28"/>
          <w:lang w:val="ro-RO"/>
        </w:rPr>
        <w:t xml:space="preserve"> păstrarea și/sau </w:t>
      </w:r>
      <w:r w:rsidR="004256AD" w:rsidRPr="00F15393">
        <w:rPr>
          <w:rFonts w:ascii="Times New Roman" w:eastAsia="Times New Roman" w:hAnsi="Times New Roman" w:cs="Times New Roman"/>
          <w:sz w:val="28"/>
          <w:szCs w:val="28"/>
          <w:lang w:val="ro-RO"/>
        </w:rPr>
        <w:t>depozit</w:t>
      </w:r>
      <w:r w:rsidR="00847467" w:rsidRPr="00F15393">
        <w:rPr>
          <w:rFonts w:ascii="Times New Roman" w:eastAsia="Times New Roman" w:hAnsi="Times New Roman" w:cs="Times New Roman"/>
          <w:sz w:val="28"/>
          <w:szCs w:val="28"/>
          <w:lang w:val="ro-RO"/>
        </w:rPr>
        <w:t>area</w:t>
      </w:r>
      <w:r w:rsidR="00F35260" w:rsidRPr="00F15393">
        <w:rPr>
          <w:rFonts w:ascii="Times New Roman" w:eastAsia="Times New Roman" w:hAnsi="Times New Roman" w:cs="Times New Roman"/>
          <w:sz w:val="28"/>
          <w:szCs w:val="28"/>
          <w:lang w:val="ro-RO"/>
        </w:rPr>
        <w:t xml:space="preserve">, inclusiv </w:t>
      </w:r>
      <w:r w:rsidR="00346A0A" w:rsidRPr="00F15393">
        <w:rPr>
          <w:rFonts w:ascii="Times New Roman" w:eastAsia="Times New Roman" w:hAnsi="Times New Roman" w:cs="Times New Roman"/>
          <w:sz w:val="28"/>
          <w:szCs w:val="28"/>
          <w:lang w:val="ro-RO"/>
        </w:rPr>
        <w:t xml:space="preserve">transportarea produselor </w:t>
      </w:r>
      <w:r w:rsidR="008549B4" w:rsidRPr="00F15393">
        <w:rPr>
          <w:rFonts w:ascii="Times New Roman" w:hAnsi="Times New Roman" w:cs="Times New Roman"/>
          <w:iCs/>
          <w:sz w:val="28"/>
          <w:szCs w:val="28"/>
          <w:shd w:val="clear" w:color="auto" w:fill="FFFFFF"/>
          <w:lang w:val="ro-RO"/>
        </w:rPr>
        <w:t>horticole</w:t>
      </w:r>
      <w:r w:rsidR="00346A0A" w:rsidRPr="00F15393">
        <w:rPr>
          <w:rFonts w:ascii="Times New Roman" w:eastAsia="Times New Roman" w:hAnsi="Times New Roman" w:cs="Times New Roman"/>
          <w:sz w:val="28"/>
          <w:szCs w:val="28"/>
          <w:lang w:val="ro-RO"/>
        </w:rPr>
        <w:t>;</w:t>
      </w:r>
    </w:p>
    <w:p w14:paraId="2AFF06F9" w14:textId="088BB501" w:rsidR="006B64A2" w:rsidRPr="00F15393" w:rsidRDefault="00346A0A" w:rsidP="006B64A2">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b) </w:t>
      </w:r>
      <w:r w:rsidR="00847467" w:rsidRPr="00F15393">
        <w:rPr>
          <w:rFonts w:ascii="Times New Roman" w:eastAsia="Times New Roman" w:hAnsi="Times New Roman" w:cs="Times New Roman"/>
          <w:sz w:val="28"/>
          <w:szCs w:val="28"/>
          <w:lang w:val="ro-RO"/>
        </w:rPr>
        <w:t xml:space="preserve"> </w:t>
      </w:r>
      <w:r w:rsidR="004256AD" w:rsidRPr="00F15393">
        <w:rPr>
          <w:rFonts w:ascii="Times New Roman" w:eastAsia="Times New Roman" w:hAnsi="Times New Roman" w:cs="Times New Roman"/>
          <w:sz w:val="28"/>
          <w:szCs w:val="28"/>
          <w:lang w:val="ro-RO"/>
        </w:rPr>
        <w:t xml:space="preserve"> controlul asupra </w:t>
      </w:r>
      <w:r w:rsidR="008549B4" w:rsidRPr="00F15393">
        <w:rPr>
          <w:rFonts w:ascii="Times New Roman" w:eastAsia="Times New Roman" w:hAnsi="Times New Roman" w:cs="Times New Roman"/>
          <w:sz w:val="28"/>
          <w:szCs w:val="28"/>
          <w:lang w:val="ro-RO"/>
        </w:rPr>
        <w:t>agenților</w:t>
      </w:r>
      <w:r w:rsidR="004256AD" w:rsidRPr="00F15393">
        <w:rPr>
          <w:rFonts w:ascii="Times New Roman" w:eastAsia="Times New Roman" w:hAnsi="Times New Roman" w:cs="Times New Roman"/>
          <w:sz w:val="28"/>
          <w:szCs w:val="28"/>
          <w:lang w:val="ro-RO"/>
        </w:rPr>
        <w:t xml:space="preserve"> economici </w:t>
      </w:r>
      <w:r w:rsidR="00F35260" w:rsidRPr="00F15393">
        <w:rPr>
          <w:rFonts w:ascii="Times New Roman" w:eastAsia="Times New Roman" w:hAnsi="Times New Roman" w:cs="Times New Roman"/>
          <w:sz w:val="28"/>
          <w:szCs w:val="28"/>
          <w:lang w:val="ro-RO"/>
        </w:rPr>
        <w:t xml:space="preserve">privind </w:t>
      </w:r>
      <w:r w:rsidR="004256AD" w:rsidRPr="00F15393">
        <w:rPr>
          <w:rFonts w:ascii="Times New Roman" w:eastAsia="Times New Roman" w:hAnsi="Times New Roman" w:cs="Times New Roman"/>
          <w:sz w:val="28"/>
          <w:szCs w:val="28"/>
          <w:lang w:val="ro-RO"/>
        </w:rPr>
        <w:t xml:space="preserve">respectarea prevederilor legale la </w:t>
      </w:r>
      <w:r w:rsidR="00BF7BC5" w:rsidRPr="00F15393">
        <w:rPr>
          <w:rFonts w:ascii="Times New Roman" w:eastAsia="Times New Roman" w:hAnsi="Times New Roman" w:cs="Times New Roman"/>
          <w:sz w:val="28"/>
          <w:szCs w:val="28"/>
          <w:lang w:val="ro-RO"/>
        </w:rPr>
        <w:t xml:space="preserve">producerea </w:t>
      </w:r>
      <w:proofErr w:type="spellStart"/>
      <w:r w:rsidR="004256AD" w:rsidRPr="00F15393">
        <w:rPr>
          <w:rFonts w:ascii="Times New Roman" w:eastAsia="Times New Roman" w:hAnsi="Times New Roman" w:cs="Times New Roman"/>
          <w:sz w:val="28"/>
          <w:szCs w:val="28"/>
          <w:lang w:val="ro-RO"/>
        </w:rPr>
        <w:t>şi</w:t>
      </w:r>
      <w:proofErr w:type="spellEnd"/>
      <w:r w:rsidR="004256AD" w:rsidRPr="00F15393">
        <w:rPr>
          <w:rFonts w:ascii="Times New Roman" w:eastAsia="Times New Roman" w:hAnsi="Times New Roman" w:cs="Times New Roman"/>
          <w:sz w:val="28"/>
          <w:szCs w:val="28"/>
          <w:lang w:val="ro-RO"/>
        </w:rPr>
        <w:t xml:space="preserve">/sau păstrarea, </w:t>
      </w:r>
      <w:proofErr w:type="spellStart"/>
      <w:r w:rsidR="004256AD" w:rsidRPr="00F15393">
        <w:rPr>
          <w:rFonts w:ascii="Times New Roman" w:eastAsia="Times New Roman" w:hAnsi="Times New Roman" w:cs="Times New Roman"/>
          <w:sz w:val="28"/>
          <w:szCs w:val="28"/>
          <w:lang w:val="ro-RO"/>
        </w:rPr>
        <w:t>şi</w:t>
      </w:r>
      <w:proofErr w:type="spellEnd"/>
      <w:r w:rsidR="004256AD" w:rsidRPr="00F15393">
        <w:rPr>
          <w:rFonts w:ascii="Times New Roman" w:eastAsia="Times New Roman" w:hAnsi="Times New Roman" w:cs="Times New Roman"/>
          <w:sz w:val="28"/>
          <w:szCs w:val="28"/>
          <w:lang w:val="ro-RO"/>
        </w:rPr>
        <w:t xml:space="preserve">/sau comercializarea </w:t>
      </w:r>
      <w:r w:rsidR="00BF7BC5" w:rsidRPr="00F15393">
        <w:rPr>
          <w:rFonts w:ascii="Times New Roman" w:eastAsia="Times New Roman" w:hAnsi="Times New Roman" w:cs="Times New Roman"/>
          <w:sz w:val="28"/>
          <w:szCs w:val="28"/>
          <w:lang w:val="ro-RO"/>
        </w:rPr>
        <w:t xml:space="preserve">produselor </w:t>
      </w:r>
      <w:r w:rsidR="008549B4" w:rsidRPr="00F15393">
        <w:rPr>
          <w:rFonts w:ascii="Times New Roman" w:eastAsia="Times New Roman" w:hAnsi="Times New Roman" w:cs="Times New Roman"/>
          <w:sz w:val="28"/>
          <w:szCs w:val="28"/>
          <w:lang w:val="ro-RO"/>
        </w:rPr>
        <w:t>horticole</w:t>
      </w:r>
      <w:r w:rsidR="006B64A2" w:rsidRPr="00F15393">
        <w:rPr>
          <w:rFonts w:ascii="Times New Roman" w:eastAsia="Times New Roman" w:hAnsi="Times New Roman" w:cs="Times New Roman"/>
          <w:sz w:val="28"/>
          <w:szCs w:val="28"/>
          <w:lang w:val="ro-RO"/>
        </w:rPr>
        <w:t>;</w:t>
      </w:r>
    </w:p>
    <w:p w14:paraId="310A5EA7" w14:textId="35506292" w:rsidR="004256AD" w:rsidRPr="00F15393" w:rsidRDefault="004256AD" w:rsidP="00BF7BC5">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c) efectua</w:t>
      </w:r>
      <w:r w:rsidR="00101A8B" w:rsidRPr="00F15393">
        <w:rPr>
          <w:rFonts w:ascii="Times New Roman" w:eastAsia="Times New Roman" w:hAnsi="Times New Roman" w:cs="Times New Roman"/>
          <w:sz w:val="28"/>
          <w:szCs w:val="28"/>
          <w:lang w:val="ro-RO"/>
        </w:rPr>
        <w:t>rea</w:t>
      </w:r>
      <w:r w:rsidRPr="00F15393">
        <w:rPr>
          <w:rFonts w:ascii="Times New Roman" w:eastAsia="Times New Roman" w:hAnsi="Times New Roman" w:cs="Times New Roman"/>
          <w:sz w:val="28"/>
          <w:szCs w:val="28"/>
          <w:lang w:val="ro-RO"/>
        </w:rPr>
        <w:t xml:space="preserve"> controlul</w:t>
      </w:r>
      <w:r w:rsidR="00101A8B" w:rsidRPr="00F15393">
        <w:rPr>
          <w:rFonts w:ascii="Times New Roman" w:eastAsia="Times New Roman" w:hAnsi="Times New Roman" w:cs="Times New Roman"/>
          <w:sz w:val="28"/>
          <w:szCs w:val="28"/>
          <w:lang w:val="ro-RO"/>
        </w:rPr>
        <w:t>ui</w:t>
      </w:r>
      <w:r w:rsidRPr="00F15393">
        <w:rPr>
          <w:rFonts w:ascii="Times New Roman" w:eastAsia="Times New Roman" w:hAnsi="Times New Roman" w:cs="Times New Roman"/>
          <w:sz w:val="28"/>
          <w:szCs w:val="28"/>
          <w:lang w:val="ro-RO"/>
        </w:rPr>
        <w:t xml:space="preserve"> privind </w:t>
      </w:r>
      <w:r w:rsidR="004C664F" w:rsidRPr="00F15393">
        <w:rPr>
          <w:rFonts w:ascii="Times New Roman" w:eastAsia="Times New Roman" w:hAnsi="Times New Roman" w:cs="Times New Roman"/>
          <w:sz w:val="28"/>
          <w:szCs w:val="28"/>
          <w:lang w:val="ro-RO"/>
        </w:rPr>
        <w:t>înființarea</w:t>
      </w:r>
      <w:r w:rsidRPr="00F15393">
        <w:rPr>
          <w:rFonts w:ascii="Times New Roman" w:eastAsia="Times New Roman" w:hAnsi="Times New Roman" w:cs="Times New Roman"/>
          <w:sz w:val="28"/>
          <w:szCs w:val="28"/>
          <w:lang w:val="ro-RO"/>
        </w:rPr>
        <w:t xml:space="preserve"> </w:t>
      </w:r>
      <w:proofErr w:type="spellStart"/>
      <w:r w:rsidRPr="00F15393">
        <w:rPr>
          <w:rFonts w:ascii="Times New Roman" w:eastAsia="Times New Roman" w:hAnsi="Times New Roman" w:cs="Times New Roman"/>
          <w:sz w:val="28"/>
          <w:szCs w:val="28"/>
          <w:lang w:val="ro-RO"/>
        </w:rPr>
        <w:t>şi</w:t>
      </w:r>
      <w:proofErr w:type="spellEnd"/>
      <w:r w:rsidRPr="00F15393">
        <w:rPr>
          <w:rFonts w:ascii="Times New Roman" w:eastAsia="Times New Roman" w:hAnsi="Times New Roman" w:cs="Times New Roman"/>
          <w:sz w:val="28"/>
          <w:szCs w:val="28"/>
          <w:lang w:val="ro-RO"/>
        </w:rPr>
        <w:t xml:space="preserve"> </w:t>
      </w:r>
      <w:r w:rsidR="004C664F" w:rsidRPr="00F15393">
        <w:rPr>
          <w:rFonts w:ascii="Times New Roman" w:eastAsia="Times New Roman" w:hAnsi="Times New Roman" w:cs="Times New Roman"/>
          <w:sz w:val="28"/>
          <w:szCs w:val="28"/>
          <w:lang w:val="ro-RO"/>
        </w:rPr>
        <w:t>defrișarea</w:t>
      </w:r>
      <w:r w:rsidRPr="00F15393">
        <w:rPr>
          <w:rFonts w:ascii="Times New Roman" w:eastAsia="Times New Roman" w:hAnsi="Times New Roman" w:cs="Times New Roman"/>
          <w:sz w:val="28"/>
          <w:szCs w:val="28"/>
          <w:lang w:val="ro-RO"/>
        </w:rPr>
        <w:t xml:space="preserve"> </w:t>
      </w:r>
      <w:r w:rsidR="004C664F" w:rsidRPr="00F15393">
        <w:rPr>
          <w:rFonts w:ascii="Times New Roman" w:eastAsia="Times New Roman" w:hAnsi="Times New Roman" w:cs="Times New Roman"/>
          <w:sz w:val="28"/>
          <w:szCs w:val="28"/>
          <w:lang w:val="ro-RO"/>
        </w:rPr>
        <w:t>plantațiilor</w:t>
      </w:r>
      <w:r w:rsidRPr="00F15393">
        <w:rPr>
          <w:rFonts w:ascii="Times New Roman" w:eastAsia="Times New Roman" w:hAnsi="Times New Roman" w:cs="Times New Roman"/>
          <w:sz w:val="28"/>
          <w:szCs w:val="28"/>
          <w:lang w:val="ro-RO"/>
        </w:rPr>
        <w:t xml:space="preserve"> </w:t>
      </w:r>
      <w:r w:rsidR="004C664F" w:rsidRPr="00F15393">
        <w:rPr>
          <w:rFonts w:ascii="Times New Roman" w:eastAsia="Times New Roman" w:hAnsi="Times New Roman" w:cs="Times New Roman"/>
          <w:sz w:val="28"/>
          <w:szCs w:val="28"/>
          <w:lang w:val="ro-RO"/>
        </w:rPr>
        <w:t xml:space="preserve">de culturi </w:t>
      </w:r>
      <w:r w:rsidR="00C61C04" w:rsidRPr="00F15393">
        <w:rPr>
          <w:rFonts w:ascii="Times New Roman" w:eastAsia="Times New Roman" w:hAnsi="Times New Roman" w:cs="Times New Roman"/>
          <w:sz w:val="28"/>
          <w:szCs w:val="28"/>
          <w:lang w:val="ro-RO"/>
        </w:rPr>
        <w:t xml:space="preserve">pomicole </w:t>
      </w:r>
      <w:r w:rsidR="00B77EF0" w:rsidRPr="00F15393">
        <w:rPr>
          <w:rFonts w:ascii="Times New Roman" w:eastAsia="Times New Roman" w:hAnsi="Times New Roman" w:cs="Times New Roman"/>
          <w:sz w:val="28"/>
          <w:szCs w:val="28"/>
          <w:lang w:val="ro-RO"/>
        </w:rPr>
        <w:t>și legumicole</w:t>
      </w:r>
      <w:r w:rsidR="00AB5A8B" w:rsidRPr="00F15393">
        <w:rPr>
          <w:rFonts w:ascii="Times New Roman" w:eastAsia="Times New Roman" w:hAnsi="Times New Roman" w:cs="Times New Roman"/>
          <w:sz w:val="28"/>
          <w:szCs w:val="28"/>
          <w:lang w:val="ro-RO"/>
        </w:rPr>
        <w:t>;</w:t>
      </w:r>
    </w:p>
    <w:p w14:paraId="0D6159B2" w14:textId="018ABB46" w:rsidR="004256AD" w:rsidRPr="00F15393" w:rsidRDefault="00AB5A8B" w:rsidP="004C453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lastRenderedPageBreak/>
        <w:t>d</w:t>
      </w:r>
      <w:r w:rsidR="004256AD" w:rsidRPr="00F15393">
        <w:rPr>
          <w:rFonts w:ascii="Times New Roman" w:eastAsia="Times New Roman" w:hAnsi="Times New Roman" w:cs="Times New Roman"/>
          <w:sz w:val="28"/>
          <w:szCs w:val="28"/>
          <w:lang w:val="ro-RO"/>
        </w:rPr>
        <w:t>) particip</w:t>
      </w:r>
      <w:r w:rsidR="00101A8B" w:rsidRPr="00F15393">
        <w:rPr>
          <w:rFonts w:ascii="Times New Roman" w:eastAsia="Times New Roman" w:hAnsi="Times New Roman" w:cs="Times New Roman"/>
          <w:sz w:val="28"/>
          <w:szCs w:val="28"/>
          <w:lang w:val="ro-RO"/>
        </w:rPr>
        <w:t>area</w:t>
      </w:r>
      <w:r w:rsidR="004256AD" w:rsidRPr="00F15393">
        <w:rPr>
          <w:rFonts w:ascii="Times New Roman" w:eastAsia="Times New Roman" w:hAnsi="Times New Roman" w:cs="Times New Roman"/>
          <w:sz w:val="28"/>
          <w:szCs w:val="28"/>
          <w:lang w:val="ro-RO"/>
        </w:rPr>
        <w:t xml:space="preserve">, în comun cu alte organe abilitate, la </w:t>
      </w:r>
      <w:r w:rsidR="00690917" w:rsidRPr="00F15393">
        <w:rPr>
          <w:rFonts w:ascii="Times New Roman" w:eastAsia="Times New Roman" w:hAnsi="Times New Roman" w:cs="Times New Roman"/>
          <w:sz w:val="28"/>
          <w:szCs w:val="28"/>
          <w:lang w:val="ro-RO"/>
        </w:rPr>
        <w:t>acțiunile</w:t>
      </w:r>
      <w:r w:rsidR="004256AD" w:rsidRPr="00F15393">
        <w:rPr>
          <w:rFonts w:ascii="Times New Roman" w:eastAsia="Times New Roman" w:hAnsi="Times New Roman" w:cs="Times New Roman"/>
          <w:sz w:val="28"/>
          <w:szCs w:val="28"/>
          <w:lang w:val="ro-RO"/>
        </w:rPr>
        <w:t xml:space="preserve"> </w:t>
      </w:r>
      <w:r w:rsidR="00690917" w:rsidRPr="00F15393">
        <w:rPr>
          <w:rFonts w:ascii="Times New Roman" w:eastAsia="Times New Roman" w:hAnsi="Times New Roman" w:cs="Times New Roman"/>
          <w:sz w:val="28"/>
          <w:szCs w:val="28"/>
          <w:lang w:val="ro-RO"/>
        </w:rPr>
        <w:t>inițiate</w:t>
      </w:r>
      <w:r w:rsidR="004256AD" w:rsidRPr="00F15393">
        <w:rPr>
          <w:rFonts w:ascii="Times New Roman" w:eastAsia="Times New Roman" w:hAnsi="Times New Roman" w:cs="Times New Roman"/>
          <w:sz w:val="28"/>
          <w:szCs w:val="28"/>
          <w:lang w:val="ro-RO"/>
        </w:rPr>
        <w:t xml:space="preserve"> de acestea potrivit legii, inclusiv la controlul privind calitatea produselor </w:t>
      </w:r>
      <w:r w:rsidR="004D790B" w:rsidRPr="00F15393">
        <w:rPr>
          <w:rFonts w:ascii="Times New Roman" w:eastAsia="Times New Roman" w:hAnsi="Times New Roman" w:cs="Times New Roman"/>
          <w:sz w:val="28"/>
          <w:szCs w:val="28"/>
          <w:lang w:val="ro-RO"/>
        </w:rPr>
        <w:t>horticole</w:t>
      </w:r>
      <w:r w:rsidR="004C4539" w:rsidRPr="00F15393">
        <w:rPr>
          <w:rFonts w:ascii="Times New Roman" w:eastAsia="Times New Roman" w:hAnsi="Times New Roman" w:cs="Times New Roman"/>
          <w:sz w:val="28"/>
          <w:szCs w:val="28"/>
          <w:lang w:val="ro-RO"/>
        </w:rPr>
        <w:t xml:space="preserve">, </w:t>
      </w:r>
      <w:r w:rsidR="004256AD" w:rsidRPr="00F15393">
        <w:rPr>
          <w:rFonts w:ascii="Times New Roman" w:eastAsia="Times New Roman" w:hAnsi="Times New Roman" w:cs="Times New Roman"/>
          <w:sz w:val="28"/>
          <w:szCs w:val="28"/>
          <w:lang w:val="ro-RO"/>
        </w:rPr>
        <w:t xml:space="preserve">din </w:t>
      </w:r>
      <w:r w:rsidR="00690917" w:rsidRPr="00F15393">
        <w:rPr>
          <w:rFonts w:ascii="Times New Roman" w:eastAsia="Times New Roman" w:hAnsi="Times New Roman" w:cs="Times New Roman"/>
          <w:sz w:val="28"/>
          <w:szCs w:val="28"/>
          <w:lang w:val="ro-RO"/>
        </w:rPr>
        <w:t>rețeaua</w:t>
      </w:r>
      <w:r w:rsidR="004256AD" w:rsidRPr="00F15393">
        <w:rPr>
          <w:rFonts w:ascii="Times New Roman" w:eastAsia="Times New Roman" w:hAnsi="Times New Roman" w:cs="Times New Roman"/>
          <w:sz w:val="28"/>
          <w:szCs w:val="28"/>
          <w:lang w:val="ro-RO"/>
        </w:rPr>
        <w:t xml:space="preserve"> de </w:t>
      </w:r>
      <w:r w:rsidR="00690917" w:rsidRPr="00F15393">
        <w:rPr>
          <w:rFonts w:ascii="Times New Roman" w:eastAsia="Times New Roman" w:hAnsi="Times New Roman" w:cs="Times New Roman"/>
          <w:sz w:val="28"/>
          <w:szCs w:val="28"/>
          <w:lang w:val="ro-RO"/>
        </w:rPr>
        <w:t>comerț</w:t>
      </w:r>
      <w:r w:rsidR="004256AD" w:rsidRPr="00F15393">
        <w:rPr>
          <w:rFonts w:ascii="Times New Roman" w:eastAsia="Times New Roman" w:hAnsi="Times New Roman" w:cs="Times New Roman"/>
          <w:sz w:val="28"/>
          <w:szCs w:val="28"/>
          <w:lang w:val="ro-RO"/>
        </w:rPr>
        <w:t xml:space="preserve"> cu amănuntul </w:t>
      </w:r>
      <w:r w:rsidR="00690917" w:rsidRPr="00F15393">
        <w:rPr>
          <w:rFonts w:ascii="Times New Roman" w:eastAsia="Times New Roman" w:hAnsi="Times New Roman" w:cs="Times New Roman"/>
          <w:sz w:val="28"/>
          <w:szCs w:val="28"/>
          <w:lang w:val="ro-RO"/>
        </w:rPr>
        <w:t>și</w:t>
      </w:r>
      <w:r w:rsidR="004256AD" w:rsidRPr="00F15393">
        <w:rPr>
          <w:rFonts w:ascii="Times New Roman" w:eastAsia="Times New Roman" w:hAnsi="Times New Roman" w:cs="Times New Roman"/>
          <w:sz w:val="28"/>
          <w:szCs w:val="28"/>
          <w:lang w:val="ro-RO"/>
        </w:rPr>
        <w:t xml:space="preserve"> din cea de </w:t>
      </w:r>
      <w:r w:rsidR="00690917" w:rsidRPr="00F15393">
        <w:rPr>
          <w:rFonts w:ascii="Times New Roman" w:eastAsia="Times New Roman" w:hAnsi="Times New Roman" w:cs="Times New Roman"/>
          <w:sz w:val="28"/>
          <w:szCs w:val="28"/>
          <w:lang w:val="ro-RO"/>
        </w:rPr>
        <w:t>alimentație</w:t>
      </w:r>
      <w:r w:rsidR="004256AD" w:rsidRPr="00F15393">
        <w:rPr>
          <w:rFonts w:ascii="Times New Roman" w:eastAsia="Times New Roman" w:hAnsi="Times New Roman" w:cs="Times New Roman"/>
          <w:sz w:val="28"/>
          <w:szCs w:val="28"/>
          <w:lang w:val="ro-RO"/>
        </w:rPr>
        <w:t xml:space="preserve"> publică.</w:t>
      </w:r>
    </w:p>
    <w:p w14:paraId="1D397EFC" w14:textId="77777777" w:rsidR="00EB6C56" w:rsidRPr="00F15393" w:rsidRDefault="00EB6C56" w:rsidP="002B407C">
      <w:pPr>
        <w:spacing w:after="0" w:line="21" w:lineRule="atLeast"/>
        <w:ind w:right="95"/>
        <w:jc w:val="both"/>
        <w:rPr>
          <w:rFonts w:ascii="Times New Roman" w:eastAsia="Times New Roman" w:hAnsi="Times New Roman" w:cs="Times New Roman"/>
          <w:b/>
          <w:bCs/>
          <w:sz w:val="28"/>
          <w:szCs w:val="28"/>
          <w:lang w:val="ro-RO"/>
        </w:rPr>
      </w:pPr>
    </w:p>
    <w:p w14:paraId="43C7051F" w14:textId="423F2CA5" w:rsidR="00D3189E" w:rsidRPr="00F15393" w:rsidRDefault="00D4232D" w:rsidP="00690917">
      <w:pPr>
        <w:spacing w:after="0" w:line="21" w:lineRule="atLeast"/>
        <w:ind w:right="95" w:firstLine="720"/>
        <w:jc w:val="both"/>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 xml:space="preserve">Articolul </w:t>
      </w:r>
      <w:r w:rsidR="006F2495" w:rsidRPr="00F15393">
        <w:rPr>
          <w:rFonts w:ascii="Times New Roman" w:eastAsia="Times New Roman" w:hAnsi="Times New Roman" w:cs="Times New Roman"/>
          <w:b/>
          <w:bCs/>
          <w:sz w:val="28"/>
          <w:szCs w:val="28"/>
          <w:lang w:val="ro-RO"/>
        </w:rPr>
        <w:t>7</w:t>
      </w:r>
      <w:r w:rsidRPr="00F15393">
        <w:rPr>
          <w:rFonts w:ascii="Times New Roman" w:eastAsia="Times New Roman" w:hAnsi="Times New Roman" w:cs="Times New Roman"/>
          <w:b/>
          <w:bCs/>
          <w:sz w:val="28"/>
          <w:szCs w:val="28"/>
          <w:lang w:val="ro-RO"/>
        </w:rPr>
        <w:t>.</w:t>
      </w:r>
      <w:r w:rsidR="001F0422" w:rsidRPr="00F15393">
        <w:rPr>
          <w:rFonts w:ascii="Times New Roman" w:eastAsia="Times New Roman" w:hAnsi="Times New Roman" w:cs="Times New Roman"/>
          <w:b/>
          <w:bCs/>
          <w:sz w:val="28"/>
          <w:szCs w:val="28"/>
          <w:lang w:val="ro-RO"/>
        </w:rPr>
        <w:t xml:space="preserve"> </w:t>
      </w:r>
      <w:r w:rsidR="00EB6C56" w:rsidRPr="00F15393">
        <w:rPr>
          <w:rFonts w:ascii="Times New Roman" w:eastAsia="Times New Roman" w:hAnsi="Times New Roman" w:cs="Times New Roman"/>
          <w:b/>
          <w:bCs/>
          <w:sz w:val="28"/>
          <w:szCs w:val="28"/>
          <w:lang w:val="ro-RO"/>
        </w:rPr>
        <w:t>Competențele altor autorități ale administrației publice centrale</w:t>
      </w:r>
    </w:p>
    <w:p w14:paraId="207C355D" w14:textId="7EFAC4AA" w:rsidR="00DD0372" w:rsidRPr="00F15393" w:rsidRDefault="00690917"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(1)</w:t>
      </w:r>
      <w:r w:rsidR="00D049F6" w:rsidRPr="00F15393">
        <w:rPr>
          <w:rFonts w:ascii="Times New Roman" w:eastAsia="Times New Roman" w:hAnsi="Times New Roman" w:cs="Times New Roman"/>
          <w:sz w:val="28"/>
          <w:szCs w:val="28"/>
          <w:lang w:val="ro-RO"/>
        </w:rPr>
        <w:t xml:space="preserve"> Agenția de Plăți și </w:t>
      </w:r>
      <w:r w:rsidR="009324B8" w:rsidRPr="00F15393">
        <w:rPr>
          <w:rFonts w:ascii="Times New Roman" w:eastAsia="Times New Roman" w:hAnsi="Times New Roman" w:cs="Times New Roman"/>
          <w:sz w:val="28"/>
          <w:szCs w:val="28"/>
          <w:lang w:val="ro-RO"/>
        </w:rPr>
        <w:t>Intervenții pentru Agricultură</w:t>
      </w:r>
      <w:r w:rsidR="00F9389A" w:rsidRPr="00F15393">
        <w:rPr>
          <w:rFonts w:ascii="Times New Roman" w:eastAsia="Times New Roman" w:hAnsi="Times New Roman" w:cs="Times New Roman"/>
          <w:sz w:val="28"/>
          <w:szCs w:val="28"/>
          <w:lang w:val="ro-RO"/>
        </w:rPr>
        <w:t xml:space="preserve">, în calitate de autoritate responsabilă de implementarea politicii de </w:t>
      </w:r>
      <w:r w:rsidR="00DD0372" w:rsidRPr="00F15393">
        <w:rPr>
          <w:rFonts w:ascii="Times New Roman" w:eastAsia="Times New Roman" w:hAnsi="Times New Roman" w:cs="Times New Roman"/>
          <w:sz w:val="28"/>
          <w:szCs w:val="28"/>
          <w:lang w:val="ro-RO"/>
        </w:rPr>
        <w:t>subvenționare</w:t>
      </w:r>
      <w:r w:rsidR="00F9389A" w:rsidRPr="00F15393">
        <w:rPr>
          <w:rFonts w:ascii="Times New Roman" w:eastAsia="Times New Roman" w:hAnsi="Times New Roman" w:cs="Times New Roman"/>
          <w:sz w:val="28"/>
          <w:szCs w:val="28"/>
          <w:lang w:val="ro-RO"/>
        </w:rPr>
        <w:t xml:space="preserve"> </w:t>
      </w:r>
      <w:proofErr w:type="spellStart"/>
      <w:r w:rsidR="00F9389A" w:rsidRPr="00F15393">
        <w:rPr>
          <w:rFonts w:ascii="Times New Roman" w:eastAsia="Times New Roman" w:hAnsi="Times New Roman" w:cs="Times New Roman"/>
          <w:sz w:val="28"/>
          <w:szCs w:val="28"/>
          <w:lang w:val="ro-RO"/>
        </w:rPr>
        <w:t>şi</w:t>
      </w:r>
      <w:proofErr w:type="spellEnd"/>
      <w:r w:rsidR="00F9389A" w:rsidRPr="00F15393">
        <w:rPr>
          <w:rFonts w:ascii="Times New Roman" w:eastAsia="Times New Roman" w:hAnsi="Times New Roman" w:cs="Times New Roman"/>
          <w:sz w:val="28"/>
          <w:szCs w:val="28"/>
          <w:lang w:val="ro-RO"/>
        </w:rPr>
        <w:t xml:space="preserve"> de </w:t>
      </w:r>
      <w:r w:rsidR="00DD0372" w:rsidRPr="00F15393">
        <w:rPr>
          <w:rFonts w:ascii="Times New Roman" w:eastAsia="Times New Roman" w:hAnsi="Times New Roman" w:cs="Times New Roman"/>
          <w:sz w:val="28"/>
          <w:szCs w:val="28"/>
          <w:lang w:val="ro-RO"/>
        </w:rPr>
        <w:t>intervenție</w:t>
      </w:r>
      <w:r w:rsidR="00F9389A" w:rsidRPr="00F15393">
        <w:rPr>
          <w:rFonts w:ascii="Times New Roman" w:eastAsia="Times New Roman" w:hAnsi="Times New Roman" w:cs="Times New Roman"/>
          <w:sz w:val="28"/>
          <w:szCs w:val="28"/>
          <w:lang w:val="ro-RO"/>
        </w:rPr>
        <w:t xml:space="preserve"> a statului în sectorul agroindustrial </w:t>
      </w:r>
      <w:proofErr w:type="spellStart"/>
      <w:r w:rsidR="00F9389A" w:rsidRPr="00F15393">
        <w:rPr>
          <w:rFonts w:ascii="Times New Roman" w:eastAsia="Times New Roman" w:hAnsi="Times New Roman" w:cs="Times New Roman"/>
          <w:sz w:val="28"/>
          <w:szCs w:val="28"/>
          <w:lang w:val="ro-RO"/>
        </w:rPr>
        <w:t>şi</w:t>
      </w:r>
      <w:proofErr w:type="spellEnd"/>
      <w:r w:rsidR="00F9389A" w:rsidRPr="00F15393">
        <w:rPr>
          <w:rFonts w:ascii="Times New Roman" w:eastAsia="Times New Roman" w:hAnsi="Times New Roman" w:cs="Times New Roman"/>
          <w:sz w:val="28"/>
          <w:szCs w:val="28"/>
          <w:lang w:val="ro-RO"/>
        </w:rPr>
        <w:t xml:space="preserve"> în mediul rural</w:t>
      </w:r>
      <w:r w:rsidR="003F68C3" w:rsidRPr="00F15393">
        <w:rPr>
          <w:rFonts w:ascii="Times New Roman" w:eastAsia="Times New Roman" w:hAnsi="Times New Roman" w:cs="Times New Roman"/>
          <w:sz w:val="28"/>
          <w:szCs w:val="28"/>
          <w:lang w:val="ro-RO"/>
        </w:rPr>
        <w:t xml:space="preserve">, </w:t>
      </w:r>
      <w:r w:rsidR="00DD0372" w:rsidRPr="00F15393">
        <w:rPr>
          <w:rFonts w:ascii="Times New Roman" w:eastAsia="Times New Roman" w:hAnsi="Times New Roman" w:cs="Times New Roman"/>
          <w:sz w:val="28"/>
          <w:szCs w:val="28"/>
          <w:lang w:val="ro-RO"/>
        </w:rPr>
        <w:t>asigură:</w:t>
      </w:r>
    </w:p>
    <w:p w14:paraId="56504CA5" w14:textId="4E42C3B7" w:rsidR="00EB6C56" w:rsidRPr="00F15393" w:rsidRDefault="00DD0372"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a) </w:t>
      </w:r>
      <w:r w:rsidR="00111F12" w:rsidRPr="00F15393">
        <w:rPr>
          <w:rFonts w:ascii="Times New Roman" w:eastAsia="Times New Roman" w:hAnsi="Times New Roman" w:cs="Times New Roman"/>
          <w:sz w:val="28"/>
          <w:szCs w:val="28"/>
          <w:lang w:val="ro-RO"/>
        </w:rPr>
        <w:t xml:space="preserve">acordarea de subvenții </w:t>
      </w:r>
      <w:r w:rsidR="006C05E5" w:rsidRPr="00F15393">
        <w:rPr>
          <w:rFonts w:ascii="Times New Roman" w:eastAsia="Times New Roman" w:hAnsi="Times New Roman" w:cs="Times New Roman"/>
          <w:sz w:val="28"/>
          <w:szCs w:val="28"/>
          <w:lang w:val="ro-RO"/>
        </w:rPr>
        <w:t xml:space="preserve">pentru stimularea dezvoltării sectorului </w:t>
      </w:r>
      <w:r w:rsidR="00111F12" w:rsidRPr="00F15393">
        <w:rPr>
          <w:rFonts w:ascii="Times New Roman" w:eastAsia="Times New Roman" w:hAnsi="Times New Roman" w:cs="Times New Roman"/>
          <w:sz w:val="28"/>
          <w:szCs w:val="28"/>
          <w:lang w:val="ro-RO"/>
        </w:rPr>
        <w:t xml:space="preserve">din </w:t>
      </w:r>
      <w:r w:rsidR="006C05E5" w:rsidRPr="00F15393">
        <w:rPr>
          <w:rFonts w:ascii="Times New Roman" w:eastAsia="Times New Roman" w:hAnsi="Times New Roman" w:cs="Times New Roman"/>
          <w:sz w:val="28"/>
          <w:szCs w:val="28"/>
          <w:lang w:val="ro-RO"/>
        </w:rPr>
        <w:t xml:space="preserve">Fondul național de dezvoltare a agriculturii </w:t>
      </w:r>
      <w:proofErr w:type="spellStart"/>
      <w:r w:rsidR="006C05E5" w:rsidRPr="00F15393">
        <w:rPr>
          <w:rFonts w:ascii="Times New Roman" w:eastAsia="Times New Roman" w:hAnsi="Times New Roman" w:cs="Times New Roman"/>
          <w:sz w:val="28"/>
          <w:szCs w:val="28"/>
          <w:lang w:val="ro-RO"/>
        </w:rPr>
        <w:t>şi</w:t>
      </w:r>
      <w:proofErr w:type="spellEnd"/>
      <w:r w:rsidR="006C05E5" w:rsidRPr="00F15393">
        <w:rPr>
          <w:rFonts w:ascii="Times New Roman" w:eastAsia="Times New Roman" w:hAnsi="Times New Roman" w:cs="Times New Roman"/>
          <w:sz w:val="28"/>
          <w:szCs w:val="28"/>
          <w:lang w:val="ro-RO"/>
        </w:rPr>
        <w:t xml:space="preserve"> mediului rural, precum și din alte fonduri destinate susținerii </w:t>
      </w:r>
      <w:proofErr w:type="spellStart"/>
      <w:r w:rsidR="006C05E5" w:rsidRPr="00F15393">
        <w:rPr>
          <w:rFonts w:ascii="Times New Roman" w:eastAsia="Times New Roman" w:hAnsi="Times New Roman" w:cs="Times New Roman"/>
          <w:sz w:val="28"/>
          <w:szCs w:val="28"/>
          <w:lang w:val="ro-RO"/>
        </w:rPr>
        <w:t>şi</w:t>
      </w:r>
      <w:proofErr w:type="spellEnd"/>
      <w:r w:rsidR="006C05E5" w:rsidRPr="00F15393">
        <w:rPr>
          <w:rFonts w:ascii="Times New Roman" w:eastAsia="Times New Roman" w:hAnsi="Times New Roman" w:cs="Times New Roman"/>
          <w:sz w:val="28"/>
          <w:szCs w:val="28"/>
          <w:lang w:val="ro-RO"/>
        </w:rPr>
        <w:t xml:space="preserve"> dezvoltării mediului rural;</w:t>
      </w:r>
    </w:p>
    <w:p w14:paraId="34F235FC" w14:textId="5C9A5EDB" w:rsidR="00BA5F0A" w:rsidRPr="00F15393" w:rsidRDefault="006C05E5" w:rsidP="004B74B4">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b) </w:t>
      </w:r>
      <w:r w:rsidR="00BA5F0A" w:rsidRPr="00F15393">
        <w:rPr>
          <w:rFonts w:ascii="Times New Roman" w:eastAsia="Times New Roman" w:hAnsi="Times New Roman" w:cs="Times New Roman"/>
          <w:sz w:val="28"/>
          <w:szCs w:val="28"/>
          <w:lang w:val="ro-RO"/>
        </w:rPr>
        <w:t>monitoriza</w:t>
      </w:r>
      <w:r w:rsidR="004B74B4" w:rsidRPr="00F15393">
        <w:rPr>
          <w:rFonts w:ascii="Times New Roman" w:eastAsia="Times New Roman" w:hAnsi="Times New Roman" w:cs="Times New Roman"/>
          <w:sz w:val="28"/>
          <w:szCs w:val="28"/>
          <w:lang w:val="ro-RO"/>
        </w:rPr>
        <w:t>rea</w:t>
      </w:r>
      <w:r w:rsidR="00BA5F0A" w:rsidRPr="00F15393">
        <w:rPr>
          <w:rFonts w:ascii="Times New Roman" w:eastAsia="Times New Roman" w:hAnsi="Times New Roman" w:cs="Times New Roman"/>
          <w:sz w:val="28"/>
          <w:szCs w:val="28"/>
          <w:lang w:val="ro-RO"/>
        </w:rPr>
        <w:t xml:space="preserve"> respect</w:t>
      </w:r>
      <w:r w:rsidR="004B74B4" w:rsidRPr="00F15393">
        <w:rPr>
          <w:rFonts w:ascii="Times New Roman" w:eastAsia="Times New Roman" w:hAnsi="Times New Roman" w:cs="Times New Roman"/>
          <w:sz w:val="28"/>
          <w:szCs w:val="28"/>
          <w:lang w:val="ro-RO"/>
        </w:rPr>
        <w:t>ării</w:t>
      </w:r>
      <w:r w:rsidR="00BA5F0A" w:rsidRPr="00F15393">
        <w:rPr>
          <w:rFonts w:ascii="Times New Roman" w:eastAsia="Times New Roman" w:hAnsi="Times New Roman" w:cs="Times New Roman"/>
          <w:sz w:val="28"/>
          <w:szCs w:val="28"/>
          <w:lang w:val="ro-RO"/>
        </w:rPr>
        <w:t xml:space="preserve"> </w:t>
      </w:r>
      <w:r w:rsidR="004B74B4" w:rsidRPr="00F15393">
        <w:rPr>
          <w:rFonts w:ascii="Times New Roman" w:eastAsia="Times New Roman" w:hAnsi="Times New Roman" w:cs="Times New Roman"/>
          <w:sz w:val="28"/>
          <w:szCs w:val="28"/>
          <w:lang w:val="ro-RO"/>
        </w:rPr>
        <w:t xml:space="preserve">de către beneficiari a </w:t>
      </w:r>
      <w:r w:rsidR="00292C4C" w:rsidRPr="00F15393">
        <w:rPr>
          <w:rFonts w:ascii="Times New Roman" w:eastAsia="Times New Roman" w:hAnsi="Times New Roman" w:cs="Times New Roman"/>
          <w:sz w:val="28"/>
          <w:szCs w:val="28"/>
          <w:lang w:val="ro-RO"/>
        </w:rPr>
        <w:t>condițiilor</w:t>
      </w:r>
      <w:r w:rsidR="00BA5F0A" w:rsidRPr="00F15393">
        <w:rPr>
          <w:rFonts w:ascii="Times New Roman" w:eastAsia="Times New Roman" w:hAnsi="Times New Roman" w:cs="Times New Roman"/>
          <w:sz w:val="28"/>
          <w:szCs w:val="28"/>
          <w:lang w:val="ro-RO"/>
        </w:rPr>
        <w:t xml:space="preserve"> de acordare a </w:t>
      </w:r>
      <w:r w:rsidR="00292C4C" w:rsidRPr="00F15393">
        <w:rPr>
          <w:rFonts w:ascii="Times New Roman" w:eastAsia="Times New Roman" w:hAnsi="Times New Roman" w:cs="Times New Roman"/>
          <w:sz w:val="28"/>
          <w:szCs w:val="28"/>
          <w:lang w:val="ro-RO"/>
        </w:rPr>
        <w:t>subvențiilor</w:t>
      </w:r>
      <w:r w:rsidR="00BA5F0A" w:rsidRPr="00F15393">
        <w:rPr>
          <w:rFonts w:ascii="Times New Roman" w:eastAsia="Times New Roman" w:hAnsi="Times New Roman" w:cs="Times New Roman"/>
          <w:sz w:val="28"/>
          <w:szCs w:val="28"/>
          <w:lang w:val="ro-RO"/>
        </w:rPr>
        <w:t xml:space="preserve"> </w:t>
      </w:r>
      <w:proofErr w:type="spellStart"/>
      <w:r w:rsidR="00BA5F0A" w:rsidRPr="00F15393">
        <w:rPr>
          <w:rFonts w:ascii="Times New Roman" w:eastAsia="Times New Roman" w:hAnsi="Times New Roman" w:cs="Times New Roman"/>
          <w:sz w:val="28"/>
          <w:szCs w:val="28"/>
          <w:lang w:val="ro-RO"/>
        </w:rPr>
        <w:t>şi</w:t>
      </w:r>
      <w:proofErr w:type="spellEnd"/>
      <w:r w:rsidR="00BA5F0A" w:rsidRPr="00F15393">
        <w:rPr>
          <w:rFonts w:ascii="Times New Roman" w:eastAsia="Times New Roman" w:hAnsi="Times New Roman" w:cs="Times New Roman"/>
          <w:sz w:val="28"/>
          <w:szCs w:val="28"/>
          <w:lang w:val="ro-RO"/>
        </w:rPr>
        <w:t xml:space="preserve"> altor forme de </w:t>
      </w:r>
      <w:r w:rsidR="00292C4C" w:rsidRPr="00F15393">
        <w:rPr>
          <w:rFonts w:ascii="Times New Roman" w:eastAsia="Times New Roman" w:hAnsi="Times New Roman" w:cs="Times New Roman"/>
          <w:sz w:val="28"/>
          <w:szCs w:val="28"/>
          <w:lang w:val="ro-RO"/>
        </w:rPr>
        <w:t>susținere</w:t>
      </w:r>
      <w:r w:rsidR="00BA5F0A" w:rsidRPr="00F15393">
        <w:rPr>
          <w:rFonts w:ascii="Times New Roman" w:eastAsia="Times New Roman" w:hAnsi="Times New Roman" w:cs="Times New Roman"/>
          <w:sz w:val="28"/>
          <w:szCs w:val="28"/>
          <w:lang w:val="ro-RO"/>
        </w:rPr>
        <w:t xml:space="preserve"> financiară după efectuarea </w:t>
      </w:r>
      <w:r w:rsidR="00292C4C" w:rsidRPr="00F15393">
        <w:rPr>
          <w:rFonts w:ascii="Times New Roman" w:eastAsia="Times New Roman" w:hAnsi="Times New Roman" w:cs="Times New Roman"/>
          <w:sz w:val="28"/>
          <w:szCs w:val="28"/>
          <w:lang w:val="ro-RO"/>
        </w:rPr>
        <w:t>plăților</w:t>
      </w:r>
      <w:r w:rsidR="00BA5F0A" w:rsidRPr="00F15393">
        <w:rPr>
          <w:rFonts w:ascii="Times New Roman" w:eastAsia="Times New Roman" w:hAnsi="Times New Roman" w:cs="Times New Roman"/>
          <w:sz w:val="28"/>
          <w:szCs w:val="28"/>
          <w:lang w:val="ro-RO"/>
        </w:rPr>
        <w:t>;</w:t>
      </w:r>
    </w:p>
    <w:p w14:paraId="373B9694" w14:textId="2F46F7E9" w:rsidR="00BA5F0A" w:rsidRPr="00F15393" w:rsidRDefault="004B74B4" w:rsidP="004B74B4">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c</w:t>
      </w:r>
      <w:r w:rsidR="00BA5F0A" w:rsidRPr="00F15393">
        <w:rPr>
          <w:rFonts w:ascii="Times New Roman" w:eastAsia="Times New Roman" w:hAnsi="Times New Roman" w:cs="Times New Roman"/>
          <w:sz w:val="28"/>
          <w:szCs w:val="28"/>
          <w:lang w:val="ro-RO"/>
        </w:rPr>
        <w:t>) informare</w:t>
      </w:r>
      <w:r w:rsidRPr="00F15393">
        <w:rPr>
          <w:rFonts w:ascii="Times New Roman" w:eastAsia="Times New Roman" w:hAnsi="Times New Roman" w:cs="Times New Roman"/>
          <w:sz w:val="28"/>
          <w:szCs w:val="28"/>
          <w:lang w:val="ro-RO"/>
        </w:rPr>
        <w:t>a</w:t>
      </w:r>
      <w:r w:rsidR="00BA5F0A" w:rsidRPr="00F15393">
        <w:rPr>
          <w:rFonts w:ascii="Times New Roman" w:eastAsia="Times New Roman" w:hAnsi="Times New Roman" w:cs="Times New Roman"/>
          <w:sz w:val="28"/>
          <w:szCs w:val="28"/>
          <w:lang w:val="ro-RO"/>
        </w:rPr>
        <w:t xml:space="preserve"> </w:t>
      </w:r>
      <w:r w:rsidR="00D332AB" w:rsidRPr="00F15393">
        <w:rPr>
          <w:rFonts w:ascii="Times New Roman" w:eastAsia="Times New Roman" w:hAnsi="Times New Roman" w:cs="Times New Roman"/>
          <w:sz w:val="28"/>
          <w:szCs w:val="28"/>
          <w:lang w:val="ro-RO"/>
        </w:rPr>
        <w:t xml:space="preserve">producătorilor agricoli </w:t>
      </w:r>
      <w:r w:rsidR="00BA5F0A" w:rsidRPr="00F15393">
        <w:rPr>
          <w:rFonts w:ascii="Times New Roman" w:eastAsia="Times New Roman" w:hAnsi="Times New Roman" w:cs="Times New Roman"/>
          <w:sz w:val="28"/>
          <w:szCs w:val="28"/>
          <w:lang w:val="ro-RO"/>
        </w:rPr>
        <w:t xml:space="preserve">despre procedurile de </w:t>
      </w:r>
      <w:r w:rsidR="00292C4C" w:rsidRPr="00F15393">
        <w:rPr>
          <w:rFonts w:ascii="Times New Roman" w:eastAsia="Times New Roman" w:hAnsi="Times New Roman" w:cs="Times New Roman"/>
          <w:sz w:val="28"/>
          <w:szCs w:val="28"/>
          <w:lang w:val="ro-RO"/>
        </w:rPr>
        <w:t>subvenționare</w:t>
      </w:r>
      <w:r w:rsidR="00D332AB" w:rsidRPr="00F15393">
        <w:rPr>
          <w:rFonts w:ascii="Times New Roman" w:eastAsia="Times New Roman" w:hAnsi="Times New Roman" w:cs="Times New Roman"/>
          <w:sz w:val="28"/>
          <w:szCs w:val="28"/>
          <w:lang w:val="ro-RO"/>
        </w:rPr>
        <w:t>;</w:t>
      </w:r>
    </w:p>
    <w:p w14:paraId="1161A4EB" w14:textId="77777777" w:rsidR="00D332AB" w:rsidRPr="00F15393" w:rsidRDefault="00D332AB" w:rsidP="004B74B4">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d)</w:t>
      </w:r>
      <w:r w:rsidR="00BA5F0A" w:rsidRPr="00F15393">
        <w:rPr>
          <w:rFonts w:ascii="Times New Roman" w:eastAsia="Times New Roman" w:hAnsi="Times New Roman" w:cs="Times New Roman"/>
          <w:sz w:val="28"/>
          <w:szCs w:val="28"/>
          <w:lang w:val="ro-RO"/>
        </w:rPr>
        <w:t xml:space="preserve"> </w:t>
      </w:r>
      <w:r w:rsidRPr="00F15393">
        <w:rPr>
          <w:rFonts w:ascii="Times New Roman" w:eastAsia="Times New Roman" w:hAnsi="Times New Roman" w:cs="Times New Roman"/>
          <w:sz w:val="28"/>
          <w:szCs w:val="28"/>
          <w:lang w:val="ro-RO"/>
        </w:rPr>
        <w:t>realizarea altor atribuții, în conformitate cu regulamentul său de activitate.</w:t>
      </w:r>
    </w:p>
    <w:p w14:paraId="006E2741" w14:textId="04CD3EE9" w:rsidR="007048B3" w:rsidRPr="00F15393" w:rsidRDefault="000741B7" w:rsidP="006F2495">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(2) </w:t>
      </w:r>
      <w:r w:rsidR="00753130" w:rsidRPr="00F15393">
        <w:rPr>
          <w:rFonts w:ascii="Times New Roman" w:eastAsia="Times New Roman" w:hAnsi="Times New Roman" w:cs="Times New Roman"/>
          <w:sz w:val="28"/>
          <w:szCs w:val="28"/>
          <w:lang w:val="ro-RO"/>
        </w:rPr>
        <w:t>Instituțiile de cercet</w:t>
      </w:r>
      <w:r w:rsidR="006F2495" w:rsidRPr="00F15393">
        <w:rPr>
          <w:rFonts w:ascii="Times New Roman" w:eastAsia="Times New Roman" w:hAnsi="Times New Roman" w:cs="Times New Roman"/>
          <w:sz w:val="28"/>
          <w:szCs w:val="28"/>
          <w:lang w:val="ro-RO"/>
        </w:rPr>
        <w:t>ări științifice în domeniu, în calitate de organizații din domeniul cercetării și inovării</w:t>
      </w:r>
      <w:r w:rsidR="0048039A" w:rsidRPr="00F15393">
        <w:rPr>
          <w:rFonts w:ascii="Times New Roman" w:eastAsia="Times New Roman" w:hAnsi="Times New Roman" w:cs="Times New Roman"/>
          <w:sz w:val="28"/>
          <w:szCs w:val="28"/>
          <w:lang w:val="ro-RO"/>
        </w:rPr>
        <w:t>,</w:t>
      </w:r>
      <w:r w:rsidR="007048B3" w:rsidRPr="00F15393">
        <w:rPr>
          <w:rFonts w:ascii="Times New Roman" w:eastAsia="Times New Roman" w:hAnsi="Times New Roman" w:cs="Times New Roman"/>
          <w:sz w:val="28"/>
          <w:szCs w:val="28"/>
          <w:lang w:val="ro-RO"/>
        </w:rPr>
        <w:t xml:space="preserve"> </w:t>
      </w:r>
      <w:bookmarkStart w:id="0" w:name="Articolul_90."/>
      <w:r w:rsidR="006F2495" w:rsidRPr="00F15393">
        <w:rPr>
          <w:rFonts w:ascii="Times New Roman" w:eastAsia="Times New Roman" w:hAnsi="Times New Roman" w:cs="Times New Roman"/>
          <w:sz w:val="28"/>
          <w:szCs w:val="28"/>
          <w:lang w:val="ro-RO"/>
        </w:rPr>
        <w:t xml:space="preserve">efectuează </w:t>
      </w:r>
      <w:r w:rsidR="007048B3" w:rsidRPr="00F15393">
        <w:rPr>
          <w:rFonts w:ascii="Times New Roman" w:eastAsia="Times New Roman" w:hAnsi="Times New Roman" w:cs="Times New Roman"/>
          <w:sz w:val="28"/>
          <w:szCs w:val="28"/>
          <w:lang w:val="ro-RO"/>
        </w:rPr>
        <w:t xml:space="preserve">activitatea de </w:t>
      </w:r>
      <w:r w:rsidR="006F2495" w:rsidRPr="00F15393">
        <w:rPr>
          <w:rFonts w:ascii="Times New Roman" w:eastAsia="Times New Roman" w:hAnsi="Times New Roman" w:cs="Times New Roman"/>
          <w:sz w:val="28"/>
          <w:szCs w:val="28"/>
          <w:lang w:val="ro-RO"/>
        </w:rPr>
        <w:t xml:space="preserve">cercetări </w:t>
      </w:r>
      <w:r w:rsidR="0097087F" w:rsidRPr="00F15393">
        <w:rPr>
          <w:rFonts w:ascii="Times New Roman" w:eastAsia="Times New Roman" w:hAnsi="Times New Roman" w:cs="Times New Roman"/>
          <w:sz w:val="28"/>
          <w:szCs w:val="28"/>
          <w:lang w:val="ro-RO"/>
        </w:rPr>
        <w:t>științifice</w:t>
      </w:r>
      <w:r w:rsidR="006F2495" w:rsidRPr="00F15393">
        <w:rPr>
          <w:rFonts w:ascii="Times New Roman" w:eastAsia="Times New Roman" w:hAnsi="Times New Roman" w:cs="Times New Roman"/>
          <w:sz w:val="28"/>
          <w:szCs w:val="28"/>
          <w:lang w:val="ro-RO"/>
        </w:rPr>
        <w:t xml:space="preserve">, </w:t>
      </w:r>
      <w:r w:rsidR="007048B3" w:rsidRPr="00F15393">
        <w:rPr>
          <w:rFonts w:ascii="Times New Roman" w:eastAsia="Times New Roman" w:hAnsi="Times New Roman" w:cs="Times New Roman"/>
          <w:sz w:val="28"/>
          <w:szCs w:val="28"/>
          <w:lang w:val="ro-RO"/>
        </w:rPr>
        <w:t xml:space="preserve">ameliorări genetice și organizează </w:t>
      </w:r>
      <w:r w:rsidR="006F2495" w:rsidRPr="00F15393">
        <w:rPr>
          <w:rFonts w:ascii="Times New Roman" w:eastAsia="Times New Roman" w:hAnsi="Times New Roman" w:cs="Times New Roman"/>
          <w:sz w:val="28"/>
          <w:szCs w:val="28"/>
          <w:lang w:val="ro-RO"/>
        </w:rPr>
        <w:t xml:space="preserve">lucrări experimentale </w:t>
      </w:r>
      <w:proofErr w:type="spellStart"/>
      <w:r w:rsidR="006F2495" w:rsidRPr="00F15393">
        <w:rPr>
          <w:rFonts w:ascii="Times New Roman" w:eastAsia="Times New Roman" w:hAnsi="Times New Roman" w:cs="Times New Roman"/>
          <w:sz w:val="28"/>
          <w:szCs w:val="28"/>
          <w:lang w:val="ro-RO"/>
        </w:rPr>
        <w:t>şi</w:t>
      </w:r>
      <w:proofErr w:type="spellEnd"/>
      <w:r w:rsidR="006F2495" w:rsidRPr="00F15393">
        <w:rPr>
          <w:rFonts w:ascii="Times New Roman" w:eastAsia="Times New Roman" w:hAnsi="Times New Roman" w:cs="Times New Roman"/>
          <w:sz w:val="28"/>
          <w:szCs w:val="28"/>
          <w:lang w:val="ro-RO"/>
        </w:rPr>
        <w:t xml:space="preserve"> tehnologice relevante sectorului horticol</w:t>
      </w:r>
      <w:r w:rsidR="007048B3" w:rsidRPr="00F15393">
        <w:rPr>
          <w:rFonts w:ascii="Times New Roman" w:eastAsia="Times New Roman" w:hAnsi="Times New Roman" w:cs="Times New Roman"/>
          <w:sz w:val="28"/>
          <w:szCs w:val="28"/>
          <w:lang w:val="ro-RO"/>
        </w:rPr>
        <w:t>.</w:t>
      </w:r>
    </w:p>
    <w:bookmarkEnd w:id="0"/>
    <w:p w14:paraId="3B21EBBC" w14:textId="7D7D350C" w:rsidR="00690917" w:rsidRPr="00F15393" w:rsidRDefault="00D332AB"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w:t>
      </w:r>
      <w:r w:rsidR="000741B7" w:rsidRPr="00F15393">
        <w:rPr>
          <w:rFonts w:ascii="Times New Roman" w:eastAsia="Times New Roman" w:hAnsi="Times New Roman" w:cs="Times New Roman"/>
          <w:sz w:val="28"/>
          <w:szCs w:val="28"/>
          <w:lang w:val="ro-RO"/>
        </w:rPr>
        <w:t>3</w:t>
      </w:r>
      <w:r w:rsidRPr="00F15393">
        <w:rPr>
          <w:rFonts w:ascii="Times New Roman" w:eastAsia="Times New Roman" w:hAnsi="Times New Roman" w:cs="Times New Roman"/>
          <w:sz w:val="28"/>
          <w:szCs w:val="28"/>
          <w:lang w:val="ro-RO"/>
        </w:rPr>
        <w:t xml:space="preserve">) Comisia de Stat pentru </w:t>
      </w:r>
      <w:r w:rsidR="007F36D5" w:rsidRPr="00F15393">
        <w:rPr>
          <w:rFonts w:ascii="Times New Roman" w:eastAsia="Times New Roman" w:hAnsi="Times New Roman" w:cs="Times New Roman"/>
          <w:sz w:val="28"/>
          <w:szCs w:val="28"/>
          <w:lang w:val="ro-RO"/>
        </w:rPr>
        <w:t xml:space="preserve">Testarea Soiurilor de Plante, </w:t>
      </w:r>
      <w:r w:rsidR="003F68C3" w:rsidRPr="00F15393">
        <w:rPr>
          <w:rFonts w:ascii="Times New Roman" w:eastAsia="Times New Roman" w:hAnsi="Times New Roman" w:cs="Times New Roman"/>
          <w:sz w:val="28"/>
          <w:szCs w:val="28"/>
          <w:lang w:val="ro-RO"/>
        </w:rPr>
        <w:t>în calitate de autoritate responsabilă de realizarea politicii statului privind utilizarea soiurilor de plante, asigură:</w:t>
      </w:r>
    </w:p>
    <w:p w14:paraId="3C0C021A" w14:textId="12A4BDA1" w:rsidR="003F68C3" w:rsidRPr="00F15393" w:rsidRDefault="003F68C3"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a) </w:t>
      </w:r>
      <w:r w:rsidR="00560152" w:rsidRPr="00F15393">
        <w:rPr>
          <w:rFonts w:ascii="Times New Roman" w:eastAsia="Times New Roman" w:hAnsi="Times New Roman" w:cs="Times New Roman"/>
          <w:sz w:val="28"/>
          <w:szCs w:val="28"/>
          <w:lang w:val="ro-RO"/>
        </w:rPr>
        <w:t>examinarea soiurilor de plante pentru care se solicită admiterea în Catalogul soiurilor de plante;</w:t>
      </w:r>
    </w:p>
    <w:p w14:paraId="550B9191" w14:textId="1F79F95E" w:rsidR="00560152" w:rsidRPr="00F15393" w:rsidRDefault="00560152"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b) testarea soiurilor noi de plante </w:t>
      </w:r>
      <w:r w:rsidR="007232F0" w:rsidRPr="00F15393">
        <w:rPr>
          <w:rFonts w:ascii="Times New Roman" w:eastAsia="Times New Roman" w:hAnsi="Times New Roman" w:cs="Times New Roman"/>
          <w:sz w:val="28"/>
          <w:szCs w:val="28"/>
          <w:lang w:val="ro-RO"/>
        </w:rPr>
        <w:t>în vederea înregistrării acestora în Catalogul soiurilor de plante;</w:t>
      </w:r>
    </w:p>
    <w:p w14:paraId="1A93EF0F" w14:textId="7DC4CB28" w:rsidR="007232F0" w:rsidRPr="00F15393" w:rsidRDefault="007232F0"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c) </w:t>
      </w:r>
      <w:r w:rsidR="00560152" w:rsidRPr="00F15393">
        <w:rPr>
          <w:rFonts w:ascii="Times New Roman" w:eastAsia="Times New Roman" w:hAnsi="Times New Roman" w:cs="Times New Roman"/>
          <w:sz w:val="28"/>
          <w:szCs w:val="28"/>
          <w:lang w:val="ro-RO"/>
        </w:rPr>
        <w:t xml:space="preserve">admiterea, modificarea </w:t>
      </w:r>
      <w:proofErr w:type="spellStart"/>
      <w:r w:rsidR="00560152" w:rsidRPr="00F15393">
        <w:rPr>
          <w:rFonts w:ascii="Times New Roman" w:eastAsia="Times New Roman" w:hAnsi="Times New Roman" w:cs="Times New Roman"/>
          <w:sz w:val="28"/>
          <w:szCs w:val="28"/>
          <w:lang w:val="ro-RO"/>
        </w:rPr>
        <w:t>şi</w:t>
      </w:r>
      <w:proofErr w:type="spellEnd"/>
      <w:r w:rsidR="00560152" w:rsidRPr="00F15393">
        <w:rPr>
          <w:rFonts w:ascii="Times New Roman" w:eastAsia="Times New Roman" w:hAnsi="Times New Roman" w:cs="Times New Roman"/>
          <w:sz w:val="28"/>
          <w:szCs w:val="28"/>
          <w:lang w:val="ro-RO"/>
        </w:rPr>
        <w:t xml:space="preserve"> publicarea anuală a Catalogului soiurilor de plant</w:t>
      </w:r>
      <w:r w:rsidRPr="00F15393">
        <w:rPr>
          <w:rFonts w:ascii="Times New Roman" w:eastAsia="Times New Roman" w:hAnsi="Times New Roman" w:cs="Times New Roman"/>
          <w:sz w:val="28"/>
          <w:szCs w:val="28"/>
          <w:lang w:val="ro-RO"/>
        </w:rPr>
        <w:t>e</w:t>
      </w:r>
      <w:r w:rsidR="00EC5C0D" w:rsidRPr="00F15393">
        <w:rPr>
          <w:rFonts w:ascii="Times New Roman" w:eastAsia="Times New Roman" w:hAnsi="Times New Roman" w:cs="Times New Roman"/>
          <w:sz w:val="28"/>
          <w:szCs w:val="28"/>
          <w:lang w:val="ro-RO"/>
        </w:rPr>
        <w:t xml:space="preserve">, care cuprinde soiurile admise pentru producere </w:t>
      </w:r>
      <w:proofErr w:type="spellStart"/>
      <w:r w:rsidR="00EC5C0D" w:rsidRPr="00F15393">
        <w:rPr>
          <w:rFonts w:ascii="Times New Roman" w:eastAsia="Times New Roman" w:hAnsi="Times New Roman" w:cs="Times New Roman"/>
          <w:sz w:val="28"/>
          <w:szCs w:val="28"/>
          <w:lang w:val="ro-RO"/>
        </w:rPr>
        <w:t>şi</w:t>
      </w:r>
      <w:proofErr w:type="spellEnd"/>
      <w:r w:rsidR="00EC5C0D" w:rsidRPr="00F15393">
        <w:rPr>
          <w:rFonts w:ascii="Times New Roman" w:eastAsia="Times New Roman" w:hAnsi="Times New Roman" w:cs="Times New Roman"/>
          <w:sz w:val="28"/>
          <w:szCs w:val="28"/>
          <w:lang w:val="ro-RO"/>
        </w:rPr>
        <w:t xml:space="preserve"> comercializare în Republica Moldova</w:t>
      </w:r>
      <w:r w:rsidRPr="00F15393">
        <w:rPr>
          <w:rFonts w:ascii="Times New Roman" w:eastAsia="Times New Roman" w:hAnsi="Times New Roman" w:cs="Times New Roman"/>
          <w:sz w:val="28"/>
          <w:szCs w:val="28"/>
          <w:lang w:val="ro-RO"/>
        </w:rPr>
        <w:t>;</w:t>
      </w:r>
    </w:p>
    <w:p w14:paraId="5D6BEB24" w14:textId="26CDB61A" w:rsidR="007F36D5" w:rsidRPr="00F15393" w:rsidRDefault="007232F0"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d) ținerea Catalogului soiurilor de plante;</w:t>
      </w:r>
    </w:p>
    <w:p w14:paraId="3CCFDBF0" w14:textId="7B655176" w:rsidR="007232F0" w:rsidRPr="00F15393" w:rsidRDefault="007232F0"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e) realizarea altor atribuții, în conformitate cu regulamentul său de activitate.</w:t>
      </w:r>
    </w:p>
    <w:p w14:paraId="2AE51716" w14:textId="47690698" w:rsidR="00741415" w:rsidRPr="00F15393" w:rsidRDefault="00EC5C0D"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w:t>
      </w:r>
      <w:r w:rsidR="007048B3" w:rsidRPr="00F15393">
        <w:rPr>
          <w:rFonts w:ascii="Times New Roman" w:eastAsia="Times New Roman" w:hAnsi="Times New Roman" w:cs="Times New Roman"/>
          <w:sz w:val="28"/>
          <w:szCs w:val="28"/>
          <w:lang w:val="ro-RO"/>
        </w:rPr>
        <w:t>4</w:t>
      </w:r>
      <w:r w:rsidRPr="00F15393">
        <w:rPr>
          <w:rFonts w:ascii="Times New Roman" w:eastAsia="Times New Roman" w:hAnsi="Times New Roman" w:cs="Times New Roman"/>
          <w:sz w:val="28"/>
          <w:szCs w:val="28"/>
          <w:lang w:val="ro-RO"/>
        </w:rPr>
        <w:t>) Agenția de Investiții</w:t>
      </w:r>
      <w:r w:rsidR="00741415" w:rsidRPr="00F15393">
        <w:rPr>
          <w:rFonts w:ascii="Times New Roman" w:eastAsia="Times New Roman" w:hAnsi="Times New Roman" w:cs="Times New Roman"/>
          <w:sz w:val="28"/>
          <w:szCs w:val="28"/>
          <w:lang w:val="ro-RO"/>
        </w:rPr>
        <w:t>:</w:t>
      </w:r>
    </w:p>
    <w:p w14:paraId="5B3F7B13" w14:textId="581705F8" w:rsidR="00713D0F" w:rsidRPr="00F15393" w:rsidRDefault="00741415"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a) </w:t>
      </w:r>
      <w:r w:rsidR="00845D6A" w:rsidRPr="00F15393">
        <w:rPr>
          <w:rFonts w:ascii="Times New Roman" w:eastAsia="Times New Roman" w:hAnsi="Times New Roman" w:cs="Times New Roman"/>
          <w:sz w:val="28"/>
          <w:szCs w:val="28"/>
          <w:lang w:val="ro-RO"/>
        </w:rPr>
        <w:t xml:space="preserve">contribuie </w:t>
      </w:r>
      <w:r w:rsidR="00713D0F" w:rsidRPr="00F15393">
        <w:rPr>
          <w:rFonts w:ascii="Times New Roman" w:eastAsia="Times New Roman" w:hAnsi="Times New Roman" w:cs="Times New Roman"/>
          <w:sz w:val="28"/>
          <w:szCs w:val="28"/>
          <w:lang w:val="ro-RO"/>
        </w:rPr>
        <w:t>la promovarea produselor horticole autohtone pe piețe externe;</w:t>
      </w:r>
    </w:p>
    <w:p w14:paraId="506B6190" w14:textId="442E8532" w:rsidR="00713D0F" w:rsidRPr="00F15393" w:rsidRDefault="00713D0F"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b) participă </w:t>
      </w:r>
      <w:r w:rsidR="00845D6A" w:rsidRPr="00F15393">
        <w:rPr>
          <w:rFonts w:ascii="Times New Roman" w:eastAsia="Times New Roman" w:hAnsi="Times New Roman" w:cs="Times New Roman"/>
          <w:sz w:val="28"/>
          <w:szCs w:val="28"/>
          <w:lang w:val="ro-RO"/>
        </w:rPr>
        <w:t xml:space="preserve">la identificarea </w:t>
      </w:r>
      <w:r w:rsidR="005E56BE" w:rsidRPr="00F15393">
        <w:rPr>
          <w:rFonts w:ascii="Times New Roman" w:eastAsia="Times New Roman" w:hAnsi="Times New Roman" w:cs="Times New Roman"/>
          <w:sz w:val="28"/>
          <w:szCs w:val="28"/>
          <w:lang w:val="ro-RO"/>
        </w:rPr>
        <w:t xml:space="preserve">și selectarea </w:t>
      </w:r>
      <w:r w:rsidR="00845D6A" w:rsidRPr="00F15393">
        <w:rPr>
          <w:rFonts w:ascii="Times New Roman" w:eastAsia="Times New Roman" w:hAnsi="Times New Roman" w:cs="Times New Roman"/>
          <w:sz w:val="28"/>
          <w:szCs w:val="28"/>
          <w:lang w:val="ro-RO"/>
        </w:rPr>
        <w:t>piețelor externe pentru exportul produselor horticole</w:t>
      </w:r>
      <w:r w:rsidRPr="00F15393">
        <w:rPr>
          <w:rFonts w:ascii="Times New Roman" w:eastAsia="Times New Roman" w:hAnsi="Times New Roman" w:cs="Times New Roman"/>
          <w:sz w:val="28"/>
          <w:szCs w:val="28"/>
          <w:lang w:val="ro-RO"/>
        </w:rPr>
        <w:t>;</w:t>
      </w:r>
    </w:p>
    <w:p w14:paraId="24F89A0E" w14:textId="558857A8" w:rsidR="00D03A74" w:rsidRPr="00F15393" w:rsidRDefault="00713D0F" w:rsidP="00690917">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c) </w:t>
      </w:r>
      <w:r w:rsidR="0090623C" w:rsidRPr="00F15393">
        <w:rPr>
          <w:rFonts w:ascii="Times New Roman" w:eastAsia="Times New Roman" w:hAnsi="Times New Roman" w:cs="Times New Roman"/>
          <w:sz w:val="28"/>
          <w:szCs w:val="28"/>
          <w:lang w:val="ro-RO"/>
        </w:rPr>
        <w:t xml:space="preserve">contribuie la implementarea programelor de dezvoltare a sectorului horticol prin </w:t>
      </w:r>
      <w:r w:rsidR="005E56BE" w:rsidRPr="00F15393">
        <w:rPr>
          <w:rFonts w:ascii="Times New Roman" w:eastAsia="Times New Roman" w:hAnsi="Times New Roman" w:cs="Times New Roman"/>
          <w:sz w:val="28"/>
          <w:szCs w:val="28"/>
          <w:lang w:val="ro-RO"/>
        </w:rPr>
        <w:t>acțiuni de promovare a exporturilor produselor horticole autohtone</w:t>
      </w:r>
      <w:r w:rsidR="00D03A74" w:rsidRPr="00F15393">
        <w:rPr>
          <w:rFonts w:ascii="Times New Roman" w:eastAsia="Times New Roman" w:hAnsi="Times New Roman" w:cs="Times New Roman"/>
          <w:sz w:val="28"/>
          <w:szCs w:val="28"/>
          <w:lang w:val="ro-RO"/>
        </w:rPr>
        <w:t xml:space="preserve"> și de atragere a investițiilor în sectorul </w:t>
      </w:r>
      <w:r w:rsidR="002844AF" w:rsidRPr="00F15393">
        <w:rPr>
          <w:rFonts w:ascii="Times New Roman" w:eastAsia="Times New Roman" w:hAnsi="Times New Roman" w:cs="Times New Roman"/>
          <w:sz w:val="28"/>
          <w:szCs w:val="28"/>
          <w:lang w:val="ro-RO"/>
        </w:rPr>
        <w:t>horticol</w:t>
      </w:r>
      <w:r w:rsidR="00D03A74" w:rsidRPr="00F15393">
        <w:rPr>
          <w:rFonts w:ascii="Times New Roman" w:eastAsia="Times New Roman" w:hAnsi="Times New Roman" w:cs="Times New Roman"/>
          <w:sz w:val="28"/>
          <w:szCs w:val="28"/>
          <w:lang w:val="ro-RO"/>
        </w:rPr>
        <w:t>;</w:t>
      </w:r>
    </w:p>
    <w:p w14:paraId="1CBB1D4D" w14:textId="19AF42C5" w:rsidR="00D03A74" w:rsidRPr="00F15393" w:rsidRDefault="00D03A74" w:rsidP="00D03A74">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d) realizează și alte atribuții, în conformitate cu regulamentul său de activitate.</w:t>
      </w:r>
    </w:p>
    <w:p w14:paraId="1B168B12" w14:textId="77777777" w:rsidR="003358A7" w:rsidRPr="00F15393" w:rsidRDefault="003358A7" w:rsidP="00D03A74">
      <w:pPr>
        <w:spacing w:after="0" w:line="21" w:lineRule="atLeast"/>
        <w:ind w:right="95"/>
        <w:jc w:val="both"/>
        <w:rPr>
          <w:rFonts w:ascii="Times New Roman" w:eastAsia="Times New Roman" w:hAnsi="Times New Roman" w:cs="Times New Roman"/>
          <w:b/>
          <w:bCs/>
          <w:sz w:val="28"/>
          <w:szCs w:val="28"/>
          <w:lang w:val="ro-RO"/>
        </w:rPr>
      </w:pPr>
    </w:p>
    <w:p w14:paraId="66539EB5" w14:textId="6629CE47" w:rsidR="006D5751" w:rsidRPr="00F15393" w:rsidRDefault="006D5751" w:rsidP="00D03A74">
      <w:pPr>
        <w:spacing w:after="0" w:line="21" w:lineRule="atLeast"/>
        <w:ind w:right="95" w:firstLine="720"/>
        <w:jc w:val="both"/>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 xml:space="preserve">Articolul </w:t>
      </w:r>
      <w:r w:rsidR="006F2495" w:rsidRPr="00F15393">
        <w:rPr>
          <w:rFonts w:ascii="Times New Roman" w:eastAsia="Times New Roman" w:hAnsi="Times New Roman" w:cs="Times New Roman"/>
          <w:b/>
          <w:bCs/>
          <w:sz w:val="28"/>
          <w:szCs w:val="28"/>
          <w:lang w:val="ro-RO"/>
        </w:rPr>
        <w:t>8</w:t>
      </w:r>
      <w:r w:rsidRPr="00F15393">
        <w:rPr>
          <w:rFonts w:ascii="Times New Roman" w:eastAsia="Times New Roman" w:hAnsi="Times New Roman" w:cs="Times New Roman"/>
          <w:b/>
          <w:bCs/>
          <w:sz w:val="28"/>
          <w:szCs w:val="28"/>
          <w:lang w:val="ro-RO"/>
        </w:rPr>
        <w:t xml:space="preserve">. Asociațiile de producători </w:t>
      </w:r>
      <w:r w:rsidR="009C19DA" w:rsidRPr="00F15393">
        <w:rPr>
          <w:rFonts w:ascii="Times New Roman" w:eastAsia="Times New Roman" w:hAnsi="Times New Roman" w:cs="Times New Roman"/>
          <w:b/>
          <w:bCs/>
          <w:sz w:val="28"/>
          <w:szCs w:val="28"/>
          <w:lang w:val="ro-RO"/>
        </w:rPr>
        <w:t xml:space="preserve">agricoli </w:t>
      </w:r>
      <w:r w:rsidRPr="00F15393">
        <w:rPr>
          <w:rFonts w:ascii="Times New Roman" w:eastAsia="Times New Roman" w:hAnsi="Times New Roman" w:cs="Times New Roman"/>
          <w:b/>
          <w:bCs/>
          <w:sz w:val="28"/>
          <w:szCs w:val="28"/>
          <w:lang w:val="ro-RO"/>
        </w:rPr>
        <w:t xml:space="preserve">din sectorul </w:t>
      </w:r>
      <w:r w:rsidR="000741B7" w:rsidRPr="00F15393">
        <w:rPr>
          <w:rFonts w:ascii="Times New Roman" w:eastAsia="Times New Roman" w:hAnsi="Times New Roman" w:cs="Times New Roman"/>
          <w:b/>
          <w:bCs/>
          <w:sz w:val="28"/>
          <w:szCs w:val="28"/>
          <w:lang w:val="ro-RO"/>
        </w:rPr>
        <w:t>horticol</w:t>
      </w:r>
    </w:p>
    <w:p w14:paraId="239A90E3" w14:textId="34766DF1" w:rsidR="00077CB7" w:rsidRPr="00F15393" w:rsidRDefault="00BA4654" w:rsidP="00BA4654">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lastRenderedPageBreak/>
        <w:t>Asociațiile</w:t>
      </w:r>
      <w:r w:rsidR="006D5751" w:rsidRPr="00F15393">
        <w:rPr>
          <w:rFonts w:ascii="Times New Roman" w:eastAsia="Times New Roman" w:hAnsi="Times New Roman" w:cs="Times New Roman"/>
          <w:sz w:val="28"/>
          <w:szCs w:val="28"/>
          <w:lang w:val="ro-RO"/>
        </w:rPr>
        <w:t xml:space="preserve"> producători</w:t>
      </w:r>
      <w:r w:rsidR="004267C3" w:rsidRPr="00F15393">
        <w:rPr>
          <w:rFonts w:ascii="Times New Roman" w:eastAsia="Times New Roman" w:hAnsi="Times New Roman" w:cs="Times New Roman"/>
          <w:sz w:val="28"/>
          <w:szCs w:val="28"/>
          <w:lang w:val="ro-RO"/>
        </w:rPr>
        <w:t>lor</w:t>
      </w:r>
      <w:r w:rsidR="006D5751" w:rsidRPr="00F15393">
        <w:rPr>
          <w:rFonts w:ascii="Times New Roman" w:eastAsia="Times New Roman" w:hAnsi="Times New Roman" w:cs="Times New Roman"/>
          <w:sz w:val="28"/>
          <w:szCs w:val="28"/>
          <w:lang w:val="ro-RO"/>
        </w:rPr>
        <w:t xml:space="preserve"> </w:t>
      </w:r>
      <w:r w:rsidR="009C19DA" w:rsidRPr="00F15393">
        <w:rPr>
          <w:rFonts w:ascii="Times New Roman" w:eastAsia="Times New Roman" w:hAnsi="Times New Roman" w:cs="Times New Roman"/>
          <w:sz w:val="28"/>
          <w:szCs w:val="28"/>
          <w:lang w:val="ro-RO"/>
        </w:rPr>
        <w:t xml:space="preserve">agricoli </w:t>
      </w:r>
      <w:r w:rsidR="006D5751" w:rsidRPr="00F15393">
        <w:rPr>
          <w:rFonts w:ascii="Times New Roman" w:eastAsia="Times New Roman" w:hAnsi="Times New Roman" w:cs="Times New Roman"/>
          <w:sz w:val="28"/>
          <w:szCs w:val="28"/>
          <w:lang w:val="ro-RO"/>
        </w:rPr>
        <w:t xml:space="preserve">din sectorul </w:t>
      </w:r>
      <w:r w:rsidR="00B117B0" w:rsidRPr="00F15393">
        <w:rPr>
          <w:rFonts w:ascii="Times New Roman" w:eastAsia="Times New Roman" w:hAnsi="Times New Roman" w:cs="Times New Roman"/>
          <w:sz w:val="28"/>
          <w:szCs w:val="28"/>
          <w:lang w:val="ro-RO"/>
        </w:rPr>
        <w:t>horticol</w:t>
      </w:r>
      <w:r w:rsidR="004D45F2" w:rsidRPr="00F15393">
        <w:rPr>
          <w:rFonts w:ascii="Times New Roman" w:eastAsia="Times New Roman" w:hAnsi="Times New Roman" w:cs="Times New Roman"/>
          <w:sz w:val="28"/>
          <w:szCs w:val="28"/>
          <w:lang w:val="ro-RO"/>
        </w:rPr>
        <w:t xml:space="preserve"> </w:t>
      </w:r>
      <w:proofErr w:type="spellStart"/>
      <w:r w:rsidR="006D5751" w:rsidRPr="00F15393">
        <w:rPr>
          <w:rFonts w:ascii="Times New Roman" w:eastAsia="Times New Roman" w:hAnsi="Times New Roman" w:cs="Times New Roman"/>
          <w:sz w:val="28"/>
          <w:szCs w:val="28"/>
          <w:lang w:val="ro-RO"/>
        </w:rPr>
        <w:t>sînt</w:t>
      </w:r>
      <w:proofErr w:type="spellEnd"/>
      <w:r w:rsidR="006D5751" w:rsidRPr="00F15393">
        <w:rPr>
          <w:rFonts w:ascii="Times New Roman" w:eastAsia="Times New Roman" w:hAnsi="Times New Roman" w:cs="Times New Roman"/>
          <w:sz w:val="28"/>
          <w:szCs w:val="28"/>
          <w:lang w:val="ro-RO"/>
        </w:rPr>
        <w:t xml:space="preserve"> constituite </w:t>
      </w:r>
      <w:r w:rsidRPr="00F15393">
        <w:rPr>
          <w:rFonts w:ascii="Times New Roman" w:eastAsia="Times New Roman" w:hAnsi="Times New Roman" w:cs="Times New Roman"/>
          <w:sz w:val="28"/>
          <w:szCs w:val="28"/>
          <w:lang w:val="ro-RO"/>
        </w:rPr>
        <w:t>la inițiativa producătorilor</w:t>
      </w:r>
      <w:r w:rsidR="004D45F2" w:rsidRPr="00F15393">
        <w:rPr>
          <w:rFonts w:ascii="Times New Roman" w:eastAsia="Times New Roman" w:hAnsi="Times New Roman" w:cs="Times New Roman"/>
          <w:sz w:val="28"/>
          <w:szCs w:val="28"/>
          <w:lang w:val="ro-RO"/>
        </w:rPr>
        <w:t xml:space="preserve"> acestor</w:t>
      </w:r>
      <w:r w:rsidRPr="00F15393">
        <w:rPr>
          <w:rFonts w:ascii="Times New Roman" w:eastAsia="Times New Roman" w:hAnsi="Times New Roman" w:cs="Times New Roman"/>
          <w:sz w:val="28"/>
          <w:szCs w:val="28"/>
          <w:lang w:val="ro-RO"/>
        </w:rPr>
        <w:t xml:space="preserve"> produse într-un mod </w:t>
      </w:r>
      <w:proofErr w:type="spellStart"/>
      <w:r w:rsidRPr="00F15393">
        <w:rPr>
          <w:rFonts w:ascii="Times New Roman" w:eastAsia="Times New Roman" w:hAnsi="Times New Roman" w:cs="Times New Roman"/>
          <w:sz w:val="28"/>
          <w:szCs w:val="28"/>
          <w:lang w:val="ro-RO"/>
        </w:rPr>
        <w:t>binevol</w:t>
      </w:r>
      <w:proofErr w:type="spellEnd"/>
      <w:r w:rsidRPr="00F15393">
        <w:rPr>
          <w:rFonts w:ascii="Times New Roman" w:eastAsia="Times New Roman" w:hAnsi="Times New Roman" w:cs="Times New Roman"/>
          <w:sz w:val="28"/>
          <w:szCs w:val="28"/>
          <w:lang w:val="ro-RO"/>
        </w:rPr>
        <w:t xml:space="preserve"> și </w:t>
      </w:r>
      <w:r w:rsidR="00077CB7" w:rsidRPr="00F15393">
        <w:rPr>
          <w:rFonts w:ascii="Times New Roman" w:eastAsia="Times New Roman" w:hAnsi="Times New Roman" w:cs="Times New Roman"/>
          <w:sz w:val="28"/>
          <w:szCs w:val="28"/>
          <w:lang w:val="ro-RO"/>
        </w:rPr>
        <w:t>au drept scop:</w:t>
      </w:r>
    </w:p>
    <w:p w14:paraId="644F3F57" w14:textId="6BAF34AF" w:rsidR="006D5751" w:rsidRPr="00F15393" w:rsidRDefault="00077CB7" w:rsidP="00BA4654">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a) </w:t>
      </w:r>
      <w:r w:rsidR="008E7F25" w:rsidRPr="00F15393">
        <w:rPr>
          <w:rFonts w:ascii="Times New Roman" w:eastAsia="Times New Roman" w:hAnsi="Times New Roman" w:cs="Times New Roman"/>
          <w:sz w:val="28"/>
          <w:szCs w:val="28"/>
          <w:lang w:val="ro-RO"/>
        </w:rPr>
        <w:t>c</w:t>
      </w:r>
      <w:r w:rsidR="006D5751" w:rsidRPr="00F15393">
        <w:rPr>
          <w:rFonts w:ascii="Times New Roman" w:eastAsia="Times New Roman" w:hAnsi="Times New Roman" w:cs="Times New Roman"/>
          <w:sz w:val="28"/>
          <w:szCs w:val="28"/>
          <w:lang w:val="ro-RO"/>
        </w:rPr>
        <w:t xml:space="preserve">oncentrarea ofertei </w:t>
      </w:r>
      <w:proofErr w:type="spellStart"/>
      <w:r w:rsidR="006D5751" w:rsidRPr="00F15393">
        <w:rPr>
          <w:rFonts w:ascii="Times New Roman" w:eastAsia="Times New Roman" w:hAnsi="Times New Roman" w:cs="Times New Roman"/>
          <w:sz w:val="28"/>
          <w:szCs w:val="28"/>
          <w:lang w:val="ro-RO"/>
        </w:rPr>
        <w:t>şi</w:t>
      </w:r>
      <w:proofErr w:type="spellEnd"/>
      <w:r w:rsidR="006D5751" w:rsidRPr="00F15393">
        <w:rPr>
          <w:rFonts w:ascii="Times New Roman" w:eastAsia="Times New Roman" w:hAnsi="Times New Roman" w:cs="Times New Roman"/>
          <w:sz w:val="28"/>
          <w:szCs w:val="28"/>
          <w:lang w:val="ro-RO"/>
        </w:rPr>
        <w:t xml:space="preserve"> </w:t>
      </w:r>
      <w:r w:rsidR="008A39D3" w:rsidRPr="00F15393">
        <w:rPr>
          <w:rFonts w:ascii="Times New Roman" w:eastAsia="Times New Roman" w:hAnsi="Times New Roman" w:cs="Times New Roman"/>
          <w:sz w:val="28"/>
          <w:szCs w:val="28"/>
          <w:lang w:val="ro-RO"/>
        </w:rPr>
        <w:t xml:space="preserve">îmbunătățirii procesului de </w:t>
      </w:r>
      <w:r w:rsidR="006D5751" w:rsidRPr="00F15393">
        <w:rPr>
          <w:rFonts w:ascii="Times New Roman" w:eastAsia="Times New Roman" w:hAnsi="Times New Roman" w:cs="Times New Roman"/>
          <w:sz w:val="28"/>
          <w:szCs w:val="28"/>
          <w:lang w:val="ro-RO"/>
        </w:rPr>
        <w:t>comercializ</w:t>
      </w:r>
      <w:r w:rsidR="008A39D3" w:rsidRPr="00F15393">
        <w:rPr>
          <w:rFonts w:ascii="Times New Roman" w:eastAsia="Times New Roman" w:hAnsi="Times New Roman" w:cs="Times New Roman"/>
          <w:sz w:val="28"/>
          <w:szCs w:val="28"/>
          <w:lang w:val="ro-RO"/>
        </w:rPr>
        <w:t xml:space="preserve">are a </w:t>
      </w:r>
      <w:r w:rsidR="006D5751" w:rsidRPr="00F15393">
        <w:rPr>
          <w:rFonts w:ascii="Times New Roman" w:eastAsia="Times New Roman" w:hAnsi="Times New Roman" w:cs="Times New Roman"/>
          <w:sz w:val="28"/>
          <w:szCs w:val="28"/>
          <w:lang w:val="ro-RO"/>
        </w:rPr>
        <w:t xml:space="preserve">produselor </w:t>
      </w:r>
      <w:r w:rsidR="00B117B0" w:rsidRPr="00F15393">
        <w:rPr>
          <w:rFonts w:ascii="Times New Roman" w:eastAsia="Times New Roman" w:hAnsi="Times New Roman" w:cs="Times New Roman"/>
          <w:sz w:val="28"/>
          <w:szCs w:val="28"/>
          <w:lang w:val="ro-RO"/>
        </w:rPr>
        <w:t xml:space="preserve">horticole </w:t>
      </w:r>
      <w:r w:rsidR="006D5751" w:rsidRPr="00F15393">
        <w:rPr>
          <w:rFonts w:ascii="Times New Roman" w:eastAsia="Times New Roman" w:hAnsi="Times New Roman" w:cs="Times New Roman"/>
          <w:sz w:val="28"/>
          <w:szCs w:val="28"/>
          <w:lang w:val="ro-RO"/>
        </w:rPr>
        <w:t xml:space="preserve">ale producătorilor membri ai </w:t>
      </w:r>
      <w:proofErr w:type="spellStart"/>
      <w:r w:rsidR="006D5751" w:rsidRPr="00F15393">
        <w:rPr>
          <w:rFonts w:ascii="Times New Roman" w:eastAsia="Times New Roman" w:hAnsi="Times New Roman" w:cs="Times New Roman"/>
          <w:sz w:val="28"/>
          <w:szCs w:val="28"/>
          <w:lang w:val="ro-RO"/>
        </w:rPr>
        <w:t>asociaţiei</w:t>
      </w:r>
      <w:proofErr w:type="spellEnd"/>
      <w:r w:rsidR="006D5751" w:rsidRPr="00F15393">
        <w:rPr>
          <w:rFonts w:ascii="Times New Roman" w:eastAsia="Times New Roman" w:hAnsi="Times New Roman" w:cs="Times New Roman"/>
          <w:sz w:val="28"/>
          <w:szCs w:val="28"/>
          <w:lang w:val="ro-RO"/>
        </w:rPr>
        <w:t>;</w:t>
      </w:r>
    </w:p>
    <w:p w14:paraId="7FA53C0A" w14:textId="19720D92" w:rsidR="00BD138A" w:rsidRPr="00F15393" w:rsidRDefault="008A39D3" w:rsidP="008A39D3">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b)</w:t>
      </w:r>
      <w:r w:rsidR="00BD138A" w:rsidRPr="00F15393">
        <w:rPr>
          <w:rFonts w:ascii="Times New Roman" w:eastAsia="Times New Roman" w:hAnsi="Times New Roman" w:cs="Times New Roman"/>
          <w:sz w:val="28"/>
          <w:szCs w:val="28"/>
          <w:lang w:val="ro-RO"/>
        </w:rPr>
        <w:t xml:space="preserve"> promovarea</w:t>
      </w:r>
      <w:r w:rsidRPr="00F15393">
        <w:rPr>
          <w:rFonts w:ascii="Times New Roman" w:eastAsia="Times New Roman" w:hAnsi="Times New Roman" w:cs="Times New Roman"/>
          <w:sz w:val="28"/>
          <w:szCs w:val="28"/>
          <w:lang w:val="ro-RO"/>
        </w:rPr>
        <w:t xml:space="preserve"> </w:t>
      </w:r>
      <w:r w:rsidR="00BD138A" w:rsidRPr="00F15393">
        <w:rPr>
          <w:rFonts w:ascii="Times New Roman" w:eastAsia="Times New Roman" w:hAnsi="Times New Roman" w:cs="Times New Roman"/>
          <w:sz w:val="28"/>
          <w:szCs w:val="28"/>
          <w:lang w:val="ro-RO"/>
        </w:rPr>
        <w:t xml:space="preserve">produselor </w:t>
      </w:r>
      <w:r w:rsidR="00B117B0" w:rsidRPr="00F15393">
        <w:rPr>
          <w:rFonts w:ascii="Times New Roman" w:eastAsia="Times New Roman" w:hAnsi="Times New Roman" w:cs="Times New Roman"/>
          <w:sz w:val="28"/>
          <w:szCs w:val="28"/>
          <w:lang w:val="ro-RO"/>
        </w:rPr>
        <w:t>horticole</w:t>
      </w:r>
      <w:r w:rsidR="00BD138A" w:rsidRPr="00F15393">
        <w:rPr>
          <w:rFonts w:ascii="Times New Roman" w:eastAsia="Times New Roman" w:hAnsi="Times New Roman" w:cs="Times New Roman"/>
          <w:sz w:val="28"/>
          <w:szCs w:val="28"/>
          <w:lang w:val="ro-RO"/>
        </w:rPr>
        <w:t xml:space="preserve"> ale producătorilor membri ai </w:t>
      </w:r>
      <w:proofErr w:type="spellStart"/>
      <w:r w:rsidR="00BD138A" w:rsidRPr="00F15393">
        <w:rPr>
          <w:rFonts w:ascii="Times New Roman" w:eastAsia="Times New Roman" w:hAnsi="Times New Roman" w:cs="Times New Roman"/>
          <w:sz w:val="28"/>
          <w:szCs w:val="28"/>
          <w:lang w:val="ro-RO"/>
        </w:rPr>
        <w:t>asociaţiei</w:t>
      </w:r>
      <w:proofErr w:type="spellEnd"/>
      <w:r w:rsidR="00BD138A" w:rsidRPr="00F15393">
        <w:rPr>
          <w:rFonts w:ascii="Times New Roman" w:eastAsia="Times New Roman" w:hAnsi="Times New Roman" w:cs="Times New Roman"/>
          <w:sz w:val="28"/>
          <w:szCs w:val="28"/>
          <w:lang w:val="ro-RO"/>
        </w:rPr>
        <w:t>;</w:t>
      </w:r>
    </w:p>
    <w:p w14:paraId="06E25EAB" w14:textId="3ED4B51B" w:rsidR="008A39D3" w:rsidRPr="00F15393" w:rsidRDefault="00BD138A" w:rsidP="008A39D3">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xml:space="preserve">c) </w:t>
      </w:r>
      <w:r w:rsidR="008A39D3" w:rsidRPr="00F15393">
        <w:rPr>
          <w:rFonts w:ascii="Times New Roman" w:eastAsia="Times New Roman" w:hAnsi="Times New Roman" w:cs="Times New Roman"/>
          <w:sz w:val="28"/>
          <w:szCs w:val="28"/>
          <w:lang w:val="ro-RO"/>
        </w:rPr>
        <w:t>acordarea de asistență tehnică și logistică membrilor asociației;</w:t>
      </w:r>
    </w:p>
    <w:p w14:paraId="39694BB7" w14:textId="5A0B658C" w:rsidR="008A39D3" w:rsidRPr="00F15393" w:rsidRDefault="00BD138A" w:rsidP="008A39D3">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d</w:t>
      </w:r>
      <w:r w:rsidR="008A39D3" w:rsidRPr="00F15393">
        <w:rPr>
          <w:rFonts w:ascii="Times New Roman" w:eastAsia="Times New Roman" w:hAnsi="Times New Roman" w:cs="Times New Roman"/>
          <w:sz w:val="28"/>
          <w:szCs w:val="28"/>
          <w:lang w:val="ro-RO"/>
        </w:rPr>
        <w:t>) suport în gestionarea calității</w:t>
      </w:r>
      <w:r w:rsidR="00124950" w:rsidRPr="00F15393">
        <w:rPr>
          <w:rFonts w:ascii="Times New Roman" w:eastAsia="Times New Roman" w:hAnsi="Times New Roman" w:cs="Times New Roman"/>
          <w:sz w:val="28"/>
          <w:szCs w:val="28"/>
          <w:lang w:val="ro-RO"/>
        </w:rPr>
        <w:t xml:space="preserve"> produselor horticole;</w:t>
      </w:r>
    </w:p>
    <w:p w14:paraId="178A8FE3" w14:textId="65336CCB" w:rsidR="008A39D3" w:rsidRPr="00F15393" w:rsidRDefault="00BD138A" w:rsidP="008A39D3">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e</w:t>
      </w:r>
      <w:r w:rsidR="00124950" w:rsidRPr="00F15393">
        <w:rPr>
          <w:rFonts w:ascii="Times New Roman" w:eastAsia="Times New Roman" w:hAnsi="Times New Roman" w:cs="Times New Roman"/>
          <w:sz w:val="28"/>
          <w:szCs w:val="28"/>
          <w:lang w:val="ro-RO"/>
        </w:rPr>
        <w:t xml:space="preserve">) </w:t>
      </w:r>
      <w:r w:rsidR="008A39D3" w:rsidRPr="00F15393">
        <w:rPr>
          <w:rFonts w:ascii="Times New Roman" w:eastAsia="Times New Roman" w:hAnsi="Times New Roman" w:cs="Times New Roman"/>
          <w:sz w:val="28"/>
          <w:szCs w:val="28"/>
          <w:lang w:val="ro-RO"/>
        </w:rPr>
        <w:t>transfer de cunoștințe</w:t>
      </w:r>
      <w:r w:rsidR="00124950" w:rsidRPr="00F15393">
        <w:rPr>
          <w:rFonts w:ascii="Times New Roman" w:eastAsia="Times New Roman" w:hAnsi="Times New Roman" w:cs="Times New Roman"/>
          <w:sz w:val="28"/>
          <w:szCs w:val="28"/>
          <w:lang w:val="ro-RO"/>
        </w:rPr>
        <w:t xml:space="preserve"> către producători membri ai </w:t>
      </w:r>
      <w:proofErr w:type="spellStart"/>
      <w:r w:rsidR="00124950" w:rsidRPr="00F15393">
        <w:rPr>
          <w:rFonts w:ascii="Times New Roman" w:eastAsia="Times New Roman" w:hAnsi="Times New Roman" w:cs="Times New Roman"/>
          <w:sz w:val="28"/>
          <w:szCs w:val="28"/>
          <w:lang w:val="ro-RO"/>
        </w:rPr>
        <w:t>asociaţiei</w:t>
      </w:r>
      <w:proofErr w:type="spellEnd"/>
      <w:r w:rsidR="008A39D3" w:rsidRPr="00F15393">
        <w:rPr>
          <w:rFonts w:ascii="Times New Roman" w:eastAsia="Times New Roman" w:hAnsi="Times New Roman" w:cs="Times New Roman"/>
          <w:sz w:val="28"/>
          <w:szCs w:val="28"/>
          <w:lang w:val="ro-RO"/>
        </w:rPr>
        <w:t>.</w:t>
      </w:r>
    </w:p>
    <w:p w14:paraId="218790B1" w14:textId="6E68AB3A" w:rsidR="008A39D3" w:rsidRPr="00F15393" w:rsidRDefault="008A39D3" w:rsidP="00BA4654">
      <w:pPr>
        <w:spacing w:after="0" w:line="21" w:lineRule="atLeast"/>
        <w:ind w:right="95" w:firstLine="720"/>
        <w:jc w:val="both"/>
        <w:rPr>
          <w:rFonts w:ascii="Times New Roman" w:eastAsia="Times New Roman" w:hAnsi="Times New Roman" w:cs="Times New Roman"/>
          <w:sz w:val="28"/>
          <w:szCs w:val="28"/>
          <w:lang w:val="ro-RO"/>
        </w:rPr>
      </w:pPr>
    </w:p>
    <w:p w14:paraId="407DC40F" w14:textId="33D7542F" w:rsidR="001C0D49" w:rsidRPr="00F15393" w:rsidRDefault="001C0D49" w:rsidP="00BA4654">
      <w:pPr>
        <w:spacing w:after="0" w:line="21" w:lineRule="atLeast"/>
        <w:ind w:right="95" w:firstLine="720"/>
        <w:jc w:val="both"/>
        <w:rPr>
          <w:rFonts w:ascii="Times New Roman" w:eastAsia="Times New Roman" w:hAnsi="Times New Roman" w:cs="Times New Roman"/>
          <w:sz w:val="28"/>
          <w:szCs w:val="28"/>
          <w:lang w:val="ro-RO"/>
        </w:rPr>
      </w:pPr>
    </w:p>
    <w:p w14:paraId="3B73EBEB" w14:textId="24668832" w:rsidR="001C0D49" w:rsidRPr="00F15393" w:rsidRDefault="001C0D49" w:rsidP="001C0D49">
      <w:pPr>
        <w:spacing w:after="0" w:line="21" w:lineRule="atLeast"/>
        <w:jc w:val="center"/>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 xml:space="preserve">Capitolul </w:t>
      </w:r>
      <w:r w:rsidR="00A23C3A" w:rsidRPr="00F15393">
        <w:rPr>
          <w:rFonts w:ascii="Times New Roman" w:eastAsia="Times New Roman" w:hAnsi="Times New Roman" w:cs="Times New Roman"/>
          <w:b/>
          <w:bCs/>
          <w:sz w:val="28"/>
          <w:szCs w:val="28"/>
          <w:lang w:val="ro-RO"/>
        </w:rPr>
        <w:t>III</w:t>
      </w:r>
    </w:p>
    <w:p w14:paraId="692E60B3" w14:textId="477F6A10" w:rsidR="001C0D49" w:rsidRPr="00F15393" w:rsidRDefault="001C0D49" w:rsidP="001C0D49">
      <w:pPr>
        <w:spacing w:after="0" w:line="21" w:lineRule="atLeast"/>
        <w:ind w:left="567"/>
        <w:jc w:val="center"/>
        <w:rPr>
          <w:rFonts w:ascii="Times New Roman" w:eastAsia="Times New Roman" w:hAnsi="Times New Roman" w:cs="Times New Roman"/>
          <w:b/>
          <w:bCs/>
          <w:noProof/>
          <w:sz w:val="28"/>
          <w:szCs w:val="28"/>
        </w:rPr>
      </w:pPr>
      <w:r w:rsidRPr="00F15393">
        <w:rPr>
          <w:rFonts w:ascii="Times New Roman" w:eastAsia="Times New Roman" w:hAnsi="Times New Roman" w:cs="Times New Roman"/>
          <w:b/>
          <w:bCs/>
          <w:sz w:val="28"/>
          <w:szCs w:val="28"/>
          <w:lang w:val="ro-RO"/>
        </w:rPr>
        <w:t xml:space="preserve">RESURSELE INFORMAȚIONALE ÎN </w:t>
      </w:r>
      <w:r w:rsidR="00B117B0" w:rsidRPr="00F15393">
        <w:rPr>
          <w:rFonts w:ascii="Times New Roman" w:eastAsia="Times New Roman" w:hAnsi="Times New Roman" w:cs="Times New Roman"/>
          <w:b/>
          <w:bCs/>
          <w:noProof/>
          <w:sz w:val="28"/>
          <w:szCs w:val="28"/>
          <w:lang w:val="ro-RO"/>
        </w:rPr>
        <w:t>HORTICULTURĂ</w:t>
      </w:r>
    </w:p>
    <w:p w14:paraId="33409410" w14:textId="77777777" w:rsidR="001C0D49" w:rsidRPr="00F15393" w:rsidRDefault="001C0D49" w:rsidP="001C0D49">
      <w:pPr>
        <w:spacing w:after="0" w:line="21" w:lineRule="atLeast"/>
        <w:jc w:val="center"/>
        <w:rPr>
          <w:rFonts w:ascii="Times New Roman" w:eastAsia="Times New Roman" w:hAnsi="Times New Roman" w:cs="Times New Roman"/>
          <w:b/>
          <w:bCs/>
          <w:sz w:val="28"/>
          <w:szCs w:val="28"/>
          <w:lang w:val="ro-RO"/>
        </w:rPr>
      </w:pPr>
    </w:p>
    <w:p w14:paraId="4F7CE5E8" w14:textId="7E14C159" w:rsidR="001C0D49" w:rsidRPr="00F15393" w:rsidRDefault="001C0D49" w:rsidP="001C0D49">
      <w:pPr>
        <w:spacing w:after="0" w:line="21" w:lineRule="atLeast"/>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ab/>
      </w:r>
      <w:r w:rsidRPr="00F15393">
        <w:rPr>
          <w:rFonts w:ascii="Times New Roman" w:eastAsia="Times New Roman" w:hAnsi="Times New Roman" w:cs="Times New Roman"/>
          <w:b/>
          <w:bCs/>
          <w:sz w:val="28"/>
          <w:szCs w:val="28"/>
          <w:lang w:val="ro-RO"/>
        </w:rPr>
        <w:t xml:space="preserve">Articolul </w:t>
      </w:r>
      <w:r w:rsidR="007048B3" w:rsidRPr="00F15393">
        <w:rPr>
          <w:rFonts w:ascii="Times New Roman" w:eastAsia="Times New Roman" w:hAnsi="Times New Roman" w:cs="Times New Roman"/>
          <w:b/>
          <w:bCs/>
          <w:sz w:val="28"/>
          <w:szCs w:val="28"/>
          <w:lang w:val="ro-RO"/>
        </w:rPr>
        <w:t>9</w:t>
      </w:r>
      <w:r w:rsidRPr="00F15393">
        <w:rPr>
          <w:rFonts w:ascii="Times New Roman" w:eastAsia="Times New Roman" w:hAnsi="Times New Roman" w:cs="Times New Roman"/>
          <w:b/>
          <w:bCs/>
          <w:sz w:val="28"/>
          <w:szCs w:val="28"/>
          <w:lang w:val="ro-RO"/>
        </w:rPr>
        <w:t xml:space="preserve">. Sistemul informațional integrat agricol </w:t>
      </w:r>
    </w:p>
    <w:p w14:paraId="058CC2B0" w14:textId="2C983C95" w:rsidR="001C0D49" w:rsidRPr="00F15393" w:rsidRDefault="001C0D49" w:rsidP="001C0D49">
      <w:pPr>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(1) Sistemul informațional agricol</w:t>
      </w:r>
      <w:r w:rsidR="00753130" w:rsidRPr="00F15393">
        <w:rPr>
          <w:rFonts w:ascii="Times New Roman" w:eastAsia="Times New Roman" w:hAnsi="Times New Roman" w:cs="Times New Roman"/>
          <w:bCs/>
          <w:sz w:val="28"/>
          <w:szCs w:val="28"/>
          <w:lang w:val="ro-RO"/>
        </w:rPr>
        <w:t xml:space="preserve"> integrat</w:t>
      </w:r>
      <w:r w:rsidRPr="00F15393">
        <w:rPr>
          <w:rFonts w:ascii="Times New Roman" w:eastAsia="Times New Roman" w:hAnsi="Times New Roman" w:cs="Times New Roman"/>
          <w:bCs/>
          <w:sz w:val="28"/>
          <w:szCs w:val="28"/>
          <w:lang w:val="ro-RO"/>
        </w:rPr>
        <w:t xml:space="preserve"> este creat în conformitate cu Legea 276/2016 cu privire la principiile de subvenționare în dezvoltarea agriculturii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mediului rural</w:t>
      </w:r>
      <w:r w:rsidR="00753130" w:rsidRPr="00F15393">
        <w:rPr>
          <w:rFonts w:ascii="Times New Roman" w:eastAsia="Times New Roman" w:hAnsi="Times New Roman" w:cs="Times New Roman"/>
          <w:bCs/>
          <w:sz w:val="28"/>
          <w:szCs w:val="28"/>
          <w:lang w:val="ro-RO"/>
        </w:rPr>
        <w:t xml:space="preserve"> și gestionat de Oficiul Horticol</w:t>
      </w:r>
      <w:r w:rsidRPr="00F15393">
        <w:rPr>
          <w:rFonts w:ascii="Times New Roman" w:eastAsia="Times New Roman" w:hAnsi="Times New Roman" w:cs="Times New Roman"/>
          <w:bCs/>
          <w:sz w:val="28"/>
          <w:szCs w:val="28"/>
          <w:lang w:val="ro-RO"/>
        </w:rPr>
        <w:t>.</w:t>
      </w:r>
    </w:p>
    <w:p w14:paraId="04157F68" w14:textId="77777777" w:rsidR="001C0D49" w:rsidRPr="00F15393" w:rsidRDefault="001C0D49" w:rsidP="001C0D49">
      <w:pPr>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(2) Pentru o gestionare și evidență judicioasă a informației, sistemul informațional agricol se interconectează cu alte sisteme informaționale, registre de stat și platforme guvernamentale și înglobează în sine posibilități funcționale de gestionare, schimb și stocare de date, necesare pentru procesarea informațiilor referitoare la pomicultură, legumicultură, plante aromatice, medicinale, condimentare și ciuperci.</w:t>
      </w:r>
    </w:p>
    <w:p w14:paraId="47C5655D" w14:textId="77777777" w:rsidR="001C0D49" w:rsidRPr="00F15393" w:rsidRDefault="001C0D49" w:rsidP="001C0D49">
      <w:pPr>
        <w:spacing w:after="0" w:line="21" w:lineRule="atLeast"/>
        <w:ind w:firstLine="720"/>
        <w:jc w:val="both"/>
        <w:rPr>
          <w:rFonts w:ascii="Times New Roman" w:eastAsia="Times New Roman" w:hAnsi="Times New Roman" w:cs="Times New Roman"/>
          <w:bCs/>
          <w:sz w:val="28"/>
          <w:szCs w:val="28"/>
          <w:lang w:val="ro-RO"/>
        </w:rPr>
      </w:pPr>
    </w:p>
    <w:p w14:paraId="7ACE7D8B" w14:textId="6758FADD" w:rsidR="001C0D49" w:rsidRPr="00F15393" w:rsidRDefault="00F57998" w:rsidP="001C0D49">
      <w:pPr>
        <w:spacing w:after="0" w:line="21" w:lineRule="atLeast"/>
        <w:ind w:firstLine="720"/>
        <w:jc w:val="both"/>
        <w:rPr>
          <w:rFonts w:ascii="Times New Roman" w:eastAsia="Times New Roman" w:hAnsi="Times New Roman" w:cs="Times New Roman"/>
          <w:b/>
          <w:bCs/>
          <w:sz w:val="28"/>
          <w:szCs w:val="28"/>
          <w:lang w:val="ro-RO"/>
        </w:rPr>
      </w:pPr>
      <w:hyperlink r:id="rId9" w:anchor="Articolul 2." w:history="1">
        <w:r w:rsidR="001C0D49" w:rsidRPr="00F15393">
          <w:rPr>
            <w:rFonts w:ascii="Times New Roman" w:eastAsia="Times New Roman" w:hAnsi="Times New Roman" w:cs="Times New Roman"/>
            <w:b/>
            <w:bCs/>
            <w:sz w:val="28"/>
            <w:szCs w:val="28"/>
            <w:lang w:val="ro-RO"/>
          </w:rPr>
          <w:t xml:space="preserve">Articolul </w:t>
        </w:r>
        <w:r w:rsidR="007C10ED" w:rsidRPr="00F15393">
          <w:rPr>
            <w:rFonts w:ascii="Times New Roman" w:eastAsia="Times New Roman" w:hAnsi="Times New Roman" w:cs="Times New Roman"/>
            <w:b/>
            <w:bCs/>
            <w:sz w:val="28"/>
            <w:szCs w:val="28"/>
            <w:lang w:val="ro-RO"/>
          </w:rPr>
          <w:t>1</w:t>
        </w:r>
        <w:r w:rsidR="007048B3" w:rsidRPr="00F15393">
          <w:rPr>
            <w:rFonts w:ascii="Times New Roman" w:eastAsia="Times New Roman" w:hAnsi="Times New Roman" w:cs="Times New Roman"/>
            <w:b/>
            <w:bCs/>
            <w:sz w:val="28"/>
            <w:szCs w:val="28"/>
            <w:lang w:val="ro-RO"/>
          </w:rPr>
          <w:t>0</w:t>
        </w:r>
        <w:r w:rsidR="001C0D49" w:rsidRPr="00F15393">
          <w:rPr>
            <w:rFonts w:ascii="Times New Roman" w:eastAsia="Times New Roman" w:hAnsi="Times New Roman" w:cs="Times New Roman"/>
            <w:b/>
            <w:bCs/>
            <w:sz w:val="28"/>
            <w:szCs w:val="28"/>
            <w:lang w:val="ro-RO"/>
          </w:rPr>
          <w:t>.</w:t>
        </w:r>
      </w:hyperlink>
      <w:r w:rsidR="001C0D49" w:rsidRPr="00F15393">
        <w:rPr>
          <w:rFonts w:ascii="Times New Roman" w:eastAsia="Times New Roman" w:hAnsi="Times New Roman" w:cs="Times New Roman"/>
          <w:b/>
          <w:bCs/>
          <w:sz w:val="28"/>
          <w:szCs w:val="28"/>
          <w:lang w:val="ro-RO"/>
        </w:rPr>
        <w:t xml:space="preserve"> Recensământul agricol și cadastrul plantațiilor multianuale</w:t>
      </w:r>
    </w:p>
    <w:p w14:paraId="5EB338C0" w14:textId="77777777" w:rsidR="001C0D49" w:rsidRPr="00F15393" w:rsidRDefault="001C0D49" w:rsidP="001C0D49">
      <w:pPr>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(1) Recensământul agricol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cadastrul </w:t>
      </w:r>
      <w:proofErr w:type="spellStart"/>
      <w:r w:rsidRPr="00F15393">
        <w:rPr>
          <w:rFonts w:ascii="Times New Roman" w:eastAsia="Times New Roman" w:hAnsi="Times New Roman" w:cs="Times New Roman"/>
          <w:bCs/>
          <w:sz w:val="28"/>
          <w:szCs w:val="28"/>
          <w:lang w:val="ro-RO"/>
        </w:rPr>
        <w:t>plantaţiilor</w:t>
      </w:r>
      <w:proofErr w:type="spellEnd"/>
      <w:r w:rsidRPr="00F15393">
        <w:rPr>
          <w:rFonts w:ascii="Times New Roman" w:eastAsia="Times New Roman" w:hAnsi="Times New Roman" w:cs="Times New Roman"/>
          <w:bCs/>
          <w:sz w:val="28"/>
          <w:szCs w:val="28"/>
          <w:lang w:val="ro-RO"/>
        </w:rPr>
        <w:t xml:space="preserve"> multianuale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bacifere se efectuează pe toate </w:t>
      </w:r>
      <w:proofErr w:type="spellStart"/>
      <w:r w:rsidRPr="00F15393">
        <w:rPr>
          <w:rFonts w:ascii="Times New Roman" w:eastAsia="Times New Roman" w:hAnsi="Times New Roman" w:cs="Times New Roman"/>
          <w:bCs/>
          <w:sz w:val="28"/>
          <w:szCs w:val="28"/>
          <w:lang w:val="ro-RO"/>
        </w:rPr>
        <w:t>suprafeţele</w:t>
      </w:r>
      <w:proofErr w:type="spellEnd"/>
      <w:r w:rsidRPr="00F15393">
        <w:rPr>
          <w:rFonts w:ascii="Times New Roman" w:eastAsia="Times New Roman" w:hAnsi="Times New Roman" w:cs="Times New Roman"/>
          <w:bCs/>
          <w:sz w:val="28"/>
          <w:szCs w:val="28"/>
          <w:lang w:val="ro-RO"/>
        </w:rPr>
        <w:t xml:space="preserve">, indiferent de tipul de proprietate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forma </w:t>
      </w:r>
      <w:proofErr w:type="spellStart"/>
      <w:r w:rsidRPr="00F15393">
        <w:rPr>
          <w:rFonts w:ascii="Times New Roman" w:eastAsia="Times New Roman" w:hAnsi="Times New Roman" w:cs="Times New Roman"/>
          <w:bCs/>
          <w:sz w:val="28"/>
          <w:szCs w:val="28"/>
          <w:lang w:val="ro-RO"/>
        </w:rPr>
        <w:t>organizatorico</w:t>
      </w:r>
      <w:proofErr w:type="spellEnd"/>
      <w:r w:rsidRPr="00F15393">
        <w:rPr>
          <w:rFonts w:ascii="Times New Roman" w:eastAsia="Times New Roman" w:hAnsi="Times New Roman" w:cs="Times New Roman"/>
          <w:bCs/>
          <w:sz w:val="28"/>
          <w:szCs w:val="28"/>
          <w:lang w:val="ro-RO"/>
        </w:rPr>
        <w:t>-juridică a gospodăriei, în modul stabilit de Guvern, o dată la 10 ani.</w:t>
      </w:r>
    </w:p>
    <w:p w14:paraId="1C951650" w14:textId="77777777" w:rsidR="001C0D49" w:rsidRPr="00F15393" w:rsidRDefault="001C0D49" w:rsidP="001C0D49">
      <w:pPr>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(2) </w:t>
      </w:r>
      <w:proofErr w:type="spellStart"/>
      <w:r w:rsidRPr="00F15393">
        <w:rPr>
          <w:rFonts w:ascii="Times New Roman" w:eastAsia="Times New Roman" w:hAnsi="Times New Roman" w:cs="Times New Roman"/>
          <w:bCs/>
          <w:sz w:val="28"/>
          <w:szCs w:val="28"/>
          <w:lang w:val="ro-RO"/>
        </w:rPr>
        <w:t>Recensămîntului</w:t>
      </w:r>
      <w:proofErr w:type="spellEnd"/>
      <w:r w:rsidRPr="00F15393">
        <w:rPr>
          <w:rFonts w:ascii="Times New Roman" w:eastAsia="Times New Roman" w:hAnsi="Times New Roman" w:cs="Times New Roman"/>
          <w:bCs/>
          <w:sz w:val="28"/>
          <w:szCs w:val="28"/>
          <w:lang w:val="ro-RO"/>
        </w:rPr>
        <w:t xml:space="preserve"> general agricol vor fi supuse: </w:t>
      </w:r>
    </w:p>
    <w:p w14:paraId="1E85B882" w14:textId="77777777" w:rsidR="001C0D49" w:rsidRPr="00F15393" w:rsidRDefault="001C0D49" w:rsidP="001C0D49">
      <w:pPr>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a) exploatațiile agricole cu orice formă </w:t>
      </w:r>
      <w:proofErr w:type="spellStart"/>
      <w:r w:rsidRPr="00F15393">
        <w:rPr>
          <w:rFonts w:ascii="Times New Roman" w:eastAsia="Times New Roman" w:hAnsi="Times New Roman" w:cs="Times New Roman"/>
          <w:bCs/>
          <w:sz w:val="28"/>
          <w:szCs w:val="28"/>
          <w:lang w:val="ro-RO"/>
        </w:rPr>
        <w:t>organizatorico</w:t>
      </w:r>
      <w:proofErr w:type="spellEnd"/>
      <w:r w:rsidRPr="00F15393">
        <w:rPr>
          <w:rFonts w:ascii="Times New Roman" w:eastAsia="Times New Roman" w:hAnsi="Times New Roman" w:cs="Times New Roman"/>
          <w:bCs/>
          <w:sz w:val="28"/>
          <w:szCs w:val="28"/>
          <w:lang w:val="ro-RO"/>
        </w:rPr>
        <w:t xml:space="preserve">-juridică; </w:t>
      </w:r>
    </w:p>
    <w:p w14:paraId="0B04049C" w14:textId="77777777" w:rsidR="001C0D49" w:rsidRPr="00F15393" w:rsidRDefault="001C0D49" w:rsidP="001C0D49">
      <w:pPr>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b) gospodăriile auxiliare ale familiilor, membrii cărora </w:t>
      </w:r>
      <w:proofErr w:type="spellStart"/>
      <w:r w:rsidRPr="00F15393">
        <w:rPr>
          <w:rFonts w:ascii="Times New Roman" w:eastAsia="Times New Roman" w:hAnsi="Times New Roman" w:cs="Times New Roman"/>
          <w:bCs/>
          <w:sz w:val="28"/>
          <w:szCs w:val="28"/>
          <w:lang w:val="ro-RO"/>
        </w:rPr>
        <w:t>sînt</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deţinători</w:t>
      </w:r>
      <w:proofErr w:type="spellEnd"/>
      <w:r w:rsidRPr="00F15393">
        <w:rPr>
          <w:rFonts w:ascii="Times New Roman" w:eastAsia="Times New Roman" w:hAnsi="Times New Roman" w:cs="Times New Roman"/>
          <w:bCs/>
          <w:sz w:val="28"/>
          <w:szCs w:val="28"/>
          <w:lang w:val="ro-RO"/>
        </w:rPr>
        <w:t xml:space="preserve"> de terenuri agricole; </w:t>
      </w:r>
    </w:p>
    <w:p w14:paraId="34317CAF" w14:textId="77777777" w:rsidR="001C0D49" w:rsidRPr="00F15393" w:rsidRDefault="001C0D49" w:rsidP="001C0D49">
      <w:pPr>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c) </w:t>
      </w:r>
      <w:proofErr w:type="spellStart"/>
      <w:r w:rsidRPr="00F15393">
        <w:rPr>
          <w:rFonts w:ascii="Times New Roman" w:eastAsia="Times New Roman" w:hAnsi="Times New Roman" w:cs="Times New Roman"/>
          <w:bCs/>
          <w:sz w:val="28"/>
          <w:szCs w:val="28"/>
          <w:lang w:val="ro-RO"/>
        </w:rPr>
        <w:t>întovărăşirile</w:t>
      </w:r>
      <w:proofErr w:type="spellEnd"/>
      <w:r w:rsidRPr="00F15393">
        <w:rPr>
          <w:rFonts w:ascii="Times New Roman" w:eastAsia="Times New Roman" w:hAnsi="Times New Roman" w:cs="Times New Roman"/>
          <w:bCs/>
          <w:sz w:val="28"/>
          <w:szCs w:val="28"/>
          <w:lang w:val="ro-RO"/>
        </w:rPr>
        <w:t xml:space="preserve"> pomicole, loturile pomicole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legumicole; </w:t>
      </w:r>
    </w:p>
    <w:p w14:paraId="69891F43" w14:textId="77777777" w:rsidR="001C0D49" w:rsidRPr="00F15393" w:rsidRDefault="001C0D49" w:rsidP="001C0D49">
      <w:pPr>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d) alte persoane juridice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fizice care </w:t>
      </w:r>
      <w:proofErr w:type="spellStart"/>
      <w:r w:rsidRPr="00F15393">
        <w:rPr>
          <w:rFonts w:ascii="Times New Roman" w:eastAsia="Times New Roman" w:hAnsi="Times New Roman" w:cs="Times New Roman"/>
          <w:bCs/>
          <w:sz w:val="28"/>
          <w:szCs w:val="28"/>
          <w:lang w:val="ro-RO"/>
        </w:rPr>
        <w:t>deţin</w:t>
      </w:r>
      <w:proofErr w:type="spellEnd"/>
      <w:r w:rsidRPr="00F15393">
        <w:rPr>
          <w:rFonts w:ascii="Times New Roman" w:eastAsia="Times New Roman" w:hAnsi="Times New Roman" w:cs="Times New Roman"/>
          <w:bCs/>
          <w:sz w:val="28"/>
          <w:szCs w:val="28"/>
          <w:lang w:val="ro-RO"/>
        </w:rPr>
        <w:t xml:space="preserve"> în proprietate sau în </w:t>
      </w:r>
      <w:proofErr w:type="spellStart"/>
      <w:r w:rsidRPr="00F15393">
        <w:rPr>
          <w:rFonts w:ascii="Times New Roman" w:eastAsia="Times New Roman" w:hAnsi="Times New Roman" w:cs="Times New Roman"/>
          <w:bCs/>
          <w:sz w:val="28"/>
          <w:szCs w:val="28"/>
          <w:lang w:val="ro-RO"/>
        </w:rPr>
        <w:t>folosinţă</w:t>
      </w:r>
      <w:proofErr w:type="spellEnd"/>
      <w:r w:rsidRPr="00F15393">
        <w:rPr>
          <w:rFonts w:ascii="Times New Roman" w:eastAsia="Times New Roman" w:hAnsi="Times New Roman" w:cs="Times New Roman"/>
          <w:bCs/>
          <w:sz w:val="28"/>
          <w:szCs w:val="28"/>
          <w:lang w:val="ro-RO"/>
        </w:rPr>
        <w:t xml:space="preserve"> terenuri agricole. </w:t>
      </w:r>
    </w:p>
    <w:p w14:paraId="66C555A8" w14:textId="1129A2D1" w:rsidR="001C0D49" w:rsidRPr="00F15393" w:rsidRDefault="001C0D49" w:rsidP="00BA4654">
      <w:pPr>
        <w:spacing w:after="0" w:line="21" w:lineRule="atLeast"/>
        <w:ind w:right="95" w:firstLine="720"/>
        <w:jc w:val="both"/>
        <w:rPr>
          <w:rFonts w:ascii="Times New Roman" w:eastAsia="Times New Roman" w:hAnsi="Times New Roman" w:cs="Times New Roman"/>
          <w:sz w:val="28"/>
          <w:szCs w:val="28"/>
          <w:lang w:val="ro-RO"/>
        </w:rPr>
      </w:pPr>
    </w:p>
    <w:p w14:paraId="5B5583AF" w14:textId="30354A03" w:rsidR="001C0D49" w:rsidRPr="00F15393" w:rsidRDefault="001C0D49" w:rsidP="00E00097">
      <w:pPr>
        <w:shd w:val="clear" w:color="auto" w:fill="FFFFFF" w:themeFill="background1"/>
        <w:spacing w:after="0" w:line="21" w:lineRule="atLeast"/>
        <w:ind w:firstLine="720"/>
        <w:jc w:val="both"/>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Articolul 1</w:t>
      </w:r>
      <w:r w:rsidR="007C10ED" w:rsidRPr="00F15393">
        <w:rPr>
          <w:rFonts w:ascii="Times New Roman" w:eastAsia="Times New Roman" w:hAnsi="Times New Roman" w:cs="Times New Roman"/>
          <w:b/>
          <w:bCs/>
          <w:sz w:val="28"/>
          <w:szCs w:val="28"/>
          <w:lang w:val="ro-RO"/>
        </w:rPr>
        <w:t>2</w:t>
      </w:r>
      <w:r w:rsidRPr="00F15393">
        <w:rPr>
          <w:rFonts w:ascii="Times New Roman" w:eastAsia="Times New Roman" w:hAnsi="Times New Roman" w:cs="Times New Roman"/>
          <w:b/>
          <w:bCs/>
          <w:sz w:val="28"/>
          <w:szCs w:val="28"/>
          <w:lang w:val="ro-RO"/>
        </w:rPr>
        <w:t>. Fondul genetic</w:t>
      </w:r>
    </w:p>
    <w:p w14:paraId="7AA9B9B2" w14:textId="7845A033" w:rsidR="001C0D49" w:rsidRDefault="001C0D49" w:rsidP="00E00097">
      <w:pPr>
        <w:shd w:val="clear" w:color="auto" w:fill="FFFFFF" w:themeFill="background1"/>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 xml:space="preserve">Crearea, </w:t>
      </w:r>
      <w:proofErr w:type="spellStart"/>
      <w:r w:rsidRPr="00F15393">
        <w:rPr>
          <w:rFonts w:ascii="Times New Roman" w:hAnsi="Times New Roman" w:cs="Times New Roman"/>
          <w:sz w:val="28"/>
          <w:szCs w:val="28"/>
          <w:lang w:val="ro-RO"/>
        </w:rPr>
        <w:t>menţinerea</w:t>
      </w:r>
      <w:proofErr w:type="spellEnd"/>
      <w:r w:rsidRPr="00F15393">
        <w:rPr>
          <w:rFonts w:ascii="Times New Roman" w:hAnsi="Times New Roman" w:cs="Times New Roman"/>
          <w:sz w:val="28"/>
          <w:szCs w:val="28"/>
          <w:lang w:val="ro-RO"/>
        </w:rPr>
        <w:t xml:space="preserve">, dezvoltarea, gestionarea </w:t>
      </w:r>
      <w:proofErr w:type="spellStart"/>
      <w:r w:rsidRPr="00F15393">
        <w:rPr>
          <w:rFonts w:ascii="Times New Roman" w:hAnsi="Times New Roman" w:cs="Times New Roman"/>
          <w:sz w:val="28"/>
          <w:szCs w:val="28"/>
          <w:lang w:val="ro-RO"/>
        </w:rPr>
        <w:t>şi</w:t>
      </w:r>
      <w:proofErr w:type="spellEnd"/>
      <w:r w:rsidRPr="00F15393">
        <w:rPr>
          <w:rFonts w:ascii="Times New Roman" w:hAnsi="Times New Roman" w:cs="Times New Roman"/>
          <w:sz w:val="28"/>
          <w:szCs w:val="28"/>
          <w:lang w:val="ro-RO"/>
        </w:rPr>
        <w:t xml:space="preserve"> </w:t>
      </w:r>
      <w:proofErr w:type="spellStart"/>
      <w:r w:rsidRPr="00F15393">
        <w:rPr>
          <w:rFonts w:ascii="Times New Roman" w:hAnsi="Times New Roman" w:cs="Times New Roman"/>
          <w:sz w:val="28"/>
          <w:szCs w:val="28"/>
          <w:lang w:val="ro-RO"/>
        </w:rPr>
        <w:t>finanţarea</w:t>
      </w:r>
      <w:proofErr w:type="spellEnd"/>
      <w:r w:rsidRPr="00F15393">
        <w:rPr>
          <w:rFonts w:ascii="Times New Roman" w:hAnsi="Times New Roman" w:cs="Times New Roman"/>
          <w:sz w:val="28"/>
          <w:szCs w:val="28"/>
          <w:lang w:val="ro-RO"/>
        </w:rPr>
        <w:t xml:space="preserve"> fondului genetic de culturi agricole este reglementată printr-un regulament aprobat de Guvern. </w:t>
      </w:r>
    </w:p>
    <w:p w14:paraId="221FBC44" w14:textId="77777777" w:rsidR="00202CA9" w:rsidRPr="00F15393" w:rsidRDefault="00202CA9" w:rsidP="00E00097">
      <w:pPr>
        <w:shd w:val="clear" w:color="auto" w:fill="FFFFFF" w:themeFill="background1"/>
        <w:spacing w:after="0" w:line="240" w:lineRule="atLeast"/>
        <w:ind w:firstLine="720"/>
        <w:jc w:val="both"/>
        <w:rPr>
          <w:rFonts w:ascii="Times New Roman" w:hAnsi="Times New Roman" w:cs="Times New Roman"/>
          <w:sz w:val="28"/>
          <w:szCs w:val="28"/>
          <w:lang w:val="ro-RO"/>
        </w:rPr>
      </w:pPr>
    </w:p>
    <w:p w14:paraId="56D408C6" w14:textId="5B9CEF36" w:rsidR="001C0D49" w:rsidRPr="00F15393" w:rsidRDefault="001C0D49" w:rsidP="001C0D49">
      <w:pPr>
        <w:spacing w:after="0" w:line="21" w:lineRule="atLeast"/>
        <w:ind w:firstLine="720"/>
        <w:jc w:val="both"/>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Articolul 1</w:t>
      </w:r>
      <w:r w:rsidR="007048B3" w:rsidRPr="00F15393">
        <w:rPr>
          <w:rFonts w:ascii="Times New Roman" w:eastAsia="Times New Roman" w:hAnsi="Times New Roman" w:cs="Times New Roman"/>
          <w:b/>
          <w:bCs/>
          <w:sz w:val="28"/>
          <w:szCs w:val="28"/>
          <w:lang w:val="ro-RO"/>
        </w:rPr>
        <w:t>1</w:t>
      </w:r>
      <w:r w:rsidRPr="00F15393">
        <w:rPr>
          <w:rFonts w:ascii="Times New Roman" w:eastAsia="Times New Roman" w:hAnsi="Times New Roman" w:cs="Times New Roman"/>
          <w:b/>
          <w:bCs/>
          <w:sz w:val="28"/>
          <w:szCs w:val="28"/>
          <w:lang w:val="ro-RO"/>
        </w:rPr>
        <w:t>. Patrimoniul pomicol</w:t>
      </w:r>
    </w:p>
    <w:p w14:paraId="1F618872" w14:textId="77777777" w:rsidR="001C0D49" w:rsidRPr="00F15393" w:rsidRDefault="001C0D49"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(1) Patrimoniul pomicol se clasifică în următoarele categorii:</w:t>
      </w:r>
    </w:p>
    <w:p w14:paraId="7BBC4232" w14:textId="77777777" w:rsidR="001C0D49" w:rsidRPr="00F15393" w:rsidRDefault="001C0D49"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a) plantații tinere, până la intrarea pe rod;</w:t>
      </w:r>
    </w:p>
    <w:p w14:paraId="00446EA1" w14:textId="77777777" w:rsidR="001C0D49" w:rsidRPr="00F15393" w:rsidRDefault="001C0D49"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b) plantații pe rod, în plină producție;</w:t>
      </w:r>
    </w:p>
    <w:p w14:paraId="5C54D0B5" w14:textId="77777777" w:rsidR="001C0D49" w:rsidRPr="00F15393" w:rsidRDefault="001C0D49"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lastRenderedPageBreak/>
        <w:t>c) plantații pe rod, în declin;</w:t>
      </w:r>
    </w:p>
    <w:p w14:paraId="7000632F" w14:textId="2E91DF48" w:rsidR="00753130" w:rsidRPr="00F15393" w:rsidRDefault="00AD13E1"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d) p</w:t>
      </w:r>
      <w:r w:rsidR="00753130" w:rsidRPr="00F15393">
        <w:rPr>
          <w:rFonts w:ascii="Times New Roman" w:eastAsia="Times New Roman" w:hAnsi="Times New Roman" w:cs="Times New Roman"/>
          <w:sz w:val="28"/>
          <w:szCs w:val="28"/>
          <w:lang w:val="ro-RO"/>
        </w:rPr>
        <w:t>lantații cu termen de exploatare depășit</w:t>
      </w:r>
      <w:r w:rsidRPr="00F15393">
        <w:rPr>
          <w:rFonts w:ascii="Times New Roman" w:eastAsia="Times New Roman" w:hAnsi="Times New Roman" w:cs="Times New Roman"/>
          <w:sz w:val="28"/>
          <w:szCs w:val="28"/>
          <w:lang w:val="ro-RO"/>
        </w:rPr>
        <w:t>;</w:t>
      </w:r>
    </w:p>
    <w:p w14:paraId="29BA49AF" w14:textId="17154299" w:rsidR="00753130" w:rsidRPr="00F15393" w:rsidRDefault="00AD13E1"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e) l</w:t>
      </w:r>
      <w:r w:rsidR="00753130" w:rsidRPr="00F15393">
        <w:rPr>
          <w:rFonts w:ascii="Times New Roman" w:eastAsia="Times New Roman" w:hAnsi="Times New Roman" w:cs="Times New Roman"/>
          <w:sz w:val="28"/>
          <w:szCs w:val="28"/>
          <w:lang w:val="ro-RO"/>
        </w:rPr>
        <w:t>oturi experimentale</w:t>
      </w:r>
      <w:r w:rsidRPr="00F15393">
        <w:rPr>
          <w:rFonts w:ascii="Times New Roman" w:eastAsia="Times New Roman" w:hAnsi="Times New Roman" w:cs="Times New Roman"/>
          <w:sz w:val="28"/>
          <w:szCs w:val="28"/>
          <w:lang w:val="ro-RO"/>
        </w:rPr>
        <w:t>;</w:t>
      </w:r>
    </w:p>
    <w:p w14:paraId="3CD78EC4" w14:textId="25A8A27A" w:rsidR="001C0D49" w:rsidRPr="00F15393" w:rsidRDefault="00AD13E1"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f</w:t>
      </w:r>
      <w:r w:rsidR="001C0D49" w:rsidRPr="00F15393">
        <w:rPr>
          <w:rFonts w:ascii="Times New Roman" w:eastAsia="Times New Roman" w:hAnsi="Times New Roman" w:cs="Times New Roman"/>
          <w:sz w:val="28"/>
          <w:szCs w:val="28"/>
          <w:lang w:val="ro-RO"/>
        </w:rPr>
        <w:t>) pepiniere pomicole;</w:t>
      </w:r>
    </w:p>
    <w:p w14:paraId="348CC35B" w14:textId="516DF351" w:rsidR="001C0D49" w:rsidRPr="00F15393" w:rsidRDefault="00AD13E1"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g</w:t>
      </w:r>
      <w:r w:rsidR="001C0D49" w:rsidRPr="00F15393">
        <w:rPr>
          <w:rFonts w:ascii="Times New Roman" w:eastAsia="Times New Roman" w:hAnsi="Times New Roman" w:cs="Times New Roman"/>
          <w:sz w:val="28"/>
          <w:szCs w:val="28"/>
          <w:lang w:val="ro-RO"/>
        </w:rPr>
        <w:t>) colecții pomologice, culturi de concurs și loturi experimentale;</w:t>
      </w:r>
    </w:p>
    <w:p w14:paraId="172F3ED8" w14:textId="021C51D5" w:rsidR="001C0D49" w:rsidRPr="00F15393" w:rsidRDefault="00AD13E1"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h</w:t>
      </w:r>
      <w:r w:rsidR="001C0D49" w:rsidRPr="00F15393">
        <w:rPr>
          <w:rFonts w:ascii="Times New Roman" w:eastAsia="Times New Roman" w:hAnsi="Times New Roman" w:cs="Times New Roman"/>
          <w:sz w:val="28"/>
          <w:szCs w:val="28"/>
          <w:lang w:val="ro-RO"/>
        </w:rPr>
        <w:t>) terenuri în pregătire pentru înființarea plantațiilor.</w:t>
      </w:r>
    </w:p>
    <w:p w14:paraId="0A8AB492" w14:textId="77777777" w:rsidR="001C0D49" w:rsidRPr="00F15393" w:rsidRDefault="001C0D49"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(2) Sistemul de cultură se definește prin densitate, sortimente, tehnologii, performanțe tehnice și economice și se clasifică în următoarele grupe:</w:t>
      </w:r>
    </w:p>
    <w:p w14:paraId="55E24ECC" w14:textId="16F1387B" w:rsidR="00753130" w:rsidRPr="00F15393" w:rsidRDefault="00C36F22"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a) pentru sectorul p</w:t>
      </w:r>
      <w:r w:rsidR="00753130" w:rsidRPr="00F15393">
        <w:rPr>
          <w:rFonts w:ascii="Times New Roman" w:eastAsia="Times New Roman" w:hAnsi="Times New Roman" w:cs="Times New Roman"/>
          <w:sz w:val="28"/>
          <w:szCs w:val="28"/>
          <w:lang w:val="ro-RO"/>
        </w:rPr>
        <w:t xml:space="preserve">omicol, </w:t>
      </w:r>
      <w:r w:rsidRPr="00F15393">
        <w:rPr>
          <w:rFonts w:ascii="Times New Roman" w:eastAsia="Times New Roman" w:hAnsi="Times New Roman" w:cs="Times New Roman"/>
          <w:sz w:val="28"/>
          <w:szCs w:val="28"/>
          <w:lang w:val="ro-RO"/>
        </w:rPr>
        <w:t>n</w:t>
      </w:r>
      <w:r w:rsidR="00753130" w:rsidRPr="00F15393">
        <w:rPr>
          <w:rFonts w:ascii="Times New Roman" w:eastAsia="Times New Roman" w:hAnsi="Times New Roman" w:cs="Times New Roman"/>
          <w:sz w:val="28"/>
          <w:szCs w:val="28"/>
          <w:lang w:val="ro-RO"/>
        </w:rPr>
        <w:t>ucifer, arbuști fructiferi si căpșun, plante aromatice</w:t>
      </w:r>
      <w:r w:rsidRPr="00F15393">
        <w:rPr>
          <w:rFonts w:ascii="Times New Roman" w:eastAsia="Times New Roman" w:hAnsi="Times New Roman" w:cs="Times New Roman"/>
          <w:sz w:val="28"/>
          <w:szCs w:val="28"/>
          <w:lang w:val="ro-RO"/>
        </w:rPr>
        <w:t>:</w:t>
      </w:r>
      <w:r w:rsidR="00753130" w:rsidRPr="00F15393">
        <w:rPr>
          <w:rFonts w:ascii="Times New Roman" w:eastAsia="Times New Roman" w:hAnsi="Times New Roman" w:cs="Times New Roman"/>
          <w:sz w:val="28"/>
          <w:szCs w:val="28"/>
          <w:lang w:val="ro-RO"/>
        </w:rPr>
        <w:t xml:space="preserve"> </w:t>
      </w:r>
    </w:p>
    <w:p w14:paraId="063DFF30" w14:textId="3F107CA2" w:rsidR="001C0D49" w:rsidRPr="00F15393" w:rsidRDefault="00C36F22"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w:t>
      </w:r>
      <w:r w:rsidR="001C0D49" w:rsidRPr="00F15393">
        <w:rPr>
          <w:rFonts w:ascii="Times New Roman" w:eastAsia="Times New Roman" w:hAnsi="Times New Roman" w:cs="Times New Roman"/>
          <w:sz w:val="28"/>
          <w:szCs w:val="28"/>
          <w:lang w:val="ro-RO"/>
        </w:rPr>
        <w:t> sistem extensiv;</w:t>
      </w:r>
    </w:p>
    <w:p w14:paraId="1373861E" w14:textId="768A244C" w:rsidR="001C0D49" w:rsidRPr="00F15393" w:rsidRDefault="00C36F22"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w:t>
      </w:r>
      <w:r w:rsidR="001C0D49" w:rsidRPr="00F15393">
        <w:rPr>
          <w:rFonts w:ascii="Times New Roman" w:eastAsia="Times New Roman" w:hAnsi="Times New Roman" w:cs="Times New Roman"/>
          <w:sz w:val="28"/>
          <w:szCs w:val="28"/>
          <w:lang w:val="ro-RO"/>
        </w:rPr>
        <w:t> sistem intensiv;</w:t>
      </w:r>
    </w:p>
    <w:p w14:paraId="51ECF0C8" w14:textId="2C9F6275" w:rsidR="001C0D49" w:rsidRPr="00F15393" w:rsidRDefault="00C36F22"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w:t>
      </w:r>
      <w:r w:rsidR="001C0D49" w:rsidRPr="00F15393">
        <w:rPr>
          <w:rFonts w:ascii="Times New Roman" w:eastAsia="Times New Roman" w:hAnsi="Times New Roman" w:cs="Times New Roman"/>
          <w:sz w:val="28"/>
          <w:szCs w:val="28"/>
          <w:lang w:val="ro-RO"/>
        </w:rPr>
        <w:t> sistem super</w:t>
      </w:r>
      <w:r w:rsidR="00BE5F91" w:rsidRPr="00F15393">
        <w:rPr>
          <w:rFonts w:ascii="Times New Roman" w:eastAsia="Times New Roman" w:hAnsi="Times New Roman" w:cs="Times New Roman"/>
          <w:sz w:val="28"/>
          <w:szCs w:val="28"/>
          <w:lang w:val="ro-RO"/>
        </w:rPr>
        <w:t>-</w:t>
      </w:r>
      <w:r w:rsidR="001C0D49" w:rsidRPr="00F15393">
        <w:rPr>
          <w:rFonts w:ascii="Times New Roman" w:eastAsia="Times New Roman" w:hAnsi="Times New Roman" w:cs="Times New Roman"/>
          <w:sz w:val="28"/>
          <w:szCs w:val="28"/>
          <w:lang w:val="ro-RO"/>
        </w:rPr>
        <w:t>intensiv;</w:t>
      </w:r>
    </w:p>
    <w:p w14:paraId="09DE183A" w14:textId="4A500C17" w:rsidR="001C0D49" w:rsidRPr="00F15393" w:rsidRDefault="00C36F22"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w:t>
      </w:r>
      <w:r w:rsidR="001C0D49" w:rsidRPr="00F15393">
        <w:rPr>
          <w:rFonts w:ascii="Times New Roman" w:eastAsia="Times New Roman" w:hAnsi="Times New Roman" w:cs="Times New Roman"/>
          <w:sz w:val="28"/>
          <w:szCs w:val="28"/>
          <w:lang w:val="ro-RO"/>
        </w:rPr>
        <w:t> pomi răzleți</w:t>
      </w:r>
      <w:r w:rsidRPr="00F15393">
        <w:rPr>
          <w:rFonts w:ascii="Times New Roman" w:eastAsia="Times New Roman" w:hAnsi="Times New Roman" w:cs="Times New Roman"/>
          <w:sz w:val="28"/>
          <w:szCs w:val="28"/>
          <w:lang w:val="ro-RO"/>
        </w:rPr>
        <w:t>;</w:t>
      </w:r>
    </w:p>
    <w:p w14:paraId="606E10A4" w14:textId="5850A6E6" w:rsidR="00C36F22" w:rsidRPr="00F15393" w:rsidRDefault="00C36F22" w:rsidP="001C0D49">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b) pentru sectorul l</w:t>
      </w:r>
      <w:r w:rsidR="00753130" w:rsidRPr="00F15393">
        <w:rPr>
          <w:rFonts w:ascii="Times New Roman" w:eastAsia="Times New Roman" w:hAnsi="Times New Roman" w:cs="Times New Roman"/>
          <w:sz w:val="28"/>
          <w:szCs w:val="28"/>
          <w:lang w:val="ro-RO"/>
        </w:rPr>
        <w:t>egumicol</w:t>
      </w:r>
      <w:r w:rsidRPr="00F15393">
        <w:rPr>
          <w:rFonts w:ascii="Times New Roman" w:eastAsia="Times New Roman" w:hAnsi="Times New Roman" w:cs="Times New Roman"/>
          <w:sz w:val="28"/>
          <w:szCs w:val="28"/>
          <w:lang w:val="ro-RO"/>
        </w:rPr>
        <w:t>:</w:t>
      </w:r>
    </w:p>
    <w:p w14:paraId="50947C87" w14:textId="4181AC64" w:rsidR="0038581A" w:rsidRPr="00F15393" w:rsidRDefault="00C36F22" w:rsidP="005F42FE">
      <w:pPr>
        <w:spacing w:after="0" w:line="21" w:lineRule="atLeast"/>
        <w:ind w:right="95" w:firstLine="720"/>
        <w:jc w:val="both"/>
        <w:rPr>
          <w:rFonts w:ascii="Times New Roman" w:eastAsia="Times New Roman" w:hAnsi="Times New Roman" w:cs="Times New Roman"/>
          <w:sz w:val="28"/>
          <w:szCs w:val="28"/>
          <w:lang w:val="ro-MD"/>
        </w:rPr>
      </w:pPr>
      <w:r w:rsidRPr="00F15393">
        <w:rPr>
          <w:rFonts w:ascii="Times New Roman" w:eastAsia="Times New Roman" w:hAnsi="Times New Roman" w:cs="Times New Roman"/>
          <w:sz w:val="28"/>
          <w:szCs w:val="28"/>
          <w:lang w:val="ro-RO"/>
        </w:rPr>
        <w:t>- plantații în c</w:t>
      </w:r>
      <w:r w:rsidR="00753130" w:rsidRPr="00F15393">
        <w:rPr>
          <w:rFonts w:ascii="Times New Roman" w:eastAsia="Times New Roman" w:hAnsi="Times New Roman" w:cs="Times New Roman"/>
          <w:sz w:val="28"/>
          <w:szCs w:val="28"/>
          <w:lang w:val="ro-RO"/>
        </w:rPr>
        <w:t>âmp deschis</w:t>
      </w:r>
      <w:r w:rsidR="00E23028" w:rsidRPr="00F15393">
        <w:rPr>
          <w:rFonts w:ascii="Times New Roman" w:eastAsia="Times New Roman" w:hAnsi="Times New Roman" w:cs="Times New Roman"/>
          <w:sz w:val="28"/>
          <w:szCs w:val="28"/>
          <w:lang w:val="ro-MD"/>
        </w:rPr>
        <w:t>;</w:t>
      </w:r>
    </w:p>
    <w:p w14:paraId="44E73852" w14:textId="26BF4116" w:rsidR="00753130" w:rsidRPr="00F15393" w:rsidRDefault="00C36F22" w:rsidP="005F42FE">
      <w:pPr>
        <w:spacing w:after="0" w:line="21" w:lineRule="atLeast"/>
        <w:ind w:right="95" w:firstLine="72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lang w:val="ro-RO"/>
        </w:rPr>
        <w:t>- t</w:t>
      </w:r>
      <w:r w:rsidR="00753130" w:rsidRPr="00F15393">
        <w:rPr>
          <w:rFonts w:ascii="Times New Roman" w:eastAsia="Times New Roman" w:hAnsi="Times New Roman" w:cs="Times New Roman"/>
          <w:sz w:val="28"/>
          <w:szCs w:val="28"/>
          <w:lang w:val="ro-RO"/>
        </w:rPr>
        <w:t>eren protejat</w:t>
      </w:r>
      <w:r w:rsidRPr="00F15393">
        <w:rPr>
          <w:rFonts w:ascii="Times New Roman" w:eastAsia="Times New Roman" w:hAnsi="Times New Roman" w:cs="Times New Roman"/>
          <w:sz w:val="28"/>
          <w:szCs w:val="28"/>
          <w:lang w:val="ro-RO"/>
        </w:rPr>
        <w:t>.</w:t>
      </w:r>
    </w:p>
    <w:p w14:paraId="17F03922" w14:textId="59B11FCC" w:rsidR="00F141C0" w:rsidRPr="00F15393" w:rsidRDefault="00F141C0" w:rsidP="00C16B5E">
      <w:pPr>
        <w:spacing w:after="0" w:line="21" w:lineRule="atLeast"/>
        <w:ind w:right="95"/>
        <w:jc w:val="center"/>
        <w:rPr>
          <w:rFonts w:ascii="Times New Roman" w:eastAsia="Times New Roman" w:hAnsi="Times New Roman" w:cs="Times New Roman"/>
          <w:b/>
          <w:bCs/>
          <w:sz w:val="28"/>
          <w:szCs w:val="28"/>
          <w:lang w:val="ro-RO"/>
        </w:rPr>
      </w:pPr>
    </w:p>
    <w:p w14:paraId="5A96D3F0" w14:textId="1A6553DE" w:rsidR="00610F6E" w:rsidRPr="00F15393" w:rsidRDefault="00610F6E" w:rsidP="00C16B5E">
      <w:pPr>
        <w:spacing w:after="0" w:line="21" w:lineRule="atLeast"/>
        <w:ind w:right="95"/>
        <w:jc w:val="center"/>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 xml:space="preserve">Capitolul </w:t>
      </w:r>
      <w:r w:rsidR="00AB6D94" w:rsidRPr="00F15393">
        <w:rPr>
          <w:rFonts w:ascii="Times New Roman" w:eastAsia="Times New Roman" w:hAnsi="Times New Roman" w:cs="Times New Roman"/>
          <w:b/>
          <w:bCs/>
          <w:sz w:val="28"/>
          <w:szCs w:val="28"/>
          <w:lang w:val="ro-RO"/>
        </w:rPr>
        <w:t>I</w:t>
      </w:r>
      <w:r w:rsidRPr="00F15393">
        <w:rPr>
          <w:rFonts w:ascii="Times New Roman" w:eastAsia="Times New Roman" w:hAnsi="Times New Roman" w:cs="Times New Roman"/>
          <w:b/>
          <w:bCs/>
          <w:sz w:val="28"/>
          <w:szCs w:val="28"/>
          <w:lang w:val="ro-RO"/>
        </w:rPr>
        <w:t>V.</w:t>
      </w:r>
    </w:p>
    <w:p w14:paraId="49E9EDC8" w14:textId="1BB5E003" w:rsidR="00EC3D0D" w:rsidRPr="00F15393" w:rsidRDefault="00EC3D0D" w:rsidP="00EC3D0D">
      <w:pPr>
        <w:spacing w:after="0" w:line="21" w:lineRule="atLeast"/>
        <w:jc w:val="center"/>
        <w:rPr>
          <w:rFonts w:ascii="Times New Roman" w:eastAsia="Times New Roman" w:hAnsi="Times New Roman" w:cs="Times New Roman"/>
          <w:b/>
          <w:bCs/>
          <w:noProof/>
          <w:sz w:val="28"/>
          <w:szCs w:val="28"/>
          <w:lang w:val="ro-RO"/>
        </w:rPr>
      </w:pPr>
      <w:r w:rsidRPr="00F15393">
        <w:rPr>
          <w:rFonts w:ascii="Times New Roman" w:eastAsia="Times New Roman" w:hAnsi="Times New Roman" w:cs="Times New Roman"/>
          <w:b/>
          <w:bCs/>
          <w:sz w:val="28"/>
          <w:szCs w:val="28"/>
          <w:lang w:val="ro-RO"/>
        </w:rPr>
        <w:t xml:space="preserve">ÎNFIINȚAREA ȘI SCOATEREA DIN CIRCUIT A PLANTAȚIILOR POMICOLE </w:t>
      </w:r>
    </w:p>
    <w:p w14:paraId="52F89653" w14:textId="77777777" w:rsidR="008462A0" w:rsidRPr="00F15393" w:rsidRDefault="008462A0" w:rsidP="008462A0">
      <w:pPr>
        <w:spacing w:after="0" w:line="21" w:lineRule="atLeast"/>
        <w:ind w:right="95"/>
        <w:jc w:val="center"/>
        <w:rPr>
          <w:rFonts w:ascii="Times New Roman" w:eastAsia="Times New Roman" w:hAnsi="Times New Roman" w:cs="Times New Roman"/>
          <w:b/>
          <w:bCs/>
          <w:sz w:val="28"/>
          <w:szCs w:val="28"/>
          <w:lang w:val="ro-RO"/>
        </w:rPr>
      </w:pPr>
    </w:p>
    <w:p w14:paraId="491967B9" w14:textId="1230AAC8" w:rsidR="004701AA" w:rsidRPr="00F15393" w:rsidRDefault="004701AA" w:rsidP="00BB56E5">
      <w:pPr>
        <w:spacing w:after="0" w:line="21" w:lineRule="atLeast"/>
        <w:ind w:right="95" w:firstLine="720"/>
        <w:jc w:val="both"/>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Articolul 1</w:t>
      </w:r>
      <w:r w:rsidR="00C36F22" w:rsidRPr="00F15393">
        <w:rPr>
          <w:rFonts w:ascii="Times New Roman" w:eastAsia="Times New Roman" w:hAnsi="Times New Roman" w:cs="Times New Roman"/>
          <w:b/>
          <w:bCs/>
          <w:sz w:val="28"/>
          <w:szCs w:val="28"/>
          <w:lang w:val="ro-RO"/>
        </w:rPr>
        <w:t>2</w:t>
      </w:r>
      <w:r w:rsidRPr="00F15393">
        <w:rPr>
          <w:rFonts w:ascii="Times New Roman" w:eastAsia="Times New Roman" w:hAnsi="Times New Roman" w:cs="Times New Roman"/>
          <w:b/>
          <w:bCs/>
          <w:sz w:val="28"/>
          <w:szCs w:val="28"/>
          <w:lang w:val="ro-RO"/>
        </w:rPr>
        <w:t xml:space="preserve">. </w:t>
      </w:r>
      <w:r w:rsidRPr="00F15393">
        <w:rPr>
          <w:rFonts w:ascii="Times New Roman" w:eastAsia="Times New Roman" w:hAnsi="Times New Roman" w:cs="Times New Roman"/>
          <w:b/>
          <w:sz w:val="28"/>
          <w:szCs w:val="28"/>
          <w:lang w:val="ro-RO"/>
        </w:rPr>
        <w:t xml:space="preserve">Zonarea pomiculturii </w:t>
      </w:r>
    </w:p>
    <w:p w14:paraId="7CBD8DFC" w14:textId="69105F2E" w:rsidR="004701AA" w:rsidRPr="00F15393" w:rsidRDefault="004701AA" w:rsidP="00B01CA4">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 xml:space="preserve">(1) Administrarea pomiculturii pe întreg teritoriul Republicii Moldova, poate fi </w:t>
      </w:r>
      <w:proofErr w:type="spellStart"/>
      <w:r w:rsidRPr="00F15393">
        <w:rPr>
          <w:rFonts w:ascii="Times New Roman" w:hAnsi="Times New Roman" w:cs="Times New Roman"/>
          <w:sz w:val="28"/>
          <w:szCs w:val="28"/>
          <w:lang w:val="ro-RO"/>
        </w:rPr>
        <w:t>defășurată</w:t>
      </w:r>
      <w:proofErr w:type="spellEnd"/>
      <w:r w:rsidRPr="00F15393">
        <w:rPr>
          <w:rFonts w:ascii="Times New Roman" w:hAnsi="Times New Roman" w:cs="Times New Roman"/>
          <w:sz w:val="28"/>
          <w:szCs w:val="28"/>
          <w:lang w:val="ro-RO"/>
        </w:rPr>
        <w:t xml:space="preserve"> fie într-o zonă separată, fie împreună cu alte culturi și/sau integrată cu alte sectoare de activitate.</w:t>
      </w:r>
    </w:p>
    <w:p w14:paraId="0CD79068" w14:textId="3835E0AC" w:rsidR="00A3533D" w:rsidRPr="00F15393" w:rsidRDefault="00B01CA4" w:rsidP="00A3533D">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(2)</w:t>
      </w:r>
      <w:r w:rsidR="00A3533D" w:rsidRPr="00F15393">
        <w:rPr>
          <w:rFonts w:ascii="Times New Roman" w:hAnsi="Times New Roman" w:cs="Times New Roman"/>
          <w:sz w:val="28"/>
          <w:szCs w:val="28"/>
          <w:lang w:val="ro-RO"/>
        </w:rPr>
        <w:t xml:space="preserve"> Delimitarea zonelor </w:t>
      </w:r>
      <w:proofErr w:type="spellStart"/>
      <w:r w:rsidR="00A3533D" w:rsidRPr="00F15393">
        <w:rPr>
          <w:rFonts w:ascii="Times New Roman" w:hAnsi="Times New Roman" w:cs="Times New Roman"/>
          <w:sz w:val="28"/>
          <w:szCs w:val="28"/>
          <w:lang w:val="ro-RO"/>
        </w:rPr>
        <w:t>şi</w:t>
      </w:r>
      <w:proofErr w:type="spellEnd"/>
      <w:r w:rsidR="00A3533D" w:rsidRPr="00F15393">
        <w:rPr>
          <w:rFonts w:ascii="Times New Roman" w:hAnsi="Times New Roman" w:cs="Times New Roman"/>
          <w:sz w:val="28"/>
          <w:szCs w:val="28"/>
          <w:lang w:val="ro-RO"/>
        </w:rPr>
        <w:t xml:space="preserve"> actualizarea lucrărilor de zonare </w:t>
      </w:r>
      <w:proofErr w:type="spellStart"/>
      <w:r w:rsidR="00A3533D" w:rsidRPr="00F15393">
        <w:rPr>
          <w:rFonts w:ascii="Times New Roman" w:hAnsi="Times New Roman" w:cs="Times New Roman"/>
          <w:sz w:val="28"/>
          <w:szCs w:val="28"/>
          <w:lang w:val="ro-RO"/>
        </w:rPr>
        <w:t>şi</w:t>
      </w:r>
      <w:proofErr w:type="spellEnd"/>
      <w:r w:rsidR="00A3533D" w:rsidRPr="00F15393">
        <w:rPr>
          <w:rFonts w:ascii="Times New Roman" w:hAnsi="Times New Roman" w:cs="Times New Roman"/>
          <w:sz w:val="28"/>
          <w:szCs w:val="28"/>
          <w:lang w:val="ro-RO"/>
        </w:rPr>
        <w:t xml:space="preserve"> </w:t>
      </w:r>
      <w:proofErr w:type="spellStart"/>
      <w:r w:rsidR="00A3533D" w:rsidRPr="00F15393">
        <w:rPr>
          <w:rFonts w:ascii="Times New Roman" w:hAnsi="Times New Roman" w:cs="Times New Roman"/>
          <w:sz w:val="28"/>
          <w:szCs w:val="28"/>
          <w:lang w:val="ro-RO"/>
        </w:rPr>
        <w:t>microzonare</w:t>
      </w:r>
      <w:proofErr w:type="spellEnd"/>
      <w:r w:rsidR="00A3533D" w:rsidRPr="00F15393">
        <w:rPr>
          <w:rFonts w:ascii="Times New Roman" w:hAnsi="Times New Roman" w:cs="Times New Roman"/>
          <w:sz w:val="28"/>
          <w:szCs w:val="28"/>
          <w:lang w:val="ro-RO"/>
        </w:rPr>
        <w:t xml:space="preserve"> a speciilor pomicole se efectuează de către </w:t>
      </w:r>
      <w:r w:rsidR="00C36F22" w:rsidRPr="00F15393">
        <w:rPr>
          <w:rFonts w:ascii="Times New Roman" w:hAnsi="Times New Roman" w:cs="Times New Roman"/>
          <w:sz w:val="28"/>
          <w:szCs w:val="28"/>
          <w:lang w:val="ro-RO"/>
        </w:rPr>
        <w:t>instituțiile de cercetări științifice în domeniul horticol</w:t>
      </w:r>
      <w:r w:rsidR="00753130" w:rsidRPr="00F15393">
        <w:rPr>
          <w:rFonts w:ascii="Times New Roman" w:hAnsi="Times New Roman" w:cs="Times New Roman"/>
          <w:sz w:val="28"/>
          <w:szCs w:val="28"/>
          <w:lang w:val="ro-RO"/>
        </w:rPr>
        <w:t>,</w:t>
      </w:r>
      <w:r w:rsidR="00A3533D" w:rsidRPr="00F15393">
        <w:rPr>
          <w:rFonts w:ascii="Times New Roman" w:hAnsi="Times New Roman" w:cs="Times New Roman"/>
          <w:sz w:val="28"/>
          <w:szCs w:val="28"/>
          <w:lang w:val="ro-RO"/>
        </w:rPr>
        <w:t xml:space="preserve"> de comun cu </w:t>
      </w:r>
      <w:r w:rsidR="00C36F22" w:rsidRPr="00F15393">
        <w:rPr>
          <w:rFonts w:ascii="Times New Roman" w:hAnsi="Times New Roman" w:cs="Times New Roman"/>
          <w:sz w:val="28"/>
          <w:szCs w:val="28"/>
          <w:lang w:val="ro-RO"/>
        </w:rPr>
        <w:t xml:space="preserve">alte </w:t>
      </w:r>
      <w:r w:rsidR="00A3533D" w:rsidRPr="00F15393">
        <w:rPr>
          <w:rFonts w:ascii="Times New Roman" w:hAnsi="Times New Roman" w:cs="Times New Roman"/>
          <w:sz w:val="28"/>
          <w:szCs w:val="28"/>
          <w:lang w:val="ro-RO"/>
        </w:rPr>
        <w:t xml:space="preserve">institute </w:t>
      </w:r>
      <w:r w:rsidR="001F1B2F" w:rsidRPr="00F15393">
        <w:rPr>
          <w:rFonts w:ascii="Times New Roman" w:hAnsi="Times New Roman" w:cs="Times New Roman"/>
          <w:sz w:val="28"/>
          <w:szCs w:val="28"/>
          <w:lang w:val="ro-RO"/>
        </w:rPr>
        <w:t xml:space="preserve">publice </w:t>
      </w:r>
      <w:r w:rsidR="00A3533D" w:rsidRPr="00F15393">
        <w:rPr>
          <w:rFonts w:ascii="Times New Roman" w:hAnsi="Times New Roman" w:cs="Times New Roman"/>
          <w:sz w:val="28"/>
          <w:szCs w:val="28"/>
          <w:lang w:val="ro-RO"/>
        </w:rPr>
        <w:t>din domeniu.</w:t>
      </w:r>
    </w:p>
    <w:p w14:paraId="44CBA2EC" w14:textId="69B45B92" w:rsidR="00A3533D" w:rsidRPr="00F15393" w:rsidRDefault="00A3533D" w:rsidP="00A3533D">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w:t>
      </w:r>
      <w:r w:rsidR="005436CE" w:rsidRPr="00F15393">
        <w:rPr>
          <w:rFonts w:ascii="Times New Roman" w:hAnsi="Times New Roman" w:cs="Times New Roman"/>
          <w:sz w:val="28"/>
          <w:szCs w:val="28"/>
          <w:lang w:val="ro-RO"/>
        </w:rPr>
        <w:t>3</w:t>
      </w:r>
      <w:r w:rsidRPr="00F15393">
        <w:rPr>
          <w:rFonts w:ascii="Times New Roman" w:hAnsi="Times New Roman" w:cs="Times New Roman"/>
          <w:sz w:val="28"/>
          <w:szCs w:val="28"/>
          <w:lang w:val="ro-RO"/>
        </w:rPr>
        <w:t>) Zonele favorabile pentru speciil</w:t>
      </w:r>
      <w:r w:rsidR="005436CE" w:rsidRPr="00F15393">
        <w:rPr>
          <w:rFonts w:ascii="Times New Roman" w:hAnsi="Times New Roman" w:cs="Times New Roman"/>
          <w:sz w:val="28"/>
          <w:szCs w:val="28"/>
          <w:lang w:val="ro-RO"/>
        </w:rPr>
        <w:t>e</w:t>
      </w:r>
      <w:r w:rsidRPr="00F15393">
        <w:rPr>
          <w:rFonts w:ascii="Times New Roman" w:hAnsi="Times New Roman" w:cs="Times New Roman"/>
          <w:sz w:val="28"/>
          <w:szCs w:val="28"/>
          <w:lang w:val="ro-RO"/>
        </w:rPr>
        <w:t xml:space="preserve"> pomicole se stabilesc prin norme metodologice ce includ resursele </w:t>
      </w:r>
      <w:proofErr w:type="spellStart"/>
      <w:r w:rsidRPr="00F15393">
        <w:rPr>
          <w:rFonts w:ascii="Times New Roman" w:hAnsi="Times New Roman" w:cs="Times New Roman"/>
          <w:sz w:val="28"/>
          <w:szCs w:val="28"/>
          <w:lang w:val="ro-RO"/>
        </w:rPr>
        <w:t>agro</w:t>
      </w:r>
      <w:proofErr w:type="spellEnd"/>
      <w:r w:rsidR="00BE5F91" w:rsidRPr="00F15393">
        <w:rPr>
          <w:rFonts w:ascii="Times New Roman" w:hAnsi="Times New Roman" w:cs="Times New Roman"/>
          <w:sz w:val="28"/>
          <w:szCs w:val="28"/>
          <w:lang w:val="ro-RO"/>
        </w:rPr>
        <w:t>-</w:t>
      </w:r>
      <w:r w:rsidRPr="00F15393">
        <w:rPr>
          <w:rFonts w:ascii="Times New Roman" w:hAnsi="Times New Roman" w:cs="Times New Roman"/>
          <w:sz w:val="28"/>
          <w:szCs w:val="28"/>
          <w:lang w:val="ro-RO"/>
        </w:rPr>
        <w:t xml:space="preserve">climatice din zonele respective </w:t>
      </w:r>
      <w:proofErr w:type="spellStart"/>
      <w:r w:rsidRPr="00F15393">
        <w:rPr>
          <w:rFonts w:ascii="Times New Roman" w:hAnsi="Times New Roman" w:cs="Times New Roman"/>
          <w:sz w:val="28"/>
          <w:szCs w:val="28"/>
          <w:lang w:val="ro-RO"/>
        </w:rPr>
        <w:t>şi</w:t>
      </w:r>
      <w:proofErr w:type="spellEnd"/>
      <w:r w:rsidRPr="00F15393">
        <w:rPr>
          <w:rFonts w:ascii="Times New Roman" w:hAnsi="Times New Roman" w:cs="Times New Roman"/>
          <w:sz w:val="28"/>
          <w:szCs w:val="28"/>
          <w:lang w:val="ro-RO"/>
        </w:rPr>
        <w:t xml:space="preserve"> criteriile de </w:t>
      </w:r>
      <w:bookmarkStart w:id="1" w:name="_GoBack"/>
      <w:r w:rsidRPr="00DE4F3A">
        <w:rPr>
          <w:rFonts w:ascii="Times New Roman" w:hAnsi="Times New Roman" w:cs="Times New Roman"/>
          <w:sz w:val="28"/>
          <w:szCs w:val="28"/>
          <w:lang w:val="ro-RO"/>
        </w:rPr>
        <w:t xml:space="preserve">evaluare a </w:t>
      </w:r>
      <w:proofErr w:type="spellStart"/>
      <w:r w:rsidRPr="00DE4F3A">
        <w:rPr>
          <w:rFonts w:ascii="Times New Roman" w:hAnsi="Times New Roman" w:cs="Times New Roman"/>
          <w:sz w:val="28"/>
          <w:szCs w:val="28"/>
          <w:lang w:val="ro-RO"/>
        </w:rPr>
        <w:t>favorabilităţii</w:t>
      </w:r>
      <w:proofErr w:type="spellEnd"/>
      <w:r w:rsidRPr="00DE4F3A">
        <w:rPr>
          <w:rFonts w:ascii="Times New Roman" w:hAnsi="Times New Roman" w:cs="Times New Roman"/>
          <w:sz w:val="28"/>
          <w:szCs w:val="28"/>
          <w:lang w:val="ro-RO"/>
        </w:rPr>
        <w:t xml:space="preserve"> </w:t>
      </w:r>
      <w:bookmarkEnd w:id="1"/>
      <w:proofErr w:type="spellStart"/>
      <w:r w:rsidRPr="00F15393">
        <w:rPr>
          <w:rFonts w:ascii="Times New Roman" w:hAnsi="Times New Roman" w:cs="Times New Roman"/>
          <w:sz w:val="28"/>
          <w:szCs w:val="28"/>
          <w:lang w:val="ro-RO"/>
        </w:rPr>
        <w:t>şi</w:t>
      </w:r>
      <w:proofErr w:type="spellEnd"/>
      <w:r w:rsidRPr="00F15393">
        <w:rPr>
          <w:rFonts w:ascii="Times New Roman" w:hAnsi="Times New Roman" w:cs="Times New Roman"/>
          <w:sz w:val="28"/>
          <w:szCs w:val="28"/>
          <w:lang w:val="ro-RO"/>
        </w:rPr>
        <w:t xml:space="preserve"> </w:t>
      </w:r>
      <w:proofErr w:type="spellStart"/>
      <w:r w:rsidRPr="00F15393">
        <w:rPr>
          <w:rFonts w:ascii="Times New Roman" w:hAnsi="Times New Roman" w:cs="Times New Roman"/>
          <w:sz w:val="28"/>
          <w:szCs w:val="28"/>
          <w:lang w:val="ro-RO"/>
        </w:rPr>
        <w:t>potenţialului</w:t>
      </w:r>
      <w:proofErr w:type="spellEnd"/>
      <w:r w:rsidRPr="00F15393">
        <w:rPr>
          <w:rFonts w:ascii="Times New Roman" w:hAnsi="Times New Roman" w:cs="Times New Roman"/>
          <w:sz w:val="28"/>
          <w:szCs w:val="28"/>
          <w:lang w:val="ro-RO"/>
        </w:rPr>
        <w:t xml:space="preserve"> de productivitate a fiec</w:t>
      </w:r>
      <w:r w:rsidR="005436CE" w:rsidRPr="00F15393">
        <w:rPr>
          <w:rFonts w:ascii="Times New Roman" w:hAnsi="Times New Roman" w:cs="Times New Roman"/>
          <w:sz w:val="28"/>
          <w:szCs w:val="28"/>
          <w:lang w:val="ro-RO"/>
        </w:rPr>
        <w:t>ă</w:t>
      </w:r>
      <w:r w:rsidRPr="00F15393">
        <w:rPr>
          <w:rFonts w:ascii="Times New Roman" w:hAnsi="Times New Roman" w:cs="Times New Roman"/>
          <w:sz w:val="28"/>
          <w:szCs w:val="28"/>
          <w:lang w:val="ro-RO"/>
        </w:rPr>
        <w:t>rui teren.</w:t>
      </w:r>
    </w:p>
    <w:p w14:paraId="12C7193D" w14:textId="2DED98FD" w:rsidR="00B01CA4" w:rsidRPr="00F15393" w:rsidRDefault="00B01CA4" w:rsidP="00B01CA4">
      <w:pPr>
        <w:spacing w:after="0" w:line="240" w:lineRule="atLeast"/>
        <w:rPr>
          <w:rFonts w:ascii="Times New Roman" w:hAnsi="Times New Roman" w:cs="Times New Roman"/>
          <w:sz w:val="28"/>
          <w:szCs w:val="28"/>
          <w:lang w:val="ro-RO"/>
        </w:rPr>
      </w:pPr>
    </w:p>
    <w:p w14:paraId="735F9473" w14:textId="05F90426" w:rsidR="004701AA" w:rsidRPr="00F15393" w:rsidRDefault="004701AA" w:rsidP="00E766B3">
      <w:pPr>
        <w:spacing w:after="0" w:line="21" w:lineRule="atLeast"/>
        <w:ind w:firstLine="720"/>
        <w:jc w:val="both"/>
        <w:rPr>
          <w:rFonts w:ascii="Times New Roman" w:eastAsia="Times New Roman" w:hAnsi="Times New Roman" w:cs="Times New Roman"/>
          <w:b/>
          <w:noProof/>
          <w:sz w:val="28"/>
          <w:szCs w:val="28"/>
          <w:lang w:val="ro-RO"/>
        </w:rPr>
      </w:pPr>
      <w:r w:rsidRPr="00F15393">
        <w:rPr>
          <w:rFonts w:ascii="Times New Roman" w:eastAsia="Times New Roman" w:hAnsi="Times New Roman" w:cs="Times New Roman"/>
          <w:b/>
          <w:bCs/>
          <w:sz w:val="28"/>
          <w:szCs w:val="28"/>
          <w:lang w:val="ro-RO"/>
        </w:rPr>
        <w:t xml:space="preserve">Articolul </w:t>
      </w:r>
      <w:r w:rsidR="00384049" w:rsidRPr="00F15393">
        <w:rPr>
          <w:rFonts w:ascii="Times New Roman" w:eastAsia="Times New Roman" w:hAnsi="Times New Roman" w:cs="Times New Roman"/>
          <w:b/>
          <w:bCs/>
          <w:sz w:val="28"/>
          <w:szCs w:val="28"/>
          <w:lang w:val="ro-RO"/>
        </w:rPr>
        <w:t>1</w:t>
      </w:r>
      <w:r w:rsidR="00C36F22" w:rsidRPr="00F15393">
        <w:rPr>
          <w:rFonts w:ascii="Times New Roman" w:eastAsia="Times New Roman" w:hAnsi="Times New Roman" w:cs="Times New Roman"/>
          <w:b/>
          <w:bCs/>
          <w:sz w:val="28"/>
          <w:szCs w:val="28"/>
          <w:lang w:val="ro-RO"/>
        </w:rPr>
        <w:t>3</w:t>
      </w:r>
      <w:r w:rsidRPr="00F15393">
        <w:rPr>
          <w:rFonts w:ascii="Times New Roman" w:eastAsia="Times New Roman" w:hAnsi="Times New Roman" w:cs="Times New Roman"/>
          <w:b/>
          <w:bCs/>
          <w:sz w:val="28"/>
          <w:szCs w:val="28"/>
          <w:lang w:val="ro-RO"/>
        </w:rPr>
        <w:t xml:space="preserve">. </w:t>
      </w:r>
      <w:r w:rsidRPr="00F15393">
        <w:rPr>
          <w:rFonts w:ascii="Times New Roman" w:eastAsia="Times New Roman" w:hAnsi="Times New Roman" w:cs="Times New Roman"/>
          <w:b/>
          <w:sz w:val="28"/>
          <w:szCs w:val="28"/>
          <w:lang w:val="ro-RO"/>
        </w:rPr>
        <w:t>Zone recomandate de cultivare a culturilor pomicole</w:t>
      </w:r>
    </w:p>
    <w:p w14:paraId="025947DE" w14:textId="4CE80F90" w:rsidR="004701AA" w:rsidRPr="00F15393" w:rsidRDefault="00384049" w:rsidP="00384049">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 xml:space="preserve">(1) </w:t>
      </w:r>
      <w:r w:rsidR="00C36F22" w:rsidRPr="00F15393">
        <w:rPr>
          <w:rFonts w:ascii="Times New Roman" w:hAnsi="Times New Roman" w:cs="Times New Roman"/>
          <w:sz w:val="28"/>
          <w:szCs w:val="28"/>
          <w:lang w:val="ro-RO"/>
        </w:rPr>
        <w:t xml:space="preserve"> Instituțiile de cercetări științifice în domeniul horticol</w:t>
      </w:r>
      <w:r w:rsidR="00753130" w:rsidRPr="00F15393">
        <w:rPr>
          <w:rFonts w:ascii="Times New Roman" w:hAnsi="Times New Roman" w:cs="Times New Roman"/>
          <w:sz w:val="28"/>
          <w:szCs w:val="28"/>
          <w:lang w:val="ro-RO"/>
        </w:rPr>
        <w:t xml:space="preserve">, de comun cu alte </w:t>
      </w:r>
      <w:r w:rsidR="0064756C" w:rsidRPr="00F15393">
        <w:rPr>
          <w:rFonts w:ascii="Times New Roman" w:hAnsi="Times New Roman" w:cs="Times New Roman"/>
          <w:sz w:val="28"/>
          <w:szCs w:val="28"/>
          <w:lang w:val="ro-RO"/>
        </w:rPr>
        <w:t>i</w:t>
      </w:r>
      <w:r w:rsidR="00753130" w:rsidRPr="00F15393">
        <w:rPr>
          <w:rFonts w:ascii="Times New Roman" w:hAnsi="Times New Roman" w:cs="Times New Roman"/>
          <w:sz w:val="28"/>
          <w:szCs w:val="28"/>
          <w:lang w:val="ro-RO"/>
        </w:rPr>
        <w:t>nstituții din domeniu</w:t>
      </w:r>
      <w:r w:rsidR="004701AA" w:rsidRPr="00F15393">
        <w:rPr>
          <w:rFonts w:ascii="Times New Roman" w:hAnsi="Times New Roman" w:cs="Times New Roman"/>
          <w:sz w:val="28"/>
          <w:szCs w:val="28"/>
          <w:lang w:val="ro-RO"/>
        </w:rPr>
        <w:t>, prin reglementările sale referitoare la zonarea pomiculturii va elabora recomandări referitoare la cultivarea culturilor pomicole, legumelor, de plante aromatice, medicinale, condimentare și ciuperci.</w:t>
      </w:r>
    </w:p>
    <w:p w14:paraId="3626B02B" w14:textId="43DEDA86" w:rsidR="004701AA" w:rsidRPr="00F15393" w:rsidRDefault="00384049" w:rsidP="00384049">
      <w:pPr>
        <w:spacing w:after="0" w:line="21"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 xml:space="preserve">(2) </w:t>
      </w:r>
      <w:r w:rsidRPr="00F15393">
        <w:rPr>
          <w:rFonts w:ascii="Times New Roman" w:eastAsia="Times New Roman" w:hAnsi="Times New Roman" w:cs="Times New Roman"/>
          <w:sz w:val="28"/>
          <w:szCs w:val="28"/>
          <w:lang w:val="ro-RO"/>
        </w:rPr>
        <w:t xml:space="preserve">În funcție de condițiile </w:t>
      </w:r>
      <w:proofErr w:type="spellStart"/>
      <w:r w:rsidRPr="00F15393">
        <w:rPr>
          <w:rFonts w:ascii="Times New Roman" w:eastAsia="Times New Roman" w:hAnsi="Times New Roman" w:cs="Times New Roman"/>
          <w:sz w:val="28"/>
          <w:szCs w:val="28"/>
          <w:lang w:val="ro-RO"/>
        </w:rPr>
        <w:t>pedo</w:t>
      </w:r>
      <w:proofErr w:type="spellEnd"/>
      <w:r w:rsidRPr="00F15393">
        <w:rPr>
          <w:rFonts w:ascii="Times New Roman" w:eastAsia="Times New Roman" w:hAnsi="Times New Roman" w:cs="Times New Roman"/>
          <w:sz w:val="28"/>
          <w:szCs w:val="28"/>
          <w:lang w:val="ro-RO"/>
        </w:rPr>
        <w:t>-climaterice și în vederea realizării unei producții mai mari și de calitate superioară, r</w:t>
      </w:r>
      <w:r w:rsidR="004701AA" w:rsidRPr="00F15393">
        <w:rPr>
          <w:rFonts w:ascii="Times New Roman" w:hAnsi="Times New Roman" w:cs="Times New Roman"/>
          <w:sz w:val="28"/>
          <w:szCs w:val="28"/>
          <w:lang w:val="ro-RO"/>
        </w:rPr>
        <w:t xml:space="preserve">ecomandările se vor face </w:t>
      </w:r>
      <w:proofErr w:type="spellStart"/>
      <w:r w:rsidR="004701AA" w:rsidRPr="00F15393">
        <w:rPr>
          <w:rFonts w:ascii="Times New Roman" w:hAnsi="Times New Roman" w:cs="Times New Roman"/>
          <w:sz w:val="28"/>
          <w:szCs w:val="28"/>
          <w:lang w:val="ro-RO"/>
        </w:rPr>
        <w:t>ținîndu</w:t>
      </w:r>
      <w:proofErr w:type="spellEnd"/>
      <w:r w:rsidR="004701AA" w:rsidRPr="00F15393">
        <w:rPr>
          <w:rFonts w:ascii="Times New Roman" w:hAnsi="Times New Roman" w:cs="Times New Roman"/>
          <w:sz w:val="28"/>
          <w:szCs w:val="28"/>
          <w:lang w:val="ro-RO"/>
        </w:rPr>
        <w:t>-se cont de:</w:t>
      </w:r>
    </w:p>
    <w:p w14:paraId="05413506" w14:textId="44C0A13A" w:rsidR="004701AA" w:rsidRPr="00F15393" w:rsidRDefault="00384049" w:rsidP="00384049">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 xml:space="preserve">a) </w:t>
      </w:r>
      <w:r w:rsidR="004701AA" w:rsidRPr="00F15393">
        <w:rPr>
          <w:rFonts w:ascii="Times New Roman" w:hAnsi="Times New Roman" w:cs="Times New Roman"/>
          <w:sz w:val="28"/>
          <w:szCs w:val="28"/>
          <w:lang w:val="ro-RO"/>
        </w:rPr>
        <w:t>condițiile climatice și pedologice;</w:t>
      </w:r>
    </w:p>
    <w:p w14:paraId="319BD1AA" w14:textId="56A580E2" w:rsidR="004701AA" w:rsidRPr="00F15393" w:rsidRDefault="00384049" w:rsidP="00384049">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 xml:space="preserve">b) </w:t>
      </w:r>
      <w:r w:rsidR="004701AA" w:rsidRPr="00F15393">
        <w:rPr>
          <w:rFonts w:ascii="Times New Roman" w:hAnsi="Times New Roman" w:cs="Times New Roman"/>
          <w:sz w:val="28"/>
          <w:szCs w:val="28"/>
          <w:lang w:val="ro-RO"/>
        </w:rPr>
        <w:t>amplasare geografică;</w:t>
      </w:r>
    </w:p>
    <w:p w14:paraId="03C7F06B" w14:textId="7DA9DF46" w:rsidR="00753130" w:rsidRPr="00F15393" w:rsidRDefault="00384049" w:rsidP="00384049">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 xml:space="preserve">c) </w:t>
      </w:r>
      <w:r w:rsidR="004701AA" w:rsidRPr="00F15393">
        <w:rPr>
          <w:rFonts w:ascii="Times New Roman" w:hAnsi="Times New Roman" w:cs="Times New Roman"/>
          <w:sz w:val="28"/>
          <w:szCs w:val="28"/>
          <w:lang w:val="ro-RO"/>
        </w:rPr>
        <w:t>tradiții locale</w:t>
      </w:r>
      <w:r w:rsidR="00753130" w:rsidRPr="00F15393">
        <w:rPr>
          <w:rFonts w:ascii="Times New Roman" w:hAnsi="Times New Roman" w:cs="Times New Roman"/>
          <w:sz w:val="28"/>
          <w:szCs w:val="28"/>
          <w:lang w:val="ro-RO"/>
        </w:rPr>
        <w:t>;</w:t>
      </w:r>
      <w:r w:rsidR="004701AA" w:rsidRPr="00F15393">
        <w:rPr>
          <w:rFonts w:ascii="Times New Roman" w:hAnsi="Times New Roman" w:cs="Times New Roman"/>
          <w:sz w:val="28"/>
          <w:szCs w:val="28"/>
          <w:lang w:val="ro-RO"/>
        </w:rPr>
        <w:t xml:space="preserve"> </w:t>
      </w:r>
    </w:p>
    <w:p w14:paraId="41C74039" w14:textId="0834002C" w:rsidR="004701AA" w:rsidRPr="00F15393" w:rsidRDefault="00753130" w:rsidP="00384049">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lastRenderedPageBreak/>
        <w:t>d) tendințele piețelor etc</w:t>
      </w:r>
      <w:r w:rsidR="004701AA" w:rsidRPr="00F15393">
        <w:rPr>
          <w:rFonts w:ascii="Times New Roman" w:hAnsi="Times New Roman" w:cs="Times New Roman"/>
          <w:sz w:val="28"/>
          <w:szCs w:val="28"/>
          <w:lang w:val="ro-RO"/>
        </w:rPr>
        <w:t>.</w:t>
      </w:r>
    </w:p>
    <w:p w14:paraId="7E43A563" w14:textId="77777777" w:rsidR="001711E1" w:rsidRPr="00F15393" w:rsidRDefault="001711E1" w:rsidP="00D44E77">
      <w:pPr>
        <w:spacing w:after="0" w:line="21" w:lineRule="atLeast"/>
        <w:jc w:val="both"/>
        <w:rPr>
          <w:rFonts w:ascii="Times New Roman" w:eastAsia="Times New Roman" w:hAnsi="Times New Roman" w:cs="Times New Roman"/>
          <w:b/>
          <w:bCs/>
          <w:sz w:val="28"/>
          <w:szCs w:val="28"/>
          <w:lang w:val="ro-RO"/>
        </w:rPr>
      </w:pPr>
    </w:p>
    <w:p w14:paraId="6A00694C" w14:textId="78E78A12" w:rsidR="00610F6E" w:rsidRPr="00F15393" w:rsidRDefault="003E6DAD" w:rsidP="00E766B3">
      <w:pPr>
        <w:spacing w:after="0" w:line="21" w:lineRule="atLeast"/>
        <w:ind w:firstLine="720"/>
        <w:jc w:val="both"/>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 xml:space="preserve">Articolul </w:t>
      </w:r>
      <w:r w:rsidR="00E766B3" w:rsidRPr="00F15393">
        <w:rPr>
          <w:rFonts w:ascii="Times New Roman" w:eastAsia="Times New Roman" w:hAnsi="Times New Roman" w:cs="Times New Roman"/>
          <w:b/>
          <w:bCs/>
          <w:sz w:val="28"/>
          <w:szCs w:val="28"/>
          <w:lang w:val="ro-RO"/>
        </w:rPr>
        <w:t>1</w:t>
      </w:r>
      <w:r w:rsidR="00C36F22" w:rsidRPr="00F15393">
        <w:rPr>
          <w:rFonts w:ascii="Times New Roman" w:eastAsia="Times New Roman" w:hAnsi="Times New Roman" w:cs="Times New Roman"/>
          <w:b/>
          <w:bCs/>
          <w:sz w:val="28"/>
          <w:szCs w:val="28"/>
          <w:lang w:val="ro-RO"/>
        </w:rPr>
        <w:t>4</w:t>
      </w:r>
      <w:r w:rsidRPr="00F15393">
        <w:rPr>
          <w:rFonts w:ascii="Times New Roman" w:eastAsia="Times New Roman" w:hAnsi="Times New Roman" w:cs="Times New Roman"/>
          <w:b/>
          <w:bCs/>
          <w:sz w:val="28"/>
          <w:szCs w:val="28"/>
          <w:lang w:val="ro-RO"/>
        </w:rPr>
        <w:t xml:space="preserve">. Areale ale </w:t>
      </w:r>
      <w:r w:rsidR="002D0EE2" w:rsidRPr="00F15393">
        <w:rPr>
          <w:rFonts w:ascii="Times New Roman" w:eastAsia="Times New Roman" w:hAnsi="Times New Roman" w:cs="Times New Roman"/>
          <w:b/>
          <w:bCs/>
          <w:sz w:val="28"/>
          <w:szCs w:val="28"/>
          <w:lang w:val="ro-RO"/>
        </w:rPr>
        <w:t xml:space="preserve"> pomiculturii </w:t>
      </w:r>
    </w:p>
    <w:p w14:paraId="6C715958" w14:textId="1A14197D" w:rsidR="009268A2" w:rsidRPr="00F15393" w:rsidRDefault="009268A2" w:rsidP="009268A2">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 xml:space="preserve">(1) </w:t>
      </w:r>
      <w:proofErr w:type="spellStart"/>
      <w:r w:rsidRPr="00F15393">
        <w:rPr>
          <w:rFonts w:ascii="Times New Roman" w:hAnsi="Times New Roman" w:cs="Times New Roman"/>
          <w:sz w:val="28"/>
          <w:szCs w:val="28"/>
          <w:lang w:val="ro-RO"/>
        </w:rPr>
        <w:t>Plantaţiile</w:t>
      </w:r>
      <w:proofErr w:type="spellEnd"/>
      <w:r w:rsidRPr="00F15393">
        <w:rPr>
          <w:rFonts w:ascii="Times New Roman" w:hAnsi="Times New Roman" w:cs="Times New Roman"/>
          <w:sz w:val="28"/>
          <w:szCs w:val="28"/>
          <w:lang w:val="ro-RO"/>
        </w:rPr>
        <w:t xml:space="preserve"> de pomi fructiferi, arbuști fructiferi </w:t>
      </w:r>
      <w:proofErr w:type="spellStart"/>
      <w:r w:rsidRPr="00F15393">
        <w:rPr>
          <w:rFonts w:ascii="Times New Roman" w:hAnsi="Times New Roman" w:cs="Times New Roman"/>
          <w:sz w:val="28"/>
          <w:szCs w:val="28"/>
          <w:lang w:val="ro-RO"/>
        </w:rPr>
        <w:t>şi</w:t>
      </w:r>
      <w:proofErr w:type="spellEnd"/>
      <w:r w:rsidRPr="00F15393">
        <w:rPr>
          <w:rFonts w:ascii="Times New Roman" w:hAnsi="Times New Roman" w:cs="Times New Roman"/>
          <w:sz w:val="28"/>
          <w:szCs w:val="28"/>
          <w:lang w:val="ro-RO"/>
        </w:rPr>
        <w:t xml:space="preserve"> căpșuni se realizează cu precădere pe arealele consacrate, situate în special în zone cu </w:t>
      </w:r>
      <w:proofErr w:type="spellStart"/>
      <w:r w:rsidRPr="00F15393">
        <w:rPr>
          <w:rFonts w:ascii="Times New Roman" w:hAnsi="Times New Roman" w:cs="Times New Roman"/>
          <w:sz w:val="28"/>
          <w:szCs w:val="28"/>
          <w:lang w:val="ro-RO"/>
        </w:rPr>
        <w:t>condiţii</w:t>
      </w:r>
      <w:proofErr w:type="spellEnd"/>
      <w:r w:rsidRPr="00F15393">
        <w:rPr>
          <w:rFonts w:ascii="Times New Roman" w:hAnsi="Times New Roman" w:cs="Times New Roman"/>
          <w:sz w:val="28"/>
          <w:szCs w:val="28"/>
          <w:lang w:val="ro-RO"/>
        </w:rPr>
        <w:t xml:space="preserve"> ecologice favorabile, denumite areale pomicole, care sunt supuse delimitării teritoriale.</w:t>
      </w:r>
    </w:p>
    <w:p w14:paraId="537D6806" w14:textId="0A8318C5" w:rsidR="009268A2" w:rsidRPr="00F15393" w:rsidRDefault="009268A2" w:rsidP="009268A2">
      <w:pPr>
        <w:spacing w:after="0" w:line="240" w:lineRule="atLeast"/>
        <w:ind w:firstLine="720"/>
        <w:jc w:val="both"/>
        <w:rPr>
          <w:rFonts w:ascii="Times New Roman" w:hAnsi="Times New Roman" w:cs="Times New Roman"/>
          <w:sz w:val="28"/>
          <w:szCs w:val="28"/>
          <w:lang w:val="ro-RO"/>
        </w:rPr>
      </w:pPr>
      <w:r w:rsidRPr="00F15393">
        <w:rPr>
          <w:rFonts w:ascii="Times New Roman" w:hAnsi="Times New Roman" w:cs="Times New Roman"/>
          <w:sz w:val="28"/>
          <w:szCs w:val="28"/>
          <w:lang w:val="ro-RO"/>
        </w:rPr>
        <w:t xml:space="preserve">(2) Arealele pomicole reprezintă zona geografică a culturii pomilor </w:t>
      </w:r>
      <w:proofErr w:type="spellStart"/>
      <w:r w:rsidRPr="00F15393">
        <w:rPr>
          <w:rFonts w:ascii="Times New Roman" w:hAnsi="Times New Roman" w:cs="Times New Roman"/>
          <w:sz w:val="28"/>
          <w:szCs w:val="28"/>
          <w:lang w:val="ro-RO"/>
        </w:rPr>
        <w:t>şi</w:t>
      </w:r>
      <w:proofErr w:type="spellEnd"/>
      <w:r w:rsidRPr="00F15393">
        <w:rPr>
          <w:rFonts w:ascii="Times New Roman" w:hAnsi="Times New Roman" w:cs="Times New Roman"/>
          <w:sz w:val="28"/>
          <w:szCs w:val="28"/>
          <w:lang w:val="ro-RO"/>
        </w:rPr>
        <w:t xml:space="preserve"> arbuștilor fructiferi, constituie o categorie distinctă a fondului funciar</w:t>
      </w:r>
      <w:r w:rsidR="00227A8E" w:rsidRPr="00F15393">
        <w:rPr>
          <w:rFonts w:ascii="Times New Roman" w:hAnsi="Times New Roman" w:cs="Times New Roman"/>
          <w:sz w:val="28"/>
          <w:szCs w:val="28"/>
          <w:lang w:val="ro-RO"/>
        </w:rPr>
        <w:t xml:space="preserve"> și sunt </w:t>
      </w:r>
      <w:r w:rsidR="00753130" w:rsidRPr="00F15393">
        <w:rPr>
          <w:rFonts w:ascii="Times New Roman" w:hAnsi="Times New Roman" w:cs="Times New Roman"/>
          <w:sz w:val="28"/>
          <w:szCs w:val="28"/>
          <w:lang w:val="ro-RO"/>
        </w:rPr>
        <w:t>elaborate și actualizate de</w:t>
      </w:r>
      <w:r w:rsidR="00E23028" w:rsidRPr="00F15393">
        <w:rPr>
          <w:rFonts w:ascii="Times New Roman" w:hAnsi="Times New Roman" w:cs="Times New Roman"/>
          <w:sz w:val="28"/>
          <w:szCs w:val="28"/>
          <w:lang w:val="ro-RO"/>
        </w:rPr>
        <w:t xml:space="preserve"> in</w:t>
      </w:r>
      <w:r w:rsidR="00753130" w:rsidRPr="00F15393">
        <w:rPr>
          <w:rFonts w:ascii="Times New Roman" w:hAnsi="Times New Roman" w:cs="Times New Roman"/>
          <w:sz w:val="28"/>
          <w:szCs w:val="28"/>
          <w:lang w:val="ro-RO"/>
        </w:rPr>
        <w:t>stituțiile</w:t>
      </w:r>
      <w:r w:rsidR="00E23028" w:rsidRPr="00F15393">
        <w:rPr>
          <w:rFonts w:ascii="Times New Roman" w:hAnsi="Times New Roman" w:cs="Times New Roman"/>
          <w:sz w:val="28"/>
          <w:szCs w:val="28"/>
          <w:lang w:val="ro-RO"/>
        </w:rPr>
        <w:t xml:space="preserve"> de cercetări științifice în domeniul horticol.</w:t>
      </w:r>
    </w:p>
    <w:p w14:paraId="03CA69A7" w14:textId="7A1FB6DD" w:rsidR="00010F21" w:rsidRPr="00F15393" w:rsidRDefault="00010F21" w:rsidP="009268A2">
      <w:pPr>
        <w:spacing w:after="0" w:line="240" w:lineRule="atLeast"/>
        <w:ind w:firstLine="720"/>
        <w:jc w:val="both"/>
        <w:rPr>
          <w:rFonts w:ascii="Times New Roman" w:hAnsi="Times New Roman" w:cs="Times New Roman"/>
          <w:sz w:val="28"/>
          <w:szCs w:val="28"/>
          <w:lang w:val="ro-RO"/>
        </w:rPr>
      </w:pPr>
    </w:p>
    <w:p w14:paraId="76C5455F" w14:textId="6F6BA431" w:rsidR="00010F21" w:rsidRPr="00F15393" w:rsidRDefault="00F57998" w:rsidP="00E00097">
      <w:pPr>
        <w:shd w:val="clear" w:color="auto" w:fill="FFFFFF" w:themeFill="background1"/>
        <w:spacing w:before="45" w:after="0" w:line="21" w:lineRule="atLeast"/>
        <w:ind w:right="-1" w:firstLine="567"/>
        <w:jc w:val="both"/>
        <w:rPr>
          <w:rFonts w:ascii="Times New Roman" w:eastAsia="Times New Roman" w:hAnsi="Times New Roman" w:cs="Times New Roman"/>
          <w:b/>
          <w:sz w:val="28"/>
          <w:szCs w:val="28"/>
          <w:lang w:val="ro-RO"/>
        </w:rPr>
      </w:pPr>
      <w:hyperlink r:id="rId10" w:anchor="Articolul 6." w:history="1">
        <w:r w:rsidR="00010F21" w:rsidRPr="00F15393">
          <w:rPr>
            <w:rFonts w:ascii="Times New Roman" w:eastAsia="Times New Roman" w:hAnsi="Times New Roman" w:cs="Times New Roman"/>
            <w:b/>
            <w:sz w:val="28"/>
            <w:szCs w:val="28"/>
            <w:lang w:val="ro-RO"/>
          </w:rPr>
          <w:t>Articolul 15.</w:t>
        </w:r>
      </w:hyperlink>
      <w:r w:rsidR="00010F21" w:rsidRPr="00F15393">
        <w:rPr>
          <w:rFonts w:ascii="Times New Roman" w:eastAsia="Times New Roman" w:hAnsi="Times New Roman" w:cs="Times New Roman"/>
          <w:b/>
          <w:sz w:val="28"/>
          <w:szCs w:val="28"/>
          <w:lang w:val="ro-RO"/>
        </w:rPr>
        <w:t xml:space="preserve"> Zonarea cultivării legumelor </w:t>
      </w:r>
    </w:p>
    <w:p w14:paraId="0903343E" w14:textId="58996C1A" w:rsidR="00010F21" w:rsidRPr="00F15393" w:rsidRDefault="00010F21"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Style w:val="slitbdy"/>
          <w:rFonts w:ascii="Verdana" w:hAnsi="Verdana"/>
          <w:sz w:val="23"/>
          <w:szCs w:val="23"/>
          <w:bdr w:val="none" w:sz="0" w:space="0" w:color="auto" w:frame="1"/>
          <w:shd w:val="clear" w:color="auto" w:fill="FFFFFF"/>
        </w:rPr>
        <w:t>(</w:t>
      </w:r>
      <w:r w:rsidRPr="00F15393">
        <w:rPr>
          <w:rFonts w:ascii="Times New Roman" w:eastAsia="Times New Roman" w:hAnsi="Times New Roman" w:cs="Times New Roman"/>
          <w:bCs/>
          <w:sz w:val="28"/>
          <w:szCs w:val="28"/>
          <w:lang w:val="ro-RO"/>
        </w:rPr>
        <w:t xml:space="preserve">1) Zonele favorabile de cultivare a legumelor se stabilesc prin operațiunea de zonare pentru sistemele de cultură a </w:t>
      </w:r>
      <w:proofErr w:type="gramStart"/>
      <w:r w:rsidRPr="00F15393">
        <w:rPr>
          <w:rFonts w:ascii="Times New Roman" w:eastAsia="Times New Roman" w:hAnsi="Times New Roman" w:cs="Times New Roman"/>
          <w:bCs/>
          <w:sz w:val="28"/>
          <w:szCs w:val="28"/>
          <w:lang w:val="ro-RO"/>
        </w:rPr>
        <w:t>legumelor prevăzute la art</w:t>
      </w:r>
      <w:r w:rsidR="001F2F96" w:rsidRPr="00F15393">
        <w:rPr>
          <w:rFonts w:ascii="Times New Roman" w:eastAsia="Times New Roman" w:hAnsi="Times New Roman" w:cs="Times New Roman"/>
          <w:bCs/>
          <w:sz w:val="28"/>
          <w:szCs w:val="28"/>
          <w:lang w:val="ro-RO"/>
        </w:rPr>
        <w:t>.18</w:t>
      </w:r>
      <w:proofErr w:type="gramEnd"/>
      <w:r w:rsidRPr="00F15393">
        <w:rPr>
          <w:rFonts w:ascii="Times New Roman" w:eastAsia="Times New Roman" w:hAnsi="Times New Roman" w:cs="Times New Roman"/>
          <w:bCs/>
          <w:sz w:val="28"/>
          <w:szCs w:val="28"/>
          <w:lang w:val="ro-RO"/>
        </w:rPr>
        <w:t>, alin. (1), reieșind din condițiile climatice naturale favorabile.</w:t>
      </w:r>
    </w:p>
    <w:p w14:paraId="5AF7E332" w14:textId="12E8608F" w:rsidR="00010F21" w:rsidRPr="00F15393" w:rsidRDefault="00010F21"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( 2) Zonele favorabile pentru cultura legumelor sunt </w:t>
      </w:r>
      <w:r w:rsidR="001F2F96" w:rsidRPr="00F15393">
        <w:rPr>
          <w:rFonts w:ascii="Times New Roman" w:eastAsia="Times New Roman" w:hAnsi="Times New Roman" w:cs="Times New Roman"/>
          <w:bCs/>
          <w:sz w:val="28"/>
          <w:szCs w:val="28"/>
          <w:lang w:val="ro-RO"/>
        </w:rPr>
        <w:t>stabilite de i</w:t>
      </w:r>
      <w:r w:rsidR="001F2F96" w:rsidRPr="00F15393">
        <w:rPr>
          <w:rFonts w:ascii="Times New Roman" w:hAnsi="Times New Roman" w:cs="Times New Roman"/>
          <w:sz w:val="28"/>
          <w:szCs w:val="28"/>
          <w:lang w:val="ro-RO"/>
        </w:rPr>
        <w:t>nstituțiile de cercetări științifice în domeniul horticol</w:t>
      </w:r>
      <w:r w:rsidRPr="00F15393">
        <w:rPr>
          <w:rFonts w:ascii="Times New Roman" w:eastAsia="Times New Roman" w:hAnsi="Times New Roman" w:cs="Times New Roman"/>
          <w:bCs/>
          <w:sz w:val="28"/>
          <w:szCs w:val="28"/>
          <w:lang w:val="ro-RO"/>
        </w:rPr>
        <w:t>.</w:t>
      </w:r>
    </w:p>
    <w:p w14:paraId="72D3E99A" w14:textId="77777777" w:rsidR="00010F21" w:rsidRPr="00F15393" w:rsidRDefault="00010F21"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(3) Producătorii agricoli pot </w:t>
      </w:r>
      <w:proofErr w:type="spellStart"/>
      <w:r w:rsidRPr="00F15393">
        <w:rPr>
          <w:rFonts w:ascii="Times New Roman" w:eastAsia="Times New Roman" w:hAnsi="Times New Roman" w:cs="Times New Roman"/>
          <w:bCs/>
          <w:sz w:val="28"/>
          <w:szCs w:val="28"/>
          <w:lang w:val="ro-RO"/>
        </w:rPr>
        <w:t>înfiinţa</w:t>
      </w:r>
      <w:proofErr w:type="spellEnd"/>
      <w:r w:rsidRPr="00F15393">
        <w:rPr>
          <w:rFonts w:ascii="Times New Roman" w:eastAsia="Times New Roman" w:hAnsi="Times New Roman" w:cs="Times New Roman"/>
          <w:bCs/>
          <w:sz w:val="28"/>
          <w:szCs w:val="28"/>
          <w:lang w:val="ro-RO"/>
        </w:rPr>
        <w:t xml:space="preserve"> culturi legumicole cu soiurile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hibrizii înscriși în Catalogul soiurilor de plante, </w:t>
      </w:r>
      <w:proofErr w:type="spellStart"/>
      <w:r w:rsidRPr="00F15393">
        <w:rPr>
          <w:rFonts w:ascii="Times New Roman" w:eastAsia="Times New Roman" w:hAnsi="Times New Roman" w:cs="Times New Roman"/>
          <w:bCs/>
          <w:sz w:val="28"/>
          <w:szCs w:val="28"/>
          <w:lang w:val="ro-RO"/>
        </w:rPr>
        <w:t>utlizînd</w:t>
      </w:r>
      <w:proofErr w:type="spellEnd"/>
      <w:r w:rsidRPr="00F15393">
        <w:rPr>
          <w:rFonts w:ascii="Times New Roman" w:eastAsia="Times New Roman" w:hAnsi="Times New Roman" w:cs="Times New Roman"/>
          <w:bCs/>
          <w:sz w:val="28"/>
          <w:szCs w:val="28"/>
          <w:lang w:val="ro-RO"/>
        </w:rPr>
        <w:t xml:space="preserve"> următoarele categorii biologice de </w:t>
      </w:r>
      <w:proofErr w:type="spellStart"/>
      <w:r w:rsidRPr="00F15393">
        <w:rPr>
          <w:rFonts w:ascii="Times New Roman" w:eastAsia="Times New Roman" w:hAnsi="Times New Roman" w:cs="Times New Roman"/>
          <w:bCs/>
          <w:sz w:val="28"/>
          <w:szCs w:val="28"/>
          <w:lang w:val="ro-RO"/>
        </w:rPr>
        <w:t>seminţe</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material săditor:</w:t>
      </w:r>
    </w:p>
    <w:p w14:paraId="46B59D20" w14:textId="77777777" w:rsidR="00010F21" w:rsidRPr="00F15393" w:rsidRDefault="00010F21"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a) semințe de </w:t>
      </w:r>
      <w:proofErr w:type="spellStart"/>
      <w:r w:rsidRPr="00F15393">
        <w:rPr>
          <w:rFonts w:ascii="Times New Roman" w:eastAsia="Times New Roman" w:hAnsi="Times New Roman" w:cs="Times New Roman"/>
          <w:bCs/>
          <w:sz w:val="28"/>
          <w:szCs w:val="28"/>
          <w:lang w:val="ro-RO"/>
        </w:rPr>
        <w:t>prebază</w:t>
      </w:r>
      <w:proofErr w:type="spellEnd"/>
      <w:r w:rsidRPr="00F15393">
        <w:rPr>
          <w:rFonts w:ascii="Times New Roman" w:eastAsia="Times New Roman" w:hAnsi="Times New Roman" w:cs="Times New Roman"/>
          <w:bCs/>
          <w:sz w:val="28"/>
          <w:szCs w:val="28"/>
          <w:lang w:val="ro-RO"/>
        </w:rPr>
        <w:t>;</w:t>
      </w:r>
    </w:p>
    <w:p w14:paraId="4059A8EB" w14:textId="77777777" w:rsidR="00010F21" w:rsidRPr="00F15393" w:rsidRDefault="00010F21"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b) semințe de bază;</w:t>
      </w:r>
    </w:p>
    <w:p w14:paraId="4AB22679" w14:textId="77777777" w:rsidR="00010F21" w:rsidRPr="00F15393" w:rsidRDefault="00010F21"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c) semințe certificate;</w:t>
      </w:r>
    </w:p>
    <w:p w14:paraId="2F7AC766" w14:textId="77777777" w:rsidR="00010F21" w:rsidRPr="00F15393" w:rsidRDefault="00010F21"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d) semințe hibride;</w:t>
      </w:r>
    </w:p>
    <w:p w14:paraId="14406CEC" w14:textId="77777777" w:rsidR="00010F21" w:rsidRPr="00F15393" w:rsidRDefault="00010F21"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e) răsaduri provenite din </w:t>
      </w:r>
      <w:proofErr w:type="spellStart"/>
      <w:r w:rsidRPr="00F15393">
        <w:rPr>
          <w:rFonts w:ascii="Times New Roman" w:eastAsia="Times New Roman" w:hAnsi="Times New Roman" w:cs="Times New Roman"/>
          <w:bCs/>
          <w:sz w:val="28"/>
          <w:szCs w:val="28"/>
          <w:lang w:val="ro-RO"/>
        </w:rPr>
        <w:t>seminţele</w:t>
      </w:r>
      <w:proofErr w:type="spellEnd"/>
      <w:r w:rsidRPr="00F15393">
        <w:rPr>
          <w:rFonts w:ascii="Times New Roman" w:eastAsia="Times New Roman" w:hAnsi="Times New Roman" w:cs="Times New Roman"/>
          <w:bCs/>
          <w:sz w:val="28"/>
          <w:szCs w:val="28"/>
          <w:lang w:val="ro-RO"/>
        </w:rPr>
        <w:t xml:space="preserve"> prevăzute la lit. a) – d). </w:t>
      </w:r>
    </w:p>
    <w:p w14:paraId="069F5D8C" w14:textId="77777777" w:rsidR="00010F21" w:rsidRPr="00F15393" w:rsidRDefault="00010F21"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(4) Producerea, prelucrarea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/sau comercializarea </w:t>
      </w:r>
      <w:proofErr w:type="spellStart"/>
      <w:r w:rsidRPr="00F15393">
        <w:rPr>
          <w:rFonts w:ascii="Times New Roman" w:eastAsia="Times New Roman" w:hAnsi="Times New Roman" w:cs="Times New Roman"/>
          <w:bCs/>
          <w:sz w:val="28"/>
          <w:szCs w:val="28"/>
          <w:lang w:val="ro-RO"/>
        </w:rPr>
        <w:t>seminţelor</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a materialului de plantare se realizează de operatori economici, persoane fizice sau juridice, în condițiile stabilite de </w:t>
      </w:r>
      <w:hyperlink r:id="rId11" w:history="1">
        <w:r w:rsidRPr="00F15393">
          <w:rPr>
            <w:rFonts w:ascii="Times New Roman" w:eastAsia="Times New Roman" w:hAnsi="Times New Roman" w:cs="Times New Roman"/>
            <w:bCs/>
            <w:sz w:val="28"/>
            <w:szCs w:val="28"/>
            <w:lang w:val="ro-RO"/>
          </w:rPr>
          <w:t xml:space="preserve">Legea nr.68/2013 despre </w:t>
        </w:r>
        <w:proofErr w:type="spellStart"/>
        <w:r w:rsidRPr="00F15393">
          <w:rPr>
            <w:rFonts w:ascii="Times New Roman" w:eastAsia="Times New Roman" w:hAnsi="Times New Roman" w:cs="Times New Roman"/>
            <w:bCs/>
            <w:sz w:val="28"/>
            <w:szCs w:val="28"/>
            <w:lang w:val="ro-RO"/>
          </w:rPr>
          <w:t>seminţe</w:t>
        </w:r>
        <w:proofErr w:type="spellEnd"/>
      </w:hyperlink>
      <w:r w:rsidRPr="00F15393">
        <w:rPr>
          <w:rFonts w:ascii="Times New Roman" w:eastAsia="Times New Roman" w:hAnsi="Times New Roman" w:cs="Times New Roman"/>
          <w:bCs/>
          <w:sz w:val="28"/>
          <w:szCs w:val="28"/>
          <w:lang w:val="ro-RO"/>
        </w:rPr>
        <w:t>.</w:t>
      </w:r>
    </w:p>
    <w:p w14:paraId="2DB745C8" w14:textId="77777777" w:rsidR="00010F21" w:rsidRPr="00F15393" w:rsidRDefault="00010F21" w:rsidP="00E00097">
      <w:pPr>
        <w:shd w:val="clear" w:color="auto" w:fill="FFFFFF" w:themeFill="background1"/>
        <w:spacing w:after="0" w:line="240" w:lineRule="atLeast"/>
        <w:ind w:firstLine="720"/>
        <w:jc w:val="both"/>
        <w:rPr>
          <w:rFonts w:ascii="Times New Roman" w:hAnsi="Times New Roman" w:cs="Times New Roman"/>
          <w:sz w:val="28"/>
          <w:szCs w:val="28"/>
          <w:lang w:val="ro-RO"/>
        </w:rPr>
      </w:pPr>
    </w:p>
    <w:p w14:paraId="24E402DD" w14:textId="77777777" w:rsidR="00A472C3" w:rsidRPr="00F15393" w:rsidRDefault="00A472C3" w:rsidP="00E00097">
      <w:pPr>
        <w:shd w:val="clear" w:color="auto" w:fill="FFFFFF" w:themeFill="background1"/>
        <w:spacing w:after="0" w:line="21" w:lineRule="atLeast"/>
        <w:jc w:val="both"/>
        <w:rPr>
          <w:rFonts w:ascii="Times New Roman" w:eastAsia="Times New Roman" w:hAnsi="Times New Roman" w:cs="Times New Roman"/>
          <w:b/>
          <w:bCs/>
          <w:sz w:val="28"/>
          <w:szCs w:val="28"/>
          <w:lang w:val="ro-RO"/>
        </w:rPr>
      </w:pPr>
    </w:p>
    <w:p w14:paraId="16F37C9C" w14:textId="6259E5CD" w:rsidR="0052285C" w:rsidRPr="00F15393" w:rsidRDefault="0052285C"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
          <w:sz w:val="28"/>
          <w:szCs w:val="28"/>
          <w:lang w:val="ro-RO"/>
        </w:rPr>
        <w:t xml:space="preserve">Articolul </w:t>
      </w:r>
      <w:r w:rsidR="007C10ED" w:rsidRPr="00F15393">
        <w:rPr>
          <w:rFonts w:ascii="Times New Roman" w:eastAsia="Times New Roman" w:hAnsi="Times New Roman" w:cs="Times New Roman"/>
          <w:b/>
          <w:sz w:val="28"/>
          <w:szCs w:val="28"/>
          <w:lang w:val="ro-RO"/>
        </w:rPr>
        <w:t>1</w:t>
      </w:r>
      <w:r w:rsidR="001F2F96" w:rsidRPr="00F15393">
        <w:rPr>
          <w:rFonts w:ascii="Times New Roman" w:eastAsia="Times New Roman" w:hAnsi="Times New Roman" w:cs="Times New Roman"/>
          <w:b/>
          <w:sz w:val="28"/>
          <w:szCs w:val="28"/>
          <w:lang w:val="ro-RO"/>
        </w:rPr>
        <w:t>6</w:t>
      </w:r>
      <w:r w:rsidR="007C10ED" w:rsidRPr="00F15393">
        <w:rPr>
          <w:rFonts w:ascii="Times New Roman" w:eastAsia="Times New Roman" w:hAnsi="Times New Roman" w:cs="Times New Roman"/>
          <w:b/>
          <w:sz w:val="28"/>
          <w:szCs w:val="28"/>
          <w:lang w:val="ro-RO"/>
        </w:rPr>
        <w:t>.</w:t>
      </w:r>
      <w:r w:rsidRPr="00F15393">
        <w:rPr>
          <w:rFonts w:ascii="Times New Roman" w:eastAsia="Times New Roman" w:hAnsi="Times New Roman" w:cs="Times New Roman"/>
          <w:b/>
          <w:sz w:val="28"/>
          <w:szCs w:val="28"/>
          <w:lang w:val="ro-RO"/>
        </w:rPr>
        <w:t> Materialul săditor pomicol, de arbuști fructiferi și căpșun</w:t>
      </w:r>
    </w:p>
    <w:p w14:paraId="200BCA64" w14:textId="02833691" w:rsidR="0052285C" w:rsidRPr="00F15393" w:rsidRDefault="00916BF1"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(1) În sensul prezentei legi s</w:t>
      </w:r>
      <w:r w:rsidR="0052285C" w:rsidRPr="00F15393">
        <w:rPr>
          <w:rFonts w:ascii="Times New Roman" w:eastAsia="Times New Roman" w:hAnsi="Times New Roman" w:cs="Times New Roman"/>
          <w:bCs/>
          <w:sz w:val="28"/>
          <w:szCs w:val="28"/>
          <w:lang w:val="ro-RO"/>
        </w:rPr>
        <w:t xml:space="preserve">e consideră material săditor pomicol materialul </w:t>
      </w:r>
      <w:proofErr w:type="spellStart"/>
      <w:r w:rsidR="0052285C" w:rsidRPr="00F15393">
        <w:rPr>
          <w:rFonts w:ascii="Times New Roman" w:eastAsia="Times New Roman" w:hAnsi="Times New Roman" w:cs="Times New Roman"/>
          <w:bCs/>
          <w:sz w:val="28"/>
          <w:szCs w:val="28"/>
          <w:lang w:val="ro-RO"/>
        </w:rPr>
        <w:t>obţinut</w:t>
      </w:r>
      <w:proofErr w:type="spellEnd"/>
      <w:r w:rsidR="0052285C" w:rsidRPr="00F15393">
        <w:rPr>
          <w:rFonts w:ascii="Times New Roman" w:eastAsia="Times New Roman" w:hAnsi="Times New Roman" w:cs="Times New Roman"/>
          <w:bCs/>
          <w:sz w:val="28"/>
          <w:szCs w:val="28"/>
          <w:lang w:val="ro-RO"/>
        </w:rPr>
        <w:t xml:space="preserve"> în urma </w:t>
      </w:r>
      <w:proofErr w:type="spellStart"/>
      <w:r w:rsidR="0052285C" w:rsidRPr="00F15393">
        <w:rPr>
          <w:rFonts w:ascii="Times New Roman" w:eastAsia="Times New Roman" w:hAnsi="Times New Roman" w:cs="Times New Roman"/>
          <w:bCs/>
          <w:sz w:val="28"/>
          <w:szCs w:val="28"/>
          <w:lang w:val="ro-RO"/>
        </w:rPr>
        <w:t>înmulţirii</w:t>
      </w:r>
      <w:proofErr w:type="spellEnd"/>
      <w:r w:rsidR="0052285C" w:rsidRPr="00F15393">
        <w:rPr>
          <w:rFonts w:ascii="Times New Roman" w:eastAsia="Times New Roman" w:hAnsi="Times New Roman" w:cs="Times New Roman"/>
          <w:bCs/>
          <w:sz w:val="28"/>
          <w:szCs w:val="28"/>
          <w:lang w:val="ro-RO"/>
        </w:rPr>
        <w:t xml:space="preserve"> generative </w:t>
      </w:r>
      <w:proofErr w:type="spellStart"/>
      <w:r w:rsidR="0052285C" w:rsidRPr="00F15393">
        <w:rPr>
          <w:rFonts w:ascii="Times New Roman" w:eastAsia="Times New Roman" w:hAnsi="Times New Roman" w:cs="Times New Roman"/>
          <w:bCs/>
          <w:sz w:val="28"/>
          <w:szCs w:val="28"/>
          <w:lang w:val="ro-RO"/>
        </w:rPr>
        <w:t>şi</w:t>
      </w:r>
      <w:proofErr w:type="spellEnd"/>
      <w:r w:rsidR="0052285C" w:rsidRPr="00F15393">
        <w:rPr>
          <w:rFonts w:ascii="Times New Roman" w:eastAsia="Times New Roman" w:hAnsi="Times New Roman" w:cs="Times New Roman"/>
          <w:bCs/>
          <w:sz w:val="28"/>
          <w:szCs w:val="28"/>
          <w:lang w:val="ro-RO"/>
        </w:rPr>
        <w:t xml:space="preserve"> vegetative</w:t>
      </w:r>
      <w:r w:rsidRPr="00F15393">
        <w:rPr>
          <w:rFonts w:ascii="Times New Roman" w:eastAsia="Times New Roman" w:hAnsi="Times New Roman" w:cs="Times New Roman"/>
          <w:bCs/>
          <w:sz w:val="28"/>
          <w:szCs w:val="28"/>
          <w:lang w:val="ro-RO"/>
        </w:rPr>
        <w:t xml:space="preserve"> și</w:t>
      </w:r>
      <w:r w:rsidR="0052285C" w:rsidRPr="00F15393">
        <w:rPr>
          <w:rFonts w:ascii="Times New Roman" w:eastAsia="Times New Roman" w:hAnsi="Times New Roman" w:cs="Times New Roman"/>
          <w:bCs/>
          <w:sz w:val="28"/>
          <w:szCs w:val="28"/>
          <w:lang w:val="ro-RO"/>
        </w:rPr>
        <w:t xml:space="preserve"> care include:</w:t>
      </w:r>
    </w:p>
    <w:p w14:paraId="7F60177F" w14:textId="71571698" w:rsidR="0052285C" w:rsidRPr="00F15393" w:rsidRDefault="0052285C"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a) material de înmulțire</w:t>
      </w:r>
      <w:r w:rsidR="00916BF1" w:rsidRPr="00F15393">
        <w:rPr>
          <w:rFonts w:ascii="Times New Roman" w:eastAsia="Times New Roman" w:hAnsi="Times New Roman" w:cs="Times New Roman"/>
          <w:bCs/>
          <w:sz w:val="28"/>
          <w:szCs w:val="28"/>
          <w:lang w:val="ro-RO"/>
        </w:rPr>
        <w:t xml:space="preserve">, precum </w:t>
      </w:r>
      <w:r w:rsidRPr="00F15393">
        <w:rPr>
          <w:rFonts w:ascii="Times New Roman" w:eastAsia="Times New Roman" w:hAnsi="Times New Roman" w:cs="Times New Roman"/>
          <w:bCs/>
          <w:sz w:val="28"/>
          <w:szCs w:val="28"/>
          <w:lang w:val="ro-RO"/>
        </w:rPr>
        <w:t xml:space="preserve">semințe, plante, </w:t>
      </w:r>
      <w:proofErr w:type="spellStart"/>
      <w:r w:rsidRPr="00F15393">
        <w:rPr>
          <w:rFonts w:ascii="Times New Roman" w:eastAsia="Times New Roman" w:hAnsi="Times New Roman" w:cs="Times New Roman"/>
          <w:bCs/>
          <w:sz w:val="28"/>
          <w:szCs w:val="28"/>
          <w:lang w:val="ro-RO"/>
        </w:rPr>
        <w:t>p</w:t>
      </w:r>
      <w:r w:rsidR="00916BF1" w:rsidRPr="00F15393">
        <w:rPr>
          <w:rFonts w:ascii="Times New Roman" w:eastAsia="Times New Roman" w:hAnsi="Times New Roman" w:cs="Times New Roman"/>
          <w:bCs/>
          <w:sz w:val="28"/>
          <w:szCs w:val="28"/>
          <w:lang w:val="ro-RO"/>
        </w:rPr>
        <w:t>ă</w:t>
      </w:r>
      <w:r w:rsidRPr="00F15393">
        <w:rPr>
          <w:rFonts w:ascii="Times New Roman" w:eastAsia="Times New Roman" w:hAnsi="Times New Roman" w:cs="Times New Roman"/>
          <w:bCs/>
          <w:sz w:val="28"/>
          <w:szCs w:val="28"/>
          <w:lang w:val="ro-RO"/>
        </w:rPr>
        <w:t>rti</w:t>
      </w:r>
      <w:proofErr w:type="spellEnd"/>
      <w:r w:rsidRPr="00F15393">
        <w:rPr>
          <w:rFonts w:ascii="Times New Roman" w:eastAsia="Times New Roman" w:hAnsi="Times New Roman" w:cs="Times New Roman"/>
          <w:bCs/>
          <w:sz w:val="28"/>
          <w:szCs w:val="28"/>
          <w:lang w:val="ro-RO"/>
        </w:rPr>
        <w:t xml:space="preserve"> ale plantei </w:t>
      </w:r>
      <w:r w:rsidR="00916BF1" w:rsidRPr="00F15393">
        <w:rPr>
          <w:rFonts w:ascii="Times New Roman" w:eastAsia="Times New Roman" w:hAnsi="Times New Roman" w:cs="Times New Roman"/>
          <w:bCs/>
          <w:sz w:val="28"/>
          <w:szCs w:val="28"/>
          <w:lang w:val="ro-RO"/>
        </w:rPr>
        <w:t>ș</w:t>
      </w:r>
      <w:r w:rsidRPr="00F15393">
        <w:rPr>
          <w:rFonts w:ascii="Times New Roman" w:eastAsia="Times New Roman" w:hAnsi="Times New Roman" w:cs="Times New Roman"/>
          <w:bCs/>
          <w:sz w:val="28"/>
          <w:szCs w:val="28"/>
          <w:lang w:val="ro-RO"/>
        </w:rPr>
        <w:t xml:space="preserve">i orice material al plantei, inclusiv </w:t>
      </w:r>
      <w:proofErr w:type="spellStart"/>
      <w:r w:rsidRPr="00F15393">
        <w:rPr>
          <w:rFonts w:ascii="Times New Roman" w:eastAsia="Times New Roman" w:hAnsi="Times New Roman" w:cs="Times New Roman"/>
          <w:bCs/>
          <w:sz w:val="28"/>
          <w:szCs w:val="28"/>
          <w:lang w:val="ro-RO"/>
        </w:rPr>
        <w:t>portaltoii</w:t>
      </w:r>
      <w:proofErr w:type="spellEnd"/>
      <w:r w:rsidRPr="00F15393">
        <w:rPr>
          <w:rFonts w:ascii="Times New Roman" w:eastAsia="Times New Roman" w:hAnsi="Times New Roman" w:cs="Times New Roman"/>
          <w:bCs/>
          <w:sz w:val="28"/>
          <w:szCs w:val="28"/>
          <w:lang w:val="ro-RO"/>
        </w:rPr>
        <w:t xml:space="preserve">, destinate înmulțirii </w:t>
      </w:r>
      <w:r w:rsidR="00EB062C" w:rsidRPr="00F15393">
        <w:rPr>
          <w:rFonts w:ascii="Times New Roman" w:eastAsia="Times New Roman" w:hAnsi="Times New Roman" w:cs="Times New Roman"/>
          <w:bCs/>
          <w:sz w:val="28"/>
          <w:szCs w:val="28"/>
          <w:lang w:val="ro-RO"/>
        </w:rPr>
        <w:t>ș</w:t>
      </w:r>
      <w:r w:rsidRPr="00F15393">
        <w:rPr>
          <w:rFonts w:ascii="Times New Roman" w:eastAsia="Times New Roman" w:hAnsi="Times New Roman" w:cs="Times New Roman"/>
          <w:bCs/>
          <w:sz w:val="28"/>
          <w:szCs w:val="28"/>
          <w:lang w:val="ro-RO"/>
        </w:rPr>
        <w:t>i producției de plante fructifere;</w:t>
      </w:r>
    </w:p>
    <w:p w14:paraId="247253AE" w14:textId="3916F198" w:rsidR="0052285C" w:rsidRPr="00F15393" w:rsidRDefault="0052285C"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b) material de plantare</w:t>
      </w:r>
      <w:r w:rsidR="00EB062C" w:rsidRPr="00F15393">
        <w:rPr>
          <w:rFonts w:ascii="Times New Roman" w:eastAsia="Times New Roman" w:hAnsi="Times New Roman" w:cs="Times New Roman"/>
          <w:bCs/>
          <w:sz w:val="28"/>
          <w:szCs w:val="28"/>
          <w:lang w:val="ro-RO"/>
        </w:rPr>
        <w:t xml:space="preserve">, precum </w:t>
      </w:r>
      <w:r w:rsidRPr="00F15393">
        <w:rPr>
          <w:rFonts w:ascii="Times New Roman" w:eastAsia="Times New Roman" w:hAnsi="Times New Roman" w:cs="Times New Roman"/>
          <w:bCs/>
          <w:sz w:val="28"/>
          <w:szCs w:val="28"/>
          <w:lang w:val="ro-RO"/>
        </w:rPr>
        <w:t>plante fructifere destinate plant</w:t>
      </w:r>
      <w:r w:rsidR="00EB062C" w:rsidRPr="00F15393">
        <w:rPr>
          <w:rFonts w:ascii="Times New Roman" w:eastAsia="Times New Roman" w:hAnsi="Times New Roman" w:cs="Times New Roman"/>
          <w:bCs/>
          <w:sz w:val="28"/>
          <w:szCs w:val="28"/>
          <w:lang w:val="ro-RO"/>
        </w:rPr>
        <w:t>ă</w:t>
      </w:r>
      <w:r w:rsidRPr="00F15393">
        <w:rPr>
          <w:rFonts w:ascii="Times New Roman" w:eastAsia="Times New Roman" w:hAnsi="Times New Roman" w:cs="Times New Roman"/>
          <w:bCs/>
          <w:sz w:val="28"/>
          <w:szCs w:val="28"/>
          <w:lang w:val="ro-RO"/>
        </w:rPr>
        <w:t>rii sau replantării după comercializare, destinate producerii de fructe.</w:t>
      </w:r>
    </w:p>
    <w:p w14:paraId="51010D75" w14:textId="666E6DE2" w:rsidR="0052285C" w:rsidRPr="00F15393" w:rsidRDefault="00F60647"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(2) </w:t>
      </w:r>
      <w:r w:rsidR="0052285C" w:rsidRPr="00F15393">
        <w:rPr>
          <w:rFonts w:ascii="Times New Roman" w:eastAsia="Times New Roman" w:hAnsi="Times New Roman" w:cs="Times New Roman"/>
          <w:bCs/>
          <w:sz w:val="28"/>
          <w:szCs w:val="28"/>
          <w:lang w:val="ro-RO"/>
        </w:rPr>
        <w:t xml:space="preserve">Materialul de înmulțire se </w:t>
      </w:r>
      <w:proofErr w:type="spellStart"/>
      <w:r w:rsidR="0052285C" w:rsidRPr="00F15393">
        <w:rPr>
          <w:rFonts w:ascii="Times New Roman" w:eastAsia="Times New Roman" w:hAnsi="Times New Roman" w:cs="Times New Roman"/>
          <w:bCs/>
          <w:sz w:val="28"/>
          <w:szCs w:val="28"/>
          <w:lang w:val="ro-RO"/>
        </w:rPr>
        <w:t>obţine</w:t>
      </w:r>
      <w:proofErr w:type="spellEnd"/>
      <w:r w:rsidR="0052285C" w:rsidRPr="00F15393">
        <w:rPr>
          <w:rFonts w:ascii="Times New Roman" w:eastAsia="Times New Roman" w:hAnsi="Times New Roman" w:cs="Times New Roman"/>
          <w:bCs/>
          <w:sz w:val="28"/>
          <w:szCs w:val="28"/>
          <w:lang w:val="ro-RO"/>
        </w:rPr>
        <w:t xml:space="preserve"> în </w:t>
      </w:r>
      <w:proofErr w:type="spellStart"/>
      <w:r w:rsidR="0052285C" w:rsidRPr="00F15393">
        <w:rPr>
          <w:rFonts w:ascii="Times New Roman" w:eastAsia="Times New Roman" w:hAnsi="Times New Roman" w:cs="Times New Roman"/>
          <w:bCs/>
          <w:sz w:val="28"/>
          <w:szCs w:val="28"/>
          <w:lang w:val="ro-RO"/>
        </w:rPr>
        <w:t>plantaţiile</w:t>
      </w:r>
      <w:proofErr w:type="spellEnd"/>
      <w:r w:rsidR="0052285C" w:rsidRPr="00F15393">
        <w:rPr>
          <w:rFonts w:ascii="Times New Roman" w:eastAsia="Times New Roman" w:hAnsi="Times New Roman" w:cs="Times New Roman"/>
          <w:bCs/>
          <w:sz w:val="28"/>
          <w:szCs w:val="28"/>
          <w:lang w:val="ro-RO"/>
        </w:rPr>
        <w:t xml:space="preserve">-mamă pentru material semincer, ramuri altoi, marcote, drajoni, </w:t>
      </w:r>
      <w:proofErr w:type="spellStart"/>
      <w:r w:rsidR="0052285C" w:rsidRPr="00F15393">
        <w:rPr>
          <w:rFonts w:ascii="Times New Roman" w:eastAsia="Times New Roman" w:hAnsi="Times New Roman" w:cs="Times New Roman"/>
          <w:bCs/>
          <w:sz w:val="28"/>
          <w:szCs w:val="28"/>
          <w:lang w:val="ro-RO"/>
        </w:rPr>
        <w:t>butaşi</w:t>
      </w:r>
      <w:proofErr w:type="spellEnd"/>
      <w:r w:rsidR="0052285C" w:rsidRPr="00F15393">
        <w:rPr>
          <w:rFonts w:ascii="Times New Roman" w:eastAsia="Times New Roman" w:hAnsi="Times New Roman" w:cs="Times New Roman"/>
          <w:bCs/>
          <w:sz w:val="28"/>
          <w:szCs w:val="28"/>
          <w:lang w:val="ro-RO"/>
        </w:rPr>
        <w:t xml:space="preserve"> </w:t>
      </w:r>
      <w:proofErr w:type="spellStart"/>
      <w:r w:rsidR="0052285C" w:rsidRPr="00F15393">
        <w:rPr>
          <w:rFonts w:ascii="Times New Roman" w:eastAsia="Times New Roman" w:hAnsi="Times New Roman" w:cs="Times New Roman"/>
          <w:bCs/>
          <w:sz w:val="28"/>
          <w:szCs w:val="28"/>
          <w:lang w:val="ro-RO"/>
        </w:rPr>
        <w:t>şi</w:t>
      </w:r>
      <w:proofErr w:type="spellEnd"/>
      <w:r w:rsidR="0052285C" w:rsidRPr="00F15393">
        <w:rPr>
          <w:rFonts w:ascii="Times New Roman" w:eastAsia="Times New Roman" w:hAnsi="Times New Roman" w:cs="Times New Roman"/>
          <w:bCs/>
          <w:sz w:val="28"/>
          <w:szCs w:val="28"/>
          <w:lang w:val="ro-RO"/>
        </w:rPr>
        <w:t xml:space="preserve"> stoloni, aprobate, testate la viroze, controlate </w:t>
      </w:r>
      <w:proofErr w:type="spellStart"/>
      <w:r w:rsidR="0052285C" w:rsidRPr="00F15393">
        <w:rPr>
          <w:rFonts w:ascii="Times New Roman" w:eastAsia="Times New Roman" w:hAnsi="Times New Roman" w:cs="Times New Roman"/>
          <w:bCs/>
          <w:sz w:val="28"/>
          <w:szCs w:val="28"/>
          <w:lang w:val="ro-RO"/>
        </w:rPr>
        <w:t>şi</w:t>
      </w:r>
      <w:proofErr w:type="spellEnd"/>
      <w:r w:rsidR="0052285C" w:rsidRPr="00F15393">
        <w:rPr>
          <w:rFonts w:ascii="Times New Roman" w:eastAsia="Times New Roman" w:hAnsi="Times New Roman" w:cs="Times New Roman"/>
          <w:bCs/>
          <w:sz w:val="28"/>
          <w:szCs w:val="28"/>
          <w:lang w:val="ro-RO"/>
        </w:rPr>
        <w:t xml:space="preserve"> certificate în conformitate cu </w:t>
      </w:r>
      <w:proofErr w:type="spellStart"/>
      <w:r w:rsidR="0052285C" w:rsidRPr="00F15393">
        <w:rPr>
          <w:rFonts w:ascii="Times New Roman" w:eastAsia="Times New Roman" w:hAnsi="Times New Roman" w:cs="Times New Roman"/>
          <w:bCs/>
          <w:sz w:val="28"/>
          <w:szCs w:val="28"/>
          <w:lang w:val="ro-RO"/>
        </w:rPr>
        <w:t>legislaţia</w:t>
      </w:r>
      <w:proofErr w:type="spellEnd"/>
      <w:r w:rsidR="0052285C" w:rsidRPr="00F15393">
        <w:rPr>
          <w:rFonts w:ascii="Times New Roman" w:eastAsia="Times New Roman" w:hAnsi="Times New Roman" w:cs="Times New Roman"/>
          <w:bCs/>
          <w:sz w:val="28"/>
          <w:szCs w:val="28"/>
          <w:lang w:val="ro-RO"/>
        </w:rPr>
        <w:t xml:space="preserve"> în vigoare.</w:t>
      </w:r>
    </w:p>
    <w:p w14:paraId="306E13C7" w14:textId="16437265" w:rsidR="0052285C" w:rsidRPr="00F15393" w:rsidRDefault="00F60647"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(3) </w:t>
      </w:r>
      <w:r w:rsidR="0052285C" w:rsidRPr="00F15393">
        <w:rPr>
          <w:rFonts w:ascii="Times New Roman" w:eastAsia="Times New Roman" w:hAnsi="Times New Roman" w:cs="Times New Roman"/>
          <w:bCs/>
          <w:sz w:val="28"/>
          <w:szCs w:val="28"/>
          <w:lang w:val="ro-RO"/>
        </w:rPr>
        <w:t xml:space="preserve">Materialul săditor de înmulțire, pomicol de plantare </w:t>
      </w:r>
      <w:proofErr w:type="spellStart"/>
      <w:r w:rsidR="0052285C" w:rsidRPr="00F15393">
        <w:rPr>
          <w:rFonts w:ascii="Times New Roman" w:eastAsia="Times New Roman" w:hAnsi="Times New Roman" w:cs="Times New Roman"/>
          <w:bCs/>
          <w:sz w:val="28"/>
          <w:szCs w:val="28"/>
          <w:lang w:val="ro-RO"/>
        </w:rPr>
        <w:t>şi</w:t>
      </w:r>
      <w:proofErr w:type="spellEnd"/>
      <w:r w:rsidR="0052285C" w:rsidRPr="00F15393">
        <w:rPr>
          <w:rFonts w:ascii="Times New Roman" w:eastAsia="Times New Roman" w:hAnsi="Times New Roman" w:cs="Times New Roman"/>
          <w:bCs/>
          <w:sz w:val="28"/>
          <w:szCs w:val="28"/>
          <w:lang w:val="ro-RO"/>
        </w:rPr>
        <w:t xml:space="preserve"> replantare se produce în pepiniere pomicole autorizate de A</w:t>
      </w:r>
      <w:r w:rsidRPr="00F15393">
        <w:rPr>
          <w:rFonts w:ascii="Times New Roman" w:eastAsia="Times New Roman" w:hAnsi="Times New Roman" w:cs="Times New Roman"/>
          <w:bCs/>
          <w:sz w:val="28"/>
          <w:szCs w:val="28"/>
          <w:lang w:val="ro-RO"/>
        </w:rPr>
        <w:t xml:space="preserve">genția </w:t>
      </w:r>
      <w:r w:rsidR="0052285C" w:rsidRPr="00F15393">
        <w:rPr>
          <w:rFonts w:ascii="Times New Roman" w:eastAsia="Times New Roman" w:hAnsi="Times New Roman" w:cs="Times New Roman"/>
          <w:bCs/>
          <w:sz w:val="28"/>
          <w:szCs w:val="28"/>
          <w:lang w:val="ro-RO"/>
        </w:rPr>
        <w:t>N</w:t>
      </w:r>
      <w:r w:rsidRPr="00F15393">
        <w:rPr>
          <w:rFonts w:ascii="Times New Roman" w:eastAsia="Times New Roman" w:hAnsi="Times New Roman" w:cs="Times New Roman"/>
          <w:bCs/>
          <w:sz w:val="28"/>
          <w:szCs w:val="28"/>
          <w:lang w:val="ro-RO"/>
        </w:rPr>
        <w:t xml:space="preserve">ațională </w:t>
      </w:r>
      <w:r w:rsidR="009F4355" w:rsidRPr="00F15393">
        <w:rPr>
          <w:rFonts w:ascii="Times New Roman" w:eastAsia="Times New Roman" w:hAnsi="Times New Roman" w:cs="Times New Roman"/>
          <w:bCs/>
          <w:sz w:val="28"/>
          <w:szCs w:val="28"/>
          <w:lang w:val="ro-RO"/>
        </w:rPr>
        <w:t xml:space="preserve">pentru </w:t>
      </w:r>
      <w:r w:rsidR="0052285C" w:rsidRPr="00F15393">
        <w:rPr>
          <w:rFonts w:ascii="Times New Roman" w:eastAsia="Times New Roman" w:hAnsi="Times New Roman" w:cs="Times New Roman"/>
          <w:bCs/>
          <w:sz w:val="28"/>
          <w:szCs w:val="28"/>
          <w:lang w:val="ro-RO"/>
        </w:rPr>
        <w:t>S</w:t>
      </w:r>
      <w:r w:rsidR="009F4355" w:rsidRPr="00F15393">
        <w:rPr>
          <w:rFonts w:ascii="Times New Roman" w:eastAsia="Times New Roman" w:hAnsi="Times New Roman" w:cs="Times New Roman"/>
          <w:bCs/>
          <w:sz w:val="28"/>
          <w:szCs w:val="28"/>
          <w:lang w:val="ro-RO"/>
        </w:rPr>
        <w:t xml:space="preserve">iguranța </w:t>
      </w:r>
      <w:r w:rsidR="0052285C" w:rsidRPr="00F15393">
        <w:rPr>
          <w:rFonts w:ascii="Times New Roman" w:eastAsia="Times New Roman" w:hAnsi="Times New Roman" w:cs="Times New Roman"/>
          <w:bCs/>
          <w:sz w:val="28"/>
          <w:szCs w:val="28"/>
          <w:lang w:val="ro-RO"/>
        </w:rPr>
        <w:lastRenderedPageBreak/>
        <w:t>A</w:t>
      </w:r>
      <w:r w:rsidR="009F4355" w:rsidRPr="00F15393">
        <w:rPr>
          <w:rFonts w:ascii="Times New Roman" w:eastAsia="Times New Roman" w:hAnsi="Times New Roman" w:cs="Times New Roman"/>
          <w:bCs/>
          <w:sz w:val="28"/>
          <w:szCs w:val="28"/>
          <w:lang w:val="ro-RO"/>
        </w:rPr>
        <w:t>limentelor</w:t>
      </w:r>
      <w:r w:rsidR="0052285C" w:rsidRPr="00F15393">
        <w:rPr>
          <w:rFonts w:ascii="Times New Roman" w:eastAsia="Times New Roman" w:hAnsi="Times New Roman" w:cs="Times New Roman"/>
          <w:bCs/>
          <w:sz w:val="28"/>
          <w:szCs w:val="28"/>
          <w:lang w:val="ro-RO"/>
        </w:rPr>
        <w:t xml:space="preserve"> </w:t>
      </w:r>
      <w:proofErr w:type="spellStart"/>
      <w:r w:rsidR="0052285C" w:rsidRPr="00F15393">
        <w:rPr>
          <w:rFonts w:ascii="Times New Roman" w:eastAsia="Times New Roman" w:hAnsi="Times New Roman" w:cs="Times New Roman"/>
          <w:bCs/>
          <w:sz w:val="28"/>
          <w:szCs w:val="28"/>
          <w:lang w:val="ro-RO"/>
        </w:rPr>
        <w:t>şi</w:t>
      </w:r>
      <w:proofErr w:type="spellEnd"/>
      <w:r w:rsidR="0052285C" w:rsidRPr="00F15393">
        <w:rPr>
          <w:rFonts w:ascii="Times New Roman" w:eastAsia="Times New Roman" w:hAnsi="Times New Roman" w:cs="Times New Roman"/>
          <w:bCs/>
          <w:sz w:val="28"/>
          <w:szCs w:val="28"/>
          <w:lang w:val="ro-RO"/>
        </w:rPr>
        <w:t xml:space="preserve"> organizate în baza unui proiect</w:t>
      </w:r>
      <w:r w:rsidR="00374ECE" w:rsidRPr="00F15393">
        <w:rPr>
          <w:rFonts w:ascii="Times New Roman" w:eastAsia="Times New Roman" w:hAnsi="Times New Roman" w:cs="Times New Roman"/>
          <w:bCs/>
          <w:sz w:val="28"/>
          <w:szCs w:val="28"/>
          <w:lang w:val="ro-RO"/>
        </w:rPr>
        <w:t xml:space="preserve">, elaborat în conformitate cu </w:t>
      </w:r>
      <w:r w:rsidR="003B09D5" w:rsidRPr="00F15393">
        <w:rPr>
          <w:rFonts w:ascii="Times New Roman" w:eastAsia="Times New Roman" w:hAnsi="Times New Roman" w:cs="Times New Roman"/>
          <w:bCs/>
          <w:sz w:val="28"/>
          <w:szCs w:val="28"/>
          <w:lang w:val="ro-RO"/>
        </w:rPr>
        <w:t>Legea nr. 68/2013 despre semințe</w:t>
      </w:r>
      <w:r w:rsidR="0052285C" w:rsidRPr="00F15393">
        <w:rPr>
          <w:rFonts w:ascii="Times New Roman" w:eastAsia="Times New Roman" w:hAnsi="Times New Roman" w:cs="Times New Roman"/>
          <w:bCs/>
          <w:sz w:val="28"/>
          <w:szCs w:val="28"/>
          <w:lang w:val="ro-RO"/>
        </w:rPr>
        <w:t>.</w:t>
      </w:r>
    </w:p>
    <w:p w14:paraId="267819D1" w14:textId="4D68144B" w:rsidR="002C2A9D" w:rsidRPr="00F15393" w:rsidRDefault="00CE1B36"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(4) </w:t>
      </w:r>
      <w:r w:rsidR="0052285C" w:rsidRPr="00F15393">
        <w:rPr>
          <w:rFonts w:ascii="Times New Roman" w:eastAsia="Times New Roman" w:hAnsi="Times New Roman" w:cs="Times New Roman"/>
          <w:bCs/>
          <w:sz w:val="28"/>
          <w:szCs w:val="28"/>
          <w:lang w:val="ro-RO"/>
        </w:rPr>
        <w:t xml:space="preserve">Materialul săditor pomicol </w:t>
      </w:r>
      <w:r w:rsidR="00816788" w:rsidRPr="00F15393">
        <w:rPr>
          <w:rFonts w:ascii="Times New Roman" w:eastAsia="Times New Roman" w:hAnsi="Times New Roman" w:cs="Times New Roman"/>
          <w:bCs/>
          <w:sz w:val="28"/>
          <w:szCs w:val="28"/>
          <w:lang w:val="ro-RO"/>
        </w:rPr>
        <w:t xml:space="preserve">se </w:t>
      </w:r>
      <w:r w:rsidR="0054161F" w:rsidRPr="00F15393">
        <w:rPr>
          <w:rFonts w:ascii="Times New Roman" w:eastAsia="Times New Roman" w:hAnsi="Times New Roman" w:cs="Times New Roman"/>
          <w:bCs/>
          <w:sz w:val="28"/>
          <w:szCs w:val="28"/>
          <w:lang w:val="ro-RO"/>
        </w:rPr>
        <w:t>clasific</w:t>
      </w:r>
      <w:r w:rsidR="00816788" w:rsidRPr="00F15393">
        <w:rPr>
          <w:rFonts w:ascii="Times New Roman" w:eastAsia="Times New Roman" w:hAnsi="Times New Roman" w:cs="Times New Roman"/>
          <w:bCs/>
          <w:sz w:val="28"/>
          <w:szCs w:val="28"/>
          <w:lang w:val="ro-RO"/>
        </w:rPr>
        <w:t>ă</w:t>
      </w:r>
      <w:r w:rsidR="0054161F" w:rsidRPr="00F15393">
        <w:rPr>
          <w:rFonts w:ascii="Times New Roman" w:eastAsia="Times New Roman" w:hAnsi="Times New Roman" w:cs="Times New Roman"/>
          <w:bCs/>
          <w:sz w:val="28"/>
          <w:szCs w:val="28"/>
          <w:lang w:val="ro-RO"/>
        </w:rPr>
        <w:t xml:space="preserve"> în funcție de </w:t>
      </w:r>
      <w:r w:rsidR="00D66DEF" w:rsidRPr="00F15393">
        <w:rPr>
          <w:rFonts w:ascii="Times New Roman" w:eastAsia="Times New Roman" w:hAnsi="Times New Roman" w:cs="Times New Roman"/>
          <w:bCs/>
          <w:sz w:val="28"/>
          <w:szCs w:val="28"/>
          <w:lang w:val="ro-RO"/>
        </w:rPr>
        <w:t xml:space="preserve">categoria biologică, starea fitosanitară și </w:t>
      </w:r>
      <w:r w:rsidR="002C2A9D" w:rsidRPr="00F15393">
        <w:rPr>
          <w:rFonts w:ascii="Times New Roman" w:eastAsia="Times New Roman" w:hAnsi="Times New Roman" w:cs="Times New Roman"/>
          <w:bCs/>
          <w:sz w:val="28"/>
          <w:szCs w:val="28"/>
          <w:lang w:val="ro-RO"/>
        </w:rPr>
        <w:t>indicatorii morfologici.</w:t>
      </w:r>
      <w:r w:rsidR="00816788" w:rsidRPr="00F15393">
        <w:rPr>
          <w:rFonts w:ascii="Times New Roman" w:eastAsia="Times New Roman" w:hAnsi="Times New Roman" w:cs="Times New Roman"/>
          <w:bCs/>
          <w:sz w:val="28"/>
          <w:szCs w:val="28"/>
          <w:lang w:val="ro-RO"/>
        </w:rPr>
        <w:t xml:space="preserve"> Astfel:</w:t>
      </w:r>
    </w:p>
    <w:p w14:paraId="03DF10CD" w14:textId="5D3582DD" w:rsidR="00530AC7" w:rsidRPr="00F15393" w:rsidRDefault="00816788"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a</w:t>
      </w:r>
      <w:r w:rsidR="002C2A9D" w:rsidRPr="00F15393">
        <w:rPr>
          <w:rFonts w:ascii="Times New Roman" w:eastAsia="Times New Roman" w:hAnsi="Times New Roman" w:cs="Times New Roman"/>
          <w:bCs/>
          <w:sz w:val="28"/>
          <w:szCs w:val="28"/>
          <w:lang w:val="ro-RO"/>
        </w:rPr>
        <w:t xml:space="preserve">) </w:t>
      </w:r>
      <w:r w:rsidR="00530AC7" w:rsidRPr="00F15393">
        <w:rPr>
          <w:rFonts w:ascii="Times New Roman" w:eastAsia="Times New Roman" w:hAnsi="Times New Roman" w:cs="Times New Roman"/>
          <w:bCs/>
          <w:sz w:val="28"/>
          <w:szCs w:val="28"/>
          <w:lang w:val="ro-RO"/>
        </w:rPr>
        <w:t>după valoarea biologică – în categoriile biologice “</w:t>
      </w:r>
      <w:proofErr w:type="spellStart"/>
      <w:r w:rsidR="00530AC7" w:rsidRPr="00F15393">
        <w:rPr>
          <w:rFonts w:ascii="Times New Roman" w:eastAsia="Times New Roman" w:hAnsi="Times New Roman" w:cs="Times New Roman"/>
          <w:bCs/>
          <w:sz w:val="28"/>
          <w:szCs w:val="28"/>
          <w:lang w:val="ro-RO"/>
        </w:rPr>
        <w:t>Prebază</w:t>
      </w:r>
      <w:proofErr w:type="spellEnd"/>
      <w:r w:rsidR="00530AC7" w:rsidRPr="00F15393">
        <w:rPr>
          <w:rFonts w:ascii="Times New Roman" w:eastAsia="Times New Roman" w:hAnsi="Times New Roman" w:cs="Times New Roman"/>
          <w:bCs/>
          <w:sz w:val="28"/>
          <w:szCs w:val="28"/>
          <w:lang w:val="ro-RO"/>
        </w:rPr>
        <w:t xml:space="preserve">”, “Bază” </w:t>
      </w:r>
      <w:proofErr w:type="spellStart"/>
      <w:r w:rsidR="00530AC7" w:rsidRPr="00F15393">
        <w:rPr>
          <w:rFonts w:ascii="Times New Roman" w:eastAsia="Times New Roman" w:hAnsi="Times New Roman" w:cs="Times New Roman"/>
          <w:bCs/>
          <w:sz w:val="28"/>
          <w:szCs w:val="28"/>
          <w:lang w:val="ro-RO"/>
        </w:rPr>
        <w:t>şi</w:t>
      </w:r>
      <w:proofErr w:type="spellEnd"/>
      <w:r w:rsidR="00530AC7" w:rsidRPr="00F15393">
        <w:rPr>
          <w:rFonts w:ascii="Times New Roman" w:eastAsia="Times New Roman" w:hAnsi="Times New Roman" w:cs="Times New Roman"/>
          <w:bCs/>
          <w:sz w:val="28"/>
          <w:szCs w:val="28"/>
          <w:lang w:val="ro-RO"/>
        </w:rPr>
        <w:t xml:space="preserve"> “Certificat”; </w:t>
      </w:r>
    </w:p>
    <w:p w14:paraId="1F943B93" w14:textId="77777777" w:rsidR="00530AC7" w:rsidRPr="00F15393" w:rsidRDefault="00530AC7"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b) după starea fitosanitară – în “Liber de viroze” (Virus </w:t>
      </w:r>
      <w:proofErr w:type="spellStart"/>
      <w:r w:rsidRPr="00F15393">
        <w:rPr>
          <w:rFonts w:ascii="Times New Roman" w:eastAsia="Times New Roman" w:hAnsi="Times New Roman" w:cs="Times New Roman"/>
          <w:bCs/>
          <w:sz w:val="28"/>
          <w:szCs w:val="28"/>
          <w:lang w:val="ro-RO"/>
        </w:rPr>
        <w:t>Free</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“Testat la viroze” (Virus </w:t>
      </w:r>
      <w:proofErr w:type="spellStart"/>
      <w:r w:rsidRPr="00F15393">
        <w:rPr>
          <w:rFonts w:ascii="Times New Roman" w:eastAsia="Times New Roman" w:hAnsi="Times New Roman" w:cs="Times New Roman"/>
          <w:bCs/>
          <w:sz w:val="28"/>
          <w:szCs w:val="28"/>
          <w:lang w:val="ro-RO"/>
        </w:rPr>
        <w:t>tested</w:t>
      </w:r>
      <w:proofErr w:type="spellEnd"/>
      <w:r w:rsidRPr="00F15393">
        <w:rPr>
          <w:rFonts w:ascii="Times New Roman" w:eastAsia="Times New Roman" w:hAnsi="Times New Roman" w:cs="Times New Roman"/>
          <w:bCs/>
          <w:sz w:val="28"/>
          <w:szCs w:val="28"/>
          <w:lang w:val="ro-RO"/>
        </w:rPr>
        <w:t xml:space="preserve">); </w:t>
      </w:r>
    </w:p>
    <w:p w14:paraId="0B234F46" w14:textId="14BE4B99" w:rsidR="003D2E4C" w:rsidRPr="00F15393" w:rsidRDefault="00530AC7"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c) după indicatorii morfologici – în categoria I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categoria a II-a.</w:t>
      </w:r>
    </w:p>
    <w:p w14:paraId="490E7132" w14:textId="00AC65F3" w:rsidR="002B53C2" w:rsidRPr="00F15393" w:rsidRDefault="00530AC7"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(5)</w:t>
      </w:r>
      <w:r w:rsidR="002B53C2" w:rsidRPr="00F15393">
        <w:rPr>
          <w:rFonts w:ascii="Times New Roman" w:eastAsia="Times New Roman" w:hAnsi="Times New Roman" w:cs="Times New Roman"/>
          <w:bCs/>
          <w:sz w:val="28"/>
          <w:szCs w:val="28"/>
          <w:lang w:val="ro-RO"/>
        </w:rPr>
        <w:t xml:space="preserve"> Producerea, controlul, certificarea </w:t>
      </w:r>
      <w:proofErr w:type="spellStart"/>
      <w:r w:rsidR="002B53C2" w:rsidRPr="00F15393">
        <w:rPr>
          <w:rFonts w:ascii="Times New Roman" w:eastAsia="Times New Roman" w:hAnsi="Times New Roman" w:cs="Times New Roman"/>
          <w:bCs/>
          <w:sz w:val="28"/>
          <w:szCs w:val="28"/>
          <w:lang w:val="ro-RO"/>
        </w:rPr>
        <w:t>şi</w:t>
      </w:r>
      <w:proofErr w:type="spellEnd"/>
      <w:r w:rsidR="002B53C2" w:rsidRPr="00F15393">
        <w:rPr>
          <w:rFonts w:ascii="Times New Roman" w:eastAsia="Times New Roman" w:hAnsi="Times New Roman" w:cs="Times New Roman"/>
          <w:bCs/>
          <w:sz w:val="28"/>
          <w:szCs w:val="28"/>
          <w:lang w:val="ro-RO"/>
        </w:rPr>
        <w:t xml:space="preserve"> comercializarea materialului de </w:t>
      </w:r>
      <w:proofErr w:type="spellStart"/>
      <w:r w:rsidR="002B53C2" w:rsidRPr="00F15393">
        <w:rPr>
          <w:rFonts w:ascii="Times New Roman" w:eastAsia="Times New Roman" w:hAnsi="Times New Roman" w:cs="Times New Roman"/>
          <w:bCs/>
          <w:sz w:val="28"/>
          <w:szCs w:val="28"/>
          <w:lang w:val="ro-RO"/>
        </w:rPr>
        <w:t>înmulţire</w:t>
      </w:r>
      <w:proofErr w:type="spellEnd"/>
      <w:r w:rsidR="002B53C2" w:rsidRPr="00F15393">
        <w:rPr>
          <w:rFonts w:ascii="Times New Roman" w:eastAsia="Times New Roman" w:hAnsi="Times New Roman" w:cs="Times New Roman"/>
          <w:bCs/>
          <w:sz w:val="28"/>
          <w:szCs w:val="28"/>
          <w:lang w:val="ro-RO"/>
        </w:rPr>
        <w:t xml:space="preserve"> </w:t>
      </w:r>
      <w:proofErr w:type="spellStart"/>
      <w:r w:rsidR="002B53C2" w:rsidRPr="00F15393">
        <w:rPr>
          <w:rFonts w:ascii="Times New Roman" w:eastAsia="Times New Roman" w:hAnsi="Times New Roman" w:cs="Times New Roman"/>
          <w:bCs/>
          <w:sz w:val="28"/>
          <w:szCs w:val="28"/>
          <w:lang w:val="ro-RO"/>
        </w:rPr>
        <w:t>şi</w:t>
      </w:r>
      <w:proofErr w:type="spellEnd"/>
      <w:r w:rsidR="002B53C2" w:rsidRPr="00F15393">
        <w:rPr>
          <w:rFonts w:ascii="Times New Roman" w:eastAsia="Times New Roman" w:hAnsi="Times New Roman" w:cs="Times New Roman"/>
          <w:bCs/>
          <w:sz w:val="28"/>
          <w:szCs w:val="28"/>
          <w:lang w:val="ro-RO"/>
        </w:rPr>
        <w:t xml:space="preserve"> de plantare fructifer, care urmează a fi plasat pe </w:t>
      </w:r>
      <w:proofErr w:type="spellStart"/>
      <w:r w:rsidR="002B53C2" w:rsidRPr="00F15393">
        <w:rPr>
          <w:rFonts w:ascii="Times New Roman" w:eastAsia="Times New Roman" w:hAnsi="Times New Roman" w:cs="Times New Roman"/>
          <w:bCs/>
          <w:sz w:val="28"/>
          <w:szCs w:val="28"/>
          <w:lang w:val="ro-RO"/>
        </w:rPr>
        <w:t>piaţa</w:t>
      </w:r>
      <w:proofErr w:type="spellEnd"/>
      <w:r w:rsidR="002B53C2" w:rsidRPr="00F15393">
        <w:rPr>
          <w:rFonts w:ascii="Times New Roman" w:eastAsia="Times New Roman" w:hAnsi="Times New Roman" w:cs="Times New Roman"/>
          <w:bCs/>
          <w:sz w:val="28"/>
          <w:szCs w:val="28"/>
          <w:lang w:val="ro-RO"/>
        </w:rPr>
        <w:t xml:space="preserve"> internă </w:t>
      </w:r>
      <w:r w:rsidR="00D33D95" w:rsidRPr="00F15393">
        <w:rPr>
          <w:rFonts w:ascii="Times New Roman" w:eastAsia="Times New Roman" w:hAnsi="Times New Roman" w:cs="Times New Roman"/>
          <w:bCs/>
          <w:sz w:val="28"/>
          <w:szCs w:val="28"/>
          <w:lang w:val="ro-RO"/>
        </w:rPr>
        <w:t>se realizează în baza unor norme, aprobate de Guvern</w:t>
      </w:r>
      <w:r w:rsidR="002B53C2" w:rsidRPr="00F15393">
        <w:rPr>
          <w:rFonts w:ascii="Times New Roman" w:eastAsia="Times New Roman" w:hAnsi="Times New Roman" w:cs="Times New Roman"/>
          <w:bCs/>
          <w:sz w:val="28"/>
          <w:szCs w:val="28"/>
          <w:lang w:val="ro-RO"/>
        </w:rPr>
        <w:t>.</w:t>
      </w:r>
    </w:p>
    <w:p w14:paraId="70CFBCB1" w14:textId="0D96CFD0" w:rsidR="008440BE" w:rsidRPr="00F15393" w:rsidRDefault="008440BE"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p>
    <w:p w14:paraId="568C2242" w14:textId="131D428B" w:rsidR="008440BE" w:rsidRPr="00F15393" w:rsidRDefault="008440BE" w:rsidP="00E00097">
      <w:pPr>
        <w:shd w:val="clear" w:color="auto" w:fill="FFFFFF" w:themeFill="background1"/>
        <w:spacing w:after="0" w:line="21" w:lineRule="atLeast"/>
        <w:ind w:firstLine="720"/>
        <w:jc w:val="both"/>
        <w:rPr>
          <w:rFonts w:ascii="Times New Roman" w:eastAsia="Times New Roman" w:hAnsi="Times New Roman" w:cs="Times New Roman"/>
          <w:b/>
          <w:sz w:val="28"/>
          <w:szCs w:val="28"/>
          <w:lang w:val="ro-RO"/>
        </w:rPr>
      </w:pPr>
      <w:bookmarkStart w:id="2" w:name="Articolul_5."/>
      <w:r w:rsidRPr="00F15393">
        <w:rPr>
          <w:rFonts w:ascii="Times New Roman" w:eastAsia="Times New Roman" w:hAnsi="Times New Roman" w:cs="Times New Roman"/>
          <w:b/>
          <w:sz w:val="28"/>
          <w:szCs w:val="28"/>
          <w:lang w:val="ro-RO"/>
        </w:rPr>
        <w:t xml:space="preserve">Articolul </w:t>
      </w:r>
      <w:r w:rsidR="007C10ED" w:rsidRPr="00F15393">
        <w:rPr>
          <w:rFonts w:ascii="Times New Roman" w:eastAsia="Times New Roman" w:hAnsi="Times New Roman" w:cs="Times New Roman"/>
          <w:b/>
          <w:sz w:val="28"/>
          <w:szCs w:val="28"/>
          <w:lang w:val="ro-RO"/>
        </w:rPr>
        <w:t>1</w:t>
      </w:r>
      <w:r w:rsidR="001F2F96" w:rsidRPr="00F15393">
        <w:rPr>
          <w:rFonts w:ascii="Times New Roman" w:eastAsia="Times New Roman" w:hAnsi="Times New Roman" w:cs="Times New Roman"/>
          <w:b/>
          <w:sz w:val="28"/>
          <w:szCs w:val="28"/>
          <w:lang w:val="ro-RO"/>
        </w:rPr>
        <w:t>7</w:t>
      </w:r>
      <w:r w:rsidRPr="00F15393">
        <w:rPr>
          <w:rFonts w:ascii="Times New Roman" w:eastAsia="Times New Roman" w:hAnsi="Times New Roman" w:cs="Times New Roman"/>
          <w:b/>
          <w:sz w:val="28"/>
          <w:szCs w:val="28"/>
          <w:lang w:val="ro-RO"/>
        </w:rPr>
        <w:t>.</w:t>
      </w:r>
      <w:bookmarkEnd w:id="2"/>
      <w:r w:rsidRPr="00F15393">
        <w:rPr>
          <w:rFonts w:ascii="Times New Roman" w:eastAsia="Times New Roman" w:hAnsi="Times New Roman" w:cs="Times New Roman"/>
          <w:b/>
          <w:sz w:val="28"/>
          <w:szCs w:val="28"/>
          <w:lang w:val="ro-RO"/>
        </w:rPr>
        <w:t xml:space="preserve"> </w:t>
      </w:r>
      <w:proofErr w:type="spellStart"/>
      <w:r w:rsidRPr="00F15393">
        <w:rPr>
          <w:rFonts w:ascii="Times New Roman" w:eastAsia="Times New Roman" w:hAnsi="Times New Roman" w:cs="Times New Roman"/>
          <w:b/>
          <w:sz w:val="28"/>
          <w:szCs w:val="28"/>
          <w:lang w:val="ro-RO"/>
        </w:rPr>
        <w:t>Obligaţiile</w:t>
      </w:r>
      <w:proofErr w:type="spellEnd"/>
      <w:r w:rsidRPr="00F15393">
        <w:rPr>
          <w:rFonts w:ascii="Times New Roman" w:eastAsia="Times New Roman" w:hAnsi="Times New Roman" w:cs="Times New Roman"/>
          <w:b/>
          <w:sz w:val="28"/>
          <w:szCs w:val="28"/>
          <w:lang w:val="ro-RO"/>
        </w:rPr>
        <w:t xml:space="preserve"> producătorilor de material săditor pomicol </w:t>
      </w:r>
    </w:p>
    <w:p w14:paraId="590B15F1" w14:textId="77777777" w:rsidR="008440BE" w:rsidRPr="00F15393" w:rsidRDefault="008440BE"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(1) Producătorii de material săditor pomicol multiplică pentru plantare numai soiurile înscrise în Catalogul soiurilor de plante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poartă răspundere pentru puritatea biologică, stabilirea categoriei </w:t>
      </w:r>
      <w:proofErr w:type="spellStart"/>
      <w:r w:rsidRPr="00F15393">
        <w:rPr>
          <w:rFonts w:ascii="Times New Roman" w:eastAsia="Times New Roman" w:hAnsi="Times New Roman" w:cs="Times New Roman"/>
          <w:bCs/>
          <w:sz w:val="28"/>
          <w:szCs w:val="28"/>
          <w:lang w:val="ro-RO"/>
        </w:rPr>
        <w:t>calităţii</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starea fitosanitară a acestuia. </w:t>
      </w:r>
    </w:p>
    <w:p w14:paraId="1955A1D5" w14:textId="77777777" w:rsidR="008440BE" w:rsidRPr="00F15393" w:rsidRDefault="008440BE"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(2) </w:t>
      </w:r>
      <w:proofErr w:type="spellStart"/>
      <w:r w:rsidRPr="00F15393">
        <w:rPr>
          <w:rFonts w:ascii="Times New Roman" w:eastAsia="Times New Roman" w:hAnsi="Times New Roman" w:cs="Times New Roman"/>
          <w:bCs/>
          <w:sz w:val="28"/>
          <w:szCs w:val="28"/>
          <w:lang w:val="ro-RO"/>
        </w:rPr>
        <w:t>Documentaţia</w:t>
      </w:r>
      <w:proofErr w:type="spellEnd"/>
      <w:r w:rsidRPr="00F15393">
        <w:rPr>
          <w:rFonts w:ascii="Times New Roman" w:eastAsia="Times New Roman" w:hAnsi="Times New Roman" w:cs="Times New Roman"/>
          <w:bCs/>
          <w:sz w:val="28"/>
          <w:szCs w:val="28"/>
          <w:lang w:val="ro-RO"/>
        </w:rPr>
        <w:t xml:space="preserve"> ce reflectă originea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calitatea materialului săditor pomicol se păstrează în gospodărie </w:t>
      </w:r>
      <w:proofErr w:type="spellStart"/>
      <w:r w:rsidRPr="00F15393">
        <w:rPr>
          <w:rFonts w:ascii="Times New Roman" w:eastAsia="Times New Roman" w:hAnsi="Times New Roman" w:cs="Times New Roman"/>
          <w:bCs/>
          <w:sz w:val="28"/>
          <w:szCs w:val="28"/>
          <w:lang w:val="ro-RO"/>
        </w:rPr>
        <w:t>pînă</w:t>
      </w:r>
      <w:proofErr w:type="spellEnd"/>
      <w:r w:rsidRPr="00F15393">
        <w:rPr>
          <w:rFonts w:ascii="Times New Roman" w:eastAsia="Times New Roman" w:hAnsi="Times New Roman" w:cs="Times New Roman"/>
          <w:bCs/>
          <w:sz w:val="28"/>
          <w:szCs w:val="28"/>
          <w:lang w:val="ro-RO"/>
        </w:rPr>
        <w:t xml:space="preserve"> la intrarea pe rod a </w:t>
      </w:r>
      <w:proofErr w:type="spellStart"/>
      <w:r w:rsidRPr="00F15393">
        <w:rPr>
          <w:rFonts w:ascii="Times New Roman" w:eastAsia="Times New Roman" w:hAnsi="Times New Roman" w:cs="Times New Roman"/>
          <w:bCs/>
          <w:sz w:val="28"/>
          <w:szCs w:val="28"/>
          <w:lang w:val="ro-RO"/>
        </w:rPr>
        <w:t>plantaţiilor</w:t>
      </w:r>
      <w:proofErr w:type="spellEnd"/>
      <w:r w:rsidRPr="00F15393">
        <w:rPr>
          <w:rFonts w:ascii="Times New Roman" w:eastAsia="Times New Roman" w:hAnsi="Times New Roman" w:cs="Times New Roman"/>
          <w:bCs/>
          <w:sz w:val="28"/>
          <w:szCs w:val="28"/>
          <w:lang w:val="ro-RO"/>
        </w:rPr>
        <w:t xml:space="preserve">. </w:t>
      </w:r>
    </w:p>
    <w:p w14:paraId="052E35B5" w14:textId="2AED8517" w:rsidR="008440BE" w:rsidRPr="00F15393" w:rsidRDefault="008440BE"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(3) Producătorii de material săditor pomicol comercializează pe </w:t>
      </w:r>
      <w:proofErr w:type="spellStart"/>
      <w:r w:rsidRPr="00F15393">
        <w:rPr>
          <w:rFonts w:ascii="Times New Roman" w:eastAsia="Times New Roman" w:hAnsi="Times New Roman" w:cs="Times New Roman"/>
          <w:bCs/>
          <w:sz w:val="28"/>
          <w:szCs w:val="28"/>
          <w:lang w:val="ro-RO"/>
        </w:rPr>
        <w:t>piaţa</w:t>
      </w:r>
      <w:proofErr w:type="spellEnd"/>
      <w:r w:rsidRPr="00F15393">
        <w:rPr>
          <w:rFonts w:ascii="Times New Roman" w:eastAsia="Times New Roman" w:hAnsi="Times New Roman" w:cs="Times New Roman"/>
          <w:bCs/>
          <w:sz w:val="28"/>
          <w:szCs w:val="28"/>
          <w:lang w:val="ro-RO"/>
        </w:rPr>
        <w:t xml:space="preserve"> internă numai material certificat în conformitate cu </w:t>
      </w:r>
      <w:r w:rsidR="008A66CD" w:rsidRPr="00F15393">
        <w:rPr>
          <w:rFonts w:ascii="Times New Roman" w:eastAsia="Times New Roman" w:hAnsi="Times New Roman" w:cs="Times New Roman"/>
          <w:bCs/>
          <w:sz w:val="28"/>
          <w:szCs w:val="28"/>
          <w:lang w:val="ro-RO"/>
        </w:rPr>
        <w:t>normele aprobate de Guvern</w:t>
      </w:r>
      <w:r w:rsidRPr="00F15393">
        <w:rPr>
          <w:rFonts w:ascii="Times New Roman" w:eastAsia="Times New Roman" w:hAnsi="Times New Roman" w:cs="Times New Roman"/>
          <w:bCs/>
          <w:sz w:val="28"/>
          <w:szCs w:val="28"/>
          <w:lang w:val="ro-RO"/>
        </w:rPr>
        <w:t xml:space="preserve">, iar pe </w:t>
      </w:r>
      <w:proofErr w:type="spellStart"/>
      <w:r w:rsidRPr="00F15393">
        <w:rPr>
          <w:rFonts w:ascii="Times New Roman" w:eastAsia="Times New Roman" w:hAnsi="Times New Roman" w:cs="Times New Roman"/>
          <w:bCs/>
          <w:sz w:val="28"/>
          <w:szCs w:val="28"/>
          <w:lang w:val="ro-RO"/>
        </w:rPr>
        <w:t>piaţa</w:t>
      </w:r>
      <w:proofErr w:type="spellEnd"/>
      <w:r w:rsidRPr="00F15393">
        <w:rPr>
          <w:rFonts w:ascii="Times New Roman" w:eastAsia="Times New Roman" w:hAnsi="Times New Roman" w:cs="Times New Roman"/>
          <w:bCs/>
          <w:sz w:val="28"/>
          <w:szCs w:val="28"/>
          <w:lang w:val="ro-RO"/>
        </w:rPr>
        <w:t xml:space="preserve"> externă -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conform </w:t>
      </w:r>
      <w:proofErr w:type="spellStart"/>
      <w:r w:rsidRPr="00F15393">
        <w:rPr>
          <w:rFonts w:ascii="Times New Roman" w:eastAsia="Times New Roman" w:hAnsi="Times New Roman" w:cs="Times New Roman"/>
          <w:bCs/>
          <w:sz w:val="28"/>
          <w:szCs w:val="28"/>
          <w:lang w:val="ro-RO"/>
        </w:rPr>
        <w:t>cerinţelor</w:t>
      </w:r>
      <w:proofErr w:type="spellEnd"/>
      <w:r w:rsidRPr="00F15393">
        <w:rPr>
          <w:rFonts w:ascii="Times New Roman" w:eastAsia="Times New Roman" w:hAnsi="Times New Roman" w:cs="Times New Roman"/>
          <w:bCs/>
          <w:sz w:val="28"/>
          <w:szCs w:val="28"/>
          <w:lang w:val="ro-RO"/>
        </w:rPr>
        <w:t xml:space="preserve"> prevăzute în </w:t>
      </w:r>
      <w:proofErr w:type="spellStart"/>
      <w:r w:rsidRPr="00F15393">
        <w:rPr>
          <w:rFonts w:ascii="Times New Roman" w:eastAsia="Times New Roman" w:hAnsi="Times New Roman" w:cs="Times New Roman"/>
          <w:bCs/>
          <w:sz w:val="28"/>
          <w:szCs w:val="28"/>
          <w:lang w:val="ro-RO"/>
        </w:rPr>
        <w:t>înţelegerea</w:t>
      </w:r>
      <w:proofErr w:type="spellEnd"/>
      <w:r w:rsidRPr="00F15393">
        <w:rPr>
          <w:rFonts w:ascii="Times New Roman" w:eastAsia="Times New Roman" w:hAnsi="Times New Roman" w:cs="Times New Roman"/>
          <w:bCs/>
          <w:sz w:val="28"/>
          <w:szCs w:val="28"/>
          <w:lang w:val="ro-RO"/>
        </w:rPr>
        <w:t xml:space="preserve"> dintre </w:t>
      </w:r>
      <w:proofErr w:type="spellStart"/>
      <w:r w:rsidRPr="00F15393">
        <w:rPr>
          <w:rFonts w:ascii="Times New Roman" w:eastAsia="Times New Roman" w:hAnsi="Times New Roman" w:cs="Times New Roman"/>
          <w:bCs/>
          <w:sz w:val="28"/>
          <w:szCs w:val="28"/>
          <w:lang w:val="ro-RO"/>
        </w:rPr>
        <w:t>părţi</w:t>
      </w:r>
      <w:proofErr w:type="spellEnd"/>
      <w:r w:rsidRPr="00F15393">
        <w:rPr>
          <w:rFonts w:ascii="Times New Roman" w:eastAsia="Times New Roman" w:hAnsi="Times New Roman" w:cs="Times New Roman"/>
          <w:bCs/>
          <w:sz w:val="28"/>
          <w:szCs w:val="28"/>
          <w:lang w:val="ro-RO"/>
        </w:rPr>
        <w:t xml:space="preserve">. </w:t>
      </w:r>
    </w:p>
    <w:p w14:paraId="58CF259D" w14:textId="40A23E81" w:rsidR="008440BE" w:rsidRPr="00F15393" w:rsidRDefault="008440BE"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(4) Controlul asupra producerii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certificării materialului săditor pomicol, asupra </w:t>
      </w:r>
      <w:proofErr w:type="spellStart"/>
      <w:r w:rsidRPr="00F15393">
        <w:rPr>
          <w:rFonts w:ascii="Times New Roman" w:eastAsia="Times New Roman" w:hAnsi="Times New Roman" w:cs="Times New Roman"/>
          <w:bCs/>
          <w:sz w:val="28"/>
          <w:szCs w:val="28"/>
          <w:lang w:val="ro-RO"/>
        </w:rPr>
        <w:t>calităţii</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stării lui fitosanitare se efectuează </w:t>
      </w:r>
      <w:r w:rsidR="00010F21" w:rsidRPr="00F15393">
        <w:rPr>
          <w:rFonts w:ascii="Times New Roman" w:eastAsia="Times New Roman" w:hAnsi="Times New Roman" w:cs="Times New Roman"/>
          <w:bCs/>
          <w:sz w:val="28"/>
          <w:szCs w:val="28"/>
          <w:lang w:val="ro-RO"/>
        </w:rPr>
        <w:t xml:space="preserve">de către Agenția Națională pentru Siguranța Alimentelor </w:t>
      </w:r>
      <w:r w:rsidRPr="00F15393">
        <w:rPr>
          <w:rFonts w:ascii="Times New Roman" w:eastAsia="Times New Roman" w:hAnsi="Times New Roman" w:cs="Times New Roman"/>
          <w:bCs/>
          <w:sz w:val="28"/>
          <w:szCs w:val="28"/>
          <w:lang w:val="ro-RO"/>
        </w:rPr>
        <w:t xml:space="preserve">în </w:t>
      </w:r>
      <w:proofErr w:type="spellStart"/>
      <w:r w:rsidRPr="00F15393">
        <w:rPr>
          <w:rFonts w:ascii="Times New Roman" w:eastAsia="Times New Roman" w:hAnsi="Times New Roman" w:cs="Times New Roman"/>
          <w:bCs/>
          <w:sz w:val="28"/>
          <w:szCs w:val="28"/>
          <w:lang w:val="ro-RO"/>
        </w:rPr>
        <w:t>condiţiile</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conform procedurii reglementate de lege. </w:t>
      </w:r>
    </w:p>
    <w:p w14:paraId="212FF4D6" w14:textId="556E42AF" w:rsidR="008440BE" w:rsidRPr="00F15393" w:rsidRDefault="008440BE"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  </w:t>
      </w:r>
    </w:p>
    <w:p w14:paraId="25334F58" w14:textId="1D85070C" w:rsidR="001F2F96" w:rsidRPr="00F15393" w:rsidRDefault="001F2F96" w:rsidP="00E00097">
      <w:pPr>
        <w:shd w:val="clear" w:color="auto" w:fill="FFFFFF" w:themeFill="background1"/>
        <w:spacing w:after="0" w:line="21" w:lineRule="atLeast"/>
        <w:ind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
          <w:sz w:val="28"/>
          <w:szCs w:val="28"/>
          <w:lang w:val="ro-RO"/>
        </w:rPr>
        <w:t>Articolul 18. Producerea de legume</w:t>
      </w:r>
      <w:r w:rsidRPr="00F15393">
        <w:rPr>
          <w:rFonts w:ascii="Times New Roman" w:eastAsia="Times New Roman" w:hAnsi="Times New Roman" w:cs="Times New Roman"/>
          <w:bCs/>
          <w:sz w:val="28"/>
          <w:szCs w:val="28"/>
          <w:lang w:val="ro-RO"/>
        </w:rPr>
        <w:t xml:space="preserve"> </w:t>
      </w:r>
    </w:p>
    <w:p w14:paraId="3C77A7AE" w14:textId="77777777" w:rsidR="001F2F96" w:rsidRPr="00F15393" w:rsidRDefault="001F2F96" w:rsidP="00E00097">
      <w:pPr>
        <w:pStyle w:val="Listparagraf"/>
        <w:numPr>
          <w:ilvl w:val="0"/>
          <w:numId w:val="26"/>
        </w:numPr>
        <w:shd w:val="clear" w:color="auto" w:fill="FFFFFF" w:themeFill="background1"/>
        <w:spacing w:before="45" w:after="0" w:line="21" w:lineRule="atLeast"/>
        <w:ind w:right="-1"/>
        <w:jc w:val="both"/>
        <w:rPr>
          <w:rFonts w:ascii="Times New Roman" w:eastAsia="Times New Roman" w:hAnsi="Times New Roman" w:cs="Times New Roman"/>
          <w:bCs/>
          <w:sz w:val="28"/>
          <w:szCs w:val="28"/>
          <w:lang w:val="ro-RO"/>
        </w:rPr>
      </w:pPr>
      <w:proofErr w:type="spellStart"/>
      <w:r w:rsidRPr="00F15393">
        <w:rPr>
          <w:rFonts w:ascii="Times New Roman" w:eastAsia="Times New Roman" w:hAnsi="Times New Roman" w:cs="Times New Roman"/>
          <w:bCs/>
          <w:sz w:val="28"/>
          <w:szCs w:val="28"/>
          <w:lang w:val="ro-RO"/>
        </w:rPr>
        <w:t>Producţia</w:t>
      </w:r>
      <w:proofErr w:type="spellEnd"/>
      <w:r w:rsidRPr="00F15393">
        <w:rPr>
          <w:rFonts w:ascii="Times New Roman" w:eastAsia="Times New Roman" w:hAnsi="Times New Roman" w:cs="Times New Roman"/>
          <w:bCs/>
          <w:sz w:val="28"/>
          <w:szCs w:val="28"/>
          <w:lang w:val="ro-RO"/>
        </w:rPr>
        <w:t xml:space="preserve"> de legume se realizează în următoarele sisteme de cultură: </w:t>
      </w:r>
    </w:p>
    <w:p w14:paraId="55688757" w14:textId="77777777" w:rsidR="001F2F96" w:rsidRPr="00F15393" w:rsidRDefault="001F2F96" w:rsidP="00E00097">
      <w:pPr>
        <w:shd w:val="clear" w:color="auto" w:fill="FFFFFF" w:themeFill="background1"/>
        <w:spacing w:before="45" w:after="0" w:line="21" w:lineRule="atLeast"/>
        <w:ind w:left="567" w:right="-1"/>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a) legume de câmp;</w:t>
      </w:r>
    </w:p>
    <w:p w14:paraId="261CF93C" w14:textId="77777777" w:rsidR="001F2F96" w:rsidRPr="00F15393" w:rsidRDefault="001F2F96" w:rsidP="00E00097">
      <w:pPr>
        <w:shd w:val="clear" w:color="auto" w:fill="FFFFFF" w:themeFill="background1"/>
        <w:spacing w:before="45" w:after="0" w:line="21" w:lineRule="atLeast"/>
        <w:ind w:left="567" w:right="-1"/>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b) legume în </w:t>
      </w:r>
      <w:proofErr w:type="spellStart"/>
      <w:r w:rsidRPr="00F15393">
        <w:rPr>
          <w:rFonts w:ascii="Times New Roman" w:eastAsia="Times New Roman" w:hAnsi="Times New Roman" w:cs="Times New Roman"/>
          <w:bCs/>
          <w:sz w:val="28"/>
          <w:szCs w:val="28"/>
          <w:lang w:val="ro-RO"/>
        </w:rPr>
        <w:t>spaţii</w:t>
      </w:r>
      <w:proofErr w:type="spellEnd"/>
      <w:r w:rsidRPr="00F15393">
        <w:rPr>
          <w:rFonts w:ascii="Times New Roman" w:eastAsia="Times New Roman" w:hAnsi="Times New Roman" w:cs="Times New Roman"/>
          <w:bCs/>
          <w:sz w:val="28"/>
          <w:szCs w:val="28"/>
          <w:lang w:val="ro-RO"/>
        </w:rPr>
        <w:t xml:space="preserve"> protejate, precum solarii, sere reci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sere încălzite;</w:t>
      </w:r>
    </w:p>
    <w:p w14:paraId="40924A77" w14:textId="77777777" w:rsidR="001F2F96" w:rsidRPr="00F15393" w:rsidRDefault="001F2F96" w:rsidP="00E00097">
      <w:pPr>
        <w:shd w:val="clear" w:color="auto" w:fill="FFFFFF" w:themeFill="background1"/>
        <w:spacing w:before="45" w:after="0" w:line="21" w:lineRule="atLeast"/>
        <w:ind w:left="567" w:right="-1"/>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c) cultura pepenilor;</w:t>
      </w:r>
    </w:p>
    <w:p w14:paraId="473F7EA3" w14:textId="77777777" w:rsidR="001F2F96" w:rsidRPr="00F15393" w:rsidRDefault="001F2F96" w:rsidP="00E00097">
      <w:pPr>
        <w:shd w:val="clear" w:color="auto" w:fill="FFFFFF" w:themeFill="background1"/>
        <w:spacing w:before="45" w:after="0" w:line="21" w:lineRule="atLeast"/>
        <w:ind w:left="567" w:right="-1"/>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d) cultura ciupercilor;</w:t>
      </w:r>
    </w:p>
    <w:p w14:paraId="69EA1106" w14:textId="77777777" w:rsidR="001F2F96" w:rsidRPr="00F15393" w:rsidRDefault="001F2F96" w:rsidP="00E00097">
      <w:pPr>
        <w:shd w:val="clear" w:color="auto" w:fill="FFFFFF" w:themeFill="background1"/>
        <w:spacing w:before="45" w:after="0" w:line="21" w:lineRule="atLeast"/>
        <w:ind w:left="567" w:right="-1"/>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e) producerea răsadurilor;</w:t>
      </w:r>
    </w:p>
    <w:p w14:paraId="539BFCE7" w14:textId="77777777" w:rsidR="001F2F96" w:rsidRPr="00F15393" w:rsidRDefault="001F2F96" w:rsidP="00E00097">
      <w:pPr>
        <w:shd w:val="clear" w:color="auto" w:fill="FFFFFF" w:themeFill="background1"/>
        <w:spacing w:before="45" w:after="0" w:line="21" w:lineRule="atLeast"/>
        <w:ind w:left="567" w:right="-1"/>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f) producerea </w:t>
      </w:r>
      <w:proofErr w:type="spellStart"/>
      <w:r w:rsidRPr="00F15393">
        <w:rPr>
          <w:rFonts w:ascii="Times New Roman" w:eastAsia="Times New Roman" w:hAnsi="Times New Roman" w:cs="Times New Roman"/>
          <w:bCs/>
          <w:sz w:val="28"/>
          <w:szCs w:val="28"/>
          <w:lang w:val="ro-RO"/>
        </w:rPr>
        <w:t>seminţelor</w:t>
      </w:r>
      <w:proofErr w:type="spellEnd"/>
      <w:r w:rsidRPr="00F15393">
        <w:rPr>
          <w:rFonts w:ascii="Times New Roman" w:eastAsia="Times New Roman" w:hAnsi="Times New Roman" w:cs="Times New Roman"/>
          <w:bCs/>
          <w:sz w:val="28"/>
          <w:szCs w:val="28"/>
          <w:lang w:val="ro-RO"/>
        </w:rPr>
        <w:t xml:space="preserve"> de legume.</w:t>
      </w:r>
    </w:p>
    <w:p w14:paraId="22420F13" w14:textId="77777777" w:rsidR="001F2F96" w:rsidRPr="00F15393" w:rsidRDefault="001F2F96"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(2) După </w:t>
      </w:r>
      <w:proofErr w:type="spellStart"/>
      <w:r w:rsidRPr="00F15393">
        <w:rPr>
          <w:rFonts w:ascii="Times New Roman" w:eastAsia="Times New Roman" w:hAnsi="Times New Roman" w:cs="Times New Roman"/>
          <w:bCs/>
          <w:sz w:val="28"/>
          <w:szCs w:val="28"/>
          <w:lang w:val="ro-RO"/>
        </w:rPr>
        <w:t>direcţiile</w:t>
      </w:r>
      <w:proofErr w:type="spellEnd"/>
      <w:r w:rsidRPr="00F15393">
        <w:rPr>
          <w:rFonts w:ascii="Times New Roman" w:eastAsia="Times New Roman" w:hAnsi="Times New Roman" w:cs="Times New Roman"/>
          <w:bCs/>
          <w:sz w:val="28"/>
          <w:szCs w:val="28"/>
          <w:lang w:val="ro-RO"/>
        </w:rPr>
        <w:t xml:space="preserve"> de valorificare, producerea de legume are următoarele destinații:</w:t>
      </w:r>
    </w:p>
    <w:p w14:paraId="5B49079E" w14:textId="77777777" w:rsidR="001F2F96" w:rsidRPr="00F15393" w:rsidRDefault="001F2F96"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a) consum în stare proaspătă;</w:t>
      </w:r>
    </w:p>
    <w:p w14:paraId="1BB62FB0" w14:textId="77777777" w:rsidR="001F2F96" w:rsidRPr="00F15393" w:rsidRDefault="001F2F96"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b) prelucrare industrială.</w:t>
      </w:r>
    </w:p>
    <w:p w14:paraId="37502D02" w14:textId="77777777" w:rsidR="001F2F96" w:rsidRPr="00F15393" w:rsidRDefault="001F2F96"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(3) Clasificarea legumelor se face potrivit următoarelor criterii:</w:t>
      </w:r>
    </w:p>
    <w:p w14:paraId="19DB76CD" w14:textId="77777777" w:rsidR="001F2F96" w:rsidRPr="00F15393" w:rsidRDefault="001F2F96"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a) botanice:</w:t>
      </w:r>
    </w:p>
    <w:p w14:paraId="13695E7B" w14:textId="77777777" w:rsidR="001F2F96" w:rsidRPr="00F15393" w:rsidRDefault="001F2F96"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b) durata </w:t>
      </w:r>
      <w:proofErr w:type="spellStart"/>
      <w:r w:rsidRPr="00F15393">
        <w:rPr>
          <w:rFonts w:ascii="Times New Roman" w:eastAsia="Times New Roman" w:hAnsi="Times New Roman" w:cs="Times New Roman"/>
          <w:bCs/>
          <w:sz w:val="28"/>
          <w:szCs w:val="28"/>
          <w:lang w:val="ro-RO"/>
        </w:rPr>
        <w:t>vieţii</w:t>
      </w:r>
      <w:proofErr w:type="spellEnd"/>
      <w:r w:rsidRPr="00F15393">
        <w:rPr>
          <w:rFonts w:ascii="Times New Roman" w:eastAsia="Times New Roman" w:hAnsi="Times New Roman" w:cs="Times New Roman"/>
          <w:bCs/>
          <w:sz w:val="28"/>
          <w:szCs w:val="28"/>
          <w:lang w:val="ro-RO"/>
        </w:rPr>
        <w:t xml:space="preserve"> plantelor;</w:t>
      </w:r>
    </w:p>
    <w:p w14:paraId="4C5A5D83" w14:textId="77777777" w:rsidR="001F2F96" w:rsidRPr="00F15393" w:rsidRDefault="001F2F96"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lastRenderedPageBreak/>
        <w:t xml:space="preserve">c) </w:t>
      </w:r>
      <w:proofErr w:type="spellStart"/>
      <w:r w:rsidRPr="00F15393">
        <w:rPr>
          <w:rFonts w:ascii="Times New Roman" w:eastAsia="Times New Roman" w:hAnsi="Times New Roman" w:cs="Times New Roman"/>
          <w:bCs/>
          <w:sz w:val="28"/>
          <w:szCs w:val="28"/>
          <w:lang w:val="ro-RO"/>
        </w:rPr>
        <w:t>particularităţile</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părţilor</w:t>
      </w:r>
      <w:proofErr w:type="spellEnd"/>
      <w:r w:rsidRPr="00F15393">
        <w:rPr>
          <w:rFonts w:ascii="Times New Roman" w:eastAsia="Times New Roman" w:hAnsi="Times New Roman" w:cs="Times New Roman"/>
          <w:bCs/>
          <w:sz w:val="28"/>
          <w:szCs w:val="28"/>
          <w:lang w:val="ro-RO"/>
        </w:rPr>
        <w:t xml:space="preserve"> comestibile;</w:t>
      </w:r>
    </w:p>
    <w:p w14:paraId="41C259B5" w14:textId="77777777" w:rsidR="001F2F96" w:rsidRPr="00F15393" w:rsidRDefault="001F2F96"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d) </w:t>
      </w:r>
      <w:proofErr w:type="spellStart"/>
      <w:r w:rsidRPr="00F15393">
        <w:rPr>
          <w:rFonts w:ascii="Times New Roman" w:eastAsia="Times New Roman" w:hAnsi="Times New Roman" w:cs="Times New Roman"/>
          <w:bCs/>
          <w:sz w:val="28"/>
          <w:szCs w:val="28"/>
          <w:lang w:val="ro-RO"/>
        </w:rPr>
        <w:t>cerinţele</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faţă</w:t>
      </w:r>
      <w:proofErr w:type="spellEnd"/>
      <w:r w:rsidRPr="00F15393">
        <w:rPr>
          <w:rFonts w:ascii="Times New Roman" w:eastAsia="Times New Roman" w:hAnsi="Times New Roman" w:cs="Times New Roman"/>
          <w:bCs/>
          <w:sz w:val="28"/>
          <w:szCs w:val="28"/>
          <w:lang w:val="ro-RO"/>
        </w:rPr>
        <w:t xml:space="preserve"> de factorii de mediu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tehnologiile aplicate;</w:t>
      </w:r>
    </w:p>
    <w:p w14:paraId="57F85CE7" w14:textId="77777777" w:rsidR="001F2F96" w:rsidRPr="00F15393" w:rsidRDefault="001F2F96" w:rsidP="00E00097">
      <w:pPr>
        <w:shd w:val="clear" w:color="auto" w:fill="FFFFFF" w:themeFill="background1"/>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e) capacitatea de </w:t>
      </w:r>
      <w:proofErr w:type="spellStart"/>
      <w:r w:rsidRPr="00F15393">
        <w:rPr>
          <w:rFonts w:ascii="Times New Roman" w:eastAsia="Times New Roman" w:hAnsi="Times New Roman" w:cs="Times New Roman"/>
          <w:bCs/>
          <w:sz w:val="28"/>
          <w:szCs w:val="28"/>
          <w:lang w:val="ro-RO"/>
        </w:rPr>
        <w:t>menţinere</w:t>
      </w:r>
      <w:proofErr w:type="spellEnd"/>
      <w:r w:rsidRPr="00F15393">
        <w:rPr>
          <w:rFonts w:ascii="Times New Roman" w:eastAsia="Times New Roman" w:hAnsi="Times New Roman" w:cs="Times New Roman"/>
          <w:bCs/>
          <w:sz w:val="28"/>
          <w:szCs w:val="28"/>
          <w:lang w:val="ro-RO"/>
        </w:rPr>
        <w:t xml:space="preserve"> a </w:t>
      </w:r>
      <w:proofErr w:type="spellStart"/>
      <w:r w:rsidRPr="00F15393">
        <w:rPr>
          <w:rFonts w:ascii="Times New Roman" w:eastAsia="Times New Roman" w:hAnsi="Times New Roman" w:cs="Times New Roman"/>
          <w:bCs/>
          <w:sz w:val="28"/>
          <w:szCs w:val="28"/>
          <w:lang w:val="ro-RO"/>
        </w:rPr>
        <w:t>calităţii</w:t>
      </w:r>
      <w:proofErr w:type="spellEnd"/>
      <w:r w:rsidRPr="00F15393">
        <w:rPr>
          <w:rFonts w:ascii="Times New Roman" w:eastAsia="Times New Roman" w:hAnsi="Times New Roman" w:cs="Times New Roman"/>
          <w:bCs/>
          <w:sz w:val="28"/>
          <w:szCs w:val="28"/>
          <w:lang w:val="ro-RO"/>
        </w:rPr>
        <w:t xml:space="preserve"> legumelor proaspete</w:t>
      </w:r>
      <w:r w:rsidRPr="00F15393">
        <w:rPr>
          <w:rStyle w:val="slitbdy"/>
          <w:rFonts w:ascii="Verdana" w:hAnsi="Verdana"/>
          <w:sz w:val="23"/>
          <w:szCs w:val="23"/>
          <w:bdr w:val="none" w:sz="0" w:space="0" w:color="auto" w:frame="1"/>
          <w:shd w:val="clear" w:color="auto" w:fill="FFFFFF"/>
        </w:rPr>
        <w:t>.</w:t>
      </w:r>
      <w:r w:rsidRPr="00F15393">
        <w:rPr>
          <w:rFonts w:ascii="Times New Roman" w:eastAsia="Times New Roman" w:hAnsi="Times New Roman" w:cs="Times New Roman"/>
          <w:b/>
          <w:sz w:val="28"/>
          <w:szCs w:val="28"/>
          <w:lang w:val="ro-RO"/>
        </w:rPr>
        <w:t xml:space="preserve"> </w:t>
      </w:r>
    </w:p>
    <w:p w14:paraId="020107F3" w14:textId="77777777" w:rsidR="001F2F96" w:rsidRPr="00F15393" w:rsidRDefault="001F2F96" w:rsidP="00E00097">
      <w:pPr>
        <w:shd w:val="clear" w:color="auto" w:fill="FFFFFF" w:themeFill="background1"/>
        <w:spacing w:after="0" w:line="21" w:lineRule="atLeast"/>
        <w:ind w:firstLine="720"/>
        <w:jc w:val="both"/>
        <w:rPr>
          <w:rFonts w:ascii="Times New Roman" w:eastAsia="Times New Roman" w:hAnsi="Times New Roman" w:cs="Times New Roman"/>
          <w:bCs/>
          <w:sz w:val="28"/>
          <w:szCs w:val="28"/>
          <w:lang w:val="ro-RO"/>
        </w:rPr>
      </w:pPr>
    </w:p>
    <w:p w14:paraId="47D067CB" w14:textId="0EF22172" w:rsidR="008440BE" w:rsidRPr="00F15393" w:rsidRDefault="008440BE" w:rsidP="00F40858">
      <w:pPr>
        <w:spacing w:after="0" w:line="21" w:lineRule="atLeast"/>
        <w:ind w:firstLine="720"/>
        <w:jc w:val="both"/>
        <w:rPr>
          <w:rFonts w:ascii="Times New Roman" w:eastAsia="Times New Roman" w:hAnsi="Times New Roman" w:cs="Times New Roman"/>
          <w:b/>
          <w:sz w:val="28"/>
          <w:szCs w:val="28"/>
          <w:lang w:val="ro-RO"/>
        </w:rPr>
      </w:pPr>
      <w:bookmarkStart w:id="3" w:name="Articolul_6."/>
      <w:r w:rsidRPr="00F15393">
        <w:rPr>
          <w:rFonts w:ascii="Times New Roman" w:eastAsia="Times New Roman" w:hAnsi="Times New Roman" w:cs="Times New Roman"/>
          <w:b/>
          <w:sz w:val="28"/>
          <w:szCs w:val="28"/>
          <w:lang w:val="ro-RO"/>
        </w:rPr>
        <w:t xml:space="preserve">Articolul </w:t>
      </w:r>
      <w:r w:rsidR="00010F21" w:rsidRPr="00F15393">
        <w:rPr>
          <w:rFonts w:ascii="Times New Roman" w:eastAsia="Times New Roman" w:hAnsi="Times New Roman" w:cs="Times New Roman"/>
          <w:b/>
          <w:sz w:val="28"/>
          <w:szCs w:val="28"/>
          <w:lang w:val="ro-RO"/>
        </w:rPr>
        <w:t>1</w:t>
      </w:r>
      <w:r w:rsidR="001F2F96" w:rsidRPr="00F15393">
        <w:rPr>
          <w:rFonts w:ascii="Times New Roman" w:eastAsia="Times New Roman" w:hAnsi="Times New Roman" w:cs="Times New Roman"/>
          <w:b/>
          <w:sz w:val="28"/>
          <w:szCs w:val="28"/>
          <w:lang w:val="ro-RO"/>
        </w:rPr>
        <w:t>9</w:t>
      </w:r>
      <w:r w:rsidRPr="00F15393">
        <w:rPr>
          <w:rFonts w:ascii="Times New Roman" w:eastAsia="Times New Roman" w:hAnsi="Times New Roman" w:cs="Times New Roman"/>
          <w:b/>
          <w:sz w:val="28"/>
          <w:szCs w:val="28"/>
          <w:lang w:val="ro-RO"/>
        </w:rPr>
        <w:t>.</w:t>
      </w:r>
      <w:bookmarkEnd w:id="3"/>
      <w:r w:rsidRPr="00F15393">
        <w:rPr>
          <w:rFonts w:ascii="Times New Roman" w:eastAsia="Times New Roman" w:hAnsi="Times New Roman" w:cs="Times New Roman"/>
          <w:b/>
          <w:sz w:val="28"/>
          <w:szCs w:val="28"/>
          <w:lang w:val="ro-RO"/>
        </w:rPr>
        <w:t xml:space="preserve"> Importul </w:t>
      </w:r>
      <w:proofErr w:type="spellStart"/>
      <w:r w:rsidRPr="00F15393">
        <w:rPr>
          <w:rFonts w:ascii="Times New Roman" w:eastAsia="Times New Roman" w:hAnsi="Times New Roman" w:cs="Times New Roman"/>
          <w:b/>
          <w:sz w:val="28"/>
          <w:szCs w:val="28"/>
          <w:lang w:val="ro-RO"/>
        </w:rPr>
        <w:t>şi</w:t>
      </w:r>
      <w:proofErr w:type="spellEnd"/>
      <w:r w:rsidRPr="00F15393">
        <w:rPr>
          <w:rFonts w:ascii="Times New Roman" w:eastAsia="Times New Roman" w:hAnsi="Times New Roman" w:cs="Times New Roman"/>
          <w:b/>
          <w:sz w:val="28"/>
          <w:szCs w:val="28"/>
          <w:lang w:val="ro-RO"/>
        </w:rPr>
        <w:t xml:space="preserve"> exportul materialului săditor pomicol</w:t>
      </w:r>
    </w:p>
    <w:p w14:paraId="212ABD7A" w14:textId="77777777" w:rsidR="008440BE" w:rsidRPr="00F15393" w:rsidRDefault="008440BE" w:rsidP="00F40858">
      <w:pPr>
        <w:spacing w:after="0" w:line="21" w:lineRule="atLeast"/>
        <w:ind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Importul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exportul materialului săditor pomicol se efectuează de către </w:t>
      </w:r>
      <w:proofErr w:type="spellStart"/>
      <w:r w:rsidRPr="00F15393">
        <w:rPr>
          <w:rFonts w:ascii="Times New Roman" w:eastAsia="Times New Roman" w:hAnsi="Times New Roman" w:cs="Times New Roman"/>
          <w:bCs/>
          <w:sz w:val="28"/>
          <w:szCs w:val="28"/>
          <w:lang w:val="ro-RO"/>
        </w:rPr>
        <w:t>agenţii</w:t>
      </w:r>
      <w:proofErr w:type="spellEnd"/>
      <w:r w:rsidRPr="00F15393">
        <w:rPr>
          <w:rFonts w:ascii="Times New Roman" w:eastAsia="Times New Roman" w:hAnsi="Times New Roman" w:cs="Times New Roman"/>
          <w:bCs/>
          <w:sz w:val="28"/>
          <w:szCs w:val="28"/>
          <w:lang w:val="ro-RO"/>
        </w:rPr>
        <w:t xml:space="preserve"> economici </w:t>
      </w:r>
      <w:proofErr w:type="spellStart"/>
      <w:r w:rsidRPr="00F15393">
        <w:rPr>
          <w:rFonts w:ascii="Times New Roman" w:eastAsia="Times New Roman" w:hAnsi="Times New Roman" w:cs="Times New Roman"/>
          <w:bCs/>
          <w:sz w:val="28"/>
          <w:szCs w:val="28"/>
          <w:lang w:val="ro-RO"/>
        </w:rPr>
        <w:t>înregistraţi</w:t>
      </w:r>
      <w:proofErr w:type="spellEnd"/>
      <w:r w:rsidRPr="00F15393">
        <w:rPr>
          <w:rFonts w:ascii="Times New Roman" w:eastAsia="Times New Roman" w:hAnsi="Times New Roman" w:cs="Times New Roman"/>
          <w:bCs/>
          <w:sz w:val="28"/>
          <w:szCs w:val="28"/>
          <w:lang w:val="ro-RO"/>
        </w:rPr>
        <w:t xml:space="preserve"> în conformitate cu prevederile </w:t>
      </w:r>
      <w:hyperlink r:id="rId12" w:history="1">
        <w:r w:rsidRPr="00F15393">
          <w:rPr>
            <w:rFonts w:ascii="Times New Roman" w:eastAsia="Times New Roman" w:hAnsi="Times New Roman" w:cs="Times New Roman"/>
            <w:bCs/>
            <w:sz w:val="28"/>
            <w:szCs w:val="28"/>
            <w:lang w:val="ro-RO"/>
          </w:rPr>
          <w:t xml:space="preserve">Legii nr.68/2013 despre </w:t>
        </w:r>
        <w:proofErr w:type="spellStart"/>
        <w:r w:rsidRPr="00F15393">
          <w:rPr>
            <w:rFonts w:ascii="Times New Roman" w:eastAsia="Times New Roman" w:hAnsi="Times New Roman" w:cs="Times New Roman"/>
            <w:bCs/>
            <w:sz w:val="28"/>
            <w:szCs w:val="28"/>
            <w:lang w:val="ro-RO"/>
          </w:rPr>
          <w:t>seminţe</w:t>
        </w:r>
        <w:proofErr w:type="spellEnd"/>
      </w:hyperlink>
      <w:r w:rsidRPr="00F15393">
        <w:rPr>
          <w:rFonts w:ascii="Times New Roman" w:eastAsia="Times New Roman" w:hAnsi="Times New Roman" w:cs="Times New Roman"/>
          <w:bCs/>
          <w:sz w:val="28"/>
          <w:szCs w:val="28"/>
          <w:lang w:val="ro-RO"/>
        </w:rPr>
        <w:t>.</w:t>
      </w:r>
    </w:p>
    <w:p w14:paraId="77B0B875" w14:textId="21646DF3" w:rsidR="002B53C2" w:rsidRPr="00F15393" w:rsidRDefault="002B53C2" w:rsidP="002B53C2">
      <w:pPr>
        <w:spacing w:after="0" w:line="21" w:lineRule="atLeast"/>
        <w:ind w:firstLine="720"/>
        <w:jc w:val="both"/>
        <w:rPr>
          <w:lang w:val="ro-RO"/>
        </w:rPr>
      </w:pPr>
    </w:p>
    <w:p w14:paraId="49CD99DE" w14:textId="6271A455" w:rsidR="005148E4" w:rsidRPr="00F15393" w:rsidRDefault="00F57998" w:rsidP="005148E4">
      <w:pPr>
        <w:spacing w:before="45" w:after="0" w:line="21" w:lineRule="atLeast"/>
        <w:ind w:right="-1" w:firstLine="720"/>
        <w:jc w:val="both"/>
        <w:rPr>
          <w:rFonts w:ascii="Times New Roman" w:eastAsia="Times New Roman" w:hAnsi="Times New Roman" w:cs="Times New Roman"/>
          <w:b/>
          <w:sz w:val="28"/>
          <w:szCs w:val="28"/>
          <w:lang w:val="ro-RO"/>
        </w:rPr>
      </w:pPr>
      <w:hyperlink r:id="rId13" w:anchor="Articolul 6." w:history="1">
        <w:r w:rsidR="00C3780F" w:rsidRPr="00F15393">
          <w:rPr>
            <w:rFonts w:ascii="Times New Roman" w:eastAsia="Times New Roman" w:hAnsi="Times New Roman" w:cs="Times New Roman"/>
            <w:b/>
            <w:sz w:val="28"/>
            <w:szCs w:val="28"/>
            <w:lang w:val="ro-RO"/>
          </w:rPr>
          <w:t xml:space="preserve">Articolul </w:t>
        </w:r>
        <w:r w:rsidR="001F2F96" w:rsidRPr="00F15393">
          <w:rPr>
            <w:rFonts w:ascii="Times New Roman" w:eastAsia="Times New Roman" w:hAnsi="Times New Roman" w:cs="Times New Roman"/>
            <w:b/>
            <w:sz w:val="28"/>
            <w:szCs w:val="28"/>
            <w:lang w:val="ro-RO"/>
          </w:rPr>
          <w:t>20</w:t>
        </w:r>
        <w:r w:rsidR="00C3780F" w:rsidRPr="00F15393">
          <w:rPr>
            <w:rFonts w:ascii="Times New Roman" w:eastAsia="Times New Roman" w:hAnsi="Times New Roman" w:cs="Times New Roman"/>
            <w:b/>
            <w:sz w:val="28"/>
            <w:szCs w:val="28"/>
            <w:lang w:val="ro-RO"/>
          </w:rPr>
          <w:t>.</w:t>
        </w:r>
      </w:hyperlink>
      <w:r w:rsidR="00C3780F" w:rsidRPr="00F15393">
        <w:rPr>
          <w:rFonts w:ascii="Times New Roman" w:eastAsia="Times New Roman" w:hAnsi="Times New Roman" w:cs="Times New Roman"/>
          <w:b/>
          <w:sz w:val="28"/>
          <w:szCs w:val="28"/>
          <w:lang w:val="ro-RO"/>
        </w:rPr>
        <w:t xml:space="preserve"> Înființarea plantațiilor pomicole, de arbuști fructiferi și căpșun</w:t>
      </w:r>
      <w:r w:rsidR="00DE149F" w:rsidRPr="00F15393">
        <w:rPr>
          <w:rFonts w:ascii="Times New Roman" w:eastAsia="Times New Roman" w:hAnsi="Times New Roman" w:cs="Times New Roman"/>
          <w:b/>
          <w:sz w:val="28"/>
          <w:szCs w:val="28"/>
          <w:lang w:val="ro-RO"/>
        </w:rPr>
        <w:t>, de plante aromatice, medicinale</w:t>
      </w:r>
    </w:p>
    <w:p w14:paraId="0040595A" w14:textId="1EFB2EEE" w:rsidR="00EB5F58" w:rsidRPr="00F15393" w:rsidRDefault="001E1174" w:rsidP="004E7C04">
      <w:pPr>
        <w:spacing w:before="45" w:after="0" w:line="21" w:lineRule="atLeast"/>
        <w:ind w:right="-1"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(1) </w:t>
      </w:r>
      <w:proofErr w:type="spellStart"/>
      <w:r w:rsidR="00EB5F58" w:rsidRPr="00F15393">
        <w:rPr>
          <w:rFonts w:ascii="Times New Roman" w:eastAsia="Times New Roman" w:hAnsi="Times New Roman" w:cs="Times New Roman"/>
          <w:bCs/>
          <w:sz w:val="28"/>
          <w:szCs w:val="28"/>
          <w:lang w:val="ro-RO"/>
        </w:rPr>
        <w:t>Înfiinţarea</w:t>
      </w:r>
      <w:proofErr w:type="spellEnd"/>
      <w:r w:rsidR="00EB5F58" w:rsidRPr="00F15393">
        <w:rPr>
          <w:rFonts w:ascii="Times New Roman" w:eastAsia="Times New Roman" w:hAnsi="Times New Roman" w:cs="Times New Roman"/>
          <w:bCs/>
          <w:sz w:val="28"/>
          <w:szCs w:val="28"/>
          <w:lang w:val="ro-RO"/>
        </w:rPr>
        <w:t xml:space="preserve"> de </w:t>
      </w:r>
      <w:proofErr w:type="spellStart"/>
      <w:r w:rsidR="00EB5F58" w:rsidRPr="00F15393">
        <w:rPr>
          <w:rFonts w:ascii="Times New Roman" w:eastAsia="Times New Roman" w:hAnsi="Times New Roman" w:cs="Times New Roman"/>
          <w:bCs/>
          <w:sz w:val="28"/>
          <w:szCs w:val="28"/>
          <w:lang w:val="ro-RO"/>
        </w:rPr>
        <w:t>plantaţii</w:t>
      </w:r>
      <w:proofErr w:type="spellEnd"/>
      <w:r w:rsidR="00EB5F58" w:rsidRPr="00F15393">
        <w:rPr>
          <w:rFonts w:ascii="Times New Roman" w:eastAsia="Times New Roman" w:hAnsi="Times New Roman" w:cs="Times New Roman"/>
          <w:bCs/>
          <w:sz w:val="28"/>
          <w:szCs w:val="28"/>
          <w:lang w:val="ro-RO"/>
        </w:rPr>
        <w:t xml:space="preserve"> pomicole </w:t>
      </w:r>
      <w:proofErr w:type="spellStart"/>
      <w:r w:rsidR="00EB5F58" w:rsidRPr="00F15393">
        <w:rPr>
          <w:rFonts w:ascii="Times New Roman" w:eastAsia="Times New Roman" w:hAnsi="Times New Roman" w:cs="Times New Roman"/>
          <w:bCs/>
          <w:sz w:val="28"/>
          <w:szCs w:val="28"/>
          <w:lang w:val="ro-RO"/>
        </w:rPr>
        <w:t>şi</w:t>
      </w:r>
      <w:proofErr w:type="spellEnd"/>
      <w:r w:rsidR="00EB5F58" w:rsidRPr="00F15393">
        <w:rPr>
          <w:rFonts w:ascii="Times New Roman" w:eastAsia="Times New Roman" w:hAnsi="Times New Roman" w:cs="Times New Roman"/>
          <w:bCs/>
          <w:sz w:val="28"/>
          <w:szCs w:val="28"/>
          <w:lang w:val="ro-RO"/>
        </w:rPr>
        <w:t xml:space="preserve"> bacifere pentru </w:t>
      </w:r>
      <w:proofErr w:type="spellStart"/>
      <w:r w:rsidR="00EB5F58" w:rsidRPr="00F15393">
        <w:rPr>
          <w:rFonts w:ascii="Times New Roman" w:eastAsia="Times New Roman" w:hAnsi="Times New Roman" w:cs="Times New Roman"/>
          <w:bCs/>
          <w:sz w:val="28"/>
          <w:szCs w:val="28"/>
          <w:lang w:val="ro-RO"/>
        </w:rPr>
        <w:t>producţie</w:t>
      </w:r>
      <w:proofErr w:type="spellEnd"/>
      <w:r w:rsidR="00EB5F58" w:rsidRPr="00F15393">
        <w:rPr>
          <w:rFonts w:ascii="Times New Roman" w:eastAsia="Times New Roman" w:hAnsi="Times New Roman" w:cs="Times New Roman"/>
          <w:bCs/>
          <w:sz w:val="28"/>
          <w:szCs w:val="28"/>
          <w:lang w:val="ro-RO"/>
        </w:rPr>
        <w:t xml:space="preserve"> marfă se efectuează în corespundere cu </w:t>
      </w:r>
      <w:proofErr w:type="spellStart"/>
      <w:r w:rsidR="00EB5F58" w:rsidRPr="00F15393">
        <w:rPr>
          <w:rFonts w:ascii="Times New Roman" w:eastAsia="Times New Roman" w:hAnsi="Times New Roman" w:cs="Times New Roman"/>
          <w:bCs/>
          <w:sz w:val="28"/>
          <w:szCs w:val="28"/>
          <w:lang w:val="ro-RO"/>
        </w:rPr>
        <w:t>condiţiile</w:t>
      </w:r>
      <w:proofErr w:type="spellEnd"/>
      <w:r w:rsidR="00EB5F58" w:rsidRPr="00F15393">
        <w:rPr>
          <w:rFonts w:ascii="Times New Roman" w:eastAsia="Times New Roman" w:hAnsi="Times New Roman" w:cs="Times New Roman"/>
          <w:bCs/>
          <w:sz w:val="28"/>
          <w:szCs w:val="28"/>
          <w:lang w:val="ro-RO"/>
        </w:rPr>
        <w:t xml:space="preserve"> </w:t>
      </w:r>
      <w:proofErr w:type="spellStart"/>
      <w:r w:rsidR="00EB5F58" w:rsidRPr="00F15393">
        <w:rPr>
          <w:rFonts w:ascii="Times New Roman" w:eastAsia="Times New Roman" w:hAnsi="Times New Roman" w:cs="Times New Roman"/>
          <w:bCs/>
          <w:sz w:val="28"/>
          <w:szCs w:val="28"/>
          <w:lang w:val="ro-RO"/>
        </w:rPr>
        <w:t>pedo</w:t>
      </w:r>
      <w:proofErr w:type="spellEnd"/>
      <w:r w:rsidR="00EB5F58" w:rsidRPr="00F15393">
        <w:rPr>
          <w:rFonts w:ascii="Times New Roman" w:eastAsia="Times New Roman" w:hAnsi="Times New Roman" w:cs="Times New Roman"/>
          <w:bCs/>
          <w:sz w:val="28"/>
          <w:szCs w:val="28"/>
          <w:lang w:val="ro-RO"/>
        </w:rPr>
        <w:t xml:space="preserve">-climaterice </w:t>
      </w:r>
      <w:proofErr w:type="spellStart"/>
      <w:r w:rsidR="00EB5F58" w:rsidRPr="00F15393">
        <w:rPr>
          <w:rFonts w:ascii="Times New Roman" w:eastAsia="Times New Roman" w:hAnsi="Times New Roman" w:cs="Times New Roman"/>
          <w:bCs/>
          <w:sz w:val="28"/>
          <w:szCs w:val="28"/>
          <w:lang w:val="ro-RO"/>
        </w:rPr>
        <w:t>şi</w:t>
      </w:r>
      <w:proofErr w:type="spellEnd"/>
      <w:r w:rsidR="00EB5F58" w:rsidRPr="00F15393">
        <w:rPr>
          <w:rFonts w:ascii="Times New Roman" w:eastAsia="Times New Roman" w:hAnsi="Times New Roman" w:cs="Times New Roman"/>
          <w:bCs/>
          <w:sz w:val="28"/>
          <w:szCs w:val="28"/>
          <w:lang w:val="ro-RO"/>
        </w:rPr>
        <w:t xml:space="preserve"> </w:t>
      </w:r>
      <w:proofErr w:type="spellStart"/>
      <w:r w:rsidR="00EB5F58" w:rsidRPr="00F15393">
        <w:rPr>
          <w:rFonts w:ascii="Times New Roman" w:eastAsia="Times New Roman" w:hAnsi="Times New Roman" w:cs="Times New Roman"/>
          <w:bCs/>
          <w:sz w:val="28"/>
          <w:szCs w:val="28"/>
          <w:lang w:val="ro-RO"/>
        </w:rPr>
        <w:t>particularităţile</w:t>
      </w:r>
      <w:proofErr w:type="spellEnd"/>
      <w:r w:rsidR="00EB5F58" w:rsidRPr="00F15393">
        <w:rPr>
          <w:rFonts w:ascii="Times New Roman" w:eastAsia="Times New Roman" w:hAnsi="Times New Roman" w:cs="Times New Roman"/>
          <w:bCs/>
          <w:sz w:val="28"/>
          <w:szCs w:val="28"/>
          <w:lang w:val="ro-RO"/>
        </w:rPr>
        <w:t xml:space="preserve"> biologice ale speciilor </w:t>
      </w:r>
      <w:proofErr w:type="spellStart"/>
      <w:r w:rsidR="00EB5F58" w:rsidRPr="00F15393">
        <w:rPr>
          <w:rFonts w:ascii="Times New Roman" w:eastAsia="Times New Roman" w:hAnsi="Times New Roman" w:cs="Times New Roman"/>
          <w:bCs/>
          <w:sz w:val="28"/>
          <w:szCs w:val="28"/>
          <w:lang w:val="ro-RO"/>
        </w:rPr>
        <w:t>şi</w:t>
      </w:r>
      <w:proofErr w:type="spellEnd"/>
      <w:r w:rsidR="00EB5F58" w:rsidRPr="00F15393">
        <w:rPr>
          <w:rFonts w:ascii="Times New Roman" w:eastAsia="Times New Roman" w:hAnsi="Times New Roman" w:cs="Times New Roman"/>
          <w:bCs/>
          <w:sz w:val="28"/>
          <w:szCs w:val="28"/>
          <w:lang w:val="ro-RO"/>
        </w:rPr>
        <w:t xml:space="preserve"> soiurilor, </w:t>
      </w:r>
      <w:proofErr w:type="spellStart"/>
      <w:r w:rsidR="00EB5F58" w:rsidRPr="00F15393">
        <w:rPr>
          <w:rFonts w:ascii="Times New Roman" w:eastAsia="Times New Roman" w:hAnsi="Times New Roman" w:cs="Times New Roman"/>
          <w:bCs/>
          <w:sz w:val="28"/>
          <w:szCs w:val="28"/>
          <w:lang w:val="ro-RO"/>
        </w:rPr>
        <w:t>ţinîndu</w:t>
      </w:r>
      <w:proofErr w:type="spellEnd"/>
      <w:r w:rsidR="00EB5F58" w:rsidRPr="00F15393">
        <w:rPr>
          <w:rFonts w:ascii="Times New Roman" w:eastAsia="Times New Roman" w:hAnsi="Times New Roman" w:cs="Times New Roman"/>
          <w:bCs/>
          <w:sz w:val="28"/>
          <w:szCs w:val="28"/>
          <w:lang w:val="ro-RO"/>
        </w:rPr>
        <w:t xml:space="preserve">-se cont de </w:t>
      </w:r>
      <w:proofErr w:type="spellStart"/>
      <w:r w:rsidR="00EB5F58" w:rsidRPr="00F15393">
        <w:rPr>
          <w:rFonts w:ascii="Times New Roman" w:eastAsia="Times New Roman" w:hAnsi="Times New Roman" w:cs="Times New Roman"/>
          <w:bCs/>
          <w:sz w:val="28"/>
          <w:szCs w:val="28"/>
          <w:lang w:val="ro-RO"/>
        </w:rPr>
        <w:t>eficienţa</w:t>
      </w:r>
      <w:proofErr w:type="spellEnd"/>
      <w:r w:rsidR="00EB5F58" w:rsidRPr="00F15393">
        <w:rPr>
          <w:rFonts w:ascii="Times New Roman" w:eastAsia="Times New Roman" w:hAnsi="Times New Roman" w:cs="Times New Roman"/>
          <w:bCs/>
          <w:sz w:val="28"/>
          <w:szCs w:val="28"/>
          <w:lang w:val="ro-RO"/>
        </w:rPr>
        <w:t xml:space="preserve"> economică a ramurii, </w:t>
      </w:r>
      <w:proofErr w:type="spellStart"/>
      <w:r w:rsidR="00EB5F58" w:rsidRPr="00F15393">
        <w:rPr>
          <w:rFonts w:ascii="Times New Roman" w:eastAsia="Times New Roman" w:hAnsi="Times New Roman" w:cs="Times New Roman"/>
          <w:bCs/>
          <w:sz w:val="28"/>
          <w:szCs w:val="28"/>
          <w:lang w:val="ro-RO"/>
        </w:rPr>
        <w:t>tradiţiile</w:t>
      </w:r>
      <w:proofErr w:type="spellEnd"/>
      <w:r w:rsidR="00EB5F58" w:rsidRPr="00F15393">
        <w:rPr>
          <w:rFonts w:ascii="Times New Roman" w:eastAsia="Times New Roman" w:hAnsi="Times New Roman" w:cs="Times New Roman"/>
          <w:bCs/>
          <w:sz w:val="28"/>
          <w:szCs w:val="28"/>
          <w:lang w:val="ro-RO"/>
        </w:rPr>
        <w:t xml:space="preserve"> locale </w:t>
      </w:r>
      <w:proofErr w:type="spellStart"/>
      <w:r w:rsidR="00EB5F58" w:rsidRPr="00F15393">
        <w:rPr>
          <w:rFonts w:ascii="Times New Roman" w:eastAsia="Times New Roman" w:hAnsi="Times New Roman" w:cs="Times New Roman"/>
          <w:bCs/>
          <w:sz w:val="28"/>
          <w:szCs w:val="28"/>
          <w:lang w:val="ro-RO"/>
        </w:rPr>
        <w:t>şi</w:t>
      </w:r>
      <w:proofErr w:type="spellEnd"/>
      <w:r w:rsidR="00EB5F58" w:rsidRPr="00F15393">
        <w:rPr>
          <w:rFonts w:ascii="Times New Roman" w:eastAsia="Times New Roman" w:hAnsi="Times New Roman" w:cs="Times New Roman"/>
          <w:bCs/>
          <w:sz w:val="28"/>
          <w:szCs w:val="28"/>
          <w:lang w:val="ro-RO"/>
        </w:rPr>
        <w:t xml:space="preserve"> </w:t>
      </w:r>
      <w:proofErr w:type="spellStart"/>
      <w:r w:rsidR="00EB5F58" w:rsidRPr="00F15393">
        <w:rPr>
          <w:rFonts w:ascii="Times New Roman" w:eastAsia="Times New Roman" w:hAnsi="Times New Roman" w:cs="Times New Roman"/>
          <w:bCs/>
          <w:sz w:val="28"/>
          <w:szCs w:val="28"/>
          <w:lang w:val="ro-RO"/>
        </w:rPr>
        <w:t>cerinţele</w:t>
      </w:r>
      <w:proofErr w:type="spellEnd"/>
      <w:r w:rsidR="00EB5F58" w:rsidRPr="00F15393">
        <w:rPr>
          <w:rFonts w:ascii="Times New Roman" w:eastAsia="Times New Roman" w:hAnsi="Times New Roman" w:cs="Times New Roman"/>
          <w:bCs/>
          <w:sz w:val="28"/>
          <w:szCs w:val="28"/>
          <w:lang w:val="ro-RO"/>
        </w:rPr>
        <w:t xml:space="preserve"> </w:t>
      </w:r>
      <w:proofErr w:type="spellStart"/>
      <w:r w:rsidR="00EB5F58" w:rsidRPr="00F15393">
        <w:rPr>
          <w:rFonts w:ascii="Times New Roman" w:eastAsia="Times New Roman" w:hAnsi="Times New Roman" w:cs="Times New Roman"/>
          <w:bCs/>
          <w:sz w:val="28"/>
          <w:szCs w:val="28"/>
          <w:lang w:val="ro-RO"/>
        </w:rPr>
        <w:t>pieţei</w:t>
      </w:r>
      <w:proofErr w:type="spellEnd"/>
      <w:r w:rsidR="00EB5F58" w:rsidRPr="00F15393">
        <w:rPr>
          <w:rFonts w:ascii="Times New Roman" w:eastAsia="Times New Roman" w:hAnsi="Times New Roman" w:cs="Times New Roman"/>
          <w:bCs/>
          <w:sz w:val="28"/>
          <w:szCs w:val="28"/>
          <w:lang w:val="ro-RO"/>
        </w:rPr>
        <w:t>.</w:t>
      </w:r>
    </w:p>
    <w:p w14:paraId="6610D1E4" w14:textId="7FD6D7FA" w:rsidR="007C7A75" w:rsidRPr="00F15393" w:rsidRDefault="00EB5F58" w:rsidP="00A24E86">
      <w:pPr>
        <w:spacing w:before="45" w:after="0" w:line="21" w:lineRule="atLeast"/>
        <w:ind w:right="-1"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(2) </w:t>
      </w:r>
      <w:proofErr w:type="spellStart"/>
      <w:r w:rsidR="00FC4A0F" w:rsidRPr="00F15393">
        <w:rPr>
          <w:rFonts w:ascii="Times New Roman" w:eastAsia="Times New Roman" w:hAnsi="Times New Roman" w:cs="Times New Roman"/>
          <w:bCs/>
          <w:sz w:val="28"/>
          <w:szCs w:val="28"/>
          <w:lang w:val="ro-RO"/>
        </w:rPr>
        <w:t>Plantaţiile</w:t>
      </w:r>
      <w:proofErr w:type="spellEnd"/>
      <w:r w:rsidR="00FC4A0F" w:rsidRPr="00F15393">
        <w:rPr>
          <w:rFonts w:ascii="Times New Roman" w:eastAsia="Times New Roman" w:hAnsi="Times New Roman" w:cs="Times New Roman"/>
          <w:bCs/>
          <w:sz w:val="28"/>
          <w:szCs w:val="28"/>
          <w:lang w:val="ro-RO"/>
        </w:rPr>
        <w:t xml:space="preserve"> pomicole </w:t>
      </w:r>
      <w:proofErr w:type="spellStart"/>
      <w:r w:rsidR="00FC4A0F" w:rsidRPr="00F15393">
        <w:rPr>
          <w:rFonts w:ascii="Times New Roman" w:eastAsia="Times New Roman" w:hAnsi="Times New Roman" w:cs="Times New Roman"/>
          <w:bCs/>
          <w:sz w:val="28"/>
          <w:szCs w:val="28"/>
          <w:lang w:val="ro-RO"/>
        </w:rPr>
        <w:t>şi</w:t>
      </w:r>
      <w:proofErr w:type="spellEnd"/>
      <w:r w:rsidR="00FC4A0F" w:rsidRPr="00F15393">
        <w:rPr>
          <w:rFonts w:ascii="Times New Roman" w:eastAsia="Times New Roman" w:hAnsi="Times New Roman" w:cs="Times New Roman"/>
          <w:bCs/>
          <w:sz w:val="28"/>
          <w:szCs w:val="28"/>
          <w:lang w:val="ro-RO"/>
        </w:rPr>
        <w:t xml:space="preserve"> bacifere pentru </w:t>
      </w:r>
      <w:proofErr w:type="spellStart"/>
      <w:r w:rsidR="00FC4A0F" w:rsidRPr="00F15393">
        <w:rPr>
          <w:rFonts w:ascii="Times New Roman" w:eastAsia="Times New Roman" w:hAnsi="Times New Roman" w:cs="Times New Roman"/>
          <w:bCs/>
          <w:sz w:val="28"/>
          <w:szCs w:val="28"/>
          <w:lang w:val="ro-RO"/>
        </w:rPr>
        <w:t>producţia</w:t>
      </w:r>
      <w:proofErr w:type="spellEnd"/>
      <w:r w:rsidR="00FC4A0F" w:rsidRPr="00F15393">
        <w:rPr>
          <w:rFonts w:ascii="Times New Roman" w:eastAsia="Times New Roman" w:hAnsi="Times New Roman" w:cs="Times New Roman"/>
          <w:bCs/>
          <w:sz w:val="28"/>
          <w:szCs w:val="28"/>
          <w:lang w:val="ro-RO"/>
        </w:rPr>
        <w:t xml:space="preserve"> m</w:t>
      </w:r>
      <w:r w:rsidR="003A7925" w:rsidRPr="00F15393">
        <w:rPr>
          <w:rFonts w:ascii="Times New Roman" w:eastAsia="Times New Roman" w:hAnsi="Times New Roman" w:cs="Times New Roman"/>
          <w:bCs/>
          <w:sz w:val="28"/>
          <w:szCs w:val="28"/>
          <w:lang w:val="ro-RO"/>
        </w:rPr>
        <w:t>a</w:t>
      </w:r>
      <w:r w:rsidR="00FC4A0F" w:rsidRPr="00F15393">
        <w:rPr>
          <w:rFonts w:ascii="Times New Roman" w:eastAsia="Times New Roman" w:hAnsi="Times New Roman" w:cs="Times New Roman"/>
          <w:bCs/>
          <w:sz w:val="28"/>
          <w:szCs w:val="28"/>
          <w:lang w:val="ro-RO"/>
        </w:rPr>
        <w:t>rf</w:t>
      </w:r>
      <w:r w:rsidR="003A7925" w:rsidRPr="00F15393">
        <w:rPr>
          <w:rFonts w:ascii="Times New Roman" w:eastAsia="Times New Roman" w:hAnsi="Times New Roman" w:cs="Times New Roman"/>
          <w:bCs/>
          <w:sz w:val="28"/>
          <w:szCs w:val="28"/>
          <w:lang w:val="ro-RO"/>
        </w:rPr>
        <w:t>ă</w:t>
      </w:r>
      <w:r w:rsidR="00052DD7" w:rsidRPr="00F15393">
        <w:rPr>
          <w:rFonts w:ascii="Times New Roman" w:eastAsia="Times New Roman" w:hAnsi="Times New Roman" w:cs="Times New Roman"/>
          <w:bCs/>
          <w:sz w:val="28"/>
          <w:szCs w:val="28"/>
          <w:lang w:val="ro-RO"/>
        </w:rPr>
        <w:t xml:space="preserve"> pe o suprafață de </w:t>
      </w:r>
      <w:proofErr w:type="spellStart"/>
      <w:r w:rsidR="00FC4A0F" w:rsidRPr="00F15393">
        <w:rPr>
          <w:rFonts w:ascii="Times New Roman" w:eastAsia="Times New Roman" w:hAnsi="Times New Roman" w:cs="Times New Roman"/>
          <w:bCs/>
          <w:sz w:val="28"/>
          <w:szCs w:val="28"/>
          <w:lang w:val="ro-RO"/>
        </w:rPr>
        <w:t>pînă</w:t>
      </w:r>
      <w:proofErr w:type="spellEnd"/>
      <w:r w:rsidR="00FC4A0F" w:rsidRPr="00F15393">
        <w:rPr>
          <w:rFonts w:ascii="Times New Roman" w:eastAsia="Times New Roman" w:hAnsi="Times New Roman" w:cs="Times New Roman"/>
          <w:bCs/>
          <w:sz w:val="28"/>
          <w:szCs w:val="28"/>
          <w:lang w:val="ro-RO"/>
        </w:rPr>
        <w:t xml:space="preserve"> la 0,5 ha se </w:t>
      </w:r>
      <w:proofErr w:type="spellStart"/>
      <w:r w:rsidR="00FC4A0F" w:rsidRPr="00F15393">
        <w:rPr>
          <w:rFonts w:ascii="Times New Roman" w:eastAsia="Times New Roman" w:hAnsi="Times New Roman" w:cs="Times New Roman"/>
          <w:bCs/>
          <w:sz w:val="28"/>
          <w:szCs w:val="28"/>
          <w:lang w:val="ro-RO"/>
        </w:rPr>
        <w:t>înfiinţează</w:t>
      </w:r>
      <w:proofErr w:type="spellEnd"/>
      <w:r w:rsidR="00FC4A0F" w:rsidRPr="00F15393">
        <w:rPr>
          <w:rFonts w:ascii="Times New Roman" w:eastAsia="Times New Roman" w:hAnsi="Times New Roman" w:cs="Times New Roman"/>
          <w:bCs/>
          <w:sz w:val="28"/>
          <w:szCs w:val="28"/>
          <w:lang w:val="ro-RO"/>
        </w:rPr>
        <w:t xml:space="preserve"> în baza unui plan de organizare a teritoriului </w:t>
      </w:r>
      <w:proofErr w:type="spellStart"/>
      <w:r w:rsidR="00FC4A0F" w:rsidRPr="00F15393">
        <w:rPr>
          <w:rFonts w:ascii="Times New Roman" w:eastAsia="Times New Roman" w:hAnsi="Times New Roman" w:cs="Times New Roman"/>
          <w:bCs/>
          <w:sz w:val="28"/>
          <w:szCs w:val="28"/>
          <w:lang w:val="ro-RO"/>
        </w:rPr>
        <w:t>şi</w:t>
      </w:r>
      <w:proofErr w:type="spellEnd"/>
      <w:r w:rsidR="00FC4A0F" w:rsidRPr="00F15393">
        <w:rPr>
          <w:rFonts w:ascii="Times New Roman" w:eastAsia="Times New Roman" w:hAnsi="Times New Roman" w:cs="Times New Roman"/>
          <w:bCs/>
          <w:sz w:val="28"/>
          <w:szCs w:val="28"/>
          <w:lang w:val="ro-RO"/>
        </w:rPr>
        <w:t xml:space="preserve"> de plantare elaborat de </w:t>
      </w:r>
      <w:r w:rsidR="00AC0417" w:rsidRPr="00F15393">
        <w:rPr>
          <w:rFonts w:ascii="Times New Roman" w:eastAsia="Times New Roman" w:hAnsi="Times New Roman" w:cs="Times New Roman"/>
          <w:bCs/>
          <w:sz w:val="28"/>
          <w:szCs w:val="28"/>
          <w:lang w:val="ro-RO"/>
        </w:rPr>
        <w:t xml:space="preserve">persoane </w:t>
      </w:r>
      <w:r w:rsidR="004311E2" w:rsidRPr="00F15393">
        <w:rPr>
          <w:rFonts w:ascii="Times New Roman" w:eastAsia="Times New Roman" w:hAnsi="Times New Roman" w:cs="Times New Roman"/>
          <w:bCs/>
          <w:sz w:val="28"/>
          <w:szCs w:val="28"/>
          <w:lang w:val="ro-RO"/>
        </w:rPr>
        <w:t xml:space="preserve">fizice </w:t>
      </w:r>
      <w:r w:rsidR="006907A3" w:rsidRPr="00F15393">
        <w:rPr>
          <w:rFonts w:ascii="Times New Roman" w:eastAsia="Times New Roman" w:hAnsi="Times New Roman" w:cs="Times New Roman"/>
          <w:bCs/>
          <w:sz w:val="28"/>
          <w:szCs w:val="28"/>
          <w:lang w:val="ro-RO"/>
        </w:rPr>
        <w:t xml:space="preserve">sau </w:t>
      </w:r>
      <w:r w:rsidR="004311E2" w:rsidRPr="00F15393">
        <w:rPr>
          <w:rFonts w:ascii="Times New Roman" w:eastAsia="Times New Roman" w:hAnsi="Times New Roman" w:cs="Times New Roman"/>
          <w:bCs/>
          <w:sz w:val="28"/>
          <w:szCs w:val="28"/>
          <w:lang w:val="ro-RO"/>
        </w:rPr>
        <w:t>proiecta</w:t>
      </w:r>
      <w:r w:rsidR="006907A3" w:rsidRPr="00F15393">
        <w:rPr>
          <w:rFonts w:ascii="Times New Roman" w:eastAsia="Times New Roman" w:hAnsi="Times New Roman" w:cs="Times New Roman"/>
          <w:bCs/>
          <w:sz w:val="28"/>
          <w:szCs w:val="28"/>
          <w:lang w:val="ro-RO"/>
        </w:rPr>
        <w:t xml:space="preserve">nți </w:t>
      </w:r>
      <w:r w:rsidR="00FC4A0F" w:rsidRPr="00F15393">
        <w:rPr>
          <w:rFonts w:ascii="Times New Roman" w:eastAsia="Times New Roman" w:hAnsi="Times New Roman" w:cs="Times New Roman"/>
          <w:bCs/>
          <w:sz w:val="28"/>
          <w:szCs w:val="28"/>
          <w:lang w:val="ro-RO"/>
        </w:rPr>
        <w:t>în</w:t>
      </w:r>
      <w:r w:rsidR="006907A3" w:rsidRPr="00F15393">
        <w:rPr>
          <w:rFonts w:ascii="Times New Roman" w:eastAsia="Times New Roman" w:hAnsi="Times New Roman" w:cs="Times New Roman"/>
          <w:bCs/>
          <w:sz w:val="28"/>
          <w:szCs w:val="28"/>
          <w:lang w:val="ro-RO"/>
        </w:rPr>
        <w:t xml:space="preserve"> conformitate </w:t>
      </w:r>
      <w:r w:rsidR="00753130" w:rsidRPr="00F15393">
        <w:rPr>
          <w:rFonts w:ascii="Times New Roman" w:eastAsia="Times New Roman" w:hAnsi="Times New Roman" w:cs="Times New Roman"/>
          <w:bCs/>
          <w:sz w:val="28"/>
          <w:szCs w:val="28"/>
          <w:lang w:val="ro-RO"/>
        </w:rPr>
        <w:t xml:space="preserve">recomandările </w:t>
      </w:r>
      <w:proofErr w:type="spellStart"/>
      <w:r w:rsidR="00753130" w:rsidRPr="00F15393">
        <w:rPr>
          <w:rFonts w:ascii="Times New Roman" w:eastAsia="Times New Roman" w:hAnsi="Times New Roman" w:cs="Times New Roman"/>
          <w:bCs/>
          <w:sz w:val="28"/>
          <w:szCs w:val="28"/>
          <w:lang w:val="ro-RO"/>
        </w:rPr>
        <w:t>specialistilor</w:t>
      </w:r>
      <w:proofErr w:type="spellEnd"/>
      <w:r w:rsidR="00753130" w:rsidRPr="00F15393">
        <w:rPr>
          <w:rFonts w:ascii="Times New Roman" w:eastAsia="Times New Roman" w:hAnsi="Times New Roman" w:cs="Times New Roman"/>
          <w:bCs/>
          <w:sz w:val="28"/>
          <w:szCs w:val="28"/>
          <w:lang w:val="ro-RO"/>
        </w:rPr>
        <w:t xml:space="preserve"> </w:t>
      </w:r>
      <w:proofErr w:type="spellStart"/>
      <w:r w:rsidR="00753130" w:rsidRPr="00F15393">
        <w:rPr>
          <w:rFonts w:ascii="Times New Roman" w:eastAsia="Times New Roman" w:hAnsi="Times New Roman" w:cs="Times New Roman"/>
          <w:bCs/>
          <w:sz w:val="28"/>
          <w:szCs w:val="28"/>
          <w:lang w:val="ro-RO"/>
        </w:rPr>
        <w:t>spe</w:t>
      </w:r>
      <w:proofErr w:type="spellEnd"/>
      <w:r w:rsidR="00753130" w:rsidRPr="00F15393">
        <w:rPr>
          <w:rFonts w:ascii="Times New Roman" w:eastAsia="Times New Roman" w:hAnsi="Times New Roman" w:cs="Times New Roman"/>
          <w:bCs/>
          <w:sz w:val="28"/>
          <w:szCs w:val="28"/>
          <w:lang w:val="ro-RO"/>
        </w:rPr>
        <w:t xml:space="preserve"> domeniu și instituțiilor abilitate</w:t>
      </w:r>
      <w:r w:rsidR="00010F21" w:rsidRPr="00F15393">
        <w:rPr>
          <w:rFonts w:ascii="Times New Roman" w:eastAsia="Times New Roman" w:hAnsi="Times New Roman" w:cs="Times New Roman"/>
          <w:bCs/>
          <w:sz w:val="28"/>
          <w:szCs w:val="28"/>
          <w:lang w:val="ro-RO"/>
        </w:rPr>
        <w:t>.</w:t>
      </w:r>
    </w:p>
    <w:p w14:paraId="196E27CE" w14:textId="70289A30" w:rsidR="00753130" w:rsidRPr="00F15393" w:rsidRDefault="00B22279" w:rsidP="00753130">
      <w:pPr>
        <w:spacing w:before="45" w:after="0" w:line="21" w:lineRule="atLeast"/>
        <w:ind w:right="-1" w:firstLine="720"/>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(3)</w:t>
      </w:r>
      <w:r w:rsidR="00FC4A0F"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Plantaţiile</w:t>
      </w:r>
      <w:proofErr w:type="spellEnd"/>
      <w:r w:rsidRPr="00F15393">
        <w:rPr>
          <w:rFonts w:ascii="Times New Roman" w:eastAsia="Times New Roman" w:hAnsi="Times New Roman" w:cs="Times New Roman"/>
          <w:bCs/>
          <w:sz w:val="28"/>
          <w:szCs w:val="28"/>
          <w:lang w:val="ro-RO"/>
        </w:rPr>
        <w:t xml:space="preserve"> pomicole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bacifere pentru </w:t>
      </w:r>
      <w:proofErr w:type="spellStart"/>
      <w:r w:rsidRPr="00F15393">
        <w:rPr>
          <w:rFonts w:ascii="Times New Roman" w:eastAsia="Times New Roman" w:hAnsi="Times New Roman" w:cs="Times New Roman"/>
          <w:bCs/>
          <w:sz w:val="28"/>
          <w:szCs w:val="28"/>
          <w:lang w:val="ro-RO"/>
        </w:rPr>
        <w:t>producţia</w:t>
      </w:r>
      <w:proofErr w:type="spellEnd"/>
      <w:r w:rsidRPr="00F15393">
        <w:rPr>
          <w:rFonts w:ascii="Times New Roman" w:eastAsia="Times New Roman" w:hAnsi="Times New Roman" w:cs="Times New Roman"/>
          <w:bCs/>
          <w:sz w:val="28"/>
          <w:szCs w:val="28"/>
          <w:lang w:val="ro-RO"/>
        </w:rPr>
        <w:t xml:space="preserve"> marfă pe o suprafață </w:t>
      </w:r>
      <w:r w:rsidR="00FC4A0F" w:rsidRPr="00F15393">
        <w:rPr>
          <w:rFonts w:ascii="Times New Roman" w:eastAsia="Times New Roman" w:hAnsi="Times New Roman" w:cs="Times New Roman"/>
          <w:bCs/>
          <w:sz w:val="28"/>
          <w:szCs w:val="28"/>
          <w:lang w:val="ro-RO"/>
        </w:rPr>
        <w:t xml:space="preserve">mai mare de 0,5 ha se </w:t>
      </w:r>
      <w:proofErr w:type="spellStart"/>
      <w:r w:rsidR="00FC4A0F" w:rsidRPr="00F15393">
        <w:rPr>
          <w:rFonts w:ascii="Times New Roman" w:eastAsia="Times New Roman" w:hAnsi="Times New Roman" w:cs="Times New Roman"/>
          <w:bCs/>
          <w:sz w:val="28"/>
          <w:szCs w:val="28"/>
          <w:lang w:val="ro-RO"/>
        </w:rPr>
        <w:t>înfiinţează</w:t>
      </w:r>
      <w:proofErr w:type="spellEnd"/>
      <w:r w:rsidR="00FC4A0F" w:rsidRPr="00F15393">
        <w:rPr>
          <w:rFonts w:ascii="Times New Roman" w:eastAsia="Times New Roman" w:hAnsi="Times New Roman" w:cs="Times New Roman"/>
          <w:bCs/>
          <w:sz w:val="28"/>
          <w:szCs w:val="28"/>
          <w:lang w:val="ro-RO"/>
        </w:rPr>
        <w:t xml:space="preserve"> </w:t>
      </w:r>
      <w:r w:rsidR="00A24E86" w:rsidRPr="00F15393">
        <w:rPr>
          <w:rFonts w:ascii="Times New Roman" w:eastAsia="Times New Roman" w:hAnsi="Times New Roman" w:cs="Times New Roman"/>
          <w:bCs/>
          <w:sz w:val="28"/>
          <w:szCs w:val="28"/>
          <w:lang w:val="ro-RO"/>
        </w:rPr>
        <w:t>cu soiuri înscrise în Catalogul soiurilor de plante</w:t>
      </w:r>
      <w:r w:rsidR="00753130" w:rsidRPr="00F15393">
        <w:rPr>
          <w:rFonts w:ascii="Times New Roman" w:eastAsia="Times New Roman" w:hAnsi="Times New Roman" w:cs="Times New Roman"/>
          <w:bCs/>
          <w:sz w:val="28"/>
          <w:szCs w:val="28"/>
          <w:lang w:val="ro-RO"/>
        </w:rPr>
        <w:t xml:space="preserve"> și cele menționate în Legea 68/2013</w:t>
      </w:r>
      <w:r w:rsidR="00010F21" w:rsidRPr="00F15393">
        <w:rPr>
          <w:rFonts w:ascii="Times New Roman" w:eastAsia="Times New Roman" w:hAnsi="Times New Roman" w:cs="Times New Roman"/>
          <w:bCs/>
          <w:sz w:val="28"/>
          <w:szCs w:val="28"/>
          <w:lang w:val="ro-RO"/>
        </w:rPr>
        <w:t xml:space="preserve"> despre semințe</w:t>
      </w:r>
      <w:r w:rsidR="00A24E86" w:rsidRPr="00F15393">
        <w:rPr>
          <w:rFonts w:ascii="Times New Roman" w:eastAsia="Times New Roman" w:hAnsi="Times New Roman" w:cs="Times New Roman"/>
          <w:bCs/>
          <w:sz w:val="28"/>
          <w:szCs w:val="28"/>
          <w:lang w:val="ro-RO"/>
        </w:rPr>
        <w:t xml:space="preserve">, </w:t>
      </w:r>
      <w:r w:rsidR="00FC4A0F" w:rsidRPr="00F15393">
        <w:rPr>
          <w:rFonts w:ascii="Times New Roman" w:eastAsia="Times New Roman" w:hAnsi="Times New Roman" w:cs="Times New Roman"/>
          <w:bCs/>
          <w:sz w:val="28"/>
          <w:szCs w:val="28"/>
          <w:lang w:val="ro-RO"/>
        </w:rPr>
        <w:t>pe bază de proiect</w:t>
      </w:r>
      <w:r w:rsidR="00A24E86" w:rsidRPr="00F15393">
        <w:rPr>
          <w:rFonts w:ascii="Times New Roman" w:eastAsia="Times New Roman" w:hAnsi="Times New Roman" w:cs="Times New Roman"/>
          <w:bCs/>
          <w:sz w:val="28"/>
          <w:szCs w:val="28"/>
          <w:lang w:val="ro-RO"/>
        </w:rPr>
        <w:t xml:space="preserve"> </w:t>
      </w:r>
      <w:r w:rsidR="00FC4A0F" w:rsidRPr="00F15393">
        <w:rPr>
          <w:rFonts w:ascii="Times New Roman" w:eastAsia="Times New Roman" w:hAnsi="Times New Roman" w:cs="Times New Roman"/>
          <w:bCs/>
          <w:sz w:val="28"/>
          <w:szCs w:val="28"/>
          <w:lang w:val="ro-RO"/>
        </w:rPr>
        <w:t xml:space="preserve">de </w:t>
      </w:r>
      <w:proofErr w:type="spellStart"/>
      <w:r w:rsidR="00FC4A0F" w:rsidRPr="00F15393">
        <w:rPr>
          <w:rFonts w:ascii="Times New Roman" w:eastAsia="Times New Roman" w:hAnsi="Times New Roman" w:cs="Times New Roman"/>
          <w:bCs/>
          <w:sz w:val="28"/>
          <w:szCs w:val="28"/>
          <w:lang w:val="ro-RO"/>
        </w:rPr>
        <w:t>înfiinţare</w:t>
      </w:r>
      <w:proofErr w:type="spellEnd"/>
      <w:r w:rsidR="00FC4A0F" w:rsidRPr="00F15393">
        <w:rPr>
          <w:rFonts w:ascii="Times New Roman" w:eastAsia="Times New Roman" w:hAnsi="Times New Roman" w:cs="Times New Roman"/>
          <w:bCs/>
          <w:sz w:val="28"/>
          <w:szCs w:val="28"/>
          <w:lang w:val="ro-RO"/>
        </w:rPr>
        <w:t xml:space="preserve"> a </w:t>
      </w:r>
      <w:proofErr w:type="spellStart"/>
      <w:r w:rsidR="00FC4A0F" w:rsidRPr="00F15393">
        <w:rPr>
          <w:rFonts w:ascii="Times New Roman" w:eastAsia="Times New Roman" w:hAnsi="Times New Roman" w:cs="Times New Roman"/>
          <w:bCs/>
          <w:sz w:val="28"/>
          <w:szCs w:val="28"/>
          <w:lang w:val="ro-RO"/>
        </w:rPr>
        <w:t>plantaţiei</w:t>
      </w:r>
      <w:proofErr w:type="spellEnd"/>
      <w:r w:rsidR="00FC4A0F" w:rsidRPr="00F15393">
        <w:rPr>
          <w:rFonts w:ascii="Times New Roman" w:eastAsia="Times New Roman" w:hAnsi="Times New Roman" w:cs="Times New Roman"/>
          <w:bCs/>
          <w:sz w:val="28"/>
          <w:szCs w:val="28"/>
          <w:lang w:val="ro-RO"/>
        </w:rPr>
        <w:t xml:space="preserve">, elaborat de </w:t>
      </w:r>
      <w:r w:rsidR="00F7442A" w:rsidRPr="00F15393">
        <w:rPr>
          <w:rFonts w:ascii="Times New Roman" w:eastAsia="Times New Roman" w:hAnsi="Times New Roman" w:cs="Times New Roman"/>
          <w:bCs/>
          <w:sz w:val="28"/>
          <w:szCs w:val="28"/>
          <w:lang w:val="ro-RO"/>
        </w:rPr>
        <w:t xml:space="preserve">persoane fizice sau persoane juridice (birouri de proiectare) </w:t>
      </w:r>
      <w:r w:rsidR="00F87090" w:rsidRPr="00F15393">
        <w:rPr>
          <w:rFonts w:ascii="Times New Roman" w:eastAsia="Times New Roman" w:hAnsi="Times New Roman" w:cs="Times New Roman"/>
          <w:bCs/>
          <w:sz w:val="28"/>
          <w:szCs w:val="28"/>
          <w:lang w:val="ro-RO"/>
        </w:rPr>
        <w:t xml:space="preserve">în conformitate cu </w:t>
      </w:r>
      <w:r w:rsidR="00753130" w:rsidRPr="00F15393">
        <w:rPr>
          <w:rFonts w:ascii="Times New Roman" w:eastAsia="Times New Roman" w:hAnsi="Times New Roman" w:cs="Times New Roman"/>
          <w:bCs/>
          <w:sz w:val="28"/>
          <w:szCs w:val="28"/>
          <w:lang w:val="ro-RO"/>
        </w:rPr>
        <w:t xml:space="preserve">recomandările </w:t>
      </w:r>
      <w:proofErr w:type="spellStart"/>
      <w:r w:rsidR="00753130" w:rsidRPr="00F15393">
        <w:rPr>
          <w:rFonts w:ascii="Times New Roman" w:eastAsia="Times New Roman" w:hAnsi="Times New Roman" w:cs="Times New Roman"/>
          <w:bCs/>
          <w:sz w:val="28"/>
          <w:szCs w:val="28"/>
          <w:lang w:val="ro-RO"/>
        </w:rPr>
        <w:t>specialistilor</w:t>
      </w:r>
      <w:proofErr w:type="spellEnd"/>
      <w:r w:rsidR="00753130" w:rsidRPr="00F15393">
        <w:rPr>
          <w:rFonts w:ascii="Times New Roman" w:eastAsia="Times New Roman" w:hAnsi="Times New Roman" w:cs="Times New Roman"/>
          <w:bCs/>
          <w:sz w:val="28"/>
          <w:szCs w:val="28"/>
          <w:lang w:val="ro-RO"/>
        </w:rPr>
        <w:t xml:space="preserve"> </w:t>
      </w:r>
      <w:proofErr w:type="spellStart"/>
      <w:r w:rsidR="00753130" w:rsidRPr="00F15393">
        <w:rPr>
          <w:rFonts w:ascii="Times New Roman" w:eastAsia="Times New Roman" w:hAnsi="Times New Roman" w:cs="Times New Roman"/>
          <w:bCs/>
          <w:sz w:val="28"/>
          <w:szCs w:val="28"/>
          <w:lang w:val="ro-RO"/>
        </w:rPr>
        <w:t>spe</w:t>
      </w:r>
      <w:proofErr w:type="spellEnd"/>
      <w:r w:rsidR="00753130" w:rsidRPr="00F15393">
        <w:rPr>
          <w:rFonts w:ascii="Times New Roman" w:eastAsia="Times New Roman" w:hAnsi="Times New Roman" w:cs="Times New Roman"/>
          <w:bCs/>
          <w:sz w:val="28"/>
          <w:szCs w:val="28"/>
          <w:lang w:val="ro-RO"/>
        </w:rPr>
        <w:t xml:space="preserve"> domeniu și instituțiilor abilitate</w:t>
      </w:r>
      <w:r w:rsidR="00010F21" w:rsidRPr="00F15393">
        <w:rPr>
          <w:rFonts w:ascii="Times New Roman" w:eastAsia="Times New Roman" w:hAnsi="Times New Roman" w:cs="Times New Roman"/>
          <w:bCs/>
          <w:sz w:val="28"/>
          <w:szCs w:val="28"/>
          <w:lang w:val="ro-RO"/>
        </w:rPr>
        <w:t>.</w:t>
      </w:r>
    </w:p>
    <w:p w14:paraId="64DC9393" w14:textId="6CEDB517" w:rsidR="00753130" w:rsidRPr="00F15393" w:rsidRDefault="00753130" w:rsidP="00082283">
      <w:pPr>
        <w:spacing w:before="45" w:after="0" w:line="21" w:lineRule="atLeast"/>
        <w:ind w:right="-1" w:firstLine="567"/>
        <w:jc w:val="both"/>
        <w:rPr>
          <w:rFonts w:ascii="Times New Roman" w:eastAsia="Times New Roman" w:hAnsi="Times New Roman" w:cs="Times New Roman"/>
          <w:b/>
          <w:sz w:val="28"/>
          <w:szCs w:val="28"/>
          <w:lang w:val="ro-RO"/>
        </w:rPr>
      </w:pPr>
      <w:r w:rsidRPr="00F15393" w:rsidDel="00753130">
        <w:rPr>
          <w:rFonts w:ascii="Times New Roman" w:eastAsia="Times New Roman" w:hAnsi="Times New Roman" w:cs="Times New Roman"/>
          <w:bCs/>
          <w:sz w:val="28"/>
          <w:szCs w:val="28"/>
          <w:lang w:val="ro-RO"/>
        </w:rPr>
        <w:t xml:space="preserve"> </w:t>
      </w:r>
      <w:bookmarkStart w:id="4" w:name="Articolul_8."/>
    </w:p>
    <w:p w14:paraId="7BC534FB" w14:textId="76491B81" w:rsidR="00FF5585" w:rsidRPr="00F15393" w:rsidRDefault="00FF5585" w:rsidP="00082283">
      <w:pPr>
        <w:spacing w:before="45" w:after="0" w:line="21" w:lineRule="atLeast"/>
        <w:ind w:right="-1" w:firstLine="567"/>
        <w:jc w:val="both"/>
        <w:rPr>
          <w:rFonts w:ascii="Times New Roman" w:eastAsia="Times New Roman" w:hAnsi="Times New Roman" w:cs="Times New Roman"/>
          <w:b/>
          <w:sz w:val="28"/>
          <w:szCs w:val="28"/>
          <w:lang w:val="ro-RO"/>
        </w:rPr>
      </w:pPr>
      <w:r w:rsidRPr="00F15393">
        <w:rPr>
          <w:rFonts w:ascii="Times New Roman" w:eastAsia="Times New Roman" w:hAnsi="Times New Roman" w:cs="Times New Roman"/>
          <w:b/>
          <w:sz w:val="28"/>
          <w:szCs w:val="28"/>
          <w:lang w:val="ro-RO"/>
        </w:rPr>
        <w:t xml:space="preserve">Articolul </w:t>
      </w:r>
      <w:r w:rsidR="001F2F96" w:rsidRPr="00F15393">
        <w:rPr>
          <w:rFonts w:ascii="Times New Roman" w:eastAsia="Times New Roman" w:hAnsi="Times New Roman" w:cs="Times New Roman"/>
          <w:b/>
          <w:sz w:val="28"/>
          <w:szCs w:val="28"/>
          <w:lang w:val="ro-RO"/>
        </w:rPr>
        <w:t>2</w:t>
      </w:r>
      <w:r w:rsidR="00010F21" w:rsidRPr="00F15393">
        <w:rPr>
          <w:rFonts w:ascii="Times New Roman" w:eastAsia="Times New Roman" w:hAnsi="Times New Roman" w:cs="Times New Roman"/>
          <w:b/>
          <w:sz w:val="28"/>
          <w:szCs w:val="28"/>
          <w:lang w:val="ro-RO"/>
        </w:rPr>
        <w:t>1</w:t>
      </w:r>
      <w:r w:rsidRPr="00F15393">
        <w:rPr>
          <w:rFonts w:ascii="Times New Roman" w:eastAsia="Times New Roman" w:hAnsi="Times New Roman" w:cs="Times New Roman"/>
          <w:b/>
          <w:sz w:val="28"/>
          <w:szCs w:val="28"/>
          <w:lang w:val="ro-RO"/>
        </w:rPr>
        <w:t>.</w:t>
      </w:r>
      <w:bookmarkEnd w:id="4"/>
      <w:r w:rsidRPr="00F15393">
        <w:rPr>
          <w:rFonts w:ascii="Times New Roman" w:eastAsia="Times New Roman" w:hAnsi="Times New Roman" w:cs="Times New Roman"/>
          <w:b/>
          <w:sz w:val="28"/>
          <w:szCs w:val="28"/>
          <w:lang w:val="ro-RO"/>
        </w:rPr>
        <w:t xml:space="preserve"> </w:t>
      </w:r>
      <w:r w:rsidR="00753130" w:rsidRPr="00F15393">
        <w:rPr>
          <w:rFonts w:ascii="Times New Roman" w:eastAsia="Times New Roman" w:hAnsi="Times New Roman" w:cs="Times New Roman"/>
          <w:b/>
          <w:sz w:val="28"/>
          <w:szCs w:val="28"/>
          <w:lang w:val="ro-RO"/>
        </w:rPr>
        <w:t xml:space="preserve">Casarea și </w:t>
      </w:r>
      <w:proofErr w:type="spellStart"/>
      <w:r w:rsidR="00753130" w:rsidRPr="00F15393">
        <w:rPr>
          <w:rFonts w:ascii="Times New Roman" w:eastAsia="Times New Roman" w:hAnsi="Times New Roman" w:cs="Times New Roman"/>
          <w:b/>
          <w:sz w:val="28"/>
          <w:szCs w:val="28"/>
          <w:lang w:val="ro-RO"/>
        </w:rPr>
        <w:t>defrişarea</w:t>
      </w:r>
      <w:proofErr w:type="spellEnd"/>
      <w:r w:rsidR="00753130" w:rsidRPr="00F15393">
        <w:rPr>
          <w:rFonts w:ascii="Times New Roman" w:eastAsia="Times New Roman" w:hAnsi="Times New Roman" w:cs="Times New Roman"/>
          <w:b/>
          <w:sz w:val="28"/>
          <w:szCs w:val="28"/>
          <w:lang w:val="ro-RO"/>
        </w:rPr>
        <w:t xml:space="preserve"> </w:t>
      </w:r>
      <w:proofErr w:type="spellStart"/>
      <w:r w:rsidRPr="00F15393">
        <w:rPr>
          <w:rFonts w:ascii="Times New Roman" w:eastAsia="Times New Roman" w:hAnsi="Times New Roman" w:cs="Times New Roman"/>
          <w:b/>
          <w:sz w:val="28"/>
          <w:szCs w:val="28"/>
          <w:lang w:val="ro-RO"/>
        </w:rPr>
        <w:t>plantaţiilor</w:t>
      </w:r>
      <w:proofErr w:type="spellEnd"/>
      <w:r w:rsidRPr="00F15393">
        <w:rPr>
          <w:rFonts w:ascii="Times New Roman" w:eastAsia="Times New Roman" w:hAnsi="Times New Roman" w:cs="Times New Roman"/>
          <w:b/>
          <w:sz w:val="28"/>
          <w:szCs w:val="28"/>
          <w:lang w:val="ro-RO"/>
        </w:rPr>
        <w:t xml:space="preserve"> pomicole </w:t>
      </w:r>
      <w:proofErr w:type="spellStart"/>
      <w:r w:rsidRPr="00F15393">
        <w:rPr>
          <w:rFonts w:ascii="Times New Roman" w:eastAsia="Times New Roman" w:hAnsi="Times New Roman" w:cs="Times New Roman"/>
          <w:b/>
          <w:sz w:val="28"/>
          <w:szCs w:val="28"/>
          <w:lang w:val="ro-RO"/>
        </w:rPr>
        <w:t>şi</w:t>
      </w:r>
      <w:proofErr w:type="spellEnd"/>
      <w:r w:rsidRPr="00F15393">
        <w:rPr>
          <w:rFonts w:ascii="Times New Roman" w:eastAsia="Times New Roman" w:hAnsi="Times New Roman" w:cs="Times New Roman"/>
          <w:b/>
          <w:sz w:val="28"/>
          <w:szCs w:val="28"/>
          <w:lang w:val="ro-RO"/>
        </w:rPr>
        <w:t xml:space="preserve"> bacifere </w:t>
      </w:r>
    </w:p>
    <w:p w14:paraId="4904934F" w14:textId="6C0A82EA" w:rsidR="00082283" w:rsidRPr="00F15393" w:rsidRDefault="00082283" w:rsidP="00082283">
      <w:pPr>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(1) </w:t>
      </w:r>
      <w:r w:rsidR="00753130" w:rsidRPr="00F15393">
        <w:rPr>
          <w:rFonts w:ascii="Times New Roman" w:eastAsia="Times New Roman" w:hAnsi="Times New Roman" w:cs="Times New Roman"/>
          <w:bCs/>
          <w:sz w:val="28"/>
          <w:szCs w:val="28"/>
          <w:lang w:val="ro-RO"/>
        </w:rPr>
        <w:t>Durata utilă</w:t>
      </w:r>
      <w:r w:rsidRPr="00F15393">
        <w:rPr>
          <w:rFonts w:ascii="Times New Roman" w:eastAsia="Times New Roman" w:hAnsi="Times New Roman" w:cs="Times New Roman"/>
          <w:bCs/>
          <w:sz w:val="28"/>
          <w:szCs w:val="28"/>
          <w:lang w:val="ro-RO"/>
        </w:rPr>
        <w:t xml:space="preserve"> de </w:t>
      </w:r>
      <w:r w:rsidR="00753130" w:rsidRPr="00F15393">
        <w:rPr>
          <w:rFonts w:ascii="Times New Roman" w:eastAsia="Times New Roman" w:hAnsi="Times New Roman" w:cs="Times New Roman"/>
          <w:bCs/>
          <w:sz w:val="28"/>
          <w:szCs w:val="28"/>
          <w:lang w:val="ro-RO"/>
        </w:rPr>
        <w:t xml:space="preserve">funcționare </w:t>
      </w:r>
      <w:r w:rsidRPr="00F15393">
        <w:rPr>
          <w:rFonts w:ascii="Times New Roman" w:eastAsia="Times New Roman" w:hAnsi="Times New Roman" w:cs="Times New Roman"/>
          <w:bCs/>
          <w:sz w:val="28"/>
          <w:szCs w:val="28"/>
          <w:lang w:val="ro-RO"/>
        </w:rPr>
        <w:t xml:space="preserve">a </w:t>
      </w:r>
      <w:proofErr w:type="spellStart"/>
      <w:r w:rsidRPr="00F15393">
        <w:rPr>
          <w:rFonts w:ascii="Times New Roman" w:eastAsia="Times New Roman" w:hAnsi="Times New Roman" w:cs="Times New Roman"/>
          <w:bCs/>
          <w:sz w:val="28"/>
          <w:szCs w:val="28"/>
          <w:lang w:val="ro-RO"/>
        </w:rPr>
        <w:t>plantaţiilor</w:t>
      </w:r>
      <w:proofErr w:type="spellEnd"/>
      <w:r w:rsidRPr="00F15393">
        <w:rPr>
          <w:rFonts w:ascii="Times New Roman" w:eastAsia="Times New Roman" w:hAnsi="Times New Roman" w:cs="Times New Roman"/>
          <w:bCs/>
          <w:sz w:val="28"/>
          <w:szCs w:val="28"/>
          <w:lang w:val="ro-RO"/>
        </w:rPr>
        <w:t xml:space="preserve"> pomicole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bacifere se </w:t>
      </w:r>
      <w:proofErr w:type="spellStart"/>
      <w:r w:rsidRPr="00F15393">
        <w:rPr>
          <w:rFonts w:ascii="Times New Roman" w:eastAsia="Times New Roman" w:hAnsi="Times New Roman" w:cs="Times New Roman"/>
          <w:bCs/>
          <w:sz w:val="28"/>
          <w:szCs w:val="28"/>
          <w:lang w:val="ro-RO"/>
        </w:rPr>
        <w:t>stabileşte</w:t>
      </w:r>
      <w:proofErr w:type="spellEnd"/>
      <w:r w:rsidRPr="00F15393">
        <w:rPr>
          <w:rFonts w:ascii="Times New Roman" w:eastAsia="Times New Roman" w:hAnsi="Times New Roman" w:cs="Times New Roman"/>
          <w:bCs/>
          <w:sz w:val="28"/>
          <w:szCs w:val="28"/>
          <w:lang w:val="ro-RO"/>
        </w:rPr>
        <w:t xml:space="preserve"> în </w:t>
      </w:r>
      <w:proofErr w:type="spellStart"/>
      <w:r w:rsidRPr="00F15393">
        <w:rPr>
          <w:rFonts w:ascii="Times New Roman" w:eastAsia="Times New Roman" w:hAnsi="Times New Roman" w:cs="Times New Roman"/>
          <w:bCs/>
          <w:sz w:val="28"/>
          <w:szCs w:val="28"/>
          <w:lang w:val="ro-RO"/>
        </w:rPr>
        <w:t>funcţie</w:t>
      </w:r>
      <w:proofErr w:type="spellEnd"/>
      <w:r w:rsidRPr="00F15393">
        <w:rPr>
          <w:rFonts w:ascii="Times New Roman" w:eastAsia="Times New Roman" w:hAnsi="Times New Roman" w:cs="Times New Roman"/>
          <w:bCs/>
          <w:sz w:val="28"/>
          <w:szCs w:val="28"/>
          <w:lang w:val="ro-RO"/>
        </w:rPr>
        <w:t xml:space="preserve"> de specie, </w:t>
      </w:r>
      <w:proofErr w:type="spellStart"/>
      <w:r w:rsidRPr="00F15393">
        <w:rPr>
          <w:rFonts w:ascii="Times New Roman" w:eastAsia="Times New Roman" w:hAnsi="Times New Roman" w:cs="Times New Roman"/>
          <w:bCs/>
          <w:sz w:val="28"/>
          <w:szCs w:val="28"/>
          <w:lang w:val="ro-RO"/>
        </w:rPr>
        <w:t>combinaţia</w:t>
      </w:r>
      <w:proofErr w:type="spellEnd"/>
      <w:r w:rsidRPr="00F15393">
        <w:rPr>
          <w:rFonts w:ascii="Times New Roman" w:eastAsia="Times New Roman" w:hAnsi="Times New Roman" w:cs="Times New Roman"/>
          <w:bCs/>
          <w:sz w:val="28"/>
          <w:szCs w:val="28"/>
          <w:lang w:val="ro-RO"/>
        </w:rPr>
        <w:t xml:space="preserve"> soi-portaltoi</w:t>
      </w:r>
      <w:r w:rsidR="001F2F96" w:rsidRPr="00F15393">
        <w:rPr>
          <w:rFonts w:ascii="Times New Roman" w:eastAsia="Times New Roman" w:hAnsi="Times New Roman" w:cs="Times New Roman"/>
          <w:bCs/>
          <w:sz w:val="28"/>
          <w:szCs w:val="28"/>
          <w:lang w:val="ro-RO"/>
        </w:rPr>
        <w:t>.</w:t>
      </w:r>
    </w:p>
    <w:p w14:paraId="70C0E207" w14:textId="799072FD" w:rsidR="00753130" w:rsidRPr="00F15393" w:rsidRDefault="00753130" w:rsidP="00082283">
      <w:pPr>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(2) Casarea și defrișarea plantațiilor pomicole se face in conformitate cu </w:t>
      </w:r>
      <w:r w:rsidR="001F2F96" w:rsidRPr="00F15393">
        <w:rPr>
          <w:rFonts w:ascii="Times New Roman" w:eastAsia="Times New Roman" w:hAnsi="Times New Roman" w:cs="Times New Roman"/>
          <w:bCs/>
          <w:sz w:val="28"/>
          <w:szCs w:val="28"/>
          <w:lang w:val="ro-RO"/>
        </w:rPr>
        <w:t xml:space="preserve">reglementările </w:t>
      </w:r>
      <w:r w:rsidRPr="00F15393">
        <w:rPr>
          <w:rFonts w:ascii="Times New Roman" w:eastAsia="Times New Roman" w:hAnsi="Times New Roman" w:cs="Times New Roman"/>
          <w:bCs/>
          <w:sz w:val="28"/>
          <w:szCs w:val="28"/>
          <w:lang w:val="ro-RO"/>
        </w:rPr>
        <w:t>aprobate de Guvern.</w:t>
      </w:r>
    </w:p>
    <w:p w14:paraId="7E8FFE5E" w14:textId="77777777" w:rsidR="00A93039" w:rsidRPr="00F15393" w:rsidRDefault="00A93039" w:rsidP="00082283">
      <w:pPr>
        <w:spacing w:before="45" w:after="0" w:line="21" w:lineRule="atLeast"/>
        <w:ind w:right="-1" w:firstLine="720"/>
        <w:jc w:val="both"/>
        <w:rPr>
          <w:rFonts w:ascii="Times New Roman" w:eastAsia="Times New Roman" w:hAnsi="Times New Roman" w:cs="Times New Roman"/>
          <w:bCs/>
          <w:sz w:val="28"/>
          <w:szCs w:val="28"/>
          <w:lang w:val="ro-RO"/>
        </w:rPr>
      </w:pPr>
    </w:p>
    <w:p w14:paraId="3800720E" w14:textId="271297A5" w:rsidR="00BF428C" w:rsidRPr="00F15393" w:rsidRDefault="00F57998" w:rsidP="00E00097">
      <w:pPr>
        <w:shd w:val="clear" w:color="auto" w:fill="FFFFFF" w:themeFill="background1"/>
        <w:spacing w:before="45" w:after="0" w:line="21" w:lineRule="atLeast"/>
        <w:ind w:right="-1" w:firstLine="720"/>
        <w:jc w:val="both"/>
        <w:rPr>
          <w:rFonts w:ascii="Times New Roman" w:eastAsia="Times New Roman" w:hAnsi="Times New Roman" w:cs="Times New Roman"/>
          <w:b/>
          <w:sz w:val="28"/>
          <w:szCs w:val="28"/>
          <w:lang w:val="ro-RO"/>
        </w:rPr>
      </w:pPr>
      <w:hyperlink r:id="rId14" w:anchor="Articolul 6." w:history="1">
        <w:r w:rsidR="00BF428C" w:rsidRPr="00F15393">
          <w:rPr>
            <w:rFonts w:ascii="Times New Roman" w:eastAsia="Times New Roman" w:hAnsi="Times New Roman" w:cs="Times New Roman"/>
            <w:b/>
            <w:sz w:val="28"/>
            <w:szCs w:val="28"/>
            <w:lang w:val="ro-RO"/>
          </w:rPr>
          <w:t xml:space="preserve">Articolul </w:t>
        </w:r>
        <w:r w:rsidR="007C10ED" w:rsidRPr="00F15393">
          <w:rPr>
            <w:rFonts w:ascii="Times New Roman" w:eastAsia="Times New Roman" w:hAnsi="Times New Roman" w:cs="Times New Roman"/>
            <w:b/>
            <w:sz w:val="28"/>
            <w:szCs w:val="28"/>
            <w:lang w:val="ro-RO"/>
          </w:rPr>
          <w:t>2</w:t>
        </w:r>
        <w:r w:rsidR="001F2F96" w:rsidRPr="00F15393">
          <w:rPr>
            <w:rFonts w:ascii="Times New Roman" w:eastAsia="Times New Roman" w:hAnsi="Times New Roman" w:cs="Times New Roman"/>
            <w:b/>
            <w:sz w:val="28"/>
            <w:szCs w:val="28"/>
            <w:lang w:val="ro-RO"/>
          </w:rPr>
          <w:t>2</w:t>
        </w:r>
        <w:r w:rsidR="00BF428C" w:rsidRPr="00F15393">
          <w:rPr>
            <w:rFonts w:ascii="Times New Roman" w:eastAsia="Times New Roman" w:hAnsi="Times New Roman" w:cs="Times New Roman"/>
            <w:b/>
            <w:sz w:val="28"/>
            <w:szCs w:val="28"/>
            <w:lang w:val="ro-RO"/>
          </w:rPr>
          <w:t>.</w:t>
        </w:r>
      </w:hyperlink>
      <w:r w:rsidR="00BF428C" w:rsidRPr="00F15393">
        <w:rPr>
          <w:rFonts w:ascii="Times New Roman" w:eastAsia="Times New Roman" w:hAnsi="Times New Roman" w:cs="Times New Roman"/>
          <w:b/>
          <w:sz w:val="28"/>
          <w:szCs w:val="28"/>
          <w:lang w:val="ro-RO"/>
        </w:rPr>
        <w:t xml:space="preserve"> Înființarea plantațiilor legumicole și de plante condimentare pe teren protejat, și în câmp deschis</w:t>
      </w:r>
    </w:p>
    <w:p w14:paraId="7118CAFD" w14:textId="56848428" w:rsidR="001533E7" w:rsidRPr="001533E7" w:rsidRDefault="001533E7" w:rsidP="001533E7">
      <w:pPr>
        <w:spacing w:before="45" w:after="0" w:line="21" w:lineRule="atLeast"/>
        <w:ind w:right="-1" w:firstLine="720"/>
        <w:jc w:val="both"/>
        <w:rPr>
          <w:rFonts w:ascii="Times New Roman" w:eastAsia="Times New Roman" w:hAnsi="Times New Roman" w:cs="Times New Roman"/>
          <w:bCs/>
          <w:sz w:val="28"/>
          <w:szCs w:val="28"/>
          <w:lang w:val="ro-RO"/>
        </w:rPr>
      </w:pPr>
      <w:r w:rsidRPr="001533E7">
        <w:rPr>
          <w:rFonts w:ascii="Times New Roman" w:eastAsia="Times New Roman" w:hAnsi="Times New Roman" w:cs="Times New Roman"/>
          <w:bCs/>
          <w:sz w:val="28"/>
          <w:szCs w:val="28"/>
          <w:lang w:val="ro-RO"/>
        </w:rPr>
        <w:t>Înființarea plantațiilor legumicole și de plante condimentare pe teren protejat, și în câmp deschis</w:t>
      </w:r>
      <w:r>
        <w:rPr>
          <w:rFonts w:ascii="Times New Roman" w:eastAsia="Times New Roman" w:hAnsi="Times New Roman" w:cs="Times New Roman"/>
          <w:bCs/>
          <w:sz w:val="28"/>
          <w:szCs w:val="28"/>
          <w:lang w:val="ro-RO"/>
        </w:rPr>
        <w:t xml:space="preserve"> </w:t>
      </w:r>
      <w:r w:rsidRPr="001533E7">
        <w:rPr>
          <w:rFonts w:ascii="Times New Roman" w:eastAsia="Times New Roman" w:hAnsi="Times New Roman" w:cs="Times New Roman"/>
          <w:bCs/>
          <w:sz w:val="28"/>
          <w:szCs w:val="28"/>
          <w:lang w:val="ro-RO"/>
        </w:rPr>
        <w:t xml:space="preserve">se </w:t>
      </w:r>
      <w:r>
        <w:rPr>
          <w:rFonts w:ascii="Times New Roman" w:eastAsia="Times New Roman" w:hAnsi="Times New Roman" w:cs="Times New Roman"/>
          <w:bCs/>
          <w:sz w:val="28"/>
          <w:szCs w:val="28"/>
          <w:lang w:val="ro-RO"/>
        </w:rPr>
        <w:t xml:space="preserve">va efectua în conformitate </w:t>
      </w:r>
      <w:r w:rsidRPr="001533E7">
        <w:rPr>
          <w:rFonts w:ascii="Times New Roman" w:eastAsia="Times New Roman" w:hAnsi="Times New Roman" w:cs="Times New Roman"/>
          <w:bCs/>
          <w:sz w:val="28"/>
          <w:szCs w:val="28"/>
          <w:lang w:val="ro-RO"/>
        </w:rPr>
        <w:t xml:space="preserve">cu </w:t>
      </w:r>
      <w:r w:rsidR="0060085F" w:rsidRPr="0060085F">
        <w:rPr>
          <w:rFonts w:ascii="Times New Roman" w:eastAsia="Times New Roman" w:hAnsi="Times New Roman" w:cs="Times New Roman"/>
          <w:bCs/>
          <w:sz w:val="28"/>
          <w:szCs w:val="28"/>
          <w:lang w:val="ro-RO"/>
        </w:rPr>
        <w:t>normele</w:t>
      </w:r>
      <w:r w:rsidRPr="0060085F">
        <w:rPr>
          <w:rFonts w:ascii="Times New Roman" w:eastAsia="Times New Roman" w:hAnsi="Times New Roman" w:cs="Times New Roman"/>
          <w:bCs/>
          <w:sz w:val="28"/>
          <w:szCs w:val="28"/>
          <w:lang w:val="ro-RO"/>
        </w:rPr>
        <w:t xml:space="preserve"> aprobate </w:t>
      </w:r>
      <w:r w:rsidRPr="001533E7">
        <w:rPr>
          <w:rFonts w:ascii="Times New Roman" w:eastAsia="Times New Roman" w:hAnsi="Times New Roman" w:cs="Times New Roman"/>
          <w:bCs/>
          <w:sz w:val="28"/>
          <w:szCs w:val="28"/>
          <w:lang w:val="ro-RO"/>
        </w:rPr>
        <w:t>de Guvern.</w:t>
      </w:r>
    </w:p>
    <w:p w14:paraId="2345C51D" w14:textId="7AA18339" w:rsidR="00202C38" w:rsidRPr="001533E7" w:rsidRDefault="00202C38" w:rsidP="00BF428C">
      <w:pPr>
        <w:spacing w:before="45" w:after="0" w:line="21" w:lineRule="atLeast"/>
        <w:ind w:right="-1" w:firstLine="720"/>
        <w:jc w:val="both"/>
        <w:rPr>
          <w:rFonts w:ascii="Times New Roman" w:eastAsia="Times New Roman" w:hAnsi="Times New Roman" w:cs="Times New Roman"/>
          <w:sz w:val="28"/>
          <w:szCs w:val="28"/>
          <w:lang w:val="ro-RO"/>
        </w:rPr>
      </w:pPr>
    </w:p>
    <w:p w14:paraId="61CD6401" w14:textId="77777777" w:rsidR="00BF428C" w:rsidRPr="00F15393" w:rsidRDefault="00BF428C" w:rsidP="00E14153">
      <w:pPr>
        <w:spacing w:before="45" w:after="0" w:line="21" w:lineRule="atLeast"/>
        <w:ind w:right="-1" w:firstLine="567"/>
        <w:jc w:val="both"/>
        <w:rPr>
          <w:rFonts w:ascii="Times New Roman" w:eastAsia="Times New Roman" w:hAnsi="Times New Roman" w:cs="Times New Roman"/>
          <w:bCs/>
          <w:sz w:val="28"/>
          <w:szCs w:val="28"/>
          <w:lang w:val="ro-RO"/>
        </w:rPr>
      </w:pPr>
    </w:p>
    <w:p w14:paraId="1C8741C5" w14:textId="0BF2DD77" w:rsidR="00E5044E" w:rsidRPr="00F15393" w:rsidRDefault="00E5044E" w:rsidP="00E5044E">
      <w:pPr>
        <w:spacing w:after="0" w:line="21" w:lineRule="atLeast"/>
        <w:jc w:val="center"/>
        <w:rPr>
          <w:rFonts w:ascii="Times New Roman" w:eastAsia="Times New Roman" w:hAnsi="Times New Roman" w:cs="Times New Roman"/>
          <w:b/>
          <w:sz w:val="28"/>
          <w:szCs w:val="28"/>
          <w:lang w:val="ro-RO"/>
        </w:rPr>
      </w:pPr>
      <w:r w:rsidRPr="00F15393">
        <w:rPr>
          <w:rFonts w:ascii="Times New Roman" w:eastAsia="Times New Roman" w:hAnsi="Times New Roman" w:cs="Times New Roman"/>
          <w:b/>
          <w:sz w:val="28"/>
          <w:szCs w:val="28"/>
          <w:lang w:val="ro-RO"/>
        </w:rPr>
        <w:t>Capitolul VIII.</w:t>
      </w:r>
    </w:p>
    <w:p w14:paraId="5468CB1E" w14:textId="77777777" w:rsidR="002E1BB6" w:rsidRPr="00F15393" w:rsidRDefault="002E1BB6" w:rsidP="00072BB6">
      <w:pPr>
        <w:spacing w:after="0" w:line="21" w:lineRule="atLeast"/>
        <w:jc w:val="center"/>
        <w:rPr>
          <w:rFonts w:ascii="Times New Roman" w:eastAsia="Times New Roman" w:hAnsi="Times New Roman" w:cs="Times New Roman"/>
          <w:b/>
          <w:sz w:val="28"/>
          <w:szCs w:val="28"/>
          <w:lang w:val="ro-RO"/>
        </w:rPr>
      </w:pPr>
      <w:r w:rsidRPr="00F15393">
        <w:rPr>
          <w:rFonts w:ascii="Times New Roman" w:eastAsia="Times New Roman" w:hAnsi="Times New Roman" w:cs="Times New Roman"/>
          <w:b/>
          <w:sz w:val="28"/>
          <w:szCs w:val="28"/>
          <w:lang w:val="ro-RO"/>
        </w:rPr>
        <w:t xml:space="preserve">CONSUMUL ȘI </w:t>
      </w:r>
      <w:r w:rsidR="00072BB6" w:rsidRPr="00F15393">
        <w:rPr>
          <w:rFonts w:ascii="Times New Roman" w:eastAsia="Times New Roman" w:hAnsi="Times New Roman" w:cs="Times New Roman"/>
          <w:b/>
          <w:sz w:val="28"/>
          <w:szCs w:val="28"/>
          <w:lang w:val="ro-RO"/>
        </w:rPr>
        <w:t xml:space="preserve">PLASAREA PE PIAȚĂ </w:t>
      </w:r>
    </w:p>
    <w:p w14:paraId="2A1759C7" w14:textId="75F85F31" w:rsidR="00072BB6" w:rsidRPr="00F15393" w:rsidRDefault="00072BB6" w:rsidP="00072BB6">
      <w:pPr>
        <w:spacing w:after="0" w:line="21" w:lineRule="atLeast"/>
        <w:jc w:val="center"/>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sz w:val="28"/>
          <w:szCs w:val="28"/>
          <w:lang w:val="ro-RO"/>
        </w:rPr>
        <w:t xml:space="preserve">A </w:t>
      </w:r>
      <w:r w:rsidR="00F83D86" w:rsidRPr="00F15393">
        <w:rPr>
          <w:rFonts w:ascii="Times New Roman" w:eastAsia="Times New Roman" w:hAnsi="Times New Roman" w:cs="Times New Roman"/>
          <w:b/>
          <w:sz w:val="28"/>
          <w:szCs w:val="28"/>
          <w:lang w:val="ro-RO"/>
        </w:rPr>
        <w:t xml:space="preserve">FRUCTELOR, </w:t>
      </w:r>
      <w:r w:rsidRPr="00F15393">
        <w:rPr>
          <w:rFonts w:ascii="Times New Roman" w:eastAsia="Times New Roman" w:hAnsi="Times New Roman" w:cs="Times New Roman"/>
          <w:b/>
          <w:bCs/>
          <w:sz w:val="28"/>
          <w:szCs w:val="28"/>
          <w:lang w:val="ro-RO"/>
        </w:rPr>
        <w:t>LEGUME</w:t>
      </w:r>
      <w:r w:rsidR="00F83D86" w:rsidRPr="00F15393">
        <w:rPr>
          <w:rFonts w:ascii="Times New Roman" w:eastAsia="Times New Roman" w:hAnsi="Times New Roman" w:cs="Times New Roman"/>
          <w:b/>
          <w:bCs/>
          <w:sz w:val="28"/>
          <w:szCs w:val="28"/>
          <w:lang w:val="ro-RO"/>
        </w:rPr>
        <w:t>LOR</w:t>
      </w:r>
      <w:r w:rsidRPr="00F15393">
        <w:rPr>
          <w:rFonts w:ascii="Times New Roman" w:eastAsia="Times New Roman" w:hAnsi="Times New Roman" w:cs="Times New Roman"/>
          <w:b/>
          <w:bCs/>
          <w:sz w:val="28"/>
          <w:szCs w:val="28"/>
          <w:lang w:val="ro-RO"/>
        </w:rPr>
        <w:t xml:space="preserve">, </w:t>
      </w:r>
      <w:r w:rsidRPr="00F15393">
        <w:rPr>
          <w:rFonts w:ascii="Times New Roman" w:hAnsi="Times New Roman" w:cs="Times New Roman"/>
          <w:b/>
          <w:sz w:val="28"/>
          <w:szCs w:val="28"/>
          <w:lang w:val="ro-RO"/>
        </w:rPr>
        <w:t>PLANTE</w:t>
      </w:r>
      <w:r w:rsidR="00F83D86" w:rsidRPr="00F15393">
        <w:rPr>
          <w:rFonts w:ascii="Times New Roman" w:hAnsi="Times New Roman" w:cs="Times New Roman"/>
          <w:b/>
          <w:sz w:val="28"/>
          <w:szCs w:val="28"/>
          <w:lang w:val="ro-RO"/>
        </w:rPr>
        <w:t>LOR</w:t>
      </w:r>
      <w:r w:rsidRPr="00F15393">
        <w:rPr>
          <w:rFonts w:ascii="Times New Roman" w:hAnsi="Times New Roman" w:cs="Times New Roman"/>
          <w:b/>
          <w:sz w:val="28"/>
          <w:szCs w:val="28"/>
          <w:lang w:val="ro-RO"/>
        </w:rPr>
        <w:t xml:space="preserve"> AROMATICE, MEDICINALE, CONDIMENTARE</w:t>
      </w:r>
      <w:r w:rsidRPr="00F15393">
        <w:rPr>
          <w:rFonts w:ascii="Times New Roman" w:eastAsia="Times New Roman" w:hAnsi="Times New Roman" w:cs="Times New Roman"/>
          <w:b/>
          <w:bCs/>
          <w:sz w:val="28"/>
          <w:szCs w:val="28"/>
          <w:lang w:val="ro-RO"/>
        </w:rPr>
        <w:t xml:space="preserve"> ȘI </w:t>
      </w:r>
      <w:r w:rsidR="0014608F" w:rsidRPr="00F15393">
        <w:rPr>
          <w:rFonts w:ascii="Times New Roman" w:eastAsia="Times New Roman" w:hAnsi="Times New Roman" w:cs="Times New Roman"/>
          <w:b/>
          <w:bCs/>
          <w:sz w:val="28"/>
          <w:szCs w:val="28"/>
          <w:lang w:val="ro-RO"/>
        </w:rPr>
        <w:t xml:space="preserve">A </w:t>
      </w:r>
      <w:r w:rsidRPr="00F15393">
        <w:rPr>
          <w:rFonts w:ascii="Times New Roman" w:eastAsia="Times New Roman" w:hAnsi="Times New Roman" w:cs="Times New Roman"/>
          <w:b/>
          <w:bCs/>
          <w:sz w:val="28"/>
          <w:szCs w:val="28"/>
          <w:lang w:val="ro-RO"/>
        </w:rPr>
        <w:t>CIUPERCI</w:t>
      </w:r>
      <w:r w:rsidR="00F83D86" w:rsidRPr="00F15393">
        <w:rPr>
          <w:rFonts w:ascii="Times New Roman" w:eastAsia="Times New Roman" w:hAnsi="Times New Roman" w:cs="Times New Roman"/>
          <w:b/>
          <w:bCs/>
          <w:sz w:val="28"/>
          <w:szCs w:val="28"/>
          <w:lang w:val="ro-RO"/>
        </w:rPr>
        <w:t>LOR</w:t>
      </w:r>
    </w:p>
    <w:p w14:paraId="6642D064" w14:textId="77777777" w:rsidR="008B0C3A" w:rsidRPr="00F15393" w:rsidRDefault="008B0C3A" w:rsidP="002B407C">
      <w:pPr>
        <w:spacing w:after="0" w:line="21" w:lineRule="atLeast"/>
        <w:jc w:val="both"/>
        <w:rPr>
          <w:rFonts w:ascii="Times New Roman" w:eastAsia="Times New Roman" w:hAnsi="Times New Roman" w:cs="Times New Roman"/>
          <w:b/>
          <w:bCs/>
          <w:sz w:val="28"/>
          <w:szCs w:val="28"/>
          <w:lang w:val="ro-RO"/>
        </w:rPr>
      </w:pPr>
    </w:p>
    <w:p w14:paraId="12089478" w14:textId="0F504F2A" w:rsidR="00977AB3" w:rsidRPr="00F15393" w:rsidRDefault="00977AB3" w:rsidP="00F96E68">
      <w:pPr>
        <w:spacing w:after="0" w:line="21" w:lineRule="atLeast"/>
        <w:ind w:firstLine="720"/>
        <w:jc w:val="both"/>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lastRenderedPageBreak/>
        <w:t xml:space="preserve">Articolul </w:t>
      </w:r>
      <w:r w:rsidR="007C10ED" w:rsidRPr="00F15393">
        <w:rPr>
          <w:rFonts w:ascii="Times New Roman" w:eastAsia="Times New Roman" w:hAnsi="Times New Roman" w:cs="Times New Roman"/>
          <w:b/>
          <w:bCs/>
          <w:sz w:val="28"/>
          <w:szCs w:val="28"/>
          <w:lang w:val="ro-RO"/>
        </w:rPr>
        <w:t>2</w:t>
      </w:r>
      <w:r w:rsidR="001F2F96" w:rsidRPr="00F15393">
        <w:rPr>
          <w:rFonts w:ascii="Times New Roman" w:eastAsia="Times New Roman" w:hAnsi="Times New Roman" w:cs="Times New Roman"/>
          <w:b/>
          <w:bCs/>
          <w:sz w:val="28"/>
          <w:szCs w:val="28"/>
          <w:lang w:val="ro-RO"/>
        </w:rPr>
        <w:t>3</w:t>
      </w:r>
      <w:r w:rsidRPr="00F15393">
        <w:rPr>
          <w:rFonts w:ascii="Times New Roman" w:eastAsia="Times New Roman" w:hAnsi="Times New Roman" w:cs="Times New Roman"/>
          <w:b/>
          <w:bCs/>
          <w:sz w:val="28"/>
          <w:szCs w:val="28"/>
          <w:lang w:val="ro-RO"/>
        </w:rPr>
        <w:t xml:space="preserve">. Calitatea </w:t>
      </w:r>
      <w:r w:rsidR="000C39D1" w:rsidRPr="00F15393">
        <w:rPr>
          <w:rFonts w:ascii="Times New Roman" w:eastAsia="Times New Roman" w:hAnsi="Times New Roman" w:cs="Times New Roman"/>
          <w:b/>
          <w:bCs/>
          <w:sz w:val="28"/>
          <w:szCs w:val="28"/>
          <w:lang w:val="ro-RO"/>
        </w:rPr>
        <w:t xml:space="preserve">fructelor, </w:t>
      </w:r>
      <w:r w:rsidR="006538AE" w:rsidRPr="00F15393">
        <w:rPr>
          <w:rFonts w:ascii="Times New Roman" w:eastAsia="Times New Roman" w:hAnsi="Times New Roman" w:cs="Times New Roman"/>
          <w:b/>
          <w:bCs/>
          <w:sz w:val="28"/>
          <w:szCs w:val="28"/>
          <w:lang w:val="ro-RO"/>
        </w:rPr>
        <w:t>legume</w:t>
      </w:r>
      <w:r w:rsidR="000C39D1" w:rsidRPr="00F15393">
        <w:rPr>
          <w:rFonts w:ascii="Times New Roman" w:eastAsia="Times New Roman" w:hAnsi="Times New Roman" w:cs="Times New Roman"/>
          <w:b/>
          <w:bCs/>
          <w:sz w:val="28"/>
          <w:szCs w:val="28"/>
          <w:lang w:val="ro-RO"/>
        </w:rPr>
        <w:t>lor</w:t>
      </w:r>
      <w:r w:rsidR="006538AE" w:rsidRPr="00F15393">
        <w:rPr>
          <w:rFonts w:ascii="Times New Roman" w:eastAsia="Times New Roman" w:hAnsi="Times New Roman" w:cs="Times New Roman"/>
          <w:b/>
          <w:bCs/>
          <w:sz w:val="28"/>
          <w:szCs w:val="28"/>
          <w:lang w:val="ro-RO"/>
        </w:rPr>
        <w:t xml:space="preserve">, </w:t>
      </w:r>
      <w:r w:rsidR="00EE2C7A" w:rsidRPr="00F15393">
        <w:rPr>
          <w:rFonts w:ascii="Times New Roman" w:hAnsi="Times New Roman" w:cs="Times New Roman"/>
          <w:b/>
          <w:sz w:val="28"/>
          <w:szCs w:val="28"/>
          <w:lang w:val="ro-RO"/>
        </w:rPr>
        <w:t>plante</w:t>
      </w:r>
      <w:r w:rsidR="000C39D1" w:rsidRPr="00F15393">
        <w:rPr>
          <w:rFonts w:ascii="Times New Roman" w:hAnsi="Times New Roman" w:cs="Times New Roman"/>
          <w:b/>
          <w:sz w:val="28"/>
          <w:szCs w:val="28"/>
          <w:lang w:val="ro-RO"/>
        </w:rPr>
        <w:t>lor</w:t>
      </w:r>
      <w:r w:rsidR="00EE2C7A" w:rsidRPr="00F15393">
        <w:rPr>
          <w:rFonts w:ascii="Times New Roman" w:hAnsi="Times New Roman" w:cs="Times New Roman"/>
          <w:b/>
          <w:sz w:val="28"/>
          <w:szCs w:val="28"/>
          <w:lang w:val="ro-RO"/>
        </w:rPr>
        <w:t xml:space="preserve"> aromatice, medicinale, condimentare</w:t>
      </w:r>
      <w:r w:rsidR="00EE2C7A" w:rsidRPr="00F15393">
        <w:rPr>
          <w:rFonts w:ascii="Times New Roman" w:eastAsia="Times New Roman" w:hAnsi="Times New Roman" w:cs="Times New Roman"/>
          <w:b/>
          <w:bCs/>
          <w:sz w:val="28"/>
          <w:szCs w:val="28"/>
          <w:lang w:val="ro-RO"/>
        </w:rPr>
        <w:t xml:space="preserve"> și </w:t>
      </w:r>
      <w:r w:rsidR="0014608F" w:rsidRPr="00F15393">
        <w:rPr>
          <w:rFonts w:ascii="Times New Roman" w:eastAsia="Times New Roman" w:hAnsi="Times New Roman" w:cs="Times New Roman"/>
          <w:b/>
          <w:bCs/>
          <w:sz w:val="28"/>
          <w:szCs w:val="28"/>
          <w:lang w:val="ro-RO"/>
        </w:rPr>
        <w:t xml:space="preserve">a </w:t>
      </w:r>
      <w:r w:rsidR="00F3696A" w:rsidRPr="00F15393">
        <w:rPr>
          <w:rFonts w:ascii="Times New Roman" w:eastAsia="Times New Roman" w:hAnsi="Times New Roman" w:cs="Times New Roman"/>
          <w:b/>
          <w:bCs/>
          <w:sz w:val="28"/>
          <w:szCs w:val="28"/>
          <w:lang w:val="ro-RO"/>
        </w:rPr>
        <w:t>ciuperci</w:t>
      </w:r>
      <w:r w:rsidR="000C39D1" w:rsidRPr="00F15393">
        <w:rPr>
          <w:rFonts w:ascii="Times New Roman" w:eastAsia="Times New Roman" w:hAnsi="Times New Roman" w:cs="Times New Roman"/>
          <w:b/>
          <w:bCs/>
          <w:sz w:val="28"/>
          <w:szCs w:val="28"/>
          <w:lang w:val="ro-RO"/>
        </w:rPr>
        <w:t>lor</w:t>
      </w:r>
      <w:r w:rsidR="003838C6" w:rsidRPr="00F15393">
        <w:rPr>
          <w:rFonts w:ascii="Times New Roman" w:eastAsia="Times New Roman" w:hAnsi="Times New Roman" w:cs="Times New Roman"/>
          <w:b/>
          <w:bCs/>
          <w:sz w:val="28"/>
          <w:szCs w:val="28"/>
          <w:lang w:val="ro-RO"/>
        </w:rPr>
        <w:t xml:space="preserve"> în stare proaspătă</w:t>
      </w:r>
    </w:p>
    <w:p w14:paraId="21CA7BEA" w14:textId="5A885BEA" w:rsidR="005677C9" w:rsidRPr="00F15393" w:rsidRDefault="00623C78" w:rsidP="000C39D1">
      <w:pPr>
        <w:spacing w:before="45" w:after="0" w:line="21" w:lineRule="atLeast"/>
        <w:ind w:right="-1" w:firstLine="567"/>
        <w:jc w:val="both"/>
        <w:rPr>
          <w:rFonts w:ascii="Times New Roman" w:eastAsia="Times New Roman" w:hAnsi="Times New Roman" w:cs="Times New Roman"/>
          <w:bCs/>
          <w:sz w:val="28"/>
          <w:szCs w:val="28"/>
          <w:lang w:val="ro-MD"/>
        </w:rPr>
      </w:pPr>
      <w:r w:rsidRPr="00F15393">
        <w:rPr>
          <w:rFonts w:ascii="Times New Roman" w:eastAsia="Times New Roman" w:hAnsi="Times New Roman" w:cs="Times New Roman"/>
          <w:bCs/>
          <w:sz w:val="28"/>
          <w:szCs w:val="28"/>
          <w:lang w:val="ro-RO"/>
        </w:rPr>
        <w:t>Fructele, legumele, plantele aromatice, medicinale, condimentare și ciuperci</w:t>
      </w:r>
      <w:r w:rsidR="002E1BB6" w:rsidRPr="00F15393">
        <w:rPr>
          <w:rFonts w:ascii="Times New Roman" w:eastAsia="Times New Roman" w:hAnsi="Times New Roman" w:cs="Times New Roman"/>
          <w:bCs/>
          <w:sz w:val="28"/>
          <w:szCs w:val="28"/>
          <w:lang w:val="ro-RO"/>
        </w:rPr>
        <w:t>le</w:t>
      </w:r>
      <w:r w:rsidR="002D0D53" w:rsidRPr="00F15393">
        <w:rPr>
          <w:rFonts w:ascii="Times New Roman" w:eastAsia="Times New Roman" w:hAnsi="Times New Roman" w:cs="Times New Roman"/>
          <w:bCs/>
          <w:sz w:val="28"/>
          <w:szCs w:val="28"/>
          <w:lang w:val="ro-RO"/>
        </w:rPr>
        <w:t xml:space="preserve"> destinate consumului uman în stare proaspătă </w:t>
      </w:r>
      <w:r w:rsidR="00876895" w:rsidRPr="00F15393">
        <w:rPr>
          <w:rFonts w:ascii="Times New Roman" w:eastAsia="Times New Roman" w:hAnsi="Times New Roman" w:cs="Times New Roman"/>
          <w:bCs/>
          <w:sz w:val="28"/>
          <w:szCs w:val="28"/>
          <w:lang w:val="ro-RO"/>
        </w:rPr>
        <w:t xml:space="preserve">trebuie să corespundă </w:t>
      </w:r>
      <w:proofErr w:type="spellStart"/>
      <w:r w:rsidR="003838C6" w:rsidRPr="00F15393">
        <w:rPr>
          <w:rFonts w:ascii="Times New Roman" w:eastAsia="Times New Roman" w:hAnsi="Times New Roman" w:cs="Times New Roman"/>
          <w:bCs/>
          <w:sz w:val="28"/>
          <w:szCs w:val="28"/>
          <w:lang w:val="ro-RO"/>
        </w:rPr>
        <w:t>cerinţel</w:t>
      </w:r>
      <w:r w:rsidR="00876895" w:rsidRPr="00F15393">
        <w:rPr>
          <w:rFonts w:ascii="Times New Roman" w:eastAsia="Times New Roman" w:hAnsi="Times New Roman" w:cs="Times New Roman"/>
          <w:bCs/>
          <w:sz w:val="28"/>
          <w:szCs w:val="28"/>
          <w:lang w:val="ro-RO"/>
        </w:rPr>
        <w:t>or</w:t>
      </w:r>
      <w:proofErr w:type="spellEnd"/>
      <w:r w:rsidR="003838C6" w:rsidRPr="00F15393">
        <w:rPr>
          <w:rFonts w:ascii="Times New Roman" w:eastAsia="Times New Roman" w:hAnsi="Times New Roman" w:cs="Times New Roman"/>
          <w:bCs/>
          <w:sz w:val="28"/>
          <w:szCs w:val="28"/>
          <w:lang w:val="ro-RO"/>
        </w:rPr>
        <w:t xml:space="preserve"> igienice </w:t>
      </w:r>
      <w:r w:rsidR="00876895" w:rsidRPr="00F15393">
        <w:rPr>
          <w:rFonts w:ascii="Times New Roman" w:eastAsia="Times New Roman" w:hAnsi="Times New Roman" w:cs="Times New Roman"/>
          <w:bCs/>
          <w:sz w:val="28"/>
          <w:szCs w:val="28"/>
          <w:lang w:val="ro-RO"/>
        </w:rPr>
        <w:t xml:space="preserve">pentru </w:t>
      </w:r>
      <w:r w:rsidR="003838C6" w:rsidRPr="00F15393">
        <w:rPr>
          <w:rFonts w:ascii="Times New Roman" w:eastAsia="Times New Roman" w:hAnsi="Times New Roman" w:cs="Times New Roman"/>
          <w:bCs/>
          <w:sz w:val="28"/>
          <w:szCs w:val="28"/>
          <w:lang w:val="ro-RO"/>
        </w:rPr>
        <w:t xml:space="preserve">producerea, recoltarea, ambalarea, depozitarea </w:t>
      </w:r>
      <w:proofErr w:type="spellStart"/>
      <w:r w:rsidR="003838C6" w:rsidRPr="00F15393">
        <w:rPr>
          <w:rFonts w:ascii="Times New Roman" w:eastAsia="Times New Roman" w:hAnsi="Times New Roman" w:cs="Times New Roman"/>
          <w:bCs/>
          <w:sz w:val="28"/>
          <w:szCs w:val="28"/>
          <w:lang w:val="ro-RO"/>
        </w:rPr>
        <w:t>şi</w:t>
      </w:r>
      <w:proofErr w:type="spellEnd"/>
      <w:r w:rsidR="003838C6" w:rsidRPr="00F15393">
        <w:rPr>
          <w:rFonts w:ascii="Times New Roman" w:eastAsia="Times New Roman" w:hAnsi="Times New Roman" w:cs="Times New Roman"/>
          <w:bCs/>
          <w:sz w:val="28"/>
          <w:szCs w:val="28"/>
          <w:lang w:val="ro-RO"/>
        </w:rPr>
        <w:t xml:space="preserve"> transportarea </w:t>
      </w:r>
      <w:r w:rsidR="00876895" w:rsidRPr="00F15393">
        <w:rPr>
          <w:rFonts w:ascii="Times New Roman" w:eastAsia="Times New Roman" w:hAnsi="Times New Roman" w:cs="Times New Roman"/>
          <w:bCs/>
          <w:sz w:val="28"/>
          <w:szCs w:val="28"/>
          <w:lang w:val="ro-RO"/>
        </w:rPr>
        <w:t>acestora</w:t>
      </w:r>
      <w:r w:rsidR="00C06C76" w:rsidRPr="00F15393">
        <w:rPr>
          <w:rFonts w:ascii="Times New Roman" w:eastAsia="Times New Roman" w:hAnsi="Times New Roman" w:cs="Times New Roman"/>
          <w:bCs/>
          <w:sz w:val="28"/>
          <w:szCs w:val="28"/>
          <w:lang w:val="ro-RO"/>
        </w:rPr>
        <w:t xml:space="preserve"> </w:t>
      </w:r>
      <w:r w:rsidR="00440BBD" w:rsidRPr="00F15393">
        <w:rPr>
          <w:rFonts w:ascii="Times New Roman" w:eastAsia="Times New Roman" w:hAnsi="Times New Roman" w:cs="Times New Roman"/>
          <w:bCs/>
          <w:sz w:val="28"/>
          <w:szCs w:val="28"/>
          <w:lang w:val="ro-RO"/>
        </w:rPr>
        <w:t xml:space="preserve">aprobate </w:t>
      </w:r>
      <w:r w:rsidR="00440BBD" w:rsidRPr="00F15393">
        <w:rPr>
          <w:rFonts w:ascii="Times New Roman" w:eastAsia="Times New Roman" w:hAnsi="Times New Roman" w:cs="Times New Roman"/>
          <w:bCs/>
          <w:sz w:val="28"/>
          <w:szCs w:val="28"/>
          <w:lang w:val="ro-MD"/>
        </w:rPr>
        <w:t>de Guvern.</w:t>
      </w:r>
    </w:p>
    <w:p w14:paraId="6A4AFC16" w14:textId="77777777" w:rsidR="005677C9" w:rsidRPr="00F15393" w:rsidRDefault="005677C9" w:rsidP="000C39D1">
      <w:pPr>
        <w:spacing w:before="45" w:after="0" w:line="21" w:lineRule="atLeast"/>
        <w:ind w:right="-1" w:firstLine="567"/>
        <w:jc w:val="both"/>
        <w:rPr>
          <w:rFonts w:ascii="Times New Roman" w:eastAsia="Times New Roman" w:hAnsi="Times New Roman" w:cs="Times New Roman"/>
          <w:bCs/>
          <w:sz w:val="28"/>
          <w:szCs w:val="28"/>
          <w:lang w:val="ro-MD"/>
        </w:rPr>
      </w:pPr>
    </w:p>
    <w:p w14:paraId="239E6B28" w14:textId="16F9B6E8" w:rsidR="005677C9" w:rsidRPr="00F15393" w:rsidRDefault="005677C9" w:rsidP="005677C9">
      <w:pPr>
        <w:spacing w:after="0" w:line="21" w:lineRule="atLeast"/>
        <w:ind w:firstLine="720"/>
        <w:jc w:val="both"/>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 xml:space="preserve">Articolul </w:t>
      </w:r>
      <w:r w:rsidR="007C10ED" w:rsidRPr="00F15393">
        <w:rPr>
          <w:rFonts w:ascii="Times New Roman" w:eastAsia="Times New Roman" w:hAnsi="Times New Roman" w:cs="Times New Roman"/>
          <w:b/>
          <w:bCs/>
          <w:sz w:val="28"/>
          <w:szCs w:val="28"/>
          <w:lang w:val="ro-RO"/>
        </w:rPr>
        <w:t>2</w:t>
      </w:r>
      <w:r w:rsidR="001F2F96" w:rsidRPr="00F15393">
        <w:rPr>
          <w:rFonts w:ascii="Times New Roman" w:eastAsia="Times New Roman" w:hAnsi="Times New Roman" w:cs="Times New Roman"/>
          <w:b/>
          <w:bCs/>
          <w:sz w:val="28"/>
          <w:szCs w:val="28"/>
          <w:lang w:val="ro-RO"/>
        </w:rPr>
        <w:t>4</w:t>
      </w:r>
      <w:r w:rsidRPr="00F15393">
        <w:rPr>
          <w:rFonts w:ascii="Times New Roman" w:eastAsia="Times New Roman" w:hAnsi="Times New Roman" w:cs="Times New Roman"/>
          <w:b/>
          <w:bCs/>
          <w:sz w:val="28"/>
          <w:szCs w:val="28"/>
          <w:lang w:val="ro-RO"/>
        </w:rPr>
        <w:t xml:space="preserve">. Plasarea pe piață a fructelor, legumelor, </w:t>
      </w:r>
      <w:r w:rsidRPr="00F15393">
        <w:rPr>
          <w:rFonts w:ascii="Times New Roman" w:hAnsi="Times New Roman" w:cs="Times New Roman"/>
          <w:b/>
          <w:sz w:val="28"/>
          <w:szCs w:val="28"/>
          <w:lang w:val="ro-RO"/>
        </w:rPr>
        <w:t>plantelor aromatice, medicinale, condimentare</w:t>
      </w:r>
      <w:r w:rsidRPr="00F15393">
        <w:rPr>
          <w:rFonts w:ascii="Times New Roman" w:eastAsia="Times New Roman" w:hAnsi="Times New Roman" w:cs="Times New Roman"/>
          <w:b/>
          <w:bCs/>
          <w:sz w:val="28"/>
          <w:szCs w:val="28"/>
          <w:lang w:val="ro-RO"/>
        </w:rPr>
        <w:t xml:space="preserve"> și a ciupercilor în stare proaspătă</w:t>
      </w:r>
    </w:p>
    <w:p w14:paraId="42BE8252" w14:textId="77777777" w:rsidR="0038735B" w:rsidRPr="00F15393" w:rsidRDefault="000D4A8D" w:rsidP="0038735B">
      <w:pPr>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(1) </w:t>
      </w:r>
      <w:r w:rsidR="0038735B" w:rsidRPr="00F15393">
        <w:rPr>
          <w:rFonts w:ascii="Times New Roman" w:eastAsia="Times New Roman" w:hAnsi="Times New Roman" w:cs="Times New Roman"/>
          <w:bCs/>
          <w:sz w:val="28"/>
          <w:szCs w:val="28"/>
          <w:lang w:val="ro-RO"/>
        </w:rPr>
        <w:t xml:space="preserve">Controlului </w:t>
      </w:r>
      <w:proofErr w:type="spellStart"/>
      <w:r w:rsidR="0038735B" w:rsidRPr="00F15393">
        <w:rPr>
          <w:rFonts w:ascii="Times New Roman" w:eastAsia="Times New Roman" w:hAnsi="Times New Roman" w:cs="Times New Roman"/>
          <w:bCs/>
          <w:sz w:val="28"/>
          <w:szCs w:val="28"/>
          <w:lang w:val="ro-RO"/>
        </w:rPr>
        <w:t>conformităţii</w:t>
      </w:r>
      <w:proofErr w:type="spellEnd"/>
      <w:r w:rsidR="0038735B" w:rsidRPr="00F15393">
        <w:rPr>
          <w:rFonts w:ascii="Times New Roman" w:eastAsia="Times New Roman" w:hAnsi="Times New Roman" w:cs="Times New Roman"/>
          <w:bCs/>
          <w:sz w:val="28"/>
          <w:szCs w:val="28"/>
          <w:lang w:val="ro-RO"/>
        </w:rPr>
        <w:t xml:space="preserve"> produselor cu </w:t>
      </w:r>
      <w:proofErr w:type="spellStart"/>
      <w:r w:rsidR="0038735B" w:rsidRPr="00F15393">
        <w:rPr>
          <w:rFonts w:ascii="Times New Roman" w:eastAsia="Times New Roman" w:hAnsi="Times New Roman" w:cs="Times New Roman"/>
          <w:bCs/>
          <w:sz w:val="28"/>
          <w:szCs w:val="28"/>
          <w:lang w:val="ro-RO"/>
        </w:rPr>
        <w:t>cerinţele</w:t>
      </w:r>
      <w:proofErr w:type="spellEnd"/>
      <w:r w:rsidR="0038735B" w:rsidRPr="00F15393">
        <w:rPr>
          <w:rFonts w:ascii="Times New Roman" w:eastAsia="Times New Roman" w:hAnsi="Times New Roman" w:cs="Times New Roman"/>
          <w:bCs/>
          <w:sz w:val="28"/>
          <w:szCs w:val="28"/>
          <w:lang w:val="ro-RO"/>
        </w:rPr>
        <w:t xml:space="preserve"> de calitate privind producerea, depozitarea, prelucrarea, sortarea, ambalarea, </w:t>
      </w:r>
      <w:proofErr w:type="spellStart"/>
      <w:r w:rsidR="0038735B" w:rsidRPr="00F15393">
        <w:rPr>
          <w:rFonts w:ascii="Times New Roman" w:eastAsia="Times New Roman" w:hAnsi="Times New Roman" w:cs="Times New Roman"/>
          <w:bCs/>
          <w:sz w:val="28"/>
          <w:szCs w:val="28"/>
          <w:lang w:val="ro-RO"/>
        </w:rPr>
        <w:t>imporul</w:t>
      </w:r>
      <w:proofErr w:type="spellEnd"/>
      <w:r w:rsidR="0038735B" w:rsidRPr="00F15393">
        <w:rPr>
          <w:rFonts w:ascii="Times New Roman" w:eastAsia="Times New Roman" w:hAnsi="Times New Roman" w:cs="Times New Roman"/>
          <w:bCs/>
          <w:sz w:val="28"/>
          <w:szCs w:val="28"/>
          <w:lang w:val="ro-RO"/>
        </w:rPr>
        <w:t xml:space="preserve">, </w:t>
      </w:r>
      <w:proofErr w:type="spellStart"/>
      <w:r w:rsidR="0038735B" w:rsidRPr="00F15393">
        <w:rPr>
          <w:rFonts w:ascii="Times New Roman" w:eastAsia="Times New Roman" w:hAnsi="Times New Roman" w:cs="Times New Roman"/>
          <w:bCs/>
          <w:sz w:val="28"/>
          <w:szCs w:val="28"/>
          <w:lang w:val="ro-RO"/>
        </w:rPr>
        <w:t>exporul</w:t>
      </w:r>
      <w:proofErr w:type="spellEnd"/>
      <w:r w:rsidR="0038735B" w:rsidRPr="00F15393">
        <w:rPr>
          <w:rFonts w:ascii="Times New Roman" w:eastAsia="Times New Roman" w:hAnsi="Times New Roman" w:cs="Times New Roman"/>
          <w:bCs/>
          <w:sz w:val="28"/>
          <w:szCs w:val="28"/>
          <w:lang w:val="ro-RO"/>
        </w:rPr>
        <w:t xml:space="preserve"> </w:t>
      </w:r>
      <w:proofErr w:type="spellStart"/>
      <w:r w:rsidR="0038735B" w:rsidRPr="00F15393">
        <w:rPr>
          <w:rFonts w:ascii="Times New Roman" w:eastAsia="Times New Roman" w:hAnsi="Times New Roman" w:cs="Times New Roman"/>
          <w:bCs/>
          <w:sz w:val="28"/>
          <w:szCs w:val="28"/>
          <w:lang w:val="ro-RO"/>
        </w:rPr>
        <w:t>şi</w:t>
      </w:r>
      <w:proofErr w:type="spellEnd"/>
      <w:r w:rsidR="0038735B" w:rsidRPr="00F15393">
        <w:rPr>
          <w:rFonts w:ascii="Times New Roman" w:eastAsia="Times New Roman" w:hAnsi="Times New Roman" w:cs="Times New Roman"/>
          <w:bCs/>
          <w:sz w:val="28"/>
          <w:szCs w:val="28"/>
          <w:lang w:val="ro-RO"/>
        </w:rPr>
        <w:t xml:space="preserve">/sau comercializarea lor se efectuează de către </w:t>
      </w:r>
      <w:proofErr w:type="spellStart"/>
      <w:r w:rsidR="0038735B" w:rsidRPr="00F15393">
        <w:rPr>
          <w:rFonts w:ascii="Times New Roman" w:eastAsia="Times New Roman" w:hAnsi="Times New Roman" w:cs="Times New Roman"/>
          <w:bCs/>
          <w:sz w:val="28"/>
          <w:szCs w:val="28"/>
          <w:lang w:val="ro-RO"/>
        </w:rPr>
        <w:t>Agenţia</w:t>
      </w:r>
      <w:proofErr w:type="spellEnd"/>
      <w:r w:rsidR="0038735B" w:rsidRPr="00F15393">
        <w:rPr>
          <w:rFonts w:ascii="Times New Roman" w:eastAsia="Times New Roman" w:hAnsi="Times New Roman" w:cs="Times New Roman"/>
          <w:bCs/>
          <w:sz w:val="28"/>
          <w:szCs w:val="28"/>
          <w:lang w:val="ro-RO"/>
        </w:rPr>
        <w:t xml:space="preserve"> </w:t>
      </w:r>
      <w:proofErr w:type="spellStart"/>
      <w:r w:rsidR="0038735B" w:rsidRPr="00F15393">
        <w:rPr>
          <w:rFonts w:ascii="Times New Roman" w:eastAsia="Times New Roman" w:hAnsi="Times New Roman" w:cs="Times New Roman"/>
          <w:bCs/>
          <w:sz w:val="28"/>
          <w:szCs w:val="28"/>
          <w:lang w:val="ro-RO"/>
        </w:rPr>
        <w:t>Naţională</w:t>
      </w:r>
      <w:proofErr w:type="spellEnd"/>
      <w:r w:rsidR="0038735B" w:rsidRPr="00F15393">
        <w:rPr>
          <w:rFonts w:ascii="Times New Roman" w:eastAsia="Times New Roman" w:hAnsi="Times New Roman" w:cs="Times New Roman"/>
          <w:bCs/>
          <w:sz w:val="28"/>
          <w:szCs w:val="28"/>
          <w:lang w:val="ro-RO"/>
        </w:rPr>
        <w:t xml:space="preserve"> pentru </w:t>
      </w:r>
      <w:proofErr w:type="spellStart"/>
      <w:r w:rsidR="0038735B" w:rsidRPr="00F15393">
        <w:rPr>
          <w:rFonts w:ascii="Times New Roman" w:eastAsia="Times New Roman" w:hAnsi="Times New Roman" w:cs="Times New Roman"/>
          <w:bCs/>
          <w:sz w:val="28"/>
          <w:szCs w:val="28"/>
          <w:lang w:val="ro-RO"/>
        </w:rPr>
        <w:t>Siguranţa</w:t>
      </w:r>
      <w:proofErr w:type="spellEnd"/>
      <w:r w:rsidR="0038735B" w:rsidRPr="00F15393">
        <w:rPr>
          <w:rFonts w:ascii="Times New Roman" w:eastAsia="Times New Roman" w:hAnsi="Times New Roman" w:cs="Times New Roman"/>
          <w:bCs/>
          <w:sz w:val="28"/>
          <w:szCs w:val="28"/>
          <w:lang w:val="ro-RO"/>
        </w:rPr>
        <w:t xml:space="preserve"> Alimentelor, în conformitatea cu prevederile Legii nr. 237/2018 cu privire la controlul de conformitate cu </w:t>
      </w:r>
      <w:proofErr w:type="spellStart"/>
      <w:r w:rsidR="0038735B" w:rsidRPr="00F15393">
        <w:rPr>
          <w:rFonts w:ascii="Times New Roman" w:eastAsia="Times New Roman" w:hAnsi="Times New Roman" w:cs="Times New Roman"/>
          <w:bCs/>
          <w:sz w:val="28"/>
          <w:szCs w:val="28"/>
          <w:lang w:val="ro-RO"/>
        </w:rPr>
        <w:t>cerinţele</w:t>
      </w:r>
      <w:proofErr w:type="spellEnd"/>
      <w:r w:rsidR="0038735B" w:rsidRPr="00F15393">
        <w:rPr>
          <w:rFonts w:ascii="Times New Roman" w:eastAsia="Times New Roman" w:hAnsi="Times New Roman" w:cs="Times New Roman"/>
          <w:bCs/>
          <w:sz w:val="28"/>
          <w:szCs w:val="28"/>
          <w:lang w:val="ro-RO"/>
        </w:rPr>
        <w:t xml:space="preserve"> de calitate pentru fructele </w:t>
      </w:r>
      <w:proofErr w:type="spellStart"/>
      <w:r w:rsidR="0038735B" w:rsidRPr="00F15393">
        <w:rPr>
          <w:rFonts w:ascii="Times New Roman" w:eastAsia="Times New Roman" w:hAnsi="Times New Roman" w:cs="Times New Roman"/>
          <w:bCs/>
          <w:sz w:val="28"/>
          <w:szCs w:val="28"/>
          <w:lang w:val="ro-RO"/>
        </w:rPr>
        <w:t>şi</w:t>
      </w:r>
      <w:proofErr w:type="spellEnd"/>
      <w:r w:rsidR="0038735B" w:rsidRPr="00F15393">
        <w:rPr>
          <w:rFonts w:ascii="Times New Roman" w:eastAsia="Times New Roman" w:hAnsi="Times New Roman" w:cs="Times New Roman"/>
          <w:bCs/>
          <w:sz w:val="28"/>
          <w:szCs w:val="28"/>
          <w:lang w:val="ro-RO"/>
        </w:rPr>
        <w:t xml:space="preserve"> legumele proaspete.</w:t>
      </w:r>
    </w:p>
    <w:p w14:paraId="27C9CDA3" w14:textId="42959326" w:rsidR="00C03E6F" w:rsidRPr="00F15393" w:rsidRDefault="0038735B" w:rsidP="001C3C4F">
      <w:pPr>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 (2) </w:t>
      </w:r>
      <w:r w:rsidR="005677C9" w:rsidRPr="00F15393">
        <w:rPr>
          <w:rFonts w:ascii="Times New Roman" w:eastAsia="Times New Roman" w:hAnsi="Times New Roman" w:cs="Times New Roman"/>
          <w:bCs/>
          <w:sz w:val="28"/>
          <w:szCs w:val="28"/>
          <w:lang w:val="ro-RO"/>
        </w:rPr>
        <w:t xml:space="preserve">Plasarea pe piață și/sau comercializarea fructelor, legumelor, plantelor aromatice, medicinale, condimentare și a ciupercilor în stare proaspătă </w:t>
      </w:r>
      <w:r w:rsidR="00773F28" w:rsidRPr="00F15393">
        <w:rPr>
          <w:rFonts w:ascii="Times New Roman" w:eastAsia="Times New Roman" w:hAnsi="Times New Roman" w:cs="Times New Roman"/>
          <w:bCs/>
          <w:sz w:val="28"/>
          <w:szCs w:val="28"/>
          <w:lang w:val="ro-RO"/>
        </w:rPr>
        <w:t xml:space="preserve">și destinate consumului uman </w:t>
      </w:r>
      <w:r w:rsidR="003348E6" w:rsidRPr="00F15393">
        <w:rPr>
          <w:rFonts w:ascii="Times New Roman" w:eastAsia="Times New Roman" w:hAnsi="Times New Roman" w:cs="Times New Roman"/>
          <w:bCs/>
          <w:sz w:val="28"/>
          <w:szCs w:val="28"/>
          <w:lang w:val="ro-RO"/>
        </w:rPr>
        <w:t xml:space="preserve">se realizează </w:t>
      </w:r>
      <w:r w:rsidR="00ED2A83" w:rsidRPr="00F15393">
        <w:rPr>
          <w:rFonts w:ascii="Times New Roman" w:eastAsia="Times New Roman" w:hAnsi="Times New Roman" w:cs="Times New Roman"/>
          <w:bCs/>
          <w:sz w:val="28"/>
          <w:szCs w:val="28"/>
          <w:lang w:val="ro-RO"/>
        </w:rPr>
        <w:t>cu</w:t>
      </w:r>
      <w:r w:rsidR="000D4A8D" w:rsidRPr="00F15393">
        <w:rPr>
          <w:rFonts w:ascii="Times New Roman" w:eastAsia="Times New Roman" w:hAnsi="Times New Roman" w:cs="Times New Roman"/>
          <w:bCs/>
          <w:sz w:val="28"/>
          <w:szCs w:val="28"/>
          <w:lang w:val="ro-RO"/>
        </w:rPr>
        <w:t xml:space="preserve"> condiția </w:t>
      </w:r>
      <w:r w:rsidR="001C3C4F" w:rsidRPr="00F15393">
        <w:rPr>
          <w:rFonts w:ascii="Times New Roman" w:eastAsia="Times New Roman" w:hAnsi="Times New Roman" w:cs="Times New Roman"/>
          <w:bCs/>
          <w:sz w:val="28"/>
          <w:szCs w:val="28"/>
          <w:lang w:val="ro-RO"/>
        </w:rPr>
        <w:t xml:space="preserve">atestării </w:t>
      </w:r>
      <w:r w:rsidR="00250697" w:rsidRPr="00F15393">
        <w:rPr>
          <w:rFonts w:ascii="Times New Roman" w:eastAsia="Times New Roman" w:hAnsi="Times New Roman" w:cs="Times New Roman"/>
          <w:bCs/>
          <w:sz w:val="28"/>
          <w:szCs w:val="28"/>
          <w:lang w:val="ro-RO"/>
        </w:rPr>
        <w:t>c</w:t>
      </w:r>
      <w:r w:rsidR="001C3C4F" w:rsidRPr="00F15393">
        <w:rPr>
          <w:rFonts w:ascii="Times New Roman" w:eastAsia="Times New Roman" w:hAnsi="Times New Roman" w:cs="Times New Roman"/>
          <w:bCs/>
          <w:sz w:val="28"/>
          <w:szCs w:val="28"/>
          <w:lang w:val="ro-RO"/>
        </w:rPr>
        <w:t xml:space="preserve">orespunderii </w:t>
      </w:r>
      <w:r w:rsidR="00250697" w:rsidRPr="00F15393">
        <w:rPr>
          <w:rFonts w:ascii="Times New Roman" w:eastAsia="Times New Roman" w:hAnsi="Times New Roman" w:cs="Times New Roman"/>
          <w:bCs/>
          <w:sz w:val="28"/>
          <w:szCs w:val="28"/>
          <w:lang w:val="ro-RO"/>
        </w:rPr>
        <w:t xml:space="preserve">acestora </w:t>
      </w:r>
      <w:r w:rsidR="001C3C4F" w:rsidRPr="00F15393">
        <w:rPr>
          <w:rFonts w:ascii="Times New Roman" w:eastAsia="Times New Roman" w:hAnsi="Times New Roman" w:cs="Times New Roman"/>
          <w:bCs/>
          <w:sz w:val="28"/>
          <w:szCs w:val="28"/>
          <w:lang w:val="ro-RO"/>
        </w:rPr>
        <w:t xml:space="preserve">cu normativele sanitare în vigoare, </w:t>
      </w:r>
      <w:r w:rsidR="00250697" w:rsidRPr="00F15393">
        <w:rPr>
          <w:rFonts w:ascii="Times New Roman" w:eastAsia="Times New Roman" w:hAnsi="Times New Roman" w:cs="Times New Roman"/>
          <w:bCs/>
          <w:sz w:val="28"/>
          <w:szCs w:val="28"/>
          <w:lang w:val="ro-RO"/>
        </w:rPr>
        <w:t xml:space="preserve">confirmată </w:t>
      </w:r>
      <w:r w:rsidR="001C3C4F" w:rsidRPr="00F15393">
        <w:rPr>
          <w:rFonts w:ascii="Times New Roman" w:eastAsia="Times New Roman" w:hAnsi="Times New Roman" w:cs="Times New Roman"/>
          <w:bCs/>
          <w:sz w:val="28"/>
          <w:szCs w:val="28"/>
          <w:lang w:val="ro-RO"/>
        </w:rPr>
        <w:t xml:space="preserve">prin certificatul de inofensivitate, eliberat în </w:t>
      </w:r>
      <w:r w:rsidR="00250697" w:rsidRPr="00F15393">
        <w:rPr>
          <w:rFonts w:ascii="Times New Roman" w:eastAsia="Times New Roman" w:hAnsi="Times New Roman" w:cs="Times New Roman"/>
          <w:bCs/>
          <w:sz w:val="28"/>
          <w:szCs w:val="28"/>
          <w:lang w:val="ro-RO"/>
        </w:rPr>
        <w:t>conformitate cu Leg</w:t>
      </w:r>
      <w:r w:rsidR="00C03E6F" w:rsidRPr="00F15393">
        <w:rPr>
          <w:rFonts w:ascii="Times New Roman" w:eastAsia="Times New Roman" w:hAnsi="Times New Roman" w:cs="Times New Roman"/>
          <w:bCs/>
          <w:sz w:val="28"/>
          <w:szCs w:val="28"/>
          <w:lang w:val="ro-RO"/>
        </w:rPr>
        <w:t>ea nr. 119/2004</w:t>
      </w:r>
      <w:r w:rsidR="00250697" w:rsidRPr="00F15393">
        <w:rPr>
          <w:rFonts w:ascii="Times New Roman" w:eastAsia="Times New Roman" w:hAnsi="Times New Roman" w:cs="Times New Roman"/>
          <w:bCs/>
          <w:sz w:val="28"/>
          <w:szCs w:val="28"/>
          <w:lang w:val="ro-RO"/>
        </w:rPr>
        <w:t xml:space="preserve"> </w:t>
      </w:r>
      <w:r w:rsidR="001C3C4F" w:rsidRPr="00F15393">
        <w:rPr>
          <w:rFonts w:ascii="Times New Roman" w:eastAsia="Times New Roman" w:hAnsi="Times New Roman" w:cs="Times New Roman"/>
          <w:bCs/>
          <w:sz w:val="28"/>
          <w:szCs w:val="28"/>
          <w:lang w:val="ro-RO"/>
        </w:rPr>
        <w:t xml:space="preserve">cu privire la produsele de uz fitosanitar </w:t>
      </w:r>
      <w:proofErr w:type="spellStart"/>
      <w:r w:rsidR="001C3C4F" w:rsidRPr="00F15393">
        <w:rPr>
          <w:rFonts w:ascii="Times New Roman" w:eastAsia="Times New Roman" w:hAnsi="Times New Roman" w:cs="Times New Roman"/>
          <w:bCs/>
          <w:sz w:val="28"/>
          <w:szCs w:val="28"/>
          <w:lang w:val="ro-RO"/>
        </w:rPr>
        <w:t>şi</w:t>
      </w:r>
      <w:proofErr w:type="spellEnd"/>
      <w:r w:rsidR="001C3C4F" w:rsidRPr="00F15393">
        <w:rPr>
          <w:rFonts w:ascii="Times New Roman" w:eastAsia="Times New Roman" w:hAnsi="Times New Roman" w:cs="Times New Roman"/>
          <w:bCs/>
          <w:sz w:val="28"/>
          <w:szCs w:val="28"/>
          <w:lang w:val="ro-RO"/>
        </w:rPr>
        <w:t xml:space="preserve"> la </w:t>
      </w:r>
      <w:proofErr w:type="spellStart"/>
      <w:r w:rsidR="001C3C4F" w:rsidRPr="00F15393">
        <w:rPr>
          <w:rFonts w:ascii="Times New Roman" w:eastAsia="Times New Roman" w:hAnsi="Times New Roman" w:cs="Times New Roman"/>
          <w:bCs/>
          <w:sz w:val="28"/>
          <w:szCs w:val="28"/>
          <w:lang w:val="ro-RO"/>
        </w:rPr>
        <w:t>fertilizanţi</w:t>
      </w:r>
      <w:proofErr w:type="spellEnd"/>
      <w:r w:rsidR="00C03E6F" w:rsidRPr="00F15393">
        <w:rPr>
          <w:rFonts w:ascii="Times New Roman" w:eastAsia="Times New Roman" w:hAnsi="Times New Roman" w:cs="Times New Roman"/>
          <w:bCs/>
          <w:sz w:val="28"/>
          <w:szCs w:val="28"/>
          <w:lang w:val="ro-RO"/>
        </w:rPr>
        <w:t>.</w:t>
      </w:r>
    </w:p>
    <w:p w14:paraId="6C8A87FA" w14:textId="12C65DC4" w:rsidR="00647A37" w:rsidRPr="00F15393" w:rsidRDefault="001C3C4F" w:rsidP="000C39D1">
      <w:pPr>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 </w:t>
      </w:r>
      <w:r w:rsidR="00C03E6F" w:rsidRPr="00F15393">
        <w:rPr>
          <w:rFonts w:ascii="Times New Roman" w:eastAsia="Times New Roman" w:hAnsi="Times New Roman" w:cs="Times New Roman"/>
          <w:bCs/>
          <w:sz w:val="28"/>
          <w:szCs w:val="28"/>
          <w:lang w:val="ro-RO"/>
        </w:rPr>
        <w:t>(</w:t>
      </w:r>
      <w:r w:rsidR="0038735B" w:rsidRPr="00F15393">
        <w:rPr>
          <w:rFonts w:ascii="Times New Roman" w:eastAsia="Times New Roman" w:hAnsi="Times New Roman" w:cs="Times New Roman"/>
          <w:bCs/>
          <w:sz w:val="28"/>
          <w:szCs w:val="28"/>
          <w:lang w:val="ro-RO"/>
        </w:rPr>
        <w:t>3</w:t>
      </w:r>
      <w:r w:rsidR="00C03E6F" w:rsidRPr="00F15393">
        <w:rPr>
          <w:rFonts w:ascii="Times New Roman" w:eastAsia="Times New Roman" w:hAnsi="Times New Roman" w:cs="Times New Roman"/>
          <w:bCs/>
          <w:sz w:val="28"/>
          <w:szCs w:val="28"/>
          <w:lang w:val="ro-RO"/>
        </w:rPr>
        <w:t xml:space="preserve">) </w:t>
      </w:r>
      <w:r w:rsidR="005B7811" w:rsidRPr="00F15393">
        <w:rPr>
          <w:rFonts w:ascii="Times New Roman" w:eastAsia="Times New Roman" w:hAnsi="Times New Roman" w:cs="Times New Roman"/>
          <w:bCs/>
          <w:sz w:val="28"/>
          <w:szCs w:val="28"/>
          <w:lang w:val="ro-RO"/>
        </w:rPr>
        <w:t xml:space="preserve">Se admite plasarea pe piață și/sau comercializarea doar a fructelor, legumelor, plantelor aromatice, medicinale, condimentare și a ciupercilor în stare proaspătă și destinate consumului uman ce corespund </w:t>
      </w:r>
      <w:proofErr w:type="spellStart"/>
      <w:r w:rsidR="000337FB" w:rsidRPr="00F15393">
        <w:rPr>
          <w:rFonts w:ascii="Times New Roman" w:eastAsia="Times New Roman" w:hAnsi="Times New Roman" w:cs="Times New Roman"/>
          <w:bCs/>
          <w:sz w:val="28"/>
          <w:szCs w:val="28"/>
          <w:lang w:val="ro-RO"/>
        </w:rPr>
        <w:t>cerinţel</w:t>
      </w:r>
      <w:r w:rsidR="005B7811" w:rsidRPr="00F15393">
        <w:rPr>
          <w:rFonts w:ascii="Times New Roman" w:eastAsia="Times New Roman" w:hAnsi="Times New Roman" w:cs="Times New Roman"/>
          <w:bCs/>
          <w:sz w:val="28"/>
          <w:szCs w:val="28"/>
          <w:lang w:val="ro-RO"/>
        </w:rPr>
        <w:t>or</w:t>
      </w:r>
      <w:proofErr w:type="spellEnd"/>
      <w:r w:rsidR="000337FB" w:rsidRPr="00F15393">
        <w:rPr>
          <w:rFonts w:ascii="Times New Roman" w:eastAsia="Times New Roman" w:hAnsi="Times New Roman" w:cs="Times New Roman"/>
          <w:bCs/>
          <w:sz w:val="28"/>
          <w:szCs w:val="28"/>
          <w:lang w:val="ro-RO"/>
        </w:rPr>
        <w:t xml:space="preserve"> minime de calitate </w:t>
      </w:r>
      <w:proofErr w:type="spellStart"/>
      <w:r w:rsidR="000337FB" w:rsidRPr="00F15393">
        <w:rPr>
          <w:rFonts w:ascii="Times New Roman" w:eastAsia="Times New Roman" w:hAnsi="Times New Roman" w:cs="Times New Roman"/>
          <w:bCs/>
          <w:sz w:val="28"/>
          <w:szCs w:val="28"/>
          <w:lang w:val="ro-RO"/>
        </w:rPr>
        <w:t>şi</w:t>
      </w:r>
      <w:proofErr w:type="spellEnd"/>
      <w:r w:rsidR="000337FB" w:rsidRPr="00F15393">
        <w:rPr>
          <w:rFonts w:ascii="Times New Roman" w:eastAsia="Times New Roman" w:hAnsi="Times New Roman" w:cs="Times New Roman"/>
          <w:bCs/>
          <w:sz w:val="28"/>
          <w:szCs w:val="28"/>
          <w:lang w:val="ro-RO"/>
        </w:rPr>
        <w:t xml:space="preserve"> comercializare pentru </w:t>
      </w:r>
      <w:r w:rsidR="00647A37" w:rsidRPr="00F15393">
        <w:rPr>
          <w:rFonts w:ascii="Times New Roman" w:eastAsia="Times New Roman" w:hAnsi="Times New Roman" w:cs="Times New Roman"/>
          <w:bCs/>
          <w:sz w:val="28"/>
          <w:szCs w:val="28"/>
          <w:lang w:val="ro-RO"/>
        </w:rPr>
        <w:t>acestea, aprobate de Guvern.</w:t>
      </w:r>
    </w:p>
    <w:p w14:paraId="36FD58E2" w14:textId="4A1F03EB" w:rsidR="000337FB" w:rsidRPr="00F15393" w:rsidRDefault="00457EF5" w:rsidP="000C39D1">
      <w:pPr>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w:t>
      </w:r>
      <w:r w:rsidR="0038735B" w:rsidRPr="00F15393">
        <w:rPr>
          <w:rFonts w:ascii="Times New Roman" w:eastAsia="Times New Roman" w:hAnsi="Times New Roman" w:cs="Times New Roman"/>
          <w:bCs/>
          <w:sz w:val="28"/>
          <w:szCs w:val="28"/>
          <w:lang w:val="ro-RO"/>
        </w:rPr>
        <w:t>4</w:t>
      </w:r>
      <w:r w:rsidRPr="00F15393">
        <w:rPr>
          <w:rFonts w:ascii="Times New Roman" w:eastAsia="Times New Roman" w:hAnsi="Times New Roman" w:cs="Times New Roman"/>
          <w:bCs/>
          <w:sz w:val="28"/>
          <w:szCs w:val="28"/>
          <w:lang w:val="ro-RO"/>
        </w:rPr>
        <w:t xml:space="preserve">) </w:t>
      </w:r>
      <w:r w:rsidR="000B6DC3" w:rsidRPr="00F15393">
        <w:rPr>
          <w:rFonts w:ascii="Times New Roman" w:eastAsia="Times New Roman" w:hAnsi="Times New Roman" w:cs="Times New Roman"/>
          <w:bCs/>
          <w:sz w:val="28"/>
          <w:szCs w:val="28"/>
          <w:lang w:val="ro-RO"/>
        </w:rPr>
        <w:t xml:space="preserve">Pentru </w:t>
      </w:r>
      <w:proofErr w:type="spellStart"/>
      <w:r w:rsidRPr="00F15393">
        <w:rPr>
          <w:rFonts w:ascii="Times New Roman" w:eastAsia="Times New Roman" w:hAnsi="Times New Roman" w:cs="Times New Roman"/>
          <w:bCs/>
          <w:sz w:val="28"/>
          <w:szCs w:val="28"/>
          <w:lang w:val="ro-RO"/>
        </w:rPr>
        <w:t>menţiner</w:t>
      </w:r>
      <w:r w:rsidR="000B6DC3" w:rsidRPr="00F15393">
        <w:rPr>
          <w:rFonts w:ascii="Times New Roman" w:eastAsia="Times New Roman" w:hAnsi="Times New Roman" w:cs="Times New Roman"/>
          <w:bCs/>
          <w:sz w:val="28"/>
          <w:szCs w:val="28"/>
          <w:lang w:val="ro-RO"/>
        </w:rPr>
        <w:t>ea</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calităţii</w:t>
      </w:r>
      <w:proofErr w:type="spellEnd"/>
      <w:r w:rsidRPr="00F15393">
        <w:rPr>
          <w:rFonts w:ascii="Times New Roman" w:eastAsia="Times New Roman" w:hAnsi="Times New Roman" w:cs="Times New Roman"/>
          <w:bCs/>
          <w:sz w:val="28"/>
          <w:szCs w:val="28"/>
          <w:lang w:val="ro-RO"/>
        </w:rPr>
        <w:t xml:space="preserve"> fructelor, legumelor, plantelor aromatice, medicinale, condimentare și a ciupercilor în procesul ambalării, transportării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depozitării</w:t>
      </w:r>
      <w:r w:rsidR="000B6DC3" w:rsidRPr="00F15393">
        <w:rPr>
          <w:rFonts w:ascii="Times New Roman" w:eastAsia="Times New Roman" w:hAnsi="Times New Roman" w:cs="Times New Roman"/>
          <w:bCs/>
          <w:sz w:val="28"/>
          <w:szCs w:val="28"/>
          <w:lang w:val="ro-RO"/>
        </w:rPr>
        <w:t>, producătorii agricoli</w:t>
      </w:r>
      <w:r w:rsidR="000E5B1C" w:rsidRPr="00F15393">
        <w:rPr>
          <w:rFonts w:ascii="Times New Roman" w:eastAsia="Times New Roman" w:hAnsi="Times New Roman" w:cs="Times New Roman"/>
          <w:bCs/>
          <w:sz w:val="28"/>
          <w:szCs w:val="28"/>
          <w:lang w:val="ro-RO"/>
        </w:rPr>
        <w:t xml:space="preserve"> se conformează cerințelor și condițiilor stabilite de reglementările tehnice în domeniu, aprobate de Guvern.</w:t>
      </w:r>
    </w:p>
    <w:p w14:paraId="34AD1FD5" w14:textId="3D6E93B9" w:rsidR="00C54911" w:rsidRPr="00F15393" w:rsidRDefault="00C54911" w:rsidP="003838C6">
      <w:pPr>
        <w:spacing w:before="45" w:after="0" w:line="21" w:lineRule="atLeast"/>
        <w:ind w:right="-1" w:firstLine="567"/>
        <w:jc w:val="both"/>
        <w:rPr>
          <w:rFonts w:ascii="Times New Roman" w:eastAsia="Times New Roman" w:hAnsi="Times New Roman" w:cs="Times New Roman"/>
          <w:bCs/>
          <w:sz w:val="28"/>
          <w:szCs w:val="28"/>
          <w:lang w:val="ro-RO"/>
        </w:rPr>
      </w:pPr>
    </w:p>
    <w:p w14:paraId="0A4F8C07" w14:textId="04EAA20D" w:rsidR="00523CB5" w:rsidRPr="00F15393" w:rsidRDefault="00523CB5" w:rsidP="00523CB5">
      <w:pPr>
        <w:spacing w:after="0" w:line="21" w:lineRule="atLeast"/>
        <w:ind w:firstLine="720"/>
        <w:jc w:val="both"/>
        <w:rPr>
          <w:rFonts w:ascii="Times New Roman" w:eastAsia="Times New Roman" w:hAnsi="Times New Roman" w:cs="Times New Roman"/>
          <w:b/>
          <w:bCs/>
          <w:sz w:val="28"/>
          <w:szCs w:val="28"/>
          <w:lang w:val="ro-RO"/>
        </w:rPr>
      </w:pPr>
      <w:r w:rsidRPr="00F15393">
        <w:rPr>
          <w:rFonts w:ascii="Times New Roman" w:eastAsia="Times New Roman" w:hAnsi="Times New Roman" w:cs="Times New Roman"/>
          <w:b/>
          <w:bCs/>
          <w:sz w:val="28"/>
          <w:szCs w:val="28"/>
          <w:lang w:val="ro-RO"/>
        </w:rPr>
        <w:t xml:space="preserve">Articolul </w:t>
      </w:r>
      <w:r w:rsidR="007C10ED" w:rsidRPr="00F15393">
        <w:rPr>
          <w:rFonts w:ascii="Times New Roman" w:eastAsia="Times New Roman" w:hAnsi="Times New Roman" w:cs="Times New Roman"/>
          <w:b/>
          <w:bCs/>
          <w:sz w:val="28"/>
          <w:szCs w:val="28"/>
          <w:lang w:val="ro-RO"/>
        </w:rPr>
        <w:t>2</w:t>
      </w:r>
      <w:r w:rsidR="001F2F96" w:rsidRPr="00F15393">
        <w:rPr>
          <w:rFonts w:ascii="Times New Roman" w:eastAsia="Times New Roman" w:hAnsi="Times New Roman" w:cs="Times New Roman"/>
          <w:b/>
          <w:bCs/>
          <w:sz w:val="28"/>
          <w:szCs w:val="28"/>
          <w:lang w:val="ro-RO"/>
        </w:rPr>
        <w:t>5</w:t>
      </w:r>
      <w:r w:rsidRPr="00F15393">
        <w:rPr>
          <w:rFonts w:ascii="Times New Roman" w:eastAsia="Times New Roman" w:hAnsi="Times New Roman" w:cs="Times New Roman"/>
          <w:b/>
          <w:bCs/>
          <w:sz w:val="28"/>
          <w:szCs w:val="28"/>
          <w:lang w:val="ro-RO"/>
        </w:rPr>
        <w:t xml:space="preserve">. Procesarea fructelor, legumelor, </w:t>
      </w:r>
      <w:r w:rsidRPr="00F15393">
        <w:rPr>
          <w:rFonts w:ascii="Times New Roman" w:hAnsi="Times New Roman" w:cs="Times New Roman"/>
          <w:b/>
          <w:sz w:val="28"/>
          <w:szCs w:val="28"/>
          <w:lang w:val="ro-RO"/>
        </w:rPr>
        <w:t>plantelor aromatice, medicinale, condimentare</w:t>
      </w:r>
      <w:r w:rsidRPr="00F15393">
        <w:rPr>
          <w:rFonts w:ascii="Times New Roman" w:eastAsia="Times New Roman" w:hAnsi="Times New Roman" w:cs="Times New Roman"/>
          <w:b/>
          <w:bCs/>
          <w:sz w:val="28"/>
          <w:szCs w:val="28"/>
          <w:lang w:val="ro-RO"/>
        </w:rPr>
        <w:t xml:space="preserve"> și a ciupercilor în stare proaspătă</w:t>
      </w:r>
    </w:p>
    <w:p w14:paraId="22F0D08A" w14:textId="616745D9" w:rsidR="00C541B9" w:rsidRPr="00F15393" w:rsidRDefault="00523CB5" w:rsidP="003838C6">
      <w:pPr>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P</w:t>
      </w:r>
      <w:r w:rsidR="00CD10A6" w:rsidRPr="00F15393">
        <w:rPr>
          <w:rFonts w:ascii="Times New Roman" w:eastAsia="Times New Roman" w:hAnsi="Times New Roman" w:cs="Times New Roman"/>
          <w:bCs/>
          <w:sz w:val="28"/>
          <w:szCs w:val="28"/>
          <w:lang w:val="ro-RO"/>
        </w:rPr>
        <w:t xml:space="preserve">rocesarea fructelor, legumelor, </w:t>
      </w:r>
      <w:r w:rsidR="00CD10A6" w:rsidRPr="00F15393">
        <w:rPr>
          <w:rFonts w:ascii="Times New Roman" w:hAnsi="Times New Roman" w:cs="Times New Roman"/>
          <w:bCs/>
          <w:sz w:val="28"/>
          <w:szCs w:val="28"/>
          <w:lang w:val="ro-RO"/>
        </w:rPr>
        <w:t>plantelor aromatice, medicinale, condimentare</w:t>
      </w:r>
      <w:r w:rsidR="00CD10A6" w:rsidRPr="00F15393">
        <w:rPr>
          <w:rFonts w:ascii="Times New Roman" w:eastAsia="Times New Roman" w:hAnsi="Times New Roman" w:cs="Times New Roman"/>
          <w:bCs/>
          <w:sz w:val="28"/>
          <w:szCs w:val="28"/>
          <w:lang w:val="ro-RO"/>
        </w:rPr>
        <w:t xml:space="preserve"> și a ciupercilor </w:t>
      </w:r>
      <w:r w:rsidRPr="00F15393">
        <w:rPr>
          <w:rFonts w:ascii="Times New Roman" w:eastAsia="Times New Roman" w:hAnsi="Times New Roman" w:cs="Times New Roman"/>
          <w:bCs/>
          <w:sz w:val="28"/>
          <w:szCs w:val="28"/>
          <w:lang w:val="ro-RO"/>
        </w:rPr>
        <w:t xml:space="preserve">se face în </w:t>
      </w:r>
      <w:proofErr w:type="spellStart"/>
      <w:r w:rsidRPr="00F15393">
        <w:rPr>
          <w:rFonts w:ascii="Times New Roman" w:eastAsia="Times New Roman" w:hAnsi="Times New Roman" w:cs="Times New Roman"/>
          <w:bCs/>
          <w:sz w:val="28"/>
          <w:szCs w:val="28"/>
          <w:lang w:val="ro-RO"/>
        </w:rPr>
        <w:t>unităţi</w:t>
      </w:r>
      <w:proofErr w:type="spellEnd"/>
      <w:r w:rsidRPr="00F15393">
        <w:rPr>
          <w:rFonts w:ascii="Times New Roman" w:eastAsia="Times New Roman" w:hAnsi="Times New Roman" w:cs="Times New Roman"/>
          <w:bCs/>
          <w:sz w:val="28"/>
          <w:szCs w:val="28"/>
          <w:lang w:val="ro-RO"/>
        </w:rPr>
        <w:t xml:space="preserve"> de </w:t>
      </w:r>
      <w:proofErr w:type="spellStart"/>
      <w:r w:rsidRPr="00F15393">
        <w:rPr>
          <w:rFonts w:ascii="Times New Roman" w:eastAsia="Times New Roman" w:hAnsi="Times New Roman" w:cs="Times New Roman"/>
          <w:bCs/>
          <w:sz w:val="28"/>
          <w:szCs w:val="28"/>
          <w:lang w:val="ro-RO"/>
        </w:rPr>
        <w:t>producţie</w:t>
      </w:r>
      <w:proofErr w:type="spellEnd"/>
      <w:r w:rsidRPr="00F15393">
        <w:rPr>
          <w:rFonts w:ascii="Times New Roman" w:eastAsia="Times New Roman" w:hAnsi="Times New Roman" w:cs="Times New Roman"/>
          <w:bCs/>
          <w:sz w:val="28"/>
          <w:szCs w:val="28"/>
          <w:lang w:val="ro-RO"/>
        </w:rPr>
        <w:t xml:space="preserve">, care prelucrează, depozitează, </w:t>
      </w:r>
      <w:proofErr w:type="spellStart"/>
      <w:r w:rsidRPr="00F15393">
        <w:rPr>
          <w:rFonts w:ascii="Times New Roman" w:eastAsia="Times New Roman" w:hAnsi="Times New Roman" w:cs="Times New Roman"/>
          <w:bCs/>
          <w:sz w:val="28"/>
          <w:szCs w:val="28"/>
          <w:lang w:val="ro-RO"/>
        </w:rPr>
        <w:t>condiţionează</w:t>
      </w:r>
      <w:proofErr w:type="spellEnd"/>
      <w:r w:rsidRPr="00F15393">
        <w:rPr>
          <w:rFonts w:ascii="Times New Roman" w:eastAsia="Times New Roman" w:hAnsi="Times New Roman" w:cs="Times New Roman"/>
          <w:bCs/>
          <w:sz w:val="28"/>
          <w:szCs w:val="28"/>
          <w:lang w:val="ro-RO"/>
        </w:rPr>
        <w:t xml:space="preserv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transportă </w:t>
      </w:r>
      <w:r w:rsidR="00CD10A6" w:rsidRPr="00F15393">
        <w:rPr>
          <w:rFonts w:ascii="Times New Roman" w:eastAsia="Times New Roman" w:hAnsi="Times New Roman" w:cs="Times New Roman"/>
          <w:bCs/>
          <w:sz w:val="28"/>
          <w:szCs w:val="28"/>
          <w:lang w:val="ro-RO"/>
        </w:rPr>
        <w:t xml:space="preserve">fructe, </w:t>
      </w:r>
      <w:r w:rsidRPr="00F15393">
        <w:rPr>
          <w:rFonts w:ascii="Times New Roman" w:eastAsia="Times New Roman" w:hAnsi="Times New Roman" w:cs="Times New Roman"/>
          <w:bCs/>
          <w:sz w:val="28"/>
          <w:szCs w:val="28"/>
          <w:lang w:val="ro-RO"/>
        </w:rPr>
        <w:t xml:space="preserve">legumele, ciupercile cultivate </w:t>
      </w:r>
      <w:proofErr w:type="spellStart"/>
      <w:r w:rsidRPr="00F15393">
        <w:rPr>
          <w:rFonts w:ascii="Times New Roman" w:eastAsia="Times New Roman" w:hAnsi="Times New Roman" w:cs="Times New Roman"/>
          <w:bCs/>
          <w:sz w:val="28"/>
          <w:szCs w:val="28"/>
          <w:lang w:val="ro-RO"/>
        </w:rPr>
        <w:t>şi</w:t>
      </w:r>
      <w:proofErr w:type="spellEnd"/>
      <w:r w:rsidRPr="00F15393">
        <w:rPr>
          <w:rFonts w:ascii="Times New Roman" w:eastAsia="Times New Roman" w:hAnsi="Times New Roman" w:cs="Times New Roman"/>
          <w:bCs/>
          <w:sz w:val="28"/>
          <w:szCs w:val="28"/>
          <w:lang w:val="ro-RO"/>
        </w:rPr>
        <w:t xml:space="preserve"> produsele rezultate prin prelucrarea industrială a acestora, destinate consumului uman</w:t>
      </w:r>
      <w:r w:rsidR="00B14B0C" w:rsidRPr="00F15393">
        <w:rPr>
          <w:rFonts w:ascii="Times New Roman" w:eastAsia="Times New Roman" w:hAnsi="Times New Roman" w:cs="Times New Roman"/>
          <w:bCs/>
          <w:sz w:val="28"/>
          <w:szCs w:val="28"/>
          <w:lang w:val="ro-RO"/>
        </w:rPr>
        <w:t xml:space="preserve"> se </w:t>
      </w:r>
      <w:r w:rsidR="00D10E36" w:rsidRPr="00F15393">
        <w:rPr>
          <w:rFonts w:ascii="Times New Roman" w:eastAsia="Times New Roman" w:hAnsi="Times New Roman" w:cs="Times New Roman"/>
          <w:bCs/>
          <w:sz w:val="28"/>
          <w:szCs w:val="28"/>
          <w:lang w:val="ro-RO"/>
        </w:rPr>
        <w:t>admite</w:t>
      </w:r>
      <w:r w:rsidR="00E5622F" w:rsidRPr="00F15393">
        <w:rPr>
          <w:rFonts w:ascii="Times New Roman" w:eastAsia="Times New Roman" w:hAnsi="Times New Roman" w:cs="Times New Roman"/>
          <w:bCs/>
          <w:sz w:val="28"/>
          <w:szCs w:val="28"/>
          <w:lang w:val="ro-RO"/>
        </w:rPr>
        <w:t xml:space="preserve"> cu condiția respectării </w:t>
      </w:r>
      <w:proofErr w:type="spellStart"/>
      <w:r w:rsidR="00C541B9" w:rsidRPr="00F15393">
        <w:rPr>
          <w:rFonts w:ascii="Times New Roman" w:eastAsia="Times New Roman" w:hAnsi="Times New Roman" w:cs="Times New Roman"/>
          <w:bCs/>
          <w:sz w:val="28"/>
          <w:szCs w:val="28"/>
          <w:lang w:val="ro-RO"/>
        </w:rPr>
        <w:t>cerinţe</w:t>
      </w:r>
      <w:r w:rsidR="00E5622F" w:rsidRPr="00F15393">
        <w:rPr>
          <w:rFonts w:ascii="Times New Roman" w:eastAsia="Times New Roman" w:hAnsi="Times New Roman" w:cs="Times New Roman"/>
          <w:bCs/>
          <w:sz w:val="28"/>
          <w:szCs w:val="28"/>
          <w:lang w:val="ro-RO"/>
        </w:rPr>
        <w:t>lor</w:t>
      </w:r>
      <w:proofErr w:type="spellEnd"/>
      <w:r w:rsidR="00C541B9" w:rsidRPr="00F15393">
        <w:rPr>
          <w:rFonts w:ascii="Times New Roman" w:eastAsia="Times New Roman" w:hAnsi="Times New Roman" w:cs="Times New Roman"/>
          <w:bCs/>
          <w:sz w:val="28"/>
          <w:szCs w:val="28"/>
          <w:lang w:val="ro-RO"/>
        </w:rPr>
        <w:t xml:space="preserve"> minime de calitate, </w:t>
      </w:r>
      <w:proofErr w:type="spellStart"/>
      <w:r w:rsidR="00C541B9" w:rsidRPr="00F15393">
        <w:rPr>
          <w:rFonts w:ascii="Times New Roman" w:eastAsia="Times New Roman" w:hAnsi="Times New Roman" w:cs="Times New Roman"/>
          <w:bCs/>
          <w:sz w:val="28"/>
          <w:szCs w:val="28"/>
          <w:lang w:val="ro-RO"/>
        </w:rPr>
        <w:t>siguranţă</w:t>
      </w:r>
      <w:proofErr w:type="spellEnd"/>
      <w:r w:rsidR="00C541B9" w:rsidRPr="00F15393">
        <w:rPr>
          <w:rFonts w:ascii="Times New Roman" w:eastAsia="Times New Roman" w:hAnsi="Times New Roman" w:cs="Times New Roman"/>
          <w:bCs/>
          <w:sz w:val="28"/>
          <w:szCs w:val="28"/>
          <w:lang w:val="ro-RO"/>
        </w:rPr>
        <w:t xml:space="preserve"> alimentară </w:t>
      </w:r>
      <w:proofErr w:type="spellStart"/>
      <w:r w:rsidR="00C541B9" w:rsidRPr="00F15393">
        <w:rPr>
          <w:rFonts w:ascii="Times New Roman" w:eastAsia="Times New Roman" w:hAnsi="Times New Roman" w:cs="Times New Roman"/>
          <w:bCs/>
          <w:sz w:val="28"/>
          <w:szCs w:val="28"/>
          <w:lang w:val="ro-RO"/>
        </w:rPr>
        <w:t>şi</w:t>
      </w:r>
      <w:proofErr w:type="spellEnd"/>
      <w:r w:rsidR="00C541B9" w:rsidRPr="00F15393">
        <w:rPr>
          <w:rFonts w:ascii="Times New Roman" w:eastAsia="Times New Roman" w:hAnsi="Times New Roman" w:cs="Times New Roman"/>
          <w:bCs/>
          <w:sz w:val="28"/>
          <w:szCs w:val="28"/>
          <w:lang w:val="ro-RO"/>
        </w:rPr>
        <w:t xml:space="preserve"> prezentare a produsului, </w:t>
      </w:r>
      <w:r w:rsidR="00E5622F" w:rsidRPr="00F15393">
        <w:rPr>
          <w:rFonts w:ascii="Times New Roman" w:eastAsia="Times New Roman" w:hAnsi="Times New Roman" w:cs="Times New Roman"/>
          <w:bCs/>
          <w:sz w:val="28"/>
          <w:szCs w:val="28"/>
          <w:lang w:val="ro-RO"/>
        </w:rPr>
        <w:t>aprobate de Guvern</w:t>
      </w:r>
      <w:r w:rsidR="00C541B9" w:rsidRPr="00F15393">
        <w:rPr>
          <w:rFonts w:ascii="Times New Roman" w:eastAsia="Times New Roman" w:hAnsi="Times New Roman" w:cs="Times New Roman"/>
          <w:bCs/>
          <w:sz w:val="28"/>
          <w:szCs w:val="28"/>
          <w:lang w:val="ro-RO"/>
        </w:rPr>
        <w:t>.</w:t>
      </w:r>
    </w:p>
    <w:p w14:paraId="55926538" w14:textId="77777777" w:rsidR="00C541B9" w:rsidRPr="00F15393" w:rsidRDefault="00C541B9" w:rsidP="003838C6">
      <w:pPr>
        <w:spacing w:before="45" w:after="0" w:line="21" w:lineRule="atLeast"/>
        <w:ind w:right="-1" w:firstLine="567"/>
        <w:jc w:val="both"/>
        <w:rPr>
          <w:rFonts w:ascii="Times New Roman" w:eastAsia="Times New Roman" w:hAnsi="Times New Roman" w:cs="Times New Roman"/>
          <w:bCs/>
          <w:sz w:val="28"/>
          <w:szCs w:val="28"/>
          <w:lang w:val="ro-RO"/>
        </w:rPr>
      </w:pPr>
    </w:p>
    <w:p w14:paraId="055A1CE2" w14:textId="77777777" w:rsidR="001F453F" w:rsidRPr="00F15393" w:rsidRDefault="001F453F" w:rsidP="001F453F">
      <w:pPr>
        <w:spacing w:before="45" w:after="0" w:line="21" w:lineRule="atLeast"/>
        <w:ind w:right="-1" w:firstLine="567"/>
        <w:jc w:val="center"/>
        <w:rPr>
          <w:rFonts w:ascii="Times New Roman" w:eastAsia="Times New Roman" w:hAnsi="Times New Roman" w:cs="Times New Roman"/>
          <w:b/>
          <w:sz w:val="28"/>
          <w:szCs w:val="28"/>
          <w:lang w:val="ro-RO"/>
        </w:rPr>
      </w:pPr>
      <w:r w:rsidRPr="00F15393">
        <w:rPr>
          <w:rFonts w:ascii="Times New Roman" w:eastAsia="Times New Roman" w:hAnsi="Times New Roman" w:cs="Times New Roman"/>
          <w:b/>
          <w:sz w:val="28"/>
          <w:szCs w:val="28"/>
          <w:lang w:val="ro-RO"/>
        </w:rPr>
        <w:t>Capitolul IX.</w:t>
      </w:r>
    </w:p>
    <w:p w14:paraId="32B63D0A" w14:textId="0643422E" w:rsidR="00C2581F" w:rsidRPr="00F15393" w:rsidRDefault="00FA4978" w:rsidP="00FA4978">
      <w:pPr>
        <w:shd w:val="clear" w:color="auto" w:fill="FFFFFF"/>
        <w:spacing w:after="0" w:line="240" w:lineRule="auto"/>
        <w:ind w:firstLine="540"/>
        <w:jc w:val="center"/>
        <w:rPr>
          <w:rFonts w:ascii="Times New Roman" w:eastAsia="Times New Roman" w:hAnsi="Times New Roman" w:cs="Times New Roman"/>
          <w:b/>
          <w:sz w:val="28"/>
          <w:szCs w:val="28"/>
          <w:lang w:val="ro-RO"/>
        </w:rPr>
      </w:pPr>
      <w:r w:rsidRPr="00F15393">
        <w:rPr>
          <w:rFonts w:ascii="Times New Roman" w:eastAsia="Times New Roman" w:hAnsi="Times New Roman" w:cs="Times New Roman"/>
          <w:b/>
          <w:sz w:val="28"/>
          <w:szCs w:val="28"/>
          <w:lang w:val="ro-RO"/>
        </w:rPr>
        <w:t xml:space="preserve">STIMULAREA DEZVOLTĂRII SECTORULUI </w:t>
      </w:r>
      <w:bookmarkStart w:id="5" w:name="Articolul_31."/>
      <w:r w:rsidRPr="00F15393">
        <w:rPr>
          <w:rFonts w:ascii="Times New Roman" w:eastAsia="Times New Roman" w:hAnsi="Times New Roman" w:cs="Times New Roman"/>
          <w:b/>
          <w:sz w:val="28"/>
          <w:szCs w:val="28"/>
          <w:lang w:val="ro-RO"/>
        </w:rPr>
        <w:t>POMIC</w:t>
      </w:r>
      <w:r w:rsidR="003E5FDB" w:rsidRPr="00F15393">
        <w:rPr>
          <w:rFonts w:ascii="Times New Roman" w:eastAsia="Times New Roman" w:hAnsi="Times New Roman" w:cs="Times New Roman"/>
          <w:b/>
          <w:sz w:val="28"/>
          <w:szCs w:val="28"/>
          <w:lang w:val="ro-RO"/>
        </w:rPr>
        <w:t>OL</w:t>
      </w:r>
      <w:r w:rsidRPr="00F15393">
        <w:rPr>
          <w:rFonts w:ascii="Times New Roman" w:eastAsia="Times New Roman" w:hAnsi="Times New Roman" w:cs="Times New Roman"/>
          <w:b/>
          <w:sz w:val="28"/>
          <w:szCs w:val="28"/>
          <w:lang w:val="ro-RO"/>
        </w:rPr>
        <w:t>, LEGUMIC</w:t>
      </w:r>
      <w:r w:rsidR="003E5FDB" w:rsidRPr="00F15393">
        <w:rPr>
          <w:rFonts w:ascii="Times New Roman" w:eastAsia="Times New Roman" w:hAnsi="Times New Roman" w:cs="Times New Roman"/>
          <w:b/>
          <w:sz w:val="28"/>
          <w:szCs w:val="28"/>
          <w:lang w:val="ro-RO"/>
        </w:rPr>
        <w:t>OL, A</w:t>
      </w:r>
      <w:r w:rsidRPr="00F15393">
        <w:rPr>
          <w:rFonts w:ascii="Times New Roman" w:eastAsia="Times New Roman" w:hAnsi="Times New Roman" w:cs="Times New Roman"/>
          <w:b/>
          <w:sz w:val="28"/>
          <w:szCs w:val="28"/>
          <w:lang w:val="ro-RO"/>
        </w:rPr>
        <w:t xml:space="preserve"> PLANTELOR AROMATICE, MEDICINALE, CONDIMENTARE ȘI CIUPERCILOR</w:t>
      </w:r>
    </w:p>
    <w:p w14:paraId="0735A38B" w14:textId="77777777" w:rsidR="00FA4978" w:rsidRPr="00F15393" w:rsidRDefault="00FA4978" w:rsidP="00C2581F">
      <w:pPr>
        <w:spacing w:before="45" w:after="0" w:line="21" w:lineRule="atLeast"/>
        <w:ind w:right="-1" w:firstLine="567"/>
        <w:jc w:val="both"/>
        <w:rPr>
          <w:rFonts w:ascii="Times New Roman" w:eastAsia="Times New Roman" w:hAnsi="Times New Roman" w:cs="Times New Roman"/>
          <w:bCs/>
          <w:sz w:val="28"/>
          <w:szCs w:val="28"/>
          <w:lang w:val="ro-RO"/>
        </w:rPr>
      </w:pPr>
    </w:p>
    <w:p w14:paraId="23C45CD9" w14:textId="38576FF1" w:rsidR="003E5FDB" w:rsidRPr="00F15393" w:rsidRDefault="00C2581F" w:rsidP="003E5FDB">
      <w:pPr>
        <w:shd w:val="clear" w:color="auto" w:fill="FFFFFF"/>
        <w:spacing w:after="0" w:line="240" w:lineRule="auto"/>
        <w:ind w:firstLine="540"/>
        <w:jc w:val="both"/>
        <w:rPr>
          <w:rFonts w:ascii="Times New Roman" w:eastAsia="Times New Roman" w:hAnsi="Times New Roman" w:cs="Times New Roman"/>
          <w:b/>
          <w:sz w:val="28"/>
          <w:szCs w:val="28"/>
          <w:lang w:val="ro-RO"/>
        </w:rPr>
      </w:pPr>
      <w:r w:rsidRPr="00F15393">
        <w:rPr>
          <w:rFonts w:ascii="Times New Roman" w:eastAsia="Times New Roman" w:hAnsi="Times New Roman" w:cs="Times New Roman"/>
          <w:b/>
          <w:sz w:val="28"/>
          <w:szCs w:val="28"/>
          <w:lang w:val="ro-RO"/>
        </w:rPr>
        <w:t>Articolul</w:t>
      </w:r>
      <w:r w:rsidR="007C10ED" w:rsidRPr="00F15393">
        <w:rPr>
          <w:rFonts w:ascii="Times New Roman" w:eastAsia="Times New Roman" w:hAnsi="Times New Roman" w:cs="Times New Roman"/>
          <w:b/>
          <w:sz w:val="28"/>
          <w:szCs w:val="28"/>
          <w:lang w:val="ro-RO"/>
        </w:rPr>
        <w:t xml:space="preserve"> 2</w:t>
      </w:r>
      <w:r w:rsidR="001F2F96" w:rsidRPr="00F15393">
        <w:rPr>
          <w:rFonts w:ascii="Times New Roman" w:eastAsia="Times New Roman" w:hAnsi="Times New Roman" w:cs="Times New Roman"/>
          <w:b/>
          <w:sz w:val="28"/>
          <w:szCs w:val="28"/>
          <w:lang w:val="ro-RO"/>
        </w:rPr>
        <w:t>6</w:t>
      </w:r>
      <w:r w:rsidRPr="00F15393">
        <w:rPr>
          <w:rFonts w:ascii="Times New Roman" w:eastAsia="Times New Roman" w:hAnsi="Times New Roman" w:cs="Times New Roman"/>
          <w:b/>
          <w:sz w:val="28"/>
          <w:szCs w:val="28"/>
          <w:lang w:val="ro-RO"/>
        </w:rPr>
        <w:t>.</w:t>
      </w:r>
      <w:bookmarkEnd w:id="5"/>
      <w:r w:rsidRPr="00F15393">
        <w:rPr>
          <w:rFonts w:ascii="Times New Roman" w:eastAsia="Times New Roman" w:hAnsi="Times New Roman" w:cs="Times New Roman"/>
          <w:b/>
          <w:sz w:val="28"/>
          <w:szCs w:val="28"/>
          <w:lang w:val="ro-RO"/>
        </w:rPr>
        <w:t xml:space="preserve"> Stimularea dezvoltării sectorului </w:t>
      </w:r>
      <w:r w:rsidR="003E5FDB" w:rsidRPr="00F15393">
        <w:rPr>
          <w:rFonts w:ascii="Times New Roman" w:eastAsia="Times New Roman" w:hAnsi="Times New Roman" w:cs="Times New Roman"/>
          <w:b/>
          <w:sz w:val="28"/>
          <w:szCs w:val="28"/>
          <w:lang w:val="ro-RO"/>
        </w:rPr>
        <w:t>pomicol, legumicol, a plantelor aromatice, medicinale, condimentare și ciupercilor</w:t>
      </w:r>
    </w:p>
    <w:p w14:paraId="4EF8AD3D" w14:textId="735C32C7" w:rsidR="0064756C" w:rsidRPr="00A73E66" w:rsidRDefault="00C2581F" w:rsidP="00A73E66">
      <w:pPr>
        <w:pStyle w:val="Listparagraf"/>
        <w:numPr>
          <w:ilvl w:val="0"/>
          <w:numId w:val="30"/>
        </w:numPr>
        <w:tabs>
          <w:tab w:val="left" w:pos="993"/>
        </w:tabs>
        <w:spacing w:before="45" w:after="0" w:line="21" w:lineRule="atLeast"/>
        <w:ind w:left="0" w:right="-1" w:firstLine="567"/>
        <w:jc w:val="both"/>
        <w:rPr>
          <w:rFonts w:ascii="Times New Roman" w:eastAsia="Times New Roman" w:hAnsi="Times New Roman" w:cs="Times New Roman"/>
          <w:sz w:val="28"/>
          <w:szCs w:val="28"/>
          <w:shd w:val="clear" w:color="auto" w:fill="FFFFFF"/>
          <w:lang w:val="ro-RO"/>
        </w:rPr>
      </w:pPr>
      <w:r w:rsidRPr="00A73E66">
        <w:rPr>
          <w:rFonts w:ascii="Times New Roman" w:eastAsia="Times New Roman" w:hAnsi="Times New Roman" w:cs="Times New Roman"/>
          <w:bCs/>
          <w:sz w:val="28"/>
          <w:szCs w:val="28"/>
          <w:lang w:val="ro-RO"/>
        </w:rPr>
        <w:t xml:space="preserve">Stimularea </w:t>
      </w:r>
      <w:r w:rsidR="00FA4978" w:rsidRPr="00A73E66">
        <w:rPr>
          <w:rFonts w:ascii="Times New Roman" w:eastAsia="Times New Roman" w:hAnsi="Times New Roman" w:cs="Times New Roman"/>
          <w:bCs/>
          <w:sz w:val="28"/>
          <w:szCs w:val="28"/>
          <w:lang w:val="ro-RO"/>
        </w:rPr>
        <w:t xml:space="preserve">de către stat a </w:t>
      </w:r>
      <w:r w:rsidRPr="00A73E66">
        <w:rPr>
          <w:rFonts w:ascii="Times New Roman" w:eastAsia="Times New Roman" w:hAnsi="Times New Roman" w:cs="Times New Roman"/>
          <w:bCs/>
          <w:sz w:val="28"/>
          <w:szCs w:val="28"/>
          <w:lang w:val="ro-RO"/>
        </w:rPr>
        <w:t xml:space="preserve">dezvoltării sectorului </w:t>
      </w:r>
      <w:r w:rsidR="0064756C" w:rsidRPr="00A73E66">
        <w:rPr>
          <w:rFonts w:ascii="Times New Roman" w:eastAsia="Times New Roman" w:hAnsi="Times New Roman" w:cs="Times New Roman"/>
          <w:sz w:val="28"/>
          <w:szCs w:val="28"/>
          <w:shd w:val="clear" w:color="auto" w:fill="FFFFFF"/>
          <w:lang w:val="ro-RO"/>
        </w:rPr>
        <w:t xml:space="preserve"> horticol</w:t>
      </w:r>
      <w:r w:rsidR="00FA4978" w:rsidRPr="00A73E66">
        <w:rPr>
          <w:rFonts w:ascii="Times New Roman" w:eastAsia="Times New Roman" w:hAnsi="Times New Roman" w:cs="Times New Roman"/>
          <w:sz w:val="28"/>
          <w:szCs w:val="28"/>
          <w:shd w:val="clear" w:color="auto" w:fill="FFFFFF"/>
          <w:lang w:val="ro-RO"/>
        </w:rPr>
        <w:t xml:space="preserve"> </w:t>
      </w:r>
      <w:r w:rsidRPr="00A73E66">
        <w:rPr>
          <w:rFonts w:ascii="Times New Roman" w:eastAsia="Times New Roman" w:hAnsi="Times New Roman" w:cs="Times New Roman"/>
          <w:bCs/>
          <w:sz w:val="28"/>
          <w:szCs w:val="28"/>
          <w:lang w:val="ro-RO"/>
        </w:rPr>
        <w:t xml:space="preserve">se efectuează prin acordarea de </w:t>
      </w:r>
      <w:proofErr w:type="spellStart"/>
      <w:r w:rsidRPr="00A73E66">
        <w:rPr>
          <w:rFonts w:ascii="Times New Roman" w:eastAsia="Times New Roman" w:hAnsi="Times New Roman" w:cs="Times New Roman"/>
          <w:sz w:val="28"/>
          <w:szCs w:val="28"/>
          <w:shd w:val="clear" w:color="auto" w:fill="FFFFFF"/>
          <w:lang w:val="ro-RO"/>
        </w:rPr>
        <w:t>subvenţii</w:t>
      </w:r>
      <w:proofErr w:type="spellEnd"/>
      <w:r w:rsidRPr="00A73E66">
        <w:rPr>
          <w:rFonts w:ascii="Times New Roman" w:eastAsia="Times New Roman" w:hAnsi="Times New Roman" w:cs="Times New Roman"/>
          <w:sz w:val="28"/>
          <w:szCs w:val="28"/>
          <w:shd w:val="clear" w:color="auto" w:fill="FFFFFF"/>
          <w:lang w:val="ro-RO"/>
        </w:rPr>
        <w:t xml:space="preserve"> din </w:t>
      </w:r>
      <w:r w:rsidR="003B34CE" w:rsidRPr="00A73E66">
        <w:rPr>
          <w:rFonts w:ascii="Times New Roman" w:eastAsia="Times New Roman" w:hAnsi="Times New Roman" w:cs="Times New Roman"/>
          <w:sz w:val="28"/>
          <w:szCs w:val="28"/>
          <w:shd w:val="clear" w:color="auto" w:fill="FFFFFF"/>
          <w:lang w:val="ro-RO"/>
        </w:rPr>
        <w:t xml:space="preserve">Fondul </w:t>
      </w:r>
      <w:proofErr w:type="spellStart"/>
      <w:r w:rsidR="003B34CE" w:rsidRPr="00A73E66">
        <w:rPr>
          <w:rFonts w:ascii="Times New Roman" w:eastAsia="Times New Roman" w:hAnsi="Times New Roman" w:cs="Times New Roman"/>
          <w:sz w:val="28"/>
          <w:szCs w:val="28"/>
          <w:shd w:val="clear" w:color="auto" w:fill="FFFFFF"/>
          <w:lang w:val="ro-RO"/>
        </w:rPr>
        <w:t>naţional</w:t>
      </w:r>
      <w:proofErr w:type="spellEnd"/>
      <w:r w:rsidR="003B34CE" w:rsidRPr="00A73E66">
        <w:rPr>
          <w:rFonts w:ascii="Times New Roman" w:eastAsia="Times New Roman" w:hAnsi="Times New Roman" w:cs="Times New Roman"/>
          <w:sz w:val="28"/>
          <w:szCs w:val="28"/>
          <w:shd w:val="clear" w:color="auto" w:fill="FFFFFF"/>
          <w:lang w:val="ro-RO"/>
        </w:rPr>
        <w:t xml:space="preserve"> de dezvoltare a agriculturii </w:t>
      </w:r>
      <w:proofErr w:type="spellStart"/>
      <w:r w:rsidR="003B34CE" w:rsidRPr="00A73E66">
        <w:rPr>
          <w:rFonts w:ascii="Times New Roman" w:eastAsia="Times New Roman" w:hAnsi="Times New Roman" w:cs="Times New Roman"/>
          <w:sz w:val="28"/>
          <w:szCs w:val="28"/>
          <w:shd w:val="clear" w:color="auto" w:fill="FFFFFF"/>
          <w:lang w:val="ro-RO"/>
        </w:rPr>
        <w:t>şi</w:t>
      </w:r>
      <w:proofErr w:type="spellEnd"/>
      <w:r w:rsidR="003B34CE" w:rsidRPr="00A73E66">
        <w:rPr>
          <w:rFonts w:ascii="Times New Roman" w:eastAsia="Times New Roman" w:hAnsi="Times New Roman" w:cs="Times New Roman"/>
          <w:sz w:val="28"/>
          <w:szCs w:val="28"/>
          <w:shd w:val="clear" w:color="auto" w:fill="FFFFFF"/>
          <w:lang w:val="ro-RO"/>
        </w:rPr>
        <w:t xml:space="preserve"> mediului rural</w:t>
      </w:r>
      <w:r w:rsidR="00257ACF" w:rsidRPr="00A73E66">
        <w:rPr>
          <w:rFonts w:ascii="Times New Roman" w:eastAsia="Times New Roman" w:hAnsi="Times New Roman" w:cs="Times New Roman"/>
          <w:sz w:val="28"/>
          <w:szCs w:val="28"/>
          <w:shd w:val="clear" w:color="auto" w:fill="FFFFFF"/>
          <w:lang w:val="ro-RO"/>
        </w:rPr>
        <w:t xml:space="preserve">, </w:t>
      </w:r>
      <w:r w:rsidR="00FC1C78" w:rsidRPr="00A73E66">
        <w:rPr>
          <w:rFonts w:ascii="Times New Roman" w:eastAsia="Times New Roman" w:hAnsi="Times New Roman" w:cs="Times New Roman"/>
          <w:sz w:val="28"/>
          <w:szCs w:val="28"/>
          <w:shd w:val="clear" w:color="auto" w:fill="FFFFFF"/>
          <w:lang w:val="ro-RO"/>
        </w:rPr>
        <w:t xml:space="preserve">cu respectarea prevederilor </w:t>
      </w:r>
      <w:r w:rsidR="00FE3404" w:rsidRPr="00A73E66">
        <w:rPr>
          <w:rFonts w:ascii="Times New Roman" w:eastAsia="Times New Roman" w:hAnsi="Times New Roman" w:cs="Times New Roman"/>
          <w:sz w:val="28"/>
          <w:szCs w:val="28"/>
          <w:shd w:val="clear" w:color="auto" w:fill="FFFFFF"/>
          <w:lang w:val="ro-RO"/>
        </w:rPr>
        <w:t>Legii Nr</w:t>
      </w:r>
      <w:r w:rsidR="00FC1C78" w:rsidRPr="00A73E66">
        <w:rPr>
          <w:rFonts w:ascii="Times New Roman" w:eastAsia="Times New Roman" w:hAnsi="Times New Roman" w:cs="Times New Roman"/>
          <w:sz w:val="28"/>
          <w:szCs w:val="28"/>
          <w:shd w:val="clear" w:color="auto" w:fill="FFFFFF"/>
          <w:lang w:val="ro-RO"/>
        </w:rPr>
        <w:t>.</w:t>
      </w:r>
      <w:r w:rsidR="00FE3404" w:rsidRPr="00A73E66">
        <w:rPr>
          <w:rFonts w:ascii="Times New Roman" w:eastAsia="Times New Roman" w:hAnsi="Times New Roman" w:cs="Times New Roman"/>
          <w:sz w:val="28"/>
          <w:szCs w:val="28"/>
          <w:shd w:val="clear" w:color="auto" w:fill="FFFFFF"/>
          <w:lang w:val="ro-RO"/>
        </w:rPr>
        <w:t xml:space="preserve"> 276/2016 </w:t>
      </w:r>
      <w:r w:rsidR="00257ACF" w:rsidRPr="00A73E66">
        <w:rPr>
          <w:rFonts w:ascii="Times New Roman" w:eastAsia="Times New Roman" w:hAnsi="Times New Roman" w:cs="Times New Roman"/>
          <w:sz w:val="28"/>
          <w:szCs w:val="28"/>
          <w:shd w:val="clear" w:color="auto" w:fill="FFFFFF"/>
          <w:lang w:val="ro-RO"/>
        </w:rPr>
        <w:t xml:space="preserve">cu privire la principiile de </w:t>
      </w:r>
      <w:proofErr w:type="spellStart"/>
      <w:r w:rsidR="00257ACF" w:rsidRPr="00A73E66">
        <w:rPr>
          <w:rFonts w:ascii="Times New Roman" w:eastAsia="Times New Roman" w:hAnsi="Times New Roman" w:cs="Times New Roman"/>
          <w:sz w:val="28"/>
          <w:szCs w:val="28"/>
          <w:shd w:val="clear" w:color="auto" w:fill="FFFFFF"/>
          <w:lang w:val="ro-RO"/>
        </w:rPr>
        <w:t>subvenţionare</w:t>
      </w:r>
      <w:proofErr w:type="spellEnd"/>
      <w:r w:rsidR="00257ACF" w:rsidRPr="00A73E66">
        <w:rPr>
          <w:rFonts w:ascii="Times New Roman" w:eastAsia="Times New Roman" w:hAnsi="Times New Roman" w:cs="Times New Roman"/>
          <w:sz w:val="28"/>
          <w:szCs w:val="28"/>
          <w:shd w:val="clear" w:color="auto" w:fill="FFFFFF"/>
          <w:lang w:val="ro-RO"/>
        </w:rPr>
        <w:t xml:space="preserve"> în dezvoltarea agriculturii </w:t>
      </w:r>
      <w:proofErr w:type="spellStart"/>
      <w:r w:rsidR="00257ACF" w:rsidRPr="00A73E66">
        <w:rPr>
          <w:rFonts w:ascii="Times New Roman" w:eastAsia="Times New Roman" w:hAnsi="Times New Roman" w:cs="Times New Roman"/>
          <w:sz w:val="28"/>
          <w:szCs w:val="28"/>
          <w:shd w:val="clear" w:color="auto" w:fill="FFFFFF"/>
          <w:lang w:val="ro-RO"/>
        </w:rPr>
        <w:t>şi</w:t>
      </w:r>
      <w:proofErr w:type="spellEnd"/>
      <w:r w:rsidR="00257ACF" w:rsidRPr="00A73E66">
        <w:rPr>
          <w:rFonts w:ascii="Times New Roman" w:eastAsia="Times New Roman" w:hAnsi="Times New Roman" w:cs="Times New Roman"/>
          <w:sz w:val="28"/>
          <w:szCs w:val="28"/>
          <w:shd w:val="clear" w:color="auto" w:fill="FFFFFF"/>
          <w:lang w:val="ro-RO"/>
        </w:rPr>
        <w:t xml:space="preserve"> mediului rural</w:t>
      </w:r>
      <w:r w:rsidR="001A1E0A" w:rsidRPr="00A73E66">
        <w:rPr>
          <w:rFonts w:ascii="Times New Roman" w:eastAsia="Times New Roman" w:hAnsi="Times New Roman" w:cs="Times New Roman"/>
          <w:sz w:val="28"/>
          <w:szCs w:val="28"/>
          <w:shd w:val="clear" w:color="auto" w:fill="FFFFFF"/>
          <w:lang w:val="ro-RO"/>
        </w:rPr>
        <w:t xml:space="preserve">, în condițiile </w:t>
      </w:r>
      <w:r w:rsidR="00D22917" w:rsidRPr="00A73E66">
        <w:rPr>
          <w:rFonts w:ascii="Times New Roman" w:eastAsia="Times New Roman" w:hAnsi="Times New Roman" w:cs="Times New Roman"/>
          <w:sz w:val="28"/>
          <w:szCs w:val="28"/>
          <w:shd w:val="clear" w:color="auto" w:fill="FFFFFF"/>
          <w:lang w:val="ro-RO"/>
        </w:rPr>
        <w:t xml:space="preserve">și mărimea prevăzute de actul normativ privind </w:t>
      </w:r>
      <w:proofErr w:type="spellStart"/>
      <w:r w:rsidR="005B5FB4" w:rsidRPr="00A73E66">
        <w:rPr>
          <w:rFonts w:ascii="Times New Roman" w:eastAsia="Times New Roman" w:hAnsi="Times New Roman" w:cs="Times New Roman"/>
          <w:sz w:val="28"/>
          <w:szCs w:val="28"/>
          <w:shd w:val="clear" w:color="auto" w:fill="FFFFFF"/>
          <w:lang w:val="ro-RO"/>
        </w:rPr>
        <w:t>condiţiile</w:t>
      </w:r>
      <w:proofErr w:type="spellEnd"/>
      <w:r w:rsidR="005B5FB4" w:rsidRPr="00A73E66">
        <w:rPr>
          <w:rFonts w:ascii="Times New Roman" w:eastAsia="Times New Roman" w:hAnsi="Times New Roman" w:cs="Times New Roman"/>
          <w:sz w:val="28"/>
          <w:szCs w:val="28"/>
          <w:shd w:val="clear" w:color="auto" w:fill="FFFFFF"/>
          <w:lang w:val="ro-RO"/>
        </w:rPr>
        <w:t xml:space="preserve">, ordinea </w:t>
      </w:r>
      <w:proofErr w:type="spellStart"/>
      <w:r w:rsidR="005B5FB4" w:rsidRPr="00A73E66">
        <w:rPr>
          <w:rFonts w:ascii="Times New Roman" w:eastAsia="Times New Roman" w:hAnsi="Times New Roman" w:cs="Times New Roman"/>
          <w:sz w:val="28"/>
          <w:szCs w:val="28"/>
          <w:shd w:val="clear" w:color="auto" w:fill="FFFFFF"/>
          <w:lang w:val="ro-RO"/>
        </w:rPr>
        <w:t>şi</w:t>
      </w:r>
      <w:proofErr w:type="spellEnd"/>
      <w:r w:rsidR="005B5FB4" w:rsidRPr="00A73E66">
        <w:rPr>
          <w:rFonts w:ascii="Times New Roman" w:eastAsia="Times New Roman" w:hAnsi="Times New Roman" w:cs="Times New Roman"/>
          <w:sz w:val="28"/>
          <w:szCs w:val="28"/>
          <w:shd w:val="clear" w:color="auto" w:fill="FFFFFF"/>
          <w:lang w:val="ro-RO"/>
        </w:rPr>
        <w:t xml:space="preserve"> procedura de acordare a mijloacelor Fondului </w:t>
      </w:r>
      <w:proofErr w:type="spellStart"/>
      <w:r w:rsidR="005B5FB4" w:rsidRPr="00A73E66">
        <w:rPr>
          <w:rFonts w:ascii="Times New Roman" w:eastAsia="Times New Roman" w:hAnsi="Times New Roman" w:cs="Times New Roman"/>
          <w:sz w:val="28"/>
          <w:szCs w:val="28"/>
          <w:shd w:val="clear" w:color="auto" w:fill="FFFFFF"/>
          <w:lang w:val="ro-RO"/>
        </w:rPr>
        <w:t>Naţional</w:t>
      </w:r>
      <w:proofErr w:type="spellEnd"/>
      <w:r w:rsidR="005B5FB4" w:rsidRPr="00A73E66">
        <w:rPr>
          <w:rFonts w:ascii="Times New Roman" w:eastAsia="Times New Roman" w:hAnsi="Times New Roman" w:cs="Times New Roman"/>
          <w:sz w:val="28"/>
          <w:szCs w:val="28"/>
          <w:shd w:val="clear" w:color="auto" w:fill="FFFFFF"/>
          <w:lang w:val="ro-RO"/>
        </w:rPr>
        <w:t xml:space="preserve"> de Dezvoltare a Agriculturii </w:t>
      </w:r>
      <w:proofErr w:type="spellStart"/>
      <w:r w:rsidR="005B5FB4" w:rsidRPr="00A73E66">
        <w:rPr>
          <w:rFonts w:ascii="Times New Roman" w:eastAsia="Times New Roman" w:hAnsi="Times New Roman" w:cs="Times New Roman"/>
          <w:sz w:val="28"/>
          <w:szCs w:val="28"/>
          <w:shd w:val="clear" w:color="auto" w:fill="FFFFFF"/>
          <w:lang w:val="ro-RO"/>
        </w:rPr>
        <w:t>şi</w:t>
      </w:r>
      <w:proofErr w:type="spellEnd"/>
      <w:r w:rsidR="005B5FB4" w:rsidRPr="00A73E66">
        <w:rPr>
          <w:rFonts w:ascii="Times New Roman" w:eastAsia="Times New Roman" w:hAnsi="Times New Roman" w:cs="Times New Roman"/>
          <w:sz w:val="28"/>
          <w:szCs w:val="28"/>
          <w:shd w:val="clear" w:color="auto" w:fill="FFFFFF"/>
          <w:lang w:val="ro-RO"/>
        </w:rPr>
        <w:t xml:space="preserve"> Mediului Rural, aprobat de Guvern.</w:t>
      </w:r>
    </w:p>
    <w:p w14:paraId="1B9C1692" w14:textId="203F4CFE" w:rsidR="005B5FB4" w:rsidRPr="00A73E66" w:rsidRDefault="005B5FB4" w:rsidP="00A73E66">
      <w:pPr>
        <w:pStyle w:val="Listparagraf"/>
        <w:numPr>
          <w:ilvl w:val="0"/>
          <w:numId w:val="30"/>
        </w:numPr>
        <w:tabs>
          <w:tab w:val="left" w:pos="993"/>
        </w:tabs>
        <w:spacing w:before="45" w:after="0" w:line="21" w:lineRule="atLeast"/>
        <w:ind w:left="0" w:right="-1" w:firstLine="567"/>
        <w:jc w:val="both"/>
        <w:rPr>
          <w:rFonts w:ascii="Times New Roman" w:eastAsia="Times New Roman" w:hAnsi="Times New Roman" w:cs="Times New Roman"/>
          <w:sz w:val="28"/>
          <w:szCs w:val="28"/>
        </w:rPr>
      </w:pPr>
      <w:r w:rsidRPr="00A73E66">
        <w:rPr>
          <w:rFonts w:ascii="Times New Roman" w:eastAsia="Times New Roman" w:hAnsi="Times New Roman" w:cs="Times New Roman"/>
          <w:sz w:val="28"/>
          <w:szCs w:val="28"/>
        </w:rPr>
        <w:t> </w:t>
      </w:r>
      <w:proofErr w:type="spellStart"/>
      <w:r w:rsidR="00753130" w:rsidRPr="00A73E66">
        <w:rPr>
          <w:rFonts w:ascii="Times New Roman" w:eastAsia="Times New Roman" w:hAnsi="Times New Roman" w:cs="Times New Roman"/>
          <w:sz w:val="28"/>
          <w:szCs w:val="28"/>
        </w:rPr>
        <w:t>Statul</w:t>
      </w:r>
      <w:proofErr w:type="spellEnd"/>
      <w:r w:rsidR="00753130" w:rsidRPr="00A73E66">
        <w:rPr>
          <w:rFonts w:ascii="Times New Roman" w:eastAsia="Times New Roman" w:hAnsi="Times New Roman" w:cs="Times New Roman"/>
          <w:sz w:val="28"/>
          <w:szCs w:val="28"/>
        </w:rPr>
        <w:t xml:space="preserve"> </w:t>
      </w:r>
      <w:proofErr w:type="spellStart"/>
      <w:proofErr w:type="gramStart"/>
      <w:r w:rsidR="00753130" w:rsidRPr="00A73E66">
        <w:rPr>
          <w:rFonts w:ascii="Times New Roman" w:eastAsia="Times New Roman" w:hAnsi="Times New Roman" w:cs="Times New Roman"/>
          <w:sz w:val="28"/>
          <w:szCs w:val="28"/>
        </w:rPr>
        <w:t>va</w:t>
      </w:r>
      <w:proofErr w:type="spellEnd"/>
      <w:proofErr w:type="gramEnd"/>
      <w:r w:rsidR="00753130" w:rsidRPr="00A73E66">
        <w:rPr>
          <w:rFonts w:ascii="Times New Roman" w:eastAsia="Times New Roman" w:hAnsi="Times New Roman" w:cs="Times New Roman"/>
          <w:sz w:val="28"/>
          <w:szCs w:val="28"/>
        </w:rPr>
        <w:t xml:space="preserve"> </w:t>
      </w:r>
      <w:proofErr w:type="spellStart"/>
      <w:r w:rsidR="00753130" w:rsidRPr="00A73E66">
        <w:rPr>
          <w:rFonts w:ascii="Times New Roman" w:eastAsia="Times New Roman" w:hAnsi="Times New Roman" w:cs="Times New Roman"/>
          <w:sz w:val="28"/>
          <w:szCs w:val="28"/>
        </w:rPr>
        <w:t>selecta</w:t>
      </w:r>
      <w:proofErr w:type="spellEnd"/>
      <w:r w:rsidR="00753130" w:rsidRPr="00A73E66">
        <w:rPr>
          <w:rFonts w:ascii="Times New Roman" w:eastAsia="Times New Roman" w:hAnsi="Times New Roman" w:cs="Times New Roman"/>
          <w:sz w:val="28"/>
          <w:szCs w:val="28"/>
        </w:rPr>
        <w:t xml:space="preserve"> </w:t>
      </w:r>
      <w:proofErr w:type="spellStart"/>
      <w:r w:rsidR="00753130" w:rsidRPr="00A73E66">
        <w:rPr>
          <w:rFonts w:ascii="Times New Roman" w:eastAsia="Times New Roman" w:hAnsi="Times New Roman" w:cs="Times New Roman"/>
          <w:sz w:val="28"/>
          <w:szCs w:val="28"/>
        </w:rPr>
        <w:t>prioritățile</w:t>
      </w:r>
      <w:proofErr w:type="spellEnd"/>
      <w:r w:rsidR="00753130" w:rsidRPr="00A73E66">
        <w:rPr>
          <w:rFonts w:ascii="Times New Roman" w:eastAsia="Times New Roman" w:hAnsi="Times New Roman" w:cs="Times New Roman"/>
          <w:sz w:val="28"/>
          <w:szCs w:val="28"/>
        </w:rPr>
        <w:t xml:space="preserve"> </w:t>
      </w:r>
      <w:proofErr w:type="spellStart"/>
      <w:r w:rsidR="00753130" w:rsidRPr="00A73E66">
        <w:rPr>
          <w:rFonts w:ascii="Times New Roman" w:eastAsia="Times New Roman" w:hAnsi="Times New Roman" w:cs="Times New Roman"/>
          <w:sz w:val="28"/>
          <w:szCs w:val="28"/>
        </w:rPr>
        <w:t>pentru</w:t>
      </w:r>
      <w:proofErr w:type="spellEnd"/>
      <w:r w:rsidR="00753130" w:rsidRPr="00A73E66">
        <w:rPr>
          <w:rFonts w:ascii="Times New Roman" w:eastAsia="Times New Roman" w:hAnsi="Times New Roman" w:cs="Times New Roman"/>
          <w:sz w:val="28"/>
          <w:szCs w:val="28"/>
        </w:rPr>
        <w:t xml:space="preserve"> </w:t>
      </w:r>
      <w:proofErr w:type="spellStart"/>
      <w:r w:rsidR="00753130" w:rsidRPr="00A73E66">
        <w:rPr>
          <w:rFonts w:ascii="Times New Roman" w:eastAsia="Times New Roman" w:hAnsi="Times New Roman" w:cs="Times New Roman"/>
          <w:sz w:val="28"/>
          <w:szCs w:val="28"/>
        </w:rPr>
        <w:t>subvenționare</w:t>
      </w:r>
      <w:proofErr w:type="spellEnd"/>
      <w:r w:rsidR="00753130" w:rsidRPr="00A73E66">
        <w:rPr>
          <w:rFonts w:ascii="Times New Roman" w:eastAsia="Times New Roman" w:hAnsi="Times New Roman" w:cs="Times New Roman"/>
          <w:sz w:val="28"/>
          <w:szCs w:val="28"/>
        </w:rPr>
        <w:t xml:space="preserve"> </w:t>
      </w:r>
      <w:proofErr w:type="spellStart"/>
      <w:r w:rsidR="00753130" w:rsidRPr="00A73E66">
        <w:rPr>
          <w:rFonts w:ascii="Times New Roman" w:eastAsia="Times New Roman" w:hAnsi="Times New Roman" w:cs="Times New Roman"/>
          <w:sz w:val="28"/>
          <w:szCs w:val="28"/>
        </w:rPr>
        <w:t>în</w:t>
      </w:r>
      <w:proofErr w:type="spellEnd"/>
      <w:r w:rsidR="00753130" w:rsidRPr="00A73E66">
        <w:rPr>
          <w:rFonts w:ascii="Times New Roman" w:eastAsia="Times New Roman" w:hAnsi="Times New Roman" w:cs="Times New Roman"/>
          <w:sz w:val="28"/>
          <w:szCs w:val="28"/>
        </w:rPr>
        <w:t xml:space="preserve"> </w:t>
      </w:r>
      <w:proofErr w:type="spellStart"/>
      <w:r w:rsidR="00753130" w:rsidRPr="00A73E66">
        <w:rPr>
          <w:rFonts w:ascii="Times New Roman" w:eastAsia="Times New Roman" w:hAnsi="Times New Roman" w:cs="Times New Roman"/>
          <w:sz w:val="28"/>
          <w:szCs w:val="28"/>
        </w:rPr>
        <w:t>depentrență</w:t>
      </w:r>
      <w:proofErr w:type="spellEnd"/>
      <w:r w:rsidR="00753130" w:rsidRPr="00A73E66">
        <w:rPr>
          <w:rFonts w:ascii="Times New Roman" w:eastAsia="Times New Roman" w:hAnsi="Times New Roman" w:cs="Times New Roman"/>
          <w:sz w:val="28"/>
          <w:szCs w:val="28"/>
        </w:rPr>
        <w:t xml:space="preserve"> de </w:t>
      </w:r>
      <w:proofErr w:type="spellStart"/>
      <w:r w:rsidR="00753130" w:rsidRPr="00A73E66">
        <w:rPr>
          <w:rFonts w:ascii="Times New Roman" w:eastAsia="Times New Roman" w:hAnsi="Times New Roman" w:cs="Times New Roman"/>
          <w:sz w:val="28"/>
          <w:szCs w:val="28"/>
        </w:rPr>
        <w:t>tendințele</w:t>
      </w:r>
      <w:proofErr w:type="spellEnd"/>
      <w:r w:rsidR="00753130" w:rsidRPr="00A73E66">
        <w:rPr>
          <w:rFonts w:ascii="Times New Roman" w:eastAsia="Times New Roman" w:hAnsi="Times New Roman" w:cs="Times New Roman"/>
          <w:sz w:val="28"/>
          <w:szCs w:val="28"/>
        </w:rPr>
        <w:t xml:space="preserve"> </w:t>
      </w:r>
      <w:proofErr w:type="spellStart"/>
      <w:r w:rsidR="00753130" w:rsidRPr="00A73E66">
        <w:rPr>
          <w:rFonts w:ascii="Times New Roman" w:eastAsia="Times New Roman" w:hAnsi="Times New Roman" w:cs="Times New Roman"/>
          <w:sz w:val="28"/>
          <w:szCs w:val="28"/>
        </w:rPr>
        <w:t>pieței</w:t>
      </w:r>
      <w:proofErr w:type="spellEnd"/>
      <w:r w:rsidR="000D04FA" w:rsidRPr="00A73E66">
        <w:rPr>
          <w:rFonts w:ascii="Times New Roman" w:eastAsia="Times New Roman" w:hAnsi="Times New Roman" w:cs="Times New Roman"/>
          <w:sz w:val="28"/>
          <w:szCs w:val="28"/>
        </w:rPr>
        <w:t>.</w:t>
      </w:r>
    </w:p>
    <w:p w14:paraId="2779F47B" w14:textId="77777777" w:rsidR="001F2F96" w:rsidRPr="00F15393" w:rsidRDefault="001F2F96" w:rsidP="001F453F">
      <w:pPr>
        <w:spacing w:before="45" w:after="0" w:line="21" w:lineRule="atLeast"/>
        <w:ind w:right="-1" w:firstLine="567"/>
        <w:jc w:val="both"/>
        <w:rPr>
          <w:rFonts w:ascii="Times New Roman" w:eastAsia="Times New Roman" w:hAnsi="Times New Roman" w:cs="Times New Roman"/>
          <w:b/>
          <w:sz w:val="28"/>
          <w:szCs w:val="28"/>
          <w:lang w:val="ro-RO"/>
        </w:rPr>
      </w:pPr>
    </w:p>
    <w:p w14:paraId="0FBFD7F2" w14:textId="6EF9F3CD" w:rsidR="001F453F" w:rsidRPr="00F15393" w:rsidRDefault="001F453F" w:rsidP="001F453F">
      <w:pPr>
        <w:spacing w:before="45" w:after="0" w:line="21" w:lineRule="atLeast"/>
        <w:ind w:right="-1" w:firstLine="567"/>
        <w:jc w:val="both"/>
        <w:rPr>
          <w:rFonts w:ascii="Times New Roman" w:eastAsia="Times New Roman" w:hAnsi="Times New Roman" w:cs="Times New Roman"/>
          <w:b/>
          <w:sz w:val="28"/>
          <w:szCs w:val="28"/>
          <w:lang w:val="ro-RO"/>
        </w:rPr>
      </w:pPr>
      <w:r w:rsidRPr="00F15393">
        <w:rPr>
          <w:rFonts w:ascii="Times New Roman" w:eastAsia="Times New Roman" w:hAnsi="Times New Roman" w:cs="Times New Roman"/>
          <w:b/>
          <w:sz w:val="28"/>
          <w:szCs w:val="28"/>
          <w:lang w:val="ro-RO"/>
        </w:rPr>
        <w:t>Articolul</w:t>
      </w:r>
      <w:r w:rsidR="007C10ED" w:rsidRPr="00F15393">
        <w:rPr>
          <w:rFonts w:ascii="Times New Roman" w:eastAsia="Times New Roman" w:hAnsi="Times New Roman" w:cs="Times New Roman"/>
          <w:b/>
          <w:sz w:val="28"/>
          <w:szCs w:val="28"/>
          <w:lang w:val="ro-RO"/>
        </w:rPr>
        <w:t xml:space="preserve"> </w:t>
      </w:r>
      <w:r w:rsidR="001F2F96" w:rsidRPr="00F15393">
        <w:rPr>
          <w:rFonts w:ascii="Times New Roman" w:eastAsia="Times New Roman" w:hAnsi="Times New Roman" w:cs="Times New Roman"/>
          <w:b/>
          <w:sz w:val="28"/>
          <w:szCs w:val="28"/>
          <w:lang w:val="ro-RO"/>
        </w:rPr>
        <w:t>27</w:t>
      </w:r>
      <w:r w:rsidRPr="00F15393">
        <w:rPr>
          <w:rFonts w:ascii="Times New Roman" w:eastAsia="Times New Roman" w:hAnsi="Times New Roman" w:cs="Times New Roman"/>
          <w:b/>
          <w:sz w:val="28"/>
          <w:szCs w:val="28"/>
          <w:lang w:val="ro-RO"/>
        </w:rPr>
        <w:t>. Asigurarea plantațiilor pomicole și legumicole</w:t>
      </w:r>
    </w:p>
    <w:p w14:paraId="4DCC2618" w14:textId="6D7E15B1" w:rsidR="001F453F" w:rsidRPr="00F15393" w:rsidRDefault="001F453F" w:rsidP="001F453F">
      <w:pPr>
        <w:spacing w:before="45" w:after="0" w:line="21" w:lineRule="atLeast"/>
        <w:ind w:right="-1" w:firstLine="567"/>
        <w:jc w:val="both"/>
        <w:rPr>
          <w:rFonts w:ascii="Times New Roman" w:eastAsia="Times New Roman" w:hAnsi="Times New Roman" w:cs="Times New Roman"/>
          <w:bCs/>
          <w:sz w:val="28"/>
          <w:szCs w:val="28"/>
          <w:lang w:val="ro-RO"/>
        </w:rPr>
      </w:pPr>
      <w:r w:rsidRPr="00F15393">
        <w:rPr>
          <w:rFonts w:ascii="Times New Roman" w:eastAsia="Times New Roman" w:hAnsi="Times New Roman" w:cs="Times New Roman"/>
          <w:bCs/>
          <w:sz w:val="28"/>
          <w:szCs w:val="28"/>
          <w:lang w:val="ro-RO"/>
        </w:rPr>
        <w:t xml:space="preserve">Producătorii agricoli au dreptul la asigurarea împotriva distrugerii totale sau </w:t>
      </w:r>
      <w:proofErr w:type="spellStart"/>
      <w:r w:rsidRPr="00F15393">
        <w:rPr>
          <w:rFonts w:ascii="Times New Roman" w:eastAsia="Times New Roman" w:hAnsi="Times New Roman" w:cs="Times New Roman"/>
          <w:bCs/>
          <w:sz w:val="28"/>
          <w:szCs w:val="28"/>
          <w:lang w:val="ro-RO"/>
        </w:rPr>
        <w:t>parţiale</w:t>
      </w:r>
      <w:proofErr w:type="spellEnd"/>
      <w:r w:rsidRPr="00F15393">
        <w:rPr>
          <w:rFonts w:ascii="Times New Roman" w:eastAsia="Times New Roman" w:hAnsi="Times New Roman" w:cs="Times New Roman"/>
          <w:bCs/>
          <w:sz w:val="28"/>
          <w:szCs w:val="28"/>
          <w:lang w:val="ro-RO"/>
        </w:rPr>
        <w:t xml:space="preserve"> a </w:t>
      </w:r>
      <w:proofErr w:type="spellStart"/>
      <w:r w:rsidRPr="00F15393">
        <w:rPr>
          <w:rFonts w:ascii="Times New Roman" w:eastAsia="Times New Roman" w:hAnsi="Times New Roman" w:cs="Times New Roman"/>
          <w:bCs/>
          <w:sz w:val="28"/>
          <w:szCs w:val="28"/>
          <w:lang w:val="ro-RO"/>
        </w:rPr>
        <w:t>plantaţiei</w:t>
      </w:r>
      <w:proofErr w:type="spellEnd"/>
      <w:r w:rsidRPr="00F15393">
        <w:rPr>
          <w:rFonts w:ascii="Times New Roman" w:eastAsia="Times New Roman" w:hAnsi="Times New Roman" w:cs="Times New Roman"/>
          <w:bCs/>
          <w:sz w:val="28"/>
          <w:szCs w:val="28"/>
          <w:lang w:val="ro-RO"/>
        </w:rPr>
        <w:t xml:space="preserve"> multianuale provocate de unul sau mai multe riscuri, precum grindina, </w:t>
      </w:r>
      <w:proofErr w:type="spellStart"/>
      <w:r w:rsidRPr="00F15393">
        <w:rPr>
          <w:rFonts w:ascii="Times New Roman" w:eastAsia="Times New Roman" w:hAnsi="Times New Roman" w:cs="Times New Roman"/>
          <w:bCs/>
          <w:sz w:val="28"/>
          <w:szCs w:val="28"/>
          <w:lang w:val="ro-RO"/>
        </w:rPr>
        <w:t>îngheţurile</w:t>
      </w:r>
      <w:proofErr w:type="spellEnd"/>
      <w:r w:rsidRPr="00F15393">
        <w:rPr>
          <w:rFonts w:ascii="Times New Roman" w:eastAsia="Times New Roman" w:hAnsi="Times New Roman" w:cs="Times New Roman"/>
          <w:bCs/>
          <w:sz w:val="28"/>
          <w:szCs w:val="28"/>
          <w:lang w:val="ro-RO"/>
        </w:rPr>
        <w:t xml:space="preserve"> de iarnă, </w:t>
      </w:r>
      <w:proofErr w:type="spellStart"/>
      <w:r w:rsidRPr="00F15393">
        <w:rPr>
          <w:rFonts w:ascii="Times New Roman" w:eastAsia="Times New Roman" w:hAnsi="Times New Roman" w:cs="Times New Roman"/>
          <w:bCs/>
          <w:sz w:val="28"/>
          <w:szCs w:val="28"/>
          <w:lang w:val="ro-RO"/>
        </w:rPr>
        <w:t>inundaţiile</w:t>
      </w:r>
      <w:proofErr w:type="spellEnd"/>
      <w:r w:rsidRPr="00F15393">
        <w:rPr>
          <w:rFonts w:ascii="Times New Roman" w:eastAsia="Times New Roman" w:hAnsi="Times New Roman" w:cs="Times New Roman"/>
          <w:bCs/>
          <w:sz w:val="28"/>
          <w:szCs w:val="28"/>
          <w:lang w:val="ro-RO"/>
        </w:rPr>
        <w:t xml:space="preserve">, atacul organismelor dăunătoare, furtunile, seceta excesivă, în condițiile și modalitatea stabilite de Legea nr. 183/2020 privind asigurarea </w:t>
      </w:r>
      <w:proofErr w:type="spellStart"/>
      <w:r w:rsidRPr="00F15393">
        <w:rPr>
          <w:rFonts w:ascii="Times New Roman" w:eastAsia="Times New Roman" w:hAnsi="Times New Roman" w:cs="Times New Roman"/>
          <w:bCs/>
          <w:sz w:val="28"/>
          <w:szCs w:val="28"/>
          <w:lang w:val="ro-RO"/>
        </w:rPr>
        <w:t>subvenţionată</w:t>
      </w:r>
      <w:proofErr w:type="spellEnd"/>
      <w:r w:rsidRPr="00F15393">
        <w:rPr>
          <w:rFonts w:ascii="Times New Roman" w:eastAsia="Times New Roman" w:hAnsi="Times New Roman" w:cs="Times New Roman"/>
          <w:bCs/>
          <w:sz w:val="28"/>
          <w:szCs w:val="28"/>
          <w:lang w:val="ro-RO"/>
        </w:rPr>
        <w:t xml:space="preserve"> în agricultură.</w:t>
      </w:r>
    </w:p>
    <w:p w14:paraId="19131FA3" w14:textId="77777777" w:rsidR="007C09A7" w:rsidRPr="00F15393" w:rsidRDefault="007C09A7" w:rsidP="001F453F">
      <w:pPr>
        <w:spacing w:before="45" w:after="0" w:line="21" w:lineRule="atLeast"/>
        <w:ind w:right="-1" w:firstLine="567"/>
        <w:jc w:val="both"/>
        <w:rPr>
          <w:rFonts w:ascii="Times New Roman" w:eastAsia="Times New Roman" w:hAnsi="Times New Roman" w:cs="Times New Roman"/>
          <w:bCs/>
          <w:sz w:val="28"/>
          <w:szCs w:val="28"/>
          <w:lang w:val="ro-RO"/>
        </w:rPr>
      </w:pPr>
    </w:p>
    <w:p w14:paraId="1075BC27" w14:textId="77777777" w:rsidR="001F453F" w:rsidRPr="00F15393" w:rsidRDefault="001F453F" w:rsidP="002B407C">
      <w:pPr>
        <w:spacing w:after="0" w:line="21" w:lineRule="atLeast"/>
        <w:jc w:val="both"/>
        <w:rPr>
          <w:rFonts w:ascii="Times New Roman" w:eastAsia="Times New Roman" w:hAnsi="Times New Roman" w:cs="Times New Roman"/>
          <w:sz w:val="28"/>
          <w:szCs w:val="28"/>
          <w:lang w:val="ro-RO"/>
        </w:rPr>
      </w:pPr>
    </w:p>
    <w:p w14:paraId="10D4D3BF" w14:textId="05D127FB" w:rsidR="006F718E" w:rsidRPr="00F15393" w:rsidRDefault="006F718E" w:rsidP="002C3EF5">
      <w:pPr>
        <w:spacing w:before="45" w:after="0" w:line="21" w:lineRule="atLeast"/>
        <w:ind w:right="-1" w:firstLine="567"/>
        <w:jc w:val="center"/>
        <w:rPr>
          <w:rFonts w:ascii="Times New Roman" w:eastAsia="Times New Roman" w:hAnsi="Times New Roman" w:cs="Times New Roman"/>
          <w:b/>
          <w:sz w:val="28"/>
          <w:szCs w:val="28"/>
          <w:lang w:val="ro-RO"/>
        </w:rPr>
      </w:pPr>
      <w:r w:rsidRPr="00F15393">
        <w:rPr>
          <w:rFonts w:ascii="Times New Roman" w:eastAsia="Times New Roman" w:hAnsi="Times New Roman" w:cs="Times New Roman"/>
          <w:b/>
          <w:sz w:val="28"/>
          <w:szCs w:val="28"/>
          <w:lang w:val="ro-RO"/>
        </w:rPr>
        <w:t xml:space="preserve">Capitolul </w:t>
      </w:r>
      <w:r w:rsidR="00105B75" w:rsidRPr="00F15393">
        <w:rPr>
          <w:rFonts w:ascii="Times New Roman" w:eastAsia="Times New Roman" w:hAnsi="Times New Roman" w:cs="Times New Roman"/>
          <w:b/>
          <w:sz w:val="28"/>
          <w:szCs w:val="28"/>
          <w:lang w:val="ro-RO"/>
        </w:rPr>
        <w:t>X.</w:t>
      </w:r>
    </w:p>
    <w:p w14:paraId="4485F30A" w14:textId="23FE62F7" w:rsidR="002C3EF5" w:rsidRPr="00F15393" w:rsidRDefault="002C3EF5" w:rsidP="002C3EF5">
      <w:pPr>
        <w:spacing w:after="0" w:line="240" w:lineRule="auto"/>
        <w:jc w:val="center"/>
        <w:rPr>
          <w:rFonts w:ascii="Times New Roman" w:eastAsia="Times New Roman" w:hAnsi="Times New Roman" w:cs="Times New Roman"/>
          <w:b/>
          <w:bCs/>
          <w:sz w:val="28"/>
          <w:szCs w:val="28"/>
        </w:rPr>
      </w:pPr>
      <w:r w:rsidRPr="00F15393">
        <w:rPr>
          <w:rFonts w:ascii="Times New Roman" w:eastAsia="Times New Roman" w:hAnsi="Times New Roman" w:cs="Times New Roman"/>
          <w:b/>
          <w:bCs/>
          <w:sz w:val="28"/>
          <w:szCs w:val="28"/>
        </w:rPr>
        <w:t>REGLEMENTĂRI PROCEDURALE</w:t>
      </w:r>
    </w:p>
    <w:p w14:paraId="71276C8D" w14:textId="77777777" w:rsidR="002C3EF5" w:rsidRPr="00F15393" w:rsidRDefault="002C3EF5" w:rsidP="002C3EF5">
      <w:pPr>
        <w:spacing w:after="0" w:line="240" w:lineRule="auto"/>
        <w:jc w:val="center"/>
        <w:rPr>
          <w:rFonts w:ascii="Times New Roman" w:eastAsia="Times New Roman" w:hAnsi="Times New Roman" w:cs="Times New Roman"/>
          <w:b/>
          <w:bCs/>
          <w:sz w:val="28"/>
          <w:szCs w:val="28"/>
        </w:rPr>
      </w:pPr>
    </w:p>
    <w:p w14:paraId="61C9A98A" w14:textId="060AE441" w:rsidR="002C3EF5" w:rsidRPr="00F15393" w:rsidRDefault="002C3EF5" w:rsidP="002C3EF5">
      <w:pPr>
        <w:spacing w:after="0" w:line="240" w:lineRule="auto"/>
        <w:ind w:firstLine="567"/>
        <w:jc w:val="both"/>
        <w:rPr>
          <w:rFonts w:ascii="Times New Roman" w:eastAsia="Times New Roman" w:hAnsi="Times New Roman" w:cs="Times New Roman"/>
          <w:sz w:val="28"/>
          <w:szCs w:val="28"/>
        </w:rPr>
      </w:pPr>
      <w:bookmarkStart w:id="6" w:name="Articolul_18."/>
      <w:proofErr w:type="spellStart"/>
      <w:r w:rsidRPr="00F15393">
        <w:rPr>
          <w:rFonts w:ascii="Times New Roman" w:eastAsia="Times New Roman" w:hAnsi="Times New Roman" w:cs="Times New Roman"/>
          <w:b/>
          <w:bCs/>
          <w:sz w:val="28"/>
          <w:szCs w:val="28"/>
        </w:rPr>
        <w:t>Articolul</w:t>
      </w:r>
      <w:proofErr w:type="spellEnd"/>
      <w:r w:rsidRPr="00F15393">
        <w:rPr>
          <w:rFonts w:ascii="Times New Roman" w:eastAsia="Times New Roman" w:hAnsi="Times New Roman" w:cs="Times New Roman"/>
          <w:b/>
          <w:bCs/>
          <w:sz w:val="28"/>
          <w:szCs w:val="28"/>
        </w:rPr>
        <w:t xml:space="preserve"> </w:t>
      </w:r>
      <w:r w:rsidR="001F2F96" w:rsidRPr="00F15393">
        <w:rPr>
          <w:rFonts w:ascii="Times New Roman" w:eastAsia="Times New Roman" w:hAnsi="Times New Roman" w:cs="Times New Roman"/>
          <w:b/>
          <w:bCs/>
          <w:sz w:val="28"/>
          <w:szCs w:val="28"/>
        </w:rPr>
        <w:t>28</w:t>
      </w:r>
      <w:r w:rsidRPr="00F15393">
        <w:rPr>
          <w:rFonts w:ascii="Times New Roman" w:eastAsia="Times New Roman" w:hAnsi="Times New Roman" w:cs="Times New Roman"/>
          <w:b/>
          <w:bCs/>
          <w:sz w:val="28"/>
          <w:szCs w:val="28"/>
        </w:rPr>
        <w:t>.</w:t>
      </w:r>
      <w:bookmarkEnd w:id="6"/>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b/>
          <w:bCs/>
          <w:sz w:val="28"/>
          <w:szCs w:val="28"/>
        </w:rPr>
        <w:t>Răspunderea</w:t>
      </w:r>
      <w:proofErr w:type="spellEnd"/>
      <w:r w:rsidRPr="00F15393">
        <w:rPr>
          <w:rFonts w:ascii="Times New Roman" w:eastAsia="Times New Roman" w:hAnsi="Times New Roman" w:cs="Times New Roman"/>
          <w:b/>
          <w:bCs/>
          <w:sz w:val="28"/>
          <w:szCs w:val="28"/>
        </w:rPr>
        <w:t xml:space="preserve"> </w:t>
      </w:r>
      <w:proofErr w:type="spellStart"/>
      <w:r w:rsidRPr="00F15393">
        <w:rPr>
          <w:rFonts w:ascii="Times New Roman" w:eastAsia="Times New Roman" w:hAnsi="Times New Roman" w:cs="Times New Roman"/>
          <w:b/>
          <w:bCs/>
          <w:sz w:val="28"/>
          <w:szCs w:val="28"/>
        </w:rPr>
        <w:t>pentru</w:t>
      </w:r>
      <w:proofErr w:type="spellEnd"/>
      <w:r w:rsidRPr="00F15393">
        <w:rPr>
          <w:rFonts w:ascii="Times New Roman" w:eastAsia="Times New Roman" w:hAnsi="Times New Roman" w:cs="Times New Roman"/>
          <w:b/>
          <w:bCs/>
          <w:sz w:val="28"/>
          <w:szCs w:val="28"/>
        </w:rPr>
        <w:t xml:space="preserve"> </w:t>
      </w:r>
      <w:proofErr w:type="spellStart"/>
      <w:r w:rsidRPr="00F15393">
        <w:rPr>
          <w:rFonts w:ascii="Times New Roman" w:eastAsia="Times New Roman" w:hAnsi="Times New Roman" w:cs="Times New Roman"/>
          <w:b/>
          <w:bCs/>
          <w:sz w:val="28"/>
          <w:szCs w:val="28"/>
        </w:rPr>
        <w:t>încălcarea</w:t>
      </w:r>
      <w:proofErr w:type="spellEnd"/>
      <w:r w:rsidRPr="00F15393">
        <w:rPr>
          <w:rFonts w:ascii="Times New Roman" w:eastAsia="Times New Roman" w:hAnsi="Times New Roman" w:cs="Times New Roman"/>
          <w:b/>
          <w:bCs/>
          <w:sz w:val="28"/>
          <w:szCs w:val="28"/>
        </w:rPr>
        <w:t xml:space="preserve"> </w:t>
      </w:r>
      <w:proofErr w:type="spellStart"/>
      <w:r w:rsidRPr="00F15393">
        <w:rPr>
          <w:rFonts w:ascii="Times New Roman" w:eastAsia="Times New Roman" w:hAnsi="Times New Roman" w:cs="Times New Roman"/>
          <w:b/>
          <w:bCs/>
          <w:sz w:val="28"/>
          <w:szCs w:val="28"/>
        </w:rPr>
        <w:t>legii</w:t>
      </w:r>
      <w:proofErr w:type="spellEnd"/>
    </w:p>
    <w:p w14:paraId="1079FAFD" w14:textId="77777777" w:rsidR="002C3EF5" w:rsidRPr="00F15393" w:rsidRDefault="002C3EF5" w:rsidP="002C3EF5">
      <w:pPr>
        <w:spacing w:after="0" w:line="240" w:lineRule="auto"/>
        <w:ind w:firstLine="567"/>
        <w:jc w:val="both"/>
        <w:rPr>
          <w:rFonts w:ascii="Times New Roman" w:eastAsia="Times New Roman" w:hAnsi="Times New Roman" w:cs="Times New Roman"/>
          <w:sz w:val="28"/>
          <w:szCs w:val="28"/>
        </w:rPr>
      </w:pPr>
      <w:proofErr w:type="spellStart"/>
      <w:r w:rsidRPr="00F15393">
        <w:rPr>
          <w:rFonts w:ascii="Times New Roman" w:eastAsia="Times New Roman" w:hAnsi="Times New Roman" w:cs="Times New Roman"/>
          <w:sz w:val="28"/>
          <w:szCs w:val="28"/>
        </w:rPr>
        <w:t>Nerespectarea</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prevederilor</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prezentei</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legi</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şi</w:t>
      </w:r>
      <w:proofErr w:type="spellEnd"/>
      <w:r w:rsidRPr="00F15393">
        <w:rPr>
          <w:rFonts w:ascii="Times New Roman" w:eastAsia="Times New Roman" w:hAnsi="Times New Roman" w:cs="Times New Roman"/>
          <w:sz w:val="28"/>
          <w:szCs w:val="28"/>
        </w:rPr>
        <w:t xml:space="preserve"> ale </w:t>
      </w:r>
      <w:proofErr w:type="spellStart"/>
      <w:r w:rsidRPr="00F15393">
        <w:rPr>
          <w:rFonts w:ascii="Times New Roman" w:eastAsia="Times New Roman" w:hAnsi="Times New Roman" w:cs="Times New Roman"/>
          <w:sz w:val="28"/>
          <w:szCs w:val="28"/>
        </w:rPr>
        <w:t>actelor</w:t>
      </w:r>
      <w:proofErr w:type="spellEnd"/>
      <w:r w:rsidRPr="00F15393">
        <w:rPr>
          <w:rFonts w:ascii="Times New Roman" w:eastAsia="Times New Roman" w:hAnsi="Times New Roman" w:cs="Times New Roman"/>
          <w:sz w:val="28"/>
          <w:szCs w:val="28"/>
        </w:rPr>
        <w:t xml:space="preserve"> normative </w:t>
      </w:r>
      <w:proofErr w:type="spellStart"/>
      <w:r w:rsidRPr="00F15393">
        <w:rPr>
          <w:rFonts w:ascii="Times New Roman" w:eastAsia="Times New Roman" w:hAnsi="Times New Roman" w:cs="Times New Roman"/>
          <w:sz w:val="28"/>
          <w:szCs w:val="28"/>
        </w:rPr>
        <w:t>aprobate</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în</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temeiul</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prezentei</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legi</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atrage</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după</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caz</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răspunderea</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contravenţională</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civilă</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sau</w:t>
      </w:r>
      <w:proofErr w:type="spellEnd"/>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sz w:val="28"/>
          <w:szCs w:val="28"/>
        </w:rPr>
        <w:t>penală</w:t>
      </w:r>
      <w:proofErr w:type="spellEnd"/>
      <w:r w:rsidRPr="00F15393">
        <w:rPr>
          <w:rFonts w:ascii="Times New Roman" w:eastAsia="Times New Roman" w:hAnsi="Times New Roman" w:cs="Times New Roman"/>
          <w:sz w:val="28"/>
          <w:szCs w:val="28"/>
        </w:rPr>
        <w:t xml:space="preserve">, conform </w:t>
      </w:r>
      <w:proofErr w:type="spellStart"/>
      <w:r w:rsidRPr="00F15393">
        <w:rPr>
          <w:rFonts w:ascii="Times New Roman" w:eastAsia="Times New Roman" w:hAnsi="Times New Roman" w:cs="Times New Roman"/>
          <w:sz w:val="28"/>
          <w:szCs w:val="28"/>
        </w:rPr>
        <w:t>legii</w:t>
      </w:r>
      <w:proofErr w:type="spellEnd"/>
      <w:r w:rsidRPr="00F15393">
        <w:rPr>
          <w:rFonts w:ascii="Times New Roman" w:eastAsia="Times New Roman" w:hAnsi="Times New Roman" w:cs="Times New Roman"/>
          <w:sz w:val="28"/>
          <w:szCs w:val="28"/>
        </w:rPr>
        <w:t>.</w:t>
      </w:r>
    </w:p>
    <w:p w14:paraId="329E65F2" w14:textId="33820D96" w:rsidR="002C3EF5" w:rsidRPr="00F15393" w:rsidRDefault="002C3EF5" w:rsidP="002C3EF5">
      <w:pPr>
        <w:spacing w:after="0" w:line="240" w:lineRule="auto"/>
        <w:ind w:firstLine="567"/>
        <w:jc w:val="both"/>
        <w:rPr>
          <w:rFonts w:ascii="Times New Roman" w:eastAsia="Times New Roman" w:hAnsi="Times New Roman" w:cs="Times New Roman"/>
          <w:sz w:val="28"/>
          <w:szCs w:val="28"/>
        </w:rPr>
      </w:pPr>
      <w:r w:rsidRPr="00F15393">
        <w:rPr>
          <w:rFonts w:ascii="Times New Roman" w:eastAsia="Times New Roman" w:hAnsi="Times New Roman" w:cs="Times New Roman"/>
          <w:sz w:val="28"/>
          <w:szCs w:val="28"/>
        </w:rPr>
        <w:t> </w:t>
      </w:r>
    </w:p>
    <w:p w14:paraId="1F4FF5CE" w14:textId="750DB19F" w:rsidR="0048039A" w:rsidRPr="00F15393" w:rsidRDefault="0048039A" w:rsidP="002C3EF5">
      <w:pPr>
        <w:spacing w:after="0" w:line="240" w:lineRule="auto"/>
        <w:ind w:firstLine="567"/>
        <w:jc w:val="both"/>
        <w:rPr>
          <w:rFonts w:ascii="Times New Roman" w:eastAsia="Times New Roman" w:hAnsi="Times New Roman" w:cs="Times New Roman"/>
          <w:sz w:val="28"/>
          <w:szCs w:val="28"/>
        </w:rPr>
      </w:pPr>
    </w:p>
    <w:p w14:paraId="29641248" w14:textId="77777777" w:rsidR="0048039A" w:rsidRPr="00F15393" w:rsidRDefault="0048039A" w:rsidP="002C3EF5">
      <w:pPr>
        <w:spacing w:after="0" w:line="240" w:lineRule="auto"/>
        <w:ind w:firstLine="567"/>
        <w:jc w:val="both"/>
        <w:rPr>
          <w:rFonts w:ascii="Times New Roman" w:eastAsia="Times New Roman" w:hAnsi="Times New Roman" w:cs="Times New Roman"/>
          <w:sz w:val="28"/>
          <w:szCs w:val="28"/>
        </w:rPr>
      </w:pPr>
    </w:p>
    <w:p w14:paraId="01B9CAF0" w14:textId="343F1A84" w:rsidR="002C3EF5" w:rsidRPr="00F15393" w:rsidRDefault="002C3EF5" w:rsidP="002C3EF5">
      <w:pPr>
        <w:spacing w:after="0" w:line="240" w:lineRule="auto"/>
        <w:ind w:firstLine="567"/>
        <w:jc w:val="both"/>
        <w:rPr>
          <w:rFonts w:ascii="Times New Roman" w:eastAsia="Times New Roman" w:hAnsi="Times New Roman" w:cs="Times New Roman"/>
          <w:sz w:val="28"/>
          <w:szCs w:val="28"/>
        </w:rPr>
      </w:pPr>
      <w:bookmarkStart w:id="7" w:name="Articolul_19."/>
      <w:proofErr w:type="spellStart"/>
      <w:r w:rsidRPr="00F15393">
        <w:rPr>
          <w:rFonts w:ascii="Times New Roman" w:eastAsia="Times New Roman" w:hAnsi="Times New Roman" w:cs="Times New Roman"/>
          <w:b/>
          <w:bCs/>
          <w:sz w:val="28"/>
          <w:szCs w:val="28"/>
        </w:rPr>
        <w:t>Articolul</w:t>
      </w:r>
      <w:proofErr w:type="spellEnd"/>
      <w:r w:rsidRPr="00F15393">
        <w:rPr>
          <w:rFonts w:ascii="Times New Roman" w:eastAsia="Times New Roman" w:hAnsi="Times New Roman" w:cs="Times New Roman"/>
          <w:b/>
          <w:bCs/>
          <w:sz w:val="28"/>
          <w:szCs w:val="28"/>
        </w:rPr>
        <w:t xml:space="preserve"> </w:t>
      </w:r>
      <w:r w:rsidR="001F2F96" w:rsidRPr="00F15393">
        <w:rPr>
          <w:rFonts w:ascii="Times New Roman" w:eastAsia="Times New Roman" w:hAnsi="Times New Roman" w:cs="Times New Roman"/>
          <w:b/>
          <w:bCs/>
          <w:sz w:val="28"/>
          <w:szCs w:val="28"/>
        </w:rPr>
        <w:t>29</w:t>
      </w:r>
      <w:r w:rsidRPr="00F15393">
        <w:rPr>
          <w:rFonts w:ascii="Times New Roman" w:eastAsia="Times New Roman" w:hAnsi="Times New Roman" w:cs="Times New Roman"/>
          <w:b/>
          <w:bCs/>
          <w:sz w:val="28"/>
          <w:szCs w:val="28"/>
        </w:rPr>
        <w:t>.</w:t>
      </w:r>
      <w:bookmarkEnd w:id="7"/>
      <w:r w:rsidRPr="00F15393">
        <w:rPr>
          <w:rFonts w:ascii="Times New Roman" w:eastAsia="Times New Roman" w:hAnsi="Times New Roman" w:cs="Times New Roman"/>
          <w:sz w:val="28"/>
          <w:szCs w:val="28"/>
        </w:rPr>
        <w:t xml:space="preserve"> </w:t>
      </w:r>
      <w:proofErr w:type="spellStart"/>
      <w:r w:rsidRPr="00F15393">
        <w:rPr>
          <w:rFonts w:ascii="Times New Roman" w:eastAsia="Times New Roman" w:hAnsi="Times New Roman" w:cs="Times New Roman"/>
          <w:b/>
          <w:bCs/>
          <w:sz w:val="28"/>
          <w:szCs w:val="28"/>
        </w:rPr>
        <w:t>Dispoziţii</w:t>
      </w:r>
      <w:proofErr w:type="spellEnd"/>
      <w:r w:rsidRPr="00F15393">
        <w:rPr>
          <w:rFonts w:ascii="Times New Roman" w:eastAsia="Times New Roman" w:hAnsi="Times New Roman" w:cs="Times New Roman"/>
          <w:b/>
          <w:bCs/>
          <w:sz w:val="28"/>
          <w:szCs w:val="28"/>
        </w:rPr>
        <w:t xml:space="preserve"> finale </w:t>
      </w:r>
      <w:proofErr w:type="spellStart"/>
      <w:r w:rsidRPr="00F15393">
        <w:rPr>
          <w:rFonts w:ascii="Times New Roman" w:eastAsia="Times New Roman" w:hAnsi="Times New Roman" w:cs="Times New Roman"/>
          <w:b/>
          <w:bCs/>
          <w:sz w:val="28"/>
          <w:szCs w:val="28"/>
        </w:rPr>
        <w:t>şi</w:t>
      </w:r>
      <w:proofErr w:type="spellEnd"/>
      <w:r w:rsidRPr="00F15393">
        <w:rPr>
          <w:rFonts w:ascii="Times New Roman" w:eastAsia="Times New Roman" w:hAnsi="Times New Roman" w:cs="Times New Roman"/>
          <w:b/>
          <w:bCs/>
          <w:sz w:val="28"/>
          <w:szCs w:val="28"/>
        </w:rPr>
        <w:t xml:space="preserve"> </w:t>
      </w:r>
      <w:proofErr w:type="spellStart"/>
      <w:r w:rsidRPr="00F15393">
        <w:rPr>
          <w:rFonts w:ascii="Times New Roman" w:eastAsia="Times New Roman" w:hAnsi="Times New Roman" w:cs="Times New Roman"/>
          <w:b/>
          <w:bCs/>
          <w:sz w:val="28"/>
          <w:szCs w:val="28"/>
        </w:rPr>
        <w:t>tranzitorii</w:t>
      </w:r>
      <w:proofErr w:type="spellEnd"/>
    </w:p>
    <w:p w14:paraId="15B1E3E5" w14:textId="77777777" w:rsidR="002C3EF5" w:rsidRPr="00F15393" w:rsidRDefault="002C3EF5" w:rsidP="002C3EF5">
      <w:pPr>
        <w:pStyle w:val="NormalWeb"/>
        <w:rPr>
          <w:sz w:val="28"/>
          <w:szCs w:val="28"/>
          <w:lang w:val="ro-RO"/>
        </w:rPr>
      </w:pPr>
      <w:r w:rsidRPr="00F15393">
        <w:rPr>
          <w:sz w:val="28"/>
          <w:szCs w:val="28"/>
          <w:lang w:val="ro-RO"/>
        </w:rPr>
        <w:t>(1) Prezenta lege intră în vigoare la expirarea a 3 luni de la data publicării în Monitorul Oficial al Republicii Moldova.</w:t>
      </w:r>
    </w:p>
    <w:p w14:paraId="64807658" w14:textId="2AF6A0D3" w:rsidR="002C3EF5" w:rsidRPr="00F15393" w:rsidRDefault="002C3EF5" w:rsidP="002C3EF5">
      <w:pPr>
        <w:pStyle w:val="NormalWeb"/>
        <w:rPr>
          <w:sz w:val="28"/>
          <w:szCs w:val="28"/>
          <w:lang w:val="ro-RO"/>
        </w:rPr>
      </w:pPr>
      <w:r w:rsidRPr="00F15393">
        <w:rPr>
          <w:sz w:val="28"/>
          <w:szCs w:val="28"/>
          <w:lang w:val="ro-RO"/>
        </w:rPr>
        <w:t xml:space="preserve">(2) Guvernul, în termen de </w:t>
      </w:r>
      <w:r w:rsidR="009F4E3B">
        <w:rPr>
          <w:sz w:val="28"/>
          <w:szCs w:val="28"/>
          <w:lang w:val="ro-RO"/>
        </w:rPr>
        <w:t>6</w:t>
      </w:r>
      <w:r w:rsidRPr="00F15393">
        <w:rPr>
          <w:sz w:val="28"/>
          <w:szCs w:val="28"/>
          <w:lang w:val="ro-RO"/>
        </w:rPr>
        <w:t xml:space="preserve"> luni de la data intrării în vigoare a prezentei legi, va aduce actele sale normative în concordanță cu prezenta lege.</w:t>
      </w:r>
    </w:p>
    <w:p w14:paraId="2F4909FA" w14:textId="77777777" w:rsidR="002C3EF5" w:rsidRPr="00F15393" w:rsidRDefault="002C3EF5" w:rsidP="002C3EF5">
      <w:pPr>
        <w:pStyle w:val="NormalWeb"/>
        <w:rPr>
          <w:sz w:val="28"/>
          <w:szCs w:val="28"/>
          <w:lang w:val="ro-RO"/>
        </w:rPr>
      </w:pPr>
      <w:r w:rsidRPr="00F15393">
        <w:rPr>
          <w:sz w:val="28"/>
          <w:szCs w:val="28"/>
          <w:lang w:val="ro-RO"/>
        </w:rPr>
        <w:t xml:space="preserve">(3) La data intrării în vigoare a prezentei legi se abrogă </w:t>
      </w:r>
      <w:hyperlink r:id="rId15" w:history="1">
        <w:r w:rsidRPr="00F15393">
          <w:rPr>
            <w:sz w:val="28"/>
            <w:szCs w:val="28"/>
            <w:lang w:val="ro-RO"/>
          </w:rPr>
          <w:t>Legea nr.728/</w:t>
        </w:r>
      </w:hyperlink>
      <w:r w:rsidRPr="00F15393">
        <w:rPr>
          <w:sz w:val="28"/>
          <w:szCs w:val="28"/>
          <w:lang w:val="ro-RO"/>
        </w:rPr>
        <w:t>1996 cu privire la pomicultură (Monitorul Oficial al Republicii Moldova, 2010, nr.52–53, art.161), cu modificările ulterioare.</w:t>
      </w:r>
    </w:p>
    <w:p w14:paraId="6284C41F" w14:textId="3DBB44D8" w:rsidR="002C3EF5" w:rsidRPr="00F15393" w:rsidRDefault="002C3EF5">
      <w:pPr>
        <w:pStyle w:val="NormalWeb"/>
        <w:rPr>
          <w:sz w:val="28"/>
          <w:szCs w:val="28"/>
          <w:lang w:val="ro-RO"/>
        </w:rPr>
      </w:pPr>
    </w:p>
    <w:p w14:paraId="544CEF4E" w14:textId="77777777" w:rsidR="002C3EF5" w:rsidRPr="00F15393" w:rsidRDefault="002C3EF5">
      <w:pPr>
        <w:pStyle w:val="NormalWeb"/>
        <w:rPr>
          <w:sz w:val="28"/>
          <w:szCs w:val="28"/>
          <w:lang w:val="ro-RO"/>
        </w:rPr>
      </w:pPr>
    </w:p>
    <w:sectPr w:rsidR="002C3EF5" w:rsidRPr="00F15393" w:rsidSect="00CC18DD">
      <w:footerReference w:type="default" r:id="rId16"/>
      <w:pgSz w:w="11906" w:h="16838" w:code="9"/>
      <w:pgMar w:top="1134" w:right="850"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F046" w16cex:dateUtc="2022-01-10T15:49:00Z"/>
  <w16cex:commentExtensible w16cex:durableId="25754B57" w16cex:dateUtc="2021-12-27T07:54:00Z"/>
  <w16cex:commentExtensible w16cex:durableId="25870CC9" w16cex:dateUtc="2022-01-10T17:51:00Z"/>
  <w16cex:commentExtensible w16cex:durableId="25754B58" w16cex:dateUtc="2021-12-27T08:08:00Z"/>
  <w16cex:commentExtensible w16cex:durableId="25754B59" w16cex:dateUtc="2021-12-27T08:10:00Z"/>
  <w16cex:commentExtensible w16cex:durableId="25754B5A" w16cex:dateUtc="2021-12-27T08:18:00Z"/>
  <w16cex:commentExtensible w16cex:durableId="25754B5B" w16cex:dateUtc="2021-12-27T08:27:00Z"/>
  <w16cex:commentExtensible w16cex:durableId="258703C2" w16cex:dateUtc="2022-01-10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273801" w16cid:durableId="2586F046"/>
  <w16cid:commentId w16cid:paraId="4768C52A" w16cid:durableId="25754B57"/>
  <w16cid:commentId w16cid:paraId="3C3DABB2" w16cid:durableId="25870CC9"/>
  <w16cid:commentId w16cid:paraId="54766907" w16cid:durableId="25754B58"/>
  <w16cid:commentId w16cid:paraId="782B5F4E" w16cid:durableId="25754B59"/>
  <w16cid:commentId w16cid:paraId="7E904B61" w16cid:durableId="25754B5A"/>
  <w16cid:commentId w16cid:paraId="519C486D" w16cid:durableId="25754B5B"/>
  <w16cid:commentId w16cid:paraId="773B773D" w16cid:durableId="258703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0B8D1" w14:textId="77777777" w:rsidR="00F57998" w:rsidRDefault="00F57998" w:rsidP="004A0738">
      <w:pPr>
        <w:spacing w:after="0" w:line="240" w:lineRule="auto"/>
      </w:pPr>
      <w:r>
        <w:separator/>
      </w:r>
    </w:p>
  </w:endnote>
  <w:endnote w:type="continuationSeparator" w:id="0">
    <w:p w14:paraId="58FB44D4" w14:textId="77777777" w:rsidR="00F57998" w:rsidRDefault="00F57998" w:rsidP="004A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095008"/>
      <w:docPartObj>
        <w:docPartGallery w:val="Page Numbers (Bottom of Page)"/>
        <w:docPartUnique/>
      </w:docPartObj>
    </w:sdtPr>
    <w:sdtEndPr>
      <w:rPr>
        <w:noProof/>
      </w:rPr>
    </w:sdtEndPr>
    <w:sdtContent>
      <w:p w14:paraId="2DC4EB6A" w14:textId="5CA82CDC" w:rsidR="00B86387" w:rsidRDefault="00B86387">
        <w:pPr>
          <w:pStyle w:val="Subsol"/>
          <w:jc w:val="right"/>
        </w:pPr>
        <w:r>
          <w:fldChar w:fldCharType="begin"/>
        </w:r>
        <w:r>
          <w:instrText xml:space="preserve"> PAGE   \* MERGEFORMAT </w:instrText>
        </w:r>
        <w:r>
          <w:fldChar w:fldCharType="separate"/>
        </w:r>
        <w:r w:rsidR="00DE4F3A">
          <w:rPr>
            <w:noProof/>
          </w:rPr>
          <w:t>11</w:t>
        </w:r>
        <w:r>
          <w:rPr>
            <w:noProof/>
          </w:rPr>
          <w:fldChar w:fldCharType="end"/>
        </w:r>
      </w:p>
    </w:sdtContent>
  </w:sdt>
  <w:p w14:paraId="02A9150A" w14:textId="77777777" w:rsidR="00B86387" w:rsidRDefault="00B8638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21D44" w14:textId="77777777" w:rsidR="00F57998" w:rsidRDefault="00F57998" w:rsidP="004A0738">
      <w:pPr>
        <w:spacing w:after="0" w:line="240" w:lineRule="auto"/>
      </w:pPr>
      <w:r>
        <w:separator/>
      </w:r>
    </w:p>
  </w:footnote>
  <w:footnote w:type="continuationSeparator" w:id="0">
    <w:p w14:paraId="647657A9" w14:textId="77777777" w:rsidR="00F57998" w:rsidRDefault="00F57998" w:rsidP="004A07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3C09"/>
    <w:multiLevelType w:val="hybridMultilevel"/>
    <w:tmpl w:val="90687CE4"/>
    <w:lvl w:ilvl="0" w:tplc="280A7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0C1D63"/>
    <w:multiLevelType w:val="hybridMultilevel"/>
    <w:tmpl w:val="FB744BDC"/>
    <w:lvl w:ilvl="0" w:tplc="84D41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98382B"/>
    <w:multiLevelType w:val="multilevel"/>
    <w:tmpl w:val="13E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E46FBF"/>
    <w:multiLevelType w:val="hybridMultilevel"/>
    <w:tmpl w:val="F1EA3F56"/>
    <w:lvl w:ilvl="0" w:tplc="4C780C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450534F"/>
    <w:multiLevelType w:val="hybridMultilevel"/>
    <w:tmpl w:val="A2EEEFFA"/>
    <w:lvl w:ilvl="0" w:tplc="5BC89F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E7D37"/>
    <w:multiLevelType w:val="hybridMultilevel"/>
    <w:tmpl w:val="7A86CE22"/>
    <w:lvl w:ilvl="0" w:tplc="D5E8C3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4C36B1"/>
    <w:multiLevelType w:val="hybridMultilevel"/>
    <w:tmpl w:val="C6A06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D4594"/>
    <w:multiLevelType w:val="hybridMultilevel"/>
    <w:tmpl w:val="9044F106"/>
    <w:lvl w:ilvl="0" w:tplc="B3E63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0F64CB"/>
    <w:multiLevelType w:val="hybridMultilevel"/>
    <w:tmpl w:val="78FCF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144369"/>
    <w:multiLevelType w:val="hybridMultilevel"/>
    <w:tmpl w:val="1DA0DBB0"/>
    <w:lvl w:ilvl="0" w:tplc="C99A9D8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35535F0E"/>
    <w:multiLevelType w:val="hybridMultilevel"/>
    <w:tmpl w:val="46E8A3A6"/>
    <w:lvl w:ilvl="0" w:tplc="47B8DF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5D7473"/>
    <w:multiLevelType w:val="hybridMultilevel"/>
    <w:tmpl w:val="1B46D654"/>
    <w:lvl w:ilvl="0" w:tplc="0418000B">
      <w:start w:val="1"/>
      <w:numFmt w:val="bullet"/>
      <w:lvlText w:val=""/>
      <w:lvlJc w:val="left"/>
      <w:pPr>
        <w:ind w:left="1005" w:hanging="360"/>
      </w:pPr>
      <w:rPr>
        <w:rFonts w:ascii="Wingdings" w:hAnsi="Wingdings" w:hint="default"/>
      </w:rPr>
    </w:lvl>
    <w:lvl w:ilvl="1" w:tplc="04180003" w:tentative="1">
      <w:start w:val="1"/>
      <w:numFmt w:val="bullet"/>
      <w:lvlText w:val="o"/>
      <w:lvlJc w:val="left"/>
      <w:pPr>
        <w:ind w:left="1725" w:hanging="360"/>
      </w:pPr>
      <w:rPr>
        <w:rFonts w:ascii="Courier New" w:hAnsi="Courier New" w:cs="Courier New" w:hint="default"/>
      </w:rPr>
    </w:lvl>
    <w:lvl w:ilvl="2" w:tplc="04180005" w:tentative="1">
      <w:start w:val="1"/>
      <w:numFmt w:val="bullet"/>
      <w:lvlText w:val=""/>
      <w:lvlJc w:val="left"/>
      <w:pPr>
        <w:ind w:left="2445" w:hanging="360"/>
      </w:pPr>
      <w:rPr>
        <w:rFonts w:ascii="Wingdings" w:hAnsi="Wingdings" w:hint="default"/>
      </w:rPr>
    </w:lvl>
    <w:lvl w:ilvl="3" w:tplc="04180001" w:tentative="1">
      <w:start w:val="1"/>
      <w:numFmt w:val="bullet"/>
      <w:lvlText w:val=""/>
      <w:lvlJc w:val="left"/>
      <w:pPr>
        <w:ind w:left="3165" w:hanging="360"/>
      </w:pPr>
      <w:rPr>
        <w:rFonts w:ascii="Symbol" w:hAnsi="Symbol" w:hint="default"/>
      </w:rPr>
    </w:lvl>
    <w:lvl w:ilvl="4" w:tplc="04180003" w:tentative="1">
      <w:start w:val="1"/>
      <w:numFmt w:val="bullet"/>
      <w:lvlText w:val="o"/>
      <w:lvlJc w:val="left"/>
      <w:pPr>
        <w:ind w:left="3885" w:hanging="360"/>
      </w:pPr>
      <w:rPr>
        <w:rFonts w:ascii="Courier New" w:hAnsi="Courier New" w:cs="Courier New" w:hint="default"/>
      </w:rPr>
    </w:lvl>
    <w:lvl w:ilvl="5" w:tplc="04180005" w:tentative="1">
      <w:start w:val="1"/>
      <w:numFmt w:val="bullet"/>
      <w:lvlText w:val=""/>
      <w:lvlJc w:val="left"/>
      <w:pPr>
        <w:ind w:left="4605" w:hanging="360"/>
      </w:pPr>
      <w:rPr>
        <w:rFonts w:ascii="Wingdings" w:hAnsi="Wingdings" w:hint="default"/>
      </w:rPr>
    </w:lvl>
    <w:lvl w:ilvl="6" w:tplc="04180001" w:tentative="1">
      <w:start w:val="1"/>
      <w:numFmt w:val="bullet"/>
      <w:lvlText w:val=""/>
      <w:lvlJc w:val="left"/>
      <w:pPr>
        <w:ind w:left="5325" w:hanging="360"/>
      </w:pPr>
      <w:rPr>
        <w:rFonts w:ascii="Symbol" w:hAnsi="Symbol" w:hint="default"/>
      </w:rPr>
    </w:lvl>
    <w:lvl w:ilvl="7" w:tplc="04180003" w:tentative="1">
      <w:start w:val="1"/>
      <w:numFmt w:val="bullet"/>
      <w:lvlText w:val="o"/>
      <w:lvlJc w:val="left"/>
      <w:pPr>
        <w:ind w:left="6045" w:hanging="360"/>
      </w:pPr>
      <w:rPr>
        <w:rFonts w:ascii="Courier New" w:hAnsi="Courier New" w:cs="Courier New" w:hint="default"/>
      </w:rPr>
    </w:lvl>
    <w:lvl w:ilvl="8" w:tplc="04180005" w:tentative="1">
      <w:start w:val="1"/>
      <w:numFmt w:val="bullet"/>
      <w:lvlText w:val=""/>
      <w:lvlJc w:val="left"/>
      <w:pPr>
        <w:ind w:left="6765" w:hanging="360"/>
      </w:pPr>
      <w:rPr>
        <w:rFonts w:ascii="Wingdings" w:hAnsi="Wingdings" w:hint="default"/>
      </w:rPr>
    </w:lvl>
  </w:abstractNum>
  <w:abstractNum w:abstractNumId="12">
    <w:nsid w:val="3DD01219"/>
    <w:multiLevelType w:val="hybridMultilevel"/>
    <w:tmpl w:val="D83E48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852AE2"/>
    <w:multiLevelType w:val="hybridMultilevel"/>
    <w:tmpl w:val="1EC4A738"/>
    <w:lvl w:ilvl="0" w:tplc="35F0A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C206A"/>
    <w:multiLevelType w:val="hybridMultilevel"/>
    <w:tmpl w:val="5914B5B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45539D1"/>
    <w:multiLevelType w:val="hybridMultilevel"/>
    <w:tmpl w:val="F940C50E"/>
    <w:lvl w:ilvl="0" w:tplc="2F9CDD8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52F598F"/>
    <w:multiLevelType w:val="hybridMultilevel"/>
    <w:tmpl w:val="578AE120"/>
    <w:lvl w:ilvl="0" w:tplc="E5CA16BA">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56388E"/>
    <w:multiLevelType w:val="hybridMultilevel"/>
    <w:tmpl w:val="CFF6B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671734"/>
    <w:multiLevelType w:val="hybridMultilevel"/>
    <w:tmpl w:val="D960D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51344"/>
    <w:multiLevelType w:val="hybridMultilevel"/>
    <w:tmpl w:val="85348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048AC"/>
    <w:multiLevelType w:val="hybridMultilevel"/>
    <w:tmpl w:val="517EA9FC"/>
    <w:lvl w:ilvl="0" w:tplc="ABFC85B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98805BB"/>
    <w:multiLevelType w:val="hybridMultilevel"/>
    <w:tmpl w:val="09D0E60C"/>
    <w:lvl w:ilvl="0" w:tplc="F70AD80E">
      <w:start w:val="1"/>
      <w:numFmt w:val="decimal"/>
      <w:lvlText w:val="(%1)"/>
      <w:lvlJc w:val="left"/>
      <w:pPr>
        <w:ind w:left="1032" w:hanging="46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5426100"/>
    <w:multiLevelType w:val="hybridMultilevel"/>
    <w:tmpl w:val="C22821B6"/>
    <w:lvl w:ilvl="0" w:tplc="D73CA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6F767C"/>
    <w:multiLevelType w:val="hybridMultilevel"/>
    <w:tmpl w:val="36A25B0E"/>
    <w:lvl w:ilvl="0" w:tplc="A296DC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A9764BD"/>
    <w:multiLevelType w:val="hybridMultilevel"/>
    <w:tmpl w:val="348EAAFA"/>
    <w:lvl w:ilvl="0" w:tplc="ECA8A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9260A1"/>
    <w:multiLevelType w:val="hybridMultilevel"/>
    <w:tmpl w:val="C7409676"/>
    <w:lvl w:ilvl="0" w:tplc="A1AAA4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D9654A6"/>
    <w:multiLevelType w:val="hybridMultilevel"/>
    <w:tmpl w:val="78FCF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957D63"/>
    <w:multiLevelType w:val="hybridMultilevel"/>
    <w:tmpl w:val="20E8ECD4"/>
    <w:lvl w:ilvl="0" w:tplc="2DFA3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2343F1"/>
    <w:multiLevelType w:val="hybridMultilevel"/>
    <w:tmpl w:val="F7F65652"/>
    <w:lvl w:ilvl="0" w:tplc="636A39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832BDC"/>
    <w:multiLevelType w:val="hybridMultilevel"/>
    <w:tmpl w:val="C5B4FE82"/>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2"/>
  </w:num>
  <w:num w:numId="4">
    <w:abstractNumId w:val="0"/>
  </w:num>
  <w:num w:numId="5">
    <w:abstractNumId w:val="16"/>
  </w:num>
  <w:num w:numId="6">
    <w:abstractNumId w:val="7"/>
  </w:num>
  <w:num w:numId="7">
    <w:abstractNumId w:val="22"/>
  </w:num>
  <w:num w:numId="8">
    <w:abstractNumId w:val="6"/>
  </w:num>
  <w:num w:numId="9">
    <w:abstractNumId w:val="12"/>
  </w:num>
  <w:num w:numId="10">
    <w:abstractNumId w:val="17"/>
  </w:num>
  <w:num w:numId="11">
    <w:abstractNumId w:val="29"/>
  </w:num>
  <w:num w:numId="12">
    <w:abstractNumId w:val="18"/>
  </w:num>
  <w:num w:numId="13">
    <w:abstractNumId w:val="19"/>
  </w:num>
  <w:num w:numId="14">
    <w:abstractNumId w:val="26"/>
  </w:num>
  <w:num w:numId="15">
    <w:abstractNumId w:val="13"/>
  </w:num>
  <w:num w:numId="16">
    <w:abstractNumId w:val="8"/>
  </w:num>
  <w:num w:numId="17">
    <w:abstractNumId w:val="27"/>
  </w:num>
  <w:num w:numId="18">
    <w:abstractNumId w:val="1"/>
  </w:num>
  <w:num w:numId="19">
    <w:abstractNumId w:val="11"/>
  </w:num>
  <w:num w:numId="20">
    <w:abstractNumId w:val="14"/>
  </w:num>
  <w:num w:numId="21">
    <w:abstractNumId w:val="24"/>
  </w:num>
  <w:num w:numId="22">
    <w:abstractNumId w:val="10"/>
  </w:num>
  <w:num w:numId="23">
    <w:abstractNumId w:val="23"/>
  </w:num>
  <w:num w:numId="24">
    <w:abstractNumId w:val="28"/>
  </w:num>
  <w:num w:numId="25">
    <w:abstractNumId w:val="25"/>
  </w:num>
  <w:num w:numId="26">
    <w:abstractNumId w:val="20"/>
  </w:num>
  <w:num w:numId="27">
    <w:abstractNumId w:val="3"/>
  </w:num>
  <w:num w:numId="28">
    <w:abstractNumId w:val="21"/>
  </w:num>
  <w:num w:numId="29">
    <w:abstractNumId w:val="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14"/>
    <w:rsid w:val="00001EF3"/>
    <w:rsid w:val="00003179"/>
    <w:rsid w:val="00010F21"/>
    <w:rsid w:val="00020466"/>
    <w:rsid w:val="000252B6"/>
    <w:rsid w:val="00026B50"/>
    <w:rsid w:val="00030616"/>
    <w:rsid w:val="00030E8F"/>
    <w:rsid w:val="000337FB"/>
    <w:rsid w:val="0004142D"/>
    <w:rsid w:val="0005215A"/>
    <w:rsid w:val="00052DD7"/>
    <w:rsid w:val="00067F69"/>
    <w:rsid w:val="00072BB6"/>
    <w:rsid w:val="000741B7"/>
    <w:rsid w:val="000770B2"/>
    <w:rsid w:val="000779F4"/>
    <w:rsid w:val="00077CB7"/>
    <w:rsid w:val="00082283"/>
    <w:rsid w:val="00091ABE"/>
    <w:rsid w:val="00091E16"/>
    <w:rsid w:val="00093D88"/>
    <w:rsid w:val="000A67D8"/>
    <w:rsid w:val="000B5ADD"/>
    <w:rsid w:val="000B6432"/>
    <w:rsid w:val="000B6DC3"/>
    <w:rsid w:val="000C0129"/>
    <w:rsid w:val="000C2CE3"/>
    <w:rsid w:val="000C39D1"/>
    <w:rsid w:val="000C507D"/>
    <w:rsid w:val="000C52F6"/>
    <w:rsid w:val="000C66DB"/>
    <w:rsid w:val="000C746A"/>
    <w:rsid w:val="000D04FA"/>
    <w:rsid w:val="000D0D20"/>
    <w:rsid w:val="000D4A8D"/>
    <w:rsid w:val="000D6FF1"/>
    <w:rsid w:val="000E0BD4"/>
    <w:rsid w:val="000E5B1C"/>
    <w:rsid w:val="000E6856"/>
    <w:rsid w:val="000F0D65"/>
    <w:rsid w:val="000F10D6"/>
    <w:rsid w:val="00100B9C"/>
    <w:rsid w:val="001015EC"/>
    <w:rsid w:val="00101A8B"/>
    <w:rsid w:val="001033C9"/>
    <w:rsid w:val="00104A68"/>
    <w:rsid w:val="00105B75"/>
    <w:rsid w:val="001102A7"/>
    <w:rsid w:val="0011053D"/>
    <w:rsid w:val="001112ED"/>
    <w:rsid w:val="00111F12"/>
    <w:rsid w:val="00111FB0"/>
    <w:rsid w:val="0011270C"/>
    <w:rsid w:val="00112A08"/>
    <w:rsid w:val="001150D2"/>
    <w:rsid w:val="001206BA"/>
    <w:rsid w:val="00121E08"/>
    <w:rsid w:val="0012446E"/>
    <w:rsid w:val="00124950"/>
    <w:rsid w:val="00125F18"/>
    <w:rsid w:val="00130F73"/>
    <w:rsid w:val="00132343"/>
    <w:rsid w:val="0013245C"/>
    <w:rsid w:val="0014608F"/>
    <w:rsid w:val="0014723D"/>
    <w:rsid w:val="001533E7"/>
    <w:rsid w:val="00154288"/>
    <w:rsid w:val="00163BAF"/>
    <w:rsid w:val="00163C59"/>
    <w:rsid w:val="00166FDD"/>
    <w:rsid w:val="00167312"/>
    <w:rsid w:val="001711E1"/>
    <w:rsid w:val="00171EB8"/>
    <w:rsid w:val="00172C5F"/>
    <w:rsid w:val="001776DA"/>
    <w:rsid w:val="00177F57"/>
    <w:rsid w:val="0018032C"/>
    <w:rsid w:val="00187E62"/>
    <w:rsid w:val="0019050C"/>
    <w:rsid w:val="00192CE3"/>
    <w:rsid w:val="00196AC2"/>
    <w:rsid w:val="001A065F"/>
    <w:rsid w:val="001A1E0A"/>
    <w:rsid w:val="001A325B"/>
    <w:rsid w:val="001A6156"/>
    <w:rsid w:val="001B36A9"/>
    <w:rsid w:val="001B5195"/>
    <w:rsid w:val="001B589B"/>
    <w:rsid w:val="001C0D49"/>
    <w:rsid w:val="001C1057"/>
    <w:rsid w:val="001C1578"/>
    <w:rsid w:val="001C3C4F"/>
    <w:rsid w:val="001C4F22"/>
    <w:rsid w:val="001C6FBD"/>
    <w:rsid w:val="001D05F0"/>
    <w:rsid w:val="001D0D17"/>
    <w:rsid w:val="001D5B9F"/>
    <w:rsid w:val="001E1174"/>
    <w:rsid w:val="001E6385"/>
    <w:rsid w:val="001F0422"/>
    <w:rsid w:val="001F1B2F"/>
    <w:rsid w:val="001F2F96"/>
    <w:rsid w:val="001F35F9"/>
    <w:rsid w:val="001F453F"/>
    <w:rsid w:val="001F51EC"/>
    <w:rsid w:val="002012F3"/>
    <w:rsid w:val="00202A06"/>
    <w:rsid w:val="00202C38"/>
    <w:rsid w:val="00202CA9"/>
    <w:rsid w:val="002035E2"/>
    <w:rsid w:val="002041BF"/>
    <w:rsid w:val="00206B18"/>
    <w:rsid w:val="00211773"/>
    <w:rsid w:val="00227A8E"/>
    <w:rsid w:val="00237351"/>
    <w:rsid w:val="002407B0"/>
    <w:rsid w:val="00242E4C"/>
    <w:rsid w:val="002437E9"/>
    <w:rsid w:val="00250697"/>
    <w:rsid w:val="002508F5"/>
    <w:rsid w:val="00252A14"/>
    <w:rsid w:val="00254236"/>
    <w:rsid w:val="00254C30"/>
    <w:rsid w:val="00257ACF"/>
    <w:rsid w:val="00257C6B"/>
    <w:rsid w:val="002601EF"/>
    <w:rsid w:val="0026301A"/>
    <w:rsid w:val="00263E9D"/>
    <w:rsid w:val="00265F5C"/>
    <w:rsid w:val="002770B6"/>
    <w:rsid w:val="002821ED"/>
    <w:rsid w:val="002844AF"/>
    <w:rsid w:val="0029074E"/>
    <w:rsid w:val="00290C30"/>
    <w:rsid w:val="00290DFD"/>
    <w:rsid w:val="00292C4C"/>
    <w:rsid w:val="002979B3"/>
    <w:rsid w:val="002A5F53"/>
    <w:rsid w:val="002A6AAB"/>
    <w:rsid w:val="002A7570"/>
    <w:rsid w:val="002B407C"/>
    <w:rsid w:val="002B53C2"/>
    <w:rsid w:val="002B615D"/>
    <w:rsid w:val="002C0F68"/>
    <w:rsid w:val="002C2A9D"/>
    <w:rsid w:val="002C2D17"/>
    <w:rsid w:val="002C3EF5"/>
    <w:rsid w:val="002D0D53"/>
    <w:rsid w:val="002D0EE2"/>
    <w:rsid w:val="002E1BB6"/>
    <w:rsid w:val="002E2B6D"/>
    <w:rsid w:val="002E2F5E"/>
    <w:rsid w:val="002E2FFD"/>
    <w:rsid w:val="002E45F6"/>
    <w:rsid w:val="002F6BC4"/>
    <w:rsid w:val="00301440"/>
    <w:rsid w:val="00304964"/>
    <w:rsid w:val="00313D92"/>
    <w:rsid w:val="003210BD"/>
    <w:rsid w:val="00323A44"/>
    <w:rsid w:val="0033087B"/>
    <w:rsid w:val="003341A7"/>
    <w:rsid w:val="003348E6"/>
    <w:rsid w:val="003358A7"/>
    <w:rsid w:val="00340241"/>
    <w:rsid w:val="003450EA"/>
    <w:rsid w:val="00346A0A"/>
    <w:rsid w:val="00350734"/>
    <w:rsid w:val="00353227"/>
    <w:rsid w:val="0035330B"/>
    <w:rsid w:val="0035426D"/>
    <w:rsid w:val="00355EBD"/>
    <w:rsid w:val="0035631C"/>
    <w:rsid w:val="00356FB8"/>
    <w:rsid w:val="00357B2A"/>
    <w:rsid w:val="00362E02"/>
    <w:rsid w:val="0036602F"/>
    <w:rsid w:val="003664E7"/>
    <w:rsid w:val="00366A73"/>
    <w:rsid w:val="003724EB"/>
    <w:rsid w:val="00374ECE"/>
    <w:rsid w:val="003838C6"/>
    <w:rsid w:val="00384049"/>
    <w:rsid w:val="0038581A"/>
    <w:rsid w:val="0038621B"/>
    <w:rsid w:val="003864C6"/>
    <w:rsid w:val="0038735B"/>
    <w:rsid w:val="00392B7C"/>
    <w:rsid w:val="0039543B"/>
    <w:rsid w:val="003A0FF9"/>
    <w:rsid w:val="003A7925"/>
    <w:rsid w:val="003B09D5"/>
    <w:rsid w:val="003B34CE"/>
    <w:rsid w:val="003C3464"/>
    <w:rsid w:val="003D2E4C"/>
    <w:rsid w:val="003E5FDB"/>
    <w:rsid w:val="003E6DAD"/>
    <w:rsid w:val="003F33F9"/>
    <w:rsid w:val="003F342C"/>
    <w:rsid w:val="003F576E"/>
    <w:rsid w:val="003F68C3"/>
    <w:rsid w:val="003F72B7"/>
    <w:rsid w:val="00403896"/>
    <w:rsid w:val="00405BE9"/>
    <w:rsid w:val="00406B8C"/>
    <w:rsid w:val="00410C64"/>
    <w:rsid w:val="004155D1"/>
    <w:rsid w:val="0042191C"/>
    <w:rsid w:val="004256AD"/>
    <w:rsid w:val="004267C3"/>
    <w:rsid w:val="004311E2"/>
    <w:rsid w:val="00432083"/>
    <w:rsid w:val="00433D7F"/>
    <w:rsid w:val="00440BBD"/>
    <w:rsid w:val="00447784"/>
    <w:rsid w:val="00457EF5"/>
    <w:rsid w:val="004701AA"/>
    <w:rsid w:val="00472851"/>
    <w:rsid w:val="0048039A"/>
    <w:rsid w:val="004860B0"/>
    <w:rsid w:val="00486D69"/>
    <w:rsid w:val="00497867"/>
    <w:rsid w:val="004A0738"/>
    <w:rsid w:val="004A0B4D"/>
    <w:rsid w:val="004A70AB"/>
    <w:rsid w:val="004B747A"/>
    <w:rsid w:val="004B74B4"/>
    <w:rsid w:val="004C3DF9"/>
    <w:rsid w:val="004C4539"/>
    <w:rsid w:val="004C664F"/>
    <w:rsid w:val="004D45F2"/>
    <w:rsid w:val="004D790B"/>
    <w:rsid w:val="004E1694"/>
    <w:rsid w:val="004E67F4"/>
    <w:rsid w:val="004E7C04"/>
    <w:rsid w:val="004F5576"/>
    <w:rsid w:val="004F7993"/>
    <w:rsid w:val="005019D7"/>
    <w:rsid w:val="005148E4"/>
    <w:rsid w:val="0051697B"/>
    <w:rsid w:val="005169AC"/>
    <w:rsid w:val="0052285C"/>
    <w:rsid w:val="00523CB5"/>
    <w:rsid w:val="00524915"/>
    <w:rsid w:val="00530AC7"/>
    <w:rsid w:val="0054161F"/>
    <w:rsid w:val="005436CE"/>
    <w:rsid w:val="00544792"/>
    <w:rsid w:val="005569D6"/>
    <w:rsid w:val="00557522"/>
    <w:rsid w:val="00560152"/>
    <w:rsid w:val="005677C9"/>
    <w:rsid w:val="005706A9"/>
    <w:rsid w:val="00570D33"/>
    <w:rsid w:val="005777D5"/>
    <w:rsid w:val="00584008"/>
    <w:rsid w:val="00586D06"/>
    <w:rsid w:val="0059028B"/>
    <w:rsid w:val="00591CE0"/>
    <w:rsid w:val="005A5B0F"/>
    <w:rsid w:val="005B0D23"/>
    <w:rsid w:val="005B27AE"/>
    <w:rsid w:val="005B31D3"/>
    <w:rsid w:val="005B5FB4"/>
    <w:rsid w:val="005B72A6"/>
    <w:rsid w:val="005B7811"/>
    <w:rsid w:val="005C0389"/>
    <w:rsid w:val="005C67A6"/>
    <w:rsid w:val="005C6D82"/>
    <w:rsid w:val="005D3AF3"/>
    <w:rsid w:val="005D3EF9"/>
    <w:rsid w:val="005E000C"/>
    <w:rsid w:val="005E4900"/>
    <w:rsid w:val="005E4E3B"/>
    <w:rsid w:val="005E56BE"/>
    <w:rsid w:val="005E6D90"/>
    <w:rsid w:val="005F3B6E"/>
    <w:rsid w:val="005F42FE"/>
    <w:rsid w:val="0060085F"/>
    <w:rsid w:val="00601EF4"/>
    <w:rsid w:val="00604278"/>
    <w:rsid w:val="00604A37"/>
    <w:rsid w:val="00606124"/>
    <w:rsid w:val="00610F6E"/>
    <w:rsid w:val="00620DAA"/>
    <w:rsid w:val="00623C78"/>
    <w:rsid w:val="00625A12"/>
    <w:rsid w:val="00627F40"/>
    <w:rsid w:val="006312A2"/>
    <w:rsid w:val="00636063"/>
    <w:rsid w:val="00641A66"/>
    <w:rsid w:val="0064756C"/>
    <w:rsid w:val="00647A37"/>
    <w:rsid w:val="006538AE"/>
    <w:rsid w:val="00657AED"/>
    <w:rsid w:val="006618EA"/>
    <w:rsid w:val="00683450"/>
    <w:rsid w:val="0068428A"/>
    <w:rsid w:val="00686A76"/>
    <w:rsid w:val="00686F76"/>
    <w:rsid w:val="006907A3"/>
    <w:rsid w:val="00690917"/>
    <w:rsid w:val="00690944"/>
    <w:rsid w:val="00697AD3"/>
    <w:rsid w:val="006A1D5C"/>
    <w:rsid w:val="006A5D75"/>
    <w:rsid w:val="006B135F"/>
    <w:rsid w:val="006B3331"/>
    <w:rsid w:val="006B64A2"/>
    <w:rsid w:val="006B6AEE"/>
    <w:rsid w:val="006B7D4B"/>
    <w:rsid w:val="006C054B"/>
    <w:rsid w:val="006C05E5"/>
    <w:rsid w:val="006C0DE8"/>
    <w:rsid w:val="006D0686"/>
    <w:rsid w:val="006D548B"/>
    <w:rsid w:val="006D5751"/>
    <w:rsid w:val="006E2CC8"/>
    <w:rsid w:val="006F0DCD"/>
    <w:rsid w:val="006F2495"/>
    <w:rsid w:val="006F46A3"/>
    <w:rsid w:val="006F718E"/>
    <w:rsid w:val="007040E5"/>
    <w:rsid w:val="007048B3"/>
    <w:rsid w:val="00705C76"/>
    <w:rsid w:val="00713D0F"/>
    <w:rsid w:val="007232F0"/>
    <w:rsid w:val="00724638"/>
    <w:rsid w:val="00735298"/>
    <w:rsid w:val="00741415"/>
    <w:rsid w:val="00742FB5"/>
    <w:rsid w:val="0074348D"/>
    <w:rsid w:val="00750532"/>
    <w:rsid w:val="00753130"/>
    <w:rsid w:val="00755B4B"/>
    <w:rsid w:val="00773F28"/>
    <w:rsid w:val="00775657"/>
    <w:rsid w:val="007771D7"/>
    <w:rsid w:val="007772FC"/>
    <w:rsid w:val="007804AC"/>
    <w:rsid w:val="007866D1"/>
    <w:rsid w:val="007905FA"/>
    <w:rsid w:val="007A2716"/>
    <w:rsid w:val="007A69A6"/>
    <w:rsid w:val="007B61AF"/>
    <w:rsid w:val="007B696E"/>
    <w:rsid w:val="007B7BA9"/>
    <w:rsid w:val="007C09A7"/>
    <w:rsid w:val="007C10ED"/>
    <w:rsid w:val="007C296C"/>
    <w:rsid w:val="007C4009"/>
    <w:rsid w:val="007C4D1A"/>
    <w:rsid w:val="007C7A75"/>
    <w:rsid w:val="007D374D"/>
    <w:rsid w:val="007E0A37"/>
    <w:rsid w:val="007E1F47"/>
    <w:rsid w:val="007E2A1D"/>
    <w:rsid w:val="007E487A"/>
    <w:rsid w:val="007F1A72"/>
    <w:rsid w:val="007F36D5"/>
    <w:rsid w:val="007F53CE"/>
    <w:rsid w:val="008101CA"/>
    <w:rsid w:val="00810FF8"/>
    <w:rsid w:val="00816788"/>
    <w:rsid w:val="0082751B"/>
    <w:rsid w:val="008317A3"/>
    <w:rsid w:val="00834C6A"/>
    <w:rsid w:val="00836943"/>
    <w:rsid w:val="008440BE"/>
    <w:rsid w:val="00845D6A"/>
    <w:rsid w:val="008462A0"/>
    <w:rsid w:val="00846D00"/>
    <w:rsid w:val="00847467"/>
    <w:rsid w:val="008549B4"/>
    <w:rsid w:val="00854DA6"/>
    <w:rsid w:val="00860DCD"/>
    <w:rsid w:val="0086118C"/>
    <w:rsid w:val="00862999"/>
    <w:rsid w:val="008660B7"/>
    <w:rsid w:val="00872049"/>
    <w:rsid w:val="00872348"/>
    <w:rsid w:val="00874662"/>
    <w:rsid w:val="00876895"/>
    <w:rsid w:val="0088120D"/>
    <w:rsid w:val="00881FA2"/>
    <w:rsid w:val="00895C61"/>
    <w:rsid w:val="00896AAE"/>
    <w:rsid w:val="008A39D3"/>
    <w:rsid w:val="008A66CD"/>
    <w:rsid w:val="008B0C3A"/>
    <w:rsid w:val="008B432E"/>
    <w:rsid w:val="008B6D51"/>
    <w:rsid w:val="008B7630"/>
    <w:rsid w:val="008C4008"/>
    <w:rsid w:val="008C4894"/>
    <w:rsid w:val="008D17BA"/>
    <w:rsid w:val="008D44BF"/>
    <w:rsid w:val="008E2A8A"/>
    <w:rsid w:val="008E4AEF"/>
    <w:rsid w:val="008E7782"/>
    <w:rsid w:val="008E7F25"/>
    <w:rsid w:val="008F4859"/>
    <w:rsid w:val="00903957"/>
    <w:rsid w:val="0090623C"/>
    <w:rsid w:val="009063E0"/>
    <w:rsid w:val="00912B70"/>
    <w:rsid w:val="0091374E"/>
    <w:rsid w:val="00915BF4"/>
    <w:rsid w:val="009169D2"/>
    <w:rsid w:val="00916BF1"/>
    <w:rsid w:val="009246A9"/>
    <w:rsid w:val="00925C91"/>
    <w:rsid w:val="009268A2"/>
    <w:rsid w:val="00931D90"/>
    <w:rsid w:val="009324B8"/>
    <w:rsid w:val="009364BE"/>
    <w:rsid w:val="0094259F"/>
    <w:rsid w:val="00946D88"/>
    <w:rsid w:val="009532E9"/>
    <w:rsid w:val="00964342"/>
    <w:rsid w:val="009664E5"/>
    <w:rsid w:val="0097087F"/>
    <w:rsid w:val="00976598"/>
    <w:rsid w:val="00977AB3"/>
    <w:rsid w:val="0098034D"/>
    <w:rsid w:val="00992353"/>
    <w:rsid w:val="0099285B"/>
    <w:rsid w:val="009949AC"/>
    <w:rsid w:val="009A023A"/>
    <w:rsid w:val="009A244E"/>
    <w:rsid w:val="009A6050"/>
    <w:rsid w:val="009A7BC0"/>
    <w:rsid w:val="009B13F6"/>
    <w:rsid w:val="009B3486"/>
    <w:rsid w:val="009B750A"/>
    <w:rsid w:val="009C0CE1"/>
    <w:rsid w:val="009C19DA"/>
    <w:rsid w:val="009C3012"/>
    <w:rsid w:val="009C50C6"/>
    <w:rsid w:val="009C774B"/>
    <w:rsid w:val="009D0242"/>
    <w:rsid w:val="009D4D2F"/>
    <w:rsid w:val="009D6E39"/>
    <w:rsid w:val="009E3463"/>
    <w:rsid w:val="009E4723"/>
    <w:rsid w:val="009F012C"/>
    <w:rsid w:val="009F4028"/>
    <w:rsid w:val="009F4355"/>
    <w:rsid w:val="009F4E3B"/>
    <w:rsid w:val="00A212AA"/>
    <w:rsid w:val="00A224D4"/>
    <w:rsid w:val="00A23C3A"/>
    <w:rsid w:val="00A24E86"/>
    <w:rsid w:val="00A335AB"/>
    <w:rsid w:val="00A33733"/>
    <w:rsid w:val="00A3533D"/>
    <w:rsid w:val="00A36CC0"/>
    <w:rsid w:val="00A472C3"/>
    <w:rsid w:val="00A47555"/>
    <w:rsid w:val="00A57761"/>
    <w:rsid w:val="00A579EE"/>
    <w:rsid w:val="00A66097"/>
    <w:rsid w:val="00A713BA"/>
    <w:rsid w:val="00A71F59"/>
    <w:rsid w:val="00A7228B"/>
    <w:rsid w:val="00A7309D"/>
    <w:rsid w:val="00A73E66"/>
    <w:rsid w:val="00A811E1"/>
    <w:rsid w:val="00A84C00"/>
    <w:rsid w:val="00A86AE9"/>
    <w:rsid w:val="00A878D3"/>
    <w:rsid w:val="00A93039"/>
    <w:rsid w:val="00AB5A8B"/>
    <w:rsid w:val="00AB5C2E"/>
    <w:rsid w:val="00AB6D94"/>
    <w:rsid w:val="00AB7A91"/>
    <w:rsid w:val="00AC0417"/>
    <w:rsid w:val="00AC0B9F"/>
    <w:rsid w:val="00AC21B4"/>
    <w:rsid w:val="00AC7676"/>
    <w:rsid w:val="00AD13E1"/>
    <w:rsid w:val="00AD22E8"/>
    <w:rsid w:val="00AD30D8"/>
    <w:rsid w:val="00AD432F"/>
    <w:rsid w:val="00AE1D0E"/>
    <w:rsid w:val="00AE799A"/>
    <w:rsid w:val="00AF4343"/>
    <w:rsid w:val="00B000CD"/>
    <w:rsid w:val="00B01CA4"/>
    <w:rsid w:val="00B02F64"/>
    <w:rsid w:val="00B117B0"/>
    <w:rsid w:val="00B11D98"/>
    <w:rsid w:val="00B1343C"/>
    <w:rsid w:val="00B14B0C"/>
    <w:rsid w:val="00B15602"/>
    <w:rsid w:val="00B15EB9"/>
    <w:rsid w:val="00B21682"/>
    <w:rsid w:val="00B21A6A"/>
    <w:rsid w:val="00B22279"/>
    <w:rsid w:val="00B22E31"/>
    <w:rsid w:val="00B24AFE"/>
    <w:rsid w:val="00B25A15"/>
    <w:rsid w:val="00B2784F"/>
    <w:rsid w:val="00B44307"/>
    <w:rsid w:val="00B44EE5"/>
    <w:rsid w:val="00B47FF7"/>
    <w:rsid w:val="00B51113"/>
    <w:rsid w:val="00B5649C"/>
    <w:rsid w:val="00B606B8"/>
    <w:rsid w:val="00B628BC"/>
    <w:rsid w:val="00B70B6E"/>
    <w:rsid w:val="00B77EF0"/>
    <w:rsid w:val="00B86387"/>
    <w:rsid w:val="00B865B5"/>
    <w:rsid w:val="00B91B1E"/>
    <w:rsid w:val="00B91B6B"/>
    <w:rsid w:val="00BA0616"/>
    <w:rsid w:val="00BA1949"/>
    <w:rsid w:val="00BA4654"/>
    <w:rsid w:val="00BA5F0A"/>
    <w:rsid w:val="00BB56E5"/>
    <w:rsid w:val="00BC5A95"/>
    <w:rsid w:val="00BC7F09"/>
    <w:rsid w:val="00BD020E"/>
    <w:rsid w:val="00BD138A"/>
    <w:rsid w:val="00BD2913"/>
    <w:rsid w:val="00BD3518"/>
    <w:rsid w:val="00BD3BCC"/>
    <w:rsid w:val="00BE4508"/>
    <w:rsid w:val="00BE53BA"/>
    <w:rsid w:val="00BE5F91"/>
    <w:rsid w:val="00BE6FAC"/>
    <w:rsid w:val="00BF019E"/>
    <w:rsid w:val="00BF428C"/>
    <w:rsid w:val="00BF4F93"/>
    <w:rsid w:val="00BF73B2"/>
    <w:rsid w:val="00BF7BC5"/>
    <w:rsid w:val="00C03E6F"/>
    <w:rsid w:val="00C05049"/>
    <w:rsid w:val="00C06C76"/>
    <w:rsid w:val="00C118A0"/>
    <w:rsid w:val="00C154D4"/>
    <w:rsid w:val="00C1699B"/>
    <w:rsid w:val="00C16B5E"/>
    <w:rsid w:val="00C2581F"/>
    <w:rsid w:val="00C30125"/>
    <w:rsid w:val="00C30D96"/>
    <w:rsid w:val="00C344D1"/>
    <w:rsid w:val="00C36F22"/>
    <w:rsid w:val="00C3780F"/>
    <w:rsid w:val="00C40CD0"/>
    <w:rsid w:val="00C41F8D"/>
    <w:rsid w:val="00C53A89"/>
    <w:rsid w:val="00C541B9"/>
    <w:rsid w:val="00C54911"/>
    <w:rsid w:val="00C56345"/>
    <w:rsid w:val="00C61C04"/>
    <w:rsid w:val="00C74166"/>
    <w:rsid w:val="00C752DE"/>
    <w:rsid w:val="00C75464"/>
    <w:rsid w:val="00C82842"/>
    <w:rsid w:val="00C82E28"/>
    <w:rsid w:val="00C91D9E"/>
    <w:rsid w:val="00C931E8"/>
    <w:rsid w:val="00C978B8"/>
    <w:rsid w:val="00CA0547"/>
    <w:rsid w:val="00CA185C"/>
    <w:rsid w:val="00CA4C61"/>
    <w:rsid w:val="00CA701B"/>
    <w:rsid w:val="00CB0F05"/>
    <w:rsid w:val="00CB222B"/>
    <w:rsid w:val="00CB7052"/>
    <w:rsid w:val="00CC163D"/>
    <w:rsid w:val="00CC18DD"/>
    <w:rsid w:val="00CC6ACC"/>
    <w:rsid w:val="00CD10A6"/>
    <w:rsid w:val="00CD52CD"/>
    <w:rsid w:val="00CD709A"/>
    <w:rsid w:val="00CE1B36"/>
    <w:rsid w:val="00CE5C64"/>
    <w:rsid w:val="00CF37EE"/>
    <w:rsid w:val="00D03A74"/>
    <w:rsid w:val="00D04939"/>
    <w:rsid w:val="00D049F6"/>
    <w:rsid w:val="00D10E36"/>
    <w:rsid w:val="00D114B1"/>
    <w:rsid w:val="00D21957"/>
    <w:rsid w:val="00D22917"/>
    <w:rsid w:val="00D25990"/>
    <w:rsid w:val="00D3189E"/>
    <w:rsid w:val="00D332AB"/>
    <w:rsid w:val="00D33D95"/>
    <w:rsid w:val="00D4232D"/>
    <w:rsid w:val="00D44E77"/>
    <w:rsid w:val="00D47144"/>
    <w:rsid w:val="00D574FE"/>
    <w:rsid w:val="00D61352"/>
    <w:rsid w:val="00D65408"/>
    <w:rsid w:val="00D66224"/>
    <w:rsid w:val="00D66DEF"/>
    <w:rsid w:val="00D757F0"/>
    <w:rsid w:val="00D85E1E"/>
    <w:rsid w:val="00D87A19"/>
    <w:rsid w:val="00D90531"/>
    <w:rsid w:val="00D90879"/>
    <w:rsid w:val="00D94797"/>
    <w:rsid w:val="00DA2D5B"/>
    <w:rsid w:val="00DA71C0"/>
    <w:rsid w:val="00DB44BE"/>
    <w:rsid w:val="00DC3AB5"/>
    <w:rsid w:val="00DD0372"/>
    <w:rsid w:val="00DD0590"/>
    <w:rsid w:val="00DD3B57"/>
    <w:rsid w:val="00DD5464"/>
    <w:rsid w:val="00DE0977"/>
    <w:rsid w:val="00DE149F"/>
    <w:rsid w:val="00DE316E"/>
    <w:rsid w:val="00DE4F3A"/>
    <w:rsid w:val="00DE6228"/>
    <w:rsid w:val="00DE6B55"/>
    <w:rsid w:val="00DF197A"/>
    <w:rsid w:val="00DF5DB5"/>
    <w:rsid w:val="00DF7895"/>
    <w:rsid w:val="00E00097"/>
    <w:rsid w:val="00E03EDC"/>
    <w:rsid w:val="00E14153"/>
    <w:rsid w:val="00E17220"/>
    <w:rsid w:val="00E23028"/>
    <w:rsid w:val="00E3417E"/>
    <w:rsid w:val="00E41BC8"/>
    <w:rsid w:val="00E423DC"/>
    <w:rsid w:val="00E5044E"/>
    <w:rsid w:val="00E50FB6"/>
    <w:rsid w:val="00E52120"/>
    <w:rsid w:val="00E5622F"/>
    <w:rsid w:val="00E604AB"/>
    <w:rsid w:val="00E66CA9"/>
    <w:rsid w:val="00E67B95"/>
    <w:rsid w:val="00E722A8"/>
    <w:rsid w:val="00E766B3"/>
    <w:rsid w:val="00E857EF"/>
    <w:rsid w:val="00E91D9B"/>
    <w:rsid w:val="00E934A2"/>
    <w:rsid w:val="00E943F9"/>
    <w:rsid w:val="00E96500"/>
    <w:rsid w:val="00EA14A8"/>
    <w:rsid w:val="00EA40E3"/>
    <w:rsid w:val="00EB062C"/>
    <w:rsid w:val="00EB2AF6"/>
    <w:rsid w:val="00EB5F58"/>
    <w:rsid w:val="00EB6C56"/>
    <w:rsid w:val="00EC2997"/>
    <w:rsid w:val="00EC3D0D"/>
    <w:rsid w:val="00EC5282"/>
    <w:rsid w:val="00EC5C0D"/>
    <w:rsid w:val="00ED2A83"/>
    <w:rsid w:val="00EE0660"/>
    <w:rsid w:val="00EE2C7A"/>
    <w:rsid w:val="00EE34A9"/>
    <w:rsid w:val="00EF086A"/>
    <w:rsid w:val="00EF4D14"/>
    <w:rsid w:val="00EF5827"/>
    <w:rsid w:val="00F03C02"/>
    <w:rsid w:val="00F06EFC"/>
    <w:rsid w:val="00F141C0"/>
    <w:rsid w:val="00F15393"/>
    <w:rsid w:val="00F35260"/>
    <w:rsid w:val="00F3696A"/>
    <w:rsid w:val="00F40858"/>
    <w:rsid w:val="00F4739D"/>
    <w:rsid w:val="00F5384A"/>
    <w:rsid w:val="00F57998"/>
    <w:rsid w:val="00F60647"/>
    <w:rsid w:val="00F61C0E"/>
    <w:rsid w:val="00F63406"/>
    <w:rsid w:val="00F7442A"/>
    <w:rsid w:val="00F8140A"/>
    <w:rsid w:val="00F83D86"/>
    <w:rsid w:val="00F83EC1"/>
    <w:rsid w:val="00F87090"/>
    <w:rsid w:val="00F87538"/>
    <w:rsid w:val="00F9389A"/>
    <w:rsid w:val="00F941CA"/>
    <w:rsid w:val="00F96E68"/>
    <w:rsid w:val="00FA4978"/>
    <w:rsid w:val="00FA51E3"/>
    <w:rsid w:val="00FB564B"/>
    <w:rsid w:val="00FC1C78"/>
    <w:rsid w:val="00FC4A0F"/>
    <w:rsid w:val="00FD553C"/>
    <w:rsid w:val="00FE3404"/>
    <w:rsid w:val="00FE442B"/>
    <w:rsid w:val="00FF15F1"/>
    <w:rsid w:val="00FF5585"/>
    <w:rsid w:val="00FF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61EB"/>
  <w15:docId w15:val="{65C03152-62EF-475F-A4AA-64D10775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F4D14"/>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EF4D1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EF4D14"/>
    <w:pPr>
      <w:spacing w:before="100" w:beforeAutospacing="1" w:after="100" w:afterAutospacing="1"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EF4D14"/>
    <w:pPr>
      <w:spacing w:before="45" w:after="100" w:afterAutospacing="1" w:line="240" w:lineRule="auto"/>
      <w:ind w:left="1134" w:right="567" w:hanging="567"/>
      <w:jc w:val="both"/>
    </w:pPr>
    <w:rPr>
      <w:rFonts w:ascii="Times New Roman" w:eastAsia="Times New Roman" w:hAnsi="Times New Roman" w:cs="Times New Roman"/>
      <w:sz w:val="20"/>
      <w:szCs w:val="20"/>
    </w:rPr>
  </w:style>
  <w:style w:type="paragraph" w:customStyle="1" w:styleId="cp">
    <w:name w:val="cp"/>
    <w:basedOn w:val="Normal"/>
    <w:rsid w:val="00EF4D1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EF4D14"/>
    <w:pPr>
      <w:spacing w:before="100" w:beforeAutospacing="1" w:after="100" w:afterAutospacing="1"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EF4D14"/>
    <w:pPr>
      <w:spacing w:before="100" w:beforeAutospacing="1" w:after="100" w:afterAutospacing="1" w:line="240" w:lineRule="auto"/>
    </w:pPr>
    <w:rPr>
      <w:rFonts w:ascii="Times New Roman" w:eastAsia="Times New Roman" w:hAnsi="Times New Roman" w:cs="Times New Roman"/>
      <w:i/>
      <w:iCs/>
      <w:color w:val="663300"/>
      <w:sz w:val="20"/>
      <w:szCs w:val="20"/>
    </w:rPr>
  </w:style>
  <w:style w:type="paragraph" w:customStyle="1" w:styleId="cn">
    <w:name w:val="cn"/>
    <w:basedOn w:val="Normal"/>
    <w:rsid w:val="00EF4D1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b">
    <w:name w:val="cb"/>
    <w:basedOn w:val="Normal"/>
    <w:rsid w:val="00EF4D14"/>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Hyperlink">
    <w:name w:val="Hyperlink"/>
    <w:basedOn w:val="Fontdeparagrafimplicit"/>
    <w:uiPriority w:val="99"/>
    <w:semiHidden/>
    <w:unhideWhenUsed/>
    <w:rsid w:val="00EF4D14"/>
    <w:rPr>
      <w:color w:val="0000FF"/>
      <w:u w:val="single"/>
    </w:rPr>
  </w:style>
  <w:style w:type="table" w:styleId="Tabelgril">
    <w:name w:val="Table Grid"/>
    <w:basedOn w:val="TabelNormal"/>
    <w:uiPriority w:val="39"/>
    <w:rsid w:val="00DD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BF73B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F73B2"/>
    <w:rPr>
      <w:rFonts w:ascii="Tahoma" w:hAnsi="Tahoma" w:cs="Tahoma"/>
      <w:sz w:val="16"/>
      <w:szCs w:val="16"/>
    </w:rPr>
  </w:style>
  <w:style w:type="paragraph" w:styleId="Listparagraf">
    <w:name w:val="List Paragraph"/>
    <w:basedOn w:val="Normal"/>
    <w:uiPriority w:val="34"/>
    <w:qFormat/>
    <w:rsid w:val="00610F6E"/>
    <w:pPr>
      <w:ind w:left="720"/>
      <w:contextualSpacing/>
    </w:pPr>
  </w:style>
  <w:style w:type="character" w:styleId="Referincomentariu">
    <w:name w:val="annotation reference"/>
    <w:basedOn w:val="Fontdeparagrafimplicit"/>
    <w:uiPriority w:val="99"/>
    <w:semiHidden/>
    <w:unhideWhenUsed/>
    <w:rsid w:val="001A065F"/>
    <w:rPr>
      <w:sz w:val="16"/>
      <w:szCs w:val="16"/>
    </w:rPr>
  </w:style>
  <w:style w:type="paragraph" w:styleId="Textcomentariu">
    <w:name w:val="annotation text"/>
    <w:basedOn w:val="Normal"/>
    <w:link w:val="TextcomentariuCaracter"/>
    <w:uiPriority w:val="99"/>
    <w:semiHidden/>
    <w:unhideWhenUsed/>
    <w:rsid w:val="001A065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A065F"/>
    <w:rPr>
      <w:sz w:val="20"/>
      <w:szCs w:val="20"/>
    </w:rPr>
  </w:style>
  <w:style w:type="paragraph" w:styleId="SubiectComentariu">
    <w:name w:val="annotation subject"/>
    <w:basedOn w:val="Textcomentariu"/>
    <w:next w:val="Textcomentariu"/>
    <w:link w:val="SubiectComentariuCaracter"/>
    <w:uiPriority w:val="99"/>
    <w:semiHidden/>
    <w:unhideWhenUsed/>
    <w:rsid w:val="001A065F"/>
    <w:rPr>
      <w:b/>
      <w:bCs/>
    </w:rPr>
  </w:style>
  <w:style w:type="character" w:customStyle="1" w:styleId="SubiectComentariuCaracter">
    <w:name w:val="Subiect Comentariu Caracter"/>
    <w:basedOn w:val="TextcomentariuCaracter"/>
    <w:link w:val="SubiectComentariu"/>
    <w:uiPriority w:val="99"/>
    <w:semiHidden/>
    <w:rsid w:val="001A065F"/>
    <w:rPr>
      <w:b/>
      <w:bCs/>
      <w:sz w:val="20"/>
      <w:szCs w:val="20"/>
    </w:rPr>
  </w:style>
  <w:style w:type="paragraph" w:styleId="Antet">
    <w:name w:val="header"/>
    <w:basedOn w:val="Normal"/>
    <w:link w:val="AntetCaracter"/>
    <w:uiPriority w:val="99"/>
    <w:unhideWhenUsed/>
    <w:rsid w:val="004A073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A0738"/>
  </w:style>
  <w:style w:type="paragraph" w:styleId="Subsol">
    <w:name w:val="footer"/>
    <w:basedOn w:val="Normal"/>
    <w:link w:val="SubsolCaracter"/>
    <w:uiPriority w:val="99"/>
    <w:unhideWhenUsed/>
    <w:rsid w:val="004A073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A0738"/>
  </w:style>
  <w:style w:type="character" w:customStyle="1" w:styleId="saln">
    <w:name w:val="s_aln"/>
    <w:basedOn w:val="Fontdeparagrafimplicit"/>
    <w:rsid w:val="00304964"/>
  </w:style>
  <w:style w:type="character" w:customStyle="1" w:styleId="salnttl">
    <w:name w:val="s_aln_ttl"/>
    <w:basedOn w:val="Fontdeparagrafimplicit"/>
    <w:rsid w:val="00304964"/>
  </w:style>
  <w:style w:type="character" w:customStyle="1" w:styleId="salnbdy">
    <w:name w:val="s_aln_bdy"/>
    <w:basedOn w:val="Fontdeparagrafimplicit"/>
    <w:rsid w:val="00304964"/>
  </w:style>
  <w:style w:type="character" w:customStyle="1" w:styleId="slgi">
    <w:name w:val="s_lgi"/>
    <w:basedOn w:val="Fontdeparagrafimplicit"/>
    <w:rsid w:val="00304964"/>
  </w:style>
  <w:style w:type="character" w:customStyle="1" w:styleId="sartttl">
    <w:name w:val="s_art_ttl"/>
    <w:basedOn w:val="Fontdeparagrafimplicit"/>
    <w:rsid w:val="00304964"/>
  </w:style>
  <w:style w:type="character" w:customStyle="1" w:styleId="tagcollapsed">
    <w:name w:val="tag_collapsed"/>
    <w:basedOn w:val="Fontdeparagrafimplicit"/>
    <w:rsid w:val="00AE799A"/>
  </w:style>
  <w:style w:type="character" w:customStyle="1" w:styleId="slit">
    <w:name w:val="s_lit"/>
    <w:basedOn w:val="Fontdeparagrafimplicit"/>
    <w:rsid w:val="00AE799A"/>
  </w:style>
  <w:style w:type="character" w:customStyle="1" w:styleId="slitttl">
    <w:name w:val="s_lit_ttl"/>
    <w:basedOn w:val="Fontdeparagrafimplicit"/>
    <w:rsid w:val="00AE799A"/>
  </w:style>
  <w:style w:type="character" w:customStyle="1" w:styleId="slitbdy">
    <w:name w:val="s_lit_bdy"/>
    <w:basedOn w:val="Fontdeparagrafimplicit"/>
    <w:rsid w:val="00AE799A"/>
  </w:style>
  <w:style w:type="character" w:customStyle="1" w:styleId="spar">
    <w:name w:val="s_par"/>
    <w:basedOn w:val="Fontdeparagrafimplicit"/>
    <w:rsid w:val="00AE799A"/>
  </w:style>
  <w:style w:type="paragraph" w:styleId="Revizuire">
    <w:name w:val="Revision"/>
    <w:hidden/>
    <w:uiPriority w:val="99"/>
    <w:semiHidden/>
    <w:rsid w:val="002E2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4832">
      <w:bodyDiv w:val="1"/>
      <w:marLeft w:val="0"/>
      <w:marRight w:val="0"/>
      <w:marTop w:val="0"/>
      <w:marBottom w:val="0"/>
      <w:divBdr>
        <w:top w:val="none" w:sz="0" w:space="0" w:color="auto"/>
        <w:left w:val="none" w:sz="0" w:space="0" w:color="auto"/>
        <w:bottom w:val="none" w:sz="0" w:space="0" w:color="auto"/>
        <w:right w:val="none" w:sz="0" w:space="0" w:color="auto"/>
      </w:divBdr>
    </w:div>
    <w:div w:id="68815943">
      <w:bodyDiv w:val="1"/>
      <w:marLeft w:val="0"/>
      <w:marRight w:val="0"/>
      <w:marTop w:val="0"/>
      <w:marBottom w:val="0"/>
      <w:divBdr>
        <w:top w:val="none" w:sz="0" w:space="0" w:color="auto"/>
        <w:left w:val="none" w:sz="0" w:space="0" w:color="auto"/>
        <w:bottom w:val="none" w:sz="0" w:space="0" w:color="auto"/>
        <w:right w:val="none" w:sz="0" w:space="0" w:color="auto"/>
      </w:divBdr>
    </w:div>
    <w:div w:id="76292857">
      <w:bodyDiv w:val="1"/>
      <w:marLeft w:val="0"/>
      <w:marRight w:val="0"/>
      <w:marTop w:val="0"/>
      <w:marBottom w:val="0"/>
      <w:divBdr>
        <w:top w:val="none" w:sz="0" w:space="0" w:color="auto"/>
        <w:left w:val="none" w:sz="0" w:space="0" w:color="auto"/>
        <w:bottom w:val="none" w:sz="0" w:space="0" w:color="auto"/>
        <w:right w:val="none" w:sz="0" w:space="0" w:color="auto"/>
      </w:divBdr>
    </w:div>
    <w:div w:id="186136435">
      <w:bodyDiv w:val="1"/>
      <w:marLeft w:val="0"/>
      <w:marRight w:val="0"/>
      <w:marTop w:val="0"/>
      <w:marBottom w:val="0"/>
      <w:divBdr>
        <w:top w:val="none" w:sz="0" w:space="0" w:color="auto"/>
        <w:left w:val="none" w:sz="0" w:space="0" w:color="auto"/>
        <w:bottom w:val="none" w:sz="0" w:space="0" w:color="auto"/>
        <w:right w:val="none" w:sz="0" w:space="0" w:color="auto"/>
      </w:divBdr>
    </w:div>
    <w:div w:id="212011022">
      <w:bodyDiv w:val="1"/>
      <w:marLeft w:val="0"/>
      <w:marRight w:val="0"/>
      <w:marTop w:val="0"/>
      <w:marBottom w:val="0"/>
      <w:divBdr>
        <w:top w:val="none" w:sz="0" w:space="0" w:color="auto"/>
        <w:left w:val="none" w:sz="0" w:space="0" w:color="auto"/>
        <w:bottom w:val="none" w:sz="0" w:space="0" w:color="auto"/>
        <w:right w:val="none" w:sz="0" w:space="0" w:color="auto"/>
      </w:divBdr>
    </w:div>
    <w:div w:id="238054833">
      <w:bodyDiv w:val="1"/>
      <w:marLeft w:val="0"/>
      <w:marRight w:val="0"/>
      <w:marTop w:val="0"/>
      <w:marBottom w:val="0"/>
      <w:divBdr>
        <w:top w:val="none" w:sz="0" w:space="0" w:color="auto"/>
        <w:left w:val="none" w:sz="0" w:space="0" w:color="auto"/>
        <w:bottom w:val="none" w:sz="0" w:space="0" w:color="auto"/>
        <w:right w:val="none" w:sz="0" w:space="0" w:color="auto"/>
      </w:divBdr>
    </w:div>
    <w:div w:id="463815699">
      <w:bodyDiv w:val="1"/>
      <w:marLeft w:val="0"/>
      <w:marRight w:val="0"/>
      <w:marTop w:val="0"/>
      <w:marBottom w:val="0"/>
      <w:divBdr>
        <w:top w:val="none" w:sz="0" w:space="0" w:color="auto"/>
        <w:left w:val="none" w:sz="0" w:space="0" w:color="auto"/>
        <w:bottom w:val="none" w:sz="0" w:space="0" w:color="auto"/>
        <w:right w:val="none" w:sz="0" w:space="0" w:color="auto"/>
      </w:divBdr>
    </w:div>
    <w:div w:id="515995981">
      <w:bodyDiv w:val="1"/>
      <w:marLeft w:val="0"/>
      <w:marRight w:val="0"/>
      <w:marTop w:val="0"/>
      <w:marBottom w:val="0"/>
      <w:divBdr>
        <w:top w:val="none" w:sz="0" w:space="0" w:color="auto"/>
        <w:left w:val="none" w:sz="0" w:space="0" w:color="auto"/>
        <w:bottom w:val="none" w:sz="0" w:space="0" w:color="auto"/>
        <w:right w:val="none" w:sz="0" w:space="0" w:color="auto"/>
      </w:divBdr>
    </w:div>
    <w:div w:id="562571685">
      <w:bodyDiv w:val="1"/>
      <w:marLeft w:val="0"/>
      <w:marRight w:val="0"/>
      <w:marTop w:val="0"/>
      <w:marBottom w:val="0"/>
      <w:divBdr>
        <w:top w:val="none" w:sz="0" w:space="0" w:color="auto"/>
        <w:left w:val="none" w:sz="0" w:space="0" w:color="auto"/>
        <w:bottom w:val="none" w:sz="0" w:space="0" w:color="auto"/>
        <w:right w:val="none" w:sz="0" w:space="0" w:color="auto"/>
      </w:divBdr>
    </w:div>
    <w:div w:id="588930822">
      <w:bodyDiv w:val="1"/>
      <w:marLeft w:val="0"/>
      <w:marRight w:val="0"/>
      <w:marTop w:val="0"/>
      <w:marBottom w:val="0"/>
      <w:divBdr>
        <w:top w:val="none" w:sz="0" w:space="0" w:color="auto"/>
        <w:left w:val="none" w:sz="0" w:space="0" w:color="auto"/>
        <w:bottom w:val="none" w:sz="0" w:space="0" w:color="auto"/>
        <w:right w:val="none" w:sz="0" w:space="0" w:color="auto"/>
      </w:divBdr>
    </w:div>
    <w:div w:id="631135197">
      <w:bodyDiv w:val="1"/>
      <w:marLeft w:val="0"/>
      <w:marRight w:val="0"/>
      <w:marTop w:val="0"/>
      <w:marBottom w:val="0"/>
      <w:divBdr>
        <w:top w:val="none" w:sz="0" w:space="0" w:color="auto"/>
        <w:left w:val="none" w:sz="0" w:space="0" w:color="auto"/>
        <w:bottom w:val="none" w:sz="0" w:space="0" w:color="auto"/>
        <w:right w:val="none" w:sz="0" w:space="0" w:color="auto"/>
      </w:divBdr>
    </w:div>
    <w:div w:id="648751306">
      <w:bodyDiv w:val="1"/>
      <w:marLeft w:val="0"/>
      <w:marRight w:val="0"/>
      <w:marTop w:val="0"/>
      <w:marBottom w:val="0"/>
      <w:divBdr>
        <w:top w:val="none" w:sz="0" w:space="0" w:color="auto"/>
        <w:left w:val="none" w:sz="0" w:space="0" w:color="auto"/>
        <w:bottom w:val="none" w:sz="0" w:space="0" w:color="auto"/>
        <w:right w:val="none" w:sz="0" w:space="0" w:color="auto"/>
      </w:divBdr>
    </w:div>
    <w:div w:id="652100017">
      <w:bodyDiv w:val="1"/>
      <w:marLeft w:val="0"/>
      <w:marRight w:val="0"/>
      <w:marTop w:val="0"/>
      <w:marBottom w:val="0"/>
      <w:divBdr>
        <w:top w:val="none" w:sz="0" w:space="0" w:color="auto"/>
        <w:left w:val="none" w:sz="0" w:space="0" w:color="auto"/>
        <w:bottom w:val="none" w:sz="0" w:space="0" w:color="auto"/>
        <w:right w:val="none" w:sz="0" w:space="0" w:color="auto"/>
      </w:divBdr>
    </w:div>
    <w:div w:id="693846764">
      <w:bodyDiv w:val="1"/>
      <w:marLeft w:val="0"/>
      <w:marRight w:val="0"/>
      <w:marTop w:val="0"/>
      <w:marBottom w:val="0"/>
      <w:divBdr>
        <w:top w:val="none" w:sz="0" w:space="0" w:color="auto"/>
        <w:left w:val="none" w:sz="0" w:space="0" w:color="auto"/>
        <w:bottom w:val="none" w:sz="0" w:space="0" w:color="auto"/>
        <w:right w:val="none" w:sz="0" w:space="0" w:color="auto"/>
      </w:divBdr>
    </w:div>
    <w:div w:id="718743161">
      <w:bodyDiv w:val="1"/>
      <w:marLeft w:val="0"/>
      <w:marRight w:val="0"/>
      <w:marTop w:val="0"/>
      <w:marBottom w:val="0"/>
      <w:divBdr>
        <w:top w:val="none" w:sz="0" w:space="0" w:color="auto"/>
        <w:left w:val="none" w:sz="0" w:space="0" w:color="auto"/>
        <w:bottom w:val="none" w:sz="0" w:space="0" w:color="auto"/>
        <w:right w:val="none" w:sz="0" w:space="0" w:color="auto"/>
      </w:divBdr>
    </w:div>
    <w:div w:id="874971203">
      <w:bodyDiv w:val="1"/>
      <w:marLeft w:val="0"/>
      <w:marRight w:val="0"/>
      <w:marTop w:val="0"/>
      <w:marBottom w:val="0"/>
      <w:divBdr>
        <w:top w:val="none" w:sz="0" w:space="0" w:color="auto"/>
        <w:left w:val="none" w:sz="0" w:space="0" w:color="auto"/>
        <w:bottom w:val="none" w:sz="0" w:space="0" w:color="auto"/>
        <w:right w:val="none" w:sz="0" w:space="0" w:color="auto"/>
      </w:divBdr>
    </w:div>
    <w:div w:id="883715151">
      <w:bodyDiv w:val="1"/>
      <w:marLeft w:val="0"/>
      <w:marRight w:val="0"/>
      <w:marTop w:val="0"/>
      <w:marBottom w:val="0"/>
      <w:divBdr>
        <w:top w:val="none" w:sz="0" w:space="0" w:color="auto"/>
        <w:left w:val="none" w:sz="0" w:space="0" w:color="auto"/>
        <w:bottom w:val="none" w:sz="0" w:space="0" w:color="auto"/>
        <w:right w:val="none" w:sz="0" w:space="0" w:color="auto"/>
      </w:divBdr>
    </w:div>
    <w:div w:id="898636483">
      <w:bodyDiv w:val="1"/>
      <w:marLeft w:val="0"/>
      <w:marRight w:val="0"/>
      <w:marTop w:val="0"/>
      <w:marBottom w:val="0"/>
      <w:divBdr>
        <w:top w:val="none" w:sz="0" w:space="0" w:color="auto"/>
        <w:left w:val="none" w:sz="0" w:space="0" w:color="auto"/>
        <w:bottom w:val="none" w:sz="0" w:space="0" w:color="auto"/>
        <w:right w:val="none" w:sz="0" w:space="0" w:color="auto"/>
      </w:divBdr>
    </w:div>
    <w:div w:id="922183302">
      <w:bodyDiv w:val="1"/>
      <w:marLeft w:val="0"/>
      <w:marRight w:val="0"/>
      <w:marTop w:val="0"/>
      <w:marBottom w:val="0"/>
      <w:divBdr>
        <w:top w:val="none" w:sz="0" w:space="0" w:color="auto"/>
        <w:left w:val="none" w:sz="0" w:space="0" w:color="auto"/>
        <w:bottom w:val="none" w:sz="0" w:space="0" w:color="auto"/>
        <w:right w:val="none" w:sz="0" w:space="0" w:color="auto"/>
      </w:divBdr>
    </w:div>
    <w:div w:id="953486466">
      <w:bodyDiv w:val="1"/>
      <w:marLeft w:val="0"/>
      <w:marRight w:val="0"/>
      <w:marTop w:val="0"/>
      <w:marBottom w:val="0"/>
      <w:divBdr>
        <w:top w:val="none" w:sz="0" w:space="0" w:color="auto"/>
        <w:left w:val="none" w:sz="0" w:space="0" w:color="auto"/>
        <w:bottom w:val="none" w:sz="0" w:space="0" w:color="auto"/>
        <w:right w:val="none" w:sz="0" w:space="0" w:color="auto"/>
      </w:divBdr>
    </w:div>
    <w:div w:id="979305332">
      <w:bodyDiv w:val="1"/>
      <w:marLeft w:val="0"/>
      <w:marRight w:val="0"/>
      <w:marTop w:val="0"/>
      <w:marBottom w:val="0"/>
      <w:divBdr>
        <w:top w:val="none" w:sz="0" w:space="0" w:color="auto"/>
        <w:left w:val="none" w:sz="0" w:space="0" w:color="auto"/>
        <w:bottom w:val="none" w:sz="0" w:space="0" w:color="auto"/>
        <w:right w:val="none" w:sz="0" w:space="0" w:color="auto"/>
      </w:divBdr>
    </w:div>
    <w:div w:id="987635639">
      <w:bodyDiv w:val="1"/>
      <w:marLeft w:val="0"/>
      <w:marRight w:val="0"/>
      <w:marTop w:val="0"/>
      <w:marBottom w:val="0"/>
      <w:divBdr>
        <w:top w:val="none" w:sz="0" w:space="0" w:color="auto"/>
        <w:left w:val="none" w:sz="0" w:space="0" w:color="auto"/>
        <w:bottom w:val="none" w:sz="0" w:space="0" w:color="auto"/>
        <w:right w:val="none" w:sz="0" w:space="0" w:color="auto"/>
      </w:divBdr>
    </w:div>
    <w:div w:id="1006716285">
      <w:bodyDiv w:val="1"/>
      <w:marLeft w:val="0"/>
      <w:marRight w:val="0"/>
      <w:marTop w:val="0"/>
      <w:marBottom w:val="0"/>
      <w:divBdr>
        <w:top w:val="none" w:sz="0" w:space="0" w:color="auto"/>
        <w:left w:val="none" w:sz="0" w:space="0" w:color="auto"/>
        <w:bottom w:val="none" w:sz="0" w:space="0" w:color="auto"/>
        <w:right w:val="none" w:sz="0" w:space="0" w:color="auto"/>
      </w:divBdr>
    </w:div>
    <w:div w:id="1171916379">
      <w:bodyDiv w:val="1"/>
      <w:marLeft w:val="0"/>
      <w:marRight w:val="0"/>
      <w:marTop w:val="0"/>
      <w:marBottom w:val="0"/>
      <w:divBdr>
        <w:top w:val="none" w:sz="0" w:space="0" w:color="auto"/>
        <w:left w:val="none" w:sz="0" w:space="0" w:color="auto"/>
        <w:bottom w:val="none" w:sz="0" w:space="0" w:color="auto"/>
        <w:right w:val="none" w:sz="0" w:space="0" w:color="auto"/>
      </w:divBdr>
    </w:div>
    <w:div w:id="1178271754">
      <w:bodyDiv w:val="1"/>
      <w:marLeft w:val="0"/>
      <w:marRight w:val="0"/>
      <w:marTop w:val="0"/>
      <w:marBottom w:val="0"/>
      <w:divBdr>
        <w:top w:val="none" w:sz="0" w:space="0" w:color="auto"/>
        <w:left w:val="none" w:sz="0" w:space="0" w:color="auto"/>
        <w:bottom w:val="none" w:sz="0" w:space="0" w:color="auto"/>
        <w:right w:val="none" w:sz="0" w:space="0" w:color="auto"/>
      </w:divBdr>
    </w:div>
    <w:div w:id="1277056022">
      <w:bodyDiv w:val="1"/>
      <w:marLeft w:val="0"/>
      <w:marRight w:val="0"/>
      <w:marTop w:val="0"/>
      <w:marBottom w:val="0"/>
      <w:divBdr>
        <w:top w:val="none" w:sz="0" w:space="0" w:color="auto"/>
        <w:left w:val="none" w:sz="0" w:space="0" w:color="auto"/>
        <w:bottom w:val="none" w:sz="0" w:space="0" w:color="auto"/>
        <w:right w:val="none" w:sz="0" w:space="0" w:color="auto"/>
      </w:divBdr>
    </w:div>
    <w:div w:id="1291980996">
      <w:bodyDiv w:val="1"/>
      <w:marLeft w:val="0"/>
      <w:marRight w:val="0"/>
      <w:marTop w:val="0"/>
      <w:marBottom w:val="0"/>
      <w:divBdr>
        <w:top w:val="none" w:sz="0" w:space="0" w:color="auto"/>
        <w:left w:val="none" w:sz="0" w:space="0" w:color="auto"/>
        <w:bottom w:val="none" w:sz="0" w:space="0" w:color="auto"/>
        <w:right w:val="none" w:sz="0" w:space="0" w:color="auto"/>
      </w:divBdr>
    </w:div>
    <w:div w:id="1365859699">
      <w:bodyDiv w:val="1"/>
      <w:marLeft w:val="0"/>
      <w:marRight w:val="0"/>
      <w:marTop w:val="0"/>
      <w:marBottom w:val="0"/>
      <w:divBdr>
        <w:top w:val="none" w:sz="0" w:space="0" w:color="auto"/>
        <w:left w:val="none" w:sz="0" w:space="0" w:color="auto"/>
        <w:bottom w:val="none" w:sz="0" w:space="0" w:color="auto"/>
        <w:right w:val="none" w:sz="0" w:space="0" w:color="auto"/>
      </w:divBdr>
    </w:div>
    <w:div w:id="1399016273">
      <w:bodyDiv w:val="1"/>
      <w:marLeft w:val="0"/>
      <w:marRight w:val="0"/>
      <w:marTop w:val="0"/>
      <w:marBottom w:val="0"/>
      <w:divBdr>
        <w:top w:val="none" w:sz="0" w:space="0" w:color="auto"/>
        <w:left w:val="none" w:sz="0" w:space="0" w:color="auto"/>
        <w:bottom w:val="none" w:sz="0" w:space="0" w:color="auto"/>
        <w:right w:val="none" w:sz="0" w:space="0" w:color="auto"/>
      </w:divBdr>
    </w:div>
    <w:div w:id="1438595088">
      <w:bodyDiv w:val="1"/>
      <w:marLeft w:val="0"/>
      <w:marRight w:val="0"/>
      <w:marTop w:val="0"/>
      <w:marBottom w:val="0"/>
      <w:divBdr>
        <w:top w:val="none" w:sz="0" w:space="0" w:color="auto"/>
        <w:left w:val="none" w:sz="0" w:space="0" w:color="auto"/>
        <w:bottom w:val="none" w:sz="0" w:space="0" w:color="auto"/>
        <w:right w:val="none" w:sz="0" w:space="0" w:color="auto"/>
      </w:divBdr>
    </w:div>
    <w:div w:id="1554081384">
      <w:bodyDiv w:val="1"/>
      <w:marLeft w:val="0"/>
      <w:marRight w:val="0"/>
      <w:marTop w:val="0"/>
      <w:marBottom w:val="0"/>
      <w:divBdr>
        <w:top w:val="none" w:sz="0" w:space="0" w:color="auto"/>
        <w:left w:val="none" w:sz="0" w:space="0" w:color="auto"/>
        <w:bottom w:val="none" w:sz="0" w:space="0" w:color="auto"/>
        <w:right w:val="none" w:sz="0" w:space="0" w:color="auto"/>
      </w:divBdr>
    </w:div>
    <w:div w:id="1559365073">
      <w:bodyDiv w:val="1"/>
      <w:marLeft w:val="0"/>
      <w:marRight w:val="0"/>
      <w:marTop w:val="0"/>
      <w:marBottom w:val="0"/>
      <w:divBdr>
        <w:top w:val="none" w:sz="0" w:space="0" w:color="auto"/>
        <w:left w:val="none" w:sz="0" w:space="0" w:color="auto"/>
        <w:bottom w:val="none" w:sz="0" w:space="0" w:color="auto"/>
        <w:right w:val="none" w:sz="0" w:space="0" w:color="auto"/>
      </w:divBdr>
    </w:div>
    <w:div w:id="1615483047">
      <w:bodyDiv w:val="1"/>
      <w:marLeft w:val="0"/>
      <w:marRight w:val="0"/>
      <w:marTop w:val="0"/>
      <w:marBottom w:val="0"/>
      <w:divBdr>
        <w:top w:val="none" w:sz="0" w:space="0" w:color="auto"/>
        <w:left w:val="none" w:sz="0" w:space="0" w:color="auto"/>
        <w:bottom w:val="none" w:sz="0" w:space="0" w:color="auto"/>
        <w:right w:val="none" w:sz="0" w:space="0" w:color="auto"/>
      </w:divBdr>
    </w:div>
    <w:div w:id="1656228815">
      <w:bodyDiv w:val="1"/>
      <w:marLeft w:val="0"/>
      <w:marRight w:val="0"/>
      <w:marTop w:val="0"/>
      <w:marBottom w:val="0"/>
      <w:divBdr>
        <w:top w:val="none" w:sz="0" w:space="0" w:color="auto"/>
        <w:left w:val="none" w:sz="0" w:space="0" w:color="auto"/>
        <w:bottom w:val="none" w:sz="0" w:space="0" w:color="auto"/>
        <w:right w:val="none" w:sz="0" w:space="0" w:color="auto"/>
      </w:divBdr>
    </w:div>
    <w:div w:id="1663895219">
      <w:bodyDiv w:val="1"/>
      <w:marLeft w:val="0"/>
      <w:marRight w:val="0"/>
      <w:marTop w:val="0"/>
      <w:marBottom w:val="0"/>
      <w:divBdr>
        <w:top w:val="none" w:sz="0" w:space="0" w:color="auto"/>
        <w:left w:val="none" w:sz="0" w:space="0" w:color="auto"/>
        <w:bottom w:val="none" w:sz="0" w:space="0" w:color="auto"/>
        <w:right w:val="none" w:sz="0" w:space="0" w:color="auto"/>
      </w:divBdr>
    </w:div>
    <w:div w:id="1708869856">
      <w:bodyDiv w:val="1"/>
      <w:marLeft w:val="0"/>
      <w:marRight w:val="0"/>
      <w:marTop w:val="0"/>
      <w:marBottom w:val="0"/>
      <w:divBdr>
        <w:top w:val="none" w:sz="0" w:space="0" w:color="auto"/>
        <w:left w:val="none" w:sz="0" w:space="0" w:color="auto"/>
        <w:bottom w:val="none" w:sz="0" w:space="0" w:color="auto"/>
        <w:right w:val="none" w:sz="0" w:space="0" w:color="auto"/>
      </w:divBdr>
    </w:div>
    <w:div w:id="1737243367">
      <w:bodyDiv w:val="1"/>
      <w:marLeft w:val="0"/>
      <w:marRight w:val="0"/>
      <w:marTop w:val="0"/>
      <w:marBottom w:val="0"/>
      <w:divBdr>
        <w:top w:val="none" w:sz="0" w:space="0" w:color="auto"/>
        <w:left w:val="none" w:sz="0" w:space="0" w:color="auto"/>
        <w:bottom w:val="none" w:sz="0" w:space="0" w:color="auto"/>
        <w:right w:val="none" w:sz="0" w:space="0" w:color="auto"/>
      </w:divBdr>
    </w:div>
    <w:div w:id="1831630953">
      <w:bodyDiv w:val="1"/>
      <w:marLeft w:val="0"/>
      <w:marRight w:val="0"/>
      <w:marTop w:val="0"/>
      <w:marBottom w:val="0"/>
      <w:divBdr>
        <w:top w:val="none" w:sz="0" w:space="0" w:color="auto"/>
        <w:left w:val="none" w:sz="0" w:space="0" w:color="auto"/>
        <w:bottom w:val="none" w:sz="0" w:space="0" w:color="auto"/>
        <w:right w:val="none" w:sz="0" w:space="0" w:color="auto"/>
      </w:divBdr>
    </w:div>
    <w:div w:id="1966934055">
      <w:bodyDiv w:val="1"/>
      <w:marLeft w:val="0"/>
      <w:marRight w:val="0"/>
      <w:marTop w:val="0"/>
      <w:marBottom w:val="0"/>
      <w:divBdr>
        <w:top w:val="none" w:sz="0" w:space="0" w:color="auto"/>
        <w:left w:val="none" w:sz="0" w:space="0" w:color="auto"/>
        <w:bottom w:val="none" w:sz="0" w:space="0" w:color="auto"/>
        <w:right w:val="none" w:sz="0" w:space="0" w:color="auto"/>
      </w:divBdr>
    </w:div>
    <w:div w:id="1994719902">
      <w:bodyDiv w:val="1"/>
      <w:marLeft w:val="0"/>
      <w:marRight w:val="0"/>
      <w:marTop w:val="0"/>
      <w:marBottom w:val="0"/>
      <w:divBdr>
        <w:top w:val="none" w:sz="0" w:space="0" w:color="auto"/>
        <w:left w:val="none" w:sz="0" w:space="0" w:color="auto"/>
        <w:bottom w:val="none" w:sz="0" w:space="0" w:color="auto"/>
        <w:right w:val="none" w:sz="0" w:space="0" w:color="auto"/>
      </w:divBdr>
    </w:div>
    <w:div w:id="1999376894">
      <w:bodyDiv w:val="1"/>
      <w:marLeft w:val="0"/>
      <w:marRight w:val="0"/>
      <w:marTop w:val="0"/>
      <w:marBottom w:val="0"/>
      <w:divBdr>
        <w:top w:val="none" w:sz="0" w:space="0" w:color="auto"/>
        <w:left w:val="none" w:sz="0" w:space="0" w:color="auto"/>
        <w:bottom w:val="none" w:sz="0" w:space="0" w:color="auto"/>
        <w:right w:val="none" w:sz="0" w:space="0" w:color="auto"/>
      </w:divBdr>
    </w:div>
    <w:div w:id="20211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MoldLex\DataLex\Legi_Rom\LP\A96\1728.037" TargetMode="External"/><Relationship Id="rId13" Type="http://schemas.openxmlformats.org/officeDocument/2006/relationships/hyperlink" Target="file:///c:\MoldLex\DataLex\Legi_Rom\LP\A96\1728.0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304056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3040568" TargetMode="External"/><Relationship Id="rId5" Type="http://schemas.openxmlformats.org/officeDocument/2006/relationships/webSettings" Target="webSettings.xml"/><Relationship Id="rId15" Type="http://schemas.openxmlformats.org/officeDocument/2006/relationships/hyperlink" Target="lex:LPLP20040708243" TargetMode="External"/><Relationship Id="rId10" Type="http://schemas.openxmlformats.org/officeDocument/2006/relationships/hyperlink" Target="file:///c:\MoldLex\DataLex\Legi_Rom\LP\A96\1728.037"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file:///c:\MoldLex\DataLex\Legi_Rom\LP\A96\1728.037" TargetMode="External"/><Relationship Id="rId14" Type="http://schemas.openxmlformats.org/officeDocument/2006/relationships/hyperlink" Target="file:///c:\MoldLex\DataLex\Legi_Rom\LP\A96\1728.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685EF-ECB5-46FD-BDB6-B5670900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3846</Words>
  <Characters>22311</Characters>
  <Application>Microsoft Office Word</Application>
  <DocSecurity>0</DocSecurity>
  <Lines>185</Lines>
  <Paragraphs>52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26105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Butucel</dc:creator>
  <cp:lastModifiedBy>Maria Leahu</cp:lastModifiedBy>
  <cp:revision>8</cp:revision>
  <cp:lastPrinted>2021-08-11T05:37:00Z</cp:lastPrinted>
  <dcterms:created xsi:type="dcterms:W3CDTF">2022-01-14T13:29:00Z</dcterms:created>
  <dcterms:modified xsi:type="dcterms:W3CDTF">2022-01-24T08:29:00Z</dcterms:modified>
</cp:coreProperties>
</file>