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62" w:rsidRDefault="00C10162" w:rsidP="009F37A6">
      <w:pPr>
        <w:spacing w:after="0"/>
        <w:jc w:val="center"/>
        <w:rPr>
          <w:rFonts w:ascii="Times New Roman" w:eastAsia="Times New Roman" w:hAnsi="Times New Roman" w:cs="Times New Roman"/>
          <w:b/>
          <w:bCs/>
          <w:sz w:val="28"/>
          <w:szCs w:val="28"/>
          <w:lang w:val="ro-RO" w:eastAsia="ru-RU"/>
        </w:rPr>
      </w:pPr>
      <w:bookmarkStart w:id="0" w:name="_GoBack"/>
      <w:bookmarkEnd w:id="0"/>
    </w:p>
    <w:p w:rsidR="004723EC" w:rsidRPr="007C55C6" w:rsidRDefault="004723EC" w:rsidP="009F37A6">
      <w:pPr>
        <w:spacing w:after="0"/>
        <w:jc w:val="center"/>
        <w:rPr>
          <w:rFonts w:ascii="Times New Roman" w:eastAsia="Times New Roman" w:hAnsi="Times New Roman" w:cs="Times New Roman"/>
          <w:b/>
          <w:bCs/>
          <w:sz w:val="28"/>
          <w:szCs w:val="28"/>
          <w:lang w:val="ro-RO" w:eastAsia="ru-RU"/>
        </w:rPr>
      </w:pPr>
      <w:r w:rsidRPr="007C55C6">
        <w:rPr>
          <w:rFonts w:ascii="Times New Roman" w:eastAsia="Times New Roman" w:hAnsi="Times New Roman" w:cs="Times New Roman"/>
          <w:b/>
          <w:bCs/>
          <w:sz w:val="28"/>
          <w:szCs w:val="28"/>
          <w:lang w:val="ro-RO" w:eastAsia="ru-RU"/>
        </w:rPr>
        <w:t>NOTĂ INFORMATIVĂ</w:t>
      </w:r>
    </w:p>
    <w:p w:rsidR="004723EC" w:rsidRPr="007C55C6" w:rsidRDefault="004723EC" w:rsidP="009F37A6">
      <w:pPr>
        <w:spacing w:after="0"/>
        <w:jc w:val="center"/>
        <w:rPr>
          <w:rFonts w:ascii="Times New Roman" w:eastAsia="Times New Roman" w:hAnsi="Times New Roman" w:cs="Times New Roman"/>
          <w:b/>
          <w:bCs/>
          <w:sz w:val="28"/>
          <w:szCs w:val="28"/>
          <w:lang w:val="ro-RO" w:eastAsia="ru-RU"/>
        </w:rPr>
      </w:pPr>
      <w:r w:rsidRPr="007C55C6">
        <w:rPr>
          <w:rFonts w:ascii="Times New Roman" w:eastAsia="Times New Roman" w:hAnsi="Times New Roman" w:cs="Times New Roman"/>
          <w:b/>
          <w:bCs/>
          <w:sz w:val="28"/>
          <w:szCs w:val="28"/>
          <w:lang w:val="ro-RO" w:eastAsia="ru-RU"/>
        </w:rPr>
        <w:t>la proiectul legii pentru modificarea Legii fondurilor asigurării obligatorii</w:t>
      </w:r>
    </w:p>
    <w:p w:rsidR="004723EC" w:rsidRPr="007C55C6" w:rsidRDefault="004723EC" w:rsidP="009F37A6">
      <w:pPr>
        <w:spacing w:after="0"/>
        <w:jc w:val="center"/>
        <w:rPr>
          <w:rFonts w:ascii="Times New Roman" w:eastAsia="Times New Roman" w:hAnsi="Times New Roman" w:cs="Times New Roman"/>
          <w:b/>
          <w:bCs/>
          <w:sz w:val="28"/>
          <w:szCs w:val="28"/>
          <w:lang w:val="ro-RO" w:eastAsia="ru-RU"/>
        </w:rPr>
      </w:pPr>
      <w:r w:rsidRPr="007C55C6">
        <w:rPr>
          <w:rFonts w:ascii="Times New Roman" w:eastAsia="Times New Roman" w:hAnsi="Times New Roman" w:cs="Times New Roman"/>
          <w:b/>
          <w:bCs/>
          <w:sz w:val="28"/>
          <w:szCs w:val="28"/>
          <w:lang w:val="ro-RO" w:eastAsia="ru-RU"/>
        </w:rPr>
        <w:t>de asistenţă medicală pe anul 2021 nr.256/2020</w:t>
      </w:r>
    </w:p>
    <w:p w:rsidR="004723EC" w:rsidRPr="007C55C6" w:rsidRDefault="004723EC" w:rsidP="004723EC">
      <w:pPr>
        <w:spacing w:after="0"/>
        <w:jc w:val="center"/>
        <w:rPr>
          <w:rFonts w:ascii="Times New Roman" w:eastAsia="Times New Roman" w:hAnsi="Times New Roman" w:cs="Times New Roman"/>
          <w:b/>
          <w:bCs/>
          <w:sz w:val="28"/>
          <w:szCs w:val="28"/>
          <w:lang w:val="ro-RO" w:eastAsia="ru-RU"/>
        </w:rPr>
      </w:pPr>
    </w:p>
    <w:p w:rsidR="004723EC" w:rsidRPr="00455621" w:rsidRDefault="004723EC" w:rsidP="009F37A6">
      <w:pPr>
        <w:spacing w:after="0"/>
        <w:ind w:firstLine="567"/>
        <w:jc w:val="both"/>
        <w:rPr>
          <w:rFonts w:ascii="Times New Roman" w:eastAsia="Times New Roman" w:hAnsi="Times New Roman" w:cs="Times New Roman"/>
          <w:sz w:val="28"/>
          <w:szCs w:val="28"/>
          <w:lang w:val="ro-RO" w:eastAsia="ru-RU"/>
        </w:rPr>
      </w:pPr>
      <w:r w:rsidRPr="007C55C6">
        <w:rPr>
          <w:rFonts w:ascii="Times New Roman" w:eastAsia="Times New Roman" w:hAnsi="Times New Roman" w:cs="Times New Roman"/>
          <w:sz w:val="28"/>
          <w:szCs w:val="28"/>
          <w:lang w:val="ro-RO" w:eastAsia="ru-RU"/>
        </w:rPr>
        <w:t xml:space="preserve">Proiectul legii pentru modificarea Legii fondurilor asigurării obligatorii de asistenţă medicală pe anul 2021 nr.256/2020 este elaborat cu scopul precizării veniturilor și cheltuielilor fondurilor asigurării obligatorii de </w:t>
      </w:r>
      <w:r w:rsidRPr="00DD4129">
        <w:rPr>
          <w:rFonts w:ascii="Times New Roman" w:eastAsia="Times New Roman" w:hAnsi="Times New Roman" w:cs="Times New Roman"/>
          <w:sz w:val="28"/>
          <w:szCs w:val="28"/>
          <w:lang w:val="ro-RO" w:eastAsia="ru-RU"/>
        </w:rPr>
        <w:t xml:space="preserve">asistență medicală în rezultatul analizei indicatorilor fondurilor pe parcursul anului, precum și a priorităților de politici promovate de către Ministerul Sănătății, după cum </w:t>
      </w:r>
      <w:r w:rsidRPr="00455621">
        <w:rPr>
          <w:rFonts w:ascii="Times New Roman" w:eastAsia="Times New Roman" w:hAnsi="Times New Roman" w:cs="Times New Roman"/>
          <w:sz w:val="28"/>
          <w:szCs w:val="28"/>
          <w:lang w:val="ro-RO" w:eastAsia="ru-RU"/>
        </w:rPr>
        <w:t>urmează:</w:t>
      </w:r>
    </w:p>
    <w:p w:rsidR="004723EC" w:rsidRPr="00455621" w:rsidRDefault="004723EC" w:rsidP="009F37A6">
      <w:pPr>
        <w:pStyle w:val="af1"/>
        <w:numPr>
          <w:ilvl w:val="0"/>
          <w:numId w:val="21"/>
        </w:numPr>
        <w:spacing w:line="276" w:lineRule="auto"/>
        <w:ind w:left="0" w:firstLine="927"/>
        <w:jc w:val="both"/>
        <w:rPr>
          <w:sz w:val="28"/>
          <w:szCs w:val="28"/>
          <w:lang w:val="ro-RO"/>
        </w:rPr>
      </w:pPr>
      <w:r w:rsidRPr="00455621">
        <w:rPr>
          <w:sz w:val="28"/>
          <w:szCs w:val="28"/>
          <w:lang w:val="ro-RO"/>
        </w:rPr>
        <w:t>majorarea salariilor personalului administrativ-gospodăresc din instituțiile medico-sanitare publice încadrate în sistemul asigurării obligator</w:t>
      </w:r>
      <w:r w:rsidR="009F37A6">
        <w:rPr>
          <w:sz w:val="28"/>
          <w:szCs w:val="28"/>
          <w:lang w:val="ro-RO"/>
        </w:rPr>
        <w:t>ii de asistență medicală, începâ</w:t>
      </w:r>
      <w:r w:rsidRPr="00455621">
        <w:rPr>
          <w:sz w:val="28"/>
          <w:szCs w:val="28"/>
          <w:lang w:val="ro-RO"/>
        </w:rPr>
        <w:t>nd c</w:t>
      </w:r>
      <w:r w:rsidR="009F37A6">
        <w:rPr>
          <w:sz w:val="28"/>
          <w:szCs w:val="28"/>
          <w:lang w:val="ro-RO"/>
        </w:rPr>
        <w:t>u 01.11.2021;</w:t>
      </w:r>
    </w:p>
    <w:p w:rsidR="004723EC" w:rsidRPr="00455621" w:rsidRDefault="004723EC" w:rsidP="009F37A6">
      <w:pPr>
        <w:pStyle w:val="af1"/>
        <w:numPr>
          <w:ilvl w:val="0"/>
          <w:numId w:val="21"/>
        </w:numPr>
        <w:spacing w:line="276" w:lineRule="auto"/>
        <w:ind w:left="0" w:firstLine="927"/>
        <w:jc w:val="both"/>
        <w:rPr>
          <w:sz w:val="28"/>
          <w:szCs w:val="28"/>
          <w:lang w:val="ro-RO"/>
        </w:rPr>
      </w:pPr>
      <w:r>
        <w:rPr>
          <w:sz w:val="28"/>
          <w:szCs w:val="28"/>
          <w:lang w:val="ro-RO"/>
        </w:rPr>
        <w:t xml:space="preserve">acoperirea cheltuielilor pentru </w:t>
      </w:r>
      <w:r w:rsidRPr="00455621">
        <w:rPr>
          <w:sz w:val="28"/>
          <w:szCs w:val="28"/>
          <w:lang w:val="ro-RO"/>
        </w:rPr>
        <w:t>serviciil</w:t>
      </w:r>
      <w:r>
        <w:rPr>
          <w:sz w:val="28"/>
          <w:szCs w:val="28"/>
          <w:lang w:val="ro-RO"/>
        </w:rPr>
        <w:t>e</w:t>
      </w:r>
      <w:r w:rsidRPr="00455621">
        <w:rPr>
          <w:sz w:val="28"/>
          <w:szCs w:val="28"/>
          <w:lang w:val="ro-RO"/>
        </w:rPr>
        <w:t xml:space="preserve"> spitalicești acordate pacienților care întrunesc definiția de caz COVID-19</w:t>
      </w:r>
      <w:r w:rsidR="009F37A6">
        <w:rPr>
          <w:sz w:val="28"/>
          <w:szCs w:val="28"/>
          <w:lang w:val="ro-RO"/>
        </w:rPr>
        <w:t xml:space="preserve"> (suspect, probabil, confirmat);</w:t>
      </w:r>
    </w:p>
    <w:p w:rsidR="004723EC" w:rsidRPr="00455621" w:rsidRDefault="004723EC" w:rsidP="009F37A6">
      <w:pPr>
        <w:pStyle w:val="af1"/>
        <w:numPr>
          <w:ilvl w:val="0"/>
          <w:numId w:val="21"/>
        </w:numPr>
        <w:spacing w:line="276" w:lineRule="auto"/>
        <w:ind w:left="0" w:firstLine="927"/>
        <w:jc w:val="both"/>
        <w:rPr>
          <w:sz w:val="28"/>
          <w:szCs w:val="28"/>
          <w:lang w:val="ro-RO"/>
        </w:rPr>
      </w:pPr>
      <w:r w:rsidRPr="00455621">
        <w:rPr>
          <w:sz w:val="28"/>
          <w:szCs w:val="28"/>
          <w:lang w:val="ro-RO"/>
        </w:rPr>
        <w:t>acordarea suplimentului la salariul de funcție calculat personalului antrenat în acordarea asistenței medicale persoanelor care întrunesc criter</w:t>
      </w:r>
      <w:r w:rsidR="009F37A6">
        <w:rPr>
          <w:sz w:val="28"/>
          <w:szCs w:val="28"/>
          <w:lang w:val="ro-RO"/>
        </w:rPr>
        <w:t>iile definiției de caz COVID-19;</w:t>
      </w:r>
    </w:p>
    <w:p w:rsidR="004723EC" w:rsidRPr="00455621" w:rsidRDefault="004723EC" w:rsidP="00C10162">
      <w:pPr>
        <w:pStyle w:val="af1"/>
        <w:numPr>
          <w:ilvl w:val="0"/>
          <w:numId w:val="21"/>
        </w:numPr>
        <w:spacing w:after="240" w:line="276" w:lineRule="auto"/>
        <w:ind w:left="0" w:firstLine="927"/>
        <w:jc w:val="both"/>
        <w:rPr>
          <w:sz w:val="28"/>
          <w:szCs w:val="28"/>
          <w:lang w:val="ro-RO"/>
        </w:rPr>
      </w:pPr>
      <w:r w:rsidRPr="00455621">
        <w:rPr>
          <w:sz w:val="28"/>
          <w:szCs w:val="28"/>
          <w:lang w:val="ro-RO"/>
        </w:rPr>
        <w:t>acoperirea cheltuielilor strict necesare pentru asigurarea bunei funcționări a prestatorilor de servicii medicale în scopul acordării asistenței medicale oportune și calitative populației, etc.</w:t>
      </w:r>
    </w:p>
    <w:p w:rsidR="004723EC" w:rsidRPr="00455621" w:rsidRDefault="004723EC" w:rsidP="00C10162">
      <w:pPr>
        <w:spacing w:after="0"/>
        <w:jc w:val="center"/>
        <w:rPr>
          <w:rFonts w:ascii="Times New Roman" w:eastAsia="Times New Roman" w:hAnsi="Times New Roman" w:cs="Times New Roman"/>
          <w:i/>
          <w:iCs/>
          <w:sz w:val="28"/>
          <w:szCs w:val="28"/>
          <w:lang w:val="ro-RO" w:eastAsia="ru-RU"/>
        </w:rPr>
      </w:pPr>
      <w:r w:rsidRPr="00455621">
        <w:rPr>
          <w:rFonts w:ascii="Times New Roman" w:eastAsia="Times New Roman" w:hAnsi="Times New Roman" w:cs="Times New Roman"/>
          <w:i/>
          <w:iCs/>
          <w:sz w:val="28"/>
          <w:szCs w:val="28"/>
          <w:lang w:val="ro-RO" w:eastAsia="ru-RU"/>
        </w:rPr>
        <w:t>Executarea fondurilor asigurării obligatorii de asistență medicală</w:t>
      </w:r>
    </w:p>
    <w:p w:rsidR="004723EC" w:rsidRPr="00455621" w:rsidRDefault="004723EC" w:rsidP="00C10162">
      <w:pPr>
        <w:spacing w:after="240"/>
        <w:jc w:val="center"/>
        <w:rPr>
          <w:rFonts w:ascii="Times New Roman" w:eastAsia="Times New Roman" w:hAnsi="Times New Roman" w:cs="Times New Roman"/>
          <w:i/>
          <w:iCs/>
          <w:sz w:val="28"/>
          <w:szCs w:val="28"/>
          <w:lang w:val="ro-RO" w:eastAsia="ru-RU"/>
        </w:rPr>
      </w:pPr>
      <w:r w:rsidRPr="00455621">
        <w:rPr>
          <w:rFonts w:ascii="Times New Roman" w:eastAsia="Times New Roman" w:hAnsi="Times New Roman" w:cs="Times New Roman"/>
          <w:i/>
          <w:iCs/>
          <w:sz w:val="28"/>
          <w:szCs w:val="28"/>
          <w:lang w:val="ro-RO" w:eastAsia="ru-RU"/>
        </w:rPr>
        <w:t>în 8 luni ale anului 2021</w:t>
      </w:r>
    </w:p>
    <w:p w:rsidR="004723EC" w:rsidRPr="00455621" w:rsidRDefault="004723EC" w:rsidP="00FB3E8D">
      <w:pPr>
        <w:spacing w:after="0"/>
        <w:ind w:firstLine="567"/>
        <w:jc w:val="both"/>
        <w:rPr>
          <w:rFonts w:ascii="Times New Roman" w:eastAsia="Times New Roman" w:hAnsi="Times New Roman" w:cs="Times New Roman"/>
          <w:sz w:val="28"/>
          <w:szCs w:val="28"/>
          <w:lang w:val="ro-RO" w:eastAsia="ru-RU"/>
        </w:rPr>
      </w:pPr>
      <w:r w:rsidRPr="00455621">
        <w:rPr>
          <w:rFonts w:ascii="Times New Roman" w:eastAsia="Times New Roman" w:hAnsi="Times New Roman" w:cs="Times New Roman"/>
          <w:sz w:val="28"/>
          <w:szCs w:val="28"/>
          <w:lang w:val="ro-RO" w:eastAsia="ru-RU"/>
        </w:rPr>
        <w:t>Prin Legea fondurilor asigurării obligatorii de asistenţă medicală pe anul 2021 nr.256/2020 au fost aprobate venituri în sumă de 11 144 097,3 mii lei și cheltuieli în sumă de 11 344 097,3 mii lei, cu un deficit în sumă de 200 000,0 mii lei.</w:t>
      </w:r>
    </w:p>
    <w:p w:rsidR="004723EC" w:rsidRPr="00455621" w:rsidRDefault="004723EC" w:rsidP="00FB3E8D">
      <w:pPr>
        <w:spacing w:after="0"/>
        <w:ind w:firstLine="567"/>
        <w:jc w:val="both"/>
        <w:rPr>
          <w:rFonts w:ascii="Times New Roman" w:hAnsi="Times New Roman" w:cs="Times New Roman"/>
          <w:sz w:val="28"/>
          <w:szCs w:val="28"/>
          <w:lang w:val="en-US"/>
        </w:rPr>
      </w:pPr>
      <w:r w:rsidRPr="00455621">
        <w:rPr>
          <w:rFonts w:ascii="Times New Roman" w:hAnsi="Times New Roman" w:cs="Times New Roman"/>
          <w:sz w:val="28"/>
          <w:szCs w:val="28"/>
          <w:lang w:val="en-US"/>
        </w:rPr>
        <w:t xml:space="preserve">Conform </w:t>
      </w:r>
      <w:proofErr w:type="spellStart"/>
      <w:r w:rsidRPr="00455621">
        <w:rPr>
          <w:rFonts w:ascii="Times New Roman" w:hAnsi="Times New Roman" w:cs="Times New Roman"/>
          <w:sz w:val="28"/>
          <w:szCs w:val="28"/>
          <w:lang w:val="en-US"/>
        </w:rPr>
        <w:t>raportului</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operativ</w:t>
      </w:r>
      <w:proofErr w:type="spellEnd"/>
      <w:r w:rsidRPr="00455621">
        <w:rPr>
          <w:rFonts w:ascii="Times New Roman" w:hAnsi="Times New Roman" w:cs="Times New Roman"/>
          <w:sz w:val="28"/>
          <w:szCs w:val="28"/>
          <w:lang w:val="en-US"/>
        </w:rPr>
        <w:t xml:space="preserve"> la </w:t>
      </w:r>
      <w:proofErr w:type="spellStart"/>
      <w:r w:rsidRPr="00455621">
        <w:rPr>
          <w:rFonts w:ascii="Times New Roman" w:hAnsi="Times New Roman" w:cs="Times New Roman"/>
          <w:sz w:val="28"/>
          <w:szCs w:val="28"/>
          <w:lang w:val="en-US"/>
        </w:rPr>
        <w:t>situația</w:t>
      </w:r>
      <w:proofErr w:type="spellEnd"/>
      <w:r w:rsidRPr="00455621">
        <w:rPr>
          <w:rFonts w:ascii="Times New Roman" w:hAnsi="Times New Roman" w:cs="Times New Roman"/>
          <w:sz w:val="28"/>
          <w:szCs w:val="28"/>
          <w:lang w:val="en-US"/>
        </w:rPr>
        <w:t xml:space="preserve"> din 31 august 2021, </w:t>
      </w:r>
      <w:proofErr w:type="spellStart"/>
      <w:r w:rsidRPr="00455621">
        <w:rPr>
          <w:rFonts w:ascii="Times New Roman" w:hAnsi="Times New Roman" w:cs="Times New Roman"/>
          <w:sz w:val="28"/>
          <w:szCs w:val="28"/>
          <w:lang w:val="en-US"/>
        </w:rPr>
        <w:t>veniturile</w:t>
      </w:r>
      <w:proofErr w:type="spellEnd"/>
      <w:r w:rsidRPr="00455621">
        <w:rPr>
          <w:rFonts w:ascii="Times New Roman" w:hAnsi="Times New Roman" w:cs="Times New Roman"/>
          <w:sz w:val="28"/>
          <w:szCs w:val="28"/>
          <w:lang w:val="en-US"/>
        </w:rPr>
        <w:t xml:space="preserve"> FAOAM au </w:t>
      </w:r>
      <w:proofErr w:type="spellStart"/>
      <w:r w:rsidRPr="00455621">
        <w:rPr>
          <w:rFonts w:ascii="Times New Roman" w:hAnsi="Times New Roman" w:cs="Times New Roman"/>
          <w:sz w:val="28"/>
          <w:szCs w:val="28"/>
          <w:lang w:val="en-US"/>
        </w:rPr>
        <w:t>constituit</w:t>
      </w:r>
      <w:proofErr w:type="spellEnd"/>
      <w:r w:rsidRPr="00455621">
        <w:rPr>
          <w:rFonts w:ascii="Times New Roman" w:hAnsi="Times New Roman" w:cs="Times New Roman"/>
          <w:sz w:val="28"/>
          <w:szCs w:val="28"/>
          <w:lang w:val="en-US"/>
        </w:rPr>
        <w:t xml:space="preserve"> 7 085 222,1 mii lei, </w:t>
      </w:r>
      <w:proofErr w:type="spellStart"/>
      <w:r w:rsidRPr="00455621">
        <w:rPr>
          <w:rFonts w:ascii="Times New Roman" w:hAnsi="Times New Roman" w:cs="Times New Roman"/>
          <w:sz w:val="28"/>
          <w:szCs w:val="28"/>
          <w:lang w:val="en-US"/>
        </w:rPr>
        <w:t>ceea</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ce</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reprezintă</w:t>
      </w:r>
      <w:proofErr w:type="spellEnd"/>
      <w:r w:rsidRPr="00455621">
        <w:rPr>
          <w:rFonts w:ascii="Times New Roman" w:hAnsi="Times New Roman" w:cs="Times New Roman"/>
          <w:sz w:val="28"/>
          <w:szCs w:val="28"/>
          <w:lang w:val="en-US"/>
        </w:rPr>
        <w:t xml:space="preserve"> un grad de </w:t>
      </w:r>
      <w:proofErr w:type="spellStart"/>
      <w:r w:rsidRPr="00455621">
        <w:rPr>
          <w:rFonts w:ascii="Times New Roman" w:hAnsi="Times New Roman" w:cs="Times New Roman"/>
          <w:sz w:val="28"/>
          <w:szCs w:val="28"/>
          <w:lang w:val="en-US"/>
        </w:rPr>
        <w:t>realizare</w:t>
      </w:r>
      <w:proofErr w:type="spellEnd"/>
      <w:r w:rsidR="00C92D1D">
        <w:rPr>
          <w:rFonts w:ascii="Times New Roman" w:hAnsi="Times New Roman" w:cs="Times New Roman"/>
          <w:sz w:val="28"/>
          <w:szCs w:val="28"/>
          <w:lang w:val="en-US"/>
        </w:rPr>
        <w:t xml:space="preserve"> de 63,6% de la </w:t>
      </w:r>
      <w:proofErr w:type="spellStart"/>
      <w:r w:rsidR="00C92D1D">
        <w:rPr>
          <w:rFonts w:ascii="Times New Roman" w:hAnsi="Times New Roman" w:cs="Times New Roman"/>
          <w:sz w:val="28"/>
          <w:szCs w:val="28"/>
          <w:lang w:val="en-US"/>
        </w:rPr>
        <w:t>planul</w:t>
      </w:r>
      <w:proofErr w:type="spellEnd"/>
      <w:r w:rsidR="00C92D1D">
        <w:rPr>
          <w:rFonts w:ascii="Times New Roman" w:hAnsi="Times New Roman" w:cs="Times New Roman"/>
          <w:sz w:val="28"/>
          <w:szCs w:val="28"/>
          <w:lang w:val="en-US"/>
        </w:rPr>
        <w:t xml:space="preserve"> </w:t>
      </w:r>
      <w:proofErr w:type="spellStart"/>
      <w:r w:rsidR="00C92D1D">
        <w:rPr>
          <w:rFonts w:ascii="Times New Roman" w:hAnsi="Times New Roman" w:cs="Times New Roman"/>
          <w:sz w:val="28"/>
          <w:szCs w:val="28"/>
          <w:lang w:val="en-US"/>
        </w:rPr>
        <w:t>aprobat</w:t>
      </w:r>
      <w:proofErr w:type="spellEnd"/>
      <w:r w:rsidR="00C92D1D">
        <w:rPr>
          <w:rFonts w:ascii="Times New Roman" w:hAnsi="Times New Roman" w:cs="Times New Roman"/>
          <w:sz w:val="28"/>
          <w:szCs w:val="28"/>
          <w:lang w:val="en-US"/>
        </w:rPr>
        <w:t>,</w:t>
      </w:r>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iar</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cheltuielile</w:t>
      </w:r>
      <w:proofErr w:type="spellEnd"/>
      <w:r w:rsidRPr="00455621">
        <w:rPr>
          <w:rFonts w:ascii="Times New Roman" w:hAnsi="Times New Roman" w:cs="Times New Roman"/>
          <w:sz w:val="28"/>
          <w:szCs w:val="28"/>
          <w:lang w:val="en-US"/>
        </w:rPr>
        <w:t xml:space="preserve"> au </w:t>
      </w:r>
      <w:proofErr w:type="spellStart"/>
      <w:r w:rsidRPr="00455621">
        <w:rPr>
          <w:rFonts w:ascii="Times New Roman" w:hAnsi="Times New Roman" w:cs="Times New Roman"/>
          <w:sz w:val="28"/>
          <w:szCs w:val="28"/>
          <w:lang w:val="en-US"/>
        </w:rPr>
        <w:t>fost</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executate</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în</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volum</w:t>
      </w:r>
      <w:proofErr w:type="spellEnd"/>
      <w:r w:rsidRPr="00455621">
        <w:rPr>
          <w:rFonts w:ascii="Times New Roman" w:hAnsi="Times New Roman" w:cs="Times New Roman"/>
          <w:sz w:val="28"/>
          <w:szCs w:val="28"/>
          <w:lang w:val="en-US"/>
        </w:rPr>
        <w:t xml:space="preserve"> de</w:t>
      </w:r>
      <w:r w:rsidR="009F37A6">
        <w:rPr>
          <w:rFonts w:ascii="Times New Roman" w:hAnsi="Times New Roman" w:cs="Times New Roman"/>
          <w:sz w:val="28"/>
          <w:szCs w:val="28"/>
          <w:lang w:val="en-US"/>
        </w:rPr>
        <w:t xml:space="preserve">      </w:t>
      </w:r>
      <w:r w:rsidRPr="00455621">
        <w:rPr>
          <w:rFonts w:ascii="Times New Roman" w:hAnsi="Times New Roman" w:cs="Times New Roman"/>
          <w:sz w:val="28"/>
          <w:szCs w:val="28"/>
          <w:lang w:val="en-US"/>
        </w:rPr>
        <w:t xml:space="preserve"> </w:t>
      </w:r>
      <w:r w:rsidR="00C92D1D">
        <w:rPr>
          <w:rFonts w:ascii="Times New Roman" w:hAnsi="Times New Roman" w:cs="Times New Roman"/>
          <w:sz w:val="28"/>
          <w:szCs w:val="28"/>
          <w:lang w:val="en-US"/>
        </w:rPr>
        <w:t xml:space="preserve"> </w:t>
      </w:r>
      <w:r w:rsidRPr="00455621">
        <w:rPr>
          <w:rFonts w:ascii="Times New Roman" w:hAnsi="Times New Roman" w:cs="Times New Roman"/>
          <w:sz w:val="28"/>
          <w:szCs w:val="28"/>
          <w:lang w:val="en-US"/>
        </w:rPr>
        <w:t xml:space="preserve">7 381 995,3 mii lei, </w:t>
      </w:r>
      <w:proofErr w:type="spellStart"/>
      <w:r w:rsidRPr="00455621">
        <w:rPr>
          <w:rFonts w:ascii="Times New Roman" w:hAnsi="Times New Roman" w:cs="Times New Roman"/>
          <w:sz w:val="28"/>
          <w:szCs w:val="28"/>
          <w:lang w:val="en-US"/>
        </w:rPr>
        <w:t>sau</w:t>
      </w:r>
      <w:proofErr w:type="spellEnd"/>
      <w:r w:rsidRPr="00455621">
        <w:rPr>
          <w:rFonts w:ascii="Times New Roman" w:hAnsi="Times New Roman" w:cs="Times New Roman"/>
          <w:sz w:val="28"/>
          <w:szCs w:val="28"/>
          <w:lang w:val="en-US"/>
        </w:rPr>
        <w:t xml:space="preserve"> 65,1% </w:t>
      </w:r>
      <w:proofErr w:type="spellStart"/>
      <w:r w:rsidRPr="00455621">
        <w:rPr>
          <w:rFonts w:ascii="Times New Roman" w:hAnsi="Times New Roman" w:cs="Times New Roman"/>
          <w:sz w:val="28"/>
          <w:szCs w:val="28"/>
          <w:lang w:val="en-US"/>
        </w:rPr>
        <w:t>față</w:t>
      </w:r>
      <w:proofErr w:type="spellEnd"/>
      <w:r w:rsidRPr="00455621">
        <w:rPr>
          <w:rFonts w:ascii="Times New Roman" w:hAnsi="Times New Roman" w:cs="Times New Roman"/>
          <w:sz w:val="28"/>
          <w:szCs w:val="28"/>
          <w:lang w:val="en-US"/>
        </w:rPr>
        <w:t xml:space="preserve"> de </w:t>
      </w:r>
      <w:proofErr w:type="spellStart"/>
      <w:r w:rsidRPr="00455621">
        <w:rPr>
          <w:rFonts w:ascii="Times New Roman" w:hAnsi="Times New Roman" w:cs="Times New Roman"/>
          <w:sz w:val="28"/>
          <w:szCs w:val="28"/>
          <w:lang w:val="en-US"/>
        </w:rPr>
        <w:t>aprobat</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anual</w:t>
      </w:r>
      <w:proofErr w:type="spellEnd"/>
      <w:r w:rsidRPr="00455621">
        <w:rPr>
          <w:rFonts w:ascii="Times New Roman" w:hAnsi="Times New Roman" w:cs="Times New Roman"/>
          <w:sz w:val="28"/>
          <w:szCs w:val="28"/>
          <w:lang w:val="en-US"/>
        </w:rPr>
        <w:t xml:space="preserve">. </w:t>
      </w:r>
    </w:p>
    <w:p w:rsidR="004723EC" w:rsidRPr="00455621" w:rsidRDefault="004723EC" w:rsidP="00FB3E8D">
      <w:pPr>
        <w:spacing w:after="0"/>
        <w:ind w:firstLine="567"/>
        <w:jc w:val="both"/>
        <w:rPr>
          <w:rFonts w:ascii="Times New Roman" w:hAnsi="Times New Roman" w:cs="Times New Roman"/>
          <w:sz w:val="28"/>
          <w:szCs w:val="28"/>
          <w:lang w:val="en-US"/>
        </w:rPr>
      </w:pPr>
      <w:proofErr w:type="spellStart"/>
      <w:r w:rsidRPr="00455621">
        <w:rPr>
          <w:rFonts w:ascii="Times New Roman" w:hAnsi="Times New Roman" w:cs="Times New Roman"/>
          <w:sz w:val="28"/>
          <w:szCs w:val="28"/>
          <w:lang w:val="en-US"/>
        </w:rPr>
        <w:t>Informația</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privind</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executarea</w:t>
      </w:r>
      <w:proofErr w:type="spellEnd"/>
      <w:r w:rsidRPr="00455621">
        <w:rPr>
          <w:rFonts w:ascii="Times New Roman" w:hAnsi="Times New Roman" w:cs="Times New Roman"/>
          <w:sz w:val="28"/>
          <w:szCs w:val="28"/>
          <w:lang w:val="en-US"/>
        </w:rPr>
        <w:t xml:space="preserve"> FAOAM la </w:t>
      </w:r>
      <w:proofErr w:type="spellStart"/>
      <w:r w:rsidRPr="00455621">
        <w:rPr>
          <w:rFonts w:ascii="Times New Roman" w:hAnsi="Times New Roman" w:cs="Times New Roman"/>
          <w:sz w:val="28"/>
          <w:szCs w:val="28"/>
          <w:lang w:val="en-US"/>
        </w:rPr>
        <w:t>situația</w:t>
      </w:r>
      <w:proofErr w:type="spellEnd"/>
      <w:r w:rsidRPr="00455621">
        <w:rPr>
          <w:rFonts w:ascii="Times New Roman" w:hAnsi="Times New Roman" w:cs="Times New Roman"/>
          <w:sz w:val="28"/>
          <w:szCs w:val="28"/>
          <w:lang w:val="en-US"/>
        </w:rPr>
        <w:t xml:space="preserve"> din 31 august 2021 </w:t>
      </w:r>
      <w:proofErr w:type="spellStart"/>
      <w:r w:rsidRPr="00455621">
        <w:rPr>
          <w:rFonts w:ascii="Times New Roman" w:hAnsi="Times New Roman" w:cs="Times New Roman"/>
          <w:sz w:val="28"/>
          <w:szCs w:val="28"/>
          <w:lang w:val="en-US"/>
        </w:rPr>
        <w:t>în</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comparație</w:t>
      </w:r>
      <w:proofErr w:type="spellEnd"/>
      <w:r w:rsidRPr="00455621">
        <w:rPr>
          <w:rFonts w:ascii="Times New Roman" w:hAnsi="Times New Roman" w:cs="Times New Roman"/>
          <w:sz w:val="28"/>
          <w:szCs w:val="28"/>
          <w:lang w:val="en-US"/>
        </w:rPr>
        <w:t xml:space="preserve"> cu </w:t>
      </w:r>
      <w:proofErr w:type="spellStart"/>
      <w:r w:rsidRPr="00455621">
        <w:rPr>
          <w:rFonts w:ascii="Times New Roman" w:hAnsi="Times New Roman" w:cs="Times New Roman"/>
          <w:sz w:val="28"/>
          <w:szCs w:val="28"/>
          <w:lang w:val="en-US"/>
        </w:rPr>
        <w:t>planul</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aprobat</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pe</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anul</w:t>
      </w:r>
      <w:proofErr w:type="spellEnd"/>
      <w:r w:rsidRPr="00455621">
        <w:rPr>
          <w:rFonts w:ascii="Times New Roman" w:hAnsi="Times New Roman" w:cs="Times New Roman"/>
          <w:sz w:val="28"/>
          <w:szCs w:val="28"/>
          <w:lang w:val="en-US"/>
        </w:rPr>
        <w:t xml:space="preserve"> 2021, </w:t>
      </w:r>
      <w:proofErr w:type="spellStart"/>
      <w:r w:rsidRPr="00455621">
        <w:rPr>
          <w:rFonts w:ascii="Times New Roman" w:hAnsi="Times New Roman" w:cs="Times New Roman"/>
          <w:sz w:val="28"/>
          <w:szCs w:val="28"/>
          <w:lang w:val="en-US"/>
        </w:rPr>
        <w:t>precum</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și</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față</w:t>
      </w:r>
      <w:proofErr w:type="spellEnd"/>
      <w:r w:rsidRPr="00455621">
        <w:rPr>
          <w:rFonts w:ascii="Times New Roman" w:hAnsi="Times New Roman" w:cs="Times New Roman"/>
          <w:sz w:val="28"/>
          <w:szCs w:val="28"/>
          <w:lang w:val="en-US"/>
        </w:rPr>
        <w:t xml:space="preserve"> de </w:t>
      </w:r>
      <w:proofErr w:type="spellStart"/>
      <w:r w:rsidRPr="00455621">
        <w:rPr>
          <w:rFonts w:ascii="Times New Roman" w:hAnsi="Times New Roman" w:cs="Times New Roman"/>
          <w:sz w:val="28"/>
          <w:szCs w:val="28"/>
          <w:lang w:val="en-US"/>
        </w:rPr>
        <w:t>perioada</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similară</w:t>
      </w:r>
      <w:proofErr w:type="spellEnd"/>
      <w:r w:rsidRPr="00455621">
        <w:rPr>
          <w:rFonts w:ascii="Times New Roman" w:hAnsi="Times New Roman" w:cs="Times New Roman"/>
          <w:sz w:val="28"/>
          <w:szCs w:val="28"/>
          <w:lang w:val="en-US"/>
        </w:rPr>
        <w:t xml:space="preserve"> a </w:t>
      </w:r>
      <w:proofErr w:type="spellStart"/>
      <w:r w:rsidRPr="00455621">
        <w:rPr>
          <w:rFonts w:ascii="Times New Roman" w:hAnsi="Times New Roman" w:cs="Times New Roman"/>
          <w:sz w:val="28"/>
          <w:szCs w:val="28"/>
          <w:lang w:val="en-US"/>
        </w:rPr>
        <w:t>anului</w:t>
      </w:r>
      <w:proofErr w:type="spellEnd"/>
      <w:r w:rsidRPr="00455621">
        <w:rPr>
          <w:rFonts w:ascii="Times New Roman" w:hAnsi="Times New Roman" w:cs="Times New Roman"/>
          <w:sz w:val="28"/>
          <w:szCs w:val="28"/>
          <w:lang w:val="en-US"/>
        </w:rPr>
        <w:t xml:space="preserve"> precedent </w:t>
      </w:r>
      <w:proofErr w:type="spellStart"/>
      <w:r w:rsidRPr="00455621">
        <w:rPr>
          <w:rFonts w:ascii="Times New Roman" w:hAnsi="Times New Roman" w:cs="Times New Roman"/>
          <w:sz w:val="28"/>
          <w:szCs w:val="28"/>
          <w:lang w:val="en-US"/>
        </w:rPr>
        <w:t>este</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prezentată</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în</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tabelul</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ce</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urmează</w:t>
      </w:r>
      <w:proofErr w:type="spellEnd"/>
      <w:r w:rsidRPr="00455621">
        <w:rPr>
          <w:rFonts w:ascii="Times New Roman" w:hAnsi="Times New Roman" w:cs="Times New Roman"/>
          <w:sz w:val="28"/>
          <w:szCs w:val="28"/>
          <w:lang w:val="en-US"/>
        </w:rPr>
        <w:t>:</w:t>
      </w:r>
    </w:p>
    <w:p w:rsidR="009F37A6" w:rsidRDefault="009F37A6" w:rsidP="009F37A6">
      <w:pPr>
        <w:spacing w:after="0" w:line="240" w:lineRule="auto"/>
        <w:ind w:firstLine="567"/>
        <w:jc w:val="both"/>
        <w:rPr>
          <w:rFonts w:ascii="Times New Roman" w:hAnsi="Times New Roman" w:cs="Times New Roman"/>
          <w:sz w:val="28"/>
          <w:szCs w:val="28"/>
          <w:lang w:val="en-US"/>
        </w:rPr>
      </w:pPr>
    </w:p>
    <w:p w:rsidR="00C10162" w:rsidRDefault="00C10162" w:rsidP="009F37A6">
      <w:pPr>
        <w:spacing w:after="0" w:line="240" w:lineRule="auto"/>
        <w:ind w:firstLine="567"/>
        <w:jc w:val="both"/>
        <w:rPr>
          <w:rFonts w:ascii="Times New Roman" w:hAnsi="Times New Roman" w:cs="Times New Roman"/>
          <w:sz w:val="28"/>
          <w:szCs w:val="28"/>
          <w:lang w:val="en-US"/>
        </w:rPr>
      </w:pPr>
    </w:p>
    <w:tbl>
      <w:tblPr>
        <w:tblW w:w="10065" w:type="dxa"/>
        <w:tblInd w:w="-318" w:type="dxa"/>
        <w:tblLayout w:type="fixed"/>
        <w:tblLook w:val="04A0" w:firstRow="1" w:lastRow="0" w:firstColumn="1" w:lastColumn="0" w:noHBand="0" w:noVBand="1"/>
      </w:tblPr>
      <w:tblGrid>
        <w:gridCol w:w="1702"/>
        <w:gridCol w:w="709"/>
        <w:gridCol w:w="992"/>
        <w:gridCol w:w="1134"/>
        <w:gridCol w:w="171"/>
        <w:gridCol w:w="45"/>
        <w:gridCol w:w="776"/>
        <w:gridCol w:w="284"/>
        <w:gridCol w:w="709"/>
        <w:gridCol w:w="271"/>
        <w:gridCol w:w="863"/>
        <w:gridCol w:w="316"/>
        <w:gridCol w:w="676"/>
        <w:gridCol w:w="174"/>
        <w:gridCol w:w="535"/>
        <w:gridCol w:w="708"/>
      </w:tblGrid>
      <w:tr w:rsidR="00AB5A7A" w:rsidRPr="006D6DF7" w:rsidTr="00A13469">
        <w:trPr>
          <w:trHeight w:val="285"/>
        </w:trPr>
        <w:tc>
          <w:tcPr>
            <w:tcW w:w="10065" w:type="dxa"/>
            <w:gridSpan w:val="16"/>
            <w:tcBorders>
              <w:top w:val="nil"/>
              <w:left w:val="nil"/>
              <w:bottom w:val="nil"/>
              <w:right w:val="nil"/>
            </w:tcBorders>
          </w:tcPr>
          <w:p w:rsidR="00AB5A7A" w:rsidRPr="00455621" w:rsidRDefault="00AB5A7A" w:rsidP="00352A91">
            <w:pPr>
              <w:spacing w:after="0" w:line="240" w:lineRule="auto"/>
              <w:ind w:left="-1531" w:firstLine="1531"/>
              <w:jc w:val="center"/>
              <w:rPr>
                <w:rFonts w:ascii="Times New Roman" w:eastAsia="Times New Roman" w:hAnsi="Times New Roman" w:cs="Times New Roman"/>
                <w:b/>
                <w:bCs/>
                <w:lang w:val="en-US" w:eastAsia="ro-RO"/>
              </w:rPr>
            </w:pPr>
            <w:proofErr w:type="spellStart"/>
            <w:r w:rsidRPr="00455621">
              <w:rPr>
                <w:rFonts w:ascii="Times New Roman" w:eastAsia="Times New Roman" w:hAnsi="Times New Roman" w:cs="Times New Roman"/>
                <w:b/>
                <w:bCs/>
                <w:lang w:val="en-US" w:eastAsia="ro-RO"/>
              </w:rPr>
              <w:lastRenderedPageBreak/>
              <w:t>Executarea</w:t>
            </w:r>
            <w:proofErr w:type="spellEnd"/>
            <w:r w:rsidRPr="00455621">
              <w:rPr>
                <w:rFonts w:ascii="Times New Roman" w:eastAsia="Times New Roman" w:hAnsi="Times New Roman" w:cs="Times New Roman"/>
                <w:b/>
                <w:bCs/>
                <w:lang w:val="en-US" w:eastAsia="ro-RO"/>
              </w:rPr>
              <w:t xml:space="preserve"> </w:t>
            </w:r>
            <w:proofErr w:type="spellStart"/>
            <w:r w:rsidRPr="00455621">
              <w:rPr>
                <w:rFonts w:ascii="Times New Roman" w:eastAsia="Times New Roman" w:hAnsi="Times New Roman" w:cs="Times New Roman"/>
                <w:b/>
                <w:bCs/>
                <w:lang w:val="en-US" w:eastAsia="ro-RO"/>
              </w:rPr>
              <w:t>fondurilor</w:t>
            </w:r>
            <w:proofErr w:type="spellEnd"/>
            <w:r w:rsidRPr="00455621">
              <w:rPr>
                <w:rFonts w:ascii="Times New Roman" w:eastAsia="Times New Roman" w:hAnsi="Times New Roman" w:cs="Times New Roman"/>
                <w:b/>
                <w:bCs/>
                <w:lang w:val="en-US" w:eastAsia="ro-RO"/>
              </w:rPr>
              <w:t xml:space="preserve"> </w:t>
            </w:r>
            <w:proofErr w:type="spellStart"/>
            <w:r w:rsidRPr="00455621">
              <w:rPr>
                <w:rFonts w:ascii="Times New Roman" w:eastAsia="Times New Roman" w:hAnsi="Times New Roman" w:cs="Times New Roman"/>
                <w:b/>
                <w:bCs/>
                <w:lang w:val="en-US" w:eastAsia="ro-RO"/>
              </w:rPr>
              <w:t>asigurării</w:t>
            </w:r>
            <w:proofErr w:type="spellEnd"/>
            <w:r w:rsidRPr="00455621">
              <w:rPr>
                <w:rFonts w:ascii="Times New Roman" w:eastAsia="Times New Roman" w:hAnsi="Times New Roman" w:cs="Times New Roman"/>
                <w:b/>
                <w:bCs/>
                <w:lang w:val="en-US" w:eastAsia="ro-RO"/>
              </w:rPr>
              <w:t xml:space="preserve"> </w:t>
            </w:r>
            <w:proofErr w:type="spellStart"/>
            <w:r w:rsidRPr="00455621">
              <w:rPr>
                <w:rFonts w:ascii="Times New Roman" w:eastAsia="Times New Roman" w:hAnsi="Times New Roman" w:cs="Times New Roman"/>
                <w:b/>
                <w:bCs/>
                <w:lang w:val="en-US" w:eastAsia="ro-RO"/>
              </w:rPr>
              <w:t>obligatorii</w:t>
            </w:r>
            <w:proofErr w:type="spellEnd"/>
            <w:r w:rsidRPr="00455621">
              <w:rPr>
                <w:rFonts w:ascii="Times New Roman" w:eastAsia="Times New Roman" w:hAnsi="Times New Roman" w:cs="Times New Roman"/>
                <w:b/>
                <w:bCs/>
                <w:lang w:val="en-US" w:eastAsia="ro-RO"/>
              </w:rPr>
              <w:t xml:space="preserve"> de </w:t>
            </w:r>
            <w:proofErr w:type="spellStart"/>
            <w:r w:rsidRPr="00455621">
              <w:rPr>
                <w:rFonts w:ascii="Times New Roman" w:eastAsia="Times New Roman" w:hAnsi="Times New Roman" w:cs="Times New Roman"/>
                <w:b/>
                <w:bCs/>
                <w:lang w:val="en-US" w:eastAsia="ro-RO"/>
              </w:rPr>
              <w:t>asistență</w:t>
            </w:r>
            <w:proofErr w:type="spellEnd"/>
            <w:r w:rsidRPr="00455621">
              <w:rPr>
                <w:rFonts w:ascii="Times New Roman" w:eastAsia="Times New Roman" w:hAnsi="Times New Roman" w:cs="Times New Roman"/>
                <w:b/>
                <w:bCs/>
                <w:lang w:val="en-US" w:eastAsia="ro-RO"/>
              </w:rPr>
              <w:t xml:space="preserve"> </w:t>
            </w:r>
            <w:proofErr w:type="spellStart"/>
            <w:r w:rsidRPr="00455621">
              <w:rPr>
                <w:rFonts w:ascii="Times New Roman" w:eastAsia="Times New Roman" w:hAnsi="Times New Roman" w:cs="Times New Roman"/>
                <w:b/>
                <w:bCs/>
                <w:lang w:val="en-US" w:eastAsia="ro-RO"/>
              </w:rPr>
              <w:t>medicală</w:t>
            </w:r>
            <w:proofErr w:type="spellEnd"/>
            <w:r w:rsidRPr="00455621">
              <w:rPr>
                <w:rFonts w:ascii="Times New Roman" w:eastAsia="Times New Roman" w:hAnsi="Times New Roman" w:cs="Times New Roman"/>
                <w:b/>
                <w:bCs/>
                <w:lang w:val="en-US" w:eastAsia="ro-RO"/>
              </w:rPr>
              <w:t xml:space="preserve"> la </w:t>
            </w:r>
            <w:proofErr w:type="spellStart"/>
            <w:r w:rsidRPr="00455621">
              <w:rPr>
                <w:rFonts w:ascii="Times New Roman" w:eastAsia="Times New Roman" w:hAnsi="Times New Roman" w:cs="Times New Roman"/>
                <w:b/>
                <w:bCs/>
                <w:lang w:val="en-US" w:eastAsia="ro-RO"/>
              </w:rPr>
              <w:t>situația</w:t>
            </w:r>
            <w:proofErr w:type="spellEnd"/>
            <w:r w:rsidRPr="00455621">
              <w:rPr>
                <w:rFonts w:ascii="Times New Roman" w:eastAsia="Times New Roman" w:hAnsi="Times New Roman" w:cs="Times New Roman"/>
                <w:b/>
                <w:bCs/>
                <w:lang w:val="en-US" w:eastAsia="ro-RO"/>
              </w:rPr>
              <w:t xml:space="preserve"> din 31 august 2021</w:t>
            </w:r>
          </w:p>
        </w:tc>
      </w:tr>
      <w:tr w:rsidR="00352A91" w:rsidRPr="00455621" w:rsidTr="00790A17">
        <w:trPr>
          <w:trHeight w:val="285"/>
        </w:trPr>
        <w:tc>
          <w:tcPr>
            <w:tcW w:w="1702" w:type="dxa"/>
            <w:tcBorders>
              <w:top w:val="nil"/>
              <w:left w:val="nil"/>
              <w:bottom w:val="nil"/>
              <w:right w:val="nil"/>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lang w:val="en-US" w:eastAsia="ro-RO"/>
              </w:rPr>
            </w:pPr>
          </w:p>
        </w:tc>
        <w:tc>
          <w:tcPr>
            <w:tcW w:w="709" w:type="dxa"/>
            <w:tcBorders>
              <w:top w:val="nil"/>
              <w:left w:val="nil"/>
              <w:bottom w:val="nil"/>
              <w:right w:val="nil"/>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lang w:val="en-US" w:eastAsia="ro-RO"/>
              </w:rPr>
            </w:pPr>
          </w:p>
        </w:tc>
        <w:tc>
          <w:tcPr>
            <w:tcW w:w="992" w:type="dxa"/>
            <w:tcBorders>
              <w:top w:val="nil"/>
              <w:left w:val="nil"/>
              <w:bottom w:val="nil"/>
              <w:right w:val="nil"/>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lang w:val="en-US" w:eastAsia="ro-RO"/>
              </w:rPr>
            </w:pPr>
          </w:p>
        </w:tc>
        <w:tc>
          <w:tcPr>
            <w:tcW w:w="1305" w:type="dxa"/>
            <w:gridSpan w:val="2"/>
            <w:tcBorders>
              <w:top w:val="nil"/>
              <w:left w:val="nil"/>
              <w:bottom w:val="nil"/>
              <w:right w:val="nil"/>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lang w:val="en-US" w:eastAsia="ro-RO"/>
              </w:rPr>
            </w:pPr>
          </w:p>
        </w:tc>
        <w:tc>
          <w:tcPr>
            <w:tcW w:w="1105" w:type="dxa"/>
            <w:gridSpan w:val="3"/>
            <w:tcBorders>
              <w:top w:val="nil"/>
              <w:left w:val="nil"/>
              <w:bottom w:val="nil"/>
              <w:right w:val="nil"/>
            </w:tcBorders>
          </w:tcPr>
          <w:p w:rsidR="00352A91" w:rsidRPr="00455621" w:rsidRDefault="00352A91" w:rsidP="009F37A6">
            <w:pPr>
              <w:spacing w:after="0" w:line="240" w:lineRule="auto"/>
              <w:rPr>
                <w:rFonts w:ascii="Calibri" w:eastAsia="Times New Roman" w:hAnsi="Calibri" w:cs="Times New Roman"/>
                <w:color w:val="000000"/>
                <w:lang w:val="en-US" w:eastAsia="ro-RO"/>
              </w:rPr>
            </w:pPr>
          </w:p>
        </w:tc>
        <w:tc>
          <w:tcPr>
            <w:tcW w:w="980" w:type="dxa"/>
            <w:gridSpan w:val="2"/>
            <w:tcBorders>
              <w:top w:val="nil"/>
              <w:left w:val="nil"/>
              <w:bottom w:val="nil"/>
              <w:right w:val="nil"/>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lang w:val="en-US" w:eastAsia="ro-RO"/>
              </w:rPr>
            </w:pPr>
          </w:p>
        </w:tc>
        <w:tc>
          <w:tcPr>
            <w:tcW w:w="1179" w:type="dxa"/>
            <w:gridSpan w:val="2"/>
            <w:tcBorders>
              <w:top w:val="nil"/>
              <w:left w:val="nil"/>
              <w:bottom w:val="nil"/>
              <w:right w:val="nil"/>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lang w:val="en-US" w:eastAsia="ro-RO"/>
              </w:rPr>
            </w:pPr>
          </w:p>
        </w:tc>
        <w:tc>
          <w:tcPr>
            <w:tcW w:w="850" w:type="dxa"/>
            <w:gridSpan w:val="2"/>
            <w:tcBorders>
              <w:top w:val="nil"/>
              <w:left w:val="nil"/>
              <w:bottom w:val="nil"/>
              <w:right w:val="nil"/>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lang w:val="en-US" w:eastAsia="ro-RO"/>
              </w:rPr>
            </w:pPr>
          </w:p>
        </w:tc>
        <w:tc>
          <w:tcPr>
            <w:tcW w:w="1243" w:type="dxa"/>
            <w:gridSpan w:val="2"/>
            <w:tcBorders>
              <w:top w:val="nil"/>
              <w:left w:val="nil"/>
              <w:bottom w:val="nil"/>
              <w:right w:val="nil"/>
            </w:tcBorders>
            <w:shd w:val="clear" w:color="auto" w:fill="auto"/>
            <w:noWrap/>
            <w:vAlign w:val="bottom"/>
            <w:hideMark/>
          </w:tcPr>
          <w:p w:rsidR="00352A91" w:rsidRPr="00455621" w:rsidRDefault="00352A91" w:rsidP="00352A91">
            <w:pPr>
              <w:spacing w:after="0" w:line="240" w:lineRule="auto"/>
              <w:ind w:left="-324"/>
              <w:jc w:val="right"/>
              <w:rPr>
                <w:rFonts w:ascii="Calibri" w:eastAsia="Times New Roman" w:hAnsi="Calibri" w:cs="Times New Roman"/>
                <w:color w:val="000000"/>
                <w:lang w:eastAsia="ro-RO"/>
              </w:rPr>
            </w:pPr>
            <w:r>
              <w:rPr>
                <w:rFonts w:ascii="Calibri" w:eastAsia="Times New Roman" w:hAnsi="Calibri" w:cs="Times New Roman"/>
                <w:color w:val="000000"/>
                <w:lang w:val="ro-RO" w:eastAsia="ro-RO"/>
              </w:rPr>
              <w:t>mi</w:t>
            </w:r>
            <w:r w:rsidRPr="00455621">
              <w:rPr>
                <w:rFonts w:ascii="Calibri" w:eastAsia="Times New Roman" w:hAnsi="Calibri" w:cs="Times New Roman"/>
                <w:color w:val="000000"/>
                <w:lang w:eastAsia="ro-RO"/>
              </w:rPr>
              <w:t xml:space="preserve">i </w:t>
            </w:r>
            <w:proofErr w:type="spellStart"/>
            <w:r w:rsidRPr="00455621">
              <w:rPr>
                <w:rFonts w:ascii="Calibri" w:eastAsia="Times New Roman" w:hAnsi="Calibri" w:cs="Times New Roman"/>
                <w:color w:val="000000"/>
                <w:lang w:eastAsia="ro-RO"/>
              </w:rPr>
              <w:t>lei</w:t>
            </w:r>
            <w:proofErr w:type="spellEnd"/>
          </w:p>
        </w:tc>
      </w:tr>
      <w:tr w:rsidR="00B7165A" w:rsidRPr="00455621" w:rsidTr="00352A91">
        <w:trPr>
          <w:trHeight w:val="300"/>
        </w:trPr>
        <w:tc>
          <w:tcPr>
            <w:tcW w:w="1702"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B7165A" w:rsidRPr="00455621" w:rsidRDefault="00B7165A" w:rsidP="009F37A6">
            <w:pPr>
              <w:spacing w:after="0" w:line="240" w:lineRule="auto"/>
              <w:jc w:val="center"/>
              <w:rPr>
                <w:rFonts w:ascii="Calibri" w:eastAsia="Times New Roman" w:hAnsi="Calibri" w:cs="Times New Roman"/>
                <w:color w:val="000000"/>
                <w:lang w:eastAsia="ro-RO"/>
              </w:rPr>
            </w:pPr>
            <w:proofErr w:type="spellStart"/>
            <w:r w:rsidRPr="00455621">
              <w:rPr>
                <w:rFonts w:ascii="Calibri" w:eastAsia="Times New Roman" w:hAnsi="Calibri" w:cs="Times New Roman"/>
                <w:color w:val="000000"/>
                <w:lang w:eastAsia="ro-RO"/>
              </w:rPr>
              <w:t>Denumirea</w:t>
            </w:r>
            <w:proofErr w:type="spellEnd"/>
            <w:r w:rsidRPr="00455621">
              <w:rPr>
                <w:rFonts w:ascii="Calibri" w:eastAsia="Times New Roman" w:hAnsi="Calibri" w:cs="Times New Roman"/>
                <w:color w:val="000000"/>
                <w:lang w:eastAsia="ro-RO"/>
              </w:rPr>
              <w:t xml:space="preserve"> </w:t>
            </w:r>
          </w:p>
        </w:tc>
        <w:tc>
          <w:tcPr>
            <w:tcW w:w="70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B7165A" w:rsidRPr="00455621" w:rsidRDefault="00B7165A" w:rsidP="009F37A6">
            <w:pPr>
              <w:spacing w:after="0" w:line="240" w:lineRule="auto"/>
              <w:jc w:val="center"/>
              <w:rPr>
                <w:rFonts w:ascii="Calibri" w:eastAsia="Times New Roman" w:hAnsi="Calibri" w:cs="Times New Roman"/>
                <w:color w:val="000000"/>
                <w:sz w:val="20"/>
                <w:szCs w:val="20"/>
                <w:lang w:eastAsia="ro-RO"/>
              </w:rPr>
            </w:pPr>
            <w:proofErr w:type="spellStart"/>
            <w:r w:rsidRPr="00455621">
              <w:rPr>
                <w:rFonts w:ascii="Calibri" w:eastAsia="Times New Roman" w:hAnsi="Calibri" w:cs="Times New Roman"/>
                <w:color w:val="000000"/>
                <w:sz w:val="20"/>
                <w:szCs w:val="20"/>
                <w:lang w:eastAsia="ro-RO"/>
              </w:rPr>
              <w:t>Cod</w:t>
            </w:r>
            <w:proofErr w:type="spellEnd"/>
            <w:r w:rsidRPr="00455621">
              <w:rPr>
                <w:rFonts w:ascii="Calibri" w:eastAsia="Times New Roman" w:hAnsi="Calibri" w:cs="Times New Roman"/>
                <w:color w:val="000000"/>
                <w:sz w:val="20"/>
                <w:szCs w:val="20"/>
                <w:lang w:eastAsia="ro-RO"/>
              </w:rPr>
              <w:t xml:space="preserve"> </w:t>
            </w:r>
            <w:proofErr w:type="spellStart"/>
            <w:r w:rsidRPr="00455621">
              <w:rPr>
                <w:rFonts w:ascii="Calibri" w:eastAsia="Times New Roman" w:hAnsi="Calibri" w:cs="Times New Roman"/>
                <w:color w:val="000000"/>
                <w:sz w:val="20"/>
                <w:szCs w:val="20"/>
                <w:lang w:eastAsia="ro-RO"/>
              </w:rPr>
              <w:t>Eco</w:t>
            </w:r>
            <w:proofErr w:type="spellEnd"/>
          </w:p>
        </w:tc>
        <w:tc>
          <w:tcPr>
            <w:tcW w:w="992"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B7165A" w:rsidRPr="00455621" w:rsidRDefault="00B7165A" w:rsidP="009F37A6">
            <w:pPr>
              <w:spacing w:after="0" w:line="240" w:lineRule="auto"/>
              <w:jc w:val="center"/>
              <w:rPr>
                <w:rFonts w:ascii="Calibri" w:eastAsia="Times New Roman" w:hAnsi="Calibri" w:cs="Times New Roman"/>
                <w:color w:val="000000"/>
                <w:sz w:val="20"/>
                <w:szCs w:val="20"/>
                <w:lang w:eastAsia="ro-RO"/>
              </w:rPr>
            </w:pPr>
            <w:proofErr w:type="spellStart"/>
            <w:r w:rsidRPr="00455621">
              <w:rPr>
                <w:rFonts w:ascii="Calibri" w:eastAsia="Times New Roman" w:hAnsi="Calibri" w:cs="Times New Roman"/>
                <w:color w:val="000000"/>
                <w:sz w:val="20"/>
                <w:szCs w:val="20"/>
                <w:lang w:eastAsia="ro-RO"/>
              </w:rPr>
              <w:t>anul</w:t>
            </w:r>
            <w:proofErr w:type="spellEnd"/>
            <w:r w:rsidRPr="00455621">
              <w:rPr>
                <w:rFonts w:ascii="Calibri" w:eastAsia="Times New Roman" w:hAnsi="Calibri" w:cs="Times New Roman"/>
                <w:color w:val="000000"/>
                <w:sz w:val="20"/>
                <w:szCs w:val="20"/>
                <w:lang w:eastAsia="ro-RO"/>
              </w:rPr>
              <w:t xml:space="preserve"> 2020</w:t>
            </w:r>
          </w:p>
        </w:tc>
        <w:tc>
          <w:tcPr>
            <w:tcW w:w="1350" w:type="dxa"/>
            <w:gridSpan w:val="3"/>
            <w:tcBorders>
              <w:top w:val="single" w:sz="8" w:space="0" w:color="auto"/>
              <w:left w:val="nil"/>
              <w:bottom w:val="single" w:sz="4" w:space="0" w:color="auto"/>
              <w:right w:val="nil"/>
            </w:tcBorders>
          </w:tcPr>
          <w:p w:rsidR="00B7165A" w:rsidRPr="00455621" w:rsidRDefault="00B7165A" w:rsidP="009F37A6">
            <w:pPr>
              <w:spacing w:after="0" w:line="240" w:lineRule="auto"/>
              <w:jc w:val="center"/>
              <w:rPr>
                <w:rFonts w:ascii="Calibri" w:eastAsia="Times New Roman" w:hAnsi="Calibri" w:cs="Times New Roman"/>
                <w:color w:val="000000"/>
                <w:sz w:val="20"/>
                <w:szCs w:val="20"/>
                <w:lang w:eastAsia="ro-RO"/>
              </w:rPr>
            </w:pPr>
          </w:p>
        </w:tc>
        <w:tc>
          <w:tcPr>
            <w:tcW w:w="5312" w:type="dxa"/>
            <w:gridSpan w:val="10"/>
            <w:tcBorders>
              <w:top w:val="single" w:sz="8" w:space="0" w:color="auto"/>
              <w:left w:val="nil"/>
              <w:bottom w:val="single" w:sz="4" w:space="0" w:color="auto"/>
              <w:right w:val="single" w:sz="8" w:space="0" w:color="000000"/>
            </w:tcBorders>
            <w:shd w:val="clear" w:color="auto" w:fill="auto"/>
            <w:noWrap/>
            <w:vAlign w:val="center"/>
            <w:hideMark/>
          </w:tcPr>
          <w:p w:rsidR="00B7165A" w:rsidRPr="00455621" w:rsidRDefault="00B7165A" w:rsidP="009F37A6">
            <w:pPr>
              <w:spacing w:after="0" w:line="240" w:lineRule="auto"/>
              <w:jc w:val="center"/>
              <w:rPr>
                <w:rFonts w:ascii="Calibri" w:eastAsia="Times New Roman" w:hAnsi="Calibri" w:cs="Times New Roman"/>
                <w:color w:val="000000"/>
                <w:sz w:val="20"/>
                <w:szCs w:val="20"/>
                <w:lang w:eastAsia="ro-RO"/>
              </w:rPr>
            </w:pPr>
            <w:proofErr w:type="spellStart"/>
            <w:r w:rsidRPr="00455621">
              <w:rPr>
                <w:rFonts w:ascii="Calibri" w:eastAsia="Times New Roman" w:hAnsi="Calibri" w:cs="Times New Roman"/>
                <w:color w:val="000000"/>
                <w:sz w:val="20"/>
                <w:szCs w:val="20"/>
                <w:lang w:eastAsia="ro-RO"/>
              </w:rPr>
              <w:t>anul</w:t>
            </w:r>
            <w:proofErr w:type="spellEnd"/>
            <w:r w:rsidRPr="00455621">
              <w:rPr>
                <w:rFonts w:ascii="Calibri" w:eastAsia="Times New Roman" w:hAnsi="Calibri" w:cs="Times New Roman"/>
                <w:color w:val="000000"/>
                <w:sz w:val="20"/>
                <w:szCs w:val="20"/>
                <w:lang w:eastAsia="ro-RO"/>
              </w:rPr>
              <w:t xml:space="preserve"> 2021</w:t>
            </w:r>
          </w:p>
        </w:tc>
      </w:tr>
      <w:tr w:rsidR="00352A91" w:rsidRPr="00455621" w:rsidTr="00352A91">
        <w:trPr>
          <w:trHeight w:val="222"/>
        </w:trPr>
        <w:tc>
          <w:tcPr>
            <w:tcW w:w="1702" w:type="dxa"/>
            <w:vMerge/>
            <w:tcBorders>
              <w:top w:val="single" w:sz="8" w:space="0" w:color="auto"/>
              <w:left w:val="single" w:sz="8" w:space="0" w:color="auto"/>
              <w:bottom w:val="single" w:sz="4" w:space="0" w:color="000000"/>
              <w:right w:val="single" w:sz="4" w:space="0" w:color="auto"/>
            </w:tcBorders>
            <w:vAlign w:val="center"/>
            <w:hideMark/>
          </w:tcPr>
          <w:p w:rsidR="00352A91" w:rsidRPr="00455621" w:rsidRDefault="00352A91" w:rsidP="009F37A6">
            <w:pPr>
              <w:spacing w:after="0" w:line="240" w:lineRule="auto"/>
              <w:rPr>
                <w:rFonts w:ascii="Calibri" w:eastAsia="Times New Roman" w:hAnsi="Calibri" w:cs="Times New Roman"/>
                <w:color w:val="000000"/>
                <w:lang w:eastAsia="ro-RO"/>
              </w:rPr>
            </w:pPr>
          </w:p>
        </w:tc>
        <w:tc>
          <w:tcPr>
            <w:tcW w:w="709" w:type="dxa"/>
            <w:vMerge/>
            <w:tcBorders>
              <w:top w:val="single" w:sz="8" w:space="0" w:color="auto"/>
              <w:left w:val="single" w:sz="4" w:space="0" w:color="auto"/>
              <w:bottom w:val="single" w:sz="4" w:space="0" w:color="000000"/>
              <w:right w:val="single" w:sz="4" w:space="0" w:color="auto"/>
            </w:tcBorders>
            <w:vAlign w:val="center"/>
            <w:hideMark/>
          </w:tcPr>
          <w:p w:rsidR="00352A91" w:rsidRPr="00455621" w:rsidRDefault="00352A91" w:rsidP="009F37A6">
            <w:pPr>
              <w:spacing w:after="0" w:line="240" w:lineRule="auto"/>
              <w:rPr>
                <w:rFonts w:ascii="Calibri" w:eastAsia="Times New Roman" w:hAnsi="Calibri" w:cs="Times New Roman"/>
                <w:color w:val="000000"/>
                <w:sz w:val="20"/>
                <w:szCs w:val="20"/>
                <w:lang w:eastAsia="ro-RO"/>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rsidR="00352A91" w:rsidRPr="00455621" w:rsidRDefault="00352A91" w:rsidP="009F37A6">
            <w:pPr>
              <w:spacing w:after="0" w:line="240" w:lineRule="auto"/>
              <w:rPr>
                <w:rFonts w:ascii="Calibri" w:eastAsia="Times New Roman" w:hAnsi="Calibri" w:cs="Times New Roman"/>
                <w:color w:val="000000"/>
                <w:sz w:val="20"/>
                <w:szCs w:val="20"/>
                <w:lang w:eastAsia="ro-RO"/>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52A91" w:rsidRPr="00455621" w:rsidRDefault="00352A91" w:rsidP="00352A91">
            <w:pPr>
              <w:spacing w:after="0" w:line="240" w:lineRule="auto"/>
              <w:jc w:val="center"/>
              <w:rPr>
                <w:rFonts w:ascii="Calibri" w:eastAsia="Times New Roman" w:hAnsi="Calibri" w:cs="Times New Roman"/>
                <w:color w:val="000000"/>
                <w:sz w:val="20"/>
                <w:szCs w:val="20"/>
                <w:lang w:eastAsia="ro-RO"/>
              </w:rPr>
            </w:pPr>
            <w:proofErr w:type="spellStart"/>
            <w:r w:rsidRPr="00455621">
              <w:rPr>
                <w:rFonts w:ascii="Calibri" w:eastAsia="Times New Roman" w:hAnsi="Calibri" w:cs="Times New Roman"/>
                <w:color w:val="000000"/>
                <w:sz w:val="20"/>
                <w:szCs w:val="20"/>
                <w:lang w:eastAsia="ro-RO"/>
              </w:rPr>
              <w:t>aprobat</w:t>
            </w:r>
            <w:proofErr w:type="spellEnd"/>
            <w:r w:rsidRPr="00455621">
              <w:rPr>
                <w:rFonts w:ascii="Calibri" w:eastAsia="Times New Roman" w:hAnsi="Calibri" w:cs="Times New Roman"/>
                <w:color w:val="000000"/>
                <w:sz w:val="20"/>
                <w:szCs w:val="20"/>
                <w:lang w:eastAsia="ro-RO"/>
              </w:rPr>
              <w:t xml:space="preserve"> </w:t>
            </w:r>
            <w:proofErr w:type="spellStart"/>
            <w:r w:rsidRPr="00455621">
              <w:rPr>
                <w:rFonts w:ascii="Calibri" w:eastAsia="Times New Roman" w:hAnsi="Calibri" w:cs="Times New Roman"/>
                <w:color w:val="000000"/>
                <w:sz w:val="20"/>
                <w:szCs w:val="20"/>
                <w:lang w:eastAsia="ro-RO"/>
              </w:rPr>
              <w:t>pe</w:t>
            </w:r>
            <w:proofErr w:type="spellEnd"/>
            <w:r w:rsidRPr="00455621">
              <w:rPr>
                <w:rFonts w:ascii="Calibri" w:eastAsia="Times New Roman" w:hAnsi="Calibri" w:cs="Times New Roman"/>
                <w:color w:val="000000"/>
                <w:sz w:val="20"/>
                <w:szCs w:val="20"/>
                <w:lang w:eastAsia="ro-RO"/>
              </w:rPr>
              <w:t xml:space="preserve"> </w:t>
            </w:r>
            <w:proofErr w:type="spellStart"/>
            <w:r w:rsidRPr="00455621">
              <w:rPr>
                <w:rFonts w:ascii="Calibri" w:eastAsia="Times New Roman" w:hAnsi="Calibri" w:cs="Times New Roman"/>
                <w:color w:val="000000"/>
                <w:sz w:val="20"/>
                <w:szCs w:val="20"/>
                <w:lang w:eastAsia="ro-RO"/>
              </w:rPr>
              <w:t>an</w:t>
            </w:r>
            <w:proofErr w:type="spellEnd"/>
          </w:p>
        </w:tc>
        <w:tc>
          <w:tcPr>
            <w:tcW w:w="992" w:type="dxa"/>
            <w:gridSpan w:val="3"/>
            <w:vMerge w:val="restart"/>
            <w:tcBorders>
              <w:top w:val="single" w:sz="4" w:space="0" w:color="auto"/>
              <w:left w:val="single" w:sz="4" w:space="0" w:color="auto"/>
              <w:right w:val="single" w:sz="4" w:space="0" w:color="auto"/>
            </w:tcBorders>
            <w:vAlign w:val="center"/>
          </w:tcPr>
          <w:p w:rsidR="00352A91" w:rsidRDefault="00352A91" w:rsidP="00352A91">
            <w:pPr>
              <w:spacing w:after="0" w:line="240" w:lineRule="auto"/>
              <w:jc w:val="center"/>
              <w:rPr>
                <w:rFonts w:ascii="Calibri" w:eastAsia="Times New Roman" w:hAnsi="Calibri" w:cs="Times New Roman"/>
                <w:sz w:val="20"/>
                <w:szCs w:val="20"/>
                <w:lang w:val="en-US" w:eastAsia="ro-RO"/>
              </w:rPr>
            </w:pPr>
            <w:r>
              <w:rPr>
                <w:rFonts w:ascii="Calibri" w:eastAsia="Times New Roman" w:hAnsi="Calibri" w:cs="Times New Roman"/>
                <w:sz w:val="20"/>
                <w:szCs w:val="20"/>
                <w:lang w:val="en-US" w:eastAsia="ro-RO"/>
              </w:rPr>
              <w:t>e</w:t>
            </w:r>
            <w:proofErr w:type="spellStart"/>
            <w:r w:rsidRPr="00455621">
              <w:rPr>
                <w:rFonts w:ascii="Calibri" w:eastAsia="Times New Roman" w:hAnsi="Calibri" w:cs="Times New Roman"/>
                <w:sz w:val="20"/>
                <w:szCs w:val="20"/>
                <w:lang w:eastAsia="ro-RO"/>
              </w:rPr>
              <w:t>xecutat</w:t>
            </w:r>
            <w:proofErr w:type="spellEnd"/>
          </w:p>
          <w:p w:rsidR="00352A91" w:rsidRPr="00455621" w:rsidRDefault="00352A91" w:rsidP="00352A91">
            <w:pPr>
              <w:spacing w:after="0" w:line="240" w:lineRule="auto"/>
              <w:jc w:val="center"/>
              <w:rPr>
                <w:rFonts w:ascii="Calibri" w:eastAsia="Times New Roman" w:hAnsi="Calibri" w:cs="Times New Roman"/>
                <w:sz w:val="20"/>
                <w:szCs w:val="20"/>
                <w:lang w:eastAsia="ro-RO"/>
              </w:rPr>
            </w:pPr>
            <w:r>
              <w:rPr>
                <w:rFonts w:ascii="Calibri" w:eastAsia="Times New Roman" w:hAnsi="Calibri" w:cs="Times New Roman"/>
                <w:sz w:val="20"/>
                <w:szCs w:val="20"/>
                <w:lang w:val="en-US" w:eastAsia="ro-RO"/>
              </w:rPr>
              <w:t>7</w:t>
            </w:r>
            <w:r w:rsidRPr="00455621">
              <w:rPr>
                <w:rFonts w:ascii="Calibri" w:eastAsia="Times New Roman" w:hAnsi="Calibri" w:cs="Times New Roman"/>
                <w:sz w:val="20"/>
                <w:szCs w:val="20"/>
                <w:lang w:eastAsia="ro-RO"/>
              </w:rPr>
              <w:t xml:space="preserve"> </w:t>
            </w:r>
            <w:proofErr w:type="spellStart"/>
            <w:r w:rsidRPr="00455621">
              <w:rPr>
                <w:rFonts w:ascii="Calibri" w:eastAsia="Times New Roman" w:hAnsi="Calibri" w:cs="Times New Roman"/>
                <w:sz w:val="20"/>
                <w:szCs w:val="20"/>
                <w:lang w:eastAsia="ro-RO"/>
              </w:rPr>
              <w:t>luni</w:t>
            </w:r>
            <w:proofErr w:type="spellEnd"/>
          </w:p>
        </w:tc>
        <w:tc>
          <w:tcPr>
            <w:tcW w:w="9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52A91" w:rsidRPr="00455621" w:rsidRDefault="00352A91" w:rsidP="00352A91">
            <w:pPr>
              <w:spacing w:after="0" w:line="240" w:lineRule="auto"/>
              <w:jc w:val="center"/>
              <w:rPr>
                <w:rFonts w:ascii="Calibri" w:eastAsia="Times New Roman" w:hAnsi="Calibri" w:cs="Times New Roman"/>
                <w:sz w:val="20"/>
                <w:szCs w:val="20"/>
                <w:lang w:eastAsia="ro-RO"/>
              </w:rPr>
            </w:pPr>
            <w:proofErr w:type="spellStart"/>
            <w:r w:rsidRPr="00455621">
              <w:rPr>
                <w:rFonts w:ascii="Calibri" w:eastAsia="Times New Roman" w:hAnsi="Calibri" w:cs="Times New Roman"/>
                <w:sz w:val="20"/>
                <w:szCs w:val="20"/>
                <w:lang w:eastAsia="ro-RO"/>
              </w:rPr>
              <w:t>executat</w:t>
            </w:r>
            <w:proofErr w:type="spellEnd"/>
            <w:r w:rsidRPr="00455621">
              <w:rPr>
                <w:rFonts w:ascii="Calibri" w:eastAsia="Times New Roman" w:hAnsi="Calibri" w:cs="Times New Roman"/>
                <w:sz w:val="20"/>
                <w:szCs w:val="20"/>
                <w:lang w:eastAsia="ro-RO"/>
              </w:rPr>
              <w:t xml:space="preserve"> </w:t>
            </w:r>
            <w:r w:rsidRPr="00455621">
              <w:rPr>
                <w:rFonts w:ascii="Calibri" w:eastAsia="Times New Roman" w:hAnsi="Calibri" w:cs="Times New Roman"/>
                <w:sz w:val="20"/>
                <w:szCs w:val="20"/>
                <w:lang w:val="en-US" w:eastAsia="ro-RO"/>
              </w:rPr>
              <w:t>8</w:t>
            </w:r>
            <w:r w:rsidRPr="00455621">
              <w:rPr>
                <w:rFonts w:ascii="Calibri" w:eastAsia="Times New Roman" w:hAnsi="Calibri" w:cs="Times New Roman"/>
                <w:sz w:val="20"/>
                <w:szCs w:val="20"/>
                <w:lang w:eastAsia="ro-RO"/>
              </w:rPr>
              <w:t xml:space="preserve"> </w:t>
            </w:r>
            <w:proofErr w:type="spellStart"/>
            <w:r w:rsidRPr="00455621">
              <w:rPr>
                <w:rFonts w:ascii="Calibri" w:eastAsia="Times New Roman" w:hAnsi="Calibri" w:cs="Times New Roman"/>
                <w:sz w:val="20"/>
                <w:szCs w:val="20"/>
                <w:lang w:eastAsia="ro-RO"/>
              </w:rPr>
              <w:t>luni</w:t>
            </w:r>
            <w:proofErr w:type="spellEnd"/>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20"/>
                <w:szCs w:val="20"/>
                <w:lang w:eastAsia="ro-RO"/>
              </w:rPr>
            </w:pPr>
            <w:proofErr w:type="spellStart"/>
            <w:r w:rsidRPr="00455621">
              <w:rPr>
                <w:rFonts w:ascii="Calibri" w:eastAsia="Times New Roman" w:hAnsi="Calibri" w:cs="Times New Roman"/>
                <w:color w:val="000000"/>
                <w:sz w:val="20"/>
                <w:szCs w:val="20"/>
                <w:lang w:eastAsia="ro-RO"/>
              </w:rPr>
              <w:t>devieri</w:t>
            </w:r>
            <w:proofErr w:type="spellEnd"/>
            <w:r w:rsidRPr="00455621">
              <w:rPr>
                <w:rFonts w:ascii="Calibri" w:eastAsia="Times New Roman" w:hAnsi="Calibri" w:cs="Times New Roman"/>
                <w:color w:val="000000"/>
                <w:sz w:val="20"/>
                <w:szCs w:val="20"/>
                <w:lang w:eastAsia="ro-RO"/>
              </w:rPr>
              <w:t xml:space="preserve"> (+/-)</w:t>
            </w:r>
          </w:p>
        </w:tc>
        <w:tc>
          <w:tcPr>
            <w:tcW w:w="141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20"/>
                <w:szCs w:val="20"/>
                <w:lang w:eastAsia="ro-RO"/>
              </w:rPr>
            </w:pPr>
            <w:proofErr w:type="spellStart"/>
            <w:r w:rsidRPr="00455621">
              <w:rPr>
                <w:rFonts w:ascii="Calibri" w:eastAsia="Times New Roman" w:hAnsi="Calibri" w:cs="Times New Roman"/>
                <w:color w:val="000000"/>
                <w:sz w:val="20"/>
                <w:szCs w:val="20"/>
                <w:lang w:eastAsia="ro-RO"/>
              </w:rPr>
              <w:t>devieri</w:t>
            </w:r>
            <w:proofErr w:type="spellEnd"/>
            <w:r w:rsidRPr="00455621">
              <w:rPr>
                <w:rFonts w:ascii="Calibri" w:eastAsia="Times New Roman" w:hAnsi="Calibri" w:cs="Times New Roman"/>
                <w:color w:val="000000"/>
                <w:sz w:val="20"/>
                <w:szCs w:val="20"/>
                <w:lang w:eastAsia="ro-RO"/>
              </w:rPr>
              <w:t xml:space="preserve"> (%)</w:t>
            </w:r>
          </w:p>
        </w:tc>
      </w:tr>
      <w:tr w:rsidR="00352A91" w:rsidRPr="00455621" w:rsidTr="00352A91">
        <w:trPr>
          <w:trHeight w:val="1065"/>
        </w:trPr>
        <w:tc>
          <w:tcPr>
            <w:tcW w:w="1702" w:type="dxa"/>
            <w:vMerge/>
            <w:tcBorders>
              <w:top w:val="single" w:sz="8" w:space="0" w:color="auto"/>
              <w:left w:val="single" w:sz="8" w:space="0" w:color="auto"/>
              <w:bottom w:val="single" w:sz="4" w:space="0" w:color="000000"/>
              <w:right w:val="single" w:sz="4" w:space="0" w:color="auto"/>
            </w:tcBorders>
            <w:vAlign w:val="center"/>
            <w:hideMark/>
          </w:tcPr>
          <w:p w:rsidR="00352A91" w:rsidRPr="00455621" w:rsidRDefault="00352A91" w:rsidP="009F37A6">
            <w:pPr>
              <w:spacing w:after="0" w:line="240" w:lineRule="auto"/>
              <w:rPr>
                <w:rFonts w:ascii="Calibri" w:eastAsia="Times New Roman" w:hAnsi="Calibri" w:cs="Times New Roman"/>
                <w:color w:val="000000"/>
                <w:lang w:eastAsia="ro-RO"/>
              </w:rPr>
            </w:pPr>
          </w:p>
        </w:tc>
        <w:tc>
          <w:tcPr>
            <w:tcW w:w="709" w:type="dxa"/>
            <w:vMerge/>
            <w:tcBorders>
              <w:top w:val="single" w:sz="8" w:space="0" w:color="auto"/>
              <w:left w:val="single" w:sz="4" w:space="0" w:color="auto"/>
              <w:bottom w:val="single" w:sz="4" w:space="0" w:color="000000"/>
              <w:right w:val="single" w:sz="4" w:space="0" w:color="auto"/>
            </w:tcBorders>
            <w:vAlign w:val="center"/>
            <w:hideMark/>
          </w:tcPr>
          <w:p w:rsidR="00352A91" w:rsidRPr="00455621" w:rsidRDefault="00352A91" w:rsidP="009F37A6">
            <w:pPr>
              <w:spacing w:after="0" w:line="240" w:lineRule="auto"/>
              <w:rPr>
                <w:rFonts w:ascii="Calibri" w:eastAsia="Times New Roman" w:hAnsi="Calibri" w:cs="Times New Roman"/>
                <w:color w:val="000000"/>
                <w:sz w:val="20"/>
                <w:szCs w:val="20"/>
                <w:lang w:eastAsia="ro-RO"/>
              </w:rPr>
            </w:pPr>
          </w:p>
        </w:tc>
        <w:tc>
          <w:tcPr>
            <w:tcW w:w="992" w:type="dxa"/>
            <w:tcBorders>
              <w:top w:val="nil"/>
              <w:left w:val="nil"/>
              <w:bottom w:val="single" w:sz="4" w:space="0" w:color="auto"/>
              <w:right w:val="single" w:sz="4" w:space="0" w:color="auto"/>
            </w:tcBorders>
            <w:shd w:val="clear" w:color="auto" w:fill="auto"/>
            <w:vAlign w:val="center"/>
            <w:hideMark/>
          </w:tcPr>
          <w:p w:rsidR="00352A91" w:rsidRPr="00455621" w:rsidRDefault="00352A91" w:rsidP="009F37A6">
            <w:pPr>
              <w:spacing w:after="0" w:line="240" w:lineRule="auto"/>
              <w:jc w:val="center"/>
              <w:rPr>
                <w:rFonts w:ascii="Calibri" w:eastAsia="Times New Roman" w:hAnsi="Calibri" w:cs="Times New Roman"/>
                <w:sz w:val="20"/>
                <w:szCs w:val="20"/>
                <w:lang w:eastAsia="ro-RO"/>
              </w:rPr>
            </w:pPr>
            <w:proofErr w:type="spellStart"/>
            <w:r w:rsidRPr="00455621">
              <w:rPr>
                <w:rFonts w:ascii="Calibri" w:eastAsia="Times New Roman" w:hAnsi="Calibri" w:cs="Times New Roman"/>
                <w:sz w:val="20"/>
                <w:szCs w:val="20"/>
                <w:lang w:eastAsia="ro-RO"/>
              </w:rPr>
              <w:t>executat</w:t>
            </w:r>
            <w:proofErr w:type="spellEnd"/>
            <w:r w:rsidRPr="00455621">
              <w:rPr>
                <w:rFonts w:ascii="Calibri" w:eastAsia="Times New Roman" w:hAnsi="Calibri" w:cs="Times New Roman"/>
                <w:sz w:val="20"/>
                <w:szCs w:val="20"/>
                <w:lang w:eastAsia="ro-RO"/>
              </w:rPr>
              <w:t xml:space="preserve"> </w:t>
            </w:r>
            <w:r w:rsidRPr="00455621">
              <w:rPr>
                <w:rFonts w:ascii="Calibri" w:eastAsia="Times New Roman" w:hAnsi="Calibri" w:cs="Times New Roman"/>
                <w:sz w:val="20"/>
                <w:szCs w:val="20"/>
                <w:lang w:val="en-US" w:eastAsia="ro-RO"/>
              </w:rPr>
              <w:t>8</w:t>
            </w:r>
            <w:r w:rsidRPr="00455621">
              <w:rPr>
                <w:rFonts w:ascii="Calibri" w:eastAsia="Times New Roman" w:hAnsi="Calibri" w:cs="Times New Roman"/>
                <w:sz w:val="20"/>
                <w:szCs w:val="20"/>
                <w:lang w:eastAsia="ro-RO"/>
              </w:rPr>
              <w:t xml:space="preserve"> </w:t>
            </w:r>
            <w:proofErr w:type="spellStart"/>
            <w:r w:rsidRPr="00455621">
              <w:rPr>
                <w:rFonts w:ascii="Calibri" w:eastAsia="Times New Roman" w:hAnsi="Calibri" w:cs="Times New Roman"/>
                <w:sz w:val="20"/>
                <w:szCs w:val="20"/>
                <w:lang w:eastAsia="ro-RO"/>
              </w:rPr>
              <w:t>luni</w:t>
            </w:r>
            <w:proofErr w:type="spellEnd"/>
          </w:p>
        </w:tc>
        <w:tc>
          <w:tcPr>
            <w:tcW w:w="1134" w:type="dxa"/>
            <w:vMerge/>
            <w:tcBorders>
              <w:top w:val="nil"/>
              <w:left w:val="single" w:sz="4" w:space="0" w:color="auto"/>
              <w:bottom w:val="single" w:sz="4" w:space="0" w:color="000000"/>
              <w:right w:val="single" w:sz="4" w:space="0" w:color="auto"/>
            </w:tcBorders>
            <w:vAlign w:val="center"/>
            <w:hideMark/>
          </w:tcPr>
          <w:p w:rsidR="00352A91" w:rsidRPr="00455621" w:rsidRDefault="00352A91" w:rsidP="009F37A6">
            <w:pPr>
              <w:spacing w:after="0" w:line="240" w:lineRule="auto"/>
              <w:rPr>
                <w:rFonts w:ascii="Calibri" w:eastAsia="Times New Roman" w:hAnsi="Calibri" w:cs="Times New Roman"/>
                <w:color w:val="000000"/>
                <w:sz w:val="20"/>
                <w:szCs w:val="20"/>
                <w:lang w:eastAsia="ro-RO"/>
              </w:rPr>
            </w:pPr>
          </w:p>
        </w:tc>
        <w:tc>
          <w:tcPr>
            <w:tcW w:w="992" w:type="dxa"/>
            <w:gridSpan w:val="3"/>
            <w:vMerge/>
            <w:tcBorders>
              <w:left w:val="single" w:sz="4" w:space="0" w:color="auto"/>
              <w:bottom w:val="single" w:sz="4" w:space="0" w:color="auto"/>
              <w:right w:val="single" w:sz="4" w:space="0" w:color="auto"/>
            </w:tcBorders>
          </w:tcPr>
          <w:p w:rsidR="00352A91" w:rsidRPr="00455621" w:rsidRDefault="00352A91" w:rsidP="009F37A6">
            <w:pPr>
              <w:spacing w:after="0" w:line="240" w:lineRule="auto"/>
              <w:rPr>
                <w:rFonts w:ascii="Calibri" w:eastAsia="Times New Roman" w:hAnsi="Calibri" w:cs="Times New Roman"/>
                <w:sz w:val="20"/>
                <w:szCs w:val="20"/>
                <w:lang w:eastAsia="ro-RO"/>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352A91" w:rsidRPr="00455621" w:rsidRDefault="00352A91" w:rsidP="009F37A6">
            <w:pPr>
              <w:spacing w:after="0" w:line="240" w:lineRule="auto"/>
              <w:rPr>
                <w:rFonts w:ascii="Calibri" w:eastAsia="Times New Roman" w:hAnsi="Calibri" w:cs="Times New Roman"/>
                <w:sz w:val="20"/>
                <w:szCs w:val="20"/>
                <w:lang w:eastAsia="ro-RO"/>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proofErr w:type="spellStart"/>
            <w:r w:rsidRPr="00352A91">
              <w:rPr>
                <w:rFonts w:ascii="Calibri" w:eastAsia="Times New Roman" w:hAnsi="Calibri" w:cs="Times New Roman"/>
                <w:color w:val="000000"/>
                <w:sz w:val="16"/>
                <w:szCs w:val="16"/>
                <w:lang w:eastAsia="ro-RO"/>
              </w:rPr>
              <w:t>față</w:t>
            </w:r>
            <w:proofErr w:type="spellEnd"/>
            <w:r w:rsidRPr="00352A91">
              <w:rPr>
                <w:rFonts w:ascii="Calibri" w:eastAsia="Times New Roman" w:hAnsi="Calibri" w:cs="Times New Roman"/>
                <w:color w:val="000000"/>
                <w:sz w:val="16"/>
                <w:szCs w:val="16"/>
                <w:lang w:eastAsia="ro-RO"/>
              </w:rPr>
              <w:t xml:space="preserve"> </w:t>
            </w:r>
            <w:proofErr w:type="spellStart"/>
            <w:r w:rsidRPr="00352A91">
              <w:rPr>
                <w:rFonts w:ascii="Calibri" w:eastAsia="Times New Roman" w:hAnsi="Calibri" w:cs="Times New Roman"/>
                <w:color w:val="000000"/>
                <w:sz w:val="16"/>
                <w:szCs w:val="16"/>
                <w:lang w:eastAsia="ro-RO"/>
              </w:rPr>
              <w:t>de</w:t>
            </w:r>
            <w:proofErr w:type="spellEnd"/>
            <w:r w:rsidRPr="00352A91">
              <w:rPr>
                <w:rFonts w:ascii="Calibri" w:eastAsia="Times New Roman" w:hAnsi="Calibri" w:cs="Times New Roman"/>
                <w:color w:val="000000"/>
                <w:sz w:val="16"/>
                <w:szCs w:val="16"/>
                <w:lang w:eastAsia="ro-RO"/>
              </w:rPr>
              <w:t xml:space="preserve"> </w:t>
            </w:r>
            <w:proofErr w:type="spellStart"/>
            <w:r w:rsidRPr="00352A91">
              <w:rPr>
                <w:rFonts w:ascii="Calibri" w:eastAsia="Times New Roman" w:hAnsi="Calibri" w:cs="Times New Roman"/>
                <w:color w:val="000000"/>
                <w:sz w:val="16"/>
                <w:szCs w:val="16"/>
                <w:lang w:eastAsia="ro-RO"/>
              </w:rPr>
              <w:t>aprobat</w:t>
            </w:r>
            <w:proofErr w:type="spellEnd"/>
          </w:p>
        </w:tc>
        <w:tc>
          <w:tcPr>
            <w:tcW w:w="992" w:type="dxa"/>
            <w:gridSpan w:val="2"/>
            <w:tcBorders>
              <w:top w:val="nil"/>
              <w:left w:val="nil"/>
              <w:bottom w:val="nil"/>
              <w:right w:val="single" w:sz="4" w:space="0" w:color="auto"/>
            </w:tcBorders>
            <w:shd w:val="clear" w:color="auto" w:fill="auto"/>
            <w:vAlign w:val="center"/>
            <w:hideMark/>
          </w:tcPr>
          <w:p w:rsidR="00352A91" w:rsidRPr="00352A91" w:rsidRDefault="00352A91" w:rsidP="009F37A6">
            <w:pPr>
              <w:spacing w:after="0" w:line="240" w:lineRule="auto"/>
              <w:jc w:val="center"/>
              <w:rPr>
                <w:rFonts w:ascii="Calibri" w:eastAsia="Times New Roman" w:hAnsi="Calibri" w:cs="Times New Roman"/>
                <w:sz w:val="16"/>
                <w:szCs w:val="16"/>
                <w:lang w:eastAsia="ro-RO"/>
              </w:rPr>
            </w:pPr>
            <w:r w:rsidRPr="00352A91">
              <w:rPr>
                <w:rFonts w:ascii="Calibri" w:eastAsia="Times New Roman" w:hAnsi="Calibri" w:cs="Times New Roman"/>
                <w:sz w:val="16"/>
                <w:szCs w:val="16"/>
                <w:lang w:eastAsia="ro-RO"/>
              </w:rPr>
              <w:t xml:space="preserve"> </w:t>
            </w:r>
            <w:proofErr w:type="spellStart"/>
            <w:r w:rsidRPr="00352A91">
              <w:rPr>
                <w:rFonts w:ascii="Calibri" w:eastAsia="Times New Roman" w:hAnsi="Calibri" w:cs="Times New Roman"/>
                <w:sz w:val="16"/>
                <w:szCs w:val="16"/>
                <w:lang w:eastAsia="ro-RO"/>
              </w:rPr>
              <w:t>față</w:t>
            </w:r>
            <w:proofErr w:type="spellEnd"/>
            <w:r w:rsidRPr="00352A91">
              <w:rPr>
                <w:rFonts w:ascii="Calibri" w:eastAsia="Times New Roman" w:hAnsi="Calibri" w:cs="Times New Roman"/>
                <w:sz w:val="16"/>
                <w:szCs w:val="16"/>
                <w:lang w:eastAsia="ro-RO"/>
              </w:rPr>
              <w:t xml:space="preserve"> </w:t>
            </w:r>
            <w:proofErr w:type="spellStart"/>
            <w:r w:rsidRPr="00352A91">
              <w:rPr>
                <w:rFonts w:ascii="Calibri" w:eastAsia="Times New Roman" w:hAnsi="Calibri" w:cs="Times New Roman"/>
                <w:sz w:val="16"/>
                <w:szCs w:val="16"/>
                <w:lang w:eastAsia="ro-RO"/>
              </w:rPr>
              <w:t>de</w:t>
            </w:r>
            <w:proofErr w:type="spellEnd"/>
            <w:r w:rsidRPr="00352A91">
              <w:rPr>
                <w:rFonts w:ascii="Calibri" w:eastAsia="Times New Roman" w:hAnsi="Calibri" w:cs="Times New Roman"/>
                <w:sz w:val="16"/>
                <w:szCs w:val="16"/>
                <w:lang w:eastAsia="ro-RO"/>
              </w:rPr>
              <w:t xml:space="preserve"> </w:t>
            </w:r>
            <w:proofErr w:type="spellStart"/>
            <w:r w:rsidRPr="00352A91">
              <w:rPr>
                <w:rFonts w:ascii="Calibri" w:eastAsia="Times New Roman" w:hAnsi="Calibri" w:cs="Times New Roman"/>
                <w:sz w:val="16"/>
                <w:szCs w:val="16"/>
                <w:lang w:eastAsia="ro-RO"/>
              </w:rPr>
              <w:t>executat</w:t>
            </w:r>
            <w:proofErr w:type="spellEnd"/>
            <w:r w:rsidRPr="00352A91">
              <w:rPr>
                <w:rFonts w:ascii="Calibri" w:eastAsia="Times New Roman" w:hAnsi="Calibri" w:cs="Times New Roman"/>
                <w:sz w:val="16"/>
                <w:szCs w:val="16"/>
                <w:lang w:eastAsia="ro-RO"/>
              </w:rPr>
              <w:t xml:space="preserve"> </w:t>
            </w:r>
            <w:r w:rsidRPr="00352A91">
              <w:rPr>
                <w:rFonts w:ascii="Calibri" w:eastAsia="Times New Roman" w:hAnsi="Calibri" w:cs="Times New Roman"/>
                <w:sz w:val="16"/>
                <w:szCs w:val="16"/>
                <w:lang w:val="en-US" w:eastAsia="ro-RO"/>
              </w:rPr>
              <w:t>8</w:t>
            </w:r>
            <w:r w:rsidRPr="00352A91">
              <w:rPr>
                <w:rFonts w:ascii="Calibri" w:eastAsia="Times New Roman" w:hAnsi="Calibri" w:cs="Times New Roman"/>
                <w:sz w:val="16"/>
                <w:szCs w:val="16"/>
                <w:lang w:eastAsia="ro-RO"/>
              </w:rPr>
              <w:t xml:space="preserve"> </w:t>
            </w:r>
            <w:proofErr w:type="spellStart"/>
            <w:r w:rsidRPr="00352A91">
              <w:rPr>
                <w:rFonts w:ascii="Calibri" w:eastAsia="Times New Roman" w:hAnsi="Calibri" w:cs="Times New Roman"/>
                <w:sz w:val="16"/>
                <w:szCs w:val="16"/>
                <w:lang w:eastAsia="ro-RO"/>
              </w:rPr>
              <w:t>luni</w:t>
            </w:r>
            <w:proofErr w:type="spellEnd"/>
            <w:r w:rsidRPr="00352A91">
              <w:rPr>
                <w:rFonts w:ascii="Calibri" w:eastAsia="Times New Roman" w:hAnsi="Calibri" w:cs="Times New Roman"/>
                <w:sz w:val="16"/>
                <w:szCs w:val="16"/>
                <w:lang w:eastAsia="ro-RO"/>
              </w:rPr>
              <w:t xml:space="preserve"> 2020</w:t>
            </w:r>
          </w:p>
        </w:tc>
        <w:tc>
          <w:tcPr>
            <w:tcW w:w="709" w:type="dxa"/>
            <w:gridSpan w:val="2"/>
            <w:tcBorders>
              <w:top w:val="nil"/>
              <w:left w:val="nil"/>
              <w:bottom w:val="single" w:sz="4" w:space="0" w:color="auto"/>
              <w:right w:val="single" w:sz="4" w:space="0" w:color="auto"/>
            </w:tcBorders>
            <w:shd w:val="clear" w:color="auto" w:fill="auto"/>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proofErr w:type="spellStart"/>
            <w:r w:rsidRPr="00352A91">
              <w:rPr>
                <w:rFonts w:ascii="Calibri" w:eastAsia="Times New Roman" w:hAnsi="Calibri" w:cs="Times New Roman"/>
                <w:color w:val="000000"/>
                <w:sz w:val="16"/>
                <w:szCs w:val="16"/>
                <w:lang w:eastAsia="ro-RO"/>
              </w:rPr>
              <w:t>față</w:t>
            </w:r>
            <w:proofErr w:type="spellEnd"/>
            <w:r w:rsidRPr="00352A91">
              <w:rPr>
                <w:rFonts w:ascii="Calibri" w:eastAsia="Times New Roman" w:hAnsi="Calibri" w:cs="Times New Roman"/>
                <w:color w:val="000000"/>
                <w:sz w:val="16"/>
                <w:szCs w:val="16"/>
                <w:lang w:eastAsia="ro-RO"/>
              </w:rPr>
              <w:t xml:space="preserve"> </w:t>
            </w:r>
            <w:proofErr w:type="spellStart"/>
            <w:r w:rsidRPr="00352A91">
              <w:rPr>
                <w:rFonts w:ascii="Calibri" w:eastAsia="Times New Roman" w:hAnsi="Calibri" w:cs="Times New Roman"/>
                <w:color w:val="000000"/>
                <w:sz w:val="16"/>
                <w:szCs w:val="16"/>
                <w:lang w:eastAsia="ro-RO"/>
              </w:rPr>
              <w:t>de</w:t>
            </w:r>
            <w:proofErr w:type="spellEnd"/>
            <w:r w:rsidRPr="00352A91">
              <w:rPr>
                <w:rFonts w:ascii="Calibri" w:eastAsia="Times New Roman" w:hAnsi="Calibri" w:cs="Times New Roman"/>
                <w:color w:val="000000"/>
                <w:sz w:val="16"/>
                <w:szCs w:val="16"/>
                <w:lang w:eastAsia="ro-RO"/>
              </w:rPr>
              <w:t xml:space="preserve"> </w:t>
            </w:r>
            <w:proofErr w:type="spellStart"/>
            <w:r w:rsidRPr="00352A91">
              <w:rPr>
                <w:rFonts w:ascii="Calibri" w:eastAsia="Times New Roman" w:hAnsi="Calibri" w:cs="Times New Roman"/>
                <w:color w:val="000000"/>
                <w:sz w:val="16"/>
                <w:szCs w:val="16"/>
                <w:lang w:eastAsia="ro-RO"/>
              </w:rPr>
              <w:t>aprobat</w:t>
            </w:r>
            <w:proofErr w:type="spellEnd"/>
          </w:p>
        </w:tc>
        <w:tc>
          <w:tcPr>
            <w:tcW w:w="708" w:type="dxa"/>
            <w:tcBorders>
              <w:top w:val="nil"/>
              <w:left w:val="nil"/>
              <w:bottom w:val="nil"/>
              <w:right w:val="single" w:sz="8" w:space="0" w:color="auto"/>
            </w:tcBorders>
            <w:shd w:val="clear" w:color="auto" w:fill="auto"/>
            <w:vAlign w:val="center"/>
            <w:hideMark/>
          </w:tcPr>
          <w:p w:rsidR="00352A91" w:rsidRPr="00352A91" w:rsidRDefault="00352A91" w:rsidP="009F37A6">
            <w:pPr>
              <w:spacing w:after="0" w:line="240" w:lineRule="auto"/>
              <w:jc w:val="center"/>
              <w:rPr>
                <w:rFonts w:ascii="Calibri" w:eastAsia="Times New Roman" w:hAnsi="Calibri" w:cs="Times New Roman"/>
                <w:sz w:val="16"/>
                <w:szCs w:val="16"/>
                <w:lang w:eastAsia="ro-RO"/>
              </w:rPr>
            </w:pPr>
            <w:r w:rsidRPr="00352A91">
              <w:rPr>
                <w:rFonts w:ascii="Calibri" w:eastAsia="Times New Roman" w:hAnsi="Calibri" w:cs="Times New Roman"/>
                <w:sz w:val="16"/>
                <w:szCs w:val="16"/>
                <w:lang w:eastAsia="ro-RO"/>
              </w:rPr>
              <w:t xml:space="preserve"> </w:t>
            </w:r>
            <w:proofErr w:type="spellStart"/>
            <w:r w:rsidRPr="00352A91">
              <w:rPr>
                <w:rFonts w:ascii="Calibri" w:eastAsia="Times New Roman" w:hAnsi="Calibri" w:cs="Times New Roman"/>
                <w:sz w:val="16"/>
                <w:szCs w:val="16"/>
                <w:lang w:eastAsia="ro-RO"/>
              </w:rPr>
              <w:t>față</w:t>
            </w:r>
            <w:proofErr w:type="spellEnd"/>
            <w:r w:rsidRPr="00352A91">
              <w:rPr>
                <w:rFonts w:ascii="Calibri" w:eastAsia="Times New Roman" w:hAnsi="Calibri" w:cs="Times New Roman"/>
                <w:sz w:val="16"/>
                <w:szCs w:val="16"/>
                <w:lang w:eastAsia="ro-RO"/>
              </w:rPr>
              <w:t xml:space="preserve"> </w:t>
            </w:r>
            <w:proofErr w:type="spellStart"/>
            <w:r w:rsidRPr="00352A91">
              <w:rPr>
                <w:rFonts w:ascii="Calibri" w:eastAsia="Times New Roman" w:hAnsi="Calibri" w:cs="Times New Roman"/>
                <w:sz w:val="16"/>
                <w:szCs w:val="16"/>
                <w:lang w:eastAsia="ro-RO"/>
              </w:rPr>
              <w:t>de</w:t>
            </w:r>
            <w:proofErr w:type="spellEnd"/>
            <w:r w:rsidRPr="00352A91">
              <w:rPr>
                <w:rFonts w:ascii="Calibri" w:eastAsia="Times New Roman" w:hAnsi="Calibri" w:cs="Times New Roman"/>
                <w:sz w:val="16"/>
                <w:szCs w:val="16"/>
                <w:lang w:eastAsia="ro-RO"/>
              </w:rPr>
              <w:t xml:space="preserve"> </w:t>
            </w:r>
            <w:proofErr w:type="spellStart"/>
            <w:r w:rsidRPr="00352A91">
              <w:rPr>
                <w:rFonts w:ascii="Calibri" w:eastAsia="Times New Roman" w:hAnsi="Calibri" w:cs="Times New Roman"/>
                <w:sz w:val="16"/>
                <w:szCs w:val="16"/>
                <w:lang w:eastAsia="ro-RO"/>
              </w:rPr>
              <w:t>executat</w:t>
            </w:r>
            <w:proofErr w:type="spellEnd"/>
            <w:r w:rsidRPr="00352A91">
              <w:rPr>
                <w:rFonts w:ascii="Calibri" w:eastAsia="Times New Roman" w:hAnsi="Calibri" w:cs="Times New Roman"/>
                <w:sz w:val="16"/>
                <w:szCs w:val="16"/>
                <w:lang w:eastAsia="ro-RO"/>
              </w:rPr>
              <w:t xml:space="preserve"> </w:t>
            </w:r>
            <w:r w:rsidRPr="00352A91">
              <w:rPr>
                <w:rFonts w:ascii="Calibri" w:eastAsia="Times New Roman" w:hAnsi="Calibri" w:cs="Times New Roman"/>
                <w:sz w:val="16"/>
                <w:szCs w:val="16"/>
                <w:lang w:val="en-US" w:eastAsia="ro-RO"/>
              </w:rPr>
              <w:t>8</w:t>
            </w:r>
            <w:r w:rsidRPr="00352A91">
              <w:rPr>
                <w:rFonts w:ascii="Calibri" w:eastAsia="Times New Roman" w:hAnsi="Calibri" w:cs="Times New Roman"/>
                <w:sz w:val="16"/>
                <w:szCs w:val="16"/>
                <w:lang w:eastAsia="ro-RO"/>
              </w:rPr>
              <w:t xml:space="preserve"> </w:t>
            </w:r>
            <w:proofErr w:type="spellStart"/>
            <w:r w:rsidRPr="00352A91">
              <w:rPr>
                <w:rFonts w:ascii="Calibri" w:eastAsia="Times New Roman" w:hAnsi="Calibri" w:cs="Times New Roman"/>
                <w:sz w:val="16"/>
                <w:szCs w:val="16"/>
                <w:lang w:eastAsia="ro-RO"/>
              </w:rPr>
              <w:t>luni</w:t>
            </w:r>
            <w:proofErr w:type="spellEnd"/>
            <w:r w:rsidRPr="00352A91">
              <w:rPr>
                <w:rFonts w:ascii="Calibri" w:eastAsia="Times New Roman" w:hAnsi="Calibri" w:cs="Times New Roman"/>
                <w:sz w:val="16"/>
                <w:szCs w:val="16"/>
                <w:lang w:eastAsia="ro-RO"/>
              </w:rPr>
              <w:t xml:space="preserve"> 2020</w:t>
            </w:r>
          </w:p>
        </w:tc>
      </w:tr>
      <w:tr w:rsidR="00352A91" w:rsidRPr="00455621" w:rsidTr="00352A91">
        <w:trPr>
          <w:trHeight w:val="195"/>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rsidR="00B7165A" w:rsidRPr="00455621" w:rsidRDefault="00B7165A" w:rsidP="009F37A6">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1</w:t>
            </w:r>
          </w:p>
        </w:tc>
        <w:tc>
          <w:tcPr>
            <w:tcW w:w="709" w:type="dxa"/>
            <w:tcBorders>
              <w:top w:val="nil"/>
              <w:left w:val="nil"/>
              <w:bottom w:val="single" w:sz="4" w:space="0" w:color="auto"/>
              <w:right w:val="single" w:sz="4" w:space="0" w:color="auto"/>
            </w:tcBorders>
            <w:shd w:val="clear" w:color="auto" w:fill="auto"/>
            <w:noWrap/>
            <w:vAlign w:val="center"/>
            <w:hideMark/>
          </w:tcPr>
          <w:p w:rsidR="00B7165A" w:rsidRPr="00455621" w:rsidRDefault="00B7165A" w:rsidP="009F37A6">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2</w:t>
            </w:r>
          </w:p>
        </w:tc>
        <w:tc>
          <w:tcPr>
            <w:tcW w:w="992" w:type="dxa"/>
            <w:tcBorders>
              <w:top w:val="nil"/>
              <w:left w:val="nil"/>
              <w:bottom w:val="single" w:sz="4" w:space="0" w:color="auto"/>
              <w:right w:val="single" w:sz="4" w:space="0" w:color="auto"/>
            </w:tcBorders>
            <w:shd w:val="clear" w:color="auto" w:fill="auto"/>
            <w:noWrap/>
            <w:vAlign w:val="center"/>
            <w:hideMark/>
          </w:tcPr>
          <w:p w:rsidR="00B7165A" w:rsidRPr="00455621" w:rsidRDefault="00B7165A" w:rsidP="009F37A6">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3</w:t>
            </w:r>
          </w:p>
        </w:tc>
        <w:tc>
          <w:tcPr>
            <w:tcW w:w="1134" w:type="dxa"/>
            <w:tcBorders>
              <w:top w:val="nil"/>
              <w:left w:val="nil"/>
              <w:bottom w:val="single" w:sz="4" w:space="0" w:color="auto"/>
              <w:right w:val="single" w:sz="4" w:space="0" w:color="auto"/>
            </w:tcBorders>
            <w:shd w:val="clear" w:color="auto" w:fill="auto"/>
            <w:noWrap/>
            <w:vAlign w:val="center"/>
            <w:hideMark/>
          </w:tcPr>
          <w:p w:rsidR="00B7165A" w:rsidRPr="00455621" w:rsidRDefault="00B7165A" w:rsidP="009F37A6">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4</w:t>
            </w:r>
          </w:p>
        </w:tc>
        <w:tc>
          <w:tcPr>
            <w:tcW w:w="992" w:type="dxa"/>
            <w:gridSpan w:val="3"/>
            <w:tcBorders>
              <w:top w:val="single" w:sz="4" w:space="0" w:color="auto"/>
              <w:left w:val="nil"/>
              <w:bottom w:val="single" w:sz="4" w:space="0" w:color="auto"/>
              <w:right w:val="single" w:sz="4" w:space="0" w:color="auto"/>
            </w:tcBorders>
            <w:vAlign w:val="center"/>
          </w:tcPr>
          <w:p w:rsidR="00B7165A" w:rsidRPr="00455621" w:rsidRDefault="00B7165A" w:rsidP="00367F6A">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5</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B7165A" w:rsidRPr="00455621" w:rsidRDefault="00B7165A" w:rsidP="00367F6A">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7165A" w:rsidRPr="00455621" w:rsidRDefault="00B7165A" w:rsidP="00367F6A">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7</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7165A" w:rsidRPr="00455621" w:rsidRDefault="00B7165A" w:rsidP="00367F6A">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7165A" w:rsidRPr="00455621" w:rsidRDefault="00B7165A" w:rsidP="00367F6A">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9</w:t>
            </w:r>
          </w:p>
        </w:tc>
        <w:tc>
          <w:tcPr>
            <w:tcW w:w="708" w:type="dxa"/>
            <w:tcBorders>
              <w:top w:val="single" w:sz="4" w:space="0" w:color="auto"/>
              <w:left w:val="nil"/>
              <w:bottom w:val="single" w:sz="4" w:space="0" w:color="auto"/>
              <w:right w:val="single" w:sz="8" w:space="0" w:color="auto"/>
            </w:tcBorders>
            <w:shd w:val="clear" w:color="auto" w:fill="auto"/>
            <w:noWrap/>
            <w:vAlign w:val="center"/>
            <w:hideMark/>
          </w:tcPr>
          <w:p w:rsidR="00B7165A" w:rsidRPr="00B7165A" w:rsidRDefault="00B7165A" w:rsidP="009F37A6">
            <w:pPr>
              <w:spacing w:after="0" w:line="240" w:lineRule="auto"/>
              <w:jc w:val="center"/>
              <w:rPr>
                <w:rFonts w:ascii="Calibri" w:eastAsia="Times New Roman" w:hAnsi="Calibri" w:cs="Times New Roman"/>
                <w:color w:val="000000"/>
                <w:sz w:val="16"/>
                <w:szCs w:val="16"/>
                <w:lang w:val="en-US" w:eastAsia="ro-RO"/>
              </w:rPr>
            </w:pPr>
            <w:r>
              <w:rPr>
                <w:rFonts w:ascii="Calibri" w:eastAsia="Times New Roman" w:hAnsi="Calibri" w:cs="Times New Roman"/>
                <w:color w:val="000000"/>
                <w:sz w:val="16"/>
                <w:szCs w:val="16"/>
                <w:lang w:val="en-US" w:eastAsia="ro-RO"/>
              </w:rPr>
              <w:t>10</w:t>
            </w:r>
          </w:p>
        </w:tc>
      </w:tr>
      <w:tr w:rsidR="00352A91" w:rsidRPr="00455621" w:rsidTr="00352A91">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rsidR="00352A91" w:rsidRPr="00C10162" w:rsidRDefault="00352A91" w:rsidP="00352A91">
            <w:pPr>
              <w:spacing w:after="0" w:line="240" w:lineRule="auto"/>
              <w:jc w:val="center"/>
              <w:rPr>
                <w:rFonts w:ascii="Calibri" w:eastAsia="Times New Roman" w:hAnsi="Calibri" w:cs="Times New Roman"/>
                <w:b/>
                <w:bCs/>
                <w:color w:val="000000"/>
                <w:sz w:val="16"/>
                <w:szCs w:val="16"/>
                <w:lang w:eastAsia="ro-RO"/>
              </w:rPr>
            </w:pPr>
            <w:r w:rsidRPr="00C10162">
              <w:rPr>
                <w:rFonts w:ascii="Calibri" w:eastAsia="Times New Roman" w:hAnsi="Calibri" w:cs="Times New Roman"/>
                <w:b/>
                <w:bCs/>
                <w:color w:val="000000"/>
                <w:sz w:val="16"/>
                <w:szCs w:val="16"/>
                <w:lang w:eastAsia="ro-RO"/>
              </w:rPr>
              <w:t>I VENITURI, TOTAL</w:t>
            </w:r>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352A91">
            <w:pPr>
              <w:spacing w:after="0" w:line="240" w:lineRule="auto"/>
              <w:jc w:val="center"/>
              <w:rPr>
                <w:rFonts w:ascii="Calibri" w:eastAsia="Times New Roman" w:hAnsi="Calibri" w:cs="Times New Roman"/>
                <w:b/>
                <w:bCs/>
                <w:color w:val="000000"/>
                <w:sz w:val="16"/>
                <w:szCs w:val="16"/>
                <w:lang w:eastAsia="ro-RO"/>
              </w:rPr>
            </w:pPr>
            <w:r w:rsidRPr="00352A91">
              <w:rPr>
                <w:rFonts w:ascii="Calibri" w:eastAsia="Times New Roman" w:hAnsi="Calibri" w:cs="Times New Roman"/>
                <w:b/>
                <w:bCs/>
                <w:color w:val="000000"/>
                <w:sz w:val="16"/>
                <w:szCs w:val="16"/>
                <w:lang w:eastAsia="ro-RO"/>
              </w:rPr>
              <w:t>1</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352A91">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 xml:space="preserve">4 </w:t>
            </w:r>
            <w:r w:rsidRPr="00455621">
              <w:rPr>
                <w:rFonts w:ascii="Calibri" w:eastAsia="Times New Roman" w:hAnsi="Calibri" w:cs="Times New Roman"/>
                <w:b/>
                <w:bCs/>
                <w:color w:val="000000"/>
                <w:sz w:val="16"/>
                <w:szCs w:val="16"/>
                <w:lang w:val="en-US" w:eastAsia="ro-RO"/>
              </w:rPr>
              <w:t>950</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147</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3</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352A91">
            <w:pPr>
              <w:spacing w:after="0" w:line="240" w:lineRule="auto"/>
              <w:jc w:val="center"/>
              <w:rPr>
                <w:rFonts w:ascii="Calibri" w:eastAsia="Times New Roman" w:hAnsi="Calibri" w:cs="Times New Roman"/>
                <w:b/>
                <w:bCs/>
                <w:color w:val="000000"/>
                <w:sz w:val="16"/>
                <w:szCs w:val="16"/>
                <w:lang w:eastAsia="ro-RO"/>
              </w:rPr>
            </w:pPr>
            <w:r w:rsidRPr="00455621">
              <w:rPr>
                <w:rFonts w:ascii="Calibri" w:eastAsia="Times New Roman" w:hAnsi="Calibri" w:cs="Times New Roman"/>
                <w:b/>
                <w:bCs/>
                <w:color w:val="000000"/>
                <w:sz w:val="16"/>
                <w:szCs w:val="16"/>
                <w:lang w:eastAsia="ro-RO"/>
              </w:rPr>
              <w:t>11 144 097,3</w:t>
            </w:r>
          </w:p>
        </w:tc>
        <w:tc>
          <w:tcPr>
            <w:tcW w:w="992" w:type="dxa"/>
            <w:gridSpan w:val="3"/>
            <w:tcBorders>
              <w:top w:val="single" w:sz="4" w:space="0" w:color="auto"/>
              <w:left w:val="nil"/>
              <w:bottom w:val="single" w:sz="4" w:space="0" w:color="auto"/>
              <w:right w:val="single" w:sz="4" w:space="0" w:color="auto"/>
            </w:tcBorders>
            <w:vAlign w:val="center"/>
          </w:tcPr>
          <w:p w:rsidR="00352A91" w:rsidRDefault="00352A91" w:rsidP="00352A91">
            <w:pPr>
              <w:spacing w:after="0" w:line="240" w:lineRule="auto"/>
              <w:jc w:val="center"/>
              <w:rPr>
                <w:rFonts w:ascii="Calibri" w:eastAsia="Times New Roman" w:hAnsi="Calibri" w:cs="Times New Roman"/>
                <w:b/>
                <w:bCs/>
                <w:color w:val="000000"/>
                <w:sz w:val="16"/>
                <w:szCs w:val="16"/>
                <w:lang w:val="en-US" w:eastAsia="ro-RO"/>
              </w:rPr>
            </w:pPr>
          </w:p>
          <w:p w:rsidR="00352A91" w:rsidRDefault="00352A91" w:rsidP="00352A91">
            <w:pPr>
              <w:spacing w:after="0" w:line="240" w:lineRule="auto"/>
              <w:jc w:val="center"/>
              <w:rPr>
                <w:rFonts w:ascii="Calibri" w:eastAsia="Times New Roman" w:hAnsi="Calibri" w:cs="Times New Roman"/>
                <w:b/>
                <w:bCs/>
                <w:color w:val="000000"/>
                <w:sz w:val="16"/>
                <w:szCs w:val="16"/>
                <w:lang w:val="en-US" w:eastAsia="ro-RO"/>
              </w:rPr>
            </w:pPr>
            <w:r>
              <w:rPr>
                <w:rFonts w:ascii="Calibri" w:eastAsia="Times New Roman" w:hAnsi="Calibri" w:cs="Times New Roman"/>
                <w:b/>
                <w:bCs/>
                <w:color w:val="000000"/>
                <w:sz w:val="16"/>
                <w:szCs w:val="16"/>
                <w:lang w:val="en-US" w:eastAsia="ro-RO"/>
              </w:rPr>
              <w:t>6 164 207,1</w:t>
            </w:r>
          </w:p>
          <w:p w:rsidR="00352A91" w:rsidRPr="00455621" w:rsidRDefault="00352A91" w:rsidP="00352A91">
            <w:pPr>
              <w:spacing w:after="0" w:line="240" w:lineRule="auto"/>
              <w:jc w:val="center"/>
              <w:rPr>
                <w:rFonts w:ascii="Calibri" w:eastAsia="Times New Roman" w:hAnsi="Calibri" w:cs="Times New Roman"/>
                <w:b/>
                <w:bCs/>
                <w:color w:val="000000"/>
                <w:sz w:val="16"/>
                <w:szCs w:val="16"/>
                <w:lang w:eastAsia="ro-RO"/>
              </w:rPr>
            </w:pP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352A91">
            <w:pPr>
              <w:spacing w:after="0" w:line="240" w:lineRule="auto"/>
              <w:jc w:val="center"/>
              <w:rPr>
                <w:rFonts w:ascii="Calibri" w:eastAsia="Times New Roman" w:hAnsi="Calibri" w:cs="Times New Roman"/>
                <w:b/>
                <w:bCs/>
                <w:color w:val="000000"/>
                <w:sz w:val="16"/>
                <w:szCs w:val="16"/>
                <w:lang w:eastAsia="ro-RO"/>
              </w:rPr>
            </w:pPr>
            <w:r w:rsidRPr="00455621">
              <w:rPr>
                <w:rFonts w:ascii="Calibri" w:eastAsia="Times New Roman" w:hAnsi="Calibri" w:cs="Times New Roman"/>
                <w:b/>
                <w:bCs/>
                <w:color w:val="000000"/>
                <w:sz w:val="16"/>
                <w:szCs w:val="16"/>
                <w:lang w:val="en-US" w:eastAsia="ro-RO"/>
              </w:rPr>
              <w:t>7</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085</w:t>
            </w:r>
            <w:r w:rsidRPr="00455621">
              <w:rPr>
                <w:rFonts w:ascii="Calibri" w:eastAsia="Times New Roman" w:hAnsi="Calibri" w:cs="Times New Roman"/>
                <w:b/>
                <w:bCs/>
                <w:color w:val="000000"/>
                <w:sz w:val="16"/>
                <w:szCs w:val="16"/>
                <w:lang w:eastAsia="ro-RO"/>
              </w:rPr>
              <w:t xml:space="preserve"> 2</w:t>
            </w:r>
            <w:r w:rsidRPr="00455621">
              <w:rPr>
                <w:rFonts w:ascii="Calibri" w:eastAsia="Times New Roman" w:hAnsi="Calibri" w:cs="Times New Roman"/>
                <w:b/>
                <w:bCs/>
                <w:color w:val="000000"/>
                <w:sz w:val="16"/>
                <w:szCs w:val="16"/>
                <w:lang w:val="en-US" w:eastAsia="ro-RO"/>
              </w:rPr>
              <w:t>22</w:t>
            </w:r>
            <w:r w:rsidRPr="00455621">
              <w:rPr>
                <w:rFonts w:ascii="Calibri" w:eastAsia="Times New Roman" w:hAnsi="Calibri" w:cs="Times New Roman"/>
                <w:b/>
                <w:bCs/>
                <w:color w:val="000000"/>
                <w:sz w:val="16"/>
                <w:szCs w:val="16"/>
                <w:lang w:eastAsia="ro-RO"/>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352A91">
            <w:pPr>
              <w:spacing w:after="0" w:line="240" w:lineRule="auto"/>
              <w:jc w:val="center"/>
              <w:rPr>
                <w:rFonts w:ascii="Calibri" w:eastAsia="Times New Roman" w:hAnsi="Calibri" w:cs="Times New Roman"/>
                <w:b/>
                <w:bCs/>
                <w:color w:val="000000"/>
                <w:sz w:val="16"/>
                <w:szCs w:val="16"/>
                <w:lang w:eastAsia="ro-RO"/>
              </w:rPr>
            </w:pPr>
            <w:r w:rsidRPr="00455621">
              <w:rPr>
                <w:rFonts w:ascii="Calibri" w:eastAsia="Times New Roman" w:hAnsi="Calibri" w:cs="Times New Roman"/>
                <w:b/>
                <w:bCs/>
                <w:color w:val="000000"/>
                <w:sz w:val="16"/>
                <w:szCs w:val="16"/>
                <w:lang w:eastAsia="ro-RO"/>
              </w:rPr>
              <w:t xml:space="preserve">-4 </w:t>
            </w:r>
            <w:r w:rsidRPr="00455621">
              <w:rPr>
                <w:rFonts w:ascii="Calibri" w:eastAsia="Times New Roman" w:hAnsi="Calibri" w:cs="Times New Roman"/>
                <w:b/>
                <w:bCs/>
                <w:color w:val="000000"/>
                <w:sz w:val="16"/>
                <w:szCs w:val="16"/>
                <w:lang w:val="en-US" w:eastAsia="ro-RO"/>
              </w:rPr>
              <w:t>058</w:t>
            </w:r>
            <w:r w:rsidRPr="00455621">
              <w:rPr>
                <w:rFonts w:ascii="Calibri" w:eastAsia="Times New Roman" w:hAnsi="Calibri" w:cs="Times New Roman"/>
                <w:b/>
                <w:bCs/>
                <w:color w:val="000000"/>
                <w:sz w:val="16"/>
                <w:szCs w:val="16"/>
                <w:lang w:eastAsia="ro-RO"/>
              </w:rPr>
              <w:t xml:space="preserve"> 8</w:t>
            </w:r>
            <w:r w:rsidRPr="00455621">
              <w:rPr>
                <w:rFonts w:ascii="Calibri" w:eastAsia="Times New Roman" w:hAnsi="Calibri" w:cs="Times New Roman"/>
                <w:b/>
                <w:bCs/>
                <w:color w:val="000000"/>
                <w:sz w:val="16"/>
                <w:szCs w:val="16"/>
                <w:lang w:val="en-US" w:eastAsia="ro-RO"/>
              </w:rPr>
              <w:t>75</w:t>
            </w:r>
            <w:r w:rsidRPr="00455621">
              <w:rPr>
                <w:rFonts w:ascii="Calibri" w:eastAsia="Times New Roman" w:hAnsi="Calibri" w:cs="Times New Roman"/>
                <w:b/>
                <w:bCs/>
                <w:color w:val="000000"/>
                <w:sz w:val="16"/>
                <w:szCs w:val="16"/>
                <w:lang w:eastAsia="ro-RO"/>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352A91">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 xml:space="preserve">2 </w:t>
            </w:r>
            <w:r w:rsidRPr="00455621">
              <w:rPr>
                <w:rFonts w:ascii="Calibri" w:eastAsia="Times New Roman" w:hAnsi="Calibri" w:cs="Times New Roman"/>
                <w:b/>
                <w:bCs/>
                <w:color w:val="000000"/>
                <w:sz w:val="16"/>
                <w:szCs w:val="16"/>
                <w:lang w:val="en-US" w:eastAsia="ro-RO"/>
              </w:rPr>
              <w:t>135</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074</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352A91">
            <w:pPr>
              <w:spacing w:after="0" w:line="240" w:lineRule="auto"/>
              <w:jc w:val="center"/>
              <w:rPr>
                <w:rFonts w:ascii="Calibri" w:eastAsia="Times New Roman" w:hAnsi="Calibri" w:cs="Times New Roman"/>
                <w:b/>
                <w:bCs/>
                <w:color w:val="000000"/>
                <w:sz w:val="4"/>
                <w:szCs w:val="4"/>
                <w:lang w:eastAsia="ro-RO"/>
              </w:rPr>
            </w:pPr>
          </w:p>
          <w:p w:rsidR="00352A91" w:rsidRPr="00455621" w:rsidRDefault="00352A91" w:rsidP="00352A91">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val="en-US" w:eastAsia="ro-RO"/>
              </w:rPr>
              <w:t>63</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6</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352A91">
            <w:pPr>
              <w:spacing w:after="0" w:line="240" w:lineRule="auto"/>
              <w:jc w:val="center"/>
              <w:rPr>
                <w:rFonts w:ascii="Calibri" w:eastAsia="Times New Roman" w:hAnsi="Calibri" w:cs="Times New Roman"/>
                <w:b/>
                <w:bCs/>
                <w:color w:val="000000"/>
                <w:sz w:val="4"/>
                <w:szCs w:val="4"/>
                <w:lang w:eastAsia="ro-RO"/>
              </w:rPr>
            </w:pPr>
          </w:p>
          <w:p w:rsidR="00352A91" w:rsidRPr="00455621" w:rsidRDefault="00352A91" w:rsidP="00352A91">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1</w:t>
            </w:r>
            <w:r w:rsidRPr="00455621">
              <w:rPr>
                <w:rFonts w:ascii="Calibri" w:eastAsia="Times New Roman" w:hAnsi="Calibri" w:cs="Times New Roman"/>
                <w:b/>
                <w:bCs/>
                <w:color w:val="000000"/>
                <w:sz w:val="16"/>
                <w:szCs w:val="16"/>
                <w:lang w:val="en-US" w:eastAsia="ro-RO"/>
              </w:rPr>
              <w:t>43</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1</w:t>
            </w:r>
          </w:p>
        </w:tc>
      </w:tr>
      <w:tr w:rsidR="00352A91" w:rsidRPr="00455621" w:rsidTr="00352A91">
        <w:trPr>
          <w:trHeight w:val="585"/>
        </w:trPr>
        <w:tc>
          <w:tcPr>
            <w:tcW w:w="1702" w:type="dxa"/>
            <w:tcBorders>
              <w:top w:val="nil"/>
              <w:left w:val="single" w:sz="8"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color w:val="000000"/>
                <w:sz w:val="16"/>
                <w:szCs w:val="16"/>
                <w:lang w:eastAsia="ro-RO"/>
              </w:rPr>
            </w:pPr>
            <w:r w:rsidRPr="00C10162">
              <w:rPr>
                <w:rFonts w:ascii="Calibri" w:eastAsia="Times New Roman" w:hAnsi="Calibri" w:cs="Times New Roman"/>
                <w:color w:val="000000"/>
                <w:sz w:val="16"/>
                <w:szCs w:val="16"/>
                <w:lang w:eastAsia="ro-RO"/>
              </w:rPr>
              <w:t xml:space="preserve">VENITURI PROPRII, </w:t>
            </w:r>
            <w:proofErr w:type="spellStart"/>
            <w:r w:rsidRPr="00C10162">
              <w:rPr>
                <w:rFonts w:ascii="Calibri" w:eastAsia="Times New Roman" w:hAnsi="Calibri" w:cs="Times New Roman"/>
                <w:color w:val="000000"/>
                <w:sz w:val="16"/>
                <w:szCs w:val="16"/>
                <w:lang w:eastAsia="ro-RO"/>
              </w:rPr>
              <w:t>inclusiv</w:t>
            </w:r>
            <w:proofErr w:type="spellEnd"/>
            <w:r w:rsidRPr="00C10162">
              <w:rPr>
                <w:rFonts w:ascii="Calibri" w:eastAsia="Times New Roman" w:hAnsi="Calibri" w:cs="Times New Roman"/>
                <w:color w:val="000000"/>
                <w:sz w:val="16"/>
                <w:szCs w:val="16"/>
                <w:lang w:eastAsia="ro-RO"/>
              </w:rPr>
              <w:t>:</w:t>
            </w:r>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12+14</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sz w:val="16"/>
                <w:szCs w:val="16"/>
                <w:lang w:val="en-US" w:eastAsia="ro-RO"/>
              </w:rPr>
              <w:t>3</w:t>
            </w:r>
            <w:r w:rsidRPr="00455621">
              <w:rPr>
                <w:rFonts w:ascii="Calibri" w:eastAsia="Times New Roman" w:hAnsi="Calibri" w:cs="Times New Roman"/>
                <w:sz w:val="16"/>
                <w:szCs w:val="16"/>
                <w:lang w:eastAsia="ro-RO"/>
              </w:rPr>
              <w:t xml:space="preserve"> </w:t>
            </w:r>
            <w:r w:rsidRPr="00455621">
              <w:rPr>
                <w:rFonts w:ascii="Calibri" w:eastAsia="Times New Roman" w:hAnsi="Calibri" w:cs="Times New Roman"/>
                <w:sz w:val="16"/>
                <w:szCs w:val="16"/>
                <w:lang w:val="en-US" w:eastAsia="ro-RO"/>
              </w:rPr>
              <w:t>197</w:t>
            </w:r>
            <w:r w:rsidRPr="00455621">
              <w:rPr>
                <w:rFonts w:ascii="Calibri" w:eastAsia="Times New Roman" w:hAnsi="Calibri" w:cs="Times New Roman"/>
                <w:sz w:val="16"/>
                <w:szCs w:val="16"/>
                <w:lang w:eastAsia="ro-RO"/>
              </w:rPr>
              <w:t xml:space="preserve"> </w:t>
            </w:r>
            <w:r w:rsidRPr="00455621">
              <w:rPr>
                <w:rFonts w:ascii="Calibri" w:eastAsia="Times New Roman" w:hAnsi="Calibri" w:cs="Times New Roman"/>
                <w:sz w:val="16"/>
                <w:szCs w:val="16"/>
                <w:lang w:val="en-US" w:eastAsia="ro-RO"/>
              </w:rPr>
              <w:t>775</w:t>
            </w:r>
            <w:r w:rsidRPr="00455621">
              <w:rPr>
                <w:rFonts w:ascii="Calibri" w:eastAsia="Times New Roman" w:hAnsi="Calibri" w:cs="Times New Roman"/>
                <w:sz w:val="16"/>
                <w:szCs w:val="16"/>
                <w:lang w:eastAsia="ro-RO"/>
              </w:rPr>
              <w:t>,</w:t>
            </w:r>
            <w:r w:rsidRPr="00455621">
              <w:rPr>
                <w:rFonts w:ascii="Calibri" w:eastAsia="Times New Roman" w:hAnsi="Calibri" w:cs="Times New Roman"/>
                <w:sz w:val="16"/>
                <w:szCs w:val="16"/>
                <w:lang w:val="en-US" w:eastAsia="ro-RO"/>
              </w:rPr>
              <w:t>6</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5 309 057,7</w:t>
            </w:r>
          </w:p>
        </w:tc>
        <w:tc>
          <w:tcPr>
            <w:tcW w:w="992" w:type="dxa"/>
            <w:gridSpan w:val="3"/>
            <w:tcBorders>
              <w:top w:val="single" w:sz="4" w:space="0" w:color="auto"/>
              <w:left w:val="nil"/>
              <w:bottom w:val="single" w:sz="4" w:space="0" w:color="auto"/>
              <w:right w:val="single" w:sz="4" w:space="0" w:color="auto"/>
            </w:tcBorders>
            <w:vAlign w:val="center"/>
          </w:tcPr>
          <w:p w:rsidR="00352A91" w:rsidRPr="00FB3E8D" w:rsidRDefault="00FB3E8D" w:rsidP="00367F6A">
            <w:pPr>
              <w:spacing w:after="0" w:line="240" w:lineRule="auto"/>
              <w:jc w:val="right"/>
              <w:rPr>
                <w:rFonts w:ascii="Calibri" w:eastAsia="Times New Roman" w:hAnsi="Calibri" w:cs="Times New Roman"/>
                <w:color w:val="FF0000"/>
                <w:sz w:val="16"/>
                <w:szCs w:val="16"/>
                <w:lang w:val="ro-RO" w:eastAsia="ro-RO"/>
              </w:rPr>
            </w:pPr>
            <w:r>
              <w:rPr>
                <w:rFonts w:ascii="Calibri" w:eastAsia="Times New Roman" w:hAnsi="Calibri" w:cs="Times New Roman"/>
                <w:sz w:val="16"/>
                <w:szCs w:val="16"/>
                <w:lang w:val="ro-RO" w:eastAsia="ro-RO"/>
              </w:rPr>
              <w:t>3 246 687,3</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FF0000"/>
                <w:sz w:val="16"/>
                <w:szCs w:val="16"/>
                <w:lang w:val="en-US" w:eastAsia="ro-RO"/>
              </w:rPr>
            </w:pPr>
            <w:r w:rsidRPr="00455621">
              <w:rPr>
                <w:rFonts w:ascii="Calibri" w:eastAsia="Times New Roman" w:hAnsi="Calibri" w:cs="Times New Roman"/>
                <w:sz w:val="16"/>
                <w:szCs w:val="16"/>
                <w:lang w:eastAsia="ro-RO"/>
              </w:rPr>
              <w:t>3 6</w:t>
            </w:r>
            <w:r w:rsidRPr="00455621">
              <w:rPr>
                <w:rFonts w:ascii="Calibri" w:eastAsia="Times New Roman" w:hAnsi="Calibri" w:cs="Times New Roman"/>
                <w:sz w:val="16"/>
                <w:szCs w:val="16"/>
                <w:lang w:val="en-US" w:eastAsia="ro-RO"/>
              </w:rPr>
              <w:t>81</w:t>
            </w:r>
            <w:r w:rsidRPr="00455621">
              <w:rPr>
                <w:rFonts w:ascii="Calibri" w:eastAsia="Times New Roman" w:hAnsi="Calibri" w:cs="Times New Roman"/>
                <w:sz w:val="16"/>
                <w:szCs w:val="16"/>
                <w:lang w:eastAsia="ro-RO"/>
              </w:rPr>
              <w:t xml:space="preserve"> </w:t>
            </w:r>
            <w:r w:rsidRPr="00455621">
              <w:rPr>
                <w:rFonts w:ascii="Calibri" w:eastAsia="Times New Roman" w:hAnsi="Calibri" w:cs="Times New Roman"/>
                <w:sz w:val="16"/>
                <w:szCs w:val="16"/>
                <w:lang w:val="en-US" w:eastAsia="ro-RO"/>
              </w:rPr>
              <w:t>449</w:t>
            </w:r>
            <w:r w:rsidRPr="00455621">
              <w:rPr>
                <w:rFonts w:ascii="Calibri" w:eastAsia="Times New Roman" w:hAnsi="Calibri" w:cs="Times New Roman"/>
                <w:sz w:val="16"/>
                <w:szCs w:val="16"/>
                <w:lang w:eastAsia="ro-RO"/>
              </w:rPr>
              <w:t>,</w:t>
            </w:r>
            <w:r w:rsidRPr="00455621">
              <w:rPr>
                <w:rFonts w:ascii="Calibri" w:eastAsia="Times New Roman" w:hAnsi="Calibri" w:cs="Times New Roman"/>
                <w:sz w:val="16"/>
                <w:szCs w:val="16"/>
                <w:lang w:val="en-US" w:eastAsia="ro-RO"/>
              </w:rPr>
              <w:t>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sz w:val="16"/>
                <w:szCs w:val="16"/>
                <w:lang w:val="en-US" w:eastAsia="ro-RO"/>
              </w:rPr>
            </w:pPr>
            <w:r w:rsidRPr="00455621">
              <w:rPr>
                <w:rFonts w:ascii="Calibri" w:eastAsia="Times New Roman" w:hAnsi="Calibri" w:cs="Times New Roman"/>
                <w:sz w:val="16"/>
                <w:szCs w:val="16"/>
                <w:lang w:eastAsia="ro-RO"/>
              </w:rPr>
              <w:t>-</w:t>
            </w:r>
            <w:r w:rsidRPr="00455621">
              <w:rPr>
                <w:rFonts w:ascii="Calibri" w:eastAsia="Times New Roman" w:hAnsi="Calibri" w:cs="Times New Roman"/>
                <w:sz w:val="16"/>
                <w:szCs w:val="16"/>
                <w:lang w:val="en-US" w:eastAsia="ro-RO"/>
              </w:rPr>
              <w:t>1</w:t>
            </w:r>
            <w:r w:rsidRPr="00455621">
              <w:rPr>
                <w:rFonts w:ascii="Calibri" w:eastAsia="Times New Roman" w:hAnsi="Calibri" w:cs="Times New Roman"/>
                <w:sz w:val="16"/>
                <w:szCs w:val="16"/>
                <w:lang w:eastAsia="ro-RO"/>
              </w:rPr>
              <w:t xml:space="preserve"> 62</w:t>
            </w:r>
            <w:r w:rsidRPr="00455621">
              <w:rPr>
                <w:rFonts w:ascii="Calibri" w:eastAsia="Times New Roman" w:hAnsi="Calibri" w:cs="Times New Roman"/>
                <w:sz w:val="16"/>
                <w:szCs w:val="16"/>
                <w:lang w:val="en-US" w:eastAsia="ro-RO"/>
              </w:rPr>
              <w:t>7</w:t>
            </w:r>
            <w:r w:rsidRPr="00455621">
              <w:rPr>
                <w:rFonts w:ascii="Calibri" w:eastAsia="Times New Roman" w:hAnsi="Calibri" w:cs="Times New Roman"/>
                <w:sz w:val="16"/>
                <w:szCs w:val="16"/>
                <w:lang w:eastAsia="ro-RO"/>
              </w:rPr>
              <w:t xml:space="preserve"> </w:t>
            </w:r>
            <w:r w:rsidRPr="00455621">
              <w:rPr>
                <w:rFonts w:ascii="Calibri" w:eastAsia="Times New Roman" w:hAnsi="Calibri" w:cs="Times New Roman"/>
                <w:sz w:val="16"/>
                <w:szCs w:val="16"/>
                <w:lang w:val="en-US" w:eastAsia="ro-RO"/>
              </w:rPr>
              <w:t>608</w:t>
            </w:r>
            <w:r w:rsidRPr="00455621">
              <w:rPr>
                <w:rFonts w:ascii="Calibri" w:eastAsia="Times New Roman" w:hAnsi="Calibri" w:cs="Times New Roman"/>
                <w:sz w:val="16"/>
                <w:szCs w:val="16"/>
                <w:lang w:eastAsia="ro-RO"/>
              </w:rPr>
              <w:t>,</w:t>
            </w:r>
            <w:r w:rsidRPr="00455621">
              <w:rPr>
                <w:rFonts w:ascii="Calibri" w:eastAsia="Times New Roman" w:hAnsi="Calibri" w:cs="Times New Roman"/>
                <w:sz w:val="16"/>
                <w:szCs w:val="16"/>
                <w:lang w:val="en-US" w:eastAsia="ro-RO"/>
              </w:rPr>
              <w:t>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sz w:val="16"/>
                <w:szCs w:val="16"/>
                <w:lang w:val="en-US" w:eastAsia="ro-RO"/>
              </w:rPr>
            </w:pPr>
            <w:r w:rsidRPr="00455621">
              <w:rPr>
                <w:rFonts w:ascii="Calibri" w:eastAsia="Times New Roman" w:hAnsi="Calibri" w:cs="Times New Roman"/>
                <w:sz w:val="16"/>
                <w:szCs w:val="16"/>
                <w:lang w:eastAsia="ro-RO"/>
              </w:rPr>
              <w:t>4</w:t>
            </w:r>
            <w:r w:rsidRPr="00455621">
              <w:rPr>
                <w:rFonts w:ascii="Calibri" w:eastAsia="Times New Roman" w:hAnsi="Calibri" w:cs="Times New Roman"/>
                <w:sz w:val="16"/>
                <w:szCs w:val="16"/>
                <w:lang w:val="en-US" w:eastAsia="ro-RO"/>
              </w:rPr>
              <w:t>83</w:t>
            </w:r>
            <w:r w:rsidRPr="00455621">
              <w:rPr>
                <w:rFonts w:ascii="Calibri" w:eastAsia="Times New Roman" w:hAnsi="Calibri" w:cs="Times New Roman"/>
                <w:sz w:val="16"/>
                <w:szCs w:val="16"/>
                <w:lang w:eastAsia="ro-RO"/>
              </w:rPr>
              <w:t xml:space="preserve"> </w:t>
            </w:r>
            <w:r w:rsidRPr="00455621">
              <w:rPr>
                <w:rFonts w:ascii="Calibri" w:eastAsia="Times New Roman" w:hAnsi="Calibri" w:cs="Times New Roman"/>
                <w:sz w:val="16"/>
                <w:szCs w:val="16"/>
                <w:lang w:val="en-US" w:eastAsia="ro-RO"/>
              </w:rPr>
              <w:t>6</w:t>
            </w:r>
            <w:r w:rsidRPr="00455621">
              <w:rPr>
                <w:rFonts w:ascii="Calibri" w:eastAsia="Times New Roman" w:hAnsi="Calibri" w:cs="Times New Roman"/>
                <w:sz w:val="16"/>
                <w:szCs w:val="16"/>
                <w:lang w:eastAsia="ro-RO"/>
              </w:rPr>
              <w:t>7</w:t>
            </w:r>
            <w:r w:rsidRPr="00455621">
              <w:rPr>
                <w:rFonts w:ascii="Calibri" w:eastAsia="Times New Roman" w:hAnsi="Calibri" w:cs="Times New Roman"/>
                <w:sz w:val="16"/>
                <w:szCs w:val="16"/>
                <w:lang w:val="en-US" w:eastAsia="ro-RO"/>
              </w:rPr>
              <w:t>3</w:t>
            </w:r>
            <w:r w:rsidRPr="00455621">
              <w:rPr>
                <w:rFonts w:ascii="Calibri" w:eastAsia="Times New Roman" w:hAnsi="Calibri" w:cs="Times New Roman"/>
                <w:sz w:val="16"/>
                <w:szCs w:val="16"/>
                <w:lang w:eastAsia="ro-RO"/>
              </w:rPr>
              <w:t>,</w:t>
            </w:r>
            <w:r w:rsidRPr="00455621">
              <w:rPr>
                <w:rFonts w:ascii="Calibri" w:eastAsia="Times New Roman" w:hAnsi="Calibri" w:cs="Times New Roman"/>
                <w:sz w:val="16"/>
                <w:szCs w:val="16"/>
                <w:lang w:val="en-US" w:eastAsia="ro-RO"/>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sz w:val="16"/>
                <w:szCs w:val="16"/>
                <w:lang w:val="en-US" w:eastAsia="ro-RO"/>
              </w:rPr>
            </w:pPr>
            <w:r w:rsidRPr="00455621">
              <w:rPr>
                <w:rFonts w:ascii="Calibri" w:eastAsia="Times New Roman" w:hAnsi="Calibri" w:cs="Times New Roman"/>
                <w:sz w:val="16"/>
                <w:szCs w:val="16"/>
                <w:lang w:eastAsia="ro-RO"/>
              </w:rPr>
              <w:t>6</w:t>
            </w:r>
            <w:r w:rsidRPr="00455621">
              <w:rPr>
                <w:rFonts w:ascii="Calibri" w:eastAsia="Times New Roman" w:hAnsi="Calibri" w:cs="Times New Roman"/>
                <w:sz w:val="16"/>
                <w:szCs w:val="16"/>
                <w:lang w:val="en-US" w:eastAsia="ro-RO"/>
              </w:rPr>
              <w:t>9</w:t>
            </w:r>
            <w:r w:rsidRPr="00455621">
              <w:rPr>
                <w:rFonts w:ascii="Calibri" w:eastAsia="Times New Roman" w:hAnsi="Calibri" w:cs="Times New Roman"/>
                <w:sz w:val="16"/>
                <w:szCs w:val="16"/>
                <w:lang w:eastAsia="ro-RO"/>
              </w:rPr>
              <w:t>,</w:t>
            </w:r>
            <w:r w:rsidRPr="00455621">
              <w:rPr>
                <w:rFonts w:ascii="Calibri" w:eastAsia="Times New Roman" w:hAnsi="Calibri" w:cs="Times New Roman"/>
                <w:sz w:val="16"/>
                <w:szCs w:val="16"/>
                <w:lang w:val="en-US" w:eastAsia="ro-RO"/>
              </w:rPr>
              <w:t>3</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sz w:val="16"/>
                <w:szCs w:val="16"/>
                <w:lang w:val="en-US" w:eastAsia="ro-RO"/>
              </w:rPr>
            </w:pPr>
            <w:r w:rsidRPr="00455621">
              <w:rPr>
                <w:rFonts w:ascii="Calibri" w:eastAsia="Times New Roman" w:hAnsi="Calibri" w:cs="Times New Roman"/>
                <w:sz w:val="16"/>
                <w:szCs w:val="16"/>
                <w:lang w:eastAsia="ro-RO"/>
              </w:rPr>
              <w:t>11</w:t>
            </w:r>
            <w:r w:rsidRPr="00455621">
              <w:rPr>
                <w:rFonts w:ascii="Calibri" w:eastAsia="Times New Roman" w:hAnsi="Calibri" w:cs="Times New Roman"/>
                <w:sz w:val="16"/>
                <w:szCs w:val="16"/>
                <w:lang w:val="en-US" w:eastAsia="ro-RO"/>
              </w:rPr>
              <w:t>5</w:t>
            </w:r>
            <w:r w:rsidRPr="00455621">
              <w:rPr>
                <w:rFonts w:ascii="Calibri" w:eastAsia="Times New Roman" w:hAnsi="Calibri" w:cs="Times New Roman"/>
                <w:sz w:val="16"/>
                <w:szCs w:val="16"/>
                <w:lang w:eastAsia="ro-RO"/>
              </w:rPr>
              <w:t>,</w:t>
            </w:r>
            <w:r w:rsidRPr="00455621">
              <w:rPr>
                <w:rFonts w:ascii="Calibri" w:eastAsia="Times New Roman" w:hAnsi="Calibri" w:cs="Times New Roman"/>
                <w:sz w:val="16"/>
                <w:szCs w:val="16"/>
                <w:lang w:val="en-US" w:eastAsia="ro-RO"/>
              </w:rPr>
              <w:t>1</w:t>
            </w:r>
          </w:p>
        </w:tc>
      </w:tr>
      <w:tr w:rsidR="00352A91" w:rsidRPr="00455621" w:rsidTr="00352A91">
        <w:trPr>
          <w:trHeight w:val="990"/>
        </w:trPr>
        <w:tc>
          <w:tcPr>
            <w:tcW w:w="1702" w:type="dxa"/>
            <w:tcBorders>
              <w:top w:val="nil"/>
              <w:left w:val="single" w:sz="8"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i/>
                <w:iCs/>
                <w:color w:val="000000"/>
                <w:sz w:val="16"/>
                <w:szCs w:val="16"/>
                <w:lang w:val="en-US" w:eastAsia="ro-RO"/>
              </w:rPr>
            </w:pPr>
            <w:proofErr w:type="spellStart"/>
            <w:r w:rsidRPr="00C10162">
              <w:rPr>
                <w:rFonts w:ascii="Calibri" w:eastAsia="Times New Roman" w:hAnsi="Calibri" w:cs="Times New Roman"/>
                <w:i/>
                <w:iCs/>
                <w:color w:val="000000"/>
                <w:sz w:val="16"/>
                <w:szCs w:val="16"/>
                <w:lang w:val="en-US" w:eastAsia="ro-RO"/>
              </w:rPr>
              <w:t>primele</w:t>
            </w:r>
            <w:proofErr w:type="spellEnd"/>
            <w:r w:rsidRPr="00C10162">
              <w:rPr>
                <w:rFonts w:ascii="Calibri" w:eastAsia="Times New Roman" w:hAnsi="Calibri" w:cs="Times New Roman"/>
                <w:i/>
                <w:iCs/>
                <w:color w:val="000000"/>
                <w:sz w:val="16"/>
                <w:szCs w:val="16"/>
                <w:lang w:val="en-US" w:eastAsia="ro-RO"/>
              </w:rPr>
              <w:t xml:space="preserve"> de </w:t>
            </w:r>
            <w:proofErr w:type="spellStart"/>
            <w:r w:rsidRPr="00C10162">
              <w:rPr>
                <w:rFonts w:ascii="Calibri" w:eastAsia="Times New Roman" w:hAnsi="Calibri" w:cs="Times New Roman"/>
                <w:i/>
                <w:iCs/>
                <w:color w:val="000000"/>
                <w:sz w:val="16"/>
                <w:szCs w:val="16"/>
                <w:lang w:val="en-US" w:eastAsia="ro-RO"/>
              </w:rPr>
              <w:t>asigurare</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obligatorie</w:t>
            </w:r>
            <w:proofErr w:type="spellEnd"/>
            <w:r w:rsidRPr="00C10162">
              <w:rPr>
                <w:rFonts w:ascii="Calibri" w:eastAsia="Times New Roman" w:hAnsi="Calibri" w:cs="Times New Roman"/>
                <w:i/>
                <w:iCs/>
                <w:color w:val="000000"/>
                <w:sz w:val="16"/>
                <w:szCs w:val="16"/>
                <w:lang w:val="en-US" w:eastAsia="ro-RO"/>
              </w:rPr>
              <w:t xml:space="preserve"> de </w:t>
            </w:r>
            <w:proofErr w:type="spellStart"/>
            <w:r w:rsidRPr="00C10162">
              <w:rPr>
                <w:rFonts w:ascii="Calibri" w:eastAsia="Times New Roman" w:hAnsi="Calibri" w:cs="Times New Roman"/>
                <w:i/>
                <w:iCs/>
                <w:color w:val="000000"/>
                <w:sz w:val="16"/>
                <w:szCs w:val="16"/>
                <w:lang w:val="en-US" w:eastAsia="ro-RO"/>
              </w:rPr>
              <w:t>asistență</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medicală</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în</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formă</w:t>
            </w:r>
            <w:proofErr w:type="spellEnd"/>
            <w:r w:rsidRPr="00C10162">
              <w:rPr>
                <w:rFonts w:ascii="Calibri" w:eastAsia="Times New Roman" w:hAnsi="Calibri" w:cs="Times New Roman"/>
                <w:i/>
                <w:iCs/>
                <w:color w:val="000000"/>
                <w:sz w:val="16"/>
                <w:szCs w:val="16"/>
                <w:lang w:val="en-US" w:eastAsia="ro-RO"/>
              </w:rPr>
              <w:t xml:space="preserve"> de </w:t>
            </w:r>
            <w:proofErr w:type="spellStart"/>
            <w:r w:rsidRPr="00C10162">
              <w:rPr>
                <w:rFonts w:ascii="Calibri" w:eastAsia="Times New Roman" w:hAnsi="Calibri" w:cs="Times New Roman"/>
                <w:i/>
                <w:iCs/>
                <w:color w:val="000000"/>
                <w:sz w:val="16"/>
                <w:szCs w:val="16"/>
                <w:lang w:val="en-US" w:eastAsia="ro-RO"/>
              </w:rPr>
              <w:t>contribuție</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procentuală</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122100</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3 021 806,9</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5 065 400,0</w:t>
            </w:r>
          </w:p>
        </w:tc>
        <w:tc>
          <w:tcPr>
            <w:tcW w:w="992" w:type="dxa"/>
            <w:gridSpan w:val="3"/>
            <w:tcBorders>
              <w:top w:val="single" w:sz="4" w:space="0" w:color="auto"/>
              <w:left w:val="nil"/>
              <w:bottom w:val="single" w:sz="4" w:space="0" w:color="auto"/>
              <w:right w:val="single" w:sz="4" w:space="0" w:color="auto"/>
            </w:tcBorders>
            <w:vAlign w:val="center"/>
          </w:tcPr>
          <w:p w:rsidR="00352A91" w:rsidRPr="00FB3E8D" w:rsidRDefault="00FB3E8D" w:rsidP="00367F6A">
            <w:pPr>
              <w:spacing w:after="0" w:line="240" w:lineRule="auto"/>
              <w:jc w:val="right"/>
              <w:rPr>
                <w:rFonts w:ascii="Calibri" w:eastAsia="Times New Roman" w:hAnsi="Calibri" w:cs="Times New Roman"/>
                <w:color w:val="000000"/>
                <w:sz w:val="16"/>
                <w:szCs w:val="16"/>
                <w:lang w:val="ro-RO" w:eastAsia="ro-RO"/>
              </w:rPr>
            </w:pPr>
            <w:r>
              <w:rPr>
                <w:rFonts w:ascii="Calibri" w:eastAsia="Times New Roman" w:hAnsi="Calibri" w:cs="Times New Roman"/>
                <w:color w:val="000000"/>
                <w:sz w:val="16"/>
                <w:szCs w:val="16"/>
                <w:lang w:val="ro-RO" w:eastAsia="ro-RO"/>
              </w:rPr>
              <w:t>3 075 540,8</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 xml:space="preserve">3 </w:t>
            </w:r>
            <w:r w:rsidRPr="00455621">
              <w:rPr>
                <w:rFonts w:ascii="Calibri" w:eastAsia="Times New Roman" w:hAnsi="Calibri" w:cs="Times New Roman"/>
                <w:color w:val="000000"/>
                <w:sz w:val="16"/>
                <w:szCs w:val="16"/>
                <w:lang w:val="en-US" w:eastAsia="ro-RO"/>
              </w:rPr>
              <w:t>499</w:t>
            </w:r>
            <w:r w:rsidRPr="00455621">
              <w:rPr>
                <w:rFonts w:ascii="Calibri" w:eastAsia="Times New Roman" w:hAnsi="Calibri" w:cs="Times New Roman"/>
                <w:color w:val="000000"/>
                <w:sz w:val="16"/>
                <w:szCs w:val="16"/>
                <w:lang w:eastAsia="ro-RO"/>
              </w:rPr>
              <w:t xml:space="preserve"> 0</w:t>
            </w:r>
            <w:r w:rsidRPr="00455621">
              <w:rPr>
                <w:rFonts w:ascii="Calibri" w:eastAsia="Times New Roman" w:hAnsi="Calibri" w:cs="Times New Roman"/>
                <w:color w:val="000000"/>
                <w:sz w:val="16"/>
                <w:szCs w:val="16"/>
                <w:lang w:val="en-US" w:eastAsia="ro-RO"/>
              </w:rPr>
              <w:t>21</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 xml:space="preserve">-1 </w:t>
            </w:r>
            <w:r w:rsidRPr="00455621">
              <w:rPr>
                <w:rFonts w:ascii="Calibri" w:eastAsia="Times New Roman" w:hAnsi="Calibri" w:cs="Times New Roman"/>
                <w:color w:val="000000"/>
                <w:sz w:val="16"/>
                <w:szCs w:val="16"/>
                <w:lang w:val="en-US" w:eastAsia="ro-RO"/>
              </w:rPr>
              <w:t>566</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37</w:t>
            </w:r>
            <w:r w:rsidRPr="00455621">
              <w:rPr>
                <w:rFonts w:ascii="Calibri" w:eastAsia="Times New Roman" w:hAnsi="Calibri" w:cs="Times New Roman"/>
                <w:color w:val="000000"/>
                <w:sz w:val="16"/>
                <w:szCs w:val="16"/>
                <w:lang w:eastAsia="ro-RO"/>
              </w:rPr>
              <w:t>8,</w:t>
            </w:r>
            <w:r w:rsidRPr="00455621">
              <w:rPr>
                <w:rFonts w:ascii="Calibri" w:eastAsia="Times New Roman" w:hAnsi="Calibri" w:cs="Times New Roman"/>
                <w:color w:val="000000"/>
                <w:sz w:val="16"/>
                <w:szCs w:val="16"/>
                <w:lang w:val="en-US" w:eastAsia="ro-RO"/>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4</w:t>
            </w:r>
            <w:r w:rsidRPr="00455621">
              <w:rPr>
                <w:rFonts w:ascii="Calibri" w:eastAsia="Times New Roman" w:hAnsi="Calibri" w:cs="Times New Roman"/>
                <w:color w:val="000000"/>
                <w:sz w:val="16"/>
                <w:szCs w:val="16"/>
                <w:lang w:val="en-US" w:eastAsia="ro-RO"/>
              </w:rPr>
              <w:t>7</w:t>
            </w:r>
            <w:r w:rsidRPr="00455621">
              <w:rPr>
                <w:rFonts w:ascii="Calibri" w:eastAsia="Times New Roman" w:hAnsi="Calibri" w:cs="Times New Roman"/>
                <w:color w:val="000000"/>
                <w:sz w:val="16"/>
                <w:szCs w:val="16"/>
                <w:lang w:eastAsia="ro-RO"/>
              </w:rPr>
              <w:t xml:space="preserve">7 </w:t>
            </w:r>
            <w:r w:rsidRPr="00455621">
              <w:rPr>
                <w:rFonts w:ascii="Calibri" w:eastAsia="Times New Roman" w:hAnsi="Calibri" w:cs="Times New Roman"/>
                <w:color w:val="000000"/>
                <w:sz w:val="16"/>
                <w:szCs w:val="16"/>
                <w:lang w:val="en-US" w:eastAsia="ro-RO"/>
              </w:rPr>
              <w:t>214</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6</w:t>
            </w:r>
            <w:r w:rsidRPr="00455621">
              <w:rPr>
                <w:rFonts w:ascii="Calibri" w:eastAsia="Times New Roman" w:hAnsi="Calibri" w:cs="Times New Roman"/>
                <w:color w:val="000000"/>
                <w:sz w:val="16"/>
                <w:szCs w:val="16"/>
                <w:lang w:val="en-US" w:eastAsia="ro-RO"/>
              </w:rPr>
              <w:t>9</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1</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115,</w:t>
            </w:r>
            <w:r w:rsidRPr="00455621">
              <w:rPr>
                <w:rFonts w:ascii="Calibri" w:eastAsia="Times New Roman" w:hAnsi="Calibri" w:cs="Times New Roman"/>
                <w:color w:val="000000"/>
                <w:sz w:val="16"/>
                <w:szCs w:val="16"/>
                <w:lang w:val="en-US" w:eastAsia="ro-RO"/>
              </w:rPr>
              <w:t>8</w:t>
            </w:r>
          </w:p>
        </w:tc>
      </w:tr>
      <w:tr w:rsidR="00352A91" w:rsidRPr="00455621" w:rsidTr="00352A91">
        <w:trPr>
          <w:trHeight w:val="795"/>
        </w:trPr>
        <w:tc>
          <w:tcPr>
            <w:tcW w:w="1702" w:type="dxa"/>
            <w:tcBorders>
              <w:top w:val="nil"/>
              <w:left w:val="single" w:sz="8"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i/>
                <w:iCs/>
                <w:color w:val="000000"/>
                <w:sz w:val="16"/>
                <w:szCs w:val="16"/>
                <w:lang w:val="en-US" w:eastAsia="ro-RO"/>
              </w:rPr>
            </w:pPr>
            <w:proofErr w:type="spellStart"/>
            <w:r w:rsidRPr="00C10162">
              <w:rPr>
                <w:rFonts w:ascii="Calibri" w:eastAsia="Times New Roman" w:hAnsi="Calibri" w:cs="Times New Roman"/>
                <w:i/>
                <w:iCs/>
                <w:color w:val="000000"/>
                <w:sz w:val="16"/>
                <w:szCs w:val="16"/>
                <w:lang w:val="en-US" w:eastAsia="ro-RO"/>
              </w:rPr>
              <w:t>primele</w:t>
            </w:r>
            <w:proofErr w:type="spellEnd"/>
            <w:r w:rsidRPr="00C10162">
              <w:rPr>
                <w:rFonts w:ascii="Calibri" w:eastAsia="Times New Roman" w:hAnsi="Calibri" w:cs="Times New Roman"/>
                <w:i/>
                <w:iCs/>
                <w:color w:val="000000"/>
                <w:sz w:val="16"/>
                <w:szCs w:val="16"/>
                <w:lang w:val="en-US" w:eastAsia="ro-RO"/>
              </w:rPr>
              <w:t xml:space="preserve"> de </w:t>
            </w:r>
            <w:proofErr w:type="spellStart"/>
            <w:r w:rsidRPr="00C10162">
              <w:rPr>
                <w:rFonts w:ascii="Calibri" w:eastAsia="Times New Roman" w:hAnsi="Calibri" w:cs="Times New Roman"/>
                <w:i/>
                <w:iCs/>
                <w:color w:val="000000"/>
                <w:sz w:val="16"/>
                <w:szCs w:val="16"/>
                <w:lang w:val="en-US" w:eastAsia="ro-RO"/>
              </w:rPr>
              <w:t>asigurare</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obligatorie</w:t>
            </w:r>
            <w:proofErr w:type="spellEnd"/>
            <w:r w:rsidRPr="00C10162">
              <w:rPr>
                <w:rFonts w:ascii="Calibri" w:eastAsia="Times New Roman" w:hAnsi="Calibri" w:cs="Times New Roman"/>
                <w:i/>
                <w:iCs/>
                <w:color w:val="000000"/>
                <w:sz w:val="16"/>
                <w:szCs w:val="16"/>
                <w:lang w:val="en-US" w:eastAsia="ro-RO"/>
              </w:rPr>
              <w:t xml:space="preserve"> de </w:t>
            </w:r>
            <w:proofErr w:type="spellStart"/>
            <w:r w:rsidRPr="00C10162">
              <w:rPr>
                <w:rFonts w:ascii="Calibri" w:eastAsia="Times New Roman" w:hAnsi="Calibri" w:cs="Times New Roman"/>
                <w:i/>
                <w:iCs/>
                <w:color w:val="000000"/>
                <w:sz w:val="16"/>
                <w:szCs w:val="16"/>
                <w:lang w:val="en-US" w:eastAsia="ro-RO"/>
              </w:rPr>
              <w:t>asistență</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medicală</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în</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sumă</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fixă</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122200</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12</w:t>
            </w:r>
            <w:r w:rsidRPr="00455621">
              <w:rPr>
                <w:rFonts w:ascii="Calibri" w:eastAsia="Times New Roman" w:hAnsi="Calibri" w:cs="Times New Roman"/>
                <w:color w:val="000000"/>
                <w:sz w:val="16"/>
                <w:szCs w:val="16"/>
                <w:lang w:val="en-US" w:eastAsia="ro-RO"/>
              </w:rPr>
              <w:t>9</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4</w:t>
            </w:r>
            <w:r w:rsidRPr="00455621">
              <w:rPr>
                <w:rFonts w:ascii="Calibri" w:eastAsia="Times New Roman" w:hAnsi="Calibri" w:cs="Times New Roman"/>
                <w:color w:val="000000"/>
                <w:sz w:val="16"/>
                <w:szCs w:val="16"/>
                <w:lang w:eastAsia="ro-RO"/>
              </w:rPr>
              <w:t>0</w:t>
            </w:r>
            <w:r w:rsidRPr="00455621">
              <w:rPr>
                <w:rFonts w:ascii="Calibri" w:eastAsia="Times New Roman" w:hAnsi="Calibri" w:cs="Times New Roman"/>
                <w:color w:val="000000"/>
                <w:sz w:val="16"/>
                <w:szCs w:val="16"/>
                <w:lang w:val="en-US" w:eastAsia="ro-RO"/>
              </w:rPr>
              <w:t>9</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8</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140 000,0</w:t>
            </w:r>
          </w:p>
        </w:tc>
        <w:tc>
          <w:tcPr>
            <w:tcW w:w="992" w:type="dxa"/>
            <w:gridSpan w:val="3"/>
            <w:tcBorders>
              <w:top w:val="single" w:sz="4" w:space="0" w:color="auto"/>
              <w:left w:val="nil"/>
              <w:bottom w:val="single" w:sz="4" w:space="0" w:color="auto"/>
              <w:right w:val="single" w:sz="4" w:space="0" w:color="auto"/>
            </w:tcBorders>
            <w:vAlign w:val="center"/>
          </w:tcPr>
          <w:p w:rsidR="00352A91" w:rsidRPr="00FB3E8D" w:rsidRDefault="00FB3E8D" w:rsidP="00367F6A">
            <w:pPr>
              <w:spacing w:after="0" w:line="240" w:lineRule="auto"/>
              <w:jc w:val="right"/>
              <w:rPr>
                <w:rFonts w:ascii="Calibri" w:eastAsia="Times New Roman" w:hAnsi="Calibri" w:cs="Times New Roman"/>
                <w:color w:val="000000"/>
                <w:sz w:val="16"/>
                <w:szCs w:val="16"/>
                <w:lang w:val="ro-RO" w:eastAsia="ro-RO"/>
              </w:rPr>
            </w:pPr>
            <w:r>
              <w:rPr>
                <w:rFonts w:ascii="Calibri" w:eastAsia="Times New Roman" w:hAnsi="Calibri" w:cs="Times New Roman"/>
                <w:color w:val="000000"/>
                <w:sz w:val="16"/>
                <w:szCs w:val="16"/>
                <w:lang w:val="ro-RO" w:eastAsia="ro-RO"/>
              </w:rPr>
              <w:t>122 995,8</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12</w:t>
            </w:r>
            <w:r w:rsidRPr="00455621">
              <w:rPr>
                <w:rFonts w:ascii="Calibri" w:eastAsia="Times New Roman" w:hAnsi="Calibri" w:cs="Times New Roman"/>
                <w:color w:val="000000"/>
                <w:sz w:val="16"/>
                <w:szCs w:val="16"/>
                <w:lang w:val="en-US" w:eastAsia="ro-RO"/>
              </w:rPr>
              <w:t>5</w:t>
            </w:r>
            <w:r w:rsidRPr="00455621">
              <w:rPr>
                <w:rFonts w:ascii="Calibri" w:eastAsia="Times New Roman" w:hAnsi="Calibri" w:cs="Times New Roman"/>
                <w:color w:val="000000"/>
                <w:sz w:val="16"/>
                <w:szCs w:val="16"/>
                <w:lang w:eastAsia="ro-RO"/>
              </w:rPr>
              <w:t xml:space="preserve"> 95</w:t>
            </w:r>
            <w:r w:rsidRPr="00455621">
              <w:rPr>
                <w:rFonts w:ascii="Calibri" w:eastAsia="Times New Roman" w:hAnsi="Calibri" w:cs="Times New Roman"/>
                <w:color w:val="000000"/>
                <w:sz w:val="16"/>
                <w:szCs w:val="16"/>
                <w:lang w:val="en-US" w:eastAsia="ro-RO"/>
              </w:rPr>
              <w:t>4</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-1</w:t>
            </w:r>
            <w:r w:rsidRPr="00455621">
              <w:rPr>
                <w:rFonts w:ascii="Calibri" w:eastAsia="Times New Roman" w:hAnsi="Calibri" w:cs="Times New Roman"/>
                <w:color w:val="000000"/>
                <w:sz w:val="16"/>
                <w:szCs w:val="16"/>
                <w:lang w:val="en-US" w:eastAsia="ro-RO"/>
              </w:rPr>
              <w:t>4</w:t>
            </w:r>
            <w:r w:rsidRPr="00455621">
              <w:rPr>
                <w:rFonts w:ascii="Calibri" w:eastAsia="Times New Roman" w:hAnsi="Calibri" w:cs="Times New Roman"/>
                <w:color w:val="000000"/>
                <w:sz w:val="16"/>
                <w:szCs w:val="16"/>
                <w:lang w:eastAsia="ro-RO"/>
              </w:rPr>
              <w:t xml:space="preserve"> 04</w:t>
            </w:r>
            <w:r w:rsidRPr="00455621">
              <w:rPr>
                <w:rFonts w:ascii="Calibri" w:eastAsia="Times New Roman" w:hAnsi="Calibri" w:cs="Times New Roman"/>
                <w:color w:val="000000"/>
                <w:sz w:val="16"/>
                <w:szCs w:val="16"/>
                <w:lang w:val="en-US" w:eastAsia="ro-RO"/>
              </w:rPr>
              <w:t>5</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 xml:space="preserve">-3 </w:t>
            </w:r>
            <w:r w:rsidRPr="00455621">
              <w:rPr>
                <w:rFonts w:ascii="Calibri" w:eastAsia="Times New Roman" w:hAnsi="Calibri" w:cs="Times New Roman"/>
                <w:color w:val="000000"/>
                <w:sz w:val="16"/>
                <w:szCs w:val="16"/>
                <w:lang w:val="en-US" w:eastAsia="ro-RO"/>
              </w:rPr>
              <w:t>45</w:t>
            </w:r>
            <w:r w:rsidRPr="00455621">
              <w:rPr>
                <w:rFonts w:ascii="Calibri" w:eastAsia="Times New Roman" w:hAnsi="Calibri" w:cs="Times New Roman"/>
                <w:color w:val="000000"/>
                <w:sz w:val="16"/>
                <w:szCs w:val="16"/>
                <w:lang w:eastAsia="ro-RO"/>
              </w:rPr>
              <w:t>5,</w:t>
            </w:r>
            <w:r w:rsidRPr="00455621">
              <w:rPr>
                <w:rFonts w:ascii="Calibri" w:eastAsia="Times New Roman" w:hAnsi="Calibri" w:cs="Times New Roman"/>
                <w:color w:val="000000"/>
                <w:sz w:val="16"/>
                <w:szCs w:val="16"/>
                <w:lang w:val="en-US" w:eastAsia="ro-RO"/>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90</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0</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97,</w:t>
            </w:r>
            <w:r w:rsidRPr="00455621">
              <w:rPr>
                <w:rFonts w:ascii="Calibri" w:eastAsia="Times New Roman" w:hAnsi="Calibri" w:cs="Times New Roman"/>
                <w:color w:val="000000"/>
                <w:sz w:val="16"/>
                <w:szCs w:val="16"/>
                <w:lang w:val="en-US" w:eastAsia="ro-RO"/>
              </w:rPr>
              <w:t>3</w:t>
            </w:r>
          </w:p>
        </w:tc>
      </w:tr>
      <w:tr w:rsidR="00352A91" w:rsidRPr="00455621" w:rsidTr="00352A91">
        <w:trPr>
          <w:trHeight w:val="300"/>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rsidR="00352A91" w:rsidRPr="00C10162" w:rsidRDefault="00352A91" w:rsidP="009F37A6">
            <w:pPr>
              <w:spacing w:after="0" w:line="240" w:lineRule="auto"/>
              <w:rPr>
                <w:rFonts w:ascii="Calibri" w:eastAsia="Times New Roman" w:hAnsi="Calibri" w:cs="Times New Roman"/>
                <w:i/>
                <w:iCs/>
                <w:color w:val="000000"/>
                <w:sz w:val="16"/>
                <w:szCs w:val="16"/>
                <w:lang w:eastAsia="ro-RO"/>
              </w:rPr>
            </w:pPr>
            <w:proofErr w:type="spellStart"/>
            <w:r w:rsidRPr="00C10162">
              <w:rPr>
                <w:rFonts w:ascii="Calibri" w:eastAsia="Times New Roman" w:hAnsi="Calibri" w:cs="Times New Roman"/>
                <w:i/>
                <w:iCs/>
                <w:color w:val="000000"/>
                <w:sz w:val="16"/>
                <w:szCs w:val="16"/>
                <w:lang w:eastAsia="ro-RO"/>
              </w:rPr>
              <w:t>alte</w:t>
            </w:r>
            <w:proofErr w:type="spellEnd"/>
            <w:r w:rsidRPr="00C10162">
              <w:rPr>
                <w:rFonts w:ascii="Calibri" w:eastAsia="Times New Roman" w:hAnsi="Calibri" w:cs="Times New Roman"/>
                <w:i/>
                <w:iCs/>
                <w:color w:val="000000"/>
                <w:sz w:val="16"/>
                <w:szCs w:val="16"/>
                <w:lang w:eastAsia="ro-RO"/>
              </w:rPr>
              <w:t xml:space="preserve"> </w:t>
            </w:r>
            <w:proofErr w:type="spellStart"/>
            <w:r w:rsidRPr="00C10162">
              <w:rPr>
                <w:rFonts w:ascii="Calibri" w:eastAsia="Times New Roman" w:hAnsi="Calibri" w:cs="Times New Roman"/>
                <w:i/>
                <w:iCs/>
                <w:color w:val="000000"/>
                <w:sz w:val="16"/>
                <w:szCs w:val="16"/>
                <w:lang w:eastAsia="ro-RO"/>
              </w:rPr>
              <w:t>venituri</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14</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4</w:t>
            </w:r>
            <w:r w:rsidRPr="00455621">
              <w:rPr>
                <w:rFonts w:ascii="Calibri" w:eastAsia="Times New Roman" w:hAnsi="Calibri" w:cs="Times New Roman"/>
                <w:color w:val="000000"/>
                <w:sz w:val="16"/>
                <w:szCs w:val="16"/>
                <w:lang w:val="en-US" w:eastAsia="ro-RO"/>
              </w:rPr>
              <w:t>6</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5</w:t>
            </w:r>
            <w:r w:rsidRPr="00455621">
              <w:rPr>
                <w:rFonts w:ascii="Calibri" w:eastAsia="Times New Roman" w:hAnsi="Calibri" w:cs="Times New Roman"/>
                <w:color w:val="000000"/>
                <w:sz w:val="16"/>
                <w:szCs w:val="16"/>
                <w:lang w:eastAsia="ro-RO"/>
              </w:rPr>
              <w:t>5</w:t>
            </w:r>
            <w:r w:rsidRPr="00455621">
              <w:rPr>
                <w:rFonts w:ascii="Calibri" w:eastAsia="Times New Roman" w:hAnsi="Calibri" w:cs="Times New Roman"/>
                <w:color w:val="000000"/>
                <w:sz w:val="16"/>
                <w:szCs w:val="16"/>
                <w:lang w:val="en-US" w:eastAsia="ro-RO"/>
              </w:rPr>
              <w:t>8</w:t>
            </w:r>
            <w:r w:rsidRPr="00455621">
              <w:rPr>
                <w:rFonts w:ascii="Calibri" w:eastAsia="Times New Roman" w:hAnsi="Calibri" w:cs="Times New Roman"/>
                <w:color w:val="000000"/>
                <w:sz w:val="16"/>
                <w:szCs w:val="16"/>
                <w:lang w:eastAsia="ro-RO"/>
              </w:rPr>
              <w:t>,9</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103 657,7</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FB3E8D" w:rsidP="00367F6A">
            <w:pPr>
              <w:spacing w:after="0" w:line="240" w:lineRule="auto"/>
              <w:jc w:val="right"/>
              <w:rPr>
                <w:rFonts w:ascii="Calibri" w:eastAsia="Times New Roman" w:hAnsi="Calibri" w:cs="Times New Roman"/>
                <w:color w:val="000000"/>
                <w:sz w:val="16"/>
                <w:szCs w:val="16"/>
                <w:lang w:val="en-US" w:eastAsia="ro-RO"/>
              </w:rPr>
            </w:pPr>
            <w:r>
              <w:rPr>
                <w:rFonts w:ascii="Calibri" w:eastAsia="Times New Roman" w:hAnsi="Calibri" w:cs="Times New Roman"/>
                <w:color w:val="000000"/>
                <w:sz w:val="16"/>
                <w:szCs w:val="16"/>
                <w:lang w:val="en-US" w:eastAsia="ro-RO"/>
              </w:rPr>
              <w:t>48 150,7</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56</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473</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47</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184</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9</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914</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val="en-US" w:eastAsia="ro-RO"/>
              </w:rPr>
              <w:t>5</w:t>
            </w:r>
            <w:r w:rsidRPr="00455621">
              <w:rPr>
                <w:rFonts w:ascii="Calibri" w:eastAsia="Times New Roman" w:hAnsi="Calibri" w:cs="Times New Roman"/>
                <w:color w:val="000000"/>
                <w:sz w:val="16"/>
                <w:szCs w:val="16"/>
                <w:lang w:eastAsia="ro-RO"/>
              </w:rPr>
              <w:t>4,5</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1</w:t>
            </w:r>
            <w:r w:rsidRPr="00455621">
              <w:rPr>
                <w:rFonts w:ascii="Calibri" w:eastAsia="Times New Roman" w:hAnsi="Calibri" w:cs="Times New Roman"/>
                <w:color w:val="000000"/>
                <w:sz w:val="16"/>
                <w:szCs w:val="16"/>
                <w:lang w:val="en-US" w:eastAsia="ro-RO"/>
              </w:rPr>
              <w:t>2</w:t>
            </w:r>
            <w:r w:rsidRPr="00455621">
              <w:rPr>
                <w:rFonts w:ascii="Calibri" w:eastAsia="Times New Roman" w:hAnsi="Calibri" w:cs="Times New Roman"/>
                <w:color w:val="000000"/>
                <w:sz w:val="16"/>
                <w:szCs w:val="16"/>
                <w:lang w:eastAsia="ro-RO"/>
              </w:rPr>
              <w:t>1,</w:t>
            </w:r>
            <w:r w:rsidRPr="00455621">
              <w:rPr>
                <w:rFonts w:ascii="Calibri" w:eastAsia="Times New Roman" w:hAnsi="Calibri" w:cs="Times New Roman"/>
                <w:color w:val="000000"/>
                <w:sz w:val="16"/>
                <w:szCs w:val="16"/>
                <w:lang w:val="en-US" w:eastAsia="ro-RO"/>
              </w:rPr>
              <w:t>3</w:t>
            </w:r>
          </w:p>
        </w:tc>
      </w:tr>
      <w:tr w:rsidR="00352A91" w:rsidRPr="00455621" w:rsidTr="00352A91">
        <w:trPr>
          <w:trHeight w:val="810"/>
        </w:trPr>
        <w:tc>
          <w:tcPr>
            <w:tcW w:w="1702" w:type="dxa"/>
            <w:tcBorders>
              <w:top w:val="nil"/>
              <w:left w:val="single" w:sz="8"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color w:val="000000"/>
                <w:sz w:val="16"/>
                <w:szCs w:val="16"/>
                <w:lang w:val="en-US" w:eastAsia="ro-RO"/>
              </w:rPr>
            </w:pPr>
            <w:r w:rsidRPr="00C10162">
              <w:rPr>
                <w:rFonts w:ascii="Calibri" w:eastAsia="Times New Roman" w:hAnsi="Calibri" w:cs="Times New Roman"/>
                <w:color w:val="000000"/>
                <w:sz w:val="16"/>
                <w:szCs w:val="16"/>
                <w:lang w:val="en-US" w:eastAsia="ro-RO"/>
              </w:rPr>
              <w:t xml:space="preserve">TRANSFERURI DE LA BUGETUL DE STAT, </w:t>
            </w:r>
            <w:proofErr w:type="spellStart"/>
            <w:r w:rsidRPr="00C10162">
              <w:rPr>
                <w:rFonts w:ascii="Calibri" w:eastAsia="Times New Roman" w:hAnsi="Calibri" w:cs="Times New Roman"/>
                <w:color w:val="000000"/>
                <w:sz w:val="16"/>
                <w:szCs w:val="16"/>
                <w:lang w:val="en-US" w:eastAsia="ro-RO"/>
              </w:rPr>
              <w:t>inclusiv</w:t>
            </w:r>
            <w:proofErr w:type="spellEnd"/>
            <w:r w:rsidRPr="00C10162">
              <w:rPr>
                <w:rFonts w:ascii="Calibri" w:eastAsia="Times New Roman" w:hAnsi="Calibri" w:cs="Times New Roman"/>
                <w:color w:val="000000"/>
                <w:sz w:val="16"/>
                <w:szCs w:val="16"/>
                <w:lang w:val="en-US" w:eastAsia="ro-RO"/>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192</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 xml:space="preserve">1 </w:t>
            </w:r>
            <w:r w:rsidRPr="00455621">
              <w:rPr>
                <w:rFonts w:ascii="Calibri" w:eastAsia="Times New Roman" w:hAnsi="Calibri" w:cs="Times New Roman"/>
                <w:color w:val="000000"/>
                <w:sz w:val="16"/>
                <w:szCs w:val="16"/>
                <w:lang w:val="en-US" w:eastAsia="ro-RO"/>
              </w:rPr>
              <w:t>752</w:t>
            </w:r>
            <w:r w:rsidRPr="00455621">
              <w:rPr>
                <w:rFonts w:ascii="Calibri" w:eastAsia="Times New Roman" w:hAnsi="Calibri" w:cs="Times New Roman"/>
                <w:color w:val="000000"/>
                <w:sz w:val="16"/>
                <w:szCs w:val="16"/>
                <w:lang w:eastAsia="ro-RO"/>
              </w:rPr>
              <w:t xml:space="preserve"> 371,</w:t>
            </w:r>
            <w:r w:rsidRPr="00455621">
              <w:rPr>
                <w:rFonts w:ascii="Calibri" w:eastAsia="Times New Roman" w:hAnsi="Calibri" w:cs="Times New Roman"/>
                <w:color w:val="000000"/>
                <w:sz w:val="16"/>
                <w:szCs w:val="16"/>
                <w:lang w:val="en-US" w:eastAsia="ro-RO"/>
              </w:rPr>
              <w:t>7</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5 835 039,6</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FB3E8D" w:rsidP="00367F6A">
            <w:pPr>
              <w:spacing w:after="0" w:line="240" w:lineRule="auto"/>
              <w:jc w:val="right"/>
              <w:rPr>
                <w:rFonts w:ascii="Calibri" w:eastAsia="Times New Roman" w:hAnsi="Calibri" w:cs="Times New Roman"/>
                <w:color w:val="000000"/>
                <w:sz w:val="16"/>
                <w:szCs w:val="16"/>
                <w:lang w:val="en-US" w:eastAsia="ro-RO"/>
              </w:rPr>
            </w:pPr>
            <w:r>
              <w:rPr>
                <w:rFonts w:ascii="Calibri" w:eastAsia="Times New Roman" w:hAnsi="Calibri" w:cs="Times New Roman"/>
                <w:color w:val="000000"/>
                <w:sz w:val="16"/>
                <w:szCs w:val="16"/>
                <w:lang w:val="en-US" w:eastAsia="ro-RO"/>
              </w:rPr>
              <w:t>2 917 519,8</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3</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403</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773</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 xml:space="preserve">-2 </w:t>
            </w:r>
            <w:r w:rsidRPr="00455621">
              <w:rPr>
                <w:rFonts w:ascii="Calibri" w:eastAsia="Times New Roman" w:hAnsi="Calibri" w:cs="Times New Roman"/>
                <w:color w:val="000000"/>
                <w:sz w:val="16"/>
                <w:szCs w:val="16"/>
                <w:lang w:val="en-US" w:eastAsia="ro-RO"/>
              </w:rPr>
              <w:t>431</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266</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1 65</w:t>
            </w:r>
            <w:r w:rsidRPr="00455621">
              <w:rPr>
                <w:rFonts w:ascii="Calibri" w:eastAsia="Times New Roman" w:hAnsi="Calibri" w:cs="Times New Roman"/>
                <w:color w:val="000000"/>
                <w:sz w:val="16"/>
                <w:szCs w:val="16"/>
                <w:lang w:val="en-US" w:eastAsia="ro-RO"/>
              </w:rPr>
              <w:t>1</w:t>
            </w:r>
            <w:r w:rsidRPr="00455621">
              <w:rPr>
                <w:rFonts w:ascii="Calibri" w:eastAsia="Times New Roman" w:hAnsi="Calibri" w:cs="Times New Roman"/>
                <w:color w:val="000000"/>
                <w:sz w:val="16"/>
                <w:szCs w:val="16"/>
                <w:lang w:eastAsia="ro-RO"/>
              </w:rPr>
              <w:t xml:space="preserve"> 4</w:t>
            </w:r>
            <w:r w:rsidRPr="00455621">
              <w:rPr>
                <w:rFonts w:ascii="Calibri" w:eastAsia="Times New Roman" w:hAnsi="Calibri" w:cs="Times New Roman"/>
                <w:color w:val="000000"/>
                <w:sz w:val="16"/>
                <w:szCs w:val="16"/>
                <w:lang w:val="en-US" w:eastAsia="ro-RO"/>
              </w:rPr>
              <w:t>01</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5</w:t>
            </w:r>
            <w:r w:rsidRPr="00455621">
              <w:rPr>
                <w:rFonts w:ascii="Calibri" w:eastAsia="Times New Roman" w:hAnsi="Calibri" w:cs="Times New Roman"/>
                <w:color w:val="000000"/>
                <w:sz w:val="16"/>
                <w:szCs w:val="16"/>
                <w:lang w:val="en-US" w:eastAsia="ro-RO"/>
              </w:rPr>
              <w:t>8</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3</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194</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2</w:t>
            </w:r>
          </w:p>
        </w:tc>
      </w:tr>
      <w:tr w:rsidR="00352A91" w:rsidRPr="00455621" w:rsidTr="00352A91">
        <w:trPr>
          <w:trHeight w:val="1050"/>
        </w:trPr>
        <w:tc>
          <w:tcPr>
            <w:tcW w:w="1702" w:type="dxa"/>
            <w:tcBorders>
              <w:top w:val="nil"/>
              <w:left w:val="single" w:sz="8"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i/>
                <w:iCs/>
                <w:color w:val="000000"/>
                <w:sz w:val="16"/>
                <w:szCs w:val="16"/>
                <w:lang w:val="en-US" w:eastAsia="ro-RO"/>
              </w:rPr>
            </w:pPr>
            <w:proofErr w:type="spellStart"/>
            <w:r w:rsidRPr="00C10162">
              <w:rPr>
                <w:rFonts w:ascii="Calibri" w:eastAsia="Times New Roman" w:hAnsi="Calibri" w:cs="Times New Roman"/>
                <w:i/>
                <w:iCs/>
                <w:color w:val="000000"/>
                <w:sz w:val="16"/>
                <w:szCs w:val="16"/>
                <w:lang w:val="en-US" w:eastAsia="ro-RO"/>
              </w:rPr>
              <w:t>pentru</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asigurarea</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medicală</w:t>
            </w:r>
            <w:proofErr w:type="spellEnd"/>
            <w:r w:rsidRPr="00C10162">
              <w:rPr>
                <w:rFonts w:ascii="Calibri" w:eastAsia="Times New Roman" w:hAnsi="Calibri" w:cs="Times New Roman"/>
                <w:i/>
                <w:iCs/>
                <w:color w:val="000000"/>
                <w:sz w:val="16"/>
                <w:szCs w:val="16"/>
                <w:lang w:val="en-US" w:eastAsia="ro-RO"/>
              </w:rPr>
              <w:t xml:space="preserve"> a </w:t>
            </w:r>
            <w:proofErr w:type="spellStart"/>
            <w:r w:rsidRPr="00C10162">
              <w:rPr>
                <w:rFonts w:ascii="Calibri" w:eastAsia="Times New Roman" w:hAnsi="Calibri" w:cs="Times New Roman"/>
                <w:i/>
                <w:iCs/>
                <w:color w:val="000000"/>
                <w:sz w:val="16"/>
                <w:szCs w:val="16"/>
                <w:lang w:val="en-US" w:eastAsia="ro-RO"/>
              </w:rPr>
              <w:t>categoriilor</w:t>
            </w:r>
            <w:proofErr w:type="spellEnd"/>
            <w:r w:rsidRPr="00C10162">
              <w:rPr>
                <w:rFonts w:ascii="Calibri" w:eastAsia="Times New Roman" w:hAnsi="Calibri" w:cs="Times New Roman"/>
                <w:i/>
                <w:iCs/>
                <w:color w:val="000000"/>
                <w:sz w:val="16"/>
                <w:szCs w:val="16"/>
                <w:lang w:val="en-US" w:eastAsia="ro-RO"/>
              </w:rPr>
              <w:t xml:space="preserve"> de </w:t>
            </w:r>
            <w:proofErr w:type="spellStart"/>
            <w:r w:rsidRPr="00C10162">
              <w:rPr>
                <w:rFonts w:ascii="Calibri" w:eastAsia="Times New Roman" w:hAnsi="Calibri" w:cs="Times New Roman"/>
                <w:i/>
                <w:iCs/>
                <w:color w:val="000000"/>
                <w:sz w:val="16"/>
                <w:szCs w:val="16"/>
                <w:lang w:val="en-US" w:eastAsia="ro-RO"/>
              </w:rPr>
              <w:t>persoane</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asigurate</w:t>
            </w:r>
            <w:proofErr w:type="spellEnd"/>
            <w:r w:rsidRPr="00C10162">
              <w:rPr>
                <w:rFonts w:ascii="Calibri" w:eastAsia="Times New Roman" w:hAnsi="Calibri" w:cs="Times New Roman"/>
                <w:i/>
                <w:iCs/>
                <w:color w:val="000000"/>
                <w:sz w:val="16"/>
                <w:szCs w:val="16"/>
                <w:lang w:val="en-US" w:eastAsia="ro-RO"/>
              </w:rPr>
              <w:t xml:space="preserve"> de </w:t>
            </w:r>
            <w:proofErr w:type="spellStart"/>
            <w:r w:rsidRPr="00C10162">
              <w:rPr>
                <w:rFonts w:ascii="Calibri" w:eastAsia="Times New Roman" w:hAnsi="Calibri" w:cs="Times New Roman"/>
                <w:i/>
                <w:iCs/>
                <w:color w:val="000000"/>
                <w:sz w:val="16"/>
                <w:szCs w:val="16"/>
                <w:lang w:val="en-US" w:eastAsia="ro-RO"/>
              </w:rPr>
              <w:t>către</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Guvern</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19223</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 xml:space="preserve">1 </w:t>
            </w:r>
            <w:r w:rsidRPr="00455621">
              <w:rPr>
                <w:rFonts w:ascii="Calibri" w:eastAsia="Times New Roman" w:hAnsi="Calibri" w:cs="Times New Roman"/>
                <w:color w:val="000000"/>
                <w:sz w:val="16"/>
                <w:szCs w:val="16"/>
                <w:lang w:val="en-US" w:eastAsia="ro-RO"/>
              </w:rPr>
              <w:t>7</w:t>
            </w:r>
            <w:r w:rsidRPr="00455621">
              <w:rPr>
                <w:rFonts w:ascii="Calibri" w:eastAsia="Times New Roman" w:hAnsi="Calibri" w:cs="Times New Roman"/>
                <w:color w:val="000000"/>
                <w:sz w:val="16"/>
                <w:szCs w:val="16"/>
                <w:lang w:eastAsia="ro-RO"/>
              </w:rPr>
              <w:t>0</w:t>
            </w:r>
            <w:r w:rsidRPr="00455621">
              <w:rPr>
                <w:rFonts w:ascii="Calibri" w:eastAsia="Times New Roman" w:hAnsi="Calibri" w:cs="Times New Roman"/>
                <w:color w:val="000000"/>
                <w:sz w:val="16"/>
                <w:szCs w:val="16"/>
                <w:lang w:val="en-US" w:eastAsia="ro-RO"/>
              </w:rPr>
              <w:t>1</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302</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6</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5 693 376,8</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FB3E8D" w:rsidP="00367F6A">
            <w:pPr>
              <w:spacing w:after="0" w:line="240" w:lineRule="auto"/>
              <w:jc w:val="right"/>
              <w:rPr>
                <w:rFonts w:ascii="Calibri" w:eastAsia="Times New Roman" w:hAnsi="Calibri" w:cs="Times New Roman"/>
                <w:color w:val="000000"/>
                <w:sz w:val="16"/>
                <w:szCs w:val="16"/>
                <w:lang w:val="en-US" w:eastAsia="ro-RO"/>
              </w:rPr>
            </w:pPr>
            <w:r>
              <w:rPr>
                <w:rFonts w:ascii="Calibri" w:eastAsia="Times New Roman" w:hAnsi="Calibri" w:cs="Times New Roman"/>
                <w:color w:val="000000"/>
                <w:sz w:val="16"/>
                <w:szCs w:val="16"/>
                <w:lang w:val="en-US" w:eastAsia="ro-RO"/>
              </w:rPr>
              <w:t>2 870 723,6</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3</w:t>
            </w:r>
            <w:r w:rsidRPr="00455621">
              <w:rPr>
                <w:rFonts w:ascii="Calibri" w:eastAsia="Times New Roman" w:hAnsi="Calibri" w:cs="Times New Roman"/>
                <w:color w:val="000000"/>
                <w:sz w:val="16"/>
                <w:szCs w:val="16"/>
                <w:lang w:eastAsia="ro-RO"/>
              </w:rPr>
              <w:t> </w:t>
            </w:r>
            <w:r w:rsidRPr="00455621">
              <w:rPr>
                <w:rFonts w:ascii="Calibri" w:eastAsia="Times New Roman" w:hAnsi="Calibri" w:cs="Times New Roman"/>
                <w:color w:val="000000"/>
                <w:sz w:val="16"/>
                <w:szCs w:val="16"/>
                <w:lang w:val="en-US" w:eastAsia="ro-RO"/>
              </w:rPr>
              <w:t>356 9</w:t>
            </w:r>
            <w:r w:rsidRPr="00455621">
              <w:rPr>
                <w:rFonts w:ascii="Calibri" w:eastAsia="Times New Roman" w:hAnsi="Calibri" w:cs="Times New Roman"/>
                <w:color w:val="000000"/>
                <w:sz w:val="16"/>
                <w:szCs w:val="16"/>
                <w:lang w:eastAsia="ro-RO"/>
              </w:rPr>
              <w:t>7</w:t>
            </w:r>
            <w:r w:rsidRPr="00455621">
              <w:rPr>
                <w:rFonts w:ascii="Calibri" w:eastAsia="Times New Roman" w:hAnsi="Calibri" w:cs="Times New Roman"/>
                <w:color w:val="000000"/>
                <w:sz w:val="16"/>
                <w:szCs w:val="16"/>
                <w:lang w:val="en-US" w:eastAsia="ro-RO"/>
              </w:rPr>
              <w:t>6</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 xml:space="preserve">-2 </w:t>
            </w:r>
            <w:r w:rsidRPr="00455621">
              <w:rPr>
                <w:rFonts w:ascii="Calibri" w:eastAsia="Times New Roman" w:hAnsi="Calibri" w:cs="Times New Roman"/>
                <w:color w:val="000000"/>
                <w:sz w:val="16"/>
                <w:szCs w:val="16"/>
                <w:lang w:val="en-US" w:eastAsia="ro-RO"/>
              </w:rPr>
              <w:t>336</w:t>
            </w:r>
            <w:r w:rsidRPr="00455621">
              <w:rPr>
                <w:rFonts w:ascii="Calibri" w:eastAsia="Times New Roman" w:hAnsi="Calibri" w:cs="Times New Roman"/>
                <w:color w:val="000000"/>
                <w:sz w:val="16"/>
                <w:szCs w:val="16"/>
                <w:lang w:eastAsia="ro-RO"/>
              </w:rPr>
              <w:t xml:space="preserve"> 3</w:t>
            </w:r>
            <w:r w:rsidRPr="00455621">
              <w:rPr>
                <w:rFonts w:ascii="Calibri" w:eastAsia="Times New Roman" w:hAnsi="Calibri" w:cs="Times New Roman"/>
                <w:color w:val="000000"/>
                <w:sz w:val="16"/>
                <w:szCs w:val="16"/>
                <w:lang w:val="en-US" w:eastAsia="ro-RO"/>
              </w:rPr>
              <w:t>99</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1 65</w:t>
            </w:r>
            <w:r w:rsidRPr="00455621">
              <w:rPr>
                <w:rFonts w:ascii="Calibri" w:eastAsia="Times New Roman" w:hAnsi="Calibri" w:cs="Times New Roman"/>
                <w:color w:val="000000"/>
                <w:sz w:val="16"/>
                <w:szCs w:val="16"/>
                <w:lang w:val="en-US" w:eastAsia="ro-RO"/>
              </w:rPr>
              <w:t>5</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674</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5</w:t>
            </w:r>
            <w:r w:rsidRPr="00455621">
              <w:rPr>
                <w:rFonts w:ascii="Calibri" w:eastAsia="Times New Roman" w:hAnsi="Calibri" w:cs="Times New Roman"/>
                <w:color w:val="000000"/>
                <w:sz w:val="16"/>
                <w:szCs w:val="16"/>
                <w:lang w:val="en-US" w:eastAsia="ro-RO"/>
              </w:rPr>
              <w:t>9</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0</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197</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3</w:t>
            </w:r>
          </w:p>
        </w:tc>
      </w:tr>
      <w:tr w:rsidR="00352A91" w:rsidRPr="00455621" w:rsidTr="00352A91">
        <w:trPr>
          <w:trHeight w:val="765"/>
        </w:trPr>
        <w:tc>
          <w:tcPr>
            <w:tcW w:w="1702" w:type="dxa"/>
            <w:tcBorders>
              <w:top w:val="nil"/>
              <w:left w:val="single" w:sz="8"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i/>
                <w:iCs/>
                <w:color w:val="000000"/>
                <w:sz w:val="16"/>
                <w:szCs w:val="16"/>
                <w:lang w:val="en-US" w:eastAsia="ro-RO"/>
              </w:rPr>
            </w:pPr>
            <w:proofErr w:type="spellStart"/>
            <w:r w:rsidRPr="00C10162">
              <w:rPr>
                <w:rFonts w:ascii="Calibri" w:eastAsia="Times New Roman" w:hAnsi="Calibri" w:cs="Times New Roman"/>
                <w:i/>
                <w:iCs/>
                <w:color w:val="000000"/>
                <w:sz w:val="16"/>
                <w:szCs w:val="16"/>
                <w:lang w:val="en-US" w:eastAsia="ro-RO"/>
              </w:rPr>
              <w:t>pentru</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compensarea</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veniturilor</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ratate</w:t>
            </w:r>
            <w:proofErr w:type="spellEnd"/>
            <w:r w:rsidRPr="00C10162">
              <w:rPr>
                <w:rFonts w:ascii="Calibri" w:eastAsia="Times New Roman" w:hAnsi="Calibri" w:cs="Times New Roman"/>
                <w:i/>
                <w:iCs/>
                <w:color w:val="000000"/>
                <w:sz w:val="16"/>
                <w:szCs w:val="16"/>
                <w:lang w:val="en-US" w:eastAsia="ro-RO"/>
              </w:rPr>
              <w:t xml:space="preserve">, art.3 din </w:t>
            </w:r>
            <w:proofErr w:type="spellStart"/>
            <w:r w:rsidRPr="00C10162">
              <w:rPr>
                <w:rFonts w:ascii="Calibri" w:eastAsia="Times New Roman" w:hAnsi="Calibri" w:cs="Times New Roman"/>
                <w:i/>
                <w:iCs/>
                <w:color w:val="000000"/>
                <w:sz w:val="16"/>
                <w:szCs w:val="16"/>
                <w:lang w:val="en-US" w:eastAsia="ro-RO"/>
              </w:rPr>
              <w:t>legea</w:t>
            </w:r>
            <w:proofErr w:type="spellEnd"/>
            <w:r w:rsidRPr="00C10162">
              <w:rPr>
                <w:rFonts w:ascii="Calibri" w:eastAsia="Times New Roman" w:hAnsi="Calibri" w:cs="Times New Roman"/>
                <w:i/>
                <w:iCs/>
                <w:color w:val="000000"/>
                <w:sz w:val="16"/>
                <w:szCs w:val="16"/>
                <w:lang w:val="en-US" w:eastAsia="ro-RO"/>
              </w:rPr>
              <w:t xml:space="preserve"> 39/2006</w:t>
            </w:r>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19223</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101</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7</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738,5</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352A91" w:rsidP="00367F6A">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-738,5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101</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r>
      <w:tr w:rsidR="00352A91" w:rsidRPr="00455621" w:rsidTr="00352A91">
        <w:trPr>
          <w:trHeight w:val="765"/>
        </w:trPr>
        <w:tc>
          <w:tcPr>
            <w:tcW w:w="1702" w:type="dxa"/>
            <w:tcBorders>
              <w:top w:val="nil"/>
              <w:left w:val="single" w:sz="8"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i/>
                <w:iCs/>
                <w:color w:val="000000"/>
                <w:sz w:val="16"/>
                <w:szCs w:val="16"/>
                <w:lang w:val="en-US" w:eastAsia="ro-RO"/>
              </w:rPr>
            </w:pPr>
            <w:proofErr w:type="spellStart"/>
            <w:r w:rsidRPr="00C10162">
              <w:rPr>
                <w:rFonts w:ascii="Calibri" w:eastAsia="Times New Roman" w:hAnsi="Calibri" w:cs="Times New Roman"/>
                <w:i/>
                <w:iCs/>
                <w:color w:val="000000"/>
                <w:sz w:val="16"/>
                <w:szCs w:val="16"/>
                <w:lang w:val="en-US" w:eastAsia="ro-RO"/>
              </w:rPr>
              <w:t>pentru</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realizarea</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programelor</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naționale</w:t>
            </w:r>
            <w:proofErr w:type="spellEnd"/>
            <w:r w:rsidRPr="00C10162">
              <w:rPr>
                <w:rFonts w:ascii="Calibri" w:eastAsia="Times New Roman" w:hAnsi="Calibri" w:cs="Times New Roman"/>
                <w:i/>
                <w:iCs/>
                <w:color w:val="000000"/>
                <w:sz w:val="16"/>
                <w:szCs w:val="16"/>
                <w:lang w:val="en-US" w:eastAsia="ro-RO"/>
              </w:rPr>
              <w:t xml:space="preserve"> de </w:t>
            </w:r>
            <w:proofErr w:type="spellStart"/>
            <w:r w:rsidRPr="00C10162">
              <w:rPr>
                <w:rFonts w:ascii="Calibri" w:eastAsia="Times New Roman" w:hAnsi="Calibri" w:cs="Times New Roman"/>
                <w:i/>
                <w:iCs/>
                <w:color w:val="000000"/>
                <w:sz w:val="16"/>
                <w:szCs w:val="16"/>
                <w:lang w:val="en-US" w:eastAsia="ro-RO"/>
              </w:rPr>
              <w:t>ocrotire</w:t>
            </w:r>
            <w:proofErr w:type="spellEnd"/>
            <w:r w:rsidRPr="00C10162">
              <w:rPr>
                <w:rFonts w:ascii="Calibri" w:eastAsia="Times New Roman" w:hAnsi="Calibri" w:cs="Times New Roman"/>
                <w:i/>
                <w:iCs/>
                <w:color w:val="000000"/>
                <w:sz w:val="16"/>
                <w:szCs w:val="16"/>
                <w:lang w:val="en-US" w:eastAsia="ro-RO"/>
              </w:rPr>
              <w:t xml:space="preserve"> a </w:t>
            </w:r>
            <w:proofErr w:type="spellStart"/>
            <w:r w:rsidRPr="00C10162">
              <w:rPr>
                <w:rFonts w:ascii="Calibri" w:eastAsia="Times New Roman" w:hAnsi="Calibri" w:cs="Times New Roman"/>
                <w:i/>
                <w:iCs/>
                <w:color w:val="000000"/>
                <w:sz w:val="16"/>
                <w:szCs w:val="16"/>
                <w:lang w:val="en-US" w:eastAsia="ro-RO"/>
              </w:rPr>
              <w:t>sănătății</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19221</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44</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5</w:t>
            </w:r>
            <w:r w:rsidRPr="00455621">
              <w:rPr>
                <w:rFonts w:ascii="Calibri" w:eastAsia="Times New Roman" w:hAnsi="Calibri" w:cs="Times New Roman"/>
                <w:color w:val="000000"/>
                <w:sz w:val="16"/>
                <w:szCs w:val="16"/>
                <w:lang w:eastAsia="ro-RO"/>
              </w:rPr>
              <w:t>6</w:t>
            </w:r>
            <w:r w:rsidRPr="00455621">
              <w:rPr>
                <w:rFonts w:ascii="Calibri" w:eastAsia="Times New Roman" w:hAnsi="Calibri" w:cs="Times New Roman"/>
                <w:color w:val="000000"/>
                <w:sz w:val="16"/>
                <w:szCs w:val="16"/>
                <w:lang w:val="en-US" w:eastAsia="ro-RO"/>
              </w:rPr>
              <w:t>5</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6</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140 924,3</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352A91" w:rsidP="00367F6A">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46 796,2</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46 796,2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-94 128,1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 xml:space="preserve">2 </w:t>
            </w:r>
            <w:r w:rsidRPr="00455621">
              <w:rPr>
                <w:rFonts w:ascii="Calibri" w:eastAsia="Times New Roman" w:hAnsi="Calibri" w:cs="Times New Roman"/>
                <w:color w:val="000000"/>
                <w:sz w:val="16"/>
                <w:szCs w:val="16"/>
                <w:lang w:val="en-US" w:eastAsia="ro-RO"/>
              </w:rPr>
              <w:t>2</w:t>
            </w:r>
            <w:r w:rsidRPr="00455621">
              <w:rPr>
                <w:rFonts w:ascii="Calibri" w:eastAsia="Times New Roman" w:hAnsi="Calibri" w:cs="Times New Roman"/>
                <w:color w:val="000000"/>
                <w:sz w:val="16"/>
                <w:szCs w:val="16"/>
                <w:lang w:eastAsia="ro-RO"/>
              </w:rPr>
              <w:t>30,</w:t>
            </w:r>
            <w:r w:rsidRPr="00455621">
              <w:rPr>
                <w:rFonts w:ascii="Calibri" w:eastAsia="Times New Roman" w:hAnsi="Calibri" w:cs="Times New Roman"/>
                <w:color w:val="000000"/>
                <w:sz w:val="16"/>
                <w:szCs w:val="16"/>
                <w:lang w:val="en-US" w:eastAsia="ro-RO"/>
              </w:rPr>
              <w:t>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33,2</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1</w:t>
            </w:r>
            <w:r w:rsidRPr="00455621">
              <w:rPr>
                <w:rFonts w:ascii="Calibri" w:eastAsia="Times New Roman" w:hAnsi="Calibri" w:cs="Times New Roman"/>
                <w:color w:val="000000"/>
                <w:sz w:val="16"/>
                <w:szCs w:val="16"/>
                <w:lang w:val="en-US" w:eastAsia="ro-RO"/>
              </w:rPr>
              <w:t>05</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0</w:t>
            </w:r>
          </w:p>
        </w:tc>
      </w:tr>
      <w:tr w:rsidR="00352A91" w:rsidRPr="00455621" w:rsidTr="00352A91">
        <w:trPr>
          <w:trHeight w:val="780"/>
        </w:trPr>
        <w:tc>
          <w:tcPr>
            <w:tcW w:w="1702" w:type="dxa"/>
            <w:tcBorders>
              <w:top w:val="nil"/>
              <w:left w:val="single" w:sz="8"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i/>
                <w:iCs/>
                <w:color w:val="000000"/>
                <w:sz w:val="16"/>
                <w:szCs w:val="16"/>
                <w:lang w:val="en-US" w:eastAsia="ro-RO"/>
              </w:rPr>
            </w:pPr>
            <w:proofErr w:type="spellStart"/>
            <w:r w:rsidRPr="00C10162">
              <w:rPr>
                <w:rFonts w:ascii="Calibri" w:eastAsia="Times New Roman" w:hAnsi="Calibri" w:cs="Times New Roman"/>
                <w:i/>
                <w:iCs/>
                <w:color w:val="000000"/>
                <w:sz w:val="16"/>
                <w:szCs w:val="16"/>
                <w:lang w:val="en-US" w:eastAsia="ro-RO"/>
              </w:rPr>
              <w:t>pentru</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realizarea</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proiectului</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Modernizarea</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sectorului</w:t>
            </w:r>
            <w:proofErr w:type="spellEnd"/>
            <w:r w:rsidRPr="00C10162">
              <w:rPr>
                <w:rFonts w:ascii="Calibri" w:eastAsia="Times New Roman" w:hAnsi="Calibri" w:cs="Times New Roman"/>
                <w:i/>
                <w:iCs/>
                <w:color w:val="000000"/>
                <w:sz w:val="16"/>
                <w:szCs w:val="16"/>
                <w:lang w:val="en-US" w:eastAsia="ro-RO"/>
              </w:rPr>
              <w:t xml:space="preserve"> </w:t>
            </w:r>
            <w:proofErr w:type="spellStart"/>
            <w:r w:rsidRPr="00C10162">
              <w:rPr>
                <w:rFonts w:ascii="Calibri" w:eastAsia="Times New Roman" w:hAnsi="Calibri" w:cs="Times New Roman"/>
                <w:i/>
                <w:iCs/>
                <w:color w:val="000000"/>
                <w:sz w:val="16"/>
                <w:szCs w:val="16"/>
                <w:lang w:val="en-US" w:eastAsia="ro-RO"/>
              </w:rPr>
              <w:t>sănătății</w:t>
            </w:r>
            <w:proofErr w:type="spellEnd"/>
            <w:r w:rsidRPr="00C10162">
              <w:rPr>
                <w:rFonts w:ascii="Calibri" w:eastAsia="Times New Roman" w:hAnsi="Calibri" w:cs="Times New Roman"/>
                <w:i/>
                <w:iCs/>
                <w:color w:val="000000"/>
                <w:sz w:val="16"/>
                <w:szCs w:val="16"/>
                <w:lang w:val="en-US" w:eastAsia="ro-RO"/>
              </w:rPr>
              <w:t>”</w:t>
            </w:r>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color w:val="000000"/>
                <w:sz w:val="16"/>
                <w:szCs w:val="16"/>
                <w:lang w:eastAsia="ro-RO"/>
              </w:rPr>
            </w:pPr>
            <w:r w:rsidRPr="00352A91">
              <w:rPr>
                <w:rFonts w:ascii="Calibri" w:eastAsia="Times New Roman" w:hAnsi="Calibri" w:cs="Times New Roman"/>
                <w:color w:val="000000"/>
                <w:sz w:val="16"/>
                <w:szCs w:val="16"/>
                <w:lang w:eastAsia="ro-RO"/>
              </w:rPr>
              <w:t>19221</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6 401,8</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352A91" w:rsidP="00367F6A">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-6 401,8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rPr>
                <w:rFonts w:ascii="Calibri" w:eastAsia="Times New Roman" w:hAnsi="Calibri" w:cs="Times New Roman"/>
                <w:color w:val="FFFFFF"/>
                <w:sz w:val="16"/>
                <w:szCs w:val="16"/>
                <w:lang w:eastAsia="ro-RO"/>
              </w:rPr>
            </w:pPr>
            <w:r w:rsidRPr="00455621">
              <w:rPr>
                <w:rFonts w:ascii="Calibri" w:eastAsia="Times New Roman" w:hAnsi="Calibri" w:cs="Times New Roman"/>
                <w:color w:val="FFFFFF"/>
                <w:sz w:val="16"/>
                <w:szCs w:val="16"/>
                <w:lang w:eastAsia="ro-RO"/>
              </w:rPr>
              <w:t> </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r>
      <w:tr w:rsidR="00352A91" w:rsidRPr="00455621" w:rsidTr="00352A91">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rsidR="00352A91" w:rsidRPr="00C10162" w:rsidRDefault="00352A91" w:rsidP="009F37A6">
            <w:pPr>
              <w:spacing w:after="0" w:line="240" w:lineRule="auto"/>
              <w:rPr>
                <w:rFonts w:ascii="Calibri" w:eastAsia="Times New Roman" w:hAnsi="Calibri" w:cs="Times New Roman"/>
                <w:b/>
                <w:bCs/>
                <w:color w:val="000000"/>
                <w:sz w:val="16"/>
                <w:szCs w:val="16"/>
                <w:lang w:eastAsia="ro-RO"/>
              </w:rPr>
            </w:pPr>
            <w:r w:rsidRPr="00C10162">
              <w:rPr>
                <w:rFonts w:ascii="Calibri" w:eastAsia="Times New Roman" w:hAnsi="Calibri" w:cs="Times New Roman"/>
                <w:b/>
                <w:bCs/>
                <w:color w:val="000000"/>
                <w:sz w:val="16"/>
                <w:szCs w:val="16"/>
                <w:lang w:eastAsia="ro-RO"/>
              </w:rPr>
              <w:t>II CHELTUIELI, TOTAL</w:t>
            </w:r>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b/>
                <w:bCs/>
                <w:color w:val="000000"/>
                <w:sz w:val="16"/>
                <w:szCs w:val="16"/>
                <w:lang w:eastAsia="ro-RO"/>
              </w:rPr>
            </w:pPr>
            <w:r w:rsidRPr="00352A91">
              <w:rPr>
                <w:rFonts w:ascii="Calibri" w:eastAsia="Times New Roman" w:hAnsi="Calibri" w:cs="Times New Roman"/>
                <w:b/>
                <w:bCs/>
                <w:color w:val="000000"/>
                <w:sz w:val="16"/>
                <w:szCs w:val="16"/>
                <w:lang w:eastAsia="ro-RO"/>
              </w:rPr>
              <w:t>2+3</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val="en-US" w:eastAsia="ro-RO"/>
              </w:rPr>
              <w:t>5</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113</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004</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6</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eastAsia="ro-RO"/>
              </w:rPr>
            </w:pPr>
            <w:r w:rsidRPr="00455621">
              <w:rPr>
                <w:rFonts w:ascii="Calibri" w:eastAsia="Times New Roman" w:hAnsi="Calibri" w:cs="Times New Roman"/>
                <w:b/>
                <w:bCs/>
                <w:color w:val="000000"/>
                <w:sz w:val="16"/>
                <w:szCs w:val="16"/>
                <w:lang w:eastAsia="ro-RO"/>
              </w:rPr>
              <w:t>11 344 097,3</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FB3E8D" w:rsidP="00367F6A">
            <w:pPr>
              <w:spacing w:after="0" w:line="240" w:lineRule="auto"/>
              <w:jc w:val="right"/>
              <w:rPr>
                <w:rFonts w:ascii="Calibri" w:eastAsia="Times New Roman" w:hAnsi="Calibri" w:cs="Times New Roman"/>
                <w:b/>
                <w:bCs/>
                <w:color w:val="000000"/>
                <w:sz w:val="16"/>
                <w:szCs w:val="16"/>
                <w:lang w:val="en-US" w:eastAsia="ro-RO"/>
              </w:rPr>
            </w:pPr>
            <w:r>
              <w:rPr>
                <w:rFonts w:ascii="Calibri" w:eastAsia="Times New Roman" w:hAnsi="Calibri" w:cs="Times New Roman"/>
                <w:b/>
                <w:bCs/>
                <w:color w:val="000000"/>
                <w:sz w:val="16"/>
                <w:szCs w:val="16"/>
                <w:lang w:val="en-US" w:eastAsia="ro-RO"/>
              </w:rPr>
              <w:t>6 467 314,6</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val="en-US" w:eastAsia="ro-RO"/>
              </w:rPr>
              <w:t>7</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381</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995</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3</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962</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102</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 xml:space="preserve">2 </w:t>
            </w:r>
            <w:r w:rsidRPr="00455621">
              <w:rPr>
                <w:rFonts w:ascii="Calibri" w:eastAsia="Times New Roman" w:hAnsi="Calibri" w:cs="Times New Roman"/>
                <w:b/>
                <w:bCs/>
                <w:color w:val="000000"/>
                <w:sz w:val="16"/>
                <w:szCs w:val="16"/>
                <w:lang w:val="en-US" w:eastAsia="ro-RO"/>
              </w:rPr>
              <w:t>268</w:t>
            </w:r>
            <w:r w:rsidRPr="00455621">
              <w:rPr>
                <w:rFonts w:ascii="Calibri" w:eastAsia="Times New Roman" w:hAnsi="Calibri" w:cs="Times New Roman"/>
                <w:b/>
                <w:bCs/>
                <w:color w:val="000000"/>
                <w:sz w:val="16"/>
                <w:szCs w:val="16"/>
                <w:lang w:eastAsia="ro-RO"/>
              </w:rPr>
              <w:t xml:space="preserve"> 9</w:t>
            </w:r>
            <w:r w:rsidRPr="00455621">
              <w:rPr>
                <w:rFonts w:ascii="Calibri" w:eastAsia="Times New Roman" w:hAnsi="Calibri" w:cs="Times New Roman"/>
                <w:b/>
                <w:bCs/>
                <w:color w:val="000000"/>
                <w:sz w:val="16"/>
                <w:szCs w:val="16"/>
                <w:lang w:val="en-US" w:eastAsia="ro-RO"/>
              </w:rPr>
              <w:t>90</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val="en-US" w:eastAsia="ro-RO"/>
              </w:rPr>
              <w:t>6</w:t>
            </w:r>
            <w:r w:rsidRPr="00455621">
              <w:rPr>
                <w:rFonts w:ascii="Calibri" w:eastAsia="Times New Roman" w:hAnsi="Calibri" w:cs="Times New Roman"/>
                <w:b/>
                <w:bCs/>
                <w:color w:val="000000"/>
                <w:sz w:val="16"/>
                <w:szCs w:val="16"/>
                <w:lang w:eastAsia="ro-RO"/>
              </w:rPr>
              <w:t>5,</w:t>
            </w:r>
            <w:r w:rsidRPr="00455621">
              <w:rPr>
                <w:rFonts w:ascii="Calibri" w:eastAsia="Times New Roman" w:hAnsi="Calibri" w:cs="Times New Roman"/>
                <w:b/>
                <w:bCs/>
                <w:color w:val="000000"/>
                <w:sz w:val="16"/>
                <w:szCs w:val="16"/>
                <w:lang w:val="en-US" w:eastAsia="ro-RO"/>
              </w:rPr>
              <w:t>1</w:t>
            </w:r>
          </w:p>
        </w:tc>
        <w:tc>
          <w:tcPr>
            <w:tcW w:w="708" w:type="dxa"/>
            <w:tcBorders>
              <w:top w:val="nil"/>
              <w:left w:val="nil"/>
              <w:bottom w:val="single" w:sz="4" w:space="0" w:color="auto"/>
              <w:right w:val="single" w:sz="8"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14</w:t>
            </w:r>
            <w:r w:rsidRPr="00455621">
              <w:rPr>
                <w:rFonts w:ascii="Calibri" w:eastAsia="Times New Roman" w:hAnsi="Calibri" w:cs="Times New Roman"/>
                <w:b/>
                <w:bCs/>
                <w:color w:val="000000"/>
                <w:sz w:val="16"/>
                <w:szCs w:val="16"/>
                <w:lang w:val="en-US" w:eastAsia="ro-RO"/>
              </w:rPr>
              <w:t>4</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4</w:t>
            </w:r>
          </w:p>
        </w:tc>
      </w:tr>
      <w:tr w:rsidR="00352A91" w:rsidRPr="00455621" w:rsidTr="00352A91">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rsidR="00352A91" w:rsidRPr="00C10162" w:rsidRDefault="00352A91" w:rsidP="009F37A6">
            <w:pPr>
              <w:spacing w:after="0" w:line="240" w:lineRule="auto"/>
              <w:rPr>
                <w:rFonts w:ascii="Calibri" w:eastAsia="Times New Roman" w:hAnsi="Calibri" w:cs="Times New Roman"/>
                <w:b/>
                <w:bCs/>
                <w:color w:val="000000"/>
                <w:sz w:val="16"/>
                <w:szCs w:val="16"/>
                <w:lang w:eastAsia="ro-RO"/>
              </w:rPr>
            </w:pPr>
            <w:r w:rsidRPr="00C10162">
              <w:rPr>
                <w:rFonts w:ascii="Calibri" w:eastAsia="Times New Roman" w:hAnsi="Calibri" w:cs="Times New Roman"/>
                <w:b/>
                <w:bCs/>
                <w:color w:val="000000"/>
                <w:sz w:val="16"/>
                <w:szCs w:val="16"/>
                <w:lang w:eastAsia="ro-RO"/>
              </w:rPr>
              <w:t>III SOLD BUGETAR</w:t>
            </w:r>
          </w:p>
        </w:tc>
        <w:tc>
          <w:tcPr>
            <w:tcW w:w="709" w:type="dxa"/>
            <w:tcBorders>
              <w:top w:val="nil"/>
              <w:left w:val="nil"/>
              <w:bottom w:val="single" w:sz="4" w:space="0" w:color="auto"/>
              <w:right w:val="single" w:sz="4" w:space="0" w:color="auto"/>
            </w:tcBorders>
            <w:shd w:val="clear" w:color="auto" w:fill="auto"/>
            <w:noWrap/>
            <w:vAlign w:val="center"/>
            <w:hideMark/>
          </w:tcPr>
          <w:p w:rsidR="00352A91" w:rsidRPr="00352A91" w:rsidRDefault="00352A91" w:rsidP="009F37A6">
            <w:pPr>
              <w:spacing w:after="0" w:line="240" w:lineRule="auto"/>
              <w:jc w:val="center"/>
              <w:rPr>
                <w:rFonts w:ascii="Calibri" w:eastAsia="Times New Roman" w:hAnsi="Calibri" w:cs="Times New Roman"/>
                <w:b/>
                <w:bCs/>
                <w:color w:val="000000"/>
                <w:sz w:val="16"/>
                <w:szCs w:val="16"/>
                <w:lang w:eastAsia="ro-RO"/>
              </w:rPr>
            </w:pPr>
            <w:r w:rsidRPr="00352A91">
              <w:rPr>
                <w:rFonts w:ascii="Calibri" w:eastAsia="Times New Roman" w:hAnsi="Calibri" w:cs="Times New Roman"/>
                <w:b/>
                <w:bCs/>
                <w:color w:val="000000"/>
                <w:sz w:val="16"/>
                <w:szCs w:val="16"/>
                <w:lang w:eastAsia="ro-RO"/>
              </w:rPr>
              <w:t>1-(2+3)</w:t>
            </w:r>
          </w:p>
        </w:tc>
        <w:tc>
          <w:tcPr>
            <w:tcW w:w="992"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eastAsia="ro-RO"/>
              </w:rPr>
            </w:pP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162</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85</w:t>
            </w:r>
            <w:r w:rsidRPr="00455621">
              <w:rPr>
                <w:rFonts w:ascii="Calibri" w:eastAsia="Times New Roman" w:hAnsi="Calibri" w:cs="Times New Roman"/>
                <w:b/>
                <w:bCs/>
                <w:color w:val="000000"/>
                <w:sz w:val="16"/>
                <w:szCs w:val="16"/>
                <w:lang w:eastAsia="ro-RO"/>
              </w:rPr>
              <w:t>7,</w:t>
            </w:r>
            <w:r w:rsidRPr="00455621">
              <w:rPr>
                <w:rFonts w:ascii="Calibri" w:eastAsia="Times New Roman" w:hAnsi="Calibri" w:cs="Times New Roman"/>
                <w:b/>
                <w:bCs/>
                <w:color w:val="000000"/>
                <w:sz w:val="16"/>
                <w:szCs w:val="16"/>
                <w:lang w:val="en-US" w:eastAsia="ro-RO"/>
              </w:rPr>
              <w:t>3</w:t>
            </w:r>
          </w:p>
        </w:tc>
        <w:tc>
          <w:tcPr>
            <w:tcW w:w="1134" w:type="dxa"/>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eastAsia="ro-RO"/>
              </w:rPr>
            </w:pPr>
            <w:r w:rsidRPr="00455621">
              <w:rPr>
                <w:rFonts w:ascii="Calibri" w:eastAsia="Times New Roman" w:hAnsi="Calibri" w:cs="Times New Roman"/>
                <w:b/>
                <w:bCs/>
                <w:color w:val="000000"/>
                <w:sz w:val="16"/>
                <w:szCs w:val="16"/>
                <w:lang w:eastAsia="ro-RO"/>
              </w:rPr>
              <w:t>-200 000,0</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352A91" w:rsidP="00FB3E8D">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w:t>
            </w:r>
            <w:r w:rsidR="00FB3E8D">
              <w:rPr>
                <w:rFonts w:ascii="Calibri" w:eastAsia="Times New Roman" w:hAnsi="Calibri" w:cs="Times New Roman"/>
                <w:b/>
                <w:bCs/>
                <w:color w:val="000000"/>
                <w:sz w:val="16"/>
                <w:szCs w:val="16"/>
                <w:lang w:val="en-US" w:eastAsia="ro-RO"/>
              </w:rPr>
              <w:t>303 107,5</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296</w:t>
            </w:r>
            <w:r w:rsidRPr="00455621">
              <w:rPr>
                <w:rFonts w:ascii="Calibri" w:eastAsia="Times New Roman" w:hAnsi="Calibri" w:cs="Times New Roman"/>
                <w:b/>
                <w:bCs/>
                <w:color w:val="000000"/>
                <w:sz w:val="16"/>
                <w:szCs w:val="16"/>
                <w:lang w:eastAsia="ro-RO"/>
              </w:rPr>
              <w:t xml:space="preserve"> 7</w:t>
            </w:r>
            <w:r w:rsidRPr="00455621">
              <w:rPr>
                <w:rFonts w:ascii="Calibri" w:eastAsia="Times New Roman" w:hAnsi="Calibri" w:cs="Times New Roman"/>
                <w:b/>
                <w:bCs/>
                <w:color w:val="000000"/>
                <w:sz w:val="16"/>
                <w:szCs w:val="16"/>
                <w:lang w:val="en-US" w:eastAsia="ro-RO"/>
              </w:rPr>
              <w:t>73</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eastAsia="ro-RO"/>
              </w:rPr>
            </w:pP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96</w:t>
            </w:r>
            <w:r w:rsidRPr="00455621">
              <w:rPr>
                <w:rFonts w:ascii="Calibri" w:eastAsia="Times New Roman" w:hAnsi="Calibri" w:cs="Times New Roman"/>
                <w:b/>
                <w:bCs/>
                <w:color w:val="000000"/>
                <w:sz w:val="16"/>
                <w:szCs w:val="16"/>
                <w:lang w:eastAsia="ro-RO"/>
              </w:rPr>
              <w:t xml:space="preserve"> 7</w:t>
            </w:r>
            <w:r w:rsidRPr="00455621">
              <w:rPr>
                <w:rFonts w:ascii="Calibri" w:eastAsia="Times New Roman" w:hAnsi="Calibri" w:cs="Times New Roman"/>
                <w:b/>
                <w:bCs/>
                <w:color w:val="000000"/>
                <w:sz w:val="16"/>
                <w:szCs w:val="16"/>
                <w:lang w:val="en-US" w:eastAsia="ro-RO"/>
              </w:rPr>
              <w:t>73</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-1</w:t>
            </w:r>
            <w:r w:rsidRPr="00455621">
              <w:rPr>
                <w:rFonts w:ascii="Calibri" w:eastAsia="Times New Roman" w:hAnsi="Calibri" w:cs="Times New Roman"/>
                <w:b/>
                <w:bCs/>
                <w:color w:val="000000"/>
                <w:sz w:val="16"/>
                <w:szCs w:val="16"/>
                <w:lang w:val="en-US" w:eastAsia="ro-RO"/>
              </w:rPr>
              <w:t>33</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915</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9</w:t>
            </w:r>
          </w:p>
        </w:tc>
        <w:tc>
          <w:tcPr>
            <w:tcW w:w="709"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eastAsia="ro-RO"/>
              </w:rPr>
            </w:pPr>
          </w:p>
        </w:tc>
        <w:tc>
          <w:tcPr>
            <w:tcW w:w="708" w:type="dxa"/>
            <w:tcBorders>
              <w:top w:val="nil"/>
              <w:left w:val="nil"/>
              <w:bottom w:val="single" w:sz="4" w:space="0" w:color="auto"/>
              <w:right w:val="single" w:sz="8"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6"/>
                <w:szCs w:val="16"/>
                <w:lang w:eastAsia="ro-RO"/>
              </w:rPr>
            </w:pPr>
          </w:p>
        </w:tc>
      </w:tr>
      <w:tr w:rsidR="00352A91" w:rsidRPr="00455621" w:rsidTr="00352A91">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tcPr>
          <w:p w:rsidR="00352A91" w:rsidRPr="00C10162" w:rsidRDefault="00352A91" w:rsidP="009F37A6">
            <w:pPr>
              <w:spacing w:after="0" w:line="240" w:lineRule="auto"/>
              <w:rPr>
                <w:rFonts w:ascii="Calibri" w:eastAsia="Times New Roman" w:hAnsi="Calibri" w:cs="Times New Roman"/>
                <w:b/>
                <w:bCs/>
                <w:color w:val="000000"/>
                <w:sz w:val="16"/>
                <w:szCs w:val="16"/>
                <w:lang w:val="en-US" w:eastAsia="ro-RO"/>
              </w:rPr>
            </w:pPr>
            <w:r w:rsidRPr="00C10162">
              <w:rPr>
                <w:rFonts w:ascii="Calibri" w:eastAsia="Times New Roman" w:hAnsi="Calibri" w:cs="Times New Roman"/>
                <w:b/>
                <w:bCs/>
                <w:color w:val="000000"/>
                <w:sz w:val="16"/>
                <w:szCs w:val="16"/>
                <w:lang w:val="ro-RO" w:eastAsia="ro-RO"/>
              </w:rPr>
              <w:t>Fondul pentru achitarea serviciilor medicale și farmaceutice</w:t>
            </w:r>
          </w:p>
        </w:tc>
        <w:tc>
          <w:tcPr>
            <w:tcW w:w="709"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8"/>
                <w:szCs w:val="18"/>
                <w:lang w:val="en-US" w:eastAsia="ro-RO"/>
              </w:rPr>
            </w:pPr>
          </w:p>
        </w:tc>
        <w:tc>
          <w:tcPr>
            <w:tcW w:w="992"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5 030 221,4</w:t>
            </w:r>
          </w:p>
        </w:tc>
        <w:tc>
          <w:tcPr>
            <w:tcW w:w="1134"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11 181 367,5</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FB3E8D" w:rsidP="00367F6A">
            <w:pPr>
              <w:spacing w:after="0" w:line="240" w:lineRule="auto"/>
              <w:jc w:val="right"/>
              <w:rPr>
                <w:rFonts w:ascii="Calibri" w:eastAsia="Times New Roman" w:hAnsi="Calibri" w:cs="Times New Roman"/>
                <w:b/>
                <w:bCs/>
                <w:color w:val="000000"/>
                <w:sz w:val="16"/>
                <w:szCs w:val="16"/>
                <w:lang w:val="en-US" w:eastAsia="ro-RO"/>
              </w:rPr>
            </w:pPr>
            <w:r>
              <w:rPr>
                <w:rFonts w:ascii="Calibri" w:eastAsia="Times New Roman" w:hAnsi="Calibri" w:cs="Times New Roman"/>
                <w:b/>
                <w:bCs/>
                <w:sz w:val="16"/>
                <w:szCs w:val="16"/>
                <w:lang w:val="ro-RO" w:eastAsia="ro-RO"/>
              </w:rPr>
              <w:t>6 419 985,7</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7 325 205,3</w:t>
            </w:r>
          </w:p>
        </w:tc>
        <w:tc>
          <w:tcPr>
            <w:tcW w:w="1134"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-3 856 162,2</w:t>
            </w:r>
          </w:p>
        </w:tc>
        <w:tc>
          <w:tcPr>
            <w:tcW w:w="992"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2 294 983,9</w:t>
            </w:r>
          </w:p>
        </w:tc>
        <w:tc>
          <w:tcPr>
            <w:tcW w:w="709"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65,5%</w:t>
            </w:r>
          </w:p>
        </w:tc>
        <w:tc>
          <w:tcPr>
            <w:tcW w:w="708" w:type="dxa"/>
            <w:tcBorders>
              <w:top w:val="nil"/>
              <w:left w:val="nil"/>
              <w:bottom w:val="single" w:sz="4" w:space="0" w:color="auto"/>
              <w:right w:val="single" w:sz="8"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145,6%</w:t>
            </w:r>
          </w:p>
        </w:tc>
      </w:tr>
      <w:tr w:rsidR="00352A91" w:rsidRPr="00455621" w:rsidTr="00352A91">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tcPr>
          <w:p w:rsidR="00352A91" w:rsidRPr="00C10162" w:rsidRDefault="00352A91" w:rsidP="009F37A6">
            <w:pPr>
              <w:spacing w:after="0" w:line="240" w:lineRule="auto"/>
              <w:rPr>
                <w:rFonts w:ascii="Calibri" w:eastAsia="Times New Roman" w:hAnsi="Calibri" w:cs="Times New Roman"/>
                <w:b/>
                <w:bCs/>
                <w:color w:val="000000"/>
                <w:sz w:val="16"/>
                <w:szCs w:val="16"/>
                <w:lang w:val="en-US" w:eastAsia="ro-RO"/>
              </w:rPr>
            </w:pPr>
            <w:r w:rsidRPr="00C10162">
              <w:rPr>
                <w:rFonts w:ascii="Calibri" w:eastAsia="Times New Roman" w:hAnsi="Calibri" w:cs="Times New Roman"/>
                <w:b/>
                <w:bCs/>
                <w:color w:val="000000"/>
                <w:sz w:val="16"/>
                <w:szCs w:val="16"/>
                <w:lang w:val="ro-RO" w:eastAsia="ro-RO"/>
              </w:rPr>
              <w:t>Fondul de rezervă al asigurării obligatorii de asistență medicală</w:t>
            </w:r>
          </w:p>
        </w:tc>
        <w:tc>
          <w:tcPr>
            <w:tcW w:w="709"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8"/>
                <w:szCs w:val="18"/>
                <w:lang w:val="en-US" w:eastAsia="ro-RO"/>
              </w:rPr>
            </w:pPr>
          </w:p>
        </w:tc>
        <w:tc>
          <w:tcPr>
            <w:tcW w:w="992"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10 000,0</w:t>
            </w:r>
          </w:p>
        </w:tc>
        <w:tc>
          <w:tcPr>
            <w:tcW w:w="1134"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10 000,0</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352A91" w:rsidP="00367F6A">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0,</w:t>
            </w:r>
            <w:proofErr w:type="spellStart"/>
            <w:r w:rsidRPr="00455621">
              <w:rPr>
                <w:rFonts w:ascii="Calibri" w:eastAsia="Times New Roman" w:hAnsi="Calibri" w:cs="Times New Roman"/>
                <w:b/>
                <w:bCs/>
                <w:sz w:val="16"/>
                <w:szCs w:val="16"/>
                <w:lang w:val="ro-RO" w:eastAsia="ro-RO"/>
              </w:rPr>
              <w:t>0</w:t>
            </w:r>
            <w:proofErr w:type="spellEnd"/>
          </w:p>
        </w:tc>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0,</w:t>
            </w:r>
            <w:proofErr w:type="spellStart"/>
            <w:r w:rsidRPr="00455621">
              <w:rPr>
                <w:rFonts w:ascii="Calibri" w:eastAsia="Times New Roman" w:hAnsi="Calibri" w:cs="Times New Roman"/>
                <w:b/>
                <w:bCs/>
                <w:sz w:val="16"/>
                <w:szCs w:val="16"/>
                <w:lang w:val="ro-RO" w:eastAsia="ro-RO"/>
              </w:rPr>
              <w:t>0</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-10 000,0</w:t>
            </w:r>
          </w:p>
        </w:tc>
        <w:tc>
          <w:tcPr>
            <w:tcW w:w="992"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-10 000,0</w:t>
            </w:r>
          </w:p>
        </w:tc>
        <w:tc>
          <w:tcPr>
            <w:tcW w:w="709"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0,0%</w:t>
            </w:r>
          </w:p>
        </w:tc>
        <w:tc>
          <w:tcPr>
            <w:tcW w:w="708" w:type="dxa"/>
            <w:tcBorders>
              <w:top w:val="nil"/>
              <w:left w:val="nil"/>
              <w:bottom w:val="single" w:sz="4" w:space="0" w:color="auto"/>
              <w:right w:val="single" w:sz="8"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0,0%</w:t>
            </w:r>
          </w:p>
        </w:tc>
      </w:tr>
      <w:tr w:rsidR="00352A91" w:rsidRPr="00455621" w:rsidTr="00352A91">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tcPr>
          <w:p w:rsidR="00352A91" w:rsidRPr="00C10162" w:rsidRDefault="00352A91" w:rsidP="009F37A6">
            <w:pPr>
              <w:spacing w:after="0" w:line="240" w:lineRule="auto"/>
              <w:rPr>
                <w:rFonts w:ascii="Calibri" w:eastAsia="Times New Roman" w:hAnsi="Calibri" w:cs="Times New Roman"/>
                <w:b/>
                <w:bCs/>
                <w:color w:val="000000"/>
                <w:sz w:val="16"/>
                <w:szCs w:val="16"/>
                <w:lang w:val="en-US" w:eastAsia="ro-RO"/>
              </w:rPr>
            </w:pPr>
            <w:r w:rsidRPr="00C10162">
              <w:rPr>
                <w:rFonts w:ascii="Calibri" w:eastAsia="Times New Roman" w:hAnsi="Calibri" w:cs="Times New Roman"/>
                <w:b/>
                <w:bCs/>
                <w:color w:val="000000"/>
                <w:sz w:val="16"/>
                <w:szCs w:val="16"/>
                <w:lang w:val="ro-RO" w:eastAsia="ro-RO"/>
              </w:rPr>
              <w:t xml:space="preserve">Fondul măsurilor de profilaxie </w:t>
            </w:r>
          </w:p>
        </w:tc>
        <w:tc>
          <w:tcPr>
            <w:tcW w:w="709"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8"/>
                <w:szCs w:val="18"/>
                <w:lang w:val="en-US" w:eastAsia="ro-RO"/>
              </w:rPr>
            </w:pPr>
          </w:p>
        </w:tc>
        <w:tc>
          <w:tcPr>
            <w:tcW w:w="992"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9 460,0</w:t>
            </w:r>
          </w:p>
        </w:tc>
        <w:tc>
          <w:tcPr>
            <w:tcW w:w="1134"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45 000,0</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352A91" w:rsidP="00FB3E8D">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 xml:space="preserve">1 </w:t>
            </w:r>
            <w:r w:rsidR="00FB3E8D">
              <w:rPr>
                <w:rFonts w:ascii="Calibri" w:eastAsia="Times New Roman" w:hAnsi="Calibri" w:cs="Times New Roman"/>
                <w:b/>
                <w:bCs/>
                <w:sz w:val="16"/>
                <w:szCs w:val="16"/>
                <w:lang w:val="ro-RO" w:eastAsia="ro-RO"/>
              </w:rPr>
              <w:t>09</w:t>
            </w:r>
            <w:r w:rsidRPr="00455621">
              <w:rPr>
                <w:rFonts w:ascii="Calibri" w:eastAsia="Times New Roman" w:hAnsi="Calibri" w:cs="Times New Roman"/>
                <w:b/>
                <w:bCs/>
                <w:sz w:val="16"/>
                <w:szCs w:val="16"/>
                <w:lang w:val="ro-RO" w:eastAsia="ro-RO"/>
              </w:rPr>
              <w:t>7,4</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1 657,4</w:t>
            </w:r>
          </w:p>
        </w:tc>
        <w:tc>
          <w:tcPr>
            <w:tcW w:w="1134"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-43 342,6</w:t>
            </w:r>
          </w:p>
        </w:tc>
        <w:tc>
          <w:tcPr>
            <w:tcW w:w="992"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-7 802,6</w:t>
            </w:r>
          </w:p>
        </w:tc>
        <w:tc>
          <w:tcPr>
            <w:tcW w:w="709"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3,7%</w:t>
            </w:r>
          </w:p>
        </w:tc>
        <w:tc>
          <w:tcPr>
            <w:tcW w:w="708" w:type="dxa"/>
            <w:tcBorders>
              <w:top w:val="nil"/>
              <w:left w:val="nil"/>
              <w:bottom w:val="single" w:sz="4" w:space="0" w:color="auto"/>
              <w:right w:val="single" w:sz="8"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17,5%</w:t>
            </w:r>
          </w:p>
        </w:tc>
      </w:tr>
      <w:tr w:rsidR="00352A91" w:rsidRPr="00455621" w:rsidTr="00FB3E8D">
        <w:trPr>
          <w:trHeight w:val="345"/>
        </w:trPr>
        <w:tc>
          <w:tcPr>
            <w:tcW w:w="1702" w:type="dxa"/>
            <w:tcBorders>
              <w:top w:val="nil"/>
              <w:left w:val="single" w:sz="8" w:space="0" w:color="auto"/>
              <w:bottom w:val="single" w:sz="4" w:space="0" w:color="auto"/>
              <w:right w:val="single" w:sz="4" w:space="0" w:color="auto"/>
            </w:tcBorders>
            <w:shd w:val="clear" w:color="auto" w:fill="auto"/>
            <w:noWrap/>
            <w:vAlign w:val="center"/>
          </w:tcPr>
          <w:p w:rsidR="00352A91" w:rsidRPr="00C10162" w:rsidRDefault="00352A91" w:rsidP="009F37A6">
            <w:pPr>
              <w:spacing w:after="0" w:line="240" w:lineRule="auto"/>
              <w:rPr>
                <w:rFonts w:ascii="Calibri" w:eastAsia="Times New Roman" w:hAnsi="Calibri" w:cs="Times New Roman"/>
                <w:b/>
                <w:bCs/>
                <w:color w:val="000000"/>
                <w:sz w:val="16"/>
                <w:szCs w:val="16"/>
                <w:lang w:val="en-US" w:eastAsia="ro-RO"/>
              </w:rPr>
            </w:pPr>
            <w:r w:rsidRPr="00C10162">
              <w:rPr>
                <w:rFonts w:ascii="Calibri" w:eastAsia="Times New Roman" w:hAnsi="Calibri" w:cs="Times New Roman"/>
                <w:b/>
                <w:bCs/>
                <w:color w:val="000000"/>
                <w:sz w:val="16"/>
                <w:szCs w:val="16"/>
                <w:lang w:val="ro-RO" w:eastAsia="ro-RO"/>
              </w:rPr>
              <w:t xml:space="preserve">Fondul de dezvoltare și modernizare a prestatorilor publici de servicii medicale </w:t>
            </w:r>
          </w:p>
        </w:tc>
        <w:tc>
          <w:tcPr>
            <w:tcW w:w="709"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8"/>
                <w:szCs w:val="18"/>
                <w:lang w:val="en-US" w:eastAsia="ro-RO"/>
              </w:rPr>
            </w:pPr>
          </w:p>
        </w:tc>
        <w:tc>
          <w:tcPr>
            <w:tcW w:w="992"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19 882,4</w:t>
            </w:r>
          </w:p>
        </w:tc>
        <w:tc>
          <w:tcPr>
            <w:tcW w:w="1134" w:type="dxa"/>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15 000,0</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FB3E8D" w:rsidP="00367F6A">
            <w:pPr>
              <w:spacing w:after="0" w:line="240" w:lineRule="auto"/>
              <w:jc w:val="right"/>
              <w:rPr>
                <w:rFonts w:ascii="Calibri" w:eastAsia="Times New Roman" w:hAnsi="Calibri" w:cs="Times New Roman"/>
                <w:b/>
                <w:bCs/>
                <w:color w:val="000000"/>
                <w:sz w:val="16"/>
                <w:szCs w:val="16"/>
                <w:lang w:val="en-US" w:eastAsia="ro-RO"/>
              </w:rPr>
            </w:pPr>
            <w:r>
              <w:rPr>
                <w:rFonts w:ascii="Calibri" w:eastAsia="Times New Roman" w:hAnsi="Calibri" w:cs="Times New Roman"/>
                <w:b/>
                <w:bCs/>
                <w:sz w:val="16"/>
                <w:szCs w:val="16"/>
                <w:lang w:val="ro-RO" w:eastAsia="ro-RO"/>
              </w:rPr>
              <w:t>187,9</w:t>
            </w: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525,7</w:t>
            </w:r>
          </w:p>
        </w:tc>
        <w:tc>
          <w:tcPr>
            <w:tcW w:w="1134"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-14 474,3</w:t>
            </w:r>
          </w:p>
        </w:tc>
        <w:tc>
          <w:tcPr>
            <w:tcW w:w="992"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-19 356,7</w:t>
            </w:r>
          </w:p>
        </w:tc>
        <w:tc>
          <w:tcPr>
            <w:tcW w:w="709" w:type="dxa"/>
            <w:gridSpan w:val="2"/>
            <w:tcBorders>
              <w:top w:val="nil"/>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3,5%</w:t>
            </w:r>
          </w:p>
        </w:tc>
        <w:tc>
          <w:tcPr>
            <w:tcW w:w="708" w:type="dxa"/>
            <w:tcBorders>
              <w:top w:val="nil"/>
              <w:left w:val="nil"/>
              <w:bottom w:val="single" w:sz="4" w:space="0" w:color="auto"/>
              <w:right w:val="single" w:sz="8"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2,6%</w:t>
            </w:r>
          </w:p>
        </w:tc>
      </w:tr>
      <w:tr w:rsidR="00352A91" w:rsidRPr="00455621" w:rsidTr="00FB3E8D">
        <w:trPr>
          <w:trHeight w:val="34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A91" w:rsidRPr="00C10162" w:rsidRDefault="00352A91" w:rsidP="009F37A6">
            <w:pPr>
              <w:spacing w:after="0" w:line="240" w:lineRule="auto"/>
              <w:rPr>
                <w:rFonts w:ascii="Calibri" w:eastAsia="Times New Roman" w:hAnsi="Calibri" w:cs="Times New Roman"/>
                <w:b/>
                <w:bCs/>
                <w:color w:val="000000"/>
                <w:sz w:val="16"/>
                <w:szCs w:val="16"/>
                <w:lang w:val="en-US" w:eastAsia="ro-RO"/>
              </w:rPr>
            </w:pPr>
            <w:r w:rsidRPr="00C10162">
              <w:rPr>
                <w:rFonts w:ascii="Calibri" w:eastAsia="Times New Roman" w:hAnsi="Calibri" w:cs="Times New Roman"/>
                <w:b/>
                <w:bCs/>
                <w:color w:val="000000"/>
                <w:sz w:val="16"/>
                <w:szCs w:val="16"/>
                <w:lang w:val="ro-RO" w:eastAsia="ro-RO"/>
              </w:rPr>
              <w:t>Fondul de administrare al sistemului de asigurare obligatorie de asistență medicală</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8"/>
                <w:szCs w:val="18"/>
                <w:lang w:val="en-US" w:eastAsia="ro-RO"/>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43 440,8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92 729,8</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FB3E8D" w:rsidP="00367F6A">
            <w:pPr>
              <w:spacing w:after="0" w:line="240" w:lineRule="auto"/>
              <w:jc w:val="right"/>
              <w:rPr>
                <w:rFonts w:ascii="Calibri" w:eastAsia="Times New Roman" w:hAnsi="Calibri" w:cs="Times New Roman"/>
                <w:b/>
                <w:bCs/>
                <w:color w:val="000000"/>
                <w:sz w:val="16"/>
                <w:szCs w:val="16"/>
                <w:lang w:val="en-US" w:eastAsia="ro-RO"/>
              </w:rPr>
            </w:pPr>
            <w:r>
              <w:rPr>
                <w:rFonts w:ascii="Calibri" w:eastAsia="Times New Roman" w:hAnsi="Calibri" w:cs="Times New Roman"/>
                <w:b/>
                <w:bCs/>
                <w:sz w:val="16"/>
                <w:szCs w:val="16"/>
                <w:lang w:val="ro-RO" w:eastAsia="ro-RO"/>
              </w:rPr>
              <w:t>46 043,6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54 606,9</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-38 122,9</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11 166,1</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58,9%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352A91" w:rsidRPr="00455621" w:rsidRDefault="00352A91" w:rsidP="009F37A6">
            <w:pPr>
              <w:spacing w:after="0" w:line="240" w:lineRule="auto"/>
              <w:jc w:val="center"/>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sz w:val="16"/>
                <w:szCs w:val="16"/>
                <w:lang w:val="ro-RO" w:eastAsia="ro-RO"/>
              </w:rPr>
              <w:t>125,7%</w:t>
            </w:r>
          </w:p>
        </w:tc>
      </w:tr>
      <w:tr w:rsidR="00352A91" w:rsidRPr="00455621" w:rsidTr="00FB3E8D">
        <w:trPr>
          <w:trHeight w:val="55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b/>
                <w:bCs/>
                <w:color w:val="000000"/>
                <w:sz w:val="16"/>
                <w:szCs w:val="16"/>
                <w:lang w:eastAsia="ro-RO"/>
              </w:rPr>
            </w:pPr>
            <w:r w:rsidRPr="00C10162">
              <w:rPr>
                <w:rFonts w:ascii="Calibri" w:eastAsia="Times New Roman" w:hAnsi="Calibri" w:cs="Times New Roman"/>
                <w:b/>
                <w:bCs/>
                <w:color w:val="000000"/>
                <w:sz w:val="16"/>
                <w:szCs w:val="16"/>
                <w:lang w:eastAsia="ro-RO"/>
              </w:rPr>
              <w:lastRenderedPageBreak/>
              <w:t>IV SURSELE DE FINANȚARE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b/>
                <w:bCs/>
                <w:color w:val="000000"/>
                <w:sz w:val="18"/>
                <w:szCs w:val="18"/>
                <w:lang w:eastAsia="ro-RO"/>
              </w:rPr>
            </w:pPr>
            <w:r w:rsidRPr="00455621">
              <w:rPr>
                <w:rFonts w:ascii="Calibri" w:eastAsia="Times New Roman" w:hAnsi="Calibri" w:cs="Times New Roman"/>
                <w:b/>
                <w:bCs/>
                <w:color w:val="000000"/>
                <w:sz w:val="18"/>
                <w:szCs w:val="18"/>
                <w:lang w:eastAsia="ro-RO"/>
              </w:rPr>
              <w:t>4+5+9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1</w:t>
            </w:r>
            <w:r w:rsidRPr="00455621">
              <w:rPr>
                <w:rFonts w:ascii="Calibri" w:eastAsia="Times New Roman" w:hAnsi="Calibri" w:cs="Times New Roman"/>
                <w:b/>
                <w:bCs/>
                <w:color w:val="000000"/>
                <w:sz w:val="16"/>
                <w:szCs w:val="16"/>
                <w:lang w:val="en-US" w:eastAsia="ro-RO"/>
              </w:rPr>
              <w:t>62</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85</w:t>
            </w:r>
            <w:r w:rsidRPr="00455621">
              <w:rPr>
                <w:rFonts w:ascii="Calibri" w:eastAsia="Times New Roman" w:hAnsi="Calibri" w:cs="Times New Roman"/>
                <w:b/>
                <w:bCs/>
                <w:color w:val="000000"/>
                <w:sz w:val="16"/>
                <w:szCs w:val="16"/>
                <w:lang w:eastAsia="ro-RO"/>
              </w:rPr>
              <w:t>7,</w:t>
            </w:r>
            <w:r w:rsidRPr="00455621">
              <w:rPr>
                <w:rFonts w:ascii="Calibri" w:eastAsia="Times New Roman" w:hAnsi="Calibri" w:cs="Times New Roman"/>
                <w:b/>
                <w:bCs/>
                <w:color w:val="000000"/>
                <w:sz w:val="16"/>
                <w:szCs w:val="16"/>
                <w:lang w:val="en-US" w:eastAsia="ro-RO"/>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eastAsia="ro-RO"/>
              </w:rPr>
            </w:pPr>
            <w:r w:rsidRPr="00455621">
              <w:rPr>
                <w:rFonts w:ascii="Calibri" w:eastAsia="Times New Roman" w:hAnsi="Calibri" w:cs="Times New Roman"/>
                <w:b/>
                <w:bCs/>
                <w:color w:val="000000"/>
                <w:sz w:val="16"/>
                <w:szCs w:val="16"/>
                <w:lang w:eastAsia="ro-RO"/>
              </w:rPr>
              <w:t>200 000,0</w:t>
            </w:r>
          </w:p>
        </w:tc>
        <w:tc>
          <w:tcPr>
            <w:tcW w:w="992" w:type="dxa"/>
            <w:gridSpan w:val="3"/>
            <w:tcBorders>
              <w:top w:val="single" w:sz="4" w:space="0" w:color="auto"/>
              <w:left w:val="nil"/>
              <w:bottom w:val="single" w:sz="4" w:space="0" w:color="auto"/>
              <w:right w:val="single" w:sz="4" w:space="0" w:color="auto"/>
            </w:tcBorders>
            <w:vAlign w:val="center"/>
          </w:tcPr>
          <w:p w:rsidR="00352A91" w:rsidRPr="00455621" w:rsidRDefault="00FB3E8D" w:rsidP="00367F6A">
            <w:pPr>
              <w:spacing w:after="0" w:line="240" w:lineRule="auto"/>
              <w:jc w:val="right"/>
              <w:rPr>
                <w:rFonts w:ascii="Calibri" w:eastAsia="Times New Roman" w:hAnsi="Calibri" w:cs="Times New Roman"/>
                <w:b/>
                <w:bCs/>
                <w:color w:val="000000"/>
                <w:sz w:val="16"/>
                <w:szCs w:val="16"/>
                <w:lang w:val="en-US" w:eastAsia="ro-RO"/>
              </w:rPr>
            </w:pPr>
            <w:r>
              <w:rPr>
                <w:rFonts w:ascii="Calibri" w:eastAsia="Times New Roman" w:hAnsi="Calibri" w:cs="Times New Roman"/>
                <w:b/>
                <w:bCs/>
                <w:color w:val="000000"/>
                <w:sz w:val="16"/>
                <w:szCs w:val="16"/>
                <w:lang w:val="en-US" w:eastAsia="ro-RO"/>
              </w:rPr>
              <w:t>303 107,5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val="en-US" w:eastAsia="ro-RO"/>
              </w:rPr>
              <w:t>296</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773</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val="en-US" w:eastAsia="ro-RO"/>
              </w:rPr>
              <w:t>96</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7</w:t>
            </w:r>
            <w:r w:rsidRPr="00455621">
              <w:rPr>
                <w:rFonts w:ascii="Calibri" w:eastAsia="Times New Roman" w:hAnsi="Calibri" w:cs="Times New Roman"/>
                <w:b/>
                <w:bCs/>
                <w:color w:val="000000"/>
                <w:sz w:val="16"/>
                <w:szCs w:val="16"/>
                <w:lang w:eastAsia="ro-RO"/>
              </w:rPr>
              <w:t>7</w:t>
            </w:r>
            <w:r w:rsidRPr="00455621">
              <w:rPr>
                <w:rFonts w:ascii="Calibri" w:eastAsia="Times New Roman" w:hAnsi="Calibri" w:cs="Times New Roman"/>
                <w:b/>
                <w:bCs/>
                <w:color w:val="000000"/>
                <w:sz w:val="16"/>
                <w:szCs w:val="16"/>
                <w:lang w:val="en-US" w:eastAsia="ro-RO"/>
              </w:rPr>
              <w:t>3</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2</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b/>
                <w:bCs/>
                <w:color w:val="000000"/>
                <w:sz w:val="16"/>
                <w:szCs w:val="16"/>
                <w:lang w:val="en-US" w:eastAsia="ro-RO"/>
              </w:rPr>
            </w:pPr>
            <w:r w:rsidRPr="00455621">
              <w:rPr>
                <w:rFonts w:ascii="Calibri" w:eastAsia="Times New Roman" w:hAnsi="Calibri" w:cs="Times New Roman"/>
                <w:b/>
                <w:bCs/>
                <w:color w:val="000000"/>
                <w:sz w:val="16"/>
                <w:szCs w:val="16"/>
                <w:lang w:eastAsia="ro-RO"/>
              </w:rPr>
              <w:t>1</w:t>
            </w:r>
            <w:r w:rsidRPr="00455621">
              <w:rPr>
                <w:rFonts w:ascii="Calibri" w:eastAsia="Times New Roman" w:hAnsi="Calibri" w:cs="Times New Roman"/>
                <w:b/>
                <w:bCs/>
                <w:color w:val="000000"/>
                <w:sz w:val="16"/>
                <w:szCs w:val="16"/>
                <w:lang w:val="en-US" w:eastAsia="ro-RO"/>
              </w:rPr>
              <w:t>33</w:t>
            </w:r>
            <w:r w:rsidRPr="00455621">
              <w:rPr>
                <w:rFonts w:ascii="Calibri" w:eastAsia="Times New Roman" w:hAnsi="Calibri" w:cs="Times New Roman"/>
                <w:b/>
                <w:bCs/>
                <w:color w:val="000000"/>
                <w:sz w:val="16"/>
                <w:szCs w:val="16"/>
                <w:lang w:eastAsia="ro-RO"/>
              </w:rPr>
              <w:t xml:space="preserve"> </w:t>
            </w:r>
            <w:r w:rsidRPr="00455621">
              <w:rPr>
                <w:rFonts w:ascii="Calibri" w:eastAsia="Times New Roman" w:hAnsi="Calibri" w:cs="Times New Roman"/>
                <w:b/>
                <w:bCs/>
                <w:color w:val="000000"/>
                <w:sz w:val="16"/>
                <w:szCs w:val="16"/>
                <w:lang w:val="en-US" w:eastAsia="ro-RO"/>
              </w:rPr>
              <w:t>915</w:t>
            </w:r>
            <w:r w:rsidRPr="00455621">
              <w:rPr>
                <w:rFonts w:ascii="Calibri" w:eastAsia="Times New Roman" w:hAnsi="Calibri" w:cs="Times New Roman"/>
                <w:b/>
                <w:bCs/>
                <w:color w:val="000000"/>
                <w:sz w:val="16"/>
                <w:szCs w:val="16"/>
                <w:lang w:eastAsia="ro-RO"/>
              </w:rPr>
              <w:t>,</w:t>
            </w:r>
            <w:r w:rsidRPr="00455621">
              <w:rPr>
                <w:rFonts w:ascii="Calibri" w:eastAsia="Times New Roman" w:hAnsi="Calibri" w:cs="Times New Roman"/>
                <w:b/>
                <w:bCs/>
                <w:color w:val="000000"/>
                <w:sz w:val="16"/>
                <w:szCs w:val="16"/>
                <w:lang w:val="en-US" w:eastAsia="ro-RO"/>
              </w:rPr>
              <w:t>9</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r>
      <w:tr w:rsidR="00352A91" w:rsidRPr="00455621" w:rsidTr="00FB3E8D">
        <w:trPr>
          <w:trHeight w:val="51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color w:val="000000"/>
                <w:sz w:val="16"/>
                <w:szCs w:val="16"/>
                <w:lang w:val="en-US" w:eastAsia="ro-RO"/>
              </w:rPr>
            </w:pPr>
            <w:r w:rsidRPr="00C10162">
              <w:rPr>
                <w:rFonts w:ascii="Calibri" w:eastAsia="Times New Roman" w:hAnsi="Calibri" w:cs="Times New Roman"/>
                <w:color w:val="000000"/>
                <w:sz w:val="16"/>
                <w:szCs w:val="16"/>
                <w:lang w:val="en-US" w:eastAsia="ro-RO"/>
              </w:rPr>
              <w:t xml:space="preserve">Sold de </w:t>
            </w:r>
            <w:proofErr w:type="spellStart"/>
            <w:r w:rsidRPr="00C10162">
              <w:rPr>
                <w:rFonts w:ascii="Calibri" w:eastAsia="Times New Roman" w:hAnsi="Calibri" w:cs="Times New Roman"/>
                <w:color w:val="000000"/>
                <w:sz w:val="16"/>
                <w:szCs w:val="16"/>
                <w:lang w:val="en-US" w:eastAsia="ro-RO"/>
              </w:rPr>
              <w:t>mijloace</w:t>
            </w:r>
            <w:proofErr w:type="spellEnd"/>
            <w:r w:rsidRPr="00C10162">
              <w:rPr>
                <w:rFonts w:ascii="Calibri" w:eastAsia="Times New Roman" w:hAnsi="Calibri" w:cs="Times New Roman"/>
                <w:color w:val="000000"/>
                <w:sz w:val="16"/>
                <w:szCs w:val="16"/>
                <w:lang w:val="en-US" w:eastAsia="ro-RO"/>
              </w:rPr>
              <w:t xml:space="preserve"> </w:t>
            </w:r>
            <w:proofErr w:type="spellStart"/>
            <w:r w:rsidRPr="00C10162">
              <w:rPr>
                <w:rFonts w:ascii="Calibri" w:eastAsia="Times New Roman" w:hAnsi="Calibri" w:cs="Times New Roman"/>
                <w:color w:val="000000"/>
                <w:sz w:val="16"/>
                <w:szCs w:val="16"/>
                <w:lang w:val="en-US" w:eastAsia="ro-RO"/>
              </w:rPr>
              <w:t>bănești</w:t>
            </w:r>
            <w:proofErr w:type="spellEnd"/>
            <w:r w:rsidRPr="00C10162">
              <w:rPr>
                <w:rFonts w:ascii="Calibri" w:eastAsia="Times New Roman" w:hAnsi="Calibri" w:cs="Times New Roman"/>
                <w:color w:val="000000"/>
                <w:sz w:val="16"/>
                <w:szCs w:val="16"/>
                <w:lang w:val="en-US" w:eastAsia="ro-RO"/>
              </w:rPr>
              <w:t xml:space="preserve"> la </w:t>
            </w:r>
            <w:proofErr w:type="spellStart"/>
            <w:r w:rsidRPr="00C10162">
              <w:rPr>
                <w:rFonts w:ascii="Calibri" w:eastAsia="Times New Roman" w:hAnsi="Calibri" w:cs="Times New Roman"/>
                <w:color w:val="000000"/>
                <w:sz w:val="16"/>
                <w:szCs w:val="16"/>
                <w:lang w:val="en-US" w:eastAsia="ro-RO"/>
              </w:rPr>
              <w:t>începutul</w:t>
            </w:r>
            <w:proofErr w:type="spellEnd"/>
            <w:r w:rsidRPr="00C10162">
              <w:rPr>
                <w:rFonts w:ascii="Calibri" w:eastAsia="Times New Roman" w:hAnsi="Calibri" w:cs="Times New Roman"/>
                <w:color w:val="000000"/>
                <w:sz w:val="16"/>
                <w:szCs w:val="16"/>
                <w:lang w:val="en-US" w:eastAsia="ro-RO"/>
              </w:rPr>
              <w:t xml:space="preserve"> </w:t>
            </w:r>
            <w:proofErr w:type="spellStart"/>
            <w:r w:rsidRPr="00C10162">
              <w:rPr>
                <w:rFonts w:ascii="Calibri" w:eastAsia="Times New Roman" w:hAnsi="Calibri" w:cs="Times New Roman"/>
                <w:color w:val="000000"/>
                <w:sz w:val="16"/>
                <w:szCs w:val="16"/>
                <w:lang w:val="en-US" w:eastAsia="ro-RO"/>
              </w:rPr>
              <w:t>anului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8"/>
                <w:szCs w:val="18"/>
                <w:lang w:eastAsia="ro-RO"/>
              </w:rPr>
            </w:pPr>
            <w:r w:rsidRPr="00455621">
              <w:rPr>
                <w:rFonts w:ascii="Calibri" w:eastAsia="Times New Roman" w:hAnsi="Calibri" w:cs="Times New Roman"/>
                <w:color w:val="000000"/>
                <w:sz w:val="18"/>
                <w:szCs w:val="18"/>
                <w:lang w:eastAsia="ro-RO"/>
              </w:rPr>
              <w:t>910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549 696,5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200 000,0</w:t>
            </w:r>
          </w:p>
        </w:tc>
        <w:tc>
          <w:tcPr>
            <w:tcW w:w="992" w:type="dxa"/>
            <w:gridSpan w:val="3"/>
            <w:tcBorders>
              <w:top w:val="single" w:sz="4" w:space="0" w:color="auto"/>
              <w:left w:val="single" w:sz="4" w:space="0" w:color="auto"/>
              <w:bottom w:val="single" w:sz="4" w:space="0" w:color="auto"/>
              <w:right w:val="single" w:sz="4" w:space="0" w:color="auto"/>
            </w:tcBorders>
          </w:tcPr>
          <w:p w:rsidR="00FB3E8D" w:rsidRDefault="00FB3E8D" w:rsidP="009F37A6">
            <w:pPr>
              <w:spacing w:after="0" w:line="240" w:lineRule="auto"/>
              <w:jc w:val="right"/>
              <w:rPr>
                <w:rFonts w:ascii="Calibri" w:eastAsia="Times New Roman" w:hAnsi="Calibri" w:cs="Times New Roman"/>
                <w:color w:val="000000"/>
                <w:sz w:val="16"/>
                <w:szCs w:val="16"/>
                <w:lang w:val="ro-RO" w:eastAsia="ro-RO"/>
              </w:rPr>
            </w:pPr>
          </w:p>
          <w:p w:rsidR="00352A91" w:rsidRPr="00455621" w:rsidRDefault="00FB3E8D"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686 749,3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686 749,3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r>
      <w:tr w:rsidR="00352A91" w:rsidRPr="00455621" w:rsidTr="00FB3E8D">
        <w:trPr>
          <w:trHeight w:val="60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A91" w:rsidRPr="00C10162" w:rsidRDefault="00352A91" w:rsidP="009F37A6">
            <w:pPr>
              <w:spacing w:after="0" w:line="240" w:lineRule="auto"/>
              <w:rPr>
                <w:rFonts w:ascii="Calibri" w:eastAsia="Times New Roman" w:hAnsi="Calibri" w:cs="Times New Roman"/>
                <w:color w:val="000000"/>
                <w:sz w:val="16"/>
                <w:szCs w:val="16"/>
                <w:lang w:val="en-US" w:eastAsia="ro-RO"/>
              </w:rPr>
            </w:pPr>
            <w:r w:rsidRPr="00C10162">
              <w:rPr>
                <w:rFonts w:ascii="Calibri" w:eastAsia="Times New Roman" w:hAnsi="Calibri" w:cs="Times New Roman"/>
                <w:color w:val="000000"/>
                <w:sz w:val="16"/>
                <w:szCs w:val="16"/>
                <w:lang w:val="en-US" w:eastAsia="ro-RO"/>
              </w:rPr>
              <w:t xml:space="preserve">Sold de </w:t>
            </w:r>
            <w:proofErr w:type="spellStart"/>
            <w:r w:rsidRPr="00C10162">
              <w:rPr>
                <w:rFonts w:ascii="Calibri" w:eastAsia="Times New Roman" w:hAnsi="Calibri" w:cs="Times New Roman"/>
                <w:color w:val="000000"/>
                <w:sz w:val="16"/>
                <w:szCs w:val="16"/>
                <w:lang w:val="en-US" w:eastAsia="ro-RO"/>
              </w:rPr>
              <w:t>mijloace</w:t>
            </w:r>
            <w:proofErr w:type="spellEnd"/>
            <w:r w:rsidRPr="00C10162">
              <w:rPr>
                <w:rFonts w:ascii="Calibri" w:eastAsia="Times New Roman" w:hAnsi="Calibri" w:cs="Times New Roman"/>
                <w:color w:val="000000"/>
                <w:sz w:val="16"/>
                <w:szCs w:val="16"/>
                <w:lang w:val="en-US" w:eastAsia="ro-RO"/>
              </w:rPr>
              <w:t xml:space="preserve"> </w:t>
            </w:r>
            <w:proofErr w:type="spellStart"/>
            <w:r w:rsidRPr="00C10162">
              <w:rPr>
                <w:rFonts w:ascii="Calibri" w:eastAsia="Times New Roman" w:hAnsi="Calibri" w:cs="Times New Roman"/>
                <w:color w:val="000000"/>
                <w:sz w:val="16"/>
                <w:szCs w:val="16"/>
                <w:lang w:val="en-US" w:eastAsia="ro-RO"/>
              </w:rPr>
              <w:t>bănești</w:t>
            </w:r>
            <w:proofErr w:type="spellEnd"/>
            <w:r w:rsidRPr="00C10162">
              <w:rPr>
                <w:rFonts w:ascii="Calibri" w:eastAsia="Times New Roman" w:hAnsi="Calibri" w:cs="Times New Roman"/>
                <w:color w:val="000000"/>
                <w:sz w:val="16"/>
                <w:szCs w:val="16"/>
                <w:lang w:val="en-US" w:eastAsia="ro-RO"/>
              </w:rPr>
              <w:t xml:space="preserve"> la </w:t>
            </w:r>
            <w:proofErr w:type="spellStart"/>
            <w:r w:rsidRPr="00C10162">
              <w:rPr>
                <w:rFonts w:ascii="Calibri" w:eastAsia="Times New Roman" w:hAnsi="Calibri" w:cs="Times New Roman"/>
                <w:color w:val="000000"/>
                <w:sz w:val="16"/>
                <w:szCs w:val="16"/>
                <w:lang w:val="en-US" w:eastAsia="ro-RO"/>
              </w:rPr>
              <w:t>sfârșitul</w:t>
            </w:r>
            <w:proofErr w:type="spellEnd"/>
            <w:r w:rsidRPr="00C10162">
              <w:rPr>
                <w:rFonts w:ascii="Calibri" w:eastAsia="Times New Roman" w:hAnsi="Calibri" w:cs="Times New Roman"/>
                <w:color w:val="000000"/>
                <w:sz w:val="16"/>
                <w:szCs w:val="16"/>
                <w:lang w:val="en-US" w:eastAsia="ro-RO"/>
              </w:rPr>
              <w:t xml:space="preserve"> </w:t>
            </w:r>
            <w:proofErr w:type="spellStart"/>
            <w:r w:rsidRPr="00C10162">
              <w:rPr>
                <w:rFonts w:ascii="Calibri" w:eastAsia="Times New Roman" w:hAnsi="Calibri" w:cs="Times New Roman"/>
                <w:color w:val="000000"/>
                <w:sz w:val="16"/>
                <w:szCs w:val="16"/>
                <w:lang w:val="en-US" w:eastAsia="ro-RO"/>
              </w:rPr>
              <w:t>anului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center"/>
              <w:rPr>
                <w:rFonts w:ascii="Calibri" w:eastAsia="Times New Roman" w:hAnsi="Calibri" w:cs="Times New Roman"/>
                <w:color w:val="000000"/>
                <w:sz w:val="18"/>
                <w:szCs w:val="18"/>
                <w:lang w:eastAsia="ro-RO"/>
              </w:rPr>
            </w:pPr>
            <w:r w:rsidRPr="00455621">
              <w:rPr>
                <w:rFonts w:ascii="Calibri" w:eastAsia="Times New Roman" w:hAnsi="Calibri" w:cs="Times New Roman"/>
                <w:color w:val="000000"/>
                <w:sz w:val="18"/>
                <w:szCs w:val="18"/>
                <w:lang w:eastAsia="ro-RO"/>
              </w:rPr>
              <w:t>930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val="en-US" w:eastAsia="ro-RO"/>
              </w:rPr>
              <w:t>386</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839</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0,0</w:t>
            </w:r>
          </w:p>
        </w:tc>
        <w:tc>
          <w:tcPr>
            <w:tcW w:w="992" w:type="dxa"/>
            <w:gridSpan w:val="3"/>
            <w:tcBorders>
              <w:top w:val="single" w:sz="4" w:space="0" w:color="auto"/>
              <w:left w:val="single" w:sz="4" w:space="0" w:color="auto"/>
              <w:bottom w:val="single" w:sz="4" w:space="0" w:color="auto"/>
              <w:right w:val="single" w:sz="4" w:space="0" w:color="auto"/>
            </w:tcBorders>
          </w:tcPr>
          <w:p w:rsidR="00352A91" w:rsidRDefault="00352A91" w:rsidP="009F37A6">
            <w:pPr>
              <w:spacing w:after="0" w:line="240" w:lineRule="auto"/>
              <w:jc w:val="right"/>
              <w:rPr>
                <w:rFonts w:ascii="Calibri" w:eastAsia="Times New Roman" w:hAnsi="Calibri" w:cs="Times New Roman"/>
                <w:color w:val="000000"/>
                <w:sz w:val="16"/>
                <w:szCs w:val="16"/>
                <w:lang w:val="ro-RO" w:eastAsia="ro-RO"/>
              </w:rPr>
            </w:pPr>
          </w:p>
          <w:p w:rsidR="00FB3E8D" w:rsidRDefault="00FB3E8D" w:rsidP="009F37A6">
            <w:pPr>
              <w:spacing w:after="0" w:line="240" w:lineRule="auto"/>
              <w:jc w:val="right"/>
              <w:rPr>
                <w:rFonts w:ascii="Calibri" w:eastAsia="Times New Roman" w:hAnsi="Calibri" w:cs="Times New Roman"/>
                <w:color w:val="000000"/>
                <w:sz w:val="16"/>
                <w:szCs w:val="16"/>
                <w:lang w:val="ro-RO" w:eastAsia="ro-RO"/>
              </w:rPr>
            </w:pPr>
            <w:r>
              <w:rPr>
                <w:rFonts w:ascii="Calibri" w:eastAsia="Times New Roman" w:hAnsi="Calibri" w:cs="Times New Roman"/>
                <w:color w:val="000000"/>
                <w:sz w:val="16"/>
                <w:szCs w:val="16"/>
                <w:lang w:val="ro-RO" w:eastAsia="ro-RO"/>
              </w:rPr>
              <w:t>383 641,8</w:t>
            </w:r>
          </w:p>
          <w:p w:rsidR="00FB3E8D" w:rsidRPr="00FB3E8D" w:rsidRDefault="00FB3E8D" w:rsidP="009F37A6">
            <w:pPr>
              <w:spacing w:after="0" w:line="240" w:lineRule="auto"/>
              <w:jc w:val="right"/>
              <w:rPr>
                <w:rFonts w:ascii="Calibri" w:eastAsia="Times New Roman" w:hAnsi="Calibri" w:cs="Times New Roman"/>
                <w:color w:val="000000"/>
                <w:sz w:val="16"/>
                <w:szCs w:val="16"/>
                <w:lang w:val="ro-RO" w:eastAsia="ro-RO"/>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jc w:val="right"/>
              <w:rPr>
                <w:rFonts w:ascii="Calibri" w:eastAsia="Times New Roman" w:hAnsi="Calibri" w:cs="Times New Roman"/>
                <w:color w:val="000000"/>
                <w:sz w:val="16"/>
                <w:szCs w:val="16"/>
                <w:lang w:val="en-US" w:eastAsia="ro-RO"/>
              </w:rPr>
            </w:pPr>
            <w:r w:rsidRPr="00455621">
              <w:rPr>
                <w:rFonts w:ascii="Calibri" w:eastAsia="Times New Roman" w:hAnsi="Calibri" w:cs="Times New Roman"/>
                <w:color w:val="000000"/>
                <w:sz w:val="16"/>
                <w:szCs w:val="16"/>
                <w:lang w:eastAsia="ro-RO"/>
              </w:rPr>
              <w:t>38</w:t>
            </w:r>
            <w:r w:rsidRPr="00455621">
              <w:rPr>
                <w:rFonts w:ascii="Calibri" w:eastAsia="Times New Roman" w:hAnsi="Calibri" w:cs="Times New Roman"/>
                <w:color w:val="000000"/>
                <w:sz w:val="16"/>
                <w:szCs w:val="16"/>
                <w:lang w:val="en-US" w:eastAsia="ro-RO"/>
              </w:rPr>
              <w:t>9</w:t>
            </w:r>
            <w:r w:rsidRPr="00455621">
              <w:rPr>
                <w:rFonts w:ascii="Calibri" w:eastAsia="Times New Roman" w:hAnsi="Calibri" w:cs="Times New Roman"/>
                <w:color w:val="000000"/>
                <w:sz w:val="16"/>
                <w:szCs w:val="16"/>
                <w:lang w:eastAsia="ro-RO"/>
              </w:rPr>
              <w:t xml:space="preserve"> </w:t>
            </w:r>
            <w:r w:rsidRPr="00455621">
              <w:rPr>
                <w:rFonts w:ascii="Calibri" w:eastAsia="Times New Roman" w:hAnsi="Calibri" w:cs="Times New Roman"/>
                <w:color w:val="000000"/>
                <w:sz w:val="16"/>
                <w:szCs w:val="16"/>
                <w:lang w:val="en-US" w:eastAsia="ro-RO"/>
              </w:rPr>
              <w:t>976</w:t>
            </w:r>
            <w:r w:rsidRPr="00455621">
              <w:rPr>
                <w:rFonts w:ascii="Calibri" w:eastAsia="Times New Roman" w:hAnsi="Calibri" w:cs="Times New Roman"/>
                <w:color w:val="000000"/>
                <w:sz w:val="16"/>
                <w:szCs w:val="16"/>
                <w:lang w:eastAsia="ro-RO"/>
              </w:rPr>
              <w:t>,</w:t>
            </w:r>
            <w:r w:rsidRPr="00455621">
              <w:rPr>
                <w:rFonts w:ascii="Calibri" w:eastAsia="Times New Roman" w:hAnsi="Calibri" w:cs="Times New Roman"/>
                <w:color w:val="000000"/>
                <w:sz w:val="16"/>
                <w:szCs w:val="16"/>
                <w:lang w:val="en-US" w:eastAsia="ro-RO"/>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2A91" w:rsidRPr="00455621" w:rsidRDefault="00352A91" w:rsidP="009F37A6">
            <w:pPr>
              <w:spacing w:after="0" w:line="240" w:lineRule="auto"/>
              <w:rPr>
                <w:rFonts w:ascii="Calibri" w:eastAsia="Times New Roman" w:hAnsi="Calibri" w:cs="Times New Roman"/>
                <w:color w:val="000000"/>
                <w:sz w:val="16"/>
                <w:szCs w:val="16"/>
                <w:lang w:eastAsia="ro-RO"/>
              </w:rPr>
            </w:pPr>
            <w:r w:rsidRPr="00455621">
              <w:rPr>
                <w:rFonts w:ascii="Calibri" w:eastAsia="Times New Roman" w:hAnsi="Calibri" w:cs="Times New Roman"/>
                <w:color w:val="000000"/>
                <w:sz w:val="16"/>
                <w:szCs w:val="16"/>
                <w:lang w:eastAsia="ro-RO"/>
              </w:rPr>
              <w:t> </w:t>
            </w:r>
          </w:p>
        </w:tc>
      </w:tr>
    </w:tbl>
    <w:p w:rsidR="00C10162" w:rsidRPr="00C10162" w:rsidRDefault="00C10162" w:rsidP="009F37A6">
      <w:pPr>
        <w:spacing w:after="0"/>
        <w:ind w:firstLine="709"/>
        <w:jc w:val="both"/>
        <w:rPr>
          <w:rFonts w:ascii="Times New Roman" w:hAnsi="Times New Roman" w:cs="Times New Roman"/>
          <w:sz w:val="16"/>
          <w:szCs w:val="16"/>
          <w:lang w:val="en-US"/>
        </w:rPr>
      </w:pPr>
    </w:p>
    <w:p w:rsidR="004723EC" w:rsidRPr="00455621" w:rsidRDefault="004723EC" w:rsidP="009F37A6">
      <w:pPr>
        <w:spacing w:after="0"/>
        <w:ind w:firstLine="709"/>
        <w:jc w:val="both"/>
        <w:rPr>
          <w:rFonts w:ascii="Times New Roman" w:hAnsi="Times New Roman" w:cs="Times New Roman"/>
          <w:sz w:val="28"/>
          <w:szCs w:val="28"/>
          <w:lang w:val="en-US"/>
        </w:rPr>
      </w:pPr>
      <w:proofErr w:type="spellStart"/>
      <w:r w:rsidRPr="00455621">
        <w:rPr>
          <w:rFonts w:ascii="Times New Roman" w:hAnsi="Times New Roman" w:cs="Times New Roman"/>
          <w:sz w:val="28"/>
          <w:szCs w:val="28"/>
          <w:lang w:val="en-US"/>
        </w:rPr>
        <w:t>Astfel</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veniturile</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proprii</w:t>
      </w:r>
      <w:proofErr w:type="spellEnd"/>
      <w:r w:rsidRPr="00455621">
        <w:rPr>
          <w:rFonts w:ascii="Times New Roman" w:hAnsi="Times New Roman" w:cs="Times New Roman"/>
          <w:sz w:val="28"/>
          <w:szCs w:val="28"/>
          <w:lang w:val="en-US"/>
        </w:rPr>
        <w:t xml:space="preserve"> au </w:t>
      </w:r>
      <w:proofErr w:type="spellStart"/>
      <w:r w:rsidRPr="00455621">
        <w:rPr>
          <w:rFonts w:ascii="Times New Roman" w:hAnsi="Times New Roman" w:cs="Times New Roman"/>
          <w:sz w:val="28"/>
          <w:szCs w:val="28"/>
          <w:lang w:val="en-US"/>
        </w:rPr>
        <w:t>fost</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acumulate</w:t>
      </w:r>
      <w:proofErr w:type="spellEnd"/>
      <w:r w:rsidRPr="00455621">
        <w:rPr>
          <w:rFonts w:ascii="Times New Roman" w:hAnsi="Times New Roman" w:cs="Times New Roman"/>
          <w:sz w:val="28"/>
          <w:szCs w:val="28"/>
          <w:lang w:val="en-US"/>
        </w:rPr>
        <w:t xml:space="preserve"> </w:t>
      </w:r>
      <w:proofErr w:type="spellStart"/>
      <w:r w:rsidR="00C92D1D">
        <w:rPr>
          <w:rFonts w:ascii="Times New Roman" w:hAnsi="Times New Roman" w:cs="Times New Roman"/>
          <w:sz w:val="28"/>
          <w:szCs w:val="28"/>
          <w:lang w:val="en-US"/>
        </w:rPr>
        <w:t>în</w:t>
      </w:r>
      <w:proofErr w:type="spellEnd"/>
      <w:r w:rsidR="00C92D1D">
        <w:rPr>
          <w:rFonts w:ascii="Times New Roman" w:hAnsi="Times New Roman" w:cs="Times New Roman"/>
          <w:sz w:val="28"/>
          <w:szCs w:val="28"/>
          <w:lang w:val="en-US"/>
        </w:rPr>
        <w:t xml:space="preserve"> </w:t>
      </w:r>
      <w:proofErr w:type="spellStart"/>
      <w:r w:rsidR="00C92D1D">
        <w:rPr>
          <w:rFonts w:ascii="Times New Roman" w:hAnsi="Times New Roman" w:cs="Times New Roman"/>
          <w:sz w:val="28"/>
          <w:szCs w:val="28"/>
          <w:lang w:val="en-US"/>
        </w:rPr>
        <w:t>sumă</w:t>
      </w:r>
      <w:proofErr w:type="spellEnd"/>
      <w:r w:rsidR="00C92D1D">
        <w:rPr>
          <w:rFonts w:ascii="Times New Roman" w:hAnsi="Times New Roman" w:cs="Times New Roman"/>
          <w:sz w:val="28"/>
          <w:szCs w:val="28"/>
          <w:lang w:val="en-US"/>
        </w:rPr>
        <w:t xml:space="preserve"> de 3 681 449</w:t>
      </w:r>
      <w:proofErr w:type="gramStart"/>
      <w:r w:rsidR="00C92D1D">
        <w:rPr>
          <w:rFonts w:ascii="Times New Roman" w:hAnsi="Times New Roman" w:cs="Times New Roman"/>
          <w:sz w:val="28"/>
          <w:szCs w:val="28"/>
          <w:lang w:val="en-US"/>
        </w:rPr>
        <w:t>,0</w:t>
      </w:r>
      <w:proofErr w:type="gramEnd"/>
      <w:r w:rsidR="00C92D1D">
        <w:rPr>
          <w:rFonts w:ascii="Times New Roman" w:hAnsi="Times New Roman" w:cs="Times New Roman"/>
          <w:sz w:val="28"/>
          <w:szCs w:val="28"/>
          <w:lang w:val="en-US"/>
        </w:rPr>
        <w:t xml:space="preserve"> mii lei </w:t>
      </w:r>
      <w:proofErr w:type="spellStart"/>
      <w:r w:rsidRPr="00455621">
        <w:rPr>
          <w:rFonts w:ascii="Times New Roman" w:hAnsi="Times New Roman" w:cs="Times New Roman"/>
          <w:sz w:val="28"/>
          <w:szCs w:val="28"/>
          <w:lang w:val="en-US"/>
        </w:rPr>
        <w:t>sau</w:t>
      </w:r>
      <w:proofErr w:type="spellEnd"/>
      <w:r w:rsidRPr="00455621">
        <w:rPr>
          <w:rFonts w:ascii="Times New Roman" w:hAnsi="Times New Roman" w:cs="Times New Roman"/>
          <w:sz w:val="28"/>
          <w:szCs w:val="28"/>
          <w:lang w:val="en-US"/>
        </w:rPr>
        <w:t xml:space="preserve"> la </w:t>
      </w:r>
      <w:proofErr w:type="spellStart"/>
      <w:r w:rsidRPr="00455621">
        <w:rPr>
          <w:rFonts w:ascii="Times New Roman" w:hAnsi="Times New Roman" w:cs="Times New Roman"/>
          <w:sz w:val="28"/>
          <w:szCs w:val="28"/>
          <w:lang w:val="en-US"/>
        </w:rPr>
        <w:t>nivel</w:t>
      </w:r>
      <w:proofErr w:type="spellEnd"/>
      <w:r w:rsidRPr="00455621">
        <w:rPr>
          <w:rFonts w:ascii="Times New Roman" w:hAnsi="Times New Roman" w:cs="Times New Roman"/>
          <w:sz w:val="28"/>
          <w:szCs w:val="28"/>
          <w:lang w:val="en-US"/>
        </w:rPr>
        <w:t xml:space="preserve"> de 69,3% din </w:t>
      </w:r>
      <w:proofErr w:type="spellStart"/>
      <w:r w:rsidRPr="00455621">
        <w:rPr>
          <w:rFonts w:ascii="Times New Roman" w:hAnsi="Times New Roman" w:cs="Times New Roman"/>
          <w:sz w:val="28"/>
          <w:szCs w:val="28"/>
          <w:lang w:val="en-US"/>
        </w:rPr>
        <w:t>suma</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anuală</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aprobată</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și</w:t>
      </w:r>
      <w:proofErr w:type="spellEnd"/>
      <w:r w:rsidRPr="00455621">
        <w:rPr>
          <w:rFonts w:ascii="Times New Roman" w:hAnsi="Times New Roman" w:cs="Times New Roman"/>
          <w:sz w:val="28"/>
          <w:szCs w:val="28"/>
          <w:lang w:val="en-US"/>
        </w:rPr>
        <w:t xml:space="preserve"> cu 483 673,4 mii lei </w:t>
      </w:r>
      <w:proofErr w:type="spellStart"/>
      <w:r w:rsidRPr="00455621">
        <w:rPr>
          <w:rFonts w:ascii="Times New Roman" w:hAnsi="Times New Roman" w:cs="Times New Roman"/>
          <w:sz w:val="28"/>
          <w:szCs w:val="28"/>
          <w:lang w:val="en-US"/>
        </w:rPr>
        <w:t>sau</w:t>
      </w:r>
      <w:proofErr w:type="spellEnd"/>
      <w:r w:rsidRPr="00455621">
        <w:rPr>
          <w:rFonts w:ascii="Times New Roman" w:hAnsi="Times New Roman" w:cs="Times New Roman"/>
          <w:sz w:val="28"/>
          <w:szCs w:val="28"/>
          <w:lang w:val="en-US"/>
        </w:rPr>
        <w:t xml:space="preserve"> cu 15,1% </w:t>
      </w:r>
      <w:proofErr w:type="spellStart"/>
      <w:r w:rsidRPr="00455621">
        <w:rPr>
          <w:rFonts w:ascii="Times New Roman" w:hAnsi="Times New Roman" w:cs="Times New Roman"/>
          <w:sz w:val="28"/>
          <w:szCs w:val="28"/>
          <w:lang w:val="en-US"/>
        </w:rPr>
        <w:t>mai</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mult</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comparativ</w:t>
      </w:r>
      <w:proofErr w:type="spellEnd"/>
      <w:r w:rsidRPr="00455621">
        <w:rPr>
          <w:rFonts w:ascii="Times New Roman" w:hAnsi="Times New Roman" w:cs="Times New Roman"/>
          <w:sz w:val="28"/>
          <w:szCs w:val="28"/>
          <w:lang w:val="en-US"/>
        </w:rPr>
        <w:t xml:space="preserve"> cu </w:t>
      </w:r>
      <w:proofErr w:type="spellStart"/>
      <w:r w:rsidRPr="00455621">
        <w:rPr>
          <w:rFonts w:ascii="Times New Roman" w:hAnsi="Times New Roman" w:cs="Times New Roman"/>
          <w:sz w:val="28"/>
          <w:szCs w:val="28"/>
          <w:lang w:val="en-US"/>
        </w:rPr>
        <w:t>aceeași</w:t>
      </w:r>
      <w:proofErr w:type="spellEnd"/>
      <w:r w:rsidRPr="00455621">
        <w:rPr>
          <w:rFonts w:ascii="Times New Roman" w:hAnsi="Times New Roman" w:cs="Times New Roman"/>
          <w:sz w:val="28"/>
          <w:szCs w:val="28"/>
          <w:lang w:val="en-US"/>
        </w:rPr>
        <w:t xml:space="preserve"> </w:t>
      </w:r>
      <w:proofErr w:type="spellStart"/>
      <w:r w:rsidRPr="00455621">
        <w:rPr>
          <w:rFonts w:ascii="Times New Roman" w:hAnsi="Times New Roman" w:cs="Times New Roman"/>
          <w:sz w:val="28"/>
          <w:szCs w:val="28"/>
          <w:lang w:val="en-US"/>
        </w:rPr>
        <w:t>perioadă</w:t>
      </w:r>
      <w:proofErr w:type="spellEnd"/>
      <w:r w:rsidRPr="00455621">
        <w:rPr>
          <w:rFonts w:ascii="Times New Roman" w:hAnsi="Times New Roman" w:cs="Times New Roman"/>
          <w:sz w:val="28"/>
          <w:szCs w:val="28"/>
          <w:lang w:val="en-US"/>
        </w:rPr>
        <w:t xml:space="preserve"> a </w:t>
      </w:r>
      <w:proofErr w:type="spellStart"/>
      <w:r w:rsidRPr="00455621">
        <w:rPr>
          <w:rFonts w:ascii="Times New Roman" w:hAnsi="Times New Roman" w:cs="Times New Roman"/>
          <w:sz w:val="28"/>
          <w:szCs w:val="28"/>
          <w:lang w:val="en-US"/>
        </w:rPr>
        <w:t>anului</w:t>
      </w:r>
      <w:proofErr w:type="spellEnd"/>
      <w:r w:rsidRPr="00455621">
        <w:rPr>
          <w:rFonts w:ascii="Times New Roman" w:hAnsi="Times New Roman" w:cs="Times New Roman"/>
          <w:sz w:val="28"/>
          <w:szCs w:val="28"/>
          <w:lang w:val="en-US"/>
        </w:rPr>
        <w:t xml:space="preserve"> 2020, </w:t>
      </w:r>
      <w:proofErr w:type="spellStart"/>
      <w:r w:rsidRPr="00455621">
        <w:rPr>
          <w:rFonts w:ascii="Times New Roman" w:hAnsi="Times New Roman" w:cs="Times New Roman"/>
          <w:sz w:val="28"/>
          <w:szCs w:val="28"/>
          <w:lang w:val="en-US"/>
        </w:rPr>
        <w:t>după</w:t>
      </w:r>
      <w:proofErr w:type="spellEnd"/>
      <w:r w:rsidRPr="00455621">
        <w:rPr>
          <w:rFonts w:ascii="Times New Roman" w:hAnsi="Times New Roman" w:cs="Times New Roman"/>
          <w:sz w:val="28"/>
          <w:szCs w:val="28"/>
          <w:lang w:val="en-US"/>
        </w:rPr>
        <w:t xml:space="preserve"> cum </w:t>
      </w:r>
      <w:proofErr w:type="spellStart"/>
      <w:r w:rsidRPr="00455621">
        <w:rPr>
          <w:rFonts w:ascii="Times New Roman" w:hAnsi="Times New Roman" w:cs="Times New Roman"/>
          <w:sz w:val="28"/>
          <w:szCs w:val="28"/>
          <w:lang w:val="en-US"/>
        </w:rPr>
        <w:t>urmează</w:t>
      </w:r>
      <w:proofErr w:type="spellEnd"/>
      <w:r w:rsidRPr="00455621">
        <w:rPr>
          <w:rFonts w:ascii="Times New Roman" w:hAnsi="Times New Roman" w:cs="Times New Roman"/>
          <w:sz w:val="28"/>
          <w:szCs w:val="28"/>
          <w:lang w:val="en-US"/>
        </w:rPr>
        <w:t>:</w:t>
      </w:r>
    </w:p>
    <w:p w:rsidR="004723EC" w:rsidRPr="00455621" w:rsidRDefault="004723EC" w:rsidP="009F37A6">
      <w:pPr>
        <w:pStyle w:val="af1"/>
        <w:numPr>
          <w:ilvl w:val="0"/>
          <w:numId w:val="15"/>
        </w:numPr>
        <w:spacing w:line="276" w:lineRule="auto"/>
        <w:ind w:left="0" w:firstLine="709"/>
        <w:contextualSpacing/>
        <w:jc w:val="both"/>
        <w:rPr>
          <w:sz w:val="28"/>
          <w:szCs w:val="28"/>
          <w:lang w:val="en-US"/>
        </w:rPr>
      </w:pPr>
      <w:proofErr w:type="spellStart"/>
      <w:r w:rsidRPr="00455621">
        <w:rPr>
          <w:rFonts w:eastAsiaTheme="minorHAnsi"/>
          <w:i/>
          <w:iCs/>
          <w:sz w:val="28"/>
          <w:szCs w:val="28"/>
          <w:lang w:val="en-US" w:eastAsia="en-US"/>
        </w:rPr>
        <w:t>primele</w:t>
      </w:r>
      <w:proofErr w:type="spellEnd"/>
      <w:r w:rsidRPr="00455621">
        <w:rPr>
          <w:rFonts w:eastAsiaTheme="minorHAnsi"/>
          <w:i/>
          <w:iCs/>
          <w:sz w:val="28"/>
          <w:szCs w:val="28"/>
          <w:lang w:val="en-US" w:eastAsia="en-US"/>
        </w:rPr>
        <w:t xml:space="preserve"> de </w:t>
      </w:r>
      <w:proofErr w:type="spellStart"/>
      <w:r w:rsidRPr="00455621">
        <w:rPr>
          <w:rFonts w:eastAsiaTheme="minorHAnsi"/>
          <w:i/>
          <w:iCs/>
          <w:sz w:val="28"/>
          <w:szCs w:val="28"/>
          <w:lang w:val="en-US" w:eastAsia="en-US"/>
        </w:rPr>
        <w:t>asigurare</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obligatorie</w:t>
      </w:r>
      <w:proofErr w:type="spellEnd"/>
      <w:r w:rsidRPr="00455621">
        <w:rPr>
          <w:rFonts w:eastAsiaTheme="minorHAnsi"/>
          <w:i/>
          <w:iCs/>
          <w:sz w:val="28"/>
          <w:szCs w:val="28"/>
          <w:lang w:val="en-US" w:eastAsia="en-US"/>
        </w:rPr>
        <w:t xml:space="preserve"> de </w:t>
      </w:r>
      <w:proofErr w:type="spellStart"/>
      <w:r w:rsidRPr="00455621">
        <w:rPr>
          <w:rFonts w:eastAsiaTheme="minorHAnsi"/>
          <w:i/>
          <w:iCs/>
          <w:sz w:val="28"/>
          <w:szCs w:val="28"/>
          <w:lang w:val="en-US" w:eastAsia="en-US"/>
        </w:rPr>
        <w:t>asistență</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medicală</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în</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formă</w:t>
      </w:r>
      <w:proofErr w:type="spellEnd"/>
      <w:r w:rsidRPr="00455621">
        <w:rPr>
          <w:rFonts w:eastAsiaTheme="minorHAnsi"/>
          <w:i/>
          <w:iCs/>
          <w:sz w:val="28"/>
          <w:szCs w:val="28"/>
          <w:lang w:val="en-US" w:eastAsia="en-US"/>
        </w:rPr>
        <w:t xml:space="preserve"> de </w:t>
      </w:r>
      <w:proofErr w:type="spellStart"/>
      <w:r w:rsidRPr="00455621">
        <w:rPr>
          <w:rFonts w:eastAsiaTheme="minorHAnsi"/>
          <w:i/>
          <w:iCs/>
          <w:sz w:val="28"/>
          <w:szCs w:val="28"/>
          <w:lang w:val="en-US" w:eastAsia="en-US"/>
        </w:rPr>
        <w:t>contribuție</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procentuală</w:t>
      </w:r>
      <w:proofErr w:type="spellEnd"/>
      <w:r w:rsidRPr="00455621">
        <w:rPr>
          <w:rFonts w:ascii="Calibri" w:hAnsi="Calibri"/>
          <w:i/>
          <w:iCs/>
          <w:color w:val="000000"/>
          <w:sz w:val="28"/>
          <w:szCs w:val="28"/>
          <w:lang w:val="en-US" w:eastAsia="ro-RO"/>
        </w:rPr>
        <w:t xml:space="preserve"> </w:t>
      </w:r>
      <w:r w:rsidRPr="00455621">
        <w:rPr>
          <w:sz w:val="28"/>
          <w:szCs w:val="28"/>
          <w:lang w:val="en-US"/>
        </w:rPr>
        <w:t xml:space="preserve">au </w:t>
      </w:r>
      <w:proofErr w:type="spellStart"/>
      <w:r w:rsidRPr="00455621">
        <w:rPr>
          <w:sz w:val="28"/>
          <w:szCs w:val="28"/>
          <w:lang w:val="en-US"/>
        </w:rPr>
        <w:t>fost</w:t>
      </w:r>
      <w:proofErr w:type="spellEnd"/>
      <w:r w:rsidRPr="00455621">
        <w:rPr>
          <w:sz w:val="28"/>
          <w:szCs w:val="28"/>
          <w:lang w:val="en-US"/>
        </w:rPr>
        <w:t xml:space="preserve"> </w:t>
      </w:r>
      <w:proofErr w:type="spellStart"/>
      <w:r w:rsidRPr="00455621">
        <w:rPr>
          <w:sz w:val="28"/>
          <w:szCs w:val="28"/>
          <w:lang w:val="en-US"/>
        </w:rPr>
        <w:t>acumulate</w:t>
      </w:r>
      <w:proofErr w:type="spellEnd"/>
      <w:r w:rsidRPr="00455621">
        <w:rPr>
          <w:sz w:val="28"/>
          <w:szCs w:val="28"/>
          <w:lang w:val="en-US"/>
        </w:rPr>
        <w:t xml:space="preserve"> </w:t>
      </w:r>
      <w:proofErr w:type="spellStart"/>
      <w:r w:rsidRPr="00455621">
        <w:rPr>
          <w:sz w:val="28"/>
          <w:szCs w:val="28"/>
          <w:lang w:val="en-US"/>
        </w:rPr>
        <w:t>în</w:t>
      </w:r>
      <w:proofErr w:type="spellEnd"/>
      <w:r w:rsidRPr="00455621">
        <w:rPr>
          <w:sz w:val="28"/>
          <w:szCs w:val="28"/>
          <w:lang w:val="en-US"/>
        </w:rPr>
        <w:t xml:space="preserve"> </w:t>
      </w:r>
      <w:proofErr w:type="spellStart"/>
      <w:r w:rsidRPr="00455621">
        <w:rPr>
          <w:sz w:val="28"/>
          <w:szCs w:val="28"/>
          <w:lang w:val="en-US"/>
        </w:rPr>
        <w:t>sumă</w:t>
      </w:r>
      <w:proofErr w:type="spellEnd"/>
      <w:r w:rsidRPr="00455621">
        <w:rPr>
          <w:sz w:val="28"/>
          <w:szCs w:val="28"/>
          <w:lang w:val="en-US"/>
        </w:rPr>
        <w:t xml:space="preserve"> de 3 499 021,4 mii lei </w:t>
      </w:r>
      <w:proofErr w:type="spellStart"/>
      <w:r w:rsidRPr="00455621">
        <w:rPr>
          <w:sz w:val="28"/>
          <w:szCs w:val="28"/>
          <w:lang w:val="en-US"/>
        </w:rPr>
        <w:t>sau</w:t>
      </w:r>
      <w:proofErr w:type="spellEnd"/>
      <w:r w:rsidRPr="00455621">
        <w:rPr>
          <w:sz w:val="28"/>
          <w:szCs w:val="28"/>
          <w:lang w:val="en-US"/>
        </w:rPr>
        <w:t xml:space="preserve"> cu 477 214,5 mii lei </w:t>
      </w:r>
      <w:proofErr w:type="spellStart"/>
      <w:r w:rsidRPr="00455621">
        <w:rPr>
          <w:sz w:val="28"/>
          <w:szCs w:val="28"/>
          <w:lang w:val="en-US"/>
        </w:rPr>
        <w:t>în</w:t>
      </w:r>
      <w:proofErr w:type="spellEnd"/>
      <w:r w:rsidRPr="00455621">
        <w:rPr>
          <w:sz w:val="28"/>
          <w:szCs w:val="28"/>
          <w:lang w:val="en-US"/>
        </w:rPr>
        <w:t xml:space="preserve"> </w:t>
      </w:r>
      <w:proofErr w:type="spellStart"/>
      <w:r w:rsidRPr="00455621">
        <w:rPr>
          <w:sz w:val="28"/>
          <w:szCs w:val="28"/>
          <w:lang w:val="en-US"/>
        </w:rPr>
        <w:t>creștere</w:t>
      </w:r>
      <w:proofErr w:type="spellEnd"/>
      <w:r w:rsidRPr="00455621">
        <w:rPr>
          <w:sz w:val="28"/>
          <w:szCs w:val="28"/>
          <w:lang w:val="en-US"/>
        </w:rPr>
        <w:t xml:space="preserve"> </w:t>
      </w:r>
      <w:proofErr w:type="spellStart"/>
      <w:r w:rsidRPr="00455621">
        <w:rPr>
          <w:sz w:val="28"/>
          <w:szCs w:val="28"/>
          <w:lang w:val="en-US"/>
        </w:rPr>
        <w:t>comparativ</w:t>
      </w:r>
      <w:proofErr w:type="spellEnd"/>
      <w:r w:rsidRPr="00455621">
        <w:rPr>
          <w:sz w:val="28"/>
          <w:szCs w:val="28"/>
          <w:lang w:val="en-US"/>
        </w:rPr>
        <w:t xml:space="preserve"> cu </w:t>
      </w:r>
      <w:proofErr w:type="spellStart"/>
      <w:r w:rsidRPr="00455621">
        <w:rPr>
          <w:sz w:val="28"/>
          <w:szCs w:val="28"/>
          <w:lang w:val="en-US"/>
        </w:rPr>
        <w:t>aceeași</w:t>
      </w:r>
      <w:proofErr w:type="spellEnd"/>
      <w:r w:rsidRPr="00455621">
        <w:rPr>
          <w:sz w:val="28"/>
          <w:szCs w:val="28"/>
          <w:lang w:val="en-US"/>
        </w:rPr>
        <w:t xml:space="preserve"> </w:t>
      </w:r>
      <w:proofErr w:type="spellStart"/>
      <w:r w:rsidRPr="00455621">
        <w:rPr>
          <w:sz w:val="28"/>
          <w:szCs w:val="28"/>
          <w:lang w:val="en-US"/>
        </w:rPr>
        <w:t>perioadă</w:t>
      </w:r>
      <w:proofErr w:type="spellEnd"/>
      <w:r w:rsidRPr="00455621">
        <w:rPr>
          <w:sz w:val="28"/>
          <w:szCs w:val="28"/>
          <w:lang w:val="en-US"/>
        </w:rPr>
        <w:t xml:space="preserve"> a </w:t>
      </w:r>
      <w:proofErr w:type="spellStart"/>
      <w:r w:rsidRPr="00455621">
        <w:rPr>
          <w:sz w:val="28"/>
          <w:szCs w:val="28"/>
          <w:lang w:val="en-US"/>
        </w:rPr>
        <w:t>anului</w:t>
      </w:r>
      <w:proofErr w:type="spellEnd"/>
      <w:r w:rsidRPr="00455621">
        <w:rPr>
          <w:sz w:val="28"/>
          <w:szCs w:val="28"/>
          <w:lang w:val="en-US"/>
        </w:rPr>
        <w:t xml:space="preserve"> precedent;</w:t>
      </w:r>
    </w:p>
    <w:p w:rsidR="004723EC" w:rsidRPr="00455621" w:rsidRDefault="004723EC" w:rsidP="009F37A6">
      <w:pPr>
        <w:pStyle w:val="af1"/>
        <w:numPr>
          <w:ilvl w:val="0"/>
          <w:numId w:val="15"/>
        </w:numPr>
        <w:spacing w:line="276" w:lineRule="auto"/>
        <w:ind w:left="0" w:firstLine="709"/>
        <w:contextualSpacing/>
        <w:jc w:val="both"/>
        <w:rPr>
          <w:sz w:val="28"/>
          <w:szCs w:val="28"/>
          <w:lang w:val="en-US"/>
        </w:rPr>
      </w:pPr>
      <w:proofErr w:type="spellStart"/>
      <w:r w:rsidRPr="00455621">
        <w:rPr>
          <w:rFonts w:eastAsiaTheme="minorHAnsi"/>
          <w:i/>
          <w:iCs/>
          <w:sz w:val="28"/>
          <w:szCs w:val="28"/>
          <w:lang w:val="en-US" w:eastAsia="en-US"/>
        </w:rPr>
        <w:t>primele</w:t>
      </w:r>
      <w:proofErr w:type="spellEnd"/>
      <w:r w:rsidRPr="00455621">
        <w:rPr>
          <w:rFonts w:eastAsiaTheme="minorHAnsi"/>
          <w:i/>
          <w:iCs/>
          <w:sz w:val="28"/>
          <w:szCs w:val="28"/>
          <w:lang w:val="en-US" w:eastAsia="en-US"/>
        </w:rPr>
        <w:t xml:space="preserve"> de </w:t>
      </w:r>
      <w:proofErr w:type="spellStart"/>
      <w:r w:rsidRPr="00455621">
        <w:rPr>
          <w:rFonts w:eastAsiaTheme="minorHAnsi"/>
          <w:i/>
          <w:iCs/>
          <w:sz w:val="28"/>
          <w:szCs w:val="28"/>
          <w:lang w:val="en-US" w:eastAsia="en-US"/>
        </w:rPr>
        <w:t>asigurare</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obligatorie</w:t>
      </w:r>
      <w:proofErr w:type="spellEnd"/>
      <w:r w:rsidRPr="00455621">
        <w:rPr>
          <w:rFonts w:eastAsiaTheme="minorHAnsi"/>
          <w:i/>
          <w:iCs/>
          <w:sz w:val="28"/>
          <w:szCs w:val="28"/>
          <w:lang w:val="en-US" w:eastAsia="en-US"/>
        </w:rPr>
        <w:t xml:space="preserve"> de </w:t>
      </w:r>
      <w:proofErr w:type="spellStart"/>
      <w:r w:rsidRPr="00455621">
        <w:rPr>
          <w:rFonts w:eastAsiaTheme="minorHAnsi"/>
          <w:i/>
          <w:iCs/>
          <w:sz w:val="28"/>
          <w:szCs w:val="28"/>
          <w:lang w:val="en-US" w:eastAsia="en-US"/>
        </w:rPr>
        <w:t>asistență</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medicală</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în</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sumă</w:t>
      </w:r>
      <w:proofErr w:type="spellEnd"/>
      <w:r w:rsidRPr="00455621">
        <w:rPr>
          <w:rFonts w:eastAsiaTheme="minorHAnsi"/>
          <w:i/>
          <w:iCs/>
          <w:sz w:val="28"/>
          <w:szCs w:val="28"/>
          <w:lang w:val="en-US" w:eastAsia="en-US"/>
        </w:rPr>
        <w:t xml:space="preserve"> </w:t>
      </w:r>
      <w:proofErr w:type="spellStart"/>
      <w:r w:rsidRPr="00455621">
        <w:rPr>
          <w:rFonts w:eastAsiaTheme="minorHAnsi"/>
          <w:i/>
          <w:iCs/>
          <w:sz w:val="28"/>
          <w:szCs w:val="28"/>
          <w:lang w:val="en-US" w:eastAsia="en-US"/>
        </w:rPr>
        <w:t>fixă</w:t>
      </w:r>
      <w:proofErr w:type="spellEnd"/>
      <w:r w:rsidRPr="00455621">
        <w:rPr>
          <w:rFonts w:ascii="Calibri" w:hAnsi="Calibri"/>
          <w:iCs/>
          <w:color w:val="000000"/>
          <w:sz w:val="28"/>
          <w:szCs w:val="28"/>
          <w:lang w:val="en-US" w:eastAsia="ro-RO"/>
        </w:rPr>
        <w:t xml:space="preserve"> </w:t>
      </w:r>
      <w:r w:rsidRPr="00455621">
        <w:rPr>
          <w:sz w:val="28"/>
          <w:szCs w:val="28"/>
          <w:lang w:val="en-US"/>
        </w:rPr>
        <w:t xml:space="preserve">au </w:t>
      </w:r>
      <w:proofErr w:type="spellStart"/>
      <w:r w:rsidRPr="00455621">
        <w:rPr>
          <w:sz w:val="28"/>
          <w:szCs w:val="28"/>
          <w:lang w:val="en-US"/>
        </w:rPr>
        <w:t>fost</w:t>
      </w:r>
      <w:proofErr w:type="spellEnd"/>
      <w:r w:rsidRPr="00455621">
        <w:rPr>
          <w:sz w:val="28"/>
          <w:szCs w:val="28"/>
          <w:lang w:val="en-US"/>
        </w:rPr>
        <w:t xml:space="preserve"> </w:t>
      </w:r>
      <w:proofErr w:type="spellStart"/>
      <w:r w:rsidRPr="00455621">
        <w:rPr>
          <w:sz w:val="28"/>
          <w:szCs w:val="28"/>
          <w:lang w:val="en-US"/>
        </w:rPr>
        <w:t>acumulate</w:t>
      </w:r>
      <w:proofErr w:type="spellEnd"/>
      <w:r w:rsidRPr="00455621">
        <w:rPr>
          <w:sz w:val="28"/>
          <w:szCs w:val="28"/>
          <w:lang w:val="en-US"/>
        </w:rPr>
        <w:t xml:space="preserve"> </w:t>
      </w:r>
      <w:proofErr w:type="spellStart"/>
      <w:r w:rsidRPr="00455621">
        <w:rPr>
          <w:sz w:val="28"/>
          <w:szCs w:val="28"/>
          <w:lang w:val="en-US"/>
        </w:rPr>
        <w:t>în</w:t>
      </w:r>
      <w:proofErr w:type="spellEnd"/>
      <w:r w:rsidRPr="00455621">
        <w:rPr>
          <w:sz w:val="28"/>
          <w:szCs w:val="28"/>
          <w:lang w:val="en-US"/>
        </w:rPr>
        <w:t xml:space="preserve"> </w:t>
      </w:r>
      <w:proofErr w:type="spellStart"/>
      <w:r w:rsidRPr="00455621">
        <w:rPr>
          <w:sz w:val="28"/>
          <w:szCs w:val="28"/>
          <w:lang w:val="en-US"/>
        </w:rPr>
        <w:t>sumă</w:t>
      </w:r>
      <w:proofErr w:type="spellEnd"/>
      <w:r w:rsidRPr="00455621">
        <w:rPr>
          <w:sz w:val="28"/>
          <w:szCs w:val="28"/>
          <w:lang w:val="en-US"/>
        </w:rPr>
        <w:t xml:space="preserve"> de 125 954,4 mii lei </w:t>
      </w:r>
      <w:proofErr w:type="spellStart"/>
      <w:r w:rsidRPr="00455621">
        <w:rPr>
          <w:sz w:val="28"/>
          <w:szCs w:val="28"/>
          <w:lang w:val="en-US"/>
        </w:rPr>
        <w:t>sa</w:t>
      </w:r>
      <w:r w:rsidR="00C92D1D">
        <w:rPr>
          <w:sz w:val="28"/>
          <w:szCs w:val="28"/>
          <w:lang w:val="en-US"/>
        </w:rPr>
        <w:t>u</w:t>
      </w:r>
      <w:proofErr w:type="spellEnd"/>
      <w:r w:rsidR="00C92D1D">
        <w:rPr>
          <w:sz w:val="28"/>
          <w:szCs w:val="28"/>
          <w:lang w:val="en-US"/>
        </w:rPr>
        <w:t xml:space="preserve"> cu 3 455,4 mii lei </w:t>
      </w:r>
      <w:proofErr w:type="spellStart"/>
      <w:r w:rsidR="00C92D1D">
        <w:rPr>
          <w:sz w:val="28"/>
          <w:szCs w:val="28"/>
          <w:lang w:val="en-US"/>
        </w:rPr>
        <w:t>mai</w:t>
      </w:r>
      <w:proofErr w:type="spellEnd"/>
      <w:r w:rsidR="00C92D1D">
        <w:rPr>
          <w:sz w:val="28"/>
          <w:szCs w:val="28"/>
          <w:lang w:val="en-US"/>
        </w:rPr>
        <w:t xml:space="preserve"> </w:t>
      </w:r>
      <w:proofErr w:type="spellStart"/>
      <w:r w:rsidR="00C92D1D">
        <w:rPr>
          <w:sz w:val="28"/>
          <w:szCs w:val="28"/>
          <w:lang w:val="en-US"/>
        </w:rPr>
        <w:t>puțin</w:t>
      </w:r>
      <w:proofErr w:type="spellEnd"/>
      <w:r w:rsidR="00C92D1D">
        <w:rPr>
          <w:sz w:val="28"/>
          <w:szCs w:val="28"/>
          <w:lang w:val="en-US"/>
        </w:rPr>
        <w:t xml:space="preserve"> </w:t>
      </w:r>
      <w:proofErr w:type="spellStart"/>
      <w:r w:rsidRPr="00455621">
        <w:rPr>
          <w:sz w:val="28"/>
          <w:szCs w:val="28"/>
          <w:lang w:val="en-US"/>
        </w:rPr>
        <w:t>comparativ</w:t>
      </w:r>
      <w:proofErr w:type="spellEnd"/>
      <w:r w:rsidRPr="00455621">
        <w:rPr>
          <w:sz w:val="28"/>
          <w:szCs w:val="28"/>
          <w:lang w:val="en-US"/>
        </w:rPr>
        <w:t xml:space="preserve"> cu </w:t>
      </w:r>
      <w:proofErr w:type="spellStart"/>
      <w:r w:rsidRPr="00455621">
        <w:rPr>
          <w:sz w:val="28"/>
          <w:szCs w:val="28"/>
          <w:lang w:val="en-US"/>
        </w:rPr>
        <w:t>aceeași</w:t>
      </w:r>
      <w:proofErr w:type="spellEnd"/>
      <w:r w:rsidRPr="00455621">
        <w:rPr>
          <w:sz w:val="28"/>
          <w:szCs w:val="28"/>
          <w:lang w:val="en-US"/>
        </w:rPr>
        <w:t xml:space="preserve"> </w:t>
      </w:r>
      <w:proofErr w:type="spellStart"/>
      <w:r w:rsidRPr="00455621">
        <w:rPr>
          <w:sz w:val="28"/>
          <w:szCs w:val="28"/>
          <w:lang w:val="en-US"/>
        </w:rPr>
        <w:t>perioadă</w:t>
      </w:r>
      <w:proofErr w:type="spellEnd"/>
      <w:r w:rsidRPr="00455621">
        <w:rPr>
          <w:sz w:val="28"/>
          <w:szCs w:val="28"/>
          <w:lang w:val="en-US"/>
        </w:rPr>
        <w:t xml:space="preserve"> a </w:t>
      </w:r>
      <w:proofErr w:type="spellStart"/>
      <w:r w:rsidRPr="00455621">
        <w:rPr>
          <w:sz w:val="28"/>
          <w:szCs w:val="28"/>
          <w:lang w:val="en-US"/>
        </w:rPr>
        <w:t>anului</w:t>
      </w:r>
      <w:proofErr w:type="spellEnd"/>
      <w:r w:rsidRPr="00455621">
        <w:rPr>
          <w:sz w:val="28"/>
          <w:szCs w:val="28"/>
          <w:lang w:val="en-US"/>
        </w:rPr>
        <w:t xml:space="preserve"> precedent;</w:t>
      </w:r>
    </w:p>
    <w:p w:rsidR="004723EC" w:rsidRPr="00455621" w:rsidRDefault="004723EC" w:rsidP="009F37A6">
      <w:pPr>
        <w:pStyle w:val="af1"/>
        <w:numPr>
          <w:ilvl w:val="0"/>
          <w:numId w:val="15"/>
        </w:numPr>
        <w:spacing w:line="276" w:lineRule="auto"/>
        <w:ind w:left="0" w:firstLine="709"/>
        <w:contextualSpacing/>
        <w:jc w:val="both"/>
        <w:rPr>
          <w:sz w:val="28"/>
          <w:szCs w:val="28"/>
          <w:lang w:val="en-US"/>
        </w:rPr>
      </w:pPr>
      <w:proofErr w:type="spellStart"/>
      <w:proofErr w:type="gramStart"/>
      <w:r w:rsidRPr="00455621">
        <w:rPr>
          <w:rFonts w:eastAsiaTheme="minorHAnsi"/>
          <w:i/>
          <w:iCs/>
          <w:sz w:val="28"/>
          <w:szCs w:val="28"/>
          <w:lang w:val="en-US" w:eastAsia="en-US"/>
        </w:rPr>
        <w:t>alte</w:t>
      </w:r>
      <w:proofErr w:type="spellEnd"/>
      <w:proofErr w:type="gramEnd"/>
      <w:r w:rsidRPr="00455621">
        <w:rPr>
          <w:rFonts w:eastAsiaTheme="minorHAnsi"/>
          <w:i/>
          <w:iCs/>
          <w:sz w:val="28"/>
          <w:szCs w:val="28"/>
          <w:lang w:val="en-US" w:eastAsia="en-US"/>
        </w:rPr>
        <w:t xml:space="preserve"> </w:t>
      </w:r>
      <w:proofErr w:type="spellStart"/>
      <w:r w:rsidRPr="00455621">
        <w:rPr>
          <w:i/>
          <w:iCs/>
          <w:sz w:val="28"/>
          <w:szCs w:val="28"/>
          <w:lang w:val="en-US"/>
        </w:rPr>
        <w:t>venituri</w:t>
      </w:r>
      <w:proofErr w:type="spellEnd"/>
      <w:r w:rsidRPr="00455621">
        <w:rPr>
          <w:sz w:val="28"/>
          <w:szCs w:val="28"/>
          <w:lang w:val="en-US"/>
        </w:rPr>
        <w:t xml:space="preserve"> au </w:t>
      </w:r>
      <w:proofErr w:type="spellStart"/>
      <w:r w:rsidRPr="00455621">
        <w:rPr>
          <w:sz w:val="28"/>
          <w:szCs w:val="28"/>
          <w:lang w:val="en-US"/>
        </w:rPr>
        <w:t>fost</w:t>
      </w:r>
      <w:proofErr w:type="spellEnd"/>
      <w:r w:rsidRPr="00455621">
        <w:rPr>
          <w:sz w:val="28"/>
          <w:szCs w:val="28"/>
          <w:lang w:val="en-US"/>
        </w:rPr>
        <w:t xml:space="preserve"> </w:t>
      </w:r>
      <w:proofErr w:type="spellStart"/>
      <w:r w:rsidRPr="00455621">
        <w:rPr>
          <w:sz w:val="28"/>
          <w:szCs w:val="28"/>
          <w:lang w:val="en-US"/>
        </w:rPr>
        <w:t>acumulate</w:t>
      </w:r>
      <w:proofErr w:type="spellEnd"/>
      <w:r w:rsidRPr="00455621">
        <w:rPr>
          <w:sz w:val="28"/>
          <w:szCs w:val="28"/>
          <w:lang w:val="en-US"/>
        </w:rPr>
        <w:t xml:space="preserve"> </w:t>
      </w:r>
      <w:proofErr w:type="spellStart"/>
      <w:r w:rsidRPr="00455621">
        <w:rPr>
          <w:sz w:val="28"/>
          <w:szCs w:val="28"/>
          <w:lang w:val="en-US"/>
        </w:rPr>
        <w:t>în</w:t>
      </w:r>
      <w:proofErr w:type="spellEnd"/>
      <w:r w:rsidRPr="00455621">
        <w:rPr>
          <w:sz w:val="28"/>
          <w:szCs w:val="28"/>
          <w:lang w:val="en-US"/>
        </w:rPr>
        <w:t xml:space="preserve"> </w:t>
      </w:r>
      <w:proofErr w:type="spellStart"/>
      <w:r w:rsidRPr="00455621">
        <w:rPr>
          <w:sz w:val="28"/>
          <w:szCs w:val="28"/>
          <w:lang w:val="en-US"/>
        </w:rPr>
        <w:t>sumă</w:t>
      </w:r>
      <w:proofErr w:type="spellEnd"/>
      <w:r w:rsidRPr="00455621">
        <w:rPr>
          <w:sz w:val="28"/>
          <w:szCs w:val="28"/>
          <w:lang w:val="en-US"/>
        </w:rPr>
        <w:t xml:space="preserve"> de 56</w:t>
      </w:r>
      <w:r w:rsidRPr="00455621">
        <w:rPr>
          <w:iCs/>
          <w:color w:val="000000"/>
          <w:sz w:val="28"/>
          <w:szCs w:val="28"/>
          <w:lang w:val="en-US" w:eastAsia="ro-RO"/>
        </w:rPr>
        <w:t xml:space="preserve"> 473,2 </w:t>
      </w:r>
      <w:r w:rsidRPr="00455621">
        <w:rPr>
          <w:sz w:val="28"/>
          <w:szCs w:val="28"/>
          <w:lang w:val="en-US"/>
        </w:rPr>
        <w:t>mii lei</w:t>
      </w:r>
      <w:r>
        <w:rPr>
          <w:sz w:val="28"/>
          <w:szCs w:val="28"/>
          <w:lang w:val="en-US"/>
        </w:rPr>
        <w:t>.</w:t>
      </w:r>
    </w:p>
    <w:p w:rsidR="004723EC" w:rsidRPr="00455621" w:rsidRDefault="004723EC" w:rsidP="009F37A6">
      <w:pPr>
        <w:pStyle w:val="af1"/>
        <w:spacing w:line="276" w:lineRule="auto"/>
        <w:ind w:left="0" w:firstLine="709"/>
        <w:jc w:val="both"/>
        <w:rPr>
          <w:iCs/>
          <w:color w:val="000000"/>
          <w:sz w:val="28"/>
          <w:szCs w:val="28"/>
          <w:lang w:val="en-US" w:eastAsia="ro-RO"/>
        </w:rPr>
      </w:pPr>
      <w:proofErr w:type="spellStart"/>
      <w:r w:rsidRPr="00455621">
        <w:rPr>
          <w:iCs/>
          <w:color w:val="000000"/>
          <w:sz w:val="28"/>
          <w:szCs w:val="28"/>
          <w:lang w:val="en-US" w:eastAsia="ro-RO"/>
        </w:rPr>
        <w:t>Transferurile</w:t>
      </w:r>
      <w:proofErr w:type="spellEnd"/>
      <w:r w:rsidRPr="00455621">
        <w:rPr>
          <w:iCs/>
          <w:color w:val="000000"/>
          <w:sz w:val="28"/>
          <w:szCs w:val="28"/>
          <w:lang w:val="en-US" w:eastAsia="ro-RO"/>
        </w:rPr>
        <w:t xml:space="preserve"> de la </w:t>
      </w:r>
      <w:proofErr w:type="spellStart"/>
      <w:r w:rsidRPr="00455621">
        <w:rPr>
          <w:iCs/>
          <w:color w:val="000000"/>
          <w:sz w:val="28"/>
          <w:szCs w:val="28"/>
          <w:lang w:val="en-US" w:eastAsia="ro-RO"/>
        </w:rPr>
        <w:t>bugetul</w:t>
      </w:r>
      <w:proofErr w:type="spellEnd"/>
      <w:r w:rsidRPr="00455621">
        <w:rPr>
          <w:iCs/>
          <w:color w:val="000000"/>
          <w:sz w:val="28"/>
          <w:szCs w:val="28"/>
          <w:lang w:val="en-US" w:eastAsia="ro-RO"/>
        </w:rPr>
        <w:t xml:space="preserve"> de stat au </w:t>
      </w:r>
      <w:proofErr w:type="spellStart"/>
      <w:r w:rsidRPr="00455621">
        <w:rPr>
          <w:iCs/>
          <w:color w:val="000000"/>
          <w:sz w:val="28"/>
          <w:szCs w:val="28"/>
          <w:lang w:val="en-US" w:eastAsia="ro-RO"/>
        </w:rPr>
        <w:t>fost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executate</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în</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sumă</w:t>
      </w:r>
      <w:proofErr w:type="spellEnd"/>
      <w:r w:rsidRPr="00455621">
        <w:rPr>
          <w:iCs/>
          <w:color w:val="000000"/>
          <w:sz w:val="28"/>
          <w:szCs w:val="28"/>
          <w:lang w:val="en-US" w:eastAsia="ro-RO"/>
        </w:rPr>
        <w:t xml:space="preserve"> </w:t>
      </w:r>
      <w:proofErr w:type="gramStart"/>
      <w:r w:rsidRPr="00455621">
        <w:rPr>
          <w:iCs/>
          <w:color w:val="000000"/>
          <w:sz w:val="28"/>
          <w:szCs w:val="28"/>
          <w:lang w:val="en-US" w:eastAsia="ro-RO"/>
        </w:rPr>
        <w:t xml:space="preserve">de </w:t>
      </w:r>
      <w:r w:rsidR="00A74E09">
        <w:rPr>
          <w:iCs/>
          <w:color w:val="000000"/>
          <w:sz w:val="28"/>
          <w:szCs w:val="28"/>
          <w:lang w:val="en-US" w:eastAsia="ro-RO"/>
        </w:rPr>
        <w:t xml:space="preserve"> </w:t>
      </w:r>
      <w:r w:rsidRPr="00455621">
        <w:rPr>
          <w:iCs/>
          <w:color w:val="000000"/>
          <w:sz w:val="28"/>
          <w:szCs w:val="28"/>
          <w:lang w:val="en-US" w:eastAsia="ro-RO"/>
        </w:rPr>
        <w:t>3</w:t>
      </w:r>
      <w:proofErr w:type="gramEnd"/>
      <w:r w:rsidRPr="00455621">
        <w:rPr>
          <w:iCs/>
          <w:color w:val="000000"/>
          <w:sz w:val="28"/>
          <w:szCs w:val="28"/>
          <w:lang w:val="en-US" w:eastAsia="ro-RO"/>
        </w:rPr>
        <w:t xml:space="preserve"> 403 773,1 mii lei </w:t>
      </w:r>
      <w:proofErr w:type="spellStart"/>
      <w:r w:rsidRPr="00455621">
        <w:rPr>
          <w:iCs/>
          <w:color w:val="000000"/>
          <w:sz w:val="28"/>
          <w:szCs w:val="28"/>
          <w:lang w:val="en-US" w:eastAsia="ro-RO"/>
        </w:rPr>
        <w:t>sau</w:t>
      </w:r>
      <w:proofErr w:type="spellEnd"/>
      <w:r w:rsidRPr="00455621">
        <w:rPr>
          <w:iCs/>
          <w:color w:val="000000"/>
          <w:sz w:val="28"/>
          <w:szCs w:val="28"/>
          <w:lang w:val="en-US" w:eastAsia="ro-RO"/>
        </w:rPr>
        <w:t xml:space="preserve"> la </w:t>
      </w:r>
      <w:proofErr w:type="spellStart"/>
      <w:r w:rsidRPr="00455621">
        <w:rPr>
          <w:iCs/>
          <w:color w:val="000000"/>
          <w:sz w:val="28"/>
          <w:szCs w:val="28"/>
          <w:lang w:val="en-US" w:eastAsia="ro-RO"/>
        </w:rPr>
        <w:t>nivel</w:t>
      </w:r>
      <w:proofErr w:type="spellEnd"/>
      <w:r w:rsidRPr="00455621">
        <w:rPr>
          <w:iCs/>
          <w:color w:val="000000"/>
          <w:sz w:val="28"/>
          <w:szCs w:val="28"/>
          <w:lang w:val="en-US" w:eastAsia="ro-RO"/>
        </w:rPr>
        <w:t xml:space="preserve"> de 58,3% din </w:t>
      </w:r>
      <w:proofErr w:type="spellStart"/>
      <w:r w:rsidRPr="00455621">
        <w:rPr>
          <w:iCs/>
          <w:color w:val="000000"/>
          <w:sz w:val="28"/>
          <w:szCs w:val="28"/>
          <w:lang w:val="en-US" w:eastAsia="ro-RO"/>
        </w:rPr>
        <w:t>suma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an</w:t>
      </w:r>
      <w:r w:rsidR="00C92D1D">
        <w:rPr>
          <w:iCs/>
          <w:color w:val="000000"/>
          <w:sz w:val="28"/>
          <w:szCs w:val="28"/>
          <w:lang w:val="en-US" w:eastAsia="ro-RO"/>
        </w:rPr>
        <w:t>uală</w:t>
      </w:r>
      <w:proofErr w:type="spellEnd"/>
      <w:r w:rsidR="00C92D1D">
        <w:rPr>
          <w:iCs/>
          <w:color w:val="000000"/>
          <w:sz w:val="28"/>
          <w:szCs w:val="28"/>
          <w:lang w:val="en-US" w:eastAsia="ro-RO"/>
        </w:rPr>
        <w:t xml:space="preserve"> </w:t>
      </w:r>
      <w:proofErr w:type="spellStart"/>
      <w:r w:rsidR="00C92D1D">
        <w:rPr>
          <w:iCs/>
          <w:color w:val="000000"/>
          <w:sz w:val="28"/>
          <w:szCs w:val="28"/>
          <w:lang w:val="en-US" w:eastAsia="ro-RO"/>
        </w:rPr>
        <w:t>aprobată</w:t>
      </w:r>
      <w:proofErr w:type="spellEnd"/>
      <w:r w:rsidR="00C92D1D">
        <w:rPr>
          <w:iCs/>
          <w:color w:val="000000"/>
          <w:sz w:val="28"/>
          <w:szCs w:val="28"/>
          <w:lang w:val="en-US" w:eastAsia="ro-RO"/>
        </w:rPr>
        <w:t xml:space="preserve"> </w:t>
      </w:r>
      <w:proofErr w:type="spellStart"/>
      <w:r w:rsidR="00C92D1D">
        <w:rPr>
          <w:iCs/>
          <w:color w:val="000000"/>
          <w:sz w:val="28"/>
          <w:szCs w:val="28"/>
          <w:lang w:val="en-US" w:eastAsia="ro-RO"/>
        </w:rPr>
        <w:t>pentru</w:t>
      </w:r>
      <w:proofErr w:type="spellEnd"/>
      <w:r w:rsidR="00C92D1D">
        <w:rPr>
          <w:iCs/>
          <w:color w:val="000000"/>
          <w:sz w:val="28"/>
          <w:szCs w:val="28"/>
          <w:lang w:val="en-US" w:eastAsia="ro-RO"/>
        </w:rPr>
        <w:t xml:space="preserve"> </w:t>
      </w:r>
      <w:proofErr w:type="spellStart"/>
      <w:r w:rsidR="00C92D1D">
        <w:rPr>
          <w:iCs/>
          <w:color w:val="000000"/>
          <w:sz w:val="28"/>
          <w:szCs w:val="28"/>
          <w:lang w:val="en-US" w:eastAsia="ro-RO"/>
        </w:rPr>
        <w:t>anul</w:t>
      </w:r>
      <w:proofErr w:type="spellEnd"/>
      <w:r w:rsidR="00C92D1D">
        <w:rPr>
          <w:iCs/>
          <w:color w:val="000000"/>
          <w:sz w:val="28"/>
          <w:szCs w:val="28"/>
          <w:lang w:val="en-US" w:eastAsia="ro-RO"/>
        </w:rPr>
        <w:t xml:space="preserve"> 2021, </w:t>
      </w:r>
      <w:r w:rsidRPr="00455621">
        <w:rPr>
          <w:iCs/>
          <w:color w:val="000000"/>
          <w:sz w:val="28"/>
          <w:szCs w:val="28"/>
          <w:lang w:val="en-US" w:eastAsia="ro-RO"/>
        </w:rPr>
        <w:t>din care:</w:t>
      </w:r>
    </w:p>
    <w:p w:rsidR="004723EC" w:rsidRPr="00455621" w:rsidRDefault="004723EC" w:rsidP="009F37A6">
      <w:pPr>
        <w:pStyle w:val="af1"/>
        <w:numPr>
          <w:ilvl w:val="0"/>
          <w:numId w:val="16"/>
        </w:numPr>
        <w:tabs>
          <w:tab w:val="left" w:pos="993"/>
        </w:tabs>
        <w:spacing w:line="276" w:lineRule="auto"/>
        <w:ind w:left="0" w:firstLine="709"/>
        <w:contextualSpacing/>
        <w:jc w:val="both"/>
        <w:rPr>
          <w:iCs/>
          <w:color w:val="000000"/>
          <w:sz w:val="28"/>
          <w:szCs w:val="28"/>
          <w:lang w:val="en-US" w:eastAsia="ro-RO"/>
        </w:rPr>
      </w:pPr>
      <w:proofErr w:type="spellStart"/>
      <w:r w:rsidRPr="00455621">
        <w:rPr>
          <w:iCs/>
          <w:color w:val="000000"/>
          <w:sz w:val="28"/>
          <w:szCs w:val="28"/>
          <w:lang w:val="en-US" w:eastAsia="ro-RO"/>
        </w:rPr>
        <w:t>pentru</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asigurarea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medicală</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categoriilor</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persoane</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asigurate</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către</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Guvern</w:t>
      </w:r>
      <w:proofErr w:type="spellEnd"/>
      <w:r w:rsidRPr="00455621">
        <w:rPr>
          <w:iCs/>
          <w:color w:val="000000"/>
          <w:sz w:val="28"/>
          <w:szCs w:val="28"/>
          <w:lang w:val="en-US" w:eastAsia="ro-RO"/>
        </w:rPr>
        <w:t xml:space="preserve"> – 3 356 976,9 mii lei; </w:t>
      </w:r>
    </w:p>
    <w:p w:rsidR="004723EC" w:rsidRPr="00455621" w:rsidRDefault="004723EC" w:rsidP="009F37A6">
      <w:pPr>
        <w:pStyle w:val="af1"/>
        <w:numPr>
          <w:ilvl w:val="0"/>
          <w:numId w:val="16"/>
        </w:numPr>
        <w:tabs>
          <w:tab w:val="left" w:pos="993"/>
        </w:tabs>
        <w:spacing w:line="276" w:lineRule="auto"/>
        <w:ind w:left="0" w:firstLine="709"/>
        <w:contextualSpacing/>
        <w:jc w:val="both"/>
        <w:rPr>
          <w:iCs/>
          <w:color w:val="000000"/>
          <w:sz w:val="28"/>
          <w:szCs w:val="28"/>
          <w:lang w:val="en-US" w:eastAsia="ro-RO"/>
        </w:rPr>
      </w:pPr>
      <w:proofErr w:type="spellStart"/>
      <w:proofErr w:type="gramStart"/>
      <w:r w:rsidRPr="00455621">
        <w:rPr>
          <w:iCs/>
          <w:color w:val="000000"/>
          <w:sz w:val="28"/>
          <w:szCs w:val="28"/>
          <w:lang w:val="en-US" w:eastAsia="ro-RO"/>
        </w:rPr>
        <w:t>pentru</w:t>
      </w:r>
      <w:proofErr w:type="spellEnd"/>
      <w:proofErr w:type="gramEnd"/>
      <w:r w:rsidRPr="00455621">
        <w:rPr>
          <w:iCs/>
          <w:color w:val="000000"/>
          <w:sz w:val="28"/>
          <w:szCs w:val="28"/>
          <w:lang w:val="en-US" w:eastAsia="ro-RO"/>
        </w:rPr>
        <w:t xml:space="preserve"> </w:t>
      </w:r>
      <w:proofErr w:type="spellStart"/>
      <w:r w:rsidRPr="00455621">
        <w:rPr>
          <w:iCs/>
          <w:color w:val="000000"/>
          <w:sz w:val="28"/>
          <w:szCs w:val="28"/>
          <w:lang w:val="en-US" w:eastAsia="ro-RO"/>
        </w:rPr>
        <w:t>realizarea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programelor</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naționale</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ocrotire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sănătății</w:t>
      </w:r>
      <w:proofErr w:type="spellEnd"/>
      <w:r w:rsidRPr="00455621">
        <w:rPr>
          <w:iCs/>
          <w:color w:val="000000"/>
          <w:sz w:val="28"/>
          <w:szCs w:val="28"/>
          <w:lang w:val="en-US" w:eastAsia="ro-RO"/>
        </w:rPr>
        <w:t xml:space="preserve"> - 46 796,2 mii lei.</w:t>
      </w:r>
    </w:p>
    <w:p w:rsidR="004723EC" w:rsidRPr="00455621" w:rsidRDefault="004723EC" w:rsidP="009F37A6">
      <w:pPr>
        <w:pStyle w:val="af1"/>
        <w:spacing w:line="276" w:lineRule="auto"/>
        <w:ind w:left="0" w:firstLine="709"/>
        <w:jc w:val="both"/>
        <w:rPr>
          <w:iCs/>
          <w:color w:val="000000"/>
          <w:sz w:val="28"/>
          <w:szCs w:val="28"/>
          <w:lang w:val="en-US" w:eastAsia="ro-RO"/>
        </w:rPr>
      </w:pPr>
      <w:proofErr w:type="spellStart"/>
      <w:r w:rsidRPr="00455621">
        <w:rPr>
          <w:iCs/>
          <w:color w:val="000000"/>
          <w:sz w:val="28"/>
          <w:szCs w:val="28"/>
          <w:lang w:val="en-US" w:eastAsia="ro-RO"/>
        </w:rPr>
        <w:t>Cheltuielile</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executate</w:t>
      </w:r>
      <w:proofErr w:type="spellEnd"/>
      <w:r w:rsidRPr="00455621">
        <w:rPr>
          <w:iCs/>
          <w:color w:val="000000"/>
          <w:sz w:val="28"/>
          <w:szCs w:val="28"/>
          <w:lang w:val="en-US" w:eastAsia="ro-RO"/>
        </w:rPr>
        <w:t xml:space="preserve"> ale </w:t>
      </w:r>
      <w:proofErr w:type="spellStart"/>
      <w:r w:rsidRPr="00455621">
        <w:rPr>
          <w:sz w:val="28"/>
          <w:szCs w:val="28"/>
          <w:lang w:val="en-US"/>
        </w:rPr>
        <w:t>fondurilor</w:t>
      </w:r>
      <w:proofErr w:type="spellEnd"/>
      <w:r w:rsidRPr="00455621">
        <w:rPr>
          <w:sz w:val="28"/>
          <w:szCs w:val="28"/>
          <w:lang w:val="en-US"/>
        </w:rPr>
        <w:t xml:space="preserve"> </w:t>
      </w:r>
      <w:proofErr w:type="spellStart"/>
      <w:r w:rsidRPr="00455621">
        <w:rPr>
          <w:sz w:val="28"/>
          <w:szCs w:val="28"/>
          <w:lang w:val="en-US"/>
        </w:rPr>
        <w:t>asigurării</w:t>
      </w:r>
      <w:proofErr w:type="spellEnd"/>
      <w:r w:rsidRPr="00455621">
        <w:rPr>
          <w:sz w:val="28"/>
          <w:szCs w:val="28"/>
          <w:lang w:val="en-US"/>
        </w:rPr>
        <w:t xml:space="preserve"> </w:t>
      </w:r>
      <w:proofErr w:type="spellStart"/>
      <w:r w:rsidRPr="00455621">
        <w:rPr>
          <w:sz w:val="28"/>
          <w:szCs w:val="28"/>
          <w:lang w:val="en-US"/>
        </w:rPr>
        <w:t>obligatorii</w:t>
      </w:r>
      <w:proofErr w:type="spellEnd"/>
      <w:r w:rsidRPr="00455621">
        <w:rPr>
          <w:sz w:val="28"/>
          <w:szCs w:val="28"/>
          <w:lang w:val="en-US"/>
        </w:rPr>
        <w:t xml:space="preserve"> de </w:t>
      </w:r>
      <w:proofErr w:type="spellStart"/>
      <w:r w:rsidRPr="00455621">
        <w:rPr>
          <w:sz w:val="28"/>
          <w:szCs w:val="28"/>
          <w:lang w:val="en-US"/>
        </w:rPr>
        <w:t>asistență</w:t>
      </w:r>
      <w:proofErr w:type="spellEnd"/>
      <w:r w:rsidRPr="00455621">
        <w:rPr>
          <w:sz w:val="28"/>
          <w:szCs w:val="28"/>
          <w:lang w:val="en-US"/>
        </w:rPr>
        <w:t xml:space="preserve"> </w:t>
      </w:r>
      <w:proofErr w:type="spellStart"/>
      <w:r w:rsidRPr="00455621">
        <w:rPr>
          <w:sz w:val="28"/>
          <w:szCs w:val="28"/>
          <w:lang w:val="en-US"/>
        </w:rPr>
        <w:t>medicală</w:t>
      </w:r>
      <w:proofErr w:type="spellEnd"/>
      <w:r w:rsidRPr="00455621">
        <w:rPr>
          <w:sz w:val="28"/>
          <w:szCs w:val="28"/>
          <w:lang w:val="en-US"/>
        </w:rPr>
        <w:t xml:space="preserve"> </w:t>
      </w:r>
      <w:proofErr w:type="spellStart"/>
      <w:r w:rsidRPr="00455621">
        <w:rPr>
          <w:sz w:val="28"/>
          <w:szCs w:val="28"/>
          <w:lang w:val="en-US"/>
        </w:rPr>
        <w:t>în</w:t>
      </w:r>
      <w:proofErr w:type="spellEnd"/>
      <w:r w:rsidRPr="00455621">
        <w:rPr>
          <w:sz w:val="28"/>
          <w:szCs w:val="28"/>
          <w:lang w:val="en-US"/>
        </w:rPr>
        <w:t xml:space="preserve"> 8 </w:t>
      </w:r>
      <w:proofErr w:type="spellStart"/>
      <w:r w:rsidRPr="00455621">
        <w:rPr>
          <w:sz w:val="28"/>
          <w:szCs w:val="28"/>
          <w:lang w:val="en-US"/>
        </w:rPr>
        <w:t>luni</w:t>
      </w:r>
      <w:proofErr w:type="spellEnd"/>
      <w:r w:rsidRPr="00455621">
        <w:rPr>
          <w:sz w:val="28"/>
          <w:szCs w:val="28"/>
          <w:lang w:val="en-US"/>
        </w:rPr>
        <w:t xml:space="preserve"> ale </w:t>
      </w:r>
      <w:proofErr w:type="spellStart"/>
      <w:r w:rsidRPr="00455621">
        <w:rPr>
          <w:sz w:val="28"/>
          <w:szCs w:val="28"/>
          <w:lang w:val="en-US"/>
        </w:rPr>
        <w:t>anului</w:t>
      </w:r>
      <w:proofErr w:type="spellEnd"/>
      <w:r w:rsidRPr="00455621">
        <w:rPr>
          <w:sz w:val="28"/>
          <w:szCs w:val="28"/>
          <w:lang w:val="en-US"/>
        </w:rPr>
        <w:t xml:space="preserve"> 2021 au </w:t>
      </w:r>
      <w:proofErr w:type="spellStart"/>
      <w:r w:rsidRPr="00455621">
        <w:rPr>
          <w:iCs/>
          <w:color w:val="000000"/>
          <w:sz w:val="28"/>
          <w:szCs w:val="28"/>
          <w:lang w:val="en-US" w:eastAsia="ro-RO"/>
        </w:rPr>
        <w:t>constituit</w:t>
      </w:r>
      <w:proofErr w:type="spellEnd"/>
      <w:r w:rsidRPr="00455621">
        <w:rPr>
          <w:iCs/>
          <w:color w:val="000000"/>
          <w:sz w:val="28"/>
          <w:szCs w:val="28"/>
          <w:lang w:val="en-US" w:eastAsia="ro-RO"/>
        </w:rPr>
        <w:t xml:space="preserve"> 7 381 995</w:t>
      </w:r>
      <w:proofErr w:type="gramStart"/>
      <w:r w:rsidRPr="00455621">
        <w:rPr>
          <w:iCs/>
          <w:color w:val="000000"/>
          <w:sz w:val="28"/>
          <w:szCs w:val="28"/>
          <w:lang w:val="en-US" w:eastAsia="ro-RO"/>
        </w:rPr>
        <w:t>,3</w:t>
      </w:r>
      <w:proofErr w:type="gramEnd"/>
      <w:r w:rsidRPr="00455621">
        <w:rPr>
          <w:iCs/>
          <w:color w:val="000000"/>
          <w:sz w:val="28"/>
          <w:szCs w:val="28"/>
          <w:lang w:val="en-US" w:eastAsia="ro-RO"/>
        </w:rPr>
        <w:t xml:space="preserve"> mii lei, </w:t>
      </w:r>
      <w:proofErr w:type="spellStart"/>
      <w:r w:rsidRPr="00455621">
        <w:rPr>
          <w:iCs/>
          <w:color w:val="000000"/>
          <w:sz w:val="28"/>
          <w:szCs w:val="28"/>
          <w:lang w:val="en-US" w:eastAsia="ro-RO"/>
        </w:rPr>
        <w:t>ceea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ce</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reprezintă</w:t>
      </w:r>
      <w:proofErr w:type="spellEnd"/>
      <w:r w:rsidRPr="00455621">
        <w:rPr>
          <w:iCs/>
          <w:color w:val="000000"/>
          <w:sz w:val="28"/>
          <w:szCs w:val="28"/>
          <w:lang w:val="en-US" w:eastAsia="ro-RO"/>
        </w:rPr>
        <w:t xml:space="preserve"> un grad de </w:t>
      </w:r>
      <w:proofErr w:type="spellStart"/>
      <w:r w:rsidRPr="00455621">
        <w:rPr>
          <w:iCs/>
          <w:color w:val="000000"/>
          <w:sz w:val="28"/>
          <w:szCs w:val="28"/>
          <w:lang w:val="en-US" w:eastAsia="ro-RO"/>
        </w:rPr>
        <w:t>realizare</w:t>
      </w:r>
      <w:proofErr w:type="spellEnd"/>
      <w:r w:rsidRPr="00455621">
        <w:rPr>
          <w:iCs/>
          <w:color w:val="000000"/>
          <w:sz w:val="28"/>
          <w:szCs w:val="28"/>
          <w:lang w:val="en-US" w:eastAsia="ro-RO"/>
        </w:rPr>
        <w:t xml:space="preserve"> la </w:t>
      </w:r>
      <w:proofErr w:type="spellStart"/>
      <w:r w:rsidRPr="00455621">
        <w:rPr>
          <w:iCs/>
          <w:color w:val="000000"/>
          <w:sz w:val="28"/>
          <w:szCs w:val="28"/>
          <w:lang w:val="en-US" w:eastAsia="ro-RO"/>
        </w:rPr>
        <w:t>nivel</w:t>
      </w:r>
      <w:proofErr w:type="spellEnd"/>
      <w:r w:rsidRPr="00455621">
        <w:rPr>
          <w:iCs/>
          <w:color w:val="000000"/>
          <w:sz w:val="28"/>
          <w:szCs w:val="28"/>
          <w:lang w:val="en-US" w:eastAsia="ro-RO"/>
        </w:rPr>
        <w:t xml:space="preserve"> de 65,1% de la </w:t>
      </w:r>
      <w:proofErr w:type="spellStart"/>
      <w:r w:rsidRPr="00455621">
        <w:rPr>
          <w:iCs/>
          <w:color w:val="000000"/>
          <w:sz w:val="28"/>
          <w:szCs w:val="28"/>
          <w:lang w:val="en-US" w:eastAsia="ro-RO"/>
        </w:rPr>
        <w:t>aprobat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anual</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Față</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aceeași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perioadă</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anului</w:t>
      </w:r>
      <w:proofErr w:type="spellEnd"/>
      <w:r w:rsidRPr="00455621">
        <w:rPr>
          <w:iCs/>
          <w:color w:val="000000"/>
          <w:sz w:val="28"/>
          <w:szCs w:val="28"/>
          <w:lang w:val="en-US" w:eastAsia="ro-RO"/>
        </w:rPr>
        <w:t xml:space="preserve"> 2020 </w:t>
      </w:r>
      <w:proofErr w:type="spellStart"/>
      <w:r w:rsidRPr="00455621">
        <w:rPr>
          <w:iCs/>
          <w:color w:val="000000"/>
          <w:sz w:val="28"/>
          <w:szCs w:val="28"/>
          <w:lang w:val="en-US" w:eastAsia="ro-RO"/>
        </w:rPr>
        <w:t>cheltuielile</w:t>
      </w:r>
      <w:proofErr w:type="spellEnd"/>
      <w:r w:rsidRPr="00455621">
        <w:rPr>
          <w:iCs/>
          <w:color w:val="000000"/>
          <w:sz w:val="28"/>
          <w:szCs w:val="28"/>
          <w:lang w:val="en-US" w:eastAsia="ro-RO"/>
        </w:rPr>
        <w:t xml:space="preserve"> au </w:t>
      </w:r>
      <w:proofErr w:type="spellStart"/>
      <w:r w:rsidRPr="00455621">
        <w:rPr>
          <w:iCs/>
          <w:color w:val="000000"/>
          <w:sz w:val="28"/>
          <w:szCs w:val="28"/>
          <w:lang w:val="en-US" w:eastAsia="ro-RO"/>
        </w:rPr>
        <w:t>crescut</w:t>
      </w:r>
      <w:proofErr w:type="spellEnd"/>
      <w:r w:rsidRPr="00455621">
        <w:rPr>
          <w:iCs/>
          <w:color w:val="000000"/>
          <w:sz w:val="28"/>
          <w:szCs w:val="28"/>
          <w:lang w:val="en-US" w:eastAsia="ro-RO"/>
        </w:rPr>
        <w:t xml:space="preserve"> cu 2 268 990</w:t>
      </w:r>
      <w:proofErr w:type="gramStart"/>
      <w:r w:rsidRPr="00455621">
        <w:rPr>
          <w:iCs/>
          <w:color w:val="000000"/>
          <w:sz w:val="28"/>
          <w:szCs w:val="28"/>
          <w:lang w:val="en-US" w:eastAsia="ro-RO"/>
        </w:rPr>
        <w:t>,7</w:t>
      </w:r>
      <w:proofErr w:type="gramEnd"/>
      <w:r w:rsidRPr="00455621">
        <w:rPr>
          <w:iCs/>
          <w:color w:val="000000"/>
          <w:sz w:val="28"/>
          <w:szCs w:val="28"/>
          <w:lang w:val="en-US" w:eastAsia="ro-RO"/>
        </w:rPr>
        <w:t xml:space="preserve"> mii lei </w:t>
      </w:r>
      <w:proofErr w:type="spellStart"/>
      <w:r w:rsidRPr="00455621">
        <w:rPr>
          <w:iCs/>
          <w:color w:val="000000"/>
          <w:sz w:val="28"/>
          <w:szCs w:val="28"/>
          <w:lang w:val="en-US" w:eastAsia="ro-RO"/>
        </w:rPr>
        <w:t>sau</w:t>
      </w:r>
      <w:proofErr w:type="spellEnd"/>
      <w:r w:rsidRPr="00455621">
        <w:rPr>
          <w:iCs/>
          <w:color w:val="000000"/>
          <w:sz w:val="28"/>
          <w:szCs w:val="28"/>
          <w:lang w:val="en-US" w:eastAsia="ro-RO"/>
        </w:rPr>
        <w:t xml:space="preserve"> cu 44,4%, </w:t>
      </w:r>
      <w:proofErr w:type="spellStart"/>
      <w:r w:rsidRPr="00455621">
        <w:rPr>
          <w:iCs/>
          <w:color w:val="000000"/>
          <w:sz w:val="28"/>
          <w:szCs w:val="28"/>
          <w:lang w:val="en-US" w:eastAsia="ro-RO"/>
        </w:rPr>
        <w:t>inclusiv</w:t>
      </w:r>
      <w:proofErr w:type="spellEnd"/>
      <w:r w:rsidRPr="00455621">
        <w:rPr>
          <w:iCs/>
          <w:color w:val="000000"/>
          <w:sz w:val="28"/>
          <w:szCs w:val="28"/>
          <w:lang w:val="en-US" w:eastAsia="ro-RO"/>
        </w:rPr>
        <w:t>:</w:t>
      </w:r>
    </w:p>
    <w:p w:rsidR="004723EC" w:rsidRPr="00455621" w:rsidRDefault="004723EC" w:rsidP="009F37A6">
      <w:pPr>
        <w:pStyle w:val="af1"/>
        <w:numPr>
          <w:ilvl w:val="0"/>
          <w:numId w:val="15"/>
        </w:numPr>
        <w:tabs>
          <w:tab w:val="left" w:pos="851"/>
        </w:tabs>
        <w:spacing w:line="276" w:lineRule="auto"/>
        <w:ind w:left="142" w:firstLine="567"/>
        <w:jc w:val="both"/>
        <w:rPr>
          <w:iCs/>
          <w:color w:val="000000"/>
          <w:sz w:val="28"/>
          <w:szCs w:val="28"/>
          <w:lang w:val="en-US" w:eastAsia="ro-RO"/>
        </w:rPr>
      </w:pPr>
      <w:proofErr w:type="spellStart"/>
      <w:r w:rsidRPr="00455621">
        <w:rPr>
          <w:iCs/>
          <w:color w:val="000000"/>
          <w:sz w:val="28"/>
          <w:szCs w:val="28"/>
          <w:lang w:val="en-US" w:eastAsia="ro-RO"/>
        </w:rPr>
        <w:t>Fondul</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pentru</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achitarea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serviciilor</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medicale</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și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farmaceutice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fost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executat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în</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sumă</w:t>
      </w:r>
      <w:proofErr w:type="spellEnd"/>
      <w:r w:rsidRPr="00455621">
        <w:rPr>
          <w:iCs/>
          <w:color w:val="000000"/>
          <w:sz w:val="28"/>
          <w:szCs w:val="28"/>
          <w:lang w:val="en-US" w:eastAsia="ro-RO"/>
        </w:rPr>
        <w:t xml:space="preserve"> de 7 325 205,3 mii lei, cu 2 294 983,9 mii lei </w:t>
      </w:r>
      <w:proofErr w:type="spellStart"/>
      <w:r w:rsidRPr="00455621">
        <w:rPr>
          <w:iCs/>
          <w:color w:val="000000"/>
          <w:sz w:val="28"/>
          <w:szCs w:val="28"/>
          <w:lang w:val="en-US" w:eastAsia="ro-RO"/>
        </w:rPr>
        <w:t>mai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mult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față</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perioada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corespunzătoare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anului</w:t>
      </w:r>
      <w:proofErr w:type="spellEnd"/>
      <w:r w:rsidRPr="00455621">
        <w:rPr>
          <w:iCs/>
          <w:color w:val="000000"/>
          <w:sz w:val="28"/>
          <w:szCs w:val="28"/>
          <w:lang w:val="en-US" w:eastAsia="ro-RO"/>
        </w:rPr>
        <w:t xml:space="preserve"> precedent;</w:t>
      </w:r>
    </w:p>
    <w:p w:rsidR="004723EC" w:rsidRPr="00455621" w:rsidRDefault="004723EC" w:rsidP="009F37A6">
      <w:pPr>
        <w:pStyle w:val="af1"/>
        <w:numPr>
          <w:ilvl w:val="0"/>
          <w:numId w:val="15"/>
        </w:numPr>
        <w:tabs>
          <w:tab w:val="left" w:pos="851"/>
        </w:tabs>
        <w:spacing w:line="276" w:lineRule="auto"/>
        <w:ind w:left="142" w:firstLine="567"/>
        <w:jc w:val="both"/>
        <w:rPr>
          <w:iCs/>
          <w:color w:val="000000"/>
          <w:sz w:val="28"/>
          <w:szCs w:val="28"/>
          <w:lang w:val="en-US" w:eastAsia="ro-RO"/>
        </w:rPr>
      </w:pPr>
      <w:proofErr w:type="spellStart"/>
      <w:r w:rsidRPr="00455621">
        <w:rPr>
          <w:iCs/>
          <w:color w:val="000000"/>
          <w:sz w:val="28"/>
          <w:szCs w:val="28"/>
          <w:lang w:val="en-US" w:eastAsia="ro-RO"/>
        </w:rPr>
        <w:t>Fondul</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măsurilor</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profilaxie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fost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executat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în</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sumă</w:t>
      </w:r>
      <w:proofErr w:type="spellEnd"/>
      <w:r w:rsidRPr="00455621">
        <w:rPr>
          <w:iCs/>
          <w:color w:val="000000"/>
          <w:sz w:val="28"/>
          <w:szCs w:val="28"/>
          <w:lang w:val="en-US" w:eastAsia="ro-RO"/>
        </w:rPr>
        <w:t xml:space="preserve"> de 1 657,4 mii lei </w:t>
      </w:r>
      <w:proofErr w:type="spellStart"/>
      <w:r w:rsidRPr="00455621">
        <w:rPr>
          <w:iCs/>
          <w:color w:val="000000"/>
          <w:sz w:val="28"/>
          <w:szCs w:val="28"/>
          <w:lang w:val="en-US" w:eastAsia="ro-RO"/>
        </w:rPr>
        <w:t>sau</w:t>
      </w:r>
      <w:proofErr w:type="spellEnd"/>
      <w:r w:rsidRPr="00455621">
        <w:rPr>
          <w:iCs/>
          <w:color w:val="000000"/>
          <w:sz w:val="28"/>
          <w:szCs w:val="28"/>
          <w:lang w:val="en-US" w:eastAsia="ro-RO"/>
        </w:rPr>
        <w:t xml:space="preserve"> cu 7 802,6 mii lei </w:t>
      </w:r>
      <w:proofErr w:type="spellStart"/>
      <w:r w:rsidRPr="00455621">
        <w:rPr>
          <w:iCs/>
          <w:color w:val="000000"/>
          <w:sz w:val="28"/>
          <w:szCs w:val="28"/>
          <w:lang w:val="en-US" w:eastAsia="ro-RO"/>
        </w:rPr>
        <w:t>mai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puțin</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în</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comparație</w:t>
      </w:r>
      <w:proofErr w:type="spellEnd"/>
      <w:r w:rsidRPr="00455621">
        <w:rPr>
          <w:iCs/>
          <w:color w:val="000000"/>
          <w:sz w:val="28"/>
          <w:szCs w:val="28"/>
          <w:lang w:val="en-US" w:eastAsia="ro-RO"/>
        </w:rPr>
        <w:t xml:space="preserve"> cu </w:t>
      </w:r>
      <w:proofErr w:type="spellStart"/>
      <w:r w:rsidRPr="00455621">
        <w:rPr>
          <w:iCs/>
          <w:color w:val="000000"/>
          <w:sz w:val="28"/>
          <w:szCs w:val="28"/>
          <w:lang w:val="en-US" w:eastAsia="ro-RO"/>
        </w:rPr>
        <w:t>perioada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corespunzătoare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anului</w:t>
      </w:r>
      <w:proofErr w:type="spellEnd"/>
      <w:r w:rsidRPr="00455621">
        <w:rPr>
          <w:iCs/>
          <w:color w:val="000000"/>
          <w:sz w:val="28"/>
          <w:szCs w:val="28"/>
          <w:lang w:val="en-US" w:eastAsia="ro-RO"/>
        </w:rPr>
        <w:t xml:space="preserve"> precedent;</w:t>
      </w:r>
    </w:p>
    <w:p w:rsidR="004723EC" w:rsidRPr="00455621" w:rsidRDefault="004723EC" w:rsidP="009F37A6">
      <w:pPr>
        <w:pStyle w:val="af1"/>
        <w:numPr>
          <w:ilvl w:val="0"/>
          <w:numId w:val="15"/>
        </w:numPr>
        <w:tabs>
          <w:tab w:val="left" w:pos="851"/>
        </w:tabs>
        <w:spacing w:line="276" w:lineRule="auto"/>
        <w:ind w:left="142" w:firstLine="567"/>
        <w:jc w:val="both"/>
        <w:rPr>
          <w:iCs/>
          <w:color w:val="000000"/>
          <w:sz w:val="28"/>
          <w:szCs w:val="28"/>
          <w:lang w:val="en-US" w:eastAsia="ro-RO"/>
        </w:rPr>
      </w:pPr>
      <w:proofErr w:type="spellStart"/>
      <w:r w:rsidRPr="00455621">
        <w:rPr>
          <w:iCs/>
          <w:color w:val="000000"/>
          <w:sz w:val="28"/>
          <w:szCs w:val="28"/>
          <w:lang w:val="en-US" w:eastAsia="ro-RO"/>
        </w:rPr>
        <w:t>Fondul</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dezvoltare</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și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modernizare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prestatorilor</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publici</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servicii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medicale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fost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executat</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în</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sumă</w:t>
      </w:r>
      <w:proofErr w:type="spellEnd"/>
      <w:r w:rsidRPr="00455621">
        <w:rPr>
          <w:iCs/>
          <w:color w:val="000000"/>
          <w:sz w:val="28"/>
          <w:szCs w:val="28"/>
          <w:lang w:val="en-US" w:eastAsia="ro-RO"/>
        </w:rPr>
        <w:t xml:space="preserve"> de 525,7 mii lei </w:t>
      </w:r>
      <w:proofErr w:type="spellStart"/>
      <w:r w:rsidRPr="00455621">
        <w:rPr>
          <w:iCs/>
          <w:color w:val="000000"/>
          <w:sz w:val="28"/>
          <w:szCs w:val="28"/>
          <w:lang w:val="en-US" w:eastAsia="ro-RO"/>
        </w:rPr>
        <w:t>sau</w:t>
      </w:r>
      <w:proofErr w:type="spellEnd"/>
      <w:r w:rsidRPr="00455621">
        <w:rPr>
          <w:iCs/>
          <w:color w:val="000000"/>
          <w:sz w:val="28"/>
          <w:szCs w:val="28"/>
          <w:lang w:val="en-US" w:eastAsia="ro-RO"/>
        </w:rPr>
        <w:t xml:space="preserve"> cu 19 356,7 mii lei </w:t>
      </w:r>
      <w:proofErr w:type="spellStart"/>
      <w:r w:rsidRPr="00455621">
        <w:rPr>
          <w:iCs/>
          <w:color w:val="000000"/>
          <w:sz w:val="28"/>
          <w:szCs w:val="28"/>
          <w:lang w:val="en-US" w:eastAsia="ro-RO"/>
        </w:rPr>
        <w:t>mai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puțin</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față</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perioada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corespunzătoare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anului</w:t>
      </w:r>
      <w:proofErr w:type="spellEnd"/>
      <w:r w:rsidRPr="00455621">
        <w:rPr>
          <w:iCs/>
          <w:color w:val="000000"/>
          <w:sz w:val="28"/>
          <w:szCs w:val="28"/>
          <w:lang w:val="en-US" w:eastAsia="ro-RO"/>
        </w:rPr>
        <w:t xml:space="preserve"> precedent;</w:t>
      </w:r>
    </w:p>
    <w:p w:rsidR="00C10162" w:rsidRPr="00C10162" w:rsidRDefault="004723EC" w:rsidP="00C10162">
      <w:pPr>
        <w:pStyle w:val="af1"/>
        <w:numPr>
          <w:ilvl w:val="0"/>
          <w:numId w:val="15"/>
        </w:numPr>
        <w:tabs>
          <w:tab w:val="left" w:pos="851"/>
        </w:tabs>
        <w:spacing w:after="240" w:line="276" w:lineRule="auto"/>
        <w:ind w:left="142" w:firstLine="567"/>
        <w:jc w:val="both"/>
        <w:rPr>
          <w:iCs/>
          <w:color w:val="000000"/>
          <w:sz w:val="28"/>
          <w:szCs w:val="28"/>
          <w:lang w:val="en-US" w:eastAsia="ro-RO"/>
        </w:rPr>
      </w:pPr>
      <w:proofErr w:type="spellStart"/>
      <w:r w:rsidRPr="00455621">
        <w:rPr>
          <w:iCs/>
          <w:color w:val="000000"/>
          <w:sz w:val="28"/>
          <w:szCs w:val="28"/>
          <w:lang w:val="en-US" w:eastAsia="ro-RO"/>
        </w:rPr>
        <w:lastRenderedPageBreak/>
        <w:t>Fondul</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administrare</w:t>
      </w:r>
      <w:proofErr w:type="spellEnd"/>
      <w:r w:rsidRPr="00455621">
        <w:rPr>
          <w:iCs/>
          <w:color w:val="000000"/>
          <w:sz w:val="28"/>
          <w:szCs w:val="28"/>
          <w:lang w:val="en-US" w:eastAsia="ro-RO"/>
        </w:rPr>
        <w:t xml:space="preserve"> al </w:t>
      </w:r>
      <w:proofErr w:type="spellStart"/>
      <w:r w:rsidRPr="00455621">
        <w:rPr>
          <w:iCs/>
          <w:color w:val="000000"/>
          <w:sz w:val="28"/>
          <w:szCs w:val="28"/>
          <w:lang w:val="en-US" w:eastAsia="ro-RO"/>
        </w:rPr>
        <w:t>sistemului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asigurării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obligatorii</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asistență</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medi</w:t>
      </w:r>
      <w:r w:rsidR="009F37A6">
        <w:rPr>
          <w:iCs/>
          <w:color w:val="000000"/>
          <w:sz w:val="28"/>
          <w:szCs w:val="28"/>
          <w:lang w:val="en-US" w:eastAsia="ro-RO"/>
        </w:rPr>
        <w:t>cală</w:t>
      </w:r>
      <w:proofErr w:type="spellEnd"/>
      <w:r w:rsidR="009F37A6">
        <w:rPr>
          <w:iCs/>
          <w:color w:val="000000"/>
          <w:sz w:val="28"/>
          <w:szCs w:val="28"/>
          <w:lang w:val="en-US" w:eastAsia="ro-RO"/>
        </w:rPr>
        <w:t xml:space="preserve"> a </w:t>
      </w:r>
      <w:proofErr w:type="spellStart"/>
      <w:r w:rsidR="009F37A6">
        <w:rPr>
          <w:iCs/>
          <w:color w:val="000000"/>
          <w:sz w:val="28"/>
          <w:szCs w:val="28"/>
          <w:lang w:val="en-US" w:eastAsia="ro-RO"/>
        </w:rPr>
        <w:t>fost</w:t>
      </w:r>
      <w:proofErr w:type="spellEnd"/>
      <w:r w:rsidR="009F37A6">
        <w:rPr>
          <w:iCs/>
          <w:color w:val="000000"/>
          <w:sz w:val="28"/>
          <w:szCs w:val="28"/>
          <w:lang w:val="en-US" w:eastAsia="ro-RO"/>
        </w:rPr>
        <w:t xml:space="preserve"> </w:t>
      </w:r>
      <w:proofErr w:type="spellStart"/>
      <w:r w:rsidR="009F37A6">
        <w:rPr>
          <w:iCs/>
          <w:color w:val="000000"/>
          <w:sz w:val="28"/>
          <w:szCs w:val="28"/>
          <w:lang w:val="en-US" w:eastAsia="ro-RO"/>
        </w:rPr>
        <w:t>executat</w:t>
      </w:r>
      <w:proofErr w:type="spellEnd"/>
      <w:r w:rsidR="009F37A6">
        <w:rPr>
          <w:iCs/>
          <w:color w:val="000000"/>
          <w:sz w:val="28"/>
          <w:szCs w:val="28"/>
          <w:lang w:val="en-US" w:eastAsia="ro-RO"/>
        </w:rPr>
        <w:t xml:space="preserve"> </w:t>
      </w:r>
      <w:proofErr w:type="spellStart"/>
      <w:r w:rsidR="009F37A6">
        <w:rPr>
          <w:iCs/>
          <w:color w:val="000000"/>
          <w:sz w:val="28"/>
          <w:szCs w:val="28"/>
          <w:lang w:val="en-US" w:eastAsia="ro-RO"/>
        </w:rPr>
        <w:t>în</w:t>
      </w:r>
      <w:proofErr w:type="spellEnd"/>
      <w:r w:rsidR="009F37A6">
        <w:rPr>
          <w:iCs/>
          <w:color w:val="000000"/>
          <w:sz w:val="28"/>
          <w:szCs w:val="28"/>
          <w:lang w:val="en-US" w:eastAsia="ro-RO"/>
        </w:rPr>
        <w:t xml:space="preserve"> </w:t>
      </w:r>
      <w:proofErr w:type="spellStart"/>
      <w:r w:rsidR="009F37A6">
        <w:rPr>
          <w:iCs/>
          <w:color w:val="000000"/>
          <w:sz w:val="28"/>
          <w:szCs w:val="28"/>
          <w:lang w:val="en-US" w:eastAsia="ro-RO"/>
        </w:rPr>
        <w:t>sumă</w:t>
      </w:r>
      <w:proofErr w:type="spellEnd"/>
      <w:r w:rsidR="009F37A6">
        <w:rPr>
          <w:iCs/>
          <w:color w:val="000000"/>
          <w:sz w:val="28"/>
          <w:szCs w:val="28"/>
          <w:lang w:val="en-US" w:eastAsia="ro-RO"/>
        </w:rPr>
        <w:t xml:space="preserve"> de </w:t>
      </w:r>
      <w:r w:rsidRPr="00455621">
        <w:rPr>
          <w:iCs/>
          <w:color w:val="000000"/>
          <w:sz w:val="28"/>
          <w:szCs w:val="28"/>
          <w:lang w:val="en-US" w:eastAsia="ro-RO"/>
        </w:rPr>
        <w:t>54 606</w:t>
      </w:r>
      <w:proofErr w:type="gramStart"/>
      <w:r w:rsidRPr="00455621">
        <w:rPr>
          <w:iCs/>
          <w:color w:val="000000"/>
          <w:sz w:val="28"/>
          <w:szCs w:val="28"/>
          <w:lang w:val="en-US" w:eastAsia="ro-RO"/>
        </w:rPr>
        <w:t>,9</w:t>
      </w:r>
      <w:proofErr w:type="gramEnd"/>
      <w:r w:rsidRPr="00455621">
        <w:rPr>
          <w:iCs/>
          <w:color w:val="000000"/>
          <w:sz w:val="28"/>
          <w:szCs w:val="28"/>
          <w:lang w:val="en-US" w:eastAsia="ro-RO"/>
        </w:rPr>
        <w:t xml:space="preserve"> mii lei </w:t>
      </w:r>
      <w:proofErr w:type="spellStart"/>
      <w:r w:rsidRPr="00455621">
        <w:rPr>
          <w:iCs/>
          <w:color w:val="000000"/>
          <w:sz w:val="28"/>
          <w:szCs w:val="28"/>
          <w:lang w:val="en-US" w:eastAsia="ro-RO"/>
        </w:rPr>
        <w:t>sau</w:t>
      </w:r>
      <w:proofErr w:type="spellEnd"/>
      <w:r w:rsidRPr="00455621">
        <w:rPr>
          <w:iCs/>
          <w:color w:val="000000"/>
          <w:sz w:val="28"/>
          <w:szCs w:val="28"/>
          <w:lang w:val="en-US" w:eastAsia="ro-RO"/>
        </w:rPr>
        <w:t xml:space="preserve"> cu 11 166,1 mii lei </w:t>
      </w:r>
      <w:proofErr w:type="spellStart"/>
      <w:r w:rsidRPr="00455621">
        <w:rPr>
          <w:iCs/>
          <w:color w:val="000000"/>
          <w:sz w:val="28"/>
          <w:szCs w:val="28"/>
          <w:lang w:val="en-US" w:eastAsia="ro-RO"/>
        </w:rPr>
        <w:t>mai</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puțin</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față</w:t>
      </w:r>
      <w:proofErr w:type="spellEnd"/>
      <w:r w:rsidRPr="00455621">
        <w:rPr>
          <w:iCs/>
          <w:color w:val="000000"/>
          <w:sz w:val="28"/>
          <w:szCs w:val="28"/>
          <w:lang w:val="en-US" w:eastAsia="ro-RO"/>
        </w:rPr>
        <w:t xml:space="preserve"> de </w:t>
      </w:r>
      <w:proofErr w:type="spellStart"/>
      <w:r w:rsidRPr="00455621">
        <w:rPr>
          <w:iCs/>
          <w:color w:val="000000"/>
          <w:sz w:val="28"/>
          <w:szCs w:val="28"/>
          <w:lang w:val="en-US" w:eastAsia="ro-RO"/>
        </w:rPr>
        <w:t>perioada</w:t>
      </w:r>
      <w:proofErr w:type="spellEnd"/>
      <w:r w:rsidRPr="00455621">
        <w:rPr>
          <w:iCs/>
          <w:color w:val="000000"/>
          <w:sz w:val="28"/>
          <w:szCs w:val="28"/>
          <w:lang w:val="en-US" w:eastAsia="ro-RO"/>
        </w:rPr>
        <w:t xml:space="preserve"> </w:t>
      </w:r>
      <w:proofErr w:type="spellStart"/>
      <w:r w:rsidRPr="00455621">
        <w:rPr>
          <w:iCs/>
          <w:color w:val="000000"/>
          <w:sz w:val="28"/>
          <w:szCs w:val="28"/>
          <w:lang w:val="en-US" w:eastAsia="ro-RO"/>
        </w:rPr>
        <w:t>corespunzătoare</w:t>
      </w:r>
      <w:proofErr w:type="spellEnd"/>
      <w:r w:rsidRPr="00455621">
        <w:rPr>
          <w:iCs/>
          <w:color w:val="000000"/>
          <w:sz w:val="28"/>
          <w:szCs w:val="28"/>
          <w:lang w:val="en-US" w:eastAsia="ro-RO"/>
        </w:rPr>
        <w:t xml:space="preserve"> a </w:t>
      </w:r>
      <w:proofErr w:type="spellStart"/>
      <w:r w:rsidRPr="00455621">
        <w:rPr>
          <w:iCs/>
          <w:color w:val="000000"/>
          <w:sz w:val="28"/>
          <w:szCs w:val="28"/>
          <w:lang w:val="en-US" w:eastAsia="ro-RO"/>
        </w:rPr>
        <w:t>anului</w:t>
      </w:r>
      <w:proofErr w:type="spellEnd"/>
      <w:r w:rsidRPr="00455621">
        <w:rPr>
          <w:iCs/>
          <w:color w:val="000000"/>
          <w:sz w:val="28"/>
          <w:szCs w:val="28"/>
          <w:lang w:val="en-US" w:eastAsia="ro-RO"/>
        </w:rPr>
        <w:t xml:space="preserve"> precedent.</w:t>
      </w:r>
    </w:p>
    <w:p w:rsidR="004723EC" w:rsidRPr="00694222" w:rsidRDefault="004723EC" w:rsidP="00C10162">
      <w:pPr>
        <w:spacing w:after="240"/>
        <w:ind w:firstLine="567"/>
        <w:jc w:val="both"/>
        <w:rPr>
          <w:rFonts w:ascii="Times New Roman" w:eastAsia="Times New Roman" w:hAnsi="Times New Roman" w:cs="Times New Roman"/>
          <w:b/>
          <w:bCs/>
          <w:i/>
          <w:iCs/>
          <w:sz w:val="28"/>
          <w:szCs w:val="28"/>
          <w:u w:val="single"/>
          <w:lang w:val="ro-RO" w:eastAsia="ru-RU"/>
        </w:rPr>
      </w:pPr>
      <w:r w:rsidRPr="00694222">
        <w:rPr>
          <w:rFonts w:ascii="Times New Roman" w:eastAsia="Times New Roman" w:hAnsi="Times New Roman" w:cs="Times New Roman"/>
          <w:b/>
          <w:bCs/>
          <w:i/>
          <w:iCs/>
          <w:sz w:val="28"/>
          <w:szCs w:val="28"/>
          <w:u w:val="single"/>
          <w:lang w:val="ro-RO" w:eastAsia="ru-RU"/>
        </w:rPr>
        <w:t>Propuneri de modificare a fondurilor asigurării obligatorii de asistență medicală pe anul 2021</w:t>
      </w:r>
    </w:p>
    <w:p w:rsidR="004723EC" w:rsidRPr="00711D4D" w:rsidRDefault="004723EC" w:rsidP="00C10162">
      <w:pPr>
        <w:spacing w:after="120"/>
        <w:ind w:firstLine="567"/>
        <w:jc w:val="both"/>
        <w:rPr>
          <w:rFonts w:ascii="Times New Roman" w:eastAsia="Times New Roman" w:hAnsi="Times New Roman" w:cs="Times New Roman"/>
          <w:sz w:val="28"/>
          <w:szCs w:val="28"/>
          <w:lang w:val="ro-RO" w:eastAsia="ru-RU"/>
        </w:rPr>
      </w:pPr>
      <w:r w:rsidRPr="00711D4D">
        <w:rPr>
          <w:rFonts w:ascii="Times New Roman" w:eastAsia="Times New Roman" w:hAnsi="Times New Roman" w:cs="Times New Roman"/>
          <w:sz w:val="28"/>
          <w:szCs w:val="28"/>
          <w:lang w:val="ro-RO" w:eastAsia="ru-RU"/>
        </w:rPr>
        <w:t xml:space="preserve">Modificările propuse la Legea fondurilor asigurării obligatorii de asistență medicală pe anul 2021 nr.256/2020 prevăd majorarea veniturilor cu 313 223,7 mii lei, a cheltuielilor cu 513 223,7 mii lei și a deficitului cu 200 000,0 mii lei. </w:t>
      </w:r>
    </w:p>
    <w:p w:rsidR="004723EC" w:rsidRPr="00EF4D49" w:rsidRDefault="004723EC" w:rsidP="00C10162">
      <w:pPr>
        <w:spacing w:after="0"/>
        <w:ind w:firstLine="567"/>
        <w:jc w:val="both"/>
        <w:rPr>
          <w:rFonts w:ascii="Times New Roman" w:eastAsia="Times New Roman" w:hAnsi="Times New Roman" w:cs="Times New Roman"/>
          <w:b/>
          <w:bCs/>
          <w:sz w:val="28"/>
          <w:szCs w:val="28"/>
          <w:lang w:val="ro-RO" w:eastAsia="ru-RU"/>
        </w:rPr>
      </w:pPr>
      <w:r w:rsidRPr="00EF4D49">
        <w:rPr>
          <w:rFonts w:ascii="Times New Roman" w:eastAsia="Times New Roman" w:hAnsi="Times New Roman" w:cs="Times New Roman"/>
          <w:b/>
          <w:bCs/>
          <w:sz w:val="28"/>
          <w:szCs w:val="28"/>
          <w:lang w:val="ro-RO" w:eastAsia="ru-RU"/>
        </w:rPr>
        <w:t>Venituri</w:t>
      </w:r>
    </w:p>
    <w:p w:rsidR="004723EC" w:rsidRDefault="004723EC" w:rsidP="00C10162">
      <w:pPr>
        <w:spacing w:after="0"/>
        <w:ind w:firstLine="567"/>
        <w:jc w:val="both"/>
        <w:rPr>
          <w:rFonts w:ascii="Times New Roman" w:eastAsia="Times New Roman" w:hAnsi="Times New Roman" w:cs="Times New Roman"/>
          <w:sz w:val="28"/>
          <w:szCs w:val="28"/>
          <w:lang w:val="ro-RO" w:eastAsia="ru-RU"/>
        </w:rPr>
      </w:pPr>
      <w:r w:rsidRPr="00EF4D49">
        <w:rPr>
          <w:rFonts w:ascii="Times New Roman" w:eastAsia="Times New Roman" w:hAnsi="Times New Roman" w:cs="Times New Roman"/>
          <w:sz w:val="28"/>
          <w:szCs w:val="28"/>
          <w:lang w:val="ro-RO" w:eastAsia="ru-RU"/>
        </w:rPr>
        <w:t xml:space="preserve">Partea de venituri a fondurilor asigurării obligatorii de asistență medicală pentru anul 2021 va crește cu </w:t>
      </w:r>
      <w:r>
        <w:rPr>
          <w:rFonts w:ascii="Times New Roman" w:eastAsia="Times New Roman" w:hAnsi="Times New Roman" w:cs="Times New Roman"/>
          <w:sz w:val="28"/>
          <w:szCs w:val="28"/>
          <w:lang w:val="ro-RO" w:eastAsia="ru-RU"/>
        </w:rPr>
        <w:t>313 223,7</w:t>
      </w:r>
      <w:r w:rsidRPr="00EF4D49">
        <w:rPr>
          <w:rFonts w:ascii="Times New Roman" w:eastAsia="Times New Roman" w:hAnsi="Times New Roman" w:cs="Times New Roman"/>
          <w:sz w:val="28"/>
          <w:szCs w:val="28"/>
          <w:lang w:val="ro-RO" w:eastAsia="ru-RU"/>
        </w:rPr>
        <w:t xml:space="preserve"> mii lei, sau cu </w:t>
      </w:r>
      <w:r>
        <w:rPr>
          <w:rFonts w:ascii="Times New Roman" w:eastAsia="Times New Roman" w:hAnsi="Times New Roman" w:cs="Times New Roman"/>
          <w:sz w:val="28"/>
          <w:szCs w:val="28"/>
          <w:lang w:val="ro-RO" w:eastAsia="ru-RU"/>
        </w:rPr>
        <w:t>(+2,8</w:t>
      </w:r>
      <w:r w:rsidRPr="00EF4D49">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w:t>
      </w:r>
      <w:r w:rsidRPr="00EF4D49">
        <w:rPr>
          <w:rFonts w:ascii="Times New Roman" w:eastAsia="Times New Roman" w:hAnsi="Times New Roman" w:cs="Times New Roman"/>
          <w:sz w:val="28"/>
          <w:szCs w:val="28"/>
          <w:lang w:val="ro-RO" w:eastAsia="ru-RU"/>
        </w:rPr>
        <w:t xml:space="preserve"> și va constitui </w:t>
      </w:r>
      <w:r>
        <w:rPr>
          <w:rFonts w:ascii="Times New Roman" w:eastAsia="Times New Roman" w:hAnsi="Times New Roman" w:cs="Times New Roman"/>
          <w:sz w:val="28"/>
          <w:szCs w:val="28"/>
          <w:lang w:val="ro-RO" w:eastAsia="ru-RU"/>
        </w:rPr>
        <w:t xml:space="preserve">              </w:t>
      </w:r>
      <w:r w:rsidRPr="00EF4D49">
        <w:rPr>
          <w:rFonts w:ascii="Times New Roman" w:eastAsia="Times New Roman" w:hAnsi="Times New Roman" w:cs="Times New Roman"/>
          <w:sz w:val="28"/>
          <w:szCs w:val="28"/>
          <w:lang w:val="ro-RO" w:eastAsia="ru-RU"/>
        </w:rPr>
        <w:t xml:space="preserve">11 </w:t>
      </w:r>
      <w:r>
        <w:rPr>
          <w:rFonts w:ascii="Times New Roman" w:eastAsia="Times New Roman" w:hAnsi="Times New Roman" w:cs="Times New Roman"/>
          <w:sz w:val="28"/>
          <w:szCs w:val="28"/>
          <w:lang w:val="ro-RO" w:eastAsia="ru-RU"/>
        </w:rPr>
        <w:t>457 321,0</w:t>
      </w:r>
      <w:r w:rsidRPr="00EF4D49">
        <w:rPr>
          <w:rFonts w:ascii="Times New Roman" w:eastAsia="Times New Roman" w:hAnsi="Times New Roman" w:cs="Times New Roman"/>
          <w:sz w:val="28"/>
          <w:szCs w:val="28"/>
          <w:lang w:val="ro-RO" w:eastAsia="ru-RU"/>
        </w:rPr>
        <w:t xml:space="preserve"> mii lei</w:t>
      </w:r>
      <w:r>
        <w:rPr>
          <w:rFonts w:ascii="Times New Roman" w:eastAsia="Times New Roman" w:hAnsi="Times New Roman" w:cs="Times New Roman"/>
          <w:sz w:val="28"/>
          <w:szCs w:val="28"/>
          <w:lang w:val="ro-RO" w:eastAsia="ru-RU"/>
        </w:rPr>
        <w:t>, din care:</w:t>
      </w:r>
    </w:p>
    <w:p w:rsidR="004723EC" w:rsidRPr="007B20D0" w:rsidRDefault="004723EC" w:rsidP="009F37A6">
      <w:pPr>
        <w:pStyle w:val="af1"/>
        <w:numPr>
          <w:ilvl w:val="0"/>
          <w:numId w:val="22"/>
        </w:numPr>
        <w:tabs>
          <w:tab w:val="left" w:pos="993"/>
        </w:tabs>
        <w:spacing w:line="276" w:lineRule="auto"/>
        <w:ind w:left="0" w:firstLine="567"/>
        <w:jc w:val="both"/>
        <w:rPr>
          <w:sz w:val="28"/>
          <w:szCs w:val="28"/>
          <w:lang w:val="ro-RO"/>
        </w:rPr>
      </w:pPr>
      <w:r w:rsidRPr="000A61B1">
        <w:rPr>
          <w:i/>
          <w:iCs/>
          <w:sz w:val="28"/>
          <w:szCs w:val="28"/>
          <w:lang w:val="ro-RO"/>
        </w:rPr>
        <w:t xml:space="preserve">primele de asigurare obligatorie de asistență medicală, în formă de contribuție procentuală la salariu și la alte recompense </w:t>
      </w:r>
      <w:r>
        <w:rPr>
          <w:i/>
          <w:iCs/>
          <w:sz w:val="28"/>
          <w:szCs w:val="28"/>
          <w:lang w:val="ro-RO"/>
        </w:rPr>
        <w:t xml:space="preserve">- </w:t>
      </w:r>
      <w:r w:rsidRPr="000A61B1">
        <w:rPr>
          <w:i/>
          <w:iCs/>
          <w:sz w:val="28"/>
          <w:szCs w:val="28"/>
          <w:lang w:val="ro-RO"/>
        </w:rPr>
        <w:t>5</w:t>
      </w:r>
      <w:r w:rsidRPr="000A61B1">
        <w:rPr>
          <w:sz w:val="28"/>
          <w:szCs w:val="28"/>
          <w:lang w:val="ro-RO"/>
        </w:rPr>
        <w:t xml:space="preserve"> 398 777,7 mii lei sau cu 333 377,7 mii lei mai mult față de suma aprobată (+6,6%)</w:t>
      </w:r>
      <w:r>
        <w:rPr>
          <w:sz w:val="28"/>
          <w:szCs w:val="28"/>
          <w:lang w:val="ro-RO"/>
        </w:rPr>
        <w:t>. Creșterea dată a fost estimată reieșind din</w:t>
      </w:r>
      <w:r w:rsidRPr="000A61B1">
        <w:rPr>
          <w:sz w:val="28"/>
          <w:szCs w:val="28"/>
          <w:lang w:val="ro-RO"/>
        </w:rPr>
        <w:t xml:space="preserve"> </w:t>
      </w:r>
      <w:r>
        <w:rPr>
          <w:sz w:val="28"/>
          <w:szCs w:val="28"/>
          <w:lang w:val="ro-RO"/>
        </w:rPr>
        <w:t xml:space="preserve">nivelul de executare a  </w:t>
      </w:r>
      <w:r w:rsidRPr="000A61B1">
        <w:rPr>
          <w:sz w:val="28"/>
          <w:szCs w:val="28"/>
          <w:lang w:val="ro-RO"/>
        </w:rPr>
        <w:t xml:space="preserve">veniturilor </w:t>
      </w:r>
      <w:r>
        <w:rPr>
          <w:sz w:val="28"/>
          <w:szCs w:val="28"/>
          <w:lang w:val="ro-RO"/>
        </w:rPr>
        <w:t xml:space="preserve">date </w:t>
      </w:r>
      <w:r w:rsidRPr="000A61B1">
        <w:rPr>
          <w:sz w:val="28"/>
          <w:szCs w:val="28"/>
          <w:lang w:val="ro-RO"/>
        </w:rPr>
        <w:t xml:space="preserve">pe </w:t>
      </w:r>
      <w:r>
        <w:rPr>
          <w:sz w:val="28"/>
          <w:szCs w:val="28"/>
          <w:lang w:val="ro-RO"/>
        </w:rPr>
        <w:t xml:space="preserve">parcursul a 8 luni ale anului curent, precum și a </w:t>
      </w:r>
      <w:r w:rsidRPr="000A61B1">
        <w:rPr>
          <w:sz w:val="28"/>
          <w:szCs w:val="28"/>
          <w:lang w:val="ro-RO"/>
        </w:rPr>
        <w:t>evoluți</w:t>
      </w:r>
      <w:r>
        <w:rPr>
          <w:sz w:val="28"/>
          <w:szCs w:val="28"/>
          <w:lang w:val="ro-RO"/>
        </w:rPr>
        <w:t>ei acestora</w:t>
      </w:r>
      <w:r w:rsidRPr="000A61B1">
        <w:rPr>
          <w:sz w:val="28"/>
          <w:szCs w:val="28"/>
          <w:lang w:val="ro-RO"/>
        </w:rPr>
        <w:t xml:space="preserve"> </w:t>
      </w:r>
      <w:r>
        <w:rPr>
          <w:sz w:val="28"/>
          <w:szCs w:val="28"/>
          <w:lang w:val="ro-RO"/>
        </w:rPr>
        <w:t>în ultimii ani.</w:t>
      </w:r>
      <w:r w:rsidRPr="000A61B1">
        <w:rPr>
          <w:sz w:val="28"/>
          <w:szCs w:val="28"/>
          <w:lang w:val="ro-RO"/>
        </w:rPr>
        <w:t xml:space="preserve"> Totodată, este de menționat faptul </w:t>
      </w:r>
      <w:r w:rsidRPr="007B20D0">
        <w:rPr>
          <w:sz w:val="28"/>
          <w:szCs w:val="28"/>
          <w:lang w:val="ro-RO"/>
        </w:rPr>
        <w:t xml:space="preserve">că acumulările la capitolul respectiv de venituri în primele 8 </w:t>
      </w:r>
      <w:r w:rsidR="00C92D1D">
        <w:rPr>
          <w:sz w:val="28"/>
          <w:szCs w:val="28"/>
          <w:lang w:val="ro-RO"/>
        </w:rPr>
        <w:t xml:space="preserve">luni au constituit 3 499 021,4 </w:t>
      </w:r>
      <w:r w:rsidRPr="007B20D0">
        <w:rPr>
          <w:sz w:val="28"/>
          <w:szCs w:val="28"/>
          <w:lang w:val="ro-RO"/>
        </w:rPr>
        <w:t xml:space="preserve">mii lei sau cu 270 956,8 mii lei mai mult față de planul pentru această perioadă. </w:t>
      </w:r>
    </w:p>
    <w:p w:rsidR="004723EC" w:rsidRPr="007B20D0" w:rsidRDefault="004723EC" w:rsidP="009F37A6">
      <w:pPr>
        <w:pStyle w:val="af1"/>
        <w:numPr>
          <w:ilvl w:val="0"/>
          <w:numId w:val="22"/>
        </w:numPr>
        <w:tabs>
          <w:tab w:val="left" w:pos="993"/>
        </w:tabs>
        <w:spacing w:line="276" w:lineRule="auto"/>
        <w:ind w:left="0" w:firstLine="567"/>
        <w:jc w:val="both"/>
        <w:rPr>
          <w:sz w:val="28"/>
          <w:szCs w:val="28"/>
          <w:lang w:val="ro-RO"/>
        </w:rPr>
      </w:pPr>
      <w:r>
        <w:rPr>
          <w:i/>
          <w:iCs/>
          <w:sz w:val="28"/>
          <w:szCs w:val="28"/>
          <w:lang w:val="ro-RO"/>
        </w:rPr>
        <w:t>p</w:t>
      </w:r>
      <w:r w:rsidRPr="007B20D0">
        <w:rPr>
          <w:i/>
          <w:iCs/>
          <w:sz w:val="28"/>
          <w:szCs w:val="28"/>
          <w:lang w:val="ro-RO"/>
        </w:rPr>
        <w:t>rimele de asigurare obligatorie de asistență medicală calculată în sumă fixă</w:t>
      </w:r>
      <w:r>
        <w:rPr>
          <w:i/>
          <w:iCs/>
          <w:sz w:val="28"/>
          <w:szCs w:val="28"/>
          <w:lang w:val="ro-RO"/>
        </w:rPr>
        <w:t xml:space="preserve"> -</w:t>
      </w:r>
      <w:r w:rsidRPr="007B20D0">
        <w:rPr>
          <w:sz w:val="28"/>
          <w:szCs w:val="28"/>
          <w:lang w:val="ro-RO"/>
        </w:rPr>
        <w:t xml:space="preserve"> 135 000,0 mii lei, cu 5 000 mii lei mai puțin față de aprobat 2021</w:t>
      </w:r>
      <w:r>
        <w:rPr>
          <w:sz w:val="28"/>
          <w:szCs w:val="28"/>
          <w:lang w:val="ro-RO"/>
        </w:rPr>
        <w:t xml:space="preserve">. Diminuarea </w:t>
      </w:r>
      <w:r w:rsidRPr="007B20D0">
        <w:rPr>
          <w:sz w:val="28"/>
          <w:szCs w:val="28"/>
          <w:lang w:val="ro-RO"/>
        </w:rPr>
        <w:t xml:space="preserve"> </w:t>
      </w:r>
      <w:r>
        <w:rPr>
          <w:sz w:val="28"/>
          <w:szCs w:val="28"/>
          <w:lang w:val="ro-RO"/>
        </w:rPr>
        <w:t xml:space="preserve">acestor venituri a fost condiționată preponderent de descreșterea </w:t>
      </w:r>
      <w:r w:rsidRPr="007B20D0">
        <w:rPr>
          <w:sz w:val="28"/>
          <w:szCs w:val="28"/>
          <w:lang w:val="ro-RO"/>
        </w:rPr>
        <w:t xml:space="preserve">numărului de persoane asigurate în mod individual cu 3 462 persoane față de numărul estimat pentru anul 2021. </w:t>
      </w:r>
    </w:p>
    <w:p w:rsidR="004723EC" w:rsidRDefault="009F37A6" w:rsidP="009F37A6">
      <w:pPr>
        <w:pStyle w:val="af1"/>
        <w:numPr>
          <w:ilvl w:val="0"/>
          <w:numId w:val="22"/>
        </w:numPr>
        <w:tabs>
          <w:tab w:val="left" w:pos="993"/>
        </w:tabs>
        <w:spacing w:line="276" w:lineRule="auto"/>
        <w:ind w:left="0" w:firstLine="567"/>
        <w:jc w:val="both"/>
        <w:rPr>
          <w:sz w:val="28"/>
          <w:szCs w:val="28"/>
          <w:lang w:val="ro-RO"/>
        </w:rPr>
      </w:pPr>
      <w:r>
        <w:rPr>
          <w:i/>
          <w:iCs/>
          <w:sz w:val="28"/>
          <w:szCs w:val="28"/>
          <w:lang w:val="ro-RO"/>
        </w:rPr>
        <w:t>a</w:t>
      </w:r>
      <w:r w:rsidR="004723EC" w:rsidRPr="00620909">
        <w:rPr>
          <w:i/>
          <w:iCs/>
          <w:sz w:val="28"/>
          <w:szCs w:val="28"/>
          <w:lang w:val="ro-RO"/>
        </w:rPr>
        <w:t xml:space="preserve">lte venituri ale fondurilor asigurării obligatorii de asistență medicală  </w:t>
      </w:r>
      <w:r w:rsidR="004723EC">
        <w:rPr>
          <w:i/>
          <w:iCs/>
          <w:sz w:val="28"/>
          <w:szCs w:val="28"/>
          <w:lang w:val="ro-RO"/>
        </w:rPr>
        <w:t xml:space="preserve">- </w:t>
      </w:r>
      <w:r w:rsidR="004723EC" w:rsidRPr="00620909">
        <w:rPr>
          <w:sz w:val="28"/>
          <w:szCs w:val="28"/>
          <w:lang w:val="ro-RO"/>
        </w:rPr>
        <w:t xml:space="preserve"> 88 503,7 mii lei, cu 15 154,0 mii lei mai puțin față de aprobat 2021. </w:t>
      </w:r>
      <w:r w:rsidR="004723EC">
        <w:rPr>
          <w:sz w:val="28"/>
          <w:szCs w:val="28"/>
          <w:lang w:val="ro-RO"/>
        </w:rPr>
        <w:t>Micșorarea veniturilor date este determinată</w:t>
      </w:r>
      <w:r w:rsidR="004723EC" w:rsidRPr="00620909">
        <w:rPr>
          <w:sz w:val="28"/>
          <w:szCs w:val="28"/>
          <w:lang w:val="ro-RO"/>
        </w:rPr>
        <w:t xml:space="preserve"> de dinamica </w:t>
      </w:r>
      <w:r w:rsidR="004723EC">
        <w:rPr>
          <w:sz w:val="28"/>
          <w:szCs w:val="28"/>
          <w:lang w:val="ro-RO"/>
        </w:rPr>
        <w:t xml:space="preserve">în regres a </w:t>
      </w:r>
      <w:r w:rsidR="004723EC" w:rsidRPr="00620909">
        <w:rPr>
          <w:sz w:val="28"/>
          <w:szCs w:val="28"/>
          <w:lang w:val="ro-RO"/>
        </w:rPr>
        <w:t xml:space="preserve">încasărilor pe parcursul anului curent </w:t>
      </w:r>
      <w:r w:rsidR="004723EC">
        <w:rPr>
          <w:sz w:val="28"/>
          <w:szCs w:val="28"/>
          <w:lang w:val="ro-RO"/>
        </w:rPr>
        <w:t>a</w:t>
      </w:r>
      <w:r w:rsidR="004723EC" w:rsidRPr="00620909">
        <w:rPr>
          <w:sz w:val="28"/>
          <w:szCs w:val="28"/>
          <w:lang w:val="ro-RO"/>
        </w:rPr>
        <w:t xml:space="preserve"> venituril</w:t>
      </w:r>
      <w:r w:rsidR="004723EC">
        <w:rPr>
          <w:sz w:val="28"/>
          <w:szCs w:val="28"/>
          <w:lang w:val="ro-RO"/>
        </w:rPr>
        <w:t>or</w:t>
      </w:r>
      <w:r w:rsidR="004723EC" w:rsidRPr="00620909">
        <w:rPr>
          <w:sz w:val="28"/>
          <w:szCs w:val="28"/>
          <w:lang w:val="ro-RO"/>
        </w:rPr>
        <w:t xml:space="preserve"> din </w:t>
      </w:r>
      <w:r w:rsidR="004723EC">
        <w:rPr>
          <w:sz w:val="28"/>
          <w:szCs w:val="28"/>
          <w:lang w:val="ro-RO"/>
        </w:rPr>
        <w:t>d</w:t>
      </w:r>
      <w:r w:rsidR="004723EC" w:rsidRPr="00620909">
        <w:rPr>
          <w:sz w:val="28"/>
          <w:szCs w:val="28"/>
          <w:lang w:val="ro-RO"/>
        </w:rPr>
        <w:t xml:space="preserve">obânzile încasate la soldurile mijloacelor bănești la conturile bancare ale FAOAM – (-4 345,9 mii lei) și </w:t>
      </w:r>
      <w:r w:rsidR="004723EC">
        <w:rPr>
          <w:sz w:val="28"/>
          <w:szCs w:val="28"/>
          <w:lang w:val="ro-RO"/>
        </w:rPr>
        <w:t>a</w:t>
      </w:r>
      <w:r w:rsidR="004723EC" w:rsidRPr="00620909">
        <w:rPr>
          <w:sz w:val="28"/>
          <w:szCs w:val="28"/>
          <w:lang w:val="ro-RO"/>
        </w:rPr>
        <w:t xml:space="preserve"> venituril</w:t>
      </w:r>
      <w:r w:rsidR="004723EC">
        <w:rPr>
          <w:sz w:val="28"/>
          <w:szCs w:val="28"/>
          <w:lang w:val="ro-RO"/>
        </w:rPr>
        <w:t>or</w:t>
      </w:r>
      <w:r w:rsidR="004723EC" w:rsidRPr="00620909">
        <w:rPr>
          <w:sz w:val="28"/>
          <w:szCs w:val="28"/>
          <w:lang w:val="ro-RO"/>
        </w:rPr>
        <w:t xml:space="preserve"> din încasările din </w:t>
      </w:r>
      <w:r w:rsidR="004723EC">
        <w:rPr>
          <w:sz w:val="28"/>
          <w:szCs w:val="28"/>
          <w:lang w:val="ro-RO"/>
        </w:rPr>
        <w:t>i</w:t>
      </w:r>
      <w:r w:rsidR="004723EC" w:rsidRPr="00620909">
        <w:rPr>
          <w:sz w:val="28"/>
          <w:szCs w:val="28"/>
          <w:lang w:val="ro-RO"/>
        </w:rPr>
        <w:t>mpozitul unic perceput de la rezidenții parcurilor pentru tehnologia informației – (-10 808,1 mii lei)</w:t>
      </w:r>
      <w:r w:rsidR="004723EC">
        <w:rPr>
          <w:sz w:val="28"/>
          <w:szCs w:val="28"/>
          <w:lang w:val="ro-RO"/>
        </w:rPr>
        <w:t>.</w:t>
      </w:r>
    </w:p>
    <w:p w:rsidR="004723EC" w:rsidRPr="00620909" w:rsidRDefault="006D6DF7" w:rsidP="00C10162">
      <w:pPr>
        <w:pStyle w:val="af1"/>
        <w:numPr>
          <w:ilvl w:val="0"/>
          <w:numId w:val="22"/>
        </w:numPr>
        <w:tabs>
          <w:tab w:val="left" w:pos="993"/>
        </w:tabs>
        <w:spacing w:after="120" w:line="276" w:lineRule="auto"/>
        <w:ind w:left="0" w:firstLine="567"/>
        <w:jc w:val="both"/>
        <w:rPr>
          <w:sz w:val="28"/>
          <w:szCs w:val="28"/>
          <w:lang w:val="ro-RO"/>
        </w:rPr>
      </w:pPr>
      <w:r>
        <w:rPr>
          <w:i/>
          <w:iCs/>
          <w:sz w:val="28"/>
          <w:szCs w:val="28"/>
          <w:lang w:val="ro-RO"/>
        </w:rPr>
        <w:t>t</w:t>
      </w:r>
      <w:r w:rsidR="004723EC">
        <w:rPr>
          <w:i/>
          <w:iCs/>
          <w:sz w:val="28"/>
          <w:szCs w:val="28"/>
          <w:lang w:val="ro-RO"/>
        </w:rPr>
        <w:t>ransferurile de la bugetul de stat în fondurile asigurării obligatorii de asistență medicală –</w:t>
      </w:r>
      <w:r w:rsidR="00C10162">
        <w:rPr>
          <w:sz w:val="28"/>
          <w:szCs w:val="28"/>
          <w:lang w:val="ro-RO"/>
        </w:rPr>
        <w:t xml:space="preserve"> 5 835 039,6 mii lei rămânâ</w:t>
      </w:r>
      <w:r w:rsidR="004723EC">
        <w:rPr>
          <w:sz w:val="28"/>
          <w:szCs w:val="28"/>
          <w:lang w:val="ro-RO"/>
        </w:rPr>
        <w:t>nd la nivelul sumei aprobate pe anul 2021.</w:t>
      </w:r>
    </w:p>
    <w:p w:rsidR="003714B1" w:rsidRDefault="003714B1" w:rsidP="00C10162">
      <w:pPr>
        <w:spacing w:after="0"/>
        <w:ind w:firstLine="567"/>
        <w:jc w:val="both"/>
        <w:rPr>
          <w:rFonts w:ascii="Times New Roman" w:eastAsia="Times New Roman" w:hAnsi="Times New Roman" w:cs="Times New Roman"/>
          <w:b/>
          <w:bCs/>
          <w:sz w:val="28"/>
          <w:szCs w:val="28"/>
          <w:lang w:val="ro-RO" w:eastAsia="ru-RU"/>
        </w:rPr>
      </w:pPr>
    </w:p>
    <w:p w:rsidR="003714B1" w:rsidRDefault="003714B1" w:rsidP="00C10162">
      <w:pPr>
        <w:spacing w:after="0"/>
        <w:ind w:firstLine="567"/>
        <w:jc w:val="both"/>
        <w:rPr>
          <w:rFonts w:ascii="Times New Roman" w:eastAsia="Times New Roman" w:hAnsi="Times New Roman" w:cs="Times New Roman"/>
          <w:b/>
          <w:bCs/>
          <w:sz w:val="28"/>
          <w:szCs w:val="28"/>
          <w:lang w:val="ro-RO" w:eastAsia="ru-RU"/>
        </w:rPr>
      </w:pPr>
    </w:p>
    <w:p w:rsidR="004723EC" w:rsidRPr="00EF4D49" w:rsidRDefault="004723EC" w:rsidP="00C10162">
      <w:pPr>
        <w:spacing w:after="0"/>
        <w:ind w:firstLine="567"/>
        <w:jc w:val="both"/>
        <w:rPr>
          <w:rFonts w:ascii="Times New Roman" w:eastAsia="Times New Roman" w:hAnsi="Times New Roman" w:cs="Times New Roman"/>
          <w:b/>
          <w:bCs/>
          <w:sz w:val="28"/>
          <w:szCs w:val="28"/>
          <w:lang w:val="ro-RO" w:eastAsia="ru-RU"/>
        </w:rPr>
      </w:pPr>
      <w:r w:rsidRPr="00EF4D49">
        <w:rPr>
          <w:rFonts w:ascii="Times New Roman" w:eastAsia="Times New Roman" w:hAnsi="Times New Roman" w:cs="Times New Roman"/>
          <w:b/>
          <w:bCs/>
          <w:sz w:val="28"/>
          <w:szCs w:val="28"/>
          <w:lang w:val="ro-RO" w:eastAsia="ru-RU"/>
        </w:rPr>
        <w:lastRenderedPageBreak/>
        <w:t>Cheltuieli</w:t>
      </w:r>
    </w:p>
    <w:p w:rsidR="004723EC" w:rsidRDefault="004723EC" w:rsidP="00C10162">
      <w:pPr>
        <w:spacing w:after="0"/>
        <w:ind w:firstLine="567"/>
        <w:jc w:val="both"/>
        <w:rPr>
          <w:rFonts w:ascii="Times New Roman" w:eastAsia="Times New Roman" w:hAnsi="Times New Roman" w:cs="Times New Roman"/>
          <w:sz w:val="28"/>
          <w:szCs w:val="28"/>
          <w:lang w:val="ro-RO" w:eastAsia="ru-RU"/>
        </w:rPr>
      </w:pPr>
      <w:r w:rsidRPr="00EF4D49">
        <w:rPr>
          <w:rFonts w:ascii="Times New Roman" w:eastAsia="Times New Roman" w:hAnsi="Times New Roman" w:cs="Times New Roman"/>
          <w:sz w:val="28"/>
          <w:szCs w:val="28"/>
          <w:lang w:val="ro-RO" w:eastAsia="ru-RU"/>
        </w:rPr>
        <w:t xml:space="preserve">Volumul cheltuielilor FAOAM se propune </w:t>
      </w:r>
      <w:r>
        <w:rPr>
          <w:rFonts w:ascii="Times New Roman" w:eastAsia="Times New Roman" w:hAnsi="Times New Roman" w:cs="Times New Roman"/>
          <w:sz w:val="28"/>
          <w:szCs w:val="28"/>
          <w:lang w:val="ro-RO" w:eastAsia="ru-RU"/>
        </w:rPr>
        <w:t xml:space="preserve">în sumă de </w:t>
      </w:r>
      <w:r w:rsidRPr="00776257">
        <w:rPr>
          <w:rFonts w:ascii="Times New Roman" w:eastAsia="Times New Roman" w:hAnsi="Times New Roman" w:cs="Times New Roman"/>
          <w:sz w:val="28"/>
          <w:szCs w:val="28"/>
          <w:lang w:val="ro-RO" w:eastAsia="ru-RU"/>
        </w:rPr>
        <w:t xml:space="preserve">11 </w:t>
      </w:r>
      <w:r>
        <w:rPr>
          <w:rFonts w:ascii="Times New Roman" w:eastAsia="Times New Roman" w:hAnsi="Times New Roman" w:cs="Times New Roman"/>
          <w:sz w:val="28"/>
          <w:szCs w:val="28"/>
          <w:lang w:val="ro-RO" w:eastAsia="ru-RU"/>
        </w:rPr>
        <w:t>857 321,0</w:t>
      </w:r>
      <w:r w:rsidRPr="00776257">
        <w:rPr>
          <w:rFonts w:ascii="Times New Roman" w:eastAsia="Times New Roman" w:hAnsi="Times New Roman" w:cs="Times New Roman"/>
          <w:sz w:val="28"/>
          <w:szCs w:val="28"/>
          <w:lang w:val="ro-RO" w:eastAsia="ru-RU"/>
        </w:rPr>
        <w:t xml:space="preserve"> mii lei</w:t>
      </w:r>
      <w:r>
        <w:rPr>
          <w:rFonts w:ascii="Times New Roman" w:eastAsia="Times New Roman" w:hAnsi="Times New Roman" w:cs="Times New Roman"/>
          <w:sz w:val="28"/>
          <w:szCs w:val="28"/>
          <w:lang w:val="ro-RO" w:eastAsia="ru-RU"/>
        </w:rPr>
        <w:t>, cu o majorare de 513 223,7</w:t>
      </w:r>
      <w:r w:rsidRPr="00EF4D49">
        <w:rPr>
          <w:rFonts w:ascii="Times New Roman" w:eastAsia="Times New Roman" w:hAnsi="Times New Roman" w:cs="Times New Roman"/>
          <w:sz w:val="28"/>
          <w:szCs w:val="28"/>
          <w:lang w:val="ro-RO" w:eastAsia="ru-RU"/>
        </w:rPr>
        <w:t xml:space="preserve"> mii lei (+</w:t>
      </w:r>
      <w:r>
        <w:rPr>
          <w:rFonts w:ascii="Times New Roman" w:eastAsia="Times New Roman" w:hAnsi="Times New Roman" w:cs="Times New Roman"/>
          <w:sz w:val="28"/>
          <w:szCs w:val="28"/>
          <w:lang w:val="ro-RO" w:eastAsia="ru-RU"/>
        </w:rPr>
        <w:t>4,5</w:t>
      </w:r>
      <w:r w:rsidRPr="00EF4D49">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față de suma aprobată, fiind determinată de creșterea cheltuielilor fondului pentru achitarea serviciilor medicale și farmaceutice cu 521 923,7 mii lei și</w:t>
      </w:r>
      <w:r w:rsidR="00C92D1D">
        <w:rPr>
          <w:rFonts w:ascii="Times New Roman" w:eastAsia="Times New Roman" w:hAnsi="Times New Roman" w:cs="Times New Roman"/>
          <w:sz w:val="28"/>
          <w:szCs w:val="28"/>
          <w:lang w:val="ro-RO" w:eastAsia="ru-RU"/>
        </w:rPr>
        <w:t xml:space="preserve"> diminuarea cu 8 700,0 mii lei </w:t>
      </w:r>
      <w:r>
        <w:rPr>
          <w:rFonts w:ascii="Times New Roman" w:eastAsia="Times New Roman" w:hAnsi="Times New Roman" w:cs="Times New Roman"/>
          <w:sz w:val="28"/>
          <w:szCs w:val="28"/>
          <w:lang w:val="ro-RO" w:eastAsia="ru-RU"/>
        </w:rPr>
        <w:t>a fondului măsurilor de profilaxie. Astfel,</w:t>
      </w:r>
    </w:p>
    <w:p w:rsidR="004723EC" w:rsidRPr="00A53C9C" w:rsidRDefault="004723EC" w:rsidP="00E12D98">
      <w:pPr>
        <w:pStyle w:val="af1"/>
        <w:numPr>
          <w:ilvl w:val="0"/>
          <w:numId w:val="24"/>
        </w:numPr>
        <w:spacing w:line="276" w:lineRule="auto"/>
        <w:ind w:left="0" w:firstLine="927"/>
        <w:jc w:val="both"/>
        <w:rPr>
          <w:sz w:val="28"/>
          <w:szCs w:val="28"/>
          <w:lang w:val="ro-RO"/>
        </w:rPr>
      </w:pPr>
      <w:r w:rsidRPr="0026554D">
        <w:rPr>
          <w:b/>
          <w:bCs/>
          <w:i/>
          <w:iCs/>
          <w:sz w:val="28"/>
          <w:szCs w:val="28"/>
          <w:lang w:val="ro-RO"/>
        </w:rPr>
        <w:t>Fondul pentru achitarea serviciilor medicale și farmaceutice</w:t>
      </w:r>
      <w:r w:rsidRPr="00BA184C">
        <w:rPr>
          <w:sz w:val="28"/>
          <w:szCs w:val="28"/>
          <w:lang w:val="ro-RO"/>
        </w:rPr>
        <w:t xml:space="preserve"> </w:t>
      </w:r>
      <w:r>
        <w:rPr>
          <w:sz w:val="28"/>
          <w:szCs w:val="28"/>
          <w:lang w:val="ro-RO"/>
        </w:rPr>
        <w:t xml:space="preserve">va constitui 11 703 291,2 mii lei, cu o creștere față de aprobat cu </w:t>
      </w:r>
      <w:r w:rsidRPr="00A53C9C">
        <w:rPr>
          <w:sz w:val="28"/>
          <w:szCs w:val="28"/>
          <w:lang w:val="ro-RO"/>
        </w:rPr>
        <w:t>521 923,7 mii lei</w:t>
      </w:r>
      <w:r>
        <w:rPr>
          <w:sz w:val="28"/>
          <w:szCs w:val="28"/>
          <w:lang w:val="ro-RO"/>
        </w:rPr>
        <w:t xml:space="preserve"> pentru următoarele subprograme:</w:t>
      </w:r>
    </w:p>
    <w:p w:rsidR="004723EC" w:rsidRDefault="004723EC" w:rsidP="00E12D98">
      <w:pPr>
        <w:spacing w:after="0"/>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
          <w:iCs/>
          <w:sz w:val="28"/>
          <w:szCs w:val="28"/>
          <w:lang w:val="ro-RO" w:eastAsia="ru-RU"/>
        </w:rPr>
        <w:t>Asistența medicală spitalicească – 513 223,7 mii lei</w:t>
      </w:r>
      <w:r w:rsidRPr="00D60F3F">
        <w:rPr>
          <w:rFonts w:ascii="Times New Roman" w:eastAsia="Times New Roman" w:hAnsi="Times New Roman" w:cs="Times New Roman"/>
          <w:sz w:val="28"/>
          <w:szCs w:val="28"/>
          <w:lang w:val="ro-RO" w:eastAsia="ru-RU"/>
        </w:rPr>
        <w:t>, din care</w:t>
      </w:r>
      <w:r>
        <w:rPr>
          <w:rFonts w:ascii="Times New Roman" w:eastAsia="Times New Roman" w:hAnsi="Times New Roman" w:cs="Times New Roman"/>
          <w:sz w:val="28"/>
          <w:szCs w:val="28"/>
          <w:lang w:val="ro-RO" w:eastAsia="ru-RU"/>
        </w:rPr>
        <w:t>:</w:t>
      </w:r>
    </w:p>
    <w:p w:rsidR="004723EC" w:rsidRDefault="004723EC" w:rsidP="00E12D98">
      <w:pPr>
        <w:pStyle w:val="af1"/>
        <w:numPr>
          <w:ilvl w:val="0"/>
          <w:numId w:val="17"/>
        </w:numPr>
        <w:spacing w:line="276" w:lineRule="auto"/>
        <w:ind w:left="0" w:firstLine="927"/>
        <w:jc w:val="both"/>
        <w:rPr>
          <w:sz w:val="28"/>
          <w:szCs w:val="28"/>
          <w:lang w:val="ro-RO"/>
        </w:rPr>
      </w:pPr>
      <w:r w:rsidRPr="0067034E">
        <w:rPr>
          <w:i/>
          <w:iCs/>
          <w:sz w:val="28"/>
          <w:szCs w:val="28"/>
          <w:lang w:val="ro-RO"/>
        </w:rPr>
        <w:t xml:space="preserve">354 799,0 mii lei </w:t>
      </w:r>
      <w:r w:rsidRPr="0067034E">
        <w:rPr>
          <w:sz w:val="28"/>
          <w:szCs w:val="28"/>
          <w:lang w:val="ro-RO"/>
        </w:rPr>
        <w:t xml:space="preserve">pentru acoperirea creșterii cheltuielilor aferente Programului  special „Infecția cu </w:t>
      </w:r>
      <w:proofErr w:type="spellStart"/>
      <w:r w:rsidRPr="0067034E">
        <w:rPr>
          <w:sz w:val="28"/>
          <w:szCs w:val="28"/>
          <w:lang w:val="ro-RO"/>
        </w:rPr>
        <w:t>Coronavirusul</w:t>
      </w:r>
      <w:proofErr w:type="spellEnd"/>
      <w:r w:rsidRPr="0067034E">
        <w:rPr>
          <w:sz w:val="28"/>
          <w:szCs w:val="28"/>
          <w:lang w:val="ro-RO"/>
        </w:rPr>
        <w:t xml:space="preserve"> de tip nou (COVID-19)” urmare a majorării/unificării tarifului pentru tratamentul pacienților confirmați cu Infecția </w:t>
      </w:r>
      <w:proofErr w:type="spellStart"/>
      <w:r w:rsidRPr="0067034E">
        <w:rPr>
          <w:sz w:val="28"/>
          <w:szCs w:val="28"/>
          <w:lang w:val="ro-RO"/>
        </w:rPr>
        <w:t>Coronavirus</w:t>
      </w:r>
      <w:proofErr w:type="spellEnd"/>
      <w:r w:rsidRPr="0067034E">
        <w:rPr>
          <w:sz w:val="28"/>
          <w:szCs w:val="28"/>
          <w:lang w:val="ro-RO"/>
        </w:rPr>
        <w:t xml:space="preserve"> de tip nou (COVID-19) în cuantum de 8 932 lei,  aprobat prin Ordinul comun al MSMPS și CNAM nr.371/85A din 26.04.2021</w:t>
      </w:r>
      <w:r>
        <w:rPr>
          <w:sz w:val="28"/>
          <w:szCs w:val="28"/>
          <w:lang w:val="ro-RO"/>
        </w:rPr>
        <w:t>.</w:t>
      </w:r>
    </w:p>
    <w:p w:rsidR="00681054" w:rsidRDefault="00681054" w:rsidP="00E12D98">
      <w:pPr>
        <w:pStyle w:val="af1"/>
        <w:numPr>
          <w:ilvl w:val="0"/>
          <w:numId w:val="17"/>
        </w:numPr>
        <w:spacing w:line="276" w:lineRule="auto"/>
        <w:ind w:left="0" w:firstLine="927"/>
        <w:jc w:val="both"/>
        <w:rPr>
          <w:sz w:val="28"/>
          <w:szCs w:val="28"/>
          <w:lang w:val="ro-RO"/>
        </w:rPr>
      </w:pPr>
      <w:r>
        <w:rPr>
          <w:i/>
          <w:iCs/>
          <w:sz w:val="28"/>
          <w:szCs w:val="28"/>
          <w:lang w:val="ro-RO"/>
        </w:rPr>
        <w:t xml:space="preserve">26 620,0 mii lei </w:t>
      </w:r>
      <w:proofErr w:type="spellStart"/>
      <w:r w:rsidRPr="003E7CA6">
        <w:rPr>
          <w:sz w:val="28"/>
          <w:szCs w:val="28"/>
          <w:lang w:val="en-US"/>
        </w:rPr>
        <w:t>pentru</w:t>
      </w:r>
      <w:proofErr w:type="spellEnd"/>
      <w:r w:rsidRPr="003E7CA6">
        <w:rPr>
          <w:sz w:val="28"/>
          <w:szCs w:val="28"/>
          <w:lang w:val="en-US"/>
        </w:rPr>
        <w:t xml:space="preserve"> </w:t>
      </w:r>
      <w:proofErr w:type="spellStart"/>
      <w:r w:rsidRPr="003E7CA6">
        <w:rPr>
          <w:sz w:val="28"/>
          <w:szCs w:val="28"/>
          <w:lang w:val="en-US"/>
        </w:rPr>
        <w:t>majorarea</w:t>
      </w:r>
      <w:proofErr w:type="spellEnd"/>
      <w:r w:rsidRPr="003E7CA6">
        <w:rPr>
          <w:sz w:val="28"/>
          <w:szCs w:val="28"/>
          <w:lang w:val="en-US"/>
        </w:rPr>
        <w:t xml:space="preserve"> </w:t>
      </w:r>
      <w:proofErr w:type="spellStart"/>
      <w:r w:rsidRPr="003E7CA6">
        <w:rPr>
          <w:sz w:val="28"/>
          <w:szCs w:val="28"/>
          <w:lang w:val="en-US"/>
        </w:rPr>
        <w:t>salariilor</w:t>
      </w:r>
      <w:proofErr w:type="spellEnd"/>
      <w:r w:rsidRPr="003E7CA6">
        <w:rPr>
          <w:sz w:val="28"/>
          <w:szCs w:val="28"/>
          <w:lang w:val="en-US"/>
        </w:rPr>
        <w:t xml:space="preserve"> </w:t>
      </w:r>
      <w:proofErr w:type="spellStart"/>
      <w:r w:rsidRPr="003E7CA6">
        <w:rPr>
          <w:sz w:val="28"/>
          <w:szCs w:val="28"/>
          <w:lang w:val="en-US"/>
        </w:rPr>
        <w:t>personalului</w:t>
      </w:r>
      <w:proofErr w:type="spellEnd"/>
      <w:r w:rsidRPr="003E7CA6">
        <w:rPr>
          <w:sz w:val="28"/>
          <w:szCs w:val="28"/>
          <w:lang w:val="en-US"/>
        </w:rPr>
        <w:t xml:space="preserve"> </w:t>
      </w:r>
      <w:proofErr w:type="spellStart"/>
      <w:r w:rsidRPr="003E7CA6">
        <w:rPr>
          <w:sz w:val="28"/>
          <w:szCs w:val="28"/>
          <w:lang w:val="en-US"/>
        </w:rPr>
        <w:t>administrativ-gospodăresc</w:t>
      </w:r>
      <w:proofErr w:type="spellEnd"/>
      <w:r>
        <w:rPr>
          <w:sz w:val="28"/>
          <w:szCs w:val="28"/>
          <w:lang w:val="en-US"/>
        </w:rPr>
        <w:t>,</w:t>
      </w:r>
      <w:r w:rsidRPr="003E7CA6">
        <w:rPr>
          <w:sz w:val="28"/>
          <w:szCs w:val="28"/>
          <w:lang w:val="en-US"/>
        </w:rPr>
        <w:t xml:space="preserve"> </w:t>
      </w:r>
      <w:proofErr w:type="spellStart"/>
      <w:r w:rsidRPr="003E7CA6">
        <w:rPr>
          <w:sz w:val="28"/>
          <w:szCs w:val="28"/>
          <w:lang w:val="en-US"/>
        </w:rPr>
        <w:t>începînd</w:t>
      </w:r>
      <w:proofErr w:type="spellEnd"/>
      <w:r w:rsidRPr="003E7CA6">
        <w:rPr>
          <w:sz w:val="28"/>
          <w:szCs w:val="28"/>
          <w:lang w:val="en-US"/>
        </w:rPr>
        <w:t xml:space="preserve"> cu </w:t>
      </w:r>
      <w:r w:rsidR="00FB3E8D">
        <w:rPr>
          <w:sz w:val="28"/>
          <w:szCs w:val="28"/>
          <w:lang w:val="en-US"/>
        </w:rPr>
        <w:t>0</w:t>
      </w:r>
      <w:r w:rsidRPr="003E7CA6">
        <w:rPr>
          <w:sz w:val="28"/>
          <w:szCs w:val="28"/>
          <w:lang w:val="en-US"/>
        </w:rPr>
        <w:t>1.11.2021</w:t>
      </w:r>
      <w:r>
        <w:rPr>
          <w:sz w:val="28"/>
          <w:szCs w:val="28"/>
          <w:lang w:val="en-US"/>
        </w:rPr>
        <w:t>.</w:t>
      </w:r>
    </w:p>
    <w:p w:rsidR="004723EC" w:rsidRDefault="00681054" w:rsidP="00E12D98">
      <w:pPr>
        <w:pStyle w:val="af1"/>
        <w:numPr>
          <w:ilvl w:val="0"/>
          <w:numId w:val="17"/>
        </w:numPr>
        <w:spacing w:line="276" w:lineRule="auto"/>
        <w:ind w:left="0" w:firstLine="927"/>
        <w:jc w:val="both"/>
        <w:rPr>
          <w:sz w:val="28"/>
          <w:szCs w:val="28"/>
          <w:lang w:val="ro-RO"/>
        </w:rPr>
      </w:pPr>
      <w:r>
        <w:rPr>
          <w:i/>
          <w:iCs/>
          <w:sz w:val="28"/>
          <w:szCs w:val="28"/>
          <w:lang w:val="ro-RO"/>
        </w:rPr>
        <w:t>126 561,4</w:t>
      </w:r>
      <w:r w:rsidR="004723EC" w:rsidRPr="00FF7D6F">
        <w:rPr>
          <w:i/>
          <w:iCs/>
          <w:sz w:val="28"/>
          <w:szCs w:val="28"/>
          <w:lang w:val="ro-RO"/>
        </w:rPr>
        <w:t xml:space="preserve"> mii lei </w:t>
      </w:r>
      <w:r w:rsidR="004723EC" w:rsidRPr="00FF7D6F">
        <w:rPr>
          <w:sz w:val="28"/>
          <w:szCs w:val="28"/>
          <w:lang w:val="ro-RO"/>
        </w:rPr>
        <w:t>pentru acoperirea cheltuielilor aferente suplimentului legat de îndeplinirea indicatorului de performanță profesională „Acordarea asistenței medicale pacienților cu COVID-19, în baza definiției de caz suspect/probabil/confirmat” în vederea motivării financiare a personalului implicat în supravegherea, tratamentul şi con</w:t>
      </w:r>
      <w:r w:rsidR="00C92D1D">
        <w:rPr>
          <w:sz w:val="28"/>
          <w:szCs w:val="28"/>
          <w:lang w:val="ro-RO"/>
        </w:rPr>
        <w:t>trolul infecţiei cu COVID – 19,</w:t>
      </w:r>
      <w:r w:rsidR="004723EC" w:rsidRPr="00FF7D6F">
        <w:rPr>
          <w:sz w:val="28"/>
          <w:szCs w:val="28"/>
          <w:lang w:val="ro-RO"/>
        </w:rPr>
        <w:t xml:space="preserve"> conform prevederilor Ordinului MSMPS nr. 466 din 15.05.2020 cu privire la motivarea personalului, în cadrul asistenței medicale spitalicești</w:t>
      </w:r>
      <w:r w:rsidR="004723EC">
        <w:rPr>
          <w:sz w:val="28"/>
          <w:szCs w:val="28"/>
          <w:lang w:val="ro-RO"/>
        </w:rPr>
        <w:t>.</w:t>
      </w:r>
    </w:p>
    <w:p w:rsidR="004723EC" w:rsidRDefault="004723EC" w:rsidP="00E12D98">
      <w:pPr>
        <w:pStyle w:val="af1"/>
        <w:numPr>
          <w:ilvl w:val="0"/>
          <w:numId w:val="17"/>
        </w:numPr>
        <w:spacing w:line="276" w:lineRule="auto"/>
        <w:ind w:left="0" w:firstLine="927"/>
        <w:jc w:val="both"/>
        <w:rPr>
          <w:sz w:val="28"/>
          <w:szCs w:val="28"/>
          <w:lang w:val="ro-RO"/>
        </w:rPr>
      </w:pPr>
      <w:r>
        <w:rPr>
          <w:i/>
          <w:iCs/>
          <w:sz w:val="28"/>
          <w:szCs w:val="28"/>
          <w:lang w:val="ro-RO"/>
        </w:rPr>
        <w:t xml:space="preserve">4 500,0 </w:t>
      </w:r>
      <w:r w:rsidR="009F37A6">
        <w:rPr>
          <w:i/>
          <w:iCs/>
          <w:sz w:val="28"/>
          <w:szCs w:val="28"/>
          <w:lang w:val="ro-RO"/>
        </w:rPr>
        <w:t xml:space="preserve">mii lei </w:t>
      </w:r>
      <w:r w:rsidRPr="00A775BC">
        <w:rPr>
          <w:sz w:val="28"/>
          <w:szCs w:val="28"/>
          <w:lang w:val="ro-RO"/>
        </w:rPr>
        <w:t xml:space="preserve">pentru tratamentul pacienților mai mult de 24 ore confirmați cu Infecția </w:t>
      </w:r>
      <w:proofErr w:type="spellStart"/>
      <w:r w:rsidRPr="00A775BC">
        <w:rPr>
          <w:sz w:val="28"/>
          <w:szCs w:val="28"/>
          <w:lang w:val="ro-RO"/>
        </w:rPr>
        <w:t>Coronavirus</w:t>
      </w:r>
      <w:proofErr w:type="spellEnd"/>
      <w:r w:rsidRPr="00A775BC">
        <w:rPr>
          <w:sz w:val="28"/>
          <w:szCs w:val="28"/>
          <w:lang w:val="ro-RO"/>
        </w:rPr>
        <w:t xml:space="preserve"> de tip nou (COVID-19) în cadrul Departamentului staționar COVID - nr.2 (</w:t>
      </w:r>
      <w:proofErr w:type="spellStart"/>
      <w:r w:rsidRPr="00A775BC">
        <w:rPr>
          <w:sz w:val="28"/>
          <w:szCs w:val="28"/>
          <w:lang w:val="ro-RO"/>
        </w:rPr>
        <w:t>Moldexpo</w:t>
      </w:r>
      <w:proofErr w:type="spellEnd"/>
      <w:r w:rsidRPr="00A775BC">
        <w:rPr>
          <w:sz w:val="28"/>
          <w:szCs w:val="28"/>
          <w:lang w:val="ro-RO"/>
        </w:rPr>
        <w:t>) al IMSP Spitalul Clinic Municipal „Sfânta Treime”</w:t>
      </w:r>
      <w:r>
        <w:rPr>
          <w:sz w:val="28"/>
          <w:szCs w:val="28"/>
          <w:lang w:val="ro-RO"/>
        </w:rPr>
        <w:t>.</w:t>
      </w:r>
    </w:p>
    <w:p w:rsidR="004723EC" w:rsidRPr="00A775BC" w:rsidRDefault="004723EC" w:rsidP="00E12D98">
      <w:pPr>
        <w:pStyle w:val="af1"/>
        <w:numPr>
          <w:ilvl w:val="0"/>
          <w:numId w:val="17"/>
        </w:numPr>
        <w:spacing w:line="276" w:lineRule="auto"/>
        <w:ind w:left="0" w:firstLine="927"/>
        <w:jc w:val="both"/>
        <w:rPr>
          <w:sz w:val="28"/>
          <w:szCs w:val="28"/>
          <w:lang w:val="ro-RO"/>
        </w:rPr>
      </w:pPr>
      <w:r w:rsidRPr="00A775BC">
        <w:rPr>
          <w:i/>
          <w:iCs/>
          <w:sz w:val="28"/>
          <w:szCs w:val="28"/>
          <w:lang w:val="ro-RO"/>
        </w:rPr>
        <w:t>743,3 mii lei</w:t>
      </w:r>
      <w:r w:rsidRPr="00A775BC">
        <w:rPr>
          <w:sz w:val="28"/>
          <w:szCs w:val="28"/>
          <w:lang w:val="ro-RO"/>
        </w:rPr>
        <w:t xml:space="preserve"> pentru finanțarea suplimentară </w:t>
      </w:r>
      <w:r>
        <w:rPr>
          <w:sz w:val="28"/>
          <w:szCs w:val="28"/>
          <w:lang w:val="ro-RO"/>
        </w:rPr>
        <w:t>în scopul</w:t>
      </w:r>
      <w:r w:rsidRPr="00A775BC">
        <w:rPr>
          <w:sz w:val="28"/>
          <w:szCs w:val="28"/>
          <w:lang w:val="ro-RO"/>
        </w:rPr>
        <w:t xml:space="preserve"> procur</w:t>
      </w:r>
      <w:r>
        <w:rPr>
          <w:sz w:val="28"/>
          <w:szCs w:val="28"/>
          <w:lang w:val="ro-RO"/>
        </w:rPr>
        <w:t>ării</w:t>
      </w:r>
      <w:r w:rsidRPr="00A775BC">
        <w:rPr>
          <w:sz w:val="28"/>
          <w:szCs w:val="28"/>
          <w:lang w:val="ro-RO"/>
        </w:rPr>
        <w:t xml:space="preserve"> preparatului </w:t>
      </w:r>
      <w:proofErr w:type="spellStart"/>
      <w:r w:rsidRPr="00A775BC">
        <w:rPr>
          <w:sz w:val="28"/>
          <w:szCs w:val="28"/>
          <w:lang w:val="ro-RO"/>
        </w:rPr>
        <w:t>Trastuzumab</w:t>
      </w:r>
      <w:proofErr w:type="spellEnd"/>
      <w:r w:rsidRPr="00A775BC">
        <w:rPr>
          <w:sz w:val="28"/>
          <w:szCs w:val="28"/>
          <w:lang w:val="ro-RO"/>
        </w:rPr>
        <w:t xml:space="preserve">, necesitatea căruia a crescut pe parcursul anului 2021 din mai multe motive: creșterea numărului de bolnavi depistați și diagnosticați cu cancer mamar și creșterea ratei de </w:t>
      </w:r>
      <w:proofErr w:type="spellStart"/>
      <w:r w:rsidRPr="00A775BC">
        <w:rPr>
          <w:sz w:val="28"/>
          <w:szCs w:val="28"/>
          <w:lang w:val="ro-RO"/>
        </w:rPr>
        <w:t>supravețuire</w:t>
      </w:r>
      <w:proofErr w:type="spellEnd"/>
      <w:r w:rsidRPr="00A775BC">
        <w:rPr>
          <w:sz w:val="28"/>
          <w:szCs w:val="28"/>
          <w:lang w:val="ro-RO"/>
        </w:rPr>
        <w:t xml:space="preserve"> la pacientele cu cancer mamar, care au beneficiat de tratament cu </w:t>
      </w:r>
      <w:proofErr w:type="spellStart"/>
      <w:r w:rsidRPr="00A775BC">
        <w:rPr>
          <w:sz w:val="28"/>
          <w:szCs w:val="28"/>
          <w:lang w:val="ro-RO"/>
        </w:rPr>
        <w:t>Trastuz</w:t>
      </w:r>
      <w:r w:rsidR="00C92D1D">
        <w:rPr>
          <w:sz w:val="28"/>
          <w:szCs w:val="28"/>
          <w:lang w:val="ro-RO"/>
        </w:rPr>
        <w:t>umab</w:t>
      </w:r>
      <w:proofErr w:type="spellEnd"/>
      <w:r w:rsidR="00C92D1D">
        <w:rPr>
          <w:sz w:val="28"/>
          <w:szCs w:val="28"/>
          <w:lang w:val="ro-RO"/>
        </w:rPr>
        <w:t>. Stocul existent în institu</w:t>
      </w:r>
      <w:r w:rsidRPr="00A775BC">
        <w:rPr>
          <w:sz w:val="28"/>
          <w:szCs w:val="28"/>
          <w:lang w:val="ro-RO"/>
        </w:rPr>
        <w:t>ție și cantitățile din contractul încheiat pentru anul curent sunt suficiente doar pentru luna septembrie.</w:t>
      </w:r>
      <w:r>
        <w:rPr>
          <w:sz w:val="28"/>
          <w:szCs w:val="28"/>
          <w:lang w:val="ro-RO"/>
        </w:rPr>
        <w:t xml:space="preserve"> Necesitatea totală constituie 2 849,2 mii lei, din care 2 105,9 mii lei au fost identificate din resursele disponibile în cadrul </w:t>
      </w:r>
      <w:proofErr w:type="spellStart"/>
      <w:r>
        <w:rPr>
          <w:sz w:val="28"/>
          <w:szCs w:val="28"/>
          <w:lang w:val="ro-RO"/>
        </w:rPr>
        <w:t>suprogramului</w:t>
      </w:r>
      <w:proofErr w:type="spellEnd"/>
      <w:r>
        <w:rPr>
          <w:sz w:val="28"/>
          <w:szCs w:val="28"/>
          <w:lang w:val="ro-RO"/>
        </w:rPr>
        <w:t xml:space="preserve"> dat.</w:t>
      </w:r>
    </w:p>
    <w:p w:rsidR="004723EC" w:rsidRPr="006D6DF7" w:rsidRDefault="004723EC" w:rsidP="00E12D98">
      <w:pPr>
        <w:spacing w:after="0"/>
        <w:ind w:firstLine="567"/>
        <w:jc w:val="both"/>
        <w:rPr>
          <w:rFonts w:ascii="Times New Roman" w:eastAsia="Times New Roman" w:hAnsi="Times New Roman" w:cs="Times New Roman"/>
          <w:i/>
          <w:iCs/>
          <w:sz w:val="28"/>
          <w:szCs w:val="28"/>
          <w:lang w:val="ro-RO" w:eastAsia="ru-RU"/>
        </w:rPr>
      </w:pPr>
      <w:r w:rsidRPr="00A53C9C">
        <w:rPr>
          <w:rFonts w:ascii="Times New Roman" w:eastAsia="Times New Roman" w:hAnsi="Times New Roman" w:cs="Times New Roman"/>
          <w:i/>
          <w:iCs/>
          <w:sz w:val="28"/>
          <w:szCs w:val="28"/>
          <w:lang w:val="ro-RO" w:eastAsia="ru-RU"/>
        </w:rPr>
        <w:t xml:space="preserve">Asistența medicală primară </w:t>
      </w:r>
      <w:r w:rsidRPr="003E7CA6">
        <w:rPr>
          <w:rFonts w:ascii="Times New Roman" w:eastAsia="Times New Roman" w:hAnsi="Times New Roman" w:cs="Times New Roman"/>
          <w:sz w:val="28"/>
          <w:szCs w:val="28"/>
          <w:lang w:val="ro-RO" w:eastAsia="ru-RU"/>
        </w:rPr>
        <w:t xml:space="preserve">– </w:t>
      </w:r>
      <w:r w:rsidRPr="003758DB">
        <w:rPr>
          <w:rFonts w:ascii="Times New Roman" w:eastAsia="Times New Roman" w:hAnsi="Times New Roman" w:cs="Times New Roman"/>
          <w:i/>
          <w:sz w:val="28"/>
          <w:szCs w:val="28"/>
          <w:lang w:val="ro-RO" w:eastAsia="ru-RU"/>
        </w:rPr>
        <w:t>40 714,0 mii lei</w:t>
      </w:r>
      <w:r w:rsidRPr="003E7CA6">
        <w:rPr>
          <w:rFonts w:ascii="Times New Roman" w:eastAsia="Times New Roman" w:hAnsi="Times New Roman" w:cs="Times New Roman"/>
          <w:sz w:val="28"/>
          <w:szCs w:val="28"/>
          <w:lang w:val="ro-RO" w:eastAsia="ru-RU"/>
        </w:rPr>
        <w:t xml:space="preserve">, din care </w:t>
      </w:r>
      <w:r w:rsidRPr="003758DB">
        <w:rPr>
          <w:rFonts w:ascii="Times New Roman" w:eastAsia="Times New Roman" w:hAnsi="Times New Roman" w:cs="Times New Roman"/>
          <w:i/>
          <w:sz w:val="28"/>
          <w:szCs w:val="28"/>
          <w:lang w:val="ro-RO" w:eastAsia="ru-RU"/>
        </w:rPr>
        <w:t>29</w:t>
      </w:r>
      <w:r w:rsidR="00FB3E8D" w:rsidRPr="003758DB">
        <w:rPr>
          <w:rFonts w:ascii="Times New Roman" w:eastAsia="Times New Roman" w:hAnsi="Times New Roman" w:cs="Times New Roman"/>
          <w:i/>
          <w:sz w:val="28"/>
          <w:szCs w:val="28"/>
          <w:lang w:val="ro-RO" w:eastAsia="ru-RU"/>
        </w:rPr>
        <w:t xml:space="preserve"> </w:t>
      </w:r>
      <w:r w:rsidRPr="003758DB">
        <w:rPr>
          <w:rFonts w:ascii="Times New Roman" w:eastAsia="Times New Roman" w:hAnsi="Times New Roman" w:cs="Times New Roman"/>
          <w:i/>
          <w:sz w:val="28"/>
          <w:szCs w:val="28"/>
          <w:lang w:val="ro-RO" w:eastAsia="ru-RU"/>
        </w:rPr>
        <w:t>000,0 mii lei</w:t>
      </w:r>
      <w:r w:rsidRPr="003E7CA6">
        <w:rPr>
          <w:rFonts w:ascii="Times New Roman" w:eastAsia="Times New Roman" w:hAnsi="Times New Roman" w:cs="Times New Roman"/>
          <w:sz w:val="28"/>
          <w:szCs w:val="28"/>
          <w:lang w:val="ro-RO" w:eastAsia="ru-RU"/>
        </w:rPr>
        <w:t xml:space="preserve"> pentru </w:t>
      </w:r>
      <w:proofErr w:type="spellStart"/>
      <w:r w:rsidRPr="003E7CA6">
        <w:rPr>
          <w:rFonts w:ascii="Times New Roman" w:hAnsi="Times New Roman" w:cs="Times New Roman"/>
          <w:sz w:val="28"/>
          <w:szCs w:val="28"/>
          <w:lang w:val="en-US"/>
        </w:rPr>
        <w:t>achiziționarea</w:t>
      </w:r>
      <w:proofErr w:type="spellEnd"/>
      <w:r w:rsidRPr="003E7CA6">
        <w:rPr>
          <w:rFonts w:ascii="Times New Roman" w:hAnsi="Times New Roman" w:cs="Times New Roman"/>
          <w:sz w:val="28"/>
          <w:szCs w:val="28"/>
          <w:lang w:val="en-US"/>
        </w:rPr>
        <w:t xml:space="preserve"> </w:t>
      </w:r>
      <w:proofErr w:type="spellStart"/>
      <w:r w:rsidRPr="003E7CA6">
        <w:rPr>
          <w:rFonts w:ascii="Times New Roman" w:hAnsi="Times New Roman" w:cs="Times New Roman"/>
          <w:sz w:val="28"/>
          <w:szCs w:val="28"/>
          <w:lang w:val="en-US"/>
        </w:rPr>
        <w:t>dispozitivelor</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medicale</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destinate</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persoanelor</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diabetice</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adulte</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pentru</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măsurarea</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nivelului</w:t>
      </w:r>
      <w:proofErr w:type="spellEnd"/>
      <w:r w:rsidRPr="00913EC7">
        <w:rPr>
          <w:rFonts w:ascii="Times New Roman" w:hAnsi="Times New Roman" w:cs="Times New Roman"/>
          <w:sz w:val="28"/>
          <w:szCs w:val="28"/>
          <w:lang w:val="en-US"/>
        </w:rPr>
        <w:t xml:space="preserve"> </w:t>
      </w:r>
      <w:proofErr w:type="spellStart"/>
      <w:r w:rsidRPr="00913EC7">
        <w:rPr>
          <w:rFonts w:ascii="Times New Roman" w:hAnsi="Times New Roman" w:cs="Times New Roman"/>
          <w:sz w:val="28"/>
          <w:szCs w:val="28"/>
          <w:lang w:val="en-US"/>
        </w:rPr>
        <w:t>glicemiei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r w:rsidRPr="003758DB">
        <w:rPr>
          <w:rFonts w:ascii="Times New Roman" w:hAnsi="Times New Roman" w:cs="Times New Roman"/>
          <w:i/>
          <w:sz w:val="28"/>
          <w:szCs w:val="28"/>
          <w:lang w:val="en-US"/>
        </w:rPr>
        <w:t>11 714,0 mii lei</w:t>
      </w:r>
      <w:r>
        <w:rPr>
          <w:rFonts w:ascii="Times New Roman" w:hAnsi="Times New Roman" w:cs="Times New Roman"/>
          <w:sz w:val="28"/>
          <w:szCs w:val="28"/>
          <w:lang w:val="en-US"/>
        </w:rPr>
        <w:t xml:space="preserve"> </w:t>
      </w:r>
      <w:proofErr w:type="spellStart"/>
      <w:r w:rsidRPr="003E7CA6">
        <w:rPr>
          <w:rFonts w:ascii="Times New Roman" w:hAnsi="Times New Roman" w:cs="Times New Roman"/>
          <w:sz w:val="28"/>
          <w:szCs w:val="28"/>
          <w:lang w:val="en-US"/>
        </w:rPr>
        <w:t>pentru</w:t>
      </w:r>
      <w:proofErr w:type="spellEnd"/>
      <w:r w:rsidRPr="003E7CA6">
        <w:rPr>
          <w:rFonts w:ascii="Times New Roman" w:hAnsi="Times New Roman" w:cs="Times New Roman"/>
          <w:sz w:val="28"/>
          <w:szCs w:val="28"/>
          <w:lang w:val="en-US"/>
        </w:rPr>
        <w:t xml:space="preserve"> </w:t>
      </w:r>
      <w:proofErr w:type="spellStart"/>
      <w:r w:rsidRPr="003E7CA6">
        <w:rPr>
          <w:rFonts w:ascii="Times New Roman" w:hAnsi="Times New Roman" w:cs="Times New Roman"/>
          <w:sz w:val="28"/>
          <w:szCs w:val="28"/>
          <w:lang w:val="en-US"/>
        </w:rPr>
        <w:t>majorarea</w:t>
      </w:r>
      <w:proofErr w:type="spellEnd"/>
      <w:r w:rsidRPr="003E7CA6">
        <w:rPr>
          <w:rFonts w:ascii="Times New Roman" w:hAnsi="Times New Roman" w:cs="Times New Roman"/>
          <w:sz w:val="28"/>
          <w:szCs w:val="28"/>
          <w:lang w:val="en-US"/>
        </w:rPr>
        <w:t xml:space="preserve"> </w:t>
      </w:r>
      <w:proofErr w:type="spellStart"/>
      <w:r w:rsidRPr="003E7CA6">
        <w:rPr>
          <w:rFonts w:ascii="Times New Roman" w:hAnsi="Times New Roman" w:cs="Times New Roman"/>
          <w:sz w:val="28"/>
          <w:szCs w:val="28"/>
          <w:lang w:val="en-US"/>
        </w:rPr>
        <w:lastRenderedPageBreak/>
        <w:t>salariilor</w:t>
      </w:r>
      <w:proofErr w:type="spellEnd"/>
      <w:r w:rsidRPr="003E7CA6">
        <w:rPr>
          <w:rFonts w:ascii="Times New Roman" w:hAnsi="Times New Roman" w:cs="Times New Roman"/>
          <w:sz w:val="28"/>
          <w:szCs w:val="28"/>
          <w:lang w:val="en-US"/>
        </w:rPr>
        <w:t xml:space="preserve"> </w:t>
      </w:r>
      <w:proofErr w:type="spellStart"/>
      <w:r w:rsidRPr="003E7CA6">
        <w:rPr>
          <w:rFonts w:ascii="Times New Roman" w:hAnsi="Times New Roman" w:cs="Times New Roman"/>
          <w:sz w:val="28"/>
          <w:szCs w:val="28"/>
          <w:lang w:val="en-US"/>
        </w:rPr>
        <w:t>personalului</w:t>
      </w:r>
      <w:proofErr w:type="spellEnd"/>
      <w:r w:rsidRPr="003E7CA6">
        <w:rPr>
          <w:rFonts w:ascii="Times New Roman" w:hAnsi="Times New Roman" w:cs="Times New Roman"/>
          <w:sz w:val="28"/>
          <w:szCs w:val="28"/>
          <w:lang w:val="en-US"/>
        </w:rPr>
        <w:t xml:space="preserve"> </w:t>
      </w:r>
      <w:proofErr w:type="spellStart"/>
      <w:r w:rsidRPr="003E7CA6">
        <w:rPr>
          <w:rFonts w:ascii="Times New Roman" w:hAnsi="Times New Roman" w:cs="Times New Roman"/>
          <w:sz w:val="28"/>
          <w:szCs w:val="28"/>
          <w:lang w:val="en-US"/>
        </w:rPr>
        <w:t>administrativ-gospodăresc</w:t>
      </w:r>
      <w:proofErr w:type="spellEnd"/>
      <w:r>
        <w:rPr>
          <w:rFonts w:ascii="Times New Roman" w:hAnsi="Times New Roman" w:cs="Times New Roman"/>
          <w:sz w:val="28"/>
          <w:szCs w:val="28"/>
          <w:lang w:val="en-US"/>
        </w:rPr>
        <w:t>,</w:t>
      </w:r>
      <w:r w:rsidRPr="003E7CA6">
        <w:rPr>
          <w:rFonts w:ascii="Times New Roman" w:hAnsi="Times New Roman" w:cs="Times New Roman"/>
          <w:sz w:val="28"/>
          <w:szCs w:val="28"/>
          <w:lang w:val="en-US"/>
        </w:rPr>
        <w:t xml:space="preserve"> </w:t>
      </w:r>
      <w:proofErr w:type="spellStart"/>
      <w:r w:rsidRPr="003E7CA6">
        <w:rPr>
          <w:rFonts w:ascii="Times New Roman" w:hAnsi="Times New Roman" w:cs="Times New Roman"/>
          <w:sz w:val="28"/>
          <w:szCs w:val="28"/>
          <w:lang w:val="en-US"/>
        </w:rPr>
        <w:t>începînd</w:t>
      </w:r>
      <w:proofErr w:type="spellEnd"/>
      <w:r w:rsidRPr="003E7CA6">
        <w:rPr>
          <w:rFonts w:ascii="Times New Roman" w:hAnsi="Times New Roman" w:cs="Times New Roman"/>
          <w:sz w:val="28"/>
          <w:szCs w:val="28"/>
          <w:lang w:val="en-US"/>
        </w:rPr>
        <w:t xml:space="preserve"> cu </w:t>
      </w:r>
      <w:r w:rsidR="00FB3E8D">
        <w:rPr>
          <w:rFonts w:ascii="Times New Roman" w:hAnsi="Times New Roman" w:cs="Times New Roman"/>
          <w:sz w:val="28"/>
          <w:szCs w:val="28"/>
          <w:lang w:val="en-US"/>
        </w:rPr>
        <w:t>0</w:t>
      </w:r>
      <w:r w:rsidRPr="003E7CA6">
        <w:rPr>
          <w:rFonts w:ascii="Times New Roman" w:hAnsi="Times New Roman" w:cs="Times New Roman"/>
          <w:sz w:val="28"/>
          <w:szCs w:val="28"/>
          <w:lang w:val="en-US"/>
        </w:rPr>
        <w:t>1.11.2021</w:t>
      </w:r>
      <w:r>
        <w:rPr>
          <w:rFonts w:ascii="Times New Roman" w:hAnsi="Times New Roman" w:cs="Times New Roman"/>
          <w:sz w:val="28"/>
          <w:szCs w:val="28"/>
          <w:lang w:val="en-US"/>
        </w:rPr>
        <w:t>.</w:t>
      </w:r>
      <w:r w:rsidR="00E12D98" w:rsidRPr="00E12D98">
        <w:rPr>
          <w:rFonts w:ascii="Times New Roman" w:hAnsi="Times New Roman" w:cs="Times New Roman"/>
          <w:sz w:val="28"/>
          <w:szCs w:val="28"/>
          <w:lang w:val="en-US"/>
        </w:rPr>
        <w:t xml:space="preserve"> </w:t>
      </w:r>
      <w:proofErr w:type="spellStart"/>
      <w:r w:rsidR="00E12D98">
        <w:rPr>
          <w:rFonts w:ascii="Times New Roman" w:hAnsi="Times New Roman" w:cs="Times New Roman"/>
          <w:sz w:val="28"/>
          <w:szCs w:val="28"/>
          <w:lang w:val="en-US"/>
        </w:rPr>
        <w:t>Costul</w:t>
      </w:r>
      <w:proofErr w:type="spellEnd"/>
      <w:r w:rsidR="00E12D98">
        <w:rPr>
          <w:rFonts w:ascii="Times New Roman" w:hAnsi="Times New Roman" w:cs="Times New Roman"/>
          <w:sz w:val="28"/>
          <w:szCs w:val="28"/>
          <w:lang w:val="en-US"/>
        </w:rPr>
        <w:t xml:space="preserve"> </w:t>
      </w:r>
      <w:proofErr w:type="spellStart"/>
      <w:r w:rsidR="00E12D98">
        <w:rPr>
          <w:rFonts w:ascii="Times New Roman" w:hAnsi="Times New Roman" w:cs="Times New Roman"/>
          <w:sz w:val="28"/>
          <w:szCs w:val="28"/>
          <w:lang w:val="en-US"/>
        </w:rPr>
        <w:t>estimat</w:t>
      </w:r>
      <w:proofErr w:type="spellEnd"/>
      <w:r w:rsidR="00E12D98">
        <w:rPr>
          <w:rFonts w:ascii="Times New Roman" w:hAnsi="Times New Roman" w:cs="Times New Roman"/>
          <w:sz w:val="28"/>
          <w:szCs w:val="28"/>
          <w:lang w:val="en-US"/>
        </w:rPr>
        <w:t xml:space="preserve"> </w:t>
      </w:r>
      <w:proofErr w:type="spellStart"/>
      <w:r w:rsidR="00E12D98" w:rsidRPr="003E7CA6">
        <w:rPr>
          <w:rFonts w:ascii="Times New Roman" w:hAnsi="Times New Roman" w:cs="Times New Roman"/>
          <w:sz w:val="28"/>
          <w:szCs w:val="28"/>
          <w:lang w:val="en-US"/>
        </w:rPr>
        <w:t>pentru</w:t>
      </w:r>
      <w:proofErr w:type="spellEnd"/>
      <w:r w:rsidR="00E12D98" w:rsidRPr="003E7CA6">
        <w:rPr>
          <w:rFonts w:ascii="Times New Roman" w:hAnsi="Times New Roman" w:cs="Times New Roman"/>
          <w:sz w:val="28"/>
          <w:szCs w:val="28"/>
          <w:lang w:val="en-US"/>
        </w:rPr>
        <w:t xml:space="preserve"> </w:t>
      </w:r>
      <w:proofErr w:type="spellStart"/>
      <w:r w:rsidR="00E12D98" w:rsidRPr="003E7CA6">
        <w:rPr>
          <w:rFonts w:ascii="Times New Roman" w:hAnsi="Times New Roman" w:cs="Times New Roman"/>
          <w:sz w:val="28"/>
          <w:szCs w:val="28"/>
          <w:lang w:val="en-US"/>
        </w:rPr>
        <w:t>majorarea</w:t>
      </w:r>
      <w:proofErr w:type="spellEnd"/>
      <w:r w:rsidR="00E12D98" w:rsidRPr="003E7CA6">
        <w:rPr>
          <w:rFonts w:ascii="Times New Roman" w:hAnsi="Times New Roman" w:cs="Times New Roman"/>
          <w:sz w:val="28"/>
          <w:szCs w:val="28"/>
          <w:lang w:val="en-US"/>
        </w:rPr>
        <w:t xml:space="preserve"> </w:t>
      </w:r>
      <w:proofErr w:type="spellStart"/>
      <w:r w:rsidR="00E12D98" w:rsidRPr="003E7CA6">
        <w:rPr>
          <w:rFonts w:ascii="Times New Roman" w:hAnsi="Times New Roman" w:cs="Times New Roman"/>
          <w:sz w:val="28"/>
          <w:szCs w:val="28"/>
          <w:lang w:val="en-US"/>
        </w:rPr>
        <w:t>salariilor</w:t>
      </w:r>
      <w:proofErr w:type="spellEnd"/>
      <w:r w:rsidR="00E12D98" w:rsidRPr="003E7CA6">
        <w:rPr>
          <w:rFonts w:ascii="Times New Roman" w:hAnsi="Times New Roman" w:cs="Times New Roman"/>
          <w:sz w:val="28"/>
          <w:szCs w:val="28"/>
          <w:lang w:val="en-US"/>
        </w:rPr>
        <w:t xml:space="preserve"> </w:t>
      </w:r>
      <w:proofErr w:type="spellStart"/>
      <w:r w:rsidR="00E12D98" w:rsidRPr="003E7CA6">
        <w:rPr>
          <w:rFonts w:ascii="Times New Roman" w:hAnsi="Times New Roman" w:cs="Times New Roman"/>
          <w:sz w:val="28"/>
          <w:szCs w:val="28"/>
          <w:lang w:val="en-US"/>
        </w:rPr>
        <w:t>personalului</w:t>
      </w:r>
      <w:proofErr w:type="spellEnd"/>
      <w:r w:rsidR="00E12D98" w:rsidRPr="003E7CA6">
        <w:rPr>
          <w:rFonts w:ascii="Times New Roman" w:hAnsi="Times New Roman" w:cs="Times New Roman"/>
          <w:sz w:val="28"/>
          <w:szCs w:val="28"/>
          <w:lang w:val="en-US"/>
        </w:rPr>
        <w:t xml:space="preserve"> </w:t>
      </w:r>
      <w:proofErr w:type="spellStart"/>
      <w:r w:rsidR="00E12D98" w:rsidRPr="003E7CA6">
        <w:rPr>
          <w:rFonts w:ascii="Times New Roman" w:hAnsi="Times New Roman" w:cs="Times New Roman"/>
          <w:sz w:val="28"/>
          <w:szCs w:val="28"/>
          <w:lang w:val="en-US"/>
        </w:rPr>
        <w:t>administrativ-gospodăresc</w:t>
      </w:r>
      <w:proofErr w:type="spellEnd"/>
      <w:r w:rsidR="00E12D98">
        <w:rPr>
          <w:rFonts w:ascii="Times New Roman" w:hAnsi="Times New Roman" w:cs="Times New Roman"/>
          <w:sz w:val="28"/>
          <w:szCs w:val="28"/>
          <w:lang w:val="en-US"/>
        </w:rPr>
        <w:t>,</w:t>
      </w:r>
      <w:r w:rsidR="00E12D98" w:rsidRPr="003E7CA6">
        <w:rPr>
          <w:rFonts w:ascii="Times New Roman" w:hAnsi="Times New Roman" w:cs="Times New Roman"/>
          <w:sz w:val="28"/>
          <w:szCs w:val="28"/>
          <w:lang w:val="en-US"/>
        </w:rPr>
        <w:t xml:space="preserve"> </w:t>
      </w:r>
      <w:proofErr w:type="spellStart"/>
      <w:r w:rsidR="00E12D98" w:rsidRPr="006D6DF7">
        <w:rPr>
          <w:rFonts w:ascii="Times New Roman" w:hAnsi="Times New Roman" w:cs="Times New Roman"/>
          <w:sz w:val="28"/>
          <w:szCs w:val="28"/>
          <w:lang w:val="en-US"/>
        </w:rPr>
        <w:t>începînd</w:t>
      </w:r>
      <w:proofErr w:type="spellEnd"/>
      <w:r w:rsidR="00E12D98" w:rsidRPr="006D6DF7">
        <w:rPr>
          <w:rFonts w:ascii="Times New Roman" w:hAnsi="Times New Roman" w:cs="Times New Roman"/>
          <w:sz w:val="28"/>
          <w:szCs w:val="28"/>
          <w:lang w:val="en-US"/>
        </w:rPr>
        <w:t xml:space="preserve"> cu </w:t>
      </w:r>
      <w:r w:rsidR="00FB3E8D" w:rsidRPr="006D6DF7">
        <w:rPr>
          <w:rFonts w:ascii="Times New Roman" w:hAnsi="Times New Roman" w:cs="Times New Roman"/>
          <w:sz w:val="28"/>
          <w:szCs w:val="28"/>
          <w:lang w:val="en-US"/>
        </w:rPr>
        <w:t>0</w:t>
      </w:r>
      <w:r w:rsidR="00E12D98" w:rsidRPr="006D6DF7">
        <w:rPr>
          <w:rFonts w:ascii="Times New Roman" w:hAnsi="Times New Roman" w:cs="Times New Roman"/>
          <w:sz w:val="28"/>
          <w:szCs w:val="28"/>
          <w:lang w:val="en-US"/>
        </w:rPr>
        <w:t xml:space="preserve">1.11.2021 </w:t>
      </w:r>
      <w:proofErr w:type="spellStart"/>
      <w:r w:rsidR="00E12D98" w:rsidRPr="006D6DF7">
        <w:rPr>
          <w:rFonts w:ascii="Times New Roman" w:hAnsi="Times New Roman" w:cs="Times New Roman"/>
          <w:sz w:val="28"/>
          <w:szCs w:val="28"/>
          <w:lang w:val="en-US"/>
        </w:rPr>
        <w:t>va</w:t>
      </w:r>
      <w:proofErr w:type="spellEnd"/>
      <w:r w:rsidR="00E12D98" w:rsidRPr="006D6DF7">
        <w:rPr>
          <w:rFonts w:ascii="Times New Roman" w:hAnsi="Times New Roman" w:cs="Times New Roman"/>
          <w:sz w:val="28"/>
          <w:szCs w:val="28"/>
          <w:lang w:val="en-US"/>
        </w:rPr>
        <w:t xml:space="preserve"> </w:t>
      </w:r>
      <w:proofErr w:type="spellStart"/>
      <w:r w:rsidR="00E12D98" w:rsidRPr="006D6DF7">
        <w:rPr>
          <w:rFonts w:ascii="Times New Roman" w:hAnsi="Times New Roman" w:cs="Times New Roman"/>
          <w:sz w:val="28"/>
          <w:szCs w:val="28"/>
          <w:lang w:val="en-US"/>
        </w:rPr>
        <w:t>constitui</w:t>
      </w:r>
      <w:proofErr w:type="spellEnd"/>
      <w:r w:rsidR="00E12D98" w:rsidRPr="006D6DF7">
        <w:rPr>
          <w:rFonts w:ascii="Times New Roman" w:hAnsi="Times New Roman" w:cs="Times New Roman"/>
          <w:sz w:val="28"/>
          <w:szCs w:val="28"/>
          <w:lang w:val="en-US"/>
        </w:rPr>
        <w:t xml:space="preserve"> 12 380</w:t>
      </w:r>
      <w:proofErr w:type="gramStart"/>
      <w:r w:rsidR="00E12D98" w:rsidRPr="006D6DF7">
        <w:rPr>
          <w:rFonts w:ascii="Times New Roman" w:hAnsi="Times New Roman" w:cs="Times New Roman"/>
          <w:sz w:val="28"/>
          <w:szCs w:val="28"/>
          <w:lang w:val="en-US"/>
        </w:rPr>
        <w:t>,5</w:t>
      </w:r>
      <w:proofErr w:type="gramEnd"/>
      <w:r w:rsidR="00E12D98" w:rsidRPr="006D6DF7">
        <w:rPr>
          <w:rFonts w:ascii="Times New Roman" w:hAnsi="Times New Roman" w:cs="Times New Roman"/>
          <w:sz w:val="28"/>
          <w:szCs w:val="28"/>
          <w:lang w:val="en-US"/>
        </w:rPr>
        <w:t xml:space="preserve"> mii lei, </w:t>
      </w:r>
      <w:proofErr w:type="spellStart"/>
      <w:r w:rsidR="00E12D98" w:rsidRPr="006D6DF7">
        <w:rPr>
          <w:rFonts w:ascii="Times New Roman" w:hAnsi="Times New Roman" w:cs="Times New Roman"/>
          <w:sz w:val="28"/>
          <w:szCs w:val="28"/>
          <w:lang w:val="en-US"/>
        </w:rPr>
        <w:t>dintre</w:t>
      </w:r>
      <w:proofErr w:type="spellEnd"/>
      <w:r w:rsidR="00E12D98" w:rsidRPr="006D6DF7">
        <w:rPr>
          <w:rFonts w:ascii="Times New Roman" w:hAnsi="Times New Roman" w:cs="Times New Roman"/>
          <w:sz w:val="28"/>
          <w:szCs w:val="28"/>
          <w:lang w:val="en-US"/>
        </w:rPr>
        <w:t xml:space="preserve"> care</w:t>
      </w:r>
      <w:r w:rsidR="003758DB" w:rsidRPr="006D6DF7">
        <w:rPr>
          <w:rFonts w:ascii="Times New Roman" w:hAnsi="Times New Roman" w:cs="Times New Roman"/>
          <w:sz w:val="28"/>
          <w:szCs w:val="28"/>
          <w:lang w:val="en-US"/>
        </w:rPr>
        <w:t xml:space="preserve"> </w:t>
      </w:r>
      <w:r w:rsidR="00E12D98" w:rsidRPr="006D6DF7">
        <w:rPr>
          <w:rFonts w:ascii="Times New Roman" w:hAnsi="Times New Roman" w:cs="Times New Roman"/>
          <w:sz w:val="28"/>
          <w:szCs w:val="28"/>
          <w:lang w:val="en-US"/>
        </w:rPr>
        <w:t xml:space="preserve">666,5 mii lei </w:t>
      </w:r>
      <w:proofErr w:type="spellStart"/>
      <w:r w:rsidR="00E12D98" w:rsidRPr="006D6DF7">
        <w:rPr>
          <w:rFonts w:ascii="Times New Roman" w:hAnsi="Times New Roman" w:cs="Times New Roman"/>
          <w:sz w:val="28"/>
          <w:szCs w:val="28"/>
          <w:lang w:val="en-US"/>
        </w:rPr>
        <w:t>vor</w:t>
      </w:r>
      <w:proofErr w:type="spellEnd"/>
      <w:r w:rsidR="00E12D98" w:rsidRPr="006D6DF7">
        <w:rPr>
          <w:rFonts w:ascii="Times New Roman" w:hAnsi="Times New Roman" w:cs="Times New Roman"/>
          <w:sz w:val="28"/>
          <w:szCs w:val="28"/>
          <w:lang w:val="en-US"/>
        </w:rPr>
        <w:t xml:space="preserve"> fi </w:t>
      </w:r>
      <w:proofErr w:type="spellStart"/>
      <w:r w:rsidR="00E12D98" w:rsidRPr="006D6DF7">
        <w:rPr>
          <w:rFonts w:ascii="Times New Roman" w:hAnsi="Times New Roman" w:cs="Times New Roman"/>
          <w:sz w:val="28"/>
          <w:szCs w:val="28"/>
          <w:lang w:val="en-US"/>
        </w:rPr>
        <w:t>acoperite</w:t>
      </w:r>
      <w:proofErr w:type="spellEnd"/>
      <w:r w:rsidR="00E12D98" w:rsidRPr="006D6DF7">
        <w:rPr>
          <w:rFonts w:ascii="Times New Roman" w:hAnsi="Times New Roman" w:cs="Times New Roman"/>
          <w:sz w:val="28"/>
          <w:szCs w:val="28"/>
          <w:lang w:val="en-US"/>
        </w:rPr>
        <w:t xml:space="preserve"> din </w:t>
      </w:r>
      <w:proofErr w:type="spellStart"/>
      <w:r w:rsidR="00E12D98" w:rsidRPr="006D6DF7">
        <w:rPr>
          <w:rFonts w:ascii="Times New Roman" w:hAnsi="Times New Roman" w:cs="Times New Roman"/>
          <w:sz w:val="28"/>
          <w:szCs w:val="28"/>
          <w:lang w:val="en-US"/>
        </w:rPr>
        <w:t>contul</w:t>
      </w:r>
      <w:proofErr w:type="spellEnd"/>
      <w:r w:rsidR="00E12D98" w:rsidRPr="006D6DF7">
        <w:rPr>
          <w:rFonts w:ascii="Times New Roman" w:hAnsi="Times New Roman" w:cs="Times New Roman"/>
          <w:sz w:val="28"/>
          <w:szCs w:val="28"/>
          <w:lang w:val="en-US"/>
        </w:rPr>
        <w:t xml:space="preserve"> </w:t>
      </w:r>
      <w:proofErr w:type="spellStart"/>
      <w:r w:rsidR="00E12D98" w:rsidRPr="006D6DF7">
        <w:rPr>
          <w:rFonts w:ascii="Times New Roman" w:hAnsi="Times New Roman" w:cs="Times New Roman"/>
          <w:sz w:val="28"/>
          <w:szCs w:val="28"/>
          <w:lang w:val="en-US"/>
        </w:rPr>
        <w:t>alocațiilor</w:t>
      </w:r>
      <w:proofErr w:type="spellEnd"/>
      <w:r w:rsidR="00E12D98" w:rsidRPr="006D6DF7">
        <w:rPr>
          <w:rFonts w:ascii="Times New Roman" w:hAnsi="Times New Roman" w:cs="Times New Roman"/>
          <w:sz w:val="28"/>
          <w:szCs w:val="28"/>
          <w:lang w:val="en-US"/>
        </w:rPr>
        <w:t xml:space="preserve"> </w:t>
      </w:r>
      <w:proofErr w:type="spellStart"/>
      <w:r w:rsidR="00E12D98" w:rsidRPr="006D6DF7">
        <w:rPr>
          <w:rFonts w:ascii="Times New Roman" w:hAnsi="Times New Roman" w:cs="Times New Roman"/>
          <w:sz w:val="28"/>
          <w:szCs w:val="28"/>
          <w:lang w:val="en-US"/>
        </w:rPr>
        <w:t>disponibile</w:t>
      </w:r>
      <w:proofErr w:type="spellEnd"/>
      <w:r w:rsidR="00E12D98" w:rsidRPr="006D6DF7">
        <w:rPr>
          <w:rFonts w:ascii="Times New Roman" w:hAnsi="Times New Roman" w:cs="Times New Roman"/>
          <w:sz w:val="28"/>
          <w:szCs w:val="28"/>
          <w:lang w:val="en-US"/>
        </w:rPr>
        <w:t xml:space="preserve"> </w:t>
      </w:r>
      <w:proofErr w:type="spellStart"/>
      <w:r w:rsidR="00E12D98" w:rsidRPr="006D6DF7">
        <w:rPr>
          <w:rFonts w:ascii="Times New Roman" w:hAnsi="Times New Roman" w:cs="Times New Roman"/>
          <w:sz w:val="28"/>
          <w:szCs w:val="28"/>
          <w:lang w:val="en-US"/>
        </w:rPr>
        <w:t>pe</w:t>
      </w:r>
      <w:proofErr w:type="spellEnd"/>
      <w:r w:rsidR="00E12D98" w:rsidRPr="006D6DF7">
        <w:rPr>
          <w:rFonts w:ascii="Times New Roman" w:hAnsi="Times New Roman" w:cs="Times New Roman"/>
          <w:sz w:val="28"/>
          <w:szCs w:val="28"/>
          <w:lang w:val="en-US"/>
        </w:rPr>
        <w:t xml:space="preserve"> interior</w:t>
      </w:r>
      <w:r w:rsidR="00367B61" w:rsidRPr="006D6DF7">
        <w:rPr>
          <w:rFonts w:ascii="Times New Roman" w:hAnsi="Times New Roman" w:cs="Times New Roman"/>
          <w:sz w:val="28"/>
          <w:szCs w:val="28"/>
          <w:lang w:val="en-US"/>
        </w:rPr>
        <w:t xml:space="preserve"> </w:t>
      </w:r>
      <w:proofErr w:type="spellStart"/>
      <w:r w:rsidR="00367B61" w:rsidRPr="006D6DF7">
        <w:rPr>
          <w:rFonts w:ascii="Times New Roman" w:hAnsi="Times New Roman" w:cs="Times New Roman"/>
          <w:sz w:val="28"/>
          <w:szCs w:val="28"/>
          <w:lang w:val="en-US"/>
        </w:rPr>
        <w:t>și</w:t>
      </w:r>
      <w:proofErr w:type="spellEnd"/>
      <w:r w:rsidR="00367B61" w:rsidRPr="006D6DF7">
        <w:rPr>
          <w:rFonts w:ascii="Times New Roman" w:hAnsi="Times New Roman" w:cs="Times New Roman"/>
          <w:sz w:val="28"/>
          <w:szCs w:val="28"/>
          <w:lang w:val="en-US"/>
        </w:rPr>
        <w:t xml:space="preserve"> din </w:t>
      </w:r>
      <w:proofErr w:type="spellStart"/>
      <w:r w:rsidR="00367B61" w:rsidRPr="006D6DF7">
        <w:rPr>
          <w:rFonts w:ascii="Times New Roman" w:hAnsi="Times New Roman" w:cs="Times New Roman"/>
          <w:sz w:val="28"/>
          <w:szCs w:val="28"/>
          <w:lang w:val="en-US"/>
        </w:rPr>
        <w:t>contul</w:t>
      </w:r>
      <w:proofErr w:type="spellEnd"/>
      <w:r w:rsidR="00367B61" w:rsidRPr="006D6DF7">
        <w:rPr>
          <w:rFonts w:ascii="Times New Roman" w:hAnsi="Times New Roman" w:cs="Times New Roman"/>
          <w:sz w:val="28"/>
          <w:szCs w:val="28"/>
          <w:lang w:val="en-US"/>
        </w:rPr>
        <w:t xml:space="preserve"> </w:t>
      </w:r>
      <w:proofErr w:type="spellStart"/>
      <w:r w:rsidR="00367B61" w:rsidRPr="006D6DF7">
        <w:rPr>
          <w:rFonts w:ascii="Times New Roman" w:hAnsi="Times New Roman" w:cs="Times New Roman"/>
          <w:sz w:val="28"/>
          <w:szCs w:val="28"/>
          <w:lang w:val="en-US"/>
        </w:rPr>
        <w:t>redistribuirii</w:t>
      </w:r>
      <w:proofErr w:type="spellEnd"/>
      <w:r w:rsidR="00367B61" w:rsidRPr="006D6DF7">
        <w:rPr>
          <w:rFonts w:ascii="Times New Roman" w:hAnsi="Times New Roman" w:cs="Times New Roman"/>
          <w:sz w:val="28"/>
          <w:szCs w:val="28"/>
          <w:lang w:val="en-US"/>
        </w:rPr>
        <w:t xml:space="preserve"> </w:t>
      </w:r>
      <w:r w:rsidR="00BB19C2" w:rsidRPr="006D6DF7">
        <w:rPr>
          <w:rFonts w:ascii="Times New Roman" w:hAnsi="Times New Roman" w:cs="Times New Roman"/>
          <w:sz w:val="28"/>
          <w:szCs w:val="28"/>
          <w:lang w:val="en-US"/>
        </w:rPr>
        <w:t>a</w:t>
      </w:r>
      <w:r w:rsidR="00367B61" w:rsidRPr="006D6DF7">
        <w:rPr>
          <w:rFonts w:ascii="Times New Roman" w:hAnsi="Times New Roman" w:cs="Times New Roman"/>
          <w:sz w:val="28"/>
          <w:szCs w:val="28"/>
          <w:lang w:val="en-US"/>
        </w:rPr>
        <w:t xml:space="preserve"> 3 014,0 mii lei de la </w:t>
      </w:r>
      <w:proofErr w:type="spellStart"/>
      <w:r w:rsidR="00367B61" w:rsidRPr="006D6DF7">
        <w:rPr>
          <w:rFonts w:ascii="Times New Roman" w:hAnsi="Times New Roman" w:cs="Times New Roman"/>
          <w:sz w:val="28"/>
          <w:szCs w:val="28"/>
          <w:lang w:val="en-US"/>
        </w:rPr>
        <w:t>tipul</w:t>
      </w:r>
      <w:proofErr w:type="spellEnd"/>
      <w:r w:rsidR="00367B61" w:rsidRPr="006D6DF7">
        <w:rPr>
          <w:rFonts w:ascii="Times New Roman" w:hAnsi="Times New Roman" w:cs="Times New Roman"/>
          <w:sz w:val="28"/>
          <w:szCs w:val="28"/>
          <w:lang w:val="en-US"/>
        </w:rPr>
        <w:t xml:space="preserve"> de </w:t>
      </w:r>
      <w:proofErr w:type="spellStart"/>
      <w:r w:rsidR="00367B61" w:rsidRPr="006D6DF7">
        <w:rPr>
          <w:rFonts w:ascii="Times New Roman" w:hAnsi="Times New Roman" w:cs="Times New Roman"/>
          <w:sz w:val="28"/>
          <w:szCs w:val="28"/>
          <w:lang w:val="en-US"/>
        </w:rPr>
        <w:t>asistență</w:t>
      </w:r>
      <w:proofErr w:type="spellEnd"/>
      <w:r w:rsidR="00367B61" w:rsidRPr="006D6DF7">
        <w:rPr>
          <w:rFonts w:ascii="Times New Roman" w:hAnsi="Times New Roman" w:cs="Times New Roman"/>
          <w:sz w:val="28"/>
          <w:szCs w:val="28"/>
          <w:lang w:val="en-US"/>
        </w:rPr>
        <w:t xml:space="preserve"> </w:t>
      </w:r>
      <w:proofErr w:type="spellStart"/>
      <w:r w:rsidR="00367B61" w:rsidRPr="006D6DF7">
        <w:rPr>
          <w:rFonts w:ascii="Times New Roman" w:hAnsi="Times New Roman" w:cs="Times New Roman"/>
          <w:sz w:val="28"/>
          <w:szCs w:val="28"/>
          <w:lang w:val="en-US"/>
        </w:rPr>
        <w:t>medicală</w:t>
      </w:r>
      <w:proofErr w:type="spellEnd"/>
      <w:r w:rsidR="00367B61" w:rsidRPr="006D6DF7">
        <w:rPr>
          <w:rFonts w:ascii="Times New Roman" w:hAnsi="Times New Roman" w:cs="Times New Roman"/>
          <w:sz w:val="28"/>
          <w:szCs w:val="28"/>
          <w:lang w:val="en-US"/>
        </w:rPr>
        <w:t xml:space="preserve"> </w:t>
      </w:r>
      <w:r w:rsidR="00367B61" w:rsidRPr="006D6DF7">
        <w:rPr>
          <w:rFonts w:ascii="Times New Roman" w:eastAsia="Times New Roman" w:hAnsi="Times New Roman" w:cs="Times New Roman"/>
          <w:i/>
          <w:iCs/>
          <w:sz w:val="28"/>
          <w:szCs w:val="28"/>
          <w:lang w:val="ro-RO" w:eastAsia="ru-RU"/>
        </w:rPr>
        <w:t>Îngrijiri medicale comunitare și la domiciliu</w:t>
      </w:r>
      <w:r w:rsidR="00367B61" w:rsidRPr="006D6DF7">
        <w:rPr>
          <w:rFonts w:ascii="Times New Roman" w:hAnsi="Times New Roman" w:cs="Times New Roman"/>
          <w:sz w:val="28"/>
          <w:szCs w:val="28"/>
          <w:lang w:val="en-US"/>
        </w:rPr>
        <w:t xml:space="preserve"> </w:t>
      </w:r>
      <w:proofErr w:type="spellStart"/>
      <w:r w:rsidR="00367B61" w:rsidRPr="006D6DF7">
        <w:rPr>
          <w:rFonts w:ascii="Times New Roman" w:hAnsi="Times New Roman" w:cs="Times New Roman"/>
          <w:sz w:val="28"/>
          <w:szCs w:val="28"/>
          <w:lang w:val="en-US"/>
        </w:rPr>
        <w:t>și</w:t>
      </w:r>
      <w:proofErr w:type="spellEnd"/>
      <w:r w:rsidR="00367B61" w:rsidRPr="006D6DF7">
        <w:rPr>
          <w:rFonts w:ascii="Times New Roman" w:hAnsi="Times New Roman" w:cs="Times New Roman"/>
          <w:sz w:val="28"/>
          <w:szCs w:val="28"/>
          <w:lang w:val="en-US"/>
        </w:rPr>
        <w:t xml:space="preserve"> </w:t>
      </w:r>
      <w:proofErr w:type="spellStart"/>
      <w:r w:rsidR="00BB19C2" w:rsidRPr="006D6DF7">
        <w:rPr>
          <w:rFonts w:ascii="Times New Roman" w:hAnsi="Times New Roman" w:cs="Times New Roman"/>
          <w:sz w:val="28"/>
          <w:szCs w:val="28"/>
          <w:lang w:val="en-US"/>
        </w:rPr>
        <w:t>respectiv</w:t>
      </w:r>
      <w:proofErr w:type="spellEnd"/>
      <w:r w:rsidR="00BB19C2" w:rsidRPr="006D6DF7">
        <w:rPr>
          <w:rFonts w:ascii="Times New Roman" w:hAnsi="Times New Roman" w:cs="Times New Roman"/>
          <w:sz w:val="28"/>
          <w:szCs w:val="28"/>
          <w:lang w:val="en-US"/>
        </w:rPr>
        <w:t xml:space="preserve"> a </w:t>
      </w:r>
      <w:r w:rsidR="00367B61" w:rsidRPr="006D6DF7">
        <w:rPr>
          <w:rFonts w:ascii="Times New Roman" w:hAnsi="Times New Roman" w:cs="Times New Roman"/>
          <w:sz w:val="28"/>
          <w:szCs w:val="28"/>
          <w:lang w:val="en-US"/>
        </w:rPr>
        <w:t xml:space="preserve">8 700,0 mii lei de la </w:t>
      </w:r>
      <w:r w:rsidR="00367B61" w:rsidRPr="006D6DF7">
        <w:rPr>
          <w:rFonts w:ascii="Times New Roman" w:eastAsia="Times New Roman" w:hAnsi="Times New Roman" w:cs="Times New Roman"/>
          <w:i/>
          <w:iCs/>
          <w:sz w:val="28"/>
          <w:szCs w:val="28"/>
          <w:lang w:val="ro-RO" w:eastAsia="ru-RU"/>
        </w:rPr>
        <w:t>Fondul măsurilor de profilaxie</w:t>
      </w:r>
      <w:r w:rsidR="00E12D98" w:rsidRPr="006D6DF7">
        <w:rPr>
          <w:rFonts w:ascii="Times New Roman" w:eastAsia="Times New Roman" w:hAnsi="Times New Roman" w:cs="Times New Roman"/>
          <w:i/>
          <w:iCs/>
          <w:sz w:val="28"/>
          <w:szCs w:val="28"/>
          <w:lang w:val="ro-RO" w:eastAsia="ru-RU"/>
        </w:rPr>
        <w:t>.</w:t>
      </w:r>
    </w:p>
    <w:p w:rsidR="003758DB" w:rsidRPr="006D6DF7" w:rsidRDefault="004723EC" w:rsidP="00367B61">
      <w:pPr>
        <w:spacing w:after="0"/>
        <w:ind w:firstLine="567"/>
        <w:jc w:val="both"/>
        <w:rPr>
          <w:rFonts w:ascii="Times New Roman" w:hAnsi="Times New Roman" w:cs="Times New Roman"/>
          <w:sz w:val="28"/>
          <w:szCs w:val="28"/>
          <w:lang w:val="en-US"/>
        </w:rPr>
      </w:pPr>
      <w:r w:rsidRPr="006D6DF7">
        <w:rPr>
          <w:rFonts w:ascii="Times New Roman" w:eastAsia="Times New Roman" w:hAnsi="Times New Roman" w:cs="Times New Roman"/>
          <w:i/>
          <w:iCs/>
          <w:sz w:val="28"/>
          <w:szCs w:val="28"/>
          <w:lang w:val="ro-RO" w:eastAsia="ru-RU"/>
        </w:rPr>
        <w:t xml:space="preserve">Asistența medicală specializată de </w:t>
      </w:r>
      <w:proofErr w:type="spellStart"/>
      <w:r w:rsidRPr="006D6DF7">
        <w:rPr>
          <w:rFonts w:ascii="Times New Roman" w:eastAsia="Times New Roman" w:hAnsi="Times New Roman" w:cs="Times New Roman"/>
          <w:i/>
          <w:iCs/>
          <w:sz w:val="28"/>
          <w:szCs w:val="28"/>
          <w:lang w:val="ro-RO" w:eastAsia="ru-RU"/>
        </w:rPr>
        <w:t>ambulator</w:t>
      </w:r>
      <w:proofErr w:type="spellEnd"/>
      <w:r w:rsidRPr="006D6DF7">
        <w:rPr>
          <w:rFonts w:ascii="Times New Roman" w:eastAsia="Times New Roman" w:hAnsi="Times New Roman" w:cs="Times New Roman"/>
          <w:sz w:val="28"/>
          <w:szCs w:val="28"/>
          <w:lang w:val="ro-RO" w:eastAsia="ru-RU"/>
        </w:rPr>
        <w:t xml:space="preserve"> – </w:t>
      </w:r>
      <w:r w:rsidRPr="006D6DF7">
        <w:rPr>
          <w:rFonts w:ascii="Times New Roman" w:eastAsia="Times New Roman" w:hAnsi="Times New Roman" w:cs="Times New Roman"/>
          <w:i/>
          <w:sz w:val="28"/>
          <w:szCs w:val="28"/>
          <w:lang w:val="ro-RO" w:eastAsia="ru-RU"/>
        </w:rPr>
        <w:t>(- 29 000,0 mii lei)</w:t>
      </w:r>
      <w:r w:rsidRPr="006D6DF7">
        <w:rPr>
          <w:rFonts w:ascii="Times New Roman" w:eastAsia="Times New Roman" w:hAnsi="Times New Roman" w:cs="Times New Roman"/>
          <w:sz w:val="28"/>
          <w:szCs w:val="28"/>
          <w:lang w:val="ro-RO" w:eastAsia="ru-RU"/>
        </w:rPr>
        <w:t xml:space="preserve">, </w:t>
      </w:r>
      <w:r w:rsidR="0005756B" w:rsidRPr="006D6DF7">
        <w:rPr>
          <w:rFonts w:ascii="Times New Roman" w:eastAsia="Times New Roman" w:hAnsi="Times New Roman" w:cs="Times New Roman"/>
          <w:sz w:val="28"/>
          <w:szCs w:val="28"/>
          <w:lang w:val="ro-RO" w:eastAsia="ru-RU"/>
        </w:rPr>
        <w:t xml:space="preserve">preconizate pentru </w:t>
      </w:r>
      <w:proofErr w:type="spellStart"/>
      <w:r w:rsidR="0005756B" w:rsidRPr="006D6DF7">
        <w:rPr>
          <w:rFonts w:ascii="Times New Roman" w:hAnsi="Times New Roman" w:cs="Times New Roman"/>
          <w:sz w:val="28"/>
          <w:szCs w:val="28"/>
          <w:lang w:val="en-US"/>
        </w:rPr>
        <w:t>achiziționarea</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dispozitivelor</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medicale</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destinate</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persoanelor</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diabetice</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adulte</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pentru</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măsurarea</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nivelului</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glicemiei</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și</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redistribuirea</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prin</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intermediul</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asistenței</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medicale</w:t>
      </w:r>
      <w:proofErr w:type="spellEnd"/>
      <w:r w:rsidR="0005756B" w:rsidRPr="006D6DF7">
        <w:rPr>
          <w:rFonts w:ascii="Times New Roman" w:hAnsi="Times New Roman" w:cs="Times New Roman"/>
          <w:sz w:val="28"/>
          <w:szCs w:val="28"/>
          <w:lang w:val="en-US"/>
        </w:rPr>
        <w:t xml:space="preserve"> </w:t>
      </w:r>
      <w:proofErr w:type="spellStart"/>
      <w:r w:rsidR="0005756B" w:rsidRPr="006D6DF7">
        <w:rPr>
          <w:rFonts w:ascii="Times New Roman" w:hAnsi="Times New Roman" w:cs="Times New Roman"/>
          <w:sz w:val="28"/>
          <w:szCs w:val="28"/>
          <w:lang w:val="en-US"/>
        </w:rPr>
        <w:t>specializate</w:t>
      </w:r>
      <w:proofErr w:type="spellEnd"/>
      <w:r w:rsidR="0005756B" w:rsidRPr="006D6DF7">
        <w:rPr>
          <w:rFonts w:ascii="Times New Roman" w:hAnsi="Times New Roman" w:cs="Times New Roman"/>
          <w:sz w:val="28"/>
          <w:szCs w:val="28"/>
          <w:lang w:val="en-US"/>
        </w:rPr>
        <w:t xml:space="preserve"> de </w:t>
      </w:r>
      <w:proofErr w:type="spellStart"/>
      <w:r w:rsidR="0005756B" w:rsidRPr="006D6DF7">
        <w:rPr>
          <w:rFonts w:ascii="Times New Roman" w:hAnsi="Times New Roman" w:cs="Times New Roman"/>
          <w:sz w:val="28"/>
          <w:szCs w:val="28"/>
          <w:lang w:val="en-US"/>
        </w:rPr>
        <w:t>ambulator</w:t>
      </w:r>
      <w:proofErr w:type="spellEnd"/>
      <w:r w:rsidR="0005756B" w:rsidRPr="006D6DF7">
        <w:rPr>
          <w:rFonts w:ascii="Times New Roman" w:hAnsi="Times New Roman" w:cs="Times New Roman"/>
          <w:sz w:val="28"/>
          <w:szCs w:val="28"/>
          <w:lang w:val="en-US"/>
        </w:rPr>
        <w:t xml:space="preserve">, </w:t>
      </w:r>
      <w:r w:rsidR="0005756B" w:rsidRPr="006D6DF7">
        <w:rPr>
          <w:rFonts w:ascii="Times New Roman" w:eastAsia="Times New Roman" w:hAnsi="Times New Roman" w:cs="Times New Roman"/>
          <w:sz w:val="28"/>
          <w:szCs w:val="28"/>
          <w:lang w:val="ro-RO" w:eastAsia="ru-RU"/>
        </w:rPr>
        <w:t xml:space="preserve">care au fost </w:t>
      </w:r>
      <w:r w:rsidRPr="006D6DF7">
        <w:rPr>
          <w:rFonts w:ascii="Times New Roman" w:eastAsia="Times New Roman" w:hAnsi="Times New Roman" w:cs="Times New Roman"/>
          <w:sz w:val="28"/>
          <w:szCs w:val="28"/>
          <w:lang w:val="ro-RO" w:eastAsia="ru-RU"/>
        </w:rPr>
        <w:t xml:space="preserve">redistribuite în temeiul art.7 din Legea fondurilor asigurării obligatorii de asistență medicală nr.256/2020 către asistența medicală primară prin Decizia nr.2 din 22.04.2021 a Consiliului de administrație a CNAM, în </w:t>
      </w:r>
      <w:r w:rsidR="003B5312" w:rsidRPr="006D6DF7">
        <w:rPr>
          <w:rFonts w:ascii="Times New Roman" w:eastAsia="Times New Roman" w:hAnsi="Times New Roman" w:cs="Times New Roman"/>
          <w:sz w:val="28"/>
          <w:szCs w:val="28"/>
          <w:lang w:val="ro-RO" w:eastAsia="ru-RU"/>
        </w:rPr>
        <w:t>același scop</w:t>
      </w:r>
      <w:r w:rsidR="00BB19C2" w:rsidRPr="006D6DF7">
        <w:rPr>
          <w:rFonts w:ascii="Times New Roman" w:eastAsia="Times New Roman" w:hAnsi="Times New Roman" w:cs="Times New Roman"/>
          <w:sz w:val="28"/>
          <w:szCs w:val="28"/>
          <w:lang w:val="ro-RO" w:eastAsia="ru-RU"/>
        </w:rPr>
        <w:t>,</w:t>
      </w:r>
      <w:r w:rsidRPr="006D6DF7">
        <w:rPr>
          <w:rFonts w:ascii="Times New Roman" w:eastAsia="Times New Roman" w:hAnsi="Times New Roman" w:cs="Times New Roman"/>
          <w:sz w:val="28"/>
          <w:szCs w:val="28"/>
          <w:lang w:val="ro-RO" w:eastAsia="ru-RU"/>
        </w:rPr>
        <w:t xml:space="preserve"> </w:t>
      </w:r>
      <w:proofErr w:type="spellStart"/>
      <w:r w:rsidR="003B5312" w:rsidRPr="006D6DF7">
        <w:rPr>
          <w:rFonts w:ascii="Times New Roman" w:hAnsi="Times New Roman" w:cs="Times New Roman"/>
          <w:sz w:val="28"/>
          <w:szCs w:val="28"/>
          <w:lang w:val="en-US"/>
        </w:rPr>
        <w:t>dar</w:t>
      </w:r>
      <w:proofErr w:type="spellEnd"/>
      <w:r w:rsidR="003B5312" w:rsidRPr="006D6DF7">
        <w:rPr>
          <w:rFonts w:ascii="Times New Roman" w:hAnsi="Times New Roman" w:cs="Times New Roman"/>
          <w:sz w:val="28"/>
          <w:szCs w:val="28"/>
          <w:lang w:val="en-US"/>
        </w:rPr>
        <w:t xml:space="preserve"> </w:t>
      </w:r>
      <w:proofErr w:type="spellStart"/>
      <w:r w:rsidR="003B5312" w:rsidRPr="006D6DF7">
        <w:rPr>
          <w:rFonts w:ascii="Times New Roman" w:hAnsi="Times New Roman" w:cs="Times New Roman"/>
          <w:sz w:val="28"/>
          <w:szCs w:val="28"/>
          <w:lang w:val="en-US"/>
        </w:rPr>
        <w:t>deja</w:t>
      </w:r>
      <w:proofErr w:type="spellEnd"/>
      <w:r w:rsidR="003B5312" w:rsidRPr="006D6DF7">
        <w:rPr>
          <w:rFonts w:ascii="Times New Roman" w:hAnsi="Times New Roman" w:cs="Times New Roman"/>
          <w:sz w:val="28"/>
          <w:szCs w:val="28"/>
          <w:lang w:val="en-US"/>
        </w:rPr>
        <w:t xml:space="preserve"> </w:t>
      </w:r>
      <w:proofErr w:type="spellStart"/>
      <w:r w:rsidR="003B5312" w:rsidRPr="006D6DF7">
        <w:rPr>
          <w:rFonts w:ascii="Times New Roman" w:hAnsi="Times New Roman" w:cs="Times New Roman"/>
          <w:sz w:val="28"/>
          <w:szCs w:val="28"/>
          <w:lang w:val="en-US"/>
        </w:rPr>
        <w:t>redistribuite</w:t>
      </w:r>
      <w:proofErr w:type="spellEnd"/>
      <w:r w:rsidR="003B5312" w:rsidRPr="006D6DF7">
        <w:rPr>
          <w:rFonts w:ascii="Times New Roman" w:hAnsi="Times New Roman" w:cs="Times New Roman"/>
          <w:sz w:val="28"/>
          <w:szCs w:val="28"/>
          <w:lang w:val="en-US"/>
        </w:rPr>
        <w:t xml:space="preserve"> </w:t>
      </w:r>
      <w:proofErr w:type="spellStart"/>
      <w:r w:rsidR="003B5312" w:rsidRPr="006D6DF7">
        <w:rPr>
          <w:rFonts w:ascii="Times New Roman" w:hAnsi="Times New Roman" w:cs="Times New Roman"/>
          <w:sz w:val="28"/>
          <w:szCs w:val="28"/>
          <w:lang w:val="en-US"/>
        </w:rPr>
        <w:t>prin</w:t>
      </w:r>
      <w:proofErr w:type="spellEnd"/>
      <w:r w:rsidR="003B5312" w:rsidRPr="006D6DF7">
        <w:rPr>
          <w:rFonts w:ascii="Times New Roman" w:hAnsi="Times New Roman" w:cs="Times New Roman"/>
          <w:sz w:val="28"/>
          <w:szCs w:val="28"/>
          <w:lang w:val="en-US"/>
        </w:rPr>
        <w:t xml:space="preserve"> </w:t>
      </w:r>
      <w:proofErr w:type="spellStart"/>
      <w:r w:rsidR="003B5312" w:rsidRPr="006D6DF7">
        <w:rPr>
          <w:rFonts w:ascii="Times New Roman" w:hAnsi="Times New Roman" w:cs="Times New Roman"/>
          <w:sz w:val="28"/>
          <w:szCs w:val="28"/>
          <w:lang w:val="en-US"/>
        </w:rPr>
        <w:t>intermediul</w:t>
      </w:r>
      <w:proofErr w:type="spellEnd"/>
      <w:r w:rsidR="003B5312" w:rsidRPr="006D6DF7">
        <w:rPr>
          <w:rFonts w:ascii="Times New Roman" w:eastAsia="Times New Roman" w:hAnsi="Times New Roman" w:cs="Times New Roman"/>
          <w:sz w:val="28"/>
          <w:szCs w:val="28"/>
          <w:lang w:val="ro-RO" w:eastAsia="ru-RU"/>
        </w:rPr>
        <w:t xml:space="preserve"> asistenței medicale primare</w:t>
      </w:r>
      <w:r w:rsidRPr="006D6DF7">
        <w:rPr>
          <w:rFonts w:ascii="Times New Roman" w:eastAsia="Times New Roman" w:hAnsi="Times New Roman" w:cs="Times New Roman"/>
          <w:sz w:val="28"/>
          <w:szCs w:val="28"/>
          <w:lang w:val="ro-RO" w:eastAsia="ru-RU"/>
        </w:rPr>
        <w:t>.</w:t>
      </w:r>
      <w:r w:rsidR="00367B61" w:rsidRPr="006D6DF7">
        <w:rPr>
          <w:rFonts w:ascii="Times New Roman" w:eastAsia="Times New Roman" w:hAnsi="Times New Roman" w:cs="Times New Roman"/>
          <w:sz w:val="28"/>
          <w:szCs w:val="28"/>
          <w:lang w:val="ro-RO" w:eastAsia="ru-RU"/>
        </w:rPr>
        <w:t xml:space="preserve"> </w:t>
      </w:r>
      <w:proofErr w:type="spellStart"/>
      <w:r w:rsidR="003758DB" w:rsidRPr="006D6DF7">
        <w:rPr>
          <w:rFonts w:ascii="Times New Roman" w:hAnsi="Times New Roman" w:cs="Times New Roman"/>
          <w:sz w:val="28"/>
          <w:szCs w:val="28"/>
          <w:lang w:val="en-US"/>
        </w:rPr>
        <w:t>Costul</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estimat</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pentru</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majorarea</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salariilor</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personalului</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administrativ-gospodăresc</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începînd</w:t>
      </w:r>
      <w:proofErr w:type="spellEnd"/>
      <w:r w:rsidR="003758DB" w:rsidRPr="006D6DF7">
        <w:rPr>
          <w:rFonts w:ascii="Times New Roman" w:hAnsi="Times New Roman" w:cs="Times New Roman"/>
          <w:sz w:val="28"/>
          <w:szCs w:val="28"/>
          <w:lang w:val="en-US"/>
        </w:rPr>
        <w:t xml:space="preserve"> cu 01.11.2021 </w:t>
      </w:r>
      <w:proofErr w:type="spellStart"/>
      <w:r w:rsidR="003758DB" w:rsidRPr="006D6DF7">
        <w:rPr>
          <w:rFonts w:ascii="Times New Roman" w:hAnsi="Times New Roman" w:cs="Times New Roman"/>
          <w:sz w:val="28"/>
          <w:szCs w:val="28"/>
          <w:lang w:val="en-US"/>
        </w:rPr>
        <w:t>va</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constitui</w:t>
      </w:r>
      <w:proofErr w:type="spellEnd"/>
      <w:r w:rsidR="003758DB" w:rsidRPr="006D6DF7">
        <w:rPr>
          <w:rFonts w:ascii="Times New Roman" w:hAnsi="Times New Roman" w:cs="Times New Roman"/>
          <w:sz w:val="28"/>
          <w:szCs w:val="28"/>
          <w:lang w:val="en-US"/>
        </w:rPr>
        <w:t xml:space="preserve"> 2 368</w:t>
      </w:r>
      <w:proofErr w:type="gramStart"/>
      <w:r w:rsidR="003758DB" w:rsidRPr="006D6DF7">
        <w:rPr>
          <w:rFonts w:ascii="Times New Roman" w:hAnsi="Times New Roman" w:cs="Times New Roman"/>
          <w:sz w:val="28"/>
          <w:szCs w:val="28"/>
          <w:lang w:val="en-US"/>
        </w:rPr>
        <w:t>,8</w:t>
      </w:r>
      <w:proofErr w:type="gramEnd"/>
      <w:r w:rsidR="003758DB" w:rsidRPr="006D6DF7">
        <w:rPr>
          <w:rFonts w:ascii="Times New Roman" w:hAnsi="Times New Roman" w:cs="Times New Roman"/>
          <w:sz w:val="28"/>
          <w:szCs w:val="28"/>
          <w:lang w:val="en-US"/>
        </w:rPr>
        <w:t xml:space="preserve"> mii lei, care </w:t>
      </w:r>
      <w:proofErr w:type="spellStart"/>
      <w:r w:rsidR="003758DB" w:rsidRPr="006D6DF7">
        <w:rPr>
          <w:rFonts w:ascii="Times New Roman" w:hAnsi="Times New Roman" w:cs="Times New Roman"/>
          <w:sz w:val="28"/>
          <w:szCs w:val="28"/>
          <w:lang w:val="en-US"/>
        </w:rPr>
        <w:t>va</w:t>
      </w:r>
      <w:proofErr w:type="spellEnd"/>
      <w:r w:rsidR="003758DB" w:rsidRPr="006D6DF7">
        <w:rPr>
          <w:rFonts w:ascii="Times New Roman" w:hAnsi="Times New Roman" w:cs="Times New Roman"/>
          <w:sz w:val="28"/>
          <w:szCs w:val="28"/>
          <w:lang w:val="en-US"/>
        </w:rPr>
        <w:t xml:space="preserve"> fi </w:t>
      </w:r>
      <w:proofErr w:type="spellStart"/>
      <w:r w:rsidR="003758DB" w:rsidRPr="006D6DF7">
        <w:rPr>
          <w:rFonts w:ascii="Times New Roman" w:hAnsi="Times New Roman" w:cs="Times New Roman"/>
          <w:sz w:val="28"/>
          <w:szCs w:val="28"/>
          <w:lang w:val="en-US"/>
        </w:rPr>
        <w:t>acoperit</w:t>
      </w:r>
      <w:proofErr w:type="spellEnd"/>
      <w:r w:rsidR="003758DB" w:rsidRPr="006D6DF7">
        <w:rPr>
          <w:rFonts w:ascii="Times New Roman" w:hAnsi="Times New Roman" w:cs="Times New Roman"/>
          <w:sz w:val="28"/>
          <w:szCs w:val="28"/>
          <w:lang w:val="en-US"/>
        </w:rPr>
        <w:t xml:space="preserve"> din </w:t>
      </w:r>
      <w:proofErr w:type="spellStart"/>
      <w:r w:rsidR="003758DB" w:rsidRPr="006D6DF7">
        <w:rPr>
          <w:rFonts w:ascii="Times New Roman" w:hAnsi="Times New Roman" w:cs="Times New Roman"/>
          <w:sz w:val="28"/>
          <w:szCs w:val="28"/>
          <w:lang w:val="en-US"/>
        </w:rPr>
        <w:t>contul</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alocațiilor</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disponibile</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w:t>
      </w:r>
      <w:proofErr w:type="spellEnd"/>
      <w:r w:rsidR="003758DB" w:rsidRPr="006D6DF7">
        <w:rPr>
          <w:rFonts w:ascii="Times New Roman" w:hAnsi="Times New Roman" w:cs="Times New Roman"/>
          <w:sz w:val="28"/>
          <w:szCs w:val="28"/>
          <w:lang w:val="en-US"/>
        </w:rPr>
        <w:t xml:space="preserve"> interior.</w:t>
      </w:r>
    </w:p>
    <w:p w:rsidR="003758DB" w:rsidRPr="006D6DF7" w:rsidRDefault="004723EC" w:rsidP="003758DB">
      <w:pPr>
        <w:spacing w:after="0"/>
        <w:ind w:firstLine="567"/>
        <w:jc w:val="both"/>
        <w:rPr>
          <w:rFonts w:ascii="Times New Roman" w:hAnsi="Times New Roman" w:cs="Times New Roman"/>
          <w:sz w:val="28"/>
          <w:szCs w:val="28"/>
          <w:lang w:val="en-US"/>
        </w:rPr>
      </w:pPr>
      <w:r w:rsidRPr="006D6DF7">
        <w:rPr>
          <w:rFonts w:ascii="Times New Roman" w:eastAsia="Times New Roman" w:hAnsi="Times New Roman" w:cs="Times New Roman"/>
          <w:i/>
          <w:iCs/>
          <w:sz w:val="28"/>
          <w:szCs w:val="28"/>
          <w:lang w:val="ro-RO" w:eastAsia="ru-RU"/>
        </w:rPr>
        <w:t xml:space="preserve">Îngrijiri medicale comunitare și la domiciliu” </w:t>
      </w:r>
      <w:r w:rsidRPr="006D6DF7">
        <w:rPr>
          <w:rFonts w:ascii="Times New Roman" w:eastAsia="Times New Roman" w:hAnsi="Times New Roman" w:cs="Times New Roman"/>
          <w:sz w:val="28"/>
          <w:szCs w:val="28"/>
          <w:lang w:val="ro-RO" w:eastAsia="ru-RU"/>
        </w:rPr>
        <w:t xml:space="preserve">– </w:t>
      </w:r>
      <w:r w:rsidRPr="006D6DF7">
        <w:rPr>
          <w:rFonts w:ascii="Times New Roman" w:eastAsia="Times New Roman" w:hAnsi="Times New Roman" w:cs="Times New Roman"/>
          <w:i/>
          <w:sz w:val="28"/>
          <w:szCs w:val="28"/>
          <w:lang w:val="ro-RO" w:eastAsia="ru-RU"/>
        </w:rPr>
        <w:t>(-3 014,0 mii lei)</w:t>
      </w:r>
      <w:r w:rsidRPr="006D6DF7">
        <w:rPr>
          <w:rFonts w:ascii="Times New Roman" w:eastAsia="Times New Roman" w:hAnsi="Times New Roman" w:cs="Times New Roman"/>
          <w:sz w:val="28"/>
          <w:szCs w:val="28"/>
          <w:lang w:val="ro-RO" w:eastAsia="ru-RU"/>
        </w:rPr>
        <w:t xml:space="preserve">, redistribuite către asistența medicală primară în vederea majorării </w:t>
      </w:r>
      <w:proofErr w:type="spellStart"/>
      <w:r w:rsidRPr="006D6DF7">
        <w:rPr>
          <w:rFonts w:ascii="Times New Roman" w:hAnsi="Times New Roman" w:cs="Times New Roman"/>
          <w:sz w:val="28"/>
          <w:szCs w:val="28"/>
          <w:lang w:val="en-US"/>
        </w:rPr>
        <w:t>salariilor</w:t>
      </w:r>
      <w:proofErr w:type="spellEnd"/>
      <w:r w:rsidRPr="006D6DF7">
        <w:rPr>
          <w:rFonts w:ascii="Times New Roman" w:hAnsi="Times New Roman" w:cs="Times New Roman"/>
          <w:sz w:val="28"/>
          <w:szCs w:val="28"/>
          <w:lang w:val="en-US"/>
        </w:rPr>
        <w:t xml:space="preserve"> </w:t>
      </w:r>
      <w:proofErr w:type="spellStart"/>
      <w:r w:rsidRPr="006D6DF7">
        <w:rPr>
          <w:rFonts w:ascii="Times New Roman" w:hAnsi="Times New Roman" w:cs="Times New Roman"/>
          <w:sz w:val="28"/>
          <w:szCs w:val="28"/>
          <w:lang w:val="en-US"/>
        </w:rPr>
        <w:t>personalului</w:t>
      </w:r>
      <w:proofErr w:type="spellEnd"/>
      <w:r w:rsidRPr="006D6DF7">
        <w:rPr>
          <w:rFonts w:ascii="Times New Roman" w:hAnsi="Times New Roman" w:cs="Times New Roman"/>
          <w:sz w:val="28"/>
          <w:szCs w:val="28"/>
          <w:lang w:val="en-US"/>
        </w:rPr>
        <w:t xml:space="preserve"> </w:t>
      </w:r>
      <w:proofErr w:type="spellStart"/>
      <w:r w:rsidRPr="006D6DF7">
        <w:rPr>
          <w:rFonts w:ascii="Times New Roman" w:hAnsi="Times New Roman" w:cs="Times New Roman"/>
          <w:sz w:val="28"/>
          <w:szCs w:val="28"/>
          <w:lang w:val="en-US"/>
        </w:rPr>
        <w:t>administrativ-gospodăresc</w:t>
      </w:r>
      <w:proofErr w:type="spellEnd"/>
      <w:r w:rsidRPr="006D6DF7">
        <w:rPr>
          <w:rFonts w:ascii="Times New Roman" w:hAnsi="Times New Roman" w:cs="Times New Roman"/>
          <w:sz w:val="28"/>
          <w:szCs w:val="28"/>
          <w:lang w:val="en-US"/>
        </w:rPr>
        <w:t xml:space="preserve">, </w:t>
      </w:r>
      <w:proofErr w:type="spellStart"/>
      <w:r w:rsidRPr="006D6DF7">
        <w:rPr>
          <w:rFonts w:ascii="Times New Roman" w:hAnsi="Times New Roman" w:cs="Times New Roman"/>
          <w:sz w:val="28"/>
          <w:szCs w:val="28"/>
          <w:lang w:val="en-US"/>
        </w:rPr>
        <w:t>începînd</w:t>
      </w:r>
      <w:proofErr w:type="spellEnd"/>
      <w:r w:rsidRPr="006D6DF7">
        <w:rPr>
          <w:rFonts w:ascii="Times New Roman" w:hAnsi="Times New Roman" w:cs="Times New Roman"/>
          <w:sz w:val="28"/>
          <w:szCs w:val="28"/>
          <w:lang w:val="en-US"/>
        </w:rPr>
        <w:t xml:space="preserve"> cu </w:t>
      </w:r>
      <w:r w:rsidR="003758DB" w:rsidRPr="006D6DF7">
        <w:rPr>
          <w:rFonts w:ascii="Times New Roman" w:hAnsi="Times New Roman" w:cs="Times New Roman"/>
          <w:sz w:val="28"/>
          <w:szCs w:val="28"/>
          <w:lang w:val="en-US"/>
        </w:rPr>
        <w:t>0</w:t>
      </w:r>
      <w:r w:rsidRPr="006D6DF7">
        <w:rPr>
          <w:rFonts w:ascii="Times New Roman" w:hAnsi="Times New Roman" w:cs="Times New Roman"/>
          <w:sz w:val="28"/>
          <w:szCs w:val="28"/>
          <w:lang w:val="en-US"/>
        </w:rPr>
        <w:t>1.11.2021.</w:t>
      </w:r>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Costul</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estimat</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pentru</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majorarea</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salariilor</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personalului</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administrativ-gospodăresc</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începînd</w:t>
      </w:r>
      <w:proofErr w:type="spellEnd"/>
      <w:r w:rsidR="003758DB" w:rsidRPr="006D6DF7">
        <w:rPr>
          <w:rFonts w:ascii="Times New Roman" w:hAnsi="Times New Roman" w:cs="Times New Roman"/>
          <w:sz w:val="28"/>
          <w:szCs w:val="28"/>
          <w:lang w:val="en-US"/>
        </w:rPr>
        <w:t xml:space="preserve"> cu 01.11.2021 </w:t>
      </w:r>
      <w:proofErr w:type="spellStart"/>
      <w:r w:rsidR="003758DB" w:rsidRPr="006D6DF7">
        <w:rPr>
          <w:rFonts w:ascii="Times New Roman" w:hAnsi="Times New Roman" w:cs="Times New Roman"/>
          <w:sz w:val="28"/>
          <w:szCs w:val="28"/>
          <w:lang w:val="en-US"/>
        </w:rPr>
        <w:t>va</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constitui</w:t>
      </w:r>
      <w:proofErr w:type="spellEnd"/>
      <w:r w:rsidR="003758DB" w:rsidRPr="006D6DF7">
        <w:rPr>
          <w:rFonts w:ascii="Times New Roman" w:hAnsi="Times New Roman" w:cs="Times New Roman"/>
          <w:sz w:val="28"/>
          <w:szCs w:val="28"/>
          <w:lang w:val="en-US"/>
        </w:rPr>
        <w:t xml:space="preserve"> 912</w:t>
      </w:r>
      <w:proofErr w:type="gramStart"/>
      <w:r w:rsidR="003758DB" w:rsidRPr="006D6DF7">
        <w:rPr>
          <w:rFonts w:ascii="Times New Roman" w:hAnsi="Times New Roman" w:cs="Times New Roman"/>
          <w:sz w:val="28"/>
          <w:szCs w:val="28"/>
          <w:lang w:val="en-US"/>
        </w:rPr>
        <w:t>,4</w:t>
      </w:r>
      <w:proofErr w:type="gramEnd"/>
      <w:r w:rsidR="003758DB" w:rsidRPr="006D6DF7">
        <w:rPr>
          <w:rFonts w:ascii="Times New Roman" w:hAnsi="Times New Roman" w:cs="Times New Roman"/>
          <w:sz w:val="28"/>
          <w:szCs w:val="28"/>
          <w:lang w:val="en-US"/>
        </w:rPr>
        <w:t xml:space="preserve"> mii lei, care </w:t>
      </w:r>
      <w:proofErr w:type="spellStart"/>
      <w:r w:rsidR="003758DB" w:rsidRPr="006D6DF7">
        <w:rPr>
          <w:rFonts w:ascii="Times New Roman" w:hAnsi="Times New Roman" w:cs="Times New Roman"/>
          <w:sz w:val="28"/>
          <w:szCs w:val="28"/>
          <w:lang w:val="en-US"/>
        </w:rPr>
        <w:t>va</w:t>
      </w:r>
      <w:proofErr w:type="spellEnd"/>
      <w:r w:rsidR="003758DB" w:rsidRPr="006D6DF7">
        <w:rPr>
          <w:rFonts w:ascii="Times New Roman" w:hAnsi="Times New Roman" w:cs="Times New Roman"/>
          <w:sz w:val="28"/>
          <w:szCs w:val="28"/>
          <w:lang w:val="en-US"/>
        </w:rPr>
        <w:t xml:space="preserve"> fi </w:t>
      </w:r>
      <w:proofErr w:type="spellStart"/>
      <w:r w:rsidR="003758DB" w:rsidRPr="006D6DF7">
        <w:rPr>
          <w:rFonts w:ascii="Times New Roman" w:hAnsi="Times New Roman" w:cs="Times New Roman"/>
          <w:sz w:val="28"/>
          <w:szCs w:val="28"/>
          <w:lang w:val="en-US"/>
        </w:rPr>
        <w:t>acoperit</w:t>
      </w:r>
      <w:proofErr w:type="spellEnd"/>
      <w:r w:rsidR="003758DB" w:rsidRPr="006D6DF7">
        <w:rPr>
          <w:rFonts w:ascii="Times New Roman" w:hAnsi="Times New Roman" w:cs="Times New Roman"/>
          <w:sz w:val="28"/>
          <w:szCs w:val="28"/>
          <w:lang w:val="en-US"/>
        </w:rPr>
        <w:t xml:space="preserve"> din </w:t>
      </w:r>
      <w:proofErr w:type="spellStart"/>
      <w:r w:rsidR="003758DB" w:rsidRPr="006D6DF7">
        <w:rPr>
          <w:rFonts w:ascii="Times New Roman" w:hAnsi="Times New Roman" w:cs="Times New Roman"/>
          <w:sz w:val="28"/>
          <w:szCs w:val="28"/>
          <w:lang w:val="en-US"/>
        </w:rPr>
        <w:t>contul</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alocațiilor</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disponibile</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w:t>
      </w:r>
      <w:proofErr w:type="spellEnd"/>
      <w:r w:rsidR="003758DB" w:rsidRPr="006D6DF7">
        <w:rPr>
          <w:rFonts w:ascii="Times New Roman" w:hAnsi="Times New Roman" w:cs="Times New Roman"/>
          <w:sz w:val="28"/>
          <w:szCs w:val="28"/>
          <w:lang w:val="en-US"/>
        </w:rPr>
        <w:t xml:space="preserve"> interior.</w:t>
      </w:r>
    </w:p>
    <w:p w:rsidR="003758DB" w:rsidRPr="006D6DF7" w:rsidRDefault="00AB5A7A" w:rsidP="003758DB">
      <w:pPr>
        <w:spacing w:after="0"/>
        <w:ind w:firstLine="567"/>
        <w:jc w:val="both"/>
        <w:rPr>
          <w:rFonts w:ascii="Times New Roman" w:hAnsi="Times New Roman" w:cs="Times New Roman"/>
          <w:sz w:val="28"/>
          <w:szCs w:val="28"/>
          <w:lang w:val="en-US"/>
        </w:rPr>
      </w:pPr>
      <w:proofErr w:type="spellStart"/>
      <w:r w:rsidRPr="006D6DF7">
        <w:rPr>
          <w:rFonts w:ascii="Times New Roman" w:hAnsi="Times New Roman" w:cs="Times New Roman"/>
          <w:sz w:val="28"/>
          <w:szCs w:val="28"/>
          <w:lang w:val="en-US"/>
        </w:rPr>
        <w:t>Cheltuielile</w:t>
      </w:r>
      <w:proofErr w:type="spellEnd"/>
      <w:r w:rsidRPr="006D6DF7">
        <w:rPr>
          <w:rFonts w:ascii="Times New Roman" w:hAnsi="Times New Roman" w:cs="Times New Roman"/>
          <w:sz w:val="28"/>
          <w:szCs w:val="28"/>
          <w:lang w:val="en-US"/>
        </w:rPr>
        <w:t xml:space="preserve"> </w:t>
      </w:r>
      <w:proofErr w:type="spellStart"/>
      <w:r w:rsidRPr="006D6DF7">
        <w:rPr>
          <w:rFonts w:ascii="Times New Roman" w:hAnsi="Times New Roman" w:cs="Times New Roman"/>
          <w:sz w:val="28"/>
          <w:szCs w:val="28"/>
          <w:lang w:val="en-US"/>
        </w:rPr>
        <w:t>necesare</w:t>
      </w:r>
      <w:proofErr w:type="spellEnd"/>
      <w:r w:rsidRPr="006D6DF7">
        <w:rPr>
          <w:rFonts w:ascii="Times New Roman" w:hAnsi="Times New Roman" w:cs="Times New Roman"/>
          <w:sz w:val="28"/>
          <w:szCs w:val="28"/>
          <w:lang w:val="en-US"/>
        </w:rPr>
        <w:t xml:space="preserve"> </w:t>
      </w:r>
      <w:r w:rsidR="003758DB" w:rsidRPr="006D6DF7">
        <w:rPr>
          <w:rFonts w:ascii="Times New Roman" w:hAnsi="Times New Roman" w:cs="Times New Roman"/>
          <w:sz w:val="28"/>
          <w:szCs w:val="28"/>
          <w:lang w:val="en-US"/>
        </w:rPr>
        <w:t>estimat</w:t>
      </w:r>
      <w:r w:rsidRPr="006D6DF7">
        <w:rPr>
          <w:rFonts w:ascii="Times New Roman" w:hAnsi="Times New Roman" w:cs="Times New Roman"/>
          <w:sz w:val="28"/>
          <w:szCs w:val="28"/>
          <w:lang w:val="en-US"/>
        </w:rPr>
        <w:t>e</w:t>
      </w:r>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pentru</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majorarea</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salariilor</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personalului</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administrativ-gospodăresc</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începînd</w:t>
      </w:r>
      <w:proofErr w:type="spellEnd"/>
      <w:r w:rsidR="003758DB" w:rsidRPr="006D6DF7">
        <w:rPr>
          <w:rFonts w:ascii="Times New Roman" w:hAnsi="Times New Roman" w:cs="Times New Roman"/>
          <w:sz w:val="28"/>
          <w:szCs w:val="28"/>
          <w:lang w:val="en-US"/>
        </w:rPr>
        <w:t xml:space="preserve"> cu 01.11.2021 din </w:t>
      </w:r>
      <w:proofErr w:type="spellStart"/>
      <w:r w:rsidR="003758DB" w:rsidRPr="006D6DF7">
        <w:rPr>
          <w:rFonts w:ascii="Times New Roman" w:hAnsi="Times New Roman" w:cs="Times New Roman"/>
          <w:sz w:val="28"/>
          <w:szCs w:val="28"/>
          <w:lang w:val="en-US"/>
        </w:rPr>
        <w:t>cadrul</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i/>
          <w:sz w:val="28"/>
          <w:szCs w:val="28"/>
          <w:lang w:val="en-US"/>
        </w:rPr>
        <w:t>asistenței</w:t>
      </w:r>
      <w:proofErr w:type="spellEnd"/>
      <w:r w:rsidR="003758DB" w:rsidRPr="006D6DF7">
        <w:rPr>
          <w:rFonts w:ascii="Times New Roman" w:hAnsi="Times New Roman" w:cs="Times New Roman"/>
          <w:i/>
          <w:sz w:val="28"/>
          <w:szCs w:val="28"/>
          <w:lang w:val="en-US"/>
        </w:rPr>
        <w:t xml:space="preserve"> </w:t>
      </w:r>
      <w:proofErr w:type="spellStart"/>
      <w:r w:rsidR="003758DB" w:rsidRPr="006D6DF7">
        <w:rPr>
          <w:rFonts w:ascii="Times New Roman" w:hAnsi="Times New Roman" w:cs="Times New Roman"/>
          <w:i/>
          <w:sz w:val="28"/>
          <w:szCs w:val="28"/>
          <w:lang w:val="en-US"/>
        </w:rPr>
        <w:t>medicale</w:t>
      </w:r>
      <w:proofErr w:type="spellEnd"/>
      <w:r w:rsidR="003758DB" w:rsidRPr="006D6DF7">
        <w:rPr>
          <w:rFonts w:ascii="Times New Roman" w:hAnsi="Times New Roman" w:cs="Times New Roman"/>
          <w:i/>
          <w:sz w:val="28"/>
          <w:szCs w:val="28"/>
          <w:lang w:val="en-US"/>
        </w:rPr>
        <w:t xml:space="preserve"> </w:t>
      </w:r>
      <w:proofErr w:type="spellStart"/>
      <w:r w:rsidR="003758DB" w:rsidRPr="006D6DF7">
        <w:rPr>
          <w:rFonts w:ascii="Times New Roman" w:hAnsi="Times New Roman" w:cs="Times New Roman"/>
          <w:i/>
          <w:sz w:val="28"/>
          <w:szCs w:val="28"/>
          <w:lang w:val="en-US"/>
        </w:rPr>
        <w:t>urgente</w:t>
      </w:r>
      <w:proofErr w:type="spellEnd"/>
      <w:r w:rsidR="003758DB" w:rsidRPr="006D6DF7">
        <w:rPr>
          <w:rFonts w:ascii="Times New Roman" w:hAnsi="Times New Roman" w:cs="Times New Roman"/>
          <w:i/>
          <w:sz w:val="28"/>
          <w:szCs w:val="28"/>
          <w:lang w:val="en-US"/>
        </w:rPr>
        <w:t xml:space="preserve"> </w:t>
      </w:r>
      <w:proofErr w:type="spellStart"/>
      <w:r w:rsidR="003758DB" w:rsidRPr="006D6DF7">
        <w:rPr>
          <w:rFonts w:ascii="Times New Roman" w:hAnsi="Times New Roman" w:cs="Times New Roman"/>
          <w:i/>
          <w:sz w:val="28"/>
          <w:szCs w:val="28"/>
          <w:lang w:val="en-US"/>
        </w:rPr>
        <w:t>prespitalicești</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și</w:t>
      </w:r>
      <w:proofErr w:type="spellEnd"/>
      <w:r w:rsidR="003758DB" w:rsidRPr="006D6DF7">
        <w:rPr>
          <w:rFonts w:ascii="Times New Roman" w:hAnsi="Times New Roman" w:cs="Times New Roman"/>
          <w:sz w:val="28"/>
          <w:szCs w:val="28"/>
          <w:lang w:val="en-US"/>
        </w:rPr>
        <w:t xml:space="preserve"> </w:t>
      </w:r>
      <w:r w:rsidRPr="006D6DF7">
        <w:rPr>
          <w:rFonts w:ascii="Times New Roman" w:hAnsi="Times New Roman" w:cs="Times New Roman"/>
          <w:sz w:val="28"/>
          <w:szCs w:val="28"/>
          <w:lang w:val="en-US"/>
        </w:rPr>
        <w:t xml:space="preserve">a </w:t>
      </w:r>
      <w:proofErr w:type="spellStart"/>
      <w:r w:rsidRPr="006D6DF7">
        <w:rPr>
          <w:rFonts w:ascii="Times New Roman" w:hAnsi="Times New Roman" w:cs="Times New Roman"/>
          <w:i/>
          <w:sz w:val="28"/>
          <w:szCs w:val="28"/>
          <w:lang w:val="en-US"/>
        </w:rPr>
        <w:t>serviciilor</w:t>
      </w:r>
      <w:proofErr w:type="spellEnd"/>
      <w:r w:rsidRPr="006D6DF7">
        <w:rPr>
          <w:rFonts w:ascii="Times New Roman" w:hAnsi="Times New Roman" w:cs="Times New Roman"/>
          <w:i/>
          <w:sz w:val="28"/>
          <w:szCs w:val="28"/>
          <w:lang w:val="en-US"/>
        </w:rPr>
        <w:t xml:space="preserve"> </w:t>
      </w:r>
      <w:proofErr w:type="spellStart"/>
      <w:r w:rsidRPr="006D6DF7">
        <w:rPr>
          <w:rFonts w:ascii="Times New Roman" w:hAnsi="Times New Roman" w:cs="Times New Roman"/>
          <w:i/>
          <w:sz w:val="28"/>
          <w:szCs w:val="28"/>
          <w:lang w:val="en-US"/>
        </w:rPr>
        <w:t>medicale</w:t>
      </w:r>
      <w:proofErr w:type="spellEnd"/>
      <w:r w:rsidRPr="006D6DF7">
        <w:rPr>
          <w:rFonts w:ascii="Times New Roman" w:hAnsi="Times New Roman" w:cs="Times New Roman"/>
          <w:i/>
          <w:sz w:val="28"/>
          <w:szCs w:val="28"/>
          <w:lang w:val="en-US"/>
        </w:rPr>
        <w:t xml:space="preserve"> de </w:t>
      </w:r>
      <w:proofErr w:type="spellStart"/>
      <w:r w:rsidRPr="006D6DF7">
        <w:rPr>
          <w:rFonts w:ascii="Times New Roman" w:hAnsi="Times New Roman" w:cs="Times New Roman"/>
          <w:i/>
          <w:sz w:val="28"/>
          <w:szCs w:val="28"/>
          <w:lang w:val="en-US"/>
        </w:rPr>
        <w:t>înaltă</w:t>
      </w:r>
      <w:proofErr w:type="spellEnd"/>
      <w:r w:rsidRPr="006D6DF7">
        <w:rPr>
          <w:rFonts w:ascii="Times New Roman" w:hAnsi="Times New Roman" w:cs="Times New Roman"/>
          <w:i/>
          <w:sz w:val="28"/>
          <w:szCs w:val="28"/>
          <w:lang w:val="en-US"/>
        </w:rPr>
        <w:t xml:space="preserve"> </w:t>
      </w:r>
      <w:proofErr w:type="spellStart"/>
      <w:r w:rsidRPr="006D6DF7">
        <w:rPr>
          <w:rFonts w:ascii="Times New Roman" w:hAnsi="Times New Roman" w:cs="Times New Roman"/>
          <w:i/>
          <w:sz w:val="28"/>
          <w:szCs w:val="28"/>
          <w:lang w:val="en-US"/>
        </w:rPr>
        <w:t>performanță</w:t>
      </w:r>
      <w:proofErr w:type="spellEnd"/>
      <w:r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v</w:t>
      </w:r>
      <w:r w:rsidRPr="006D6DF7">
        <w:rPr>
          <w:rFonts w:ascii="Times New Roman" w:hAnsi="Times New Roman" w:cs="Times New Roman"/>
          <w:sz w:val="28"/>
          <w:szCs w:val="28"/>
          <w:lang w:val="en-US"/>
        </w:rPr>
        <w:t>or</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constitui</w:t>
      </w:r>
      <w:proofErr w:type="spellEnd"/>
      <w:r w:rsidR="003758DB" w:rsidRPr="006D6DF7">
        <w:rPr>
          <w:rFonts w:ascii="Times New Roman" w:hAnsi="Times New Roman" w:cs="Times New Roman"/>
          <w:sz w:val="28"/>
          <w:szCs w:val="28"/>
          <w:lang w:val="en-US"/>
        </w:rPr>
        <w:t xml:space="preserve"> </w:t>
      </w:r>
      <w:r w:rsidRPr="006D6DF7">
        <w:rPr>
          <w:rFonts w:ascii="Times New Roman" w:hAnsi="Times New Roman" w:cs="Times New Roman"/>
          <w:sz w:val="28"/>
          <w:szCs w:val="28"/>
          <w:lang w:val="en-US"/>
        </w:rPr>
        <w:t xml:space="preserve">2 943,3 mii lei </w:t>
      </w:r>
      <w:proofErr w:type="spellStart"/>
      <w:r w:rsidRPr="006D6DF7">
        <w:rPr>
          <w:rFonts w:ascii="Times New Roman" w:hAnsi="Times New Roman" w:cs="Times New Roman"/>
          <w:sz w:val="28"/>
          <w:szCs w:val="28"/>
          <w:lang w:val="en-US"/>
        </w:rPr>
        <w:t>și</w:t>
      </w:r>
      <w:proofErr w:type="spellEnd"/>
      <w:r w:rsidRPr="006D6DF7">
        <w:rPr>
          <w:rFonts w:ascii="Times New Roman" w:hAnsi="Times New Roman" w:cs="Times New Roman"/>
          <w:sz w:val="28"/>
          <w:szCs w:val="28"/>
          <w:lang w:val="en-US"/>
        </w:rPr>
        <w:t xml:space="preserve"> respective 621,5</w:t>
      </w:r>
      <w:r w:rsidR="003758DB" w:rsidRPr="006D6DF7">
        <w:rPr>
          <w:rFonts w:ascii="Times New Roman" w:hAnsi="Times New Roman" w:cs="Times New Roman"/>
          <w:sz w:val="28"/>
          <w:szCs w:val="28"/>
          <w:lang w:val="en-US"/>
        </w:rPr>
        <w:t xml:space="preserve"> mii lei, care </w:t>
      </w:r>
      <w:proofErr w:type="spellStart"/>
      <w:r w:rsidR="003758DB" w:rsidRPr="006D6DF7">
        <w:rPr>
          <w:rFonts w:ascii="Times New Roman" w:hAnsi="Times New Roman" w:cs="Times New Roman"/>
          <w:sz w:val="28"/>
          <w:szCs w:val="28"/>
          <w:lang w:val="en-US"/>
        </w:rPr>
        <w:t>v</w:t>
      </w:r>
      <w:r w:rsidRPr="006D6DF7">
        <w:rPr>
          <w:rFonts w:ascii="Times New Roman" w:hAnsi="Times New Roman" w:cs="Times New Roman"/>
          <w:sz w:val="28"/>
          <w:szCs w:val="28"/>
          <w:lang w:val="en-US"/>
        </w:rPr>
        <w:t>or</w:t>
      </w:r>
      <w:proofErr w:type="spellEnd"/>
      <w:r w:rsidR="003758DB" w:rsidRPr="006D6DF7">
        <w:rPr>
          <w:rFonts w:ascii="Times New Roman" w:hAnsi="Times New Roman" w:cs="Times New Roman"/>
          <w:sz w:val="28"/>
          <w:szCs w:val="28"/>
          <w:lang w:val="en-US"/>
        </w:rPr>
        <w:t xml:space="preserve"> fi </w:t>
      </w:r>
      <w:proofErr w:type="spellStart"/>
      <w:r w:rsidR="003758DB" w:rsidRPr="006D6DF7">
        <w:rPr>
          <w:rFonts w:ascii="Times New Roman" w:hAnsi="Times New Roman" w:cs="Times New Roman"/>
          <w:sz w:val="28"/>
          <w:szCs w:val="28"/>
          <w:lang w:val="en-US"/>
        </w:rPr>
        <w:t>acoperit</w:t>
      </w:r>
      <w:r w:rsidRPr="006D6DF7">
        <w:rPr>
          <w:rFonts w:ascii="Times New Roman" w:hAnsi="Times New Roman" w:cs="Times New Roman"/>
          <w:sz w:val="28"/>
          <w:szCs w:val="28"/>
          <w:lang w:val="en-US"/>
        </w:rPr>
        <w:t>e</w:t>
      </w:r>
      <w:proofErr w:type="spellEnd"/>
      <w:r w:rsidR="003758DB" w:rsidRPr="006D6DF7">
        <w:rPr>
          <w:rFonts w:ascii="Times New Roman" w:hAnsi="Times New Roman" w:cs="Times New Roman"/>
          <w:sz w:val="28"/>
          <w:szCs w:val="28"/>
          <w:lang w:val="en-US"/>
        </w:rPr>
        <w:t xml:space="preserve"> din </w:t>
      </w:r>
      <w:proofErr w:type="spellStart"/>
      <w:r w:rsidR="003758DB" w:rsidRPr="006D6DF7">
        <w:rPr>
          <w:rFonts w:ascii="Times New Roman" w:hAnsi="Times New Roman" w:cs="Times New Roman"/>
          <w:sz w:val="28"/>
          <w:szCs w:val="28"/>
          <w:lang w:val="en-US"/>
        </w:rPr>
        <w:t>contul</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alocațiilor</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disponibile</w:t>
      </w:r>
      <w:proofErr w:type="spellEnd"/>
      <w:r w:rsidR="003758DB" w:rsidRPr="006D6DF7">
        <w:rPr>
          <w:rFonts w:ascii="Times New Roman" w:hAnsi="Times New Roman" w:cs="Times New Roman"/>
          <w:sz w:val="28"/>
          <w:szCs w:val="28"/>
          <w:lang w:val="en-US"/>
        </w:rPr>
        <w:t xml:space="preserve"> </w:t>
      </w:r>
      <w:proofErr w:type="spellStart"/>
      <w:r w:rsidR="003758DB" w:rsidRPr="006D6DF7">
        <w:rPr>
          <w:rFonts w:ascii="Times New Roman" w:hAnsi="Times New Roman" w:cs="Times New Roman"/>
          <w:sz w:val="28"/>
          <w:szCs w:val="28"/>
          <w:lang w:val="en-US"/>
        </w:rPr>
        <w:t>pe</w:t>
      </w:r>
      <w:proofErr w:type="spellEnd"/>
      <w:r w:rsidR="003758DB" w:rsidRPr="006D6DF7">
        <w:rPr>
          <w:rFonts w:ascii="Times New Roman" w:hAnsi="Times New Roman" w:cs="Times New Roman"/>
          <w:sz w:val="28"/>
          <w:szCs w:val="28"/>
          <w:lang w:val="en-US"/>
        </w:rPr>
        <w:t xml:space="preserve"> interior.</w:t>
      </w:r>
    </w:p>
    <w:p w:rsidR="00E12D98" w:rsidRPr="006D6DF7" w:rsidRDefault="00E12D98" w:rsidP="00E12D98">
      <w:pPr>
        <w:spacing w:after="0"/>
        <w:ind w:firstLine="567"/>
        <w:jc w:val="both"/>
        <w:rPr>
          <w:rFonts w:ascii="Times New Roman" w:eastAsia="Times New Roman" w:hAnsi="Times New Roman" w:cs="Times New Roman"/>
          <w:sz w:val="28"/>
          <w:szCs w:val="28"/>
          <w:lang w:val="ro-RO" w:eastAsia="ru-RU"/>
        </w:rPr>
      </w:pPr>
      <w:r w:rsidRPr="006D6DF7">
        <w:rPr>
          <w:rFonts w:ascii="Times New Roman" w:eastAsia="Times New Roman" w:hAnsi="Times New Roman" w:cs="Times New Roman"/>
          <w:sz w:val="28"/>
          <w:szCs w:val="28"/>
          <w:lang w:val="ro-RO" w:eastAsia="ru-RU"/>
        </w:rPr>
        <w:t xml:space="preserve">Cu titlu de informare, menționăm că costul total estimat pentru majorarea salariilor personalului administrativ-gospodăresc din instituțiile medico-sanitare publice încadrate în sistemul asigurării obligatorii de asistență medicală, </w:t>
      </w:r>
      <w:proofErr w:type="spellStart"/>
      <w:r w:rsidRPr="006D6DF7">
        <w:rPr>
          <w:rFonts w:ascii="Times New Roman" w:eastAsia="Times New Roman" w:hAnsi="Times New Roman" w:cs="Times New Roman"/>
          <w:sz w:val="28"/>
          <w:szCs w:val="28"/>
          <w:lang w:val="ro-RO" w:eastAsia="ru-RU"/>
        </w:rPr>
        <w:t>începînd</w:t>
      </w:r>
      <w:proofErr w:type="spellEnd"/>
      <w:r w:rsidRPr="006D6DF7">
        <w:rPr>
          <w:rFonts w:ascii="Times New Roman" w:eastAsia="Times New Roman" w:hAnsi="Times New Roman" w:cs="Times New Roman"/>
          <w:sz w:val="28"/>
          <w:szCs w:val="28"/>
          <w:lang w:val="ro-RO" w:eastAsia="ru-RU"/>
        </w:rPr>
        <w:t xml:space="preserve"> cu </w:t>
      </w:r>
      <w:r w:rsidR="00A74E09" w:rsidRPr="006D6DF7">
        <w:rPr>
          <w:rFonts w:ascii="Times New Roman" w:eastAsia="Times New Roman" w:hAnsi="Times New Roman" w:cs="Times New Roman"/>
          <w:sz w:val="28"/>
          <w:szCs w:val="28"/>
          <w:lang w:val="ro-RO" w:eastAsia="ru-RU"/>
        </w:rPr>
        <w:t>0</w:t>
      </w:r>
      <w:r w:rsidRPr="006D6DF7">
        <w:rPr>
          <w:rFonts w:ascii="Times New Roman" w:eastAsia="Times New Roman" w:hAnsi="Times New Roman" w:cs="Times New Roman"/>
          <w:sz w:val="28"/>
          <w:szCs w:val="28"/>
          <w:lang w:val="ro-RO" w:eastAsia="ru-RU"/>
        </w:rPr>
        <w:t xml:space="preserve">1.11.2021 va constitui 45 846,4 mii lei (2 luni), fiind acoperite </w:t>
      </w:r>
      <w:proofErr w:type="spellStart"/>
      <w:r w:rsidRPr="006D6DF7">
        <w:rPr>
          <w:rFonts w:ascii="Times New Roman" w:eastAsia="Times New Roman" w:hAnsi="Times New Roman" w:cs="Times New Roman"/>
          <w:sz w:val="28"/>
          <w:szCs w:val="28"/>
          <w:lang w:val="ro-RO" w:eastAsia="ru-RU"/>
        </w:rPr>
        <w:t>atît</w:t>
      </w:r>
      <w:proofErr w:type="spellEnd"/>
      <w:r w:rsidRPr="006D6DF7">
        <w:rPr>
          <w:rFonts w:ascii="Times New Roman" w:eastAsia="Times New Roman" w:hAnsi="Times New Roman" w:cs="Times New Roman"/>
          <w:sz w:val="28"/>
          <w:szCs w:val="28"/>
          <w:lang w:val="ro-RO" w:eastAsia="ru-RU"/>
        </w:rPr>
        <w:t xml:space="preserve"> din </w:t>
      </w:r>
      <w:r w:rsidR="00A74E09" w:rsidRPr="006D6DF7">
        <w:rPr>
          <w:rFonts w:ascii="Times New Roman" w:eastAsia="Times New Roman" w:hAnsi="Times New Roman" w:cs="Times New Roman"/>
          <w:sz w:val="28"/>
          <w:szCs w:val="28"/>
          <w:lang w:val="ro-RO" w:eastAsia="ru-RU"/>
        </w:rPr>
        <w:t xml:space="preserve">contul veniturilor suplimentare </w:t>
      </w:r>
      <w:r w:rsidR="00A74E09" w:rsidRPr="006D6DF7">
        <w:rPr>
          <w:rFonts w:ascii="Times New Roman" w:eastAsia="Times New Roman" w:hAnsi="Times New Roman" w:cs="Times New Roman"/>
          <w:i/>
          <w:sz w:val="28"/>
          <w:szCs w:val="28"/>
          <w:lang w:val="ro-RO" w:eastAsia="ru-RU"/>
        </w:rPr>
        <w:t>(26 620,0 mii lei)</w:t>
      </w:r>
      <w:r w:rsidR="00A74E09" w:rsidRPr="006D6DF7">
        <w:rPr>
          <w:rFonts w:ascii="Times New Roman" w:eastAsia="Times New Roman" w:hAnsi="Times New Roman" w:cs="Times New Roman"/>
          <w:sz w:val="28"/>
          <w:szCs w:val="28"/>
          <w:lang w:val="ro-RO" w:eastAsia="ru-RU"/>
        </w:rPr>
        <w:t xml:space="preserve"> </w:t>
      </w:r>
      <w:r w:rsidRPr="006D6DF7">
        <w:rPr>
          <w:rFonts w:ascii="Times New Roman" w:eastAsia="Times New Roman" w:hAnsi="Times New Roman" w:cs="Times New Roman"/>
          <w:sz w:val="28"/>
          <w:szCs w:val="28"/>
          <w:lang w:val="ro-RO" w:eastAsia="ru-RU"/>
        </w:rPr>
        <w:t>cât și din</w:t>
      </w:r>
      <w:r w:rsidR="00C92D1D" w:rsidRPr="006D6DF7">
        <w:rPr>
          <w:rFonts w:ascii="Times New Roman" w:eastAsia="Times New Roman" w:hAnsi="Times New Roman" w:cs="Times New Roman"/>
          <w:sz w:val="28"/>
          <w:szCs w:val="28"/>
          <w:lang w:val="ro-RO" w:eastAsia="ru-RU"/>
        </w:rPr>
        <w:t xml:space="preserve"> contul resurselor disponibile</w:t>
      </w:r>
      <w:r w:rsidR="003B5312" w:rsidRPr="006D6DF7">
        <w:rPr>
          <w:rFonts w:ascii="Times New Roman" w:eastAsia="Times New Roman" w:hAnsi="Times New Roman" w:cs="Times New Roman"/>
          <w:sz w:val="28"/>
          <w:szCs w:val="28"/>
          <w:lang w:val="ro-RO" w:eastAsia="ru-RU"/>
        </w:rPr>
        <w:t xml:space="preserve">, inclusiv prin redistribuirea mijloacelor </w:t>
      </w:r>
      <w:r w:rsidR="003714B1" w:rsidRPr="006D6DF7">
        <w:rPr>
          <w:rFonts w:ascii="Times New Roman" w:eastAsia="Times New Roman" w:hAnsi="Times New Roman" w:cs="Times New Roman"/>
          <w:sz w:val="28"/>
          <w:szCs w:val="28"/>
          <w:lang w:val="ro-RO" w:eastAsia="ru-RU"/>
        </w:rPr>
        <w:t xml:space="preserve">financiare </w:t>
      </w:r>
      <w:r w:rsidR="003B5312" w:rsidRPr="006D6DF7">
        <w:rPr>
          <w:rFonts w:ascii="Times New Roman" w:eastAsia="Times New Roman" w:hAnsi="Times New Roman" w:cs="Times New Roman"/>
          <w:sz w:val="28"/>
          <w:szCs w:val="28"/>
          <w:lang w:val="ro-RO" w:eastAsia="ru-RU"/>
        </w:rPr>
        <w:t xml:space="preserve">între tipurile de asistență medicală </w:t>
      </w:r>
      <w:r w:rsidR="003714B1" w:rsidRPr="006D6DF7">
        <w:rPr>
          <w:rFonts w:ascii="Times New Roman" w:eastAsia="Times New Roman" w:hAnsi="Times New Roman" w:cs="Times New Roman"/>
          <w:sz w:val="28"/>
          <w:szCs w:val="28"/>
          <w:lang w:val="ro-RO" w:eastAsia="ru-RU"/>
        </w:rPr>
        <w:t>și fonduri</w:t>
      </w:r>
      <w:r w:rsidR="00A74E09" w:rsidRPr="006D6DF7">
        <w:rPr>
          <w:rFonts w:ascii="Times New Roman" w:eastAsia="Times New Roman" w:hAnsi="Times New Roman" w:cs="Times New Roman"/>
          <w:sz w:val="28"/>
          <w:szCs w:val="28"/>
          <w:lang w:val="ro-RO" w:eastAsia="ru-RU"/>
        </w:rPr>
        <w:t xml:space="preserve"> </w:t>
      </w:r>
      <w:r w:rsidR="00A74E09" w:rsidRPr="006D6DF7">
        <w:rPr>
          <w:rFonts w:ascii="Times New Roman" w:eastAsia="Times New Roman" w:hAnsi="Times New Roman" w:cs="Times New Roman"/>
          <w:i/>
          <w:sz w:val="28"/>
          <w:szCs w:val="28"/>
          <w:lang w:val="ro-RO" w:eastAsia="ru-RU"/>
        </w:rPr>
        <w:t>(19 226,4 mii lei)</w:t>
      </w:r>
      <w:r w:rsidR="00C92D1D" w:rsidRPr="006D6DF7">
        <w:rPr>
          <w:rFonts w:ascii="Times New Roman" w:eastAsia="Times New Roman" w:hAnsi="Times New Roman" w:cs="Times New Roman"/>
          <w:sz w:val="28"/>
          <w:szCs w:val="28"/>
          <w:lang w:val="ro-RO" w:eastAsia="ru-RU"/>
        </w:rPr>
        <w:t>.</w:t>
      </w:r>
      <w:r w:rsidRPr="006D6DF7">
        <w:rPr>
          <w:rFonts w:ascii="Times New Roman" w:eastAsia="Times New Roman" w:hAnsi="Times New Roman" w:cs="Times New Roman"/>
          <w:sz w:val="28"/>
          <w:szCs w:val="28"/>
          <w:lang w:val="ro-RO" w:eastAsia="ru-RU"/>
        </w:rPr>
        <w:t xml:space="preserve"> </w:t>
      </w:r>
    </w:p>
    <w:p w:rsidR="00BB19C2" w:rsidRPr="00BB19C2" w:rsidRDefault="004723EC" w:rsidP="00C10162">
      <w:pPr>
        <w:pStyle w:val="af1"/>
        <w:numPr>
          <w:ilvl w:val="0"/>
          <w:numId w:val="24"/>
        </w:numPr>
        <w:spacing w:after="120" w:line="276" w:lineRule="auto"/>
        <w:ind w:left="0" w:firstLine="567"/>
        <w:jc w:val="both"/>
        <w:rPr>
          <w:b/>
          <w:bCs/>
          <w:sz w:val="28"/>
          <w:szCs w:val="28"/>
          <w:lang w:val="ro-RO"/>
        </w:rPr>
      </w:pPr>
      <w:proofErr w:type="spellStart"/>
      <w:r w:rsidRPr="006D6DF7">
        <w:rPr>
          <w:b/>
          <w:bCs/>
          <w:i/>
          <w:iCs/>
          <w:sz w:val="28"/>
          <w:szCs w:val="28"/>
          <w:lang w:val="en-US"/>
        </w:rPr>
        <w:t>Fondul</w:t>
      </w:r>
      <w:proofErr w:type="spellEnd"/>
      <w:r w:rsidRPr="006D6DF7">
        <w:rPr>
          <w:b/>
          <w:bCs/>
          <w:i/>
          <w:iCs/>
          <w:sz w:val="28"/>
          <w:szCs w:val="28"/>
          <w:lang w:val="en-US"/>
        </w:rPr>
        <w:t xml:space="preserve"> </w:t>
      </w:r>
      <w:proofErr w:type="spellStart"/>
      <w:r w:rsidRPr="006D6DF7">
        <w:rPr>
          <w:b/>
          <w:bCs/>
          <w:i/>
          <w:iCs/>
          <w:sz w:val="28"/>
          <w:szCs w:val="28"/>
          <w:lang w:val="en-US"/>
        </w:rPr>
        <w:t>măsurilor</w:t>
      </w:r>
      <w:proofErr w:type="spellEnd"/>
      <w:r w:rsidRPr="006D6DF7">
        <w:rPr>
          <w:b/>
          <w:bCs/>
          <w:i/>
          <w:iCs/>
          <w:sz w:val="28"/>
          <w:szCs w:val="28"/>
          <w:lang w:val="en-US"/>
        </w:rPr>
        <w:t xml:space="preserve"> de </w:t>
      </w:r>
      <w:proofErr w:type="spellStart"/>
      <w:r w:rsidRPr="006D6DF7">
        <w:rPr>
          <w:b/>
          <w:bCs/>
          <w:i/>
          <w:iCs/>
          <w:sz w:val="28"/>
          <w:szCs w:val="28"/>
          <w:lang w:val="en-US"/>
        </w:rPr>
        <w:t>profilaxie</w:t>
      </w:r>
      <w:proofErr w:type="spellEnd"/>
      <w:r w:rsidRPr="006D6DF7">
        <w:rPr>
          <w:i/>
          <w:iCs/>
          <w:sz w:val="28"/>
          <w:szCs w:val="28"/>
          <w:lang w:val="en-US"/>
        </w:rPr>
        <w:t xml:space="preserve"> </w:t>
      </w:r>
      <w:r w:rsidRPr="006D6DF7">
        <w:rPr>
          <w:sz w:val="28"/>
          <w:szCs w:val="28"/>
          <w:lang w:val="ro-RO"/>
        </w:rPr>
        <w:t>va constitui 36 300</w:t>
      </w:r>
      <w:proofErr w:type="gramStart"/>
      <w:r w:rsidRPr="006D6DF7">
        <w:rPr>
          <w:sz w:val="28"/>
          <w:szCs w:val="28"/>
          <w:lang w:val="ro-RO"/>
        </w:rPr>
        <w:t>,0</w:t>
      </w:r>
      <w:proofErr w:type="gramEnd"/>
      <w:r w:rsidRPr="006D6DF7">
        <w:rPr>
          <w:sz w:val="28"/>
          <w:szCs w:val="28"/>
          <w:lang w:val="ro-RO"/>
        </w:rPr>
        <w:t xml:space="preserve"> mii lei, cu o reducere de 8 700,0 mii lei</w:t>
      </w:r>
      <w:r w:rsidR="00BB19C2" w:rsidRPr="006D6DF7">
        <w:rPr>
          <w:sz w:val="28"/>
          <w:szCs w:val="28"/>
          <w:lang w:val="ro-RO"/>
        </w:rPr>
        <w:t>,</w:t>
      </w:r>
      <w:r w:rsidRPr="006D6DF7">
        <w:rPr>
          <w:sz w:val="28"/>
          <w:szCs w:val="28"/>
          <w:lang w:val="ro-RO"/>
        </w:rPr>
        <w:t xml:space="preserve"> </w:t>
      </w:r>
      <w:r w:rsidR="00BB19C2" w:rsidRPr="006D6DF7">
        <w:rPr>
          <w:sz w:val="28"/>
          <w:szCs w:val="28"/>
          <w:lang w:val="ro-RO"/>
        </w:rPr>
        <w:t xml:space="preserve">generate de modificarea sursei de finanțare a cheltuielilor destinate procurării vaccinului anti COVID-19 și </w:t>
      </w:r>
      <w:r w:rsidRPr="006D6DF7">
        <w:rPr>
          <w:sz w:val="28"/>
          <w:szCs w:val="28"/>
          <w:lang w:val="ro-RO"/>
        </w:rPr>
        <w:t xml:space="preserve">redistribuite către </w:t>
      </w:r>
      <w:r w:rsidRPr="00BB19C2">
        <w:rPr>
          <w:sz w:val="28"/>
          <w:szCs w:val="28"/>
          <w:lang w:val="ro-RO"/>
        </w:rPr>
        <w:lastRenderedPageBreak/>
        <w:t xml:space="preserve">asistența medicală primară în vederea majorării salariilor personalului administrativ-gospodăresc, </w:t>
      </w:r>
      <w:proofErr w:type="spellStart"/>
      <w:r w:rsidRPr="00BB19C2">
        <w:rPr>
          <w:sz w:val="28"/>
          <w:szCs w:val="28"/>
          <w:lang w:val="ro-RO"/>
        </w:rPr>
        <w:t>începînd</w:t>
      </w:r>
      <w:proofErr w:type="spellEnd"/>
      <w:r w:rsidRPr="00BB19C2">
        <w:rPr>
          <w:sz w:val="28"/>
          <w:szCs w:val="28"/>
          <w:lang w:val="ro-RO"/>
        </w:rPr>
        <w:t xml:space="preserve"> cu </w:t>
      </w:r>
      <w:r w:rsidR="00AB5A7A" w:rsidRPr="00BB19C2">
        <w:rPr>
          <w:sz w:val="28"/>
          <w:szCs w:val="28"/>
          <w:lang w:val="ro-RO"/>
        </w:rPr>
        <w:t>0</w:t>
      </w:r>
      <w:r w:rsidRPr="00BB19C2">
        <w:rPr>
          <w:sz w:val="28"/>
          <w:szCs w:val="28"/>
          <w:lang w:val="ro-RO"/>
        </w:rPr>
        <w:t xml:space="preserve">1.11.2021. </w:t>
      </w:r>
    </w:p>
    <w:p w:rsidR="00C10162" w:rsidRPr="00BB19C2" w:rsidRDefault="00C10162" w:rsidP="00BB19C2">
      <w:pPr>
        <w:pStyle w:val="af1"/>
        <w:spacing w:line="276" w:lineRule="auto"/>
        <w:ind w:left="567"/>
        <w:jc w:val="both"/>
        <w:rPr>
          <w:b/>
          <w:bCs/>
          <w:sz w:val="28"/>
          <w:szCs w:val="28"/>
          <w:lang w:val="ro-RO"/>
        </w:rPr>
      </w:pPr>
      <w:r w:rsidRPr="00BB19C2">
        <w:rPr>
          <w:b/>
          <w:bCs/>
          <w:sz w:val="28"/>
          <w:szCs w:val="28"/>
          <w:lang w:val="ro-RO"/>
        </w:rPr>
        <w:t xml:space="preserve">Deficitul bugetar </w:t>
      </w:r>
    </w:p>
    <w:p w:rsidR="004723EC" w:rsidRPr="0038212E" w:rsidRDefault="004723EC" w:rsidP="00BB19C2">
      <w:pPr>
        <w:pStyle w:val="af1"/>
        <w:spacing w:line="276" w:lineRule="auto"/>
        <w:ind w:left="0" w:firstLine="567"/>
        <w:jc w:val="both"/>
        <w:rPr>
          <w:b/>
          <w:bCs/>
          <w:sz w:val="28"/>
          <w:szCs w:val="28"/>
          <w:lang w:val="ro-RO"/>
        </w:rPr>
      </w:pPr>
      <w:r w:rsidRPr="00C10162">
        <w:rPr>
          <w:bCs/>
          <w:sz w:val="28"/>
          <w:szCs w:val="28"/>
          <w:lang w:val="ro-RO"/>
        </w:rPr>
        <w:t>Deficitul bugetar</w:t>
      </w:r>
      <w:r>
        <w:rPr>
          <w:b/>
          <w:bCs/>
          <w:sz w:val="28"/>
          <w:szCs w:val="28"/>
          <w:lang w:val="ro-RO"/>
        </w:rPr>
        <w:t xml:space="preserve"> </w:t>
      </w:r>
      <w:r w:rsidRPr="0038212E">
        <w:rPr>
          <w:sz w:val="28"/>
          <w:szCs w:val="28"/>
          <w:lang w:val="ro-RO"/>
        </w:rPr>
        <w:t>al FAOAM</w:t>
      </w:r>
      <w:r>
        <w:rPr>
          <w:sz w:val="28"/>
          <w:szCs w:val="28"/>
          <w:lang w:val="ro-RO"/>
        </w:rPr>
        <w:t xml:space="preserve"> va constitui 400 000,0 mii</w:t>
      </w:r>
      <w:r w:rsidR="003714B1">
        <w:rPr>
          <w:sz w:val="28"/>
          <w:szCs w:val="28"/>
          <w:lang w:val="ro-RO"/>
        </w:rPr>
        <w:t xml:space="preserve"> lei</w:t>
      </w:r>
      <w:r>
        <w:rPr>
          <w:sz w:val="28"/>
          <w:szCs w:val="28"/>
          <w:lang w:val="ro-RO"/>
        </w:rPr>
        <w:t xml:space="preserve">, cu o creștere de 200 000,0 mii lei față de aprobat 2021, din contul soldului mijloacelor financiare </w:t>
      </w:r>
      <w:r w:rsidR="00AB5A7A">
        <w:rPr>
          <w:sz w:val="28"/>
          <w:szCs w:val="28"/>
          <w:lang w:val="ro-RO"/>
        </w:rPr>
        <w:t xml:space="preserve">format </w:t>
      </w:r>
      <w:r>
        <w:rPr>
          <w:sz w:val="28"/>
          <w:szCs w:val="28"/>
          <w:lang w:val="ro-RO"/>
        </w:rPr>
        <w:t>la începutului anului în volum de 6</w:t>
      </w:r>
      <w:r w:rsidR="00E12D98">
        <w:rPr>
          <w:sz w:val="28"/>
          <w:szCs w:val="28"/>
          <w:lang w:val="ro-RO"/>
        </w:rPr>
        <w:t>86</w:t>
      </w:r>
      <w:r>
        <w:rPr>
          <w:sz w:val="28"/>
          <w:szCs w:val="28"/>
          <w:lang w:val="ro-RO"/>
        </w:rPr>
        <w:t xml:space="preserve"> 749,3 mii lei.</w:t>
      </w:r>
    </w:p>
    <w:p w:rsidR="004723EC" w:rsidRPr="007E2C14" w:rsidRDefault="004723EC" w:rsidP="004723EC">
      <w:pPr>
        <w:spacing w:after="0"/>
        <w:ind w:firstLine="567"/>
        <w:jc w:val="both"/>
        <w:rPr>
          <w:rFonts w:ascii="Times New Roman" w:eastAsia="Times New Roman" w:hAnsi="Times New Roman" w:cs="Times New Roman"/>
          <w:sz w:val="28"/>
          <w:szCs w:val="28"/>
          <w:lang w:val="en-US" w:eastAsia="ru-RU"/>
        </w:rPr>
      </w:pPr>
    </w:p>
    <w:p w:rsidR="004723EC" w:rsidRDefault="004723EC" w:rsidP="004723EC">
      <w:pPr>
        <w:spacing w:after="0"/>
        <w:ind w:firstLine="567"/>
        <w:jc w:val="both"/>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val="en-US" w:eastAsia="ru-RU"/>
        </w:rPr>
        <w:t>Anexe</w:t>
      </w:r>
      <w:proofErr w:type="spellEnd"/>
      <w:r>
        <w:rPr>
          <w:rFonts w:ascii="Times New Roman" w:eastAsia="Times New Roman" w:hAnsi="Times New Roman" w:cs="Times New Roman"/>
          <w:sz w:val="28"/>
          <w:szCs w:val="28"/>
          <w:lang w:val="en-US" w:eastAsia="ru-RU"/>
        </w:rPr>
        <w:t xml:space="preserve"> la </w:t>
      </w:r>
      <w:proofErr w:type="spellStart"/>
      <w:r>
        <w:rPr>
          <w:rFonts w:ascii="Times New Roman" w:eastAsia="Times New Roman" w:hAnsi="Times New Roman" w:cs="Times New Roman"/>
          <w:sz w:val="28"/>
          <w:szCs w:val="28"/>
          <w:lang w:val="en-US" w:eastAsia="ru-RU"/>
        </w:rPr>
        <w:t>notă</w:t>
      </w:r>
      <w:proofErr w:type="spellEnd"/>
      <w:r>
        <w:rPr>
          <w:rFonts w:ascii="Times New Roman" w:eastAsia="Times New Roman" w:hAnsi="Times New Roman" w:cs="Times New Roman"/>
          <w:sz w:val="28"/>
          <w:szCs w:val="28"/>
          <w:lang w:val="en-US" w:eastAsia="ru-RU"/>
        </w:rPr>
        <w:t>: 2 file.</w:t>
      </w:r>
    </w:p>
    <w:p w:rsidR="004723EC" w:rsidRDefault="004723EC" w:rsidP="004723EC">
      <w:pPr>
        <w:spacing w:after="0"/>
        <w:ind w:firstLine="567"/>
        <w:jc w:val="both"/>
        <w:rPr>
          <w:rFonts w:ascii="Times New Roman" w:eastAsia="Times New Roman" w:hAnsi="Times New Roman" w:cs="Times New Roman"/>
          <w:sz w:val="28"/>
          <w:szCs w:val="28"/>
          <w:lang w:val="ro-RO" w:eastAsia="ru-RU"/>
        </w:rPr>
      </w:pPr>
    </w:p>
    <w:p w:rsidR="00C10162" w:rsidRDefault="00C10162" w:rsidP="004723EC">
      <w:pPr>
        <w:spacing w:after="0"/>
        <w:ind w:firstLine="567"/>
        <w:jc w:val="both"/>
        <w:rPr>
          <w:rFonts w:ascii="Times New Roman" w:eastAsia="Times New Roman" w:hAnsi="Times New Roman" w:cs="Times New Roman"/>
          <w:sz w:val="28"/>
          <w:szCs w:val="28"/>
          <w:lang w:val="ro-RO" w:eastAsia="ru-RU"/>
        </w:rPr>
      </w:pPr>
    </w:p>
    <w:p w:rsidR="00C10162" w:rsidRDefault="00C10162" w:rsidP="004723EC">
      <w:pPr>
        <w:spacing w:after="0"/>
        <w:ind w:firstLine="567"/>
        <w:jc w:val="both"/>
        <w:rPr>
          <w:rFonts w:ascii="Times New Roman" w:eastAsia="Times New Roman" w:hAnsi="Times New Roman" w:cs="Times New Roman"/>
          <w:sz w:val="28"/>
          <w:szCs w:val="28"/>
          <w:lang w:val="ro-RO" w:eastAsia="ru-RU"/>
        </w:rPr>
      </w:pPr>
    </w:p>
    <w:p w:rsidR="00C10162" w:rsidRPr="00C10162" w:rsidRDefault="00C10162" w:rsidP="00C10162">
      <w:pPr>
        <w:spacing w:after="0"/>
        <w:jc w:val="center"/>
        <w:rPr>
          <w:rFonts w:ascii="Times New Roman" w:eastAsia="Times New Roman" w:hAnsi="Times New Roman" w:cs="Times New Roman"/>
          <w:b/>
          <w:sz w:val="28"/>
          <w:szCs w:val="28"/>
          <w:lang w:val="ro-RO" w:eastAsia="ru-RU"/>
        </w:rPr>
      </w:pPr>
      <w:r w:rsidRPr="00C10162">
        <w:rPr>
          <w:rFonts w:ascii="Times New Roman" w:eastAsia="Times New Roman" w:hAnsi="Times New Roman" w:cs="Times New Roman"/>
          <w:b/>
          <w:sz w:val="28"/>
          <w:szCs w:val="28"/>
          <w:lang w:val="ro-RO" w:eastAsia="ru-RU"/>
        </w:rPr>
        <w:t>Ministrul sănătății                                                     Ala NEMERENCO</w:t>
      </w:r>
    </w:p>
    <w:sectPr w:rsidR="00C10162" w:rsidRPr="00C10162" w:rsidSect="003714B1">
      <w:footerReference w:type="even" r:id="rId8"/>
      <w:footerReference w:type="default" r:id="rId9"/>
      <w:pgSz w:w="11906" w:h="16838"/>
      <w:pgMar w:top="1134" w:right="964"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3A" w:rsidRDefault="003F613A">
      <w:pPr>
        <w:spacing w:after="0" w:line="240" w:lineRule="auto"/>
      </w:pPr>
      <w:r>
        <w:separator/>
      </w:r>
    </w:p>
  </w:endnote>
  <w:endnote w:type="continuationSeparator" w:id="0">
    <w:p w:rsidR="003F613A" w:rsidRDefault="003F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7A6" w:rsidRDefault="009F37A6" w:rsidP="009F37A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F37A6" w:rsidRDefault="009F37A6" w:rsidP="009F37A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7A6" w:rsidRDefault="009F37A6" w:rsidP="009F37A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3A" w:rsidRDefault="003F613A">
      <w:pPr>
        <w:spacing w:after="0" w:line="240" w:lineRule="auto"/>
      </w:pPr>
      <w:r>
        <w:separator/>
      </w:r>
    </w:p>
  </w:footnote>
  <w:footnote w:type="continuationSeparator" w:id="0">
    <w:p w:rsidR="003F613A" w:rsidRDefault="003F61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E87"/>
    <w:multiLevelType w:val="hybridMultilevel"/>
    <w:tmpl w:val="4022C968"/>
    <w:lvl w:ilvl="0" w:tplc="FFE20D6C">
      <w:numFmt w:val="bullet"/>
      <w:lvlText w:val="-"/>
      <w:lvlJc w:val="left"/>
      <w:pPr>
        <w:ind w:left="1069" w:hanging="360"/>
      </w:pPr>
      <w:rPr>
        <w:rFonts w:ascii="Times New Roman" w:eastAsiaTheme="minorHAnsi"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B090B5A"/>
    <w:multiLevelType w:val="hybridMultilevel"/>
    <w:tmpl w:val="FC6C42C2"/>
    <w:lvl w:ilvl="0" w:tplc="85C8C510">
      <w:start w:val="1"/>
      <w:numFmt w:val="bullet"/>
      <w:lvlText w:val=""/>
      <w:lvlJc w:val="left"/>
      <w:pPr>
        <w:ind w:left="1068" w:hanging="360"/>
      </w:pPr>
      <w:rPr>
        <w:rFonts w:ascii="Symbol" w:hAnsi="Symbol" w:hint="default"/>
        <w:color w:val="auto"/>
        <w:lang w:val="ro-R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695092"/>
    <w:multiLevelType w:val="hybridMultilevel"/>
    <w:tmpl w:val="53D68E84"/>
    <w:lvl w:ilvl="0" w:tplc="82C440B2">
      <w:start w:val="55"/>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nsid w:val="1450008D"/>
    <w:multiLevelType w:val="hybridMultilevel"/>
    <w:tmpl w:val="9F96A57A"/>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nsid w:val="1A072FB8"/>
    <w:multiLevelType w:val="hybridMultilevel"/>
    <w:tmpl w:val="B93E19C8"/>
    <w:lvl w:ilvl="0" w:tplc="821AAA18">
      <w:start w:val="1"/>
      <w:numFmt w:val="decimal"/>
      <w:lvlText w:val="%1)"/>
      <w:lvlJc w:val="left"/>
      <w:pPr>
        <w:tabs>
          <w:tab w:val="num" w:pos="1065"/>
        </w:tabs>
        <w:ind w:left="1065" w:hanging="1065"/>
      </w:pPr>
      <w:rPr>
        <w:rFonts w:hint="default"/>
      </w:rPr>
    </w:lvl>
    <w:lvl w:ilvl="1" w:tplc="8C3AF1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E9269A"/>
    <w:multiLevelType w:val="hybridMultilevel"/>
    <w:tmpl w:val="DB8C25DC"/>
    <w:lvl w:ilvl="0" w:tplc="21E48410">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nsid w:val="1E752240"/>
    <w:multiLevelType w:val="hybridMultilevel"/>
    <w:tmpl w:val="64D23E4A"/>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nsid w:val="23AC45F0"/>
    <w:multiLevelType w:val="hybridMultilevel"/>
    <w:tmpl w:val="71BEEDAC"/>
    <w:lvl w:ilvl="0" w:tplc="04180001">
      <w:start w:val="1"/>
      <w:numFmt w:val="bullet"/>
      <w:lvlText w:val=""/>
      <w:lvlJc w:val="left"/>
      <w:pPr>
        <w:ind w:left="1361" w:hanging="360"/>
      </w:pPr>
      <w:rPr>
        <w:rFonts w:ascii="Symbol" w:hAnsi="Symbol" w:hint="default"/>
      </w:rPr>
    </w:lvl>
    <w:lvl w:ilvl="1" w:tplc="04180003" w:tentative="1">
      <w:start w:val="1"/>
      <w:numFmt w:val="bullet"/>
      <w:lvlText w:val="o"/>
      <w:lvlJc w:val="left"/>
      <w:pPr>
        <w:ind w:left="2081" w:hanging="360"/>
      </w:pPr>
      <w:rPr>
        <w:rFonts w:ascii="Courier New" w:hAnsi="Courier New" w:cs="Courier New" w:hint="default"/>
      </w:rPr>
    </w:lvl>
    <w:lvl w:ilvl="2" w:tplc="04180005" w:tentative="1">
      <w:start w:val="1"/>
      <w:numFmt w:val="bullet"/>
      <w:lvlText w:val=""/>
      <w:lvlJc w:val="left"/>
      <w:pPr>
        <w:ind w:left="2801" w:hanging="360"/>
      </w:pPr>
      <w:rPr>
        <w:rFonts w:ascii="Wingdings" w:hAnsi="Wingdings" w:hint="default"/>
      </w:rPr>
    </w:lvl>
    <w:lvl w:ilvl="3" w:tplc="04180001" w:tentative="1">
      <w:start w:val="1"/>
      <w:numFmt w:val="bullet"/>
      <w:lvlText w:val=""/>
      <w:lvlJc w:val="left"/>
      <w:pPr>
        <w:ind w:left="3521" w:hanging="360"/>
      </w:pPr>
      <w:rPr>
        <w:rFonts w:ascii="Symbol" w:hAnsi="Symbol" w:hint="default"/>
      </w:rPr>
    </w:lvl>
    <w:lvl w:ilvl="4" w:tplc="04180003" w:tentative="1">
      <w:start w:val="1"/>
      <w:numFmt w:val="bullet"/>
      <w:lvlText w:val="o"/>
      <w:lvlJc w:val="left"/>
      <w:pPr>
        <w:ind w:left="4241" w:hanging="360"/>
      </w:pPr>
      <w:rPr>
        <w:rFonts w:ascii="Courier New" w:hAnsi="Courier New" w:cs="Courier New" w:hint="default"/>
      </w:rPr>
    </w:lvl>
    <w:lvl w:ilvl="5" w:tplc="04180005" w:tentative="1">
      <w:start w:val="1"/>
      <w:numFmt w:val="bullet"/>
      <w:lvlText w:val=""/>
      <w:lvlJc w:val="left"/>
      <w:pPr>
        <w:ind w:left="4961" w:hanging="360"/>
      </w:pPr>
      <w:rPr>
        <w:rFonts w:ascii="Wingdings" w:hAnsi="Wingdings" w:hint="default"/>
      </w:rPr>
    </w:lvl>
    <w:lvl w:ilvl="6" w:tplc="04180001" w:tentative="1">
      <w:start w:val="1"/>
      <w:numFmt w:val="bullet"/>
      <w:lvlText w:val=""/>
      <w:lvlJc w:val="left"/>
      <w:pPr>
        <w:ind w:left="5681" w:hanging="360"/>
      </w:pPr>
      <w:rPr>
        <w:rFonts w:ascii="Symbol" w:hAnsi="Symbol" w:hint="default"/>
      </w:rPr>
    </w:lvl>
    <w:lvl w:ilvl="7" w:tplc="04180003" w:tentative="1">
      <w:start w:val="1"/>
      <w:numFmt w:val="bullet"/>
      <w:lvlText w:val="o"/>
      <w:lvlJc w:val="left"/>
      <w:pPr>
        <w:ind w:left="6401" w:hanging="360"/>
      </w:pPr>
      <w:rPr>
        <w:rFonts w:ascii="Courier New" w:hAnsi="Courier New" w:cs="Courier New" w:hint="default"/>
      </w:rPr>
    </w:lvl>
    <w:lvl w:ilvl="8" w:tplc="04180005" w:tentative="1">
      <w:start w:val="1"/>
      <w:numFmt w:val="bullet"/>
      <w:lvlText w:val=""/>
      <w:lvlJc w:val="left"/>
      <w:pPr>
        <w:ind w:left="7121" w:hanging="360"/>
      </w:pPr>
      <w:rPr>
        <w:rFonts w:ascii="Wingdings" w:hAnsi="Wingdings" w:hint="default"/>
      </w:rPr>
    </w:lvl>
  </w:abstractNum>
  <w:abstractNum w:abstractNumId="8">
    <w:nsid w:val="267A4D90"/>
    <w:multiLevelType w:val="hybridMultilevel"/>
    <w:tmpl w:val="A1EC5FB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29060301"/>
    <w:multiLevelType w:val="hybridMultilevel"/>
    <w:tmpl w:val="CF6ABE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9927E12"/>
    <w:multiLevelType w:val="hybridMultilevel"/>
    <w:tmpl w:val="CC3CB638"/>
    <w:lvl w:ilvl="0" w:tplc="3AB6A768">
      <w:start w:val="8"/>
      <w:numFmt w:val="bullet"/>
      <w:lvlText w:val="-"/>
      <w:lvlJc w:val="left"/>
      <w:pPr>
        <w:tabs>
          <w:tab w:val="num" w:pos="660"/>
        </w:tabs>
        <w:ind w:left="660" w:hanging="360"/>
      </w:pPr>
      <w:rPr>
        <w:rFonts w:ascii="Times New Roman" w:eastAsia="Times New Roman" w:hAnsi="Times New Roman" w:hint="default"/>
      </w:rPr>
    </w:lvl>
    <w:lvl w:ilvl="1" w:tplc="04190003">
      <w:start w:val="1"/>
      <w:numFmt w:val="bullet"/>
      <w:lvlText w:val="o"/>
      <w:lvlJc w:val="left"/>
      <w:pPr>
        <w:tabs>
          <w:tab w:val="num" w:pos="1380"/>
        </w:tabs>
        <w:ind w:left="1380" w:hanging="360"/>
      </w:pPr>
      <w:rPr>
        <w:rFonts w:ascii="Courier New" w:hAnsi="Courier New" w:hint="default"/>
      </w:rPr>
    </w:lvl>
    <w:lvl w:ilvl="2" w:tplc="04190005">
      <w:start w:val="1"/>
      <w:numFmt w:val="bullet"/>
      <w:lvlText w:val=""/>
      <w:lvlJc w:val="left"/>
      <w:pPr>
        <w:tabs>
          <w:tab w:val="num" w:pos="2100"/>
        </w:tabs>
        <w:ind w:left="2100" w:hanging="360"/>
      </w:pPr>
      <w:rPr>
        <w:rFonts w:ascii="Wingdings" w:hAnsi="Wingdings" w:cs="Wingdings" w:hint="default"/>
      </w:rPr>
    </w:lvl>
    <w:lvl w:ilvl="3" w:tplc="04190001">
      <w:start w:val="1"/>
      <w:numFmt w:val="bullet"/>
      <w:lvlText w:val=""/>
      <w:lvlJc w:val="left"/>
      <w:pPr>
        <w:tabs>
          <w:tab w:val="num" w:pos="2820"/>
        </w:tabs>
        <w:ind w:left="2820" w:hanging="360"/>
      </w:pPr>
      <w:rPr>
        <w:rFonts w:ascii="Symbol" w:hAnsi="Symbol" w:cs="Symbol" w:hint="default"/>
      </w:rPr>
    </w:lvl>
    <w:lvl w:ilvl="4" w:tplc="04190003">
      <w:start w:val="1"/>
      <w:numFmt w:val="bullet"/>
      <w:lvlText w:val="o"/>
      <w:lvlJc w:val="left"/>
      <w:pPr>
        <w:tabs>
          <w:tab w:val="num" w:pos="3540"/>
        </w:tabs>
        <w:ind w:left="3540" w:hanging="360"/>
      </w:pPr>
      <w:rPr>
        <w:rFonts w:ascii="Courier New" w:hAnsi="Courier New" w:cs="Courier New" w:hint="default"/>
      </w:rPr>
    </w:lvl>
    <w:lvl w:ilvl="5" w:tplc="04190005">
      <w:start w:val="1"/>
      <w:numFmt w:val="bullet"/>
      <w:lvlText w:val=""/>
      <w:lvlJc w:val="left"/>
      <w:pPr>
        <w:tabs>
          <w:tab w:val="num" w:pos="4260"/>
        </w:tabs>
        <w:ind w:left="4260" w:hanging="360"/>
      </w:pPr>
      <w:rPr>
        <w:rFonts w:ascii="Wingdings" w:hAnsi="Wingdings" w:cs="Wingdings" w:hint="default"/>
      </w:rPr>
    </w:lvl>
    <w:lvl w:ilvl="6" w:tplc="04190001">
      <w:start w:val="1"/>
      <w:numFmt w:val="bullet"/>
      <w:lvlText w:val=""/>
      <w:lvlJc w:val="left"/>
      <w:pPr>
        <w:tabs>
          <w:tab w:val="num" w:pos="4980"/>
        </w:tabs>
        <w:ind w:left="4980" w:hanging="360"/>
      </w:pPr>
      <w:rPr>
        <w:rFonts w:ascii="Symbol" w:hAnsi="Symbol" w:cs="Symbol" w:hint="default"/>
      </w:rPr>
    </w:lvl>
    <w:lvl w:ilvl="7" w:tplc="04190003">
      <w:start w:val="1"/>
      <w:numFmt w:val="bullet"/>
      <w:lvlText w:val="o"/>
      <w:lvlJc w:val="left"/>
      <w:pPr>
        <w:tabs>
          <w:tab w:val="num" w:pos="5700"/>
        </w:tabs>
        <w:ind w:left="5700" w:hanging="360"/>
      </w:pPr>
      <w:rPr>
        <w:rFonts w:ascii="Courier New" w:hAnsi="Courier New" w:cs="Courier New" w:hint="default"/>
      </w:rPr>
    </w:lvl>
    <w:lvl w:ilvl="8" w:tplc="04190005">
      <w:start w:val="1"/>
      <w:numFmt w:val="bullet"/>
      <w:lvlText w:val=""/>
      <w:lvlJc w:val="left"/>
      <w:pPr>
        <w:tabs>
          <w:tab w:val="num" w:pos="6420"/>
        </w:tabs>
        <w:ind w:left="6420" w:hanging="360"/>
      </w:pPr>
      <w:rPr>
        <w:rFonts w:ascii="Wingdings" w:hAnsi="Wingdings" w:cs="Wingdings" w:hint="default"/>
      </w:rPr>
    </w:lvl>
  </w:abstractNum>
  <w:abstractNum w:abstractNumId="11">
    <w:nsid w:val="2FE825D2"/>
    <w:multiLevelType w:val="hybridMultilevel"/>
    <w:tmpl w:val="C5004730"/>
    <w:lvl w:ilvl="0" w:tplc="96328A98">
      <w:start w:val="1"/>
      <w:numFmt w:val="lowerLetter"/>
      <w:lvlText w:val="%1)"/>
      <w:lvlJc w:val="left"/>
      <w:pPr>
        <w:tabs>
          <w:tab w:val="num" w:pos="960"/>
        </w:tabs>
        <w:ind w:left="960" w:hanging="360"/>
      </w:pPr>
      <w:rPr>
        <w:rFonts w:hint="default"/>
      </w:rPr>
    </w:lvl>
    <w:lvl w:ilvl="1" w:tplc="92880BC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053C9B"/>
    <w:multiLevelType w:val="hybridMultilevel"/>
    <w:tmpl w:val="1A2211C6"/>
    <w:lvl w:ilvl="0" w:tplc="7560883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35C16805"/>
    <w:multiLevelType w:val="hybridMultilevel"/>
    <w:tmpl w:val="0704A1FC"/>
    <w:lvl w:ilvl="0" w:tplc="05C0192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8A55A89"/>
    <w:multiLevelType w:val="hybridMultilevel"/>
    <w:tmpl w:val="AAA2A0BE"/>
    <w:lvl w:ilvl="0" w:tplc="7F2C6316">
      <w:start w:val="80"/>
      <w:numFmt w:val="bullet"/>
      <w:lvlText w:val="-"/>
      <w:lvlJc w:val="left"/>
      <w:pPr>
        <w:ind w:left="927" w:hanging="360"/>
      </w:pPr>
      <w:rPr>
        <w:rFonts w:ascii="Times New Roman" w:eastAsia="Times New Roman" w:hAnsi="Times New Roman" w:cs="Times New Roman" w:hint="default"/>
      </w:rPr>
    </w:lvl>
    <w:lvl w:ilvl="1" w:tplc="08190003" w:tentative="1">
      <w:start w:val="1"/>
      <w:numFmt w:val="bullet"/>
      <w:lvlText w:val="o"/>
      <w:lvlJc w:val="left"/>
      <w:pPr>
        <w:ind w:left="1647" w:hanging="360"/>
      </w:pPr>
      <w:rPr>
        <w:rFonts w:ascii="Courier New" w:hAnsi="Courier New" w:cs="Courier New" w:hint="default"/>
      </w:rPr>
    </w:lvl>
    <w:lvl w:ilvl="2" w:tplc="08190005" w:tentative="1">
      <w:start w:val="1"/>
      <w:numFmt w:val="bullet"/>
      <w:lvlText w:val=""/>
      <w:lvlJc w:val="left"/>
      <w:pPr>
        <w:ind w:left="2367" w:hanging="360"/>
      </w:pPr>
      <w:rPr>
        <w:rFonts w:ascii="Wingdings" w:hAnsi="Wingdings" w:hint="default"/>
      </w:rPr>
    </w:lvl>
    <w:lvl w:ilvl="3" w:tplc="08190001" w:tentative="1">
      <w:start w:val="1"/>
      <w:numFmt w:val="bullet"/>
      <w:lvlText w:val=""/>
      <w:lvlJc w:val="left"/>
      <w:pPr>
        <w:ind w:left="3087" w:hanging="360"/>
      </w:pPr>
      <w:rPr>
        <w:rFonts w:ascii="Symbol" w:hAnsi="Symbol" w:hint="default"/>
      </w:rPr>
    </w:lvl>
    <w:lvl w:ilvl="4" w:tplc="08190003" w:tentative="1">
      <w:start w:val="1"/>
      <w:numFmt w:val="bullet"/>
      <w:lvlText w:val="o"/>
      <w:lvlJc w:val="left"/>
      <w:pPr>
        <w:ind w:left="3807" w:hanging="360"/>
      </w:pPr>
      <w:rPr>
        <w:rFonts w:ascii="Courier New" w:hAnsi="Courier New" w:cs="Courier New" w:hint="default"/>
      </w:rPr>
    </w:lvl>
    <w:lvl w:ilvl="5" w:tplc="08190005" w:tentative="1">
      <w:start w:val="1"/>
      <w:numFmt w:val="bullet"/>
      <w:lvlText w:val=""/>
      <w:lvlJc w:val="left"/>
      <w:pPr>
        <w:ind w:left="4527" w:hanging="360"/>
      </w:pPr>
      <w:rPr>
        <w:rFonts w:ascii="Wingdings" w:hAnsi="Wingdings" w:hint="default"/>
      </w:rPr>
    </w:lvl>
    <w:lvl w:ilvl="6" w:tplc="08190001" w:tentative="1">
      <w:start w:val="1"/>
      <w:numFmt w:val="bullet"/>
      <w:lvlText w:val=""/>
      <w:lvlJc w:val="left"/>
      <w:pPr>
        <w:ind w:left="5247" w:hanging="360"/>
      </w:pPr>
      <w:rPr>
        <w:rFonts w:ascii="Symbol" w:hAnsi="Symbol" w:hint="default"/>
      </w:rPr>
    </w:lvl>
    <w:lvl w:ilvl="7" w:tplc="08190003" w:tentative="1">
      <w:start w:val="1"/>
      <w:numFmt w:val="bullet"/>
      <w:lvlText w:val="o"/>
      <w:lvlJc w:val="left"/>
      <w:pPr>
        <w:ind w:left="5967" w:hanging="360"/>
      </w:pPr>
      <w:rPr>
        <w:rFonts w:ascii="Courier New" w:hAnsi="Courier New" w:cs="Courier New" w:hint="default"/>
      </w:rPr>
    </w:lvl>
    <w:lvl w:ilvl="8" w:tplc="08190005" w:tentative="1">
      <w:start w:val="1"/>
      <w:numFmt w:val="bullet"/>
      <w:lvlText w:val=""/>
      <w:lvlJc w:val="left"/>
      <w:pPr>
        <w:ind w:left="6687" w:hanging="360"/>
      </w:pPr>
      <w:rPr>
        <w:rFonts w:ascii="Wingdings" w:hAnsi="Wingdings" w:hint="default"/>
      </w:rPr>
    </w:lvl>
  </w:abstractNum>
  <w:abstractNum w:abstractNumId="15">
    <w:nsid w:val="3A1C1476"/>
    <w:multiLevelType w:val="hybridMultilevel"/>
    <w:tmpl w:val="391A1C70"/>
    <w:lvl w:ilvl="0" w:tplc="0418000B">
      <w:start w:val="1"/>
      <w:numFmt w:val="bullet"/>
      <w:lvlText w:val=""/>
      <w:lvlJc w:val="left"/>
      <w:pPr>
        <w:ind w:left="1710" w:hanging="360"/>
      </w:pPr>
      <w:rPr>
        <w:rFonts w:ascii="Wingdings" w:hAnsi="Wingdings"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16">
    <w:nsid w:val="41AF110E"/>
    <w:multiLevelType w:val="hybridMultilevel"/>
    <w:tmpl w:val="F8D23312"/>
    <w:lvl w:ilvl="0" w:tplc="0BC61D60">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ED62224"/>
    <w:multiLevelType w:val="hybridMultilevel"/>
    <w:tmpl w:val="12189EEC"/>
    <w:lvl w:ilvl="0" w:tplc="19B6A3BC">
      <w:start w:val="1"/>
      <w:numFmt w:val="decimal"/>
      <w:lvlText w:val="%1)"/>
      <w:lvlJc w:val="left"/>
      <w:pPr>
        <w:ind w:left="927" w:hanging="360"/>
      </w:pPr>
      <w:rPr>
        <w:rFonts w:hint="default"/>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nsid w:val="55B0199F"/>
    <w:multiLevelType w:val="hybridMultilevel"/>
    <w:tmpl w:val="5BF415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1C56AAD"/>
    <w:multiLevelType w:val="hybridMultilevel"/>
    <w:tmpl w:val="1CD0CC80"/>
    <w:lvl w:ilvl="0" w:tplc="F9A2751E">
      <w:start w:val="1"/>
      <w:numFmt w:val="decimal"/>
      <w:lvlText w:val="%1."/>
      <w:lvlJc w:val="left"/>
      <w:pPr>
        <w:ind w:left="1350" w:hanging="360"/>
      </w:pPr>
      <w:rPr>
        <w:rFonts w:ascii="Times New Roman" w:eastAsia="Times New Roman" w:hAnsi="Times New Roman" w:cs="Times New Roman"/>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20">
    <w:nsid w:val="74CC12C8"/>
    <w:multiLevelType w:val="hybridMultilevel"/>
    <w:tmpl w:val="3A82FEAE"/>
    <w:lvl w:ilvl="0" w:tplc="7E2606F4">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nsid w:val="75B27F43"/>
    <w:multiLevelType w:val="hybridMultilevel"/>
    <w:tmpl w:val="F6886A8A"/>
    <w:lvl w:ilvl="0" w:tplc="04180003">
      <w:start w:val="1"/>
      <w:numFmt w:val="bullet"/>
      <w:lvlText w:val="o"/>
      <w:lvlJc w:val="left"/>
      <w:pPr>
        <w:ind w:left="1350" w:hanging="360"/>
      </w:pPr>
      <w:rPr>
        <w:rFonts w:ascii="Courier New" w:hAnsi="Courier New" w:cs="Courier New"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22">
    <w:nsid w:val="794C35A1"/>
    <w:multiLevelType w:val="hybridMultilevel"/>
    <w:tmpl w:val="2556BAF8"/>
    <w:lvl w:ilvl="0" w:tplc="0BC61D60">
      <w:start w:val="2"/>
      <w:numFmt w:val="bullet"/>
      <w:lvlText w:val="-"/>
      <w:lvlJc w:val="left"/>
      <w:pPr>
        <w:ind w:left="1287" w:hanging="360"/>
      </w:pPr>
      <w:rPr>
        <w:rFonts w:ascii="Calibri" w:eastAsia="Times New Roman" w:hAnsi="Calibri"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nsid w:val="7B117DDF"/>
    <w:multiLevelType w:val="hybridMultilevel"/>
    <w:tmpl w:val="A9442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1A0EB7"/>
    <w:multiLevelType w:val="hybridMultilevel"/>
    <w:tmpl w:val="346215D6"/>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11"/>
  </w:num>
  <w:num w:numId="2">
    <w:abstractNumId w:val="4"/>
  </w:num>
  <w:num w:numId="3">
    <w:abstractNumId w:val="2"/>
  </w:num>
  <w:num w:numId="4">
    <w:abstractNumId w:val="23"/>
  </w:num>
  <w:num w:numId="5">
    <w:abstractNumId w:val="10"/>
  </w:num>
  <w:num w:numId="6">
    <w:abstractNumId w:val="9"/>
  </w:num>
  <w:num w:numId="7">
    <w:abstractNumId w:val="1"/>
  </w:num>
  <w:num w:numId="8">
    <w:abstractNumId w:val="18"/>
  </w:num>
  <w:num w:numId="9">
    <w:abstractNumId w:val="0"/>
  </w:num>
  <w:num w:numId="10">
    <w:abstractNumId w:val="14"/>
  </w:num>
  <w:num w:numId="11">
    <w:abstractNumId w:val="20"/>
  </w:num>
  <w:num w:numId="12">
    <w:abstractNumId w:val="5"/>
  </w:num>
  <w:num w:numId="13">
    <w:abstractNumId w:val="13"/>
  </w:num>
  <w:num w:numId="14">
    <w:abstractNumId w:val="21"/>
  </w:num>
  <w:num w:numId="15">
    <w:abstractNumId w:val="16"/>
  </w:num>
  <w:num w:numId="16">
    <w:abstractNumId w:val="8"/>
  </w:num>
  <w:num w:numId="17">
    <w:abstractNumId w:val="22"/>
  </w:num>
  <w:num w:numId="18">
    <w:abstractNumId w:val="12"/>
  </w:num>
  <w:num w:numId="19">
    <w:abstractNumId w:val="17"/>
  </w:num>
  <w:num w:numId="20">
    <w:abstractNumId w:val="19"/>
  </w:num>
  <w:num w:numId="21">
    <w:abstractNumId w:val="6"/>
  </w:num>
  <w:num w:numId="22">
    <w:abstractNumId w:val="3"/>
  </w:num>
  <w:num w:numId="23">
    <w:abstractNumId w:val="15"/>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EC"/>
    <w:rsid w:val="0005756B"/>
    <w:rsid w:val="002B23BE"/>
    <w:rsid w:val="00352A91"/>
    <w:rsid w:val="00367B61"/>
    <w:rsid w:val="003714B1"/>
    <w:rsid w:val="003758DB"/>
    <w:rsid w:val="0039254B"/>
    <w:rsid w:val="003B5312"/>
    <w:rsid w:val="003F613A"/>
    <w:rsid w:val="00415DFA"/>
    <w:rsid w:val="004723EC"/>
    <w:rsid w:val="00537C41"/>
    <w:rsid w:val="00561E67"/>
    <w:rsid w:val="0067041F"/>
    <w:rsid w:val="00681054"/>
    <w:rsid w:val="006D64E0"/>
    <w:rsid w:val="006D6DF7"/>
    <w:rsid w:val="00811B93"/>
    <w:rsid w:val="00994BDC"/>
    <w:rsid w:val="009F37A6"/>
    <w:rsid w:val="00A22813"/>
    <w:rsid w:val="00A74E09"/>
    <w:rsid w:val="00AB5A7A"/>
    <w:rsid w:val="00B7165A"/>
    <w:rsid w:val="00BB19C2"/>
    <w:rsid w:val="00C10162"/>
    <w:rsid w:val="00C92D1D"/>
    <w:rsid w:val="00D44F89"/>
    <w:rsid w:val="00E12D98"/>
    <w:rsid w:val="00E87576"/>
    <w:rsid w:val="00F526D7"/>
    <w:rsid w:val="00F52B26"/>
    <w:rsid w:val="00FB3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3EC"/>
  </w:style>
  <w:style w:type="paragraph" w:styleId="4">
    <w:name w:val="heading 4"/>
    <w:basedOn w:val="a"/>
    <w:link w:val="40"/>
    <w:qFormat/>
    <w:rsid w:val="004723E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723EC"/>
    <w:rPr>
      <w:rFonts w:ascii="Times New Roman" w:eastAsia="Times New Roman" w:hAnsi="Times New Roman" w:cs="Times New Roman"/>
      <w:b/>
      <w:bCs/>
      <w:sz w:val="24"/>
      <w:szCs w:val="24"/>
      <w:lang w:eastAsia="ru-RU"/>
    </w:rPr>
  </w:style>
  <w:style w:type="paragraph" w:styleId="a3">
    <w:name w:val="Normal (Web)"/>
    <w:basedOn w:val="a"/>
    <w:unhideWhenUsed/>
    <w:rsid w:val="004723E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4723EC"/>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4723EC"/>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a"/>
    <w:rsid w:val="004723EC"/>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a"/>
    <w:rsid w:val="004723EC"/>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4723EC"/>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4723EC"/>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a"/>
    <w:rsid w:val="004723EC"/>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23EC"/>
    <w:rPr>
      <w:color w:val="0000FF"/>
      <w:u w:val="single"/>
    </w:rPr>
  </w:style>
  <w:style w:type="paragraph" w:styleId="a5">
    <w:name w:val="Balloon Text"/>
    <w:basedOn w:val="a"/>
    <w:link w:val="a6"/>
    <w:uiPriority w:val="99"/>
    <w:semiHidden/>
    <w:unhideWhenUsed/>
    <w:rsid w:val="004723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23EC"/>
    <w:rPr>
      <w:rFonts w:ascii="Tahoma" w:hAnsi="Tahoma" w:cs="Tahoma"/>
      <w:sz w:val="16"/>
      <w:szCs w:val="16"/>
    </w:rPr>
  </w:style>
  <w:style w:type="numbering" w:customStyle="1" w:styleId="1">
    <w:name w:val="Нет списка1"/>
    <w:next w:val="a2"/>
    <w:semiHidden/>
    <w:rsid w:val="004723EC"/>
  </w:style>
  <w:style w:type="paragraph" w:styleId="a7">
    <w:name w:val="Body Text"/>
    <w:basedOn w:val="a"/>
    <w:link w:val="a8"/>
    <w:rsid w:val="004723EC"/>
    <w:pPr>
      <w:spacing w:after="0" w:line="240" w:lineRule="auto"/>
      <w:jc w:val="both"/>
    </w:pPr>
    <w:rPr>
      <w:rFonts w:ascii="Times New Roman" w:eastAsia="Times New Roman" w:hAnsi="Times New Roman" w:cs="Times New Roman"/>
      <w:sz w:val="28"/>
      <w:szCs w:val="20"/>
      <w:lang w:val="en-US"/>
    </w:rPr>
  </w:style>
  <w:style w:type="character" w:customStyle="1" w:styleId="a8">
    <w:name w:val="Основной текст Знак"/>
    <w:basedOn w:val="a0"/>
    <w:link w:val="a7"/>
    <w:rsid w:val="004723EC"/>
    <w:rPr>
      <w:rFonts w:ascii="Times New Roman" w:eastAsia="Times New Roman" w:hAnsi="Times New Roman" w:cs="Times New Roman"/>
      <w:sz w:val="28"/>
      <w:szCs w:val="20"/>
      <w:lang w:val="en-US"/>
    </w:rPr>
  </w:style>
  <w:style w:type="paragraph" w:styleId="HTML">
    <w:name w:val="HTML Preformatted"/>
    <w:basedOn w:val="a"/>
    <w:link w:val="HTML0"/>
    <w:rsid w:val="00472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rsid w:val="004723EC"/>
    <w:rPr>
      <w:rFonts w:ascii="Courier New" w:eastAsia="Times New Roman" w:hAnsi="Courier New" w:cs="Courier New"/>
      <w:sz w:val="20"/>
      <w:szCs w:val="20"/>
      <w:lang w:val="en-US"/>
    </w:rPr>
  </w:style>
  <w:style w:type="paragraph" w:styleId="a9">
    <w:name w:val="footer"/>
    <w:basedOn w:val="a"/>
    <w:link w:val="aa"/>
    <w:rsid w:val="004723EC"/>
    <w:pPr>
      <w:tabs>
        <w:tab w:val="center" w:pos="4844"/>
        <w:tab w:val="right" w:pos="9689"/>
      </w:tabs>
      <w:spacing w:after="0" w:line="240" w:lineRule="auto"/>
    </w:pPr>
    <w:rPr>
      <w:rFonts w:ascii="Times New Roman" w:eastAsia="Times New Roman" w:hAnsi="Times New Roman" w:cs="Times New Roman"/>
      <w:sz w:val="28"/>
      <w:szCs w:val="20"/>
    </w:rPr>
  </w:style>
  <w:style w:type="character" w:customStyle="1" w:styleId="aa">
    <w:name w:val="Нижний колонтитул Знак"/>
    <w:basedOn w:val="a0"/>
    <w:link w:val="a9"/>
    <w:rsid w:val="004723EC"/>
    <w:rPr>
      <w:rFonts w:ascii="Times New Roman" w:eastAsia="Times New Roman" w:hAnsi="Times New Roman" w:cs="Times New Roman"/>
      <w:sz w:val="28"/>
      <w:szCs w:val="20"/>
    </w:rPr>
  </w:style>
  <w:style w:type="character" w:styleId="ab">
    <w:name w:val="page number"/>
    <w:basedOn w:val="a0"/>
    <w:rsid w:val="004723EC"/>
  </w:style>
  <w:style w:type="paragraph" w:customStyle="1" w:styleId="CharChar">
    <w:name w:val="Char Char Знак"/>
    <w:basedOn w:val="a"/>
    <w:rsid w:val="004723EC"/>
    <w:pPr>
      <w:spacing w:after="160" w:line="240" w:lineRule="exact"/>
    </w:pPr>
    <w:rPr>
      <w:rFonts w:ascii="Arial" w:eastAsia="Batang" w:hAnsi="Arial" w:cs="Arial"/>
      <w:sz w:val="20"/>
      <w:szCs w:val="20"/>
      <w:lang w:val="en-US"/>
    </w:rPr>
  </w:style>
  <w:style w:type="character" w:customStyle="1" w:styleId="docbody1">
    <w:name w:val="doc_body1"/>
    <w:rsid w:val="004723EC"/>
    <w:rPr>
      <w:rFonts w:ascii="Times New Roman" w:hAnsi="Times New Roman" w:cs="Times New Roman" w:hint="default"/>
      <w:color w:val="000000"/>
      <w:sz w:val="24"/>
      <w:szCs w:val="24"/>
    </w:rPr>
  </w:style>
  <w:style w:type="paragraph" w:customStyle="1" w:styleId="ac">
    <w:name w:val="Знак"/>
    <w:basedOn w:val="a"/>
    <w:rsid w:val="004723EC"/>
    <w:pPr>
      <w:spacing w:after="160" w:line="240" w:lineRule="exact"/>
    </w:pPr>
    <w:rPr>
      <w:rFonts w:ascii="Arial" w:eastAsia="Batang" w:hAnsi="Arial" w:cs="Arial"/>
      <w:sz w:val="20"/>
      <w:szCs w:val="20"/>
      <w:lang w:val="en-US"/>
    </w:rPr>
  </w:style>
  <w:style w:type="paragraph" w:styleId="ad">
    <w:name w:val="Document Map"/>
    <w:basedOn w:val="a"/>
    <w:link w:val="ae"/>
    <w:semiHidden/>
    <w:rsid w:val="004723EC"/>
    <w:pPr>
      <w:shd w:val="clear" w:color="auto" w:fill="000080"/>
      <w:spacing w:after="0" w:line="240" w:lineRule="auto"/>
    </w:pPr>
    <w:rPr>
      <w:rFonts w:ascii="Tahoma" w:eastAsia="Times New Roman" w:hAnsi="Tahoma" w:cs="Tahoma"/>
      <w:sz w:val="20"/>
      <w:szCs w:val="20"/>
    </w:rPr>
  </w:style>
  <w:style w:type="character" w:customStyle="1" w:styleId="ae">
    <w:name w:val="Схема документа Знак"/>
    <w:basedOn w:val="a0"/>
    <w:link w:val="ad"/>
    <w:semiHidden/>
    <w:rsid w:val="004723EC"/>
    <w:rPr>
      <w:rFonts w:ascii="Tahoma" w:eastAsia="Times New Roman" w:hAnsi="Tahoma" w:cs="Tahoma"/>
      <w:sz w:val="20"/>
      <w:szCs w:val="20"/>
      <w:shd w:val="clear" w:color="auto" w:fill="000080"/>
    </w:rPr>
  </w:style>
  <w:style w:type="paragraph" w:customStyle="1" w:styleId="CharCharCharCharCharCharCharCharCharChar">
    <w:name w:val="Char Char Знак Char Char Знак Char Char Char Char Char Char Знак Знак"/>
    <w:basedOn w:val="a"/>
    <w:rsid w:val="004723EC"/>
    <w:pPr>
      <w:spacing w:after="160" w:line="240" w:lineRule="exact"/>
    </w:pPr>
    <w:rPr>
      <w:rFonts w:ascii="Arial" w:eastAsia="Batang" w:hAnsi="Arial" w:cs="Arial"/>
      <w:sz w:val="20"/>
      <w:szCs w:val="20"/>
      <w:lang w:val="en-US"/>
    </w:rPr>
  </w:style>
  <w:style w:type="paragraph" w:styleId="af">
    <w:name w:val="header"/>
    <w:basedOn w:val="a"/>
    <w:link w:val="af0"/>
    <w:rsid w:val="004723EC"/>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0">
    <w:name w:val="Верхний колонтитул Знак"/>
    <w:basedOn w:val="a0"/>
    <w:link w:val="af"/>
    <w:rsid w:val="004723EC"/>
    <w:rPr>
      <w:rFonts w:ascii="Times New Roman" w:eastAsia="Times New Roman" w:hAnsi="Times New Roman" w:cs="Times New Roman"/>
      <w:sz w:val="28"/>
      <w:szCs w:val="20"/>
    </w:rPr>
  </w:style>
  <w:style w:type="paragraph" w:customStyle="1" w:styleId="CharCharCharCharCharChar">
    <w:name w:val="Char Char Знак Char Char Знак Char Char"/>
    <w:basedOn w:val="a"/>
    <w:rsid w:val="004723EC"/>
    <w:pPr>
      <w:spacing w:after="160" w:line="240" w:lineRule="exact"/>
    </w:pPr>
    <w:rPr>
      <w:rFonts w:ascii="Arial" w:eastAsia="Batang" w:hAnsi="Arial" w:cs="Arial"/>
      <w:sz w:val="20"/>
      <w:szCs w:val="20"/>
      <w:lang w:val="en-US"/>
    </w:rPr>
  </w:style>
  <w:style w:type="paragraph" w:styleId="af1">
    <w:name w:val="List Paragraph"/>
    <w:basedOn w:val="a"/>
    <w:uiPriority w:val="34"/>
    <w:qFormat/>
    <w:rsid w:val="004723EC"/>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a"/>
    <w:uiPriority w:val="99"/>
    <w:rsid w:val="004723E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sid w:val="004723EC"/>
    <w:rPr>
      <w:rFonts w:ascii="Arial" w:hAnsi="Arial" w:cs="Arial"/>
      <w:i/>
      <w:iCs/>
      <w:color w:val="000000"/>
      <w:sz w:val="26"/>
      <w:szCs w:val="26"/>
    </w:rPr>
  </w:style>
  <w:style w:type="paragraph" w:customStyle="1" w:styleId="ListParagraph1">
    <w:name w:val="List Paragraph1"/>
    <w:basedOn w:val="a"/>
    <w:rsid w:val="004723EC"/>
    <w:pPr>
      <w:spacing w:before="120" w:after="120" w:line="240" w:lineRule="auto"/>
      <w:ind w:left="720"/>
      <w:contextualSpacing/>
      <w:jc w:val="both"/>
    </w:pPr>
    <w:rPr>
      <w:rFonts w:ascii="Times New Roman" w:eastAsia="Times New Roman" w:hAnsi="Times New Roman" w:cs="Times New Roman"/>
      <w:sz w:val="24"/>
      <w:lang w:val="ro-RO"/>
    </w:rPr>
  </w:style>
  <w:style w:type="character" w:styleId="af2">
    <w:name w:val="Emphasis"/>
    <w:qFormat/>
    <w:rsid w:val="004723EC"/>
    <w:rPr>
      <w:i/>
      <w:iCs/>
    </w:rPr>
  </w:style>
  <w:style w:type="numbering" w:customStyle="1" w:styleId="2">
    <w:name w:val="Нет списка2"/>
    <w:next w:val="a2"/>
    <w:semiHidden/>
    <w:rsid w:val="004723EC"/>
  </w:style>
  <w:style w:type="paragraph" w:customStyle="1" w:styleId="cp">
    <w:name w:val="cp"/>
    <w:basedOn w:val="a"/>
    <w:rsid w:val="004723EC"/>
    <w:pPr>
      <w:spacing w:after="0" w:line="240" w:lineRule="auto"/>
      <w:jc w:val="center"/>
    </w:pPr>
    <w:rPr>
      <w:rFonts w:ascii="Times New Roman" w:eastAsia="Times New Roman" w:hAnsi="Times New Roman" w:cs="Times New Roman"/>
      <w:b/>
      <w:bCs/>
      <w:sz w:val="24"/>
      <w:szCs w:val="24"/>
      <w:lang w:val="ro-RO" w:eastAsia="ro-RO"/>
    </w:rPr>
  </w:style>
  <w:style w:type="paragraph" w:styleId="af3">
    <w:name w:val="Plain Text"/>
    <w:basedOn w:val="a"/>
    <w:link w:val="af4"/>
    <w:uiPriority w:val="99"/>
    <w:unhideWhenUsed/>
    <w:rsid w:val="004723EC"/>
    <w:pPr>
      <w:spacing w:after="0" w:line="240" w:lineRule="auto"/>
    </w:pPr>
    <w:rPr>
      <w:rFonts w:ascii="Calibri" w:hAnsi="Calibri"/>
      <w:szCs w:val="21"/>
      <w:lang w:val="ro-RO"/>
    </w:rPr>
  </w:style>
  <w:style w:type="character" w:customStyle="1" w:styleId="af4">
    <w:name w:val="Текст Знак"/>
    <w:basedOn w:val="a0"/>
    <w:link w:val="af3"/>
    <w:uiPriority w:val="99"/>
    <w:rsid w:val="004723EC"/>
    <w:rPr>
      <w:rFonts w:ascii="Calibri" w:hAnsi="Calibri"/>
      <w:szCs w:val="21"/>
      <w:lang w:val="ro-RO"/>
    </w:rPr>
  </w:style>
  <w:style w:type="table" w:styleId="af5">
    <w:name w:val="Table Grid"/>
    <w:basedOn w:val="a1"/>
    <w:uiPriority w:val="59"/>
    <w:unhideWhenUsed/>
    <w:rsid w:val="00472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CharChar">
    <w:name w:val="Char Char Знак Знак2 Char Char Знак Знак Char Char Знак Знак Char Char"/>
    <w:basedOn w:val="a"/>
    <w:rsid w:val="004723EC"/>
    <w:pPr>
      <w:spacing w:after="160" w:line="240" w:lineRule="exact"/>
    </w:pPr>
    <w:rPr>
      <w:rFonts w:ascii="Arial" w:eastAsia="Batang"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3EC"/>
  </w:style>
  <w:style w:type="paragraph" w:styleId="4">
    <w:name w:val="heading 4"/>
    <w:basedOn w:val="a"/>
    <w:link w:val="40"/>
    <w:qFormat/>
    <w:rsid w:val="004723E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723EC"/>
    <w:rPr>
      <w:rFonts w:ascii="Times New Roman" w:eastAsia="Times New Roman" w:hAnsi="Times New Roman" w:cs="Times New Roman"/>
      <w:b/>
      <w:bCs/>
      <w:sz w:val="24"/>
      <w:szCs w:val="24"/>
      <w:lang w:eastAsia="ru-RU"/>
    </w:rPr>
  </w:style>
  <w:style w:type="paragraph" w:styleId="a3">
    <w:name w:val="Normal (Web)"/>
    <w:basedOn w:val="a"/>
    <w:unhideWhenUsed/>
    <w:rsid w:val="004723E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4723EC"/>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4723EC"/>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a"/>
    <w:rsid w:val="004723EC"/>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a"/>
    <w:rsid w:val="004723EC"/>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4723EC"/>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4723EC"/>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a"/>
    <w:rsid w:val="004723EC"/>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23EC"/>
    <w:rPr>
      <w:color w:val="0000FF"/>
      <w:u w:val="single"/>
    </w:rPr>
  </w:style>
  <w:style w:type="paragraph" w:styleId="a5">
    <w:name w:val="Balloon Text"/>
    <w:basedOn w:val="a"/>
    <w:link w:val="a6"/>
    <w:uiPriority w:val="99"/>
    <w:semiHidden/>
    <w:unhideWhenUsed/>
    <w:rsid w:val="004723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23EC"/>
    <w:rPr>
      <w:rFonts w:ascii="Tahoma" w:hAnsi="Tahoma" w:cs="Tahoma"/>
      <w:sz w:val="16"/>
      <w:szCs w:val="16"/>
    </w:rPr>
  </w:style>
  <w:style w:type="numbering" w:customStyle="1" w:styleId="1">
    <w:name w:val="Нет списка1"/>
    <w:next w:val="a2"/>
    <w:semiHidden/>
    <w:rsid w:val="004723EC"/>
  </w:style>
  <w:style w:type="paragraph" w:styleId="a7">
    <w:name w:val="Body Text"/>
    <w:basedOn w:val="a"/>
    <w:link w:val="a8"/>
    <w:rsid w:val="004723EC"/>
    <w:pPr>
      <w:spacing w:after="0" w:line="240" w:lineRule="auto"/>
      <w:jc w:val="both"/>
    </w:pPr>
    <w:rPr>
      <w:rFonts w:ascii="Times New Roman" w:eastAsia="Times New Roman" w:hAnsi="Times New Roman" w:cs="Times New Roman"/>
      <w:sz w:val="28"/>
      <w:szCs w:val="20"/>
      <w:lang w:val="en-US"/>
    </w:rPr>
  </w:style>
  <w:style w:type="character" w:customStyle="1" w:styleId="a8">
    <w:name w:val="Основной текст Знак"/>
    <w:basedOn w:val="a0"/>
    <w:link w:val="a7"/>
    <w:rsid w:val="004723EC"/>
    <w:rPr>
      <w:rFonts w:ascii="Times New Roman" w:eastAsia="Times New Roman" w:hAnsi="Times New Roman" w:cs="Times New Roman"/>
      <w:sz w:val="28"/>
      <w:szCs w:val="20"/>
      <w:lang w:val="en-US"/>
    </w:rPr>
  </w:style>
  <w:style w:type="paragraph" w:styleId="HTML">
    <w:name w:val="HTML Preformatted"/>
    <w:basedOn w:val="a"/>
    <w:link w:val="HTML0"/>
    <w:rsid w:val="00472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rsid w:val="004723EC"/>
    <w:rPr>
      <w:rFonts w:ascii="Courier New" w:eastAsia="Times New Roman" w:hAnsi="Courier New" w:cs="Courier New"/>
      <w:sz w:val="20"/>
      <w:szCs w:val="20"/>
      <w:lang w:val="en-US"/>
    </w:rPr>
  </w:style>
  <w:style w:type="paragraph" w:styleId="a9">
    <w:name w:val="footer"/>
    <w:basedOn w:val="a"/>
    <w:link w:val="aa"/>
    <w:rsid w:val="004723EC"/>
    <w:pPr>
      <w:tabs>
        <w:tab w:val="center" w:pos="4844"/>
        <w:tab w:val="right" w:pos="9689"/>
      </w:tabs>
      <w:spacing w:after="0" w:line="240" w:lineRule="auto"/>
    </w:pPr>
    <w:rPr>
      <w:rFonts w:ascii="Times New Roman" w:eastAsia="Times New Roman" w:hAnsi="Times New Roman" w:cs="Times New Roman"/>
      <w:sz w:val="28"/>
      <w:szCs w:val="20"/>
    </w:rPr>
  </w:style>
  <w:style w:type="character" w:customStyle="1" w:styleId="aa">
    <w:name w:val="Нижний колонтитул Знак"/>
    <w:basedOn w:val="a0"/>
    <w:link w:val="a9"/>
    <w:rsid w:val="004723EC"/>
    <w:rPr>
      <w:rFonts w:ascii="Times New Roman" w:eastAsia="Times New Roman" w:hAnsi="Times New Roman" w:cs="Times New Roman"/>
      <w:sz w:val="28"/>
      <w:szCs w:val="20"/>
    </w:rPr>
  </w:style>
  <w:style w:type="character" w:styleId="ab">
    <w:name w:val="page number"/>
    <w:basedOn w:val="a0"/>
    <w:rsid w:val="004723EC"/>
  </w:style>
  <w:style w:type="paragraph" w:customStyle="1" w:styleId="CharChar">
    <w:name w:val="Char Char Знак"/>
    <w:basedOn w:val="a"/>
    <w:rsid w:val="004723EC"/>
    <w:pPr>
      <w:spacing w:after="160" w:line="240" w:lineRule="exact"/>
    </w:pPr>
    <w:rPr>
      <w:rFonts w:ascii="Arial" w:eastAsia="Batang" w:hAnsi="Arial" w:cs="Arial"/>
      <w:sz w:val="20"/>
      <w:szCs w:val="20"/>
      <w:lang w:val="en-US"/>
    </w:rPr>
  </w:style>
  <w:style w:type="character" w:customStyle="1" w:styleId="docbody1">
    <w:name w:val="doc_body1"/>
    <w:rsid w:val="004723EC"/>
    <w:rPr>
      <w:rFonts w:ascii="Times New Roman" w:hAnsi="Times New Roman" w:cs="Times New Roman" w:hint="default"/>
      <w:color w:val="000000"/>
      <w:sz w:val="24"/>
      <w:szCs w:val="24"/>
    </w:rPr>
  </w:style>
  <w:style w:type="paragraph" w:customStyle="1" w:styleId="ac">
    <w:name w:val="Знак"/>
    <w:basedOn w:val="a"/>
    <w:rsid w:val="004723EC"/>
    <w:pPr>
      <w:spacing w:after="160" w:line="240" w:lineRule="exact"/>
    </w:pPr>
    <w:rPr>
      <w:rFonts w:ascii="Arial" w:eastAsia="Batang" w:hAnsi="Arial" w:cs="Arial"/>
      <w:sz w:val="20"/>
      <w:szCs w:val="20"/>
      <w:lang w:val="en-US"/>
    </w:rPr>
  </w:style>
  <w:style w:type="paragraph" w:styleId="ad">
    <w:name w:val="Document Map"/>
    <w:basedOn w:val="a"/>
    <w:link w:val="ae"/>
    <w:semiHidden/>
    <w:rsid w:val="004723EC"/>
    <w:pPr>
      <w:shd w:val="clear" w:color="auto" w:fill="000080"/>
      <w:spacing w:after="0" w:line="240" w:lineRule="auto"/>
    </w:pPr>
    <w:rPr>
      <w:rFonts w:ascii="Tahoma" w:eastAsia="Times New Roman" w:hAnsi="Tahoma" w:cs="Tahoma"/>
      <w:sz w:val="20"/>
      <w:szCs w:val="20"/>
    </w:rPr>
  </w:style>
  <w:style w:type="character" w:customStyle="1" w:styleId="ae">
    <w:name w:val="Схема документа Знак"/>
    <w:basedOn w:val="a0"/>
    <w:link w:val="ad"/>
    <w:semiHidden/>
    <w:rsid w:val="004723EC"/>
    <w:rPr>
      <w:rFonts w:ascii="Tahoma" w:eastAsia="Times New Roman" w:hAnsi="Tahoma" w:cs="Tahoma"/>
      <w:sz w:val="20"/>
      <w:szCs w:val="20"/>
      <w:shd w:val="clear" w:color="auto" w:fill="000080"/>
    </w:rPr>
  </w:style>
  <w:style w:type="paragraph" w:customStyle="1" w:styleId="CharCharCharCharCharCharCharCharCharChar">
    <w:name w:val="Char Char Знак Char Char Знак Char Char Char Char Char Char Знак Знак"/>
    <w:basedOn w:val="a"/>
    <w:rsid w:val="004723EC"/>
    <w:pPr>
      <w:spacing w:after="160" w:line="240" w:lineRule="exact"/>
    </w:pPr>
    <w:rPr>
      <w:rFonts w:ascii="Arial" w:eastAsia="Batang" w:hAnsi="Arial" w:cs="Arial"/>
      <w:sz w:val="20"/>
      <w:szCs w:val="20"/>
      <w:lang w:val="en-US"/>
    </w:rPr>
  </w:style>
  <w:style w:type="paragraph" w:styleId="af">
    <w:name w:val="header"/>
    <w:basedOn w:val="a"/>
    <w:link w:val="af0"/>
    <w:rsid w:val="004723EC"/>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0">
    <w:name w:val="Верхний колонтитул Знак"/>
    <w:basedOn w:val="a0"/>
    <w:link w:val="af"/>
    <w:rsid w:val="004723EC"/>
    <w:rPr>
      <w:rFonts w:ascii="Times New Roman" w:eastAsia="Times New Roman" w:hAnsi="Times New Roman" w:cs="Times New Roman"/>
      <w:sz w:val="28"/>
      <w:szCs w:val="20"/>
    </w:rPr>
  </w:style>
  <w:style w:type="paragraph" w:customStyle="1" w:styleId="CharCharCharCharCharChar">
    <w:name w:val="Char Char Знак Char Char Знак Char Char"/>
    <w:basedOn w:val="a"/>
    <w:rsid w:val="004723EC"/>
    <w:pPr>
      <w:spacing w:after="160" w:line="240" w:lineRule="exact"/>
    </w:pPr>
    <w:rPr>
      <w:rFonts w:ascii="Arial" w:eastAsia="Batang" w:hAnsi="Arial" w:cs="Arial"/>
      <w:sz w:val="20"/>
      <w:szCs w:val="20"/>
      <w:lang w:val="en-US"/>
    </w:rPr>
  </w:style>
  <w:style w:type="paragraph" w:styleId="af1">
    <w:name w:val="List Paragraph"/>
    <w:basedOn w:val="a"/>
    <w:uiPriority w:val="34"/>
    <w:qFormat/>
    <w:rsid w:val="004723EC"/>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a"/>
    <w:uiPriority w:val="99"/>
    <w:rsid w:val="004723E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rsid w:val="004723EC"/>
    <w:rPr>
      <w:rFonts w:ascii="Arial" w:hAnsi="Arial" w:cs="Arial"/>
      <w:i/>
      <w:iCs/>
      <w:color w:val="000000"/>
      <w:sz w:val="26"/>
      <w:szCs w:val="26"/>
    </w:rPr>
  </w:style>
  <w:style w:type="paragraph" w:customStyle="1" w:styleId="ListParagraph1">
    <w:name w:val="List Paragraph1"/>
    <w:basedOn w:val="a"/>
    <w:rsid w:val="004723EC"/>
    <w:pPr>
      <w:spacing w:before="120" w:after="120" w:line="240" w:lineRule="auto"/>
      <w:ind w:left="720"/>
      <w:contextualSpacing/>
      <w:jc w:val="both"/>
    </w:pPr>
    <w:rPr>
      <w:rFonts w:ascii="Times New Roman" w:eastAsia="Times New Roman" w:hAnsi="Times New Roman" w:cs="Times New Roman"/>
      <w:sz w:val="24"/>
      <w:lang w:val="ro-RO"/>
    </w:rPr>
  </w:style>
  <w:style w:type="character" w:styleId="af2">
    <w:name w:val="Emphasis"/>
    <w:qFormat/>
    <w:rsid w:val="004723EC"/>
    <w:rPr>
      <w:i/>
      <w:iCs/>
    </w:rPr>
  </w:style>
  <w:style w:type="numbering" w:customStyle="1" w:styleId="2">
    <w:name w:val="Нет списка2"/>
    <w:next w:val="a2"/>
    <w:semiHidden/>
    <w:rsid w:val="004723EC"/>
  </w:style>
  <w:style w:type="paragraph" w:customStyle="1" w:styleId="cp">
    <w:name w:val="cp"/>
    <w:basedOn w:val="a"/>
    <w:rsid w:val="004723EC"/>
    <w:pPr>
      <w:spacing w:after="0" w:line="240" w:lineRule="auto"/>
      <w:jc w:val="center"/>
    </w:pPr>
    <w:rPr>
      <w:rFonts w:ascii="Times New Roman" w:eastAsia="Times New Roman" w:hAnsi="Times New Roman" w:cs="Times New Roman"/>
      <w:b/>
      <w:bCs/>
      <w:sz w:val="24"/>
      <w:szCs w:val="24"/>
      <w:lang w:val="ro-RO" w:eastAsia="ro-RO"/>
    </w:rPr>
  </w:style>
  <w:style w:type="paragraph" w:styleId="af3">
    <w:name w:val="Plain Text"/>
    <w:basedOn w:val="a"/>
    <w:link w:val="af4"/>
    <w:uiPriority w:val="99"/>
    <w:unhideWhenUsed/>
    <w:rsid w:val="004723EC"/>
    <w:pPr>
      <w:spacing w:after="0" w:line="240" w:lineRule="auto"/>
    </w:pPr>
    <w:rPr>
      <w:rFonts w:ascii="Calibri" w:hAnsi="Calibri"/>
      <w:szCs w:val="21"/>
      <w:lang w:val="ro-RO"/>
    </w:rPr>
  </w:style>
  <w:style w:type="character" w:customStyle="1" w:styleId="af4">
    <w:name w:val="Текст Знак"/>
    <w:basedOn w:val="a0"/>
    <w:link w:val="af3"/>
    <w:uiPriority w:val="99"/>
    <w:rsid w:val="004723EC"/>
    <w:rPr>
      <w:rFonts w:ascii="Calibri" w:hAnsi="Calibri"/>
      <w:szCs w:val="21"/>
      <w:lang w:val="ro-RO"/>
    </w:rPr>
  </w:style>
  <w:style w:type="table" w:styleId="af5">
    <w:name w:val="Table Grid"/>
    <w:basedOn w:val="a1"/>
    <w:uiPriority w:val="59"/>
    <w:unhideWhenUsed/>
    <w:rsid w:val="00472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CharChar">
    <w:name w:val="Char Char Знак Знак2 Char Char Знак Знак Char Char Знак Знак Char Char"/>
    <w:basedOn w:val="a"/>
    <w:rsid w:val="004723EC"/>
    <w:pPr>
      <w:spacing w:after="160" w:line="240" w:lineRule="exact"/>
    </w:pPr>
    <w:rPr>
      <w:rFonts w:ascii="Arial" w:eastAsia="Batang"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2021-09-16T12:51:00Z</cp:lastPrinted>
  <dcterms:created xsi:type="dcterms:W3CDTF">2021-09-15T14:32:00Z</dcterms:created>
  <dcterms:modified xsi:type="dcterms:W3CDTF">2021-09-16T12:52:00Z</dcterms:modified>
</cp:coreProperties>
</file>