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30" w:rsidRPr="00BC4630" w:rsidRDefault="00BC4630" w:rsidP="00BC4630">
      <w:pPr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BC4630">
        <w:rPr>
          <w:rFonts w:ascii="Times New Roman" w:hAnsi="Times New Roman" w:cs="Times New Roman"/>
          <w:sz w:val="28"/>
          <w:szCs w:val="28"/>
          <w:lang w:val="ro-MO"/>
        </w:rPr>
        <w:t>Proiect</w:t>
      </w:r>
    </w:p>
    <w:p w:rsidR="004C584B" w:rsidRPr="00570318" w:rsidRDefault="00BC4630" w:rsidP="00BC4630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>PARLAMENTUL REPUBLICII MOLDOVA</w:t>
      </w:r>
    </w:p>
    <w:p w:rsidR="00BC4630" w:rsidRPr="00570318" w:rsidRDefault="00BC4630" w:rsidP="00BC4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>H O T Ă R Î R E</w:t>
      </w:r>
    </w:p>
    <w:p w:rsidR="00892545" w:rsidRPr="00570318" w:rsidRDefault="00BC4630" w:rsidP="0089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participarea </w:t>
      </w:r>
      <w:r w:rsidR="00C47C4D" w:rsidRPr="00570318">
        <w:rPr>
          <w:rFonts w:ascii="Times New Roman" w:hAnsi="Times New Roman" w:cs="Times New Roman"/>
          <w:b/>
          <w:sz w:val="28"/>
          <w:szCs w:val="28"/>
          <w:lang w:val="ro-MO"/>
        </w:rPr>
        <w:t xml:space="preserve">contingentului </w:t>
      </w:r>
      <w:r w:rsidR="00C24116" w:rsidRPr="00C24116">
        <w:rPr>
          <w:rFonts w:ascii="Times New Roman" w:hAnsi="Times New Roman" w:cs="Times New Roman"/>
          <w:b/>
          <w:sz w:val="28"/>
          <w:szCs w:val="28"/>
          <w:lang w:val="ro-MO"/>
        </w:rPr>
        <w:t>Armatei Naționale</w:t>
      </w:r>
    </w:p>
    <w:p w:rsidR="00BC4630" w:rsidRPr="00570318" w:rsidRDefault="00892545" w:rsidP="0089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 xml:space="preserve">în cadrul Forței </w:t>
      </w:r>
      <w:r w:rsidR="00EB7212" w:rsidRPr="00570318">
        <w:rPr>
          <w:rFonts w:ascii="Times New Roman" w:hAnsi="Times New Roman" w:cs="Times New Roman"/>
          <w:b/>
          <w:sz w:val="28"/>
          <w:szCs w:val="28"/>
          <w:lang w:val="ro-MO"/>
        </w:rPr>
        <w:t xml:space="preserve">Interimare </w:t>
      </w: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>a Națiunilor Unite în Liban (UNIFIL)</w:t>
      </w:r>
    </w:p>
    <w:p w:rsidR="00BC4630" w:rsidRPr="00570318" w:rsidRDefault="00BC4630" w:rsidP="00BC4630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C4630" w:rsidRDefault="009A2DCE" w:rsidP="009A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În temeiul art</w:t>
      </w:r>
      <w:r w:rsidR="00570318">
        <w:rPr>
          <w:rFonts w:ascii="Times New Roman" w:hAnsi="Times New Roman" w:cs="Times New Roman"/>
          <w:sz w:val="28"/>
          <w:szCs w:val="28"/>
          <w:lang w:val="ro-MO"/>
        </w:rPr>
        <w:t xml:space="preserve">icolului </w:t>
      </w:r>
      <w:r>
        <w:rPr>
          <w:rFonts w:ascii="Times New Roman" w:hAnsi="Times New Roman" w:cs="Times New Roman"/>
          <w:sz w:val="28"/>
          <w:szCs w:val="28"/>
          <w:lang w:val="ro-MO"/>
        </w:rPr>
        <w:t>6 al Legii nr.219/2015 privind participarea Republicii Moldova la misiuni și operații internaționale,</w:t>
      </w:r>
    </w:p>
    <w:p w:rsidR="009A2DCE" w:rsidRDefault="009A2DCE" w:rsidP="009A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 xml:space="preserve">Parlamentul adoptă prezenta </w:t>
      </w:r>
      <w:r w:rsidR="00B34F91">
        <w:rPr>
          <w:rFonts w:ascii="Times New Roman" w:hAnsi="Times New Roman" w:cs="Times New Roman"/>
          <w:sz w:val="28"/>
          <w:szCs w:val="28"/>
          <w:lang w:val="ro-MO"/>
        </w:rPr>
        <w:t>hotărâre</w:t>
      </w:r>
      <w:r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9A2DCE" w:rsidRDefault="009A2DCE" w:rsidP="009A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47C4D" w:rsidRPr="00C50DCB" w:rsidRDefault="009A2DCE" w:rsidP="00C47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892545">
        <w:rPr>
          <w:rFonts w:ascii="Times New Roman" w:hAnsi="Times New Roman" w:cs="Times New Roman"/>
          <w:b/>
          <w:sz w:val="28"/>
          <w:szCs w:val="28"/>
          <w:lang w:val="ro-MO"/>
        </w:rPr>
        <w:t>Art.1.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– 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Se aprobă participarea contingentului </w:t>
      </w:r>
      <w:r w:rsidR="00C24116" w:rsidRPr="00C24116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în cadrul Forței Interimare a Națiunilor Unite în Liban (UNIFIL), 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>în comp</w:t>
      </w:r>
      <w:bookmarkStart w:id="0" w:name="_GoBack"/>
      <w:bookmarkEnd w:id="0"/>
      <w:r w:rsidR="00C47C4D">
        <w:rPr>
          <w:rFonts w:ascii="Times New Roman" w:hAnsi="Times New Roman" w:cs="Times New Roman"/>
          <w:sz w:val="28"/>
          <w:szCs w:val="28"/>
          <w:lang w:val="ro-MO"/>
        </w:rPr>
        <w:t xml:space="preserve">onența forțelor militare italiene în UNIFIL, </w:t>
      </w:r>
      <w:r w:rsidR="00B34F91" w:rsidRPr="00C47C4D">
        <w:rPr>
          <w:rFonts w:ascii="Times New Roman" w:hAnsi="Times New Roman" w:cs="Times New Roman"/>
          <w:sz w:val="28"/>
          <w:szCs w:val="28"/>
          <w:lang w:val="ro-MO"/>
        </w:rPr>
        <w:t>începând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 cu ___ august 2022</w:t>
      </w:r>
      <w:r w:rsidR="00DB3551">
        <w:rPr>
          <w:rFonts w:ascii="Times New Roman" w:hAnsi="Times New Roman" w:cs="Times New Roman"/>
          <w:sz w:val="28"/>
          <w:szCs w:val="28"/>
          <w:lang w:val="ro-MO"/>
        </w:rPr>
        <w:t xml:space="preserve"> (februarie 2023)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>pînă</w:t>
      </w:r>
      <w:proofErr w:type="spellEnd"/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 la adoptarea deciziei de retragere a participării contingentului </w:t>
      </w:r>
      <w:r w:rsidR="00C24116" w:rsidRPr="00C50DCB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="00C47C4D" w:rsidRPr="00C50DCB">
        <w:rPr>
          <w:rFonts w:ascii="Times New Roman" w:hAnsi="Times New Roman" w:cs="Times New Roman"/>
          <w:sz w:val="28"/>
          <w:szCs w:val="28"/>
          <w:lang w:val="ro-MO"/>
        </w:rPr>
        <w:t>la această operație internațională, cu următoarele forţe şi mijloace:</w:t>
      </w:r>
    </w:p>
    <w:p w:rsidR="000E7F0A" w:rsidRPr="00180527" w:rsidRDefault="00C47C4D" w:rsidP="000E7F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a) un pluton </w:t>
      </w:r>
      <w:r w:rsidR="00481F7A" w:rsidRPr="00180527">
        <w:rPr>
          <w:rFonts w:ascii="Times New Roman" w:hAnsi="Times New Roman" w:cs="Times New Roman"/>
          <w:sz w:val="28"/>
          <w:szCs w:val="28"/>
          <w:lang w:val="ro-MO"/>
        </w:rPr>
        <w:t>format</w:t>
      </w:r>
      <w:r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 din 20 de militari, destinat pentru </w:t>
      </w:r>
      <w:r w:rsidR="00503C49"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îndeplinirea sarcinilor de </w:t>
      </w:r>
      <w:r w:rsidRPr="00180527">
        <w:rPr>
          <w:rFonts w:ascii="Times New Roman" w:hAnsi="Times New Roman" w:cs="Times New Roman"/>
          <w:sz w:val="28"/>
          <w:szCs w:val="28"/>
          <w:lang w:val="ro-MO"/>
        </w:rPr>
        <w:t>protecți</w:t>
      </w:r>
      <w:r w:rsidR="00503C49"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e </w:t>
      </w:r>
      <w:r w:rsidRPr="00180527">
        <w:rPr>
          <w:rFonts w:ascii="Times New Roman" w:hAnsi="Times New Roman" w:cs="Times New Roman"/>
          <w:sz w:val="28"/>
          <w:szCs w:val="28"/>
          <w:lang w:val="ro-MO"/>
        </w:rPr>
        <w:t>a forței în zona de responsabilitate;</w:t>
      </w:r>
    </w:p>
    <w:p w:rsidR="009475AD" w:rsidRPr="00C50DCB" w:rsidRDefault="00C47C4D" w:rsidP="000E7F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b) armament, muniţie, echipament </w:t>
      </w:r>
      <w:r w:rsidR="00503C49" w:rsidRPr="00180527">
        <w:rPr>
          <w:rFonts w:ascii="Times New Roman" w:hAnsi="Times New Roman" w:cs="Times New Roman"/>
          <w:sz w:val="28"/>
          <w:szCs w:val="28"/>
          <w:lang w:val="ro-MO"/>
        </w:rPr>
        <w:t>militar</w:t>
      </w:r>
      <w:r w:rsidR="00C50DCB"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, mijloace de transmisiuni și alte bunuri materiale </w:t>
      </w:r>
      <w:r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 necesare pentru îndeplinirea misiunii.</w:t>
      </w:r>
    </w:p>
    <w:p w:rsidR="00C47C4D" w:rsidRDefault="00C47C4D" w:rsidP="000E7F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B60F0" w:rsidRPr="00EB60F0" w:rsidRDefault="009475AD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9475AD">
        <w:rPr>
          <w:rFonts w:ascii="Times New Roman" w:hAnsi="Times New Roman" w:cs="Times New Roman"/>
          <w:b/>
          <w:sz w:val="28"/>
          <w:szCs w:val="28"/>
          <w:lang w:val="ro-MO"/>
        </w:rPr>
        <w:t>Art.2.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9475AD">
        <w:rPr>
          <w:rFonts w:ascii="Times New Roman" w:hAnsi="Times New Roman" w:cs="Times New Roman"/>
          <w:sz w:val="28"/>
          <w:szCs w:val="28"/>
          <w:lang w:val="ro-MO"/>
        </w:rPr>
        <w:t>–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B60F0">
        <w:rPr>
          <w:rFonts w:ascii="Times New Roman" w:hAnsi="Times New Roman" w:cs="Times New Roman"/>
          <w:sz w:val="28"/>
          <w:szCs w:val="28"/>
          <w:lang w:val="ro-MO"/>
        </w:rPr>
        <w:t>Guvernul:</w:t>
      </w:r>
    </w:p>
    <w:p w:rsidR="00EB60F0" w:rsidRPr="00570318" w:rsidRDefault="00EB60F0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EB60F0">
        <w:rPr>
          <w:rFonts w:ascii="Times New Roman" w:hAnsi="Times New Roman" w:cs="Times New Roman"/>
          <w:sz w:val="28"/>
          <w:szCs w:val="28"/>
          <w:lang w:val="ro-MO"/>
        </w:rPr>
        <w:t xml:space="preserve">a) va întreprinde 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 xml:space="preserve">toate </w:t>
      </w:r>
      <w:r w:rsidRPr="00EB60F0">
        <w:rPr>
          <w:rFonts w:ascii="Times New Roman" w:hAnsi="Times New Roman" w:cs="Times New Roman"/>
          <w:sz w:val="28"/>
          <w:szCs w:val="28"/>
          <w:lang w:val="ro-MO"/>
        </w:rPr>
        <w:t>acţiuni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>le</w:t>
      </w:r>
      <w:r w:rsidRPr="00EB60F0">
        <w:rPr>
          <w:rFonts w:ascii="Times New Roman" w:hAnsi="Times New Roman" w:cs="Times New Roman"/>
          <w:sz w:val="28"/>
          <w:szCs w:val="28"/>
          <w:lang w:val="ro-MO"/>
        </w:rPr>
        <w:t xml:space="preserve"> organizatorice şi va asigura condiţiile necesare pentru 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 xml:space="preserve">participarea 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contingentului </w:t>
      </w:r>
      <w:r w:rsidR="00C24116" w:rsidRPr="00C24116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Pr="00EB60F0">
        <w:rPr>
          <w:rFonts w:ascii="Times New Roman" w:hAnsi="Times New Roman" w:cs="Times New Roman"/>
          <w:sz w:val="28"/>
          <w:szCs w:val="28"/>
          <w:lang w:val="ro-MO"/>
        </w:rPr>
        <w:t>în UNIFIL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 xml:space="preserve"> în conformitate cu prescripțiile </w:t>
      </w:r>
      <w:r w:rsidR="00570318" w:rsidRPr="00570318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articolelor 8-9, articolelor 13-23 din Legea nr.219/2015 privind participarea Republicii Moldova la misiuni şi operaţii internaţionale</w:t>
      </w:r>
      <w:r w:rsidRPr="00570318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;</w:t>
      </w:r>
    </w:p>
    <w:p w:rsidR="00E104FC" w:rsidRPr="00094CB9" w:rsidRDefault="00EB60F0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b) 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va negocia şi va încheia </w:t>
      </w:r>
      <w:r w:rsidR="00094CB9">
        <w:rPr>
          <w:rFonts w:ascii="Times New Roman" w:hAnsi="Times New Roman" w:cs="Times New Roman"/>
          <w:sz w:val="28"/>
          <w:szCs w:val="28"/>
          <w:lang w:val="ro-MO"/>
        </w:rPr>
        <w:t xml:space="preserve">la necesitate </w:t>
      </w:r>
      <w:r w:rsidR="00E104FC">
        <w:rPr>
          <w:rFonts w:ascii="Times New Roman" w:hAnsi="Times New Roman" w:cs="Times New Roman"/>
          <w:sz w:val="28"/>
          <w:szCs w:val="28"/>
          <w:lang w:val="ro-MO"/>
        </w:rPr>
        <w:t>m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>emorandumu</w:t>
      </w:r>
      <w:r w:rsidR="00E104FC">
        <w:rPr>
          <w:rFonts w:ascii="Times New Roman" w:hAnsi="Times New Roman" w:cs="Times New Roman"/>
          <w:sz w:val="28"/>
          <w:szCs w:val="28"/>
          <w:lang w:val="ro-MO"/>
        </w:rPr>
        <w:t>ri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 de </w:t>
      </w:r>
      <w:r w:rsidR="00E104FC">
        <w:rPr>
          <w:rFonts w:ascii="Times New Roman" w:hAnsi="Times New Roman" w:cs="Times New Roman"/>
          <w:sz w:val="28"/>
          <w:szCs w:val="28"/>
          <w:lang w:val="ro-MO"/>
        </w:rPr>
        <w:t>î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nțelegere </w:t>
      </w:r>
      <w:r w:rsidR="00A731F7">
        <w:rPr>
          <w:rFonts w:ascii="Times New Roman" w:hAnsi="Times New Roman" w:cs="Times New Roman"/>
          <w:sz w:val="28"/>
          <w:szCs w:val="28"/>
          <w:lang w:val="ro-MO"/>
        </w:rPr>
        <w:t>necesare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 particip</w:t>
      </w:r>
      <w:r w:rsidR="00A731F7">
        <w:rPr>
          <w:rFonts w:ascii="Times New Roman" w:hAnsi="Times New Roman" w:cs="Times New Roman"/>
          <w:sz w:val="28"/>
          <w:szCs w:val="28"/>
          <w:lang w:val="ro-MO"/>
        </w:rPr>
        <w:t>ării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 contingentului </w:t>
      </w:r>
      <w:r w:rsidR="00C24116" w:rsidRPr="00C24116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în </w:t>
      </w:r>
      <w:r w:rsidR="00297938">
        <w:rPr>
          <w:rFonts w:ascii="Times New Roman" w:hAnsi="Times New Roman" w:cs="Times New Roman"/>
          <w:sz w:val="28"/>
          <w:szCs w:val="28"/>
          <w:lang w:val="ro-MO"/>
        </w:rPr>
        <w:t>UNIFIL</w:t>
      </w:r>
      <w:r w:rsidR="00A731F7">
        <w:rPr>
          <w:rFonts w:ascii="Times New Roman" w:hAnsi="Times New Roman" w:cs="Times New Roman"/>
          <w:sz w:val="28"/>
          <w:szCs w:val="28"/>
          <w:lang w:val="ro-MO"/>
        </w:rPr>
        <w:t xml:space="preserve">, precum și 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înțelegeri tehnice în vederea asigurării logistice necesare </w:t>
      </w:r>
      <w:r w:rsidR="00297938">
        <w:rPr>
          <w:rFonts w:ascii="Times New Roman" w:hAnsi="Times New Roman" w:cs="Times New Roman"/>
          <w:sz w:val="28"/>
          <w:szCs w:val="28"/>
          <w:lang w:val="ro-MO"/>
        </w:rPr>
        <w:t xml:space="preserve">participării </w:t>
      </w:r>
      <w:r w:rsidR="00297938" w:rsidRPr="00297938">
        <w:rPr>
          <w:rFonts w:ascii="Times New Roman" w:hAnsi="Times New Roman" w:cs="Times New Roman"/>
          <w:sz w:val="28"/>
          <w:szCs w:val="28"/>
          <w:lang w:val="ro-MO"/>
        </w:rPr>
        <w:t xml:space="preserve">contingentului </w:t>
      </w:r>
      <w:r w:rsidR="00C24116" w:rsidRPr="00C24116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="00297938" w:rsidRPr="00297938">
        <w:rPr>
          <w:rFonts w:ascii="Times New Roman" w:hAnsi="Times New Roman" w:cs="Times New Roman"/>
          <w:sz w:val="28"/>
          <w:szCs w:val="28"/>
          <w:lang w:val="ro-MO"/>
        </w:rPr>
        <w:t>în UNIFIL</w:t>
      </w:r>
      <w:r w:rsidR="00297938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570318" w:rsidRPr="00C24116" w:rsidRDefault="00570318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60F0" w:rsidRPr="00EB60F0" w:rsidRDefault="00EB60F0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B60F0">
        <w:rPr>
          <w:rFonts w:ascii="Times New Roman" w:hAnsi="Times New Roman" w:cs="Times New Roman"/>
          <w:sz w:val="28"/>
          <w:szCs w:val="28"/>
          <w:lang w:val="ro-MO"/>
        </w:rPr>
        <w:t> </w:t>
      </w:r>
    </w:p>
    <w:p w:rsidR="009475AD" w:rsidRPr="003B14C5" w:rsidRDefault="00EB60F0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B14C5">
        <w:rPr>
          <w:rFonts w:ascii="Times New Roman" w:hAnsi="Times New Roman" w:cs="Times New Roman"/>
          <w:b/>
          <w:sz w:val="28"/>
          <w:szCs w:val="28"/>
          <w:lang w:val="ro-MO"/>
        </w:rPr>
        <w:t>PREŞEDINTELE PARLAMENTULUI</w:t>
      </w:r>
    </w:p>
    <w:p w:rsidR="0072000E" w:rsidRPr="00BC4630" w:rsidRDefault="0072000E" w:rsidP="009A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72000E" w:rsidRPr="00BC4630" w:rsidSect="0057031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1B"/>
    <w:rsid w:val="00027805"/>
    <w:rsid w:val="00094CB9"/>
    <w:rsid w:val="000E7F0A"/>
    <w:rsid w:val="00180527"/>
    <w:rsid w:val="001A2D13"/>
    <w:rsid w:val="002751B9"/>
    <w:rsid w:val="00297938"/>
    <w:rsid w:val="003B14C5"/>
    <w:rsid w:val="00481F7A"/>
    <w:rsid w:val="004E6A92"/>
    <w:rsid w:val="00503C49"/>
    <w:rsid w:val="00515F1B"/>
    <w:rsid w:val="00555064"/>
    <w:rsid w:val="00570318"/>
    <w:rsid w:val="0072000E"/>
    <w:rsid w:val="00730205"/>
    <w:rsid w:val="00781FCF"/>
    <w:rsid w:val="007F07BB"/>
    <w:rsid w:val="00892545"/>
    <w:rsid w:val="008A21B7"/>
    <w:rsid w:val="009475AD"/>
    <w:rsid w:val="0099200C"/>
    <w:rsid w:val="009A2DCE"/>
    <w:rsid w:val="009E26C7"/>
    <w:rsid w:val="009F0484"/>
    <w:rsid w:val="00A731F7"/>
    <w:rsid w:val="00B34F91"/>
    <w:rsid w:val="00BC4630"/>
    <w:rsid w:val="00BF3539"/>
    <w:rsid w:val="00C22F50"/>
    <w:rsid w:val="00C24116"/>
    <w:rsid w:val="00C47C4D"/>
    <w:rsid w:val="00C50DCB"/>
    <w:rsid w:val="00DB3551"/>
    <w:rsid w:val="00E104FC"/>
    <w:rsid w:val="00EB60F0"/>
    <w:rsid w:val="00E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5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5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5178B-1A1D-4B76-ACDE-FF8C14C3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Racila Veaceslav</dc:creator>
  <cp:lastModifiedBy>Nadulisneac Liliana</cp:lastModifiedBy>
  <cp:revision>3</cp:revision>
  <cp:lastPrinted>2021-06-08T08:49:00Z</cp:lastPrinted>
  <dcterms:created xsi:type="dcterms:W3CDTF">2021-08-02T07:11:00Z</dcterms:created>
  <dcterms:modified xsi:type="dcterms:W3CDTF">2021-08-02T07:25:00Z</dcterms:modified>
</cp:coreProperties>
</file>