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A5851" w14:textId="746D4F9C" w:rsidR="008712BE" w:rsidRPr="000209AC" w:rsidRDefault="000209AC" w:rsidP="000209AC">
      <w:pPr>
        <w:jc w:val="right"/>
        <w:rPr>
          <w:rStyle w:val="Robust"/>
          <w:rFonts w:ascii="Times New Roman" w:hAnsi="Times New Roman" w:cs="Times New Roman"/>
          <w:b w:val="0"/>
        </w:rPr>
      </w:pPr>
      <w:bookmarkStart w:id="0" w:name="_GoBack"/>
      <w:bookmarkEnd w:id="0"/>
      <w:r w:rsidRPr="000209AC">
        <w:rPr>
          <w:rStyle w:val="Robust"/>
          <w:rFonts w:ascii="Times New Roman" w:hAnsi="Times New Roman" w:cs="Times New Roman"/>
          <w:b w:val="0"/>
        </w:rPr>
        <w:t>Anexa nr.1</w:t>
      </w:r>
    </w:p>
    <w:p w14:paraId="204E3C55" w14:textId="00291205" w:rsidR="000209AC" w:rsidRPr="000209AC" w:rsidRDefault="000209AC" w:rsidP="000209AC">
      <w:pPr>
        <w:jc w:val="right"/>
        <w:rPr>
          <w:rStyle w:val="Robust"/>
          <w:rFonts w:ascii="Times New Roman" w:hAnsi="Times New Roman" w:cs="Times New Roman"/>
          <w:b w:val="0"/>
        </w:rPr>
      </w:pPr>
      <w:r w:rsidRPr="000209AC">
        <w:rPr>
          <w:rStyle w:val="Robust"/>
          <w:rFonts w:ascii="Times New Roman" w:hAnsi="Times New Roman" w:cs="Times New Roman"/>
          <w:b w:val="0"/>
        </w:rPr>
        <w:t>la decizia Consiliului municipal Chişinău</w:t>
      </w:r>
    </w:p>
    <w:p w14:paraId="21AB6069" w14:textId="3F1E2B49" w:rsidR="000209AC" w:rsidRPr="000209AC" w:rsidRDefault="000209AC" w:rsidP="00CA6A51">
      <w:pPr>
        <w:jc w:val="right"/>
        <w:rPr>
          <w:rStyle w:val="Robust"/>
          <w:b w:val="0"/>
        </w:rPr>
      </w:pPr>
      <w:r>
        <w:rPr>
          <w:rStyle w:val="Robust"/>
          <w:b w:val="0"/>
        </w:rPr>
        <w:t>____</w:t>
      </w:r>
      <w:r w:rsidRPr="000209AC">
        <w:rPr>
          <w:rStyle w:val="Robust"/>
          <w:b w:val="0"/>
        </w:rPr>
        <w:t>___ din</w:t>
      </w:r>
      <w:r>
        <w:rPr>
          <w:rStyle w:val="Robust"/>
          <w:b w:val="0"/>
        </w:rPr>
        <w:t>___</w:t>
      </w:r>
      <w:r w:rsidRPr="000209AC">
        <w:rPr>
          <w:rStyle w:val="Robust"/>
          <w:b w:val="0"/>
        </w:rPr>
        <w:t>___________</w:t>
      </w:r>
      <w:r>
        <w:rPr>
          <w:rStyle w:val="Robust"/>
          <w:b w:val="0"/>
        </w:rPr>
        <w:t>2020</w:t>
      </w:r>
    </w:p>
    <w:p w14:paraId="17BE3A0B" w14:textId="77777777" w:rsidR="008712BE" w:rsidRPr="008247A4" w:rsidRDefault="008712BE" w:rsidP="00CA6A51">
      <w:pPr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036F5BE0" w14:textId="77777777" w:rsidR="000209AC" w:rsidRPr="000209AC" w:rsidRDefault="00BF77A8" w:rsidP="00051BB9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0209AC">
        <w:rPr>
          <w:rFonts w:ascii="Times New Roman" w:hAnsi="Times New Roman" w:cs="Times New Roman"/>
          <w:b/>
          <w:sz w:val="40"/>
          <w:szCs w:val="40"/>
          <w:lang w:val="ro-RO"/>
        </w:rPr>
        <w:t xml:space="preserve">Regulamentul </w:t>
      </w:r>
    </w:p>
    <w:p w14:paraId="238D381B" w14:textId="6224575F" w:rsidR="00BA378D" w:rsidRPr="001C5AEA" w:rsidRDefault="00BF77A8" w:rsidP="00051BB9">
      <w:pPr>
        <w:jc w:val="center"/>
        <w:rPr>
          <w:rStyle w:val="fontstyle01"/>
          <w:rFonts w:ascii="Times New Roman" w:hAnsi="Times New Roman" w:cs="Times New Roman"/>
          <w:b w:val="0"/>
          <w:bCs w:val="0"/>
          <w:color w:val="auto"/>
          <w:sz w:val="32"/>
          <w:szCs w:val="32"/>
          <w:lang w:val="ro-RO"/>
        </w:rPr>
      </w:pPr>
      <w:r w:rsidRPr="001C5AEA">
        <w:rPr>
          <w:rFonts w:ascii="Times New Roman" w:hAnsi="Times New Roman" w:cs="Times New Roman"/>
          <w:b/>
          <w:sz w:val="32"/>
          <w:szCs w:val="32"/>
          <w:lang w:val="ro-RO"/>
        </w:rPr>
        <w:t>Direc</w:t>
      </w:r>
      <w:r w:rsidR="008712BE" w:rsidRPr="001C5AEA">
        <w:rPr>
          <w:rFonts w:ascii="Cambria Math" w:hAnsi="Cambria Math" w:cs="Cambria Math"/>
          <w:b/>
          <w:sz w:val="32"/>
          <w:szCs w:val="32"/>
          <w:lang w:val="ro-RO"/>
        </w:rPr>
        <w:t>ț</w:t>
      </w:r>
      <w:r w:rsidR="001C5AEA" w:rsidRPr="001C5AEA">
        <w:rPr>
          <w:rFonts w:ascii="Times New Roman" w:hAnsi="Times New Roman" w:cs="Times New Roman"/>
          <w:b/>
          <w:sz w:val="32"/>
          <w:szCs w:val="32"/>
          <w:lang w:val="ro-RO"/>
        </w:rPr>
        <w:t>iei g</w:t>
      </w:r>
      <w:r w:rsidRPr="001C5AEA">
        <w:rPr>
          <w:rFonts w:ascii="Times New Roman" w:hAnsi="Times New Roman" w:cs="Times New Roman"/>
          <w:b/>
          <w:sz w:val="32"/>
          <w:szCs w:val="32"/>
          <w:lang w:val="ro-RO"/>
        </w:rPr>
        <w:t xml:space="preserve">enerale </w:t>
      </w:r>
      <w:r w:rsidR="00D549F4">
        <w:rPr>
          <w:rFonts w:ascii="Times New Roman" w:hAnsi="Times New Roman" w:cs="Times New Roman"/>
          <w:b/>
          <w:sz w:val="32"/>
          <w:szCs w:val="32"/>
          <w:lang w:val="ro-RO"/>
        </w:rPr>
        <w:t xml:space="preserve">arhitectură, </w:t>
      </w:r>
      <w:r w:rsidR="001C5AEA" w:rsidRPr="001C5AEA">
        <w:rPr>
          <w:rFonts w:ascii="Times New Roman" w:hAnsi="Times New Roman" w:cs="Times New Roman"/>
          <w:b/>
          <w:sz w:val="32"/>
          <w:szCs w:val="32"/>
          <w:lang w:val="ro-RO"/>
        </w:rPr>
        <w:t>u</w:t>
      </w:r>
      <w:r w:rsidR="00BA378D" w:rsidRPr="001C5AEA">
        <w:rPr>
          <w:rFonts w:ascii="Times New Roman" w:hAnsi="Times New Roman" w:cs="Times New Roman"/>
          <w:b/>
          <w:sz w:val="32"/>
          <w:szCs w:val="32"/>
          <w:lang w:val="ro-RO"/>
        </w:rPr>
        <w:t>rbanism</w:t>
      </w:r>
      <w:r w:rsidR="001C5AEA" w:rsidRPr="001C5AEA">
        <w:rPr>
          <w:rFonts w:ascii="Times New Roman" w:hAnsi="Times New Roman" w:cs="Times New Roman"/>
          <w:b/>
          <w:sz w:val="32"/>
          <w:szCs w:val="32"/>
          <w:lang w:val="ro-RO"/>
        </w:rPr>
        <w:t xml:space="preserve"> şi amenajarea teritoriului</w:t>
      </w:r>
    </w:p>
    <w:p w14:paraId="18A1D3DC" w14:textId="77777777" w:rsidR="008712BE" w:rsidRPr="008247A4" w:rsidRDefault="008712BE" w:rsidP="00BA378D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0DC60F8C" w14:textId="6662BE85" w:rsidR="003110D4" w:rsidRPr="001C5AEA" w:rsidRDefault="003110D4" w:rsidP="003110D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5AEA">
        <w:rPr>
          <w:rFonts w:ascii="Times New Roman" w:hAnsi="Times New Roman" w:cs="Times New Roman"/>
          <w:b/>
          <w:sz w:val="28"/>
          <w:szCs w:val="28"/>
          <w:lang w:val="ro-RO"/>
        </w:rPr>
        <w:t>Capitolul I. Dispozi</w:t>
      </w:r>
      <w:r w:rsidR="008712BE" w:rsidRPr="001C5AEA">
        <w:rPr>
          <w:rFonts w:ascii="Cambria Math" w:hAnsi="Cambria Math" w:cs="Cambria Math"/>
          <w:b/>
          <w:sz w:val="28"/>
          <w:szCs w:val="28"/>
          <w:lang w:val="ro-RO"/>
        </w:rPr>
        <w:t>ț</w:t>
      </w:r>
      <w:r w:rsidRPr="001C5AEA">
        <w:rPr>
          <w:rFonts w:ascii="Times New Roman" w:hAnsi="Times New Roman" w:cs="Times New Roman"/>
          <w:b/>
          <w:sz w:val="28"/>
          <w:szCs w:val="28"/>
          <w:lang w:val="ro-RO"/>
        </w:rPr>
        <w:t>ii generale</w:t>
      </w:r>
    </w:p>
    <w:p w14:paraId="748C9128" w14:textId="46DAB1EC" w:rsidR="003110D4" w:rsidRPr="001C5AEA" w:rsidRDefault="003110D4" w:rsidP="00BA378D">
      <w:pP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42D2CD1F" w14:textId="14C4C2DC" w:rsidR="003110D4" w:rsidRPr="002E2A86" w:rsidRDefault="003110D4" w:rsidP="002E2A86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1C5AEA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 generală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urbanism</w:t>
      </w:r>
      <w:r w:rsidR="001C5AEA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şi amenajarea teritoriului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(în continuare - 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generală) este constituită de către Consiliul municipal Chi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inău, având competen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 de realizare</w:t>
      </w:r>
      <w:r w:rsidR="001C5AEA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a</w:t>
      </w:r>
      <w:r w:rsidR="00175499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FF0000"/>
          <w:sz w:val="24"/>
          <w:szCs w:val="24"/>
          <w:lang w:val="ro-RO"/>
        </w:rPr>
        <w:t xml:space="preserve">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tuturor activită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ilor specifice arhitecturii, urbanismului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amenajării teritoriului. </w:t>
      </w:r>
    </w:p>
    <w:p w14:paraId="3A1A70BC" w14:textId="78C8EE41" w:rsidR="003110D4" w:rsidRPr="004A4DE4" w:rsidRDefault="003110D4" w:rsidP="004A4DE4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 este persoană juri</w:t>
      </w:r>
      <w:r w:rsidR="001C5AEA"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dică, constituită prin Decizia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Consiliului Municipal Chi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inău, dispune de drepturi patrimoniale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nepatrimoniale, conturi trezoreriale, de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tampilă cu stema municipiului Chi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inău, poate fi reclamant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</w:t>
      </w:r>
      <w:r w:rsidR="008712BE"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pârât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în instan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ele de judecată. </w:t>
      </w:r>
    </w:p>
    <w:p w14:paraId="3B3EB6F0" w14:textId="7D3E46DD" w:rsidR="003110D4" w:rsidRPr="004A4DE4" w:rsidRDefault="003110D4" w:rsidP="004A4DE4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Adresa juridică a Direc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generale: MD-2012, municipiul Chi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inău, bd.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tefan cel Mare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Sfânt, 83.</w:t>
      </w:r>
    </w:p>
    <w:p w14:paraId="6FFCE3DC" w14:textId="3909EFBE" w:rsidR="003110D4" w:rsidRPr="004A4DE4" w:rsidRDefault="003110D4" w:rsidP="004A4DE4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Regulamentul, </w:t>
      </w:r>
      <w:r w:rsidR="001C5AEA"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organigrama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efectivul-limită de personal ale Direc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se aprobă de către Consiliul municipal Chi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inău.</w:t>
      </w:r>
    </w:p>
    <w:p w14:paraId="53BE647C" w14:textId="4694F242" w:rsidR="003110D4" w:rsidRPr="004A4DE4" w:rsidRDefault="003110D4" w:rsidP="004A4DE4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Regulamentul, </w:t>
      </w:r>
      <w:r w:rsidR="001C5AEA"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organigrama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efectivul-limită de personal ale Direc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pot fi modificate în func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 de necesită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ile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particularită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ile de dezvoltare urbană, de volumul de servicii prestate, în baza deciziilor respective ale Consiliului municipal Chi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inău.</w:t>
      </w:r>
    </w:p>
    <w:p w14:paraId="64CE5FD9" w14:textId="3E11AEA0" w:rsidR="0016548E" w:rsidRPr="004A4DE4" w:rsidRDefault="0016548E" w:rsidP="004A4DE4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Activitatea </w:t>
      </w:r>
      <w:r w:rsidRPr="004A4DE4">
        <w:rPr>
          <w:rStyle w:val="Robust"/>
          <w:rFonts w:ascii="Times New Roman" w:hAnsi="Times New Roman" w:cs="Times New Roman"/>
          <w:b w:val="0"/>
        </w:rPr>
        <w:t>Direc</w:t>
      </w:r>
      <w:r w:rsidR="008712BE" w:rsidRPr="004A4DE4">
        <w:rPr>
          <w:rStyle w:val="Robust"/>
          <w:rFonts w:ascii="Cambria Math" w:hAnsi="Cambria Math" w:cs="Cambria Math"/>
          <w:b w:val="0"/>
        </w:rPr>
        <w:t>ț</w:t>
      </w:r>
      <w:r w:rsidR="00B52789" w:rsidRPr="004A4DE4">
        <w:rPr>
          <w:rStyle w:val="Robust"/>
          <w:rFonts w:ascii="Times New Roman" w:hAnsi="Times New Roman" w:cs="Times New Roman"/>
          <w:b w:val="0"/>
        </w:rPr>
        <w:t>i</w:t>
      </w:r>
      <w:r w:rsidR="009520BB" w:rsidRPr="004A4DE4">
        <w:rPr>
          <w:rStyle w:val="Robust"/>
          <w:rFonts w:ascii="Times New Roman" w:hAnsi="Times New Roman" w:cs="Times New Roman"/>
          <w:b w:val="0"/>
        </w:rPr>
        <w:t>ei</w:t>
      </w:r>
      <w:r w:rsidR="00B52789" w:rsidRPr="004A4DE4">
        <w:rPr>
          <w:rStyle w:val="Robust"/>
          <w:rFonts w:ascii="Times New Roman" w:hAnsi="Times New Roman" w:cs="Times New Roman"/>
          <w:b w:val="0"/>
        </w:rPr>
        <w:t xml:space="preserve"> generale</w:t>
      </w:r>
      <w:r w:rsidRPr="004A4DE4">
        <w:rPr>
          <w:rStyle w:val="Robust"/>
          <w:rFonts w:ascii="Times New Roman" w:hAnsi="Times New Roman" w:cs="Times New Roman"/>
          <w:b w:val="0"/>
        </w:rPr>
        <w:t xml:space="preserve"> se desfă</w:t>
      </w:r>
      <w:r w:rsidR="008712BE" w:rsidRPr="004A4DE4">
        <w:rPr>
          <w:rStyle w:val="Robust"/>
          <w:rFonts w:ascii="Cambria Math" w:hAnsi="Cambria Math" w:cs="Cambria Math"/>
          <w:b w:val="0"/>
        </w:rPr>
        <w:t>ș</w:t>
      </w:r>
      <w:r w:rsidRPr="004A4DE4">
        <w:rPr>
          <w:rStyle w:val="Robust"/>
          <w:rFonts w:ascii="Times New Roman" w:hAnsi="Times New Roman" w:cs="Times New Roman"/>
          <w:b w:val="0"/>
        </w:rPr>
        <w:t>oară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în conformitate cu prevederile Constitu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legilor Republicii Mol</w:t>
      </w:r>
      <w:r w:rsidR="00E56EB3"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dova, hotărârilor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Parlamentului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E56EB3"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Guvernului, decretelor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Pre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edintelui Republicii Moldova în domeniul arhitecturii, urbanismului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amenajării teritoriului, legisla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ce reglementează activitatea func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ionarului public, Codul muncii, deciziile CMC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dispozi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iile Primarului general, precum </w:t>
      </w:r>
      <w:r w:rsidR="008712BE" w:rsidRPr="004A4DE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4A4DE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de prezentul Regulament.</w:t>
      </w:r>
    </w:p>
    <w:p w14:paraId="50AAE2AE" w14:textId="46C709E6" w:rsidR="0016548E" w:rsidRPr="008247A4" w:rsidRDefault="0016548E" w:rsidP="0016548E">
      <w:pPr>
        <w:pStyle w:val="Listparagraf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5CD38A7B" w14:textId="4ADB213D" w:rsidR="0016548E" w:rsidRPr="001C5AEA" w:rsidRDefault="0016548E" w:rsidP="0016548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5AEA">
        <w:rPr>
          <w:rFonts w:ascii="Times New Roman" w:hAnsi="Times New Roman" w:cs="Times New Roman"/>
          <w:b/>
          <w:sz w:val="28"/>
          <w:szCs w:val="28"/>
          <w:lang w:val="ro-RO"/>
        </w:rPr>
        <w:t>Capitolul II. Misiunea, func</w:t>
      </w:r>
      <w:r w:rsidR="008712BE" w:rsidRPr="001C5AEA">
        <w:rPr>
          <w:rFonts w:ascii="Cambria Math" w:hAnsi="Cambria Math" w:cs="Cambria Math"/>
          <w:b/>
          <w:sz w:val="28"/>
          <w:szCs w:val="28"/>
          <w:lang w:val="ro-RO"/>
        </w:rPr>
        <w:t>ț</w:t>
      </w:r>
      <w:r w:rsidRPr="001C5A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iile </w:t>
      </w:r>
      <w:r w:rsidR="008712BE" w:rsidRPr="001C5AEA">
        <w:rPr>
          <w:rFonts w:ascii="Cambria Math" w:hAnsi="Cambria Math" w:cs="Cambria Math"/>
          <w:b/>
          <w:sz w:val="28"/>
          <w:szCs w:val="28"/>
          <w:lang w:val="ro-RO"/>
        </w:rPr>
        <w:t>ș</w:t>
      </w:r>
      <w:r w:rsidRPr="001C5AEA">
        <w:rPr>
          <w:rFonts w:ascii="Times New Roman" w:hAnsi="Times New Roman" w:cs="Times New Roman"/>
          <w:b/>
          <w:sz w:val="28"/>
          <w:szCs w:val="28"/>
          <w:lang w:val="ro-RO"/>
        </w:rPr>
        <w:t>i atribu</w:t>
      </w:r>
      <w:r w:rsidR="008712BE" w:rsidRPr="001C5AEA">
        <w:rPr>
          <w:rFonts w:ascii="Cambria Math" w:hAnsi="Cambria Math" w:cs="Cambria Math"/>
          <w:b/>
          <w:sz w:val="28"/>
          <w:szCs w:val="28"/>
          <w:lang w:val="ro-RO"/>
        </w:rPr>
        <w:t>ț</w:t>
      </w:r>
      <w:r w:rsidRPr="001C5AEA">
        <w:rPr>
          <w:rFonts w:ascii="Times New Roman" w:hAnsi="Times New Roman" w:cs="Times New Roman"/>
          <w:b/>
          <w:sz w:val="28"/>
          <w:szCs w:val="28"/>
          <w:lang w:val="ro-RO"/>
        </w:rPr>
        <w:t>iile principale</w:t>
      </w:r>
    </w:p>
    <w:p w14:paraId="1E9D6E90" w14:textId="77777777" w:rsidR="0016548E" w:rsidRPr="008247A4" w:rsidRDefault="0016548E" w:rsidP="0016548E">
      <w:pPr>
        <w:pStyle w:val="Listparagraf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6F79110B" w14:textId="0BECD09F" w:rsidR="00A24EED" w:rsidRPr="002E2A86" w:rsidRDefault="0016548E" w:rsidP="002E2A86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Misiunea 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este realizarea în mun. Chi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 a politicii de stat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municipale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în domeniul </w:t>
      </w:r>
      <w:r w:rsidR="00A24EE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arhitecturii,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urbanismului</w:t>
      </w:r>
      <w:r w:rsidR="00A24EE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amenajării teritoriului</w:t>
      </w:r>
      <w:r w:rsidR="00A24EE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. </w:t>
      </w:r>
    </w:p>
    <w:p w14:paraId="7BE43DE4" w14:textId="1AFBE479" w:rsidR="00A24EED" w:rsidRPr="008247A4" w:rsidRDefault="00A24EED" w:rsidP="002E2A86">
      <w:pPr>
        <w:pStyle w:val="Listparagraf"/>
        <w:numPr>
          <w:ilvl w:val="1"/>
          <w:numId w:val="1"/>
        </w:numPr>
        <w:ind w:left="567" w:hanging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Func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de bază ale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generale sunt: </w:t>
      </w:r>
    </w:p>
    <w:p w14:paraId="3411FD66" w14:textId="227AA15B" w:rsidR="00A24EED" w:rsidRPr="008247A4" w:rsidRDefault="00A24EED" w:rsidP="00E170F0">
      <w:pPr>
        <w:pStyle w:val="Listparagraf"/>
        <w:numPr>
          <w:ilvl w:val="0"/>
          <w:numId w:val="3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Asigură realizarea politicii statului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 municipiului în dome</w:t>
      </w:r>
      <w:r w:rsidR="005E34E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niul arhitecturii, urbanismului, relaţiilor funciare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amenajării teritoriului, cre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E56EB3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terea nivelului de confort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urban, ameliorarea aspectului arhitectural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artistic al municipiului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inău; </w:t>
      </w:r>
    </w:p>
    <w:p w14:paraId="1622C7CA" w14:textId="14D3A054" w:rsidR="00A24EED" w:rsidRPr="008247A4" w:rsidRDefault="00A24EED" w:rsidP="00E170F0">
      <w:pPr>
        <w:pStyle w:val="Listparagraf"/>
        <w:numPr>
          <w:ilvl w:val="0"/>
          <w:numId w:val="3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Asigură realizarea activită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 de arhitectură, urbanism</w:t>
      </w:r>
      <w:r w:rsidR="00F301D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relaţii funciare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amenajare a teritoriului în ora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ul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inău;</w:t>
      </w:r>
    </w:p>
    <w:p w14:paraId="2F1D97B4" w14:textId="237F0B91" w:rsidR="00A24EED" w:rsidRDefault="00A24EED" w:rsidP="00E170F0">
      <w:pPr>
        <w:pStyle w:val="Listparagraf"/>
        <w:numPr>
          <w:ilvl w:val="0"/>
          <w:numId w:val="3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Asigură executarea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monitorizarea executării deciziilor Consiliului municipal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inău, dispozi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iilor primarului general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viceprimarilor de ramură cu privire la activită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ile de arhitectură, urbanism</w:t>
      </w:r>
      <w:r w:rsidR="004161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relaţii funciare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amenajare a teritoriului în ora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ul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inău.</w:t>
      </w:r>
    </w:p>
    <w:p w14:paraId="2BFCA163" w14:textId="77777777" w:rsidR="00F301D2" w:rsidRPr="00F301D2" w:rsidRDefault="00F301D2" w:rsidP="00F301D2">
      <w:pPr>
        <w:pStyle w:val="Listparagraf"/>
        <w:numPr>
          <w:ilvl w:val="0"/>
          <w:numId w:val="3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Asigură conducerea </w:t>
      </w:r>
      <w:r w:rsidRPr="00F301D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>i coordonarea executării prevederilor legisla</w:t>
      </w:r>
      <w:r w:rsidRPr="00F301D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iei funciare, </w:t>
      </w:r>
    </w:p>
    <w:p w14:paraId="15C8149B" w14:textId="7C9DB583" w:rsidR="00F301D2" w:rsidRPr="00F301D2" w:rsidRDefault="00F301D2" w:rsidP="00F301D2">
      <w:pPr>
        <w:ind w:left="567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administrarea  terenurilor aflate în proprietate municipală;</w:t>
      </w:r>
    </w:p>
    <w:p w14:paraId="15BA6D37" w14:textId="77777777" w:rsidR="00F301D2" w:rsidRPr="00F301D2" w:rsidRDefault="00F301D2" w:rsidP="00F301D2">
      <w:pPr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5C3D9A69" w14:textId="07364809" w:rsidR="00A24EED" w:rsidRPr="000209AC" w:rsidRDefault="00A24EED" w:rsidP="000209AC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</w:pPr>
      <w:r w:rsidRPr="000209AC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Direc</w:t>
      </w:r>
      <w:r w:rsidR="008712BE" w:rsidRPr="000209AC">
        <w:rPr>
          <w:rStyle w:val="fontstyle01"/>
          <w:rFonts w:ascii="Cambria Math" w:hAnsi="Cambria Math" w:cs="Cambria Math"/>
          <w:bCs w:val="0"/>
          <w:color w:val="auto"/>
          <w:sz w:val="24"/>
          <w:szCs w:val="24"/>
          <w:lang w:val="ro-RO"/>
        </w:rPr>
        <w:t>ț</w:t>
      </w:r>
      <w:r w:rsidRPr="000209AC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ia generală are următoarele atribu</w:t>
      </w:r>
      <w:r w:rsidR="008712BE" w:rsidRPr="000209AC">
        <w:rPr>
          <w:rStyle w:val="fontstyle01"/>
          <w:rFonts w:ascii="Cambria Math" w:hAnsi="Cambria Math" w:cs="Cambria Math"/>
          <w:bCs w:val="0"/>
          <w:color w:val="auto"/>
          <w:sz w:val="24"/>
          <w:szCs w:val="24"/>
          <w:lang w:val="ro-RO"/>
        </w:rPr>
        <w:t>ț</w:t>
      </w:r>
      <w:r w:rsidRPr="000209AC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ii de bază:</w:t>
      </w:r>
    </w:p>
    <w:p w14:paraId="5D378664" w14:textId="4A8DAFB3" w:rsidR="00CC6274" w:rsidRPr="008247A4" w:rsidRDefault="00CC6274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lastRenderedPageBreak/>
        <w:t xml:space="preserve">Coordonează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supraveghează elaborarea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realizarea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iilor de urbanism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amenajare a teritoriului, propune aprobarea modului de utilizare a terenurilor, regimul de construire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func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urbanistice ale obiectelor amplasate pe teritoriul municipiului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inău;</w:t>
      </w:r>
    </w:p>
    <w:p w14:paraId="39B82104" w14:textId="7260062C" w:rsidR="00CC6274" w:rsidRPr="008247A4" w:rsidRDefault="00CC6274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Asigură actualizarea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păstrarea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de urbanism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amenajare a teritoriului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ine eviden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 executării acesteia;</w:t>
      </w:r>
    </w:p>
    <w:p w14:paraId="5A8D1F80" w14:textId="36FEA5DB" w:rsidR="00CC6274" w:rsidRPr="008247A4" w:rsidRDefault="00CC6274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Analizează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organizează procedura de avizare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aprobare de către autorită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ile administra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publice locale a planurilor de amenajare a teritoriului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 planurilor urbanistice ale localită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 din componen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 municipiului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inău;</w:t>
      </w:r>
    </w:p>
    <w:p w14:paraId="77D84CD1" w14:textId="0C3476F4" w:rsidR="00CC6274" w:rsidRPr="008247A4" w:rsidRDefault="00CC6274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Elaborează documente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politici cu caracter local în domeniu;</w:t>
      </w:r>
    </w:p>
    <w:p w14:paraId="020C43D4" w14:textId="7328355F" w:rsidR="00CC6274" w:rsidRPr="008247A4" w:rsidRDefault="00CC6274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Elaborează proiecte de decizii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dispozi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 în domeniu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le înaintează spre aprobare Consiliului municipal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Primarului General;</w:t>
      </w:r>
    </w:p>
    <w:p w14:paraId="0C763807" w14:textId="7B4DB9C7" w:rsidR="00CC6274" w:rsidRPr="008247A4" w:rsidRDefault="00CC6274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Coordonează executarea lucrărilor publice, conform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de proiect aprobate;</w:t>
      </w:r>
    </w:p>
    <w:p w14:paraId="76895D25" w14:textId="1E24C404" w:rsidR="00CC6274" w:rsidRPr="008247A4" w:rsidRDefault="00A24EED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Participă în comun cu alte subdiviziuni ale administra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publice locale la organizarea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amenajarea teritoriului administrat, la întocmirea prognozelor orientative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programelor de dezvoltare social-economică, corelate cu Planul de amenajare a teritoriului na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ional (PATN), Planul de amenajare a teritoriului municipiului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 (PAT)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Planul urbanistic general al ora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 (PUG);</w:t>
      </w:r>
    </w:p>
    <w:p w14:paraId="5C4FCEAF" w14:textId="0E531076" w:rsidR="00CC6274" w:rsidRPr="008247A4" w:rsidRDefault="00A24EED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Contribuie la asigurarea obligatorie a unită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 administrativ-teritoriale din componen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 municipiului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 cu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iile aferente de urbanism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amenajare a teritoriului: planuri de amenajare a teritoriului localită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ilor, planuri urbanistice generale pentru localită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i, planuri urbanistice zonale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de detaliu pentru zone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teritorii din perimetrele localită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ilor;</w:t>
      </w:r>
    </w:p>
    <w:p w14:paraId="4534D0D6" w14:textId="77777777" w:rsidR="00CC6274" w:rsidRPr="008247A4" w:rsidRDefault="00A24EED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Avizează proiectele de construire, reconstruire, modificare, extindere sau reparare pentru obiectele de orice tip;</w:t>
      </w:r>
    </w:p>
    <w:p w14:paraId="2BF141F1" w14:textId="71B29067" w:rsidR="00CC6274" w:rsidRPr="008247A4" w:rsidRDefault="00A24EED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Examinează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avizează proiectele mobilierului urban, publicită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 stradale, reclamelor, iluminărilor exterioare, amenajării spa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iilor verzi, precum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solu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coloristice ale tuturor elementelor urbane care determină decorul localită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ilor;</w:t>
      </w:r>
    </w:p>
    <w:p w14:paraId="53FD69DE" w14:textId="1A25F619" w:rsidR="00CC6274" w:rsidRPr="008247A4" w:rsidRDefault="00A24EED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Fondează arhiva tehnică pentru păstrarea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tehnice de proiect, a proiectelor de reconstruire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restaurare a monumentelor de istorie, cultură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arhitectură, a proiectelor de comunica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 tehnico-edilitare;</w:t>
      </w:r>
    </w:p>
    <w:p w14:paraId="65D8462F" w14:textId="085FD2A2" w:rsidR="00CC6274" w:rsidRPr="008247A4" w:rsidRDefault="00A24EED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Formează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dezvoltă cadastrul func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ional urban al teritoriului municipiului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inău, cadastrul edilitar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funciar pe teritoriul ora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asigură autorită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ile administra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publice locale cu date despre regimul juridic al teritoriului urban.</w:t>
      </w:r>
    </w:p>
    <w:p w14:paraId="60A57E08" w14:textId="58A4749D" w:rsidR="00CC6274" w:rsidRPr="008247A4" w:rsidRDefault="008712BE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ine eviden</w:t>
      </w: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 patrimoniului cultural din teritoriul municipiului Chi</w:t>
      </w: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 în scopul utilizării, protejării </w:t>
      </w: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conservării acestuia, controlul respectării legisla</w:t>
      </w: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în zonele de protec</w:t>
      </w: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 ale monumentelor istorice în cadrul valorificării lor.</w:t>
      </w:r>
    </w:p>
    <w:p w14:paraId="3F8DB5A0" w14:textId="5303FB71" w:rsidR="00CC6274" w:rsidRPr="008247A4" w:rsidRDefault="00A24EED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Elaborează autoriza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de desfiin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construire, certificatele de urbanism privind proiectarea tuturor tipurilor de construc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ii, certificatele de urbanism informative, autoriza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iile de construire a obiectivelor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amplasare a instala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iilor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publicită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 stradale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firmelor, autoriza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de func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ionare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autoriza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pentru schimbare a destina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imobilelor în limita teritoriului ora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</w:t>
      </w:r>
      <w:r w:rsidR="00CC6274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</w:p>
    <w:p w14:paraId="06F58E70" w14:textId="76D332CE" w:rsidR="00A24EED" w:rsidRDefault="00A24EED" w:rsidP="00E170F0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Prezintă, în baza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de urbanism, elaborată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aprobată în modul stabilit, propunerile către Consiliul municipal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 privind</w:t>
      </w:r>
      <w:r w:rsidR="00CC6274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stabilirea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modificarea hotarelor localită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 ce intră în componen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 municipiului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solu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ionarea litigiilor ce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 de modificarea acestora;</w:t>
      </w:r>
    </w:p>
    <w:p w14:paraId="6D59770A" w14:textId="4439D9F5" w:rsidR="00F301D2" w:rsidRPr="00F301D2" w:rsidRDefault="00F301D2" w:rsidP="00F301D2">
      <w:pPr>
        <w:pStyle w:val="Listparagraf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>Coordonează activită</w:t>
      </w:r>
      <w:r w:rsidRPr="00F301D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ile de organizare a procesului de elaborare </w:t>
      </w:r>
      <w:r w:rsidRPr="00F301D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sistematizare a </w:t>
      </w:r>
    </w:p>
    <w:p w14:paraId="4F83BA4F" w14:textId="77777777" w:rsidR="00F301D2" w:rsidRPr="007E7D17" w:rsidRDefault="00F301D2" w:rsidP="00F301D2">
      <w:pPr>
        <w:ind w:left="567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fr-FR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7E7D17">
        <w:rPr>
          <w:rStyle w:val="fontstyle01"/>
          <w:rFonts w:ascii="Times New Roman" w:hAnsi="Times New Roman" w:cs="Times New Roman"/>
          <w:b w:val="0"/>
          <w:sz w:val="24"/>
          <w:szCs w:val="24"/>
          <w:lang w:val="fr-FR"/>
        </w:rPr>
        <w:t>cadastrului (bilan</w:t>
      </w:r>
      <w:r w:rsidRPr="007E7D17">
        <w:rPr>
          <w:rStyle w:val="fontstyle01"/>
          <w:rFonts w:ascii="Cambria Math" w:hAnsi="Cambria Math" w:cs="Cambria Math"/>
          <w:b w:val="0"/>
          <w:sz w:val="24"/>
          <w:szCs w:val="24"/>
          <w:lang w:val="fr-FR"/>
        </w:rPr>
        <w:t>ț</w:t>
      </w:r>
      <w:r w:rsidRPr="007E7D17">
        <w:rPr>
          <w:rStyle w:val="fontstyle01"/>
          <w:rFonts w:ascii="Times New Roman" w:hAnsi="Times New Roman" w:cs="Times New Roman"/>
          <w:b w:val="0"/>
          <w:sz w:val="24"/>
          <w:szCs w:val="24"/>
          <w:lang w:val="fr-FR"/>
        </w:rPr>
        <w:t xml:space="preserve">ului) funciar la nivel municipal; inventariere, delimitare   </w:t>
      </w:r>
      <w:r w:rsidRPr="007E7D17">
        <w:rPr>
          <w:rStyle w:val="fontstyle01"/>
          <w:rFonts w:ascii="Cambria Math" w:hAnsi="Cambria Math" w:cs="Cambria Math"/>
          <w:b w:val="0"/>
          <w:sz w:val="24"/>
          <w:szCs w:val="24"/>
          <w:lang w:val="fr-FR"/>
        </w:rPr>
        <w:t>ș</w:t>
      </w:r>
      <w:r w:rsidRPr="007E7D17">
        <w:rPr>
          <w:rStyle w:val="fontstyle01"/>
          <w:rFonts w:ascii="Times New Roman" w:hAnsi="Times New Roman" w:cs="Times New Roman"/>
          <w:b w:val="0"/>
          <w:sz w:val="24"/>
          <w:szCs w:val="24"/>
          <w:lang w:val="fr-FR"/>
        </w:rPr>
        <w:t xml:space="preserve">i elaborare   </w:t>
      </w:r>
    </w:p>
    <w:p w14:paraId="38F6DE05" w14:textId="77777777" w:rsidR="00F301D2" w:rsidRDefault="00F301D2" w:rsidP="00F301D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7D17">
        <w:rPr>
          <w:rStyle w:val="fontstyle01"/>
          <w:rFonts w:ascii="Times New Roman" w:hAnsi="Times New Roman" w:cs="Times New Roman"/>
          <w:b w:val="0"/>
          <w:sz w:val="24"/>
          <w:szCs w:val="24"/>
          <w:lang w:val="fr-FR"/>
        </w:rPr>
        <w:t xml:space="preserve">      </w:t>
      </w: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 propunerilor de delimitare a  hotarelor terenurilor; </w:t>
      </w:r>
      <w:r w:rsidRPr="00F301D2">
        <w:rPr>
          <w:rFonts w:ascii="Cambria Math" w:hAnsi="Cambria Math" w:cs="Cambria Math"/>
          <w:sz w:val="24"/>
          <w:szCs w:val="24"/>
        </w:rPr>
        <w:t>ț</w:t>
      </w:r>
      <w:r w:rsidRPr="00F301D2">
        <w:rPr>
          <w:rFonts w:ascii="Times New Roman" w:hAnsi="Times New Roman" w:cs="Times New Roman"/>
          <w:sz w:val="24"/>
          <w:szCs w:val="24"/>
        </w:rPr>
        <w:t xml:space="preserve">inere a registrelor  terenurilor, </w:t>
      </w:r>
    </w:p>
    <w:p w14:paraId="1A460EB7" w14:textId="77777777" w:rsidR="00F301D2" w:rsidRDefault="00F301D2" w:rsidP="00F301D2">
      <w:pPr>
        <w:ind w:left="567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F301D2">
        <w:rPr>
          <w:rFonts w:ascii="Times New Roman" w:hAnsi="Times New Roman" w:cs="Times New Roman"/>
          <w:sz w:val="24"/>
          <w:szCs w:val="24"/>
        </w:rPr>
        <w:t>de</w:t>
      </w:r>
      <w:r w:rsidRPr="00F301D2">
        <w:rPr>
          <w:rFonts w:ascii="Cambria Math" w:hAnsi="Cambria Math" w:cs="Cambria Math"/>
          <w:sz w:val="24"/>
          <w:szCs w:val="24"/>
        </w:rPr>
        <w:t>ț</w:t>
      </w:r>
      <w:r w:rsidRPr="00F301D2">
        <w:rPr>
          <w:rFonts w:ascii="Times New Roman" w:hAnsi="Times New Roman" w:cs="Times New Roman"/>
          <w:sz w:val="24"/>
          <w:szCs w:val="24"/>
        </w:rPr>
        <w:t xml:space="preserve">inătorilor </w:t>
      </w:r>
      <w:r w:rsidRPr="00F301D2">
        <w:rPr>
          <w:rFonts w:ascii="Cambria Math" w:hAnsi="Cambria Math" w:cs="Cambria Math"/>
          <w:sz w:val="24"/>
          <w:szCs w:val="24"/>
        </w:rPr>
        <w:t>ș</w:t>
      </w:r>
      <w:r w:rsidRPr="00F301D2">
        <w:rPr>
          <w:rFonts w:ascii="Times New Roman" w:hAnsi="Times New Roman" w:cs="Times New Roman"/>
          <w:sz w:val="24"/>
          <w:szCs w:val="24"/>
        </w:rPr>
        <w:t>i documentaţiei funciare, inclusiv</w:t>
      </w: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pentru a fi utilizate în alte procese </w:t>
      </w:r>
    </w:p>
    <w:p w14:paraId="5DDA3B45" w14:textId="393723DB" w:rsidR="00F301D2" w:rsidRPr="00F301D2" w:rsidRDefault="00F301D2" w:rsidP="00F301D2">
      <w:pPr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F301D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decizionale ale PMC </w:t>
      </w:r>
    </w:p>
    <w:p w14:paraId="6D172DD9" w14:textId="77777777" w:rsidR="00F301D2" w:rsidRPr="00F301D2" w:rsidRDefault="00F301D2" w:rsidP="00F301D2">
      <w:pPr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67DB4B54" w14:textId="6A913435" w:rsidR="00A24EED" w:rsidRPr="008247A4" w:rsidRDefault="00A24EED" w:rsidP="002E2A86">
      <w:pPr>
        <w:pStyle w:val="Listparagraf"/>
        <w:numPr>
          <w:ilvl w:val="1"/>
          <w:numId w:val="1"/>
        </w:numPr>
        <w:ind w:left="567" w:hanging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Pentru realizarea atribu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iilor sale de bază,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 generală participă la: </w:t>
      </w:r>
    </w:p>
    <w:p w14:paraId="2031EDEF" w14:textId="7D0798F4" w:rsidR="00CC6274" w:rsidRPr="008247A4" w:rsidRDefault="00CC6274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ni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ierea procesului de elaborare a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de urbanism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amenajare a teritoriului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perfectarea datelor ini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iale pentru elaborarea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de proiect;</w:t>
      </w:r>
    </w:p>
    <w:p w14:paraId="3ED10D40" w14:textId="03B7137C" w:rsidR="00CC6274" w:rsidRPr="008247A4" w:rsidRDefault="00CC6274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laborarea materialelor necesare pentru eliberarea certificatelor de urbanism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autoriza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iilor prevăzute de lege pentru obiectele amplasate în limitele teritoriilor administrate;</w:t>
      </w:r>
    </w:p>
    <w:p w14:paraId="725E39E3" w14:textId="67DC380E" w:rsidR="00CC6274" w:rsidRPr="008247A4" w:rsidRDefault="00CC6274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ctivitatea comisiilor pentru dezvoltarea, reconstruc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construc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localită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ilor, precum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altor comisii de specialitate;</w:t>
      </w:r>
    </w:p>
    <w:p w14:paraId="36A413FD" w14:textId="183276A3" w:rsidR="00CC6274" w:rsidRPr="008247A4" w:rsidRDefault="00CC6274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laborarea proiectelor de decizii ale Consiliului 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municipal 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privind amenajarea teritoriului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în domeniul urbanistic conform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de urbanism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de amenajare a teritoriului;</w:t>
      </w:r>
    </w:p>
    <w:p w14:paraId="3B26C569" w14:textId="69C96401" w:rsidR="00CC6274" w:rsidRPr="008247A4" w:rsidRDefault="00CC6274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laborarea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de creare a cadrului organizatoric necesar desfă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urării concursurilor, licita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iilor, de adjudecare a terenurilor pentru proiectare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construc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ie, în conformitate cu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urbanistică respectivă;</w:t>
      </w:r>
    </w:p>
    <w:p w14:paraId="5AFC3E88" w14:textId="3B198E84" w:rsidR="00CC6274" w:rsidRPr="008247A4" w:rsidRDefault="00CC6274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R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ealizarea măsurilor de ocrotire (restaurare, exploatare, conservare) a monumentelor de istorie, cultură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arhitectură, controlul respectării legisla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în zonele de protec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 ale monumentelor istorice în cadrul valorificării lor;</w:t>
      </w:r>
    </w:p>
    <w:p w14:paraId="344BC9A0" w14:textId="01799EF6" w:rsidR="00B6293C" w:rsidRPr="008247A4" w:rsidRDefault="00CC6274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vizarea documenta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iilor tehnice pentru executarea lucrărilor de investiga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ie, proiectare, restaurare, conservare, reconstruc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adaptare;</w:t>
      </w:r>
    </w:p>
    <w:p w14:paraId="01CE6ABE" w14:textId="00EEC22B" w:rsidR="00B6293C" w:rsidRPr="008247A4" w:rsidRDefault="00B6293C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P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erfectarea datelor ini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iale referitoare la atribuirea terenurilor pentru proiectarea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construirea obiectivelor locative, de menire socială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industrială, pentru amenajarea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asigurarea tehnico-edilitară a localită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ilor;</w:t>
      </w:r>
    </w:p>
    <w:p w14:paraId="667A471A" w14:textId="34913C1C" w:rsidR="00B6293C" w:rsidRPr="008247A4" w:rsidRDefault="00B6293C" w:rsidP="00E170F0">
      <w:pPr>
        <w:pStyle w:val="Listparagraf"/>
        <w:numPr>
          <w:ilvl w:val="0"/>
          <w:numId w:val="5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R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ealizarea în comun cu organele de stat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locale a măsurilor de ocrotire, restaurare, exploatare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conservare a monumentelor de istorie, cultură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24E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arhitectură;</w:t>
      </w:r>
    </w:p>
    <w:p w14:paraId="7FA07F76" w14:textId="6DF35317" w:rsidR="0016548E" w:rsidRPr="008247A4" w:rsidRDefault="003110D4" w:rsidP="002E2A86">
      <w:pPr>
        <w:pStyle w:val="Listparagraf"/>
        <w:numPr>
          <w:ilvl w:val="1"/>
          <w:numId w:val="1"/>
        </w:numPr>
        <w:ind w:left="567" w:hanging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 conlucrează cu toate institu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ce desfă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oară ac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iuni urbanistice în municipiul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, inclusiv: </w:t>
      </w:r>
    </w:p>
    <w:p w14:paraId="48C5DC8B" w14:textId="1152DA89" w:rsidR="00B6293C" w:rsidRPr="008247A4" w:rsidRDefault="003110D4" w:rsidP="00E170F0">
      <w:pPr>
        <w:pStyle w:val="Listparagraf"/>
        <w:numPr>
          <w:ilvl w:val="0"/>
          <w:numId w:val="6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În domeniul dezvoltării urbane,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 î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corelează activitatea cu toate subdiviziunile Consiliului municipal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inău, preturile de sector, consiliile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primăriile ora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elor, satelor (comunelor) din componen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 municipiului Chi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inău.</w:t>
      </w:r>
    </w:p>
    <w:p w14:paraId="058102B2" w14:textId="2FA49ABC" w:rsidR="00B6293C" w:rsidRPr="008247A4" w:rsidRDefault="003110D4" w:rsidP="00E170F0">
      <w:pPr>
        <w:pStyle w:val="Listparagraf"/>
        <w:numPr>
          <w:ilvl w:val="0"/>
          <w:numId w:val="6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În domeniul urbanismului, amenajării teritoriului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 co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nlucrează cu toate 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institu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le publice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private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care activează în domeniul urbanismului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arhitecturii. </w:t>
      </w:r>
    </w:p>
    <w:p w14:paraId="60596A86" w14:textId="161A1418" w:rsidR="003110D4" w:rsidRPr="008247A4" w:rsidRDefault="003110D4" w:rsidP="00E170F0">
      <w:pPr>
        <w:pStyle w:val="Listparagraf"/>
        <w:numPr>
          <w:ilvl w:val="0"/>
          <w:numId w:val="6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În chestiunile privind obiectivele atestate ca monumente de istorie, arhitectură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cultură,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 conlucrează cu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cultură, Ministerul Educa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iei, Culturii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Cercetării al Republicii Moldova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Academia de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tiin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 a Moldovei.</w:t>
      </w:r>
    </w:p>
    <w:p w14:paraId="61588FE9" w14:textId="4053C070" w:rsidR="003110D4" w:rsidRDefault="003110D4" w:rsidP="00E170F0">
      <w:pPr>
        <w:pStyle w:val="Listparagraf"/>
        <w:numPr>
          <w:ilvl w:val="0"/>
          <w:numId w:val="6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În chestiunile ce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 de 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aspectele</w:t>
      </w:r>
      <w:r w:rsidR="00617319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legate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de proprietate </w:t>
      </w:r>
      <w:r w:rsidR="00617319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funciară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delimitarea proprietă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</w:t>
      </w:r>
      <w:r w:rsidR="00617319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funciare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publice,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 conlucrează cu Agen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Proprietă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 Publice, Agen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 Servicii Publice, precum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</w:t>
      </w:r>
      <w:r w:rsidR="008712BE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institu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8712BE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publice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întreprinderi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le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private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specializate</w:t>
      </w:r>
      <w:r w:rsidR="00B6293C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în domeniu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.</w:t>
      </w:r>
    </w:p>
    <w:p w14:paraId="3901E397" w14:textId="77777777" w:rsidR="001C5AEA" w:rsidRPr="00790F6D" w:rsidRDefault="001C5AEA" w:rsidP="00790F6D">
      <w:pPr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18CB0260" w14:textId="77777777" w:rsidR="00617319" w:rsidRDefault="00617319" w:rsidP="00DB37F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Capitolul III. Organizarea activităţii</w:t>
      </w:r>
      <w:r w:rsidR="00DB37FF" w:rsidRPr="001C5A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Direc</w:t>
      </w:r>
      <w:r w:rsidR="00DB37FF" w:rsidRPr="001C5AEA">
        <w:rPr>
          <w:rFonts w:ascii="Cambria Math" w:hAnsi="Cambria Math" w:cs="Cambria Math"/>
          <w:b/>
          <w:sz w:val="28"/>
          <w:szCs w:val="28"/>
          <w:lang w:val="ro-RO"/>
        </w:rPr>
        <w:t>ț</w:t>
      </w:r>
      <w:r w:rsidR="00DB37FF" w:rsidRPr="001C5AEA">
        <w:rPr>
          <w:rFonts w:ascii="Times New Roman" w:hAnsi="Times New Roman" w:cs="Times New Roman"/>
          <w:b/>
          <w:sz w:val="28"/>
          <w:szCs w:val="28"/>
          <w:lang w:val="ro-RO"/>
        </w:rPr>
        <w:t>iei generale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</w:t>
      </w:r>
    </w:p>
    <w:p w14:paraId="07735766" w14:textId="52135BD6" w:rsidR="00DB37FF" w:rsidRPr="001C5AEA" w:rsidRDefault="00617319" w:rsidP="00DB37FF">
      <w:pPr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şi subdiviziunilor acesteia</w:t>
      </w:r>
    </w:p>
    <w:p w14:paraId="6EECA384" w14:textId="77777777" w:rsidR="00DB37FF" w:rsidRPr="00DB37FF" w:rsidRDefault="00DB37FF" w:rsidP="00DB37FF">
      <w:pPr>
        <w:jc w:val="center"/>
        <w:rPr>
          <w:rStyle w:val="fontstyle01"/>
          <w:rFonts w:ascii="Arial" w:hAnsi="Arial" w:cs="Arial"/>
          <w:color w:val="auto"/>
          <w:sz w:val="24"/>
          <w:szCs w:val="24"/>
          <w:lang w:val="ro-RO"/>
        </w:rPr>
      </w:pPr>
    </w:p>
    <w:p w14:paraId="139134D0" w14:textId="49DF9370" w:rsidR="008305CD" w:rsidRPr="002E2A86" w:rsidRDefault="00DB37FF" w:rsidP="002E2A86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 î</w:t>
      </w:r>
      <w:r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exercită competen</w:t>
      </w:r>
      <w:r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ele prin intermediul unită</w:t>
      </w:r>
      <w:r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 sale structurale. Structura organizatorică a Direc</w:t>
      </w:r>
      <w:r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cuprinde direc</w:t>
      </w:r>
      <w:r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ii, sec</w:t>
      </w:r>
      <w:r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 </w:t>
      </w:r>
      <w:r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servicii constituite în conformitate cu organigrama, anexă la prezentul Regulament.</w:t>
      </w:r>
    </w:p>
    <w:p w14:paraId="4BB70658" w14:textId="354CEA47" w:rsidR="00617319" w:rsidRPr="00051BB9" w:rsidRDefault="00617319" w:rsidP="002E2A86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lastRenderedPageBreak/>
        <w:t>Fiecare subdiviziune structurală a Direcţiei generale funcţionează în baza regulamentului propriu, coordonat cu şeful adjunct pe domeniu şi aprobat prin ordinul şefului Direcţiei generale.</w:t>
      </w:r>
    </w:p>
    <w:p w14:paraId="2CB182C3" w14:textId="15B73B13" w:rsidR="00DB37FF" w:rsidRPr="007F31BC" w:rsidRDefault="00DB37FF" w:rsidP="002E2A86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>Structura organizatorică a D</w:t>
      </w:r>
      <w:r w:rsidR="008305CD" w:rsidRPr="007F31BC">
        <w:rPr>
          <w:rStyle w:val="fontstyle01"/>
          <w:rFonts w:ascii="Times New Roman" w:hAnsi="Times New Roman" w:cs="Times New Roman"/>
          <w:sz w:val="24"/>
          <w:szCs w:val="24"/>
        </w:rPr>
        <w:t xml:space="preserve">irecţiei </w:t>
      </w:r>
      <w:r w:rsidR="00790F6D">
        <w:rPr>
          <w:rStyle w:val="fontstyle01"/>
          <w:rFonts w:ascii="Times New Roman" w:hAnsi="Times New Roman" w:cs="Times New Roman"/>
          <w:sz w:val="24"/>
          <w:szCs w:val="24"/>
        </w:rPr>
        <w:t>g</w:t>
      </w:r>
      <w:r w:rsidR="008305CD" w:rsidRPr="007F31BC">
        <w:rPr>
          <w:rStyle w:val="fontstyle01"/>
          <w:rFonts w:ascii="Times New Roman" w:hAnsi="Times New Roman" w:cs="Times New Roman"/>
          <w:sz w:val="24"/>
          <w:szCs w:val="24"/>
        </w:rPr>
        <w:t>enerale</w:t>
      </w: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 xml:space="preserve"> include 3 domenii</w:t>
      </w:r>
      <w:r w:rsidR="00790F6D">
        <w:rPr>
          <w:rStyle w:val="fontstyle01"/>
          <w:rFonts w:ascii="Times New Roman" w:hAnsi="Times New Roman" w:cs="Times New Roman"/>
          <w:sz w:val="24"/>
          <w:szCs w:val="24"/>
        </w:rPr>
        <w:t>, conduse de şefi adjuncţi</w:t>
      </w: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</w:p>
    <w:p w14:paraId="30F2451D" w14:textId="383CFEAB" w:rsidR="00DB37FF" w:rsidRPr="007F31BC" w:rsidRDefault="00DB37FF" w:rsidP="00E170F0">
      <w:pPr>
        <w:pStyle w:val="Listparagraf"/>
        <w:numPr>
          <w:ilvl w:val="2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 xml:space="preserve">Domeniul </w:t>
      </w:r>
      <w:r w:rsidR="00132B13">
        <w:rPr>
          <w:rStyle w:val="fontstyle01"/>
          <w:rFonts w:ascii="Times New Roman" w:hAnsi="Times New Roman" w:cs="Times New Roman"/>
          <w:sz w:val="24"/>
          <w:szCs w:val="24"/>
        </w:rPr>
        <w:t xml:space="preserve">Relaţii Funciare şi </w:t>
      </w: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 xml:space="preserve">Cadastru, care include </w:t>
      </w:r>
    </w:p>
    <w:p w14:paraId="59522DF2" w14:textId="7CAB696F" w:rsidR="00DB37FF" w:rsidRPr="001C5AEA" w:rsidRDefault="00FF2728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Secţia cadastru f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unciar 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şi lucrări cadastrale</w:t>
      </w:r>
    </w:p>
    <w:p w14:paraId="40B97089" w14:textId="207F535B" w:rsidR="00DB37FF" w:rsidRPr="001C5AEA" w:rsidRDefault="00DB37F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Direc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FF2728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ia cadastru e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dilitar </w:t>
      </w:r>
    </w:p>
    <w:p w14:paraId="251F0685" w14:textId="42C93E10" w:rsidR="00DB37FF" w:rsidRPr="001C5AEA" w:rsidRDefault="001D4CC7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Direcţia</w:t>
      </w:r>
      <w:r w:rsidR="00FF2728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t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opografie</w:t>
      </w:r>
    </w:p>
    <w:p w14:paraId="7A98C0B7" w14:textId="77777777" w:rsidR="00CF108F" w:rsidRPr="001C5AEA" w:rsidRDefault="00DB37F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Direc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FF2728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ia r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ela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FF2728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ii f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unciare</w:t>
      </w:r>
      <w:r w:rsidR="00C94083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7BA3B8BB" w14:textId="346572A2" w:rsidR="00CF108F" w:rsidRPr="001C5AEA" w:rsidRDefault="00CF108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="00C94083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Secţia 1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249F27C" w14:textId="75317758" w:rsidR="00DB37FF" w:rsidRPr="001C5AEA" w:rsidRDefault="00CF108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="00C94083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Secţia 2</w:t>
      </w:r>
    </w:p>
    <w:p w14:paraId="22AB0F58" w14:textId="77777777" w:rsidR="00CF108F" w:rsidRDefault="00CF108F" w:rsidP="00CF108F">
      <w:p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10015A3" w14:textId="77777777" w:rsidR="00DB37FF" w:rsidRPr="007F31BC" w:rsidRDefault="00DB37FF" w:rsidP="00E170F0">
      <w:pPr>
        <w:pStyle w:val="Listparagraf"/>
        <w:numPr>
          <w:ilvl w:val="2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>Domeniul Urbanism, care include</w:t>
      </w:r>
    </w:p>
    <w:p w14:paraId="2D2F135F" w14:textId="77777777" w:rsidR="00CF108F" w:rsidRPr="001C5AEA" w:rsidRDefault="00DB37F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Direc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C94083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ia autorizări c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onstruc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ii</w:t>
      </w:r>
      <w:r w:rsidR="00C94083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3B4AF072" w14:textId="26C1BBAB" w:rsidR="00DB37FF" w:rsidRPr="001C5AEA" w:rsidRDefault="00CF108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C94083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secţia autorizări construcţii, sectoarele Râşcani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, Ciocana;</w:t>
      </w:r>
    </w:p>
    <w:p w14:paraId="05BC6029" w14:textId="584DFCFD" w:rsidR="00CF108F" w:rsidRPr="001C5AEA" w:rsidRDefault="00CF108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 secţia autorizări construcţii, sectoarele Buiucani, Botanica;</w:t>
      </w:r>
    </w:p>
    <w:p w14:paraId="518552BA" w14:textId="6F18C70E" w:rsidR="00CF108F" w:rsidRPr="001C5AEA" w:rsidRDefault="00CF108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 secţia autorizări construcţii, zona Centrală istorică ;</w:t>
      </w:r>
    </w:p>
    <w:p w14:paraId="44F72446" w14:textId="636752B0" w:rsidR="00DB37FF" w:rsidRPr="001C5AEA" w:rsidRDefault="00DB37F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Direc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ia autorizări r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e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ele e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dilitare</w:t>
      </w:r>
    </w:p>
    <w:p w14:paraId="5837699E" w14:textId="5DD007CA" w:rsidR="00DB37FF" w:rsidRPr="001C5AEA" w:rsidRDefault="00DB37F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Direc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ia autorizări p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ublicitate</w:t>
      </w:r>
    </w:p>
    <w:p w14:paraId="60DBCA95" w14:textId="60E7EEC0" w:rsidR="00DB37FF" w:rsidRPr="001C5AEA" w:rsidRDefault="00DB37F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Sec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ia d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ocumenta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de u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rbanism 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 a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menajarea 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t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eritoriului</w:t>
      </w:r>
    </w:p>
    <w:p w14:paraId="6AF79D74" w14:textId="1544C6DC" w:rsidR="00DB37FF" w:rsidRPr="001C5AEA" w:rsidRDefault="00CF108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Serviciul patrimoniu c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ultural</w:t>
      </w:r>
    </w:p>
    <w:p w14:paraId="3860577D" w14:textId="38C556A2" w:rsidR="00DB37FF" w:rsidRPr="007F31BC" w:rsidRDefault="00DB37FF" w:rsidP="00E170F0">
      <w:pPr>
        <w:pStyle w:val="Listparagraf"/>
        <w:numPr>
          <w:ilvl w:val="2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 xml:space="preserve">Domeniul Control </w:t>
      </w:r>
      <w:r w:rsidRPr="007F31BC">
        <w:rPr>
          <w:rStyle w:val="fontstyle01"/>
          <w:rFonts w:ascii="Cambria Math" w:hAnsi="Cambria Math" w:cs="Cambria Math"/>
          <w:sz w:val="24"/>
          <w:szCs w:val="24"/>
        </w:rPr>
        <w:t>ș</w:t>
      </w: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>i Administra</w:t>
      </w:r>
      <w:r w:rsidR="008B30F0">
        <w:rPr>
          <w:rStyle w:val="fontstyle01"/>
          <w:rFonts w:ascii="Cambria Math" w:hAnsi="Cambria Math" w:cs="Cambria Math"/>
          <w:sz w:val="24"/>
          <w:szCs w:val="24"/>
        </w:rPr>
        <w:t>re</w:t>
      </w: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>, care include</w:t>
      </w:r>
    </w:p>
    <w:p w14:paraId="6309230F" w14:textId="5AF487B7" w:rsidR="00DB37FF" w:rsidRPr="001C5AEA" w:rsidRDefault="001D4CC7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Direcţia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control f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unciar</w:t>
      </w:r>
    </w:p>
    <w:p w14:paraId="7092EFAE" w14:textId="3B0E96A7" w:rsidR="00DB37FF" w:rsidRPr="001C5AEA" w:rsidRDefault="00CF108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Serviciul control p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ublicitate</w:t>
      </w:r>
    </w:p>
    <w:p w14:paraId="5001E25E" w14:textId="79542F1A" w:rsidR="00DB37FF" w:rsidRPr="001C5AEA" w:rsidRDefault="001D4CC7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Direcţia 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c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ancelarie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şi relaţii cu populaţia</w:t>
      </w:r>
    </w:p>
    <w:p w14:paraId="7356093C" w14:textId="6148BB2F" w:rsidR="00DB37FF" w:rsidRPr="001C5AEA" w:rsidRDefault="001D4CC7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Direcţia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a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rhivă</w:t>
      </w:r>
      <w:r w:rsidR="00CF108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şi evidenţa  actelor permisive</w:t>
      </w:r>
    </w:p>
    <w:p w14:paraId="46AD41E0" w14:textId="6A58C361" w:rsidR="00DB37FF" w:rsidRPr="001C5AEA" w:rsidRDefault="008305CD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Serviciul t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ransparen</w:t>
      </w:r>
      <w:r w:rsidR="00DB37FF"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ă p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ublică</w:t>
      </w:r>
    </w:p>
    <w:p w14:paraId="7FC50A9C" w14:textId="3FFCBF8D" w:rsidR="00DB37FF" w:rsidRPr="001C5AEA" w:rsidRDefault="001D4CC7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Serviciul</w:t>
      </w:r>
      <w:r w:rsidR="008305CD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j</w:t>
      </w:r>
      <w:r w:rsidR="00DB37FF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uridic</w:t>
      </w:r>
    </w:p>
    <w:p w14:paraId="4534F384" w14:textId="2CD87FA1" w:rsidR="00DB37FF" w:rsidRPr="001C5AEA" w:rsidRDefault="00DB37FF" w:rsidP="00E170F0">
      <w:pPr>
        <w:pStyle w:val="Listparagraf"/>
        <w:numPr>
          <w:ilvl w:val="3"/>
          <w:numId w:val="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Sec</w:t>
      </w:r>
      <w:r w:rsidRPr="001C5AEA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8305CD"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ia l</w:t>
      </w:r>
      <w:r w:rsidRPr="001C5AEA">
        <w:rPr>
          <w:rStyle w:val="fontstyle01"/>
          <w:rFonts w:ascii="Times New Roman" w:hAnsi="Times New Roman" w:cs="Times New Roman"/>
          <w:b w:val="0"/>
          <w:sz w:val="24"/>
          <w:szCs w:val="24"/>
        </w:rPr>
        <w:t>ogistică</w:t>
      </w:r>
    </w:p>
    <w:p w14:paraId="1B6ED7B6" w14:textId="48DA0A7C" w:rsidR="00DB37FF" w:rsidRPr="007F31BC" w:rsidRDefault="00DB37FF" w:rsidP="00E170F0">
      <w:pPr>
        <w:pStyle w:val="Listparagraf"/>
        <w:numPr>
          <w:ilvl w:val="2"/>
          <w:numId w:val="9"/>
        </w:numPr>
        <w:jc w:val="both"/>
        <w:rPr>
          <w:rStyle w:val="fontstyle01"/>
          <w:rFonts w:ascii="Times New Roman" w:hAnsi="Times New Roman" w:cs="Times New Roman"/>
          <w:bCs w:val="0"/>
          <w:sz w:val="24"/>
          <w:szCs w:val="24"/>
        </w:rPr>
      </w:pP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>Direc</w:t>
      </w:r>
      <w:r w:rsidRPr="007F31BC">
        <w:rPr>
          <w:rStyle w:val="fontstyle01"/>
          <w:rFonts w:ascii="Cambria Math" w:hAnsi="Cambria Math" w:cs="Cambria Math"/>
          <w:sz w:val="24"/>
          <w:szCs w:val="24"/>
        </w:rPr>
        <w:t>ț</w:t>
      </w:r>
      <w:r w:rsidR="008305CD" w:rsidRPr="007F31BC">
        <w:rPr>
          <w:rStyle w:val="fontstyle01"/>
          <w:rFonts w:ascii="Times New Roman" w:hAnsi="Times New Roman" w:cs="Times New Roman"/>
          <w:sz w:val="24"/>
          <w:szCs w:val="24"/>
        </w:rPr>
        <w:t>ia  tehnologii i</w:t>
      </w: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>nforma</w:t>
      </w:r>
      <w:r w:rsidRPr="007F31BC">
        <w:rPr>
          <w:rStyle w:val="fontstyle01"/>
          <w:rFonts w:ascii="Cambria Math" w:hAnsi="Cambria Math" w:cs="Cambria Math"/>
          <w:sz w:val="24"/>
          <w:szCs w:val="24"/>
        </w:rPr>
        <w:t>ț</w:t>
      </w:r>
      <w:r w:rsidR="008305CD" w:rsidRPr="007F31BC">
        <w:rPr>
          <w:rStyle w:val="fontstyle01"/>
          <w:rFonts w:ascii="Times New Roman" w:hAnsi="Times New Roman" w:cs="Times New Roman"/>
          <w:sz w:val="24"/>
          <w:szCs w:val="24"/>
        </w:rPr>
        <w:t>ionale</w:t>
      </w:r>
    </w:p>
    <w:p w14:paraId="065622E8" w14:textId="70B878D2" w:rsidR="00DB37FF" w:rsidRPr="007F31BC" w:rsidRDefault="00DB37FF" w:rsidP="00E170F0">
      <w:pPr>
        <w:pStyle w:val="Listparagraf"/>
        <w:numPr>
          <w:ilvl w:val="2"/>
          <w:numId w:val="9"/>
        </w:numPr>
        <w:jc w:val="both"/>
        <w:rPr>
          <w:rStyle w:val="fontstyle01"/>
          <w:rFonts w:ascii="Times New Roman" w:hAnsi="Times New Roman" w:cs="Times New Roman"/>
          <w:bCs w:val="0"/>
          <w:sz w:val="24"/>
          <w:szCs w:val="24"/>
        </w:rPr>
      </w:pP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>Direc</w:t>
      </w:r>
      <w:r w:rsidRPr="007F31BC">
        <w:rPr>
          <w:rStyle w:val="fontstyle01"/>
          <w:rFonts w:ascii="Cambria Math" w:hAnsi="Cambria Math" w:cs="Cambria Math"/>
          <w:sz w:val="24"/>
          <w:szCs w:val="24"/>
        </w:rPr>
        <w:t>ț</w:t>
      </w:r>
      <w:r w:rsidR="008305CD" w:rsidRPr="007F31BC">
        <w:rPr>
          <w:rStyle w:val="fontstyle01"/>
          <w:rFonts w:ascii="Times New Roman" w:hAnsi="Times New Roman" w:cs="Times New Roman"/>
          <w:sz w:val="24"/>
          <w:szCs w:val="24"/>
        </w:rPr>
        <w:t>ia  c</w:t>
      </w: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 xml:space="preserve">ontabilitate </w:t>
      </w:r>
      <w:r w:rsidRPr="007F31BC">
        <w:rPr>
          <w:rStyle w:val="fontstyle01"/>
          <w:rFonts w:ascii="Cambria Math" w:hAnsi="Cambria Math" w:cs="Cambria Math"/>
          <w:sz w:val="24"/>
          <w:szCs w:val="24"/>
        </w:rPr>
        <w:t>ș</w:t>
      </w:r>
      <w:r w:rsidRPr="007F31BC">
        <w:rPr>
          <w:rStyle w:val="fontstyle01"/>
          <w:rFonts w:ascii="Times New Roman" w:hAnsi="Times New Roman" w:cs="Times New Roman"/>
          <w:sz w:val="24"/>
          <w:szCs w:val="24"/>
        </w:rPr>
        <w:t>i analiză financiară</w:t>
      </w:r>
    </w:p>
    <w:p w14:paraId="3185E431" w14:textId="57FECE2D" w:rsidR="00DB37FF" w:rsidRPr="007F31BC" w:rsidRDefault="008B30F0" w:rsidP="00E170F0">
      <w:pPr>
        <w:pStyle w:val="Listparagraf"/>
        <w:numPr>
          <w:ilvl w:val="2"/>
          <w:numId w:val="9"/>
        </w:numPr>
        <w:jc w:val="both"/>
        <w:rPr>
          <w:rStyle w:val="fontstyle01"/>
          <w:rFonts w:ascii="Times New Roman" w:hAnsi="Times New Roman" w:cs="Times New Roman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Serviciul r</w:t>
      </w:r>
      <w:r w:rsidR="00DB37FF" w:rsidRPr="007F31BC">
        <w:rPr>
          <w:rStyle w:val="fontstyle01"/>
          <w:rFonts w:ascii="Times New Roman" w:hAnsi="Times New Roman" w:cs="Times New Roman"/>
          <w:sz w:val="24"/>
          <w:szCs w:val="24"/>
        </w:rPr>
        <w:t>esurse umane</w:t>
      </w:r>
    </w:p>
    <w:p w14:paraId="6C2FF914" w14:textId="77777777" w:rsidR="00DB37FF" w:rsidRPr="008305CD" w:rsidRDefault="00DB37FF" w:rsidP="008305CD">
      <w:pPr>
        <w:ind w:left="567"/>
        <w:jc w:val="both"/>
        <w:rPr>
          <w:rStyle w:val="fontstyle01"/>
          <w:rFonts w:ascii="Arial" w:hAnsi="Arial" w:cs="Arial"/>
          <w:b w:val="0"/>
          <w:bCs w:val="0"/>
          <w:color w:val="auto"/>
          <w:sz w:val="24"/>
          <w:szCs w:val="24"/>
          <w:lang w:val="ro-RO"/>
        </w:rPr>
      </w:pPr>
    </w:p>
    <w:p w14:paraId="0F025D6A" w14:textId="2F604A2B" w:rsidR="00741E7D" w:rsidRPr="001C5AEA" w:rsidRDefault="009520BB" w:rsidP="00741E7D">
      <w:pPr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1C5AEA">
        <w:rPr>
          <w:rFonts w:ascii="Times New Roman" w:hAnsi="Times New Roman" w:cs="Times New Roman"/>
          <w:b/>
          <w:sz w:val="28"/>
          <w:szCs w:val="28"/>
          <w:lang w:val="ro-RO"/>
        </w:rPr>
        <w:t>Capitolul IV</w:t>
      </w:r>
      <w:r w:rsidR="00741E7D" w:rsidRPr="001C5AEA">
        <w:rPr>
          <w:rFonts w:ascii="Times New Roman" w:hAnsi="Times New Roman" w:cs="Times New Roman"/>
          <w:b/>
          <w:sz w:val="28"/>
          <w:szCs w:val="28"/>
          <w:lang w:val="ro-RO"/>
        </w:rPr>
        <w:t>. Managementul Direc</w:t>
      </w:r>
      <w:r w:rsidR="008712BE" w:rsidRPr="001C5AEA">
        <w:rPr>
          <w:rFonts w:ascii="Cambria Math" w:hAnsi="Cambria Math" w:cs="Cambria Math"/>
          <w:b/>
          <w:sz w:val="28"/>
          <w:szCs w:val="28"/>
          <w:lang w:val="ro-RO"/>
        </w:rPr>
        <w:t>ț</w:t>
      </w:r>
      <w:r w:rsidR="00741E7D" w:rsidRPr="001C5AEA">
        <w:rPr>
          <w:rFonts w:ascii="Times New Roman" w:hAnsi="Times New Roman" w:cs="Times New Roman"/>
          <w:b/>
          <w:sz w:val="28"/>
          <w:szCs w:val="28"/>
          <w:lang w:val="ro-RO"/>
        </w:rPr>
        <w:t>iei generale</w:t>
      </w:r>
    </w:p>
    <w:p w14:paraId="471BABFA" w14:textId="0BA17715" w:rsidR="00741E7D" w:rsidRPr="008247A4" w:rsidRDefault="00741E7D" w:rsidP="00B6293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3A630EE" w14:textId="77777777" w:rsidR="00957064" w:rsidRDefault="009520BB" w:rsidP="002E2A86">
      <w:pPr>
        <w:pStyle w:val="Listparagraf"/>
        <w:numPr>
          <w:ilvl w:val="1"/>
          <w:numId w:val="1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 generală este condusă de către </w:t>
      </w:r>
      <w:r w:rsidR="00C63A90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eful 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501F8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generale, care este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A501F8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funcţie publică </w:t>
      </w:r>
      <w:r w:rsidR="0095706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</w:p>
    <w:p w14:paraId="7B670D03" w14:textId="77777777" w:rsidR="00957064" w:rsidRDefault="00957064" w:rsidP="009520BB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</w:t>
      </w:r>
      <w:r w:rsidR="00A501F8" w:rsidRPr="0095706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de</w:t>
      </w:r>
      <w:r w:rsid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</w:t>
      </w:r>
      <w:r w:rsidR="00A501F8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conducere şi  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care exercită 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func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 de </w:t>
      </w:r>
      <w:r w:rsidR="00C63A90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rhitect-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 al municipiului Chi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 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cea </w:t>
      </w: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</w:p>
    <w:p w14:paraId="7A71C287" w14:textId="709224D9" w:rsidR="009520BB" w:rsidRDefault="00957064" w:rsidP="003E10B6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d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 </w:t>
      </w:r>
      <w:r w:rsid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C63A90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P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re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edinte al Consiliului urbanistic;</w:t>
      </w:r>
    </w:p>
    <w:p w14:paraId="1C188D21" w14:textId="0EDB077D" w:rsidR="009520BB" w:rsidRDefault="002E2A86" w:rsidP="009520BB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16</w:t>
      </w: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.</w:t>
      </w:r>
      <w:r w:rsid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În func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 de </w:t>
      </w:r>
      <w:r w:rsidR="00136555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136555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ef al 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136555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136555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general</w:t>
      </w:r>
      <w:r w:rsidR="00136555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poate fi selectat prin concurs un specialist cu studii </w:t>
      </w:r>
      <w:r w:rsid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</w:p>
    <w:p w14:paraId="637AE86C" w14:textId="2D9998D7" w:rsidR="009520BB" w:rsidRDefault="009520BB" w:rsidP="009520BB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superioare în domeniul arhitecturii, urbani</w:t>
      </w:r>
      <w:r w:rsid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smului şi</w:t>
      </w:r>
      <w:r w:rsidR="0050259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amenajării teritoriului </w:t>
      </w:r>
    </w:p>
    <w:p w14:paraId="2F7326E0" w14:textId="78894E10" w:rsidR="00A77642" w:rsidRPr="009520BB" w:rsidRDefault="003E10B6" w:rsidP="009520BB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care de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ine o experien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ă de minim </w:t>
      </w:r>
      <w:r w:rsidR="0050259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5</w:t>
      </w:r>
      <w:r w:rsidR="00A77642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ani;</w:t>
      </w:r>
    </w:p>
    <w:p w14:paraId="69CB8AEF" w14:textId="33787437" w:rsidR="009520BB" w:rsidRPr="002E2A86" w:rsidRDefault="002E2A86" w:rsidP="002E2A86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17</w:t>
      </w: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.</w:t>
      </w:r>
      <w:r w:rsidR="009520BB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</w:t>
      </w:r>
      <w:r w:rsidR="0050259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Aprobarea s</w:t>
      </w:r>
      <w:r w:rsidR="00A77642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elect</w:t>
      </w:r>
      <w:r w:rsidR="0050259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ării prin concurs</w:t>
      </w:r>
      <w:r w:rsidR="00A77642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n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umirea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eliberarea din func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 a </w:t>
      </w:r>
      <w:r w:rsidR="00C63A90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efului 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</w:t>
      </w:r>
      <w:r w:rsidR="009520BB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</w:t>
      </w:r>
    </w:p>
    <w:p w14:paraId="498C5B31" w14:textId="77777777" w:rsidR="009520BB" w:rsidRDefault="009520BB" w:rsidP="009520BB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</w:t>
      </w:r>
      <w:r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generale</w:t>
      </w:r>
      <w:r w:rsidR="00C63A90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/ A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rhitect-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 al municipiului Chi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</w:t>
      </w:r>
      <w:r w:rsidR="0050259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50259D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50259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a 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efilor adjunc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se efectuează de către </w:t>
      </w: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</w:p>
    <w:p w14:paraId="634DFEE9" w14:textId="323AFB3D" w:rsidR="00741E7D" w:rsidRPr="009520BB" w:rsidRDefault="009520BB" w:rsidP="009520BB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</w:t>
      </w:r>
      <w:r w:rsidR="0050259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Primarul general al 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municip</w:t>
      </w:r>
      <w:r w:rsidR="0050259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iului 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Chi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inău, în conformitate cu legisla</w:t>
      </w:r>
      <w:r w:rsidR="008712BE" w:rsidRPr="009520BB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41E7D" w:rsidRPr="009520B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în vigoare;</w:t>
      </w:r>
    </w:p>
    <w:p w14:paraId="1DE4AADC" w14:textId="783E959B" w:rsidR="003E10B6" w:rsidRPr="002E2A86" w:rsidRDefault="002E2A86" w:rsidP="002E2A86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18</w:t>
      </w:r>
      <w:r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.</w:t>
      </w:r>
      <w:r w:rsidR="003E10B6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 xml:space="preserve">   </w:t>
      </w:r>
      <w:r w:rsidR="00C63A90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C63A90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eful Direc</w:t>
      </w:r>
      <w:r w:rsidR="00C63A90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C63A90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generale </w:t>
      </w:r>
      <w:r w:rsidR="00A77642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/Arhitect</w:t>
      </w:r>
      <w:r w:rsidR="00332494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-</w:t>
      </w:r>
      <w:r w:rsidR="00A77642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77642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ef are </w:t>
      </w:r>
      <w:r w:rsidR="00DB3BEC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3 </w:t>
      </w:r>
      <w:r w:rsidR="00A77642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adjunc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DB3BEC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i, </w:t>
      </w:r>
      <w:r w:rsidR="00A77642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profilul împuternicirilor </w:t>
      </w:r>
      <w:r w:rsidR="0050259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cărora</w:t>
      </w:r>
      <w:r w:rsidR="00DB3BEC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pe </w:t>
      </w:r>
    </w:p>
    <w:p w14:paraId="66B9C51F" w14:textId="77777777" w:rsidR="003E10B6" w:rsidRDefault="003E10B6" w:rsidP="003E10B6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</w:t>
      </w:r>
      <w:r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</w:t>
      </w:r>
      <w:r w:rsidR="00DB3BEC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domenii</w:t>
      </w:r>
      <w:r w:rsidR="0050259D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A77642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este determinat prin </w:t>
      </w:r>
      <w:r w:rsidR="00384D5B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prezentul regula</w:t>
      </w:r>
      <w:r w:rsidR="00DB3BEC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ment</w:t>
      </w:r>
      <w:r w:rsidR="00E61004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fişa postului</w:t>
      </w:r>
      <w:r w:rsidR="00DB3BEC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şi </w:t>
      </w:r>
      <w:r w:rsidR="00A77642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ordinul </w:t>
      </w:r>
      <w:r w:rsidR="00C63A90" w:rsidRPr="003E10B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C63A90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efului Direc</w:t>
      </w:r>
      <w:r w:rsidR="00C63A90" w:rsidRPr="003E10B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C63A90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</w:t>
      </w:r>
    </w:p>
    <w:p w14:paraId="04990275" w14:textId="55D7017B" w:rsidR="0050259D" w:rsidRPr="003E10B6" w:rsidRDefault="003E10B6" w:rsidP="003E10B6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</w:t>
      </w:r>
      <w:r w:rsidR="00C63A90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generale</w:t>
      </w:r>
      <w:r w:rsidR="00A77642" w:rsidRPr="003E10B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. </w:t>
      </w:r>
    </w:p>
    <w:p w14:paraId="42392682" w14:textId="2DE7E891" w:rsidR="00741E7D" w:rsidRPr="002E2A86" w:rsidRDefault="00741E7D" w:rsidP="002E2A86">
      <w:pPr>
        <w:pStyle w:val="Listparagraf"/>
        <w:numPr>
          <w:ilvl w:val="0"/>
          <w:numId w:val="27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lastRenderedPageBreak/>
        <w:t>Personalul 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</w:t>
      </w:r>
      <w:r w:rsidR="0050259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generale </w:t>
      </w:r>
      <w:r w:rsidR="00DB3BEC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se desemnează în funcţie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se eliberează din func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 de către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eful 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</w:t>
      </w:r>
      <w:r w:rsidR="0050259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generale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în condi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legisla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în vigoare.</w:t>
      </w:r>
    </w:p>
    <w:p w14:paraId="2587185A" w14:textId="127537BD" w:rsidR="00741E7D" w:rsidRPr="002E2A86" w:rsidRDefault="00741E7D" w:rsidP="002E2A86">
      <w:pPr>
        <w:pStyle w:val="Listparagraf"/>
        <w:numPr>
          <w:ilvl w:val="0"/>
          <w:numId w:val="27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Activitatea </w:t>
      </w:r>
      <w:r w:rsidR="00C63A90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efului 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generale este coordonată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</w:t>
      </w:r>
      <w:r w:rsidR="00A77642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supervizată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de către </w:t>
      </w:r>
      <w:r w:rsidR="00A501F8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Primarul general al municipiului Chişinău,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Viceprimarul </w:t>
      </w:r>
      <w:r w:rsidR="001808CB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de ramură a 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municipiului Chi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Consiliul municipal Chi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inău;</w:t>
      </w:r>
    </w:p>
    <w:p w14:paraId="28002B01" w14:textId="72DC9EF6" w:rsidR="002E2A86" w:rsidRPr="00A90DD7" w:rsidRDefault="00741E7D" w:rsidP="00A90DD7">
      <w:pPr>
        <w:pStyle w:val="Listparagraf"/>
        <w:numPr>
          <w:ilvl w:val="0"/>
          <w:numId w:val="27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În lipsa </w:t>
      </w:r>
      <w:r w:rsidR="00C63A90" w:rsidRPr="00A90DD7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efului Direc</w:t>
      </w:r>
      <w:r w:rsidR="008712BE" w:rsidRPr="00A90DD7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generale, atribu</w:t>
      </w:r>
      <w:r w:rsidR="008712BE" w:rsidRPr="00A90DD7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iile acestuia vor fi suplinite de către unul din </w:t>
      </w:r>
    </w:p>
    <w:p w14:paraId="3F61A194" w14:textId="112F2A9C" w:rsidR="002E2A86" w:rsidRDefault="002E2A86" w:rsidP="002E2A86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  </w:t>
      </w:r>
      <w:r w:rsid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efii adjunc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ai Direc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41E7D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generale, numit în baza </w:t>
      </w:r>
      <w:r w:rsidR="00332494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dispoziţiei Primarului general al </w:t>
      </w:r>
    </w:p>
    <w:p w14:paraId="22AD3D13" w14:textId="59825612" w:rsidR="00A77642" w:rsidRPr="008247A4" w:rsidRDefault="002E2A86" w:rsidP="000209AC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  </w:t>
      </w:r>
      <w:r w:rsid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332494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municipiului Chişinău</w:t>
      </w:r>
      <w:r w:rsidR="001808CB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la propunerea şefului Direcţiei generale.</w:t>
      </w:r>
    </w:p>
    <w:p w14:paraId="5915BBB9" w14:textId="77777777" w:rsidR="00A77642" w:rsidRPr="008247A4" w:rsidRDefault="00A77642" w:rsidP="00A77642">
      <w:pPr>
        <w:pStyle w:val="Listparagraf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6A8D3A09" w14:textId="3F8EDADF" w:rsidR="00A77642" w:rsidRPr="00A90DD7" w:rsidRDefault="00C63A90" w:rsidP="00A90DD7">
      <w:pPr>
        <w:pStyle w:val="Listparagraf"/>
        <w:numPr>
          <w:ilvl w:val="0"/>
          <w:numId w:val="27"/>
        </w:numPr>
        <w:jc w:val="both"/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</w:pPr>
      <w:r w:rsidRPr="00A90DD7">
        <w:rPr>
          <w:rStyle w:val="fontstyle01"/>
          <w:rFonts w:ascii="Cambria Math" w:hAnsi="Cambria Math" w:cs="Cambria Math"/>
          <w:bCs w:val="0"/>
          <w:color w:val="auto"/>
          <w:sz w:val="24"/>
          <w:szCs w:val="24"/>
          <w:lang w:val="ro-RO"/>
        </w:rPr>
        <w:t>Ș</w:t>
      </w:r>
      <w:r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eful Direc</w:t>
      </w:r>
      <w:r w:rsidRPr="00A90DD7">
        <w:rPr>
          <w:rStyle w:val="fontstyle01"/>
          <w:rFonts w:ascii="Cambria Math" w:hAnsi="Cambria Math" w:cs="Cambria Math"/>
          <w:bCs w:val="0"/>
          <w:color w:val="auto"/>
          <w:sz w:val="24"/>
          <w:szCs w:val="24"/>
          <w:lang w:val="ro-RO"/>
        </w:rPr>
        <w:t>ț</w:t>
      </w:r>
      <w:r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 xml:space="preserve">ie generale </w:t>
      </w:r>
      <w:r w:rsidR="00332494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/ Arhitect-</w:t>
      </w:r>
      <w:r w:rsidR="00A77642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 xml:space="preserve"> </w:t>
      </w:r>
      <w:r w:rsidR="008712BE" w:rsidRPr="00A90DD7">
        <w:rPr>
          <w:rStyle w:val="fontstyle01"/>
          <w:rFonts w:ascii="Cambria Math" w:hAnsi="Cambria Math" w:cs="Cambria Math"/>
          <w:bCs w:val="0"/>
          <w:color w:val="auto"/>
          <w:sz w:val="24"/>
          <w:szCs w:val="24"/>
          <w:lang w:val="ro-RO"/>
        </w:rPr>
        <w:t>ș</w:t>
      </w:r>
      <w:r w:rsidR="00A77642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ef are următoare</w:t>
      </w:r>
      <w:r w:rsidR="002F3156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le sarcini de bază</w:t>
      </w:r>
      <w:r w:rsidR="00A77642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:</w:t>
      </w:r>
    </w:p>
    <w:p w14:paraId="08E74EB0" w14:textId="77777777" w:rsidR="00452583" w:rsidRPr="008247A4" w:rsidRDefault="00452583" w:rsidP="00452583">
      <w:pPr>
        <w:pStyle w:val="Listparagraf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46F84BED" w14:textId="104CD855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Reprezintă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generală în rela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oficiale</w:t>
      </w:r>
      <w:r w:rsidR="009944A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, </w:t>
      </w:r>
      <w:r w:rsidR="009944A2">
        <w:rPr>
          <w:rFonts w:ascii="Times New Roman" w:hAnsi="Times New Roman" w:cs="Times New Roman"/>
          <w:sz w:val="24"/>
          <w:szCs w:val="24"/>
        </w:rPr>
        <w:t>inclusiv</w:t>
      </w:r>
      <w:r w:rsidR="009944A2" w:rsidRPr="00D22522">
        <w:rPr>
          <w:rFonts w:ascii="Times New Roman" w:hAnsi="Times New Roman" w:cs="Times New Roman"/>
          <w:sz w:val="24"/>
          <w:szCs w:val="24"/>
        </w:rPr>
        <w:t xml:space="preserve"> în justi</w:t>
      </w:r>
      <w:r w:rsidR="009944A2" w:rsidRPr="00D22522">
        <w:rPr>
          <w:rFonts w:ascii="Cambria Math" w:hAnsi="Cambria Math" w:cs="Cambria Math"/>
          <w:sz w:val="24"/>
          <w:szCs w:val="24"/>
        </w:rPr>
        <w:t>ț</w:t>
      </w:r>
      <w:r w:rsidR="009944A2" w:rsidRPr="00D22522">
        <w:rPr>
          <w:rFonts w:ascii="Times New Roman" w:hAnsi="Times New Roman" w:cs="Times New Roman"/>
          <w:sz w:val="24"/>
          <w:szCs w:val="24"/>
        </w:rPr>
        <w:t>ie</w:t>
      </w:r>
      <w:r w:rsidR="009944A2">
        <w:rPr>
          <w:rFonts w:ascii="Times New Roman" w:hAnsi="Times New Roman" w:cs="Times New Roman"/>
          <w:sz w:val="24"/>
          <w:szCs w:val="24"/>
        </w:rPr>
        <w:t>,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ionează în numele ei în domeniile de competen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9944A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ă stabilite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; </w:t>
      </w:r>
    </w:p>
    <w:p w14:paraId="3E85A913" w14:textId="77AC06DD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Administrează activitatea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în conformitate cu cerin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ele legisla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în vigoare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prezentul regulament</w:t>
      </w:r>
      <w:r w:rsidR="000828C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</w:p>
    <w:p w14:paraId="28B41FE9" w14:textId="632ED349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Asigură controlul activită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 subdiviziunilor structurale ale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generale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asigură ghidarea lor metodologică;</w:t>
      </w:r>
    </w:p>
    <w:p w14:paraId="2138F79A" w14:textId="24012AB8" w:rsidR="00A77642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Determină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0275E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aprobă cu acordul</w:t>
      </w:r>
      <w:r w:rsidR="0033249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Primarului general al municipiului Chişinău schema de încadrare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a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</w:t>
      </w:r>
      <w:r w:rsidR="000828C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</w:p>
    <w:p w14:paraId="6ED77940" w14:textId="34EED7EC" w:rsidR="00500573" w:rsidRPr="00500573" w:rsidRDefault="00500573" w:rsidP="00500573">
      <w:pPr>
        <w:pStyle w:val="Listparagraf"/>
        <w:numPr>
          <w:ilvl w:val="1"/>
          <w:numId w:val="7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500573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Asigură administrarea personalului prin planificarea, coordonarea, organizarea,  </w:t>
      </w:r>
    </w:p>
    <w:p w14:paraId="2ECF02E5" w14:textId="77777777" w:rsidR="00500573" w:rsidRDefault="00500573" w:rsidP="00500573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       desfăşurarea, m</w:t>
      </w:r>
      <w:r w:rsidRPr="00500573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onitorizarea şi evaluarea implementării în Direcţia generală a </w:t>
      </w:r>
    </w:p>
    <w:p w14:paraId="40F79AD9" w14:textId="3177B863" w:rsidR="00500573" w:rsidRDefault="00500573" w:rsidP="00500573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       </w:t>
      </w:r>
      <w:r w:rsidRPr="00500573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procedurilor de personal privind: proiectarea şi organizarea funcţiilor/posturilor, </w:t>
      </w:r>
    </w:p>
    <w:p w14:paraId="649B4C58" w14:textId="77777777" w:rsidR="002E2A86" w:rsidRDefault="00500573" w:rsidP="00500573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       </w:t>
      </w:r>
      <w:r w:rsidRPr="00500573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asigurarea necesarului de personal, dezvoltarea profesională a personalului, motivarea </w:t>
      </w:r>
      <w:r w:rsid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</w:t>
      </w:r>
    </w:p>
    <w:p w14:paraId="7213424C" w14:textId="44E6A615" w:rsidR="00500573" w:rsidRPr="00500573" w:rsidRDefault="002E2A86" w:rsidP="00500573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        </w:t>
      </w:r>
      <w:r w:rsidR="00500573" w:rsidRPr="00500573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şi menţinerea personalului;</w:t>
      </w:r>
    </w:p>
    <w:p w14:paraId="217F8D23" w14:textId="661E2C3E" w:rsidR="00A77642" w:rsidRPr="00713B9F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Nume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te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eliberează din func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 angaja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</w:t>
      </w:r>
      <w:r w:rsidR="00713B9F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generale</w:t>
      </w:r>
      <w:r w:rsidR="000275E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încheie contracte de muncă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aprobă fi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0828C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ele de post</w:t>
      </w:r>
      <w:r w:rsidR="00E6100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</w:p>
    <w:p w14:paraId="3556486A" w14:textId="71078128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Promovează un mediu de lucru echilibrat, creativ, non-discriminatoriu, fără abuzuri în serviciu; aplică măsuri de apreciere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de stimulare a ini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iativelor constructive; aplică măsuri </w:t>
      </w:r>
      <w:r w:rsidR="00384D5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de 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admonestare disciplinară a angaja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ilor;</w:t>
      </w:r>
    </w:p>
    <w:p w14:paraId="4A24D609" w14:textId="50C709A7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Aprobă con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inutul caietelor de sarcini pentru organizarea concursurilor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licita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iilor în domeniile atribuite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generale;</w:t>
      </w:r>
    </w:p>
    <w:p w14:paraId="0233F4B6" w14:textId="2CC2D5C1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Emite acte administrative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regulatorii în corespundere cu legisla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în vigoare;</w:t>
      </w:r>
    </w:p>
    <w:p w14:paraId="1E3F8AA3" w14:textId="3C33F067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Invită speciali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ti în bază contractuală pentru îndeplinirea activită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 specifice în domeniul de competen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0275E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ă ale D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</w:t>
      </w:r>
      <w:r w:rsidR="000275E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generale</w:t>
      </w:r>
      <w:r w:rsidR="00452583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.</w:t>
      </w:r>
    </w:p>
    <w:p w14:paraId="06B6629E" w14:textId="00F5031B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Aprobă regulamentele interne ale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</w:t>
      </w:r>
      <w:r w:rsidR="00713B9F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 emite ordine şi controlează executarea lor</w:t>
      </w:r>
      <w:r w:rsidR="00C63A90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</w:p>
    <w:p w14:paraId="1DF1F1E3" w14:textId="6E404208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Aprobă instruc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iuni oficiale</w:t>
      </w:r>
      <w:r w:rsidR="00C63A90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</w:p>
    <w:p w14:paraId="5B2843DE" w14:textId="7A4E7DA9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Distribuie atribu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angaja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ilor, dă instruc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iunile corespunzătoare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supraveghează performan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a </w:t>
      </w:r>
      <w:r w:rsidR="0050259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lor;</w:t>
      </w:r>
    </w:p>
    <w:p w14:paraId="32C089A5" w14:textId="4894ECF4" w:rsidR="00A77642" w:rsidRPr="008247A4" w:rsidRDefault="008712BE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ine în vizor performan</w:t>
      </w: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 Direc</w:t>
      </w: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conform atribu</w:t>
      </w:r>
      <w:r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iilor delegate</w:t>
      </w:r>
      <w:r w:rsidR="00C63A90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</w:p>
    <w:p w14:paraId="1F6D4B4C" w14:textId="47147FBA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Înaintează spre aprobarea CMC proiectele de buget ale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în corespundere cu prevederile procedurii stabilite;</w:t>
      </w:r>
    </w:p>
    <w:p w14:paraId="3EEE599B" w14:textId="6B54D419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Ia decizii privind alocarea fondurilor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bunurilor materiale necesare pentru îndeplinirea atribu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iilor delegate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generale;</w:t>
      </w:r>
    </w:p>
    <w:p w14:paraId="58F07596" w14:textId="15EAC47F" w:rsidR="00A77642" w:rsidRPr="008247A4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Creează grupuri de lucru pe domenii ce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 de competen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pentru a îndeplini atribu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iile delegate Direc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generale;   </w:t>
      </w:r>
    </w:p>
    <w:p w14:paraId="1BDBD303" w14:textId="7E329E70" w:rsidR="00A77642" w:rsidRPr="002D1DAD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Prezintă rapoartele de activitate ale Direc</w:t>
      </w:r>
      <w:r w:rsidR="008712BE" w:rsidRPr="002D1DAD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Consiliului Municipal Chi</w:t>
      </w:r>
      <w:r w:rsidR="008712BE" w:rsidRPr="002D1DAD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 conform procedurii stabilite;</w:t>
      </w:r>
    </w:p>
    <w:p w14:paraId="5B3AD38F" w14:textId="68B7114F" w:rsidR="00A77642" w:rsidRPr="002D1DAD" w:rsidRDefault="00A77642" w:rsidP="00E170F0">
      <w:pPr>
        <w:pStyle w:val="Listparagraf"/>
        <w:numPr>
          <w:ilvl w:val="1"/>
          <w:numId w:val="7"/>
        </w:numPr>
        <w:ind w:left="99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lastRenderedPageBreak/>
        <w:t>Avizează</w:t>
      </w:r>
      <w:r w:rsidR="0050259D"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,</w:t>
      </w: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50259D"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la recomandarea Consiliului urbanistic al mun. Chi</w:t>
      </w:r>
      <w:r w:rsidR="0050259D" w:rsidRPr="002D1DAD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50259D"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inău, </w:t>
      </w: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documentele de amenajare a teritoriului, urbanistice (PUG, PUZ </w:t>
      </w:r>
      <w:r w:rsidR="008712BE" w:rsidRPr="002D1DAD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PUD) </w:t>
      </w:r>
      <w:r w:rsidR="008712BE" w:rsidRPr="002D1DAD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 proiectelor obiectivelor amplasate în limita teritoriului administrativ al municipiului Chi</w:t>
      </w:r>
      <w:r w:rsidR="008712BE" w:rsidRPr="002D1DAD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inău; </w:t>
      </w:r>
    </w:p>
    <w:p w14:paraId="0BCB439A" w14:textId="41362382" w:rsidR="000828C6" w:rsidRPr="00D325B6" w:rsidRDefault="000828C6" w:rsidP="00E170F0">
      <w:pPr>
        <w:pStyle w:val="Listparagraf"/>
        <w:numPr>
          <w:ilvl w:val="1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1DA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2D1DAD">
        <w:rPr>
          <w:rFonts w:ascii="Times New Roman" w:hAnsi="Times New Roman" w:cs="Times New Roman"/>
          <w:sz w:val="24"/>
          <w:szCs w:val="24"/>
          <w:lang w:val="ro-MO"/>
        </w:rPr>
        <w:t>rganizează activitatea Consiliului arhitectural-urbanistic municipal, în scopul examinării proiectelor din domeniul amenajării teritoriului, urbanismului şi arhitecturii;</w:t>
      </w:r>
    </w:p>
    <w:p w14:paraId="75310419" w14:textId="1C3C462A" w:rsidR="00D325B6" w:rsidRPr="00D325B6" w:rsidRDefault="00D325B6" w:rsidP="00D325B6">
      <w:pPr>
        <w:pStyle w:val="List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5B6">
        <w:rPr>
          <w:rFonts w:ascii="Times New Roman" w:hAnsi="Times New Roman" w:cs="Times New Roman"/>
          <w:sz w:val="24"/>
          <w:szCs w:val="24"/>
        </w:rPr>
        <w:t xml:space="preserve">Asigură organizarea structurii </w:t>
      </w:r>
      <w:r w:rsidRPr="00D325B6">
        <w:rPr>
          <w:rFonts w:ascii="Cambria Math" w:hAnsi="Cambria Math" w:cs="Cambria Math"/>
          <w:sz w:val="24"/>
          <w:szCs w:val="24"/>
        </w:rPr>
        <w:t>ș</w:t>
      </w:r>
      <w:r w:rsidRPr="00D325B6">
        <w:rPr>
          <w:rFonts w:ascii="Times New Roman" w:hAnsi="Times New Roman" w:cs="Times New Roman"/>
          <w:sz w:val="24"/>
          <w:szCs w:val="24"/>
        </w:rPr>
        <w:t>i responsabilită</w:t>
      </w:r>
      <w:r w:rsidRPr="00D325B6">
        <w:rPr>
          <w:rFonts w:ascii="Cambria Math" w:hAnsi="Cambria Math" w:cs="Cambria Math"/>
          <w:sz w:val="24"/>
          <w:szCs w:val="24"/>
        </w:rPr>
        <w:t>ț</w:t>
      </w:r>
      <w:r w:rsidRPr="00D325B6">
        <w:rPr>
          <w:rFonts w:ascii="Times New Roman" w:hAnsi="Times New Roman" w:cs="Times New Roman"/>
          <w:sz w:val="24"/>
          <w:szCs w:val="24"/>
        </w:rPr>
        <w:t>ilor privind con</w:t>
      </w:r>
      <w:r w:rsidRPr="00D325B6">
        <w:rPr>
          <w:rFonts w:ascii="Cambria Math" w:hAnsi="Cambria Math" w:cs="Cambria Math"/>
          <w:sz w:val="24"/>
          <w:szCs w:val="24"/>
        </w:rPr>
        <w:t>ț</w:t>
      </w:r>
      <w:r w:rsidRPr="00D325B6">
        <w:rPr>
          <w:rFonts w:ascii="Times New Roman" w:hAnsi="Times New Roman" w:cs="Times New Roman"/>
          <w:sz w:val="24"/>
          <w:szCs w:val="24"/>
        </w:rPr>
        <w:t xml:space="preserve">inutul Băncii de Date  </w:t>
      </w:r>
    </w:p>
    <w:p w14:paraId="470B8FB1" w14:textId="77777777" w:rsidR="00D325B6" w:rsidRDefault="00D325B6" w:rsidP="00D325B6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25B6">
        <w:rPr>
          <w:rFonts w:ascii="Times New Roman" w:hAnsi="Times New Roman" w:cs="Times New Roman"/>
          <w:sz w:val="24"/>
          <w:szCs w:val="24"/>
        </w:rPr>
        <w:t>Urbane (baza de date geospa</w:t>
      </w:r>
      <w:r w:rsidRPr="00D325B6">
        <w:rPr>
          <w:rFonts w:ascii="Cambria Math" w:hAnsi="Cambria Math" w:cs="Cambria Math"/>
          <w:sz w:val="24"/>
          <w:szCs w:val="24"/>
        </w:rPr>
        <w:t>ț</w:t>
      </w:r>
      <w:r w:rsidRPr="00D325B6">
        <w:rPr>
          <w:rFonts w:ascii="Times New Roman" w:hAnsi="Times New Roman" w:cs="Times New Roman"/>
          <w:sz w:val="24"/>
          <w:szCs w:val="24"/>
        </w:rPr>
        <w:t xml:space="preserve">ială de urbanism </w:t>
      </w:r>
      <w:r w:rsidRPr="00D325B6">
        <w:rPr>
          <w:rFonts w:ascii="Cambria Math" w:hAnsi="Cambria Math" w:cs="Cambria Math"/>
          <w:sz w:val="24"/>
          <w:szCs w:val="24"/>
        </w:rPr>
        <w:t>ș</w:t>
      </w:r>
      <w:r w:rsidRPr="00D325B6">
        <w:rPr>
          <w:rFonts w:ascii="Times New Roman" w:hAnsi="Times New Roman" w:cs="Times New Roman"/>
          <w:sz w:val="24"/>
          <w:szCs w:val="24"/>
        </w:rPr>
        <w:t xml:space="preserve">i amenajarea teritoriului) rezultată prin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978ED9" w14:textId="77777777" w:rsidR="002E2A86" w:rsidRDefault="00D325B6" w:rsidP="00D325B6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325B6">
        <w:rPr>
          <w:rFonts w:ascii="Times New Roman" w:hAnsi="Times New Roman" w:cs="Times New Roman"/>
          <w:sz w:val="24"/>
          <w:szCs w:val="24"/>
        </w:rPr>
        <w:t xml:space="preserve">transformarea digitală a tuturor proceselor </w:t>
      </w:r>
      <w:r w:rsidRPr="00D325B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Direc</w:t>
      </w:r>
      <w:r w:rsidRPr="00D325B6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Pr="00D325B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iei generale</w:t>
      </w:r>
      <w:r w:rsidRPr="00D325B6">
        <w:rPr>
          <w:rFonts w:ascii="Times New Roman" w:hAnsi="Times New Roman" w:cs="Times New Roman"/>
          <w:sz w:val="24"/>
          <w:szCs w:val="24"/>
        </w:rPr>
        <w:t xml:space="preserve"> </w:t>
      </w:r>
      <w:r w:rsidRPr="00D325B6">
        <w:rPr>
          <w:rFonts w:ascii="Cambria Math" w:hAnsi="Cambria Math" w:cs="Cambria Math"/>
          <w:sz w:val="24"/>
          <w:szCs w:val="24"/>
        </w:rPr>
        <w:t>ș</w:t>
      </w:r>
      <w:r w:rsidRPr="00D325B6">
        <w:rPr>
          <w:rFonts w:ascii="Times New Roman" w:hAnsi="Times New Roman" w:cs="Times New Roman"/>
          <w:sz w:val="24"/>
          <w:szCs w:val="24"/>
        </w:rPr>
        <w:t xml:space="preserve">i din integrarea datelor </w:t>
      </w:r>
      <w:r w:rsidR="002E2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22041" w14:textId="516B4BF1" w:rsidR="00D325B6" w:rsidRPr="007E7D17" w:rsidRDefault="002E2A86" w:rsidP="00D325B6">
      <w:pPr>
        <w:ind w:left="5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25B6" w:rsidRPr="007E7D17">
        <w:rPr>
          <w:rFonts w:ascii="Cambria Math" w:hAnsi="Cambria Math" w:cs="Cambria Math"/>
          <w:sz w:val="24"/>
          <w:szCs w:val="24"/>
          <w:lang w:val="fr-FR"/>
        </w:rPr>
        <w:t>ș</w:t>
      </w:r>
      <w:r w:rsidR="00D325B6" w:rsidRPr="007E7D17">
        <w:rPr>
          <w:rFonts w:ascii="Times New Roman" w:hAnsi="Times New Roman" w:cs="Times New Roman"/>
          <w:sz w:val="24"/>
          <w:szCs w:val="24"/>
          <w:lang w:val="fr-FR"/>
        </w:rPr>
        <w:t>i  activită</w:t>
      </w:r>
      <w:r w:rsidR="00D325B6" w:rsidRPr="007E7D17">
        <w:rPr>
          <w:rFonts w:ascii="Cambria Math" w:hAnsi="Cambria Math" w:cs="Cambria Math"/>
          <w:sz w:val="24"/>
          <w:szCs w:val="24"/>
          <w:lang w:val="fr-FR"/>
        </w:rPr>
        <w:t>ț</w:t>
      </w:r>
      <w:r w:rsidR="00D325B6" w:rsidRPr="007E7D17">
        <w:rPr>
          <w:rFonts w:ascii="Times New Roman" w:hAnsi="Times New Roman" w:cs="Times New Roman"/>
          <w:sz w:val="24"/>
          <w:szCs w:val="24"/>
          <w:lang w:val="fr-FR"/>
        </w:rPr>
        <w:t xml:space="preserve">ilor la nivelul platformei unitare la nivelul </w:t>
      </w:r>
      <w:r w:rsidR="00D325B6" w:rsidRPr="00D325B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Direc</w:t>
      </w:r>
      <w:r w:rsidR="00D325B6" w:rsidRPr="00D325B6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D325B6" w:rsidRPr="00D325B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iei generale</w:t>
      </w:r>
      <w:r w:rsidR="00D325B6" w:rsidRPr="007E7D17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4CCD60BC" w14:textId="2FB0A489" w:rsidR="00170AFE" w:rsidRPr="002E2A86" w:rsidRDefault="00170AFE" w:rsidP="000209AC">
      <w:pPr>
        <w:pStyle w:val="List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A86">
        <w:rPr>
          <w:rFonts w:ascii="Times New Roman" w:hAnsi="Times New Roman" w:cs="Times New Roman"/>
          <w:sz w:val="24"/>
          <w:szCs w:val="24"/>
        </w:rPr>
        <w:t xml:space="preserve">Asigură organizarea stocării, securitatea </w:t>
      </w:r>
      <w:r w:rsidRPr="002E2A86">
        <w:rPr>
          <w:rFonts w:ascii="Cambria Math" w:hAnsi="Cambria Math" w:cs="Cambria Math"/>
          <w:sz w:val="24"/>
          <w:szCs w:val="24"/>
        </w:rPr>
        <w:t>ș</w:t>
      </w:r>
      <w:r w:rsidRPr="002E2A86">
        <w:rPr>
          <w:rFonts w:ascii="Times New Roman" w:hAnsi="Times New Roman" w:cs="Times New Roman"/>
          <w:sz w:val="24"/>
          <w:szCs w:val="24"/>
        </w:rPr>
        <w:t>i arhivarea IT a documentelor cu care lucrează  Direcţia generală;</w:t>
      </w:r>
    </w:p>
    <w:p w14:paraId="1C006770" w14:textId="7CAC59F2" w:rsidR="00170AFE" w:rsidRDefault="00170AFE" w:rsidP="000209AC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22)</w:t>
      </w:r>
      <w:r w:rsidRPr="00170AFE">
        <w:rPr>
          <w:rFonts w:ascii="Times New Roman" w:hAnsi="Times New Roman" w:cs="Times New Roman"/>
          <w:sz w:val="24"/>
          <w:szCs w:val="24"/>
        </w:rPr>
        <w:t>Asigur</w:t>
      </w:r>
      <w:r>
        <w:rPr>
          <w:rFonts w:ascii="Times New Roman" w:hAnsi="Times New Roman" w:cs="Times New Roman"/>
          <w:sz w:val="24"/>
          <w:szCs w:val="24"/>
        </w:rPr>
        <w:t>ă organizarea</w:t>
      </w:r>
      <w:r w:rsidRPr="00170AFE">
        <w:rPr>
          <w:rFonts w:ascii="Times New Roman" w:hAnsi="Times New Roman" w:cs="Times New Roman"/>
          <w:sz w:val="24"/>
          <w:szCs w:val="24"/>
        </w:rPr>
        <w:t xml:space="preserve"> </w:t>
      </w:r>
      <w:r w:rsidRPr="00170AFE"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reglementarea</w:t>
      </w:r>
      <w:r w:rsidRPr="00170AFE">
        <w:rPr>
          <w:rFonts w:ascii="Times New Roman" w:hAnsi="Times New Roman" w:cs="Times New Roman"/>
          <w:sz w:val="24"/>
          <w:szCs w:val="24"/>
        </w:rPr>
        <w:t xml:space="preserve"> proceselor de administrare </w:t>
      </w:r>
      <w:r w:rsidRPr="00170AFE">
        <w:rPr>
          <w:rFonts w:ascii="Cambria Math" w:hAnsi="Cambria Math" w:cs="Cambria Math"/>
          <w:sz w:val="24"/>
          <w:szCs w:val="24"/>
        </w:rPr>
        <w:t>ș</w:t>
      </w:r>
      <w:r w:rsidRPr="00170AFE">
        <w:rPr>
          <w:rFonts w:ascii="Times New Roman" w:hAnsi="Times New Roman" w:cs="Times New Roman"/>
          <w:sz w:val="24"/>
          <w:szCs w:val="24"/>
        </w:rPr>
        <w:t xml:space="preserve">i utilizare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D752D" w14:textId="77777777" w:rsidR="00170AFE" w:rsidRDefault="00170AFE" w:rsidP="000209AC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0AFE">
        <w:rPr>
          <w:rFonts w:ascii="Times New Roman" w:hAnsi="Times New Roman" w:cs="Times New Roman"/>
          <w:sz w:val="24"/>
          <w:szCs w:val="24"/>
        </w:rPr>
        <w:t>mijloacelor bugetare, eviden</w:t>
      </w:r>
      <w:r w:rsidRPr="00170AFE">
        <w:rPr>
          <w:rFonts w:ascii="Cambria Math" w:hAnsi="Cambria Math" w:cs="Cambria Math"/>
          <w:sz w:val="24"/>
          <w:szCs w:val="24"/>
        </w:rPr>
        <w:t>ț</w:t>
      </w:r>
      <w:r w:rsidRPr="00170AFE">
        <w:rPr>
          <w:rFonts w:ascii="Times New Roman" w:hAnsi="Times New Roman" w:cs="Times New Roman"/>
          <w:sz w:val="24"/>
          <w:szCs w:val="24"/>
        </w:rPr>
        <w:t xml:space="preserve">a contabilă în conformitate cu SNC, Planul general de </w:t>
      </w:r>
    </w:p>
    <w:p w14:paraId="1E568EDF" w14:textId="5E24EB82" w:rsidR="00170AFE" w:rsidRPr="007E7D17" w:rsidRDefault="00170AFE" w:rsidP="000209AC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7D17">
        <w:rPr>
          <w:rFonts w:ascii="Times New Roman" w:hAnsi="Times New Roman" w:cs="Times New Roman"/>
          <w:sz w:val="24"/>
          <w:szCs w:val="24"/>
          <w:lang w:val="fr-FR"/>
        </w:rPr>
        <w:t>conturi contabile în vigoare, Ordinul nr. 216 din 28.12.2015;</w:t>
      </w:r>
    </w:p>
    <w:p w14:paraId="1F0FEFF7" w14:textId="5D2AE394" w:rsidR="00170AFE" w:rsidRDefault="00170AFE" w:rsidP="000209AC">
      <w:pPr>
        <w:jc w:val="both"/>
        <w:rPr>
          <w:rFonts w:ascii="Times New Roman" w:hAnsi="Times New Roman" w:cs="Times New Roman"/>
          <w:sz w:val="24"/>
          <w:szCs w:val="24"/>
        </w:rPr>
      </w:pPr>
      <w:r w:rsidRPr="007E7D17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23)Asigură</w:t>
      </w:r>
      <w:r w:rsidRPr="008B30F0">
        <w:rPr>
          <w:rFonts w:ascii="Times New Roman" w:hAnsi="Times New Roman" w:cs="Times New Roman"/>
          <w:sz w:val="24"/>
          <w:szCs w:val="24"/>
        </w:rPr>
        <w:t xml:space="preserve"> </w:t>
      </w:r>
      <w:r w:rsidRPr="008B30F0"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inerea</w:t>
      </w:r>
      <w:r w:rsidRPr="008B30F0">
        <w:rPr>
          <w:rFonts w:ascii="Times New Roman" w:hAnsi="Times New Roman" w:cs="Times New Roman"/>
          <w:sz w:val="24"/>
          <w:szCs w:val="24"/>
        </w:rPr>
        <w:t xml:space="preserve"> eviden</w:t>
      </w:r>
      <w:r w:rsidRPr="008B30F0">
        <w:rPr>
          <w:rFonts w:ascii="Cambria Math" w:hAnsi="Cambria Math" w:cs="Cambria Math"/>
          <w:sz w:val="24"/>
          <w:szCs w:val="24"/>
        </w:rPr>
        <w:t>ț</w:t>
      </w:r>
      <w:r w:rsidRPr="008B30F0">
        <w:rPr>
          <w:rFonts w:ascii="Times New Roman" w:hAnsi="Times New Roman" w:cs="Times New Roman"/>
          <w:sz w:val="24"/>
          <w:szCs w:val="24"/>
        </w:rPr>
        <w:t>ei contabile în strictă conformitate cu Legea Contabilită</w:t>
      </w:r>
      <w:r w:rsidRPr="008B30F0">
        <w:rPr>
          <w:rFonts w:ascii="Cambria Math" w:hAnsi="Cambria Math" w:cs="Cambria Math"/>
          <w:sz w:val="24"/>
          <w:szCs w:val="24"/>
        </w:rPr>
        <w:t>ț</w:t>
      </w:r>
      <w:r w:rsidRPr="008B30F0">
        <w:rPr>
          <w:rFonts w:ascii="Times New Roman" w:hAnsi="Times New Roman" w:cs="Times New Roman"/>
          <w:sz w:val="24"/>
          <w:szCs w:val="24"/>
        </w:rPr>
        <w:t xml:space="preserve">ii, </w:t>
      </w:r>
    </w:p>
    <w:p w14:paraId="2AC74EE0" w14:textId="77777777" w:rsidR="00170AFE" w:rsidRDefault="00170AFE" w:rsidP="00020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B30F0">
        <w:rPr>
          <w:rFonts w:ascii="Times New Roman" w:hAnsi="Times New Roman" w:cs="Times New Roman"/>
          <w:sz w:val="24"/>
          <w:szCs w:val="24"/>
        </w:rPr>
        <w:t>Hotărîrea Guvernului RM, Codul Fiscal, Ordinile Ministerului Finan</w:t>
      </w:r>
      <w:r w:rsidRPr="008B30F0">
        <w:rPr>
          <w:rFonts w:ascii="Cambria Math" w:hAnsi="Cambria Math" w:cs="Cambria Math"/>
          <w:sz w:val="24"/>
          <w:szCs w:val="24"/>
        </w:rPr>
        <w:t>ț</w:t>
      </w:r>
      <w:r w:rsidRPr="008B30F0">
        <w:rPr>
          <w:rFonts w:ascii="Times New Roman" w:hAnsi="Times New Roman" w:cs="Times New Roman"/>
          <w:sz w:val="24"/>
          <w:szCs w:val="24"/>
        </w:rPr>
        <w:t xml:space="preserve">elor RM, </w:t>
      </w:r>
    </w:p>
    <w:p w14:paraId="71059AB1" w14:textId="77777777" w:rsidR="00170AFE" w:rsidRDefault="00170AFE" w:rsidP="00020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efectuarea </w:t>
      </w:r>
      <w:r w:rsidRPr="008B30F0">
        <w:rPr>
          <w:rFonts w:ascii="Times New Roman" w:hAnsi="Times New Roman" w:cs="Times New Roman"/>
          <w:sz w:val="24"/>
          <w:szCs w:val="24"/>
        </w:rPr>
        <w:t xml:space="preserve">inventarierii mijloacelor fixe </w:t>
      </w:r>
      <w:r w:rsidRPr="008B30F0">
        <w:rPr>
          <w:rFonts w:ascii="Cambria Math" w:hAnsi="Cambria Math" w:cs="Cambria Math"/>
          <w:sz w:val="24"/>
          <w:szCs w:val="24"/>
        </w:rPr>
        <w:t>ș</w:t>
      </w:r>
      <w:r w:rsidRPr="008B30F0">
        <w:rPr>
          <w:rFonts w:ascii="Times New Roman" w:hAnsi="Times New Roman" w:cs="Times New Roman"/>
          <w:sz w:val="24"/>
          <w:szCs w:val="24"/>
        </w:rPr>
        <w:t>i bunurilor în curs de execu</w:t>
      </w:r>
      <w:r w:rsidRPr="008B30F0">
        <w:rPr>
          <w:rFonts w:ascii="Cambria Math" w:hAnsi="Cambria Math" w:cs="Cambria Math"/>
          <w:sz w:val="24"/>
          <w:szCs w:val="24"/>
        </w:rPr>
        <w:t>ț</w:t>
      </w:r>
      <w:r w:rsidRPr="008B30F0">
        <w:rPr>
          <w:rFonts w:ascii="Times New Roman" w:hAnsi="Times New Roman" w:cs="Times New Roman"/>
          <w:sz w:val="24"/>
          <w:szCs w:val="24"/>
        </w:rPr>
        <w:t xml:space="preserve">ie, pregătirea </w:t>
      </w:r>
    </w:p>
    <w:p w14:paraId="7EB56A5B" w14:textId="0C384BA6" w:rsidR="00170AFE" w:rsidRPr="008B30F0" w:rsidRDefault="00170AFE" w:rsidP="00020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05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30F0">
        <w:rPr>
          <w:rFonts w:ascii="Times New Roman" w:hAnsi="Times New Roman" w:cs="Times New Roman"/>
          <w:sz w:val="24"/>
          <w:szCs w:val="24"/>
        </w:rPr>
        <w:t>tuturor actelor pentru comisia de buget cu privire la casarea mijloacelor fixe;</w:t>
      </w:r>
    </w:p>
    <w:p w14:paraId="7F26DEAF" w14:textId="77777777" w:rsidR="008F339F" w:rsidRDefault="008F339F" w:rsidP="000209AC">
      <w:p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0573" w:rsidRPr="008F339F">
        <w:rPr>
          <w:rFonts w:ascii="Times New Roman" w:hAnsi="Times New Roman" w:cs="Times New Roman"/>
          <w:sz w:val="24"/>
          <w:szCs w:val="24"/>
        </w:rPr>
        <w:t xml:space="preserve">  24)</w:t>
      </w:r>
      <w:r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Asigură conducerea </w:t>
      </w:r>
      <w:r w:rsidRPr="008F339F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>i coordonarea executării prevederilor legisla</w:t>
      </w:r>
      <w:r w:rsidRPr="008F339F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iei funciare, </w:t>
      </w:r>
    </w:p>
    <w:p w14:paraId="787C5A9B" w14:textId="72CF381C" w:rsidR="008F339F" w:rsidRPr="008F339F" w:rsidRDefault="008F339F" w:rsidP="000209AC">
      <w:p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>administrarea  terenurilor aflate în proprietate municipală;</w:t>
      </w:r>
    </w:p>
    <w:p w14:paraId="0283B6D7" w14:textId="77777777" w:rsidR="008F339F" w:rsidRDefault="008F339F" w:rsidP="000209AC">
      <w:p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25)</w:t>
      </w:r>
      <w:r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Conduce </w:t>
      </w:r>
      <w:r w:rsidRPr="008F339F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>i coordonează activită</w:t>
      </w:r>
      <w:r w:rsidRPr="008F339F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ile de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o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rganizare a procesului de elaborare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64136FD" w14:textId="77777777" w:rsidR="002E2A86" w:rsidRDefault="008F339F" w:rsidP="000209AC">
      <w:p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sistematizare a cadastrului (bilan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ului) funciar la nivel municipal;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inventariere, </w:t>
      </w:r>
      <w:r w:rsidR="002E2A8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B995E12" w14:textId="2FE88EC0" w:rsidR="002E2A86" w:rsidRDefault="002E2A86" w:rsidP="00020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0209A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339F"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delimitare </w:t>
      </w:r>
      <w:r w:rsidR="008F339F"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8F339F"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elaborare a propuner</w:t>
      </w:r>
      <w:r w:rsid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>ilor de delimitare a  hotarelor terenurilor;</w:t>
      </w:r>
      <w:r w:rsidR="008F339F"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339F" w:rsidRPr="008F339F">
        <w:rPr>
          <w:rFonts w:ascii="Cambria Math" w:hAnsi="Cambria Math" w:cs="Cambria Math"/>
          <w:sz w:val="24"/>
          <w:szCs w:val="24"/>
        </w:rPr>
        <w:t>ț</w:t>
      </w:r>
      <w:r w:rsidR="008F339F" w:rsidRPr="008F339F">
        <w:rPr>
          <w:rFonts w:ascii="Times New Roman" w:hAnsi="Times New Roman" w:cs="Times New Roman"/>
          <w:sz w:val="24"/>
          <w:szCs w:val="24"/>
        </w:rPr>
        <w:t xml:space="preserve">inere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6A50E" w14:textId="07B93033" w:rsidR="002E2A86" w:rsidRDefault="002E2A86" w:rsidP="000209AC">
      <w:p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0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39F" w:rsidRPr="008F339F">
        <w:rPr>
          <w:rFonts w:ascii="Times New Roman" w:hAnsi="Times New Roman" w:cs="Times New Roman"/>
          <w:sz w:val="24"/>
          <w:szCs w:val="24"/>
        </w:rPr>
        <w:t>registrelor terenurilor, de</w:t>
      </w:r>
      <w:r w:rsidR="008F339F" w:rsidRPr="008F339F">
        <w:rPr>
          <w:rFonts w:ascii="Cambria Math" w:hAnsi="Cambria Math" w:cs="Cambria Math"/>
          <w:sz w:val="24"/>
          <w:szCs w:val="24"/>
        </w:rPr>
        <w:t>ț</w:t>
      </w:r>
      <w:r w:rsidR="008F339F" w:rsidRPr="008F339F">
        <w:rPr>
          <w:rFonts w:ascii="Times New Roman" w:hAnsi="Times New Roman" w:cs="Times New Roman"/>
          <w:sz w:val="24"/>
          <w:szCs w:val="24"/>
        </w:rPr>
        <w:t xml:space="preserve">inătorilor </w:t>
      </w:r>
      <w:r w:rsidR="008F339F" w:rsidRPr="008F339F">
        <w:rPr>
          <w:rFonts w:ascii="Cambria Math" w:hAnsi="Cambria Math" w:cs="Cambria Math"/>
          <w:sz w:val="24"/>
          <w:szCs w:val="24"/>
        </w:rPr>
        <w:t>ș</w:t>
      </w:r>
      <w:r w:rsidR="008F339F" w:rsidRPr="008F339F">
        <w:rPr>
          <w:rFonts w:ascii="Times New Roman" w:hAnsi="Times New Roman" w:cs="Times New Roman"/>
          <w:sz w:val="24"/>
          <w:szCs w:val="24"/>
        </w:rPr>
        <w:t>i documentaţiei funciare, inclusiv</w:t>
      </w:r>
      <w:r w:rsidR="008F339F"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pentru a fi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8508502" w14:textId="667ABCD6" w:rsidR="00A77642" w:rsidRDefault="002E2A86" w:rsidP="000209AC">
      <w:p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0209A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339F"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>utilizate în alte procese decizionale ale PMC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  <w:r w:rsidR="008F339F" w:rsidRPr="008F339F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215E864" w14:textId="77777777" w:rsidR="000209AC" w:rsidRPr="008F339F" w:rsidRDefault="000209AC" w:rsidP="008F339F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305F19D" w14:textId="40FB6A0E" w:rsidR="002E2A86" w:rsidRPr="00A90DD7" w:rsidRDefault="00C63A90" w:rsidP="00A90DD7">
      <w:pPr>
        <w:pStyle w:val="Listparagraf"/>
        <w:numPr>
          <w:ilvl w:val="0"/>
          <w:numId w:val="27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A90DD7">
        <w:rPr>
          <w:rStyle w:val="fontstyle01"/>
          <w:rFonts w:ascii="Cambria Math" w:hAnsi="Cambria Math" w:cs="Cambria Math"/>
          <w:bCs w:val="0"/>
          <w:color w:val="auto"/>
          <w:sz w:val="24"/>
          <w:szCs w:val="24"/>
          <w:lang w:val="ro-RO"/>
        </w:rPr>
        <w:t>Ș</w:t>
      </w:r>
      <w:r w:rsidR="00E61004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efii</w:t>
      </w:r>
      <w:r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 xml:space="preserve"> </w:t>
      </w:r>
      <w:r w:rsidR="00E61004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adjuncţi</w:t>
      </w:r>
      <w:r w:rsidR="00384D5B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,</w:t>
      </w:r>
      <w:r w:rsidR="00E61004"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 xml:space="preserve"> </w:t>
      </w:r>
      <w:r w:rsidR="00384D5B" w:rsidRP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profilul împuternicirilor cărora pe domenii este determinat prin </w:t>
      </w:r>
    </w:p>
    <w:p w14:paraId="73A201E6" w14:textId="77777777" w:rsidR="002E2A86" w:rsidRPr="000209AC" w:rsidRDefault="002E2A86" w:rsidP="002E2A86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0209A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</w:t>
      </w:r>
      <w:r w:rsidR="00384D5B" w:rsidRPr="000209A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prezentul regulament, fişa postului şi ordinul </w:t>
      </w:r>
      <w:r w:rsidR="00384D5B" w:rsidRPr="000209AC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384D5B" w:rsidRPr="000209A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efului Direc</w:t>
      </w:r>
      <w:r w:rsidR="00384D5B" w:rsidRPr="000209AC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384D5B" w:rsidRPr="000209A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generale, au </w:t>
      </w:r>
    </w:p>
    <w:p w14:paraId="14D9016F" w14:textId="2C077C88" w:rsidR="00384D5B" w:rsidRPr="000209AC" w:rsidRDefault="002E2A86" w:rsidP="002E2A86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0209A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     </w:t>
      </w:r>
      <w:r w:rsidR="00384D5B" w:rsidRPr="000209A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următoarele sarcini de bază: </w:t>
      </w:r>
    </w:p>
    <w:p w14:paraId="623B8127" w14:textId="6FB487AA" w:rsidR="00384D5B" w:rsidRPr="00384D5B" w:rsidRDefault="00C63A90" w:rsidP="00384D5B">
      <w:pPr>
        <w:ind w:left="568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384D5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</w:p>
    <w:p w14:paraId="0760F892" w14:textId="6054A877" w:rsidR="00A77642" w:rsidRPr="008247A4" w:rsidRDefault="00384D5B" w:rsidP="00E170F0">
      <w:pPr>
        <w:pStyle w:val="Listparagraf"/>
        <w:numPr>
          <w:ilvl w:val="1"/>
          <w:numId w:val="8"/>
        </w:numPr>
        <w:ind w:left="993" w:hanging="426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Reprezintă subdiviziunile subordonate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în rela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iile oficiale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ac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ionează în numele lor în domeniile de competen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ă atribuite;</w:t>
      </w:r>
    </w:p>
    <w:p w14:paraId="2E2CBA74" w14:textId="45BEB5EC" w:rsidR="00A77642" w:rsidRPr="008247A4" w:rsidRDefault="00384D5B" w:rsidP="00E170F0">
      <w:pPr>
        <w:pStyle w:val="Listparagraf"/>
        <w:numPr>
          <w:ilvl w:val="1"/>
          <w:numId w:val="8"/>
        </w:numPr>
        <w:ind w:left="993" w:hanging="426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Administrează activitatea subdiviziunilor din domeniu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în conformitate cu cerin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ele legisla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în vigoare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prezentul regulament</w:t>
      </w:r>
      <w:r w:rsidR="00A22376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</w:p>
    <w:p w14:paraId="04F9BD93" w14:textId="7AF56E39" w:rsidR="00A77642" w:rsidRPr="008247A4" w:rsidRDefault="00A77642" w:rsidP="00E170F0">
      <w:pPr>
        <w:pStyle w:val="Listparagraf"/>
        <w:numPr>
          <w:ilvl w:val="1"/>
          <w:numId w:val="8"/>
        </w:numPr>
        <w:ind w:left="993" w:hanging="426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Asigură controlul activită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384D5B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 subdiviziunilor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subordonate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2D1DA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ghidarea lor metodologică;</w:t>
      </w:r>
    </w:p>
    <w:p w14:paraId="7BEA642D" w14:textId="09534E8B" w:rsidR="00A77642" w:rsidRPr="008247A4" w:rsidRDefault="00A77642" w:rsidP="00E170F0">
      <w:pPr>
        <w:pStyle w:val="Listparagraf"/>
        <w:numPr>
          <w:ilvl w:val="1"/>
          <w:numId w:val="8"/>
        </w:numPr>
        <w:ind w:left="993" w:hanging="426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Avizează proiectele de documente elaborate în cadru</w:t>
      </w:r>
      <w:r w:rsidR="00E6100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l subdiviziunilor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;  </w:t>
      </w:r>
    </w:p>
    <w:p w14:paraId="4F92BD3F" w14:textId="2F9A7FDA" w:rsidR="00A77642" w:rsidRPr="008247A4" w:rsidRDefault="00384D5B" w:rsidP="00E170F0">
      <w:pPr>
        <w:pStyle w:val="Listparagraf"/>
        <w:numPr>
          <w:ilvl w:val="1"/>
          <w:numId w:val="8"/>
        </w:numPr>
        <w:ind w:left="993" w:hanging="426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Coordonează elaborarea</w:t>
      </w:r>
      <w:r w:rsidR="000275E2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regulamentelor de activitate şi a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fi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elor de post în subdiviziunile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subordonate conform sarcinilor atribuite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 le prezintă spre aprobarea </w:t>
      </w:r>
      <w:r w:rsidR="00136555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136555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efului 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136555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136555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iei 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general</w:t>
      </w:r>
      <w:r w:rsidR="00136555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</w:t>
      </w:r>
      <w:r w:rsidR="00A22376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;</w:t>
      </w:r>
      <w:r w:rsidR="00A77642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</w:t>
      </w:r>
    </w:p>
    <w:p w14:paraId="4B72F78C" w14:textId="4D5FD95D" w:rsidR="00A77642" w:rsidRPr="008247A4" w:rsidRDefault="00A77642" w:rsidP="00E170F0">
      <w:pPr>
        <w:pStyle w:val="Listparagraf"/>
        <w:numPr>
          <w:ilvl w:val="1"/>
          <w:numId w:val="8"/>
        </w:numPr>
        <w:ind w:left="993" w:hanging="426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Promovează un mediu de lucru echilibrat, creativ, non-discriminatoriu, fără abuzuri în serviciu;  aplică măsuri de apreciere 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de stimulare a ini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iativelor constructive; aplică măsuri de admonestare disciplinară a angaja</w:t>
      </w:r>
      <w:r w:rsidR="008712BE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ilor;</w:t>
      </w:r>
    </w:p>
    <w:p w14:paraId="35170F3C" w14:textId="4A0F0F88" w:rsidR="00A77642" w:rsidRPr="002E2A86" w:rsidRDefault="00A77642" w:rsidP="002E2A86">
      <w:pPr>
        <w:pStyle w:val="Listparagraf"/>
        <w:numPr>
          <w:ilvl w:val="1"/>
          <w:numId w:val="8"/>
        </w:numPr>
        <w:ind w:left="993" w:hanging="426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Elaborează con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inutul caietelor de sarcini pentru organizarea concursurilor 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 licita</w:t>
      </w:r>
      <w:r w:rsidR="008712BE" w:rsidRPr="002E2A86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</w:t>
      </w:r>
      <w:r w:rsidR="00384D5B"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lor în domeniile atribuite subdiviziunilor</w:t>
      </w:r>
      <w:r w:rsidRPr="002E2A86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subordonate;</w:t>
      </w:r>
    </w:p>
    <w:p w14:paraId="4EF02BEA" w14:textId="77777777" w:rsidR="001C5AEA" w:rsidRDefault="001C5AEA" w:rsidP="00FA55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90FD4A" w14:textId="530B37E7" w:rsidR="00132B13" w:rsidRPr="00A90DD7" w:rsidRDefault="00A90DD7" w:rsidP="00A90DD7">
      <w:p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24.</w:t>
      </w:r>
      <w:r w:rsidR="001951CA" w:rsidRPr="00A90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adjunct pe domeniul </w:t>
      </w:r>
      <w:r w:rsidR="00132B13" w:rsidRPr="00A90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relaţii funciare şi </w:t>
      </w:r>
      <w:r w:rsidR="001951CA" w:rsidRPr="00A90DD7">
        <w:rPr>
          <w:rFonts w:ascii="Times New Roman" w:hAnsi="Times New Roman" w:cs="Times New Roman"/>
          <w:b/>
          <w:sz w:val="24"/>
          <w:szCs w:val="24"/>
          <w:lang w:val="ro-RO"/>
        </w:rPr>
        <w:t>cadastru</w:t>
      </w:r>
      <w:r w:rsidR="001951CA" w:rsidRPr="00A90DD7">
        <w:rPr>
          <w:rFonts w:ascii="Times New Roman" w:hAnsi="Times New Roman" w:cs="Times New Roman"/>
          <w:sz w:val="24"/>
          <w:szCs w:val="24"/>
          <w:lang w:val="ro-RO"/>
        </w:rPr>
        <w:t xml:space="preserve"> are funcţie de conducere, fiind </w:t>
      </w:r>
      <w:r w:rsidR="00132B13" w:rsidRPr="00A90DD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71CEA247" w14:textId="246F8620" w:rsidR="00132B13" w:rsidRDefault="002E2A86" w:rsidP="001951CA">
      <w:pPr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132B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51CA" w:rsidRPr="00132B13">
        <w:rPr>
          <w:rFonts w:ascii="Times New Roman" w:hAnsi="Times New Roman" w:cs="Times New Roman"/>
          <w:sz w:val="24"/>
          <w:szCs w:val="24"/>
          <w:lang w:val="ro-RO"/>
        </w:rPr>
        <w:t>subordonat Şefului</w:t>
      </w:r>
      <w:r w:rsidR="00132B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51CA" w:rsidRPr="001951CA">
        <w:rPr>
          <w:rFonts w:ascii="Times New Roman" w:hAnsi="Times New Roman" w:cs="Times New Roman"/>
          <w:sz w:val="24"/>
          <w:szCs w:val="24"/>
          <w:lang w:val="ro-RO"/>
        </w:rPr>
        <w:t xml:space="preserve">Direcţiei generale şi are în subordine subdiviziunile din cadrul </w:t>
      </w:r>
      <w:r w:rsidR="00132B13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</w:p>
    <w:p w14:paraId="12B2895E" w14:textId="77777777" w:rsidR="002E2A86" w:rsidRDefault="00132B13" w:rsidP="001951CA">
      <w:pPr>
        <w:tabs>
          <w:tab w:val="num" w:pos="360"/>
        </w:tabs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1951CA" w:rsidRPr="001951CA">
        <w:rPr>
          <w:rFonts w:ascii="Times New Roman" w:hAnsi="Times New Roman" w:cs="Times New Roman"/>
          <w:sz w:val="24"/>
          <w:szCs w:val="24"/>
          <w:lang w:val="ro-RO"/>
        </w:rPr>
        <w:t xml:space="preserve">domeniului, conform </w:t>
      </w:r>
      <w:r w:rsidR="001951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2A86">
        <w:rPr>
          <w:rFonts w:ascii="Times New Roman" w:hAnsi="Times New Roman" w:cs="Times New Roman"/>
          <w:sz w:val="24"/>
          <w:szCs w:val="24"/>
          <w:lang w:val="ro-RO"/>
        </w:rPr>
        <w:t>pct.14</w:t>
      </w:r>
      <w:r w:rsidR="001951CA" w:rsidRPr="001951CA">
        <w:rPr>
          <w:rFonts w:ascii="Times New Roman" w:hAnsi="Times New Roman" w:cs="Times New Roman"/>
          <w:sz w:val="24"/>
          <w:szCs w:val="24"/>
          <w:lang w:val="ro-RO"/>
        </w:rPr>
        <w:t xml:space="preserve"> din prezentul regulament şi organigramei anexe. </w:t>
      </w:r>
      <w:r w:rsidR="001951CA" w:rsidRPr="001951CA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În </w:t>
      </w:r>
    </w:p>
    <w:p w14:paraId="74B6EB46" w14:textId="0C1D1FD2" w:rsidR="002D1DAD" w:rsidRPr="005E421E" w:rsidRDefault="002E2A86" w:rsidP="002D1DAD">
      <w:pPr>
        <w:tabs>
          <w:tab w:val="num" w:pos="360"/>
        </w:tabs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lastRenderedPageBreak/>
        <w:t xml:space="preserve">            </w:t>
      </w:r>
      <w:r w:rsidR="001951CA" w:rsidRPr="001951CA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realizarea competen</w:t>
      </w:r>
      <w:r w:rsidR="001951CA" w:rsidRPr="001951CA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1951CA" w:rsidRPr="001951CA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elor sale </w:t>
      </w:r>
      <w:r w:rsidR="001951CA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</w:t>
      </w:r>
      <w:r w:rsidR="002D1DAD" w:rsidRPr="005E421E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are următoarele sarcini:</w:t>
      </w:r>
    </w:p>
    <w:p w14:paraId="05523647" w14:textId="2C37F583" w:rsidR="001951CA" w:rsidRPr="002D1DAD" w:rsidRDefault="001951CA" w:rsidP="001951CA">
      <w:pPr>
        <w:tabs>
          <w:tab w:val="num" w:pos="360"/>
        </w:tabs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D88515F" w14:textId="5A622E9C" w:rsidR="005D73EC" w:rsidRPr="005D73EC" w:rsidRDefault="005D73EC" w:rsidP="00E170F0">
      <w:pPr>
        <w:pStyle w:val="List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Contribuie nemijlocit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coordonează  pe domeniul de competen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ă la </w:t>
      </w:r>
      <w:r w:rsidRPr="005D73EC">
        <w:rPr>
          <w:rFonts w:ascii="Times New Roman" w:hAnsi="Times New Roman" w:cs="Times New Roman"/>
          <w:sz w:val="24"/>
          <w:szCs w:val="24"/>
        </w:rPr>
        <w:t>realizarea strategiei de transformare digitală, de creare a Băncii de Date Urbane aliniate standardelor na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 xml:space="preserve">ionale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 interna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 xml:space="preserve">ionale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 reglementărilor informa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ionale necesare realizării managementului integrat al teritoriului cu ajutorul instrumentelor informatice geospa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 xml:space="preserve">iale la nivelul </w:t>
      </w:r>
      <w:r w:rsidR="002D1DA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2D1DAD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2D1DA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</w:t>
      </w:r>
      <w:r w:rsidR="000450B0">
        <w:rPr>
          <w:rFonts w:ascii="Times New Roman" w:hAnsi="Times New Roman" w:cs="Times New Roman"/>
          <w:sz w:val="24"/>
          <w:szCs w:val="24"/>
        </w:rPr>
        <w:t>;</w:t>
      </w:r>
    </w:p>
    <w:p w14:paraId="71A69422" w14:textId="03DF1367" w:rsidR="005D73EC" w:rsidRPr="005D73EC" w:rsidRDefault="005D73EC" w:rsidP="00E170F0">
      <w:pPr>
        <w:pStyle w:val="Listparagraf"/>
        <w:numPr>
          <w:ilvl w:val="0"/>
          <w:numId w:val="22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Coordonează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conduce implementarea instrumentelor informatice suport pentru implementa</w:t>
      </w:r>
      <w:r w:rsidR="002D1DA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rea transformării digitale a </w:t>
      </w:r>
      <w:r w:rsidR="002D1DA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2D1DAD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2D1DA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;</w:t>
      </w:r>
    </w:p>
    <w:p w14:paraId="1E8DC87A" w14:textId="387D8595" w:rsidR="005D73EC" w:rsidRPr="005D73EC" w:rsidRDefault="005D73EC" w:rsidP="00E170F0">
      <w:pPr>
        <w:pStyle w:val="Listparagraf"/>
        <w:numPr>
          <w:ilvl w:val="0"/>
          <w:numId w:val="22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Coordonează transformarea digitală a rela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iei </w:t>
      </w:r>
      <w:r w:rsidR="002D1DA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2D1DAD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2D1DA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</w:t>
      </w:r>
      <w:r w:rsidR="002D1DAD"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cu toate institu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iile din domeniu (operatori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ele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alte institu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de stat)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firmele licen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iate cu atribu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 în domeniul de competen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ă în vederea optimizării activită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ilor de schimb de informa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de între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inere a Băncii de Date Urbane prin dezvoltarea platformei de schimb de date geospa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iale pe domeniul de competen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ă;</w:t>
      </w:r>
    </w:p>
    <w:p w14:paraId="4050A7FE" w14:textId="77777777" w:rsidR="005D73EC" w:rsidRPr="005D73EC" w:rsidRDefault="005D73EC" w:rsidP="00E170F0">
      <w:pPr>
        <w:pStyle w:val="Listparagraf"/>
        <w:numPr>
          <w:ilvl w:val="0"/>
          <w:numId w:val="22"/>
        </w:numPr>
        <w:contextualSpacing w:val="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Elaborează propunerile de solu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ionare a litigiilor privind perimetrele terenurilor;</w:t>
      </w:r>
    </w:p>
    <w:p w14:paraId="71499389" w14:textId="77777777" w:rsidR="005D73EC" w:rsidRPr="005D73EC" w:rsidRDefault="005D73EC" w:rsidP="00E170F0">
      <w:pPr>
        <w:pStyle w:val="Listparagraf"/>
        <w:numPr>
          <w:ilvl w:val="0"/>
          <w:numId w:val="22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Solu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ionează probleme funciare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de cadastru edilitar rezultate din aplicarea prevederilor legale  în vigoare;</w:t>
      </w:r>
    </w:p>
    <w:p w14:paraId="2EADEDED" w14:textId="77777777" w:rsidR="005D73EC" w:rsidRPr="005D73EC" w:rsidRDefault="005D73EC" w:rsidP="00E170F0">
      <w:pPr>
        <w:pStyle w:val="Listparagraf"/>
        <w:numPr>
          <w:ilvl w:val="0"/>
          <w:numId w:val="22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73EC">
        <w:rPr>
          <w:rFonts w:ascii="Times New Roman" w:hAnsi="Times New Roman" w:cs="Times New Roman"/>
          <w:sz w:val="24"/>
          <w:szCs w:val="24"/>
        </w:rPr>
        <w:t xml:space="preserve">Analizează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 xml:space="preserve">i prezintă cadastrul funciar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 deciziile de coordonare a cadastrului edilitar spre aprobare;</w:t>
      </w:r>
    </w:p>
    <w:p w14:paraId="618D5A03" w14:textId="77777777" w:rsidR="005D73EC" w:rsidRPr="005D73EC" w:rsidRDefault="005D73EC" w:rsidP="00E170F0">
      <w:pPr>
        <w:pStyle w:val="Listparagraf"/>
        <w:numPr>
          <w:ilvl w:val="0"/>
          <w:numId w:val="22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Asigură conducerea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coordonarea executării prevederilor legisla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iei funciare, administrarea  terenurilor aflate în proprietate municipală;</w:t>
      </w:r>
    </w:p>
    <w:p w14:paraId="06C318C8" w14:textId="77777777" w:rsidR="005D73EC" w:rsidRPr="005D73EC" w:rsidRDefault="005D73EC" w:rsidP="00E170F0">
      <w:pPr>
        <w:pStyle w:val="Listparagraf"/>
        <w:numPr>
          <w:ilvl w:val="0"/>
          <w:numId w:val="22"/>
        </w:numPr>
        <w:contextualSpacing w:val="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Conduce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coordonează activită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ile de </w:t>
      </w:r>
    </w:p>
    <w:p w14:paraId="059A7585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organizare a procesului de elaborare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sistematizare a cadastrului (bilan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ului) funciar la nivel municipal;</w:t>
      </w:r>
    </w:p>
    <w:p w14:paraId="119B2006" w14:textId="22AEE903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inventariere, delimitare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elaborare a propuner</w:t>
      </w:r>
      <w:r w:rsidR="002D1DAD">
        <w:rPr>
          <w:rStyle w:val="fontstyle01"/>
          <w:rFonts w:ascii="Times New Roman" w:hAnsi="Times New Roman" w:cs="Times New Roman"/>
          <w:b w:val="0"/>
          <w:sz w:val="24"/>
          <w:szCs w:val="24"/>
        </w:rPr>
        <w:t>ilor de delimitare a  hotarelor</w:t>
      </w:r>
      <w:r w:rsidR="00132B13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terenurilor</w:t>
      </w:r>
      <w:r w:rsidR="002D1DAD">
        <w:rPr>
          <w:rStyle w:val="fontstyle01"/>
          <w:rFonts w:ascii="Times New Roman" w:hAnsi="Times New Roman" w:cs="Times New Roman"/>
          <w:b w:val="0"/>
          <w:sz w:val="24"/>
          <w:szCs w:val="24"/>
        </w:rPr>
        <w:t>;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1BA9366" w14:textId="46539D9F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inere a registrelor terenurilor, de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 xml:space="preserve">inătorilor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 documentaţiei funciare, inclusiv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pentru a fi utilizate în alte procese decizionale ale PMC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întocmirea documenta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iei specifice atunci când int</w:t>
      </w:r>
      <w:r w:rsidR="002D1DAD">
        <w:rPr>
          <w:rStyle w:val="fontstyle01"/>
          <w:rFonts w:ascii="Times New Roman" w:hAnsi="Times New Roman" w:cs="Times New Roman"/>
          <w:b w:val="0"/>
          <w:sz w:val="24"/>
          <w:szCs w:val="24"/>
        </w:rPr>
        <w:t>ervin schimbări prin procese;</w:t>
      </w:r>
    </w:p>
    <w:p w14:paraId="7DB5985A" w14:textId="6201CEDC" w:rsidR="005D73EC" w:rsidRPr="005D73EC" w:rsidRDefault="00132B13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trecerea</w:t>
      </w:r>
      <w:r w:rsidR="005D73EC"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a terenurilor din domeniul public în domeniul privat;</w:t>
      </w:r>
    </w:p>
    <w:p w14:paraId="3AA2AEE7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transmiterea de terenuri din domeniul public în posesia şi folosinţa organizaţiilor şi institu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iilor publice;</w:t>
      </w:r>
    </w:p>
    <w:p w14:paraId="0E1CB7A7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control  asupra terenurilor din punctul de vedere al asigurării func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iunilor conform planificării dezvoltării urbane aprobată;</w:t>
      </w:r>
    </w:p>
    <w:p w14:paraId="7EBE2C13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verificarea periodică a situa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iei terenurilor, reactualizarea documenta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iilor existente în func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ie de modificările survenite pe teren 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i/sau în legisla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ia în vigoare; </w:t>
      </w:r>
    </w:p>
    <w:p w14:paraId="60ADCDC3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furnizarea de informa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 privind regimul juridic, situa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ia juridică, după caz, a terenurilor la solicitarea institu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iilor publice, persoanelor fizice 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juridice, conform evidentelor de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inute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actelor normative în vigoare;</w:t>
      </w:r>
    </w:p>
    <w:p w14:paraId="06BB8B3C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coordonarea schemelor de stabilire a hotarelor terenurilor pentru deservirea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exploatarea imobilelor existente în concordan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ă cu legisla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ia în vigoare;</w:t>
      </w:r>
    </w:p>
    <w:p w14:paraId="63D924A8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analizarea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prezentarea cadastrului funciar spre aprobare;</w:t>
      </w:r>
    </w:p>
    <w:p w14:paraId="1C603326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asigurarea coordonării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avizării proiectelor asupra terenurilor, elaborate de companiile de stat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private;</w:t>
      </w:r>
    </w:p>
    <w:p w14:paraId="319704C8" w14:textId="114368C9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asigurarea coordonării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avizării proiectelor de formare a bunurilor imobiliare</w:t>
      </w:r>
      <w:r w:rsidR="00132B13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(terenurilor)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;</w:t>
      </w:r>
    </w:p>
    <w:p w14:paraId="099F4D8B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asigurarea coordonării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avizării proiectelor de elaborare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actualizare a planurilor cadastrale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geometrice;</w:t>
      </w:r>
    </w:p>
    <w:p w14:paraId="3F6E7BA7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asigurarea coordonării documenta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iei de proiect a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elelor edilitare;</w:t>
      </w:r>
    </w:p>
    <w:p w14:paraId="0C8A8B51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 xml:space="preserve">întocmirea rapoartelor de specialitate cu privire la intrările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ie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irile din registrul terenurilor;</w:t>
      </w:r>
    </w:p>
    <w:p w14:paraId="3A0F4724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dezvoltarea colaborării cu structurile private, licen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iate în măsurători topo cadastrale pentru delimitările topografice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cadastrale ale terenurilor pentru identificarea precisă a delimitărilor hotarelor terenurilor învecinate înregistrate ca proprietate privată;</w:t>
      </w:r>
    </w:p>
    <w:p w14:paraId="77290A10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organizarea procesului de elaborare a proiectelor de decizii ale Consiliului municipal Chi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inău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proiectelor de dispozi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decizii ale Primarului general în domeniu;</w:t>
      </w:r>
    </w:p>
    <w:p w14:paraId="7C740DC8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Fonts w:ascii="Times New Roman" w:hAnsi="Times New Roman" w:cs="Times New Roman"/>
          <w:bCs/>
          <w:color w:val="00305F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organizarea procesului de executare a deciziilor Consiliului municipal Chi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inău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a dispozi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iilor Primarului general, viceprimarului în domeniu, inclusiv </w:t>
      </w:r>
      <w:r w:rsidRPr="005D73EC">
        <w:rPr>
          <w:rFonts w:ascii="Times New Roman" w:hAnsi="Times New Roman" w:cs="Times New Roman"/>
          <w:sz w:val="24"/>
          <w:szCs w:val="24"/>
        </w:rPr>
        <w:t>privind transmiterea terenurilor municipale în proprietate privată prin vânzare-cumpărare, stabilire a rela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iilor de superficie, loca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iune, arendă, inclusiv prin licita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 xml:space="preserve">ie publică, privatizarea sau legalizarea loturilor pomicole, a terenurilor aferente obiectivelor private, </w:t>
      </w:r>
      <w:r w:rsidRPr="005D73EC">
        <w:rPr>
          <w:rFonts w:ascii="Times New Roman" w:hAnsi="Times New Roman" w:cs="Times New Roman"/>
          <w:bCs/>
          <w:sz w:val="24"/>
          <w:szCs w:val="24"/>
        </w:rPr>
        <w:t>etc;</w:t>
      </w:r>
    </w:p>
    <w:p w14:paraId="0B41A92C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perfectarea documentaţiei funciare şi cadastrale şi prezentarea spre semnare şi eliberare persoanelor în drept, inclusiv </w:t>
      </w:r>
      <w:r w:rsidRPr="005D73EC">
        <w:rPr>
          <w:rFonts w:ascii="Times New Roman" w:hAnsi="Times New Roman" w:cs="Times New Roman"/>
          <w:sz w:val="24"/>
          <w:szCs w:val="24"/>
        </w:rPr>
        <w:t xml:space="preserve">vizând perfectarea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 încheierea contractelor de superficie, locaţiune, arendă, vânzare-cumpărare a terenurilor, inclusiv adjudecate la licita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ie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;</w:t>
      </w:r>
    </w:p>
    <w:p w14:paraId="7103A5AB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Fonts w:ascii="Times New Roman" w:hAnsi="Times New Roman" w:cs="Times New Roman"/>
          <w:bCs/>
          <w:color w:val="00305F"/>
          <w:sz w:val="24"/>
          <w:szCs w:val="24"/>
        </w:rPr>
      </w:pPr>
      <w:r w:rsidRPr="005D73EC">
        <w:rPr>
          <w:rFonts w:ascii="Times New Roman" w:hAnsi="Times New Roman" w:cs="Times New Roman"/>
          <w:sz w:val="24"/>
          <w:szCs w:val="24"/>
        </w:rPr>
        <w:t>examinarea peti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iilor cetă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 xml:space="preserve">enilor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 demersurilor persoanelor juridice în domeniu;</w:t>
      </w:r>
    </w:p>
    <w:p w14:paraId="33F7832A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Fonts w:ascii="Times New Roman" w:hAnsi="Times New Roman" w:cs="Times New Roman"/>
          <w:bCs/>
          <w:color w:val="00305F"/>
          <w:sz w:val="24"/>
          <w:szCs w:val="24"/>
        </w:rPr>
      </w:pPr>
      <w:r w:rsidRPr="005D73EC">
        <w:rPr>
          <w:rFonts w:ascii="Times New Roman" w:hAnsi="Times New Roman" w:cs="Times New Roman"/>
          <w:sz w:val="24"/>
          <w:szCs w:val="24"/>
        </w:rPr>
        <w:t>participarea la procesul de organizare a licita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iilor funciare municipale;</w:t>
      </w:r>
    </w:p>
    <w:p w14:paraId="0B768074" w14:textId="49BCFB9E" w:rsidR="005D73EC" w:rsidRPr="007E7D17" w:rsidRDefault="00132B13" w:rsidP="00132B1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7D17">
        <w:rPr>
          <w:rFonts w:ascii="Times New Roman" w:hAnsi="Times New Roman" w:cs="Times New Roman"/>
          <w:sz w:val="24"/>
          <w:szCs w:val="24"/>
          <w:lang w:val="fr-FR"/>
        </w:rPr>
        <w:t xml:space="preserve">-      </w:t>
      </w:r>
      <w:r w:rsidR="005D73EC" w:rsidRPr="007E7D17">
        <w:rPr>
          <w:rFonts w:ascii="Times New Roman" w:hAnsi="Times New Roman" w:cs="Times New Roman"/>
          <w:sz w:val="24"/>
          <w:szCs w:val="24"/>
          <w:lang w:val="fr-FR"/>
        </w:rPr>
        <w:t>semnarea sau contrasemnarea documentaţiei pe domeniu;</w:t>
      </w:r>
    </w:p>
    <w:p w14:paraId="5C2A87AE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73EC">
        <w:rPr>
          <w:rFonts w:ascii="Times New Roman" w:hAnsi="Times New Roman" w:cs="Times New Roman"/>
          <w:sz w:val="24"/>
          <w:szCs w:val="24"/>
        </w:rPr>
        <w:t>monitorizarea respectării legisla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iei şi prevederilor contractuale în domeniu de către beneficiari;</w:t>
      </w:r>
    </w:p>
    <w:p w14:paraId="66A3F81F" w14:textId="64C4E40D" w:rsidR="005D73EC" w:rsidRPr="005D73EC" w:rsidRDefault="005D73EC" w:rsidP="00E170F0">
      <w:pPr>
        <w:pStyle w:val="Listparagraf"/>
        <w:numPr>
          <w:ilvl w:val="1"/>
          <w:numId w:val="17"/>
        </w:numPr>
        <w:ind w:left="7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73EC">
        <w:rPr>
          <w:rFonts w:ascii="Times New Roman" w:hAnsi="Times New Roman" w:cs="Times New Roman"/>
          <w:sz w:val="24"/>
          <w:szCs w:val="24"/>
        </w:rPr>
        <w:t xml:space="preserve">introducerea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 completarea cu informa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ie veridică a bazelor de date în format electronic, reie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ind din prevederile deciziilor Consiliului municipal Chi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inău, dispozi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iilor Primarului general sau viceprimarului, clauzele contractual</w:t>
      </w:r>
      <w:r w:rsidR="000275E2">
        <w:rPr>
          <w:rFonts w:ascii="Times New Roman" w:hAnsi="Times New Roman" w:cs="Times New Roman"/>
          <w:sz w:val="24"/>
          <w:szCs w:val="24"/>
        </w:rPr>
        <w:t>e</w:t>
      </w:r>
      <w:r w:rsidRPr="005D73EC">
        <w:rPr>
          <w:rFonts w:ascii="Times New Roman" w:hAnsi="Times New Roman" w:cs="Times New Roman"/>
          <w:sz w:val="24"/>
          <w:szCs w:val="24"/>
        </w:rPr>
        <w:t xml:space="preserve"> etc;</w:t>
      </w:r>
    </w:p>
    <w:p w14:paraId="3B72BC44" w14:textId="3ADA8D49" w:rsidR="005D73EC" w:rsidRPr="005D73EC" w:rsidRDefault="005D73EC" w:rsidP="00E170F0">
      <w:pPr>
        <w:pStyle w:val="Listparagraf"/>
        <w:numPr>
          <w:ilvl w:val="1"/>
          <w:numId w:val="17"/>
        </w:numPr>
        <w:ind w:left="7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73EC">
        <w:rPr>
          <w:rFonts w:ascii="Times New Roman" w:hAnsi="Times New Roman" w:cs="Times New Roman"/>
          <w:sz w:val="24"/>
          <w:szCs w:val="24"/>
        </w:rPr>
        <w:t xml:space="preserve">înaintarea de propuneri referitoare la </w:t>
      </w:r>
      <w:r w:rsidR="000275E2">
        <w:rPr>
          <w:rFonts w:ascii="Times New Roman" w:hAnsi="Times New Roman" w:cs="Times New Roman"/>
          <w:sz w:val="24"/>
          <w:szCs w:val="24"/>
        </w:rPr>
        <w:t>vânzarea-cumpărarea, superficia</w:t>
      </w:r>
      <w:r w:rsidRPr="005D73EC">
        <w:rPr>
          <w:rFonts w:ascii="Times New Roman" w:hAnsi="Times New Roman" w:cs="Times New Roman"/>
          <w:sz w:val="24"/>
          <w:szCs w:val="24"/>
        </w:rPr>
        <w:t>, locaţiunea, arendarea terenurilor, schimbarea destina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iei (modului de folosin</w:t>
      </w:r>
      <w:r w:rsidRPr="005D73EC">
        <w:rPr>
          <w:rFonts w:ascii="Cambria Math" w:hAnsi="Cambria Math" w:cs="Cambria Math"/>
          <w:sz w:val="24"/>
          <w:szCs w:val="24"/>
        </w:rPr>
        <w:t>ț</w:t>
      </w:r>
      <w:r w:rsidRPr="005D73EC">
        <w:rPr>
          <w:rFonts w:ascii="Times New Roman" w:hAnsi="Times New Roman" w:cs="Times New Roman"/>
          <w:sz w:val="24"/>
          <w:szCs w:val="24"/>
        </w:rPr>
        <w:t>ă) terenurilor;</w:t>
      </w:r>
    </w:p>
    <w:p w14:paraId="3BAD51F9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73EC">
        <w:rPr>
          <w:rFonts w:ascii="Times New Roman" w:hAnsi="Times New Roman" w:cs="Times New Roman"/>
          <w:sz w:val="24"/>
          <w:szCs w:val="24"/>
        </w:rPr>
        <w:t xml:space="preserve">elaborarea de note informative 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 propuneri comisiilor de specialitate a Consiliului municipal Chi</w:t>
      </w:r>
      <w:r w:rsidRPr="005D73EC">
        <w:rPr>
          <w:rFonts w:ascii="Cambria Math" w:hAnsi="Cambria Math" w:cs="Cambria Math"/>
          <w:sz w:val="24"/>
          <w:szCs w:val="24"/>
        </w:rPr>
        <w:t>ș</w:t>
      </w:r>
      <w:r w:rsidRPr="005D73EC">
        <w:rPr>
          <w:rFonts w:ascii="Times New Roman" w:hAnsi="Times New Roman" w:cs="Times New Roman"/>
          <w:sz w:val="24"/>
          <w:szCs w:val="24"/>
        </w:rPr>
        <w:t>inău, Consiliului municipal Chişinău, primarulului general şi/sau viceprimarului de domeniu;</w:t>
      </w:r>
    </w:p>
    <w:p w14:paraId="032E8C10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utilizarea ra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ională a terenurilor destinate pentru construc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ia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exploatarea a căilor de comunica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ii,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elelor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instala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iilor tehnico-edilitare;  </w:t>
      </w:r>
    </w:p>
    <w:p w14:paraId="2BBFE3AF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Fonts w:ascii="Times New Roman" w:hAnsi="Times New Roman" w:cs="Times New Roman"/>
          <w:bCs/>
          <w:color w:val="00305F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î</w:t>
      </w:r>
      <w:r w:rsidRPr="005D73EC">
        <w:rPr>
          <w:rFonts w:ascii="Times New Roman" w:hAnsi="Times New Roman" w:cs="Times New Roman"/>
          <w:sz w:val="24"/>
          <w:szCs w:val="24"/>
        </w:rPr>
        <w:t>ntocmirea de proiecte de/avize la acte juridico-administrative individuale sau normative legate de problemele din domeniu;</w:t>
      </w:r>
    </w:p>
    <w:p w14:paraId="7B8E67F2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Fonts w:ascii="Times New Roman" w:hAnsi="Times New Roman" w:cs="Times New Roman"/>
          <w:bCs/>
          <w:color w:val="00305F"/>
          <w:sz w:val="24"/>
          <w:szCs w:val="24"/>
        </w:rPr>
      </w:pPr>
      <w:r w:rsidRPr="005D73EC">
        <w:rPr>
          <w:rFonts w:ascii="Times New Roman" w:hAnsi="Times New Roman" w:cs="Times New Roman"/>
          <w:bCs/>
          <w:color w:val="00305F"/>
          <w:sz w:val="24"/>
          <w:szCs w:val="24"/>
        </w:rPr>
        <w:t>organizarea şi executarea de lucrări cadastrale necesare;</w:t>
      </w:r>
    </w:p>
    <w:p w14:paraId="2136A8AD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suport pentru respectarea  condi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iilor de </w:t>
      </w:r>
    </w:p>
    <w:p w14:paraId="48F1AEC4" w14:textId="77777777" w:rsidR="005D73EC" w:rsidRPr="005D73EC" w:rsidRDefault="005D73EC" w:rsidP="00E170F0">
      <w:pPr>
        <w:pStyle w:val="Listparagraf"/>
        <w:numPr>
          <w:ilvl w:val="1"/>
          <w:numId w:val="23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proiectare a căilor de comunica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elelor tehnico-edilitare în conformitate cu actele de reglementare eliberate;</w:t>
      </w:r>
    </w:p>
    <w:p w14:paraId="7ACA7EB3" w14:textId="77777777" w:rsidR="005D73EC" w:rsidRPr="005D73EC" w:rsidRDefault="005D73EC" w:rsidP="00E170F0">
      <w:pPr>
        <w:pStyle w:val="Listparagraf"/>
        <w:numPr>
          <w:ilvl w:val="1"/>
          <w:numId w:val="23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pozare (construc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ie) a căilor de comunica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elelor tehnico-edilitare în conformitate cu documenta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ia de proiect coordonată în modul stabilit cu serviciile respective;</w:t>
      </w:r>
    </w:p>
    <w:p w14:paraId="456B8FA4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întocmirea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actualizarea eviden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ei traseelor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elelor edilitare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inând cont de toate detaliile func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ionale rezultate din reglementările urbanistice, dar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de interdic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iile, grevările sau rezervările necesare realizării strategiei de dezvoltare sustenabilă a localită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(rezervări ale zonelor de servitute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protec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 a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elelor edilitare, condi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ionărilor rezultate din reglementările PUG sau suprapunerii cu liniile ro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 ale arterelor);</w:t>
      </w:r>
    </w:p>
    <w:p w14:paraId="4A724EBC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realizarea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între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inerea registrului obiectelor de infrastructură tehnico-edilitară;</w:t>
      </w:r>
    </w:p>
    <w:p w14:paraId="1E435911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eviden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ierea eventualelor interdic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 sau grevări ca urmare a sarcinilor rezultate din suprapunerea acestora peste zonele delimitate de liniile ro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 ale străzilor, servitu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ilor 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elelor edilitare, reglementărilor PUG pentru a fi utilizate în alte procese decizionale din PMC; </w:t>
      </w:r>
    </w:p>
    <w:p w14:paraId="18BCA1B1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realizarea verificării, înregistrării, coordonarea, avizarea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sistematizarea documenta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iilor de proiect privind amplasarea căilor de comunica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elelor tehnico-edilitare, perfectate de către institu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iile de proiectări;  </w:t>
      </w:r>
    </w:p>
    <w:p w14:paraId="1793C5D7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consultan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ă în domeniul edilitar în cadrul proiectelor majore de infrastructură edilitară amplasate pe sau care influen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ează teritoriul administrat;</w:t>
      </w:r>
    </w:p>
    <w:p w14:paraId="1B1987F9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realizarea verificării,  înregistrării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sistematizării ridicărilor topografice de executare a proiectelor privind amplasarea căilor de comunica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elelor tehnico-edilitare;</w:t>
      </w:r>
    </w:p>
    <w:p w14:paraId="3D821E25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comandarea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ob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inerea  informa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iilor de competenţă, precum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utilizarea  materialelor de arhivă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planurilor topo-cadastrale ale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elelor edilitare aflate în DG sau în alte servicii municipale;</w:t>
      </w:r>
    </w:p>
    <w:p w14:paraId="43CB3E3E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acordarea de  consulta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publicului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asigură examinarea cererilor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peti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iilor inclusiv prin deplasări în teritoriu;</w:t>
      </w:r>
    </w:p>
    <w:p w14:paraId="671FB154" w14:textId="77777777" w:rsidR="005D73EC" w:rsidRPr="005D73EC" w:rsidRDefault="005D73EC" w:rsidP="00E170F0">
      <w:pPr>
        <w:pStyle w:val="Listparagraf"/>
        <w:numPr>
          <w:ilvl w:val="0"/>
          <w:numId w:val="22"/>
        </w:numPr>
        <w:contextualSpacing w:val="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Organizează procesul de </w:t>
      </w:r>
    </w:p>
    <w:p w14:paraId="45E2D76E" w14:textId="77777777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elaborare a proiectelor de decizii ale Consiliului municipal Chi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inău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proiectelor de dispozi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decizii ale Primarului general;</w:t>
      </w:r>
    </w:p>
    <w:p w14:paraId="2A6F70BA" w14:textId="6BE99283" w:rsidR="005D73EC" w:rsidRPr="005D73EC" w:rsidRDefault="005D73EC" w:rsidP="00E170F0">
      <w:pPr>
        <w:pStyle w:val="Listparagraf"/>
        <w:numPr>
          <w:ilvl w:val="1"/>
          <w:numId w:val="17"/>
        </w:numPr>
        <w:ind w:left="792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creare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între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inere permanentă  pe activită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ile zilnice ale Direc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iei</w:t>
      </w:r>
      <w:r w:rsidR="005571E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generale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a arhivei fizice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571ED">
        <w:rPr>
          <w:rStyle w:val="fontstyle01"/>
          <w:rFonts w:ascii="Times New Roman" w:hAnsi="Times New Roman" w:cs="Times New Roman"/>
          <w:b w:val="0"/>
          <w:sz w:val="24"/>
          <w:szCs w:val="24"/>
        </w:rPr>
        <w:t>i digitale (BDU) a cadastrului;</w:t>
      </w:r>
    </w:p>
    <w:p w14:paraId="10445A47" w14:textId="77777777" w:rsidR="005D73EC" w:rsidRPr="005D73EC" w:rsidRDefault="005D73EC" w:rsidP="00E170F0">
      <w:pPr>
        <w:pStyle w:val="Listparagraf"/>
        <w:numPr>
          <w:ilvl w:val="2"/>
          <w:numId w:val="17"/>
        </w:numPr>
        <w:ind w:left="1354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funciar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a arhivei documenta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iei topo-cadastrale;</w:t>
      </w:r>
    </w:p>
    <w:p w14:paraId="29480CF1" w14:textId="77777777" w:rsidR="005D73EC" w:rsidRPr="005D73EC" w:rsidRDefault="005D73EC" w:rsidP="00E170F0">
      <w:pPr>
        <w:pStyle w:val="Listparagraf"/>
        <w:numPr>
          <w:ilvl w:val="2"/>
          <w:numId w:val="17"/>
        </w:numPr>
        <w:ind w:left="1354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edilitar, arhivei proiectelor căilor de comunica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 re</w:t>
      </w:r>
      <w:r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elelor tehnico-edilitare, ridicării topografice de executare a proiectelor.</w:t>
      </w:r>
    </w:p>
    <w:p w14:paraId="2954044D" w14:textId="69F281BD" w:rsidR="005D73EC" w:rsidRPr="006A3DFC" w:rsidRDefault="006A3DFC" w:rsidP="00EF449E">
      <w:pPr>
        <w:pStyle w:val="Listparagraf"/>
        <w:ind w:left="360"/>
        <w:contextualSpacing w:val="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8B30F0">
        <w:rPr>
          <w:rFonts w:ascii="Times New Roman" w:hAnsi="Times New Roman" w:cs="Times New Roman"/>
          <w:sz w:val="24"/>
          <w:szCs w:val="24"/>
        </w:rPr>
        <w:t xml:space="preserve">Comandă </w:t>
      </w:r>
      <w:r w:rsidR="005D73EC" w:rsidRPr="005D73EC">
        <w:rPr>
          <w:rFonts w:ascii="Cambria Math" w:hAnsi="Cambria Math" w:cs="Cambria Math"/>
          <w:sz w:val="24"/>
          <w:szCs w:val="24"/>
        </w:rPr>
        <w:t>ș</w:t>
      </w:r>
      <w:r w:rsidR="005D73EC" w:rsidRPr="005D73EC">
        <w:rPr>
          <w:rFonts w:ascii="Times New Roman" w:hAnsi="Times New Roman" w:cs="Times New Roman"/>
          <w:sz w:val="24"/>
          <w:szCs w:val="24"/>
        </w:rPr>
        <w:t>i ob</w:t>
      </w:r>
      <w:r w:rsidR="005D73EC" w:rsidRPr="005D73EC">
        <w:rPr>
          <w:rFonts w:ascii="Cambria Math" w:hAnsi="Cambria Math" w:cs="Cambria Math"/>
          <w:sz w:val="24"/>
          <w:szCs w:val="24"/>
        </w:rPr>
        <w:t>ț</w:t>
      </w:r>
      <w:r w:rsidR="005D73EC" w:rsidRPr="005D73EC">
        <w:rPr>
          <w:rFonts w:ascii="Times New Roman" w:hAnsi="Times New Roman" w:cs="Times New Roman"/>
          <w:sz w:val="24"/>
          <w:szCs w:val="24"/>
        </w:rPr>
        <w:t>ine informa</w:t>
      </w:r>
      <w:r w:rsidR="005D73EC" w:rsidRPr="005D73EC">
        <w:rPr>
          <w:rFonts w:ascii="Cambria Math" w:hAnsi="Cambria Math" w:cs="Cambria Math"/>
          <w:sz w:val="24"/>
          <w:szCs w:val="24"/>
        </w:rPr>
        <w:t>ț</w:t>
      </w:r>
      <w:r w:rsidR="005D73EC" w:rsidRPr="005D73EC">
        <w:rPr>
          <w:rFonts w:ascii="Times New Roman" w:hAnsi="Times New Roman" w:cs="Times New Roman"/>
          <w:sz w:val="24"/>
          <w:szCs w:val="24"/>
        </w:rPr>
        <w:t xml:space="preserve">ii ce </w:t>
      </w:r>
      <w:r w:rsidR="005D73EC" w:rsidRPr="005D73EC">
        <w:rPr>
          <w:rFonts w:ascii="Cambria Math" w:hAnsi="Cambria Math" w:cs="Cambria Math"/>
          <w:sz w:val="24"/>
          <w:szCs w:val="24"/>
        </w:rPr>
        <w:t>ț</w:t>
      </w:r>
      <w:r w:rsidR="005D73EC" w:rsidRPr="005D73EC">
        <w:rPr>
          <w:rFonts w:ascii="Times New Roman" w:hAnsi="Times New Roman" w:cs="Times New Roman"/>
          <w:sz w:val="24"/>
          <w:szCs w:val="24"/>
        </w:rPr>
        <w:t>in</w:t>
      </w:r>
      <w:r w:rsidR="008B30F0">
        <w:rPr>
          <w:rFonts w:ascii="Times New Roman" w:hAnsi="Times New Roman" w:cs="Times New Roman"/>
          <w:sz w:val="24"/>
          <w:szCs w:val="24"/>
        </w:rPr>
        <w:t>e</w:t>
      </w:r>
      <w:r w:rsidR="005D73EC" w:rsidRPr="005D73EC">
        <w:rPr>
          <w:rFonts w:ascii="Times New Roman" w:hAnsi="Times New Roman" w:cs="Times New Roman"/>
          <w:sz w:val="24"/>
          <w:szCs w:val="24"/>
        </w:rPr>
        <w:t xml:space="preserve"> de competen</w:t>
      </w:r>
      <w:r w:rsidR="005D73EC" w:rsidRPr="005D73EC">
        <w:rPr>
          <w:rFonts w:ascii="Cambria Math" w:hAnsi="Cambria Math" w:cs="Cambria Math"/>
          <w:sz w:val="24"/>
          <w:szCs w:val="24"/>
        </w:rPr>
        <w:t>ț</w:t>
      </w:r>
      <w:r w:rsidR="005D73EC" w:rsidRPr="005D73EC">
        <w:rPr>
          <w:rFonts w:ascii="Times New Roman" w:hAnsi="Times New Roman" w:cs="Times New Roman"/>
          <w:sz w:val="24"/>
          <w:szCs w:val="24"/>
        </w:rPr>
        <w:t xml:space="preserve">a domeniului, precum </w:t>
      </w:r>
      <w:r w:rsidR="005D73EC" w:rsidRPr="005D73EC">
        <w:rPr>
          <w:rFonts w:ascii="Cambria Math" w:hAnsi="Cambria Math" w:cs="Cambria Math"/>
          <w:sz w:val="24"/>
          <w:szCs w:val="24"/>
        </w:rPr>
        <w:t>ș</w:t>
      </w:r>
      <w:r w:rsidR="005D73EC" w:rsidRPr="005D73EC">
        <w:rPr>
          <w:rFonts w:ascii="Times New Roman" w:hAnsi="Times New Roman" w:cs="Times New Roman"/>
          <w:sz w:val="24"/>
          <w:szCs w:val="24"/>
        </w:rPr>
        <w:t xml:space="preserve">i utilizarea  materialele de arhivă </w:t>
      </w:r>
      <w:r w:rsidR="005D73EC" w:rsidRPr="005D73EC">
        <w:rPr>
          <w:rFonts w:ascii="Cambria Math" w:hAnsi="Cambria Math" w:cs="Cambria Math"/>
          <w:sz w:val="24"/>
          <w:szCs w:val="24"/>
        </w:rPr>
        <w:t>ș</w:t>
      </w:r>
      <w:r w:rsidR="005D73EC" w:rsidRPr="005D73EC">
        <w:rPr>
          <w:rFonts w:ascii="Times New Roman" w:hAnsi="Times New Roman" w:cs="Times New Roman"/>
          <w:sz w:val="24"/>
          <w:szCs w:val="24"/>
        </w:rPr>
        <w:t>i planurilor topo-cadastrale ale re</w:t>
      </w:r>
      <w:r w:rsidR="005D73EC" w:rsidRPr="005D73EC">
        <w:rPr>
          <w:rFonts w:ascii="Cambria Math" w:hAnsi="Cambria Math" w:cs="Cambria Math"/>
          <w:sz w:val="24"/>
          <w:szCs w:val="24"/>
        </w:rPr>
        <w:t>ț</w:t>
      </w:r>
      <w:r w:rsidR="005D73EC" w:rsidRPr="005D73EC">
        <w:rPr>
          <w:rFonts w:ascii="Times New Roman" w:hAnsi="Times New Roman" w:cs="Times New Roman"/>
          <w:sz w:val="24"/>
          <w:szCs w:val="24"/>
        </w:rPr>
        <w:t xml:space="preserve">elelor edilitare aflate în </w:t>
      </w:r>
      <w:r w:rsidR="005571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Direc</w:t>
      </w:r>
      <w:r w:rsidR="005571ED" w:rsidRPr="008247A4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5571E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</w:t>
      </w:r>
      <w:r w:rsidR="005571ED" w:rsidRPr="008247A4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general</w:t>
      </w:r>
      <w:r w:rsidR="005571ED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ă</w:t>
      </w:r>
      <w:r w:rsidR="005D73EC" w:rsidRPr="005D73EC">
        <w:rPr>
          <w:rFonts w:ascii="Times New Roman" w:hAnsi="Times New Roman" w:cs="Times New Roman"/>
          <w:sz w:val="24"/>
          <w:szCs w:val="24"/>
        </w:rPr>
        <w:t>;</w:t>
      </w:r>
    </w:p>
    <w:p w14:paraId="0535544D" w14:textId="36194EAB" w:rsidR="005D73EC" w:rsidRPr="006A3DFC" w:rsidRDefault="00EF449E" w:rsidP="006A3DFC">
      <w:pPr>
        <w:ind w:left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11</w:t>
      </w:r>
      <w:r w:rsidR="006A3DFC">
        <w:rPr>
          <w:rStyle w:val="fontstyle01"/>
          <w:rFonts w:ascii="Times New Roman" w:hAnsi="Times New Roman" w:cs="Times New Roman"/>
          <w:b w:val="0"/>
          <w:sz w:val="24"/>
          <w:szCs w:val="24"/>
        </w:rPr>
        <w:t>)</w:t>
      </w:r>
      <w:r w:rsidR="005E421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73EC" w:rsidRPr="006A3DFC">
        <w:rPr>
          <w:rStyle w:val="fontstyle01"/>
          <w:rFonts w:ascii="Times New Roman" w:hAnsi="Times New Roman" w:cs="Times New Roman"/>
          <w:b w:val="0"/>
          <w:sz w:val="24"/>
          <w:szCs w:val="24"/>
        </w:rPr>
        <w:t>Întocme</w:t>
      </w:r>
      <w:r w:rsidR="005D73EC" w:rsidRPr="006A3DFC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6A3DFC">
        <w:rPr>
          <w:rStyle w:val="fontstyle01"/>
          <w:rFonts w:ascii="Times New Roman" w:hAnsi="Times New Roman" w:cs="Times New Roman"/>
          <w:b w:val="0"/>
          <w:sz w:val="24"/>
          <w:szCs w:val="24"/>
        </w:rPr>
        <w:t>te proiecte de acte juridico-administrative individuale legate de problemele</w:t>
      </w:r>
      <w:r w:rsidR="006A3DFC" w:rsidRPr="006A3DF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domeniului;</w:t>
      </w:r>
    </w:p>
    <w:p w14:paraId="69EFCCE9" w14:textId="06233E3C" w:rsidR="005D73EC" w:rsidRPr="00EF449E" w:rsidRDefault="00EF449E" w:rsidP="00EF449E">
      <w:pPr>
        <w:ind w:left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12</w:t>
      </w:r>
      <w:r w:rsidR="005E421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Răspunde de examinarea cererilor 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 peti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iilor 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 acordarea de consulta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ie publicului;</w:t>
      </w:r>
    </w:p>
    <w:p w14:paraId="39E73A0B" w14:textId="5ECF17A7" w:rsidR="005D73EC" w:rsidRPr="00EF449E" w:rsidRDefault="00EF449E" w:rsidP="00EF449E">
      <w:pPr>
        <w:ind w:left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14)</w:t>
      </w:r>
      <w:r w:rsidR="005E421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Întocme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te, transmite conducerii, Consiliului municipal Chi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inău 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 prez</w:t>
      </w:r>
      <w:r w:rsidR="000275E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intă rapoartele de activitate </w:t>
      </w:r>
      <w:r w:rsidR="005571ED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conform procedurii stabilite sau la solicitarea acestora;</w:t>
      </w:r>
    </w:p>
    <w:p w14:paraId="76AA88A6" w14:textId="194DAA18" w:rsidR="005D73EC" w:rsidRPr="00EF449E" w:rsidRDefault="00EF449E" w:rsidP="00EF449E">
      <w:pPr>
        <w:ind w:left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15)</w:t>
      </w:r>
      <w:r w:rsidR="005E421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Aprobă procedurile opera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ionale (de proces) pentru activită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ile pe care le coordonează;</w:t>
      </w:r>
    </w:p>
    <w:p w14:paraId="0749424B" w14:textId="53832A24" w:rsidR="005D73EC" w:rsidRPr="00EF449E" w:rsidRDefault="00EF449E" w:rsidP="00EF449E">
      <w:pPr>
        <w:ind w:left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16)</w:t>
      </w:r>
      <w:r w:rsidR="005E421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Îndepline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te 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 alte atribu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</w:t>
      </w:r>
      <w:r w:rsidR="00133848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în domeniu, 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dispuse de conducerea ierarhic superioară;</w:t>
      </w:r>
    </w:p>
    <w:p w14:paraId="52EA20B2" w14:textId="186A2B5E" w:rsidR="009C3DB8" w:rsidRDefault="00EF449E" w:rsidP="004A4DE4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17)</w:t>
      </w:r>
      <w:r w:rsidR="005E421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Asigură cadrul pentru realizarea consecventă a politicii 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 a procedurilor de personal în baza principiilor de stabilitate în func</w:t>
      </w:r>
      <w:r w:rsidR="005D73EC" w:rsidRPr="00EF449E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5D73EC" w:rsidRPr="00EF449E">
        <w:rPr>
          <w:rStyle w:val="fontstyle01"/>
          <w:rFonts w:ascii="Times New Roman" w:hAnsi="Times New Roman" w:cs="Times New Roman"/>
          <w:b w:val="0"/>
          <w:sz w:val="24"/>
          <w:szCs w:val="24"/>
        </w:rPr>
        <w:t>ia publică, obiectivitate</w:t>
      </w:r>
      <w:r w:rsidR="005D73EC" w:rsidRPr="00EF449E">
        <w:rPr>
          <w:rFonts w:ascii="Times New Roman" w:hAnsi="Times New Roman" w:cs="Times New Roman"/>
          <w:sz w:val="24"/>
          <w:szCs w:val="24"/>
        </w:rPr>
        <w:t>, transparen</w:t>
      </w:r>
      <w:r w:rsidR="005D73EC" w:rsidRPr="00EF449E">
        <w:rPr>
          <w:rFonts w:ascii="Cambria Math" w:hAnsi="Cambria Math" w:cs="Cambria Math"/>
          <w:sz w:val="24"/>
          <w:szCs w:val="24"/>
        </w:rPr>
        <w:t>ț</w:t>
      </w:r>
      <w:r w:rsidR="005D73EC" w:rsidRPr="00EF449E">
        <w:rPr>
          <w:rFonts w:ascii="Times New Roman" w:hAnsi="Times New Roman" w:cs="Times New Roman"/>
          <w:sz w:val="24"/>
          <w:szCs w:val="24"/>
        </w:rPr>
        <w:t>ă apreciere după merit;</w:t>
      </w:r>
    </w:p>
    <w:p w14:paraId="38E1D457" w14:textId="77777777" w:rsidR="007F31BC" w:rsidRDefault="007F31BC" w:rsidP="009C3DB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8349555" w14:textId="77777777" w:rsidR="00A90DD7" w:rsidRDefault="00A90DD7" w:rsidP="00A90DD7">
      <w:pPr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0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25.</w:t>
      </w:r>
      <w:r w:rsidR="007F31BC" w:rsidRPr="00A90D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31BC" w:rsidRPr="00A90DD7">
        <w:rPr>
          <w:rFonts w:ascii="Times New Roman" w:hAnsi="Times New Roman" w:cs="Times New Roman"/>
          <w:b/>
          <w:sz w:val="24"/>
          <w:szCs w:val="24"/>
          <w:lang w:val="ro-RO"/>
        </w:rPr>
        <w:t>Şef adjunct pe domeniu</w:t>
      </w:r>
      <w:r w:rsidR="001951CA" w:rsidRPr="00A90DD7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C034B1" w:rsidRPr="00A90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urbanism</w:t>
      </w:r>
      <w:r w:rsidR="007F31BC" w:rsidRPr="00A90DD7">
        <w:rPr>
          <w:rFonts w:ascii="Times New Roman" w:hAnsi="Times New Roman" w:cs="Times New Roman"/>
          <w:sz w:val="24"/>
          <w:szCs w:val="24"/>
          <w:lang w:val="ro-RO"/>
        </w:rPr>
        <w:t xml:space="preserve"> are funcţie de conducere, fiind sub</w:t>
      </w:r>
      <w:r w:rsidR="00C034B1" w:rsidRPr="00A90DD7">
        <w:rPr>
          <w:rFonts w:ascii="Times New Roman" w:hAnsi="Times New Roman" w:cs="Times New Roman"/>
          <w:sz w:val="24"/>
          <w:szCs w:val="24"/>
          <w:lang w:val="ro-RO"/>
        </w:rPr>
        <w:t xml:space="preserve">ordonat Şefului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28391ACF" w14:textId="4451CC2C" w:rsidR="002105DF" w:rsidRPr="00A90DD7" w:rsidRDefault="00C034B1" w:rsidP="00A90DD7">
      <w:pPr>
        <w:tabs>
          <w:tab w:val="num" w:pos="360"/>
        </w:tabs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90DD7">
        <w:rPr>
          <w:rFonts w:ascii="Times New Roman" w:hAnsi="Times New Roman" w:cs="Times New Roman"/>
          <w:sz w:val="24"/>
          <w:szCs w:val="24"/>
          <w:lang w:val="ro-RO"/>
        </w:rPr>
        <w:t>Direcţiei gener</w:t>
      </w:r>
      <w:r w:rsidR="007F31BC" w:rsidRPr="00A90DD7">
        <w:rPr>
          <w:rFonts w:ascii="Times New Roman" w:hAnsi="Times New Roman" w:cs="Times New Roman"/>
          <w:sz w:val="24"/>
          <w:szCs w:val="24"/>
          <w:lang w:val="ro-RO"/>
        </w:rPr>
        <w:t>ale</w:t>
      </w:r>
      <w:r w:rsidRPr="00A90DD7">
        <w:rPr>
          <w:rFonts w:ascii="Times New Roman" w:hAnsi="Times New Roman" w:cs="Times New Roman"/>
          <w:sz w:val="24"/>
          <w:szCs w:val="24"/>
          <w:lang w:val="ro-RO"/>
        </w:rPr>
        <w:t xml:space="preserve"> şi are în subordine subdiviziunile </w:t>
      </w:r>
      <w:r w:rsidR="007F31BC" w:rsidRPr="00A90DD7">
        <w:rPr>
          <w:rFonts w:ascii="Times New Roman" w:hAnsi="Times New Roman" w:cs="Times New Roman"/>
          <w:sz w:val="24"/>
          <w:szCs w:val="24"/>
          <w:lang w:val="ro-RO"/>
        </w:rPr>
        <w:t>din cadrul domeniului, conform</w:t>
      </w:r>
      <w:r w:rsidR="002E2A86" w:rsidRPr="00A90DD7">
        <w:rPr>
          <w:rFonts w:ascii="Times New Roman" w:hAnsi="Times New Roman" w:cs="Times New Roman"/>
          <w:sz w:val="24"/>
          <w:szCs w:val="24"/>
          <w:lang w:val="ro-RO"/>
        </w:rPr>
        <w:t xml:space="preserve"> pct.14</w:t>
      </w:r>
      <w:r w:rsidRPr="00A90DD7">
        <w:rPr>
          <w:rFonts w:ascii="Times New Roman" w:hAnsi="Times New Roman" w:cs="Times New Roman"/>
          <w:sz w:val="24"/>
          <w:szCs w:val="24"/>
          <w:lang w:val="ro-RO"/>
        </w:rPr>
        <w:t xml:space="preserve"> din prezentul regulament şi organigramei anexe. </w:t>
      </w:r>
      <w:r w:rsidRP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În realizarea competen</w:t>
      </w:r>
      <w:r w:rsidRPr="00A90DD7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306B9B" w:rsidRP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elor are următoarele sarcini</w:t>
      </w:r>
      <w:r w:rsidRPr="00A90DD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:</w:t>
      </w:r>
    </w:p>
    <w:p w14:paraId="4A9BCE6B" w14:textId="19004706" w:rsidR="007F31BC" w:rsidRPr="005E421E" w:rsidRDefault="007F31BC" w:rsidP="007F31B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8BB07F5" w14:textId="19E9DA77" w:rsidR="009520BB" w:rsidRPr="005E421E" w:rsidRDefault="00C034B1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Realizarea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prevederilor documenta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iei de urbanism </w:t>
      </w:r>
      <w:r w:rsidR="008B30F0">
        <w:rPr>
          <w:rFonts w:ascii="Times New Roman" w:hAnsi="Times New Roman" w:cs="Times New Roman"/>
          <w:sz w:val="24"/>
          <w:szCs w:val="24"/>
        </w:rPr>
        <w:t xml:space="preserve">şi </w:t>
      </w:r>
      <w:r w:rsidR="009520BB" w:rsidRPr="005E421E">
        <w:rPr>
          <w:rFonts w:ascii="Times New Roman" w:hAnsi="Times New Roman" w:cs="Times New Roman"/>
          <w:sz w:val="24"/>
          <w:szCs w:val="24"/>
        </w:rPr>
        <w:t>amenajare a teritoriului la amplasarea tuturor categoriilor de construc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ii,  inclusiv în zonele protejate;</w:t>
      </w:r>
    </w:p>
    <w:p w14:paraId="0A2CF09D" w14:textId="1653035D" w:rsidR="009520BB" w:rsidRPr="005E421E" w:rsidRDefault="00C034B1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E</w:t>
      </w:r>
      <w:r w:rsidR="009520BB" w:rsidRPr="005E421E">
        <w:rPr>
          <w:rFonts w:ascii="Times New Roman" w:hAnsi="Times New Roman" w:cs="Times New Roman"/>
          <w:sz w:val="24"/>
          <w:szCs w:val="24"/>
        </w:rPr>
        <w:t>laborarea actelor permisive pentru proiectarea, construirea  reconstruirea, func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ionarea, schimbarea destina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iei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 desfiin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area tuturor categoriilor de construc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ii, inclusiv în zonele protejate;</w:t>
      </w:r>
    </w:p>
    <w:p w14:paraId="791769C2" w14:textId="1653330F" w:rsidR="009520BB" w:rsidRPr="005E421E" w:rsidRDefault="00C034B1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E</w:t>
      </w:r>
      <w:r w:rsidR="009520BB" w:rsidRPr="005E421E">
        <w:rPr>
          <w:rFonts w:ascii="Times New Roman" w:hAnsi="Times New Roman" w:cs="Times New Roman"/>
          <w:sz w:val="24"/>
          <w:szCs w:val="24"/>
        </w:rPr>
        <w:t>laborarea schemelor de sistematizare a terenurilor pentru autentificarea  dreptului de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inătorului de teren aferent tuturor categoriilor de construc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ii, inclusiv în zonele protejate;</w:t>
      </w:r>
    </w:p>
    <w:p w14:paraId="1241368F" w14:textId="47CBD869" w:rsidR="009520BB" w:rsidRPr="005E421E" w:rsidRDefault="00C034B1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P</w:t>
      </w:r>
      <w:r w:rsidR="009520BB" w:rsidRPr="005E421E">
        <w:rPr>
          <w:rFonts w:ascii="Times New Roman" w:hAnsi="Times New Roman" w:cs="Times New Roman"/>
          <w:sz w:val="24"/>
          <w:szCs w:val="24"/>
        </w:rPr>
        <w:t>rotejarea monumentelor din Ora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ul Chi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inău;</w:t>
      </w:r>
    </w:p>
    <w:p w14:paraId="6AD6C1D2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lastRenderedPageBreak/>
        <w:t>Acordarea de consulta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ie profesională publicului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asigură examinarea cererilor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peti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în termenii stabili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 de legisla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ie.</w:t>
      </w:r>
    </w:p>
    <w:p w14:paraId="4BD68621" w14:textId="5141BC80" w:rsidR="009520BB" w:rsidRPr="005E421E" w:rsidRDefault="00C034B1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Monitorizarea men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inerii 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aspectului urban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 modernizarea arhitecturală a teritoriului administrat; </w:t>
      </w:r>
    </w:p>
    <w:p w14:paraId="7FE48F1A" w14:textId="454E5CA5" w:rsidR="009520BB" w:rsidRPr="005E421E" w:rsidRDefault="00C034B1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Examinarea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</w:t>
      </w:r>
      <w:r w:rsidRPr="005E421E">
        <w:rPr>
          <w:rFonts w:ascii="Times New Roman" w:hAnsi="Times New Roman" w:cs="Times New Roman"/>
          <w:sz w:val="24"/>
          <w:szCs w:val="24"/>
        </w:rPr>
        <w:t xml:space="preserve"> coordonarea proiectelor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privind designul clădirilor, mobilierul urban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 dispozitivele de publicitate;</w:t>
      </w:r>
    </w:p>
    <w:p w14:paraId="7E52E6F5" w14:textId="4FC39ED5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Examinarea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coordonarea </w:t>
      </w:r>
      <w:r w:rsidR="009520BB" w:rsidRPr="005E421E">
        <w:rPr>
          <w:rFonts w:ascii="Times New Roman" w:hAnsi="Times New Roman" w:cs="Times New Roman"/>
          <w:sz w:val="24"/>
          <w:szCs w:val="24"/>
        </w:rPr>
        <w:t>proiectele solu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iilor coloristice pentru clădiri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 construc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ii;</w:t>
      </w:r>
    </w:p>
    <w:p w14:paraId="4D73316D" w14:textId="48725BC6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Asigurarea gestionarii eficiente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a terenurilor urbane, elaborarea schemelor de sistematizare</w:t>
      </w:r>
      <w:r w:rsidR="000275E2">
        <w:rPr>
          <w:rFonts w:ascii="Times New Roman" w:hAnsi="Times New Roman" w:cs="Times New Roman"/>
          <w:sz w:val="24"/>
          <w:szCs w:val="24"/>
        </w:rPr>
        <w:t>,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adjudecarea terenurilor libere pentru construc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</w:t>
      </w:r>
      <w:r w:rsidR="000275E2">
        <w:rPr>
          <w:rFonts w:ascii="Times New Roman" w:hAnsi="Times New Roman" w:cs="Times New Roman"/>
          <w:sz w:val="24"/>
          <w:szCs w:val="24"/>
        </w:rPr>
        <w:t>,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amplasarea noilor obiective prin intermediul licita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iilor</w:t>
      </w:r>
      <w:r w:rsidR="000275E2">
        <w:rPr>
          <w:rFonts w:ascii="Times New Roman" w:hAnsi="Times New Roman" w:cs="Times New Roman"/>
          <w:sz w:val="24"/>
          <w:szCs w:val="24"/>
        </w:rPr>
        <w:t>,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concursurilor funciare;</w:t>
      </w:r>
    </w:p>
    <w:p w14:paraId="573BF624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Elaborarea de propuneri spre aprobare referitor la regimul utilizării terenurilor, regimul de construire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func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iile urbanistice ale obiectelor amplasate pe teritoriul municipiului Chi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inău;</w:t>
      </w:r>
    </w:p>
    <w:p w14:paraId="325EB139" w14:textId="51694590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Asigurarea instituirii şi ţinerii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registrelor actelor permisive, inclusiv ale refuzurilor de eliberare a actelor permisive de tip Certificat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 Autoriza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ie pentru toate categoriile de construc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ii, inclusiv zone protejate;</w:t>
      </w:r>
    </w:p>
    <w:p w14:paraId="75C1B1FE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Informarea solicitan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ilor în termenele stabilite, despre rezultatele examinării peti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iilor, sesizărilor, notificărilor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hotărârilor instan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elor de judecată;</w:t>
      </w:r>
    </w:p>
    <w:p w14:paraId="22D658C2" w14:textId="6593FC5B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Asigurarea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act</w:t>
      </w:r>
      <w:r>
        <w:rPr>
          <w:rFonts w:ascii="Times New Roman" w:hAnsi="Times New Roman" w:cs="Times New Roman"/>
          <w:sz w:val="24"/>
          <w:szCs w:val="24"/>
        </w:rPr>
        <w:t>ualizării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registrelor de eviden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ă a certificatelor de urbanism, a autoriza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iilor de construire/desfiin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are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 ale refuzurilor </w:t>
      </w:r>
      <w:r>
        <w:rPr>
          <w:rFonts w:ascii="Times New Roman" w:hAnsi="Times New Roman" w:cs="Times New Roman"/>
          <w:sz w:val="24"/>
          <w:szCs w:val="24"/>
        </w:rPr>
        <w:t>de eliberare a acestora, întocmirea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situa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iilor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statistice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asigurarea diseminării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acestora către public pentru toate categoriile de autorizări;</w:t>
      </w:r>
    </w:p>
    <w:p w14:paraId="1417CB25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Coordonarea activităţii:</w:t>
      </w:r>
    </w:p>
    <w:p w14:paraId="6FD8F48C" w14:textId="77777777" w:rsidR="009520BB" w:rsidRPr="005E421E" w:rsidRDefault="009520BB" w:rsidP="009520BB">
      <w:pPr>
        <w:pStyle w:val="1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- beneficiarilor, instituţiilor de proiectări, altor subdiviziuni din cadrul municipiului Chişinău, care prestează servicii în domeniul amenajării teritoriului, arhitecturii şi urbanismului;</w:t>
      </w:r>
      <w:r w:rsidRPr="005E42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2AA235" w14:textId="77777777" w:rsidR="009520BB" w:rsidRPr="005E421E" w:rsidRDefault="009520BB" w:rsidP="009520BB">
      <w:pPr>
        <w:pStyle w:val="1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- privind elaborarea Planului de amenajare a teritoriului municipiului Chişinău, Planului urbanistic general al municipiului Chişinău şi a planurilor urbanistice generale ale localităţilor din componenţa municipiului;</w:t>
      </w:r>
    </w:p>
    <w:p w14:paraId="0B9DB522" w14:textId="77777777" w:rsidR="009520BB" w:rsidRPr="005E421E" w:rsidRDefault="009520BB" w:rsidP="009520BB">
      <w:pPr>
        <w:pStyle w:val="1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- privind formarea, comasarea şi divizarea bunurilor imobile;</w:t>
      </w:r>
    </w:p>
    <w:p w14:paraId="3C3A7FCA" w14:textId="743558AA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Asig</w:t>
      </w:r>
      <w:r w:rsidR="005571ED">
        <w:rPr>
          <w:rFonts w:ascii="Times New Roman" w:hAnsi="Times New Roman" w:cs="Times New Roman"/>
          <w:sz w:val="24"/>
          <w:szCs w:val="24"/>
        </w:rPr>
        <w:t>urarea realizării</w:t>
      </w:r>
      <w:r w:rsidRPr="005E421E">
        <w:rPr>
          <w:rFonts w:ascii="Times New Roman" w:hAnsi="Times New Roman" w:cs="Times New Roman"/>
          <w:sz w:val="24"/>
          <w:szCs w:val="24"/>
        </w:rPr>
        <w:t xml:space="preserve"> politicilor de dezvoltare a infrastructurii tehnico-edilitare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="005571ED">
        <w:rPr>
          <w:rFonts w:ascii="Times New Roman" w:hAnsi="Times New Roman" w:cs="Times New Roman"/>
          <w:sz w:val="24"/>
          <w:szCs w:val="24"/>
        </w:rPr>
        <w:t>i contribuirea</w:t>
      </w:r>
      <w:r w:rsidRPr="005E421E">
        <w:rPr>
          <w:rFonts w:ascii="Times New Roman" w:hAnsi="Times New Roman" w:cs="Times New Roman"/>
          <w:sz w:val="24"/>
          <w:szCs w:val="24"/>
        </w:rPr>
        <w:t xml:space="preserve"> la instituirea şi ţinerea Registrului obiectelor de infrastructură tehnico-edilitară; </w:t>
      </w:r>
    </w:p>
    <w:p w14:paraId="2B454931" w14:textId="59B8AA9C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certificate</w:t>
      </w:r>
      <w:r>
        <w:rPr>
          <w:rFonts w:ascii="Times New Roman" w:hAnsi="Times New Roman" w:cs="Times New Roman"/>
          <w:sz w:val="24"/>
          <w:szCs w:val="24"/>
        </w:rPr>
        <w:t>lor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de urbanism însoţite de planuri anexă pentru obiective de tip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 edilitare, inclusiv prelungire;</w:t>
      </w:r>
    </w:p>
    <w:p w14:paraId="1C15AA5B" w14:textId="4A0ADF1D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la instituirea şi ţinerea Registrului autoriza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iilor de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 edilitare;</w:t>
      </w:r>
    </w:p>
    <w:p w14:paraId="06351877" w14:textId="3F8C8EB0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avizarea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în termenii stabili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 de legisla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ia în vigoare, </w:t>
      </w:r>
      <w:r>
        <w:rPr>
          <w:rFonts w:ascii="Times New Roman" w:hAnsi="Times New Roman" w:cs="Times New Roman"/>
          <w:sz w:val="24"/>
          <w:szCs w:val="24"/>
        </w:rPr>
        <w:t>a materialelor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elaborate pentru proiectare, schemele de amplasare a traseelor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elelor tehnice,  etc.);</w:t>
      </w:r>
    </w:p>
    <w:p w14:paraId="3DF83192" w14:textId="2C08CD52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Eliberarea schemei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de amplasare a traseelor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elelor tehnico edilitare;</w:t>
      </w:r>
    </w:p>
    <w:p w14:paraId="75928B8C" w14:textId="6CA9EE26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Asigurarea autorizării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lucrărilor pentru proiectarea căilor de comunica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ii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elelor tehnico-edilitare;</w:t>
      </w:r>
    </w:p>
    <w:p w14:paraId="12006E14" w14:textId="256DBD17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Elaborarea 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autoriza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lor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de construire /desfiin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are pentru obiective de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 edilitare, respectiv pentru posturile de transformare însoţite de planuri de încadrare în teritoriu;</w:t>
      </w:r>
    </w:p>
    <w:p w14:paraId="358B9E41" w14:textId="7B8B4FFA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Asigurarea publicării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informa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iilor referitoare la actele permisive emise pentru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 edilitare;</w:t>
      </w:r>
    </w:p>
    <w:p w14:paraId="4842E4CD" w14:textId="5E6AF891" w:rsidR="009520BB" w:rsidRPr="005E421E" w:rsidRDefault="005571ED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Asigurarea verificării pentru avizare, înregistrare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sistematizare 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documenta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iei de proiect privind amplasarea căilor de comunica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ii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elelor tehnico-edilitare;</w:t>
      </w:r>
    </w:p>
    <w:p w14:paraId="4950675C" w14:textId="0A72149D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Recep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="00813944">
        <w:rPr>
          <w:rFonts w:ascii="Times New Roman" w:hAnsi="Times New Roman" w:cs="Times New Roman"/>
          <w:sz w:val="24"/>
          <w:szCs w:val="24"/>
        </w:rPr>
        <w:t>ionarea</w:t>
      </w:r>
      <w:r w:rsidRPr="005E421E">
        <w:rPr>
          <w:rFonts w:ascii="Times New Roman" w:hAnsi="Times New Roman" w:cs="Times New Roman"/>
          <w:sz w:val="24"/>
          <w:szCs w:val="24"/>
        </w:rPr>
        <w:t xml:space="preserve">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="00813944">
        <w:rPr>
          <w:rFonts w:ascii="Times New Roman" w:hAnsi="Times New Roman" w:cs="Times New Roman"/>
          <w:sz w:val="24"/>
          <w:szCs w:val="24"/>
        </w:rPr>
        <w:t>i examinarea planurilor</w:t>
      </w:r>
      <w:r w:rsidRPr="005E421E">
        <w:rPr>
          <w:rFonts w:ascii="Times New Roman" w:hAnsi="Times New Roman" w:cs="Times New Roman"/>
          <w:sz w:val="24"/>
          <w:szCs w:val="24"/>
        </w:rPr>
        <w:t xml:space="preserve"> ridicărilor topografice, care înso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esc documentele permisive (CU, AC)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="00813944">
        <w:rPr>
          <w:rFonts w:ascii="Times New Roman" w:hAnsi="Times New Roman" w:cs="Times New Roman"/>
          <w:sz w:val="24"/>
          <w:szCs w:val="24"/>
        </w:rPr>
        <w:t>i planurilor</w:t>
      </w:r>
      <w:r w:rsidRPr="005E421E">
        <w:rPr>
          <w:rFonts w:ascii="Times New Roman" w:hAnsi="Times New Roman" w:cs="Times New Roman"/>
          <w:sz w:val="24"/>
          <w:szCs w:val="24"/>
        </w:rPr>
        <w:t xml:space="preserve"> de construc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ie/desfiin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are a obiectelor edilitare (toate categoriile)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coordonează rezultatele examinărilor;</w:t>
      </w:r>
    </w:p>
    <w:p w14:paraId="2C9A1AED" w14:textId="551E58B1" w:rsidR="009520BB" w:rsidRPr="005E421E" w:rsidRDefault="00813944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Examinarea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revizuirea rezultatelor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evaluărilor, cercetărilor inginere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ti-geologice, funda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iilor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i a altor structuri majore 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i furnizează informa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ii relevante privind rezultatele examinării direc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ilor de autorizare relevante;</w:t>
      </w:r>
    </w:p>
    <w:p w14:paraId="52214707" w14:textId="77777777" w:rsidR="001D4CC7" w:rsidRDefault="001D4CC7" w:rsidP="001D4CC7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26)</w:t>
      </w:r>
      <w:r w:rsidR="00813944" w:rsidRPr="001D4CC7">
        <w:rPr>
          <w:rFonts w:ascii="Times New Roman" w:hAnsi="Times New Roman" w:cs="Times New Roman"/>
          <w:sz w:val="24"/>
          <w:szCs w:val="24"/>
        </w:rPr>
        <w:t>Examinarea</w:t>
      </w:r>
      <w:r w:rsidR="009520BB" w:rsidRPr="001D4CC7">
        <w:rPr>
          <w:rFonts w:ascii="Times New Roman" w:hAnsi="Times New Roman" w:cs="Times New Roman"/>
          <w:sz w:val="24"/>
          <w:szCs w:val="24"/>
        </w:rPr>
        <w:t xml:space="preserve"> în teren </w:t>
      </w:r>
      <w:r w:rsidR="009520BB" w:rsidRPr="001D4CC7">
        <w:rPr>
          <w:rFonts w:ascii="Cambria Math" w:hAnsi="Cambria Math" w:cs="Cambria Math"/>
          <w:sz w:val="24"/>
          <w:szCs w:val="24"/>
        </w:rPr>
        <w:t>ș</w:t>
      </w:r>
      <w:r w:rsidR="00813944" w:rsidRPr="001D4CC7">
        <w:rPr>
          <w:rFonts w:ascii="Times New Roman" w:hAnsi="Times New Roman" w:cs="Times New Roman"/>
          <w:sz w:val="24"/>
          <w:szCs w:val="24"/>
        </w:rPr>
        <w:t>i asigurarea monitorizării</w:t>
      </w:r>
      <w:r w:rsidR="009520BB" w:rsidRPr="001D4CC7">
        <w:rPr>
          <w:rFonts w:ascii="Times New Roman" w:hAnsi="Times New Roman" w:cs="Times New Roman"/>
          <w:sz w:val="24"/>
          <w:szCs w:val="24"/>
        </w:rPr>
        <w:t xml:space="preserve"> realizării lucrărilor de construc</w:t>
      </w:r>
      <w:r w:rsidR="009520BB" w:rsidRPr="001D4CC7">
        <w:rPr>
          <w:rFonts w:ascii="Cambria Math" w:hAnsi="Cambria Math" w:cs="Cambria Math"/>
          <w:sz w:val="24"/>
          <w:szCs w:val="24"/>
        </w:rPr>
        <w:t>ț</w:t>
      </w:r>
      <w:r w:rsidR="009520BB" w:rsidRPr="001D4CC7">
        <w:rPr>
          <w:rFonts w:ascii="Times New Roman" w:hAnsi="Times New Roman" w:cs="Times New Roman"/>
          <w:sz w:val="24"/>
          <w:szCs w:val="24"/>
        </w:rPr>
        <w:t>ie a re</w:t>
      </w:r>
      <w:r w:rsidR="009520BB" w:rsidRPr="001D4CC7">
        <w:rPr>
          <w:rFonts w:ascii="Cambria Math" w:hAnsi="Cambria Math" w:cs="Cambria Math"/>
          <w:sz w:val="24"/>
          <w:szCs w:val="24"/>
        </w:rPr>
        <w:t>ț</w:t>
      </w:r>
      <w:r w:rsidR="009520BB" w:rsidRPr="001D4CC7">
        <w:rPr>
          <w:rFonts w:ascii="Times New Roman" w:hAnsi="Times New Roman" w:cs="Times New Roman"/>
          <w:sz w:val="24"/>
          <w:szCs w:val="24"/>
        </w:rPr>
        <w:t xml:space="preserve">elelor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822942" w14:textId="77777777" w:rsidR="001D4CC7" w:rsidRDefault="001D4CC7" w:rsidP="001D4CC7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520BB" w:rsidRPr="001D4CC7">
        <w:rPr>
          <w:rFonts w:ascii="Times New Roman" w:hAnsi="Times New Roman" w:cs="Times New Roman"/>
          <w:sz w:val="24"/>
          <w:szCs w:val="24"/>
        </w:rPr>
        <w:t>inginere</w:t>
      </w:r>
      <w:r w:rsidR="009520BB" w:rsidRPr="001D4CC7">
        <w:rPr>
          <w:rFonts w:ascii="Cambria Math" w:hAnsi="Cambria Math" w:cs="Cambria Math"/>
          <w:sz w:val="24"/>
          <w:szCs w:val="24"/>
        </w:rPr>
        <w:t>ș</w:t>
      </w:r>
      <w:r w:rsidR="009520BB" w:rsidRPr="001D4CC7">
        <w:rPr>
          <w:rFonts w:ascii="Times New Roman" w:hAnsi="Times New Roman" w:cs="Times New Roman"/>
          <w:sz w:val="24"/>
          <w:szCs w:val="24"/>
        </w:rPr>
        <w:t>ti;</w:t>
      </w:r>
      <w:r w:rsidR="00C0756C" w:rsidRPr="001D4CC7">
        <w:rPr>
          <w:rFonts w:ascii="Times New Roman" w:hAnsi="Times New Roman" w:cs="Times New Roman"/>
          <w:sz w:val="24"/>
          <w:szCs w:val="24"/>
        </w:rPr>
        <w:t xml:space="preserve"> </w:t>
      </w:r>
      <w:r w:rsidR="00813944" w:rsidRPr="001D4CC7">
        <w:rPr>
          <w:rFonts w:ascii="Times New Roman" w:hAnsi="Times New Roman" w:cs="Times New Roman"/>
          <w:sz w:val="24"/>
          <w:szCs w:val="24"/>
        </w:rPr>
        <w:t>Sesizarea</w:t>
      </w:r>
      <w:r w:rsidR="009520BB" w:rsidRPr="001D4CC7">
        <w:rPr>
          <w:rFonts w:ascii="Times New Roman" w:hAnsi="Times New Roman" w:cs="Times New Roman"/>
          <w:sz w:val="24"/>
          <w:szCs w:val="24"/>
        </w:rPr>
        <w:t xml:space="preserve"> institu</w:t>
      </w:r>
      <w:r w:rsidR="009520BB" w:rsidRPr="001D4CC7">
        <w:rPr>
          <w:rFonts w:ascii="Cambria Math" w:hAnsi="Cambria Math" w:cs="Cambria Math"/>
          <w:sz w:val="24"/>
          <w:szCs w:val="24"/>
        </w:rPr>
        <w:t>ț</w:t>
      </w:r>
      <w:r w:rsidR="00813944" w:rsidRPr="001D4CC7">
        <w:rPr>
          <w:rFonts w:ascii="Times New Roman" w:hAnsi="Times New Roman" w:cs="Times New Roman"/>
          <w:sz w:val="24"/>
          <w:szCs w:val="24"/>
        </w:rPr>
        <w:t>iilor</w:t>
      </w:r>
      <w:r w:rsidR="009520BB" w:rsidRPr="001D4CC7">
        <w:rPr>
          <w:rFonts w:ascii="Times New Roman" w:hAnsi="Times New Roman" w:cs="Times New Roman"/>
          <w:sz w:val="24"/>
          <w:szCs w:val="24"/>
        </w:rPr>
        <w:t xml:space="preserve"> </w:t>
      </w:r>
      <w:r w:rsidR="009520BB" w:rsidRPr="001D4CC7">
        <w:rPr>
          <w:rFonts w:ascii="Cambria Math" w:hAnsi="Cambria Math" w:cs="Cambria Math"/>
          <w:sz w:val="24"/>
          <w:szCs w:val="24"/>
        </w:rPr>
        <w:t>ș</w:t>
      </w:r>
      <w:r w:rsidR="009520BB" w:rsidRPr="001D4CC7">
        <w:rPr>
          <w:rFonts w:ascii="Times New Roman" w:hAnsi="Times New Roman" w:cs="Times New Roman"/>
          <w:sz w:val="24"/>
          <w:szCs w:val="24"/>
        </w:rPr>
        <w:t>i st</w:t>
      </w:r>
      <w:r w:rsidR="00813944" w:rsidRPr="001D4CC7">
        <w:rPr>
          <w:rFonts w:ascii="Times New Roman" w:hAnsi="Times New Roman" w:cs="Times New Roman"/>
          <w:sz w:val="24"/>
          <w:szCs w:val="24"/>
        </w:rPr>
        <w:t>ructurilor</w:t>
      </w:r>
      <w:r w:rsidR="009520BB" w:rsidRPr="001D4CC7">
        <w:rPr>
          <w:rFonts w:ascii="Times New Roman" w:hAnsi="Times New Roman" w:cs="Times New Roman"/>
          <w:sz w:val="24"/>
          <w:szCs w:val="24"/>
        </w:rPr>
        <w:t xml:space="preserve"> abilitate cu privire la derogările în </w:t>
      </w:r>
    </w:p>
    <w:p w14:paraId="7A91E655" w14:textId="2973D3FD" w:rsidR="00813944" w:rsidRPr="001D4CC7" w:rsidRDefault="001D4CC7" w:rsidP="001D4CC7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0BB" w:rsidRPr="001D4CC7">
        <w:rPr>
          <w:rFonts w:ascii="Times New Roman" w:hAnsi="Times New Roman" w:cs="Times New Roman"/>
          <w:sz w:val="24"/>
          <w:szCs w:val="24"/>
        </w:rPr>
        <w:t xml:space="preserve">executarea proiectelor </w:t>
      </w:r>
    </w:p>
    <w:p w14:paraId="56CA1E00" w14:textId="781EC09F" w:rsidR="009520BB" w:rsidRPr="005E421E" w:rsidRDefault="00813944" w:rsidP="00C0756C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20BB" w:rsidRPr="005E421E">
        <w:rPr>
          <w:rFonts w:ascii="Times New Roman" w:hAnsi="Times New Roman" w:cs="Times New Roman"/>
          <w:sz w:val="24"/>
          <w:szCs w:val="24"/>
        </w:rPr>
        <w:t>de construc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ie / reconstruc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ie a re</w:t>
      </w:r>
      <w:r w:rsidR="009520BB" w:rsidRPr="005E421E">
        <w:rPr>
          <w:rFonts w:ascii="Cambria Math" w:hAnsi="Cambria Math" w:cs="Cambria Math"/>
          <w:sz w:val="24"/>
          <w:szCs w:val="24"/>
        </w:rPr>
        <w:t>ț</w:t>
      </w:r>
      <w:r w:rsidR="009520BB" w:rsidRPr="005E421E">
        <w:rPr>
          <w:rFonts w:ascii="Times New Roman" w:hAnsi="Times New Roman" w:cs="Times New Roman"/>
          <w:sz w:val="24"/>
          <w:szCs w:val="24"/>
        </w:rPr>
        <w:t>elelor inginere</w:t>
      </w:r>
      <w:r w:rsidR="009520BB" w:rsidRPr="005E421E">
        <w:rPr>
          <w:rFonts w:ascii="Cambria Math" w:hAnsi="Cambria Math" w:cs="Cambria Math"/>
          <w:sz w:val="24"/>
          <w:szCs w:val="24"/>
        </w:rPr>
        <w:t>ș</w:t>
      </w:r>
      <w:r w:rsidR="009520BB" w:rsidRPr="005E421E">
        <w:rPr>
          <w:rFonts w:ascii="Times New Roman" w:hAnsi="Times New Roman" w:cs="Times New Roman"/>
          <w:sz w:val="24"/>
          <w:szCs w:val="24"/>
        </w:rPr>
        <w:t>ti;</w:t>
      </w:r>
    </w:p>
    <w:p w14:paraId="22EDCD2E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Realizarea implementării strategiei urbane 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reglementărilor activită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 de urbanism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amenajare a teritoriului în conformitate cu prevederile legisla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iei de domeniu în vigoare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documenta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ia de urbanism aprobată, cu privire la autorizarea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amplasarea dispozitivelor de publicitate, a publicită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 exterioare, inscrip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imaginilor exterioare;</w:t>
      </w:r>
    </w:p>
    <w:p w14:paraId="17E515C3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Examinarea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coordonarea proiectelor privind </w:t>
      </w:r>
    </w:p>
    <w:p w14:paraId="4A808838" w14:textId="77777777" w:rsidR="009520BB" w:rsidRPr="005E421E" w:rsidRDefault="009520BB" w:rsidP="009520BB">
      <w:pPr>
        <w:pStyle w:val="1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- designul clădirilor, mobilierul urban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dispozitivele de publicitate;</w:t>
      </w:r>
    </w:p>
    <w:p w14:paraId="3FF6B6E4" w14:textId="77777777" w:rsidR="009520BB" w:rsidRPr="005E421E" w:rsidRDefault="009520BB" w:rsidP="009520BB">
      <w:pPr>
        <w:pStyle w:val="1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- solu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iile coloristice pentru clădiri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construc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ii;</w:t>
      </w:r>
    </w:p>
    <w:p w14:paraId="76D32DE7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Asigurarea avizării documenta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de proiect, perfectarea certificatelor de urbanism privind proiectarea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amplasarea dispozitivelor de publicitate precum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perfectarea autoriza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de construire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amplasare a publicită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 exterioare, a inscrip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imaginilor exterioare </w:t>
      </w:r>
    </w:p>
    <w:p w14:paraId="1E94F865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Participarea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contribu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ia la elaborarea:</w:t>
      </w:r>
    </w:p>
    <w:p w14:paraId="540A0FBC" w14:textId="77777777" w:rsidR="009520BB" w:rsidRPr="005E421E" w:rsidRDefault="009520BB" w:rsidP="009520BB">
      <w:pPr>
        <w:pStyle w:val="1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- strategiilor, conceptelor, reglementărilor în domeniul publicită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 exterioare;</w:t>
      </w:r>
    </w:p>
    <w:p w14:paraId="6870E06A" w14:textId="77777777" w:rsidR="005E421E" w:rsidRDefault="009520BB" w:rsidP="009520BB">
      <w:pPr>
        <w:pStyle w:val="1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- conceptelor stilistice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de design a construc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iilor, spa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publice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pentru publicitatea </w:t>
      </w:r>
      <w:r w:rsidR="005E4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A7F5B" w14:textId="4D5E42A2" w:rsidR="009520BB" w:rsidRPr="005E421E" w:rsidRDefault="009520BB" w:rsidP="009520BB">
      <w:pPr>
        <w:pStyle w:val="1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exterioară;</w:t>
      </w:r>
    </w:p>
    <w:p w14:paraId="2AC49AA7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Asigurarea monitorizării respectării implementării prevederilor actelor permisive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a cadrului legislativ de către de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inătorii de dispozitive de amplasare a publicită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 exterioare, inscrip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imaginilor exterioare;</w:t>
      </w:r>
    </w:p>
    <w:p w14:paraId="536DD547" w14:textId="1D8C47B1" w:rsidR="009520BB" w:rsidRPr="005E421E" w:rsidRDefault="00813944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Asigurarea instituirii şi ţinerii</w:t>
      </w:r>
      <w:r w:rsidR="009520BB" w:rsidRPr="005E421E">
        <w:rPr>
          <w:rFonts w:ascii="Times New Roman" w:hAnsi="Times New Roman" w:cs="Times New Roman"/>
          <w:sz w:val="24"/>
          <w:szCs w:val="24"/>
        </w:rPr>
        <w:t xml:space="preserve"> registrelor de emitere a autorizaţiilor privind amplasarea dispozitivelor de publicitate, a publicităţii exterioare, inscripţiilor şi imaginilor exterioare;</w:t>
      </w:r>
    </w:p>
    <w:p w14:paraId="379BF21D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Conducerea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coordonarea procesului de implementare viziunilor, strategiilor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politicilor de dezvoltare urbană integrată, sustenabilă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elaborarea unui cadru de reglementări care sprijină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cre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terea calită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 vie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 cetă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enilor Municipiului Chi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inău;</w:t>
      </w:r>
    </w:p>
    <w:p w14:paraId="74A41CE5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Aprobarea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coordonarea întocmirii de teme de proiectare pentru sistematizare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pentru obiective de investi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 ale primăriei supuse licita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pentru proiectare, inclusiv şi în ce priveşte patrimoniul cultural;</w:t>
      </w:r>
    </w:p>
    <w:p w14:paraId="56F57FA4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Organizarea concursurilor pentru selectarea proiectelor de arhitectură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dezvoltare urbană în conformitate cu prevederile  Planului de Amenajare a Teritoriului, Planul Urbanistic General, Planurile Urbanistice Zonale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cele de detaliu, inclusiv şi în ce priveşte patrimoniul cultural;</w:t>
      </w:r>
    </w:p>
    <w:p w14:paraId="232E998F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Coordonarea procesului de alcătuire a Caietelor de Sarcini pentru organizarea concursurilor pentru selectarea proiectelor de arhitectură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dezvoltare urbană, inclusiv în ceia ce priveşte patrimoniul cultural;</w:t>
      </w:r>
    </w:p>
    <w:p w14:paraId="4DC5DAC4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Coordonarea procesului de implementare a proiectelor selectate prin concurs pentru realizarea viziunilor strategice privind perspectivele de dezvoltare urbană ale municipiului;</w:t>
      </w:r>
    </w:p>
    <w:p w14:paraId="3A66668C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Realizarea regulamentului local de urbanism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a documenta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de urbanism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amenajarea teritoriului; </w:t>
      </w:r>
    </w:p>
    <w:p w14:paraId="0578DE6E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Asigurarea  rela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de lucru cu proiectan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 planurilor urbanistice: generale, zonale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 xml:space="preserve">i de detaliu; </w:t>
      </w:r>
    </w:p>
    <w:p w14:paraId="08F9E613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Avizarea Planurilor Urbanistice General, Zonal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de Detaliu de către Consiliul Local în corelare cu planurile teritorial, na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ional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reglementările urbanistice europene în vigoare;</w:t>
      </w:r>
    </w:p>
    <w:p w14:paraId="75FC1EA5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Organizarea de concursuri pentru selectarea concep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privind aspectul ora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ului în domeniile: fa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adelor clădirilor de toate categoriile, a spa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publice, spa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verzi, </w:t>
      </w:r>
      <w:r w:rsidRPr="005E421E">
        <w:rPr>
          <w:rFonts w:ascii="Times New Roman" w:hAnsi="Times New Roman" w:cs="Times New Roman"/>
          <w:sz w:val="24"/>
          <w:szCs w:val="24"/>
        </w:rPr>
        <w:lastRenderedPageBreak/>
        <w:t xml:space="preserve">reclamei comerciale, aspectului vitrinelor, firmelor comerciale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a afi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ajului; asigură  transpunerea corespunzătoare a concep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selectate în actele de reglementare;</w:t>
      </w:r>
    </w:p>
    <w:p w14:paraId="6430A589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Organizarea de activită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 pentru atragerea investi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pentru proiecte de arhitectură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dezvoltare urbană la nivel interna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ional, na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ional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local;</w:t>
      </w:r>
    </w:p>
    <w:p w14:paraId="394B73E1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 xml:space="preserve">Pregătirea de propuneri pentru perfectarea planurilor de încadrare în teritoriu, de amplasare a obiectivelor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de amenajare a terenurilor adiacente construc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iilor, precum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compozi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iilor arhitecturale ale variantelor de stabilirea limitelor terenurilor necesare pentru exploatarea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deservirea construc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iilor, în conformitate cu documenta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ia de urbanism, normele urbanistice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regulilor de construc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ie în vigoare;</w:t>
      </w:r>
    </w:p>
    <w:p w14:paraId="1EA942ED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Ţinerea evidenţei patrimoniului cultural din teritoriul administrat în scopul utilizării, protejării şi conservării acestuia, controlul respectării legislaţiei în zonele de protecţie ale monumentelor istorice în cadrul valorificării lor;</w:t>
      </w:r>
    </w:p>
    <w:p w14:paraId="5E793CD0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Monitorizarea men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inerii aspectului urban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modernizarea arhitecturală a teritoriului administrat în ceea ce prive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te patrimoniul cultural;</w:t>
      </w:r>
    </w:p>
    <w:p w14:paraId="6C1ED2AC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Asigurarea  rela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de lucru cu proiectan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 xml:space="preserve">ii planurilor urbanistice: generale, zonale 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i de detaliu în ceea ce prive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te patrimoniul cultural;</w:t>
      </w:r>
    </w:p>
    <w:p w14:paraId="75850BE3" w14:textId="77777777" w:rsidR="009520BB" w:rsidRPr="005E421E" w:rsidRDefault="009520BB" w:rsidP="00E170F0">
      <w:pPr>
        <w:pStyle w:val="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Organizarea de concursuri pentru selectarea concep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privind aspectul ora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ului în ceea ce prive</w:t>
      </w:r>
      <w:r w:rsidRPr="005E421E">
        <w:rPr>
          <w:rFonts w:ascii="Cambria Math" w:hAnsi="Cambria Math" w:cs="Cambria Math"/>
          <w:sz w:val="24"/>
          <w:szCs w:val="24"/>
        </w:rPr>
        <w:t>ș</w:t>
      </w:r>
      <w:r w:rsidRPr="005E421E">
        <w:rPr>
          <w:rFonts w:ascii="Times New Roman" w:hAnsi="Times New Roman" w:cs="Times New Roman"/>
          <w:sz w:val="24"/>
          <w:szCs w:val="24"/>
        </w:rPr>
        <w:t>te patrimoniul cultural; asigură  transpunerea corespunzătoare a concep</w:t>
      </w:r>
      <w:r w:rsidRPr="005E421E">
        <w:rPr>
          <w:rFonts w:ascii="Cambria Math" w:hAnsi="Cambria Math" w:cs="Cambria Math"/>
          <w:sz w:val="24"/>
          <w:szCs w:val="24"/>
        </w:rPr>
        <w:t>ț</w:t>
      </w:r>
      <w:r w:rsidRPr="005E421E">
        <w:rPr>
          <w:rFonts w:ascii="Times New Roman" w:hAnsi="Times New Roman" w:cs="Times New Roman"/>
          <w:sz w:val="24"/>
          <w:szCs w:val="24"/>
        </w:rPr>
        <w:t>iilor selectate în actele de reglementare;</w:t>
      </w:r>
    </w:p>
    <w:p w14:paraId="0C2609F7" w14:textId="3C7C6E74" w:rsidR="009520BB" w:rsidRPr="005E421E" w:rsidRDefault="009520BB" w:rsidP="00E170F0">
      <w:pPr>
        <w:pStyle w:val="1"/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421E">
        <w:rPr>
          <w:rFonts w:ascii="Times New Roman" w:hAnsi="Times New Roman" w:cs="Times New Roman"/>
          <w:sz w:val="24"/>
          <w:szCs w:val="24"/>
        </w:rPr>
        <w:t>Pen</w:t>
      </w:r>
      <w:r w:rsidR="000275E2">
        <w:rPr>
          <w:rFonts w:ascii="Times New Roman" w:hAnsi="Times New Roman" w:cs="Times New Roman"/>
          <w:sz w:val="24"/>
          <w:szCs w:val="24"/>
        </w:rPr>
        <w:t>tru realizarea atribuţiilor de bază ale Direcţiei generale,</w:t>
      </w:r>
      <w:r w:rsidRPr="005E421E">
        <w:rPr>
          <w:rFonts w:ascii="Times New Roman" w:hAnsi="Times New Roman" w:cs="Times New Roman"/>
          <w:sz w:val="24"/>
          <w:szCs w:val="24"/>
        </w:rPr>
        <w:t xml:space="preserve"> participă la: </w:t>
      </w:r>
    </w:p>
    <w:p w14:paraId="2A58FE02" w14:textId="0D6F254A" w:rsidR="009520BB" w:rsidRPr="005E421E" w:rsidRDefault="000209AC" w:rsidP="009520BB">
      <w:pPr>
        <w:ind w:left="540" w:hanging="1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520BB" w:rsidRPr="005E421E">
        <w:rPr>
          <w:rFonts w:ascii="Times New Roman" w:hAnsi="Times New Roman" w:cs="Times New Roman"/>
          <w:sz w:val="24"/>
          <w:szCs w:val="24"/>
          <w:lang w:val="ro-RO"/>
        </w:rPr>
        <w:t>- perfectarea datelor iniţiale pentru elaborarea documentaţiei de proiect;</w:t>
      </w:r>
    </w:p>
    <w:p w14:paraId="33154BD3" w14:textId="7BF638A8" w:rsidR="009520BB" w:rsidRPr="005E421E" w:rsidRDefault="000209AC" w:rsidP="009520BB">
      <w:pPr>
        <w:ind w:left="540" w:hanging="1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520BB" w:rsidRPr="005E421E">
        <w:rPr>
          <w:rFonts w:ascii="Times New Roman" w:hAnsi="Times New Roman" w:cs="Times New Roman"/>
          <w:sz w:val="24"/>
          <w:szCs w:val="24"/>
          <w:lang w:val="ro-RO"/>
        </w:rPr>
        <w:t>- activitatea comisiilor pentru dezvoltarea, reconstrucţia şi construcţia localităţilor, precum şi altor comisii de specialitate.</w:t>
      </w:r>
    </w:p>
    <w:p w14:paraId="530AA0DD" w14:textId="77777777" w:rsidR="009520BB" w:rsidRPr="005E421E" w:rsidRDefault="009520BB" w:rsidP="009520BB">
      <w:pPr>
        <w:ind w:left="540" w:hanging="1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421E">
        <w:rPr>
          <w:rFonts w:ascii="Times New Roman" w:hAnsi="Times New Roman" w:cs="Times New Roman"/>
          <w:sz w:val="24"/>
          <w:szCs w:val="24"/>
          <w:lang w:val="ro-RO"/>
        </w:rPr>
        <w:t>- elaborarea proiectelor de decizii ale Consiliului privind amenajarea teritoriului şi în domeniul urbanistic, utilizarea terenurilor conform documentaţiei de urbanism şi de amenajare a teritoriului;</w:t>
      </w:r>
    </w:p>
    <w:p w14:paraId="59CA1580" w14:textId="77777777" w:rsidR="009520BB" w:rsidRPr="005E421E" w:rsidRDefault="009520BB" w:rsidP="009520BB">
      <w:pPr>
        <w:ind w:left="540" w:hanging="1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421E">
        <w:rPr>
          <w:rFonts w:ascii="Times New Roman" w:hAnsi="Times New Roman" w:cs="Times New Roman"/>
          <w:sz w:val="24"/>
          <w:szCs w:val="24"/>
          <w:lang w:val="ro-RO"/>
        </w:rPr>
        <w:t>- elaborarea documentaţiei de creare a cadrului organizatoric necesar desfăşurării concursurilor, licitaţiilor, de adjudecare a terenurilor pentru proiectare şi construcţie, în conformitate cu documentaţia urbanistică respectivă;</w:t>
      </w:r>
    </w:p>
    <w:p w14:paraId="38A7B9D3" w14:textId="77777777" w:rsidR="009520BB" w:rsidRPr="005E421E" w:rsidRDefault="009520BB" w:rsidP="009520BB">
      <w:pPr>
        <w:ind w:left="540" w:hanging="1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421E">
        <w:rPr>
          <w:rFonts w:ascii="Times New Roman" w:hAnsi="Times New Roman" w:cs="Times New Roman"/>
          <w:sz w:val="24"/>
          <w:szCs w:val="24"/>
          <w:lang w:val="ro-RO"/>
        </w:rPr>
        <w:t>- realizarea măsurilor de ocrotire (restaurare, exploatare, conservare) a monumentelor de istorie, cultură şi arhitectură, conform cerinţelor legislaţiei în vigoare;</w:t>
      </w:r>
    </w:p>
    <w:p w14:paraId="1590A3D4" w14:textId="77777777" w:rsidR="009520BB" w:rsidRPr="005E421E" w:rsidRDefault="009520BB" w:rsidP="009520BB">
      <w:pPr>
        <w:ind w:left="540" w:hanging="1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421E">
        <w:rPr>
          <w:rFonts w:ascii="Times New Roman" w:hAnsi="Times New Roman" w:cs="Times New Roman"/>
          <w:sz w:val="24"/>
          <w:szCs w:val="24"/>
          <w:lang w:val="ro-RO"/>
        </w:rPr>
        <w:t>- perfectarea datelor iniţiale referitoare la atribuirea terenurilor pentru proiectarea şi construirea obiectivelor locative, de menire socială şi industrială, pentru amenajarea şi asigurarea tehnico-edilitară a localităţilor;</w:t>
      </w:r>
    </w:p>
    <w:p w14:paraId="68E9BD20" w14:textId="77777777" w:rsidR="009520BB" w:rsidRPr="005E421E" w:rsidRDefault="009520BB" w:rsidP="009520BB">
      <w:pPr>
        <w:ind w:left="540" w:hanging="1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421E">
        <w:rPr>
          <w:rFonts w:ascii="Times New Roman" w:hAnsi="Times New Roman" w:cs="Times New Roman"/>
          <w:sz w:val="24"/>
          <w:szCs w:val="24"/>
          <w:lang w:val="ro-RO"/>
        </w:rPr>
        <w:t>- elaborarea autorizaţiilor de desfiinţare şi construcţie, a certificatelor de urbanism privind proiectarea tuturor tipurilor de construcţii, certificatelor de urbanism informative, eliberarea autorizaţiilor de funcţionare şi autorizaţiilor pentru schimbarea destinaţiei imobilelor în limita teritoriului municipiului Chişinău ţinându-se cont de destinaţia, regimul terenurilor pentru care au fost acordate în folosinţă sau arendă şi prevederile documentaţiei de urbanism;</w:t>
      </w:r>
    </w:p>
    <w:p w14:paraId="6A096EE8" w14:textId="77777777" w:rsidR="009520BB" w:rsidRPr="005E421E" w:rsidRDefault="009520BB" w:rsidP="009520BB">
      <w:pPr>
        <w:ind w:left="540" w:hanging="1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421E">
        <w:rPr>
          <w:rFonts w:ascii="Times New Roman" w:hAnsi="Times New Roman" w:cs="Times New Roman"/>
          <w:sz w:val="24"/>
          <w:szCs w:val="24"/>
          <w:lang w:val="ro-RO"/>
        </w:rPr>
        <w:t>- amplasarea construcţiilor de reclamă şi publicitate şi a mobilierului urban, amenajarea teritoriului cu forme arhitecturale mici şi implementarea  proiectelor privind aspectul arhitecturii peisajere;</w:t>
      </w:r>
    </w:p>
    <w:p w14:paraId="7AF532F0" w14:textId="2386E361" w:rsidR="009C3DB8" w:rsidRDefault="009520BB" w:rsidP="001D4CC7">
      <w:pPr>
        <w:ind w:left="540" w:hanging="18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E421E">
        <w:rPr>
          <w:rFonts w:ascii="Times New Roman" w:hAnsi="Times New Roman" w:cs="Times New Roman"/>
          <w:sz w:val="24"/>
          <w:szCs w:val="24"/>
          <w:lang w:val="ro-RO"/>
        </w:rPr>
        <w:t>- recepţia finală a construcţiilor şi instalaţiilor aferente acestora finanţate din bugetul de stat sau bugetele locale.</w:t>
      </w:r>
    </w:p>
    <w:p w14:paraId="0FEAEE90" w14:textId="6CFA0307" w:rsidR="001D4CC7" w:rsidRDefault="00A90DD7" w:rsidP="001D4C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0DD7">
        <w:rPr>
          <w:rFonts w:ascii="Times New Roman" w:hAnsi="Times New Roman" w:cs="Times New Roman"/>
          <w:b/>
          <w:sz w:val="24"/>
          <w:szCs w:val="24"/>
          <w:lang w:val="ro-RO"/>
        </w:rPr>
        <w:t>26</w:t>
      </w:r>
      <w:r w:rsidR="001D4CC7" w:rsidRPr="00A90DD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944A2" w:rsidRPr="001D4CC7">
        <w:rPr>
          <w:rFonts w:ascii="Times New Roman" w:hAnsi="Times New Roman" w:cs="Times New Roman"/>
          <w:b/>
          <w:sz w:val="24"/>
          <w:szCs w:val="24"/>
          <w:lang w:val="ro-RO"/>
        </w:rPr>
        <w:t>Şef adjunct pe domeniul control şi administrare</w:t>
      </w:r>
      <w:r w:rsidR="001951CA" w:rsidRPr="001D4CC7">
        <w:rPr>
          <w:rFonts w:ascii="Times New Roman" w:hAnsi="Times New Roman" w:cs="Times New Roman"/>
          <w:sz w:val="24"/>
          <w:szCs w:val="24"/>
          <w:lang w:val="ro-RO"/>
        </w:rPr>
        <w:t xml:space="preserve"> are funcţie de conducere, fiind </w:t>
      </w:r>
    </w:p>
    <w:p w14:paraId="08CDC89F" w14:textId="77777777" w:rsidR="001D4CC7" w:rsidRDefault="001D4CC7" w:rsidP="001D4C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951CA" w:rsidRPr="001D4CC7">
        <w:rPr>
          <w:rFonts w:ascii="Times New Roman" w:hAnsi="Times New Roman" w:cs="Times New Roman"/>
          <w:sz w:val="24"/>
          <w:szCs w:val="24"/>
          <w:lang w:val="ro-RO"/>
        </w:rPr>
        <w:t>subordonat Şefului Direcţiei generale şi are în subordine subdiviziunile din ca</w:t>
      </w:r>
      <w:r w:rsidR="002E2A86" w:rsidRPr="001D4CC7">
        <w:rPr>
          <w:rFonts w:ascii="Times New Roman" w:hAnsi="Times New Roman" w:cs="Times New Roman"/>
          <w:sz w:val="24"/>
          <w:szCs w:val="24"/>
          <w:lang w:val="ro-RO"/>
        </w:rPr>
        <w:t xml:space="preserve">drul domeniului,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2991EC0" w14:textId="77777777" w:rsidR="001D4CC7" w:rsidRDefault="001D4CC7" w:rsidP="001D4CC7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2E2A86" w:rsidRPr="001D4CC7">
        <w:rPr>
          <w:rFonts w:ascii="Times New Roman" w:hAnsi="Times New Roman" w:cs="Times New Roman"/>
          <w:sz w:val="24"/>
          <w:szCs w:val="24"/>
          <w:lang w:val="ro-RO"/>
        </w:rPr>
        <w:t>conform pct.14</w:t>
      </w:r>
      <w:r w:rsidR="001951CA" w:rsidRPr="001D4CC7">
        <w:rPr>
          <w:rFonts w:ascii="Times New Roman" w:hAnsi="Times New Roman" w:cs="Times New Roman"/>
          <w:sz w:val="24"/>
          <w:szCs w:val="24"/>
          <w:lang w:val="ro-RO"/>
        </w:rPr>
        <w:t xml:space="preserve"> din prezentul regulament şi organigramei anexe. </w:t>
      </w:r>
      <w:r w:rsidR="001951CA" w:rsidRPr="001D4CC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În realizarea competen</w:t>
      </w:r>
      <w:r w:rsidR="001951CA" w:rsidRPr="001D4CC7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1951CA" w:rsidRPr="001D4CC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elor </w:t>
      </w:r>
    </w:p>
    <w:p w14:paraId="16171206" w14:textId="189D8432" w:rsidR="001951CA" w:rsidRPr="001D4CC7" w:rsidRDefault="001D4CC7" w:rsidP="001D4CC7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   </w:t>
      </w:r>
      <w:r w:rsidR="001951CA" w:rsidRPr="001D4CC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sale </w:t>
      </w:r>
      <w:r w:rsidR="00306B9B" w:rsidRPr="001D4CC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are următoarele sarcini:</w:t>
      </w:r>
    </w:p>
    <w:p w14:paraId="0C12ED0B" w14:textId="38747914" w:rsidR="003C6159" w:rsidRPr="007E7D17" w:rsidRDefault="00306B9B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7D17">
        <w:rPr>
          <w:rFonts w:ascii="Times New Roman" w:hAnsi="Times New Roman" w:cs="Times New Roman"/>
          <w:sz w:val="24"/>
          <w:szCs w:val="24"/>
          <w:lang w:val="ro-RO"/>
        </w:rPr>
        <w:lastRenderedPageBreak/>
        <w:t>Reprezintă interesele</w:t>
      </w:r>
      <w:r w:rsidR="009944A2" w:rsidRPr="007E7D17">
        <w:rPr>
          <w:rFonts w:ascii="Times New Roman" w:hAnsi="Times New Roman" w:cs="Times New Roman"/>
          <w:sz w:val="24"/>
          <w:szCs w:val="24"/>
          <w:lang w:val="ro-RO"/>
        </w:rPr>
        <w:t xml:space="preserve"> Direcţiei generale</w:t>
      </w:r>
      <w:r w:rsidR="003C6159" w:rsidRPr="007E7D17">
        <w:rPr>
          <w:rFonts w:ascii="Times New Roman" w:hAnsi="Times New Roman" w:cs="Times New Roman"/>
          <w:sz w:val="24"/>
          <w:szCs w:val="24"/>
          <w:lang w:val="ro-RO"/>
        </w:rPr>
        <w:t xml:space="preserve">, în raporturile acesteia cu persoane fizice sau juridice de drept public sau privat, din </w:t>
      </w:r>
      <w:r w:rsidR="003C6159" w:rsidRPr="007E7D17">
        <w:rPr>
          <w:rFonts w:ascii="Cambria Math" w:hAnsi="Cambria Math" w:cs="Cambria Math"/>
          <w:sz w:val="24"/>
          <w:szCs w:val="24"/>
          <w:lang w:val="ro-RO"/>
        </w:rPr>
        <w:t>ț</w:t>
      </w:r>
      <w:r w:rsidR="003C6159" w:rsidRPr="007E7D17">
        <w:rPr>
          <w:rFonts w:ascii="Times New Roman" w:hAnsi="Times New Roman" w:cs="Times New Roman"/>
          <w:sz w:val="24"/>
          <w:szCs w:val="24"/>
          <w:lang w:val="ro-RO"/>
        </w:rPr>
        <w:t xml:space="preserve">ară </w:t>
      </w:r>
      <w:r w:rsidR="003C6159" w:rsidRPr="007E7D17">
        <w:rPr>
          <w:rFonts w:ascii="Cambria Math" w:hAnsi="Cambria Math" w:cs="Cambria Math"/>
          <w:sz w:val="24"/>
          <w:szCs w:val="24"/>
          <w:lang w:val="ro-RO"/>
        </w:rPr>
        <w:t>ș</w:t>
      </w:r>
      <w:r w:rsidR="003C6159" w:rsidRPr="007E7D17">
        <w:rPr>
          <w:rFonts w:ascii="Times New Roman" w:hAnsi="Times New Roman" w:cs="Times New Roman"/>
          <w:sz w:val="24"/>
          <w:szCs w:val="24"/>
          <w:lang w:val="ro-RO"/>
        </w:rPr>
        <w:t>i străinătate, inclusiv reprezentarea în justi</w:t>
      </w:r>
      <w:r w:rsidR="003C6159" w:rsidRPr="007E7D17">
        <w:rPr>
          <w:rFonts w:ascii="Cambria Math" w:hAnsi="Cambria Math" w:cs="Cambria Math"/>
          <w:sz w:val="24"/>
          <w:szCs w:val="24"/>
          <w:lang w:val="ro-RO"/>
        </w:rPr>
        <w:t>ț</w:t>
      </w:r>
      <w:r w:rsidR="003C6159" w:rsidRPr="007E7D17">
        <w:rPr>
          <w:rFonts w:ascii="Times New Roman" w:hAnsi="Times New Roman" w:cs="Times New Roman"/>
          <w:sz w:val="24"/>
          <w:szCs w:val="24"/>
          <w:lang w:val="ro-RO"/>
        </w:rPr>
        <w:t>ie, în limita competen</w:t>
      </w:r>
      <w:r w:rsidR="003C6159" w:rsidRPr="007E7D17">
        <w:rPr>
          <w:rFonts w:ascii="Cambria Math" w:hAnsi="Cambria Math" w:cs="Cambria Math"/>
          <w:sz w:val="24"/>
          <w:szCs w:val="24"/>
          <w:lang w:val="ro-RO"/>
        </w:rPr>
        <w:t>ț</w:t>
      </w:r>
      <w:r w:rsidR="003C6159" w:rsidRPr="007E7D17">
        <w:rPr>
          <w:rFonts w:ascii="Times New Roman" w:hAnsi="Times New Roman" w:cs="Times New Roman"/>
          <w:sz w:val="24"/>
          <w:szCs w:val="24"/>
          <w:lang w:val="ro-RO"/>
        </w:rPr>
        <w:t>elor stabilite.</w:t>
      </w:r>
    </w:p>
    <w:p w14:paraId="56D383F7" w14:textId="37C836DB" w:rsidR="003C6159" w:rsidRPr="00D22522" w:rsidRDefault="003C6159" w:rsidP="00E170F0">
      <w:pPr>
        <w:pStyle w:val="List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Contribuie nemijlocit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coordonează  pe domeniul de competen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ă</w:t>
      </w:r>
      <w:r w:rsidRPr="00D2252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9944A2" w:rsidRPr="009944A2">
        <w:rPr>
          <w:rStyle w:val="fontstyle01"/>
          <w:rFonts w:ascii="Times New Roman" w:hAnsi="Times New Roman" w:cs="Times New Roman"/>
          <w:b w:val="0"/>
          <w:sz w:val="24"/>
          <w:szCs w:val="24"/>
        </w:rPr>
        <w:t>la</w:t>
      </w:r>
      <w:r w:rsidR="009944A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22522">
        <w:rPr>
          <w:rFonts w:ascii="Times New Roman" w:hAnsi="Times New Roman" w:cs="Times New Roman"/>
          <w:sz w:val="24"/>
          <w:szCs w:val="24"/>
        </w:rPr>
        <w:t>realizarea strategiei de transformare digitală, de creare a Băncii de Date Urbane aliniate standardelor na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ionale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interna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ionale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reglementărilor informa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ionale necesare realizării managementului integrat al teritoriului cu ajutorul instrumentelor informatice geospa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iale la nivelul </w:t>
      </w:r>
      <w:r w:rsidR="00813944"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Direc</w:t>
      </w:r>
      <w:r w:rsidR="00813944" w:rsidRPr="005D73EC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813944" w:rsidRPr="005D73EC">
        <w:rPr>
          <w:rStyle w:val="fontstyle01"/>
          <w:rFonts w:ascii="Times New Roman" w:hAnsi="Times New Roman" w:cs="Times New Roman"/>
          <w:b w:val="0"/>
          <w:sz w:val="24"/>
          <w:szCs w:val="24"/>
        </w:rPr>
        <w:t>iei</w:t>
      </w:r>
      <w:r w:rsidR="00813944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generale</w:t>
      </w:r>
      <w:r w:rsidR="000450B0">
        <w:rPr>
          <w:rFonts w:ascii="Times New Roman" w:hAnsi="Times New Roman" w:cs="Times New Roman"/>
          <w:sz w:val="24"/>
          <w:szCs w:val="24"/>
        </w:rPr>
        <w:t>.</w:t>
      </w:r>
      <w:r w:rsidRPr="00D22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A7E3D" w14:textId="77777777" w:rsidR="003C6159" w:rsidRPr="00D22522" w:rsidRDefault="003C6159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Coordonează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conduce implementarea instrumentelor informatice suport pentru implementarea transformării digitale a DG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a tuturor structurilor subordonate;</w:t>
      </w:r>
    </w:p>
    <w:p w14:paraId="7549A606" w14:textId="77777777" w:rsidR="003C6159" w:rsidRPr="00D22522" w:rsidRDefault="003C6159" w:rsidP="00E170F0">
      <w:pPr>
        <w:pStyle w:val="List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Coordonează crearea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între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inerea Băncii de Date Urbane cu detaliile privind sumele datorate, terenurile aflate în litigiu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Registrul hotărârilor de judecată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publicitatea stradală, respectiv</w:t>
      </w:r>
      <w:r w:rsidRPr="00D22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33967" w14:textId="77777777" w:rsidR="003C6159" w:rsidRPr="00D22522" w:rsidRDefault="003C6159" w:rsidP="00E170F0">
      <w:pPr>
        <w:pStyle w:val="Listparagraf"/>
        <w:numPr>
          <w:ilvl w:val="1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registrele terenurilor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de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inătorilor cu informa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ii legate de </w:t>
      </w:r>
      <w:r w:rsidRPr="00D22522">
        <w:rPr>
          <w:rFonts w:ascii="Times New Roman" w:hAnsi="Times New Roman" w:cs="Times New Roman"/>
          <w:sz w:val="24"/>
          <w:szCs w:val="24"/>
        </w:rPr>
        <w:t>eviden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a plă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ilor funciare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a încasărilor în buget a surselor financiare;</w:t>
      </w:r>
    </w:p>
    <w:p w14:paraId="506DFCC2" w14:textId="77777777" w:rsidR="003C6159" w:rsidRPr="00D22522" w:rsidRDefault="003C6159" w:rsidP="00E170F0">
      <w:pPr>
        <w:pStyle w:val="Listparagraf"/>
        <w:numPr>
          <w:ilvl w:val="1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registrului hotărârilor instan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elor de judecată;</w:t>
      </w:r>
    </w:p>
    <w:p w14:paraId="26867E3D" w14:textId="03A2F53C" w:rsidR="003C6159" w:rsidRPr="00D22522" w:rsidRDefault="003C6159" w:rsidP="00E170F0">
      <w:pPr>
        <w:pStyle w:val="Listparagraf"/>
        <w:numPr>
          <w:ilvl w:val="1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controlul publicită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ii stradale</w:t>
      </w:r>
      <w:r w:rsidR="000450B0">
        <w:rPr>
          <w:rFonts w:ascii="Times New Roman" w:hAnsi="Times New Roman" w:cs="Times New Roman"/>
          <w:sz w:val="24"/>
          <w:szCs w:val="24"/>
        </w:rPr>
        <w:t>;</w:t>
      </w:r>
    </w:p>
    <w:p w14:paraId="10A5A2E2" w14:textId="71094963" w:rsidR="003C6159" w:rsidRPr="00D22522" w:rsidRDefault="003C6159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Coordonează transformarea digitală a direc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iei asigurând implementarea platformelor informatice necesare emiterii notificărilor, reclama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iilor, în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tiin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ărilor atât intern către Direc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ia Juridică pentru ini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ierea demersurilor legale, dar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extern către institu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0450B0">
        <w:rPr>
          <w:rStyle w:val="fontstyle01"/>
          <w:rFonts w:ascii="Times New Roman" w:hAnsi="Times New Roman" w:cs="Times New Roman"/>
          <w:b w:val="0"/>
          <w:sz w:val="24"/>
          <w:szCs w:val="24"/>
        </w:rPr>
        <w:t>iile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cu rol de control în ceea ce prive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te proprietatea publică a Municipiului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publicitatea stradală;</w:t>
      </w:r>
    </w:p>
    <w:p w14:paraId="3D667ED6" w14:textId="5067018E" w:rsidR="003C6159" w:rsidRPr="00D22522" w:rsidRDefault="000450B0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Asigură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eviden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a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plă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ilor funciare 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încasarea în buget a surselor financiare 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i planificarea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controlului resurselor financiare publice;</w:t>
      </w:r>
    </w:p>
    <w:p w14:paraId="201C9D34" w14:textId="47D9ADB2" w:rsidR="003C6159" w:rsidRDefault="000450B0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813944">
        <w:rPr>
          <w:rFonts w:ascii="Times New Roman" w:hAnsi="Times New Roman" w:cs="Times New Roman"/>
          <w:sz w:val="24"/>
          <w:szCs w:val="24"/>
        </w:rPr>
        <w:t xml:space="preserve">Asigură controlul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municipal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în folosirea ra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ională 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eficientă a terenurilor, precum 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protec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ia acestora indiferent de destina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ie;</w:t>
      </w:r>
    </w:p>
    <w:p w14:paraId="3B2F6E81" w14:textId="74D6FA66" w:rsidR="00813944" w:rsidRPr="00813944" w:rsidRDefault="00813944" w:rsidP="00813944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813944">
        <w:rPr>
          <w:rFonts w:ascii="Times New Roman" w:hAnsi="Times New Roman" w:cs="Times New Roman"/>
          <w:sz w:val="24"/>
          <w:szCs w:val="24"/>
        </w:rPr>
        <w:t>Asigură controlul procesului de completare a informa</w:t>
      </w:r>
      <w:r w:rsidRPr="00813944">
        <w:rPr>
          <w:rFonts w:ascii="Cambria Math" w:hAnsi="Cambria Math" w:cs="Cambria Math"/>
          <w:sz w:val="24"/>
          <w:szCs w:val="24"/>
        </w:rPr>
        <w:t>ț</w:t>
      </w:r>
      <w:r w:rsidRPr="00813944">
        <w:rPr>
          <w:rFonts w:ascii="Times New Roman" w:hAnsi="Times New Roman" w:cs="Times New Roman"/>
          <w:sz w:val="24"/>
          <w:szCs w:val="24"/>
        </w:rPr>
        <w:t>iilor specifice activită</w:t>
      </w:r>
      <w:r w:rsidRPr="00813944">
        <w:rPr>
          <w:rFonts w:ascii="Cambria Math" w:hAnsi="Cambria Math" w:cs="Cambria Math"/>
          <w:sz w:val="24"/>
          <w:szCs w:val="24"/>
        </w:rPr>
        <w:t>ț</w:t>
      </w:r>
      <w:r w:rsidRPr="00813944">
        <w:rPr>
          <w:rFonts w:ascii="Times New Roman" w:hAnsi="Times New Roman" w:cs="Times New Roman"/>
          <w:sz w:val="24"/>
          <w:szCs w:val="24"/>
        </w:rPr>
        <w:t xml:space="preserve">ilor proprii </w:t>
      </w:r>
      <w:r w:rsidRPr="00813944">
        <w:rPr>
          <w:rFonts w:ascii="Cambria Math" w:hAnsi="Cambria Math" w:cs="Cambria Math"/>
          <w:sz w:val="24"/>
          <w:szCs w:val="24"/>
        </w:rPr>
        <w:t>ș</w:t>
      </w:r>
      <w:r w:rsidRPr="00813944">
        <w:rPr>
          <w:rFonts w:ascii="Times New Roman" w:hAnsi="Times New Roman" w:cs="Times New Roman"/>
          <w:sz w:val="24"/>
          <w:szCs w:val="24"/>
        </w:rPr>
        <w:t>i cadastrului funciar;</w:t>
      </w:r>
    </w:p>
    <w:p w14:paraId="04C795FB" w14:textId="0888C376" w:rsidR="003C6159" w:rsidRPr="00D22522" w:rsidRDefault="000450B0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813944">
        <w:rPr>
          <w:rFonts w:ascii="Times New Roman" w:hAnsi="Times New Roman" w:cs="Times New Roman"/>
          <w:sz w:val="24"/>
          <w:szCs w:val="24"/>
        </w:rPr>
        <w:t>Asigură controlul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îndeplinirii prevederilor deciziilor Consiliului municipal Chi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inău 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dispozi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iilor Primarului general adoptate întru executarea prevederilor legisla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iei funciare, privind executarea clauzelor contractelor de vânzare-cumpărare a terenurilor, contractelor de arendă, de superficie, precum 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stabilirii plă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ilor anuale pentru folosirea terenurilor proprietate municipală;</w:t>
      </w:r>
    </w:p>
    <w:p w14:paraId="77D17999" w14:textId="413F7695" w:rsidR="003C6159" w:rsidRPr="00D22522" w:rsidRDefault="000450B0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Asigură elaborarea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proiectelor de decizii (acte administrative) ale Consiliului municipal Chi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inău 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proiecte de dispozi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ii ale Primarului general pentru executarea prevederilor legisla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iei funciare, privind stabilirea plă</w:t>
      </w:r>
      <w:r w:rsidR="003C61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ilor anuale pentru fo</w:t>
      </w:r>
      <w:r w:rsidR="009944A2">
        <w:rPr>
          <w:rStyle w:val="fontstyle01"/>
          <w:rFonts w:ascii="Times New Roman" w:hAnsi="Times New Roman" w:cs="Times New Roman"/>
          <w:b w:val="0"/>
          <w:sz w:val="24"/>
          <w:szCs w:val="24"/>
        </w:rPr>
        <w:t>losirea terenurilor municipale</w:t>
      </w:r>
      <w:r w:rsidR="003C61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;</w:t>
      </w:r>
    </w:p>
    <w:p w14:paraId="45F4B165" w14:textId="53F14137" w:rsidR="003C6159" w:rsidRDefault="000450B0" w:rsidP="000450B0">
      <w:pPr>
        <w:pStyle w:val="Listparagraf"/>
        <w:numPr>
          <w:ilvl w:val="0"/>
          <w:numId w:val="19"/>
        </w:numPr>
        <w:contextualSpacing w:val="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Asigură monitorizarea</w:t>
      </w:r>
      <w:r w:rsidR="003C6159" w:rsidRPr="000450B0">
        <w:rPr>
          <w:rStyle w:val="FontStyle16"/>
          <w:sz w:val="24"/>
          <w:szCs w:val="24"/>
        </w:rPr>
        <w:t xml:space="preserve"> respectării implementării prevederilor actelor permisive </w:t>
      </w:r>
      <w:r w:rsidR="003C6159" w:rsidRPr="000450B0">
        <w:rPr>
          <w:rStyle w:val="FontStyle16"/>
          <w:rFonts w:ascii="Cambria Math" w:hAnsi="Cambria Math" w:cs="Cambria Math"/>
          <w:sz w:val="24"/>
          <w:szCs w:val="24"/>
        </w:rPr>
        <w:t>ș</w:t>
      </w:r>
      <w:r w:rsidR="003C6159" w:rsidRPr="000450B0">
        <w:rPr>
          <w:rStyle w:val="FontStyle16"/>
          <w:sz w:val="24"/>
          <w:szCs w:val="24"/>
        </w:rPr>
        <w:t>i a cadrului legislativ de către de</w:t>
      </w:r>
      <w:r w:rsidR="003C6159" w:rsidRPr="000450B0">
        <w:rPr>
          <w:rStyle w:val="FontStyle16"/>
          <w:rFonts w:ascii="Cambria Math" w:hAnsi="Cambria Math" w:cs="Cambria Math"/>
          <w:sz w:val="24"/>
          <w:szCs w:val="24"/>
        </w:rPr>
        <w:t>ț</w:t>
      </w:r>
      <w:r w:rsidR="003C6159" w:rsidRPr="000450B0">
        <w:rPr>
          <w:rStyle w:val="FontStyle16"/>
          <w:sz w:val="24"/>
          <w:szCs w:val="24"/>
        </w:rPr>
        <w:t>inătorii de dispozitive de amplasare a publicită</w:t>
      </w:r>
      <w:r w:rsidR="003C6159" w:rsidRPr="000450B0">
        <w:rPr>
          <w:rStyle w:val="FontStyle16"/>
          <w:rFonts w:ascii="Cambria Math" w:hAnsi="Cambria Math" w:cs="Cambria Math"/>
          <w:sz w:val="24"/>
          <w:szCs w:val="24"/>
        </w:rPr>
        <w:t>ț</w:t>
      </w:r>
      <w:r w:rsidR="003C6159" w:rsidRPr="000450B0">
        <w:rPr>
          <w:rStyle w:val="FontStyle16"/>
          <w:sz w:val="24"/>
          <w:szCs w:val="24"/>
        </w:rPr>
        <w:t>ii exterioare, inscrip</w:t>
      </w:r>
      <w:r w:rsidR="003C6159" w:rsidRPr="000450B0">
        <w:rPr>
          <w:rStyle w:val="FontStyle16"/>
          <w:rFonts w:ascii="Cambria Math" w:hAnsi="Cambria Math" w:cs="Cambria Math"/>
          <w:sz w:val="24"/>
          <w:szCs w:val="24"/>
        </w:rPr>
        <w:t>ț</w:t>
      </w:r>
      <w:r w:rsidR="003C6159" w:rsidRPr="000450B0">
        <w:rPr>
          <w:rStyle w:val="FontStyle16"/>
          <w:sz w:val="24"/>
          <w:szCs w:val="24"/>
        </w:rPr>
        <w:t xml:space="preserve">iilor </w:t>
      </w:r>
      <w:r w:rsidR="003C6159" w:rsidRPr="000450B0">
        <w:rPr>
          <w:rStyle w:val="FontStyle16"/>
          <w:rFonts w:ascii="Cambria Math" w:hAnsi="Cambria Math" w:cs="Cambria Math"/>
          <w:sz w:val="24"/>
          <w:szCs w:val="24"/>
        </w:rPr>
        <w:t>ș</w:t>
      </w:r>
      <w:r w:rsidR="003C6159" w:rsidRPr="000450B0">
        <w:rPr>
          <w:rStyle w:val="FontStyle16"/>
          <w:sz w:val="24"/>
          <w:szCs w:val="24"/>
        </w:rPr>
        <w:t>i imaginilor exterioare</w:t>
      </w:r>
      <w:r w:rsidR="00F85CAA">
        <w:rPr>
          <w:rStyle w:val="FontStyle16"/>
          <w:sz w:val="24"/>
          <w:szCs w:val="24"/>
        </w:rPr>
        <w:t xml:space="preserve">, </w:t>
      </w:r>
      <w:r w:rsidR="00F85CAA" w:rsidRPr="00D22522">
        <w:rPr>
          <w:rFonts w:ascii="Times New Roman" w:hAnsi="Times New Roman" w:cs="Times New Roman"/>
          <w:sz w:val="24"/>
          <w:szCs w:val="24"/>
        </w:rPr>
        <w:t>Contribue la dezvoltarea parteneriatelor inter-institu</w:t>
      </w:r>
      <w:r w:rsidR="00F85CAA" w:rsidRPr="00D22522">
        <w:rPr>
          <w:rFonts w:ascii="Cambria Math" w:hAnsi="Cambria Math" w:cs="Cambria Math"/>
          <w:sz w:val="24"/>
          <w:szCs w:val="24"/>
        </w:rPr>
        <w:t>ț</w:t>
      </w:r>
      <w:r w:rsidR="00F85CAA" w:rsidRPr="00D22522">
        <w:rPr>
          <w:rFonts w:ascii="Times New Roman" w:hAnsi="Times New Roman" w:cs="Times New Roman"/>
          <w:sz w:val="24"/>
          <w:szCs w:val="24"/>
        </w:rPr>
        <w:t>ionale pentru realizarea activită</w:t>
      </w:r>
      <w:r w:rsidR="00F85CAA" w:rsidRPr="00D22522">
        <w:rPr>
          <w:rFonts w:ascii="Cambria Math" w:hAnsi="Cambria Math" w:cs="Cambria Math"/>
          <w:sz w:val="24"/>
          <w:szCs w:val="24"/>
        </w:rPr>
        <w:t>ț</w:t>
      </w:r>
      <w:r w:rsidR="00F85CAA" w:rsidRPr="00D22522">
        <w:rPr>
          <w:rFonts w:ascii="Times New Roman" w:hAnsi="Times New Roman" w:cs="Times New Roman"/>
          <w:sz w:val="24"/>
          <w:szCs w:val="24"/>
        </w:rPr>
        <w:t>ilor de control publicitate la nivel urban</w:t>
      </w:r>
      <w:r w:rsidR="003C6159" w:rsidRPr="000450B0">
        <w:rPr>
          <w:rStyle w:val="FontStyle16"/>
          <w:sz w:val="24"/>
          <w:szCs w:val="24"/>
        </w:rPr>
        <w:t>;</w:t>
      </w:r>
    </w:p>
    <w:p w14:paraId="36F56F23" w14:textId="3ABB7E85" w:rsidR="00F85CAA" w:rsidRPr="00F85CAA" w:rsidRDefault="00F85CAA" w:rsidP="00F85CAA">
      <w:pPr>
        <w:pStyle w:val="Listparagraf"/>
        <w:numPr>
          <w:ilvl w:val="0"/>
          <w:numId w:val="19"/>
        </w:numPr>
        <w:contextualSpacing w:val="0"/>
        <w:jc w:val="both"/>
        <w:rPr>
          <w:rStyle w:val="FontStyle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Aigură realizarea</w:t>
      </w:r>
      <w:r w:rsidRPr="00F85CAA">
        <w:rPr>
          <w:rFonts w:ascii="Times New Roman" w:hAnsi="Times New Roman" w:cs="Times New Roman"/>
          <w:sz w:val="24"/>
          <w:szCs w:val="24"/>
        </w:rPr>
        <w:t xml:space="preserve"> activită</w:t>
      </w:r>
      <w:r w:rsidRPr="00F85CAA">
        <w:rPr>
          <w:rFonts w:ascii="Cambria Math" w:hAnsi="Cambria Math" w:cs="Cambria Math"/>
          <w:sz w:val="24"/>
          <w:szCs w:val="24"/>
        </w:rPr>
        <w:t>ț</w:t>
      </w:r>
      <w:r w:rsidRPr="00F85C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lor</w:t>
      </w:r>
      <w:r w:rsidRPr="00F85CAA">
        <w:rPr>
          <w:rFonts w:ascii="Times New Roman" w:hAnsi="Times New Roman" w:cs="Times New Roman"/>
          <w:sz w:val="24"/>
          <w:szCs w:val="24"/>
        </w:rPr>
        <w:t xml:space="preserve"> de control  a publicită</w:t>
      </w:r>
      <w:r w:rsidRPr="00F85CAA">
        <w:rPr>
          <w:rFonts w:ascii="Cambria Math" w:hAnsi="Cambria Math" w:cs="Cambria Math"/>
          <w:sz w:val="24"/>
          <w:szCs w:val="24"/>
        </w:rPr>
        <w:t>ț</w:t>
      </w:r>
      <w:r w:rsidRPr="00F85CAA">
        <w:rPr>
          <w:rFonts w:ascii="Times New Roman" w:hAnsi="Times New Roman" w:cs="Times New Roman"/>
          <w:sz w:val="24"/>
          <w:szCs w:val="24"/>
        </w:rPr>
        <w:t>ii exterioare, inscrip</w:t>
      </w:r>
      <w:r w:rsidRPr="00F85CAA">
        <w:rPr>
          <w:rFonts w:ascii="Cambria Math" w:hAnsi="Cambria Math" w:cs="Cambria Math"/>
          <w:sz w:val="24"/>
          <w:szCs w:val="24"/>
        </w:rPr>
        <w:t>ț</w:t>
      </w:r>
      <w:r w:rsidRPr="00F85CAA">
        <w:rPr>
          <w:rFonts w:ascii="Times New Roman" w:hAnsi="Times New Roman" w:cs="Times New Roman"/>
          <w:sz w:val="24"/>
          <w:szCs w:val="24"/>
        </w:rPr>
        <w:t>iilor neautorizate</w:t>
      </w:r>
      <w:r w:rsidRPr="00F85CAA">
        <w:rPr>
          <w:rStyle w:val="FontStyle16"/>
          <w:rFonts w:ascii="Cambria Math" w:hAnsi="Cambria Math" w:cs="Cambria Math"/>
          <w:sz w:val="24"/>
          <w:szCs w:val="24"/>
        </w:rPr>
        <w:t xml:space="preserve"> ș</w:t>
      </w:r>
      <w:r w:rsidRPr="00F85CAA">
        <w:rPr>
          <w:rStyle w:val="FontStyle16"/>
          <w:sz w:val="24"/>
          <w:szCs w:val="24"/>
        </w:rPr>
        <w:t>i imaginilor exterioare;</w:t>
      </w:r>
    </w:p>
    <w:p w14:paraId="574645C8" w14:textId="40362706" w:rsidR="003C6159" w:rsidRPr="00D22522" w:rsidRDefault="000450B0" w:rsidP="00E170F0">
      <w:pPr>
        <w:pStyle w:val="Listparagraf"/>
        <w:numPr>
          <w:ilvl w:val="0"/>
          <w:numId w:val="19"/>
        </w:numPr>
        <w:contextualSpacing w:val="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Realizează</w:t>
      </w:r>
      <w:r w:rsidR="003C6159" w:rsidRPr="00D22522">
        <w:rPr>
          <w:rStyle w:val="FontStyle16"/>
          <w:sz w:val="24"/>
          <w:szCs w:val="24"/>
        </w:rPr>
        <w:t xml:space="preserve"> controlului asupra </w:t>
      </w:r>
    </w:p>
    <w:p w14:paraId="3DEFFE8B" w14:textId="77777777" w:rsidR="003C6159" w:rsidRPr="00D22522" w:rsidRDefault="003C6159" w:rsidP="00E170F0">
      <w:pPr>
        <w:pStyle w:val="Listparagraf"/>
        <w:numPr>
          <w:ilvl w:val="1"/>
          <w:numId w:val="19"/>
        </w:numPr>
        <w:contextualSpacing w:val="0"/>
        <w:jc w:val="both"/>
        <w:rPr>
          <w:rStyle w:val="FontStyle16"/>
          <w:sz w:val="24"/>
          <w:szCs w:val="24"/>
        </w:rPr>
      </w:pPr>
      <w:r w:rsidRPr="00D22522">
        <w:rPr>
          <w:rStyle w:val="FontStyle16"/>
          <w:sz w:val="24"/>
          <w:szCs w:val="24"/>
        </w:rPr>
        <w:t>utilizării ra</w:t>
      </w:r>
      <w:r w:rsidRPr="00D22522">
        <w:rPr>
          <w:rStyle w:val="FontStyle16"/>
          <w:rFonts w:ascii="Cambria Math" w:hAnsi="Cambria Math" w:cs="Cambria Math"/>
          <w:sz w:val="24"/>
          <w:szCs w:val="24"/>
        </w:rPr>
        <w:t>ț</w:t>
      </w:r>
      <w:r w:rsidRPr="00D22522">
        <w:rPr>
          <w:rStyle w:val="FontStyle16"/>
          <w:sz w:val="24"/>
          <w:szCs w:val="24"/>
        </w:rPr>
        <w:t xml:space="preserve">ionale </w:t>
      </w:r>
      <w:r w:rsidRPr="00D22522">
        <w:rPr>
          <w:rStyle w:val="FontStyle16"/>
          <w:rFonts w:ascii="Cambria Math" w:hAnsi="Cambria Math" w:cs="Cambria Math"/>
          <w:sz w:val="24"/>
          <w:szCs w:val="24"/>
        </w:rPr>
        <w:t>ș</w:t>
      </w:r>
      <w:r w:rsidRPr="00D22522">
        <w:rPr>
          <w:rStyle w:val="FontStyle16"/>
          <w:sz w:val="24"/>
          <w:szCs w:val="24"/>
        </w:rPr>
        <w:t xml:space="preserve">i sustenabile a terenurilor;  </w:t>
      </w:r>
    </w:p>
    <w:p w14:paraId="3B05021F" w14:textId="77777777" w:rsidR="003C6159" w:rsidRPr="00D22522" w:rsidRDefault="003C6159" w:rsidP="00E170F0">
      <w:pPr>
        <w:pStyle w:val="Listparagraf"/>
        <w:numPr>
          <w:ilvl w:val="1"/>
          <w:numId w:val="19"/>
        </w:numPr>
        <w:contextualSpacing w:val="0"/>
        <w:jc w:val="both"/>
        <w:rPr>
          <w:rStyle w:val="FontStyle16"/>
          <w:sz w:val="24"/>
          <w:szCs w:val="24"/>
        </w:rPr>
      </w:pPr>
      <w:r w:rsidRPr="00D22522">
        <w:rPr>
          <w:rStyle w:val="FontStyle16"/>
          <w:sz w:val="24"/>
          <w:szCs w:val="24"/>
        </w:rPr>
        <w:t>respectării condi</w:t>
      </w:r>
      <w:r w:rsidRPr="00D22522">
        <w:rPr>
          <w:rStyle w:val="FontStyle16"/>
          <w:rFonts w:ascii="Cambria Math" w:hAnsi="Cambria Math" w:cs="Cambria Math"/>
          <w:sz w:val="24"/>
          <w:szCs w:val="24"/>
        </w:rPr>
        <w:t>ț</w:t>
      </w:r>
      <w:r w:rsidRPr="00D22522">
        <w:rPr>
          <w:rStyle w:val="FontStyle16"/>
          <w:sz w:val="24"/>
          <w:szCs w:val="24"/>
        </w:rPr>
        <w:t>ionărilor rezultate din aplicarea strategiei urbane în vigoare;</w:t>
      </w:r>
    </w:p>
    <w:p w14:paraId="4A2F411E" w14:textId="77777777" w:rsidR="003C6159" w:rsidRPr="00D22522" w:rsidRDefault="003C6159" w:rsidP="00E170F0">
      <w:pPr>
        <w:pStyle w:val="Listparagraf"/>
        <w:numPr>
          <w:ilvl w:val="1"/>
          <w:numId w:val="19"/>
        </w:numPr>
        <w:contextualSpacing w:val="0"/>
        <w:jc w:val="both"/>
        <w:rPr>
          <w:rStyle w:val="FontStyle16"/>
          <w:sz w:val="24"/>
          <w:szCs w:val="24"/>
        </w:rPr>
      </w:pPr>
      <w:r w:rsidRPr="00D22522">
        <w:rPr>
          <w:rStyle w:val="FontStyle16"/>
          <w:sz w:val="24"/>
          <w:szCs w:val="24"/>
        </w:rPr>
        <w:t>asigurării func</w:t>
      </w:r>
      <w:r w:rsidRPr="00D22522">
        <w:rPr>
          <w:rStyle w:val="FontStyle16"/>
          <w:rFonts w:ascii="Cambria Math" w:hAnsi="Cambria Math" w:cs="Cambria Math"/>
          <w:sz w:val="24"/>
          <w:szCs w:val="24"/>
        </w:rPr>
        <w:t>ț</w:t>
      </w:r>
      <w:r w:rsidRPr="00D22522">
        <w:rPr>
          <w:rStyle w:val="FontStyle16"/>
          <w:sz w:val="24"/>
          <w:szCs w:val="24"/>
        </w:rPr>
        <w:t>iunilor conform planificării dezvoltării urbane aprobată;</w:t>
      </w:r>
    </w:p>
    <w:p w14:paraId="11E1FE48" w14:textId="24B61765" w:rsidR="003C6159" w:rsidRPr="00D22522" w:rsidRDefault="000450B0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Asigută </w:t>
      </w:r>
      <w:r w:rsidR="003C6159" w:rsidRPr="00D22522">
        <w:rPr>
          <w:rFonts w:ascii="Times New Roman" w:hAnsi="Times New Roman" w:cs="Times New Roman"/>
          <w:sz w:val="24"/>
          <w:szCs w:val="24"/>
        </w:rPr>
        <w:t xml:space="preserve">coordonarea organizării perfectării materialelor ce </w:t>
      </w:r>
      <w:r w:rsidR="003C6159" w:rsidRPr="00D22522">
        <w:rPr>
          <w:rFonts w:ascii="Cambria Math" w:hAnsi="Cambria Math" w:cs="Cambria Math"/>
          <w:sz w:val="24"/>
          <w:szCs w:val="24"/>
        </w:rPr>
        <w:t>ț</w:t>
      </w:r>
      <w:r w:rsidR="003C6159" w:rsidRPr="00D22522">
        <w:rPr>
          <w:rFonts w:ascii="Times New Roman" w:hAnsi="Times New Roman" w:cs="Times New Roman"/>
          <w:sz w:val="24"/>
          <w:szCs w:val="24"/>
        </w:rPr>
        <w:t>in de ocuparea ilegală a terenurilor, construc</w:t>
      </w:r>
      <w:r w:rsidR="003C6159" w:rsidRPr="00D22522">
        <w:rPr>
          <w:rFonts w:ascii="Cambria Math" w:hAnsi="Cambria Math" w:cs="Cambria Math"/>
          <w:sz w:val="24"/>
          <w:szCs w:val="24"/>
        </w:rPr>
        <w:t>ț</w:t>
      </w:r>
      <w:r w:rsidR="003C6159" w:rsidRPr="00D22522">
        <w:rPr>
          <w:rFonts w:ascii="Times New Roman" w:hAnsi="Times New Roman" w:cs="Times New Roman"/>
          <w:sz w:val="24"/>
          <w:szCs w:val="24"/>
        </w:rPr>
        <w:t>iilor samavolnice, plă</w:t>
      </w:r>
      <w:r w:rsidR="003C6159" w:rsidRPr="00D22522">
        <w:rPr>
          <w:rFonts w:ascii="Cambria Math" w:hAnsi="Cambria Math" w:cs="Cambria Math"/>
          <w:sz w:val="24"/>
          <w:szCs w:val="24"/>
        </w:rPr>
        <w:t>ț</w:t>
      </w:r>
      <w:r w:rsidR="003C6159" w:rsidRPr="00D22522">
        <w:rPr>
          <w:rFonts w:ascii="Times New Roman" w:hAnsi="Times New Roman" w:cs="Times New Roman"/>
          <w:sz w:val="24"/>
          <w:szCs w:val="24"/>
        </w:rPr>
        <w:t xml:space="preserve">ilor datoriilor funciare </w:t>
      </w:r>
      <w:r w:rsidR="003C6159" w:rsidRPr="00D22522">
        <w:rPr>
          <w:rFonts w:ascii="Cambria Math" w:hAnsi="Cambria Math" w:cs="Cambria Math"/>
          <w:sz w:val="24"/>
          <w:szCs w:val="24"/>
        </w:rPr>
        <w:t>ș</w:t>
      </w:r>
      <w:r w:rsidR="003C6159" w:rsidRPr="00D22522">
        <w:rPr>
          <w:rFonts w:ascii="Times New Roman" w:hAnsi="Times New Roman" w:cs="Times New Roman"/>
          <w:sz w:val="24"/>
          <w:szCs w:val="24"/>
        </w:rPr>
        <w:t xml:space="preserve">i aplică măsuri conform prevederilor actelor normative în vigoare; </w:t>
      </w:r>
    </w:p>
    <w:p w14:paraId="57092ECE" w14:textId="77777777" w:rsidR="003C6159" w:rsidRPr="00D22522" w:rsidRDefault="003C6159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Asigurarea eviden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ii achitării în mărimea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termenele stabilite a plă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ilor funciare;</w:t>
      </w:r>
    </w:p>
    <w:p w14:paraId="16556769" w14:textId="264E4441" w:rsidR="003C6159" w:rsidRPr="00D22522" w:rsidRDefault="003C6159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lastRenderedPageBreak/>
        <w:t>Notificarea Sec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="009944A2">
        <w:rPr>
          <w:rFonts w:ascii="Times New Roman" w:hAnsi="Times New Roman" w:cs="Times New Roman"/>
          <w:sz w:val="24"/>
          <w:szCs w:val="24"/>
        </w:rPr>
        <w:t xml:space="preserve">iei Juridice a Direcţiei generale </w:t>
      </w:r>
      <w:r w:rsidRPr="00D22522">
        <w:rPr>
          <w:rFonts w:ascii="Times New Roman" w:hAnsi="Times New Roman" w:cs="Times New Roman"/>
          <w:sz w:val="24"/>
          <w:szCs w:val="24"/>
        </w:rPr>
        <w:t>/ respectiv Direc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ie</w:t>
      </w:r>
      <w:r w:rsidR="009944A2">
        <w:rPr>
          <w:rFonts w:ascii="Times New Roman" w:hAnsi="Times New Roman" w:cs="Times New Roman"/>
          <w:sz w:val="24"/>
          <w:szCs w:val="24"/>
        </w:rPr>
        <w:t xml:space="preserve">i Juridice a </w:t>
      </w:r>
      <w:r w:rsidRPr="00D22522">
        <w:rPr>
          <w:rFonts w:ascii="Times New Roman" w:hAnsi="Times New Roman" w:cs="Times New Roman"/>
          <w:sz w:val="24"/>
          <w:szCs w:val="24"/>
        </w:rPr>
        <w:t>PMC cu privire la notificare/reclama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ie în termenele stabilite, despre rezultatele examinării situa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iei datoriilor, peti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iilor, sesizărilor, notificărilor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hotărârilor instan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elor de judecată;</w:t>
      </w:r>
    </w:p>
    <w:p w14:paraId="656CE110" w14:textId="77777777" w:rsidR="003C6159" w:rsidRPr="00D22522" w:rsidRDefault="003C6159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Participă la procesul de elaborare a cadastrului funciar în ceea ce prive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 xml:space="preserve">te </w:t>
      </w:r>
    </w:p>
    <w:p w14:paraId="1D030C50" w14:textId="77777777" w:rsidR="003C6159" w:rsidRPr="00D22522" w:rsidRDefault="003C6159" w:rsidP="00E170F0">
      <w:pPr>
        <w:pStyle w:val="Listparagraf"/>
        <w:numPr>
          <w:ilvl w:val="1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 xml:space="preserve">asigurarea controlul de stat în 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>folosirea ra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ț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 xml:space="preserve">ională 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ș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 xml:space="preserve">i eficientă a terenurilor, precum 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ș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>i protec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ț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>ia acestora indiferent de destina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ț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>ie;</w:t>
      </w:r>
    </w:p>
    <w:p w14:paraId="18FC2950" w14:textId="77777777" w:rsidR="003C6159" w:rsidRPr="00D22522" w:rsidRDefault="003C6159" w:rsidP="00E170F0">
      <w:pPr>
        <w:pStyle w:val="Listparagraf"/>
        <w:numPr>
          <w:ilvl w:val="1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color w:val="000000"/>
          <w:sz w:val="24"/>
          <w:szCs w:val="24"/>
        </w:rPr>
        <w:t>asigurarea îndeplinirii prevederilor deciziilor Consiliului municipal Chi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ș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 xml:space="preserve">inău 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ș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>i dispozi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ț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>iilor Primarului general adoptate întru executarea prevederilor legisla</w:t>
      </w:r>
      <w:r w:rsidRPr="00D22522">
        <w:rPr>
          <w:rFonts w:ascii="Cambria Math" w:hAnsi="Cambria Math" w:cs="Cambria Math"/>
          <w:color w:val="000000"/>
          <w:sz w:val="24"/>
          <w:szCs w:val="24"/>
        </w:rPr>
        <w:t>ț</w:t>
      </w:r>
      <w:r w:rsidRPr="00D22522">
        <w:rPr>
          <w:rFonts w:ascii="Times New Roman" w:hAnsi="Times New Roman" w:cs="Times New Roman"/>
          <w:color w:val="000000"/>
          <w:sz w:val="24"/>
          <w:szCs w:val="24"/>
        </w:rPr>
        <w:t>iei funciare, privind executarea clauzelor contractelor de vânzare-cumpărare a terenurilor, contractelor de arendă, de superficie,</w:t>
      </w:r>
      <w:r w:rsidRPr="00D22522">
        <w:rPr>
          <w:rFonts w:ascii="Times New Roman" w:hAnsi="Times New Roman" w:cs="Times New Roman"/>
          <w:sz w:val="24"/>
          <w:szCs w:val="24"/>
        </w:rPr>
        <w:t xml:space="preserve"> precum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stabilirii plă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ilor anuale pentru folosirea terenurilor proprietate municipală</w:t>
      </w:r>
    </w:p>
    <w:p w14:paraId="1CC9AA25" w14:textId="77777777" w:rsidR="003C6159" w:rsidRPr="00D22522" w:rsidRDefault="003C6159" w:rsidP="00E170F0">
      <w:pPr>
        <w:pStyle w:val="Listparagraf"/>
        <w:numPr>
          <w:ilvl w:val="1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elaborarea proiectelor de decizii (acte administrative) ale Consiliului municipal Chi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 xml:space="preserve">inău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proiecte de dispozi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ii ale Primarului general pentru executarea prevederilor legisla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iei funciare, privind stabilirea plă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ilor anuale pentru folosirea terenurilor proprietate municipală;</w:t>
      </w:r>
    </w:p>
    <w:p w14:paraId="7F911D3D" w14:textId="77777777" w:rsidR="003C6159" w:rsidRPr="00D22522" w:rsidRDefault="003C6159" w:rsidP="00E170F0">
      <w:pPr>
        <w:pStyle w:val="Listparagraf"/>
        <w:numPr>
          <w:ilvl w:val="1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interesele autorită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ii publice, în raporturile acestei cu persoane fizice sau juridice de drept public sau privat, din 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ară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străinătate, inclusiv reprezentarea în justi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ie, în limita competen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elor stabilite;</w:t>
      </w:r>
    </w:p>
    <w:p w14:paraId="7D1B9828" w14:textId="7F7EB9EF" w:rsidR="003C6159" w:rsidRPr="00D22522" w:rsidRDefault="003C6159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 xml:space="preserve">Comandă 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ob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ine informa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ii ce 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in de competen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a domeniului, precum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 xml:space="preserve">i utilizarea  materialele de arhivă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planurilor topo-cadastrale ale re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elelor edilitare aflate în D</w:t>
      </w:r>
      <w:r w:rsidR="00783DB1">
        <w:rPr>
          <w:rFonts w:ascii="Times New Roman" w:hAnsi="Times New Roman" w:cs="Times New Roman"/>
          <w:sz w:val="24"/>
          <w:szCs w:val="24"/>
        </w:rPr>
        <w:t>irecţia general;</w:t>
      </w:r>
    </w:p>
    <w:p w14:paraId="26A91F0F" w14:textId="77777777" w:rsidR="003C6159" w:rsidRDefault="003C6159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Organizează asisten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a metodologică a speciali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tilor subordona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i;</w:t>
      </w:r>
    </w:p>
    <w:p w14:paraId="647D8032" w14:textId="2BE17633" w:rsidR="00783DB1" w:rsidRPr="00D22522" w:rsidRDefault="00783DB1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Raportează conducerii despre abaterile de la legislaţie în vigoare, depistate în procesul de activitate, î</w:t>
      </w:r>
      <w:r w:rsidRPr="00D22522">
        <w:rPr>
          <w:rFonts w:ascii="Times New Roman" w:hAnsi="Times New Roman" w:cs="Times New Roman"/>
          <w:sz w:val="24"/>
          <w:szCs w:val="24"/>
        </w:rPr>
        <w:t xml:space="preserve">naintează propuneri, sugestii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recomandări relevante pentru buna func</w:t>
      </w:r>
      <w:r w:rsidRPr="00D22522"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ionare;</w:t>
      </w:r>
    </w:p>
    <w:p w14:paraId="0463FD7E" w14:textId="1EDBA5BA" w:rsidR="003C6159" w:rsidRPr="00783DB1" w:rsidRDefault="00783DB1" w:rsidP="00E170F0">
      <w:pPr>
        <w:pStyle w:val="Indentcorptext2"/>
        <w:numPr>
          <w:ilvl w:val="0"/>
          <w:numId w:val="19"/>
        </w:numPr>
        <w:spacing w:after="240"/>
        <w:rPr>
          <w:sz w:val="24"/>
          <w:szCs w:val="24"/>
        </w:rPr>
      </w:pPr>
      <w:r w:rsidRPr="00783DB1">
        <w:rPr>
          <w:sz w:val="24"/>
          <w:szCs w:val="24"/>
        </w:rPr>
        <w:t>A</w:t>
      </w:r>
      <w:r w:rsidR="003C6159" w:rsidRPr="00783DB1">
        <w:rPr>
          <w:sz w:val="24"/>
          <w:szCs w:val="24"/>
        </w:rPr>
        <w:t xml:space="preserve">sigură îndeplinirea drepturilor </w:t>
      </w:r>
      <w:r w:rsidR="003C6159" w:rsidRPr="00783DB1">
        <w:rPr>
          <w:rFonts w:ascii="Cambria Math" w:hAnsi="Cambria Math" w:cs="Cambria Math"/>
          <w:sz w:val="24"/>
          <w:szCs w:val="24"/>
        </w:rPr>
        <w:t>ș</w:t>
      </w:r>
      <w:r w:rsidR="003C6159" w:rsidRPr="00783DB1">
        <w:rPr>
          <w:sz w:val="24"/>
          <w:szCs w:val="24"/>
        </w:rPr>
        <w:t>i responsabilită</w:t>
      </w:r>
      <w:r w:rsidR="003C6159" w:rsidRPr="00783DB1">
        <w:rPr>
          <w:rFonts w:ascii="Cambria Math" w:hAnsi="Cambria Math" w:cs="Cambria Math"/>
          <w:sz w:val="24"/>
          <w:szCs w:val="24"/>
        </w:rPr>
        <w:t>ț</w:t>
      </w:r>
      <w:r w:rsidR="003C6159" w:rsidRPr="00783DB1">
        <w:rPr>
          <w:sz w:val="24"/>
          <w:szCs w:val="24"/>
        </w:rPr>
        <w:t>ilor prevăzute de legisla</w:t>
      </w:r>
      <w:r w:rsidR="003C6159" w:rsidRPr="00783DB1">
        <w:rPr>
          <w:rFonts w:ascii="Cambria Math" w:hAnsi="Cambria Math" w:cs="Cambria Math"/>
          <w:sz w:val="24"/>
          <w:szCs w:val="24"/>
        </w:rPr>
        <w:t>ț</w:t>
      </w:r>
      <w:r w:rsidR="003C6159" w:rsidRPr="00783DB1">
        <w:rPr>
          <w:sz w:val="24"/>
          <w:szCs w:val="24"/>
        </w:rPr>
        <w:t>ie</w:t>
      </w:r>
      <w:r>
        <w:rPr>
          <w:sz w:val="24"/>
          <w:szCs w:val="24"/>
        </w:rPr>
        <w:t>a</w:t>
      </w:r>
      <w:r w:rsidR="003C6159" w:rsidRPr="00783DB1">
        <w:rPr>
          <w:sz w:val="24"/>
          <w:szCs w:val="24"/>
        </w:rPr>
        <w:t xml:space="preserve"> în vigoare, în prezentul Regulament </w:t>
      </w:r>
      <w:r w:rsidR="003C6159" w:rsidRPr="00783DB1">
        <w:rPr>
          <w:rFonts w:ascii="Cambria Math" w:hAnsi="Cambria Math" w:cs="Cambria Math"/>
          <w:sz w:val="24"/>
          <w:szCs w:val="24"/>
        </w:rPr>
        <w:t>ș</w:t>
      </w:r>
      <w:r w:rsidR="003C6159" w:rsidRPr="00783DB1">
        <w:rPr>
          <w:sz w:val="24"/>
          <w:szCs w:val="24"/>
        </w:rPr>
        <w:t xml:space="preserve">i în alte acte normative </w:t>
      </w:r>
      <w:r w:rsidR="003C6159" w:rsidRPr="00783DB1">
        <w:rPr>
          <w:rFonts w:ascii="Cambria Math" w:hAnsi="Cambria Math" w:cs="Cambria Math"/>
          <w:sz w:val="24"/>
          <w:szCs w:val="24"/>
        </w:rPr>
        <w:t>ș</w:t>
      </w:r>
      <w:r w:rsidR="003C6159" w:rsidRPr="00783DB1">
        <w:rPr>
          <w:sz w:val="24"/>
          <w:szCs w:val="24"/>
        </w:rPr>
        <w:t>i juridice în vigoare;</w:t>
      </w:r>
      <w:r>
        <w:rPr>
          <w:sz w:val="24"/>
          <w:szCs w:val="24"/>
        </w:rPr>
        <w:t xml:space="preserve">                                             </w:t>
      </w:r>
    </w:p>
    <w:p w14:paraId="478A8557" w14:textId="77777777" w:rsidR="003C6159" w:rsidRPr="00D22522" w:rsidRDefault="003C6159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Aprobă procedurile opera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ionale (de proces) pentru activită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ile pe care le coordonează;</w:t>
      </w:r>
    </w:p>
    <w:p w14:paraId="282A3D23" w14:textId="4C717743" w:rsidR="003C6159" w:rsidRPr="00D22522" w:rsidRDefault="003C6159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Îndepline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 xml:space="preserve">te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alte atribu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ii în domeniu, speci</w:t>
      </w:r>
      <w:r w:rsidR="009944A2">
        <w:rPr>
          <w:rFonts w:ascii="Times New Roman" w:hAnsi="Times New Roman" w:cs="Times New Roman"/>
          <w:sz w:val="24"/>
          <w:szCs w:val="24"/>
        </w:rPr>
        <w:t>fice Direcţiei generale</w:t>
      </w:r>
      <w:r w:rsidRPr="00D22522">
        <w:rPr>
          <w:rFonts w:ascii="Times New Roman" w:hAnsi="Times New Roman" w:cs="Times New Roman"/>
          <w:sz w:val="24"/>
          <w:szCs w:val="24"/>
        </w:rPr>
        <w:t>, dispuse de conducerea ierarhic superioară;</w:t>
      </w:r>
    </w:p>
    <w:p w14:paraId="4C8D932D" w14:textId="1838AAE9" w:rsidR="00161D88" w:rsidRPr="00D22522" w:rsidRDefault="00161D88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Realizează  planificarea activită</w:t>
      </w:r>
      <w:r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 xml:space="preserve">ii de control publicitate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monitorizarea realizării acestuia ;</w:t>
      </w:r>
    </w:p>
    <w:p w14:paraId="6E541690" w14:textId="6FC5E346" w:rsidR="00161D88" w:rsidRPr="00D22522" w:rsidRDefault="00161D88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 xml:space="preserve">Aplică  măsuri ca urmare a controlului publicitate; </w:t>
      </w:r>
    </w:p>
    <w:p w14:paraId="3225D12F" w14:textId="409BB45F" w:rsidR="006A39D1" w:rsidRPr="00D22522" w:rsidRDefault="003C6159" w:rsidP="00E170F0">
      <w:pPr>
        <w:pStyle w:val="List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306B9B" w:rsidRPr="00D22522">
        <w:rPr>
          <w:rFonts w:ascii="Times New Roman" w:hAnsi="Times New Roman" w:cs="Times New Roman"/>
          <w:sz w:val="24"/>
          <w:szCs w:val="24"/>
        </w:rPr>
        <w:t>ealizează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activită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306B9B" w:rsidRPr="00D22522">
        <w:rPr>
          <w:rFonts w:ascii="Times New Roman" w:hAnsi="Times New Roman" w:cs="Times New Roman"/>
          <w:sz w:val="24"/>
          <w:szCs w:val="24"/>
        </w:rPr>
        <w:t>i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de suport de tip secretariat 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>i management de documente  la nivelul D</w:t>
      </w:r>
      <w:r w:rsidR="00972B16" w:rsidRPr="00D22522">
        <w:rPr>
          <w:rFonts w:ascii="Times New Roman" w:hAnsi="Times New Roman" w:cs="Times New Roman"/>
          <w:sz w:val="24"/>
          <w:szCs w:val="24"/>
        </w:rPr>
        <w:t>irecţiei generale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pentru toate documentele care intră sau iese din </w:t>
      </w:r>
      <w:r w:rsidR="00972B16" w:rsidRPr="00D22522">
        <w:rPr>
          <w:rFonts w:ascii="Times New Roman" w:hAnsi="Times New Roman" w:cs="Times New Roman"/>
          <w:sz w:val="24"/>
          <w:szCs w:val="24"/>
        </w:rPr>
        <w:t>Direcţia generală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>i eviden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a stadiului procesării acestora la nivelul subdiviziunilor 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>i pe executori;</w:t>
      </w:r>
    </w:p>
    <w:p w14:paraId="6FD6CA58" w14:textId="73FE54FC" w:rsidR="006A39D1" w:rsidRPr="00D22522" w:rsidRDefault="00306B9B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Organizează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activită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 cu publicul la nivelul ghi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>eului unic pe categorii de probleme;</w:t>
      </w:r>
    </w:p>
    <w:p w14:paraId="503C465C" w14:textId="50FB2946" w:rsidR="006A39D1" w:rsidRPr="00D22522" w:rsidRDefault="00306B9B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Coordonează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recep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Pr="00D22522">
        <w:rPr>
          <w:rFonts w:ascii="Times New Roman" w:hAnsi="Times New Roman" w:cs="Times New Roman"/>
          <w:sz w:val="24"/>
          <w:szCs w:val="24"/>
        </w:rPr>
        <w:t>ionarea, prelucrarea, transmiterea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coresponden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ei conducerii </w:t>
      </w:r>
      <w:r w:rsidR="00972B16" w:rsidRPr="00D22522">
        <w:rPr>
          <w:rFonts w:ascii="Times New Roman" w:hAnsi="Times New Roman" w:cs="Times New Roman"/>
          <w:sz w:val="24"/>
          <w:szCs w:val="24"/>
        </w:rPr>
        <w:t>Direcţiei generale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pentru rezolu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6A39D1" w:rsidRPr="00D22522">
        <w:rPr>
          <w:rFonts w:ascii="Times New Roman" w:hAnsi="Times New Roman" w:cs="Times New Roman"/>
          <w:sz w:val="24"/>
          <w:szCs w:val="24"/>
        </w:rPr>
        <w:t>ie cu repartizarea ulterioară pe domenii, înscrierii de comunicări recep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6A39D1" w:rsidRPr="00D22522">
        <w:rPr>
          <w:rFonts w:ascii="Times New Roman" w:hAnsi="Times New Roman" w:cs="Times New Roman"/>
          <w:sz w:val="24"/>
          <w:szCs w:val="24"/>
        </w:rPr>
        <w:t>ionate (anticamera);</w:t>
      </w:r>
    </w:p>
    <w:p w14:paraId="205EAFDE" w14:textId="7F806C42" w:rsidR="006A39D1" w:rsidRPr="00D22522" w:rsidRDefault="00306B9B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Coordonează activitatea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ghi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>eelor în ceea ce prive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>te recep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6A39D1" w:rsidRPr="00D22522">
        <w:rPr>
          <w:rFonts w:ascii="Times New Roman" w:hAnsi="Times New Roman" w:cs="Times New Roman"/>
          <w:sz w:val="24"/>
          <w:szCs w:val="24"/>
        </w:rPr>
        <w:t>ia/transmiterea răspunsurilor/actelor permisive/documentelor emise/de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5168D0">
        <w:rPr>
          <w:rFonts w:ascii="Times New Roman" w:hAnsi="Times New Roman" w:cs="Times New Roman"/>
          <w:sz w:val="24"/>
          <w:szCs w:val="24"/>
        </w:rPr>
        <w:t>inute</w:t>
      </w:r>
      <w:r w:rsidR="006A39D1" w:rsidRPr="00D22522">
        <w:rPr>
          <w:rFonts w:ascii="Times New Roman" w:hAnsi="Times New Roman" w:cs="Times New Roman"/>
          <w:sz w:val="24"/>
          <w:szCs w:val="24"/>
        </w:rPr>
        <w:t>, ca urmare a solicitărilor;</w:t>
      </w:r>
    </w:p>
    <w:p w14:paraId="7D6FFA62" w14:textId="77777777" w:rsidR="001401C0" w:rsidRPr="00D22522" w:rsidRDefault="001401C0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 xml:space="preserve">Coordonează activitatea la nivelul Direcţiei generale de înregistrare a documentelor în registrele oficiale, arhivare </w:t>
      </w:r>
      <w:r w:rsidRPr="00D22522">
        <w:rPr>
          <w:rFonts w:ascii="Cambria Math" w:hAnsi="Cambria Math" w:cs="Cambria Math"/>
          <w:sz w:val="24"/>
          <w:szCs w:val="24"/>
        </w:rPr>
        <w:t>ș</w:t>
      </w:r>
      <w:r w:rsidRPr="00D22522">
        <w:rPr>
          <w:rFonts w:ascii="Times New Roman" w:hAnsi="Times New Roman" w:cs="Times New Roman"/>
          <w:sz w:val="24"/>
          <w:szCs w:val="24"/>
        </w:rPr>
        <w:t>i extragere de documente sau depersonalizarea acestora.</w:t>
      </w:r>
    </w:p>
    <w:p w14:paraId="164F5B58" w14:textId="7E4AC3A8" w:rsidR="001401C0" w:rsidRPr="00D22522" w:rsidRDefault="001401C0" w:rsidP="00E170F0">
      <w:pPr>
        <w:pStyle w:val="List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Asigură înregistrarea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arhivarea documentele tehnice de proiect, dosarele cadastrale, a actelor permisive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altor documente de urbanism elaborate de către Direc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ia generală; </w:t>
      </w:r>
    </w:p>
    <w:p w14:paraId="340A4F2A" w14:textId="5BC5BF08" w:rsidR="006A39D1" w:rsidRPr="00D22522" w:rsidRDefault="00306B9B" w:rsidP="00E170F0">
      <w:pPr>
        <w:pStyle w:val="Listparagraf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t>Realizează crearea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>i între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7425A0" w:rsidRPr="00D22522">
        <w:rPr>
          <w:rFonts w:ascii="Times New Roman" w:hAnsi="Times New Roman" w:cs="Times New Roman"/>
          <w:sz w:val="24"/>
          <w:szCs w:val="24"/>
        </w:rPr>
        <w:t>inerea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 Băncii de Date Urbane cu asocierea la adresă a tuturor documentelor intrate /ie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 xml:space="preserve">ite în/din PMC </w:t>
      </w:r>
      <w:r w:rsidR="006A39D1" w:rsidRPr="00D22522">
        <w:rPr>
          <w:rFonts w:ascii="Cambria Math" w:hAnsi="Cambria Math" w:cs="Cambria Math"/>
          <w:sz w:val="24"/>
          <w:szCs w:val="24"/>
        </w:rPr>
        <w:t>ș</w:t>
      </w:r>
      <w:r w:rsidR="006A39D1" w:rsidRPr="00D22522">
        <w:rPr>
          <w:rFonts w:ascii="Times New Roman" w:hAnsi="Times New Roman" w:cs="Times New Roman"/>
          <w:sz w:val="24"/>
          <w:szCs w:val="24"/>
        </w:rPr>
        <w:t>i circula</w:t>
      </w:r>
      <w:r w:rsidR="006A39D1" w:rsidRPr="00D22522">
        <w:rPr>
          <w:rFonts w:ascii="Cambria Math" w:hAnsi="Cambria Math" w:cs="Cambria Math"/>
          <w:sz w:val="24"/>
          <w:szCs w:val="24"/>
        </w:rPr>
        <w:t>ț</w:t>
      </w:r>
      <w:r w:rsidR="006A39D1" w:rsidRPr="00D22522">
        <w:rPr>
          <w:rFonts w:ascii="Times New Roman" w:hAnsi="Times New Roman" w:cs="Times New Roman"/>
          <w:sz w:val="24"/>
          <w:szCs w:val="24"/>
        </w:rPr>
        <w:t>ia stadiului documentelor pe t</w:t>
      </w:r>
      <w:r w:rsidR="00F85CAA">
        <w:rPr>
          <w:rFonts w:ascii="Times New Roman" w:hAnsi="Times New Roman" w:cs="Times New Roman"/>
          <w:sz w:val="24"/>
          <w:szCs w:val="24"/>
        </w:rPr>
        <w:t>ot circuitul de decizie/răspuns;</w:t>
      </w:r>
    </w:p>
    <w:p w14:paraId="2D122034" w14:textId="0F49F49A" w:rsidR="001401C0" w:rsidRPr="00D22522" w:rsidRDefault="001401C0" w:rsidP="00E170F0">
      <w:pPr>
        <w:pStyle w:val="List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22">
        <w:rPr>
          <w:rFonts w:ascii="Times New Roman" w:hAnsi="Times New Roman" w:cs="Times New Roman"/>
          <w:sz w:val="24"/>
          <w:szCs w:val="24"/>
        </w:rPr>
        <w:lastRenderedPageBreak/>
        <w:t>Asigură publicarea  actelor permisive emise pe situl PMC, conform reglementărilor legale în vigoare;</w:t>
      </w:r>
    </w:p>
    <w:p w14:paraId="5D4D4A0B" w14:textId="5F38DB05" w:rsidR="000F5F59" w:rsidRPr="00D22522" w:rsidRDefault="000F5F59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Asigură controlul juridic al activită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ilor realizate în </w:t>
      </w:r>
      <w:r w:rsidRPr="00D22522">
        <w:rPr>
          <w:rFonts w:ascii="Times New Roman" w:hAnsi="Times New Roman" w:cs="Times New Roman"/>
          <w:sz w:val="24"/>
          <w:szCs w:val="24"/>
        </w:rPr>
        <w:t xml:space="preserve">Direcţia  generală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asigură</w:t>
      </w:r>
      <w:r w:rsidR="00F85CA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ghidarea metodologică; avizarea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proiectele de acte legislative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regulatorii elaborate în cadrul  Direcţiei generale, con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inutul caietelor de sarcini pentru organizarea concursurilor 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 licita</w:t>
      </w:r>
      <w:r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iilor în domeniile atribuite;</w:t>
      </w:r>
    </w:p>
    <w:p w14:paraId="0BA9BAA2" w14:textId="0C2C6297" w:rsidR="002B0C5F" w:rsidRPr="00D22522" w:rsidRDefault="002B0C5F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Contribu</w:t>
      </w:r>
      <w:r w:rsidR="0097613C">
        <w:rPr>
          <w:rStyle w:val="fontstyle01"/>
          <w:rFonts w:ascii="Times New Roman" w:hAnsi="Times New Roman" w:cs="Times New Roman"/>
          <w:b w:val="0"/>
          <w:sz w:val="24"/>
          <w:szCs w:val="24"/>
        </w:rPr>
        <w:t>i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e la e</w:t>
      </w:r>
      <w:r w:rsidR="000F5F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laborarea formei juridice a proiectelor de acte jur</w:t>
      </w:r>
      <w:r w:rsidR="005168D0">
        <w:rPr>
          <w:rStyle w:val="fontstyle01"/>
          <w:rFonts w:ascii="Times New Roman" w:hAnsi="Times New Roman" w:cs="Times New Roman"/>
          <w:b w:val="0"/>
          <w:sz w:val="24"/>
          <w:szCs w:val="24"/>
        </w:rPr>
        <w:t>idico-administrative</w:t>
      </w:r>
      <w:r w:rsidR="000F5F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legate de problemele care intră în competen</w:t>
      </w:r>
      <w:r w:rsidR="000F5F59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0F5F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a 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Direcţiei generale</w:t>
      </w:r>
      <w:r w:rsidR="000F5F59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;</w:t>
      </w:r>
    </w:p>
    <w:p w14:paraId="1F092680" w14:textId="43037D84" w:rsidR="003E10B6" w:rsidRPr="00D22522" w:rsidRDefault="003E10B6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Asigură </w:t>
      </w:r>
      <w:r w:rsidR="002B0C5F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acordarea 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servicii</w:t>
      </w:r>
      <w:r w:rsidR="002B0C5F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lor juridice în cadrul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Direc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2B0C5F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iei generale pe </w:t>
      </w:r>
      <w:r w:rsidR="002B0C5F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activită</w:t>
      </w:r>
      <w:r w:rsidR="002B0C5F" w:rsidRPr="00D22522">
        <w:rPr>
          <w:rStyle w:val="fontstyle01"/>
          <w:rFonts w:ascii="Cambria Math" w:hAnsi="Cambria Math" w:cs="Cambria Math"/>
          <w:b w:val="0"/>
          <w:sz w:val="24"/>
          <w:szCs w:val="24"/>
        </w:rPr>
        <w:t>ț</w:t>
      </w:r>
      <w:r w:rsidR="002B0C5F"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ile realizate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;</w:t>
      </w:r>
    </w:p>
    <w:p w14:paraId="2A589C45" w14:textId="22570F2A" w:rsidR="003E10B6" w:rsidRPr="00D22522" w:rsidRDefault="0097613C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Contribu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i</w:t>
      </w:r>
      <w:r w:rsidRPr="00D22522">
        <w:rPr>
          <w:rStyle w:val="fontstyle01"/>
          <w:rFonts w:ascii="Times New Roman" w:hAnsi="Times New Roman" w:cs="Times New Roman"/>
          <w:b w:val="0"/>
          <w:sz w:val="24"/>
          <w:szCs w:val="24"/>
        </w:rPr>
        <w:t>e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la participarea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în pregătirea proiectelor actelor administrative juridice, de asemenea în analiza juridică a proiectelor de acte pregătite de organe de stat autorizate</w:t>
      </w:r>
      <w:r w:rsid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;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</w:p>
    <w:p w14:paraId="705E1A44" w14:textId="6FC0B765" w:rsidR="003E10B6" w:rsidRPr="00D22522" w:rsidRDefault="003E10B6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Pregăte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te clarificări juridice în probleme aflate în aria de competen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342C0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a ;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</w:p>
    <w:p w14:paraId="781EE615" w14:textId="78A7AE48" w:rsidR="003E10B6" w:rsidRPr="00D22522" w:rsidRDefault="0097613C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Asigură întocmirea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apeluri</w:t>
      </w: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lor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scrise către păr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ile interesate, entită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 juridice în baza legisla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iei în vigoare;</w:t>
      </w:r>
    </w:p>
    <w:p w14:paraId="546DB69A" w14:textId="6AE36BCF" w:rsidR="003E10B6" w:rsidRPr="00D22522" w:rsidRDefault="003E10B6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Lucrează cu coresponden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a în probleme juridice, care sunt în aria de competen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342C0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ă a D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irec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iei</w:t>
      </w:r>
      <w:r w:rsidR="00342C0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generale;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</w:p>
    <w:p w14:paraId="10031F45" w14:textId="17E7CD6F" w:rsidR="003E10B6" w:rsidRPr="00D22522" w:rsidRDefault="0097613C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Asigură reprezentarea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D</w:t>
      </w: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irecţiei generale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în instan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ele 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ș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i organele administrative în baza procurei emise de 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Ș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eful </w:t>
      </w:r>
      <w:r w:rsidR="00342C0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D</w:t>
      </w:r>
      <w:r w:rsidR="00342C0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irecţiei generale;</w:t>
      </w:r>
    </w:p>
    <w:p w14:paraId="62D34E11" w14:textId="462A6738" w:rsidR="003E10B6" w:rsidRPr="00D22522" w:rsidRDefault="0097613C" w:rsidP="00E170F0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Asigură pregătirea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ș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 depune</w:t>
      </w: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rea documentelor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de procedură care trebuie prezentate în instan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e de către D</w:t>
      </w:r>
      <w:r w:rsidR="00342C0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irecţia generală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(dosare, aplicări, peti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ii, plîngeri, demersuri etc.)</w:t>
      </w:r>
      <w:r w:rsidR="005168D0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 sau de către   Direcţia asistenşă juridică a PMC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în modul </w:t>
      </w:r>
      <w:r w:rsidR="003E10B6"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ș</w:t>
      </w:r>
      <w:r w:rsidR="003E10B6"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i termenul stabilit de lege </w:t>
      </w:r>
      <w:r w:rsidR="00342C0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;</w:t>
      </w:r>
    </w:p>
    <w:p w14:paraId="5D8988BC" w14:textId="77AB91BD" w:rsidR="003E10B6" w:rsidRDefault="003E10B6" w:rsidP="00342C06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Conform deciziilor luate în instan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e/organul administrativ superior desfă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ș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oară proceduri administrative în legătură cu executarea în cadrul Direc</w:t>
      </w:r>
      <w:r w:rsidRPr="00D22522">
        <w:rPr>
          <w:rStyle w:val="fontstyle01"/>
          <w:rFonts w:ascii="Cambria Math" w:hAnsi="Cambria Math" w:cs="Cambria Math"/>
          <w:b w:val="0"/>
          <w:color w:val="auto"/>
          <w:sz w:val="24"/>
          <w:szCs w:val="24"/>
          <w:lang w:val="ro-RO"/>
        </w:rPr>
        <w:t>ț</w:t>
      </w:r>
      <w:r w:rsidRPr="00D22522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iei generale;</w:t>
      </w:r>
    </w:p>
    <w:p w14:paraId="6A171BCF" w14:textId="3455EB60" w:rsidR="00DB6E19" w:rsidRPr="00DB6E19" w:rsidRDefault="00DB6E19" w:rsidP="00DB6E19">
      <w:pPr>
        <w:pStyle w:val="Listparagraf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B6E19">
        <w:rPr>
          <w:rFonts w:ascii="Times New Roman" w:hAnsi="Times New Roman" w:cs="Times New Roman"/>
        </w:rPr>
        <w:t>Organiz</w:t>
      </w:r>
      <w:r>
        <w:rPr>
          <w:rFonts w:ascii="Times New Roman" w:hAnsi="Times New Roman" w:cs="Times New Roman"/>
        </w:rPr>
        <w:t>ează</w:t>
      </w:r>
      <w:r w:rsidRPr="00DB6E19">
        <w:rPr>
          <w:rFonts w:ascii="Times New Roman" w:hAnsi="Times New Roman" w:cs="Times New Roman"/>
        </w:rPr>
        <w:t xml:space="preserve"> proces</w:t>
      </w:r>
      <w:r>
        <w:rPr>
          <w:rFonts w:ascii="Times New Roman" w:hAnsi="Times New Roman" w:cs="Times New Roman"/>
        </w:rPr>
        <w:t xml:space="preserve">e </w:t>
      </w:r>
      <w:r w:rsidRPr="00DB6E19">
        <w:rPr>
          <w:rFonts w:ascii="Times New Roman" w:hAnsi="Times New Roman" w:cs="Times New Roman"/>
        </w:rPr>
        <w:t xml:space="preserve"> de consultare participativă a cetă</w:t>
      </w:r>
      <w:r w:rsidRPr="00DB6E19">
        <w:rPr>
          <w:rFonts w:ascii="Cambria Math" w:hAnsi="Cambria Math" w:cs="Cambria Math"/>
        </w:rPr>
        <w:t>ț</w:t>
      </w:r>
      <w:r w:rsidRPr="00DB6E19">
        <w:rPr>
          <w:rFonts w:ascii="Times New Roman" w:hAnsi="Times New Roman" w:cs="Times New Roman"/>
        </w:rPr>
        <w:t xml:space="preserve">enilor la realizarea proiectelor de urbanism </w:t>
      </w:r>
      <w:r w:rsidRPr="00DB6E19">
        <w:rPr>
          <w:rFonts w:ascii="Cambria Math" w:hAnsi="Cambria Math" w:cs="Cambria Math"/>
        </w:rPr>
        <w:t>ș</w:t>
      </w:r>
      <w:r w:rsidRPr="00DB6E19">
        <w:rPr>
          <w:rFonts w:ascii="Times New Roman" w:hAnsi="Times New Roman" w:cs="Times New Roman"/>
        </w:rPr>
        <w:t xml:space="preserve">i amenajarea teritoriului, prin informarea, consultarea </w:t>
      </w:r>
      <w:r w:rsidRPr="00DB6E19">
        <w:rPr>
          <w:rFonts w:ascii="Cambria Math" w:hAnsi="Cambria Math" w:cs="Cambria Math"/>
        </w:rPr>
        <w:t>ș</w:t>
      </w:r>
      <w:r>
        <w:rPr>
          <w:rFonts w:ascii="Times New Roman" w:hAnsi="Times New Roman" w:cs="Times New Roman"/>
        </w:rPr>
        <w:t>i colectarea</w:t>
      </w:r>
      <w:r w:rsidRPr="00DB6E19">
        <w:rPr>
          <w:rFonts w:ascii="Times New Roman" w:hAnsi="Times New Roman" w:cs="Times New Roman"/>
        </w:rPr>
        <w:t xml:space="preserve"> opiniilor publicului privind amenajarea teritoriului </w:t>
      </w:r>
      <w:r w:rsidRPr="00DB6E19">
        <w:rPr>
          <w:rFonts w:ascii="Cambria Math" w:hAnsi="Cambria Math" w:cs="Cambria Math"/>
        </w:rPr>
        <w:t>ș</w:t>
      </w:r>
      <w:r w:rsidRPr="00DB6E19">
        <w:rPr>
          <w:rFonts w:ascii="Times New Roman" w:hAnsi="Times New Roman" w:cs="Times New Roman"/>
        </w:rPr>
        <w:t xml:space="preserve">i dezvoltarea urbanistică a sectorului, prevederile strategiilor de dezvoltare teritorială </w:t>
      </w:r>
      <w:r w:rsidRPr="00DB6E19">
        <w:rPr>
          <w:rFonts w:ascii="Cambria Math" w:hAnsi="Cambria Math" w:cs="Cambria Math"/>
        </w:rPr>
        <w:t>ș</w:t>
      </w:r>
      <w:r w:rsidRPr="00DB6E19">
        <w:rPr>
          <w:rFonts w:ascii="Times New Roman" w:hAnsi="Times New Roman" w:cs="Times New Roman"/>
        </w:rPr>
        <w:t>i ale programelor de amena</w:t>
      </w:r>
      <w:r>
        <w:rPr>
          <w:rFonts w:ascii="Times New Roman" w:hAnsi="Times New Roman" w:cs="Times New Roman"/>
        </w:rPr>
        <w:t>jare a teritoriului</w:t>
      </w:r>
      <w:r w:rsidRPr="00DB6E19">
        <w:rPr>
          <w:rFonts w:ascii="Times New Roman" w:hAnsi="Times New Roman" w:cs="Times New Roman"/>
        </w:rPr>
        <w:t>;</w:t>
      </w:r>
    </w:p>
    <w:p w14:paraId="4F65044C" w14:textId="147EE492" w:rsidR="00DB6E19" w:rsidRPr="00DB6E19" w:rsidRDefault="00DB6E19" w:rsidP="00DB6E19">
      <w:pPr>
        <w:pStyle w:val="Listparagraf"/>
        <w:numPr>
          <w:ilvl w:val="0"/>
          <w:numId w:val="19"/>
        </w:num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 w:rsidRPr="00DB6E19">
        <w:rPr>
          <w:rFonts w:ascii="Times New Roman" w:hAnsi="Times New Roman" w:cs="Times New Roman"/>
        </w:rPr>
        <w:t xml:space="preserve">Asigurară publicarea  </w:t>
      </w:r>
      <w:r w:rsidRPr="00DB6E19">
        <w:rPr>
          <w:rStyle w:val="fontstyle01"/>
          <w:rFonts w:ascii="Times New Roman" w:hAnsi="Times New Roman" w:cs="Times New Roman"/>
          <w:b w:val="0"/>
          <w:sz w:val="22"/>
          <w:szCs w:val="22"/>
        </w:rPr>
        <w:t>informa</w:t>
      </w:r>
      <w:r w:rsidRPr="00DB6E19">
        <w:rPr>
          <w:rStyle w:val="fontstyle01"/>
          <w:rFonts w:ascii="Cambria Math" w:hAnsi="Cambria Math" w:cs="Cambria Math"/>
          <w:b w:val="0"/>
          <w:sz w:val="22"/>
          <w:szCs w:val="22"/>
        </w:rPr>
        <w:t>ț</w:t>
      </w:r>
      <w:r w:rsidRPr="00DB6E19">
        <w:rPr>
          <w:rStyle w:val="fontstyle01"/>
          <w:rFonts w:ascii="Times New Roman" w:hAnsi="Times New Roman" w:cs="Times New Roman"/>
          <w:b w:val="0"/>
          <w:sz w:val="22"/>
          <w:szCs w:val="22"/>
        </w:rPr>
        <w:t>iei de interes public pe pagina web a Direc</w:t>
      </w:r>
      <w:r w:rsidRPr="00DB6E19">
        <w:rPr>
          <w:rStyle w:val="fontstyle01"/>
          <w:rFonts w:ascii="Cambria Math" w:hAnsi="Cambria Math" w:cs="Cambria Math"/>
          <w:b w:val="0"/>
          <w:sz w:val="22"/>
          <w:szCs w:val="22"/>
        </w:rPr>
        <w:t>ț</w:t>
      </w:r>
      <w:r w:rsidRPr="00DB6E19">
        <w:rPr>
          <w:rStyle w:val="fontstyle01"/>
          <w:rFonts w:ascii="Times New Roman" w:hAnsi="Times New Roman" w:cs="Times New Roman"/>
          <w:b w:val="0"/>
          <w:sz w:val="22"/>
          <w:szCs w:val="22"/>
        </w:rPr>
        <w:t>iei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DB6E19">
        <w:rPr>
          <w:rStyle w:val="fontstyle01"/>
          <w:rFonts w:ascii="Times New Roman" w:hAnsi="Times New Roman" w:cs="Times New Roman"/>
          <w:b w:val="0"/>
          <w:sz w:val="22"/>
          <w:szCs w:val="22"/>
        </w:rPr>
        <w:t>generale</w:t>
      </w: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>, cât şi</w:t>
      </w:r>
    </w:p>
    <w:p w14:paraId="2F91091B" w14:textId="631363CB" w:rsidR="00DB6E19" w:rsidRPr="00DB6E19" w:rsidRDefault="00DB6E19" w:rsidP="00DB6E19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B6E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7E7D17">
        <w:rPr>
          <w:rFonts w:ascii="Times New Roman" w:hAnsi="Times New Roman" w:cs="Times New Roman"/>
          <w:lang w:val="fr-FR"/>
        </w:rPr>
        <w:t>comunicarea publică cu cetă</w:t>
      </w:r>
      <w:r w:rsidRPr="007E7D17">
        <w:rPr>
          <w:rFonts w:ascii="Cambria Math" w:hAnsi="Cambria Math" w:cs="Cambria Math"/>
          <w:lang w:val="fr-FR"/>
        </w:rPr>
        <w:t>ț</w:t>
      </w:r>
      <w:r w:rsidRPr="007E7D17">
        <w:rPr>
          <w:rFonts w:ascii="Times New Roman" w:hAnsi="Times New Roman" w:cs="Times New Roman"/>
          <w:lang w:val="fr-FR"/>
        </w:rPr>
        <w:t>enii  pe domeniile de competen</w:t>
      </w:r>
      <w:r w:rsidRPr="007E7D17">
        <w:rPr>
          <w:rFonts w:ascii="Cambria Math" w:hAnsi="Cambria Math" w:cs="Cambria Math"/>
          <w:lang w:val="fr-FR"/>
        </w:rPr>
        <w:t>ț</w:t>
      </w:r>
      <w:r w:rsidRPr="007E7D17">
        <w:rPr>
          <w:rFonts w:ascii="Times New Roman" w:hAnsi="Times New Roman" w:cs="Times New Roman"/>
          <w:lang w:val="fr-FR"/>
        </w:rPr>
        <w:t>ă;</w:t>
      </w:r>
    </w:p>
    <w:p w14:paraId="53BCF332" w14:textId="77777777" w:rsidR="001D4CC7" w:rsidRDefault="00DB6E19" w:rsidP="0097613C">
      <w:p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46</w:t>
      </w:r>
      <w:r w:rsidR="00C6353B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)Monitorizează şi evaluează studiile de fezabilitate şi contractele aferente întreţinerii </w:t>
      </w:r>
    </w:p>
    <w:p w14:paraId="550C4A36" w14:textId="4B9CFB65" w:rsidR="00C6353B" w:rsidRDefault="001D4CC7" w:rsidP="0097613C">
      <w:p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    </w:t>
      </w:r>
      <w:r w:rsidR="00C6353B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edificiilor  </w:t>
      </w:r>
      <w:r w:rsidR="00342C06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şi reţelelor Direcţiei generale;</w:t>
      </w:r>
    </w:p>
    <w:p w14:paraId="6065253C" w14:textId="77777777" w:rsidR="001D4CC7" w:rsidRDefault="00DB6E19" w:rsidP="0097613C">
      <w:p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47</w:t>
      </w:r>
      <w:r w:rsidR="00C6353B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) Conlucrează cu operatorii prestatori de servicii,</w:t>
      </w:r>
      <w:r w:rsidR="00012F35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urmăreşte derularea contractelor în acest </w:t>
      </w:r>
    </w:p>
    <w:p w14:paraId="0B38D1D8" w14:textId="1CDBD656" w:rsidR="00C6353B" w:rsidRDefault="001D4CC7" w:rsidP="0097613C">
      <w:p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   Sens;</w:t>
      </w:r>
    </w:p>
    <w:p w14:paraId="43A5A16B" w14:textId="77777777" w:rsidR="001D4CC7" w:rsidRDefault="00DB6E19" w:rsidP="00500573">
      <w:pPr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48</w:t>
      </w:r>
      <w:r w:rsidR="00012F35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)Asigură activitatea de deservire tehnică, întreţinere şi securitate a edificiilor Direcţiei </w:t>
      </w:r>
      <w:r w:rsidR="001D4CC7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</w:p>
    <w:p w14:paraId="2D1DD9A2" w14:textId="1D173775" w:rsidR="006512A0" w:rsidRPr="008B30F0" w:rsidRDefault="001D4CC7" w:rsidP="00500573">
      <w:pPr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   Generale;</w:t>
      </w:r>
    </w:p>
    <w:p w14:paraId="1A0007E9" w14:textId="7C316150" w:rsidR="00E21EF7" w:rsidRPr="008B30F0" w:rsidRDefault="00E21EF7" w:rsidP="00E21EF7">
      <w:pPr>
        <w:pStyle w:val="Listparagraf"/>
        <w:ind w:left="92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30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</w:p>
    <w:p w14:paraId="06212294" w14:textId="390D2016" w:rsidR="00AA4631" w:rsidRPr="001C5AEA" w:rsidRDefault="00E21EF7" w:rsidP="001557FB">
      <w:pPr>
        <w:pStyle w:val="NormalWeb"/>
        <w:jc w:val="both"/>
        <w:rPr>
          <w:b/>
          <w:sz w:val="28"/>
          <w:szCs w:val="28"/>
          <w:lang w:val="ro-RO"/>
        </w:rPr>
      </w:pPr>
      <w:r w:rsidRPr="008B30F0">
        <w:rPr>
          <w:lang w:val="ro-MO"/>
        </w:rPr>
        <w:t xml:space="preserve">   </w:t>
      </w:r>
      <w:r w:rsidR="001557FB" w:rsidRPr="008B30F0">
        <w:rPr>
          <w:lang w:val="ro-MO"/>
        </w:rPr>
        <w:t xml:space="preserve">             </w:t>
      </w:r>
      <w:r w:rsidRPr="008B30F0">
        <w:rPr>
          <w:b/>
          <w:lang w:val="ro-RO"/>
        </w:rPr>
        <w:t xml:space="preserve">                      </w:t>
      </w:r>
      <w:r w:rsidR="00AA4631" w:rsidRPr="001C5AEA">
        <w:rPr>
          <w:b/>
          <w:sz w:val="28"/>
          <w:szCs w:val="28"/>
          <w:lang w:val="ro-RO"/>
        </w:rPr>
        <w:t>Capitolul V. Dispozi</w:t>
      </w:r>
      <w:r w:rsidR="00AA4631" w:rsidRPr="001C5AEA">
        <w:rPr>
          <w:rFonts w:ascii="Cambria Math" w:hAnsi="Cambria Math" w:cs="Cambria Math"/>
          <w:b/>
          <w:sz w:val="28"/>
          <w:szCs w:val="28"/>
          <w:lang w:val="ro-RO"/>
        </w:rPr>
        <w:t>ț</w:t>
      </w:r>
      <w:r w:rsidR="00706BD3" w:rsidRPr="001C5AEA">
        <w:rPr>
          <w:b/>
          <w:sz w:val="28"/>
          <w:szCs w:val="28"/>
          <w:lang w:val="ro-RO"/>
        </w:rPr>
        <w:t xml:space="preserve">ii </w:t>
      </w:r>
      <w:r w:rsidR="00AA4631" w:rsidRPr="001C5AEA">
        <w:rPr>
          <w:b/>
          <w:sz w:val="28"/>
          <w:szCs w:val="28"/>
          <w:lang w:val="ro-RO"/>
        </w:rPr>
        <w:t xml:space="preserve"> finale</w:t>
      </w:r>
    </w:p>
    <w:p w14:paraId="7BA64203" w14:textId="253D825F" w:rsidR="00AA4631" w:rsidRPr="008B136C" w:rsidRDefault="00A90DD7" w:rsidP="008B136C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27</w:t>
      </w:r>
      <w:r w:rsidR="001D4CC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.</w:t>
      </w:r>
      <w:r w:rsidR="00AA4631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Reorganizarea </w:t>
      </w:r>
      <w:r w:rsidR="00706BD3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şi suspendarea </w:t>
      </w:r>
      <w:r w:rsidR="00AA4631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activită</w:t>
      </w:r>
      <w:r w:rsidR="00AA4631" w:rsidRPr="008B136C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A4631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ii Direc</w:t>
      </w:r>
      <w:r w:rsidR="00AA4631" w:rsidRPr="008B136C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AA4631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iei generale se efectuează în conformitate cu legisla</w:t>
      </w:r>
      <w:r w:rsidR="00AA4631" w:rsidRPr="008B136C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ț</w:t>
      </w:r>
      <w:r w:rsidR="00706BD3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ia în vigoare, în baza deciziei Consiliului municipal Chişinău.</w:t>
      </w:r>
    </w:p>
    <w:p w14:paraId="13E6D9F5" w14:textId="77777777" w:rsidR="001557FB" w:rsidRPr="008B30F0" w:rsidRDefault="001557FB" w:rsidP="001557FB">
      <w:pPr>
        <w:pStyle w:val="Listparagraf"/>
        <w:ind w:left="360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0772C619" w14:textId="165AB181" w:rsidR="00AA4631" w:rsidRDefault="00A90DD7" w:rsidP="008B136C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  <w:r w:rsidRPr="00A90DD7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28</w:t>
      </w:r>
      <w:r w:rsidR="001D4CC7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.</w:t>
      </w:r>
      <w:r w:rsidR="00AA4631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Prezentul Regulament se modifică şi se completează, în modul stabilit, prin decizia Consiliului municipal </w:t>
      </w:r>
      <w:r w:rsidR="000F1E7B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Chi</w:t>
      </w:r>
      <w:r w:rsidR="000F1E7B" w:rsidRPr="008B136C">
        <w:rPr>
          <w:rStyle w:val="fontstyle01"/>
          <w:rFonts w:ascii="Cambria Math" w:hAnsi="Cambria Math" w:cs="Cambria Math"/>
          <w:b w:val="0"/>
          <w:bCs w:val="0"/>
          <w:color w:val="auto"/>
          <w:sz w:val="24"/>
          <w:szCs w:val="24"/>
          <w:lang w:val="ro-RO"/>
        </w:rPr>
        <w:t>ș</w:t>
      </w:r>
      <w:r w:rsidR="000F1E7B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inău</w:t>
      </w:r>
      <w:r w:rsidR="00AA4631" w:rsidRPr="008B136C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.</w:t>
      </w:r>
    </w:p>
    <w:p w14:paraId="3699327F" w14:textId="77777777" w:rsidR="00A90DD7" w:rsidRDefault="00A90DD7" w:rsidP="008B136C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2E331558" w14:textId="77777777" w:rsidR="00A90DD7" w:rsidRPr="008B136C" w:rsidRDefault="00A90DD7" w:rsidP="008B136C">
      <w:pPr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</w:pPr>
    </w:p>
    <w:p w14:paraId="384A29CA" w14:textId="77777777" w:rsidR="0085103C" w:rsidRPr="008B30F0" w:rsidRDefault="0085103C" w:rsidP="00CA6A51">
      <w:pPr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741128BC" w14:textId="51549C26" w:rsidR="00CA6A51" w:rsidRPr="008B30F0" w:rsidRDefault="00CA6A51" w:rsidP="00CA6A51">
      <w:pPr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7561CEE0" w14:textId="77777777" w:rsidR="00CA6A51" w:rsidRPr="008B30F0" w:rsidRDefault="00CA6A51" w:rsidP="00CA6A51">
      <w:pPr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2F5DE62B" w14:textId="77777777" w:rsidR="005E421E" w:rsidRDefault="005E421E" w:rsidP="00CA6A51">
      <w:pPr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1C20AEA" w14:textId="77777777" w:rsidR="000209AC" w:rsidRDefault="000209AC" w:rsidP="00CA6A51">
      <w:pPr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1617359D" w14:textId="77777777" w:rsidR="005E421E" w:rsidRPr="008247A4" w:rsidRDefault="005E421E" w:rsidP="00CA6A51">
      <w:pPr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  <w:sectPr w:rsidR="005E421E" w:rsidRPr="008247A4" w:rsidSect="002E2A86">
          <w:footerReference w:type="default" r:id="rId9"/>
          <w:pgSz w:w="11906" w:h="16838"/>
          <w:pgMar w:top="1440" w:right="1133" w:bottom="1440" w:left="1418" w:header="708" w:footer="708" w:gutter="0"/>
          <w:cols w:space="708"/>
          <w:docGrid w:linePitch="360"/>
        </w:sectPr>
      </w:pPr>
    </w:p>
    <w:p w14:paraId="634E1AAE" w14:textId="1E4A9C61" w:rsidR="00E325B4" w:rsidRPr="008247A4" w:rsidRDefault="00E325B4" w:rsidP="004A4DE4">
      <w:pPr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  <w:lang w:val="ro-RO"/>
        </w:rPr>
      </w:pPr>
    </w:p>
    <w:sectPr w:rsidR="00E325B4" w:rsidRPr="008247A4" w:rsidSect="00CA6A51">
      <w:footerReference w:type="default" r:id="rId10"/>
      <w:pgSz w:w="16838" w:h="11906" w:orient="landscape"/>
      <w:pgMar w:top="1440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0A7E9" w14:textId="77777777" w:rsidR="00395A18" w:rsidRDefault="00395A18" w:rsidP="00DC34A7">
      <w:r>
        <w:separator/>
      </w:r>
    </w:p>
  </w:endnote>
  <w:endnote w:type="continuationSeparator" w:id="0">
    <w:p w14:paraId="03DB9C87" w14:textId="77777777" w:rsidR="00395A18" w:rsidRDefault="00395A18" w:rsidP="00DC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useoSans-900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586095"/>
      <w:docPartObj>
        <w:docPartGallery w:val="Page Numbers (Bottom of Page)"/>
        <w:docPartUnique/>
      </w:docPartObj>
    </w:sdtPr>
    <w:sdtEndPr/>
    <w:sdtContent>
      <w:p w14:paraId="4DE46C09" w14:textId="68DAEE1F" w:rsidR="00D325B6" w:rsidRDefault="00D325B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D17" w:rsidRPr="007E7D17">
          <w:rPr>
            <w:noProof/>
            <w:lang w:val="ro-RO"/>
          </w:rPr>
          <w:t>2</w:t>
        </w:r>
        <w:r>
          <w:fldChar w:fldCharType="end"/>
        </w:r>
      </w:p>
    </w:sdtContent>
  </w:sdt>
  <w:p w14:paraId="3CA92A7E" w14:textId="77777777" w:rsidR="00D325B6" w:rsidRDefault="00D325B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925107"/>
      <w:docPartObj>
        <w:docPartGallery w:val="Page Numbers (Bottom of Page)"/>
        <w:docPartUnique/>
      </w:docPartObj>
    </w:sdtPr>
    <w:sdtEndPr/>
    <w:sdtContent>
      <w:p w14:paraId="1DEACC9E" w14:textId="77777777" w:rsidR="00D325B6" w:rsidRDefault="00D325B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D17" w:rsidRPr="007E7D17">
          <w:rPr>
            <w:noProof/>
            <w:lang w:val="ro-RO"/>
          </w:rPr>
          <w:t>17</w:t>
        </w:r>
        <w:r>
          <w:fldChar w:fldCharType="end"/>
        </w:r>
      </w:p>
    </w:sdtContent>
  </w:sdt>
  <w:p w14:paraId="53B897B3" w14:textId="77777777" w:rsidR="00D325B6" w:rsidRDefault="00D325B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3E905" w14:textId="77777777" w:rsidR="00395A18" w:rsidRDefault="00395A18" w:rsidP="00DC34A7">
      <w:r>
        <w:separator/>
      </w:r>
    </w:p>
  </w:footnote>
  <w:footnote w:type="continuationSeparator" w:id="0">
    <w:p w14:paraId="38EB8CFB" w14:textId="77777777" w:rsidR="00395A18" w:rsidRDefault="00395A18" w:rsidP="00DC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4D4"/>
    <w:multiLevelType w:val="hybridMultilevel"/>
    <w:tmpl w:val="8AD23860"/>
    <w:lvl w:ilvl="0" w:tplc="282C85E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232F6"/>
    <w:multiLevelType w:val="hybridMultilevel"/>
    <w:tmpl w:val="AD64795E"/>
    <w:lvl w:ilvl="0" w:tplc="73B8C188">
      <w:start w:val="2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C66582"/>
    <w:multiLevelType w:val="hybridMultilevel"/>
    <w:tmpl w:val="0EB69C30"/>
    <w:lvl w:ilvl="0" w:tplc="0418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0F0A"/>
    <w:multiLevelType w:val="hybridMultilevel"/>
    <w:tmpl w:val="5130375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AC199F"/>
    <w:multiLevelType w:val="hybridMultilevel"/>
    <w:tmpl w:val="7AB6332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109BC"/>
    <w:multiLevelType w:val="multilevel"/>
    <w:tmpl w:val="1542E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996BD1"/>
    <w:multiLevelType w:val="multilevel"/>
    <w:tmpl w:val="D97867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D7C62DC"/>
    <w:multiLevelType w:val="multilevel"/>
    <w:tmpl w:val="7B3C41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0121C8A"/>
    <w:multiLevelType w:val="multilevel"/>
    <w:tmpl w:val="319CB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lang w:val="ro-R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lang w:val="ro-R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83E7C9D"/>
    <w:multiLevelType w:val="multilevel"/>
    <w:tmpl w:val="09F8C7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65A9E"/>
    <w:multiLevelType w:val="multilevel"/>
    <w:tmpl w:val="9828AC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ind w:left="1152" w:hanging="432"/>
      </w:pPr>
      <w:rPr>
        <w:rFonts w:ascii="Calibri" w:eastAsia="SimSun" w:hAnsi="Calibri" w:cs="Calibri" w:hint="default"/>
        <w:b w:val="0"/>
        <w:i/>
        <w:color w:val="auto"/>
      </w:rPr>
    </w:lvl>
    <w:lvl w:ilvl="2">
      <w:start w:val="1"/>
      <w:numFmt w:val="bullet"/>
      <w:lvlText w:val=""/>
      <w:lvlJc w:val="left"/>
      <w:pPr>
        <w:ind w:left="171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08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2B6D28AA"/>
    <w:multiLevelType w:val="multilevel"/>
    <w:tmpl w:val="46D264B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Helvetica"/>
        <w:b/>
        <w:i w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SimSun" w:hAnsi="Calibri" w:cs="Calibri" w:hint="default"/>
        <w:b w:val="0"/>
        <w:i/>
        <w:color w:val="auto"/>
      </w:rPr>
    </w:lvl>
    <w:lvl w:ilvl="2">
      <w:start w:val="1"/>
      <w:numFmt w:val="bullet"/>
      <w:lvlText w:val=""/>
      <w:lvlJc w:val="left"/>
      <w:pPr>
        <w:ind w:left="135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2C3095"/>
    <w:multiLevelType w:val="hybridMultilevel"/>
    <w:tmpl w:val="2DE40B38"/>
    <w:lvl w:ilvl="0" w:tplc="9CDE799E">
      <w:start w:val="22"/>
      <w:numFmt w:val="decimal"/>
      <w:lvlText w:val="%1"/>
      <w:lvlJc w:val="left"/>
      <w:pPr>
        <w:ind w:left="660" w:hanging="360"/>
      </w:pPr>
      <w:rPr>
        <w:rFonts w:ascii="Cambria Math" w:hAnsi="Cambria Math" w:cs="Cambria Math"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34D16F16"/>
    <w:multiLevelType w:val="hybridMultilevel"/>
    <w:tmpl w:val="F5EAC91A"/>
    <w:lvl w:ilvl="0" w:tplc="9DE620E0">
      <w:start w:val="1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867F04"/>
    <w:multiLevelType w:val="multilevel"/>
    <w:tmpl w:val="46D264B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Helvetica"/>
        <w:b/>
        <w:i w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SimSun" w:hAnsi="Calibri" w:cs="Calibri" w:hint="default"/>
        <w:b w:val="0"/>
        <w:i/>
        <w:color w:val="auto"/>
      </w:rPr>
    </w:lvl>
    <w:lvl w:ilvl="2">
      <w:start w:val="1"/>
      <w:numFmt w:val="bullet"/>
      <w:lvlText w:val=""/>
      <w:lvlJc w:val="left"/>
      <w:pPr>
        <w:ind w:left="135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F257E8"/>
    <w:multiLevelType w:val="hybridMultilevel"/>
    <w:tmpl w:val="123C0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590B1C"/>
    <w:multiLevelType w:val="hybridMultilevel"/>
    <w:tmpl w:val="289E819C"/>
    <w:lvl w:ilvl="0" w:tplc="B7EA196E">
      <w:start w:val="1"/>
      <w:numFmt w:val="lowerLetter"/>
      <w:lvlText w:val="%1)"/>
      <w:lvlJc w:val="left"/>
      <w:pPr>
        <w:ind w:left="927" w:hanging="360"/>
      </w:pPr>
      <w:rPr>
        <w:rFonts w:hint="default"/>
        <w:lang w:val="ro-R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3431C5"/>
    <w:multiLevelType w:val="multilevel"/>
    <w:tmpl w:val="AC00F7A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lang w:val="ro-RO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SimSun" w:hAnsi="Calibri" w:cs="Calibri" w:hint="default"/>
        <w:b w:val="0"/>
        <w:i/>
        <w:color w:val="auto"/>
      </w:rPr>
    </w:lvl>
    <w:lvl w:ilvl="2">
      <w:start w:val="1"/>
      <w:numFmt w:val="bullet"/>
      <w:lvlText w:val=""/>
      <w:lvlJc w:val="left"/>
      <w:pPr>
        <w:ind w:left="135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AD171B"/>
    <w:multiLevelType w:val="multilevel"/>
    <w:tmpl w:val="45BA6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9186EAB"/>
    <w:multiLevelType w:val="hybridMultilevel"/>
    <w:tmpl w:val="19984B2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9563A6C"/>
    <w:multiLevelType w:val="multilevel"/>
    <w:tmpl w:val="1CDC778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DD35B61"/>
    <w:multiLevelType w:val="hybridMultilevel"/>
    <w:tmpl w:val="65D06F18"/>
    <w:lvl w:ilvl="0" w:tplc="0418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86DE6"/>
    <w:multiLevelType w:val="multilevel"/>
    <w:tmpl w:val="D4FEABF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Helvetica"/>
        <w:b w:val="0"/>
        <w:i w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eastAsia="SimSun" w:hAnsi="Calibri" w:cs="Calibri" w:hint="default"/>
        <w:b w:val="0"/>
        <w:i/>
        <w:color w:val="auto"/>
      </w:rPr>
    </w:lvl>
    <w:lvl w:ilvl="2">
      <w:start w:val="1"/>
      <w:numFmt w:val="bullet"/>
      <w:lvlText w:val=""/>
      <w:lvlJc w:val="left"/>
      <w:pPr>
        <w:ind w:left="135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A6F250D"/>
    <w:multiLevelType w:val="hybridMultilevel"/>
    <w:tmpl w:val="B784B20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E535A3C"/>
    <w:multiLevelType w:val="hybridMultilevel"/>
    <w:tmpl w:val="194E44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5DF695D"/>
    <w:multiLevelType w:val="hybridMultilevel"/>
    <w:tmpl w:val="690C66B0"/>
    <w:lvl w:ilvl="0" w:tplc="021663C2">
      <w:start w:val="23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180019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70DD1A35"/>
    <w:multiLevelType w:val="hybridMultilevel"/>
    <w:tmpl w:val="40A8EEEE"/>
    <w:lvl w:ilvl="0" w:tplc="B142CDF2">
      <w:start w:val="2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1644B8A"/>
    <w:multiLevelType w:val="multilevel"/>
    <w:tmpl w:val="888E23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60C6CEE"/>
    <w:multiLevelType w:val="hybridMultilevel"/>
    <w:tmpl w:val="B748E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AB827C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5193D"/>
    <w:multiLevelType w:val="multilevel"/>
    <w:tmpl w:val="76647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F384981"/>
    <w:multiLevelType w:val="hybridMultilevel"/>
    <w:tmpl w:val="565C5AC6"/>
    <w:lvl w:ilvl="0" w:tplc="E38E6A8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6"/>
  </w:num>
  <w:num w:numId="5">
    <w:abstractNumId w:val="19"/>
  </w:num>
  <w:num w:numId="6">
    <w:abstractNumId w:val="23"/>
  </w:num>
  <w:num w:numId="7">
    <w:abstractNumId w:val="8"/>
  </w:num>
  <w:num w:numId="8">
    <w:abstractNumId w:val="29"/>
  </w:num>
  <w:num w:numId="9">
    <w:abstractNumId w:val="11"/>
  </w:num>
  <w:num w:numId="10">
    <w:abstractNumId w:val="27"/>
  </w:num>
  <w:num w:numId="11">
    <w:abstractNumId w:val="0"/>
  </w:num>
  <w:num w:numId="12">
    <w:abstractNumId w:val="15"/>
  </w:num>
  <w:num w:numId="13">
    <w:abstractNumId w:val="24"/>
  </w:num>
  <w:num w:numId="14">
    <w:abstractNumId w:val="18"/>
  </w:num>
  <w:num w:numId="15">
    <w:abstractNumId w:val="20"/>
  </w:num>
  <w:num w:numId="16">
    <w:abstractNumId w:val="6"/>
  </w:num>
  <w:num w:numId="17">
    <w:abstractNumId w:val="10"/>
  </w:num>
  <w:num w:numId="18">
    <w:abstractNumId w:val="14"/>
  </w:num>
  <w:num w:numId="19">
    <w:abstractNumId w:val="17"/>
  </w:num>
  <w:num w:numId="20">
    <w:abstractNumId w:val="22"/>
  </w:num>
  <w:num w:numId="21">
    <w:abstractNumId w:val="28"/>
  </w:num>
  <w:num w:numId="22">
    <w:abstractNumId w:val="9"/>
  </w:num>
  <w:num w:numId="23">
    <w:abstractNumId w:val="30"/>
  </w:num>
  <w:num w:numId="24">
    <w:abstractNumId w:val="4"/>
  </w:num>
  <w:num w:numId="25">
    <w:abstractNumId w:val="21"/>
  </w:num>
  <w:num w:numId="26">
    <w:abstractNumId w:val="2"/>
  </w:num>
  <w:num w:numId="27">
    <w:abstractNumId w:val="13"/>
  </w:num>
  <w:num w:numId="28">
    <w:abstractNumId w:val="25"/>
  </w:num>
  <w:num w:numId="29">
    <w:abstractNumId w:val="26"/>
  </w:num>
  <w:num w:numId="30">
    <w:abstractNumId w:val="12"/>
  </w:num>
  <w:num w:numId="3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5F"/>
    <w:rsid w:val="00012F35"/>
    <w:rsid w:val="000209AC"/>
    <w:rsid w:val="00026102"/>
    <w:rsid w:val="000275E2"/>
    <w:rsid w:val="00032128"/>
    <w:rsid w:val="00044D47"/>
    <w:rsid w:val="000450B0"/>
    <w:rsid w:val="00051BB9"/>
    <w:rsid w:val="000828C6"/>
    <w:rsid w:val="000D5A41"/>
    <w:rsid w:val="000E248B"/>
    <w:rsid w:val="000F1E7B"/>
    <w:rsid w:val="000F5F59"/>
    <w:rsid w:val="00132B13"/>
    <w:rsid w:val="00133848"/>
    <w:rsid w:val="00136555"/>
    <w:rsid w:val="001401C0"/>
    <w:rsid w:val="001557FB"/>
    <w:rsid w:val="00161D88"/>
    <w:rsid w:val="0016548E"/>
    <w:rsid w:val="00167345"/>
    <w:rsid w:val="00167AD3"/>
    <w:rsid w:val="00170AFE"/>
    <w:rsid w:val="00175499"/>
    <w:rsid w:val="001808CB"/>
    <w:rsid w:val="001951CA"/>
    <w:rsid w:val="001C5AEA"/>
    <w:rsid w:val="001D4CC7"/>
    <w:rsid w:val="001F0332"/>
    <w:rsid w:val="001F369C"/>
    <w:rsid w:val="002105DF"/>
    <w:rsid w:val="00225596"/>
    <w:rsid w:val="00227E0D"/>
    <w:rsid w:val="002302EE"/>
    <w:rsid w:val="00236CF8"/>
    <w:rsid w:val="00263741"/>
    <w:rsid w:val="0026485F"/>
    <w:rsid w:val="002B0C5F"/>
    <w:rsid w:val="002B5018"/>
    <w:rsid w:val="002C60BC"/>
    <w:rsid w:val="002D1DAD"/>
    <w:rsid w:val="002D6F54"/>
    <w:rsid w:val="002E2A86"/>
    <w:rsid w:val="002F3156"/>
    <w:rsid w:val="00306B9B"/>
    <w:rsid w:val="003110D4"/>
    <w:rsid w:val="00321880"/>
    <w:rsid w:val="00332494"/>
    <w:rsid w:val="003351BC"/>
    <w:rsid w:val="00342C06"/>
    <w:rsid w:val="0035015D"/>
    <w:rsid w:val="003548E8"/>
    <w:rsid w:val="00384D5B"/>
    <w:rsid w:val="00387206"/>
    <w:rsid w:val="00395A18"/>
    <w:rsid w:val="003A1D4B"/>
    <w:rsid w:val="003A256F"/>
    <w:rsid w:val="003A7775"/>
    <w:rsid w:val="003C6159"/>
    <w:rsid w:val="003D3AE6"/>
    <w:rsid w:val="003E10B6"/>
    <w:rsid w:val="004005C9"/>
    <w:rsid w:val="00402B42"/>
    <w:rsid w:val="004161D7"/>
    <w:rsid w:val="00420727"/>
    <w:rsid w:val="00452583"/>
    <w:rsid w:val="00485687"/>
    <w:rsid w:val="00497950"/>
    <w:rsid w:val="004A4DE4"/>
    <w:rsid w:val="00500573"/>
    <w:rsid w:val="0050259D"/>
    <w:rsid w:val="005168D0"/>
    <w:rsid w:val="00517201"/>
    <w:rsid w:val="005571ED"/>
    <w:rsid w:val="00565F8C"/>
    <w:rsid w:val="005C05D2"/>
    <w:rsid w:val="005D73EC"/>
    <w:rsid w:val="005E34E2"/>
    <w:rsid w:val="005E421E"/>
    <w:rsid w:val="00617319"/>
    <w:rsid w:val="00640F3F"/>
    <w:rsid w:val="006512A0"/>
    <w:rsid w:val="006868FB"/>
    <w:rsid w:val="006A39D1"/>
    <w:rsid w:val="006A3DFC"/>
    <w:rsid w:val="006D05D3"/>
    <w:rsid w:val="006E7180"/>
    <w:rsid w:val="00706BD3"/>
    <w:rsid w:val="00713B9F"/>
    <w:rsid w:val="007257A7"/>
    <w:rsid w:val="00741E7D"/>
    <w:rsid w:val="007425A0"/>
    <w:rsid w:val="007649A7"/>
    <w:rsid w:val="007764A4"/>
    <w:rsid w:val="00783DB1"/>
    <w:rsid w:val="00790F6D"/>
    <w:rsid w:val="00792727"/>
    <w:rsid w:val="007C7B55"/>
    <w:rsid w:val="007E7D17"/>
    <w:rsid w:val="007F31BC"/>
    <w:rsid w:val="00813944"/>
    <w:rsid w:val="00821A16"/>
    <w:rsid w:val="008247A4"/>
    <w:rsid w:val="008305CD"/>
    <w:rsid w:val="00831119"/>
    <w:rsid w:val="0085103C"/>
    <w:rsid w:val="008712BE"/>
    <w:rsid w:val="008740B0"/>
    <w:rsid w:val="008A2AAA"/>
    <w:rsid w:val="008A4A90"/>
    <w:rsid w:val="008B136C"/>
    <w:rsid w:val="008B30F0"/>
    <w:rsid w:val="008F339F"/>
    <w:rsid w:val="00911113"/>
    <w:rsid w:val="00913903"/>
    <w:rsid w:val="00917408"/>
    <w:rsid w:val="009520BB"/>
    <w:rsid w:val="00957064"/>
    <w:rsid w:val="00972B16"/>
    <w:rsid w:val="0097613C"/>
    <w:rsid w:val="009944A2"/>
    <w:rsid w:val="009944BC"/>
    <w:rsid w:val="009B1492"/>
    <w:rsid w:val="009C3DB8"/>
    <w:rsid w:val="00A047EF"/>
    <w:rsid w:val="00A22376"/>
    <w:rsid w:val="00A24EED"/>
    <w:rsid w:val="00A44F8E"/>
    <w:rsid w:val="00A501F8"/>
    <w:rsid w:val="00A57194"/>
    <w:rsid w:val="00A70133"/>
    <w:rsid w:val="00A7675F"/>
    <w:rsid w:val="00A77642"/>
    <w:rsid w:val="00A851A5"/>
    <w:rsid w:val="00A90DD7"/>
    <w:rsid w:val="00AA4631"/>
    <w:rsid w:val="00AC0FDF"/>
    <w:rsid w:val="00AF4F1D"/>
    <w:rsid w:val="00B20E03"/>
    <w:rsid w:val="00B37BE5"/>
    <w:rsid w:val="00B42627"/>
    <w:rsid w:val="00B45627"/>
    <w:rsid w:val="00B52789"/>
    <w:rsid w:val="00B554EA"/>
    <w:rsid w:val="00B6293C"/>
    <w:rsid w:val="00B96E40"/>
    <w:rsid w:val="00BA378D"/>
    <w:rsid w:val="00BC684D"/>
    <w:rsid w:val="00BF77A8"/>
    <w:rsid w:val="00C034B1"/>
    <w:rsid w:val="00C0756C"/>
    <w:rsid w:val="00C324ED"/>
    <w:rsid w:val="00C34DE3"/>
    <w:rsid w:val="00C423A0"/>
    <w:rsid w:val="00C531EC"/>
    <w:rsid w:val="00C56FF2"/>
    <w:rsid w:val="00C6353B"/>
    <w:rsid w:val="00C63A90"/>
    <w:rsid w:val="00C94083"/>
    <w:rsid w:val="00C97ACB"/>
    <w:rsid w:val="00CA2F93"/>
    <w:rsid w:val="00CA6A51"/>
    <w:rsid w:val="00CB4FF6"/>
    <w:rsid w:val="00CB7297"/>
    <w:rsid w:val="00CC2386"/>
    <w:rsid w:val="00CC6274"/>
    <w:rsid w:val="00CE5B57"/>
    <w:rsid w:val="00CF108F"/>
    <w:rsid w:val="00D22522"/>
    <w:rsid w:val="00D27CE5"/>
    <w:rsid w:val="00D325B6"/>
    <w:rsid w:val="00D52BAB"/>
    <w:rsid w:val="00D549F4"/>
    <w:rsid w:val="00D60192"/>
    <w:rsid w:val="00D764AE"/>
    <w:rsid w:val="00DA1509"/>
    <w:rsid w:val="00DB37FF"/>
    <w:rsid w:val="00DB3BEC"/>
    <w:rsid w:val="00DB6E19"/>
    <w:rsid w:val="00DC34A7"/>
    <w:rsid w:val="00DE180C"/>
    <w:rsid w:val="00E13162"/>
    <w:rsid w:val="00E170F0"/>
    <w:rsid w:val="00E21EF7"/>
    <w:rsid w:val="00E27E74"/>
    <w:rsid w:val="00E325B4"/>
    <w:rsid w:val="00E408FE"/>
    <w:rsid w:val="00E51D59"/>
    <w:rsid w:val="00E56EB3"/>
    <w:rsid w:val="00E61004"/>
    <w:rsid w:val="00E72A35"/>
    <w:rsid w:val="00E9314B"/>
    <w:rsid w:val="00EC1476"/>
    <w:rsid w:val="00EC188B"/>
    <w:rsid w:val="00EC4818"/>
    <w:rsid w:val="00EC7C52"/>
    <w:rsid w:val="00EF449E"/>
    <w:rsid w:val="00EF470C"/>
    <w:rsid w:val="00EF4D2B"/>
    <w:rsid w:val="00F301D2"/>
    <w:rsid w:val="00F45295"/>
    <w:rsid w:val="00F76F3F"/>
    <w:rsid w:val="00F85CAA"/>
    <w:rsid w:val="00F9138F"/>
    <w:rsid w:val="00FA1405"/>
    <w:rsid w:val="00FA152A"/>
    <w:rsid w:val="00FA5539"/>
    <w:rsid w:val="00FD560B"/>
    <w:rsid w:val="00FD5E67"/>
    <w:rsid w:val="00FD6DE8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A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351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236C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36C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26485F"/>
    <w:rPr>
      <w:rFonts w:ascii="MuseoSans-900" w:hAnsi="MuseoSans-900" w:hint="default"/>
      <w:b/>
      <w:bCs/>
      <w:i w:val="0"/>
      <w:iCs w:val="0"/>
      <w:color w:val="00305F"/>
      <w:sz w:val="48"/>
      <w:szCs w:val="48"/>
    </w:rPr>
  </w:style>
  <w:style w:type="paragraph" w:styleId="Listparagraf">
    <w:name w:val="List Paragraph"/>
    <w:basedOn w:val="Normal"/>
    <w:uiPriority w:val="34"/>
    <w:qFormat/>
    <w:rsid w:val="0026485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C34A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C34A7"/>
  </w:style>
  <w:style w:type="paragraph" w:styleId="Subsol">
    <w:name w:val="footer"/>
    <w:basedOn w:val="Normal"/>
    <w:link w:val="SubsolCaracter"/>
    <w:uiPriority w:val="99"/>
    <w:unhideWhenUsed/>
    <w:rsid w:val="00DC34A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C34A7"/>
  </w:style>
  <w:style w:type="paragraph" w:styleId="NormalWeb">
    <w:name w:val="Normal (Web)"/>
    <w:basedOn w:val="Normal"/>
    <w:rsid w:val="00311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qFormat/>
    <w:rsid w:val="0016548E"/>
    <w:rPr>
      <w:b/>
      <w:bCs/>
    </w:rPr>
  </w:style>
  <w:style w:type="character" w:styleId="Accentuat">
    <w:name w:val="Emphasis"/>
    <w:qFormat/>
    <w:rsid w:val="00A24EED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74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7408"/>
    <w:rPr>
      <w:rFonts w:ascii="Segoe UI" w:hAnsi="Segoe UI" w:cs="Segoe UI"/>
      <w:sz w:val="18"/>
      <w:szCs w:val="18"/>
    </w:rPr>
  </w:style>
  <w:style w:type="character" w:styleId="Referireintens">
    <w:name w:val="Intense Reference"/>
    <w:basedOn w:val="Fontdeparagrafimplicit"/>
    <w:uiPriority w:val="32"/>
    <w:qFormat/>
    <w:rsid w:val="00175499"/>
    <w:rPr>
      <w:b/>
      <w:bCs/>
      <w:smallCaps/>
      <w:color w:val="ED7D31" w:themeColor="accent2"/>
      <w:spacing w:val="5"/>
      <w:u w:val="single"/>
    </w:rPr>
  </w:style>
  <w:style w:type="character" w:styleId="Referiresubtil">
    <w:name w:val="Subtle Reference"/>
    <w:basedOn w:val="Fontdeparagrafimplicit"/>
    <w:uiPriority w:val="31"/>
    <w:qFormat/>
    <w:rsid w:val="00175499"/>
    <w:rPr>
      <w:smallCaps/>
      <w:color w:val="ED7D31" w:themeColor="accent2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236CF8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236CF8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en-US"/>
    </w:rPr>
  </w:style>
  <w:style w:type="paragraph" w:customStyle="1" w:styleId="1">
    <w:name w:val="Абзац списка1"/>
    <w:basedOn w:val="Normal"/>
    <w:rsid w:val="009520BB"/>
    <w:pPr>
      <w:ind w:left="720"/>
    </w:pPr>
    <w:rPr>
      <w:rFonts w:ascii="Calibri" w:eastAsia="Times New Roman" w:hAnsi="Calibri" w:cs="Calibri"/>
      <w:lang w:val="ro-RO" w:eastAsia="ro-RO"/>
    </w:rPr>
  </w:style>
  <w:style w:type="character" w:customStyle="1" w:styleId="FontStyle16">
    <w:name w:val="Font Style16"/>
    <w:rsid w:val="003C6159"/>
    <w:rPr>
      <w:rFonts w:ascii="Times New Roman" w:hAnsi="Times New Roman" w:cs="Times New Roman"/>
      <w:sz w:val="26"/>
      <w:szCs w:val="2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351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783DB1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Indentcorptext2Caracter">
    <w:name w:val="Indent corp text 2 Caracter"/>
    <w:basedOn w:val="Fontdeparagrafimplicit"/>
    <w:link w:val="Indentcorptext2"/>
    <w:rsid w:val="00783DB1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351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236C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36C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26485F"/>
    <w:rPr>
      <w:rFonts w:ascii="MuseoSans-900" w:hAnsi="MuseoSans-900" w:hint="default"/>
      <w:b/>
      <w:bCs/>
      <w:i w:val="0"/>
      <w:iCs w:val="0"/>
      <w:color w:val="00305F"/>
      <w:sz w:val="48"/>
      <w:szCs w:val="48"/>
    </w:rPr>
  </w:style>
  <w:style w:type="paragraph" w:styleId="Listparagraf">
    <w:name w:val="List Paragraph"/>
    <w:basedOn w:val="Normal"/>
    <w:uiPriority w:val="34"/>
    <w:qFormat/>
    <w:rsid w:val="0026485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C34A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C34A7"/>
  </w:style>
  <w:style w:type="paragraph" w:styleId="Subsol">
    <w:name w:val="footer"/>
    <w:basedOn w:val="Normal"/>
    <w:link w:val="SubsolCaracter"/>
    <w:uiPriority w:val="99"/>
    <w:unhideWhenUsed/>
    <w:rsid w:val="00DC34A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C34A7"/>
  </w:style>
  <w:style w:type="paragraph" w:styleId="NormalWeb">
    <w:name w:val="Normal (Web)"/>
    <w:basedOn w:val="Normal"/>
    <w:rsid w:val="00311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qFormat/>
    <w:rsid w:val="0016548E"/>
    <w:rPr>
      <w:b/>
      <w:bCs/>
    </w:rPr>
  </w:style>
  <w:style w:type="character" w:styleId="Accentuat">
    <w:name w:val="Emphasis"/>
    <w:qFormat/>
    <w:rsid w:val="00A24EED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74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7408"/>
    <w:rPr>
      <w:rFonts w:ascii="Segoe UI" w:hAnsi="Segoe UI" w:cs="Segoe UI"/>
      <w:sz w:val="18"/>
      <w:szCs w:val="18"/>
    </w:rPr>
  </w:style>
  <w:style w:type="character" w:styleId="Referireintens">
    <w:name w:val="Intense Reference"/>
    <w:basedOn w:val="Fontdeparagrafimplicit"/>
    <w:uiPriority w:val="32"/>
    <w:qFormat/>
    <w:rsid w:val="00175499"/>
    <w:rPr>
      <w:b/>
      <w:bCs/>
      <w:smallCaps/>
      <w:color w:val="ED7D31" w:themeColor="accent2"/>
      <w:spacing w:val="5"/>
      <w:u w:val="single"/>
    </w:rPr>
  </w:style>
  <w:style w:type="character" w:styleId="Referiresubtil">
    <w:name w:val="Subtle Reference"/>
    <w:basedOn w:val="Fontdeparagrafimplicit"/>
    <w:uiPriority w:val="31"/>
    <w:qFormat/>
    <w:rsid w:val="00175499"/>
    <w:rPr>
      <w:smallCaps/>
      <w:color w:val="ED7D31" w:themeColor="accent2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236CF8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236CF8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en-US"/>
    </w:rPr>
  </w:style>
  <w:style w:type="paragraph" w:customStyle="1" w:styleId="1">
    <w:name w:val="Абзац списка1"/>
    <w:basedOn w:val="Normal"/>
    <w:rsid w:val="009520BB"/>
    <w:pPr>
      <w:ind w:left="720"/>
    </w:pPr>
    <w:rPr>
      <w:rFonts w:ascii="Calibri" w:eastAsia="Times New Roman" w:hAnsi="Calibri" w:cs="Calibri"/>
      <w:lang w:val="ro-RO" w:eastAsia="ro-RO"/>
    </w:rPr>
  </w:style>
  <w:style w:type="character" w:customStyle="1" w:styleId="FontStyle16">
    <w:name w:val="Font Style16"/>
    <w:rsid w:val="003C6159"/>
    <w:rPr>
      <w:rFonts w:ascii="Times New Roman" w:hAnsi="Times New Roman" w:cs="Times New Roman"/>
      <w:sz w:val="26"/>
      <w:szCs w:val="2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351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783DB1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Indentcorptext2Caracter">
    <w:name w:val="Indent corp text 2 Caracter"/>
    <w:basedOn w:val="Fontdeparagrafimplicit"/>
    <w:link w:val="Indentcorptext2"/>
    <w:rsid w:val="00783DB1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1A7A-B51D-4245-A429-14E93E04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7386</Words>
  <Characters>42844</Characters>
  <Application>Microsoft Office Word</Application>
  <DocSecurity>0</DocSecurity>
  <Lines>357</Lines>
  <Paragraphs>100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Veaceslav Bulat</dc:creator>
  <cp:lastModifiedBy>Procopciuc Alina</cp:lastModifiedBy>
  <cp:revision>2</cp:revision>
  <cp:lastPrinted>2020-08-25T11:57:00Z</cp:lastPrinted>
  <dcterms:created xsi:type="dcterms:W3CDTF">2020-08-26T08:38:00Z</dcterms:created>
  <dcterms:modified xsi:type="dcterms:W3CDTF">2020-08-26T08:38:00Z</dcterms:modified>
</cp:coreProperties>
</file>