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A4B" w:rsidRPr="00A4567F" w:rsidRDefault="002D3A4B" w:rsidP="002D3A4B">
      <w:pPr>
        <w:jc w:val="right"/>
        <w:rPr>
          <w:rFonts w:ascii="Times New Roman" w:hAnsi="Times New Roman" w:cs="Times New Roman"/>
          <w:sz w:val="24"/>
          <w:szCs w:val="24"/>
          <w:lang w:val="ro-RO"/>
        </w:rPr>
      </w:pPr>
      <w:r w:rsidRPr="00A4567F">
        <w:rPr>
          <w:rFonts w:ascii="Times New Roman" w:hAnsi="Times New Roman" w:cs="Times New Roman"/>
          <w:sz w:val="24"/>
          <w:szCs w:val="24"/>
          <w:lang w:val="ro-RO"/>
        </w:rPr>
        <w:t>Proiect</w:t>
      </w:r>
    </w:p>
    <w:p w:rsidR="002D3A4B" w:rsidRPr="00A4567F" w:rsidRDefault="002D3A4B" w:rsidP="002D3A4B">
      <w:pPr>
        <w:jc w:val="center"/>
        <w:rPr>
          <w:rFonts w:ascii="Times New Roman" w:hAnsi="Times New Roman" w:cs="Times New Roman"/>
          <w:b/>
          <w:sz w:val="24"/>
          <w:szCs w:val="24"/>
          <w:lang w:val="ro-RO"/>
        </w:rPr>
      </w:pPr>
      <w:r w:rsidRPr="00A4567F">
        <w:rPr>
          <w:rFonts w:ascii="Times New Roman" w:hAnsi="Times New Roman" w:cs="Times New Roman"/>
          <w:b/>
          <w:sz w:val="24"/>
          <w:szCs w:val="24"/>
          <w:lang w:val="ro-RO"/>
        </w:rPr>
        <w:t>Lege privind modificarea şi completarea unor acte legislative</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Parlamentul adoptă prezenta lege organică.</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b/>
          <w:sz w:val="24"/>
          <w:szCs w:val="24"/>
          <w:lang w:val="ro-RO"/>
        </w:rPr>
        <w:t>Art.</w:t>
      </w:r>
      <w:r w:rsidR="00A4567F">
        <w:rPr>
          <w:rFonts w:ascii="Times New Roman" w:hAnsi="Times New Roman" w:cs="Times New Roman"/>
          <w:b/>
          <w:sz w:val="24"/>
          <w:szCs w:val="24"/>
          <w:lang w:val="ro-RO"/>
        </w:rPr>
        <w:t xml:space="preserve"> </w:t>
      </w:r>
      <w:r w:rsidRPr="00A4567F">
        <w:rPr>
          <w:rFonts w:ascii="Times New Roman" w:hAnsi="Times New Roman" w:cs="Times New Roman"/>
          <w:b/>
          <w:sz w:val="24"/>
          <w:szCs w:val="24"/>
          <w:lang w:val="ro-RO"/>
        </w:rPr>
        <w:t>I.</w:t>
      </w:r>
      <w:r w:rsidRPr="00A4567F">
        <w:rPr>
          <w:rFonts w:ascii="Times New Roman" w:hAnsi="Times New Roman" w:cs="Times New Roman"/>
          <w:sz w:val="24"/>
          <w:szCs w:val="24"/>
          <w:lang w:val="ro-RO"/>
        </w:rPr>
        <w:t xml:space="preserve"> – Legea nr.278 din 14.12.2007 </w:t>
      </w:r>
      <w:r w:rsidRPr="00A4567F">
        <w:rPr>
          <w:rFonts w:ascii="Times New Roman" w:hAnsi="Times New Roman" w:cs="Times New Roman"/>
          <w:bCs/>
          <w:sz w:val="24"/>
          <w:szCs w:val="24"/>
          <w:lang w:val="ro-RO"/>
        </w:rPr>
        <w:t>cu privire la tutun şi la articolele din tutun (</w:t>
      </w:r>
      <w:r w:rsidRPr="00A4567F">
        <w:rPr>
          <w:rFonts w:ascii="Times New Roman" w:hAnsi="Times New Roman" w:cs="Times New Roman"/>
          <w:sz w:val="24"/>
          <w:szCs w:val="24"/>
          <w:lang w:val="ro-RO"/>
        </w:rPr>
        <w:t>Monitorul Oficial al Republicii Moldova, 2008, nr. 47-48, art.139) cu modificările şi completările ulterioare, se modifică şi se completează după cum urmează:</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1.</w:t>
      </w:r>
      <w:r w:rsidRPr="00A4567F">
        <w:rPr>
          <w:rStyle w:val="a3"/>
          <w:sz w:val="24"/>
          <w:szCs w:val="24"/>
          <w:lang w:val="ro-RO"/>
        </w:rPr>
        <w:t xml:space="preserve"> </w:t>
      </w:r>
      <w:r w:rsidRPr="00A4567F">
        <w:rPr>
          <w:rStyle w:val="docbody"/>
          <w:sz w:val="24"/>
          <w:szCs w:val="24"/>
          <w:lang w:val="ro-RO"/>
        </w:rPr>
        <w:t>Titlul legii va fi “</w:t>
      </w:r>
      <w:r w:rsidRPr="00A4567F">
        <w:rPr>
          <w:rFonts w:ascii="Times New Roman" w:hAnsi="Times New Roman" w:cs="Times New Roman"/>
          <w:sz w:val="24"/>
          <w:szCs w:val="24"/>
          <w:lang w:val="ro-RO"/>
        </w:rPr>
        <w:t>Lege privind controlul tutunului”.</w:t>
      </w:r>
    </w:p>
    <w:p w:rsidR="00706C41" w:rsidRPr="00706C41"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2. </w:t>
      </w:r>
      <w:r w:rsidR="00706C41" w:rsidRPr="00706C41">
        <w:rPr>
          <w:rFonts w:ascii="Times New Roman" w:hAnsi="Times New Roman" w:cs="Times New Roman"/>
          <w:sz w:val="24"/>
          <w:szCs w:val="24"/>
          <w:lang w:val="ro-RO"/>
        </w:rPr>
        <w:t>Articolul 1. Va avea următorul cuprins:</w:t>
      </w:r>
    </w:p>
    <w:p w:rsidR="002D3A4B" w:rsidRPr="00A4567F" w:rsidRDefault="00706C41" w:rsidP="002D3A4B">
      <w:pPr>
        <w:ind w:firstLine="360"/>
        <w:jc w:val="both"/>
        <w:rPr>
          <w:rFonts w:ascii="Times New Roman" w:hAnsi="Times New Roman" w:cs="Times New Roman"/>
          <w:sz w:val="24"/>
          <w:szCs w:val="24"/>
          <w:lang w:val="ro-RO"/>
        </w:rPr>
      </w:pPr>
      <w:r>
        <w:rPr>
          <w:rFonts w:ascii="Times New Roman" w:hAnsi="Times New Roman" w:cs="Times New Roman"/>
          <w:b/>
          <w:sz w:val="24"/>
          <w:szCs w:val="24"/>
          <w:lang w:val="ro-RO"/>
        </w:rPr>
        <w:t>„</w:t>
      </w:r>
      <w:r w:rsidR="002D3A4B" w:rsidRPr="00A4567F">
        <w:rPr>
          <w:rFonts w:ascii="Times New Roman" w:hAnsi="Times New Roman" w:cs="Times New Roman"/>
          <w:b/>
          <w:sz w:val="24"/>
          <w:szCs w:val="24"/>
          <w:lang w:val="ro-RO"/>
        </w:rPr>
        <w:t>Articolul 1.</w:t>
      </w:r>
      <w:r w:rsidR="002D3A4B" w:rsidRPr="00A4567F">
        <w:rPr>
          <w:rFonts w:ascii="Times New Roman" w:hAnsi="Times New Roman" w:cs="Times New Roman"/>
          <w:sz w:val="24"/>
          <w:szCs w:val="24"/>
          <w:lang w:val="ro-RO"/>
        </w:rPr>
        <w:t xml:space="preserve"> Obiectul şi scopul legii</w:t>
      </w:r>
    </w:p>
    <w:p w:rsidR="002D3A4B" w:rsidRPr="00A4567F" w:rsidRDefault="00A4567F" w:rsidP="00A4567F">
      <w:pPr>
        <w:ind w:firstLine="360"/>
        <w:jc w:val="both"/>
        <w:rPr>
          <w:rFonts w:ascii="Times New Roman" w:hAnsi="Times New Roman"/>
          <w:strike/>
          <w:sz w:val="24"/>
          <w:szCs w:val="24"/>
          <w:lang w:val="ro-RO"/>
        </w:rPr>
      </w:pPr>
      <w:r>
        <w:rPr>
          <w:rFonts w:ascii="Times New Roman" w:hAnsi="Times New Roman"/>
          <w:sz w:val="24"/>
          <w:szCs w:val="24"/>
          <w:lang w:val="ro-RO"/>
        </w:rPr>
        <w:t xml:space="preserve">(1) </w:t>
      </w:r>
      <w:r w:rsidR="002D3A4B" w:rsidRPr="00A4567F">
        <w:rPr>
          <w:rFonts w:ascii="Times New Roman" w:hAnsi="Times New Roman"/>
          <w:sz w:val="24"/>
          <w:szCs w:val="24"/>
          <w:lang w:val="ro-RO"/>
        </w:rPr>
        <w:t>Prezenta lege reglementează modul şi condiţiile realizării controlului asupra producerii, prelucrării, fabricării tutunului, plasării pe piaţă şi consumului produselor din tutun</w:t>
      </w:r>
      <w:r>
        <w:rPr>
          <w:rFonts w:ascii="Times New Roman" w:hAnsi="Times New Roman"/>
          <w:sz w:val="24"/>
          <w:szCs w:val="24"/>
          <w:lang w:val="ro-RO"/>
        </w:rPr>
        <w:t>.</w:t>
      </w:r>
      <w:r w:rsidR="002D3A4B" w:rsidRPr="00A4567F">
        <w:rPr>
          <w:rFonts w:ascii="Times New Roman" w:hAnsi="Times New Roman"/>
          <w:sz w:val="24"/>
          <w:szCs w:val="24"/>
          <w:lang w:val="ro-RO"/>
        </w:rPr>
        <w:t xml:space="preserve"> </w:t>
      </w:r>
    </w:p>
    <w:p w:rsidR="00A4567F" w:rsidRDefault="00A4567F" w:rsidP="00A4567F">
      <w:pPr>
        <w:pStyle w:val="msonormalcxspmiddle"/>
        <w:spacing w:before="0" w:beforeAutospacing="0" w:after="200" w:afterAutospacing="0" w:line="276" w:lineRule="auto"/>
        <w:ind w:firstLine="357"/>
        <w:contextualSpacing/>
        <w:jc w:val="both"/>
        <w:rPr>
          <w:lang w:val="ro-RO"/>
        </w:rPr>
      </w:pPr>
      <w:r>
        <w:rPr>
          <w:lang w:val="ro-RO"/>
        </w:rPr>
        <w:t xml:space="preserve">(2) Controlul tutunului </w:t>
      </w:r>
      <w:r w:rsidR="00C32FED">
        <w:rPr>
          <w:lang w:val="ro-RO"/>
        </w:rPr>
        <w:t xml:space="preserve">este </w:t>
      </w:r>
      <w:r>
        <w:rPr>
          <w:lang w:val="ro-RO"/>
        </w:rPr>
        <w:t xml:space="preserve">un mecanism </w:t>
      </w:r>
      <w:proofErr w:type="spellStart"/>
      <w:r>
        <w:rPr>
          <w:lang w:val="ro-RO"/>
        </w:rPr>
        <w:t>regulatoriu</w:t>
      </w:r>
      <w:proofErr w:type="spellEnd"/>
      <w:r>
        <w:rPr>
          <w:lang w:val="ro-RO"/>
        </w:rPr>
        <w:t xml:space="preserve"> instituit de stat ce urmărește reducerea daunelor </w:t>
      </w:r>
      <w:r w:rsidR="00473278">
        <w:rPr>
          <w:lang w:val="ro-RO"/>
        </w:rPr>
        <w:t xml:space="preserve">pentru sănătate </w:t>
      </w:r>
      <w:r>
        <w:rPr>
          <w:lang w:val="ro-RO"/>
        </w:rPr>
        <w:t xml:space="preserve">generate de consumul produselor din tutun și </w:t>
      </w:r>
      <w:r w:rsidR="00473278">
        <w:rPr>
          <w:lang w:val="ro-RO"/>
        </w:rPr>
        <w:t xml:space="preserve">a produselor asociate cu tutunul și </w:t>
      </w:r>
      <w:r>
        <w:rPr>
          <w:lang w:val="ro-RO"/>
        </w:rPr>
        <w:t>de expunerea la fumul de tutun.</w:t>
      </w:r>
    </w:p>
    <w:p w:rsidR="002D3A4B" w:rsidRDefault="00A4567F" w:rsidP="00A4567F">
      <w:pPr>
        <w:pStyle w:val="msonormalcxspmiddle"/>
        <w:spacing w:before="0" w:beforeAutospacing="0" w:after="200" w:afterAutospacing="0" w:line="276" w:lineRule="auto"/>
        <w:ind w:firstLine="357"/>
        <w:contextualSpacing/>
        <w:jc w:val="both"/>
        <w:rPr>
          <w:lang w:val="ro-RO"/>
        </w:rPr>
      </w:pPr>
      <w:r>
        <w:rPr>
          <w:lang w:val="ro-RO"/>
        </w:rPr>
        <w:t xml:space="preserve">(3) </w:t>
      </w:r>
      <w:r w:rsidR="002D3A4B" w:rsidRPr="00A4567F">
        <w:rPr>
          <w:lang w:val="ro-RO"/>
        </w:rPr>
        <w:t>Scopul prezentei legi este asigurarea de către stat a condiţiilor necesare pentru protejarea sănătăţii populaţiei de consecinţele consumului produselor din tutun şi de expunerea la fumul de tutun.</w:t>
      </w:r>
      <w:r w:rsidR="00706C41">
        <w:rPr>
          <w:lang w:val="ro-RO"/>
        </w:rPr>
        <w:t>”</w:t>
      </w:r>
    </w:p>
    <w:p w:rsidR="00850F6F" w:rsidRDefault="00E7576F" w:rsidP="002D3A4B">
      <w:pPr>
        <w:autoSpaceDE w:val="0"/>
        <w:autoSpaceDN w:val="0"/>
        <w:adjustRightInd w:val="0"/>
        <w:ind w:firstLine="357"/>
        <w:jc w:val="both"/>
        <w:rPr>
          <w:rFonts w:ascii="Times New Roman" w:eastAsia="Times New Roman" w:hAnsi="Times New Roman" w:cs="Times New Roman"/>
          <w:sz w:val="24"/>
          <w:szCs w:val="24"/>
          <w:lang w:val="ro-RO" w:eastAsia="ru-RU"/>
        </w:rPr>
      </w:pPr>
      <w:r w:rsidRPr="00850F6F">
        <w:rPr>
          <w:rFonts w:ascii="Times New Roman" w:eastAsia="Times New Roman" w:hAnsi="Times New Roman" w:cs="Times New Roman"/>
          <w:sz w:val="24"/>
          <w:szCs w:val="24"/>
          <w:lang w:val="ro-RO" w:eastAsia="ru-RU"/>
        </w:rPr>
        <w:t>3</w:t>
      </w:r>
      <w:r w:rsidR="00706C41" w:rsidRPr="00850F6F">
        <w:rPr>
          <w:rFonts w:ascii="Times New Roman" w:eastAsia="Times New Roman" w:hAnsi="Times New Roman" w:cs="Times New Roman"/>
          <w:sz w:val="24"/>
          <w:szCs w:val="24"/>
          <w:lang w:val="ro-RO" w:eastAsia="ru-RU"/>
        </w:rPr>
        <w:t xml:space="preserve">. </w:t>
      </w:r>
      <w:r w:rsidR="002972A4" w:rsidRPr="00850F6F">
        <w:rPr>
          <w:rFonts w:ascii="Times New Roman" w:eastAsia="Times New Roman" w:hAnsi="Times New Roman" w:cs="Times New Roman"/>
          <w:sz w:val="24"/>
          <w:szCs w:val="24"/>
          <w:lang w:val="ro-RO" w:eastAsia="ru-RU"/>
        </w:rPr>
        <w:t xml:space="preserve">La articolul 2., la partea </w:t>
      </w:r>
      <w:r w:rsidR="00E73DA9" w:rsidRPr="00850F6F">
        <w:rPr>
          <w:rFonts w:ascii="Times New Roman" w:eastAsia="Times New Roman" w:hAnsi="Times New Roman" w:cs="Times New Roman"/>
          <w:sz w:val="24"/>
          <w:szCs w:val="24"/>
          <w:lang w:val="ro-RO" w:eastAsia="ru-RU"/>
        </w:rPr>
        <w:t xml:space="preserve">de text ce se referă la </w:t>
      </w:r>
      <w:r w:rsidR="002972A4" w:rsidRPr="00850F6F">
        <w:rPr>
          <w:rFonts w:ascii="Times New Roman" w:eastAsia="Times New Roman" w:hAnsi="Times New Roman" w:cs="Times New Roman"/>
          <w:sz w:val="24"/>
          <w:szCs w:val="24"/>
          <w:lang w:val="ro-RO" w:eastAsia="ru-RU"/>
        </w:rPr>
        <w:t xml:space="preserve">noţiuni, noţiunile </w:t>
      </w:r>
      <w:r w:rsidR="00C07E26" w:rsidRPr="00850F6F">
        <w:rPr>
          <w:rFonts w:ascii="Times New Roman" w:eastAsia="Times New Roman" w:hAnsi="Times New Roman" w:cs="Times New Roman"/>
          <w:sz w:val="24"/>
          <w:szCs w:val="24"/>
          <w:lang w:val="ro-RO" w:eastAsia="ru-RU"/>
        </w:rPr>
        <w:t xml:space="preserve">conform alineatelor 1-6; </w:t>
      </w:r>
      <w:r w:rsidR="007C452D" w:rsidRPr="00850F6F">
        <w:rPr>
          <w:rFonts w:ascii="Times New Roman" w:eastAsia="Times New Roman" w:hAnsi="Times New Roman" w:cs="Times New Roman"/>
          <w:sz w:val="24"/>
          <w:szCs w:val="24"/>
          <w:lang w:val="ro-RO" w:eastAsia="ru-RU"/>
        </w:rPr>
        <w:t>10-16</w:t>
      </w:r>
      <w:r w:rsidR="00C07E26" w:rsidRPr="00850F6F">
        <w:rPr>
          <w:rFonts w:ascii="Times New Roman" w:eastAsia="Times New Roman" w:hAnsi="Times New Roman" w:cs="Times New Roman"/>
          <w:sz w:val="24"/>
          <w:szCs w:val="24"/>
          <w:lang w:val="ro-RO" w:eastAsia="ru-RU"/>
        </w:rPr>
        <w:t>; 1</w:t>
      </w:r>
      <w:r w:rsidR="007C452D" w:rsidRPr="00850F6F">
        <w:rPr>
          <w:rFonts w:ascii="Times New Roman" w:eastAsia="Times New Roman" w:hAnsi="Times New Roman" w:cs="Times New Roman"/>
          <w:sz w:val="24"/>
          <w:szCs w:val="24"/>
          <w:lang w:val="ro-RO" w:eastAsia="ru-RU"/>
        </w:rPr>
        <w:t>8</w:t>
      </w:r>
      <w:r w:rsidR="00C07E26" w:rsidRPr="00850F6F">
        <w:rPr>
          <w:rFonts w:ascii="Times New Roman" w:eastAsia="Times New Roman" w:hAnsi="Times New Roman" w:cs="Times New Roman"/>
          <w:sz w:val="24"/>
          <w:szCs w:val="24"/>
          <w:lang w:val="ro-RO" w:eastAsia="ru-RU"/>
        </w:rPr>
        <w:t>-</w:t>
      </w:r>
      <w:r w:rsidR="007C452D" w:rsidRPr="00850F6F">
        <w:rPr>
          <w:rFonts w:ascii="Times New Roman" w:eastAsia="Times New Roman" w:hAnsi="Times New Roman" w:cs="Times New Roman"/>
          <w:sz w:val="24"/>
          <w:szCs w:val="24"/>
          <w:lang w:val="ro-RO" w:eastAsia="ru-RU"/>
        </w:rPr>
        <w:t>34</w:t>
      </w:r>
      <w:r w:rsidR="00C07E26" w:rsidRPr="00850F6F">
        <w:rPr>
          <w:rFonts w:ascii="Times New Roman" w:eastAsia="Times New Roman" w:hAnsi="Times New Roman" w:cs="Times New Roman"/>
          <w:sz w:val="24"/>
          <w:szCs w:val="24"/>
          <w:lang w:val="ro-RO" w:eastAsia="ru-RU"/>
        </w:rPr>
        <w:t>;</w:t>
      </w:r>
      <w:r w:rsidR="007C452D" w:rsidRPr="00850F6F">
        <w:rPr>
          <w:rFonts w:ascii="Times New Roman" w:eastAsia="Times New Roman" w:hAnsi="Times New Roman" w:cs="Times New Roman"/>
          <w:sz w:val="24"/>
          <w:szCs w:val="24"/>
          <w:lang w:val="ro-RO" w:eastAsia="ru-RU"/>
        </w:rPr>
        <w:t xml:space="preserve"> 37-42</w:t>
      </w:r>
      <w:r w:rsidR="00C07E26" w:rsidRPr="00850F6F">
        <w:rPr>
          <w:rFonts w:ascii="Times New Roman" w:eastAsia="Times New Roman" w:hAnsi="Times New Roman" w:cs="Times New Roman"/>
          <w:sz w:val="24"/>
          <w:szCs w:val="24"/>
          <w:lang w:val="ro-RO" w:eastAsia="ru-RU"/>
        </w:rPr>
        <w:t xml:space="preserve"> </w:t>
      </w:r>
      <w:r w:rsidR="00E73DA9" w:rsidRPr="00850F6F">
        <w:rPr>
          <w:rFonts w:ascii="Times New Roman" w:eastAsia="Times New Roman" w:hAnsi="Times New Roman" w:cs="Times New Roman"/>
          <w:sz w:val="24"/>
          <w:szCs w:val="24"/>
          <w:lang w:val="ro-RO" w:eastAsia="ru-RU"/>
        </w:rPr>
        <w:t xml:space="preserve"> </w:t>
      </w:r>
      <w:r w:rsidR="007C452D" w:rsidRPr="00850F6F">
        <w:rPr>
          <w:rFonts w:ascii="Times New Roman" w:eastAsia="Times New Roman" w:hAnsi="Times New Roman" w:cs="Times New Roman"/>
          <w:sz w:val="24"/>
          <w:szCs w:val="24"/>
          <w:lang w:val="ro-RO" w:eastAsia="ru-RU"/>
        </w:rPr>
        <w:t xml:space="preserve">se </w:t>
      </w:r>
      <w:r w:rsidRPr="00850F6F">
        <w:rPr>
          <w:rFonts w:ascii="Times New Roman" w:eastAsia="Times New Roman" w:hAnsi="Times New Roman" w:cs="Times New Roman"/>
          <w:sz w:val="24"/>
          <w:szCs w:val="24"/>
          <w:lang w:val="ro-RO" w:eastAsia="ru-RU"/>
        </w:rPr>
        <w:t>substituie</w:t>
      </w:r>
      <w:r w:rsidR="007C452D" w:rsidRPr="00850F6F">
        <w:rPr>
          <w:rFonts w:ascii="Times New Roman" w:eastAsia="Times New Roman" w:hAnsi="Times New Roman" w:cs="Times New Roman"/>
          <w:sz w:val="24"/>
          <w:szCs w:val="24"/>
          <w:lang w:val="ro-RO" w:eastAsia="ru-RU"/>
        </w:rPr>
        <w:t xml:space="preserve"> cu următoarele:</w:t>
      </w:r>
    </w:p>
    <w:p w:rsidR="002D3A4B" w:rsidRPr="00A4567F" w:rsidRDefault="00706C41" w:rsidP="002D3A4B">
      <w:pPr>
        <w:autoSpaceDE w:val="0"/>
        <w:autoSpaceDN w:val="0"/>
        <w:adjustRightInd w:val="0"/>
        <w:ind w:firstLine="357"/>
        <w:jc w:val="both"/>
        <w:rPr>
          <w:rFonts w:ascii="Times New Roman" w:hAnsi="Times New Roman" w:cs="Times New Roman"/>
          <w:color w:val="231F20"/>
          <w:sz w:val="24"/>
          <w:szCs w:val="24"/>
          <w:lang w:val="ro-RO"/>
        </w:rPr>
      </w:pPr>
      <w:r>
        <w:rPr>
          <w:lang w:val="ro-RO"/>
        </w:rPr>
        <w:t xml:space="preserve"> </w:t>
      </w:r>
      <w:r w:rsidR="007C452D">
        <w:rPr>
          <w:rFonts w:ascii="Times New Roman" w:hAnsi="Times New Roman" w:cs="Times New Roman"/>
          <w:i/>
          <w:color w:val="231F20"/>
          <w:sz w:val="24"/>
          <w:szCs w:val="24"/>
          <w:lang w:val="ro-RO"/>
        </w:rPr>
        <w:t>„</w:t>
      </w:r>
      <w:r w:rsidR="002D3A4B" w:rsidRPr="00A4567F">
        <w:rPr>
          <w:rFonts w:ascii="Times New Roman" w:hAnsi="Times New Roman" w:cs="Times New Roman"/>
          <w:i/>
          <w:color w:val="231F20"/>
          <w:sz w:val="24"/>
          <w:szCs w:val="24"/>
          <w:lang w:val="ro-RO"/>
        </w:rPr>
        <w:t>aditiv –</w:t>
      </w:r>
      <w:r w:rsidR="002D3A4B" w:rsidRPr="00A4567F">
        <w:rPr>
          <w:rFonts w:ascii="Times New Roman" w:hAnsi="Times New Roman" w:cs="Times New Roman"/>
          <w:color w:val="231F20"/>
          <w:sz w:val="24"/>
          <w:szCs w:val="24"/>
          <w:lang w:val="ro-RO"/>
        </w:rPr>
        <w:t xml:space="preserve"> orice substanță conținută în produsul din tutun, în pachetul unitar </w:t>
      </w:r>
      <w:r w:rsidR="008E4F11">
        <w:rPr>
          <w:rFonts w:ascii="Times New Roman" w:hAnsi="Times New Roman" w:cs="Times New Roman"/>
          <w:color w:val="231F20"/>
          <w:sz w:val="24"/>
          <w:szCs w:val="24"/>
          <w:lang w:val="ro-RO"/>
        </w:rPr>
        <w:t xml:space="preserve">care conține produsul din tutun </w:t>
      </w:r>
      <w:r w:rsidR="002D3A4B" w:rsidRPr="00A4567F">
        <w:rPr>
          <w:rFonts w:ascii="Times New Roman" w:hAnsi="Times New Roman" w:cs="Times New Roman"/>
          <w:color w:val="231F20"/>
          <w:sz w:val="24"/>
          <w:szCs w:val="24"/>
          <w:lang w:val="ro-RO"/>
        </w:rPr>
        <w:t xml:space="preserve">sau în orice ambalaj exterior </w:t>
      </w:r>
      <w:r w:rsidR="008E4F11">
        <w:rPr>
          <w:rFonts w:ascii="Times New Roman" w:hAnsi="Times New Roman" w:cs="Times New Roman"/>
          <w:color w:val="231F20"/>
          <w:sz w:val="24"/>
          <w:szCs w:val="24"/>
          <w:lang w:val="ro-RO"/>
        </w:rPr>
        <w:t xml:space="preserve">al acestuia </w:t>
      </w:r>
      <w:r w:rsidR="002D3A4B" w:rsidRPr="00A4567F">
        <w:rPr>
          <w:rFonts w:ascii="Times New Roman" w:hAnsi="Times New Roman" w:cs="Times New Roman"/>
          <w:color w:val="231F20"/>
          <w:sz w:val="24"/>
          <w:szCs w:val="24"/>
          <w:lang w:val="ro-RO"/>
        </w:rPr>
        <w:t>cu excepția frunzelor de tutun și a altor părți naturale sau neprocesate ale frunzei de tutun;</w:t>
      </w:r>
    </w:p>
    <w:p w:rsidR="002D3A4B" w:rsidRPr="00A4567F" w:rsidRDefault="002D3A4B" w:rsidP="002D3A4B">
      <w:pPr>
        <w:autoSpaceDE w:val="0"/>
        <w:autoSpaceDN w:val="0"/>
        <w:adjustRightInd w:val="0"/>
        <w:ind w:firstLine="357"/>
        <w:jc w:val="both"/>
        <w:rPr>
          <w:rFonts w:ascii="Times New Roman" w:hAnsi="Times New Roman" w:cs="Times New Roman"/>
          <w:color w:val="231F20"/>
          <w:sz w:val="24"/>
          <w:szCs w:val="24"/>
          <w:lang w:val="ro-RO"/>
        </w:rPr>
      </w:pPr>
      <w:r w:rsidRPr="00A4567F">
        <w:rPr>
          <w:rFonts w:ascii="Times New Roman" w:hAnsi="Times New Roman" w:cs="Times New Roman"/>
          <w:i/>
          <w:color w:val="231F20"/>
          <w:sz w:val="24"/>
          <w:szCs w:val="24"/>
          <w:lang w:val="ro-RO"/>
        </w:rPr>
        <w:t>ambalaj exterior</w:t>
      </w:r>
      <w:r w:rsidRPr="00A4567F">
        <w:rPr>
          <w:rFonts w:ascii="Times New Roman" w:hAnsi="Times New Roman" w:cs="Times New Roman"/>
          <w:color w:val="231F20"/>
          <w:sz w:val="24"/>
          <w:szCs w:val="24"/>
          <w:lang w:val="ro-RO"/>
        </w:rPr>
        <w:t xml:space="preserve"> – orice ambalaj în care produsul este plasat pe piață și care include </w:t>
      </w:r>
      <w:r w:rsidR="004A6072">
        <w:rPr>
          <w:rFonts w:ascii="Times New Roman" w:hAnsi="Times New Roman" w:cs="Times New Roman"/>
          <w:color w:val="231F20"/>
          <w:sz w:val="24"/>
          <w:szCs w:val="24"/>
          <w:lang w:val="ro-RO"/>
        </w:rPr>
        <w:t xml:space="preserve">un </w:t>
      </w:r>
      <w:r w:rsidRPr="00A4567F">
        <w:rPr>
          <w:rFonts w:ascii="Times New Roman" w:hAnsi="Times New Roman" w:cs="Times New Roman"/>
          <w:color w:val="231F20"/>
          <w:sz w:val="24"/>
          <w:szCs w:val="24"/>
          <w:lang w:val="ro-RO"/>
        </w:rPr>
        <w:t xml:space="preserve">pachet unitar sau </w:t>
      </w:r>
      <w:r w:rsidR="008E4F11">
        <w:rPr>
          <w:rFonts w:ascii="Times New Roman" w:hAnsi="Times New Roman" w:cs="Times New Roman"/>
          <w:color w:val="231F20"/>
          <w:sz w:val="24"/>
          <w:szCs w:val="24"/>
          <w:lang w:val="ro-RO"/>
        </w:rPr>
        <w:t xml:space="preserve">o grupare </w:t>
      </w:r>
      <w:r w:rsidRPr="00A4567F">
        <w:rPr>
          <w:rFonts w:ascii="Times New Roman" w:hAnsi="Times New Roman" w:cs="Times New Roman"/>
          <w:color w:val="231F20"/>
          <w:sz w:val="24"/>
          <w:szCs w:val="24"/>
          <w:lang w:val="ro-RO"/>
        </w:rPr>
        <w:t>de pachete unitare. Învelișul transparent constant nu se consideră ambalaj exterior;</w:t>
      </w:r>
    </w:p>
    <w:p w:rsidR="002D3A4B" w:rsidRPr="00A4567F" w:rsidRDefault="002D3A4B" w:rsidP="002D3A4B">
      <w:pPr>
        <w:autoSpaceDE w:val="0"/>
        <w:autoSpaceDN w:val="0"/>
        <w:adjustRightInd w:val="0"/>
        <w:ind w:firstLine="357"/>
        <w:jc w:val="both"/>
        <w:rPr>
          <w:rFonts w:ascii="Times New Roman" w:hAnsi="Times New Roman" w:cs="Times New Roman"/>
          <w:color w:val="231F20"/>
          <w:sz w:val="24"/>
          <w:szCs w:val="24"/>
          <w:lang w:val="ro-RO"/>
        </w:rPr>
      </w:pPr>
      <w:r w:rsidRPr="00A4567F">
        <w:rPr>
          <w:rFonts w:ascii="Times New Roman" w:hAnsi="Times New Roman" w:cs="Times New Roman"/>
          <w:i/>
          <w:color w:val="231F20"/>
          <w:sz w:val="24"/>
          <w:szCs w:val="24"/>
          <w:lang w:val="ro-RO"/>
        </w:rPr>
        <w:t>arom</w:t>
      </w:r>
      <w:r w:rsidR="00CF2EA0">
        <w:rPr>
          <w:rFonts w:ascii="Times New Roman" w:hAnsi="Times New Roman" w:cs="Times New Roman"/>
          <w:i/>
          <w:color w:val="231F20"/>
          <w:sz w:val="24"/>
          <w:szCs w:val="24"/>
          <w:lang w:val="ro-RO"/>
        </w:rPr>
        <w:t>atizator</w:t>
      </w:r>
      <w:r w:rsidRPr="00A4567F">
        <w:rPr>
          <w:rFonts w:ascii="Times New Roman" w:hAnsi="Times New Roman" w:cs="Times New Roman"/>
          <w:color w:val="231F20"/>
          <w:sz w:val="24"/>
          <w:szCs w:val="24"/>
          <w:lang w:val="ro-RO"/>
        </w:rPr>
        <w:t xml:space="preserve"> – aditiv care conferă aromă și/sau gust;</w:t>
      </w:r>
    </w:p>
    <w:p w:rsidR="002D3A4B" w:rsidRPr="00A4567F" w:rsidRDefault="002D3A4B" w:rsidP="002D3A4B">
      <w:pPr>
        <w:autoSpaceDE w:val="0"/>
        <w:autoSpaceDN w:val="0"/>
        <w:adjustRightInd w:val="0"/>
        <w:ind w:firstLine="357"/>
        <w:jc w:val="both"/>
        <w:rPr>
          <w:rFonts w:ascii="Times New Roman" w:hAnsi="Times New Roman" w:cs="Times New Roman"/>
          <w:color w:val="231F20"/>
          <w:sz w:val="24"/>
          <w:szCs w:val="24"/>
          <w:lang w:val="ro-RO"/>
        </w:rPr>
      </w:pPr>
      <w:r w:rsidRPr="00A4567F">
        <w:rPr>
          <w:rFonts w:ascii="Times New Roman" w:hAnsi="Times New Roman" w:cs="Times New Roman"/>
          <w:i/>
          <w:color w:val="231F20"/>
          <w:sz w:val="24"/>
          <w:szCs w:val="24"/>
          <w:lang w:val="ro-RO"/>
        </w:rPr>
        <w:t>avertisment privind dauna fumatului</w:t>
      </w:r>
      <w:r w:rsidRPr="00A4567F">
        <w:rPr>
          <w:rFonts w:ascii="Times New Roman" w:hAnsi="Times New Roman" w:cs="Times New Roman"/>
          <w:color w:val="231F20"/>
          <w:sz w:val="24"/>
          <w:szCs w:val="24"/>
          <w:lang w:val="ro-RO"/>
        </w:rPr>
        <w:t xml:space="preserve"> – orice avertisment, prevăzut în prezenta lege, inclusiv </w:t>
      </w:r>
      <w:r w:rsidRPr="005F0D39">
        <w:rPr>
          <w:rFonts w:ascii="Times New Roman" w:hAnsi="Times New Roman" w:cs="Times New Roman"/>
          <w:color w:val="231F20"/>
          <w:sz w:val="24"/>
          <w:szCs w:val="24"/>
          <w:lang w:val="ro-RO"/>
        </w:rPr>
        <w:t xml:space="preserve">avertismentele textuale, </w:t>
      </w:r>
      <w:r w:rsidRPr="00FB60DB">
        <w:rPr>
          <w:rFonts w:ascii="Times New Roman" w:hAnsi="Times New Roman" w:cs="Times New Roman"/>
          <w:color w:val="231F20"/>
          <w:sz w:val="24"/>
          <w:szCs w:val="24"/>
          <w:lang w:val="ro-RO"/>
        </w:rPr>
        <w:t>avertismentele combinate privind dauna fumatului</w:t>
      </w:r>
      <w:r w:rsidRPr="005F0D39">
        <w:rPr>
          <w:rFonts w:ascii="Times New Roman" w:hAnsi="Times New Roman" w:cs="Times New Roman"/>
          <w:color w:val="231F20"/>
          <w:sz w:val="24"/>
          <w:szCs w:val="24"/>
          <w:lang w:val="ro-RO"/>
        </w:rPr>
        <w:t>, avertismentele generale privind dauna fumatului și mesajele informaționale</w:t>
      </w:r>
      <w:r w:rsidR="00C32FED">
        <w:rPr>
          <w:rFonts w:ascii="Times New Roman" w:hAnsi="Times New Roman" w:cs="Times New Roman"/>
          <w:color w:val="231F20"/>
          <w:sz w:val="24"/>
          <w:szCs w:val="24"/>
          <w:lang w:val="ro-RO"/>
        </w:rPr>
        <w:t>;</w:t>
      </w:r>
      <w:r w:rsidRPr="00A4567F">
        <w:rPr>
          <w:rFonts w:ascii="Times New Roman" w:hAnsi="Times New Roman" w:cs="Times New Roman"/>
          <w:color w:val="231F20"/>
          <w:sz w:val="24"/>
          <w:szCs w:val="24"/>
          <w:lang w:val="ro-RO"/>
        </w:rPr>
        <w:t xml:space="preserve"> </w:t>
      </w:r>
    </w:p>
    <w:p w:rsidR="002D3A4B" w:rsidRPr="00A4567F" w:rsidRDefault="002D3A4B" w:rsidP="002D3A4B">
      <w:pPr>
        <w:autoSpaceDE w:val="0"/>
        <w:autoSpaceDN w:val="0"/>
        <w:adjustRightInd w:val="0"/>
        <w:ind w:firstLine="357"/>
        <w:jc w:val="both"/>
        <w:rPr>
          <w:rFonts w:ascii="Times New Roman" w:hAnsi="Times New Roman" w:cs="Times New Roman"/>
          <w:color w:val="231F20"/>
          <w:sz w:val="24"/>
          <w:szCs w:val="24"/>
          <w:highlight w:val="yellow"/>
          <w:lang w:val="ro-RO"/>
        </w:rPr>
      </w:pPr>
      <w:r w:rsidRPr="00A4567F">
        <w:rPr>
          <w:rFonts w:ascii="Times New Roman" w:hAnsi="Times New Roman" w:cs="Times New Roman"/>
          <w:i/>
          <w:color w:val="231F20"/>
          <w:sz w:val="24"/>
          <w:szCs w:val="24"/>
          <w:lang w:val="ro-RO"/>
        </w:rPr>
        <w:t>avertisment combinat privind dauna fumatului</w:t>
      </w:r>
      <w:r w:rsidRPr="00A4567F">
        <w:rPr>
          <w:rFonts w:ascii="Times New Roman" w:hAnsi="Times New Roman" w:cs="Times New Roman"/>
          <w:color w:val="231F20"/>
          <w:sz w:val="24"/>
          <w:szCs w:val="24"/>
          <w:lang w:val="ro-RO"/>
        </w:rPr>
        <w:t xml:space="preserve"> -  orice avertisment care constă din combinarea unui avertisment textual privind dauna fumatului și a unei fotografii sau altei ilustrații corespunzătoare;</w:t>
      </w:r>
    </w:p>
    <w:p w:rsidR="00D36C5B" w:rsidRDefault="00D36C5B" w:rsidP="002D3A4B">
      <w:pPr>
        <w:autoSpaceDE w:val="0"/>
        <w:autoSpaceDN w:val="0"/>
        <w:adjustRightInd w:val="0"/>
        <w:ind w:firstLine="357"/>
        <w:jc w:val="both"/>
        <w:rPr>
          <w:rFonts w:ascii="Times New Roman" w:hAnsi="Times New Roman" w:cs="Times New Roman"/>
          <w:color w:val="231F20"/>
          <w:sz w:val="24"/>
          <w:szCs w:val="24"/>
          <w:lang w:val="ro-RO"/>
        </w:rPr>
      </w:pPr>
      <w:r>
        <w:rPr>
          <w:rFonts w:ascii="Times New Roman" w:hAnsi="Times New Roman" w:cs="Times New Roman"/>
          <w:i/>
          <w:color w:val="231F20"/>
          <w:sz w:val="24"/>
          <w:szCs w:val="24"/>
          <w:lang w:val="ro-RO"/>
        </w:rPr>
        <w:lastRenderedPageBreak/>
        <w:t xml:space="preserve">cultivare a tutunului – </w:t>
      </w:r>
      <w:r>
        <w:rPr>
          <w:rFonts w:ascii="Times New Roman" w:hAnsi="Times New Roman" w:cs="Times New Roman"/>
          <w:color w:val="231F20"/>
          <w:sz w:val="24"/>
          <w:szCs w:val="24"/>
          <w:lang w:val="ro-RO"/>
        </w:rPr>
        <w:t>ansamblu de procese tehnologice de creștere și plantare a răsadului de tutun, de îngrijire a plantelor în câmp și de recoltare a frunzelor;</w:t>
      </w:r>
    </w:p>
    <w:p w:rsidR="00D36C5B" w:rsidRPr="004D5257" w:rsidRDefault="00FF3AE2" w:rsidP="002D3A4B">
      <w:pPr>
        <w:autoSpaceDE w:val="0"/>
        <w:autoSpaceDN w:val="0"/>
        <w:adjustRightInd w:val="0"/>
        <w:ind w:firstLine="357"/>
        <w:jc w:val="both"/>
        <w:rPr>
          <w:rFonts w:ascii="Times New Roman" w:hAnsi="Times New Roman" w:cs="Times New Roman"/>
          <w:color w:val="231F20"/>
          <w:sz w:val="24"/>
          <w:szCs w:val="24"/>
          <w:lang w:val="ro-RO"/>
        </w:rPr>
      </w:pPr>
      <w:r w:rsidRPr="004D5257">
        <w:rPr>
          <w:rFonts w:ascii="Times New Roman" w:hAnsi="Times New Roman" w:cs="Times New Roman"/>
          <w:i/>
          <w:color w:val="231F20"/>
          <w:sz w:val="24"/>
          <w:szCs w:val="24"/>
          <w:lang w:val="ro-RO"/>
        </w:rPr>
        <w:t>deșeuri de tutun</w:t>
      </w:r>
      <w:r w:rsidR="00D36C5B">
        <w:rPr>
          <w:rFonts w:ascii="Times New Roman" w:hAnsi="Times New Roman" w:cs="Times New Roman"/>
          <w:color w:val="231F20"/>
          <w:sz w:val="24"/>
          <w:szCs w:val="24"/>
          <w:lang w:val="ro-RO"/>
        </w:rPr>
        <w:t xml:space="preserve"> – producție accesorie (însoțitoare), obținută în procesul de prelucrare a tutunului și de fabricare a produselor din tutun: vârfuri și tulpini ale plantelor de tutun, nervuri de tutun, bucăți de frunze de tutun și praf de tutun;</w:t>
      </w:r>
    </w:p>
    <w:p w:rsidR="002D3A4B" w:rsidRPr="00A4567F" w:rsidRDefault="002D3A4B" w:rsidP="002D3A4B">
      <w:pPr>
        <w:autoSpaceDE w:val="0"/>
        <w:autoSpaceDN w:val="0"/>
        <w:adjustRightInd w:val="0"/>
        <w:ind w:firstLine="357"/>
        <w:jc w:val="both"/>
        <w:rPr>
          <w:rFonts w:ascii="Times New Roman" w:hAnsi="Times New Roman" w:cs="Times New Roman"/>
          <w:color w:val="231F20"/>
          <w:sz w:val="24"/>
          <w:szCs w:val="24"/>
          <w:lang w:val="ro-RO"/>
        </w:rPr>
      </w:pPr>
      <w:r w:rsidRPr="00C32FED">
        <w:rPr>
          <w:rFonts w:ascii="Times New Roman" w:hAnsi="Times New Roman" w:cs="Times New Roman"/>
          <w:i/>
          <w:color w:val="231F20"/>
          <w:sz w:val="24"/>
          <w:szCs w:val="24"/>
          <w:lang w:val="ro-RO"/>
        </w:rPr>
        <w:t>document-sursă</w:t>
      </w:r>
      <w:r w:rsidRPr="00C32FED">
        <w:rPr>
          <w:rFonts w:ascii="Times New Roman" w:hAnsi="Times New Roman" w:cs="Times New Roman"/>
          <w:color w:val="231F20"/>
          <w:sz w:val="24"/>
          <w:szCs w:val="24"/>
          <w:lang w:val="ro-RO"/>
        </w:rPr>
        <w:t xml:space="preserve"> – fişier electronic elaborat şi furnizat de Ministerul Sănătăţii, care conţine avertismentele combinate privind dauna fumatului și alte informații obligatorii care trebuie înscrise/imprimate pe ambalajele cu produse din tutun;</w:t>
      </w:r>
    </w:p>
    <w:p w:rsidR="002D3A4B" w:rsidRPr="00A4567F" w:rsidRDefault="002D3A4B" w:rsidP="002D3A4B">
      <w:pPr>
        <w:ind w:firstLine="357"/>
        <w:jc w:val="both"/>
        <w:rPr>
          <w:rFonts w:ascii="Times New Roman" w:hAnsi="Times New Roman" w:cs="Times New Roman"/>
          <w:sz w:val="24"/>
          <w:szCs w:val="24"/>
          <w:lang w:val="ro-RO"/>
        </w:rPr>
      </w:pPr>
      <w:r w:rsidRPr="00A4567F">
        <w:rPr>
          <w:rFonts w:ascii="Times New Roman" w:hAnsi="Times New Roman" w:cs="Times New Roman"/>
          <w:i/>
          <w:sz w:val="24"/>
          <w:szCs w:val="24"/>
          <w:lang w:val="ro-RO"/>
        </w:rPr>
        <w:t xml:space="preserve">emisii – </w:t>
      </w:r>
      <w:r w:rsidRPr="00A4567F">
        <w:rPr>
          <w:rFonts w:ascii="Times New Roman" w:hAnsi="Times New Roman" w:cs="Times New Roman"/>
          <w:sz w:val="24"/>
          <w:szCs w:val="24"/>
          <w:lang w:val="ro-RO"/>
        </w:rPr>
        <w:t>orice substanțe emise pe parcursul utilizării conform destinației a produsului din tutun</w:t>
      </w:r>
      <w:r w:rsidR="00473278">
        <w:rPr>
          <w:rFonts w:ascii="Times New Roman" w:hAnsi="Times New Roman" w:cs="Times New Roman"/>
          <w:sz w:val="24"/>
          <w:szCs w:val="24"/>
          <w:lang w:val="ro-RO"/>
        </w:rPr>
        <w:t xml:space="preserve"> și/sau a produselor asociate cu tutunul</w:t>
      </w:r>
      <w:r w:rsidRPr="00A4567F">
        <w:rPr>
          <w:rFonts w:ascii="Times New Roman" w:hAnsi="Times New Roman" w:cs="Times New Roman"/>
          <w:sz w:val="24"/>
          <w:szCs w:val="24"/>
          <w:lang w:val="ro-RO"/>
        </w:rPr>
        <w:t>, inclusiv substanțele din fum și substanțele emise pe parcursul utilizării produselor din tutun</w:t>
      </w:r>
      <w:r w:rsidR="00473278">
        <w:rPr>
          <w:rFonts w:ascii="Times New Roman" w:hAnsi="Times New Roman" w:cs="Times New Roman"/>
          <w:sz w:val="24"/>
          <w:szCs w:val="24"/>
          <w:lang w:val="ro-RO"/>
        </w:rPr>
        <w:t xml:space="preserve"> și a produselor asociate cu tutunul</w:t>
      </w:r>
      <w:r w:rsidRPr="00A4567F">
        <w:rPr>
          <w:rFonts w:ascii="Times New Roman" w:hAnsi="Times New Roman" w:cs="Times New Roman"/>
          <w:sz w:val="24"/>
          <w:szCs w:val="24"/>
          <w:lang w:val="ro-RO"/>
        </w:rPr>
        <w:t xml:space="preserve"> care nu se fumează;</w:t>
      </w:r>
    </w:p>
    <w:p w:rsidR="00D36C5B" w:rsidRPr="004D5257" w:rsidRDefault="00D36C5B" w:rsidP="002D3A4B">
      <w:pPr>
        <w:ind w:firstLine="357"/>
        <w:jc w:val="both"/>
        <w:rPr>
          <w:rFonts w:ascii="Times New Roman" w:hAnsi="Times New Roman" w:cs="Times New Roman"/>
          <w:sz w:val="24"/>
          <w:szCs w:val="24"/>
          <w:lang w:val="ro-RO"/>
        </w:rPr>
      </w:pPr>
      <w:r>
        <w:rPr>
          <w:rFonts w:ascii="Times New Roman" w:hAnsi="Times New Roman" w:cs="Times New Roman"/>
          <w:i/>
          <w:sz w:val="24"/>
          <w:szCs w:val="24"/>
          <w:lang w:val="ro-RO"/>
        </w:rPr>
        <w:t xml:space="preserve">fermentare a tutunului – </w:t>
      </w:r>
      <w:r>
        <w:rPr>
          <w:rFonts w:ascii="Times New Roman" w:hAnsi="Times New Roman" w:cs="Times New Roman"/>
          <w:sz w:val="24"/>
          <w:szCs w:val="24"/>
          <w:lang w:val="ro-RO"/>
        </w:rPr>
        <w:t xml:space="preserve">ansamblu de procese tehnologice în urma cărora în foile de tutun se produc transformări biochimice și fizice ce le îmbunătățesc calitatea, proprietățile </w:t>
      </w:r>
      <w:proofErr w:type="spellStart"/>
      <w:r>
        <w:rPr>
          <w:rFonts w:ascii="Times New Roman" w:hAnsi="Times New Roman" w:cs="Times New Roman"/>
          <w:sz w:val="24"/>
          <w:szCs w:val="24"/>
          <w:lang w:val="ro-RO"/>
        </w:rPr>
        <w:t>fumative</w:t>
      </w:r>
      <w:proofErr w:type="spellEnd"/>
      <w:r>
        <w:rPr>
          <w:rFonts w:ascii="Times New Roman" w:hAnsi="Times New Roman" w:cs="Times New Roman"/>
          <w:sz w:val="24"/>
          <w:szCs w:val="24"/>
          <w:lang w:val="ro-RO"/>
        </w:rPr>
        <w:t xml:space="preserve"> și capacitatea de păstrare îndelungată;</w:t>
      </w:r>
    </w:p>
    <w:p w:rsidR="002D3A4B" w:rsidRPr="00A4567F" w:rsidRDefault="002D3A4B" w:rsidP="002D3A4B">
      <w:pPr>
        <w:ind w:firstLine="357"/>
        <w:jc w:val="both"/>
        <w:rPr>
          <w:rFonts w:ascii="Times New Roman" w:hAnsi="Times New Roman" w:cs="Times New Roman"/>
          <w:color w:val="000000"/>
          <w:sz w:val="24"/>
          <w:szCs w:val="24"/>
          <w:lang w:val="ro-RO"/>
        </w:rPr>
      </w:pPr>
      <w:r w:rsidRPr="00A4567F">
        <w:rPr>
          <w:rFonts w:ascii="Times New Roman" w:hAnsi="Times New Roman" w:cs="Times New Roman"/>
          <w:i/>
          <w:sz w:val="24"/>
          <w:szCs w:val="24"/>
          <w:lang w:val="ro-RO"/>
        </w:rPr>
        <w:t>fumat</w:t>
      </w:r>
      <w:r w:rsidRPr="00A4567F">
        <w:rPr>
          <w:rFonts w:ascii="Times New Roman" w:hAnsi="Times New Roman" w:cs="Times New Roman"/>
          <w:sz w:val="24"/>
          <w:szCs w:val="24"/>
          <w:lang w:val="ro-RO"/>
        </w:rPr>
        <w:t xml:space="preserve"> - </w:t>
      </w:r>
      <w:r w:rsidRPr="00A4567F">
        <w:rPr>
          <w:rFonts w:ascii="Times New Roman" w:hAnsi="Times New Roman" w:cs="Times New Roman"/>
          <w:color w:val="000000"/>
          <w:sz w:val="24"/>
          <w:szCs w:val="24"/>
          <w:lang w:val="ro-RO"/>
        </w:rPr>
        <w:t>stăpânirea unui produs din tutun aprins, indiferent este sau nu inhalat activ fumul de către posesorul produsului;</w:t>
      </w:r>
    </w:p>
    <w:p w:rsidR="002D3A4B" w:rsidRPr="00A4567F" w:rsidRDefault="000C0398" w:rsidP="002D3A4B">
      <w:pPr>
        <w:ind w:firstLine="357"/>
        <w:jc w:val="both"/>
        <w:rPr>
          <w:rFonts w:ascii="Times New Roman" w:hAnsi="Times New Roman" w:cs="Times New Roman"/>
          <w:color w:val="000000"/>
          <w:sz w:val="24"/>
          <w:szCs w:val="24"/>
          <w:lang w:val="ro-RO"/>
        </w:rPr>
      </w:pPr>
      <w:r w:rsidRPr="00850F6F">
        <w:rPr>
          <w:rFonts w:ascii="Times New Roman" w:hAnsi="Times New Roman" w:cs="Times New Roman"/>
          <w:i/>
          <w:sz w:val="24"/>
          <w:szCs w:val="24"/>
          <w:lang w:val="ro-RO"/>
        </w:rPr>
        <w:t xml:space="preserve">fumul de tutun </w:t>
      </w:r>
      <w:r w:rsidRPr="00850F6F">
        <w:rPr>
          <w:rFonts w:ascii="Times New Roman" w:hAnsi="Times New Roman" w:cs="Times New Roman"/>
          <w:sz w:val="24"/>
          <w:szCs w:val="24"/>
          <w:lang w:val="ro-RO"/>
        </w:rPr>
        <w:t xml:space="preserve">- </w:t>
      </w:r>
      <w:r w:rsidRPr="00850F6F">
        <w:rPr>
          <w:rFonts w:ascii="Times New Roman" w:hAnsi="Times New Roman" w:cs="Times New Roman"/>
          <w:color w:val="000000"/>
          <w:sz w:val="24"/>
          <w:szCs w:val="24"/>
          <w:lang w:val="ro-RO"/>
        </w:rPr>
        <w:t>fumul de la  arderea unei țigări, narghilele sau al altui produs din tutun, inclusiv emis în mod obişnuit  în combinaţie cu fumul expirat de fumător;</w:t>
      </w:r>
    </w:p>
    <w:p w:rsidR="002D3A4B" w:rsidRPr="00A4567F" w:rsidRDefault="002D3A4B" w:rsidP="002D3A4B">
      <w:pPr>
        <w:autoSpaceDE w:val="0"/>
        <w:autoSpaceDN w:val="0"/>
        <w:adjustRightInd w:val="0"/>
        <w:ind w:firstLine="357"/>
        <w:jc w:val="both"/>
        <w:rPr>
          <w:rFonts w:ascii="Times New Roman" w:hAnsi="Times New Roman" w:cs="Times New Roman"/>
          <w:i/>
          <w:color w:val="231F20"/>
          <w:sz w:val="24"/>
          <w:szCs w:val="24"/>
          <w:lang w:val="ro-RO"/>
        </w:rPr>
      </w:pPr>
      <w:r w:rsidRPr="00A4567F">
        <w:rPr>
          <w:rFonts w:ascii="Times New Roman" w:hAnsi="Times New Roman" w:cs="Times New Roman"/>
          <w:i/>
          <w:color w:val="231F20"/>
          <w:sz w:val="24"/>
          <w:szCs w:val="24"/>
          <w:lang w:val="ro-RO"/>
        </w:rPr>
        <w:t xml:space="preserve">industria tutunului – </w:t>
      </w:r>
      <w:r w:rsidRPr="00A4567F">
        <w:rPr>
          <w:rFonts w:ascii="Times New Roman" w:hAnsi="Times New Roman" w:cs="Times New Roman"/>
          <w:color w:val="231F20"/>
          <w:sz w:val="24"/>
          <w:szCs w:val="24"/>
          <w:lang w:val="ro-RO"/>
        </w:rPr>
        <w:t>totalitatea  întreprinderilor care produc, importă, exportă, depozitează și/sau comercializează tutun și/sau produse din tutun;</w:t>
      </w:r>
    </w:p>
    <w:p w:rsidR="002D3A4B" w:rsidRPr="00A4567F" w:rsidRDefault="002D3A4B" w:rsidP="002D3A4B">
      <w:pPr>
        <w:autoSpaceDE w:val="0"/>
        <w:autoSpaceDN w:val="0"/>
        <w:adjustRightInd w:val="0"/>
        <w:ind w:firstLine="357"/>
        <w:jc w:val="both"/>
        <w:rPr>
          <w:rFonts w:ascii="Times New Roman" w:hAnsi="Times New Roman" w:cs="Times New Roman"/>
          <w:color w:val="231F20"/>
          <w:sz w:val="24"/>
          <w:szCs w:val="24"/>
          <w:lang w:val="ro-RO"/>
        </w:rPr>
      </w:pPr>
      <w:r w:rsidRPr="00A4567F">
        <w:rPr>
          <w:rFonts w:ascii="Times New Roman" w:hAnsi="Times New Roman" w:cs="Times New Roman"/>
          <w:i/>
          <w:color w:val="231F20"/>
          <w:sz w:val="24"/>
          <w:szCs w:val="24"/>
          <w:lang w:val="ro-RO"/>
        </w:rPr>
        <w:t>ingredient</w:t>
      </w:r>
      <w:r w:rsidRPr="00A4567F">
        <w:rPr>
          <w:rFonts w:ascii="Times New Roman" w:hAnsi="Times New Roman" w:cs="Times New Roman"/>
          <w:color w:val="231F20"/>
          <w:sz w:val="24"/>
          <w:szCs w:val="24"/>
          <w:lang w:val="ro-RO"/>
        </w:rPr>
        <w:t xml:space="preserve"> - orice aditiv, frunzele de tutun și alte părți ale plantei de tutun, naturale, procesate sau neprocesate, inclusiv tutunul extins și reconstituit, precum și orice substanță, care se regăsește în produsul din tutun finit, inclusiv hârtia, filtrul, cerneala, capsulele şi adezivii;</w:t>
      </w:r>
    </w:p>
    <w:p w:rsidR="002D3A4B" w:rsidRPr="00A4567F" w:rsidRDefault="002D3A4B" w:rsidP="002D3A4B">
      <w:pPr>
        <w:ind w:firstLine="357"/>
        <w:jc w:val="both"/>
        <w:rPr>
          <w:rFonts w:ascii="Times New Roman" w:hAnsi="Times New Roman" w:cs="Times New Roman"/>
          <w:color w:val="000000"/>
          <w:sz w:val="24"/>
          <w:szCs w:val="24"/>
          <w:lang w:val="ro-RO"/>
        </w:rPr>
      </w:pPr>
      <w:r w:rsidRPr="00A4567F">
        <w:rPr>
          <w:rFonts w:ascii="Times New Roman" w:hAnsi="Times New Roman" w:cs="Times New Roman"/>
          <w:bCs/>
          <w:i/>
          <w:color w:val="000000"/>
          <w:sz w:val="24"/>
          <w:szCs w:val="24"/>
          <w:lang w:val="ro-RO"/>
        </w:rPr>
        <w:t>loc de muncă</w:t>
      </w:r>
      <w:r w:rsidRPr="00A4567F">
        <w:rPr>
          <w:rFonts w:ascii="Times New Roman" w:hAnsi="Times New Roman" w:cs="Times New Roman"/>
          <w:b/>
          <w:bCs/>
          <w:color w:val="000000"/>
          <w:sz w:val="24"/>
          <w:szCs w:val="24"/>
          <w:lang w:val="ro-RO"/>
        </w:rPr>
        <w:t xml:space="preserve"> - </w:t>
      </w:r>
      <w:r w:rsidRPr="00A4567F">
        <w:rPr>
          <w:rFonts w:ascii="Times New Roman" w:hAnsi="Times New Roman" w:cs="Times New Roman"/>
          <w:color w:val="000000"/>
          <w:sz w:val="24"/>
          <w:szCs w:val="24"/>
          <w:lang w:val="ro-RO"/>
        </w:rPr>
        <w:t>orice încăpere sau spaţiu semiînchis, utilizate în  timpul serviciului sau muncii indiferent de faptul este remunerată activitatea sau nu, care include nu numai acele locuri unde se realizează nemijlocit activitatea, ci şi toate locurile adiacente sau complementare utilizate în mod obişnuit de angajați în timpul activității, inclusiv, coridoarele, lifturile, scările, antreurile, instalaţiile tehnice, bufetele, toaletele, saloanele, sălile de masă, încăperile exterioare cum ar fi atelierele şi hangarele, precum şi vehiculele utilizate în scopuri de serviciu;</w:t>
      </w:r>
    </w:p>
    <w:p w:rsidR="002D3A4B" w:rsidRPr="00A4567F" w:rsidRDefault="002D3A4B" w:rsidP="002D3A4B">
      <w:pPr>
        <w:ind w:firstLine="357"/>
        <w:jc w:val="both"/>
        <w:rPr>
          <w:rFonts w:ascii="Times New Roman" w:hAnsi="Times New Roman" w:cs="Times New Roman"/>
          <w:color w:val="000000"/>
          <w:sz w:val="24"/>
          <w:szCs w:val="24"/>
          <w:lang w:val="ro-RO"/>
        </w:rPr>
      </w:pPr>
      <w:r w:rsidRPr="00A4567F">
        <w:rPr>
          <w:rFonts w:ascii="Times New Roman" w:hAnsi="Times New Roman" w:cs="Times New Roman"/>
          <w:bCs/>
          <w:i/>
          <w:color w:val="000000"/>
          <w:sz w:val="24"/>
          <w:szCs w:val="24"/>
          <w:lang w:val="ro-RO"/>
        </w:rPr>
        <w:t>mijloc de transport public</w:t>
      </w:r>
      <w:r w:rsidRPr="00A4567F">
        <w:rPr>
          <w:rFonts w:ascii="Times New Roman" w:hAnsi="Times New Roman" w:cs="Times New Roman"/>
          <w:b/>
          <w:bCs/>
          <w:color w:val="000000"/>
          <w:sz w:val="24"/>
          <w:szCs w:val="24"/>
          <w:lang w:val="ro-RO"/>
        </w:rPr>
        <w:t xml:space="preserve"> - </w:t>
      </w:r>
      <w:r w:rsidRPr="00A4567F">
        <w:rPr>
          <w:rFonts w:ascii="Times New Roman" w:hAnsi="Times New Roman" w:cs="Times New Roman"/>
          <w:color w:val="000000"/>
          <w:sz w:val="24"/>
          <w:szCs w:val="24"/>
          <w:lang w:val="ro-RO"/>
        </w:rPr>
        <w:t xml:space="preserve">orice vehicul utilizat pentru transportul public de pasageri, ca regulă contra plată pentru obținerea profitului, inclusiv taxiurile; </w:t>
      </w:r>
    </w:p>
    <w:p w:rsidR="002D3A4B" w:rsidRPr="00A4567F" w:rsidRDefault="002D3A4B" w:rsidP="002D3A4B">
      <w:pPr>
        <w:autoSpaceDE w:val="0"/>
        <w:autoSpaceDN w:val="0"/>
        <w:adjustRightInd w:val="0"/>
        <w:ind w:firstLine="357"/>
        <w:jc w:val="both"/>
        <w:rPr>
          <w:rFonts w:ascii="Times New Roman" w:hAnsi="Times New Roman" w:cs="Times New Roman"/>
          <w:color w:val="231F20"/>
          <w:sz w:val="24"/>
          <w:szCs w:val="24"/>
          <w:lang w:val="ro-RO"/>
        </w:rPr>
      </w:pPr>
      <w:r w:rsidRPr="00473278">
        <w:rPr>
          <w:rFonts w:ascii="Times New Roman" w:hAnsi="Times New Roman" w:cs="Times New Roman"/>
          <w:i/>
          <w:color w:val="231F20"/>
          <w:sz w:val="24"/>
          <w:szCs w:val="24"/>
          <w:lang w:val="ro-RO"/>
        </w:rPr>
        <w:t xml:space="preserve">pachet </w:t>
      </w:r>
      <w:r w:rsidRPr="005F0D39">
        <w:rPr>
          <w:rFonts w:ascii="Times New Roman" w:hAnsi="Times New Roman" w:cs="Times New Roman"/>
          <w:i/>
          <w:color w:val="231F20"/>
          <w:sz w:val="24"/>
          <w:szCs w:val="24"/>
          <w:lang w:val="ro-RO"/>
        </w:rPr>
        <w:t>unitar de produse</w:t>
      </w:r>
      <w:r w:rsidRPr="00A4567F">
        <w:rPr>
          <w:rFonts w:ascii="Times New Roman" w:hAnsi="Times New Roman" w:cs="Times New Roman"/>
          <w:i/>
          <w:color w:val="231F20"/>
          <w:sz w:val="24"/>
          <w:szCs w:val="24"/>
          <w:lang w:val="ro-RO"/>
        </w:rPr>
        <w:t xml:space="preserve"> din tutun</w:t>
      </w:r>
      <w:r w:rsidRPr="00A4567F">
        <w:rPr>
          <w:rFonts w:ascii="Times New Roman" w:hAnsi="Times New Roman" w:cs="Times New Roman"/>
          <w:color w:val="231F20"/>
          <w:sz w:val="24"/>
          <w:szCs w:val="24"/>
          <w:lang w:val="ro-RO"/>
        </w:rPr>
        <w:t xml:space="preserve"> – cel mai mic ambalaj individual al produsului din tutun care este plasat pe piață; </w:t>
      </w:r>
    </w:p>
    <w:p w:rsidR="002D3A4B" w:rsidRDefault="002D3A4B" w:rsidP="002D3A4B">
      <w:pPr>
        <w:ind w:firstLine="357"/>
        <w:jc w:val="both"/>
        <w:rPr>
          <w:rFonts w:ascii="Times New Roman" w:hAnsi="Times New Roman" w:cs="Times New Roman"/>
          <w:color w:val="000000"/>
          <w:sz w:val="24"/>
          <w:szCs w:val="24"/>
          <w:lang w:val="ro-RO"/>
        </w:rPr>
      </w:pPr>
      <w:r w:rsidRPr="00A4567F">
        <w:rPr>
          <w:rFonts w:ascii="Times New Roman" w:hAnsi="Times New Roman" w:cs="Times New Roman"/>
          <w:i/>
          <w:iCs/>
          <w:color w:val="000000"/>
          <w:sz w:val="24"/>
          <w:szCs w:val="24"/>
          <w:lang w:val="ro-RO"/>
        </w:rPr>
        <w:lastRenderedPageBreak/>
        <w:t>plasare pe piaţă a produselor</w:t>
      </w:r>
      <w:r w:rsidRPr="00A4567F">
        <w:rPr>
          <w:rStyle w:val="apple-converted-space"/>
          <w:rFonts w:ascii="Times New Roman" w:hAnsi="Times New Roman" w:cs="Times New Roman"/>
          <w:i/>
          <w:iCs/>
          <w:color w:val="000000"/>
          <w:sz w:val="24"/>
          <w:szCs w:val="24"/>
          <w:lang w:val="ro-RO"/>
        </w:rPr>
        <w:t xml:space="preserve"> din tutun </w:t>
      </w:r>
      <w:r w:rsidRPr="00A4567F">
        <w:rPr>
          <w:rFonts w:ascii="Times New Roman" w:hAnsi="Times New Roman" w:cs="Times New Roman"/>
          <w:color w:val="000000"/>
          <w:sz w:val="24"/>
          <w:szCs w:val="24"/>
          <w:lang w:val="ro-RO"/>
        </w:rPr>
        <w:t xml:space="preserve">- acţiune de a face disponibile produsele din tutun pe piaţă, inclusiv păstrarea lor în scopul distribuirii, oferirii prin vânzare sau prin oricare altă formă de </w:t>
      </w:r>
      <w:r w:rsidRPr="00473278">
        <w:rPr>
          <w:rFonts w:ascii="Times New Roman" w:hAnsi="Times New Roman" w:cs="Times New Roman"/>
          <w:color w:val="000000"/>
          <w:sz w:val="24"/>
          <w:szCs w:val="24"/>
          <w:lang w:val="ro-RO"/>
        </w:rPr>
        <w:t>transmitere cu titlu oneros sau gratuit;</w:t>
      </w:r>
    </w:p>
    <w:p w:rsidR="008E4F11" w:rsidRPr="00473278" w:rsidRDefault="00FF3AE2" w:rsidP="002D3A4B">
      <w:pPr>
        <w:ind w:firstLine="357"/>
        <w:jc w:val="both"/>
        <w:rPr>
          <w:rFonts w:ascii="Times New Roman" w:hAnsi="Times New Roman" w:cs="Times New Roman"/>
          <w:color w:val="000000"/>
          <w:sz w:val="24"/>
          <w:szCs w:val="24"/>
          <w:lang w:val="ro-RO"/>
        </w:rPr>
      </w:pPr>
      <w:r w:rsidRPr="004D5257">
        <w:rPr>
          <w:rFonts w:ascii="Times New Roman" w:hAnsi="Times New Roman" w:cs="Times New Roman"/>
          <w:i/>
          <w:color w:val="000000"/>
          <w:sz w:val="24"/>
          <w:szCs w:val="24"/>
          <w:lang w:val="ro-RO"/>
        </w:rPr>
        <w:t>potențial de dependență</w:t>
      </w:r>
      <w:r w:rsidR="008E4F11">
        <w:rPr>
          <w:rFonts w:ascii="Times New Roman" w:hAnsi="Times New Roman" w:cs="Times New Roman"/>
          <w:color w:val="000000"/>
          <w:sz w:val="24"/>
          <w:szCs w:val="24"/>
          <w:lang w:val="ro-RO"/>
        </w:rPr>
        <w:t xml:space="preserve"> – potențialul farmacologic al unei substanțe de a cauza dependență, o stare care afectează capacitatea unui individ de a-și controla comportamentul, de regulă, printr-un mecanism de recompensă sau de ușurare a simptomelor </w:t>
      </w:r>
      <w:proofErr w:type="spellStart"/>
      <w:r w:rsidR="008E4F11">
        <w:rPr>
          <w:rFonts w:ascii="Times New Roman" w:hAnsi="Times New Roman" w:cs="Times New Roman"/>
          <w:color w:val="000000"/>
          <w:sz w:val="24"/>
          <w:szCs w:val="24"/>
          <w:lang w:val="ro-RO"/>
        </w:rPr>
        <w:t>sevrajului</w:t>
      </w:r>
      <w:proofErr w:type="spellEnd"/>
      <w:r w:rsidR="008E4F11">
        <w:rPr>
          <w:rFonts w:ascii="Times New Roman" w:hAnsi="Times New Roman" w:cs="Times New Roman"/>
          <w:color w:val="000000"/>
          <w:sz w:val="24"/>
          <w:szCs w:val="24"/>
          <w:lang w:val="ro-RO"/>
        </w:rPr>
        <w:t xml:space="preserve"> sau ambele;</w:t>
      </w:r>
    </w:p>
    <w:p w:rsidR="008E2E2A" w:rsidRPr="004D5257" w:rsidRDefault="008E2E2A" w:rsidP="002D3A4B">
      <w:pPr>
        <w:ind w:firstLine="357"/>
        <w:jc w:val="both"/>
        <w:rPr>
          <w:rFonts w:ascii="Times New Roman" w:hAnsi="Times New Roman" w:cs="Times New Roman"/>
          <w:color w:val="000000"/>
          <w:sz w:val="24"/>
          <w:szCs w:val="24"/>
          <w:lang w:val="ro-RO"/>
        </w:rPr>
      </w:pPr>
      <w:r>
        <w:rPr>
          <w:rFonts w:ascii="Times New Roman" w:hAnsi="Times New Roman" w:cs="Times New Roman"/>
          <w:i/>
          <w:color w:val="000000"/>
          <w:sz w:val="24"/>
          <w:szCs w:val="24"/>
          <w:lang w:val="ro-RO"/>
        </w:rPr>
        <w:t xml:space="preserve">prelucrare </w:t>
      </w:r>
      <w:proofErr w:type="spellStart"/>
      <w:r>
        <w:rPr>
          <w:rFonts w:ascii="Times New Roman" w:hAnsi="Times New Roman" w:cs="Times New Roman"/>
          <w:i/>
          <w:color w:val="000000"/>
          <w:sz w:val="24"/>
          <w:szCs w:val="24"/>
          <w:lang w:val="ro-RO"/>
        </w:rPr>
        <w:t>redraining</w:t>
      </w:r>
      <w:proofErr w:type="spellEnd"/>
      <w:r>
        <w:rPr>
          <w:rFonts w:ascii="Times New Roman" w:hAnsi="Times New Roman" w:cs="Times New Roman"/>
          <w:i/>
          <w:color w:val="000000"/>
          <w:sz w:val="24"/>
          <w:szCs w:val="24"/>
          <w:lang w:val="ro-RO"/>
        </w:rPr>
        <w:t xml:space="preserve"> a tutunului – </w:t>
      </w:r>
      <w:r>
        <w:rPr>
          <w:rFonts w:ascii="Times New Roman" w:hAnsi="Times New Roman" w:cs="Times New Roman"/>
          <w:color w:val="000000"/>
          <w:sz w:val="24"/>
          <w:szCs w:val="24"/>
          <w:lang w:val="ro-RO"/>
        </w:rPr>
        <w:t xml:space="preserve">proces tehnologic special de prelucrare hidrotehnică a tutunului nefermentat, aplicat în complex cu alte operațiuni tehnologice de prelucrare industrială, în urma căruia în foile de tutun se produc transformări biochimice și fizice ce le îmbunătățesc calitatea, proprietățile </w:t>
      </w:r>
      <w:proofErr w:type="spellStart"/>
      <w:r>
        <w:rPr>
          <w:rFonts w:ascii="Times New Roman" w:hAnsi="Times New Roman" w:cs="Times New Roman"/>
          <w:color w:val="000000"/>
          <w:sz w:val="24"/>
          <w:szCs w:val="24"/>
          <w:lang w:val="ro-RO"/>
        </w:rPr>
        <w:t>fumative</w:t>
      </w:r>
      <w:proofErr w:type="spellEnd"/>
      <w:r>
        <w:rPr>
          <w:rFonts w:ascii="Times New Roman" w:hAnsi="Times New Roman" w:cs="Times New Roman"/>
          <w:color w:val="000000"/>
          <w:sz w:val="24"/>
          <w:szCs w:val="24"/>
          <w:lang w:val="ro-RO"/>
        </w:rPr>
        <w:t xml:space="preserve"> și capacitatea de păstrare îndelungată;</w:t>
      </w:r>
    </w:p>
    <w:p w:rsidR="00473278" w:rsidRPr="00A4567F" w:rsidRDefault="00473278" w:rsidP="002D3A4B">
      <w:pPr>
        <w:ind w:firstLine="357"/>
        <w:jc w:val="both"/>
        <w:rPr>
          <w:rFonts w:ascii="Times New Roman" w:hAnsi="Times New Roman" w:cs="Times New Roman"/>
          <w:color w:val="000000"/>
          <w:sz w:val="24"/>
          <w:szCs w:val="24"/>
          <w:lang w:val="ro-RO"/>
        </w:rPr>
      </w:pPr>
      <w:r w:rsidRPr="00473278">
        <w:rPr>
          <w:rFonts w:ascii="Times New Roman" w:hAnsi="Times New Roman" w:cs="Times New Roman"/>
          <w:i/>
          <w:color w:val="000000"/>
          <w:sz w:val="24"/>
          <w:szCs w:val="24"/>
          <w:lang w:val="ro-RO"/>
        </w:rPr>
        <w:t>produse asociate cu produsele din tutun</w:t>
      </w:r>
      <w:r>
        <w:rPr>
          <w:rFonts w:ascii="Times New Roman" w:hAnsi="Times New Roman" w:cs="Times New Roman"/>
          <w:color w:val="000000"/>
          <w:sz w:val="24"/>
          <w:szCs w:val="24"/>
          <w:lang w:val="ro-RO"/>
        </w:rPr>
        <w:t xml:space="preserve"> – produsele din ierburi pentru fumat, produsele care conțin nicotină și alte produse asemănătoare;</w:t>
      </w:r>
    </w:p>
    <w:p w:rsidR="002D3A4B" w:rsidRPr="00A4567F" w:rsidRDefault="002D3A4B" w:rsidP="002D3A4B">
      <w:pPr>
        <w:ind w:firstLine="357"/>
        <w:jc w:val="both"/>
        <w:rPr>
          <w:rFonts w:ascii="Times New Roman" w:hAnsi="Times New Roman" w:cs="Times New Roman"/>
          <w:color w:val="000000"/>
          <w:sz w:val="24"/>
          <w:szCs w:val="24"/>
          <w:lang w:val="ro-RO"/>
        </w:rPr>
      </w:pPr>
      <w:r w:rsidRPr="00A4567F">
        <w:rPr>
          <w:rFonts w:ascii="Times New Roman" w:hAnsi="Times New Roman" w:cs="Times New Roman"/>
          <w:i/>
          <w:color w:val="000000"/>
          <w:sz w:val="24"/>
          <w:szCs w:val="24"/>
          <w:lang w:val="ro-RO"/>
        </w:rPr>
        <w:t>produse din ierburi pentru fumat</w:t>
      </w:r>
      <w:r w:rsidRPr="00A4567F">
        <w:rPr>
          <w:rFonts w:ascii="Times New Roman" w:hAnsi="Times New Roman" w:cs="Times New Roman"/>
          <w:color w:val="000000"/>
          <w:sz w:val="24"/>
          <w:szCs w:val="24"/>
          <w:lang w:val="ro-RO"/>
        </w:rPr>
        <w:t xml:space="preserve"> – orice produse fabricate din plante sau ierburi, care nu conțin tutun, dar care sunt consumate prin intermediul procesului de ardere;</w:t>
      </w:r>
    </w:p>
    <w:p w:rsidR="002D3A4B" w:rsidRPr="00A4567F" w:rsidRDefault="002D3A4B" w:rsidP="002D3A4B">
      <w:pPr>
        <w:ind w:firstLine="357"/>
        <w:jc w:val="both"/>
        <w:rPr>
          <w:rFonts w:ascii="Times New Roman" w:hAnsi="Times New Roman" w:cs="Times New Roman"/>
          <w:sz w:val="24"/>
          <w:szCs w:val="24"/>
          <w:lang w:val="ro-RO"/>
        </w:rPr>
      </w:pPr>
      <w:r w:rsidRPr="00A4567F">
        <w:rPr>
          <w:rFonts w:ascii="Times New Roman" w:hAnsi="Times New Roman" w:cs="Times New Roman"/>
          <w:i/>
          <w:sz w:val="24"/>
          <w:szCs w:val="24"/>
          <w:lang w:val="ro-RO"/>
        </w:rPr>
        <w:t>produse din tutun</w:t>
      </w:r>
      <w:r w:rsidRPr="00A4567F">
        <w:rPr>
          <w:rFonts w:ascii="Times New Roman" w:hAnsi="Times New Roman" w:cs="Times New Roman"/>
          <w:sz w:val="24"/>
          <w:szCs w:val="24"/>
          <w:lang w:val="ro-RO"/>
        </w:rPr>
        <w:t xml:space="preserve"> – produse destinate pentru a fi consumate de către consumatori, integral sau parţial constituite din tutun, modificat sau nemodificat genetic;</w:t>
      </w:r>
    </w:p>
    <w:p w:rsidR="002D3A4B" w:rsidRPr="00A4567F" w:rsidRDefault="002D3A4B" w:rsidP="002D3A4B">
      <w:pPr>
        <w:ind w:firstLine="357"/>
        <w:jc w:val="both"/>
        <w:rPr>
          <w:rFonts w:ascii="Times New Roman" w:hAnsi="Times New Roman" w:cs="Times New Roman"/>
          <w:sz w:val="24"/>
          <w:szCs w:val="24"/>
          <w:lang w:val="ro-RO"/>
        </w:rPr>
      </w:pPr>
      <w:r w:rsidRPr="00A4567F">
        <w:rPr>
          <w:rFonts w:ascii="Times New Roman" w:hAnsi="Times New Roman" w:cs="Times New Roman"/>
          <w:i/>
          <w:sz w:val="24"/>
          <w:szCs w:val="24"/>
          <w:lang w:val="ro-RO"/>
        </w:rPr>
        <w:t xml:space="preserve">produse din tutun </w:t>
      </w:r>
      <w:proofErr w:type="spellStart"/>
      <w:r w:rsidR="000126FF">
        <w:rPr>
          <w:rFonts w:ascii="Times New Roman" w:hAnsi="Times New Roman" w:cs="Times New Roman"/>
          <w:i/>
          <w:sz w:val="24"/>
          <w:szCs w:val="24"/>
          <w:lang w:val="ro-RO"/>
        </w:rPr>
        <w:t>nefumigene</w:t>
      </w:r>
      <w:proofErr w:type="spellEnd"/>
      <w:r w:rsidRPr="00A4567F">
        <w:rPr>
          <w:rFonts w:ascii="Times New Roman" w:hAnsi="Times New Roman" w:cs="Times New Roman"/>
          <w:sz w:val="24"/>
          <w:szCs w:val="24"/>
          <w:lang w:val="ro-RO"/>
        </w:rPr>
        <w:t xml:space="preserve"> – produse din tutun care nu implică procesul </w:t>
      </w:r>
      <w:r w:rsidR="000126FF">
        <w:rPr>
          <w:rFonts w:ascii="Times New Roman" w:hAnsi="Times New Roman" w:cs="Times New Roman"/>
          <w:sz w:val="24"/>
          <w:szCs w:val="24"/>
          <w:lang w:val="ro-RO"/>
        </w:rPr>
        <w:t>de combustie</w:t>
      </w:r>
      <w:r w:rsidRPr="00A4567F">
        <w:rPr>
          <w:rFonts w:ascii="Times New Roman" w:hAnsi="Times New Roman" w:cs="Times New Roman"/>
          <w:sz w:val="24"/>
          <w:szCs w:val="24"/>
          <w:lang w:val="ro-RO"/>
        </w:rPr>
        <w:t>, inclusiv tutunul de mestecat, tutunul nazal și tutunul pentru uz oral;</w:t>
      </w:r>
    </w:p>
    <w:p w:rsidR="002D3A4B" w:rsidRPr="00A4567F" w:rsidRDefault="002D3A4B" w:rsidP="002D3A4B">
      <w:pPr>
        <w:ind w:firstLine="357"/>
        <w:jc w:val="both"/>
        <w:rPr>
          <w:rFonts w:ascii="Times New Roman" w:hAnsi="Times New Roman" w:cs="Times New Roman"/>
          <w:sz w:val="24"/>
          <w:szCs w:val="24"/>
          <w:highlight w:val="cyan"/>
          <w:lang w:val="ro-RO"/>
        </w:rPr>
      </w:pPr>
      <w:r w:rsidRPr="00473278">
        <w:rPr>
          <w:rFonts w:ascii="Times New Roman" w:hAnsi="Times New Roman" w:cs="Times New Roman"/>
          <w:i/>
          <w:sz w:val="24"/>
          <w:szCs w:val="24"/>
          <w:lang w:val="ro-RO"/>
        </w:rPr>
        <w:t>produse din tutun noi</w:t>
      </w:r>
      <w:r w:rsidRPr="00473278">
        <w:rPr>
          <w:rFonts w:ascii="Times New Roman" w:hAnsi="Times New Roman" w:cs="Times New Roman"/>
          <w:sz w:val="24"/>
          <w:szCs w:val="24"/>
          <w:lang w:val="ro-RO"/>
        </w:rPr>
        <w:t xml:space="preserve"> – produse din tutun, altele decât cele plasate legal pe piață până la data intrării în vigoare a prezentei legi</w:t>
      </w:r>
      <w:r w:rsidR="00473278" w:rsidRPr="00473278">
        <w:rPr>
          <w:rFonts w:ascii="Times New Roman" w:hAnsi="Times New Roman" w:cs="Times New Roman"/>
          <w:sz w:val="24"/>
          <w:szCs w:val="24"/>
          <w:lang w:val="ro-RO"/>
        </w:rPr>
        <w:t>, precum și produsele asociate cu tutunul și care nu sunt interzise legal</w:t>
      </w:r>
      <w:r w:rsidRPr="00473278">
        <w:rPr>
          <w:rFonts w:ascii="Times New Roman" w:hAnsi="Times New Roman" w:cs="Times New Roman"/>
          <w:sz w:val="24"/>
          <w:szCs w:val="24"/>
          <w:lang w:val="ro-RO"/>
        </w:rPr>
        <w:t>;</w:t>
      </w:r>
    </w:p>
    <w:p w:rsidR="002D3A4B" w:rsidRPr="00A4567F" w:rsidRDefault="002D3A4B" w:rsidP="002D3A4B">
      <w:pPr>
        <w:ind w:firstLine="357"/>
        <w:jc w:val="both"/>
        <w:rPr>
          <w:rFonts w:ascii="Times New Roman" w:hAnsi="Times New Roman" w:cs="Times New Roman"/>
          <w:sz w:val="24"/>
          <w:szCs w:val="24"/>
          <w:lang w:val="ro-RO"/>
        </w:rPr>
      </w:pPr>
      <w:r w:rsidRPr="00A4567F">
        <w:rPr>
          <w:rFonts w:ascii="Times New Roman" w:hAnsi="Times New Roman" w:cs="Times New Roman"/>
          <w:i/>
          <w:sz w:val="24"/>
          <w:szCs w:val="24"/>
          <w:lang w:val="ro-RO"/>
        </w:rPr>
        <w:t>produse care conțin nicotină</w:t>
      </w:r>
      <w:r w:rsidRPr="00A4567F">
        <w:rPr>
          <w:rFonts w:ascii="Times New Roman" w:hAnsi="Times New Roman" w:cs="Times New Roman"/>
          <w:sz w:val="24"/>
          <w:szCs w:val="24"/>
          <w:lang w:val="ro-RO"/>
        </w:rPr>
        <w:t xml:space="preserve"> – orice produse consumabile de către consumatori prin inhalare, ingestie sau în alt mod, în care nicotina a fost adăugată pe parcursul procesului de fabricare sau se autoadministrează de către utilizator înainte de sau pe parcursul consumului;</w:t>
      </w:r>
    </w:p>
    <w:p w:rsidR="002D3A4B" w:rsidRPr="00A4567F" w:rsidRDefault="002D3A4B" w:rsidP="002D3A4B">
      <w:pPr>
        <w:ind w:firstLine="357"/>
        <w:jc w:val="both"/>
        <w:rPr>
          <w:rFonts w:ascii="Times New Roman" w:hAnsi="Times New Roman" w:cs="Times New Roman"/>
          <w:color w:val="000000"/>
          <w:sz w:val="24"/>
          <w:szCs w:val="24"/>
          <w:lang w:val="ro-RO"/>
        </w:rPr>
      </w:pPr>
      <w:r w:rsidRPr="00A4567F">
        <w:rPr>
          <w:rFonts w:ascii="Times New Roman" w:hAnsi="Times New Roman" w:cs="Times New Roman"/>
          <w:i/>
          <w:color w:val="000000"/>
          <w:sz w:val="24"/>
          <w:szCs w:val="24"/>
          <w:lang w:val="ro-RO"/>
        </w:rPr>
        <w:t xml:space="preserve">publicitate, promovare și sponsorizare transfrontalieră a produselor din tutun </w:t>
      </w:r>
      <w:r w:rsidRPr="00A4567F">
        <w:rPr>
          <w:rFonts w:ascii="Times New Roman" w:hAnsi="Times New Roman" w:cs="Times New Roman"/>
          <w:color w:val="000000"/>
          <w:sz w:val="24"/>
          <w:szCs w:val="24"/>
          <w:lang w:val="ro-RO"/>
        </w:rPr>
        <w:t>– publicitatea, promovarea și sponsorizarea originară din teritoriul Republicii Moldova care pătrunde pe sau poate fi recepționată pe teritoriul altui stat și care include, dar nu se limitează la mijloacele, precum plasarea pe internet ori difuzarea prin intermediul tehnologiilor radio sau a altor tehnologii de comunicare și publicitatea, promovarea și sponsorizarea originară din afara teritoriului Republicii Moldova și care intră sau este destinată să intre în teritoriul Republicii Moldova;</w:t>
      </w:r>
    </w:p>
    <w:p w:rsidR="002D3A4B" w:rsidRPr="00A4567F" w:rsidRDefault="002D3A4B" w:rsidP="002D3A4B">
      <w:pPr>
        <w:ind w:firstLine="357"/>
        <w:jc w:val="both"/>
        <w:rPr>
          <w:rFonts w:ascii="Times New Roman" w:hAnsi="Times New Roman" w:cs="Times New Roman"/>
          <w:sz w:val="24"/>
          <w:szCs w:val="24"/>
          <w:lang w:val="ro-RO"/>
        </w:rPr>
      </w:pPr>
      <w:r w:rsidRPr="00A4567F">
        <w:rPr>
          <w:rFonts w:ascii="Times New Roman" w:hAnsi="Times New Roman" w:cs="Times New Roman"/>
          <w:i/>
          <w:color w:val="000000"/>
          <w:sz w:val="24"/>
          <w:szCs w:val="24"/>
          <w:lang w:val="ro-RO"/>
        </w:rPr>
        <w:t>promovarea produselor din tutun</w:t>
      </w:r>
      <w:r w:rsidRPr="00A4567F">
        <w:rPr>
          <w:rFonts w:ascii="Times New Roman" w:hAnsi="Times New Roman" w:cs="Times New Roman"/>
          <w:color w:val="000000"/>
          <w:sz w:val="24"/>
          <w:szCs w:val="24"/>
          <w:lang w:val="ro-RO"/>
        </w:rPr>
        <w:t xml:space="preserve"> – alte acţiuni decât acţiunile de publicitate şi sponsorizare care au drept scop sporirea consumului produselor din tutun; </w:t>
      </w:r>
    </w:p>
    <w:p w:rsidR="002D3A4B" w:rsidRPr="00A4567F" w:rsidRDefault="002D3A4B" w:rsidP="002D3A4B">
      <w:pPr>
        <w:ind w:firstLine="357"/>
        <w:jc w:val="both"/>
        <w:rPr>
          <w:rFonts w:ascii="Times New Roman" w:hAnsi="Times New Roman" w:cs="Times New Roman"/>
          <w:color w:val="000000"/>
          <w:sz w:val="24"/>
          <w:szCs w:val="24"/>
          <w:lang w:val="ro-RO"/>
        </w:rPr>
      </w:pPr>
      <w:r w:rsidRPr="00A4567F">
        <w:rPr>
          <w:rFonts w:ascii="Times New Roman" w:hAnsi="Times New Roman" w:cs="Times New Roman"/>
          <w:bCs/>
          <w:i/>
          <w:color w:val="000000"/>
          <w:sz w:val="24"/>
          <w:szCs w:val="24"/>
          <w:lang w:val="ro-RO"/>
        </w:rPr>
        <w:lastRenderedPageBreak/>
        <w:t>spaţii publice</w:t>
      </w:r>
      <w:r w:rsidRPr="00A4567F">
        <w:rPr>
          <w:rFonts w:ascii="Times New Roman" w:hAnsi="Times New Roman" w:cs="Times New Roman"/>
          <w:b/>
          <w:bCs/>
          <w:color w:val="000000"/>
          <w:sz w:val="24"/>
          <w:szCs w:val="24"/>
          <w:lang w:val="ro-RO"/>
        </w:rPr>
        <w:t xml:space="preserve"> - </w:t>
      </w:r>
      <w:r w:rsidRPr="00A4567F">
        <w:rPr>
          <w:rFonts w:ascii="Times New Roman" w:hAnsi="Times New Roman" w:cs="Times New Roman"/>
          <w:color w:val="000000"/>
          <w:sz w:val="24"/>
          <w:szCs w:val="24"/>
          <w:lang w:val="ro-RO"/>
        </w:rPr>
        <w:t>toate spaţiile accesibile publicului general sau locurile utilizate de către anumite categorii sau grupuri de oameni, indiferent de regimul de proprietate sau modul de acces;</w:t>
      </w:r>
    </w:p>
    <w:p w:rsidR="002D3A4B" w:rsidRPr="00A4567F" w:rsidRDefault="002D3A4B" w:rsidP="002D3A4B">
      <w:pPr>
        <w:ind w:firstLine="357"/>
        <w:jc w:val="both"/>
        <w:rPr>
          <w:rFonts w:ascii="Times New Roman" w:hAnsi="Times New Roman" w:cs="Times New Roman"/>
          <w:color w:val="000000"/>
          <w:sz w:val="24"/>
          <w:szCs w:val="24"/>
          <w:lang w:val="ro-RO"/>
        </w:rPr>
      </w:pPr>
      <w:r w:rsidRPr="00A4567F">
        <w:rPr>
          <w:rFonts w:ascii="Times New Roman" w:hAnsi="Times New Roman" w:cs="Times New Roman"/>
          <w:i/>
          <w:color w:val="000000"/>
          <w:sz w:val="24"/>
          <w:szCs w:val="24"/>
          <w:lang w:val="ro-RO"/>
        </w:rPr>
        <w:t>spații publice deschise</w:t>
      </w:r>
      <w:r w:rsidRPr="00A4567F">
        <w:rPr>
          <w:rFonts w:ascii="Times New Roman" w:hAnsi="Times New Roman" w:cs="Times New Roman"/>
          <w:color w:val="000000"/>
          <w:sz w:val="24"/>
          <w:szCs w:val="24"/>
          <w:lang w:val="ro-RO"/>
        </w:rPr>
        <w:t xml:space="preserve"> – orice spații publice neacoperite de un acoperiș și/sau neseparate de pereți sau în alt mod vizibil; </w:t>
      </w:r>
    </w:p>
    <w:p w:rsidR="002D3A4B" w:rsidRPr="00A4567F" w:rsidRDefault="002D3A4B" w:rsidP="002D3A4B">
      <w:pPr>
        <w:ind w:firstLine="357"/>
        <w:jc w:val="both"/>
        <w:rPr>
          <w:rFonts w:ascii="Times New Roman" w:hAnsi="Times New Roman" w:cs="Times New Roman"/>
          <w:color w:val="000000"/>
          <w:sz w:val="24"/>
          <w:szCs w:val="24"/>
          <w:lang w:val="ro-RO"/>
        </w:rPr>
      </w:pPr>
      <w:r w:rsidRPr="00A4567F">
        <w:rPr>
          <w:rFonts w:ascii="Times New Roman" w:hAnsi="Times New Roman" w:cs="Times New Roman"/>
          <w:i/>
          <w:color w:val="000000"/>
          <w:sz w:val="24"/>
          <w:szCs w:val="24"/>
          <w:lang w:val="ro-RO"/>
        </w:rPr>
        <w:t>spații semiînchise</w:t>
      </w:r>
      <w:r w:rsidRPr="00A4567F">
        <w:rPr>
          <w:rFonts w:ascii="Times New Roman" w:hAnsi="Times New Roman" w:cs="Times New Roman"/>
          <w:color w:val="000000"/>
          <w:sz w:val="24"/>
          <w:szCs w:val="24"/>
          <w:lang w:val="ro-RO"/>
        </w:rPr>
        <w:t xml:space="preserve"> – orice spații care au tavan sau acoperiș și</w:t>
      </w:r>
      <w:r w:rsidR="00261181">
        <w:rPr>
          <w:rFonts w:ascii="Times New Roman" w:hAnsi="Times New Roman" w:cs="Times New Roman"/>
          <w:color w:val="000000"/>
          <w:sz w:val="24"/>
          <w:szCs w:val="24"/>
          <w:lang w:val="ro-RO"/>
        </w:rPr>
        <w:t xml:space="preserve">/sau pereți care îngrădesc </w:t>
      </w:r>
      <w:r w:rsidR="00132F50">
        <w:rPr>
          <w:rFonts w:ascii="Times New Roman" w:hAnsi="Times New Roman" w:cs="Times New Roman"/>
          <w:color w:val="000000"/>
          <w:sz w:val="24"/>
          <w:szCs w:val="24"/>
          <w:lang w:val="ro-RO"/>
        </w:rPr>
        <w:t xml:space="preserve">nu </w:t>
      </w:r>
      <w:r w:rsidR="00261181">
        <w:rPr>
          <w:rFonts w:ascii="Times New Roman" w:hAnsi="Times New Roman" w:cs="Times New Roman"/>
          <w:color w:val="000000"/>
          <w:sz w:val="24"/>
          <w:szCs w:val="24"/>
          <w:lang w:val="ro-RO"/>
        </w:rPr>
        <w:t xml:space="preserve">mai puțin de </w:t>
      </w:r>
      <w:r w:rsidR="00D904C2">
        <w:rPr>
          <w:rFonts w:ascii="Times New Roman" w:hAnsi="Times New Roman" w:cs="Times New Roman"/>
          <w:color w:val="000000"/>
          <w:sz w:val="24"/>
          <w:szCs w:val="24"/>
          <w:lang w:val="ro-RO"/>
        </w:rPr>
        <w:t>50</w:t>
      </w:r>
      <w:r w:rsidR="00261181">
        <w:rPr>
          <w:rFonts w:ascii="Times New Roman" w:hAnsi="Times New Roman" w:cs="Times New Roman"/>
          <w:color w:val="000000"/>
          <w:sz w:val="24"/>
          <w:szCs w:val="24"/>
          <w:lang w:val="ro-RO"/>
        </w:rPr>
        <w:t>%  din aria suprafeței totale a spațiului</w:t>
      </w:r>
      <w:r w:rsidRPr="00A4567F">
        <w:rPr>
          <w:rFonts w:ascii="Times New Roman" w:hAnsi="Times New Roman" w:cs="Times New Roman"/>
          <w:color w:val="000000"/>
          <w:sz w:val="24"/>
          <w:szCs w:val="24"/>
          <w:lang w:val="ro-RO"/>
        </w:rPr>
        <w:t>,</w:t>
      </w:r>
      <w:r w:rsidR="00261181">
        <w:rPr>
          <w:rFonts w:ascii="Times New Roman" w:hAnsi="Times New Roman" w:cs="Times New Roman"/>
          <w:color w:val="000000"/>
          <w:sz w:val="24"/>
          <w:szCs w:val="24"/>
          <w:lang w:val="ro-RO"/>
        </w:rPr>
        <w:t xml:space="preserve"> </w:t>
      </w:r>
      <w:r w:rsidRPr="00A4567F">
        <w:rPr>
          <w:rFonts w:ascii="Times New Roman" w:hAnsi="Times New Roman" w:cs="Times New Roman"/>
          <w:color w:val="000000"/>
          <w:sz w:val="24"/>
          <w:szCs w:val="24"/>
          <w:lang w:val="ro-RO"/>
        </w:rPr>
        <w:t xml:space="preserve">indiferent dacă construcția în cauză este permanentă sau temporară, precum şi de tipul de material utilizat pentru construcţie; </w:t>
      </w:r>
    </w:p>
    <w:p w:rsidR="002D3A4B" w:rsidRPr="00A4567F" w:rsidRDefault="002D3A4B" w:rsidP="002D3A4B">
      <w:pPr>
        <w:ind w:firstLine="357"/>
        <w:jc w:val="both"/>
        <w:rPr>
          <w:rFonts w:ascii="Times New Roman" w:hAnsi="Times New Roman" w:cs="Times New Roman"/>
          <w:color w:val="000000"/>
          <w:sz w:val="24"/>
          <w:szCs w:val="24"/>
          <w:lang w:val="ro-RO"/>
        </w:rPr>
      </w:pPr>
      <w:r w:rsidRPr="00A4567F">
        <w:rPr>
          <w:rFonts w:ascii="Times New Roman" w:hAnsi="Times New Roman" w:cs="Times New Roman"/>
          <w:bCs/>
          <w:i/>
          <w:color w:val="000000"/>
          <w:sz w:val="24"/>
          <w:szCs w:val="24"/>
          <w:lang w:val="ro-RO"/>
        </w:rPr>
        <w:t xml:space="preserve">spații publice închise </w:t>
      </w:r>
      <w:r w:rsidRPr="00A4567F">
        <w:rPr>
          <w:rFonts w:ascii="Times New Roman" w:hAnsi="Times New Roman" w:cs="Times New Roman"/>
          <w:bCs/>
          <w:color w:val="000000"/>
          <w:sz w:val="24"/>
          <w:szCs w:val="24"/>
          <w:lang w:val="ro-RO"/>
        </w:rPr>
        <w:t xml:space="preserve">- </w:t>
      </w:r>
      <w:r w:rsidRPr="00A4567F">
        <w:rPr>
          <w:rFonts w:ascii="Times New Roman" w:hAnsi="Times New Roman" w:cs="Times New Roman"/>
          <w:color w:val="000000"/>
          <w:sz w:val="24"/>
          <w:szCs w:val="24"/>
          <w:lang w:val="ro-RO"/>
        </w:rPr>
        <w:t>orice spaţii care au tavan sau acoperiș și care, cu excepţia spaţiilor pentru uşi, ferestre sau pasaje, sunt complet închise,  indiferent dacă construcția în cauză este permanentă sau temporară, precum şi de tipul de material utilizat pentru construcţie;</w:t>
      </w:r>
    </w:p>
    <w:p w:rsidR="002D3A4B" w:rsidRPr="00A4567F" w:rsidRDefault="002D3A4B" w:rsidP="002D3A4B">
      <w:pPr>
        <w:ind w:firstLine="357"/>
        <w:jc w:val="both"/>
        <w:rPr>
          <w:rFonts w:ascii="Times New Roman" w:hAnsi="Times New Roman" w:cs="Times New Roman"/>
          <w:i/>
          <w:sz w:val="24"/>
          <w:szCs w:val="24"/>
          <w:lang w:val="ro-RO"/>
        </w:rPr>
      </w:pPr>
      <w:r w:rsidRPr="00A4567F">
        <w:rPr>
          <w:rFonts w:ascii="Times New Roman" w:hAnsi="Times New Roman" w:cs="Times New Roman"/>
          <w:i/>
          <w:color w:val="000000"/>
          <w:sz w:val="24"/>
          <w:szCs w:val="24"/>
          <w:lang w:val="ro-RO"/>
        </w:rPr>
        <w:t>sponsorizare a tutunului</w:t>
      </w:r>
      <w:r w:rsidRPr="00A4567F">
        <w:rPr>
          <w:rFonts w:ascii="Times New Roman" w:hAnsi="Times New Roman" w:cs="Times New Roman"/>
          <w:color w:val="000000"/>
          <w:sz w:val="24"/>
          <w:szCs w:val="24"/>
          <w:lang w:val="ro-RO"/>
        </w:rPr>
        <w:t xml:space="preserve"> – orice formă de contribuție la evenimente, activități, organizații sau susținere a  indivizilor, care are ca scop promovarea directă sau indirectă a produselor din tutun;</w:t>
      </w:r>
      <w:r w:rsidRPr="00A4567F">
        <w:rPr>
          <w:rFonts w:ascii="Times New Roman" w:hAnsi="Times New Roman" w:cs="Times New Roman"/>
          <w:i/>
          <w:sz w:val="24"/>
          <w:szCs w:val="24"/>
          <w:lang w:val="ro-RO"/>
        </w:rPr>
        <w:t xml:space="preserve"> </w:t>
      </w:r>
    </w:p>
    <w:p w:rsidR="002D3A4B" w:rsidRPr="00A4567F" w:rsidRDefault="002D3A4B" w:rsidP="002D3A4B">
      <w:pPr>
        <w:ind w:firstLine="357"/>
        <w:jc w:val="both"/>
        <w:rPr>
          <w:rFonts w:ascii="Times New Roman" w:hAnsi="Times New Roman" w:cs="Times New Roman"/>
          <w:color w:val="000000"/>
          <w:sz w:val="24"/>
          <w:szCs w:val="24"/>
          <w:lang w:val="ro-RO"/>
        </w:rPr>
      </w:pPr>
      <w:r w:rsidRPr="00A4567F">
        <w:rPr>
          <w:rFonts w:ascii="Times New Roman" w:hAnsi="Times New Roman" w:cs="Times New Roman"/>
          <w:i/>
          <w:color w:val="000000"/>
          <w:sz w:val="24"/>
          <w:szCs w:val="24"/>
          <w:lang w:val="ro-RO"/>
        </w:rPr>
        <w:t>tutun care se rulează</w:t>
      </w:r>
      <w:r w:rsidRPr="00A4567F">
        <w:rPr>
          <w:rFonts w:ascii="Times New Roman" w:hAnsi="Times New Roman" w:cs="Times New Roman"/>
          <w:color w:val="000000"/>
          <w:sz w:val="24"/>
          <w:szCs w:val="24"/>
          <w:lang w:val="ro-RO"/>
        </w:rPr>
        <w:t xml:space="preserve"> – tutunul care poate fi folosit pentru confecționarea țigărilor de către consumatori sau vânzătorii cu amănuntul;  </w:t>
      </w:r>
    </w:p>
    <w:p w:rsidR="008E2E2A" w:rsidRDefault="008E2E2A" w:rsidP="002D3A4B">
      <w:pPr>
        <w:ind w:firstLine="357"/>
        <w:jc w:val="both"/>
        <w:rPr>
          <w:rFonts w:ascii="Times New Roman" w:hAnsi="Times New Roman" w:cs="Times New Roman"/>
          <w:i/>
          <w:sz w:val="24"/>
          <w:szCs w:val="24"/>
          <w:lang w:val="ro-RO"/>
        </w:rPr>
      </w:pPr>
      <w:r>
        <w:rPr>
          <w:rFonts w:ascii="Times New Roman" w:hAnsi="Times New Roman" w:cs="Times New Roman"/>
          <w:i/>
          <w:sz w:val="24"/>
          <w:szCs w:val="24"/>
          <w:lang w:val="ro-RO"/>
        </w:rPr>
        <w:t xml:space="preserve">tutun fermentat – </w:t>
      </w:r>
      <w:r w:rsidR="00FF3AE2" w:rsidRPr="00132F50">
        <w:rPr>
          <w:rFonts w:ascii="Times New Roman" w:hAnsi="Times New Roman" w:cs="Times New Roman"/>
          <w:sz w:val="24"/>
          <w:szCs w:val="24"/>
          <w:lang w:val="ro-RO"/>
        </w:rPr>
        <w:t xml:space="preserve">produs stabil al fermentării sau al prelucrării </w:t>
      </w:r>
      <w:proofErr w:type="spellStart"/>
      <w:r w:rsidR="00FF3AE2" w:rsidRPr="00132F50">
        <w:rPr>
          <w:rFonts w:ascii="Times New Roman" w:hAnsi="Times New Roman" w:cs="Times New Roman"/>
          <w:sz w:val="24"/>
          <w:szCs w:val="24"/>
          <w:lang w:val="ro-RO"/>
        </w:rPr>
        <w:t>redraining</w:t>
      </w:r>
      <w:proofErr w:type="spellEnd"/>
      <w:r w:rsidR="00FF3AE2" w:rsidRPr="00132F50">
        <w:rPr>
          <w:rFonts w:ascii="Times New Roman" w:hAnsi="Times New Roman" w:cs="Times New Roman"/>
          <w:sz w:val="24"/>
          <w:szCs w:val="24"/>
          <w:lang w:val="ro-RO"/>
        </w:rPr>
        <w:t xml:space="preserve">  tutunului, care corespunde documentelor normativ-tehnice;</w:t>
      </w:r>
    </w:p>
    <w:p w:rsidR="002D3A4B" w:rsidRPr="00A4567F" w:rsidRDefault="002D3A4B" w:rsidP="002D3A4B">
      <w:pPr>
        <w:ind w:firstLine="357"/>
        <w:jc w:val="both"/>
        <w:rPr>
          <w:rFonts w:ascii="Times New Roman" w:hAnsi="Times New Roman" w:cs="Times New Roman"/>
          <w:color w:val="000000"/>
          <w:sz w:val="24"/>
          <w:szCs w:val="24"/>
          <w:lang w:val="ro-RO"/>
        </w:rPr>
      </w:pPr>
      <w:r w:rsidRPr="00A4567F">
        <w:rPr>
          <w:rFonts w:ascii="Times New Roman" w:hAnsi="Times New Roman" w:cs="Times New Roman"/>
          <w:i/>
          <w:color w:val="000000"/>
          <w:sz w:val="24"/>
          <w:szCs w:val="24"/>
          <w:lang w:val="ro-RO"/>
        </w:rPr>
        <w:t>tutun de mestecat</w:t>
      </w:r>
      <w:r w:rsidRPr="00A4567F">
        <w:rPr>
          <w:rFonts w:ascii="Times New Roman" w:hAnsi="Times New Roman" w:cs="Times New Roman"/>
          <w:color w:val="000000"/>
          <w:sz w:val="24"/>
          <w:szCs w:val="24"/>
          <w:lang w:val="ro-RO"/>
        </w:rPr>
        <w:t xml:space="preserve"> – produs din tutun care nu se fumează, destinat exclusiv pentru mestecare;</w:t>
      </w:r>
    </w:p>
    <w:p w:rsidR="002D3A4B" w:rsidRPr="00A4567F" w:rsidRDefault="002D3A4B" w:rsidP="002D3A4B">
      <w:pPr>
        <w:ind w:firstLine="357"/>
        <w:jc w:val="both"/>
        <w:rPr>
          <w:rFonts w:ascii="Times New Roman" w:hAnsi="Times New Roman" w:cs="Times New Roman"/>
          <w:color w:val="000000"/>
          <w:sz w:val="24"/>
          <w:szCs w:val="24"/>
          <w:lang w:val="ro-RO"/>
        </w:rPr>
      </w:pPr>
      <w:r w:rsidRPr="00A4567F">
        <w:rPr>
          <w:rFonts w:ascii="Times New Roman" w:hAnsi="Times New Roman" w:cs="Times New Roman"/>
          <w:i/>
          <w:color w:val="000000"/>
          <w:sz w:val="24"/>
          <w:szCs w:val="24"/>
          <w:lang w:val="ro-RO"/>
        </w:rPr>
        <w:t>tutun nazal</w:t>
      </w:r>
      <w:r w:rsidRPr="00A4567F">
        <w:rPr>
          <w:rFonts w:ascii="Times New Roman" w:hAnsi="Times New Roman" w:cs="Times New Roman"/>
          <w:color w:val="000000"/>
          <w:sz w:val="24"/>
          <w:szCs w:val="24"/>
          <w:lang w:val="ro-RO"/>
        </w:rPr>
        <w:t xml:space="preserve"> – produs din tutun care nu se fumează, destinat consumului prin nas;</w:t>
      </w:r>
    </w:p>
    <w:p w:rsidR="008E2E2A" w:rsidRDefault="008E2E2A" w:rsidP="002D3A4B">
      <w:pPr>
        <w:ind w:firstLine="357"/>
        <w:jc w:val="both"/>
        <w:rPr>
          <w:rFonts w:ascii="Times New Roman" w:hAnsi="Times New Roman" w:cs="Times New Roman"/>
          <w:i/>
          <w:sz w:val="24"/>
          <w:szCs w:val="24"/>
          <w:lang w:val="ro-RO"/>
        </w:rPr>
      </w:pPr>
      <w:r>
        <w:rPr>
          <w:rFonts w:ascii="Times New Roman" w:hAnsi="Times New Roman" w:cs="Times New Roman"/>
          <w:i/>
          <w:sz w:val="24"/>
          <w:szCs w:val="24"/>
          <w:lang w:val="ro-RO"/>
        </w:rPr>
        <w:t xml:space="preserve">tutun nefermentat – frunze de tutun supuse prelucrării </w:t>
      </w:r>
      <w:proofErr w:type="spellStart"/>
      <w:r>
        <w:rPr>
          <w:rFonts w:ascii="Times New Roman" w:hAnsi="Times New Roman" w:cs="Times New Roman"/>
          <w:i/>
          <w:sz w:val="24"/>
          <w:szCs w:val="24"/>
          <w:lang w:val="ro-RO"/>
        </w:rPr>
        <w:t>postrecoltare</w:t>
      </w:r>
      <w:proofErr w:type="spellEnd"/>
      <w:r>
        <w:rPr>
          <w:rFonts w:ascii="Times New Roman" w:hAnsi="Times New Roman" w:cs="Times New Roman"/>
          <w:i/>
          <w:sz w:val="24"/>
          <w:szCs w:val="24"/>
          <w:lang w:val="ro-RO"/>
        </w:rPr>
        <w:t>;</w:t>
      </w:r>
    </w:p>
    <w:p w:rsidR="002D3A4B" w:rsidRDefault="002D3A4B" w:rsidP="002D3A4B">
      <w:pPr>
        <w:ind w:firstLine="357"/>
        <w:jc w:val="both"/>
        <w:rPr>
          <w:rFonts w:ascii="Times New Roman" w:hAnsi="Times New Roman" w:cs="Times New Roman"/>
          <w:sz w:val="24"/>
          <w:szCs w:val="24"/>
          <w:lang w:val="ro-RO"/>
        </w:rPr>
      </w:pPr>
      <w:r w:rsidRPr="00A4567F">
        <w:rPr>
          <w:rFonts w:ascii="Times New Roman" w:hAnsi="Times New Roman" w:cs="Times New Roman"/>
          <w:i/>
          <w:sz w:val="24"/>
          <w:szCs w:val="24"/>
          <w:lang w:val="ro-RO"/>
        </w:rPr>
        <w:t>tutun pentru uz oral</w:t>
      </w:r>
      <w:r w:rsidRPr="00A4567F">
        <w:rPr>
          <w:rFonts w:ascii="Times New Roman" w:hAnsi="Times New Roman" w:cs="Times New Roman"/>
          <w:sz w:val="24"/>
          <w:szCs w:val="24"/>
          <w:lang w:val="ro-RO"/>
        </w:rPr>
        <w:t xml:space="preserve"> – orice produs pentru uz oral, cu excepția celor destinate pentru inhalare sau mestecare, fabricate integral sau pa</w:t>
      </w:r>
      <w:r w:rsidR="00261181">
        <w:rPr>
          <w:rFonts w:ascii="Times New Roman" w:hAnsi="Times New Roman" w:cs="Times New Roman"/>
          <w:sz w:val="24"/>
          <w:szCs w:val="24"/>
          <w:lang w:val="ro-RO"/>
        </w:rPr>
        <w:t>r</w:t>
      </w:r>
      <w:r w:rsidRPr="00A4567F">
        <w:rPr>
          <w:rFonts w:ascii="Times New Roman" w:hAnsi="Times New Roman" w:cs="Times New Roman"/>
          <w:sz w:val="24"/>
          <w:szCs w:val="24"/>
          <w:lang w:val="ro-RO"/>
        </w:rPr>
        <w:t xml:space="preserve">țial din tutun, în formă de praf sau de particule, în orice combinație, în special cel prezentat în plicuri porționate sau plicuri poroase; </w:t>
      </w:r>
    </w:p>
    <w:p w:rsidR="007C452D" w:rsidRDefault="00FF3AE2" w:rsidP="002D3A4B">
      <w:pPr>
        <w:ind w:firstLine="357"/>
        <w:jc w:val="both"/>
        <w:rPr>
          <w:rFonts w:ascii="Times New Roman" w:hAnsi="Times New Roman" w:cs="Times New Roman"/>
          <w:sz w:val="24"/>
          <w:szCs w:val="24"/>
          <w:lang w:val="ro-RO"/>
        </w:rPr>
      </w:pPr>
      <w:r w:rsidRPr="00132F50">
        <w:rPr>
          <w:rFonts w:ascii="Times New Roman" w:hAnsi="Times New Roman" w:cs="Times New Roman"/>
          <w:i/>
          <w:sz w:val="24"/>
          <w:szCs w:val="24"/>
          <w:lang w:val="ro-RO"/>
        </w:rPr>
        <w:t>țig</w:t>
      </w:r>
      <w:r w:rsidR="00833A0F">
        <w:rPr>
          <w:rFonts w:ascii="Times New Roman" w:hAnsi="Times New Roman" w:cs="Times New Roman"/>
          <w:i/>
          <w:sz w:val="24"/>
          <w:szCs w:val="24"/>
          <w:lang w:val="ro-RO"/>
        </w:rPr>
        <w:t>arete</w:t>
      </w:r>
      <w:r w:rsidR="00C7051F">
        <w:rPr>
          <w:rFonts w:ascii="Times New Roman" w:hAnsi="Times New Roman" w:cs="Times New Roman"/>
          <w:sz w:val="24"/>
          <w:szCs w:val="24"/>
          <w:lang w:val="ro-RO"/>
        </w:rPr>
        <w:t xml:space="preserve"> – rulouri de tutun care pot fi fumate ca atare, altele decât trabucurile și</w:t>
      </w:r>
      <w:r w:rsidR="003B690D">
        <w:rPr>
          <w:rFonts w:ascii="Times New Roman" w:hAnsi="Times New Roman" w:cs="Times New Roman"/>
          <w:sz w:val="24"/>
          <w:szCs w:val="24"/>
          <w:lang w:val="ro-RO"/>
        </w:rPr>
        <w:t xml:space="preserve"> țigările de foi,</w:t>
      </w:r>
      <w:r w:rsidR="00717AC0">
        <w:rPr>
          <w:rFonts w:ascii="Times New Roman" w:hAnsi="Times New Roman" w:cs="Times New Roman"/>
          <w:sz w:val="24"/>
          <w:szCs w:val="24"/>
          <w:lang w:val="ro-RO"/>
        </w:rPr>
        <w:t xml:space="preserve"> și rulouri de tutun care, prin simpla mânuire nei</w:t>
      </w:r>
      <w:r w:rsidR="00CC2B79">
        <w:rPr>
          <w:rFonts w:ascii="Times New Roman" w:hAnsi="Times New Roman" w:cs="Times New Roman"/>
          <w:sz w:val="24"/>
          <w:szCs w:val="24"/>
          <w:lang w:val="ro-RO"/>
        </w:rPr>
        <w:t>n</w:t>
      </w:r>
      <w:r w:rsidR="00717AC0">
        <w:rPr>
          <w:rFonts w:ascii="Times New Roman" w:hAnsi="Times New Roman" w:cs="Times New Roman"/>
          <w:sz w:val="24"/>
          <w:szCs w:val="24"/>
          <w:lang w:val="ro-RO"/>
        </w:rPr>
        <w:t>dustrială, se introduc sau se înfășoară în tuburi de hârtie de țigarete.</w:t>
      </w:r>
      <w:r w:rsidR="007C452D">
        <w:rPr>
          <w:rFonts w:ascii="Times New Roman" w:hAnsi="Times New Roman" w:cs="Times New Roman"/>
          <w:sz w:val="24"/>
          <w:szCs w:val="24"/>
          <w:lang w:val="ro-RO"/>
        </w:rPr>
        <w:t>”</w:t>
      </w:r>
    </w:p>
    <w:p w:rsidR="007C452D" w:rsidRDefault="00E7576F" w:rsidP="002D3A4B">
      <w:pPr>
        <w:ind w:firstLine="357"/>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7C452D">
        <w:rPr>
          <w:rFonts w:ascii="Times New Roman" w:hAnsi="Times New Roman" w:cs="Times New Roman"/>
          <w:sz w:val="24"/>
          <w:szCs w:val="24"/>
          <w:lang w:val="ro-RO"/>
        </w:rPr>
        <w:t>. Capitolul I se completează cu un a</w:t>
      </w:r>
      <w:r w:rsidR="00B262AA">
        <w:rPr>
          <w:rFonts w:ascii="Times New Roman" w:hAnsi="Times New Roman" w:cs="Times New Roman"/>
          <w:sz w:val="24"/>
          <w:szCs w:val="24"/>
          <w:lang w:val="ro-RO"/>
        </w:rPr>
        <w:t>rticol</w:t>
      </w:r>
      <w:r w:rsidR="007C452D">
        <w:rPr>
          <w:rFonts w:ascii="Times New Roman" w:hAnsi="Times New Roman" w:cs="Times New Roman"/>
          <w:sz w:val="24"/>
          <w:szCs w:val="24"/>
          <w:lang w:val="ro-RO"/>
        </w:rPr>
        <w:t xml:space="preserve"> nou cu următorul conţinut:</w:t>
      </w:r>
    </w:p>
    <w:p w:rsidR="002D3A4B" w:rsidRPr="00A4567F" w:rsidRDefault="007C452D" w:rsidP="002D3A4B">
      <w:pPr>
        <w:ind w:firstLine="357"/>
        <w:rPr>
          <w:rFonts w:ascii="Times New Roman" w:hAnsi="Times New Roman" w:cs="Times New Roman"/>
          <w:sz w:val="24"/>
          <w:szCs w:val="24"/>
          <w:lang w:val="ro-RO"/>
        </w:rPr>
      </w:pPr>
      <w:r>
        <w:rPr>
          <w:rFonts w:ascii="Times New Roman" w:hAnsi="Times New Roman" w:cs="Times New Roman"/>
          <w:sz w:val="24"/>
          <w:szCs w:val="24"/>
          <w:lang w:val="ro-RO"/>
        </w:rPr>
        <w:t>„</w:t>
      </w:r>
      <w:r w:rsidR="002D3A4B" w:rsidRPr="00A4567F">
        <w:rPr>
          <w:rFonts w:ascii="Times New Roman" w:hAnsi="Times New Roman" w:cs="Times New Roman"/>
          <w:b/>
          <w:bCs/>
          <w:sz w:val="24"/>
          <w:szCs w:val="24"/>
          <w:lang w:val="ro-RO"/>
        </w:rPr>
        <w:t xml:space="preserve">Articolul </w:t>
      </w:r>
      <w:r w:rsidR="00B262AA">
        <w:rPr>
          <w:rFonts w:ascii="Times New Roman" w:hAnsi="Times New Roman" w:cs="Times New Roman"/>
          <w:b/>
          <w:bCs/>
          <w:sz w:val="24"/>
          <w:szCs w:val="24"/>
          <w:lang w:val="ro-RO"/>
        </w:rPr>
        <w:t>2</w:t>
      </w:r>
      <w:r w:rsidR="00B262AA">
        <w:rPr>
          <w:rFonts w:ascii="Times New Roman" w:hAnsi="Times New Roman" w:cs="Times New Roman"/>
          <w:b/>
          <w:bCs/>
          <w:sz w:val="24"/>
          <w:szCs w:val="24"/>
          <w:vertAlign w:val="superscript"/>
          <w:lang w:val="ro-RO"/>
        </w:rPr>
        <w:t>1</w:t>
      </w:r>
      <w:r w:rsidR="002D3A4B" w:rsidRPr="00A4567F">
        <w:rPr>
          <w:rFonts w:ascii="Times New Roman" w:hAnsi="Times New Roman" w:cs="Times New Roman"/>
          <w:b/>
          <w:bCs/>
          <w:sz w:val="24"/>
          <w:szCs w:val="24"/>
          <w:lang w:val="ro-RO"/>
        </w:rPr>
        <w:t>.</w:t>
      </w:r>
      <w:r w:rsidR="002D3A4B" w:rsidRPr="00A4567F">
        <w:rPr>
          <w:rFonts w:ascii="Times New Roman" w:hAnsi="Times New Roman" w:cs="Times New Roman"/>
          <w:sz w:val="24"/>
          <w:szCs w:val="24"/>
          <w:lang w:val="ro-RO"/>
        </w:rPr>
        <w:t xml:space="preserve"> Sfera de aplicare a prezentei legi</w:t>
      </w:r>
    </w:p>
    <w:p w:rsidR="002D3A4B" w:rsidRPr="00A4567F" w:rsidRDefault="002D3A4B" w:rsidP="008644BA">
      <w:pPr>
        <w:numPr>
          <w:ilvl w:val="0"/>
          <w:numId w:val="2"/>
        </w:numPr>
        <w:ind w:left="0" w:firstLine="357"/>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Reglementările din prezenta lege sunt obligatorii pentru toate persoanele fizice și juridice aflate pe teritoriul Republicii Moldova. </w:t>
      </w:r>
    </w:p>
    <w:p w:rsidR="002D3A4B" w:rsidRPr="00A4567F" w:rsidRDefault="002D3A4B" w:rsidP="008644BA">
      <w:pPr>
        <w:numPr>
          <w:ilvl w:val="0"/>
          <w:numId w:val="2"/>
        </w:numPr>
        <w:ind w:left="0" w:firstLine="357"/>
        <w:jc w:val="both"/>
        <w:rPr>
          <w:rFonts w:ascii="Times New Roman" w:hAnsi="Times New Roman" w:cs="Times New Roman"/>
          <w:sz w:val="24"/>
          <w:szCs w:val="24"/>
          <w:lang w:val="ro-RO"/>
        </w:rPr>
      </w:pPr>
      <w:r w:rsidRPr="00A4567F">
        <w:rPr>
          <w:rFonts w:ascii="Times New Roman" w:hAnsi="Times New Roman"/>
          <w:sz w:val="24"/>
          <w:szCs w:val="24"/>
          <w:lang w:val="ro-RO"/>
        </w:rPr>
        <w:lastRenderedPageBreak/>
        <w:t xml:space="preserve">Produsele din tutun plasate pe piața internă a Republicii Moldova trebuie să corespundă prevederilor prezentei legi și normelor stabilite de Ministerul Sănătății în reglementările aprobate în baza prezentei legi. </w:t>
      </w:r>
    </w:p>
    <w:p w:rsidR="002D3A4B" w:rsidRPr="00A4567F" w:rsidRDefault="002D3A4B" w:rsidP="008644BA">
      <w:pPr>
        <w:numPr>
          <w:ilvl w:val="0"/>
          <w:numId w:val="2"/>
        </w:numPr>
        <w:ind w:left="0" w:firstLine="357"/>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Se interzice scutirea de impozite, subvenţionarea directă şi indirectă, acordarea de alocaţii din fondurile publice sau stimularea de către stat în alt mod a activităţilor legate de cultivarea şi prelucrarea tutunului, fabricarea şi comercializarea produselor din tutun</w:t>
      </w:r>
      <w:r w:rsidR="007C452D">
        <w:rPr>
          <w:rFonts w:ascii="Times New Roman" w:hAnsi="Times New Roman" w:cs="Times New Roman"/>
          <w:sz w:val="24"/>
          <w:szCs w:val="24"/>
          <w:lang w:val="ro-RO"/>
        </w:rPr>
        <w:t>.</w:t>
      </w:r>
      <w:r w:rsidRPr="00A4567F">
        <w:rPr>
          <w:rFonts w:ascii="Times New Roman" w:hAnsi="Times New Roman" w:cs="Times New Roman"/>
          <w:sz w:val="24"/>
          <w:szCs w:val="24"/>
          <w:lang w:val="ro-RO"/>
        </w:rPr>
        <w:t>”</w:t>
      </w:r>
    </w:p>
    <w:p w:rsidR="009B1BF0" w:rsidRDefault="00E7576F" w:rsidP="002D3A4B">
      <w:pPr>
        <w:ind w:firstLine="357"/>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2D3A4B" w:rsidRPr="00A4567F">
        <w:rPr>
          <w:rFonts w:ascii="Times New Roman" w:hAnsi="Times New Roman" w:cs="Times New Roman"/>
          <w:sz w:val="24"/>
          <w:szCs w:val="24"/>
          <w:lang w:val="ro-RO"/>
        </w:rPr>
        <w:t xml:space="preserve">. </w:t>
      </w:r>
      <w:r w:rsidR="009B1BF0">
        <w:rPr>
          <w:rFonts w:ascii="Times New Roman" w:hAnsi="Times New Roman" w:cs="Times New Roman"/>
          <w:sz w:val="24"/>
          <w:szCs w:val="24"/>
          <w:lang w:val="ro-RO"/>
        </w:rPr>
        <w:t xml:space="preserve"> </w:t>
      </w:r>
      <w:r w:rsidR="00594B23">
        <w:rPr>
          <w:rFonts w:ascii="Times New Roman" w:hAnsi="Times New Roman" w:cs="Times New Roman"/>
          <w:sz w:val="24"/>
          <w:szCs w:val="24"/>
          <w:lang w:val="ro-RO"/>
        </w:rPr>
        <w:t>La a</w:t>
      </w:r>
      <w:r w:rsidR="009B1BF0">
        <w:rPr>
          <w:rFonts w:ascii="Times New Roman" w:hAnsi="Times New Roman" w:cs="Times New Roman"/>
          <w:sz w:val="24"/>
          <w:szCs w:val="24"/>
          <w:lang w:val="ro-RO"/>
        </w:rPr>
        <w:t>rticolul 5:</w:t>
      </w:r>
    </w:p>
    <w:p w:rsidR="0060308B" w:rsidRDefault="009B1BF0" w:rsidP="002D3A4B">
      <w:pPr>
        <w:ind w:firstLine="357"/>
        <w:jc w:val="both"/>
        <w:rPr>
          <w:rFonts w:ascii="Times New Roman" w:hAnsi="Times New Roman" w:cs="Times New Roman"/>
          <w:sz w:val="24"/>
          <w:szCs w:val="24"/>
          <w:lang w:val="ro-RO"/>
        </w:rPr>
      </w:pPr>
      <w:r>
        <w:rPr>
          <w:rFonts w:ascii="Times New Roman" w:hAnsi="Times New Roman" w:cs="Times New Roman"/>
          <w:sz w:val="24"/>
          <w:szCs w:val="24"/>
          <w:lang w:val="ro-RO"/>
        </w:rPr>
        <w:t>Alineatul (1), l</w:t>
      </w:r>
      <w:r w:rsidR="002D3A4B" w:rsidRPr="00A4567F">
        <w:rPr>
          <w:rFonts w:ascii="Times New Roman" w:hAnsi="Times New Roman" w:cs="Times New Roman"/>
          <w:sz w:val="24"/>
          <w:szCs w:val="24"/>
          <w:lang w:val="ro-RO"/>
        </w:rPr>
        <w:t xml:space="preserve">it. d) şi lit. e) se exclud. </w:t>
      </w:r>
    </w:p>
    <w:p w:rsidR="00AE28D6" w:rsidRDefault="00AE28D6" w:rsidP="002D3A4B">
      <w:pPr>
        <w:ind w:firstLine="35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Alineatul (2), </w:t>
      </w:r>
      <w:proofErr w:type="spellStart"/>
      <w:r>
        <w:rPr>
          <w:rFonts w:ascii="Times New Roman" w:hAnsi="Times New Roman" w:cs="Times New Roman"/>
          <w:sz w:val="24"/>
          <w:szCs w:val="24"/>
          <w:lang w:val="ro-RO"/>
        </w:rPr>
        <w:t>lit.e</w:t>
      </w:r>
      <w:proofErr w:type="spellEnd"/>
      <w:r>
        <w:rPr>
          <w:rFonts w:ascii="Times New Roman" w:hAnsi="Times New Roman" w:cs="Times New Roman"/>
          <w:sz w:val="24"/>
          <w:szCs w:val="24"/>
          <w:lang w:val="ro-RO"/>
        </w:rPr>
        <w:t>) se exclude.</w:t>
      </w:r>
    </w:p>
    <w:p w:rsidR="00AE28D6" w:rsidRDefault="00AE28D6" w:rsidP="002D3A4B">
      <w:pPr>
        <w:ind w:firstLine="35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w:t>
      </w:r>
      <w:r w:rsidR="00594B23">
        <w:rPr>
          <w:rFonts w:ascii="Times New Roman" w:hAnsi="Times New Roman" w:cs="Times New Roman"/>
          <w:sz w:val="24"/>
          <w:szCs w:val="24"/>
          <w:lang w:val="ro-RO"/>
        </w:rPr>
        <w:t>La a</w:t>
      </w:r>
      <w:r>
        <w:rPr>
          <w:rFonts w:ascii="Times New Roman" w:hAnsi="Times New Roman" w:cs="Times New Roman"/>
          <w:sz w:val="24"/>
          <w:szCs w:val="24"/>
          <w:lang w:val="ro-RO"/>
        </w:rPr>
        <w:t>rticolul 6, alin. (3) se completează la final cu sintagma „în condiţiile prevăzute de prezenta lege.”.</w:t>
      </w:r>
    </w:p>
    <w:p w:rsidR="00AE28D6" w:rsidRDefault="00AE28D6" w:rsidP="002D3A4B">
      <w:pPr>
        <w:ind w:firstLine="35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7. </w:t>
      </w:r>
      <w:r w:rsidR="00594B23">
        <w:rPr>
          <w:rFonts w:ascii="Times New Roman" w:hAnsi="Times New Roman" w:cs="Times New Roman"/>
          <w:sz w:val="24"/>
          <w:szCs w:val="24"/>
          <w:lang w:val="ro-RO"/>
        </w:rPr>
        <w:t>La a</w:t>
      </w:r>
      <w:r>
        <w:rPr>
          <w:rFonts w:ascii="Times New Roman" w:hAnsi="Times New Roman" w:cs="Times New Roman"/>
          <w:sz w:val="24"/>
          <w:szCs w:val="24"/>
          <w:lang w:val="ro-RO"/>
        </w:rPr>
        <w:t>rticolul 7, alin. (1) se completează la final cu sintagma „în condiţiile prevăzute de prezenta lege.”.</w:t>
      </w:r>
    </w:p>
    <w:p w:rsidR="00AE28D6" w:rsidRDefault="00AE28D6" w:rsidP="002D3A4B">
      <w:pPr>
        <w:ind w:firstLine="357"/>
        <w:jc w:val="both"/>
        <w:rPr>
          <w:rFonts w:ascii="Times New Roman" w:hAnsi="Times New Roman" w:cs="Times New Roman"/>
          <w:sz w:val="24"/>
          <w:szCs w:val="24"/>
          <w:lang w:val="ro-RO"/>
        </w:rPr>
      </w:pPr>
      <w:r>
        <w:rPr>
          <w:rFonts w:ascii="Times New Roman" w:hAnsi="Times New Roman" w:cs="Times New Roman"/>
          <w:sz w:val="24"/>
          <w:szCs w:val="24"/>
          <w:lang w:val="ro-RO"/>
        </w:rPr>
        <w:t>8. Articolul 8 se exclude.</w:t>
      </w:r>
    </w:p>
    <w:p w:rsidR="00AE28D6" w:rsidRDefault="00AE28D6" w:rsidP="002D3A4B">
      <w:pPr>
        <w:ind w:firstLine="35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9. </w:t>
      </w:r>
      <w:r w:rsidR="00594B23">
        <w:rPr>
          <w:rFonts w:ascii="Times New Roman" w:hAnsi="Times New Roman" w:cs="Times New Roman"/>
          <w:sz w:val="24"/>
          <w:szCs w:val="24"/>
          <w:lang w:val="ro-RO"/>
        </w:rPr>
        <w:t>La a</w:t>
      </w:r>
      <w:r>
        <w:rPr>
          <w:rFonts w:ascii="Times New Roman" w:hAnsi="Times New Roman" w:cs="Times New Roman"/>
          <w:sz w:val="24"/>
          <w:szCs w:val="24"/>
          <w:lang w:val="ro-RO"/>
        </w:rPr>
        <w:t>rticolul 9 alin. (2):</w:t>
      </w:r>
    </w:p>
    <w:p w:rsidR="00AE28D6" w:rsidRDefault="00AE28D6" w:rsidP="002D3A4B">
      <w:pPr>
        <w:ind w:firstLine="357"/>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lit.b</w:t>
      </w:r>
      <w:proofErr w:type="spellEnd"/>
      <w:r>
        <w:rPr>
          <w:rFonts w:ascii="Times New Roman" w:hAnsi="Times New Roman" w:cs="Times New Roman"/>
          <w:sz w:val="24"/>
          <w:szCs w:val="24"/>
          <w:lang w:val="ro-RO"/>
        </w:rPr>
        <w:t>),  sintagma „prin documentele normativ-tehnice” se substituie cu sintagma „de prezenta lege”;</w:t>
      </w:r>
    </w:p>
    <w:p w:rsidR="00AE28D6" w:rsidRDefault="00AE28D6" w:rsidP="002D3A4B">
      <w:pPr>
        <w:ind w:firstLine="357"/>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lit.c</w:t>
      </w:r>
      <w:proofErr w:type="spellEnd"/>
      <w:r>
        <w:rPr>
          <w:rFonts w:ascii="Times New Roman" w:hAnsi="Times New Roman" w:cs="Times New Roman"/>
          <w:sz w:val="24"/>
          <w:szCs w:val="24"/>
          <w:lang w:val="ro-RO"/>
        </w:rPr>
        <w:t>), sintagma „documentelor normativ-tehnice” se substituie cu sintagma „prezentei legi”;</w:t>
      </w:r>
    </w:p>
    <w:p w:rsidR="00AE28D6" w:rsidRDefault="00AE28D6" w:rsidP="002D3A4B">
      <w:pPr>
        <w:ind w:firstLine="357"/>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lit.f</w:t>
      </w:r>
      <w:proofErr w:type="spellEnd"/>
      <w:r>
        <w:rPr>
          <w:rFonts w:ascii="Times New Roman" w:hAnsi="Times New Roman" w:cs="Times New Roman"/>
          <w:sz w:val="24"/>
          <w:szCs w:val="24"/>
          <w:lang w:val="ro-RO"/>
        </w:rPr>
        <w:t xml:space="preserve">) se exclude. </w:t>
      </w:r>
    </w:p>
    <w:p w:rsidR="00AE28D6" w:rsidRDefault="00AE28D6" w:rsidP="002D3A4B">
      <w:pPr>
        <w:ind w:firstLine="35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10. Se completează cu </w:t>
      </w:r>
      <w:r w:rsidR="00794B6C">
        <w:rPr>
          <w:rFonts w:ascii="Times New Roman" w:hAnsi="Times New Roman" w:cs="Times New Roman"/>
          <w:sz w:val="24"/>
          <w:szCs w:val="24"/>
          <w:lang w:val="ro-RO"/>
        </w:rPr>
        <w:t>capitolul III</w:t>
      </w:r>
      <w:r w:rsidR="00794B6C">
        <w:rPr>
          <w:rFonts w:ascii="Times New Roman" w:hAnsi="Times New Roman" w:cs="Times New Roman"/>
          <w:sz w:val="24"/>
          <w:szCs w:val="24"/>
          <w:vertAlign w:val="superscript"/>
          <w:lang w:val="ro-RO"/>
        </w:rPr>
        <w:t>1</w:t>
      </w:r>
      <w:r w:rsidR="00794B6C">
        <w:rPr>
          <w:rFonts w:ascii="Times New Roman" w:hAnsi="Times New Roman" w:cs="Times New Roman"/>
          <w:sz w:val="24"/>
          <w:szCs w:val="24"/>
          <w:lang w:val="ro-RO"/>
        </w:rPr>
        <w:t xml:space="preserve"> cu următorul cuprins:</w:t>
      </w:r>
    </w:p>
    <w:p w:rsidR="00794B6C" w:rsidRDefault="00794B6C" w:rsidP="002D3A4B">
      <w:pPr>
        <w:ind w:firstLine="357"/>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4F3F3C" w:rsidRPr="004F3F3C">
        <w:rPr>
          <w:rFonts w:ascii="Times New Roman" w:hAnsi="Times New Roman" w:cs="Times New Roman"/>
          <w:b/>
          <w:sz w:val="24"/>
          <w:szCs w:val="24"/>
          <w:lang w:val="ro-RO"/>
        </w:rPr>
        <w:t>Capitolul III</w:t>
      </w:r>
      <w:r w:rsidR="004F3F3C" w:rsidRPr="004F3F3C">
        <w:rPr>
          <w:rFonts w:ascii="Times New Roman" w:hAnsi="Times New Roman" w:cs="Times New Roman"/>
          <w:b/>
          <w:sz w:val="24"/>
          <w:szCs w:val="24"/>
          <w:vertAlign w:val="superscript"/>
          <w:lang w:val="ro-RO"/>
        </w:rPr>
        <w:t>1</w:t>
      </w:r>
      <w:r w:rsidR="004F3F3C" w:rsidRPr="004F3F3C">
        <w:rPr>
          <w:rFonts w:ascii="Times New Roman" w:hAnsi="Times New Roman" w:cs="Times New Roman"/>
          <w:b/>
          <w:sz w:val="24"/>
          <w:szCs w:val="24"/>
          <w:lang w:val="ro-RO"/>
        </w:rPr>
        <w:t>. Protecţia sănătăţii angajaţilor</w:t>
      </w:r>
      <w:r>
        <w:rPr>
          <w:rFonts w:ascii="Times New Roman" w:hAnsi="Times New Roman" w:cs="Times New Roman"/>
          <w:sz w:val="24"/>
          <w:szCs w:val="24"/>
          <w:lang w:val="ro-RO"/>
        </w:rPr>
        <w:t xml:space="preserve"> </w:t>
      </w:r>
    </w:p>
    <w:p w:rsidR="00794B6C" w:rsidRPr="00794B6C" w:rsidRDefault="004F3F3C" w:rsidP="002D3A4B">
      <w:pPr>
        <w:ind w:firstLine="357"/>
        <w:jc w:val="both"/>
        <w:rPr>
          <w:rFonts w:ascii="Times New Roman" w:hAnsi="Times New Roman" w:cs="Times New Roman"/>
          <w:sz w:val="24"/>
          <w:szCs w:val="24"/>
          <w:lang w:val="ro-RO"/>
        </w:rPr>
      </w:pPr>
      <w:r w:rsidRPr="004F3F3C">
        <w:rPr>
          <w:rFonts w:ascii="Times New Roman" w:hAnsi="Times New Roman" w:cs="Times New Roman"/>
          <w:b/>
          <w:sz w:val="24"/>
          <w:szCs w:val="24"/>
          <w:lang w:val="ro-RO"/>
        </w:rPr>
        <w:t>Articolul 9</w:t>
      </w:r>
      <w:r w:rsidRPr="004F3F3C">
        <w:rPr>
          <w:rFonts w:ascii="Times New Roman" w:hAnsi="Times New Roman" w:cs="Times New Roman"/>
          <w:b/>
          <w:sz w:val="24"/>
          <w:szCs w:val="24"/>
          <w:vertAlign w:val="superscript"/>
          <w:lang w:val="ro-RO"/>
        </w:rPr>
        <w:t>1</w:t>
      </w:r>
      <w:r w:rsidR="00794B6C">
        <w:rPr>
          <w:rFonts w:ascii="Times New Roman" w:hAnsi="Times New Roman" w:cs="Times New Roman"/>
          <w:sz w:val="24"/>
          <w:szCs w:val="24"/>
          <w:lang w:val="ro-RO"/>
        </w:rPr>
        <w:t>. Drepturile angajaţilor</w:t>
      </w:r>
    </w:p>
    <w:p w:rsidR="00D678B8" w:rsidRDefault="009B1BF0" w:rsidP="002D3A4B">
      <w:pPr>
        <w:ind w:firstLine="357"/>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794B6C">
        <w:rPr>
          <w:rFonts w:ascii="Times New Roman" w:hAnsi="Times New Roman" w:cs="Times New Roman"/>
          <w:sz w:val="24"/>
          <w:szCs w:val="24"/>
          <w:lang w:val="ro-RO"/>
        </w:rPr>
        <w:t>1</w:t>
      </w:r>
      <w:r>
        <w:rPr>
          <w:rFonts w:ascii="Times New Roman" w:hAnsi="Times New Roman" w:cs="Times New Roman"/>
          <w:sz w:val="24"/>
          <w:szCs w:val="24"/>
          <w:lang w:val="ro-RO"/>
        </w:rPr>
        <w:t xml:space="preserve">) </w:t>
      </w:r>
      <w:r w:rsidR="00D678B8">
        <w:rPr>
          <w:rFonts w:ascii="Times New Roman" w:hAnsi="Times New Roman" w:cs="Times New Roman"/>
          <w:sz w:val="24"/>
          <w:szCs w:val="24"/>
          <w:lang w:val="ro-RO"/>
        </w:rPr>
        <w:t xml:space="preserve">Lucrările de cultivare, prelucrare </w:t>
      </w:r>
      <w:proofErr w:type="spellStart"/>
      <w:r w:rsidR="00D678B8">
        <w:rPr>
          <w:rFonts w:ascii="Times New Roman" w:hAnsi="Times New Roman" w:cs="Times New Roman"/>
          <w:sz w:val="24"/>
          <w:szCs w:val="24"/>
          <w:lang w:val="ro-RO"/>
        </w:rPr>
        <w:t>postrecoltare</w:t>
      </w:r>
      <w:proofErr w:type="spellEnd"/>
      <w:r w:rsidR="00D678B8">
        <w:rPr>
          <w:rFonts w:ascii="Times New Roman" w:hAnsi="Times New Roman" w:cs="Times New Roman"/>
          <w:sz w:val="24"/>
          <w:szCs w:val="24"/>
          <w:lang w:val="ro-RO"/>
        </w:rPr>
        <w:t xml:space="preserve"> şi procesare a tutunului şi fabricarea produselor din tutun se consideră lucrări cu condiţii de muncă grele şi vătămătoare. Reglementarea muncii în acest domeniu este parte componentă a legislaţiei privind sănătatea în muncă.  </w:t>
      </w:r>
    </w:p>
    <w:p w:rsidR="00794B6C" w:rsidRDefault="00794B6C" w:rsidP="002D3A4B">
      <w:pPr>
        <w:ind w:firstLine="357"/>
        <w:jc w:val="both"/>
        <w:rPr>
          <w:rFonts w:ascii="Times New Roman" w:hAnsi="Times New Roman" w:cs="Times New Roman"/>
          <w:sz w:val="24"/>
          <w:szCs w:val="24"/>
          <w:lang w:val="ro-RO"/>
        </w:rPr>
      </w:pPr>
      <w:r>
        <w:rPr>
          <w:rFonts w:ascii="Times New Roman" w:hAnsi="Times New Roman" w:cs="Times New Roman"/>
          <w:sz w:val="24"/>
          <w:szCs w:val="24"/>
          <w:lang w:val="ro-RO"/>
        </w:rPr>
        <w:t>(2) Angajaţii la lucrările şi activităţile menţionate la alin. (1) au dreptul la protecţie socială, inclusiv la pensionare pentru limita de vârstă în condiţii avantajoase.</w:t>
      </w:r>
    </w:p>
    <w:p w:rsidR="00794B6C" w:rsidRDefault="004F3F3C" w:rsidP="002D3A4B">
      <w:pPr>
        <w:ind w:firstLine="357"/>
        <w:jc w:val="both"/>
        <w:rPr>
          <w:rFonts w:ascii="Times New Roman" w:hAnsi="Times New Roman" w:cs="Times New Roman"/>
          <w:sz w:val="24"/>
          <w:szCs w:val="24"/>
          <w:lang w:val="ro-RO"/>
        </w:rPr>
      </w:pPr>
      <w:r w:rsidRPr="004F3F3C">
        <w:rPr>
          <w:rFonts w:ascii="Times New Roman" w:hAnsi="Times New Roman" w:cs="Times New Roman"/>
          <w:b/>
          <w:sz w:val="24"/>
          <w:szCs w:val="24"/>
          <w:lang w:val="ro-RO"/>
        </w:rPr>
        <w:t>Articolul 9</w:t>
      </w:r>
      <w:r w:rsidRPr="004F3F3C">
        <w:rPr>
          <w:rFonts w:ascii="Times New Roman" w:hAnsi="Times New Roman" w:cs="Times New Roman"/>
          <w:b/>
          <w:sz w:val="24"/>
          <w:szCs w:val="24"/>
          <w:vertAlign w:val="superscript"/>
          <w:lang w:val="ro-RO"/>
        </w:rPr>
        <w:t>2</w:t>
      </w:r>
      <w:r w:rsidR="00794B6C">
        <w:rPr>
          <w:rFonts w:ascii="Times New Roman" w:hAnsi="Times New Roman" w:cs="Times New Roman"/>
          <w:sz w:val="24"/>
          <w:szCs w:val="24"/>
          <w:lang w:val="ro-RO"/>
        </w:rPr>
        <w:t>. Obligaţiunile agenţilor economici</w:t>
      </w:r>
    </w:p>
    <w:p w:rsidR="009B1BF0" w:rsidRDefault="009B1BF0" w:rsidP="002D3A4B">
      <w:pPr>
        <w:ind w:firstLine="357"/>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Agenţii economici angajatori, care se ocupă de cultivarea, prelucrarea </w:t>
      </w:r>
      <w:proofErr w:type="spellStart"/>
      <w:r>
        <w:rPr>
          <w:rFonts w:ascii="Times New Roman" w:hAnsi="Times New Roman" w:cs="Times New Roman"/>
          <w:sz w:val="24"/>
          <w:szCs w:val="24"/>
          <w:lang w:val="ro-RO"/>
        </w:rPr>
        <w:t>postrecoltare</w:t>
      </w:r>
      <w:proofErr w:type="spellEnd"/>
      <w:r>
        <w:rPr>
          <w:rFonts w:ascii="Times New Roman" w:hAnsi="Times New Roman" w:cs="Times New Roman"/>
          <w:sz w:val="24"/>
          <w:szCs w:val="24"/>
          <w:lang w:val="ro-RO"/>
        </w:rPr>
        <w:t xml:space="preserve"> şi procesarea tutunului şi fabricarea produselor din tutun sunt obligaţi:</w:t>
      </w:r>
    </w:p>
    <w:p w:rsidR="00DF7BEF" w:rsidRDefault="00D678B8">
      <w:pPr>
        <w:pStyle w:val="a4"/>
        <w:numPr>
          <w:ilvl w:val="0"/>
          <w:numId w:val="32"/>
        </w:numPr>
        <w:ind w:left="0" w:firstLine="357"/>
        <w:jc w:val="both"/>
        <w:rPr>
          <w:rFonts w:ascii="Times New Roman" w:hAnsi="Times New Roman"/>
          <w:sz w:val="24"/>
          <w:szCs w:val="24"/>
          <w:lang w:val="ro-RO"/>
        </w:rPr>
      </w:pPr>
      <w:r>
        <w:rPr>
          <w:rFonts w:ascii="Times New Roman" w:hAnsi="Times New Roman"/>
          <w:sz w:val="24"/>
          <w:szCs w:val="24"/>
          <w:lang w:val="ro-RO"/>
        </w:rPr>
        <w:t>să nu antreneze femei gravide la lucrările de cultivare, recoltare</w:t>
      </w:r>
      <w:r w:rsidRPr="009B1BF0">
        <w:rPr>
          <w:rFonts w:ascii="Times New Roman" w:hAnsi="Times New Roman"/>
          <w:sz w:val="24"/>
          <w:szCs w:val="24"/>
          <w:lang w:val="ro-RO"/>
        </w:rPr>
        <w:t xml:space="preserve">, </w:t>
      </w:r>
      <w:r>
        <w:rPr>
          <w:rFonts w:ascii="Times New Roman" w:hAnsi="Times New Roman"/>
          <w:sz w:val="24"/>
          <w:szCs w:val="24"/>
          <w:lang w:val="ro-RO"/>
        </w:rPr>
        <w:t xml:space="preserve">prelucrarea </w:t>
      </w:r>
      <w:proofErr w:type="spellStart"/>
      <w:r>
        <w:rPr>
          <w:rFonts w:ascii="Times New Roman" w:hAnsi="Times New Roman"/>
          <w:sz w:val="24"/>
          <w:szCs w:val="24"/>
          <w:lang w:val="ro-RO"/>
        </w:rPr>
        <w:t>postrecoltare</w:t>
      </w:r>
      <w:proofErr w:type="spellEnd"/>
      <w:r>
        <w:rPr>
          <w:rFonts w:ascii="Times New Roman" w:hAnsi="Times New Roman"/>
          <w:sz w:val="24"/>
          <w:szCs w:val="24"/>
          <w:lang w:val="ro-RO"/>
        </w:rPr>
        <w:t xml:space="preserve"> şi </w:t>
      </w:r>
      <w:r w:rsidRPr="009B1BF0">
        <w:rPr>
          <w:rFonts w:ascii="Times New Roman" w:hAnsi="Times New Roman"/>
          <w:sz w:val="24"/>
          <w:szCs w:val="24"/>
          <w:lang w:val="ro-RO"/>
        </w:rPr>
        <w:t>procesare</w:t>
      </w:r>
      <w:r>
        <w:rPr>
          <w:rFonts w:ascii="Times New Roman" w:hAnsi="Times New Roman"/>
          <w:sz w:val="24"/>
          <w:szCs w:val="24"/>
          <w:lang w:val="ro-RO"/>
        </w:rPr>
        <w:t xml:space="preserve"> </w:t>
      </w:r>
      <w:r w:rsidRPr="009B1BF0">
        <w:rPr>
          <w:rFonts w:ascii="Times New Roman" w:hAnsi="Times New Roman"/>
          <w:sz w:val="24"/>
          <w:szCs w:val="24"/>
          <w:lang w:val="ro-RO"/>
        </w:rPr>
        <w:t>a</w:t>
      </w:r>
      <w:r>
        <w:rPr>
          <w:rFonts w:ascii="Times New Roman" w:hAnsi="Times New Roman"/>
          <w:sz w:val="24"/>
          <w:szCs w:val="24"/>
          <w:lang w:val="ro-RO"/>
        </w:rPr>
        <w:t xml:space="preserve"> produselor din tutun, precum şi la fabricarea produselor din tutun:</w:t>
      </w:r>
    </w:p>
    <w:p w:rsidR="00DF7BEF" w:rsidRDefault="009B1BF0">
      <w:pPr>
        <w:pStyle w:val="a4"/>
        <w:numPr>
          <w:ilvl w:val="0"/>
          <w:numId w:val="32"/>
        </w:numPr>
        <w:ind w:left="0" w:firstLine="357"/>
        <w:jc w:val="both"/>
        <w:rPr>
          <w:rFonts w:ascii="Times New Roman" w:hAnsi="Times New Roman"/>
          <w:sz w:val="24"/>
          <w:szCs w:val="24"/>
          <w:lang w:val="ro-RO"/>
        </w:rPr>
      </w:pPr>
      <w:r>
        <w:rPr>
          <w:rFonts w:ascii="Times New Roman" w:hAnsi="Times New Roman"/>
          <w:sz w:val="24"/>
          <w:szCs w:val="24"/>
          <w:lang w:val="ro-RO"/>
        </w:rPr>
        <w:t xml:space="preserve">să nu angajeze sau altfel să antreneze persoane în vârstă de până la 18 ani </w:t>
      </w:r>
      <w:r w:rsidR="00D678B8">
        <w:rPr>
          <w:rFonts w:ascii="Times New Roman" w:hAnsi="Times New Roman"/>
          <w:sz w:val="24"/>
          <w:szCs w:val="24"/>
          <w:lang w:val="ro-RO"/>
        </w:rPr>
        <w:t>la lucrările de cultivare, recoltare</w:t>
      </w:r>
      <w:r w:rsidR="004F3F3C" w:rsidRPr="004F3F3C">
        <w:rPr>
          <w:rFonts w:ascii="Times New Roman" w:hAnsi="Times New Roman"/>
          <w:sz w:val="24"/>
          <w:szCs w:val="24"/>
          <w:lang w:val="ro-RO"/>
        </w:rPr>
        <w:t xml:space="preserve">, </w:t>
      </w:r>
      <w:r w:rsidR="00D678B8">
        <w:rPr>
          <w:rFonts w:ascii="Times New Roman" w:hAnsi="Times New Roman"/>
          <w:sz w:val="24"/>
          <w:szCs w:val="24"/>
          <w:lang w:val="ro-RO"/>
        </w:rPr>
        <w:t xml:space="preserve">prelucrarea </w:t>
      </w:r>
      <w:proofErr w:type="spellStart"/>
      <w:r w:rsidR="00D678B8">
        <w:rPr>
          <w:rFonts w:ascii="Times New Roman" w:hAnsi="Times New Roman"/>
          <w:sz w:val="24"/>
          <w:szCs w:val="24"/>
          <w:lang w:val="ro-RO"/>
        </w:rPr>
        <w:t>postrecoltare</w:t>
      </w:r>
      <w:proofErr w:type="spellEnd"/>
      <w:r w:rsidR="00D678B8">
        <w:rPr>
          <w:rFonts w:ascii="Times New Roman" w:hAnsi="Times New Roman"/>
          <w:sz w:val="24"/>
          <w:szCs w:val="24"/>
          <w:lang w:val="ro-RO"/>
        </w:rPr>
        <w:t xml:space="preserve"> şi </w:t>
      </w:r>
      <w:r w:rsidR="004F3F3C" w:rsidRPr="004F3F3C">
        <w:rPr>
          <w:rFonts w:ascii="Times New Roman" w:hAnsi="Times New Roman"/>
          <w:sz w:val="24"/>
          <w:szCs w:val="24"/>
          <w:lang w:val="ro-RO"/>
        </w:rPr>
        <w:t>procesare</w:t>
      </w:r>
      <w:r w:rsidR="00D678B8">
        <w:rPr>
          <w:rFonts w:ascii="Times New Roman" w:hAnsi="Times New Roman"/>
          <w:sz w:val="24"/>
          <w:szCs w:val="24"/>
          <w:lang w:val="ro-RO"/>
        </w:rPr>
        <w:t xml:space="preserve"> </w:t>
      </w:r>
      <w:r w:rsidR="004F3F3C" w:rsidRPr="004F3F3C">
        <w:rPr>
          <w:rFonts w:ascii="Times New Roman" w:hAnsi="Times New Roman"/>
          <w:sz w:val="24"/>
          <w:szCs w:val="24"/>
          <w:lang w:val="ro-RO"/>
        </w:rPr>
        <w:t>a</w:t>
      </w:r>
      <w:r w:rsidR="00D678B8">
        <w:rPr>
          <w:rFonts w:ascii="Times New Roman" w:hAnsi="Times New Roman"/>
          <w:sz w:val="24"/>
          <w:szCs w:val="24"/>
          <w:lang w:val="ro-RO"/>
        </w:rPr>
        <w:t xml:space="preserve"> produselor din tutun, precum şi la fabricarea produselor din tutun</w:t>
      </w:r>
      <w:r w:rsidR="00785D52">
        <w:rPr>
          <w:rFonts w:ascii="Times New Roman" w:hAnsi="Times New Roman"/>
          <w:sz w:val="24"/>
          <w:szCs w:val="24"/>
          <w:lang w:val="ro-RO"/>
        </w:rPr>
        <w:t>.</w:t>
      </w:r>
      <w:r w:rsidR="00794B6C">
        <w:rPr>
          <w:rFonts w:ascii="Times New Roman" w:hAnsi="Times New Roman"/>
          <w:sz w:val="24"/>
          <w:szCs w:val="24"/>
          <w:lang w:val="ro-RO"/>
        </w:rPr>
        <w:t>”</w:t>
      </w:r>
      <w:r w:rsidR="004F3F3C" w:rsidRPr="004F3F3C">
        <w:rPr>
          <w:rFonts w:ascii="Times New Roman" w:hAnsi="Times New Roman"/>
          <w:sz w:val="24"/>
          <w:szCs w:val="24"/>
          <w:lang w:val="ro-RO"/>
        </w:rPr>
        <w:t xml:space="preserve"> </w:t>
      </w:r>
    </w:p>
    <w:p w:rsidR="002D3A4B" w:rsidRPr="00A4567F" w:rsidRDefault="00594B23" w:rsidP="002D3A4B">
      <w:pPr>
        <w:ind w:firstLine="357"/>
        <w:jc w:val="both"/>
        <w:rPr>
          <w:rFonts w:ascii="Times New Roman" w:hAnsi="Times New Roman" w:cs="Times New Roman"/>
          <w:sz w:val="24"/>
          <w:szCs w:val="24"/>
          <w:lang w:val="ro-RO"/>
        </w:rPr>
      </w:pPr>
      <w:r>
        <w:rPr>
          <w:rFonts w:ascii="Times New Roman" w:hAnsi="Times New Roman" w:cs="Times New Roman"/>
          <w:sz w:val="24"/>
          <w:szCs w:val="24"/>
          <w:lang w:val="ro-RO"/>
        </w:rPr>
        <w:t>11</w:t>
      </w:r>
      <w:r w:rsidR="0060308B">
        <w:rPr>
          <w:rFonts w:ascii="Times New Roman" w:hAnsi="Times New Roman" w:cs="Times New Roman"/>
          <w:sz w:val="24"/>
          <w:szCs w:val="24"/>
          <w:lang w:val="ro-RO"/>
        </w:rPr>
        <w:t>.</w:t>
      </w:r>
      <w:r w:rsidR="002D3A4B" w:rsidRPr="00A4567F">
        <w:rPr>
          <w:rFonts w:ascii="Times New Roman" w:hAnsi="Times New Roman" w:cs="Times New Roman"/>
          <w:sz w:val="24"/>
          <w:szCs w:val="24"/>
          <w:lang w:val="ro-RO"/>
        </w:rPr>
        <w:t xml:space="preserve"> Capitolul IV  va avea următorul cuprins: </w:t>
      </w:r>
    </w:p>
    <w:p w:rsidR="002D3A4B" w:rsidRPr="00A4567F" w:rsidRDefault="002D3A4B" w:rsidP="002D3A4B">
      <w:pPr>
        <w:ind w:firstLine="357"/>
        <w:jc w:val="both"/>
        <w:rPr>
          <w:rFonts w:ascii="Times New Roman" w:hAnsi="Times New Roman" w:cs="Times New Roman"/>
          <w:b/>
          <w:sz w:val="24"/>
          <w:szCs w:val="24"/>
          <w:lang w:val="ro-RO"/>
        </w:rPr>
      </w:pPr>
      <w:r w:rsidRPr="00A4567F" w:rsidDel="00B40142">
        <w:rPr>
          <w:rFonts w:ascii="Times New Roman" w:hAnsi="Times New Roman" w:cs="Times New Roman"/>
          <w:sz w:val="24"/>
          <w:szCs w:val="24"/>
          <w:lang w:val="ro-RO"/>
        </w:rPr>
        <w:t xml:space="preserve"> </w:t>
      </w:r>
      <w:r w:rsidRPr="00A4567F">
        <w:rPr>
          <w:rFonts w:ascii="Times New Roman" w:hAnsi="Times New Roman" w:cs="Times New Roman"/>
          <w:sz w:val="24"/>
          <w:szCs w:val="24"/>
          <w:lang w:val="ro-RO"/>
        </w:rPr>
        <w:t>„</w:t>
      </w:r>
      <w:r w:rsidRPr="00A4567F">
        <w:rPr>
          <w:rFonts w:ascii="Times New Roman" w:hAnsi="Times New Roman" w:cs="Times New Roman"/>
          <w:b/>
          <w:sz w:val="24"/>
          <w:szCs w:val="24"/>
          <w:lang w:val="ro-RO"/>
        </w:rPr>
        <w:t xml:space="preserve">Capitolul IV. INGREDIENTELE ȘI EMISIILE </w:t>
      </w:r>
    </w:p>
    <w:p w:rsidR="002D3A4B" w:rsidRPr="00A4567F" w:rsidRDefault="002D3A4B" w:rsidP="002D3A4B">
      <w:pPr>
        <w:ind w:firstLine="360"/>
        <w:jc w:val="both"/>
        <w:rPr>
          <w:rFonts w:ascii="Times New Roman" w:hAnsi="Times New Roman" w:cs="Times New Roman"/>
          <w:sz w:val="24"/>
          <w:szCs w:val="24"/>
          <w:lang w:val="ro-RO"/>
        </w:rPr>
      </w:pPr>
      <w:r w:rsidRPr="00A4567F" w:rsidDel="001F35D9">
        <w:rPr>
          <w:rFonts w:ascii="Times New Roman" w:hAnsi="Times New Roman" w:cs="Times New Roman"/>
          <w:sz w:val="24"/>
          <w:szCs w:val="24"/>
          <w:lang w:val="ro-RO"/>
        </w:rPr>
        <w:t xml:space="preserve"> </w:t>
      </w:r>
      <w:r w:rsidRPr="00A4567F">
        <w:rPr>
          <w:rFonts w:ascii="Times New Roman" w:hAnsi="Times New Roman" w:cs="Times New Roman"/>
          <w:b/>
          <w:sz w:val="24"/>
          <w:szCs w:val="24"/>
          <w:lang w:val="ro-RO"/>
        </w:rPr>
        <w:t>Articolul 10.</w:t>
      </w:r>
      <w:r w:rsidRPr="00A4567F">
        <w:rPr>
          <w:rFonts w:ascii="Times New Roman" w:hAnsi="Times New Roman" w:cs="Times New Roman"/>
          <w:sz w:val="24"/>
          <w:szCs w:val="24"/>
          <w:lang w:val="ro-RO"/>
        </w:rPr>
        <w:t xml:space="preserve"> Reglementarea ingredientelor</w:t>
      </w:r>
    </w:p>
    <w:p w:rsidR="00794B6C" w:rsidRPr="00A4567F" w:rsidRDefault="00794B6C" w:rsidP="00794B6C">
      <w:pPr>
        <w:pStyle w:val="a4"/>
        <w:numPr>
          <w:ilvl w:val="0"/>
          <w:numId w:val="9"/>
        </w:numPr>
        <w:ind w:left="0" w:firstLine="357"/>
        <w:jc w:val="both"/>
        <w:rPr>
          <w:rFonts w:ascii="Times New Roman" w:hAnsi="Times New Roman"/>
          <w:sz w:val="24"/>
          <w:szCs w:val="24"/>
          <w:lang w:val="ro-RO"/>
        </w:rPr>
      </w:pPr>
      <w:r w:rsidRPr="00A4567F">
        <w:rPr>
          <w:rFonts w:ascii="Times New Roman" w:hAnsi="Times New Roman"/>
          <w:sz w:val="24"/>
          <w:szCs w:val="24"/>
          <w:lang w:val="ro-RO"/>
        </w:rPr>
        <w:t>Se interzice plasarea pe piață a produselor din tutun ce conțin aditivi c</w:t>
      </w:r>
      <w:r>
        <w:rPr>
          <w:rFonts w:ascii="Times New Roman" w:hAnsi="Times New Roman"/>
          <w:sz w:val="24"/>
          <w:szCs w:val="24"/>
          <w:lang w:val="ro-RO"/>
        </w:rPr>
        <w:t>ar</w:t>
      </w:r>
      <w:r w:rsidRPr="00A4567F">
        <w:rPr>
          <w:rFonts w:ascii="Times New Roman" w:hAnsi="Times New Roman"/>
          <w:sz w:val="24"/>
          <w:szCs w:val="24"/>
          <w:lang w:val="ro-RO"/>
        </w:rPr>
        <w:t>e:</w:t>
      </w:r>
    </w:p>
    <w:p w:rsidR="00794B6C" w:rsidRPr="00A4567F" w:rsidRDefault="00794B6C" w:rsidP="00794B6C">
      <w:pPr>
        <w:pStyle w:val="a4"/>
        <w:numPr>
          <w:ilvl w:val="0"/>
          <w:numId w:val="30"/>
        </w:numPr>
        <w:ind w:left="0" w:firstLine="426"/>
        <w:jc w:val="both"/>
        <w:rPr>
          <w:rFonts w:ascii="Times New Roman" w:hAnsi="Times New Roman"/>
          <w:sz w:val="24"/>
          <w:szCs w:val="24"/>
          <w:lang w:val="ro-RO"/>
        </w:rPr>
      </w:pPr>
      <w:r w:rsidRPr="00A4567F">
        <w:rPr>
          <w:rFonts w:ascii="Times New Roman" w:hAnsi="Times New Roman"/>
          <w:sz w:val="24"/>
          <w:szCs w:val="24"/>
          <w:lang w:val="ro-RO"/>
        </w:rPr>
        <w:t xml:space="preserve">contribuie la atractivitatea și </w:t>
      </w:r>
      <w:r>
        <w:rPr>
          <w:rFonts w:ascii="Times New Roman" w:hAnsi="Times New Roman"/>
          <w:sz w:val="24"/>
          <w:szCs w:val="24"/>
          <w:lang w:val="ro-RO"/>
        </w:rPr>
        <w:t xml:space="preserve">conferă gust/savoare </w:t>
      </w:r>
      <w:r w:rsidRPr="00A4567F">
        <w:rPr>
          <w:rFonts w:ascii="Times New Roman" w:hAnsi="Times New Roman"/>
          <w:sz w:val="24"/>
          <w:szCs w:val="24"/>
          <w:lang w:val="ro-RO"/>
        </w:rPr>
        <w:t>produselor din tutun;</w:t>
      </w:r>
    </w:p>
    <w:p w:rsidR="001B3089" w:rsidRDefault="00794B6C">
      <w:pPr>
        <w:pStyle w:val="a4"/>
        <w:numPr>
          <w:ilvl w:val="0"/>
          <w:numId w:val="30"/>
        </w:numPr>
        <w:jc w:val="both"/>
        <w:rPr>
          <w:rFonts w:ascii="Times New Roman" w:hAnsi="Times New Roman"/>
          <w:sz w:val="24"/>
          <w:szCs w:val="24"/>
          <w:lang w:val="ro-RO"/>
        </w:rPr>
      </w:pPr>
      <w:r>
        <w:rPr>
          <w:rFonts w:ascii="Times New Roman" w:hAnsi="Times New Roman"/>
          <w:sz w:val="24"/>
          <w:szCs w:val="24"/>
          <w:lang w:val="ro-RO"/>
        </w:rPr>
        <w:t xml:space="preserve">cu potențial de dependență </w:t>
      </w:r>
      <w:r w:rsidRPr="00A4567F">
        <w:rPr>
          <w:rFonts w:ascii="Times New Roman" w:hAnsi="Times New Roman"/>
          <w:sz w:val="24"/>
          <w:szCs w:val="24"/>
          <w:lang w:val="ro-RO"/>
        </w:rPr>
        <w:t xml:space="preserve"> sau </w:t>
      </w:r>
      <w:r>
        <w:rPr>
          <w:rFonts w:ascii="Times New Roman" w:hAnsi="Times New Roman"/>
          <w:sz w:val="24"/>
          <w:szCs w:val="24"/>
          <w:lang w:val="ro-RO"/>
        </w:rPr>
        <w:t xml:space="preserve">care </w:t>
      </w:r>
      <w:r w:rsidRPr="00A4567F">
        <w:rPr>
          <w:rFonts w:ascii="Times New Roman" w:hAnsi="Times New Roman"/>
          <w:sz w:val="24"/>
          <w:szCs w:val="24"/>
          <w:lang w:val="ro-RO"/>
        </w:rPr>
        <w:t>contribuie la</w:t>
      </w:r>
      <w:r>
        <w:rPr>
          <w:rFonts w:ascii="Times New Roman" w:hAnsi="Times New Roman"/>
          <w:sz w:val="24"/>
          <w:szCs w:val="24"/>
          <w:lang w:val="ro-RO"/>
        </w:rPr>
        <w:t xml:space="preserve"> creșterea dependenței de </w:t>
      </w:r>
      <w:r w:rsidRPr="00A4567F">
        <w:rPr>
          <w:rFonts w:ascii="Times New Roman" w:hAnsi="Times New Roman"/>
          <w:sz w:val="24"/>
          <w:szCs w:val="24"/>
          <w:lang w:val="ro-RO"/>
        </w:rPr>
        <w:t>produsel</w:t>
      </w:r>
      <w:r>
        <w:rPr>
          <w:rFonts w:ascii="Times New Roman" w:hAnsi="Times New Roman"/>
          <w:sz w:val="24"/>
          <w:szCs w:val="24"/>
          <w:lang w:val="ro-RO"/>
        </w:rPr>
        <w:t>e</w:t>
      </w:r>
      <w:r w:rsidRPr="00A4567F">
        <w:rPr>
          <w:rFonts w:ascii="Times New Roman" w:hAnsi="Times New Roman"/>
          <w:sz w:val="24"/>
          <w:szCs w:val="24"/>
          <w:lang w:val="ro-RO"/>
        </w:rPr>
        <w:t xml:space="preserve"> din tutun;</w:t>
      </w:r>
      <w:r w:rsidR="001B3089">
        <w:rPr>
          <w:rFonts w:ascii="Times New Roman" w:hAnsi="Times New Roman"/>
          <w:sz w:val="24"/>
          <w:szCs w:val="24"/>
          <w:lang w:val="ro-RO"/>
        </w:rPr>
        <w:t xml:space="preserve"> </w:t>
      </w:r>
    </w:p>
    <w:p w:rsidR="00DF7BEF" w:rsidRDefault="004F3F3C">
      <w:pPr>
        <w:pStyle w:val="a4"/>
        <w:numPr>
          <w:ilvl w:val="0"/>
          <w:numId w:val="30"/>
        </w:numPr>
        <w:jc w:val="both"/>
        <w:rPr>
          <w:rFonts w:ascii="Times New Roman" w:hAnsi="Times New Roman"/>
          <w:sz w:val="24"/>
          <w:szCs w:val="24"/>
          <w:lang w:val="ro-RO"/>
        </w:rPr>
      </w:pPr>
      <w:r w:rsidRPr="004F3F3C">
        <w:rPr>
          <w:rFonts w:ascii="Times New Roman" w:hAnsi="Times New Roman"/>
          <w:sz w:val="24"/>
          <w:szCs w:val="24"/>
          <w:lang w:val="ro-RO"/>
        </w:rPr>
        <w:t xml:space="preserve">sunt toxici sau cancerigeni ori sunt </w:t>
      </w:r>
      <w:r w:rsidR="001B3089">
        <w:rPr>
          <w:rFonts w:ascii="Times New Roman" w:hAnsi="Times New Roman"/>
          <w:sz w:val="24"/>
          <w:szCs w:val="24"/>
          <w:lang w:val="ro-RO"/>
        </w:rPr>
        <w:t xml:space="preserve">potenţial </w:t>
      </w:r>
      <w:r w:rsidRPr="004F3F3C">
        <w:rPr>
          <w:rFonts w:ascii="Times New Roman" w:hAnsi="Times New Roman"/>
          <w:sz w:val="24"/>
          <w:szCs w:val="24"/>
          <w:lang w:val="ro-RO"/>
        </w:rPr>
        <w:t>cancerigeni.</w:t>
      </w:r>
    </w:p>
    <w:p w:rsidR="00DF7BEF" w:rsidRDefault="00D95CEF">
      <w:pPr>
        <w:pStyle w:val="a4"/>
        <w:numPr>
          <w:ilvl w:val="0"/>
          <w:numId w:val="9"/>
        </w:numPr>
        <w:ind w:left="786"/>
        <w:jc w:val="both"/>
        <w:rPr>
          <w:rFonts w:ascii="Times New Roman" w:hAnsi="Times New Roman"/>
          <w:sz w:val="24"/>
          <w:szCs w:val="24"/>
          <w:lang w:val="ro-RO"/>
        </w:rPr>
      </w:pPr>
      <w:r>
        <w:rPr>
          <w:rFonts w:ascii="Times New Roman" w:hAnsi="Times New Roman"/>
          <w:sz w:val="24"/>
          <w:szCs w:val="24"/>
          <w:lang w:val="ro-RO"/>
        </w:rPr>
        <w:t>Lista altor ingrediente care pot să se conţină în p</w:t>
      </w:r>
      <w:r w:rsidR="004F3F3C" w:rsidRPr="004F3F3C">
        <w:rPr>
          <w:rFonts w:ascii="Times New Roman" w:hAnsi="Times New Roman"/>
          <w:sz w:val="24"/>
          <w:szCs w:val="24"/>
          <w:lang w:val="ro-RO"/>
        </w:rPr>
        <w:t>rodusele din tutun plasate pe pia</w:t>
      </w:r>
      <w:r w:rsidR="004F3F3C" w:rsidRPr="004F3F3C">
        <w:rPr>
          <w:rFonts w:ascii="Cambria Math" w:hAnsi="Cambria Math" w:cs="Cambria Math"/>
          <w:sz w:val="24"/>
          <w:szCs w:val="24"/>
          <w:lang w:val="ro-RO"/>
        </w:rPr>
        <w:t>ț</w:t>
      </w:r>
      <w:r w:rsidR="004F3F3C" w:rsidRPr="004F3F3C">
        <w:rPr>
          <w:rFonts w:ascii="Times New Roman" w:hAnsi="Times New Roman"/>
          <w:sz w:val="24"/>
          <w:szCs w:val="24"/>
          <w:lang w:val="ro-RO"/>
        </w:rPr>
        <w:t xml:space="preserve">a internă </w:t>
      </w:r>
      <w:r>
        <w:rPr>
          <w:rFonts w:ascii="Times New Roman" w:hAnsi="Times New Roman"/>
          <w:sz w:val="24"/>
          <w:szCs w:val="24"/>
          <w:lang w:val="ro-RO"/>
        </w:rPr>
        <w:t xml:space="preserve">se </w:t>
      </w:r>
      <w:r w:rsidR="004F3F3C" w:rsidRPr="004F3F3C">
        <w:rPr>
          <w:rFonts w:ascii="Times New Roman" w:hAnsi="Times New Roman"/>
          <w:sz w:val="24"/>
          <w:szCs w:val="24"/>
          <w:lang w:val="ro-RO"/>
        </w:rPr>
        <w:t>aprobă de Ministerul Sănătă</w:t>
      </w:r>
      <w:r w:rsidR="004F3F3C" w:rsidRPr="004F3F3C">
        <w:rPr>
          <w:rFonts w:ascii="Cambria Math" w:hAnsi="Cambria Math" w:cs="Cambria Math"/>
          <w:sz w:val="24"/>
          <w:szCs w:val="24"/>
          <w:lang w:val="ro-RO"/>
        </w:rPr>
        <w:t>ț</w:t>
      </w:r>
      <w:r w:rsidR="004F3F3C" w:rsidRPr="004F3F3C">
        <w:rPr>
          <w:rFonts w:ascii="Times New Roman" w:hAnsi="Times New Roman"/>
          <w:sz w:val="24"/>
          <w:szCs w:val="24"/>
          <w:lang w:val="ro-RO"/>
        </w:rPr>
        <w:t>ii.</w:t>
      </w:r>
    </w:p>
    <w:p w:rsidR="002D3A4B" w:rsidRPr="00284C58" w:rsidRDefault="002D3A4B" w:rsidP="00284C58">
      <w:pPr>
        <w:ind w:left="426"/>
        <w:jc w:val="both"/>
        <w:rPr>
          <w:rFonts w:ascii="Times New Roman" w:hAnsi="Times New Roman"/>
          <w:sz w:val="24"/>
          <w:szCs w:val="24"/>
          <w:lang w:val="ro-RO"/>
        </w:rPr>
      </w:pPr>
      <w:r w:rsidRPr="00284C58">
        <w:rPr>
          <w:rFonts w:ascii="Times New Roman" w:hAnsi="Times New Roman"/>
          <w:sz w:val="24"/>
          <w:szCs w:val="24"/>
          <w:lang w:val="ro-RO"/>
        </w:rPr>
        <w:t xml:space="preserve">  </w:t>
      </w:r>
    </w:p>
    <w:p w:rsidR="002D3A4B" w:rsidRPr="004F34A7" w:rsidRDefault="002D3A4B" w:rsidP="008644BA">
      <w:pPr>
        <w:pStyle w:val="a4"/>
        <w:numPr>
          <w:ilvl w:val="0"/>
          <w:numId w:val="9"/>
        </w:numPr>
        <w:jc w:val="both"/>
        <w:rPr>
          <w:rFonts w:ascii="Times New Roman" w:hAnsi="Times New Roman"/>
          <w:sz w:val="24"/>
          <w:szCs w:val="24"/>
          <w:lang w:val="ro-RO"/>
        </w:rPr>
      </w:pPr>
      <w:r w:rsidRPr="004F34A7">
        <w:rPr>
          <w:rFonts w:ascii="Times New Roman" w:hAnsi="Times New Roman"/>
          <w:sz w:val="24"/>
          <w:szCs w:val="24"/>
          <w:lang w:val="ro-RO"/>
        </w:rPr>
        <w:t>Utilizarea următorilor aditivi în produsele din tutun este interzisă:</w:t>
      </w:r>
    </w:p>
    <w:p w:rsidR="002D3A4B" w:rsidRPr="00A4567F" w:rsidRDefault="002D3A4B" w:rsidP="008644BA">
      <w:pPr>
        <w:pStyle w:val="a4"/>
        <w:numPr>
          <w:ilvl w:val="0"/>
          <w:numId w:val="17"/>
        </w:numPr>
        <w:ind w:left="0" w:firstLine="426"/>
        <w:jc w:val="both"/>
        <w:rPr>
          <w:rFonts w:ascii="Times New Roman" w:hAnsi="Times New Roman"/>
          <w:sz w:val="24"/>
          <w:szCs w:val="24"/>
          <w:lang w:val="ro-RO"/>
        </w:rPr>
      </w:pPr>
      <w:r w:rsidRPr="00A4567F">
        <w:rPr>
          <w:rFonts w:ascii="Times New Roman" w:hAnsi="Times New Roman"/>
          <w:sz w:val="24"/>
          <w:szCs w:val="24"/>
          <w:lang w:val="ro-RO"/>
        </w:rPr>
        <w:t>vitaminelor și altor aditivi care creează impresia că produsul din tutun are efecte benefice asupra sănătății sau că prezintă pericol redus pentru sănătate;</w:t>
      </w:r>
    </w:p>
    <w:p w:rsidR="002D3A4B" w:rsidRPr="00A4567F" w:rsidRDefault="002D3A4B" w:rsidP="008644BA">
      <w:pPr>
        <w:pStyle w:val="a4"/>
        <w:numPr>
          <w:ilvl w:val="0"/>
          <w:numId w:val="17"/>
        </w:numPr>
        <w:ind w:left="0" w:firstLine="426"/>
        <w:jc w:val="both"/>
        <w:rPr>
          <w:rFonts w:ascii="Times New Roman" w:hAnsi="Times New Roman"/>
          <w:sz w:val="24"/>
          <w:szCs w:val="24"/>
          <w:lang w:val="ro-RO"/>
        </w:rPr>
      </w:pPr>
      <w:r w:rsidRPr="00A4567F">
        <w:rPr>
          <w:rFonts w:ascii="Times New Roman" w:hAnsi="Times New Roman"/>
          <w:sz w:val="24"/>
          <w:szCs w:val="24"/>
          <w:lang w:val="ro-RO"/>
        </w:rPr>
        <w:t>cafeinei, taurinei, altor aditivi și componente stimulatoare, care se asociază cu energie și vitalitate;</w:t>
      </w:r>
    </w:p>
    <w:p w:rsidR="002D3A4B" w:rsidRPr="00A4567F" w:rsidRDefault="002D3A4B" w:rsidP="008644BA">
      <w:pPr>
        <w:pStyle w:val="a4"/>
        <w:numPr>
          <w:ilvl w:val="0"/>
          <w:numId w:val="17"/>
        </w:numPr>
        <w:ind w:left="0" w:firstLine="426"/>
        <w:jc w:val="both"/>
        <w:rPr>
          <w:rFonts w:ascii="Times New Roman" w:hAnsi="Times New Roman"/>
          <w:sz w:val="24"/>
          <w:szCs w:val="24"/>
          <w:lang w:val="ro-RO"/>
        </w:rPr>
      </w:pPr>
      <w:r w:rsidRPr="00A4567F">
        <w:rPr>
          <w:rFonts w:ascii="Times New Roman" w:hAnsi="Times New Roman"/>
          <w:sz w:val="24"/>
          <w:szCs w:val="24"/>
          <w:lang w:val="ro-RO"/>
        </w:rPr>
        <w:t>aditivilor care au proprietăți colorante pentru emisii;</w:t>
      </w:r>
    </w:p>
    <w:p w:rsidR="002D3A4B" w:rsidRPr="00A4567F" w:rsidRDefault="002D3A4B" w:rsidP="008644BA">
      <w:pPr>
        <w:pStyle w:val="a4"/>
        <w:numPr>
          <w:ilvl w:val="0"/>
          <w:numId w:val="17"/>
        </w:numPr>
        <w:ind w:left="0" w:firstLine="426"/>
        <w:jc w:val="both"/>
        <w:rPr>
          <w:rFonts w:ascii="Times New Roman" w:hAnsi="Times New Roman"/>
          <w:sz w:val="24"/>
          <w:szCs w:val="24"/>
          <w:lang w:val="ro-RO"/>
        </w:rPr>
      </w:pPr>
      <w:r w:rsidRPr="00A4567F">
        <w:rPr>
          <w:rFonts w:ascii="Times New Roman" w:hAnsi="Times New Roman"/>
          <w:sz w:val="24"/>
          <w:szCs w:val="24"/>
          <w:lang w:val="ro-RO"/>
        </w:rPr>
        <w:t>mentolului, vaniliei și a altor aditivi cunoscuți că provoacă efecte adverse.</w:t>
      </w:r>
    </w:p>
    <w:p w:rsidR="002D3A4B" w:rsidRPr="00A4567F" w:rsidRDefault="002D3A4B" w:rsidP="008644BA">
      <w:pPr>
        <w:pStyle w:val="a4"/>
        <w:numPr>
          <w:ilvl w:val="0"/>
          <w:numId w:val="9"/>
        </w:numPr>
        <w:ind w:left="0" w:firstLine="357"/>
        <w:jc w:val="both"/>
        <w:rPr>
          <w:rFonts w:ascii="Times New Roman" w:hAnsi="Times New Roman"/>
          <w:sz w:val="24"/>
          <w:szCs w:val="24"/>
          <w:lang w:val="ro-RO"/>
        </w:rPr>
      </w:pPr>
      <w:r w:rsidRPr="00A4567F">
        <w:rPr>
          <w:rFonts w:ascii="Times New Roman" w:hAnsi="Times New Roman"/>
          <w:sz w:val="24"/>
          <w:szCs w:val="24"/>
          <w:lang w:val="ro-RO"/>
        </w:rPr>
        <w:t xml:space="preserve">Adaosul de aromatizatori în componentele produselor din tutun precum filtrele, hârtia, ambalajul, capsulele sau alte componente tehnice care permit modificarea intensității aromei sau a fumului este interzis. Filtrele și capsulele nu trebuie să conțină tutun. </w:t>
      </w:r>
    </w:p>
    <w:p w:rsidR="002D3A4B" w:rsidRPr="00A4567F" w:rsidRDefault="002D3A4B" w:rsidP="008644BA">
      <w:pPr>
        <w:pStyle w:val="a4"/>
        <w:numPr>
          <w:ilvl w:val="0"/>
          <w:numId w:val="9"/>
        </w:numPr>
        <w:ind w:left="0" w:firstLine="357"/>
        <w:jc w:val="both"/>
        <w:rPr>
          <w:rFonts w:ascii="Times New Roman" w:hAnsi="Times New Roman"/>
          <w:sz w:val="24"/>
          <w:szCs w:val="24"/>
          <w:lang w:val="ro-RO"/>
        </w:rPr>
      </w:pPr>
      <w:r w:rsidRPr="00A4567F">
        <w:rPr>
          <w:rFonts w:ascii="Times New Roman" w:hAnsi="Times New Roman"/>
          <w:sz w:val="24"/>
          <w:szCs w:val="24"/>
          <w:lang w:val="ro-RO"/>
        </w:rPr>
        <w:t xml:space="preserve">Plasarea pe piață a produselor din tutun care conțin aditivi în cantități ce cresc apreciabil efectul toxic sau </w:t>
      </w:r>
      <w:r w:rsidR="00641B75">
        <w:rPr>
          <w:rFonts w:ascii="Times New Roman" w:hAnsi="Times New Roman"/>
          <w:sz w:val="24"/>
          <w:szCs w:val="24"/>
          <w:lang w:val="ro-RO"/>
        </w:rPr>
        <w:t>potențialul de dependență</w:t>
      </w:r>
      <w:r w:rsidRPr="00A4567F">
        <w:rPr>
          <w:rFonts w:ascii="Times New Roman" w:hAnsi="Times New Roman"/>
          <w:sz w:val="24"/>
          <w:szCs w:val="24"/>
          <w:lang w:val="ro-RO"/>
        </w:rPr>
        <w:t xml:space="preserve"> al produsului din tutun la etapa consumului este interzisă. </w:t>
      </w:r>
    </w:p>
    <w:p w:rsidR="002D3A4B" w:rsidRPr="00A4567F" w:rsidRDefault="002D3A4B" w:rsidP="008644BA">
      <w:pPr>
        <w:pStyle w:val="a4"/>
        <w:numPr>
          <w:ilvl w:val="0"/>
          <w:numId w:val="9"/>
        </w:numPr>
        <w:ind w:left="0" w:firstLine="360"/>
        <w:jc w:val="both"/>
        <w:rPr>
          <w:rFonts w:ascii="Times New Roman" w:hAnsi="Times New Roman"/>
          <w:sz w:val="24"/>
          <w:szCs w:val="24"/>
          <w:lang w:val="ro-RO"/>
        </w:rPr>
      </w:pPr>
      <w:r w:rsidRPr="00A4567F">
        <w:rPr>
          <w:rFonts w:ascii="Times New Roman" w:hAnsi="Times New Roman"/>
          <w:sz w:val="24"/>
          <w:szCs w:val="24"/>
          <w:lang w:val="ro-RO"/>
        </w:rPr>
        <w:t xml:space="preserve">Ministerul Sănătății aprobă normele de aplicare a prezentului articol. </w:t>
      </w:r>
    </w:p>
    <w:p w:rsidR="002D3A4B" w:rsidRPr="004F34A7" w:rsidRDefault="002D3A4B" w:rsidP="00043B32">
      <w:pPr>
        <w:pStyle w:val="a4"/>
        <w:numPr>
          <w:ilvl w:val="0"/>
          <w:numId w:val="9"/>
        </w:numPr>
        <w:tabs>
          <w:tab w:val="left" w:pos="709"/>
        </w:tabs>
        <w:ind w:left="0" w:firstLine="360"/>
        <w:jc w:val="both"/>
        <w:rPr>
          <w:rFonts w:ascii="Times New Roman" w:hAnsi="Times New Roman"/>
          <w:sz w:val="24"/>
          <w:szCs w:val="24"/>
          <w:lang w:val="ro-RO"/>
        </w:rPr>
      </w:pPr>
      <w:r w:rsidRPr="004F34A7">
        <w:rPr>
          <w:rFonts w:ascii="Times New Roman" w:hAnsi="Times New Roman"/>
          <w:sz w:val="24"/>
          <w:szCs w:val="24"/>
          <w:lang w:val="ro-RO"/>
        </w:rPr>
        <w:t>Plasarea pe piață a produselor din tutun, care contravin prevederilor prezentul</w:t>
      </w:r>
      <w:r w:rsidR="0060760A">
        <w:rPr>
          <w:rFonts w:ascii="Times New Roman" w:hAnsi="Times New Roman"/>
          <w:sz w:val="24"/>
          <w:szCs w:val="24"/>
          <w:lang w:val="ro-RO"/>
        </w:rPr>
        <w:t>ui</w:t>
      </w:r>
      <w:r w:rsidRPr="004F34A7">
        <w:rPr>
          <w:rFonts w:ascii="Times New Roman" w:hAnsi="Times New Roman"/>
          <w:sz w:val="24"/>
          <w:szCs w:val="24"/>
          <w:lang w:val="ro-RO"/>
        </w:rPr>
        <w:t xml:space="preserve"> articol se sancționează conform legislației. </w:t>
      </w:r>
    </w:p>
    <w:p w:rsidR="002D3A4B" w:rsidRPr="00A4567F" w:rsidRDefault="002D3A4B" w:rsidP="002D3A4B">
      <w:pPr>
        <w:ind w:firstLine="426"/>
        <w:jc w:val="both"/>
        <w:rPr>
          <w:rFonts w:ascii="Times New Roman" w:hAnsi="Times New Roman" w:cs="Times New Roman"/>
          <w:sz w:val="24"/>
          <w:szCs w:val="24"/>
          <w:lang w:val="ro-RO"/>
        </w:rPr>
      </w:pPr>
      <w:r w:rsidRPr="00A4567F">
        <w:rPr>
          <w:rFonts w:ascii="Times New Roman" w:hAnsi="Times New Roman" w:cs="Times New Roman"/>
          <w:b/>
          <w:sz w:val="24"/>
          <w:szCs w:val="24"/>
          <w:lang w:val="ro-RO"/>
        </w:rPr>
        <w:lastRenderedPageBreak/>
        <w:t>Articolul 11</w:t>
      </w:r>
      <w:r w:rsidRPr="00A4567F">
        <w:rPr>
          <w:rFonts w:ascii="Times New Roman" w:hAnsi="Times New Roman" w:cs="Times New Roman"/>
          <w:sz w:val="24"/>
          <w:szCs w:val="24"/>
          <w:lang w:val="ro-RO"/>
        </w:rPr>
        <w:t xml:space="preserve">. </w:t>
      </w:r>
      <w:r w:rsidR="008E4F11">
        <w:rPr>
          <w:rFonts w:ascii="Times New Roman" w:hAnsi="Times New Roman" w:cs="Times New Roman"/>
          <w:sz w:val="24"/>
          <w:szCs w:val="24"/>
          <w:lang w:val="ro-RO"/>
        </w:rPr>
        <w:t xml:space="preserve">Cantitățile </w:t>
      </w:r>
      <w:r w:rsidRPr="00A4567F">
        <w:rPr>
          <w:rFonts w:ascii="Times New Roman" w:hAnsi="Times New Roman" w:cs="Times New Roman"/>
          <w:sz w:val="24"/>
          <w:szCs w:val="24"/>
          <w:lang w:val="ro-RO"/>
        </w:rPr>
        <w:t xml:space="preserve">unor substanțe toxice și </w:t>
      </w:r>
      <w:r w:rsidR="002B4380">
        <w:rPr>
          <w:rFonts w:ascii="Times New Roman" w:hAnsi="Times New Roman" w:cs="Times New Roman"/>
          <w:sz w:val="24"/>
          <w:szCs w:val="24"/>
          <w:lang w:val="ro-RO"/>
        </w:rPr>
        <w:t>cu potenţial de dependenţă</w:t>
      </w:r>
      <w:r w:rsidRPr="00A4567F">
        <w:rPr>
          <w:rFonts w:ascii="Times New Roman" w:hAnsi="Times New Roman" w:cs="Times New Roman"/>
          <w:sz w:val="24"/>
          <w:szCs w:val="24"/>
          <w:lang w:val="ro-RO"/>
        </w:rPr>
        <w:t xml:space="preserve"> în produsele din tutun</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(1)  </w:t>
      </w:r>
      <w:r w:rsidR="00641B75">
        <w:rPr>
          <w:rFonts w:ascii="Times New Roman" w:hAnsi="Times New Roman" w:cs="Times New Roman"/>
          <w:sz w:val="24"/>
          <w:szCs w:val="24"/>
          <w:lang w:val="ro-RO"/>
        </w:rPr>
        <w:t xml:space="preserve">Cantitățile corespunzătoare țigaretelor </w:t>
      </w:r>
      <w:r w:rsidRPr="00A4567F">
        <w:rPr>
          <w:rFonts w:ascii="Times New Roman" w:hAnsi="Times New Roman" w:cs="Times New Roman"/>
          <w:sz w:val="24"/>
          <w:szCs w:val="24"/>
          <w:lang w:val="ro-RO"/>
        </w:rPr>
        <w:t xml:space="preserve">plasate pe piaţa internă nu pot fi mai mare de:  </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1) 10 mg de gudron per ţigar</w:t>
      </w:r>
      <w:r w:rsidR="00641B75">
        <w:rPr>
          <w:rFonts w:ascii="Times New Roman" w:hAnsi="Times New Roman" w:cs="Times New Roman"/>
          <w:sz w:val="24"/>
          <w:szCs w:val="24"/>
          <w:lang w:val="ro-RO"/>
        </w:rPr>
        <w:t>etă</w:t>
      </w:r>
      <w:r w:rsidRPr="00A4567F">
        <w:rPr>
          <w:rFonts w:ascii="Times New Roman" w:hAnsi="Times New Roman" w:cs="Times New Roman"/>
          <w:sz w:val="24"/>
          <w:szCs w:val="24"/>
          <w:lang w:val="ro-RO"/>
        </w:rPr>
        <w:t>;</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2) 1 mg de nicotină per ţigar</w:t>
      </w:r>
      <w:r w:rsidR="00641B75">
        <w:rPr>
          <w:rFonts w:ascii="Times New Roman" w:hAnsi="Times New Roman" w:cs="Times New Roman"/>
          <w:sz w:val="24"/>
          <w:szCs w:val="24"/>
          <w:lang w:val="ro-RO"/>
        </w:rPr>
        <w:t>et</w:t>
      </w:r>
      <w:r w:rsidR="0060760A">
        <w:rPr>
          <w:rFonts w:ascii="Times New Roman" w:hAnsi="Times New Roman" w:cs="Times New Roman"/>
          <w:sz w:val="24"/>
          <w:szCs w:val="24"/>
          <w:lang w:val="ro-RO"/>
        </w:rPr>
        <w:t>ă</w:t>
      </w:r>
      <w:r w:rsidRPr="00A4567F">
        <w:rPr>
          <w:rFonts w:ascii="Times New Roman" w:hAnsi="Times New Roman" w:cs="Times New Roman"/>
          <w:sz w:val="24"/>
          <w:szCs w:val="24"/>
          <w:lang w:val="ro-RO"/>
        </w:rPr>
        <w:t>;</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3) 10 mg de monoxid de carbon per ţigar</w:t>
      </w:r>
      <w:r w:rsidR="00641B75">
        <w:rPr>
          <w:rFonts w:ascii="Times New Roman" w:hAnsi="Times New Roman" w:cs="Times New Roman"/>
          <w:sz w:val="24"/>
          <w:szCs w:val="24"/>
          <w:lang w:val="ro-RO"/>
        </w:rPr>
        <w:t>et</w:t>
      </w:r>
      <w:r w:rsidRPr="00A4567F">
        <w:rPr>
          <w:rFonts w:ascii="Times New Roman" w:hAnsi="Times New Roman" w:cs="Times New Roman"/>
          <w:sz w:val="24"/>
          <w:szCs w:val="24"/>
          <w:lang w:val="ro-RO"/>
        </w:rPr>
        <w:t>ă.</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(2) </w:t>
      </w:r>
      <w:r w:rsidR="00641B75">
        <w:rPr>
          <w:rFonts w:ascii="Times New Roman" w:hAnsi="Times New Roman" w:cs="Times New Roman"/>
          <w:sz w:val="24"/>
          <w:szCs w:val="24"/>
          <w:lang w:val="ro-RO"/>
        </w:rPr>
        <w:t xml:space="preserve">Cantitățile </w:t>
      </w:r>
      <w:r w:rsidRPr="00A4567F">
        <w:rPr>
          <w:rFonts w:ascii="Times New Roman" w:hAnsi="Times New Roman" w:cs="Times New Roman"/>
          <w:sz w:val="24"/>
          <w:szCs w:val="24"/>
          <w:lang w:val="ro-RO"/>
        </w:rPr>
        <w:t xml:space="preserve"> de gudron, nicotină şi monoxid de carbon </w:t>
      </w:r>
      <w:r w:rsidR="0060760A">
        <w:rPr>
          <w:rFonts w:ascii="Times New Roman" w:hAnsi="Times New Roman" w:cs="Times New Roman"/>
          <w:sz w:val="24"/>
          <w:szCs w:val="24"/>
          <w:lang w:val="ro-RO"/>
        </w:rPr>
        <w:t>în</w:t>
      </w:r>
      <w:r w:rsidRPr="00A4567F">
        <w:rPr>
          <w:rFonts w:ascii="Times New Roman" w:hAnsi="Times New Roman" w:cs="Times New Roman"/>
          <w:sz w:val="24"/>
          <w:szCs w:val="24"/>
          <w:lang w:val="ro-RO"/>
        </w:rPr>
        <w:t xml:space="preserve"> </w:t>
      </w:r>
      <w:proofErr w:type="spellStart"/>
      <w:r w:rsidRPr="00A4567F">
        <w:rPr>
          <w:rFonts w:ascii="Times New Roman" w:hAnsi="Times New Roman" w:cs="Times New Roman"/>
          <w:sz w:val="24"/>
          <w:szCs w:val="24"/>
          <w:lang w:val="ro-RO"/>
        </w:rPr>
        <w:t>ţigăr</w:t>
      </w:r>
      <w:r w:rsidR="0060760A">
        <w:rPr>
          <w:rFonts w:ascii="Times New Roman" w:hAnsi="Times New Roman" w:cs="Times New Roman"/>
          <w:sz w:val="24"/>
          <w:szCs w:val="24"/>
          <w:lang w:val="ro-RO"/>
        </w:rPr>
        <w:t>ete</w:t>
      </w:r>
      <w:proofErr w:type="spellEnd"/>
      <w:r w:rsidRPr="00A4567F">
        <w:rPr>
          <w:rFonts w:ascii="Times New Roman" w:hAnsi="Times New Roman" w:cs="Times New Roman"/>
          <w:sz w:val="24"/>
          <w:szCs w:val="24"/>
          <w:lang w:val="ro-RO"/>
        </w:rPr>
        <w:t xml:space="preserve"> se măsoară conform documentelor aprobate în modul stabilit de Ministerul Sănătății. </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(3) Ministerul Sănătății prin intermediul Serviciului de supraveghere de stat a sănătății publice poate verifica corespunderea </w:t>
      </w:r>
      <w:r w:rsidR="00641B75">
        <w:rPr>
          <w:rFonts w:ascii="Times New Roman" w:hAnsi="Times New Roman" w:cs="Times New Roman"/>
          <w:sz w:val="24"/>
          <w:szCs w:val="24"/>
          <w:lang w:val="ro-RO"/>
        </w:rPr>
        <w:t>cantităților</w:t>
      </w:r>
      <w:r w:rsidR="005558B9">
        <w:rPr>
          <w:rFonts w:ascii="Times New Roman" w:hAnsi="Times New Roman" w:cs="Times New Roman"/>
          <w:sz w:val="24"/>
          <w:szCs w:val="24"/>
          <w:lang w:val="ro-RO"/>
        </w:rPr>
        <w:t xml:space="preserve"> </w:t>
      </w:r>
      <w:r w:rsidRPr="00A4567F">
        <w:rPr>
          <w:rFonts w:ascii="Times New Roman" w:hAnsi="Times New Roman" w:cs="Times New Roman"/>
          <w:sz w:val="24"/>
          <w:szCs w:val="24"/>
          <w:lang w:val="ro-RO"/>
        </w:rPr>
        <w:t xml:space="preserve">de substanțe toxice și </w:t>
      </w:r>
      <w:r w:rsidR="00641B75">
        <w:rPr>
          <w:rFonts w:ascii="Times New Roman" w:hAnsi="Times New Roman" w:cs="Times New Roman"/>
          <w:sz w:val="24"/>
          <w:szCs w:val="24"/>
          <w:lang w:val="ro-RO"/>
        </w:rPr>
        <w:t>cu potențial de dependență</w:t>
      </w:r>
      <w:r w:rsidRPr="00A4567F">
        <w:rPr>
          <w:rFonts w:ascii="Times New Roman" w:hAnsi="Times New Roman" w:cs="Times New Roman"/>
          <w:sz w:val="24"/>
          <w:szCs w:val="24"/>
          <w:lang w:val="ro-RO"/>
        </w:rPr>
        <w:t xml:space="preserve"> în produsele din tutun.</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(4) Verificarea </w:t>
      </w:r>
      <w:r w:rsidR="00641B75">
        <w:rPr>
          <w:rFonts w:ascii="Times New Roman" w:hAnsi="Times New Roman" w:cs="Times New Roman"/>
          <w:sz w:val="24"/>
          <w:szCs w:val="24"/>
          <w:lang w:val="ro-RO"/>
        </w:rPr>
        <w:t>conținutului</w:t>
      </w:r>
      <w:r w:rsidR="00641B75" w:rsidRPr="00A4567F">
        <w:rPr>
          <w:rFonts w:ascii="Times New Roman" w:hAnsi="Times New Roman" w:cs="Times New Roman"/>
          <w:sz w:val="24"/>
          <w:szCs w:val="24"/>
          <w:lang w:val="ro-RO"/>
        </w:rPr>
        <w:t xml:space="preserve"> </w:t>
      </w:r>
      <w:r w:rsidRPr="00A4567F">
        <w:rPr>
          <w:rFonts w:ascii="Times New Roman" w:hAnsi="Times New Roman" w:cs="Times New Roman"/>
          <w:sz w:val="24"/>
          <w:szCs w:val="24"/>
          <w:lang w:val="ro-RO"/>
        </w:rPr>
        <w:t xml:space="preserve">substanțelor </w:t>
      </w:r>
      <w:r w:rsidRPr="00043B32">
        <w:rPr>
          <w:rFonts w:ascii="Times New Roman" w:hAnsi="Times New Roman" w:cs="Times New Roman"/>
          <w:sz w:val="24"/>
          <w:szCs w:val="24"/>
          <w:lang w:val="ro-RO"/>
        </w:rPr>
        <w:t>prevăzute</w:t>
      </w:r>
      <w:r w:rsidRPr="00A4567F">
        <w:rPr>
          <w:rFonts w:ascii="Times New Roman" w:hAnsi="Times New Roman" w:cs="Times New Roman"/>
          <w:sz w:val="24"/>
          <w:szCs w:val="24"/>
          <w:lang w:val="ro-RO"/>
        </w:rPr>
        <w:t xml:space="preserve"> la alineatul (1) și corespunderea acestora actelor normative în vigoare este realizată de către laboratoarele </w:t>
      </w:r>
      <w:r w:rsidRPr="00043B32">
        <w:rPr>
          <w:rFonts w:ascii="Times New Roman" w:hAnsi="Times New Roman" w:cs="Times New Roman"/>
          <w:sz w:val="24"/>
          <w:szCs w:val="24"/>
          <w:lang w:val="ro-RO"/>
        </w:rPr>
        <w:t>naţionale</w:t>
      </w:r>
      <w:r w:rsidRPr="00A4567F">
        <w:rPr>
          <w:rFonts w:ascii="Times New Roman" w:hAnsi="Times New Roman" w:cs="Times New Roman"/>
          <w:sz w:val="24"/>
          <w:szCs w:val="24"/>
          <w:lang w:val="ro-RO"/>
        </w:rPr>
        <w:t xml:space="preserve"> de încercări, acreditate în modul stabilit sau de alte laboratoare </w:t>
      </w:r>
      <w:r w:rsidRPr="00043B32">
        <w:rPr>
          <w:rFonts w:ascii="Times New Roman" w:hAnsi="Times New Roman" w:cs="Times New Roman"/>
          <w:sz w:val="24"/>
          <w:szCs w:val="24"/>
          <w:lang w:val="ro-RO"/>
        </w:rPr>
        <w:t>acceptate de Ministerul Sănătăţii, inclusiv alte laboratoare din afara ţării, acceptate de către Organizaţia Mondială a Sănătăţii.</w:t>
      </w:r>
      <w:r w:rsidRPr="00A4567F">
        <w:rPr>
          <w:rFonts w:ascii="Times New Roman" w:hAnsi="Times New Roman" w:cs="Times New Roman"/>
          <w:sz w:val="24"/>
          <w:szCs w:val="24"/>
          <w:lang w:val="ro-RO"/>
        </w:rPr>
        <w:t xml:space="preserve">  </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b/>
          <w:sz w:val="24"/>
          <w:szCs w:val="24"/>
          <w:lang w:val="ro-RO"/>
        </w:rPr>
        <w:t>Articolul 12.</w:t>
      </w:r>
      <w:r w:rsidRPr="00A4567F">
        <w:rPr>
          <w:rFonts w:ascii="Times New Roman" w:hAnsi="Times New Roman" w:cs="Times New Roman"/>
          <w:sz w:val="24"/>
          <w:szCs w:val="24"/>
          <w:lang w:val="ro-RO"/>
        </w:rPr>
        <w:t xml:space="preserve"> Raportarea informației privind tutunul, produsele din tutun, ingredientele și emisiile. </w:t>
      </w:r>
    </w:p>
    <w:p w:rsidR="002D3A4B" w:rsidRPr="00A4567F" w:rsidRDefault="002D3A4B" w:rsidP="008644BA">
      <w:pPr>
        <w:pStyle w:val="a4"/>
        <w:numPr>
          <w:ilvl w:val="0"/>
          <w:numId w:val="10"/>
        </w:numPr>
        <w:ind w:left="0" w:firstLine="360"/>
        <w:jc w:val="both"/>
        <w:rPr>
          <w:rFonts w:ascii="Times New Roman" w:hAnsi="Times New Roman"/>
          <w:sz w:val="24"/>
          <w:szCs w:val="24"/>
          <w:lang w:val="ro-RO"/>
        </w:rPr>
      </w:pPr>
      <w:r w:rsidRPr="00A4567F">
        <w:rPr>
          <w:rFonts w:ascii="Times New Roman" w:hAnsi="Times New Roman"/>
          <w:sz w:val="24"/>
          <w:szCs w:val="24"/>
          <w:lang w:val="ro-RO"/>
        </w:rPr>
        <w:t>Centrul Național de Sănătate Publică este instituția responsabilă de colectarea, analiza și difuzarea informației referito</w:t>
      </w:r>
      <w:r w:rsidR="00F90CDD">
        <w:rPr>
          <w:rFonts w:ascii="Times New Roman" w:hAnsi="Times New Roman"/>
          <w:sz w:val="24"/>
          <w:szCs w:val="24"/>
          <w:lang w:val="ro-RO"/>
        </w:rPr>
        <w:t xml:space="preserve">are </w:t>
      </w:r>
      <w:r w:rsidRPr="00A4567F">
        <w:rPr>
          <w:rFonts w:ascii="Times New Roman" w:hAnsi="Times New Roman"/>
          <w:sz w:val="24"/>
          <w:szCs w:val="24"/>
          <w:lang w:val="ro-RO"/>
        </w:rPr>
        <w:t>la tutun,  produsele din tutun, ingrediente și emisii.</w:t>
      </w:r>
    </w:p>
    <w:p w:rsidR="002D3A4B" w:rsidRPr="00A4567F" w:rsidRDefault="002D3A4B" w:rsidP="008644BA">
      <w:pPr>
        <w:pStyle w:val="a4"/>
        <w:numPr>
          <w:ilvl w:val="0"/>
          <w:numId w:val="10"/>
        </w:numPr>
        <w:ind w:left="0" w:firstLine="360"/>
        <w:jc w:val="both"/>
        <w:rPr>
          <w:rFonts w:ascii="Times New Roman" w:hAnsi="Times New Roman"/>
          <w:sz w:val="24"/>
          <w:szCs w:val="24"/>
          <w:lang w:val="ro-RO"/>
        </w:rPr>
      </w:pPr>
      <w:r w:rsidRPr="00A4567F">
        <w:rPr>
          <w:rFonts w:ascii="Times New Roman" w:hAnsi="Times New Roman"/>
          <w:sz w:val="24"/>
          <w:szCs w:val="24"/>
          <w:lang w:val="ro-RO"/>
        </w:rPr>
        <w:t>Agenţii economici care produc şi/sau importă produse din tutun sunt obligaţi să prezinte Centrului Național de Sănătate Publică, anterior plasării pe piață a produselor din tutun noi sau cu compoziția modificată, următoarea informaţie:</w:t>
      </w:r>
    </w:p>
    <w:p w:rsidR="002D3A4B" w:rsidRPr="00A4567F" w:rsidRDefault="002D3A4B" w:rsidP="002D3A4B">
      <w:pPr>
        <w:pStyle w:val="a4"/>
        <w:tabs>
          <w:tab w:val="left" w:pos="284"/>
        </w:tabs>
        <w:ind w:left="0"/>
        <w:jc w:val="both"/>
        <w:rPr>
          <w:rFonts w:ascii="Times New Roman" w:hAnsi="Times New Roman"/>
          <w:sz w:val="24"/>
          <w:szCs w:val="24"/>
          <w:lang w:val="ro-RO"/>
        </w:rPr>
      </w:pPr>
      <w:r w:rsidRPr="00A4567F">
        <w:rPr>
          <w:rFonts w:ascii="Times New Roman" w:hAnsi="Times New Roman"/>
          <w:sz w:val="24"/>
          <w:szCs w:val="24"/>
          <w:lang w:val="ro-RO"/>
        </w:rPr>
        <w:tab/>
        <w:t xml:space="preserve"> a)  lista şi cantitatea tuturor ingredientelor utilizate în procesul de fabricare a produselor din tutun, pe toate mărcile şi tipurile de produs, precum și emisiile și debitele. Lista este însoţită de o explicație care cuprinde motivele pentru care aceste ingrediente au fost incluse în respectivele produse din tutun cu indicarea funcției şi categoriei ingredientului. Lista este întocmită în ordinea descrescătoare a greutăţii fiecărui ingredient inclus în produs;</w:t>
      </w:r>
    </w:p>
    <w:p w:rsidR="002D3A4B" w:rsidRPr="00A4567F" w:rsidRDefault="002D3A4B" w:rsidP="002D3A4B">
      <w:pPr>
        <w:pStyle w:val="a4"/>
        <w:ind w:left="0" w:firstLine="360"/>
        <w:jc w:val="both"/>
        <w:rPr>
          <w:rFonts w:ascii="Times New Roman" w:hAnsi="Times New Roman"/>
          <w:sz w:val="24"/>
          <w:szCs w:val="24"/>
          <w:lang w:val="ro-RO"/>
        </w:rPr>
      </w:pPr>
      <w:r w:rsidRPr="00A4567F">
        <w:rPr>
          <w:rFonts w:ascii="Times New Roman" w:hAnsi="Times New Roman"/>
          <w:sz w:val="24"/>
          <w:szCs w:val="24"/>
          <w:lang w:val="ro-RO"/>
        </w:rPr>
        <w:t>c) datele toxicologice, cunoscute producătorului sau importatorului, referitoare la ingredientele utilizate, care ard sau nu ard, cu mențiunea privitor la efectul lor asupra sănătăţii și specificarea efectelor de generare a dependenţei şi deprinderii faţă de produsele din tutun.</w:t>
      </w:r>
    </w:p>
    <w:p w:rsidR="002D3A4B" w:rsidRPr="00A4567F" w:rsidRDefault="002D3A4B" w:rsidP="002D3A4B">
      <w:pPr>
        <w:pStyle w:val="a4"/>
        <w:ind w:left="0" w:firstLine="360"/>
        <w:jc w:val="both"/>
        <w:rPr>
          <w:rFonts w:ascii="Times New Roman" w:hAnsi="Times New Roman"/>
          <w:sz w:val="24"/>
          <w:szCs w:val="24"/>
          <w:lang w:val="ro-RO"/>
        </w:rPr>
      </w:pPr>
      <w:r w:rsidRPr="00A4567F">
        <w:rPr>
          <w:rFonts w:ascii="Times New Roman" w:hAnsi="Times New Roman"/>
          <w:sz w:val="24"/>
          <w:szCs w:val="24"/>
          <w:lang w:val="ro-RO"/>
        </w:rPr>
        <w:t xml:space="preserve">(3) Centrul Național de Sănătate Publică, poate cere producătorilor sau importatorilor de tutun sau de produse din tutun să efectueze orice test menit să determine debitul de alte substanţe în produsele din tutun, în vederea stabilirii efectelor pe care le au aceste substanţe asupra sănătăţii, avându-se în vedere </w:t>
      </w:r>
      <w:r w:rsidR="00641B75">
        <w:rPr>
          <w:rFonts w:ascii="Times New Roman" w:hAnsi="Times New Roman"/>
          <w:sz w:val="24"/>
          <w:szCs w:val="24"/>
          <w:lang w:val="ro-RO"/>
        </w:rPr>
        <w:t xml:space="preserve">potențialul de dependență </w:t>
      </w:r>
      <w:r w:rsidRPr="00A4567F">
        <w:rPr>
          <w:rFonts w:ascii="Times New Roman" w:hAnsi="Times New Roman"/>
          <w:sz w:val="24"/>
          <w:szCs w:val="24"/>
          <w:lang w:val="ro-RO"/>
        </w:rPr>
        <w:t>și toxicitatea lor.</w:t>
      </w:r>
    </w:p>
    <w:p w:rsidR="002D3A4B" w:rsidRPr="00A4567F" w:rsidRDefault="002D3A4B" w:rsidP="002D3A4B">
      <w:pPr>
        <w:pStyle w:val="a4"/>
        <w:ind w:left="0" w:firstLine="360"/>
        <w:jc w:val="both"/>
        <w:rPr>
          <w:rFonts w:ascii="Times New Roman" w:hAnsi="Times New Roman"/>
          <w:sz w:val="24"/>
          <w:szCs w:val="24"/>
          <w:lang w:val="ro-RO"/>
        </w:rPr>
      </w:pPr>
      <w:r w:rsidRPr="00A4567F">
        <w:rPr>
          <w:rFonts w:ascii="Times New Roman" w:hAnsi="Times New Roman"/>
          <w:sz w:val="24"/>
          <w:szCs w:val="24"/>
          <w:lang w:val="ro-RO"/>
        </w:rPr>
        <w:lastRenderedPageBreak/>
        <w:t>(4) Agenţii economici care produc şi/sau importă tutun și/sau produse din tutun sunt obligaţi să prezinte Centrului Național de Sănătate Publică, până la data de 30 mai, următoarea informație ce se referă la activitatea în anul precedent:</w:t>
      </w:r>
    </w:p>
    <w:p w:rsidR="002D3A4B" w:rsidRPr="00A4567F" w:rsidRDefault="002D3A4B" w:rsidP="002D3A4B">
      <w:pPr>
        <w:pStyle w:val="a4"/>
        <w:tabs>
          <w:tab w:val="left" w:pos="426"/>
        </w:tabs>
        <w:ind w:left="0" w:firstLine="360"/>
        <w:jc w:val="both"/>
        <w:rPr>
          <w:rFonts w:ascii="Times New Roman" w:hAnsi="Times New Roman"/>
          <w:sz w:val="24"/>
          <w:szCs w:val="24"/>
          <w:lang w:val="ro-RO"/>
        </w:rPr>
      </w:pPr>
      <w:r w:rsidRPr="00A4567F">
        <w:rPr>
          <w:rFonts w:ascii="Times New Roman" w:hAnsi="Times New Roman"/>
          <w:sz w:val="24"/>
          <w:szCs w:val="24"/>
          <w:lang w:val="ro-RO"/>
        </w:rPr>
        <w:t>a) cantitățile de tutun materie primă și tutun fermentat, utilizate la fabricarea produselor din tutun și originea acestora;</w:t>
      </w:r>
    </w:p>
    <w:p w:rsidR="002D3A4B" w:rsidRPr="00A4567F" w:rsidRDefault="002D3A4B" w:rsidP="002D3A4B">
      <w:pPr>
        <w:pStyle w:val="a4"/>
        <w:ind w:left="0" w:firstLine="360"/>
        <w:jc w:val="both"/>
        <w:rPr>
          <w:rFonts w:ascii="Times New Roman" w:hAnsi="Times New Roman"/>
          <w:sz w:val="24"/>
          <w:szCs w:val="24"/>
          <w:lang w:val="ro-RO"/>
        </w:rPr>
      </w:pPr>
      <w:r w:rsidRPr="00A4567F">
        <w:rPr>
          <w:rFonts w:ascii="Times New Roman" w:hAnsi="Times New Roman"/>
          <w:sz w:val="24"/>
          <w:szCs w:val="24"/>
          <w:lang w:val="ro-RO"/>
        </w:rPr>
        <w:t>b) volumele anuale de vânzări pentru fiecare marcă de produs din tutun, raportat în bucăți;</w:t>
      </w:r>
    </w:p>
    <w:p w:rsidR="002D3A4B" w:rsidRPr="00A4567F" w:rsidRDefault="002D3A4B" w:rsidP="002D3A4B">
      <w:pPr>
        <w:pStyle w:val="a4"/>
        <w:tabs>
          <w:tab w:val="left" w:pos="426"/>
        </w:tabs>
        <w:ind w:left="0" w:firstLine="360"/>
        <w:jc w:val="both"/>
        <w:rPr>
          <w:rFonts w:ascii="Times New Roman" w:hAnsi="Times New Roman"/>
          <w:sz w:val="24"/>
          <w:szCs w:val="24"/>
          <w:lang w:val="ro-RO"/>
        </w:rPr>
      </w:pPr>
      <w:r w:rsidRPr="00A4567F">
        <w:rPr>
          <w:rFonts w:ascii="Times New Roman" w:hAnsi="Times New Roman"/>
          <w:sz w:val="24"/>
          <w:szCs w:val="24"/>
          <w:lang w:val="ro-RO"/>
        </w:rPr>
        <w:t xml:space="preserve">c) rezultatele testării </w:t>
      </w:r>
      <w:r w:rsidR="00641B75">
        <w:rPr>
          <w:rFonts w:ascii="Times New Roman" w:hAnsi="Times New Roman"/>
          <w:sz w:val="24"/>
          <w:szCs w:val="24"/>
          <w:lang w:val="ro-RO"/>
        </w:rPr>
        <w:t>emisiilor</w:t>
      </w:r>
      <w:r w:rsidR="00641B75" w:rsidRPr="00A4567F">
        <w:rPr>
          <w:rFonts w:ascii="Times New Roman" w:hAnsi="Times New Roman"/>
          <w:sz w:val="24"/>
          <w:szCs w:val="24"/>
          <w:lang w:val="ro-RO"/>
        </w:rPr>
        <w:t xml:space="preserve"> </w:t>
      </w:r>
      <w:r w:rsidRPr="00A4567F">
        <w:rPr>
          <w:rFonts w:ascii="Times New Roman" w:hAnsi="Times New Roman"/>
          <w:sz w:val="24"/>
          <w:szCs w:val="24"/>
          <w:lang w:val="ro-RO"/>
        </w:rPr>
        <w:t>produselor din tutun fabricate și/sau plasate pe piață;</w:t>
      </w:r>
    </w:p>
    <w:p w:rsidR="002D3A4B" w:rsidRPr="00A4567F" w:rsidRDefault="002D3A4B" w:rsidP="002D3A4B">
      <w:pPr>
        <w:pStyle w:val="a4"/>
        <w:tabs>
          <w:tab w:val="left" w:pos="426"/>
        </w:tabs>
        <w:ind w:left="0" w:firstLine="360"/>
        <w:jc w:val="both"/>
        <w:rPr>
          <w:rFonts w:ascii="Times New Roman" w:hAnsi="Times New Roman"/>
          <w:sz w:val="24"/>
          <w:szCs w:val="24"/>
          <w:lang w:val="ro-RO"/>
        </w:rPr>
      </w:pPr>
      <w:r w:rsidRPr="00A4567F">
        <w:rPr>
          <w:rFonts w:ascii="Times New Roman" w:hAnsi="Times New Roman"/>
          <w:sz w:val="24"/>
          <w:szCs w:val="24"/>
          <w:lang w:val="ro-RO"/>
        </w:rPr>
        <w:t>d) rezultatele studiilor pe care le au în posesie privind cercetările de piață și preferințele diferitor grupuri de consumatori, inclusiv persoanele tinere</w:t>
      </w:r>
      <w:r w:rsidR="000A11F7">
        <w:rPr>
          <w:rFonts w:ascii="Times New Roman" w:hAnsi="Times New Roman"/>
          <w:sz w:val="24"/>
          <w:szCs w:val="24"/>
          <w:lang w:val="ro-RO"/>
        </w:rPr>
        <w:t xml:space="preserve"> și inclusiv</w:t>
      </w:r>
      <w:r w:rsidRPr="00A4567F">
        <w:rPr>
          <w:rFonts w:ascii="Times New Roman" w:hAnsi="Times New Roman"/>
          <w:sz w:val="24"/>
          <w:szCs w:val="24"/>
          <w:lang w:val="ro-RO"/>
        </w:rPr>
        <w:t xml:space="preserve"> referito</w:t>
      </w:r>
      <w:r w:rsidR="000A11F7">
        <w:rPr>
          <w:rFonts w:ascii="Times New Roman" w:hAnsi="Times New Roman"/>
          <w:sz w:val="24"/>
          <w:szCs w:val="24"/>
          <w:lang w:val="ro-RO"/>
        </w:rPr>
        <w:t>are</w:t>
      </w:r>
      <w:r w:rsidRPr="00A4567F">
        <w:rPr>
          <w:rFonts w:ascii="Times New Roman" w:hAnsi="Times New Roman"/>
          <w:sz w:val="24"/>
          <w:szCs w:val="24"/>
          <w:lang w:val="ro-RO"/>
        </w:rPr>
        <w:t xml:space="preserve"> la ingrediente și emisii; </w:t>
      </w:r>
    </w:p>
    <w:p w:rsidR="002D3A4B" w:rsidRPr="00A4567F" w:rsidRDefault="002D3A4B" w:rsidP="002D3A4B">
      <w:pPr>
        <w:pStyle w:val="a4"/>
        <w:tabs>
          <w:tab w:val="left" w:pos="426"/>
        </w:tabs>
        <w:ind w:left="0" w:firstLine="360"/>
        <w:jc w:val="both"/>
        <w:rPr>
          <w:rFonts w:ascii="Times New Roman" w:hAnsi="Times New Roman"/>
          <w:sz w:val="24"/>
          <w:szCs w:val="24"/>
          <w:lang w:val="ro-RO"/>
        </w:rPr>
      </w:pPr>
      <w:r w:rsidRPr="00A4567F">
        <w:rPr>
          <w:rFonts w:ascii="Times New Roman" w:hAnsi="Times New Roman"/>
          <w:sz w:val="24"/>
          <w:szCs w:val="24"/>
          <w:lang w:val="ro-RO"/>
        </w:rPr>
        <w:t>e) partenerii de afaceri la import și export și adresele lor;</w:t>
      </w:r>
    </w:p>
    <w:p w:rsidR="002D3A4B" w:rsidRPr="00A4567F" w:rsidRDefault="002D3A4B" w:rsidP="002D3A4B">
      <w:pPr>
        <w:pStyle w:val="a4"/>
        <w:tabs>
          <w:tab w:val="left" w:pos="426"/>
        </w:tabs>
        <w:ind w:left="0" w:firstLine="360"/>
        <w:jc w:val="both"/>
        <w:rPr>
          <w:rFonts w:ascii="Times New Roman" w:hAnsi="Times New Roman"/>
          <w:sz w:val="24"/>
          <w:szCs w:val="24"/>
          <w:lang w:val="ro-RO"/>
        </w:rPr>
      </w:pPr>
      <w:r w:rsidRPr="00A4567F">
        <w:rPr>
          <w:rFonts w:ascii="Times New Roman" w:hAnsi="Times New Roman"/>
          <w:sz w:val="24"/>
          <w:szCs w:val="24"/>
          <w:lang w:val="ro-RO"/>
        </w:rPr>
        <w:t>f) valoarea taxelor achitate la buget;</w:t>
      </w:r>
    </w:p>
    <w:p w:rsidR="002D3A4B" w:rsidRPr="00A4567F" w:rsidRDefault="002D3A4B" w:rsidP="002D3A4B">
      <w:pPr>
        <w:pStyle w:val="a4"/>
        <w:tabs>
          <w:tab w:val="left" w:pos="426"/>
        </w:tabs>
        <w:ind w:left="0" w:firstLine="360"/>
        <w:jc w:val="both"/>
        <w:rPr>
          <w:rFonts w:ascii="Times New Roman" w:hAnsi="Times New Roman"/>
          <w:sz w:val="24"/>
          <w:szCs w:val="24"/>
          <w:lang w:val="ro-RO"/>
        </w:rPr>
      </w:pPr>
      <w:r w:rsidRPr="00A4567F">
        <w:rPr>
          <w:rFonts w:ascii="Times New Roman" w:hAnsi="Times New Roman"/>
          <w:sz w:val="24"/>
          <w:szCs w:val="24"/>
          <w:lang w:val="ro-RO"/>
        </w:rPr>
        <w:t>g) orice plăți, cadouri sau contribuții de orice gen făcute savanților, cercetătorilor, jurnaliștilor, funcționarilor publici care dețin concomitent funcția de membru în consiliile de administrare la întreprinderile din industria tutunului sau altor funcționari publici sau persoane care au funcția de demnitate publică.</w:t>
      </w:r>
    </w:p>
    <w:p w:rsidR="002D3A4B" w:rsidRPr="00A4567F" w:rsidRDefault="002D3A4B" w:rsidP="002D3A4B">
      <w:pPr>
        <w:pStyle w:val="a4"/>
        <w:tabs>
          <w:tab w:val="left" w:pos="426"/>
        </w:tabs>
        <w:ind w:left="0" w:firstLine="426"/>
        <w:jc w:val="both"/>
        <w:rPr>
          <w:rFonts w:ascii="Times New Roman" w:hAnsi="Times New Roman"/>
          <w:sz w:val="24"/>
          <w:szCs w:val="24"/>
          <w:lang w:val="ro-RO"/>
        </w:rPr>
      </w:pPr>
      <w:r w:rsidRPr="00A4567F">
        <w:rPr>
          <w:rFonts w:ascii="Times New Roman" w:hAnsi="Times New Roman"/>
          <w:sz w:val="24"/>
          <w:szCs w:val="24"/>
          <w:lang w:val="ro-RO"/>
        </w:rPr>
        <w:t xml:space="preserve">(5) Agenții economici sunt responsabili de acuratețea și </w:t>
      </w:r>
      <w:r w:rsidR="009D03EA">
        <w:rPr>
          <w:rFonts w:ascii="Times New Roman" w:hAnsi="Times New Roman"/>
          <w:sz w:val="24"/>
          <w:szCs w:val="24"/>
          <w:lang w:val="ro-RO"/>
        </w:rPr>
        <w:t>plenitudinea</w:t>
      </w:r>
      <w:r w:rsidRPr="00A4567F">
        <w:rPr>
          <w:rFonts w:ascii="Times New Roman" w:hAnsi="Times New Roman"/>
          <w:sz w:val="24"/>
          <w:szCs w:val="24"/>
          <w:lang w:val="ro-RO"/>
        </w:rPr>
        <w:t xml:space="preserve"> informațiilor prezentate</w:t>
      </w:r>
      <w:r w:rsidRPr="00043B32">
        <w:rPr>
          <w:rFonts w:ascii="Times New Roman" w:hAnsi="Times New Roman"/>
          <w:sz w:val="24"/>
          <w:szCs w:val="24"/>
          <w:lang w:val="ro-RO"/>
        </w:rPr>
        <w:t xml:space="preserve">, sub sancţiunea prevăzută </w:t>
      </w:r>
      <w:r w:rsidRPr="00766AD8">
        <w:rPr>
          <w:rFonts w:ascii="Times New Roman" w:hAnsi="Times New Roman"/>
          <w:sz w:val="24"/>
          <w:szCs w:val="24"/>
          <w:lang w:val="ro-RO"/>
        </w:rPr>
        <w:t>la</w:t>
      </w:r>
      <w:r w:rsidRPr="00766AD8">
        <w:rPr>
          <w:rFonts w:ascii="Times New Roman" w:hAnsi="Times New Roman"/>
          <w:b/>
          <w:sz w:val="24"/>
          <w:szCs w:val="24"/>
          <w:lang w:val="ro-RO"/>
        </w:rPr>
        <w:t xml:space="preserve"> </w:t>
      </w:r>
      <w:r w:rsidR="00766AD8" w:rsidRPr="003039FC">
        <w:rPr>
          <w:rFonts w:ascii="Times New Roman" w:hAnsi="Times New Roman"/>
          <w:sz w:val="24"/>
          <w:szCs w:val="24"/>
          <w:lang w:val="ro-RO"/>
        </w:rPr>
        <w:t>Articolul 18</w:t>
      </w:r>
      <w:r w:rsidR="00766AD8" w:rsidRPr="003039FC">
        <w:rPr>
          <w:rFonts w:ascii="Times New Roman" w:hAnsi="Times New Roman"/>
          <w:sz w:val="24"/>
          <w:szCs w:val="24"/>
          <w:vertAlign w:val="superscript"/>
          <w:lang w:val="ro-RO"/>
        </w:rPr>
        <w:t>1</w:t>
      </w:r>
      <w:r w:rsidRPr="00132F50">
        <w:rPr>
          <w:rFonts w:ascii="Times New Roman" w:hAnsi="Times New Roman"/>
          <w:sz w:val="24"/>
          <w:szCs w:val="24"/>
          <w:lang w:val="ro-RO"/>
        </w:rPr>
        <w:t>.</w:t>
      </w:r>
    </w:p>
    <w:p w:rsidR="002D3A4B" w:rsidRPr="00A4567F" w:rsidRDefault="002D3A4B" w:rsidP="002D3A4B">
      <w:pPr>
        <w:pStyle w:val="a4"/>
        <w:tabs>
          <w:tab w:val="left" w:pos="426"/>
        </w:tabs>
        <w:ind w:left="0" w:firstLine="426"/>
        <w:jc w:val="both"/>
        <w:rPr>
          <w:rFonts w:ascii="Times New Roman" w:hAnsi="Times New Roman"/>
          <w:sz w:val="24"/>
          <w:szCs w:val="24"/>
          <w:lang w:val="ro-RO"/>
        </w:rPr>
      </w:pPr>
      <w:r w:rsidRPr="00A4567F">
        <w:rPr>
          <w:rFonts w:ascii="Times New Roman" w:hAnsi="Times New Roman"/>
          <w:sz w:val="24"/>
          <w:szCs w:val="24"/>
          <w:lang w:val="ro-RO"/>
        </w:rPr>
        <w:t xml:space="preserve">(6) Informația prevăzută la prezentul articol se prezintă în format electronic. </w:t>
      </w:r>
    </w:p>
    <w:p w:rsidR="002D3A4B" w:rsidRPr="00A4567F" w:rsidRDefault="002D3A4B" w:rsidP="002D3A4B">
      <w:pPr>
        <w:pStyle w:val="a4"/>
        <w:tabs>
          <w:tab w:val="left" w:pos="426"/>
        </w:tabs>
        <w:ind w:left="0" w:firstLine="426"/>
        <w:jc w:val="both"/>
        <w:rPr>
          <w:rFonts w:ascii="Times New Roman" w:hAnsi="Times New Roman"/>
          <w:sz w:val="24"/>
          <w:szCs w:val="24"/>
          <w:lang w:val="ro-RO"/>
        </w:rPr>
      </w:pPr>
      <w:r w:rsidRPr="00A4567F">
        <w:rPr>
          <w:rFonts w:ascii="Times New Roman" w:hAnsi="Times New Roman"/>
          <w:sz w:val="24"/>
          <w:szCs w:val="24"/>
          <w:lang w:val="ro-RO"/>
        </w:rPr>
        <w:t xml:space="preserve">(7) Ministerul Sănătății aprobă cerințele și procedura privind prezentarea informației prevăzută la alineatele (2) și (4) ale prezentului articol. </w:t>
      </w:r>
    </w:p>
    <w:p w:rsidR="002D3A4B" w:rsidRPr="00A4567F" w:rsidRDefault="002D3A4B" w:rsidP="002D3A4B">
      <w:pPr>
        <w:pStyle w:val="a4"/>
        <w:tabs>
          <w:tab w:val="left" w:pos="426"/>
        </w:tabs>
        <w:ind w:left="0" w:firstLine="426"/>
        <w:jc w:val="both"/>
        <w:rPr>
          <w:rFonts w:ascii="Times New Roman" w:hAnsi="Times New Roman"/>
          <w:sz w:val="24"/>
          <w:szCs w:val="24"/>
          <w:lang w:val="ro-RO"/>
        </w:rPr>
      </w:pP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b/>
          <w:sz w:val="24"/>
          <w:szCs w:val="24"/>
          <w:lang w:val="ro-RO"/>
        </w:rPr>
        <w:t>Articolul 1</w:t>
      </w:r>
      <w:r w:rsidR="001E6991">
        <w:rPr>
          <w:rFonts w:ascii="Times New Roman" w:hAnsi="Times New Roman" w:cs="Times New Roman"/>
          <w:b/>
          <w:sz w:val="24"/>
          <w:szCs w:val="24"/>
          <w:lang w:val="ro-RO"/>
        </w:rPr>
        <w:t>3</w:t>
      </w:r>
      <w:r w:rsidRPr="00A4567F">
        <w:rPr>
          <w:rFonts w:ascii="Times New Roman" w:hAnsi="Times New Roman" w:cs="Times New Roman"/>
          <w:b/>
          <w:sz w:val="24"/>
          <w:szCs w:val="24"/>
          <w:lang w:val="ro-RO"/>
        </w:rPr>
        <w:t>.</w:t>
      </w:r>
      <w:r w:rsidRPr="00A4567F">
        <w:rPr>
          <w:rFonts w:ascii="Times New Roman" w:hAnsi="Times New Roman" w:cs="Times New Roman"/>
          <w:sz w:val="24"/>
          <w:szCs w:val="24"/>
          <w:lang w:val="ro-RO"/>
        </w:rPr>
        <w:t xml:space="preserve"> Informarea publicului</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(1) Centrul Național de Sănătate Publică </w:t>
      </w:r>
      <w:r w:rsidR="009D03EA">
        <w:rPr>
          <w:rFonts w:ascii="Times New Roman" w:hAnsi="Times New Roman" w:cs="Times New Roman"/>
          <w:sz w:val="24"/>
          <w:szCs w:val="24"/>
          <w:lang w:val="ro-RO"/>
        </w:rPr>
        <w:t>plasează</w:t>
      </w:r>
      <w:r w:rsidR="009D03EA" w:rsidRPr="00A4567F">
        <w:rPr>
          <w:rFonts w:ascii="Times New Roman" w:hAnsi="Times New Roman" w:cs="Times New Roman"/>
          <w:sz w:val="24"/>
          <w:szCs w:val="24"/>
          <w:lang w:val="ro-RO"/>
        </w:rPr>
        <w:t xml:space="preserve"> </w:t>
      </w:r>
      <w:r w:rsidRPr="00A4567F">
        <w:rPr>
          <w:rFonts w:ascii="Times New Roman" w:hAnsi="Times New Roman" w:cs="Times New Roman"/>
          <w:sz w:val="24"/>
          <w:szCs w:val="24"/>
          <w:lang w:val="ro-RO"/>
        </w:rPr>
        <w:t>și actualiz</w:t>
      </w:r>
      <w:r w:rsidR="00DD4800">
        <w:rPr>
          <w:rFonts w:ascii="Times New Roman" w:hAnsi="Times New Roman" w:cs="Times New Roman"/>
          <w:sz w:val="24"/>
          <w:szCs w:val="24"/>
          <w:lang w:val="ro-RO"/>
        </w:rPr>
        <w:t xml:space="preserve">ează </w:t>
      </w:r>
      <w:r w:rsidRPr="00A4567F">
        <w:rPr>
          <w:rFonts w:ascii="Times New Roman" w:hAnsi="Times New Roman" w:cs="Times New Roman"/>
          <w:sz w:val="24"/>
          <w:szCs w:val="24"/>
          <w:lang w:val="ro-RO"/>
        </w:rPr>
        <w:t>sistematic pe pagina web informația privitor la produsele din tutun raportată conform articolului 12, ţinând cont, după caz, de informaţiile care constituie secret comercial și evitând prezentarea informației care poate induce în eroare.</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(2) În scopul informării publicului, Centrul Național de Sănătate Publică asigură difuzarea prin intermediul paginii sale web a datelor referitoare la:</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a) c</w:t>
      </w:r>
      <w:r w:rsidR="00641B75">
        <w:rPr>
          <w:rFonts w:ascii="Times New Roman" w:hAnsi="Times New Roman" w:cs="Times New Roman"/>
          <w:sz w:val="24"/>
          <w:szCs w:val="24"/>
          <w:lang w:val="ro-RO"/>
        </w:rPr>
        <w:t>antitățile</w:t>
      </w:r>
      <w:r w:rsidRPr="00A4567F">
        <w:rPr>
          <w:rFonts w:ascii="Times New Roman" w:hAnsi="Times New Roman" w:cs="Times New Roman"/>
          <w:sz w:val="24"/>
          <w:szCs w:val="24"/>
          <w:lang w:val="ro-RO"/>
        </w:rPr>
        <w:t xml:space="preserve"> substanţelor, specificate la articolul 11 alineatul (1), în tipurile/mărcile de produse din tutun  plasate pe piață;</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b) rezultatele determinării </w:t>
      </w:r>
      <w:r w:rsidR="00641B75">
        <w:rPr>
          <w:rFonts w:ascii="Times New Roman" w:hAnsi="Times New Roman" w:cs="Times New Roman"/>
          <w:sz w:val="24"/>
          <w:szCs w:val="24"/>
          <w:lang w:val="ro-RO"/>
        </w:rPr>
        <w:t>cantității</w:t>
      </w:r>
      <w:r w:rsidR="00641B75" w:rsidRPr="00A4567F">
        <w:rPr>
          <w:rFonts w:ascii="Times New Roman" w:hAnsi="Times New Roman" w:cs="Times New Roman"/>
          <w:sz w:val="24"/>
          <w:szCs w:val="24"/>
          <w:lang w:val="ro-RO"/>
        </w:rPr>
        <w:t xml:space="preserve"> </w:t>
      </w:r>
      <w:r w:rsidRPr="00A4567F">
        <w:rPr>
          <w:rFonts w:ascii="Times New Roman" w:hAnsi="Times New Roman" w:cs="Times New Roman"/>
          <w:sz w:val="24"/>
          <w:szCs w:val="24"/>
          <w:lang w:val="ro-RO"/>
        </w:rPr>
        <w:t xml:space="preserve">de substanțe toxice și </w:t>
      </w:r>
      <w:r w:rsidR="00641B75">
        <w:rPr>
          <w:rFonts w:ascii="Times New Roman" w:hAnsi="Times New Roman" w:cs="Times New Roman"/>
          <w:sz w:val="24"/>
          <w:szCs w:val="24"/>
          <w:lang w:val="ro-RO"/>
        </w:rPr>
        <w:t>cu potențial de dependență</w:t>
      </w:r>
      <w:r w:rsidRPr="00A4567F">
        <w:rPr>
          <w:rFonts w:ascii="Times New Roman" w:hAnsi="Times New Roman" w:cs="Times New Roman"/>
          <w:sz w:val="24"/>
          <w:szCs w:val="24"/>
          <w:lang w:val="ro-RO"/>
        </w:rPr>
        <w:t xml:space="preserve"> în produsele din tutun plasate pe piaţa internă a Republicii Moldova</w:t>
      </w:r>
      <w:r w:rsidR="001E107A">
        <w:rPr>
          <w:rFonts w:ascii="Times New Roman" w:hAnsi="Times New Roman" w:cs="Times New Roman"/>
          <w:sz w:val="24"/>
          <w:szCs w:val="24"/>
          <w:lang w:val="ro-RO"/>
        </w:rPr>
        <w:t xml:space="preserve"> </w:t>
      </w:r>
      <w:r w:rsidR="004F3F3C" w:rsidRPr="004E6954">
        <w:rPr>
          <w:rFonts w:ascii="Times New Roman" w:hAnsi="Times New Roman" w:cs="Times New Roman"/>
          <w:sz w:val="24"/>
          <w:szCs w:val="24"/>
          <w:lang w:val="ro-RO"/>
        </w:rPr>
        <w:t>şi denumirea şi adresa laboratorului care a efectuat testarea;</w:t>
      </w:r>
      <w:r w:rsidRPr="00A4567F">
        <w:rPr>
          <w:rFonts w:ascii="Times New Roman" w:hAnsi="Times New Roman" w:cs="Times New Roman"/>
          <w:sz w:val="24"/>
          <w:szCs w:val="24"/>
          <w:lang w:val="ro-RO"/>
        </w:rPr>
        <w:t xml:space="preserve"> </w:t>
      </w:r>
    </w:p>
    <w:p w:rsidR="001E107A"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c) </w:t>
      </w:r>
      <w:r w:rsidR="001E107A">
        <w:rPr>
          <w:rFonts w:ascii="Times New Roman" w:hAnsi="Times New Roman" w:cs="Times New Roman"/>
          <w:sz w:val="24"/>
          <w:szCs w:val="24"/>
          <w:lang w:val="ro-RO"/>
        </w:rPr>
        <w:t>informaţia prevăzută la alin. (</w:t>
      </w:r>
      <w:r w:rsidR="001B3089">
        <w:rPr>
          <w:rFonts w:ascii="Times New Roman" w:hAnsi="Times New Roman" w:cs="Times New Roman"/>
          <w:sz w:val="24"/>
          <w:szCs w:val="24"/>
          <w:lang w:val="ro-RO"/>
        </w:rPr>
        <w:t>2</w:t>
      </w:r>
      <w:r w:rsidR="001E107A">
        <w:rPr>
          <w:rFonts w:ascii="Times New Roman" w:hAnsi="Times New Roman" w:cs="Times New Roman"/>
          <w:sz w:val="24"/>
          <w:szCs w:val="24"/>
          <w:lang w:val="ro-RO"/>
        </w:rPr>
        <w:t>) şi alin.(4) ale art.12;</w:t>
      </w:r>
    </w:p>
    <w:p w:rsidR="002D3A4B" w:rsidRPr="00A4567F" w:rsidRDefault="001E107A" w:rsidP="002D3A4B">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d) </w:t>
      </w:r>
      <w:r w:rsidR="002D3A4B" w:rsidRPr="00A4567F">
        <w:rPr>
          <w:rFonts w:ascii="Times New Roman" w:hAnsi="Times New Roman" w:cs="Times New Roman"/>
          <w:sz w:val="24"/>
          <w:szCs w:val="24"/>
          <w:lang w:val="ro-RO"/>
        </w:rPr>
        <w:t>alte date şi informaţii, cu excepţia informaţiei confidenţiale referitoare la reţete şi la formulele specifice de produs, specificate de producător drept secret comercial.</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(3) Informaţiile cu privire la </w:t>
      </w:r>
      <w:r w:rsidR="00641B75">
        <w:rPr>
          <w:rFonts w:ascii="Times New Roman" w:hAnsi="Times New Roman" w:cs="Times New Roman"/>
          <w:sz w:val="24"/>
          <w:szCs w:val="24"/>
          <w:lang w:val="ro-RO"/>
        </w:rPr>
        <w:t>cantitățile</w:t>
      </w:r>
      <w:r w:rsidR="00641B75" w:rsidRPr="00A4567F">
        <w:rPr>
          <w:rFonts w:ascii="Times New Roman" w:hAnsi="Times New Roman" w:cs="Times New Roman"/>
          <w:sz w:val="24"/>
          <w:szCs w:val="24"/>
          <w:lang w:val="ro-RO"/>
        </w:rPr>
        <w:t xml:space="preserve"> </w:t>
      </w:r>
      <w:r w:rsidRPr="00A4567F">
        <w:rPr>
          <w:rFonts w:ascii="Times New Roman" w:hAnsi="Times New Roman" w:cs="Times New Roman"/>
          <w:sz w:val="24"/>
          <w:szCs w:val="24"/>
          <w:lang w:val="ro-RO"/>
        </w:rPr>
        <w:t xml:space="preserve">de substanţe nocive, emisii şi la ingredientele utilizate, datele toxicologice şi rezultatele determinării </w:t>
      </w:r>
      <w:r w:rsidR="00641B75">
        <w:rPr>
          <w:rFonts w:ascii="Times New Roman" w:hAnsi="Times New Roman" w:cs="Times New Roman"/>
          <w:sz w:val="24"/>
          <w:szCs w:val="24"/>
          <w:lang w:val="ro-RO"/>
        </w:rPr>
        <w:t>cantității</w:t>
      </w:r>
      <w:r w:rsidR="00641B75" w:rsidRPr="00A4567F">
        <w:rPr>
          <w:rFonts w:ascii="Times New Roman" w:hAnsi="Times New Roman" w:cs="Times New Roman"/>
          <w:sz w:val="24"/>
          <w:szCs w:val="24"/>
          <w:lang w:val="ro-RO"/>
        </w:rPr>
        <w:t xml:space="preserve"> </w:t>
      </w:r>
      <w:r w:rsidRPr="00A4567F">
        <w:rPr>
          <w:rFonts w:ascii="Times New Roman" w:hAnsi="Times New Roman" w:cs="Times New Roman"/>
          <w:sz w:val="24"/>
          <w:szCs w:val="24"/>
          <w:lang w:val="ro-RO"/>
        </w:rPr>
        <w:t xml:space="preserve">de substanțe toxice și </w:t>
      </w:r>
      <w:proofErr w:type="spellStart"/>
      <w:r w:rsidRPr="00A4567F">
        <w:rPr>
          <w:rFonts w:ascii="Times New Roman" w:hAnsi="Times New Roman" w:cs="Times New Roman"/>
          <w:sz w:val="24"/>
          <w:szCs w:val="24"/>
          <w:lang w:val="ro-RO"/>
        </w:rPr>
        <w:t>ad</w:t>
      </w:r>
      <w:r w:rsidR="005F0D39">
        <w:rPr>
          <w:rFonts w:ascii="Times New Roman" w:hAnsi="Times New Roman" w:cs="Times New Roman"/>
          <w:sz w:val="24"/>
          <w:szCs w:val="24"/>
          <w:lang w:val="ro-RO"/>
        </w:rPr>
        <w:t>d</w:t>
      </w:r>
      <w:r w:rsidRPr="00A4567F">
        <w:rPr>
          <w:rFonts w:ascii="Times New Roman" w:hAnsi="Times New Roman" w:cs="Times New Roman"/>
          <w:sz w:val="24"/>
          <w:szCs w:val="24"/>
          <w:lang w:val="ro-RO"/>
        </w:rPr>
        <w:t>ictive</w:t>
      </w:r>
      <w:proofErr w:type="spellEnd"/>
      <w:r w:rsidRPr="00A4567F">
        <w:rPr>
          <w:rFonts w:ascii="Times New Roman" w:hAnsi="Times New Roman" w:cs="Times New Roman"/>
          <w:sz w:val="24"/>
          <w:szCs w:val="24"/>
          <w:lang w:val="ro-RO"/>
        </w:rPr>
        <w:t xml:space="preserve">, nu se consideră confidenţiale şi sunt accesibile publicului”.  </w:t>
      </w:r>
    </w:p>
    <w:p w:rsidR="002D3A4B" w:rsidRPr="00A4567F" w:rsidRDefault="00594B23" w:rsidP="002D3A4B">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12</w:t>
      </w:r>
      <w:r w:rsidR="002D3A4B" w:rsidRPr="00A4567F">
        <w:rPr>
          <w:rFonts w:ascii="Times New Roman" w:hAnsi="Times New Roman" w:cs="Times New Roman"/>
          <w:sz w:val="24"/>
          <w:szCs w:val="24"/>
          <w:lang w:val="ro-RO"/>
        </w:rPr>
        <w:t>. Se completează cu capitolul IV</w:t>
      </w:r>
      <w:r w:rsidR="002D3A4B" w:rsidRPr="00A4567F">
        <w:rPr>
          <w:rFonts w:ascii="Times New Roman" w:hAnsi="Times New Roman" w:cs="Times New Roman"/>
          <w:sz w:val="24"/>
          <w:szCs w:val="24"/>
          <w:vertAlign w:val="superscript"/>
          <w:lang w:val="ro-RO"/>
        </w:rPr>
        <w:t>1</w:t>
      </w:r>
      <w:r w:rsidR="002D3A4B" w:rsidRPr="00A4567F">
        <w:rPr>
          <w:rFonts w:ascii="Times New Roman" w:hAnsi="Times New Roman" w:cs="Times New Roman"/>
          <w:sz w:val="24"/>
          <w:szCs w:val="24"/>
          <w:lang w:val="ro-RO"/>
        </w:rPr>
        <w:t xml:space="preserve"> cu următorul cuprins:</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”Capitolul IV</w:t>
      </w:r>
      <w:r w:rsidRPr="00A4567F">
        <w:rPr>
          <w:rFonts w:ascii="Times New Roman" w:hAnsi="Times New Roman" w:cs="Times New Roman"/>
          <w:sz w:val="24"/>
          <w:szCs w:val="24"/>
          <w:vertAlign w:val="superscript"/>
          <w:lang w:val="ro-RO"/>
        </w:rPr>
        <w:t>1</w:t>
      </w:r>
      <w:r w:rsidRPr="00A4567F">
        <w:rPr>
          <w:rFonts w:ascii="Times New Roman" w:hAnsi="Times New Roman" w:cs="Times New Roman"/>
          <w:sz w:val="24"/>
          <w:szCs w:val="24"/>
          <w:lang w:val="ro-RO"/>
        </w:rPr>
        <w:t>. AMBALAREA ȘI ETICHETAREA PRODUSELOR DIN TUTUN</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b/>
          <w:sz w:val="24"/>
          <w:szCs w:val="24"/>
          <w:lang w:val="ro-RO"/>
        </w:rPr>
        <w:t xml:space="preserve">Articolul </w:t>
      </w:r>
      <w:r w:rsidR="00CF6711">
        <w:rPr>
          <w:rFonts w:ascii="Times New Roman" w:hAnsi="Times New Roman" w:cs="Times New Roman"/>
          <w:b/>
          <w:sz w:val="24"/>
          <w:szCs w:val="24"/>
          <w:lang w:val="ro-RO"/>
        </w:rPr>
        <w:t>13</w:t>
      </w:r>
      <w:r w:rsidR="00E41A89" w:rsidRPr="00E41A89">
        <w:rPr>
          <w:rFonts w:ascii="Times New Roman" w:hAnsi="Times New Roman" w:cs="Times New Roman"/>
          <w:b/>
          <w:sz w:val="24"/>
          <w:szCs w:val="24"/>
          <w:vertAlign w:val="superscript"/>
          <w:lang w:val="ro-RO"/>
        </w:rPr>
        <w:t>1</w:t>
      </w:r>
      <w:r w:rsidRPr="00A4567F">
        <w:rPr>
          <w:rFonts w:ascii="Times New Roman" w:hAnsi="Times New Roman" w:cs="Times New Roman"/>
          <w:b/>
          <w:sz w:val="24"/>
          <w:szCs w:val="24"/>
          <w:lang w:val="ro-RO"/>
        </w:rPr>
        <w:t>.</w:t>
      </w:r>
      <w:r w:rsidRPr="00A4567F">
        <w:rPr>
          <w:rFonts w:ascii="Times New Roman" w:hAnsi="Times New Roman" w:cs="Times New Roman"/>
          <w:sz w:val="24"/>
          <w:szCs w:val="24"/>
          <w:lang w:val="ro-RO"/>
        </w:rPr>
        <w:t xml:space="preserve"> Cerințe generale </w:t>
      </w:r>
    </w:p>
    <w:p w:rsidR="002D3A4B" w:rsidRPr="00A4567F" w:rsidRDefault="002D3A4B" w:rsidP="002D3A4B">
      <w:pPr>
        <w:ind w:firstLine="360"/>
        <w:jc w:val="both"/>
        <w:rPr>
          <w:rFonts w:ascii="Times New Roman" w:hAnsi="Times New Roman" w:cs="Times New Roman"/>
          <w:color w:val="231F20"/>
          <w:sz w:val="24"/>
          <w:szCs w:val="24"/>
          <w:lang w:val="ro-RO"/>
        </w:rPr>
      </w:pPr>
      <w:r w:rsidRPr="00A4567F" w:rsidDel="002A48D2">
        <w:rPr>
          <w:rFonts w:ascii="Times New Roman" w:hAnsi="Times New Roman" w:cs="Times New Roman"/>
          <w:sz w:val="24"/>
          <w:szCs w:val="24"/>
          <w:lang w:val="ro-RO"/>
        </w:rPr>
        <w:t xml:space="preserve"> </w:t>
      </w:r>
      <w:r w:rsidRPr="00A4567F">
        <w:rPr>
          <w:rFonts w:ascii="Times New Roman" w:hAnsi="Times New Roman" w:cs="Times New Roman"/>
          <w:sz w:val="24"/>
          <w:szCs w:val="24"/>
          <w:lang w:val="ro-RO"/>
        </w:rPr>
        <w:t>(1) Pe fiecare pachet unitar de  produse din tutun și pe fiecare ambalaj exterior trebuie să fie imprimate  avertismente privind dauna fumatului</w:t>
      </w:r>
      <w:r w:rsidR="00EA69D9">
        <w:rPr>
          <w:rFonts w:ascii="Times New Roman" w:hAnsi="Times New Roman" w:cs="Times New Roman"/>
          <w:sz w:val="24"/>
          <w:szCs w:val="24"/>
          <w:lang w:val="ro-RO"/>
        </w:rPr>
        <w:t xml:space="preserve">. Textele vor fi imprimate </w:t>
      </w:r>
      <w:r w:rsidRPr="00A4567F">
        <w:rPr>
          <w:rFonts w:ascii="Times New Roman" w:hAnsi="Times New Roman" w:cs="Times New Roman"/>
          <w:sz w:val="24"/>
          <w:szCs w:val="24"/>
          <w:lang w:val="ro-RO"/>
        </w:rPr>
        <w:t>în limba română</w:t>
      </w:r>
      <w:r w:rsidRPr="00A4567F">
        <w:rPr>
          <w:rFonts w:ascii="Times New Roman" w:hAnsi="Times New Roman" w:cs="Times New Roman"/>
          <w:color w:val="231F20"/>
          <w:sz w:val="24"/>
          <w:szCs w:val="24"/>
          <w:lang w:val="ro-RO"/>
        </w:rPr>
        <w:t>.</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(2) Avertismentele privind dauna fumatului trebuie să ocupe întreaga suprafață rezervată lor și nu trebuie să fie comentate, parafrazate sau </w:t>
      </w:r>
      <w:r w:rsidR="00EA69D9">
        <w:rPr>
          <w:rFonts w:ascii="Times New Roman" w:hAnsi="Times New Roman" w:cs="Times New Roman"/>
          <w:sz w:val="24"/>
          <w:szCs w:val="24"/>
          <w:lang w:val="ro-RO"/>
        </w:rPr>
        <w:t>însoțite de oricare alte texte sau imagini</w:t>
      </w:r>
      <w:r w:rsidRPr="00A4567F">
        <w:rPr>
          <w:rFonts w:ascii="Times New Roman" w:hAnsi="Times New Roman" w:cs="Times New Roman"/>
          <w:sz w:val="24"/>
          <w:szCs w:val="24"/>
          <w:lang w:val="ro-RO"/>
        </w:rPr>
        <w:t xml:space="preserve">. </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(3) Avertismentele privind dauna fumatului sunt imprimate astfel încât să fie inteligibile și să asigure vizibilitatea și integritatea lor grafică. Imprimarea avertismentelor privind dauna fumatului trebuie făcut</w:t>
      </w:r>
      <w:r w:rsidR="003B312D">
        <w:rPr>
          <w:rFonts w:ascii="Times New Roman" w:hAnsi="Times New Roman" w:cs="Times New Roman"/>
          <w:sz w:val="24"/>
          <w:szCs w:val="24"/>
          <w:lang w:val="ro-RO"/>
        </w:rPr>
        <w:t>ă</w:t>
      </w:r>
      <w:r w:rsidRPr="00A4567F">
        <w:rPr>
          <w:rFonts w:ascii="Times New Roman" w:hAnsi="Times New Roman" w:cs="Times New Roman"/>
          <w:sz w:val="24"/>
          <w:szCs w:val="24"/>
          <w:lang w:val="ro-RO"/>
        </w:rPr>
        <w:t xml:space="preserve"> astfel, încât </w:t>
      </w:r>
      <w:r w:rsidR="003B312D">
        <w:rPr>
          <w:rFonts w:ascii="Times New Roman" w:hAnsi="Times New Roman" w:cs="Times New Roman"/>
          <w:sz w:val="24"/>
          <w:szCs w:val="24"/>
          <w:lang w:val="ro-RO"/>
        </w:rPr>
        <w:t xml:space="preserve">acestea </w:t>
      </w:r>
      <w:r w:rsidRPr="00A4567F">
        <w:rPr>
          <w:rFonts w:ascii="Times New Roman" w:hAnsi="Times New Roman" w:cs="Times New Roman"/>
          <w:sz w:val="24"/>
          <w:szCs w:val="24"/>
          <w:lang w:val="ro-RO"/>
        </w:rPr>
        <w:t xml:space="preserve">să nu poată fi detaşate, şterse şi nici ascunse, acoperite sau întrerupte de alte inscripții sau imagini, inclusiv marcaje de preț, </w:t>
      </w:r>
      <w:r w:rsidR="001E3112">
        <w:rPr>
          <w:rFonts w:ascii="Times New Roman" w:hAnsi="Times New Roman" w:cs="Times New Roman"/>
          <w:sz w:val="24"/>
          <w:szCs w:val="24"/>
          <w:lang w:val="ro-RO"/>
        </w:rPr>
        <w:t xml:space="preserve">marcaje </w:t>
      </w:r>
      <w:r w:rsidRPr="00A4567F">
        <w:rPr>
          <w:rFonts w:ascii="Times New Roman" w:hAnsi="Times New Roman" w:cs="Times New Roman"/>
          <w:sz w:val="24"/>
          <w:szCs w:val="24"/>
          <w:lang w:val="ro-RO"/>
        </w:rPr>
        <w:t>de trasabilitate și urmărire</w:t>
      </w:r>
      <w:r w:rsidR="00D91EF3">
        <w:rPr>
          <w:rFonts w:ascii="Times New Roman" w:hAnsi="Times New Roman" w:cs="Times New Roman"/>
          <w:sz w:val="24"/>
          <w:szCs w:val="24"/>
          <w:lang w:val="ro-RO"/>
        </w:rPr>
        <w:t>/monitorizare a locației și statutului proprietății produselor în tranzit</w:t>
      </w:r>
      <w:r w:rsidRPr="00A4567F">
        <w:rPr>
          <w:rFonts w:ascii="Times New Roman" w:hAnsi="Times New Roman" w:cs="Times New Roman"/>
          <w:sz w:val="24"/>
          <w:szCs w:val="24"/>
          <w:lang w:val="ro-RO"/>
        </w:rPr>
        <w:t>, semne distinctive de securitate sau să-și piardă coerența și unitatea în urma deschiderii pachetului unitar cu produse din tutun.</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(4) Se interzice imprimarea  avertismentelor privind dauna fumatului pe timbrele de acciz.</w:t>
      </w:r>
    </w:p>
    <w:p w:rsidR="002D3A4B" w:rsidRPr="00A4567F" w:rsidRDefault="002D3A4B" w:rsidP="002D3A4B">
      <w:pPr>
        <w:ind w:firstLine="360"/>
        <w:jc w:val="both"/>
        <w:rPr>
          <w:rFonts w:ascii="Times New Roman" w:hAnsi="Times New Roman" w:cs="Times New Roman"/>
          <w:sz w:val="24"/>
          <w:szCs w:val="24"/>
          <w:lang w:val="ro-RO"/>
        </w:rPr>
      </w:pPr>
      <w:r w:rsidRPr="00A4567F" w:rsidDel="007337B3">
        <w:rPr>
          <w:rFonts w:ascii="Times New Roman" w:hAnsi="Times New Roman" w:cs="Times New Roman"/>
          <w:sz w:val="24"/>
          <w:szCs w:val="24"/>
          <w:lang w:val="ro-RO"/>
        </w:rPr>
        <w:t xml:space="preserve"> </w:t>
      </w:r>
      <w:r w:rsidRPr="00A4567F">
        <w:rPr>
          <w:rFonts w:ascii="Times New Roman" w:hAnsi="Times New Roman" w:cs="Times New Roman"/>
          <w:sz w:val="24"/>
          <w:szCs w:val="24"/>
          <w:lang w:val="ro-RO"/>
        </w:rPr>
        <w:t>(5) Utilizarea  ambalajelor, pungilor, învelitoarelor, cutiilor sau a oricărui alt obiect care ascunde total sau parţial ori întrerupe avertismentele privind dauna fumatului sau elementele componente ale acestora este interzisă.</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(6) Dimensiunile avertismentelor privind dauna fumatului se calculează în raport cu suprafața pe care se aplică, anterior deschiderii pachetului.</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(7) Ministerul Sănătății stabilește cerințele privind conținutul, culoarea(</w:t>
      </w:r>
      <w:proofErr w:type="spellStart"/>
      <w:r w:rsidRPr="00A4567F">
        <w:rPr>
          <w:rFonts w:ascii="Times New Roman" w:hAnsi="Times New Roman" w:cs="Times New Roman"/>
          <w:sz w:val="24"/>
          <w:szCs w:val="24"/>
          <w:lang w:val="ro-RO"/>
        </w:rPr>
        <w:t>ile</w:t>
      </w:r>
      <w:proofErr w:type="spellEnd"/>
      <w:r w:rsidRPr="00A4567F">
        <w:rPr>
          <w:rFonts w:ascii="Times New Roman" w:hAnsi="Times New Roman" w:cs="Times New Roman"/>
          <w:sz w:val="24"/>
          <w:szCs w:val="24"/>
          <w:lang w:val="ro-RO"/>
        </w:rPr>
        <w:t xml:space="preserve">), dimensiunile, fontul, calitatea imprimării, macheta, designul, aranjarea, prezentarea și alte cerințe referitoare la avertismentele privind dauna fumatului, informația privind </w:t>
      </w:r>
      <w:r w:rsidR="001E3112">
        <w:rPr>
          <w:rFonts w:ascii="Times New Roman" w:hAnsi="Times New Roman" w:cs="Times New Roman"/>
          <w:sz w:val="24"/>
          <w:szCs w:val="24"/>
          <w:lang w:val="ro-RO"/>
        </w:rPr>
        <w:t>cantitățile de substanțe cu potențial de dependență și toxice</w:t>
      </w:r>
      <w:r w:rsidR="001E3112" w:rsidRPr="00A4567F">
        <w:rPr>
          <w:rFonts w:ascii="Times New Roman" w:hAnsi="Times New Roman" w:cs="Times New Roman"/>
          <w:sz w:val="24"/>
          <w:szCs w:val="24"/>
          <w:lang w:val="ro-RO"/>
        </w:rPr>
        <w:t xml:space="preserve"> </w:t>
      </w:r>
      <w:r w:rsidRPr="00A4567F">
        <w:rPr>
          <w:rFonts w:ascii="Times New Roman" w:hAnsi="Times New Roman" w:cs="Times New Roman"/>
          <w:sz w:val="24"/>
          <w:szCs w:val="24"/>
          <w:lang w:val="ro-RO"/>
        </w:rPr>
        <w:t>și emisiile și alte informații ce trebuie să apară pe ambalajul și prin etichetarea produselor din tutun.</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b/>
          <w:sz w:val="24"/>
          <w:szCs w:val="24"/>
          <w:lang w:val="ro-RO" w:eastAsia="ro-RO"/>
        </w:rPr>
        <w:t xml:space="preserve">Articolul </w:t>
      </w:r>
      <w:r w:rsidR="00CF6711">
        <w:rPr>
          <w:rFonts w:ascii="Times New Roman" w:hAnsi="Times New Roman" w:cs="Times New Roman"/>
          <w:b/>
          <w:sz w:val="24"/>
          <w:szCs w:val="24"/>
          <w:lang w:val="ro-RO"/>
        </w:rPr>
        <w:t>13</w:t>
      </w:r>
      <w:r w:rsidR="00CF6711">
        <w:rPr>
          <w:rFonts w:ascii="Times New Roman" w:hAnsi="Times New Roman" w:cs="Times New Roman"/>
          <w:b/>
          <w:sz w:val="24"/>
          <w:szCs w:val="24"/>
          <w:vertAlign w:val="superscript"/>
          <w:lang w:val="ro-RO"/>
        </w:rPr>
        <w:t>2</w:t>
      </w:r>
      <w:r w:rsidRPr="00A4567F">
        <w:rPr>
          <w:rFonts w:ascii="Times New Roman" w:hAnsi="Times New Roman" w:cs="Times New Roman"/>
          <w:sz w:val="24"/>
          <w:szCs w:val="24"/>
          <w:lang w:val="ro-RO"/>
        </w:rPr>
        <w:t>. Avertismentele textuale privind dauna fumatului</w:t>
      </w:r>
    </w:p>
    <w:p w:rsidR="002D3A4B" w:rsidRPr="00A4567F" w:rsidRDefault="002D3A4B" w:rsidP="008644BA">
      <w:pPr>
        <w:pStyle w:val="a4"/>
        <w:numPr>
          <w:ilvl w:val="0"/>
          <w:numId w:val="18"/>
        </w:numPr>
        <w:ind w:left="0" w:firstLine="360"/>
        <w:jc w:val="both"/>
        <w:rPr>
          <w:rFonts w:ascii="Times New Roman" w:hAnsi="Times New Roman"/>
          <w:sz w:val="24"/>
          <w:szCs w:val="24"/>
          <w:lang w:val="ro-RO"/>
        </w:rPr>
      </w:pPr>
      <w:r w:rsidRPr="00A4567F">
        <w:rPr>
          <w:rFonts w:ascii="Times New Roman" w:hAnsi="Times New Roman"/>
          <w:sz w:val="24"/>
          <w:szCs w:val="24"/>
          <w:lang w:val="ro-RO"/>
        </w:rPr>
        <w:lastRenderedPageBreak/>
        <w:t xml:space="preserve">Pe fiecare pachet unitar și pe fiecare ambalaj exterior al produselor din tutun </w:t>
      </w:r>
      <w:r w:rsidRPr="003B312D">
        <w:rPr>
          <w:rFonts w:ascii="Times New Roman" w:hAnsi="Times New Roman"/>
          <w:sz w:val="24"/>
          <w:szCs w:val="24"/>
          <w:lang w:val="ro-RO"/>
        </w:rPr>
        <w:t>care se fumează</w:t>
      </w:r>
      <w:r w:rsidRPr="00A4567F">
        <w:rPr>
          <w:rFonts w:ascii="Times New Roman" w:hAnsi="Times New Roman"/>
          <w:sz w:val="24"/>
          <w:szCs w:val="24"/>
          <w:lang w:val="ro-RO"/>
        </w:rPr>
        <w:t xml:space="preserve"> trebuie să fie imprimate următoarele:</w:t>
      </w:r>
    </w:p>
    <w:p w:rsidR="002D3A4B" w:rsidRPr="00A4567F" w:rsidRDefault="002D3A4B" w:rsidP="008644BA">
      <w:pPr>
        <w:pStyle w:val="a4"/>
        <w:numPr>
          <w:ilvl w:val="0"/>
          <w:numId w:val="19"/>
        </w:numPr>
        <w:jc w:val="both"/>
        <w:rPr>
          <w:rFonts w:ascii="Times New Roman" w:hAnsi="Times New Roman"/>
          <w:sz w:val="24"/>
          <w:szCs w:val="24"/>
          <w:lang w:val="ro-RO"/>
        </w:rPr>
      </w:pPr>
      <w:r w:rsidRPr="00A4567F">
        <w:rPr>
          <w:rFonts w:ascii="Times New Roman" w:hAnsi="Times New Roman"/>
          <w:sz w:val="24"/>
          <w:szCs w:val="24"/>
          <w:lang w:val="ro-RO"/>
        </w:rPr>
        <w:t>avertismentul general: ”Fumatul ucide – renunț</w:t>
      </w:r>
      <w:r w:rsidR="001E3112">
        <w:rPr>
          <w:rFonts w:ascii="Times New Roman" w:hAnsi="Times New Roman"/>
          <w:sz w:val="24"/>
          <w:szCs w:val="24"/>
          <w:lang w:val="ro-RO"/>
        </w:rPr>
        <w:t>ați</w:t>
      </w:r>
      <w:r w:rsidRPr="00A4567F">
        <w:rPr>
          <w:rFonts w:ascii="Times New Roman" w:hAnsi="Times New Roman"/>
          <w:sz w:val="24"/>
          <w:szCs w:val="24"/>
          <w:lang w:val="ro-RO"/>
        </w:rPr>
        <w:t xml:space="preserve"> acum”;</w:t>
      </w:r>
    </w:p>
    <w:p w:rsidR="002D3A4B" w:rsidRPr="00A4567F" w:rsidRDefault="002D3A4B" w:rsidP="008644BA">
      <w:pPr>
        <w:pStyle w:val="a4"/>
        <w:numPr>
          <w:ilvl w:val="0"/>
          <w:numId w:val="19"/>
        </w:numPr>
        <w:ind w:left="0" w:firstLine="360"/>
        <w:jc w:val="both"/>
        <w:rPr>
          <w:rFonts w:ascii="Times New Roman" w:hAnsi="Times New Roman"/>
          <w:sz w:val="24"/>
          <w:szCs w:val="24"/>
          <w:lang w:val="ro-RO"/>
        </w:rPr>
      </w:pPr>
      <w:r w:rsidRPr="00A4567F">
        <w:rPr>
          <w:rFonts w:ascii="Times New Roman" w:hAnsi="Times New Roman"/>
          <w:sz w:val="24"/>
          <w:szCs w:val="24"/>
          <w:lang w:val="ro-RO"/>
        </w:rPr>
        <w:t xml:space="preserve">mesajul informațional: ”Fumul de tutun conține mai mult de 70 de substanțe </w:t>
      </w:r>
      <w:r w:rsidR="00510212">
        <w:rPr>
          <w:rFonts w:ascii="Times New Roman" w:hAnsi="Times New Roman"/>
          <w:sz w:val="24"/>
          <w:szCs w:val="24"/>
          <w:lang w:val="ro-RO"/>
        </w:rPr>
        <w:t xml:space="preserve">care provoacă </w:t>
      </w:r>
      <w:r w:rsidRPr="00A4567F">
        <w:rPr>
          <w:rFonts w:ascii="Times New Roman" w:hAnsi="Times New Roman"/>
          <w:sz w:val="24"/>
          <w:szCs w:val="24"/>
          <w:lang w:val="ro-RO"/>
        </w:rPr>
        <w:t>cancer”.</w:t>
      </w:r>
    </w:p>
    <w:p w:rsidR="002D3A4B" w:rsidRPr="00A4567F" w:rsidRDefault="002D3A4B" w:rsidP="008644BA">
      <w:pPr>
        <w:pStyle w:val="a4"/>
        <w:numPr>
          <w:ilvl w:val="0"/>
          <w:numId w:val="18"/>
        </w:numPr>
        <w:ind w:left="0" w:firstLine="360"/>
        <w:jc w:val="both"/>
        <w:rPr>
          <w:rFonts w:ascii="Times New Roman" w:hAnsi="Times New Roman"/>
          <w:sz w:val="24"/>
          <w:szCs w:val="24"/>
          <w:lang w:val="ro-RO"/>
        </w:rPr>
      </w:pPr>
      <w:r w:rsidRPr="00A4567F">
        <w:rPr>
          <w:rFonts w:ascii="Times New Roman" w:hAnsi="Times New Roman"/>
          <w:sz w:val="24"/>
          <w:szCs w:val="24"/>
          <w:lang w:val="ro-RO"/>
        </w:rPr>
        <w:t>Avertismentul general și mesajul informațional se imprimă pe p</w:t>
      </w:r>
      <w:r w:rsidR="00510212">
        <w:rPr>
          <w:rFonts w:ascii="Times New Roman" w:hAnsi="Times New Roman"/>
          <w:sz w:val="24"/>
          <w:szCs w:val="24"/>
          <w:lang w:val="ro-RO"/>
        </w:rPr>
        <w:t>ărțile</w:t>
      </w:r>
      <w:r w:rsidRPr="00A4567F">
        <w:rPr>
          <w:rFonts w:ascii="Times New Roman" w:hAnsi="Times New Roman"/>
          <w:sz w:val="24"/>
          <w:szCs w:val="24"/>
          <w:lang w:val="ro-RO"/>
        </w:rPr>
        <w:t xml:space="preserve"> lateral</w:t>
      </w:r>
      <w:r w:rsidR="00510212">
        <w:rPr>
          <w:rFonts w:ascii="Times New Roman" w:hAnsi="Times New Roman"/>
          <w:sz w:val="24"/>
          <w:szCs w:val="24"/>
          <w:lang w:val="ro-RO"/>
        </w:rPr>
        <w:t>e</w:t>
      </w:r>
      <w:r w:rsidRPr="00A4567F">
        <w:rPr>
          <w:rFonts w:ascii="Times New Roman" w:hAnsi="Times New Roman"/>
          <w:sz w:val="24"/>
          <w:szCs w:val="24"/>
          <w:lang w:val="ro-RO"/>
        </w:rPr>
        <w:t xml:space="preserve"> a</w:t>
      </w:r>
      <w:r w:rsidR="00510212">
        <w:rPr>
          <w:rFonts w:ascii="Times New Roman" w:hAnsi="Times New Roman"/>
          <w:sz w:val="24"/>
          <w:szCs w:val="24"/>
          <w:lang w:val="ro-RO"/>
        </w:rPr>
        <w:t>le</w:t>
      </w:r>
      <w:r w:rsidRPr="00A4567F">
        <w:rPr>
          <w:rFonts w:ascii="Times New Roman" w:hAnsi="Times New Roman"/>
          <w:sz w:val="24"/>
          <w:szCs w:val="24"/>
          <w:lang w:val="ro-RO"/>
        </w:rPr>
        <w:t xml:space="preserve"> pachetului unitar. Avertisme</w:t>
      </w:r>
      <w:r w:rsidR="003B312D">
        <w:rPr>
          <w:rFonts w:ascii="Times New Roman" w:hAnsi="Times New Roman"/>
          <w:sz w:val="24"/>
          <w:szCs w:val="24"/>
          <w:lang w:val="ro-RO"/>
        </w:rPr>
        <w:t>n</w:t>
      </w:r>
      <w:r w:rsidRPr="00A4567F">
        <w:rPr>
          <w:rFonts w:ascii="Times New Roman" w:hAnsi="Times New Roman"/>
          <w:sz w:val="24"/>
          <w:szCs w:val="24"/>
          <w:lang w:val="ro-RO"/>
        </w:rPr>
        <w:t>tele menționate trebuie să aibă lățimea de cel puțin 20 mm și înălțimea de cel puțin 43 mm și să acopere cel puțin 50% din suprafața pe care sunt imprimate.</w:t>
      </w:r>
    </w:p>
    <w:p w:rsidR="002D3A4B" w:rsidRPr="00A4567F" w:rsidRDefault="002D3A4B" w:rsidP="008644BA">
      <w:pPr>
        <w:pStyle w:val="a4"/>
        <w:numPr>
          <w:ilvl w:val="0"/>
          <w:numId w:val="18"/>
        </w:numPr>
        <w:ind w:left="0" w:firstLine="360"/>
        <w:jc w:val="both"/>
        <w:rPr>
          <w:rFonts w:ascii="Times New Roman" w:hAnsi="Times New Roman"/>
          <w:sz w:val="24"/>
          <w:szCs w:val="24"/>
          <w:lang w:val="ro-RO"/>
        </w:rPr>
      </w:pPr>
      <w:r w:rsidRPr="00A4567F">
        <w:rPr>
          <w:rFonts w:ascii="Times New Roman" w:hAnsi="Times New Roman"/>
          <w:sz w:val="24"/>
          <w:szCs w:val="24"/>
          <w:lang w:val="ro-RO"/>
        </w:rPr>
        <w:t>In cazul tutunului care se rulează, mesajul informațional se imprimă pe suprafața care devine vizibilă la deschiderea pachetului unitar.</w:t>
      </w:r>
    </w:p>
    <w:p w:rsidR="002D3A4B" w:rsidRPr="00A4567F" w:rsidRDefault="002D3A4B" w:rsidP="008644BA">
      <w:pPr>
        <w:pStyle w:val="a4"/>
        <w:numPr>
          <w:ilvl w:val="0"/>
          <w:numId w:val="18"/>
        </w:numPr>
        <w:ind w:left="0" w:firstLine="360"/>
        <w:jc w:val="both"/>
        <w:rPr>
          <w:rFonts w:ascii="Times New Roman" w:hAnsi="Times New Roman"/>
          <w:sz w:val="24"/>
          <w:szCs w:val="24"/>
          <w:lang w:val="ro-RO"/>
        </w:rPr>
      </w:pPr>
      <w:r w:rsidRPr="00A4567F">
        <w:rPr>
          <w:rFonts w:ascii="Times New Roman" w:hAnsi="Times New Roman"/>
          <w:sz w:val="24"/>
          <w:szCs w:val="24"/>
          <w:lang w:val="ro-RO"/>
        </w:rPr>
        <w:t xml:space="preserve">Ministerul Sănătății stabilește cerințele privind poziția, formatul, macheta, designul, tipul caracterelor și culoarea de fond a avertismentelor privind dauna fumatului.  </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b/>
          <w:sz w:val="24"/>
          <w:szCs w:val="24"/>
          <w:lang w:val="ro-RO"/>
        </w:rPr>
        <w:t xml:space="preserve">Articolul </w:t>
      </w:r>
      <w:r w:rsidR="00CF6711">
        <w:rPr>
          <w:rFonts w:ascii="Times New Roman" w:hAnsi="Times New Roman" w:cs="Times New Roman"/>
          <w:b/>
          <w:sz w:val="24"/>
          <w:szCs w:val="24"/>
          <w:lang w:val="ro-RO"/>
        </w:rPr>
        <w:t>13</w:t>
      </w:r>
      <w:r w:rsidR="00CF6711">
        <w:rPr>
          <w:rFonts w:ascii="Times New Roman" w:hAnsi="Times New Roman" w:cs="Times New Roman"/>
          <w:b/>
          <w:sz w:val="24"/>
          <w:szCs w:val="24"/>
          <w:vertAlign w:val="superscript"/>
          <w:lang w:val="ro-RO"/>
        </w:rPr>
        <w:t>3</w:t>
      </w:r>
      <w:r w:rsidRPr="00A4567F">
        <w:rPr>
          <w:rFonts w:ascii="Times New Roman" w:hAnsi="Times New Roman" w:cs="Times New Roman"/>
          <w:sz w:val="24"/>
          <w:szCs w:val="24"/>
          <w:lang w:val="ro-RO"/>
        </w:rPr>
        <w:t>. Avertismentele combinate privind dauna fumatului</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(1) Avertismentele combinate privind dauna fumatului trebuie să fie imprimate pe fiecare pachet unitar și pe fiecare ambalaj exterior al produselor din tutun.</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(2) Avertismentele combinate privind dauna fumatului trebuie:</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a) să fie compuse dintr-un avertisment textual privind dauna fumatului</w:t>
      </w:r>
      <w:r w:rsidR="00AB6B73">
        <w:rPr>
          <w:rFonts w:ascii="Times New Roman" w:hAnsi="Times New Roman" w:cs="Times New Roman"/>
          <w:sz w:val="24"/>
          <w:szCs w:val="24"/>
          <w:lang w:val="ro-RO"/>
        </w:rPr>
        <w:t xml:space="preserve"> </w:t>
      </w:r>
      <w:r w:rsidR="007A2213">
        <w:rPr>
          <w:rFonts w:ascii="Times New Roman" w:hAnsi="Times New Roman" w:cs="Times New Roman"/>
          <w:sz w:val="24"/>
          <w:szCs w:val="24"/>
          <w:lang w:val="ro-RO"/>
        </w:rPr>
        <w:t xml:space="preserve">menționat la alineatul (4) </w:t>
      </w:r>
      <w:r w:rsidR="00AB6B73">
        <w:rPr>
          <w:rFonts w:ascii="Times New Roman" w:hAnsi="Times New Roman" w:cs="Times New Roman"/>
          <w:sz w:val="24"/>
          <w:szCs w:val="24"/>
          <w:lang w:val="ro-RO"/>
        </w:rPr>
        <w:t xml:space="preserve">şi </w:t>
      </w:r>
      <w:r w:rsidRPr="00A4567F">
        <w:rPr>
          <w:rFonts w:ascii="Times New Roman" w:hAnsi="Times New Roman" w:cs="Times New Roman"/>
          <w:sz w:val="24"/>
          <w:szCs w:val="24"/>
          <w:lang w:val="ro-RO"/>
        </w:rPr>
        <w:t>o fotografie corespunzătoare, specificat</w:t>
      </w:r>
      <w:r w:rsidR="00AB6B73">
        <w:rPr>
          <w:rFonts w:ascii="Times New Roman" w:hAnsi="Times New Roman" w:cs="Times New Roman"/>
          <w:sz w:val="24"/>
          <w:szCs w:val="24"/>
          <w:lang w:val="ro-RO"/>
        </w:rPr>
        <w:t>e</w:t>
      </w:r>
      <w:r w:rsidRPr="00A4567F">
        <w:rPr>
          <w:rFonts w:ascii="Times New Roman" w:hAnsi="Times New Roman" w:cs="Times New Roman"/>
          <w:sz w:val="24"/>
          <w:szCs w:val="24"/>
          <w:lang w:val="ro-RO"/>
        </w:rPr>
        <w:t xml:space="preserve"> în biblioteca electronică de documente-sursă;</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b) să cuprindă informații despre renunțarea la fumat, precum numărul de telefon, adresa de e-mail și/sau pagina web, destinate să informeze consumatorii despre programele disponibile de susținere a persoanelor care doresc să renunțe la fumat;</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c) să acopere 75% din suprafața externă a părților </w:t>
      </w:r>
      <w:r w:rsidR="00510212">
        <w:rPr>
          <w:rFonts w:ascii="Times New Roman" w:hAnsi="Times New Roman" w:cs="Times New Roman"/>
          <w:sz w:val="24"/>
          <w:szCs w:val="24"/>
          <w:lang w:val="ro-RO"/>
        </w:rPr>
        <w:t>anterioară și posterioară</w:t>
      </w:r>
      <w:r w:rsidRPr="00A4567F">
        <w:rPr>
          <w:rFonts w:ascii="Times New Roman" w:hAnsi="Times New Roman" w:cs="Times New Roman"/>
          <w:sz w:val="24"/>
          <w:szCs w:val="24"/>
          <w:lang w:val="ro-RO"/>
        </w:rPr>
        <w:t xml:space="preserve"> a pachetului unitar și a ambalajului exterior;</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d) să expună același avertisment textual privind dauna fumatului și fotografia colorată corespunzătoare pe ambele </w:t>
      </w:r>
      <w:r w:rsidR="00510212">
        <w:rPr>
          <w:rFonts w:ascii="Times New Roman" w:hAnsi="Times New Roman" w:cs="Times New Roman"/>
          <w:sz w:val="24"/>
          <w:szCs w:val="24"/>
          <w:lang w:val="ro-RO"/>
        </w:rPr>
        <w:t>fețe</w:t>
      </w:r>
      <w:r w:rsidRPr="00A4567F">
        <w:rPr>
          <w:rFonts w:ascii="Times New Roman" w:hAnsi="Times New Roman" w:cs="Times New Roman"/>
          <w:sz w:val="24"/>
          <w:szCs w:val="24"/>
          <w:lang w:val="ro-RO"/>
        </w:rPr>
        <w:t xml:space="preserve"> ale pachetului unitar și pe orice ambalaj exterior;</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e) să fie plasate în </w:t>
      </w:r>
      <w:r w:rsidR="00973D29">
        <w:rPr>
          <w:rFonts w:ascii="Times New Roman" w:hAnsi="Times New Roman" w:cs="Times New Roman"/>
          <w:sz w:val="24"/>
          <w:szCs w:val="24"/>
          <w:lang w:val="ro-RO"/>
        </w:rPr>
        <w:t>partea</w:t>
      </w:r>
      <w:r w:rsidR="00973D29" w:rsidRPr="00A4567F">
        <w:rPr>
          <w:rFonts w:ascii="Times New Roman" w:hAnsi="Times New Roman" w:cs="Times New Roman"/>
          <w:sz w:val="24"/>
          <w:szCs w:val="24"/>
          <w:lang w:val="ro-RO"/>
        </w:rPr>
        <w:t xml:space="preserve"> </w:t>
      </w:r>
      <w:r w:rsidRPr="00A4567F">
        <w:rPr>
          <w:rFonts w:ascii="Times New Roman" w:hAnsi="Times New Roman" w:cs="Times New Roman"/>
          <w:sz w:val="24"/>
          <w:szCs w:val="24"/>
          <w:lang w:val="ro-RO"/>
        </w:rPr>
        <w:t xml:space="preserve">de sus al pachetului unitar și a oricărui ambalaj exterior și în aceeași direcție cu alte informații care apar pe ambalaj; </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f) să fie reproduse în conformitate cu formatul, macheta, designul, proporțiile și alte cerințe tehnice stabilite de Ministerul Sănătății;</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e) să respecte următoarele dimensiuni pentru pachetele unitare de țigări:</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înălțimea să fie cel puțin de 64 mm;</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lățimea să fie de cel puțin 55 mm.</w:t>
      </w:r>
    </w:p>
    <w:p w:rsidR="002D3A4B"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lastRenderedPageBreak/>
        <w:t xml:space="preserve">   (3) Avertismentele combinate privind dauna fumatului se împart în </w:t>
      </w:r>
      <w:r w:rsidR="004404F9">
        <w:rPr>
          <w:rFonts w:ascii="Times New Roman" w:hAnsi="Times New Roman" w:cs="Times New Roman"/>
          <w:sz w:val="24"/>
          <w:szCs w:val="24"/>
          <w:lang w:val="ro-RO"/>
        </w:rPr>
        <w:t xml:space="preserve">doua </w:t>
      </w:r>
      <w:r w:rsidRPr="00A4567F">
        <w:rPr>
          <w:rFonts w:ascii="Times New Roman" w:hAnsi="Times New Roman" w:cs="Times New Roman"/>
          <w:sz w:val="24"/>
          <w:szCs w:val="24"/>
          <w:lang w:val="ro-RO"/>
        </w:rPr>
        <w:t xml:space="preserve"> seturi</w:t>
      </w:r>
      <w:r w:rsidR="004404F9">
        <w:rPr>
          <w:rFonts w:ascii="Times New Roman" w:hAnsi="Times New Roman" w:cs="Times New Roman"/>
          <w:sz w:val="24"/>
          <w:szCs w:val="24"/>
          <w:lang w:val="ro-RO"/>
        </w:rPr>
        <w:t xml:space="preserve">, a cate 7, </w:t>
      </w:r>
      <w:r w:rsidRPr="00A4567F">
        <w:rPr>
          <w:rFonts w:ascii="Times New Roman" w:hAnsi="Times New Roman" w:cs="Times New Roman"/>
          <w:sz w:val="24"/>
          <w:szCs w:val="24"/>
          <w:lang w:val="ro-RO"/>
        </w:rPr>
        <w:t>care se schimbă prin rotație</w:t>
      </w:r>
      <w:r w:rsidR="004404F9">
        <w:rPr>
          <w:rFonts w:ascii="Times New Roman" w:hAnsi="Times New Roman" w:cs="Times New Roman"/>
          <w:sz w:val="24"/>
          <w:szCs w:val="24"/>
          <w:lang w:val="ro-RO"/>
        </w:rPr>
        <w:t xml:space="preserve"> semestrial</w:t>
      </w:r>
      <w:r w:rsidRPr="00A4567F">
        <w:rPr>
          <w:rFonts w:ascii="Times New Roman" w:hAnsi="Times New Roman" w:cs="Times New Roman"/>
          <w:sz w:val="24"/>
          <w:szCs w:val="24"/>
          <w:lang w:val="ro-RO"/>
        </w:rPr>
        <w:t xml:space="preserve">. Fiecare avertisment combinat privind dauna fumatului trebuie să apară pe un număr egal de ambalaje cu produse din tutun de fiecare marcă, plasate pe piaţă în decurs de un </w:t>
      </w:r>
      <w:r w:rsidR="004404F9">
        <w:rPr>
          <w:rFonts w:ascii="Times New Roman" w:hAnsi="Times New Roman" w:cs="Times New Roman"/>
          <w:sz w:val="24"/>
          <w:szCs w:val="24"/>
          <w:lang w:val="ro-RO"/>
        </w:rPr>
        <w:t>semestru</w:t>
      </w:r>
      <w:r w:rsidRPr="00A4567F">
        <w:rPr>
          <w:rFonts w:ascii="Times New Roman" w:hAnsi="Times New Roman" w:cs="Times New Roman"/>
          <w:sz w:val="24"/>
          <w:szCs w:val="24"/>
          <w:lang w:val="ro-RO"/>
        </w:rPr>
        <w:t xml:space="preserve"> de un singur agent economic.</w:t>
      </w:r>
    </w:p>
    <w:p w:rsidR="007A2213" w:rsidRDefault="007A2213" w:rsidP="002D3A4B">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(4) Avertismentele textuale privind dauna fumatului sunt următoarele:</w:t>
      </w:r>
    </w:p>
    <w:p w:rsidR="007A2213" w:rsidRDefault="007A2213" w:rsidP="002D3A4B">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1) Fumatul cauzează 9 din 10 cancere pulmonare.</w:t>
      </w:r>
    </w:p>
    <w:p w:rsidR="007A2213" w:rsidRDefault="007A2213" w:rsidP="002D3A4B">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2) Fumatul cauzează cancer al gâtului și al gurii.</w:t>
      </w:r>
    </w:p>
    <w:p w:rsidR="007A2213" w:rsidRDefault="007A2213" w:rsidP="002D3A4B">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3) Fumatul dăunează plămânilor.</w:t>
      </w:r>
    </w:p>
    <w:p w:rsidR="007A2213" w:rsidRDefault="007A2213" w:rsidP="002D3A4B">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4) Fumatul cauzează atacuri de inimă.</w:t>
      </w:r>
    </w:p>
    <w:p w:rsidR="007A2213" w:rsidRDefault="007A2213" w:rsidP="002D3A4B">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5) Fumatul cauzează accidente vasculare cerebrale și infirmitate.</w:t>
      </w:r>
    </w:p>
    <w:p w:rsidR="007A2213" w:rsidRDefault="007A2213" w:rsidP="002D3A4B">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6) Fumatul blochează arterele.</w:t>
      </w:r>
    </w:p>
    <w:p w:rsidR="007A2213" w:rsidRDefault="007A2213" w:rsidP="002D3A4B">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7) Fumatul crește riscul de orbire.</w:t>
      </w:r>
    </w:p>
    <w:p w:rsidR="007A2213" w:rsidRDefault="007A2213" w:rsidP="002D3A4B">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8) Fumatul dăunează dinților și gingiilor.</w:t>
      </w:r>
    </w:p>
    <w:p w:rsidR="007A2213" w:rsidRDefault="007A2213" w:rsidP="002D3A4B">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9) Fumatul poate ucide fătul nenăscut.</w:t>
      </w:r>
    </w:p>
    <w:p w:rsidR="007A2213" w:rsidRDefault="007A2213" w:rsidP="002D3A4B">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10) Fumatul dumneavoastră dăunează copiilor, familiei </w:t>
      </w:r>
      <w:r w:rsidR="00061DA4">
        <w:rPr>
          <w:rFonts w:ascii="Times New Roman" w:hAnsi="Times New Roman" w:cs="Times New Roman"/>
          <w:sz w:val="24"/>
          <w:szCs w:val="24"/>
          <w:lang w:val="ro-RO"/>
        </w:rPr>
        <w:t>și prietenilor dumneav</w:t>
      </w:r>
      <w:r w:rsidR="000049D7">
        <w:rPr>
          <w:rFonts w:ascii="Times New Roman" w:hAnsi="Times New Roman" w:cs="Times New Roman"/>
          <w:sz w:val="24"/>
          <w:szCs w:val="24"/>
          <w:lang w:val="ro-RO"/>
        </w:rPr>
        <w:t>oa</w:t>
      </w:r>
      <w:r w:rsidR="00061DA4">
        <w:rPr>
          <w:rFonts w:ascii="Times New Roman" w:hAnsi="Times New Roman" w:cs="Times New Roman"/>
          <w:sz w:val="24"/>
          <w:szCs w:val="24"/>
          <w:lang w:val="ro-RO"/>
        </w:rPr>
        <w:t>stră.</w:t>
      </w:r>
    </w:p>
    <w:p w:rsidR="00061DA4" w:rsidRDefault="00061DA4" w:rsidP="002D3A4B">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11)</w:t>
      </w:r>
      <w:r w:rsidR="004704CD">
        <w:rPr>
          <w:rFonts w:ascii="Times New Roman" w:hAnsi="Times New Roman" w:cs="Times New Roman"/>
          <w:sz w:val="24"/>
          <w:szCs w:val="24"/>
          <w:lang w:val="ro-RO"/>
        </w:rPr>
        <w:t xml:space="preserve"> </w:t>
      </w:r>
      <w:r>
        <w:rPr>
          <w:rFonts w:ascii="Times New Roman" w:hAnsi="Times New Roman" w:cs="Times New Roman"/>
          <w:sz w:val="24"/>
          <w:szCs w:val="24"/>
          <w:lang w:val="ro-RO"/>
        </w:rPr>
        <w:t>Copiii fumătorilor sunt mai predispuși să înceapă să fumeze.</w:t>
      </w:r>
    </w:p>
    <w:p w:rsidR="00061DA4" w:rsidRDefault="00061DA4" w:rsidP="002D3A4B">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12) </w:t>
      </w:r>
      <w:r w:rsidR="00931AF3">
        <w:rPr>
          <w:rFonts w:ascii="Times New Roman" w:hAnsi="Times New Roman" w:cs="Times New Roman"/>
          <w:sz w:val="24"/>
          <w:szCs w:val="24"/>
          <w:lang w:val="ro-RO"/>
        </w:rPr>
        <w:t>Renunțați la fumat – rămâneți în viață pentru cei dragi.</w:t>
      </w:r>
    </w:p>
    <w:p w:rsidR="00931AF3" w:rsidRDefault="00931AF3" w:rsidP="002D3A4B">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13) Fumatul reduce fertilitatea.</w:t>
      </w:r>
    </w:p>
    <w:p w:rsidR="00931AF3" w:rsidRPr="00A4567F" w:rsidRDefault="00931AF3" w:rsidP="002D3A4B">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14) Fumatul crește riscul de impotență.</w:t>
      </w:r>
    </w:p>
    <w:p w:rsidR="001267F3" w:rsidRDefault="002D3A4B" w:rsidP="001267F3">
      <w:pPr>
        <w:pStyle w:val="a4"/>
        <w:ind w:left="0" w:firstLine="360"/>
        <w:jc w:val="both"/>
        <w:rPr>
          <w:rFonts w:ascii="Times New Roman" w:hAnsi="Times New Roman"/>
          <w:sz w:val="24"/>
          <w:szCs w:val="24"/>
          <w:lang w:val="ro-RO"/>
        </w:rPr>
      </w:pPr>
      <w:r w:rsidRPr="00A4567F">
        <w:rPr>
          <w:rFonts w:ascii="Times New Roman" w:hAnsi="Times New Roman"/>
          <w:b/>
          <w:sz w:val="24"/>
          <w:szCs w:val="24"/>
          <w:lang w:val="ro-RO"/>
        </w:rPr>
        <w:t xml:space="preserve">Articolul </w:t>
      </w:r>
      <w:r w:rsidR="00CF6711">
        <w:rPr>
          <w:rFonts w:ascii="Times New Roman" w:hAnsi="Times New Roman"/>
          <w:b/>
          <w:sz w:val="24"/>
          <w:szCs w:val="24"/>
          <w:lang w:val="ro-RO"/>
        </w:rPr>
        <w:t>13</w:t>
      </w:r>
      <w:r w:rsidR="00CF6711">
        <w:rPr>
          <w:rFonts w:ascii="Times New Roman" w:hAnsi="Times New Roman"/>
          <w:b/>
          <w:sz w:val="24"/>
          <w:szCs w:val="24"/>
          <w:vertAlign w:val="superscript"/>
          <w:lang w:val="ro-RO"/>
        </w:rPr>
        <w:t>4</w:t>
      </w:r>
      <w:r w:rsidRPr="00A4567F">
        <w:rPr>
          <w:rFonts w:ascii="Times New Roman" w:hAnsi="Times New Roman"/>
          <w:sz w:val="24"/>
          <w:szCs w:val="24"/>
          <w:lang w:val="ro-RO"/>
        </w:rPr>
        <w:t>. Etichetarea produselor din tutun care se fumează, altele decât țig</w:t>
      </w:r>
      <w:r w:rsidR="00717AC0">
        <w:rPr>
          <w:rFonts w:ascii="Times New Roman" w:hAnsi="Times New Roman"/>
          <w:sz w:val="24"/>
          <w:szCs w:val="24"/>
          <w:lang w:val="ro-RO"/>
        </w:rPr>
        <w:t>aretele</w:t>
      </w:r>
      <w:r w:rsidRPr="00A4567F">
        <w:rPr>
          <w:rFonts w:ascii="Times New Roman" w:hAnsi="Times New Roman"/>
          <w:sz w:val="24"/>
          <w:szCs w:val="24"/>
          <w:lang w:val="ro-RO"/>
        </w:rPr>
        <w:t xml:space="preserve"> și tutunul care se rulează</w:t>
      </w:r>
    </w:p>
    <w:p w:rsidR="002D3A4B" w:rsidRPr="001267F3" w:rsidRDefault="002D3A4B" w:rsidP="001267F3">
      <w:pPr>
        <w:pStyle w:val="a4"/>
        <w:numPr>
          <w:ilvl w:val="0"/>
          <w:numId w:val="20"/>
        </w:numPr>
        <w:ind w:left="0" w:firstLine="360"/>
        <w:jc w:val="both"/>
        <w:rPr>
          <w:rFonts w:ascii="Times New Roman" w:hAnsi="Times New Roman"/>
          <w:sz w:val="24"/>
          <w:szCs w:val="24"/>
          <w:lang w:val="ro-RO"/>
        </w:rPr>
      </w:pPr>
      <w:r w:rsidRPr="001267F3">
        <w:rPr>
          <w:rFonts w:ascii="Times New Roman" w:hAnsi="Times New Roman"/>
          <w:sz w:val="24"/>
          <w:szCs w:val="24"/>
          <w:lang w:val="ro-RO"/>
        </w:rPr>
        <w:t>Produsele din tutun care se fumează altele decât țig</w:t>
      </w:r>
      <w:r w:rsidR="00717AC0">
        <w:rPr>
          <w:rFonts w:ascii="Times New Roman" w:hAnsi="Times New Roman"/>
          <w:sz w:val="24"/>
          <w:szCs w:val="24"/>
          <w:lang w:val="ro-RO"/>
        </w:rPr>
        <w:t>aretele</w:t>
      </w:r>
      <w:r w:rsidRPr="001267F3">
        <w:rPr>
          <w:rFonts w:ascii="Times New Roman" w:hAnsi="Times New Roman"/>
          <w:sz w:val="24"/>
          <w:szCs w:val="24"/>
          <w:lang w:val="ro-RO"/>
        </w:rPr>
        <w:t xml:space="preserve"> și tutunul care se rulează se exceptează de la prevederile alineatului (1) litera b) al articolului 1</w:t>
      </w:r>
      <w:r w:rsidR="003039FC">
        <w:rPr>
          <w:rFonts w:ascii="Times New Roman" w:hAnsi="Times New Roman"/>
          <w:sz w:val="24"/>
          <w:szCs w:val="24"/>
          <w:lang w:val="ro-RO"/>
        </w:rPr>
        <w:t>3</w:t>
      </w:r>
      <w:r w:rsidR="003039FC">
        <w:rPr>
          <w:rFonts w:ascii="Times New Roman" w:hAnsi="Times New Roman"/>
          <w:sz w:val="24"/>
          <w:szCs w:val="24"/>
          <w:vertAlign w:val="superscript"/>
          <w:lang w:val="ro-RO"/>
        </w:rPr>
        <w:t>2</w:t>
      </w:r>
      <w:r w:rsidRPr="001267F3">
        <w:rPr>
          <w:rFonts w:ascii="Times New Roman" w:hAnsi="Times New Roman"/>
          <w:sz w:val="24"/>
          <w:szCs w:val="24"/>
          <w:lang w:val="ro-RO"/>
        </w:rPr>
        <w:t xml:space="preserve"> și ale articolului 1</w:t>
      </w:r>
      <w:r w:rsidR="003039FC">
        <w:rPr>
          <w:rFonts w:ascii="Times New Roman" w:hAnsi="Times New Roman"/>
          <w:sz w:val="24"/>
          <w:szCs w:val="24"/>
          <w:lang w:val="ro-RO"/>
        </w:rPr>
        <w:t>3</w:t>
      </w:r>
      <w:r w:rsidR="003039FC">
        <w:rPr>
          <w:rFonts w:ascii="Times New Roman" w:hAnsi="Times New Roman"/>
          <w:sz w:val="24"/>
          <w:szCs w:val="24"/>
          <w:vertAlign w:val="superscript"/>
          <w:lang w:val="ro-RO"/>
        </w:rPr>
        <w:t>3</w:t>
      </w:r>
      <w:r w:rsidRPr="001267F3">
        <w:rPr>
          <w:rFonts w:ascii="Times New Roman" w:hAnsi="Times New Roman"/>
          <w:sz w:val="24"/>
          <w:szCs w:val="24"/>
          <w:lang w:val="ro-RO"/>
        </w:rPr>
        <w:t xml:space="preserve">. </w:t>
      </w:r>
    </w:p>
    <w:p w:rsidR="002D3A4B" w:rsidRPr="00A4567F" w:rsidRDefault="002D3A4B" w:rsidP="008644BA">
      <w:pPr>
        <w:pStyle w:val="a4"/>
        <w:numPr>
          <w:ilvl w:val="0"/>
          <w:numId w:val="20"/>
        </w:numPr>
        <w:ind w:left="0" w:firstLine="360"/>
        <w:jc w:val="both"/>
        <w:rPr>
          <w:rFonts w:ascii="Times New Roman" w:hAnsi="Times New Roman"/>
          <w:sz w:val="24"/>
          <w:szCs w:val="24"/>
          <w:lang w:val="ro-RO"/>
        </w:rPr>
      </w:pPr>
      <w:r w:rsidRPr="00A4567F">
        <w:rPr>
          <w:rFonts w:ascii="Times New Roman" w:hAnsi="Times New Roman"/>
          <w:sz w:val="24"/>
          <w:szCs w:val="24"/>
          <w:lang w:val="ro-RO"/>
        </w:rPr>
        <w:t>Pe fiecare pachet unitar și pe orice ambalaj exterior al produselor din tutun care se fumează, altele decât țig</w:t>
      </w:r>
      <w:r w:rsidR="00717AC0">
        <w:rPr>
          <w:rFonts w:ascii="Times New Roman" w:hAnsi="Times New Roman"/>
          <w:sz w:val="24"/>
          <w:szCs w:val="24"/>
          <w:lang w:val="ro-RO"/>
        </w:rPr>
        <w:t xml:space="preserve">aretele </w:t>
      </w:r>
      <w:r w:rsidRPr="00A4567F">
        <w:rPr>
          <w:rFonts w:ascii="Times New Roman" w:hAnsi="Times New Roman"/>
          <w:sz w:val="24"/>
          <w:szCs w:val="24"/>
          <w:lang w:val="ro-RO"/>
        </w:rPr>
        <w:t>și tutunul care se rulează, se imprimă avertismentul general privind dauna fumatului prevăzut la alineatul (1) litera a) al articolului 1</w:t>
      </w:r>
      <w:r w:rsidR="003039FC">
        <w:rPr>
          <w:rFonts w:ascii="Times New Roman" w:hAnsi="Times New Roman"/>
          <w:sz w:val="24"/>
          <w:szCs w:val="24"/>
          <w:lang w:val="ro-RO"/>
        </w:rPr>
        <w:t>3</w:t>
      </w:r>
      <w:r w:rsidR="003039FC">
        <w:rPr>
          <w:rFonts w:ascii="Times New Roman" w:hAnsi="Times New Roman"/>
          <w:sz w:val="24"/>
          <w:szCs w:val="24"/>
          <w:vertAlign w:val="superscript"/>
          <w:lang w:val="ro-RO"/>
        </w:rPr>
        <w:t>2</w:t>
      </w:r>
      <w:r w:rsidRPr="00A4567F">
        <w:rPr>
          <w:rFonts w:ascii="Times New Roman" w:hAnsi="Times New Roman"/>
          <w:sz w:val="24"/>
          <w:szCs w:val="24"/>
          <w:lang w:val="ro-RO"/>
        </w:rPr>
        <w:t xml:space="preserve">, </w:t>
      </w:r>
      <w:r w:rsidR="00EF55AE">
        <w:rPr>
          <w:rFonts w:ascii="Times New Roman" w:hAnsi="Times New Roman"/>
          <w:sz w:val="24"/>
          <w:szCs w:val="24"/>
          <w:lang w:val="ro-RO"/>
        </w:rPr>
        <w:t xml:space="preserve">informația prevăzută la alineatul (2) litera b) și </w:t>
      </w:r>
      <w:r w:rsidRPr="00A4567F">
        <w:rPr>
          <w:rFonts w:ascii="Times New Roman" w:hAnsi="Times New Roman"/>
          <w:sz w:val="24"/>
          <w:szCs w:val="24"/>
          <w:lang w:val="ro-RO"/>
        </w:rPr>
        <w:t>unul din avertismentele textuale, prevăzute la alineatul (4) al</w:t>
      </w:r>
      <w:r w:rsidR="00EF55AE">
        <w:rPr>
          <w:rFonts w:ascii="Times New Roman" w:hAnsi="Times New Roman"/>
          <w:sz w:val="24"/>
          <w:szCs w:val="24"/>
          <w:lang w:val="ro-RO"/>
        </w:rPr>
        <w:t>e</w:t>
      </w:r>
      <w:r w:rsidRPr="00A4567F">
        <w:rPr>
          <w:rFonts w:ascii="Times New Roman" w:hAnsi="Times New Roman"/>
          <w:sz w:val="24"/>
          <w:szCs w:val="24"/>
          <w:lang w:val="ro-RO"/>
        </w:rPr>
        <w:t xml:space="preserve"> articolului 1</w:t>
      </w:r>
      <w:r w:rsidR="003039FC">
        <w:rPr>
          <w:rFonts w:ascii="Times New Roman" w:hAnsi="Times New Roman"/>
          <w:sz w:val="24"/>
          <w:szCs w:val="24"/>
          <w:lang w:val="ro-RO"/>
        </w:rPr>
        <w:t>3</w:t>
      </w:r>
      <w:r w:rsidR="003039FC">
        <w:rPr>
          <w:rFonts w:ascii="Times New Roman" w:hAnsi="Times New Roman"/>
          <w:sz w:val="24"/>
          <w:szCs w:val="24"/>
          <w:vertAlign w:val="superscript"/>
          <w:lang w:val="ro-RO"/>
        </w:rPr>
        <w:t>3</w:t>
      </w:r>
      <w:r w:rsidRPr="00A4567F">
        <w:rPr>
          <w:rFonts w:ascii="Times New Roman" w:hAnsi="Times New Roman"/>
          <w:sz w:val="24"/>
          <w:szCs w:val="24"/>
          <w:lang w:val="ro-RO"/>
        </w:rPr>
        <w:t>.</w:t>
      </w:r>
    </w:p>
    <w:p w:rsidR="002D3A4B" w:rsidRPr="00A4567F" w:rsidRDefault="002D3A4B" w:rsidP="008644BA">
      <w:pPr>
        <w:pStyle w:val="a4"/>
        <w:numPr>
          <w:ilvl w:val="0"/>
          <w:numId w:val="20"/>
        </w:numPr>
        <w:ind w:left="0" w:firstLine="360"/>
        <w:jc w:val="both"/>
        <w:rPr>
          <w:rFonts w:ascii="Times New Roman" w:hAnsi="Times New Roman"/>
          <w:sz w:val="24"/>
          <w:szCs w:val="24"/>
          <w:lang w:val="ro-RO"/>
        </w:rPr>
      </w:pPr>
      <w:r w:rsidRPr="00A4567F">
        <w:rPr>
          <w:rFonts w:ascii="Times New Roman" w:hAnsi="Times New Roman"/>
          <w:sz w:val="24"/>
          <w:szCs w:val="24"/>
          <w:lang w:val="ro-RO"/>
        </w:rPr>
        <w:lastRenderedPageBreak/>
        <w:t xml:space="preserve">Avertismentul general privind dauna fumatului se imprimă pe suprafața cea mai vizibilă a pachetului unitar și pe orice ambalaj exterior și trebuie să acopere cel puțin 30% din suprafața externă a pachetului unitar și a ambalajului exterior. </w:t>
      </w:r>
    </w:p>
    <w:p w:rsidR="002D3A4B" w:rsidRPr="00A4567F" w:rsidRDefault="002D3A4B" w:rsidP="008644BA">
      <w:pPr>
        <w:pStyle w:val="a4"/>
        <w:numPr>
          <w:ilvl w:val="0"/>
          <w:numId w:val="20"/>
        </w:numPr>
        <w:ind w:left="0" w:firstLine="360"/>
        <w:jc w:val="both"/>
        <w:rPr>
          <w:rFonts w:ascii="Times New Roman" w:hAnsi="Times New Roman"/>
          <w:sz w:val="24"/>
          <w:szCs w:val="24"/>
          <w:lang w:val="ro-RO"/>
        </w:rPr>
      </w:pPr>
      <w:r w:rsidRPr="00A4567F">
        <w:rPr>
          <w:rFonts w:ascii="Times New Roman" w:hAnsi="Times New Roman"/>
          <w:sz w:val="24"/>
          <w:szCs w:val="24"/>
          <w:lang w:val="ro-RO"/>
        </w:rPr>
        <w:t>Avertismentul textual privind dauna fumatului se imprimă pe partea opusă suprafeței celei mai vizibile a pachetului unitar și pe orice ambalaj exterior și trebuie să ocupe cel puțin 40% din suprafața externă a pachetului unitar și a ambalajului exterior.</w:t>
      </w:r>
    </w:p>
    <w:p w:rsidR="002D3A4B" w:rsidRPr="00A4567F" w:rsidRDefault="002D3A4B" w:rsidP="008644BA">
      <w:pPr>
        <w:pStyle w:val="a4"/>
        <w:numPr>
          <w:ilvl w:val="0"/>
          <w:numId w:val="20"/>
        </w:numPr>
        <w:ind w:left="0" w:firstLine="360"/>
        <w:jc w:val="both"/>
        <w:rPr>
          <w:rFonts w:ascii="Times New Roman" w:hAnsi="Times New Roman"/>
          <w:sz w:val="24"/>
          <w:szCs w:val="24"/>
          <w:lang w:val="ro-RO"/>
        </w:rPr>
      </w:pPr>
      <w:r w:rsidRPr="00A4567F">
        <w:rPr>
          <w:rFonts w:ascii="Times New Roman" w:hAnsi="Times New Roman"/>
          <w:sz w:val="24"/>
          <w:szCs w:val="24"/>
          <w:lang w:val="ro-RO"/>
        </w:rPr>
        <w:t>Avertismentele textuale privind dauna fumatului se schimbă</w:t>
      </w:r>
      <w:r w:rsidR="00C13E6F">
        <w:rPr>
          <w:rFonts w:ascii="Times New Roman" w:hAnsi="Times New Roman"/>
          <w:sz w:val="24"/>
          <w:szCs w:val="24"/>
          <w:lang w:val="ro-RO"/>
        </w:rPr>
        <w:t xml:space="preserve"> </w:t>
      </w:r>
      <w:r w:rsidR="004404F9">
        <w:rPr>
          <w:rFonts w:ascii="Times New Roman" w:hAnsi="Times New Roman"/>
          <w:sz w:val="24"/>
          <w:szCs w:val="24"/>
          <w:lang w:val="ro-RO"/>
        </w:rPr>
        <w:t>semestrial.</w:t>
      </w:r>
      <w:r w:rsidR="00EF55AE">
        <w:rPr>
          <w:rFonts w:ascii="Times New Roman" w:hAnsi="Times New Roman"/>
          <w:sz w:val="24"/>
          <w:szCs w:val="24"/>
          <w:lang w:val="ro-RO"/>
        </w:rPr>
        <w:t xml:space="preserve"> </w:t>
      </w:r>
      <w:r w:rsidR="00C13E6F">
        <w:rPr>
          <w:rFonts w:ascii="Times New Roman" w:hAnsi="Times New Roman"/>
          <w:sz w:val="24"/>
          <w:szCs w:val="24"/>
          <w:lang w:val="ro-RO"/>
        </w:rPr>
        <w:t>F</w:t>
      </w:r>
      <w:r w:rsidR="00EF55AE">
        <w:rPr>
          <w:rFonts w:ascii="Times New Roman" w:hAnsi="Times New Roman"/>
          <w:sz w:val="24"/>
          <w:szCs w:val="24"/>
          <w:lang w:val="ro-RO"/>
        </w:rPr>
        <w:t xml:space="preserve">iecare din aceste avertismente trebuie să apară pe un număr egal </w:t>
      </w:r>
      <w:r w:rsidR="004404F9">
        <w:rPr>
          <w:rFonts w:ascii="Times New Roman" w:hAnsi="Times New Roman"/>
          <w:sz w:val="24"/>
          <w:szCs w:val="24"/>
          <w:lang w:val="ro-RO"/>
        </w:rPr>
        <w:t xml:space="preserve">de </w:t>
      </w:r>
      <w:r w:rsidR="00EF55AE">
        <w:rPr>
          <w:rFonts w:ascii="Times New Roman" w:hAnsi="Times New Roman"/>
          <w:sz w:val="24"/>
          <w:szCs w:val="24"/>
          <w:lang w:val="ro-RO"/>
        </w:rPr>
        <w:t>pachete unitare cu produse din tutun de fiecare marcă</w:t>
      </w:r>
      <w:r w:rsidRPr="00A4567F">
        <w:rPr>
          <w:rFonts w:ascii="Times New Roman" w:hAnsi="Times New Roman"/>
          <w:sz w:val="24"/>
          <w:szCs w:val="24"/>
          <w:lang w:val="ro-RO"/>
        </w:rPr>
        <w:t>.</w:t>
      </w:r>
    </w:p>
    <w:p w:rsidR="002D3A4B" w:rsidRPr="00A4567F" w:rsidRDefault="002D3A4B" w:rsidP="008644BA">
      <w:pPr>
        <w:pStyle w:val="a4"/>
        <w:numPr>
          <w:ilvl w:val="0"/>
          <w:numId w:val="20"/>
        </w:numPr>
        <w:ind w:left="0" w:firstLine="360"/>
        <w:jc w:val="both"/>
        <w:rPr>
          <w:rFonts w:ascii="Times New Roman" w:hAnsi="Times New Roman"/>
          <w:sz w:val="24"/>
          <w:szCs w:val="24"/>
          <w:lang w:val="ro-RO"/>
        </w:rPr>
      </w:pPr>
      <w:r w:rsidRPr="00A4567F">
        <w:rPr>
          <w:rFonts w:ascii="Times New Roman" w:hAnsi="Times New Roman"/>
          <w:sz w:val="24"/>
          <w:szCs w:val="24"/>
          <w:lang w:val="ro-RO"/>
        </w:rPr>
        <w:t>Avertismentul general și avertismentele textuale privind dauna fumatului trebuie să fie:</w:t>
      </w:r>
    </w:p>
    <w:p w:rsidR="002D3A4B" w:rsidRPr="00A4567F" w:rsidRDefault="002D3A4B" w:rsidP="008644BA">
      <w:pPr>
        <w:pStyle w:val="a4"/>
        <w:numPr>
          <w:ilvl w:val="0"/>
          <w:numId w:val="21"/>
        </w:numPr>
        <w:ind w:left="0" w:firstLine="360"/>
        <w:jc w:val="both"/>
        <w:rPr>
          <w:rFonts w:ascii="Times New Roman" w:hAnsi="Times New Roman"/>
          <w:sz w:val="24"/>
          <w:szCs w:val="24"/>
          <w:lang w:val="ro-RO"/>
        </w:rPr>
      </w:pPr>
      <w:r w:rsidRPr="00A4567F">
        <w:rPr>
          <w:rFonts w:ascii="Times New Roman" w:hAnsi="Times New Roman"/>
          <w:sz w:val="24"/>
          <w:szCs w:val="24"/>
          <w:lang w:val="ro-RO"/>
        </w:rPr>
        <w:t xml:space="preserve">imprimate cu caractere aldine negre, tip </w:t>
      </w:r>
      <w:proofErr w:type="spellStart"/>
      <w:r w:rsidRPr="00A4567F">
        <w:rPr>
          <w:rFonts w:ascii="Times New Roman" w:hAnsi="Times New Roman"/>
          <w:sz w:val="24"/>
          <w:szCs w:val="24"/>
          <w:lang w:val="ro-RO"/>
        </w:rPr>
        <w:t>Helvetica</w:t>
      </w:r>
      <w:proofErr w:type="spellEnd"/>
      <w:r w:rsidRPr="00A4567F">
        <w:rPr>
          <w:rFonts w:ascii="Times New Roman" w:hAnsi="Times New Roman"/>
          <w:sz w:val="24"/>
          <w:szCs w:val="24"/>
          <w:lang w:val="ro-RO"/>
        </w:rPr>
        <w:t>, pe fond alb, dimensiunea caracterelor ocupând suprafața maximal posibilă din aria repartizată textului;</w:t>
      </w:r>
    </w:p>
    <w:p w:rsidR="002D3A4B" w:rsidRPr="00A4567F" w:rsidRDefault="002D3A4B" w:rsidP="008644BA">
      <w:pPr>
        <w:pStyle w:val="a4"/>
        <w:numPr>
          <w:ilvl w:val="0"/>
          <w:numId w:val="21"/>
        </w:numPr>
        <w:ind w:left="0" w:firstLine="360"/>
        <w:jc w:val="both"/>
        <w:rPr>
          <w:rFonts w:ascii="Times New Roman" w:hAnsi="Times New Roman"/>
          <w:sz w:val="24"/>
          <w:szCs w:val="24"/>
          <w:lang w:val="ro-RO"/>
        </w:rPr>
      </w:pPr>
      <w:r w:rsidRPr="00A4567F">
        <w:rPr>
          <w:rFonts w:ascii="Times New Roman" w:hAnsi="Times New Roman"/>
          <w:sz w:val="24"/>
          <w:szCs w:val="24"/>
          <w:lang w:val="ro-RO"/>
        </w:rPr>
        <w:t xml:space="preserve">amplasate </w:t>
      </w:r>
      <w:r w:rsidR="006135A5" w:rsidRPr="00A4567F">
        <w:rPr>
          <w:rFonts w:ascii="Times New Roman" w:hAnsi="Times New Roman"/>
          <w:sz w:val="24"/>
          <w:szCs w:val="24"/>
          <w:lang w:val="ro-RO"/>
        </w:rPr>
        <w:t xml:space="preserve">centrat </w:t>
      </w:r>
      <w:r w:rsidRPr="00A4567F">
        <w:rPr>
          <w:rFonts w:ascii="Times New Roman" w:hAnsi="Times New Roman"/>
          <w:sz w:val="24"/>
          <w:szCs w:val="24"/>
          <w:lang w:val="ro-RO"/>
        </w:rPr>
        <w:t>pe suprafața repartizată, paralel cu marginea pachetului unitar și a ambalajului exterior;</w:t>
      </w:r>
    </w:p>
    <w:p w:rsidR="002D3A4B" w:rsidRPr="00A4567F" w:rsidRDefault="002D3A4B" w:rsidP="008644BA">
      <w:pPr>
        <w:pStyle w:val="a4"/>
        <w:numPr>
          <w:ilvl w:val="0"/>
          <w:numId w:val="21"/>
        </w:numPr>
        <w:ind w:left="0" w:firstLine="360"/>
        <w:jc w:val="both"/>
        <w:rPr>
          <w:rFonts w:ascii="Times New Roman" w:hAnsi="Times New Roman"/>
          <w:sz w:val="24"/>
          <w:szCs w:val="24"/>
          <w:lang w:val="ro-RO"/>
        </w:rPr>
      </w:pPr>
      <w:r w:rsidRPr="00A4567F">
        <w:rPr>
          <w:rFonts w:ascii="Times New Roman" w:hAnsi="Times New Roman"/>
          <w:sz w:val="24"/>
          <w:szCs w:val="24"/>
          <w:lang w:val="ro-RO"/>
        </w:rPr>
        <w:t>încadrate într-un chenar negru cu grosimea de cel puțin 3 mm și cel mult 4 mm în interiorul suprafeței rezervate pentru avertismentul textual.</w:t>
      </w:r>
    </w:p>
    <w:p w:rsidR="002D3A4B" w:rsidRPr="00A4567F" w:rsidRDefault="002D3A4B" w:rsidP="002D3A4B">
      <w:pPr>
        <w:pStyle w:val="a4"/>
        <w:ind w:left="360"/>
        <w:jc w:val="both"/>
        <w:rPr>
          <w:rFonts w:ascii="Times New Roman" w:hAnsi="Times New Roman"/>
          <w:b/>
          <w:sz w:val="24"/>
          <w:szCs w:val="24"/>
          <w:lang w:val="ro-RO"/>
        </w:rPr>
      </w:pPr>
    </w:p>
    <w:p w:rsidR="002D3A4B" w:rsidRPr="00A4567F" w:rsidRDefault="002D3A4B" w:rsidP="002D3A4B">
      <w:pPr>
        <w:pStyle w:val="a4"/>
        <w:ind w:left="360"/>
        <w:jc w:val="both"/>
        <w:rPr>
          <w:rFonts w:ascii="Times New Roman" w:hAnsi="Times New Roman"/>
          <w:sz w:val="24"/>
          <w:szCs w:val="24"/>
          <w:lang w:val="ro-RO"/>
        </w:rPr>
      </w:pPr>
      <w:r w:rsidRPr="00A4567F">
        <w:rPr>
          <w:rFonts w:ascii="Times New Roman" w:hAnsi="Times New Roman"/>
          <w:b/>
          <w:sz w:val="24"/>
          <w:szCs w:val="24"/>
          <w:lang w:val="ro-RO"/>
        </w:rPr>
        <w:t xml:space="preserve">Articolul </w:t>
      </w:r>
      <w:r w:rsidR="00CF6711">
        <w:rPr>
          <w:rFonts w:ascii="Times New Roman" w:hAnsi="Times New Roman"/>
          <w:b/>
          <w:sz w:val="24"/>
          <w:szCs w:val="24"/>
          <w:lang w:val="ro-RO"/>
        </w:rPr>
        <w:t>13</w:t>
      </w:r>
      <w:r w:rsidR="00CF6711">
        <w:rPr>
          <w:rFonts w:ascii="Times New Roman" w:hAnsi="Times New Roman"/>
          <w:b/>
          <w:sz w:val="24"/>
          <w:szCs w:val="24"/>
          <w:vertAlign w:val="superscript"/>
          <w:lang w:val="ro-RO"/>
        </w:rPr>
        <w:t>5</w:t>
      </w:r>
      <w:r w:rsidRPr="00A4567F">
        <w:rPr>
          <w:rFonts w:ascii="Times New Roman" w:hAnsi="Times New Roman"/>
          <w:sz w:val="24"/>
          <w:szCs w:val="24"/>
          <w:lang w:val="ro-RO"/>
        </w:rPr>
        <w:t xml:space="preserve">. Biblioteca electronică de documente-sursă </w:t>
      </w:r>
    </w:p>
    <w:p w:rsidR="002D3A4B" w:rsidRPr="00A4567F" w:rsidRDefault="002D3A4B" w:rsidP="00635D9F">
      <w:pPr>
        <w:ind w:firstLine="360"/>
        <w:jc w:val="both"/>
        <w:rPr>
          <w:rFonts w:ascii="Times New Roman" w:hAnsi="Times New Roman"/>
          <w:sz w:val="24"/>
          <w:szCs w:val="24"/>
          <w:lang w:val="ro-RO"/>
        </w:rPr>
      </w:pPr>
      <w:r w:rsidRPr="00A4567F">
        <w:rPr>
          <w:rFonts w:ascii="Times New Roman" w:hAnsi="Times New Roman"/>
          <w:sz w:val="24"/>
          <w:szCs w:val="24"/>
          <w:lang w:val="ro-RO"/>
        </w:rPr>
        <w:t xml:space="preserve">(1) Ministerul Sănătăţii creează și întreține o bibliotecă electronică de documente-sursă, accesibilă publicului, care va conține avertismentele combinate privind dauna fumatului prevăzute  de prezenta lege.  </w:t>
      </w:r>
    </w:p>
    <w:p w:rsidR="002D3A4B" w:rsidRPr="00A4567F" w:rsidRDefault="002D3A4B" w:rsidP="00635D9F">
      <w:pPr>
        <w:ind w:firstLine="360"/>
        <w:jc w:val="both"/>
        <w:rPr>
          <w:rFonts w:ascii="Times New Roman" w:hAnsi="Times New Roman"/>
          <w:sz w:val="24"/>
          <w:szCs w:val="24"/>
          <w:lang w:val="ro-RO"/>
        </w:rPr>
      </w:pPr>
      <w:r w:rsidRPr="00A4567F">
        <w:rPr>
          <w:rFonts w:ascii="Times New Roman" w:hAnsi="Times New Roman"/>
          <w:sz w:val="24"/>
          <w:szCs w:val="24"/>
          <w:lang w:val="ro-RO"/>
        </w:rPr>
        <w:t xml:space="preserve">(2) Ministerul Sănătăţii furnizează documentele-sursă în format electronic la cerere. </w:t>
      </w:r>
    </w:p>
    <w:p w:rsidR="002D3A4B" w:rsidRPr="00A4567F" w:rsidRDefault="002D3A4B" w:rsidP="002D3A4B">
      <w:pPr>
        <w:jc w:val="both"/>
        <w:rPr>
          <w:rFonts w:ascii="Times New Roman" w:hAnsi="Times New Roman" w:cs="Times New Roman"/>
          <w:b/>
          <w:sz w:val="24"/>
          <w:szCs w:val="24"/>
          <w:lang w:val="ro-RO"/>
        </w:rPr>
      </w:pP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b/>
          <w:sz w:val="24"/>
          <w:szCs w:val="24"/>
          <w:lang w:val="ro-RO"/>
        </w:rPr>
        <w:t xml:space="preserve">Articolul </w:t>
      </w:r>
      <w:r w:rsidR="00CF6711">
        <w:rPr>
          <w:rFonts w:ascii="Times New Roman" w:hAnsi="Times New Roman" w:cs="Times New Roman"/>
          <w:b/>
          <w:sz w:val="24"/>
          <w:szCs w:val="24"/>
          <w:lang w:val="ro-RO"/>
        </w:rPr>
        <w:t>13</w:t>
      </w:r>
      <w:r w:rsidR="00CF6711">
        <w:rPr>
          <w:rFonts w:ascii="Times New Roman" w:hAnsi="Times New Roman"/>
          <w:b/>
          <w:sz w:val="24"/>
          <w:szCs w:val="24"/>
          <w:vertAlign w:val="superscript"/>
          <w:lang w:val="ro-RO"/>
        </w:rPr>
        <w:t>6</w:t>
      </w:r>
      <w:r w:rsidRPr="00A4567F">
        <w:rPr>
          <w:rFonts w:ascii="Times New Roman" w:hAnsi="Times New Roman" w:cs="Times New Roman"/>
          <w:sz w:val="24"/>
          <w:szCs w:val="24"/>
          <w:lang w:val="ro-RO"/>
        </w:rPr>
        <w:t xml:space="preserve">. Descrierea și prezentarea produselor din tutun </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(1) Etichetarea, ambalarea și </w:t>
      </w:r>
      <w:r w:rsidRPr="003C096F">
        <w:rPr>
          <w:rFonts w:ascii="Times New Roman" w:hAnsi="Times New Roman" w:cs="Times New Roman"/>
          <w:sz w:val="24"/>
          <w:szCs w:val="24"/>
          <w:lang w:val="ro-RO"/>
        </w:rPr>
        <w:t>prezentarea</w:t>
      </w:r>
      <w:r w:rsidRPr="00A4567F">
        <w:rPr>
          <w:rFonts w:ascii="Times New Roman" w:hAnsi="Times New Roman" w:cs="Times New Roman"/>
          <w:sz w:val="24"/>
          <w:szCs w:val="24"/>
          <w:lang w:val="ro-RO"/>
        </w:rPr>
        <w:t xml:space="preserve"> pachetelor unitare, ambalaje</w:t>
      </w:r>
      <w:r w:rsidR="00635D9F">
        <w:rPr>
          <w:rFonts w:ascii="Times New Roman" w:hAnsi="Times New Roman" w:cs="Times New Roman"/>
          <w:sz w:val="24"/>
          <w:szCs w:val="24"/>
          <w:lang w:val="ro-RO"/>
        </w:rPr>
        <w:t>l</w:t>
      </w:r>
      <w:r w:rsidRPr="00A4567F">
        <w:rPr>
          <w:rFonts w:ascii="Times New Roman" w:hAnsi="Times New Roman" w:cs="Times New Roman"/>
          <w:sz w:val="24"/>
          <w:szCs w:val="24"/>
          <w:lang w:val="ro-RO"/>
        </w:rPr>
        <w:t xml:space="preserve">or exterioare și a produselor din tutun ca atare nu trebuie să includă elemente sau caracteristici care:  </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a) promovează produsul din tutun prin mijloace false,  înșelătoare sau care pot crea impresii eronate despre caracteristicile acestuia, efectele asupra sănătății, pericole sau emisii;</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b) sugerează că un produs din tutun este mai puţin dăunător decât altele, inclusiv calificarea comparată a produsului de tip </w:t>
      </w:r>
      <w:proofErr w:type="spellStart"/>
      <w:r w:rsidRPr="00A4567F">
        <w:rPr>
          <w:rFonts w:ascii="Times New Roman" w:hAnsi="Times New Roman" w:cs="Times New Roman"/>
          <w:i/>
          <w:sz w:val="24"/>
          <w:szCs w:val="24"/>
          <w:lang w:val="ro-RO"/>
        </w:rPr>
        <w:t>light</w:t>
      </w:r>
      <w:proofErr w:type="spellEnd"/>
      <w:r w:rsidRPr="00A4567F">
        <w:rPr>
          <w:rFonts w:ascii="Times New Roman" w:hAnsi="Times New Roman" w:cs="Times New Roman"/>
          <w:sz w:val="24"/>
          <w:szCs w:val="24"/>
          <w:lang w:val="ro-RO"/>
        </w:rPr>
        <w:t xml:space="preserve">, </w:t>
      </w:r>
      <w:r w:rsidRPr="00A4567F">
        <w:rPr>
          <w:rFonts w:ascii="Times New Roman" w:hAnsi="Times New Roman" w:cs="Times New Roman"/>
          <w:i/>
          <w:sz w:val="24"/>
          <w:szCs w:val="24"/>
          <w:lang w:val="ro-RO"/>
        </w:rPr>
        <w:t xml:space="preserve">medium, ultra, extra, super, slim sau altele similare, </w:t>
      </w:r>
      <w:r w:rsidRPr="00A4567F">
        <w:rPr>
          <w:rFonts w:ascii="Times New Roman" w:hAnsi="Times New Roman" w:cs="Times New Roman"/>
          <w:sz w:val="24"/>
          <w:szCs w:val="24"/>
          <w:lang w:val="ro-RO"/>
        </w:rPr>
        <w:t>ori că un produs din tutun are efecte vitalizante, energizante, de întinerire, naturale, organice sau alte efecte pozitive pentru sănătate sau sociale;</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c) creează similitudini cu denumirile anatomice ale corpului uman, precum şi a cuvintelor care pot sugera o stare de bine</w:t>
      </w:r>
      <w:r w:rsidR="000313E0">
        <w:rPr>
          <w:rFonts w:ascii="Times New Roman" w:hAnsi="Times New Roman" w:cs="Times New Roman"/>
          <w:sz w:val="24"/>
          <w:szCs w:val="24"/>
          <w:lang w:val="ro-RO"/>
        </w:rPr>
        <w:t xml:space="preserve">, precum </w:t>
      </w:r>
      <w:r w:rsidR="000313E0" w:rsidRPr="00A4567F">
        <w:rPr>
          <w:rFonts w:ascii="Times New Roman" w:hAnsi="Times New Roman" w:cs="Times New Roman"/>
          <w:sz w:val="24"/>
          <w:szCs w:val="24"/>
          <w:lang w:val="ro-RO"/>
        </w:rPr>
        <w:t>„</w:t>
      </w:r>
      <w:r w:rsidR="000313E0">
        <w:rPr>
          <w:rFonts w:ascii="Times New Roman" w:hAnsi="Times New Roman" w:cs="Times New Roman"/>
          <w:sz w:val="24"/>
          <w:szCs w:val="24"/>
          <w:lang w:val="ro-RO"/>
        </w:rPr>
        <w:t>roşu”, „auriu”</w:t>
      </w:r>
      <w:r w:rsidRPr="00A4567F">
        <w:rPr>
          <w:rFonts w:ascii="Times New Roman" w:hAnsi="Times New Roman" w:cs="Times New Roman"/>
          <w:sz w:val="24"/>
          <w:szCs w:val="24"/>
          <w:lang w:val="ro-RO"/>
        </w:rPr>
        <w:t xml:space="preserve"> sau a altor cuvinte similare;</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d) se referă la aromă, gust, prezența sau absența aromatizatorilor sau altor aditivi;</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lastRenderedPageBreak/>
        <w:t>e) se aseamănă cu produsele alimentare sau jucăriile.</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(2) Elementele și caracteristicile interzise, menționate la alineatul (1) includ, dar nu se limitează la texte, simboluri, denumiri, mărci comerciale, </w:t>
      </w:r>
      <w:r w:rsidR="000313E0">
        <w:rPr>
          <w:rFonts w:ascii="Times New Roman" w:hAnsi="Times New Roman" w:cs="Times New Roman"/>
          <w:sz w:val="24"/>
          <w:szCs w:val="24"/>
          <w:lang w:val="ro-RO"/>
        </w:rPr>
        <w:t>expresii</w:t>
      </w:r>
      <w:r w:rsidR="000313E0" w:rsidRPr="00A4567F">
        <w:rPr>
          <w:rFonts w:ascii="Times New Roman" w:hAnsi="Times New Roman" w:cs="Times New Roman"/>
          <w:sz w:val="24"/>
          <w:szCs w:val="24"/>
          <w:lang w:val="ro-RO"/>
        </w:rPr>
        <w:t xml:space="preserve"> </w:t>
      </w:r>
      <w:r w:rsidRPr="00A4567F">
        <w:rPr>
          <w:rFonts w:ascii="Times New Roman" w:hAnsi="Times New Roman" w:cs="Times New Roman"/>
          <w:sz w:val="24"/>
          <w:szCs w:val="24"/>
          <w:lang w:val="ro-RO"/>
        </w:rPr>
        <w:t xml:space="preserve">metaforice sau de alt gen, culori care induc în eroare, inserțiuni sau alte materiale adiționale, precum etichetele adezive, </w:t>
      </w:r>
      <w:r w:rsidR="00D83F6A">
        <w:rPr>
          <w:rFonts w:ascii="Times New Roman" w:hAnsi="Times New Roman" w:cs="Times New Roman"/>
          <w:sz w:val="24"/>
          <w:szCs w:val="24"/>
          <w:lang w:val="ro-RO"/>
        </w:rPr>
        <w:t xml:space="preserve">autocolante, materiale inserate fixate, straturi care se raclează și învelitori </w:t>
      </w:r>
      <w:r w:rsidRPr="00850F6F">
        <w:rPr>
          <w:rFonts w:ascii="Times New Roman" w:hAnsi="Times New Roman" w:cs="Times New Roman"/>
          <w:sz w:val="24"/>
          <w:szCs w:val="24"/>
          <w:lang w:val="ro-RO"/>
        </w:rPr>
        <w:t xml:space="preserve">sau </w:t>
      </w:r>
      <w:r w:rsidR="00D83F6A" w:rsidRPr="00850F6F">
        <w:rPr>
          <w:rFonts w:ascii="Times New Roman" w:hAnsi="Times New Roman" w:cs="Times New Roman"/>
          <w:sz w:val="24"/>
          <w:szCs w:val="24"/>
          <w:lang w:val="ro-RO"/>
        </w:rPr>
        <w:t>c</w:t>
      </w:r>
      <w:r w:rsidR="00D83F6A">
        <w:rPr>
          <w:rFonts w:ascii="Times New Roman" w:hAnsi="Times New Roman" w:cs="Times New Roman"/>
          <w:sz w:val="24"/>
          <w:szCs w:val="24"/>
          <w:lang w:val="ro-RO"/>
        </w:rPr>
        <w:t>are</w:t>
      </w:r>
      <w:r w:rsidRPr="00A4567F">
        <w:rPr>
          <w:rFonts w:ascii="Times New Roman" w:hAnsi="Times New Roman" w:cs="Times New Roman"/>
          <w:sz w:val="24"/>
          <w:szCs w:val="24"/>
          <w:lang w:val="ro-RO"/>
        </w:rPr>
        <w:t xml:space="preserve"> se referă la forma produsului din tutun ca atare. Țig</w:t>
      </w:r>
      <w:r w:rsidR="00D83F6A">
        <w:rPr>
          <w:rFonts w:ascii="Times New Roman" w:hAnsi="Times New Roman" w:cs="Times New Roman"/>
          <w:sz w:val="24"/>
          <w:szCs w:val="24"/>
          <w:lang w:val="ro-RO"/>
        </w:rPr>
        <w:t xml:space="preserve">aretele </w:t>
      </w:r>
      <w:r w:rsidRPr="00A4567F">
        <w:rPr>
          <w:rFonts w:ascii="Times New Roman" w:hAnsi="Times New Roman" w:cs="Times New Roman"/>
          <w:sz w:val="24"/>
          <w:szCs w:val="24"/>
          <w:lang w:val="ro-RO"/>
        </w:rPr>
        <w:t>cu diametrul mai mic de 7,5 mm se consideră că induc în eroare.</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(3) Se interzice specificarea </w:t>
      </w:r>
      <w:r w:rsidR="00D83F6A">
        <w:rPr>
          <w:rFonts w:ascii="Times New Roman" w:hAnsi="Times New Roman" w:cs="Times New Roman"/>
          <w:sz w:val="24"/>
          <w:szCs w:val="24"/>
          <w:lang w:val="ro-RO"/>
        </w:rPr>
        <w:t xml:space="preserve">cantității </w:t>
      </w:r>
      <w:r w:rsidRPr="00A4567F">
        <w:rPr>
          <w:rFonts w:ascii="Times New Roman" w:hAnsi="Times New Roman" w:cs="Times New Roman"/>
          <w:sz w:val="24"/>
          <w:szCs w:val="24"/>
          <w:lang w:val="ro-RO"/>
        </w:rPr>
        <w:t xml:space="preserve"> de substanțe nocive pe sau în interiorul pachetelor  de produse din tutun sau pe produsele din tutun ca atare, inclusiv ca parte a mărcii comerciale. </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(4) Se interzice prezentarea produselor alimentare, jucăriilor şi a altor produse sub formă de pachete de produse din tutun  sau care face asociere cu produsele din tutun. </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(5) La confecționarea pachetelor unitare cu produse din tutun nu pot fi utilizate tehnologii speciale și pe pachete nu pot fi imprimate elemente ce pot modifica aspectul pachetului sau sustrage atenția consumatorului, acestea includ, dar nu se limitează la:</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a) cerneluri care se activează la căldură și/sau fluorescente în anumite tipuri de lumină;</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b) cerneluri sau ornamente care apar gradual în timp;</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c) aplicații care se elimină sau se r</w:t>
      </w:r>
      <w:r w:rsidR="00247CC7">
        <w:rPr>
          <w:rFonts w:ascii="Times New Roman" w:hAnsi="Times New Roman" w:cs="Times New Roman"/>
          <w:sz w:val="24"/>
          <w:szCs w:val="24"/>
          <w:lang w:val="ro-RO"/>
        </w:rPr>
        <w:t>ăzuiesc</w:t>
      </w:r>
      <w:r w:rsidRPr="00A4567F">
        <w:rPr>
          <w:rFonts w:ascii="Times New Roman" w:hAnsi="Times New Roman" w:cs="Times New Roman"/>
          <w:sz w:val="24"/>
          <w:szCs w:val="24"/>
          <w:lang w:val="ro-RO"/>
        </w:rPr>
        <w:t xml:space="preserve"> pentru a pune în evidență imagini sau texte;</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d) aplicații reliefate.  </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b/>
          <w:sz w:val="24"/>
          <w:szCs w:val="24"/>
          <w:lang w:val="ro-RO"/>
        </w:rPr>
        <w:t xml:space="preserve">Articolul </w:t>
      </w:r>
      <w:r w:rsidR="00155759">
        <w:rPr>
          <w:rFonts w:ascii="Times New Roman" w:hAnsi="Times New Roman" w:cs="Times New Roman"/>
          <w:b/>
          <w:sz w:val="24"/>
          <w:szCs w:val="24"/>
          <w:lang w:val="ro-RO"/>
        </w:rPr>
        <w:t>13</w:t>
      </w:r>
      <w:r w:rsidR="00155759">
        <w:rPr>
          <w:rFonts w:ascii="Times New Roman" w:hAnsi="Times New Roman"/>
          <w:b/>
          <w:sz w:val="24"/>
          <w:szCs w:val="24"/>
          <w:vertAlign w:val="superscript"/>
          <w:lang w:val="ro-RO"/>
        </w:rPr>
        <w:t>7</w:t>
      </w:r>
      <w:r w:rsidRPr="00A4567F">
        <w:rPr>
          <w:rFonts w:ascii="Times New Roman" w:hAnsi="Times New Roman" w:cs="Times New Roman"/>
          <w:b/>
          <w:sz w:val="24"/>
          <w:szCs w:val="24"/>
          <w:lang w:val="ro-RO"/>
        </w:rPr>
        <w:t xml:space="preserve">. </w:t>
      </w:r>
      <w:r w:rsidRPr="00A4567F">
        <w:rPr>
          <w:rFonts w:ascii="Times New Roman" w:hAnsi="Times New Roman" w:cs="Times New Roman"/>
          <w:sz w:val="24"/>
          <w:szCs w:val="24"/>
          <w:lang w:val="ro-RO"/>
        </w:rPr>
        <w:t>Prezentarea și conținutul pachetului unitar</w:t>
      </w:r>
    </w:p>
    <w:p w:rsidR="002D3A4B" w:rsidRPr="00A4567F" w:rsidRDefault="002D3A4B" w:rsidP="008644BA">
      <w:pPr>
        <w:pStyle w:val="a4"/>
        <w:numPr>
          <w:ilvl w:val="0"/>
          <w:numId w:val="22"/>
        </w:numPr>
        <w:jc w:val="both"/>
        <w:rPr>
          <w:rFonts w:ascii="Times New Roman" w:hAnsi="Times New Roman"/>
          <w:sz w:val="24"/>
          <w:szCs w:val="24"/>
          <w:lang w:val="ro-RO"/>
        </w:rPr>
      </w:pPr>
      <w:r w:rsidRPr="00A4567F">
        <w:rPr>
          <w:rFonts w:ascii="Times New Roman" w:hAnsi="Times New Roman"/>
          <w:sz w:val="24"/>
          <w:szCs w:val="24"/>
          <w:lang w:val="ro-RO"/>
        </w:rPr>
        <w:t>Pachetul unitar de țig</w:t>
      </w:r>
      <w:r w:rsidR="00D83F6A">
        <w:rPr>
          <w:rFonts w:ascii="Times New Roman" w:hAnsi="Times New Roman"/>
          <w:sz w:val="24"/>
          <w:szCs w:val="24"/>
          <w:lang w:val="ro-RO"/>
        </w:rPr>
        <w:t>arete</w:t>
      </w:r>
      <w:r w:rsidRPr="00A4567F">
        <w:rPr>
          <w:rFonts w:ascii="Times New Roman" w:hAnsi="Times New Roman"/>
          <w:sz w:val="24"/>
          <w:szCs w:val="24"/>
          <w:lang w:val="ro-RO"/>
        </w:rPr>
        <w:t xml:space="preserve"> </w:t>
      </w:r>
      <w:r w:rsidR="00D83F6A">
        <w:rPr>
          <w:rFonts w:ascii="Times New Roman" w:hAnsi="Times New Roman"/>
          <w:sz w:val="24"/>
          <w:szCs w:val="24"/>
          <w:lang w:val="ro-RO"/>
        </w:rPr>
        <w:t>este</w:t>
      </w:r>
      <w:r w:rsidRPr="00A4567F">
        <w:rPr>
          <w:rFonts w:ascii="Times New Roman" w:hAnsi="Times New Roman"/>
          <w:sz w:val="24"/>
          <w:szCs w:val="24"/>
          <w:lang w:val="ro-RO"/>
        </w:rPr>
        <w:t xml:space="preserve"> de formă</w:t>
      </w:r>
      <w:r w:rsidR="00C02F1E">
        <w:rPr>
          <w:rFonts w:ascii="Times New Roman" w:hAnsi="Times New Roman"/>
          <w:sz w:val="24"/>
          <w:szCs w:val="24"/>
          <w:lang w:val="ro-RO"/>
        </w:rPr>
        <w:t xml:space="preserve"> </w:t>
      </w:r>
      <w:r w:rsidR="00C02F1E" w:rsidRPr="00C02F1E">
        <w:rPr>
          <w:rFonts w:ascii="Times New Roman" w:hAnsi="Times New Roman"/>
          <w:sz w:val="24"/>
          <w:szCs w:val="24"/>
          <w:lang w:val="ro-RO"/>
        </w:rPr>
        <w:t>paralelipipedică</w:t>
      </w:r>
      <w:r w:rsidRPr="00A4567F">
        <w:rPr>
          <w:rFonts w:ascii="Times New Roman" w:hAnsi="Times New Roman"/>
          <w:sz w:val="24"/>
          <w:szCs w:val="24"/>
          <w:lang w:val="ro-RO"/>
        </w:rPr>
        <w:t>.</w:t>
      </w:r>
    </w:p>
    <w:p w:rsidR="002D3A4B" w:rsidRPr="00A4567F" w:rsidRDefault="002D3A4B" w:rsidP="008644BA">
      <w:pPr>
        <w:pStyle w:val="a4"/>
        <w:numPr>
          <w:ilvl w:val="0"/>
          <w:numId w:val="22"/>
        </w:numPr>
        <w:ind w:left="0" w:firstLine="360"/>
        <w:jc w:val="both"/>
        <w:rPr>
          <w:rFonts w:ascii="Times New Roman" w:hAnsi="Times New Roman"/>
          <w:sz w:val="24"/>
          <w:szCs w:val="24"/>
          <w:lang w:val="ro-RO"/>
        </w:rPr>
      </w:pPr>
      <w:r w:rsidRPr="00A4567F">
        <w:rPr>
          <w:rFonts w:ascii="Times New Roman" w:hAnsi="Times New Roman"/>
          <w:sz w:val="24"/>
          <w:szCs w:val="24"/>
          <w:lang w:val="ro-RO"/>
        </w:rPr>
        <w:t xml:space="preserve">Pachetul unitar cu tutun care se rulează </w:t>
      </w:r>
      <w:r w:rsidR="00D83F6A">
        <w:rPr>
          <w:rFonts w:ascii="Times New Roman" w:hAnsi="Times New Roman"/>
          <w:sz w:val="24"/>
          <w:szCs w:val="24"/>
          <w:lang w:val="ro-RO"/>
        </w:rPr>
        <w:t>este</w:t>
      </w:r>
      <w:r w:rsidRPr="00A4567F">
        <w:rPr>
          <w:rFonts w:ascii="Times New Roman" w:hAnsi="Times New Roman"/>
          <w:sz w:val="24"/>
          <w:szCs w:val="24"/>
          <w:lang w:val="ro-RO"/>
        </w:rPr>
        <w:t xml:space="preserve"> de forma unei pungi </w:t>
      </w:r>
      <w:r w:rsidR="00835903">
        <w:rPr>
          <w:rFonts w:ascii="Times New Roman" w:hAnsi="Times New Roman"/>
          <w:sz w:val="24"/>
          <w:szCs w:val="24"/>
          <w:lang w:val="ro-RO"/>
        </w:rPr>
        <w:t>dreptunghiulare</w:t>
      </w:r>
      <w:r w:rsidR="00D83F6A">
        <w:rPr>
          <w:rFonts w:ascii="Times New Roman" w:hAnsi="Times New Roman"/>
          <w:sz w:val="24"/>
          <w:szCs w:val="24"/>
          <w:lang w:val="ro-RO"/>
        </w:rPr>
        <w:t xml:space="preserve">, </w:t>
      </w:r>
      <w:r w:rsidRPr="00A4567F">
        <w:rPr>
          <w:rFonts w:ascii="Times New Roman" w:hAnsi="Times New Roman"/>
          <w:sz w:val="24"/>
          <w:szCs w:val="24"/>
          <w:lang w:val="ro-RO"/>
        </w:rPr>
        <w:t>cu o clapă care acoperă deschizătura. Clapa acoper</w:t>
      </w:r>
      <w:r w:rsidR="00D83F6A">
        <w:rPr>
          <w:rFonts w:ascii="Times New Roman" w:hAnsi="Times New Roman"/>
          <w:sz w:val="24"/>
          <w:szCs w:val="24"/>
          <w:lang w:val="ro-RO"/>
        </w:rPr>
        <w:t>ă</w:t>
      </w:r>
      <w:r w:rsidRPr="00A4567F">
        <w:rPr>
          <w:rFonts w:ascii="Times New Roman" w:hAnsi="Times New Roman"/>
          <w:sz w:val="24"/>
          <w:szCs w:val="24"/>
          <w:lang w:val="ro-RO"/>
        </w:rPr>
        <w:t xml:space="preserve"> cel puțin 70% din </w:t>
      </w:r>
      <w:r w:rsidR="00D83F6A">
        <w:rPr>
          <w:rFonts w:ascii="Times New Roman" w:hAnsi="Times New Roman"/>
          <w:sz w:val="24"/>
          <w:szCs w:val="24"/>
          <w:lang w:val="ro-RO"/>
        </w:rPr>
        <w:t>suprafața anterioară a pachetului</w:t>
      </w:r>
      <w:r w:rsidRPr="00A4567F">
        <w:rPr>
          <w:rFonts w:ascii="Times New Roman" w:hAnsi="Times New Roman"/>
          <w:sz w:val="24"/>
          <w:szCs w:val="24"/>
          <w:lang w:val="ro-RO"/>
        </w:rPr>
        <w:t xml:space="preserve">. </w:t>
      </w:r>
    </w:p>
    <w:p w:rsidR="002D3A4B" w:rsidRPr="00A4567F" w:rsidRDefault="002D3A4B" w:rsidP="008644BA">
      <w:pPr>
        <w:pStyle w:val="a4"/>
        <w:numPr>
          <w:ilvl w:val="0"/>
          <w:numId w:val="22"/>
        </w:numPr>
        <w:ind w:left="0" w:firstLine="360"/>
        <w:jc w:val="both"/>
        <w:rPr>
          <w:rFonts w:ascii="Times New Roman" w:hAnsi="Times New Roman"/>
          <w:sz w:val="24"/>
          <w:szCs w:val="24"/>
          <w:lang w:val="ro-RO"/>
        </w:rPr>
      </w:pPr>
      <w:r w:rsidRPr="00A4567F">
        <w:rPr>
          <w:rFonts w:ascii="Times New Roman" w:hAnsi="Times New Roman"/>
          <w:sz w:val="24"/>
          <w:szCs w:val="24"/>
          <w:lang w:val="ro-RO"/>
        </w:rPr>
        <w:t xml:space="preserve">Pachetele unitare ale produselor din tutun altele, </w:t>
      </w:r>
      <w:r w:rsidR="003C096F" w:rsidRPr="00A4567F">
        <w:rPr>
          <w:rFonts w:ascii="Times New Roman" w:hAnsi="Times New Roman"/>
          <w:sz w:val="24"/>
          <w:szCs w:val="24"/>
          <w:lang w:val="ro-RO"/>
        </w:rPr>
        <w:t>decât</w:t>
      </w:r>
      <w:r w:rsidRPr="00A4567F">
        <w:rPr>
          <w:rFonts w:ascii="Times New Roman" w:hAnsi="Times New Roman"/>
          <w:sz w:val="24"/>
          <w:szCs w:val="24"/>
          <w:lang w:val="ro-RO"/>
        </w:rPr>
        <w:t xml:space="preserve"> cele specificate la alineatele (1) și (2) </w:t>
      </w:r>
      <w:r w:rsidR="00D83F6A">
        <w:rPr>
          <w:rFonts w:ascii="Times New Roman" w:hAnsi="Times New Roman"/>
          <w:sz w:val="24"/>
          <w:szCs w:val="24"/>
          <w:lang w:val="ro-RO"/>
        </w:rPr>
        <w:t>sunt</w:t>
      </w:r>
      <w:r w:rsidRPr="00A4567F">
        <w:rPr>
          <w:rFonts w:ascii="Times New Roman" w:hAnsi="Times New Roman"/>
          <w:sz w:val="24"/>
          <w:szCs w:val="24"/>
          <w:lang w:val="ro-RO"/>
        </w:rPr>
        <w:t xml:space="preserve"> de formă </w:t>
      </w:r>
      <w:r w:rsidR="00C02F1E" w:rsidRPr="00C02F1E">
        <w:rPr>
          <w:rFonts w:ascii="Times New Roman" w:hAnsi="Times New Roman"/>
          <w:sz w:val="24"/>
          <w:szCs w:val="24"/>
          <w:lang w:val="ro-RO"/>
        </w:rPr>
        <w:t>paralelipipedică</w:t>
      </w:r>
      <w:r w:rsidRPr="00A4567F">
        <w:rPr>
          <w:rFonts w:ascii="Times New Roman" w:hAnsi="Times New Roman"/>
          <w:sz w:val="24"/>
          <w:szCs w:val="24"/>
          <w:lang w:val="ro-RO"/>
        </w:rPr>
        <w:t xml:space="preserve"> sau cilindrică.</w:t>
      </w:r>
    </w:p>
    <w:p w:rsidR="002D3A4B" w:rsidRPr="00A4567F" w:rsidRDefault="002D3A4B" w:rsidP="008644BA">
      <w:pPr>
        <w:pStyle w:val="a4"/>
        <w:numPr>
          <w:ilvl w:val="0"/>
          <w:numId w:val="22"/>
        </w:numPr>
        <w:ind w:left="0" w:firstLine="360"/>
        <w:jc w:val="both"/>
        <w:rPr>
          <w:rFonts w:ascii="Times New Roman" w:hAnsi="Times New Roman"/>
          <w:sz w:val="24"/>
          <w:szCs w:val="24"/>
          <w:lang w:val="ro-RO"/>
        </w:rPr>
      </w:pPr>
      <w:r w:rsidRPr="00A4567F">
        <w:rPr>
          <w:rFonts w:ascii="Times New Roman" w:hAnsi="Times New Roman"/>
          <w:sz w:val="24"/>
          <w:szCs w:val="24"/>
          <w:lang w:val="ro-RO"/>
        </w:rPr>
        <w:t>Pachetul unitar de țig</w:t>
      </w:r>
      <w:r w:rsidR="002C26F2">
        <w:rPr>
          <w:rFonts w:ascii="Times New Roman" w:hAnsi="Times New Roman"/>
          <w:sz w:val="24"/>
          <w:szCs w:val="24"/>
          <w:lang w:val="ro-RO"/>
        </w:rPr>
        <w:t>arete</w:t>
      </w:r>
      <w:r w:rsidRPr="00A4567F">
        <w:rPr>
          <w:rFonts w:ascii="Times New Roman" w:hAnsi="Times New Roman"/>
          <w:sz w:val="24"/>
          <w:szCs w:val="24"/>
          <w:lang w:val="ro-RO"/>
        </w:rPr>
        <w:t xml:space="preserve"> trebuie să conțină cel puțin 20 de țigări.</w:t>
      </w:r>
    </w:p>
    <w:p w:rsidR="002D3A4B" w:rsidRPr="00A4567F" w:rsidRDefault="002D3A4B" w:rsidP="008644BA">
      <w:pPr>
        <w:pStyle w:val="a4"/>
        <w:numPr>
          <w:ilvl w:val="0"/>
          <w:numId w:val="22"/>
        </w:numPr>
        <w:ind w:left="0" w:firstLine="360"/>
        <w:jc w:val="both"/>
        <w:rPr>
          <w:rFonts w:ascii="Times New Roman" w:hAnsi="Times New Roman"/>
          <w:sz w:val="24"/>
          <w:szCs w:val="24"/>
          <w:lang w:val="ro-RO"/>
        </w:rPr>
      </w:pPr>
      <w:r w:rsidRPr="00A4567F">
        <w:rPr>
          <w:rFonts w:ascii="Times New Roman" w:hAnsi="Times New Roman"/>
          <w:sz w:val="24"/>
          <w:szCs w:val="24"/>
          <w:lang w:val="ro-RO"/>
        </w:rPr>
        <w:t>Pachetul unitar cu tutun care se rulează trebuie să conțină cel puțin 40 g de tutun.</w:t>
      </w:r>
    </w:p>
    <w:p w:rsidR="002D3A4B" w:rsidRPr="00A4567F" w:rsidRDefault="002D3A4B" w:rsidP="008644BA">
      <w:pPr>
        <w:pStyle w:val="a4"/>
        <w:numPr>
          <w:ilvl w:val="0"/>
          <w:numId w:val="22"/>
        </w:numPr>
        <w:ind w:left="0" w:firstLine="360"/>
        <w:jc w:val="both"/>
        <w:rPr>
          <w:rFonts w:ascii="Times New Roman" w:hAnsi="Times New Roman"/>
          <w:sz w:val="24"/>
          <w:szCs w:val="24"/>
          <w:lang w:val="ro-RO"/>
        </w:rPr>
      </w:pPr>
      <w:r w:rsidRPr="00A4567F">
        <w:rPr>
          <w:rFonts w:ascii="Times New Roman" w:hAnsi="Times New Roman"/>
          <w:sz w:val="24"/>
          <w:szCs w:val="24"/>
          <w:lang w:val="ro-RO"/>
        </w:rPr>
        <w:t>Pachetul de țig</w:t>
      </w:r>
      <w:r w:rsidR="00937F14">
        <w:rPr>
          <w:rFonts w:ascii="Times New Roman" w:hAnsi="Times New Roman"/>
          <w:sz w:val="24"/>
          <w:szCs w:val="24"/>
          <w:lang w:val="ro-RO"/>
        </w:rPr>
        <w:t>arete</w:t>
      </w:r>
      <w:r w:rsidRPr="00A4567F">
        <w:rPr>
          <w:rFonts w:ascii="Times New Roman" w:hAnsi="Times New Roman"/>
          <w:sz w:val="24"/>
          <w:szCs w:val="24"/>
          <w:lang w:val="ro-RO"/>
        </w:rPr>
        <w:t xml:space="preserve"> nu </w:t>
      </w:r>
      <w:r w:rsidR="00937F14">
        <w:rPr>
          <w:rFonts w:ascii="Times New Roman" w:hAnsi="Times New Roman"/>
          <w:sz w:val="24"/>
          <w:szCs w:val="24"/>
          <w:lang w:val="ro-RO"/>
        </w:rPr>
        <w:t>are</w:t>
      </w:r>
      <w:r w:rsidRPr="00A4567F">
        <w:rPr>
          <w:rFonts w:ascii="Times New Roman" w:hAnsi="Times New Roman"/>
          <w:sz w:val="24"/>
          <w:szCs w:val="24"/>
          <w:lang w:val="ro-RO"/>
        </w:rPr>
        <w:t xml:space="preserve"> o deschizătură care poat</w:t>
      </w:r>
      <w:r w:rsidR="00937F14">
        <w:rPr>
          <w:rFonts w:ascii="Times New Roman" w:hAnsi="Times New Roman"/>
          <w:sz w:val="24"/>
          <w:szCs w:val="24"/>
          <w:lang w:val="ro-RO"/>
        </w:rPr>
        <w:t>e</w:t>
      </w:r>
      <w:r w:rsidRPr="00A4567F">
        <w:rPr>
          <w:rFonts w:ascii="Times New Roman" w:hAnsi="Times New Roman"/>
          <w:sz w:val="24"/>
          <w:szCs w:val="24"/>
          <w:lang w:val="ro-RO"/>
        </w:rPr>
        <w:t xml:space="preserve"> fi reînchisă sau </w:t>
      </w:r>
      <w:proofErr w:type="spellStart"/>
      <w:r w:rsidRPr="00A4567F">
        <w:rPr>
          <w:rFonts w:ascii="Times New Roman" w:hAnsi="Times New Roman"/>
          <w:sz w:val="24"/>
          <w:szCs w:val="24"/>
          <w:lang w:val="ro-RO"/>
        </w:rPr>
        <w:t>resigilată</w:t>
      </w:r>
      <w:proofErr w:type="spellEnd"/>
      <w:r w:rsidRPr="00A4567F">
        <w:rPr>
          <w:rFonts w:ascii="Times New Roman" w:hAnsi="Times New Roman"/>
          <w:sz w:val="24"/>
          <w:szCs w:val="24"/>
          <w:lang w:val="ro-RO"/>
        </w:rPr>
        <w:t xml:space="preserve"> după </w:t>
      </w:r>
      <w:r w:rsidR="00937F14">
        <w:rPr>
          <w:rFonts w:ascii="Times New Roman" w:hAnsi="Times New Roman"/>
          <w:sz w:val="24"/>
          <w:szCs w:val="24"/>
          <w:lang w:val="ro-RO"/>
        </w:rPr>
        <w:t xml:space="preserve">ce deschizătura este </w:t>
      </w:r>
      <w:r w:rsidRPr="00A4567F">
        <w:rPr>
          <w:rFonts w:ascii="Times New Roman" w:hAnsi="Times New Roman"/>
          <w:sz w:val="24"/>
          <w:szCs w:val="24"/>
          <w:lang w:val="ro-RO"/>
        </w:rPr>
        <w:t>deschi</w:t>
      </w:r>
      <w:r w:rsidR="00937F14">
        <w:rPr>
          <w:rFonts w:ascii="Times New Roman" w:hAnsi="Times New Roman"/>
          <w:sz w:val="24"/>
          <w:szCs w:val="24"/>
          <w:lang w:val="ro-RO"/>
        </w:rPr>
        <w:t>să prima oară</w:t>
      </w:r>
      <w:r w:rsidRPr="00A4567F">
        <w:rPr>
          <w:rFonts w:ascii="Times New Roman" w:hAnsi="Times New Roman"/>
          <w:sz w:val="24"/>
          <w:szCs w:val="24"/>
          <w:lang w:val="ro-RO"/>
        </w:rPr>
        <w:t xml:space="preserve">, alta </w:t>
      </w:r>
      <w:r w:rsidR="003C096F" w:rsidRPr="00A4567F">
        <w:rPr>
          <w:rFonts w:ascii="Times New Roman" w:hAnsi="Times New Roman"/>
          <w:sz w:val="24"/>
          <w:szCs w:val="24"/>
          <w:lang w:val="ro-RO"/>
        </w:rPr>
        <w:t>decât</w:t>
      </w:r>
      <w:r w:rsidRPr="00A4567F">
        <w:rPr>
          <w:rFonts w:ascii="Times New Roman" w:hAnsi="Times New Roman"/>
          <w:sz w:val="24"/>
          <w:szCs w:val="24"/>
          <w:lang w:val="ro-RO"/>
        </w:rPr>
        <w:t xml:space="preserve"> c</w:t>
      </w:r>
      <w:r w:rsidR="00937F14">
        <w:rPr>
          <w:rFonts w:ascii="Times New Roman" w:hAnsi="Times New Roman"/>
          <w:sz w:val="24"/>
          <w:szCs w:val="24"/>
          <w:lang w:val="ro-RO"/>
        </w:rPr>
        <w:t xml:space="preserve">lapa superioară basculantă. </w:t>
      </w:r>
      <w:r w:rsidRPr="00850F6F">
        <w:rPr>
          <w:rFonts w:ascii="Times New Roman" w:hAnsi="Times New Roman"/>
          <w:sz w:val="24"/>
          <w:szCs w:val="24"/>
          <w:lang w:val="ro-RO"/>
        </w:rPr>
        <w:t xml:space="preserve">Capacul </w:t>
      </w:r>
      <w:r w:rsidR="00937F14" w:rsidRPr="00850F6F">
        <w:rPr>
          <w:rFonts w:ascii="Times New Roman" w:hAnsi="Times New Roman"/>
          <w:sz w:val="24"/>
          <w:szCs w:val="24"/>
          <w:lang w:val="ro-RO"/>
        </w:rPr>
        <w:t xml:space="preserve">superior basculant al unui pachet de țigarete este fixat </w:t>
      </w:r>
      <w:r w:rsidRPr="00A4567F">
        <w:rPr>
          <w:rFonts w:ascii="Times New Roman" w:hAnsi="Times New Roman"/>
          <w:sz w:val="24"/>
          <w:szCs w:val="24"/>
          <w:lang w:val="ro-RO"/>
        </w:rPr>
        <w:t xml:space="preserve">numai </w:t>
      </w:r>
      <w:r w:rsidR="00937F14">
        <w:rPr>
          <w:rFonts w:ascii="Times New Roman" w:hAnsi="Times New Roman"/>
          <w:sz w:val="24"/>
          <w:szCs w:val="24"/>
          <w:lang w:val="ro-RO"/>
        </w:rPr>
        <w:t>de</w:t>
      </w:r>
      <w:r w:rsidR="00937F14" w:rsidRPr="00A4567F">
        <w:rPr>
          <w:rFonts w:ascii="Times New Roman" w:hAnsi="Times New Roman"/>
          <w:sz w:val="24"/>
          <w:szCs w:val="24"/>
          <w:lang w:val="ro-RO"/>
        </w:rPr>
        <w:t xml:space="preserve"> </w:t>
      </w:r>
      <w:r w:rsidRPr="00A4567F">
        <w:rPr>
          <w:rFonts w:ascii="Times New Roman" w:hAnsi="Times New Roman"/>
          <w:sz w:val="24"/>
          <w:szCs w:val="24"/>
          <w:lang w:val="ro-RO"/>
        </w:rPr>
        <w:t xml:space="preserve">partea </w:t>
      </w:r>
      <w:r w:rsidR="00937F14">
        <w:rPr>
          <w:rFonts w:ascii="Times New Roman" w:hAnsi="Times New Roman"/>
          <w:sz w:val="24"/>
          <w:szCs w:val="24"/>
          <w:lang w:val="ro-RO"/>
        </w:rPr>
        <w:t xml:space="preserve">posterioară </w:t>
      </w:r>
      <w:r w:rsidRPr="00A4567F">
        <w:rPr>
          <w:rFonts w:ascii="Times New Roman" w:hAnsi="Times New Roman"/>
          <w:sz w:val="24"/>
          <w:szCs w:val="24"/>
          <w:lang w:val="ro-RO"/>
        </w:rPr>
        <w:t xml:space="preserve"> a pachetului.</w:t>
      </w:r>
    </w:p>
    <w:p w:rsidR="002D3A4B" w:rsidRPr="00A4567F" w:rsidRDefault="002D3A4B" w:rsidP="002D3A4B">
      <w:pPr>
        <w:ind w:firstLine="426"/>
        <w:jc w:val="both"/>
        <w:rPr>
          <w:rFonts w:ascii="Times New Roman" w:hAnsi="Times New Roman"/>
          <w:sz w:val="24"/>
          <w:szCs w:val="24"/>
          <w:lang w:val="ro-RO"/>
        </w:rPr>
      </w:pPr>
      <w:r w:rsidRPr="00A4567F">
        <w:rPr>
          <w:rFonts w:ascii="Times New Roman" w:hAnsi="Times New Roman"/>
          <w:b/>
          <w:sz w:val="24"/>
          <w:szCs w:val="24"/>
          <w:lang w:val="ro-RO"/>
        </w:rPr>
        <w:t xml:space="preserve">Articolul </w:t>
      </w:r>
      <w:r w:rsidR="00155759">
        <w:rPr>
          <w:rFonts w:ascii="Times New Roman" w:hAnsi="Times New Roman" w:cs="Times New Roman"/>
          <w:b/>
          <w:sz w:val="24"/>
          <w:szCs w:val="24"/>
          <w:lang w:val="ro-RO"/>
        </w:rPr>
        <w:t>13</w:t>
      </w:r>
      <w:r w:rsidR="00155759">
        <w:rPr>
          <w:rFonts w:ascii="Times New Roman" w:hAnsi="Times New Roman"/>
          <w:b/>
          <w:sz w:val="24"/>
          <w:szCs w:val="24"/>
          <w:vertAlign w:val="superscript"/>
          <w:lang w:val="ro-RO"/>
        </w:rPr>
        <w:t>8</w:t>
      </w:r>
      <w:r w:rsidRPr="00A4567F">
        <w:rPr>
          <w:rFonts w:ascii="Times New Roman" w:hAnsi="Times New Roman"/>
          <w:sz w:val="24"/>
          <w:szCs w:val="24"/>
          <w:lang w:val="ro-RO"/>
        </w:rPr>
        <w:t>. Trasabilitatea și semnul distinctiv de securitate</w:t>
      </w:r>
    </w:p>
    <w:p w:rsidR="002D3A4B" w:rsidRPr="00A4567F" w:rsidRDefault="002D3A4B" w:rsidP="008644BA">
      <w:pPr>
        <w:pStyle w:val="a4"/>
        <w:numPr>
          <w:ilvl w:val="0"/>
          <w:numId w:val="23"/>
        </w:numPr>
        <w:jc w:val="both"/>
        <w:rPr>
          <w:rFonts w:ascii="Times New Roman" w:hAnsi="Times New Roman"/>
          <w:sz w:val="24"/>
          <w:szCs w:val="24"/>
          <w:lang w:val="ro-RO"/>
        </w:rPr>
      </w:pPr>
      <w:r w:rsidRPr="00A4567F">
        <w:rPr>
          <w:rFonts w:ascii="Times New Roman" w:hAnsi="Times New Roman"/>
          <w:sz w:val="24"/>
          <w:szCs w:val="24"/>
          <w:lang w:val="ro-RO"/>
        </w:rPr>
        <w:t>Toate pachetele unitare de produse din tutun se marchează cu un identificator unic.</w:t>
      </w:r>
    </w:p>
    <w:p w:rsidR="002D3A4B" w:rsidRPr="00A4567F" w:rsidRDefault="002D3A4B" w:rsidP="008644BA">
      <w:pPr>
        <w:pStyle w:val="a4"/>
        <w:numPr>
          <w:ilvl w:val="0"/>
          <w:numId w:val="23"/>
        </w:numPr>
        <w:ind w:left="0" w:firstLine="426"/>
        <w:jc w:val="both"/>
        <w:rPr>
          <w:rFonts w:ascii="Times New Roman" w:hAnsi="Times New Roman"/>
          <w:sz w:val="24"/>
          <w:szCs w:val="24"/>
          <w:lang w:val="ro-RO"/>
        </w:rPr>
      </w:pPr>
      <w:r w:rsidRPr="00A4567F">
        <w:rPr>
          <w:rFonts w:ascii="Times New Roman" w:hAnsi="Times New Roman"/>
          <w:sz w:val="24"/>
          <w:szCs w:val="24"/>
          <w:lang w:val="ro-RO"/>
        </w:rPr>
        <w:lastRenderedPageBreak/>
        <w:t xml:space="preserve">Identificatorul unic trebuie să fie imprimat/aplicat astfel, încât să nu poată fi detașat, să fie inteligibil și să nu fie nici într-un fel ascuns sau întrerupt, inclusiv de timbrele de acciz și marcajele de prețuri ori la deschiderea pachetului.  </w:t>
      </w:r>
    </w:p>
    <w:p w:rsidR="002D3A4B" w:rsidRPr="00A4567F" w:rsidRDefault="002D3A4B" w:rsidP="008644BA">
      <w:pPr>
        <w:pStyle w:val="a4"/>
        <w:numPr>
          <w:ilvl w:val="0"/>
          <w:numId w:val="23"/>
        </w:numPr>
        <w:ind w:left="0" w:firstLine="426"/>
        <w:jc w:val="both"/>
        <w:rPr>
          <w:rFonts w:ascii="Times New Roman" w:hAnsi="Times New Roman"/>
          <w:sz w:val="24"/>
          <w:szCs w:val="24"/>
          <w:lang w:val="ro-RO"/>
        </w:rPr>
      </w:pPr>
      <w:r w:rsidRPr="00A4567F">
        <w:rPr>
          <w:rFonts w:ascii="Times New Roman" w:hAnsi="Times New Roman"/>
          <w:sz w:val="24"/>
          <w:szCs w:val="24"/>
          <w:lang w:val="ro-RO"/>
        </w:rPr>
        <w:t>Identificatorul unic trebuie să permită determinarea:</w:t>
      </w:r>
    </w:p>
    <w:p w:rsidR="002D3A4B" w:rsidRPr="00A4567F" w:rsidRDefault="002D3A4B" w:rsidP="008644BA">
      <w:pPr>
        <w:pStyle w:val="a4"/>
        <w:numPr>
          <w:ilvl w:val="0"/>
          <w:numId w:val="24"/>
        </w:numPr>
        <w:jc w:val="both"/>
        <w:rPr>
          <w:rFonts w:ascii="Times New Roman" w:hAnsi="Times New Roman"/>
          <w:sz w:val="24"/>
          <w:szCs w:val="24"/>
          <w:lang w:val="ro-RO"/>
        </w:rPr>
      </w:pPr>
      <w:r w:rsidRPr="00A4567F">
        <w:rPr>
          <w:rFonts w:ascii="Times New Roman" w:hAnsi="Times New Roman"/>
          <w:sz w:val="24"/>
          <w:szCs w:val="24"/>
          <w:lang w:val="ro-RO"/>
        </w:rPr>
        <w:t>zilei și locului fabricării;</w:t>
      </w:r>
    </w:p>
    <w:p w:rsidR="002D3A4B" w:rsidRPr="00A4567F" w:rsidRDefault="002D3A4B" w:rsidP="008644BA">
      <w:pPr>
        <w:pStyle w:val="a4"/>
        <w:numPr>
          <w:ilvl w:val="0"/>
          <w:numId w:val="24"/>
        </w:numPr>
        <w:jc w:val="both"/>
        <w:rPr>
          <w:rFonts w:ascii="Times New Roman" w:hAnsi="Times New Roman"/>
          <w:sz w:val="24"/>
          <w:szCs w:val="24"/>
          <w:lang w:val="ro-RO"/>
        </w:rPr>
      </w:pPr>
      <w:r w:rsidRPr="00A4567F">
        <w:rPr>
          <w:rFonts w:ascii="Times New Roman" w:hAnsi="Times New Roman"/>
          <w:sz w:val="24"/>
          <w:szCs w:val="24"/>
          <w:lang w:val="ro-RO"/>
        </w:rPr>
        <w:t>întreprinderii producătoare;</w:t>
      </w:r>
    </w:p>
    <w:p w:rsidR="002D3A4B" w:rsidRPr="00A4567F" w:rsidRDefault="002D3A4B" w:rsidP="008644BA">
      <w:pPr>
        <w:pStyle w:val="a4"/>
        <w:numPr>
          <w:ilvl w:val="0"/>
          <w:numId w:val="24"/>
        </w:numPr>
        <w:jc w:val="both"/>
        <w:rPr>
          <w:rFonts w:ascii="Times New Roman" w:hAnsi="Times New Roman"/>
          <w:sz w:val="24"/>
          <w:szCs w:val="24"/>
          <w:lang w:val="ro-RO"/>
        </w:rPr>
      </w:pPr>
      <w:r w:rsidRPr="00A4567F">
        <w:rPr>
          <w:rFonts w:ascii="Times New Roman" w:hAnsi="Times New Roman"/>
          <w:sz w:val="24"/>
          <w:szCs w:val="24"/>
          <w:lang w:val="ro-RO"/>
        </w:rPr>
        <w:t>utilajului folosit la fabricarea produsului din tutun;</w:t>
      </w:r>
    </w:p>
    <w:p w:rsidR="002D3A4B" w:rsidRPr="00A4567F" w:rsidRDefault="002D3A4B" w:rsidP="008644BA">
      <w:pPr>
        <w:pStyle w:val="a4"/>
        <w:numPr>
          <w:ilvl w:val="0"/>
          <w:numId w:val="24"/>
        </w:numPr>
        <w:jc w:val="both"/>
        <w:rPr>
          <w:rFonts w:ascii="Times New Roman" w:hAnsi="Times New Roman"/>
          <w:sz w:val="24"/>
          <w:szCs w:val="24"/>
          <w:lang w:val="ro-RO"/>
        </w:rPr>
      </w:pPr>
      <w:r w:rsidRPr="00A4567F">
        <w:rPr>
          <w:rFonts w:ascii="Times New Roman" w:hAnsi="Times New Roman"/>
          <w:sz w:val="24"/>
          <w:szCs w:val="24"/>
          <w:lang w:val="ro-RO"/>
        </w:rPr>
        <w:t>schimbul sau timpul fabricării;</w:t>
      </w:r>
    </w:p>
    <w:p w:rsidR="002D3A4B" w:rsidRPr="00A4567F" w:rsidRDefault="002D3A4B" w:rsidP="008644BA">
      <w:pPr>
        <w:pStyle w:val="a4"/>
        <w:numPr>
          <w:ilvl w:val="0"/>
          <w:numId w:val="24"/>
        </w:numPr>
        <w:jc w:val="both"/>
        <w:rPr>
          <w:rFonts w:ascii="Times New Roman" w:hAnsi="Times New Roman"/>
          <w:sz w:val="24"/>
          <w:szCs w:val="24"/>
          <w:lang w:val="ro-RO"/>
        </w:rPr>
      </w:pPr>
      <w:r w:rsidRPr="00A4567F">
        <w:rPr>
          <w:rFonts w:ascii="Times New Roman" w:hAnsi="Times New Roman"/>
          <w:sz w:val="24"/>
          <w:szCs w:val="24"/>
          <w:lang w:val="ro-RO"/>
        </w:rPr>
        <w:t>descrierii produsului;</w:t>
      </w:r>
    </w:p>
    <w:p w:rsidR="002D3A4B" w:rsidRPr="00A4567F" w:rsidRDefault="002D3A4B" w:rsidP="008644BA">
      <w:pPr>
        <w:pStyle w:val="a4"/>
        <w:numPr>
          <w:ilvl w:val="0"/>
          <w:numId w:val="24"/>
        </w:numPr>
        <w:jc w:val="both"/>
        <w:rPr>
          <w:rFonts w:ascii="Times New Roman" w:hAnsi="Times New Roman"/>
          <w:sz w:val="24"/>
          <w:szCs w:val="24"/>
          <w:lang w:val="ro-RO"/>
        </w:rPr>
      </w:pPr>
      <w:r w:rsidRPr="00A4567F">
        <w:rPr>
          <w:rFonts w:ascii="Times New Roman" w:hAnsi="Times New Roman"/>
          <w:sz w:val="24"/>
          <w:szCs w:val="24"/>
          <w:lang w:val="ro-RO"/>
        </w:rPr>
        <w:t>pieței de destinație pentru comerțul cu amănuntul;</w:t>
      </w:r>
    </w:p>
    <w:p w:rsidR="002D3A4B" w:rsidRPr="00A4567F" w:rsidRDefault="002D3A4B" w:rsidP="008644BA">
      <w:pPr>
        <w:pStyle w:val="a4"/>
        <w:numPr>
          <w:ilvl w:val="0"/>
          <w:numId w:val="24"/>
        </w:numPr>
        <w:jc w:val="both"/>
        <w:rPr>
          <w:rFonts w:ascii="Times New Roman" w:hAnsi="Times New Roman"/>
          <w:sz w:val="24"/>
          <w:szCs w:val="24"/>
          <w:lang w:val="ro-RO"/>
        </w:rPr>
      </w:pPr>
      <w:r w:rsidRPr="00A4567F">
        <w:rPr>
          <w:rFonts w:ascii="Times New Roman" w:hAnsi="Times New Roman"/>
          <w:sz w:val="24"/>
          <w:szCs w:val="24"/>
          <w:lang w:val="ro-RO"/>
        </w:rPr>
        <w:t xml:space="preserve">rutei de </w:t>
      </w:r>
      <w:r w:rsidR="00937F14">
        <w:rPr>
          <w:rFonts w:ascii="Times New Roman" w:hAnsi="Times New Roman"/>
          <w:sz w:val="24"/>
          <w:szCs w:val="24"/>
          <w:lang w:val="ro-RO"/>
        </w:rPr>
        <w:t>transport preconizată</w:t>
      </w:r>
      <w:r w:rsidRPr="00A4567F">
        <w:rPr>
          <w:rFonts w:ascii="Times New Roman" w:hAnsi="Times New Roman"/>
          <w:sz w:val="24"/>
          <w:szCs w:val="24"/>
          <w:lang w:val="ro-RO"/>
        </w:rPr>
        <w:t>;</w:t>
      </w:r>
    </w:p>
    <w:p w:rsidR="002D3A4B" w:rsidRPr="00A4567F" w:rsidRDefault="002D3A4B" w:rsidP="008644BA">
      <w:pPr>
        <w:pStyle w:val="a4"/>
        <w:numPr>
          <w:ilvl w:val="0"/>
          <w:numId w:val="24"/>
        </w:numPr>
        <w:jc w:val="both"/>
        <w:rPr>
          <w:rFonts w:ascii="Times New Roman" w:hAnsi="Times New Roman"/>
          <w:sz w:val="24"/>
          <w:szCs w:val="24"/>
          <w:lang w:val="ro-RO"/>
        </w:rPr>
      </w:pPr>
      <w:r w:rsidRPr="00A4567F">
        <w:rPr>
          <w:rFonts w:ascii="Times New Roman" w:hAnsi="Times New Roman"/>
          <w:sz w:val="24"/>
          <w:szCs w:val="24"/>
          <w:lang w:val="ro-RO"/>
        </w:rPr>
        <w:t>importatorului, după caz;</w:t>
      </w:r>
    </w:p>
    <w:p w:rsidR="002D3A4B" w:rsidRPr="00A4567F" w:rsidRDefault="002D3A4B" w:rsidP="008644BA">
      <w:pPr>
        <w:pStyle w:val="a4"/>
        <w:numPr>
          <w:ilvl w:val="0"/>
          <w:numId w:val="24"/>
        </w:numPr>
        <w:jc w:val="both"/>
        <w:rPr>
          <w:rFonts w:ascii="Times New Roman" w:hAnsi="Times New Roman"/>
          <w:sz w:val="24"/>
          <w:szCs w:val="24"/>
          <w:lang w:val="ro-RO"/>
        </w:rPr>
      </w:pPr>
      <w:r w:rsidRPr="00A4567F">
        <w:rPr>
          <w:rFonts w:ascii="Times New Roman" w:hAnsi="Times New Roman"/>
          <w:sz w:val="24"/>
          <w:szCs w:val="24"/>
          <w:lang w:val="ro-RO"/>
        </w:rPr>
        <w:t xml:space="preserve">rutei </w:t>
      </w:r>
      <w:r w:rsidR="003C096F">
        <w:rPr>
          <w:rFonts w:ascii="Times New Roman" w:hAnsi="Times New Roman"/>
          <w:sz w:val="24"/>
          <w:szCs w:val="24"/>
          <w:lang w:val="ro-RO"/>
        </w:rPr>
        <w:t>curente/</w:t>
      </w:r>
      <w:r w:rsidRPr="00A4567F">
        <w:rPr>
          <w:rFonts w:ascii="Times New Roman" w:hAnsi="Times New Roman"/>
          <w:sz w:val="24"/>
          <w:szCs w:val="24"/>
          <w:lang w:val="ro-RO"/>
        </w:rPr>
        <w:t>actuale a încărcăturii de la producător până la primul punct de vânzare cu amănuntul, inclusiv a tuturor depozitelor utilizate;</w:t>
      </w:r>
    </w:p>
    <w:p w:rsidR="002D3A4B" w:rsidRPr="003D757C" w:rsidRDefault="002D3A4B" w:rsidP="008644BA">
      <w:pPr>
        <w:pStyle w:val="a4"/>
        <w:numPr>
          <w:ilvl w:val="0"/>
          <w:numId w:val="24"/>
        </w:numPr>
        <w:jc w:val="both"/>
        <w:rPr>
          <w:rFonts w:ascii="Times New Roman" w:hAnsi="Times New Roman"/>
          <w:sz w:val="24"/>
          <w:szCs w:val="24"/>
          <w:lang w:val="ro-RO"/>
        </w:rPr>
      </w:pPr>
      <w:r w:rsidRPr="003D757C">
        <w:rPr>
          <w:rFonts w:ascii="Times New Roman" w:hAnsi="Times New Roman"/>
          <w:sz w:val="24"/>
          <w:szCs w:val="24"/>
          <w:lang w:val="ro-RO"/>
        </w:rPr>
        <w:t>identității tuturor cumpărătorilor de la producător până la punctul de comerț cu amănuntul;</w:t>
      </w:r>
    </w:p>
    <w:p w:rsidR="002D3A4B" w:rsidRPr="003D757C" w:rsidRDefault="002D3A4B" w:rsidP="008644BA">
      <w:pPr>
        <w:pStyle w:val="a4"/>
        <w:numPr>
          <w:ilvl w:val="0"/>
          <w:numId w:val="24"/>
        </w:numPr>
        <w:jc w:val="both"/>
        <w:rPr>
          <w:rFonts w:ascii="Times New Roman" w:hAnsi="Times New Roman"/>
          <w:sz w:val="24"/>
          <w:szCs w:val="24"/>
          <w:lang w:val="ro-RO"/>
        </w:rPr>
      </w:pPr>
      <w:r w:rsidRPr="003D757C">
        <w:rPr>
          <w:rFonts w:ascii="Times New Roman" w:hAnsi="Times New Roman"/>
          <w:sz w:val="24"/>
          <w:szCs w:val="24"/>
          <w:lang w:val="ro-RO"/>
        </w:rPr>
        <w:t>facturii, înscrierilor privind numărul ordinului și a plăților tuturor cumpărătorilor de la producător până la primul vânzător cu amănuntul.</w:t>
      </w:r>
    </w:p>
    <w:p w:rsidR="002D3A4B" w:rsidRPr="00A4567F" w:rsidRDefault="002D3A4B" w:rsidP="008644BA">
      <w:pPr>
        <w:pStyle w:val="a4"/>
        <w:numPr>
          <w:ilvl w:val="0"/>
          <w:numId w:val="23"/>
        </w:numPr>
        <w:ind w:left="0" w:firstLine="426"/>
        <w:jc w:val="both"/>
        <w:rPr>
          <w:rFonts w:ascii="Times New Roman" w:hAnsi="Times New Roman"/>
          <w:sz w:val="24"/>
          <w:szCs w:val="24"/>
          <w:lang w:val="ro-RO"/>
        </w:rPr>
      </w:pPr>
      <w:r w:rsidRPr="00A4567F">
        <w:rPr>
          <w:rFonts w:ascii="Times New Roman" w:hAnsi="Times New Roman"/>
          <w:sz w:val="24"/>
          <w:szCs w:val="24"/>
          <w:lang w:val="ro-RO"/>
        </w:rPr>
        <w:t xml:space="preserve"> Toți agenții economici, implicați în comercializarea produselor din tutun de la producător până la ultimul agent economic premergător punctului de comerț cu amănuntul trebuie să dețină în</w:t>
      </w:r>
      <w:r w:rsidR="00937F14">
        <w:rPr>
          <w:rFonts w:ascii="Times New Roman" w:hAnsi="Times New Roman"/>
          <w:sz w:val="24"/>
          <w:szCs w:val="24"/>
          <w:lang w:val="ro-RO"/>
        </w:rPr>
        <w:t>registrări</w:t>
      </w:r>
      <w:r w:rsidRPr="00A4567F">
        <w:rPr>
          <w:rFonts w:ascii="Times New Roman" w:hAnsi="Times New Roman"/>
          <w:sz w:val="24"/>
          <w:szCs w:val="24"/>
          <w:lang w:val="ro-RO"/>
        </w:rPr>
        <w:t xml:space="preserve"> privind intrarea tuturor pachetelor unitare pe care le au în posesie, precum și toate mișcările inter</w:t>
      </w:r>
      <w:r w:rsidR="00937F14">
        <w:rPr>
          <w:rFonts w:ascii="Times New Roman" w:hAnsi="Times New Roman"/>
          <w:sz w:val="24"/>
          <w:szCs w:val="24"/>
          <w:lang w:val="ro-RO"/>
        </w:rPr>
        <w:t>mediare</w:t>
      </w:r>
      <w:r w:rsidRPr="00A4567F">
        <w:rPr>
          <w:rFonts w:ascii="Times New Roman" w:hAnsi="Times New Roman"/>
          <w:sz w:val="24"/>
          <w:szCs w:val="24"/>
          <w:lang w:val="ro-RO"/>
        </w:rPr>
        <w:t xml:space="preserve"> și ieșirea finală din posesia lor. </w:t>
      </w:r>
    </w:p>
    <w:p w:rsidR="002D3A4B" w:rsidRPr="00A4567F" w:rsidRDefault="002C26F2" w:rsidP="008644BA">
      <w:pPr>
        <w:pStyle w:val="a4"/>
        <w:numPr>
          <w:ilvl w:val="0"/>
          <w:numId w:val="23"/>
        </w:numPr>
        <w:ind w:left="0" w:firstLine="426"/>
        <w:jc w:val="both"/>
        <w:rPr>
          <w:rFonts w:ascii="Times New Roman" w:hAnsi="Times New Roman"/>
          <w:sz w:val="24"/>
          <w:szCs w:val="24"/>
          <w:lang w:val="ro-RO"/>
        </w:rPr>
      </w:pPr>
      <w:r>
        <w:rPr>
          <w:rFonts w:ascii="Times New Roman" w:hAnsi="Times New Roman"/>
          <w:sz w:val="24"/>
          <w:szCs w:val="24"/>
          <w:lang w:val="ro-RO"/>
        </w:rPr>
        <w:t xml:space="preserve"> </w:t>
      </w:r>
      <w:r w:rsidR="002D3A4B" w:rsidRPr="00A4567F">
        <w:rPr>
          <w:rFonts w:ascii="Times New Roman" w:hAnsi="Times New Roman"/>
          <w:sz w:val="24"/>
          <w:szCs w:val="24"/>
          <w:lang w:val="ro-RO"/>
        </w:rPr>
        <w:t>Producătorii de tutun asigură toți agenții economici, implicați în comercializarea produselor din tutun de la producător până la ultimul agent economic premergător punctului de comerț cu amănuntul, inclusiv importatorii, depozitele angro și companiile transportatoare cu echipamentele necesare pentru înregistrarea tuturor produselor din tutun, cumpărate, vândute, depozitate, transportate sau altfel manipulate. Echipamentele trebuie să asigure citirea și transmiterea electronică a datelor la instituția depozitară.</w:t>
      </w:r>
    </w:p>
    <w:p w:rsidR="002D3A4B" w:rsidRPr="00A4567F" w:rsidRDefault="002C26F2" w:rsidP="008644BA">
      <w:pPr>
        <w:pStyle w:val="a4"/>
        <w:numPr>
          <w:ilvl w:val="0"/>
          <w:numId w:val="23"/>
        </w:numPr>
        <w:ind w:left="0" w:firstLine="426"/>
        <w:jc w:val="both"/>
        <w:rPr>
          <w:rFonts w:ascii="Times New Roman" w:hAnsi="Times New Roman"/>
          <w:sz w:val="24"/>
          <w:szCs w:val="24"/>
          <w:lang w:val="ro-RO"/>
        </w:rPr>
      </w:pPr>
      <w:r>
        <w:rPr>
          <w:rFonts w:ascii="Times New Roman" w:hAnsi="Times New Roman"/>
          <w:sz w:val="24"/>
          <w:szCs w:val="24"/>
          <w:lang w:val="ro-RO"/>
        </w:rPr>
        <w:t xml:space="preserve"> </w:t>
      </w:r>
      <w:r w:rsidR="003C096F" w:rsidRPr="00A4567F">
        <w:rPr>
          <w:rFonts w:ascii="Times New Roman" w:hAnsi="Times New Roman"/>
          <w:sz w:val="24"/>
          <w:szCs w:val="24"/>
          <w:lang w:val="ro-RO"/>
        </w:rPr>
        <w:t>Înscrierile</w:t>
      </w:r>
      <w:r w:rsidR="002D3A4B" w:rsidRPr="00A4567F">
        <w:rPr>
          <w:rFonts w:ascii="Times New Roman" w:hAnsi="Times New Roman"/>
          <w:sz w:val="24"/>
          <w:szCs w:val="24"/>
          <w:lang w:val="ro-RO"/>
        </w:rPr>
        <w:t xml:space="preserve"> nu pot fi modificate sau șterse de nici unul dintre actorii implicați în comercializarea produselor din tutun, dar agentul economic care a introdus datele și alți agenți economici, implicați direct în tranzacții, precum furnizorul sau </w:t>
      </w:r>
      <w:r w:rsidR="00D6512D">
        <w:rPr>
          <w:rFonts w:ascii="Times New Roman" w:hAnsi="Times New Roman"/>
          <w:sz w:val="24"/>
          <w:szCs w:val="24"/>
          <w:lang w:val="ro-RO"/>
        </w:rPr>
        <w:t>destinatarul</w:t>
      </w:r>
      <w:r w:rsidR="002D3A4B" w:rsidRPr="00A4567F">
        <w:rPr>
          <w:rFonts w:ascii="Times New Roman" w:hAnsi="Times New Roman"/>
          <w:sz w:val="24"/>
          <w:szCs w:val="24"/>
          <w:lang w:val="ro-RO"/>
        </w:rPr>
        <w:t>, pot face comentarii la datele introduse anterior. Agenții economici implicați trebuie să introducă datele corecte și o referință la intrarea precedentă, care din pun</w:t>
      </w:r>
      <w:r w:rsidR="003C096F">
        <w:rPr>
          <w:rFonts w:ascii="Times New Roman" w:hAnsi="Times New Roman"/>
          <w:sz w:val="24"/>
          <w:szCs w:val="24"/>
          <w:lang w:val="ro-RO"/>
        </w:rPr>
        <w:t>c</w:t>
      </w:r>
      <w:r w:rsidR="002D3A4B" w:rsidRPr="00A4567F">
        <w:rPr>
          <w:rFonts w:ascii="Times New Roman" w:hAnsi="Times New Roman"/>
          <w:sz w:val="24"/>
          <w:szCs w:val="24"/>
          <w:lang w:val="ro-RO"/>
        </w:rPr>
        <w:t>tul lor de vedere necesită corectare.</w:t>
      </w:r>
    </w:p>
    <w:p w:rsidR="002D3A4B" w:rsidRPr="00A4567F" w:rsidRDefault="002D3A4B" w:rsidP="008644BA">
      <w:pPr>
        <w:pStyle w:val="a4"/>
        <w:numPr>
          <w:ilvl w:val="0"/>
          <w:numId w:val="23"/>
        </w:numPr>
        <w:ind w:left="0" w:firstLine="426"/>
        <w:jc w:val="both"/>
        <w:rPr>
          <w:rFonts w:ascii="Times New Roman" w:hAnsi="Times New Roman"/>
          <w:sz w:val="24"/>
          <w:szCs w:val="24"/>
          <w:lang w:val="ro-RO"/>
        </w:rPr>
      </w:pPr>
      <w:r w:rsidRPr="00A4567F">
        <w:rPr>
          <w:rFonts w:ascii="Times New Roman" w:hAnsi="Times New Roman"/>
          <w:sz w:val="24"/>
          <w:szCs w:val="24"/>
          <w:lang w:val="ro-RO"/>
        </w:rPr>
        <w:t xml:space="preserve">Toți producătorii și importatorii de produse din tutun trebuie să încheie contracte de depozitare a datelor cu o parte terță, care dispune de dispozitivele și </w:t>
      </w:r>
      <w:r w:rsidR="00E82822">
        <w:rPr>
          <w:rFonts w:ascii="Times New Roman" w:hAnsi="Times New Roman"/>
          <w:sz w:val="24"/>
          <w:szCs w:val="24"/>
          <w:lang w:val="ro-RO"/>
        </w:rPr>
        <w:t xml:space="preserve">mijloacele </w:t>
      </w:r>
      <w:r w:rsidR="00E82822" w:rsidRPr="00A4567F">
        <w:rPr>
          <w:rFonts w:ascii="Times New Roman" w:hAnsi="Times New Roman"/>
          <w:sz w:val="24"/>
          <w:szCs w:val="24"/>
          <w:lang w:val="ro-RO"/>
        </w:rPr>
        <w:t xml:space="preserve"> </w:t>
      </w:r>
      <w:r w:rsidRPr="00A4567F">
        <w:rPr>
          <w:rFonts w:ascii="Times New Roman" w:hAnsi="Times New Roman"/>
          <w:sz w:val="24"/>
          <w:szCs w:val="24"/>
          <w:lang w:val="ro-RO"/>
        </w:rPr>
        <w:t>necesare pentru depozitarea datelor referitor la producătorul vizat și care este amplasată fizic în teritoriul Republicii Moldova.</w:t>
      </w:r>
    </w:p>
    <w:p w:rsidR="002D3A4B" w:rsidRPr="00A4567F" w:rsidRDefault="007732C5" w:rsidP="008644BA">
      <w:pPr>
        <w:pStyle w:val="a4"/>
        <w:numPr>
          <w:ilvl w:val="0"/>
          <w:numId w:val="23"/>
        </w:numPr>
        <w:ind w:left="0" w:firstLine="426"/>
        <w:jc w:val="both"/>
        <w:rPr>
          <w:rFonts w:ascii="Times New Roman" w:hAnsi="Times New Roman"/>
          <w:sz w:val="24"/>
          <w:szCs w:val="24"/>
          <w:lang w:val="ro-RO"/>
        </w:rPr>
      </w:pPr>
      <w:r>
        <w:rPr>
          <w:rFonts w:ascii="Times New Roman" w:hAnsi="Times New Roman"/>
          <w:sz w:val="24"/>
          <w:szCs w:val="24"/>
          <w:lang w:val="ro-RO"/>
        </w:rPr>
        <w:t xml:space="preserve"> </w:t>
      </w:r>
      <w:r w:rsidR="002D3A4B" w:rsidRPr="00A4567F">
        <w:rPr>
          <w:rFonts w:ascii="Times New Roman" w:hAnsi="Times New Roman"/>
          <w:sz w:val="24"/>
          <w:szCs w:val="24"/>
          <w:lang w:val="ro-RO"/>
        </w:rPr>
        <w:t>Corespunderea părții terțe</w:t>
      </w:r>
      <w:r w:rsidR="00D6512D">
        <w:rPr>
          <w:rFonts w:ascii="Times New Roman" w:hAnsi="Times New Roman"/>
          <w:sz w:val="24"/>
          <w:szCs w:val="24"/>
          <w:lang w:val="ro-RO"/>
        </w:rPr>
        <w:t xml:space="preserve"> prevederilor din prezenta lege</w:t>
      </w:r>
      <w:r w:rsidR="002D3A4B" w:rsidRPr="00A4567F">
        <w:rPr>
          <w:rFonts w:ascii="Times New Roman" w:hAnsi="Times New Roman"/>
          <w:sz w:val="24"/>
          <w:szCs w:val="24"/>
          <w:lang w:val="ro-RO"/>
        </w:rPr>
        <w:t xml:space="preserve">, în special independența, capacitățile sale tehnice și contractul sunt aprobate și monitorizate de Ministerul Finanțelor.  </w:t>
      </w:r>
    </w:p>
    <w:p w:rsidR="002D3A4B" w:rsidRPr="00A4567F" w:rsidRDefault="002D3A4B" w:rsidP="008644BA">
      <w:pPr>
        <w:pStyle w:val="a4"/>
        <w:numPr>
          <w:ilvl w:val="0"/>
          <w:numId w:val="23"/>
        </w:numPr>
        <w:tabs>
          <w:tab w:val="left" w:pos="851"/>
        </w:tabs>
        <w:ind w:left="0" w:firstLine="426"/>
        <w:jc w:val="both"/>
        <w:rPr>
          <w:rFonts w:ascii="Times New Roman" w:hAnsi="Times New Roman"/>
          <w:sz w:val="24"/>
          <w:szCs w:val="24"/>
          <w:lang w:val="ro-RO"/>
        </w:rPr>
      </w:pPr>
      <w:r w:rsidRPr="00A4567F">
        <w:rPr>
          <w:rFonts w:ascii="Times New Roman" w:hAnsi="Times New Roman"/>
          <w:sz w:val="24"/>
          <w:szCs w:val="24"/>
          <w:lang w:val="ro-RO"/>
        </w:rPr>
        <w:lastRenderedPageBreak/>
        <w:t xml:space="preserve">Partea terță care asigură depozitarea datelor își desfășoară activitatea în mod transparent și asigură accesibilitate la datele depozitate și dispozitivele de depozitare Ministerului Finanțelor, Ministerului Sănătății și Guvernului. </w:t>
      </w:r>
    </w:p>
    <w:p w:rsidR="002D3A4B" w:rsidRDefault="002C26F2" w:rsidP="008644BA">
      <w:pPr>
        <w:pStyle w:val="a4"/>
        <w:numPr>
          <w:ilvl w:val="0"/>
          <w:numId w:val="23"/>
        </w:numPr>
        <w:tabs>
          <w:tab w:val="left" w:pos="851"/>
        </w:tabs>
        <w:ind w:left="0" w:firstLine="426"/>
        <w:jc w:val="both"/>
        <w:rPr>
          <w:rFonts w:ascii="Times New Roman" w:hAnsi="Times New Roman"/>
          <w:sz w:val="24"/>
          <w:szCs w:val="24"/>
          <w:lang w:val="ro-RO"/>
        </w:rPr>
      </w:pPr>
      <w:r>
        <w:rPr>
          <w:rFonts w:ascii="Times New Roman" w:hAnsi="Times New Roman"/>
          <w:sz w:val="24"/>
          <w:szCs w:val="24"/>
          <w:lang w:val="ro-RO"/>
        </w:rPr>
        <w:t xml:space="preserve"> </w:t>
      </w:r>
      <w:r w:rsidR="002D3A4B" w:rsidRPr="00A4567F">
        <w:rPr>
          <w:rFonts w:ascii="Times New Roman" w:hAnsi="Times New Roman"/>
          <w:sz w:val="24"/>
          <w:szCs w:val="24"/>
          <w:lang w:val="ro-RO"/>
        </w:rPr>
        <w:t>Fiecare pachet unitar cu produse din tutun plasat pe piață va avea imprimat sau aplicat astfel, încât să nu poată fi detașat, vizibil, un semn distinctiv, dovadă a securității (ne)falsificării, cu dimensiunea de cel puțin 1 cm</w:t>
      </w:r>
      <w:r w:rsidR="002D3A4B" w:rsidRPr="00A4567F">
        <w:rPr>
          <w:rFonts w:ascii="Times New Roman" w:hAnsi="Times New Roman"/>
          <w:sz w:val="24"/>
          <w:szCs w:val="24"/>
          <w:vertAlign w:val="superscript"/>
          <w:lang w:val="ro-RO"/>
        </w:rPr>
        <w:t>2</w:t>
      </w:r>
      <w:r w:rsidR="002D3A4B" w:rsidRPr="00A4567F">
        <w:rPr>
          <w:rFonts w:ascii="Times New Roman" w:hAnsi="Times New Roman"/>
          <w:sz w:val="24"/>
          <w:szCs w:val="24"/>
          <w:lang w:val="ro-RO"/>
        </w:rPr>
        <w:t xml:space="preserve">, inteligibil și care să nu fie nici într-un fel ascuns sau întrerupt, inclusiv de timbrele de acciz și marcajele de prețuri ori de alte elemente prevăzute de legislație. </w:t>
      </w:r>
    </w:p>
    <w:p w:rsidR="00D6512D" w:rsidRPr="00A4567F" w:rsidRDefault="00EF5B73" w:rsidP="008644BA">
      <w:pPr>
        <w:pStyle w:val="a4"/>
        <w:numPr>
          <w:ilvl w:val="0"/>
          <w:numId w:val="23"/>
        </w:numPr>
        <w:tabs>
          <w:tab w:val="left" w:pos="851"/>
        </w:tabs>
        <w:ind w:left="0" w:firstLine="426"/>
        <w:jc w:val="both"/>
        <w:rPr>
          <w:rFonts w:ascii="Times New Roman" w:hAnsi="Times New Roman"/>
          <w:sz w:val="24"/>
          <w:szCs w:val="24"/>
          <w:lang w:val="ro-RO"/>
        </w:rPr>
      </w:pPr>
      <w:r>
        <w:rPr>
          <w:rFonts w:ascii="Times New Roman" w:hAnsi="Times New Roman"/>
          <w:sz w:val="24"/>
          <w:szCs w:val="24"/>
          <w:lang w:val="ro-RO"/>
        </w:rPr>
        <w:t>Ministerul Finanțelor asigură gestionarea sistemului de semne distinctive, conform Regulamentului aprobat de către Guvern.</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b/>
          <w:sz w:val="24"/>
          <w:szCs w:val="24"/>
          <w:lang w:val="ro-RO"/>
        </w:rPr>
        <w:t xml:space="preserve">Articolul </w:t>
      </w:r>
      <w:r w:rsidR="00155759">
        <w:rPr>
          <w:rFonts w:ascii="Times New Roman" w:hAnsi="Times New Roman" w:cs="Times New Roman"/>
          <w:b/>
          <w:sz w:val="24"/>
          <w:szCs w:val="24"/>
          <w:lang w:val="ro-RO"/>
        </w:rPr>
        <w:t>13</w:t>
      </w:r>
      <w:r w:rsidR="00155759">
        <w:rPr>
          <w:rFonts w:ascii="Times New Roman" w:hAnsi="Times New Roman"/>
          <w:b/>
          <w:sz w:val="24"/>
          <w:szCs w:val="24"/>
          <w:vertAlign w:val="superscript"/>
          <w:lang w:val="ro-RO"/>
        </w:rPr>
        <w:t>9</w:t>
      </w:r>
      <w:r w:rsidRPr="00A4567F">
        <w:rPr>
          <w:rFonts w:ascii="Times New Roman" w:hAnsi="Times New Roman" w:cs="Times New Roman"/>
          <w:sz w:val="24"/>
          <w:szCs w:val="24"/>
          <w:lang w:val="ro-RO"/>
        </w:rPr>
        <w:t>. Publicitatea şi promovarea prin sponsorizare a produselor din tutun</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(1) Se interzice orice formă de publicitate în favoarea produselor din tutun, inclusiv publicitatea la radio şi televiziune, în presa scrisă, în publicitatea cinematografică, video, prin internet, cu folosirea reţelelor telefonice, telegrafice, ceea ce include dar nu se reduce la, publicitatea exterioară şi cea </w:t>
      </w:r>
      <w:r w:rsidR="00FF6428" w:rsidRPr="00FF6428">
        <w:rPr>
          <w:rFonts w:ascii="Times New Roman" w:hAnsi="Times New Roman" w:cs="Times New Roman"/>
          <w:sz w:val="24"/>
          <w:szCs w:val="24"/>
          <w:lang w:val="ro-RO"/>
        </w:rPr>
        <w:t xml:space="preserve">din interiorul spatiilor publice </w:t>
      </w:r>
      <w:r w:rsidR="00124E11">
        <w:rPr>
          <w:rFonts w:ascii="Times New Roman" w:hAnsi="Times New Roman" w:cs="Times New Roman"/>
          <w:sz w:val="24"/>
          <w:szCs w:val="24"/>
          <w:lang w:val="ro-RO"/>
        </w:rPr>
        <w:t>î</w:t>
      </w:r>
      <w:r w:rsidR="00FF6428" w:rsidRPr="00FF6428">
        <w:rPr>
          <w:rFonts w:ascii="Times New Roman" w:hAnsi="Times New Roman" w:cs="Times New Roman"/>
          <w:sz w:val="24"/>
          <w:szCs w:val="24"/>
          <w:lang w:val="ro-RO"/>
        </w:rPr>
        <w:t>nchise și spațiile sem</w:t>
      </w:r>
      <w:r w:rsidR="00392523">
        <w:rPr>
          <w:rFonts w:ascii="Times New Roman" w:hAnsi="Times New Roman" w:cs="Times New Roman"/>
          <w:sz w:val="24"/>
          <w:szCs w:val="24"/>
          <w:lang w:val="ro-RO"/>
        </w:rPr>
        <w:t>i</w:t>
      </w:r>
      <w:r w:rsidR="00FF6428" w:rsidRPr="00FF6428">
        <w:rPr>
          <w:rFonts w:ascii="Times New Roman" w:hAnsi="Times New Roman" w:cs="Times New Roman"/>
          <w:sz w:val="24"/>
          <w:szCs w:val="24"/>
          <w:lang w:val="ro-RO"/>
        </w:rPr>
        <w:t>deschise</w:t>
      </w:r>
      <w:r w:rsidRPr="00A4567F">
        <w:rPr>
          <w:rFonts w:ascii="Times New Roman" w:hAnsi="Times New Roman" w:cs="Times New Roman"/>
          <w:sz w:val="24"/>
          <w:szCs w:val="24"/>
          <w:lang w:val="ro-RO"/>
        </w:rPr>
        <w:t>, în special, publicitatea în exteriorul şi interiorul locurilor de vânzare angro şi cu amănuntul a produselor din tutun și în localurile în care se prestează servicii, publicitatea în sau pe mijloacele de transport şi prin intermediul trimiterilor poştale, precum şi publicitatea pe accesoriile pentru fumat.</w:t>
      </w:r>
    </w:p>
    <w:p w:rsidR="002D3A4B" w:rsidRPr="00A4567F" w:rsidRDefault="002D3A4B" w:rsidP="002D3A4B">
      <w:pPr>
        <w:pStyle w:val="a9"/>
        <w:ind w:firstLine="360"/>
        <w:jc w:val="both"/>
        <w:rPr>
          <w:rFonts w:ascii="Times New Roman" w:hAnsi="Times New Roman"/>
          <w:sz w:val="24"/>
          <w:szCs w:val="24"/>
          <w:lang w:val="ro-RO"/>
        </w:rPr>
      </w:pPr>
      <w:r w:rsidRPr="00A4567F">
        <w:rPr>
          <w:rFonts w:ascii="Times New Roman" w:hAnsi="Times New Roman"/>
          <w:sz w:val="24"/>
          <w:szCs w:val="24"/>
          <w:lang w:val="ro-RO"/>
        </w:rPr>
        <w:t xml:space="preserve">(2) Se exceptează de la prevederile alin.(1) materialele promoționale destinate exclusiv pentru a fi distribuite producătorilor, importatorilor și vânzătorilor tutunului și produselor din tutun. </w:t>
      </w:r>
    </w:p>
    <w:p w:rsidR="002D3A4B" w:rsidRPr="00A4567F" w:rsidRDefault="002D3A4B" w:rsidP="002D3A4B">
      <w:pPr>
        <w:pStyle w:val="a9"/>
        <w:tabs>
          <w:tab w:val="left" w:pos="426"/>
        </w:tabs>
        <w:jc w:val="both"/>
        <w:rPr>
          <w:rFonts w:ascii="Times New Roman" w:hAnsi="Times New Roman"/>
          <w:sz w:val="24"/>
          <w:szCs w:val="24"/>
          <w:lang w:val="ro-RO"/>
        </w:rPr>
      </w:pPr>
      <w:r w:rsidRPr="00A4567F">
        <w:rPr>
          <w:rFonts w:ascii="Times New Roman" w:hAnsi="Times New Roman"/>
          <w:sz w:val="24"/>
          <w:szCs w:val="24"/>
          <w:lang w:val="ro-RO"/>
        </w:rPr>
        <w:tab/>
        <w:t xml:space="preserve">(3) Se interzice stimularea vânzărilor de produse din tutun, inclusiv, prin sponsorizare sau susținere în alt mod a unor acțiuni sau inițiative publice sau comerciale. </w:t>
      </w:r>
    </w:p>
    <w:p w:rsidR="002D3A4B" w:rsidRPr="00A4567F" w:rsidRDefault="002D3A4B" w:rsidP="002D3A4B">
      <w:pPr>
        <w:pStyle w:val="a9"/>
        <w:tabs>
          <w:tab w:val="left" w:pos="426"/>
        </w:tabs>
        <w:jc w:val="both"/>
        <w:rPr>
          <w:rFonts w:ascii="Times New Roman" w:hAnsi="Times New Roman"/>
          <w:sz w:val="24"/>
          <w:szCs w:val="24"/>
          <w:lang w:val="ro-RO"/>
        </w:rPr>
      </w:pPr>
      <w:r w:rsidRPr="00A4567F">
        <w:rPr>
          <w:rFonts w:ascii="Times New Roman" w:hAnsi="Times New Roman"/>
          <w:sz w:val="24"/>
          <w:szCs w:val="24"/>
          <w:lang w:val="ro-RO"/>
        </w:rPr>
        <w:tab/>
        <w:t xml:space="preserve">(4) Se interzice orice activitate care induce în eroare sau creează o închipuire eronată despre caracteristicile produsului şi despre impactul acestuia asupra sănătăţii.  </w:t>
      </w:r>
    </w:p>
    <w:p w:rsidR="002D3A4B" w:rsidRPr="00A4567F" w:rsidRDefault="002D3A4B" w:rsidP="002D3A4B">
      <w:pPr>
        <w:pStyle w:val="a9"/>
        <w:tabs>
          <w:tab w:val="left" w:pos="426"/>
        </w:tabs>
        <w:jc w:val="both"/>
        <w:rPr>
          <w:rFonts w:ascii="Times New Roman" w:hAnsi="Times New Roman"/>
          <w:sz w:val="24"/>
          <w:szCs w:val="24"/>
          <w:lang w:val="ro-RO"/>
        </w:rPr>
      </w:pPr>
      <w:r w:rsidRPr="00A4567F">
        <w:rPr>
          <w:rFonts w:ascii="Times New Roman" w:hAnsi="Times New Roman"/>
          <w:sz w:val="24"/>
          <w:szCs w:val="24"/>
          <w:lang w:val="ro-RO"/>
        </w:rPr>
        <w:tab/>
        <w:t xml:space="preserve">(5) Se interzice agenţilor economici din industria tutunului iniţierea sau participarea în acţiuni de sponsorizare sau acţiuni filantropice.  </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(6) Se interzice sponsorizarea manifestărilor şi activităţilor legate de produsele din tutun care au efect transfrontalier originar din teritoriul Republicii Moldova. </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(7) Se interzice utilizarea mărcilor comerciale ale produselor din tutun la promovarea altor produse sau servicii, precum şi a mărcilor comerciale ale altor produse sau servicii la promovarea produselor din tutun. </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(8) Se interzice utilizarea accesoriilor pentru fumat (scrumiere, brichete) în scopul promovării directe sau indirecte a produselor din tutun.</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lastRenderedPageBreak/>
        <w:t xml:space="preserve"> (9) Se interzice oferirea gratuită sau la un preţ mai mic decât cel stabilit a produselor din tutun.</w:t>
      </w:r>
    </w:p>
    <w:p w:rsidR="002D3A4B" w:rsidRPr="00A4567F" w:rsidRDefault="002D3A4B" w:rsidP="002D3A4B">
      <w:pPr>
        <w:ind w:firstLine="360"/>
        <w:jc w:val="both"/>
        <w:rPr>
          <w:rFonts w:ascii="Times New Roman" w:hAnsi="Times New Roman" w:cs="Times New Roman"/>
          <w:sz w:val="24"/>
          <w:szCs w:val="24"/>
          <w:lang w:val="ro-RO"/>
        </w:rPr>
      </w:pPr>
      <w:r w:rsidRPr="00A4567F" w:rsidDel="00C56528">
        <w:rPr>
          <w:rFonts w:ascii="Times New Roman" w:hAnsi="Times New Roman" w:cs="Times New Roman"/>
          <w:sz w:val="24"/>
          <w:szCs w:val="24"/>
          <w:lang w:val="ro-RO"/>
        </w:rPr>
        <w:t xml:space="preserve"> </w:t>
      </w:r>
      <w:r w:rsidRPr="00A4567F">
        <w:rPr>
          <w:rFonts w:ascii="Times New Roman" w:hAnsi="Times New Roman" w:cs="Times New Roman"/>
          <w:sz w:val="24"/>
          <w:szCs w:val="24"/>
          <w:lang w:val="ro-RO"/>
        </w:rPr>
        <w:t>(10) Verificarea respectării prevederilor prezentului articol se efectuează de către Agenția de Stat pentru Protecția Concurenței, Serviciul de Supraveghere de Stat a Sănătății Publice și Inspectoratul Fiscal de Stat în limita competențelor stabilite de legislația în vigoare”.</w:t>
      </w:r>
    </w:p>
    <w:p w:rsidR="002D3A4B" w:rsidRPr="00A4567F" w:rsidRDefault="00594B23" w:rsidP="002D3A4B">
      <w:pPr>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FF6428">
        <w:rPr>
          <w:rFonts w:ascii="Times New Roman" w:hAnsi="Times New Roman" w:cs="Times New Roman"/>
          <w:sz w:val="24"/>
          <w:szCs w:val="24"/>
          <w:lang w:val="ro-RO"/>
        </w:rPr>
        <w:t>3</w:t>
      </w:r>
      <w:r>
        <w:rPr>
          <w:rFonts w:ascii="Times New Roman" w:hAnsi="Times New Roman" w:cs="Times New Roman"/>
          <w:sz w:val="24"/>
          <w:szCs w:val="24"/>
          <w:lang w:val="ro-RO"/>
        </w:rPr>
        <w:t xml:space="preserve">. </w:t>
      </w:r>
      <w:r w:rsidR="002D3A4B" w:rsidRPr="00A4567F">
        <w:rPr>
          <w:rFonts w:ascii="Times New Roman" w:hAnsi="Times New Roman" w:cs="Times New Roman"/>
          <w:sz w:val="24"/>
          <w:szCs w:val="24"/>
          <w:lang w:val="ro-RO"/>
        </w:rPr>
        <w:t>Se completează cu Capitolul IV</w:t>
      </w:r>
      <w:r w:rsidR="0044335E">
        <w:rPr>
          <w:rFonts w:ascii="Times New Roman" w:hAnsi="Times New Roman" w:cs="Times New Roman"/>
          <w:sz w:val="24"/>
          <w:szCs w:val="24"/>
          <w:vertAlign w:val="superscript"/>
          <w:lang w:val="ro-RO"/>
        </w:rPr>
        <w:t>2</w:t>
      </w:r>
      <w:r w:rsidR="002D3A4B" w:rsidRPr="00A4567F">
        <w:rPr>
          <w:rFonts w:ascii="Times New Roman" w:hAnsi="Times New Roman" w:cs="Times New Roman"/>
          <w:sz w:val="24"/>
          <w:szCs w:val="24"/>
          <w:lang w:val="ro-RO"/>
        </w:rPr>
        <w:t xml:space="preserve"> cu următorul cuprins:</w:t>
      </w:r>
    </w:p>
    <w:p w:rsidR="002D3A4B" w:rsidRPr="00A4567F" w:rsidRDefault="002D3A4B" w:rsidP="002D3A4B">
      <w:pPr>
        <w:ind w:firstLine="360"/>
        <w:jc w:val="both"/>
        <w:rPr>
          <w:rFonts w:ascii="Times New Roman" w:hAnsi="Times New Roman" w:cs="Times New Roman"/>
          <w:sz w:val="24"/>
          <w:szCs w:val="24"/>
          <w:lang w:val="ro-RO"/>
        </w:rPr>
      </w:pPr>
      <w:r w:rsidRPr="00A4567F" w:rsidDel="00AE5185">
        <w:rPr>
          <w:rFonts w:ascii="Times New Roman" w:hAnsi="Times New Roman" w:cs="Times New Roman"/>
          <w:sz w:val="24"/>
          <w:szCs w:val="24"/>
          <w:lang w:val="ro-RO"/>
        </w:rPr>
        <w:t xml:space="preserve"> </w:t>
      </w:r>
      <w:r w:rsidRPr="00A4567F">
        <w:rPr>
          <w:rFonts w:ascii="Times New Roman" w:hAnsi="Times New Roman" w:cs="Times New Roman"/>
          <w:sz w:val="24"/>
          <w:szCs w:val="24"/>
          <w:lang w:val="ro-RO"/>
        </w:rPr>
        <w:t xml:space="preserve">   ”Capitolul IV</w:t>
      </w:r>
      <w:r w:rsidR="0044335E">
        <w:rPr>
          <w:rFonts w:ascii="Times New Roman" w:hAnsi="Times New Roman" w:cs="Times New Roman"/>
          <w:sz w:val="24"/>
          <w:szCs w:val="24"/>
          <w:vertAlign w:val="superscript"/>
          <w:lang w:val="ro-RO"/>
        </w:rPr>
        <w:t>2</w:t>
      </w:r>
      <w:r w:rsidRPr="00A4567F">
        <w:rPr>
          <w:rFonts w:ascii="Times New Roman" w:hAnsi="Times New Roman" w:cs="Times New Roman"/>
          <w:sz w:val="24"/>
          <w:szCs w:val="24"/>
          <w:lang w:val="ro-RO"/>
        </w:rPr>
        <w:t>. PLASAREA PE PIAȚĂ A PRODUSELOR DIN TUTUN</w:t>
      </w:r>
    </w:p>
    <w:p w:rsidR="002D3A4B" w:rsidRPr="00A4567F" w:rsidRDefault="002D3A4B" w:rsidP="002D3A4B">
      <w:pPr>
        <w:ind w:firstLine="708"/>
        <w:jc w:val="both"/>
        <w:rPr>
          <w:rFonts w:ascii="Times New Roman" w:hAnsi="Times New Roman" w:cs="Times New Roman"/>
          <w:b/>
          <w:sz w:val="24"/>
          <w:szCs w:val="24"/>
          <w:lang w:val="ro-RO"/>
        </w:rPr>
      </w:pPr>
      <w:r w:rsidRPr="00A4567F">
        <w:rPr>
          <w:rFonts w:ascii="Times New Roman" w:hAnsi="Times New Roman" w:cs="Times New Roman"/>
          <w:b/>
          <w:sz w:val="24"/>
          <w:szCs w:val="24"/>
          <w:lang w:val="ro-RO"/>
        </w:rPr>
        <w:t xml:space="preserve">Articolul </w:t>
      </w:r>
      <w:r w:rsidR="00155759">
        <w:rPr>
          <w:rFonts w:ascii="Times New Roman" w:hAnsi="Times New Roman" w:cs="Times New Roman"/>
          <w:b/>
          <w:sz w:val="24"/>
          <w:szCs w:val="24"/>
          <w:lang w:val="ro-RO"/>
        </w:rPr>
        <w:t>13</w:t>
      </w:r>
      <w:r w:rsidR="00155759">
        <w:rPr>
          <w:rFonts w:ascii="Times New Roman" w:hAnsi="Times New Roman"/>
          <w:b/>
          <w:sz w:val="24"/>
          <w:szCs w:val="24"/>
          <w:vertAlign w:val="superscript"/>
          <w:lang w:val="ro-RO"/>
        </w:rPr>
        <w:t>10</w:t>
      </w:r>
      <w:r w:rsidRPr="00A4567F">
        <w:rPr>
          <w:rFonts w:ascii="Times New Roman" w:hAnsi="Times New Roman" w:cs="Times New Roman"/>
          <w:b/>
          <w:sz w:val="24"/>
          <w:szCs w:val="24"/>
          <w:lang w:val="ro-RO"/>
        </w:rPr>
        <w:t xml:space="preserve">. </w:t>
      </w:r>
      <w:r w:rsidRPr="00A4567F">
        <w:rPr>
          <w:rFonts w:ascii="Times New Roman" w:hAnsi="Times New Roman" w:cs="Times New Roman"/>
          <w:sz w:val="24"/>
          <w:szCs w:val="24"/>
          <w:lang w:val="ro-RO"/>
        </w:rPr>
        <w:t xml:space="preserve">Notificarea produselor din tutun </w:t>
      </w:r>
      <w:r w:rsidRPr="00E171FB">
        <w:rPr>
          <w:rFonts w:ascii="Times New Roman" w:hAnsi="Times New Roman" w:cs="Times New Roman"/>
          <w:sz w:val="24"/>
          <w:szCs w:val="24"/>
          <w:lang w:val="ro-RO"/>
        </w:rPr>
        <w:t>și a produselor asociate</w:t>
      </w:r>
    </w:p>
    <w:p w:rsidR="002D3A4B" w:rsidRPr="00A4567F" w:rsidRDefault="007732C5" w:rsidP="008644BA">
      <w:pPr>
        <w:pStyle w:val="a4"/>
        <w:numPr>
          <w:ilvl w:val="0"/>
          <w:numId w:val="25"/>
        </w:numPr>
        <w:ind w:left="0" w:firstLine="426"/>
        <w:jc w:val="both"/>
        <w:rPr>
          <w:rFonts w:ascii="Times New Roman" w:hAnsi="Times New Roman"/>
          <w:sz w:val="24"/>
          <w:szCs w:val="24"/>
          <w:lang w:val="ro-RO"/>
        </w:rPr>
      </w:pPr>
      <w:r>
        <w:rPr>
          <w:rFonts w:ascii="Times New Roman" w:hAnsi="Times New Roman"/>
          <w:sz w:val="24"/>
          <w:szCs w:val="24"/>
          <w:lang w:val="ro-RO"/>
        </w:rPr>
        <w:t xml:space="preserve"> </w:t>
      </w:r>
      <w:r w:rsidR="002D3A4B" w:rsidRPr="00A4567F">
        <w:rPr>
          <w:rFonts w:ascii="Times New Roman" w:hAnsi="Times New Roman"/>
          <w:sz w:val="24"/>
          <w:szCs w:val="24"/>
          <w:lang w:val="ro-RO"/>
        </w:rPr>
        <w:t xml:space="preserve">Producătorii și importatorii de produse din tutun notifică Centrul Național de Sănătate Publică despre orice produs nou din tutun sau produs din tutun cu compoziția modificată, pe care intenționează să le plaseze pe piață. </w:t>
      </w:r>
    </w:p>
    <w:p w:rsidR="002D3A4B" w:rsidRPr="00A4567F" w:rsidRDefault="007732C5" w:rsidP="008644BA">
      <w:pPr>
        <w:pStyle w:val="a4"/>
        <w:numPr>
          <w:ilvl w:val="0"/>
          <w:numId w:val="25"/>
        </w:numPr>
        <w:ind w:left="0" w:firstLine="426"/>
        <w:jc w:val="both"/>
        <w:rPr>
          <w:rFonts w:ascii="Times New Roman" w:hAnsi="Times New Roman"/>
          <w:sz w:val="24"/>
          <w:szCs w:val="24"/>
          <w:lang w:val="ro-RO"/>
        </w:rPr>
      </w:pPr>
      <w:r>
        <w:rPr>
          <w:rFonts w:ascii="Times New Roman" w:hAnsi="Times New Roman"/>
          <w:sz w:val="24"/>
          <w:szCs w:val="24"/>
          <w:lang w:val="ro-RO"/>
        </w:rPr>
        <w:t xml:space="preserve"> </w:t>
      </w:r>
      <w:r w:rsidR="002D3A4B" w:rsidRPr="00A4567F">
        <w:rPr>
          <w:rFonts w:ascii="Times New Roman" w:hAnsi="Times New Roman"/>
          <w:sz w:val="24"/>
          <w:szCs w:val="24"/>
          <w:lang w:val="ro-RO"/>
        </w:rPr>
        <w:t>Notificarea se transmite în format electronic cu șase luni înainte de plasarea pe piață a produsului și este însoțită de:</w:t>
      </w:r>
    </w:p>
    <w:p w:rsidR="002D3A4B" w:rsidRPr="00A4567F" w:rsidRDefault="002D3A4B" w:rsidP="008644BA">
      <w:pPr>
        <w:pStyle w:val="a4"/>
        <w:numPr>
          <w:ilvl w:val="0"/>
          <w:numId w:val="26"/>
        </w:numPr>
        <w:jc w:val="both"/>
        <w:rPr>
          <w:rFonts w:ascii="Times New Roman" w:hAnsi="Times New Roman"/>
          <w:sz w:val="24"/>
          <w:szCs w:val="24"/>
          <w:lang w:val="ro-RO"/>
        </w:rPr>
      </w:pPr>
      <w:r w:rsidRPr="00A4567F">
        <w:rPr>
          <w:rFonts w:ascii="Times New Roman" w:hAnsi="Times New Roman"/>
          <w:sz w:val="24"/>
          <w:szCs w:val="24"/>
          <w:lang w:val="ro-RO"/>
        </w:rPr>
        <w:t>descrierea detaliată a produsului respectiv;</w:t>
      </w:r>
    </w:p>
    <w:p w:rsidR="002D3A4B" w:rsidRPr="00A4567F" w:rsidRDefault="002D3A4B" w:rsidP="008644BA">
      <w:pPr>
        <w:pStyle w:val="a4"/>
        <w:numPr>
          <w:ilvl w:val="0"/>
          <w:numId w:val="26"/>
        </w:numPr>
        <w:jc w:val="both"/>
        <w:rPr>
          <w:rFonts w:ascii="Times New Roman" w:hAnsi="Times New Roman"/>
          <w:sz w:val="24"/>
          <w:szCs w:val="24"/>
          <w:lang w:val="ro-RO"/>
        </w:rPr>
      </w:pPr>
      <w:r w:rsidRPr="00A4567F">
        <w:rPr>
          <w:rFonts w:ascii="Times New Roman" w:hAnsi="Times New Roman"/>
          <w:sz w:val="24"/>
          <w:szCs w:val="24"/>
          <w:lang w:val="ro-RO"/>
        </w:rPr>
        <w:t>informația privind ingredientele și emisiile prevăzută la articolul 12;</w:t>
      </w:r>
    </w:p>
    <w:p w:rsidR="002D3A4B" w:rsidRPr="00A4567F" w:rsidRDefault="002D3A4B" w:rsidP="003C096F">
      <w:pPr>
        <w:pStyle w:val="a4"/>
        <w:numPr>
          <w:ilvl w:val="0"/>
          <w:numId w:val="26"/>
        </w:numPr>
        <w:ind w:left="0" w:firstLine="426"/>
        <w:jc w:val="both"/>
        <w:rPr>
          <w:rFonts w:ascii="Times New Roman" w:hAnsi="Times New Roman"/>
          <w:sz w:val="24"/>
          <w:szCs w:val="24"/>
          <w:lang w:val="ro-RO"/>
        </w:rPr>
      </w:pPr>
      <w:r w:rsidRPr="00A4567F">
        <w:rPr>
          <w:rFonts w:ascii="Times New Roman" w:hAnsi="Times New Roman"/>
          <w:sz w:val="24"/>
          <w:szCs w:val="24"/>
          <w:lang w:val="ro-RO"/>
        </w:rPr>
        <w:t xml:space="preserve">studiile științifice disponibile privind toxicitatea, </w:t>
      </w:r>
      <w:r w:rsidR="00595F54">
        <w:rPr>
          <w:rFonts w:ascii="Times New Roman" w:hAnsi="Times New Roman"/>
          <w:sz w:val="24"/>
          <w:szCs w:val="24"/>
          <w:lang w:val="ro-RO"/>
        </w:rPr>
        <w:t>potențialul de dependență</w:t>
      </w:r>
      <w:r w:rsidRPr="00A4567F">
        <w:rPr>
          <w:rFonts w:ascii="Times New Roman" w:hAnsi="Times New Roman"/>
          <w:sz w:val="24"/>
          <w:szCs w:val="24"/>
          <w:lang w:val="ro-RO"/>
        </w:rPr>
        <w:t xml:space="preserve"> și atractivitatea produsului din tutun, în special referitor la ingrediente și emisii;</w:t>
      </w:r>
    </w:p>
    <w:p w:rsidR="002D3A4B" w:rsidRPr="00A4567F" w:rsidRDefault="002D3A4B" w:rsidP="003C096F">
      <w:pPr>
        <w:pStyle w:val="a4"/>
        <w:numPr>
          <w:ilvl w:val="0"/>
          <w:numId w:val="26"/>
        </w:numPr>
        <w:ind w:left="0" w:firstLine="426"/>
        <w:jc w:val="both"/>
        <w:rPr>
          <w:rFonts w:ascii="Times New Roman" w:hAnsi="Times New Roman"/>
          <w:sz w:val="24"/>
          <w:szCs w:val="24"/>
          <w:lang w:val="ro-RO"/>
        </w:rPr>
      </w:pPr>
      <w:r w:rsidRPr="00A4567F">
        <w:rPr>
          <w:rFonts w:ascii="Times New Roman" w:hAnsi="Times New Roman"/>
          <w:sz w:val="24"/>
          <w:szCs w:val="24"/>
          <w:lang w:val="ro-RO"/>
        </w:rPr>
        <w:t>studiile disponibile și cercetările de piață privind preferințele diferitor grupuri de consumatori, inclusiv persoanele tinere;</w:t>
      </w:r>
    </w:p>
    <w:p w:rsidR="002D3A4B" w:rsidRPr="00A4567F" w:rsidRDefault="002D3A4B" w:rsidP="003C096F">
      <w:pPr>
        <w:pStyle w:val="a4"/>
        <w:numPr>
          <w:ilvl w:val="0"/>
          <w:numId w:val="26"/>
        </w:numPr>
        <w:ind w:left="0" w:firstLine="426"/>
        <w:jc w:val="both"/>
        <w:rPr>
          <w:rFonts w:ascii="Times New Roman" w:hAnsi="Times New Roman"/>
          <w:sz w:val="24"/>
          <w:szCs w:val="24"/>
          <w:lang w:val="ro-RO"/>
        </w:rPr>
      </w:pPr>
      <w:r w:rsidRPr="00A4567F">
        <w:rPr>
          <w:rFonts w:ascii="Times New Roman" w:hAnsi="Times New Roman"/>
          <w:sz w:val="24"/>
          <w:szCs w:val="24"/>
          <w:lang w:val="ro-RO"/>
        </w:rPr>
        <w:t>alte informații disponibile și relevante, inclusiv referitor la analiza risc/beneficiu a produsului, efectele presupuse privind renunțarea la fumat, efectele presupuse privind inițierea fumatului și alte percepții predictibile ale consumatorului.</w:t>
      </w:r>
    </w:p>
    <w:p w:rsidR="002D3A4B" w:rsidRPr="00A4567F" w:rsidRDefault="002D3A4B" w:rsidP="002D3A4B">
      <w:pPr>
        <w:ind w:left="708"/>
        <w:jc w:val="both"/>
        <w:rPr>
          <w:rFonts w:ascii="Times New Roman" w:hAnsi="Times New Roman"/>
          <w:sz w:val="24"/>
          <w:szCs w:val="24"/>
          <w:lang w:val="ro-RO"/>
        </w:rPr>
      </w:pPr>
      <w:r w:rsidRPr="00A4567F">
        <w:rPr>
          <w:rFonts w:ascii="Times New Roman" w:hAnsi="Times New Roman"/>
          <w:b/>
          <w:sz w:val="24"/>
          <w:szCs w:val="24"/>
          <w:lang w:val="ro-RO"/>
        </w:rPr>
        <w:t xml:space="preserve">Articolul </w:t>
      </w:r>
      <w:r w:rsidR="00155759">
        <w:rPr>
          <w:rFonts w:ascii="Times New Roman" w:hAnsi="Times New Roman" w:cs="Times New Roman"/>
          <w:b/>
          <w:sz w:val="24"/>
          <w:szCs w:val="24"/>
          <w:lang w:val="ro-RO"/>
        </w:rPr>
        <w:t>13</w:t>
      </w:r>
      <w:r w:rsidR="00155759">
        <w:rPr>
          <w:rFonts w:ascii="Times New Roman" w:hAnsi="Times New Roman"/>
          <w:b/>
          <w:sz w:val="24"/>
          <w:szCs w:val="24"/>
          <w:vertAlign w:val="superscript"/>
          <w:lang w:val="ro-RO"/>
        </w:rPr>
        <w:t>11</w:t>
      </w:r>
      <w:r w:rsidRPr="00A4567F">
        <w:rPr>
          <w:rFonts w:ascii="Times New Roman" w:hAnsi="Times New Roman"/>
          <w:sz w:val="24"/>
          <w:szCs w:val="24"/>
          <w:lang w:val="ro-RO"/>
        </w:rPr>
        <w:t xml:space="preserve">. </w:t>
      </w:r>
      <w:r w:rsidRPr="003C096F">
        <w:rPr>
          <w:rFonts w:ascii="Times New Roman" w:hAnsi="Times New Roman"/>
          <w:sz w:val="24"/>
          <w:szCs w:val="24"/>
          <w:lang w:val="ro-RO"/>
        </w:rPr>
        <w:t>Produsele care conțin nicotină</w:t>
      </w:r>
      <w:r w:rsidR="00392523">
        <w:rPr>
          <w:rFonts w:ascii="Times New Roman" w:hAnsi="Times New Roman"/>
          <w:sz w:val="24"/>
          <w:szCs w:val="24"/>
          <w:lang w:val="ro-RO"/>
        </w:rPr>
        <w:t xml:space="preserve"> </w:t>
      </w:r>
    </w:p>
    <w:p w:rsidR="002D3A4B" w:rsidRPr="00A4567F" w:rsidRDefault="002D3A4B" w:rsidP="003C096F">
      <w:pPr>
        <w:pStyle w:val="a4"/>
        <w:numPr>
          <w:ilvl w:val="0"/>
          <w:numId w:val="27"/>
        </w:numPr>
        <w:ind w:left="0" w:firstLine="426"/>
        <w:jc w:val="both"/>
        <w:rPr>
          <w:rFonts w:ascii="Times New Roman" w:hAnsi="Times New Roman"/>
          <w:sz w:val="24"/>
          <w:szCs w:val="24"/>
          <w:lang w:val="ro-RO"/>
        </w:rPr>
      </w:pPr>
      <w:r w:rsidRPr="00A4567F">
        <w:rPr>
          <w:rFonts w:ascii="Times New Roman" w:hAnsi="Times New Roman"/>
          <w:sz w:val="24"/>
          <w:szCs w:val="24"/>
          <w:lang w:val="ro-RO"/>
        </w:rPr>
        <w:t>Următoarele produse care conțin nicotină pot fi plasate pe piață în condițiile prevăzute la articolul 1</w:t>
      </w:r>
      <w:r w:rsidR="00FF6428">
        <w:rPr>
          <w:rFonts w:ascii="Times New Roman" w:hAnsi="Times New Roman"/>
          <w:sz w:val="24"/>
          <w:szCs w:val="24"/>
          <w:lang w:val="ro-RO"/>
        </w:rPr>
        <w:t>7</w:t>
      </w:r>
      <w:r w:rsidR="00FF6428">
        <w:rPr>
          <w:rFonts w:ascii="Times New Roman" w:hAnsi="Times New Roman"/>
          <w:sz w:val="24"/>
          <w:szCs w:val="24"/>
          <w:vertAlign w:val="superscript"/>
          <w:lang w:val="ro-RO"/>
        </w:rPr>
        <w:t>6</w:t>
      </w:r>
      <w:r w:rsidRPr="00A4567F">
        <w:rPr>
          <w:rFonts w:ascii="Times New Roman" w:hAnsi="Times New Roman"/>
          <w:sz w:val="24"/>
          <w:szCs w:val="24"/>
          <w:lang w:val="ro-RO"/>
        </w:rPr>
        <w:t>:</w:t>
      </w:r>
    </w:p>
    <w:p w:rsidR="002D3A4B" w:rsidRPr="00A4567F" w:rsidRDefault="002D3A4B" w:rsidP="003C096F">
      <w:pPr>
        <w:pStyle w:val="a4"/>
        <w:numPr>
          <w:ilvl w:val="0"/>
          <w:numId w:val="28"/>
        </w:numPr>
        <w:ind w:left="0" w:firstLine="426"/>
        <w:jc w:val="both"/>
        <w:rPr>
          <w:rFonts w:ascii="Times New Roman" w:hAnsi="Times New Roman"/>
          <w:sz w:val="24"/>
          <w:szCs w:val="24"/>
          <w:lang w:val="ro-RO"/>
        </w:rPr>
      </w:pPr>
      <w:r w:rsidRPr="00A4567F">
        <w:rPr>
          <w:rFonts w:ascii="Times New Roman" w:hAnsi="Times New Roman"/>
          <w:sz w:val="24"/>
          <w:szCs w:val="24"/>
          <w:lang w:val="ro-RO"/>
        </w:rPr>
        <w:t>produsele care conțin nicotină în cantitate mai mare de 2 mg pentru o unitate;</w:t>
      </w:r>
    </w:p>
    <w:p w:rsidR="002D3A4B" w:rsidRPr="00A4567F" w:rsidRDefault="002D3A4B" w:rsidP="003C096F">
      <w:pPr>
        <w:pStyle w:val="a4"/>
        <w:numPr>
          <w:ilvl w:val="0"/>
          <w:numId w:val="28"/>
        </w:numPr>
        <w:ind w:left="0" w:firstLine="426"/>
        <w:jc w:val="both"/>
        <w:rPr>
          <w:rFonts w:ascii="Times New Roman" w:hAnsi="Times New Roman"/>
          <w:sz w:val="24"/>
          <w:szCs w:val="24"/>
          <w:lang w:val="ro-RO"/>
        </w:rPr>
      </w:pPr>
      <w:r w:rsidRPr="00A4567F">
        <w:rPr>
          <w:rFonts w:ascii="Times New Roman" w:hAnsi="Times New Roman"/>
          <w:sz w:val="24"/>
          <w:szCs w:val="24"/>
          <w:lang w:val="ro-RO"/>
        </w:rPr>
        <w:t>produsele care conțin nicotină în concentrație mai mare de 4 mg la 1 ml;</w:t>
      </w:r>
    </w:p>
    <w:p w:rsidR="002D3A4B" w:rsidRPr="00A4567F" w:rsidRDefault="002D3A4B" w:rsidP="003C096F">
      <w:pPr>
        <w:pStyle w:val="a4"/>
        <w:numPr>
          <w:ilvl w:val="0"/>
          <w:numId w:val="28"/>
        </w:numPr>
        <w:tabs>
          <w:tab w:val="left" w:pos="709"/>
        </w:tabs>
        <w:ind w:left="0" w:firstLine="426"/>
        <w:jc w:val="both"/>
        <w:rPr>
          <w:rFonts w:ascii="Times New Roman" w:hAnsi="Times New Roman"/>
          <w:sz w:val="24"/>
          <w:szCs w:val="24"/>
          <w:lang w:val="ro-RO"/>
        </w:rPr>
      </w:pPr>
      <w:r w:rsidRPr="00A4567F">
        <w:rPr>
          <w:rFonts w:ascii="Times New Roman" w:hAnsi="Times New Roman"/>
          <w:sz w:val="24"/>
          <w:szCs w:val="24"/>
          <w:lang w:val="ro-RO"/>
        </w:rPr>
        <w:t xml:space="preserve">produsele, utilizarea cărora conform destinației, rezultă într-o </w:t>
      </w:r>
      <w:r w:rsidR="00595F54">
        <w:rPr>
          <w:rFonts w:ascii="Times New Roman" w:hAnsi="Times New Roman"/>
          <w:sz w:val="24"/>
          <w:szCs w:val="24"/>
          <w:lang w:val="ro-RO"/>
        </w:rPr>
        <w:t>concentrație plasm</w:t>
      </w:r>
      <w:r w:rsidR="0044335E">
        <w:rPr>
          <w:rFonts w:ascii="Times New Roman" w:hAnsi="Times New Roman"/>
          <w:sz w:val="24"/>
          <w:szCs w:val="24"/>
          <w:lang w:val="ro-RO"/>
        </w:rPr>
        <w:t>a</w:t>
      </w:r>
      <w:r w:rsidR="00595F54">
        <w:rPr>
          <w:rFonts w:ascii="Times New Roman" w:hAnsi="Times New Roman"/>
          <w:sz w:val="24"/>
          <w:szCs w:val="24"/>
          <w:lang w:val="ro-RO"/>
        </w:rPr>
        <w:t xml:space="preserve">tică de vârf </w:t>
      </w:r>
      <w:r w:rsidR="00595F54" w:rsidRPr="00A4567F">
        <w:rPr>
          <w:rFonts w:ascii="Times New Roman" w:hAnsi="Times New Roman"/>
          <w:sz w:val="24"/>
          <w:szCs w:val="24"/>
          <w:lang w:val="ro-RO"/>
        </w:rPr>
        <w:t>maxim</w:t>
      </w:r>
      <w:r w:rsidR="00595F54">
        <w:rPr>
          <w:rFonts w:ascii="Times New Roman" w:hAnsi="Times New Roman"/>
          <w:sz w:val="24"/>
          <w:szCs w:val="24"/>
          <w:lang w:val="ro-RO"/>
        </w:rPr>
        <w:t>ă</w:t>
      </w:r>
      <w:r w:rsidR="00595F54" w:rsidRPr="00A4567F">
        <w:rPr>
          <w:rFonts w:ascii="Times New Roman" w:hAnsi="Times New Roman"/>
          <w:sz w:val="24"/>
          <w:szCs w:val="24"/>
          <w:lang w:val="ro-RO"/>
        </w:rPr>
        <w:t xml:space="preserve"> </w:t>
      </w:r>
      <w:r w:rsidRPr="00A4567F">
        <w:rPr>
          <w:rFonts w:ascii="Times New Roman" w:hAnsi="Times New Roman"/>
          <w:sz w:val="24"/>
          <w:szCs w:val="24"/>
          <w:lang w:val="ro-RO"/>
        </w:rPr>
        <w:t>medie mai mare de 4 ng de nicotină la 1 ml.</w:t>
      </w:r>
    </w:p>
    <w:p w:rsidR="002D3A4B" w:rsidRPr="00A4567F" w:rsidRDefault="002D3A4B" w:rsidP="003C096F">
      <w:pPr>
        <w:pStyle w:val="a4"/>
        <w:numPr>
          <w:ilvl w:val="0"/>
          <w:numId w:val="27"/>
        </w:numPr>
        <w:tabs>
          <w:tab w:val="left" w:pos="284"/>
          <w:tab w:val="left" w:pos="851"/>
        </w:tabs>
        <w:ind w:left="0" w:firstLine="426"/>
        <w:jc w:val="both"/>
        <w:rPr>
          <w:rFonts w:ascii="Times New Roman" w:hAnsi="Times New Roman"/>
          <w:sz w:val="24"/>
          <w:szCs w:val="24"/>
          <w:lang w:val="ro-RO"/>
        </w:rPr>
      </w:pPr>
      <w:r w:rsidRPr="00A4567F">
        <w:rPr>
          <w:rFonts w:ascii="Times New Roman" w:hAnsi="Times New Roman"/>
          <w:sz w:val="24"/>
          <w:szCs w:val="24"/>
          <w:lang w:val="ro-RO"/>
        </w:rPr>
        <w:t>Fiecare pachet unitar și ambalaj exterior al produselor specificat</w:t>
      </w:r>
      <w:r w:rsidR="004E1F03">
        <w:rPr>
          <w:rFonts w:ascii="Times New Roman" w:hAnsi="Times New Roman"/>
          <w:sz w:val="24"/>
          <w:szCs w:val="24"/>
          <w:lang w:val="ro-RO"/>
        </w:rPr>
        <w:t>e</w:t>
      </w:r>
      <w:r w:rsidRPr="00A4567F">
        <w:rPr>
          <w:rFonts w:ascii="Times New Roman" w:hAnsi="Times New Roman"/>
          <w:sz w:val="24"/>
          <w:szCs w:val="24"/>
          <w:lang w:val="ro-RO"/>
        </w:rPr>
        <w:t xml:space="preserve"> la alineatul (1) trebuie să conțină următorul avertisment:</w:t>
      </w:r>
    </w:p>
    <w:p w:rsidR="002D3A4B" w:rsidRPr="00A4567F" w:rsidRDefault="002D3A4B" w:rsidP="003C096F">
      <w:pPr>
        <w:tabs>
          <w:tab w:val="left" w:pos="1134"/>
        </w:tabs>
        <w:ind w:firstLine="426"/>
        <w:jc w:val="both"/>
        <w:rPr>
          <w:rFonts w:ascii="Times New Roman" w:hAnsi="Times New Roman"/>
          <w:sz w:val="24"/>
          <w:szCs w:val="24"/>
          <w:lang w:val="ro-RO"/>
        </w:rPr>
      </w:pPr>
      <w:r w:rsidRPr="00A4567F">
        <w:rPr>
          <w:rFonts w:ascii="Times New Roman" w:hAnsi="Times New Roman"/>
          <w:sz w:val="24"/>
          <w:szCs w:val="24"/>
          <w:lang w:val="ro-RO"/>
        </w:rPr>
        <w:t>”Acest produs conține nicotină și poate dăuna grav sănătății tale”.</w:t>
      </w:r>
    </w:p>
    <w:p w:rsidR="002D3A4B" w:rsidRPr="00A4567F" w:rsidRDefault="002D3A4B" w:rsidP="003C096F">
      <w:pPr>
        <w:pStyle w:val="a4"/>
        <w:numPr>
          <w:ilvl w:val="0"/>
          <w:numId w:val="27"/>
        </w:numPr>
        <w:tabs>
          <w:tab w:val="left" w:pos="284"/>
        </w:tabs>
        <w:ind w:left="0" w:firstLine="426"/>
        <w:jc w:val="both"/>
        <w:rPr>
          <w:rFonts w:ascii="Times New Roman" w:hAnsi="Times New Roman"/>
          <w:sz w:val="24"/>
          <w:szCs w:val="24"/>
          <w:lang w:val="ro-RO"/>
        </w:rPr>
      </w:pPr>
      <w:r w:rsidRPr="00A4567F">
        <w:rPr>
          <w:rFonts w:ascii="Times New Roman" w:hAnsi="Times New Roman"/>
          <w:sz w:val="24"/>
          <w:szCs w:val="24"/>
          <w:lang w:val="ro-RO"/>
        </w:rPr>
        <w:t>Avertismentul privind dauna fumatului prevăzut la alineatul (2) trebuie:</w:t>
      </w:r>
    </w:p>
    <w:p w:rsidR="002D3A4B" w:rsidRPr="00A4567F" w:rsidRDefault="002D3A4B" w:rsidP="003C096F">
      <w:pPr>
        <w:pStyle w:val="a4"/>
        <w:numPr>
          <w:ilvl w:val="0"/>
          <w:numId w:val="29"/>
        </w:numPr>
        <w:tabs>
          <w:tab w:val="left" w:pos="284"/>
        </w:tabs>
        <w:ind w:left="0" w:firstLine="426"/>
        <w:jc w:val="both"/>
        <w:rPr>
          <w:rFonts w:ascii="Times New Roman" w:hAnsi="Times New Roman"/>
          <w:sz w:val="24"/>
          <w:szCs w:val="24"/>
          <w:lang w:val="ro-RO"/>
        </w:rPr>
      </w:pPr>
      <w:r w:rsidRPr="00A4567F">
        <w:rPr>
          <w:rFonts w:ascii="Times New Roman" w:hAnsi="Times New Roman"/>
          <w:sz w:val="24"/>
          <w:szCs w:val="24"/>
          <w:lang w:val="ro-RO"/>
        </w:rPr>
        <w:t xml:space="preserve">să corespundă cerințelor menționate la </w:t>
      </w:r>
      <w:r w:rsidRPr="00787505">
        <w:rPr>
          <w:rFonts w:ascii="Times New Roman" w:hAnsi="Times New Roman"/>
          <w:sz w:val="24"/>
          <w:szCs w:val="24"/>
          <w:lang w:val="ro-RO"/>
        </w:rPr>
        <w:t>alineatul (6</w:t>
      </w:r>
      <w:r w:rsidR="00E41A89">
        <w:rPr>
          <w:rFonts w:ascii="Times New Roman" w:hAnsi="Times New Roman"/>
          <w:sz w:val="24"/>
          <w:szCs w:val="24"/>
          <w:lang w:val="ro-RO"/>
        </w:rPr>
        <w:t>) al articolului 1</w:t>
      </w:r>
      <w:r w:rsidR="00E41A89" w:rsidRPr="00E41A89">
        <w:rPr>
          <w:rFonts w:ascii="Times New Roman" w:hAnsi="Times New Roman"/>
          <w:sz w:val="24"/>
          <w:szCs w:val="24"/>
          <w:lang w:val="ro-RO"/>
        </w:rPr>
        <w:t>3</w:t>
      </w:r>
      <w:r w:rsidR="00787505">
        <w:rPr>
          <w:rFonts w:ascii="Times New Roman" w:hAnsi="Times New Roman"/>
          <w:sz w:val="24"/>
          <w:szCs w:val="24"/>
          <w:vertAlign w:val="superscript"/>
          <w:lang w:val="ro-RO"/>
        </w:rPr>
        <w:t>4</w:t>
      </w:r>
      <w:r w:rsidRPr="00A4567F">
        <w:rPr>
          <w:rFonts w:ascii="Times New Roman" w:hAnsi="Times New Roman"/>
          <w:sz w:val="24"/>
          <w:szCs w:val="24"/>
          <w:lang w:val="ro-RO"/>
        </w:rPr>
        <w:t>;</w:t>
      </w:r>
    </w:p>
    <w:p w:rsidR="002D3A4B" w:rsidRPr="00A4567F" w:rsidRDefault="002D3A4B" w:rsidP="003C096F">
      <w:pPr>
        <w:pStyle w:val="a4"/>
        <w:numPr>
          <w:ilvl w:val="0"/>
          <w:numId w:val="29"/>
        </w:numPr>
        <w:tabs>
          <w:tab w:val="left" w:pos="284"/>
        </w:tabs>
        <w:ind w:left="0" w:firstLine="426"/>
        <w:jc w:val="both"/>
        <w:rPr>
          <w:rFonts w:ascii="Times New Roman" w:hAnsi="Times New Roman"/>
          <w:sz w:val="24"/>
          <w:szCs w:val="24"/>
          <w:lang w:val="ro-RO"/>
        </w:rPr>
      </w:pPr>
      <w:r w:rsidRPr="00A4567F">
        <w:rPr>
          <w:rFonts w:ascii="Times New Roman" w:hAnsi="Times New Roman"/>
          <w:sz w:val="24"/>
          <w:szCs w:val="24"/>
          <w:lang w:val="ro-RO"/>
        </w:rPr>
        <w:t>să fie imprimat pe cele mai mari 2 suprafețe ale pachetului unitar;</w:t>
      </w:r>
    </w:p>
    <w:p w:rsidR="002D3A4B" w:rsidRPr="00A4567F" w:rsidRDefault="002D3A4B" w:rsidP="003C096F">
      <w:pPr>
        <w:pStyle w:val="a4"/>
        <w:numPr>
          <w:ilvl w:val="0"/>
          <w:numId w:val="29"/>
        </w:numPr>
        <w:tabs>
          <w:tab w:val="left" w:pos="284"/>
        </w:tabs>
        <w:ind w:left="0" w:firstLine="426"/>
        <w:jc w:val="both"/>
        <w:rPr>
          <w:rFonts w:ascii="Times New Roman" w:hAnsi="Times New Roman"/>
          <w:sz w:val="24"/>
          <w:szCs w:val="24"/>
          <w:lang w:val="ro-RO"/>
        </w:rPr>
      </w:pPr>
      <w:r w:rsidRPr="00A4567F">
        <w:rPr>
          <w:rFonts w:ascii="Times New Roman" w:hAnsi="Times New Roman"/>
          <w:sz w:val="24"/>
          <w:szCs w:val="24"/>
          <w:lang w:val="ro-RO"/>
        </w:rPr>
        <w:lastRenderedPageBreak/>
        <w:t>să acopere 30% din aria externă a suprafeței corespunzătoare a pachetului unitar și a ambalajului exterior.</w:t>
      </w:r>
    </w:p>
    <w:p w:rsidR="002D3A4B" w:rsidRPr="00A4567F" w:rsidRDefault="002D3A4B" w:rsidP="002D3A4B">
      <w:pPr>
        <w:ind w:firstLine="708"/>
        <w:jc w:val="both"/>
        <w:rPr>
          <w:rFonts w:ascii="Times New Roman" w:hAnsi="Times New Roman" w:cs="Times New Roman"/>
          <w:sz w:val="24"/>
          <w:szCs w:val="24"/>
          <w:lang w:val="ro-RO"/>
        </w:rPr>
      </w:pPr>
      <w:r w:rsidRPr="00A4567F">
        <w:rPr>
          <w:rFonts w:ascii="Times New Roman" w:hAnsi="Times New Roman" w:cs="Times New Roman"/>
          <w:b/>
          <w:sz w:val="24"/>
          <w:szCs w:val="24"/>
          <w:lang w:val="ro-RO"/>
        </w:rPr>
        <w:t xml:space="preserve">Articolul </w:t>
      </w:r>
      <w:r w:rsidR="00155759">
        <w:rPr>
          <w:rFonts w:ascii="Times New Roman" w:hAnsi="Times New Roman" w:cs="Times New Roman"/>
          <w:b/>
          <w:sz w:val="24"/>
          <w:szCs w:val="24"/>
          <w:lang w:val="ro-RO"/>
        </w:rPr>
        <w:t>13</w:t>
      </w:r>
      <w:r w:rsidR="00155759">
        <w:rPr>
          <w:rFonts w:ascii="Times New Roman" w:hAnsi="Times New Roman"/>
          <w:b/>
          <w:sz w:val="24"/>
          <w:szCs w:val="24"/>
          <w:vertAlign w:val="superscript"/>
          <w:lang w:val="ro-RO"/>
        </w:rPr>
        <w:t>12</w:t>
      </w:r>
      <w:r w:rsidRPr="00A4567F">
        <w:rPr>
          <w:rFonts w:ascii="Times New Roman" w:hAnsi="Times New Roman" w:cs="Times New Roman"/>
          <w:sz w:val="24"/>
          <w:szCs w:val="24"/>
          <w:lang w:val="ro-RO"/>
        </w:rPr>
        <w:t>. Comercializarea produselor din tutun</w:t>
      </w:r>
      <w:r w:rsidRPr="00A4567F">
        <w:rPr>
          <w:rFonts w:ascii="Times New Roman" w:hAnsi="Times New Roman" w:cs="Times New Roman"/>
          <w:b/>
          <w:sz w:val="24"/>
          <w:szCs w:val="24"/>
          <w:lang w:val="ro-RO"/>
        </w:rPr>
        <w:t xml:space="preserve"> </w:t>
      </w:r>
      <w:r w:rsidRPr="00A4567F">
        <w:rPr>
          <w:rFonts w:ascii="Times New Roman" w:hAnsi="Times New Roman" w:cs="Times New Roman"/>
          <w:sz w:val="24"/>
          <w:szCs w:val="24"/>
          <w:lang w:val="ro-RO"/>
        </w:rPr>
        <w:t>și a produselor care conțin nicotină</w:t>
      </w:r>
    </w:p>
    <w:p w:rsidR="00FA3927"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(1) Se interzice plasarea pe piaţa internă a produselor din tutun care nu se fumează, inclusiv a produselor din tutun de uz oral, tutunului de mestecat și a tutunului nazal şi a produselor din ierburi pentru fumat. </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(2) Importul şi plasarea pe piață a produselor din tutun și a produselor care conțin nicotină se efectuează numai după aplicarea de către producător a timbrului de acciz direct pe ambalajul cu produse din tutun. În cazul în care produsul din tutun sau produsul care conține nicotină este produs cu folie de protecţie, timbrul de acciz se aplică sub folie. Timbrul de acciz se lipeşte astfel </w:t>
      </w:r>
      <w:r w:rsidR="00FA3927" w:rsidRPr="00A4567F">
        <w:rPr>
          <w:rFonts w:ascii="Times New Roman" w:hAnsi="Times New Roman" w:cs="Times New Roman"/>
          <w:sz w:val="24"/>
          <w:szCs w:val="24"/>
          <w:lang w:val="ro-RO"/>
        </w:rPr>
        <w:t>încât</w:t>
      </w:r>
      <w:r w:rsidRPr="00A4567F">
        <w:rPr>
          <w:rFonts w:ascii="Times New Roman" w:hAnsi="Times New Roman" w:cs="Times New Roman"/>
          <w:sz w:val="24"/>
          <w:szCs w:val="24"/>
          <w:lang w:val="ro-RO"/>
        </w:rPr>
        <w:t xml:space="preserve"> să se deterioreze la deschiderea pachetului unitar cu produse din tutun sau produse care conțin nicotină. </w:t>
      </w:r>
    </w:p>
    <w:p w:rsidR="007D2EC3" w:rsidRPr="00A4567F" w:rsidRDefault="00FA5813" w:rsidP="007D2EC3">
      <w:pPr>
        <w:ind w:firstLine="360"/>
        <w:jc w:val="both"/>
        <w:rPr>
          <w:rFonts w:ascii="Times New Roman" w:hAnsi="Times New Roman" w:cs="Times New Roman"/>
          <w:sz w:val="24"/>
          <w:szCs w:val="24"/>
          <w:lang w:val="ro-RO"/>
        </w:rPr>
      </w:pPr>
      <w:r w:rsidRPr="004F3F3C" w:rsidDel="00FA5813">
        <w:rPr>
          <w:rFonts w:ascii="Times New Roman" w:hAnsi="Times New Roman" w:cs="Times New Roman"/>
          <w:strike/>
          <w:sz w:val="24"/>
          <w:szCs w:val="24"/>
          <w:lang w:val="ro-RO"/>
        </w:rPr>
        <w:t xml:space="preserve"> </w:t>
      </w:r>
      <w:r w:rsidR="007D2EC3" w:rsidRPr="00A4567F">
        <w:rPr>
          <w:rFonts w:ascii="Times New Roman" w:hAnsi="Times New Roman" w:cs="Times New Roman"/>
          <w:sz w:val="24"/>
          <w:szCs w:val="24"/>
          <w:lang w:val="ro-RO"/>
        </w:rPr>
        <w:t>(</w:t>
      </w:r>
      <w:r>
        <w:rPr>
          <w:rFonts w:ascii="Times New Roman" w:hAnsi="Times New Roman" w:cs="Times New Roman"/>
          <w:sz w:val="24"/>
          <w:szCs w:val="24"/>
          <w:lang w:val="ro-RO"/>
        </w:rPr>
        <w:t>3</w:t>
      </w:r>
      <w:r w:rsidR="007D2EC3" w:rsidRPr="00A4567F">
        <w:rPr>
          <w:rFonts w:ascii="Times New Roman" w:hAnsi="Times New Roman" w:cs="Times New Roman"/>
          <w:sz w:val="24"/>
          <w:szCs w:val="24"/>
          <w:lang w:val="ro-RO"/>
        </w:rPr>
        <w:t xml:space="preserve">) Se interzice comercializarea produselor din tutun și a produselor care conțin nicotină în alt mod decât </w:t>
      </w:r>
      <w:r w:rsidR="0038791C">
        <w:rPr>
          <w:rFonts w:ascii="Times New Roman" w:hAnsi="Times New Roman" w:cs="Times New Roman"/>
          <w:sz w:val="24"/>
          <w:szCs w:val="24"/>
          <w:lang w:val="ro-RO"/>
        </w:rPr>
        <w:t xml:space="preserve">prin </w:t>
      </w:r>
      <w:r w:rsidR="007D2EC3" w:rsidRPr="00A4567F">
        <w:rPr>
          <w:rFonts w:ascii="Times New Roman" w:hAnsi="Times New Roman" w:cs="Times New Roman"/>
          <w:sz w:val="24"/>
          <w:szCs w:val="24"/>
          <w:lang w:val="ro-RO"/>
        </w:rPr>
        <w:t xml:space="preserve">vânzare-cumpărare </w:t>
      </w:r>
      <w:r w:rsidR="0038791C">
        <w:rPr>
          <w:rFonts w:ascii="Times New Roman" w:hAnsi="Times New Roman" w:cs="Times New Roman"/>
          <w:sz w:val="24"/>
          <w:szCs w:val="24"/>
          <w:lang w:val="ro-RO"/>
        </w:rPr>
        <w:t xml:space="preserve">așa ca </w:t>
      </w:r>
      <w:r w:rsidR="007D2EC3" w:rsidRPr="00A4567F">
        <w:rPr>
          <w:rFonts w:ascii="Times New Roman" w:hAnsi="Times New Roman" w:cs="Times New Roman"/>
          <w:sz w:val="24"/>
          <w:szCs w:val="24"/>
          <w:lang w:val="ro-RO"/>
        </w:rPr>
        <w:t xml:space="preserve">vânzătorul și cumpărătorul </w:t>
      </w:r>
      <w:r w:rsidR="0038791C">
        <w:rPr>
          <w:rFonts w:ascii="Times New Roman" w:hAnsi="Times New Roman" w:cs="Times New Roman"/>
          <w:sz w:val="24"/>
          <w:szCs w:val="24"/>
          <w:lang w:val="ro-RO"/>
        </w:rPr>
        <w:t>să se afle fizic unul în prezența altuia.</w:t>
      </w:r>
      <w:r w:rsidR="007D2EC3" w:rsidRPr="00A4567F">
        <w:rPr>
          <w:rFonts w:ascii="Times New Roman" w:hAnsi="Times New Roman" w:cs="Times New Roman"/>
          <w:sz w:val="24"/>
          <w:szCs w:val="24"/>
          <w:lang w:val="ro-RO"/>
        </w:rPr>
        <w:t xml:space="preserve">.  </w:t>
      </w:r>
      <w:r w:rsidR="007D2EC3" w:rsidRPr="00A4567F" w:rsidDel="00437C3E">
        <w:rPr>
          <w:rFonts w:ascii="Times New Roman" w:hAnsi="Times New Roman" w:cs="Times New Roman"/>
          <w:sz w:val="24"/>
          <w:szCs w:val="24"/>
          <w:lang w:val="ro-RO"/>
        </w:rPr>
        <w:t xml:space="preserve"> </w:t>
      </w:r>
    </w:p>
    <w:p w:rsidR="002D3A4B" w:rsidRPr="00A4567F" w:rsidRDefault="002D3A4B" w:rsidP="002D3A4B">
      <w:pPr>
        <w:tabs>
          <w:tab w:val="left" w:pos="426"/>
        </w:tabs>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 </w:t>
      </w:r>
      <w:r w:rsidRPr="00A4567F">
        <w:rPr>
          <w:rFonts w:ascii="Times New Roman" w:hAnsi="Times New Roman" w:cs="Times New Roman"/>
          <w:sz w:val="24"/>
          <w:szCs w:val="24"/>
          <w:lang w:val="ro-RO"/>
        </w:rPr>
        <w:tab/>
        <w:t>(</w:t>
      </w:r>
      <w:r w:rsidR="00FA5813">
        <w:rPr>
          <w:rFonts w:ascii="Times New Roman" w:hAnsi="Times New Roman" w:cs="Times New Roman"/>
          <w:sz w:val="24"/>
          <w:szCs w:val="24"/>
          <w:lang w:val="ro-RO"/>
        </w:rPr>
        <w:t>4</w:t>
      </w:r>
      <w:r w:rsidRPr="00A4567F">
        <w:rPr>
          <w:rFonts w:ascii="Times New Roman" w:hAnsi="Times New Roman" w:cs="Times New Roman"/>
          <w:sz w:val="24"/>
          <w:szCs w:val="24"/>
          <w:lang w:val="ro-RO"/>
        </w:rPr>
        <w:t>) Regulile de comercializare a produselor din tutun și produselor care conțin nicotină</w:t>
      </w:r>
      <w:r w:rsidR="00FA3927">
        <w:rPr>
          <w:rFonts w:ascii="Times New Roman" w:hAnsi="Times New Roman" w:cs="Times New Roman"/>
          <w:sz w:val="24"/>
          <w:szCs w:val="24"/>
          <w:lang w:val="ro-RO"/>
        </w:rPr>
        <w:t xml:space="preserve"> </w:t>
      </w:r>
      <w:r w:rsidRPr="00A4567F">
        <w:rPr>
          <w:rFonts w:ascii="Times New Roman" w:hAnsi="Times New Roman" w:cs="Times New Roman"/>
          <w:sz w:val="24"/>
          <w:szCs w:val="24"/>
          <w:lang w:val="ro-RO"/>
        </w:rPr>
        <w:t>se stabilesc de Guvern.</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b/>
          <w:sz w:val="24"/>
          <w:szCs w:val="24"/>
          <w:lang w:val="ro-RO"/>
        </w:rPr>
        <w:t xml:space="preserve">Articolul </w:t>
      </w:r>
      <w:r w:rsidR="008B68E7">
        <w:rPr>
          <w:rFonts w:ascii="Times New Roman" w:hAnsi="Times New Roman" w:cs="Times New Roman"/>
          <w:b/>
          <w:sz w:val="24"/>
          <w:szCs w:val="24"/>
          <w:lang w:val="ro-RO"/>
        </w:rPr>
        <w:t>13</w:t>
      </w:r>
      <w:r w:rsidR="008B68E7">
        <w:rPr>
          <w:rFonts w:ascii="Times New Roman" w:hAnsi="Times New Roman"/>
          <w:b/>
          <w:sz w:val="24"/>
          <w:szCs w:val="24"/>
          <w:vertAlign w:val="superscript"/>
          <w:lang w:val="ro-RO"/>
        </w:rPr>
        <w:t>13</w:t>
      </w:r>
      <w:r w:rsidRPr="00A4567F">
        <w:rPr>
          <w:rFonts w:ascii="Times New Roman" w:hAnsi="Times New Roman" w:cs="Times New Roman"/>
          <w:sz w:val="24"/>
          <w:szCs w:val="24"/>
          <w:lang w:val="ro-RO"/>
        </w:rPr>
        <w:t>. Prevenirea accesului minorilor la produsele din tutun și produsele care conțin nicotină</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 (1) Se interzice comercializarea produselor din tutun și a produselor care conțin nicotină:</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a) persoanelor şi de către persoanele sub vârsta de 18 ani; </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b) prin reţeaua de comerţ ambulant, la tarabe sau tejghele improvizate, prin automate comerciale;</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c) prin internet;</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d) fără documente  justificative, eliberate de producători sau importatori, care să demonstreze provenienţa şi să asigure trasabilitatea produselor din tutun și a produselor care conțin nicotină;</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e) care nu au timbre de acciz;  </w:t>
      </w:r>
    </w:p>
    <w:p w:rsidR="002D3A4B" w:rsidRPr="00A4567F" w:rsidRDefault="002D3A4B" w:rsidP="002D3A4B">
      <w:pPr>
        <w:tabs>
          <w:tab w:val="left" w:pos="426"/>
        </w:tabs>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ab/>
        <w:t>f) în alt ambalaj decât cel original al producătorului sau cu ambalajul deteriorat;</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h) în pachete unitare care conţin mai puţin de 20 de bucăţi de produse din tutun, din pachete unitare deschise sau la bucată. </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lastRenderedPageBreak/>
        <w:t>(2) Se interzice comercializarea produselor alimentare, jucăriilor şi a altor produse care fac asociere cu produsele de tutun.</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w:t>
      </w:r>
      <w:r w:rsidR="007D2EC3">
        <w:rPr>
          <w:rFonts w:ascii="Times New Roman" w:hAnsi="Times New Roman" w:cs="Times New Roman"/>
          <w:sz w:val="24"/>
          <w:szCs w:val="24"/>
          <w:lang w:val="ro-RO"/>
        </w:rPr>
        <w:t>3</w:t>
      </w:r>
      <w:r w:rsidRPr="00A4567F">
        <w:rPr>
          <w:rFonts w:ascii="Times New Roman" w:hAnsi="Times New Roman" w:cs="Times New Roman"/>
          <w:sz w:val="24"/>
          <w:szCs w:val="24"/>
          <w:lang w:val="ro-RO"/>
        </w:rPr>
        <w:t>) Unităţile ce comercializează cu amănuntul produse din tutun și produse care conțin ni</w:t>
      </w:r>
      <w:r w:rsidR="007D2EC3">
        <w:rPr>
          <w:rFonts w:ascii="Times New Roman" w:hAnsi="Times New Roman" w:cs="Times New Roman"/>
          <w:sz w:val="24"/>
          <w:szCs w:val="24"/>
          <w:lang w:val="ro-RO"/>
        </w:rPr>
        <w:t>c</w:t>
      </w:r>
      <w:r w:rsidRPr="00A4567F">
        <w:rPr>
          <w:rFonts w:ascii="Times New Roman" w:hAnsi="Times New Roman" w:cs="Times New Roman"/>
          <w:sz w:val="24"/>
          <w:szCs w:val="24"/>
          <w:lang w:val="ro-RO"/>
        </w:rPr>
        <w:t>otină sunt obligate să afişeze la un loc vizibil informaţia privind interzicerea vânzării produselor din tutun și produselor care conțin nicotină persoanelor sub vârsta de 18 ani și informaţia privind cuantumul amenzii aplicate pentru nerespectarea prevederilor privind interzicerea vânzării produselor din tutun și produselor care conțin nicotină persoanelor sub vârsta de 18 ani.</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w:t>
      </w:r>
      <w:r w:rsidR="007D2EC3">
        <w:rPr>
          <w:rFonts w:ascii="Times New Roman" w:hAnsi="Times New Roman" w:cs="Times New Roman"/>
          <w:sz w:val="24"/>
          <w:szCs w:val="24"/>
          <w:lang w:val="ro-RO"/>
        </w:rPr>
        <w:t>4</w:t>
      </w:r>
      <w:r w:rsidRPr="00A4567F">
        <w:rPr>
          <w:rFonts w:ascii="Times New Roman" w:hAnsi="Times New Roman" w:cs="Times New Roman"/>
          <w:sz w:val="24"/>
          <w:szCs w:val="24"/>
          <w:lang w:val="ro-RO"/>
        </w:rPr>
        <w:t>) Pentru a se asigura că persoana care cumpără produse din tutun și produse care conțin nicotină a atins vârsta de 18 ani, vânzătorii sunt obligaţi să solicite de la cumpărător prezentarea actului de identitate sau a unui alt act oficial cu fotografia persoanei, care să ateste vârsta acesteia. În cazul în care cumpărătorul refuză să prezinte actul de identitate, vânzătorul nu are dreptul să-i vândă produse din tutun și produse care conțin nicotină.</w:t>
      </w:r>
    </w:p>
    <w:p w:rsidR="002D3A4B" w:rsidRPr="00A4567F" w:rsidRDefault="002D3A4B" w:rsidP="002D3A4B">
      <w:pPr>
        <w:autoSpaceDE w:val="0"/>
        <w:autoSpaceDN w:val="0"/>
        <w:adjustRightInd w:val="0"/>
        <w:ind w:firstLine="360"/>
        <w:contextualSpacing/>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w:t>
      </w:r>
      <w:r w:rsidR="007D2EC3">
        <w:rPr>
          <w:rFonts w:ascii="Times New Roman" w:hAnsi="Times New Roman" w:cs="Times New Roman"/>
          <w:sz w:val="24"/>
          <w:szCs w:val="24"/>
          <w:lang w:val="ro-RO"/>
        </w:rPr>
        <w:t>5</w:t>
      </w:r>
      <w:r w:rsidRPr="00A4567F">
        <w:rPr>
          <w:rFonts w:ascii="Times New Roman" w:hAnsi="Times New Roman" w:cs="Times New Roman"/>
          <w:sz w:val="24"/>
          <w:szCs w:val="24"/>
          <w:lang w:val="ro-RO"/>
        </w:rPr>
        <w:t xml:space="preserve">) Se interzice expunerea vizibilă a produselor din tutun și a produselor care conțin nicotină în spaţiile comerciale accesibile publicului. Lista produselor din tutun și a produselor care conțin nicotină disponibile pentru comercializare şi preţurile acestora, imprimată pe hârtie albă cu caractere negre, se prezintă de către vânzător la solicitarea cumpărătorilor adulţi”.  </w:t>
      </w:r>
    </w:p>
    <w:p w:rsidR="007D2EC3" w:rsidRDefault="007D2EC3" w:rsidP="002D3A4B">
      <w:pPr>
        <w:ind w:firstLine="360"/>
        <w:jc w:val="both"/>
        <w:rPr>
          <w:rFonts w:ascii="Times New Roman" w:hAnsi="Times New Roman" w:cs="Times New Roman"/>
          <w:sz w:val="24"/>
          <w:szCs w:val="24"/>
          <w:lang w:val="ro-RO"/>
        </w:rPr>
      </w:pPr>
    </w:p>
    <w:p w:rsidR="002D3A4B" w:rsidRPr="00A4567F" w:rsidRDefault="00594B23" w:rsidP="002D3A4B">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AA67D8">
        <w:rPr>
          <w:rFonts w:ascii="Times New Roman" w:hAnsi="Times New Roman" w:cs="Times New Roman"/>
          <w:sz w:val="24"/>
          <w:szCs w:val="24"/>
          <w:lang w:val="ro-RO"/>
        </w:rPr>
        <w:t>4</w:t>
      </w:r>
      <w:r w:rsidR="002D3A4B" w:rsidRPr="00A4567F">
        <w:rPr>
          <w:rFonts w:ascii="Times New Roman" w:hAnsi="Times New Roman" w:cs="Times New Roman"/>
          <w:sz w:val="24"/>
          <w:szCs w:val="24"/>
          <w:lang w:val="ro-RO"/>
        </w:rPr>
        <w:t>. Se completează cu Capitolul IV</w:t>
      </w:r>
      <w:r w:rsidR="0044335E">
        <w:rPr>
          <w:rFonts w:ascii="Times New Roman" w:hAnsi="Times New Roman" w:cs="Times New Roman"/>
          <w:sz w:val="24"/>
          <w:szCs w:val="24"/>
          <w:vertAlign w:val="superscript"/>
          <w:lang w:val="ro-RO"/>
        </w:rPr>
        <w:t>3</w:t>
      </w:r>
      <w:r w:rsidR="002D3A4B" w:rsidRPr="00A4567F">
        <w:rPr>
          <w:rFonts w:ascii="Times New Roman" w:hAnsi="Times New Roman" w:cs="Times New Roman"/>
          <w:sz w:val="24"/>
          <w:szCs w:val="24"/>
          <w:lang w:val="ro-RO"/>
        </w:rPr>
        <w:t xml:space="preserve">  cu  următorul cuprins:</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”Capitolul IV</w:t>
      </w:r>
      <w:r w:rsidR="0044335E">
        <w:rPr>
          <w:rFonts w:ascii="Times New Roman" w:hAnsi="Times New Roman" w:cs="Times New Roman"/>
          <w:sz w:val="24"/>
          <w:szCs w:val="24"/>
          <w:vertAlign w:val="superscript"/>
          <w:lang w:val="ro-RO"/>
        </w:rPr>
        <w:t>3</w:t>
      </w:r>
      <w:r w:rsidRPr="00A4567F">
        <w:rPr>
          <w:rFonts w:ascii="Times New Roman" w:hAnsi="Times New Roman" w:cs="Times New Roman"/>
          <w:sz w:val="24"/>
          <w:szCs w:val="24"/>
          <w:lang w:val="ro-RO"/>
        </w:rPr>
        <w:t>. PROTECŢIA ÎMPOTRIVA EXP</w:t>
      </w:r>
      <w:r w:rsidR="0038791C">
        <w:rPr>
          <w:rFonts w:ascii="Times New Roman" w:hAnsi="Times New Roman" w:cs="Times New Roman"/>
          <w:sz w:val="24"/>
          <w:szCs w:val="24"/>
          <w:lang w:val="ro-RO"/>
        </w:rPr>
        <w:t>U</w:t>
      </w:r>
      <w:r w:rsidRPr="00A4567F">
        <w:rPr>
          <w:rFonts w:ascii="Times New Roman" w:hAnsi="Times New Roman" w:cs="Times New Roman"/>
          <w:sz w:val="24"/>
          <w:szCs w:val="24"/>
          <w:lang w:val="ro-RO"/>
        </w:rPr>
        <w:t xml:space="preserve">NERII LA FUMUL DE TUTUN </w:t>
      </w:r>
    </w:p>
    <w:p w:rsidR="002D3A4B" w:rsidRPr="00A4567F" w:rsidRDefault="002D3A4B" w:rsidP="002D3A4B">
      <w:pPr>
        <w:ind w:firstLine="360"/>
        <w:jc w:val="both"/>
        <w:rPr>
          <w:rFonts w:ascii="Times New Roman" w:hAnsi="Times New Roman" w:cs="Times New Roman"/>
          <w:sz w:val="24"/>
          <w:szCs w:val="24"/>
          <w:lang w:val="ro-RO"/>
        </w:rPr>
      </w:pPr>
      <w:r w:rsidRPr="00A4567F" w:rsidDel="00FC5EFC">
        <w:rPr>
          <w:rFonts w:ascii="Times New Roman" w:hAnsi="Times New Roman" w:cs="Times New Roman"/>
          <w:sz w:val="24"/>
          <w:szCs w:val="24"/>
          <w:lang w:val="ro-RO"/>
        </w:rPr>
        <w:t xml:space="preserve"> </w:t>
      </w:r>
      <w:r w:rsidRPr="00A4567F">
        <w:rPr>
          <w:rFonts w:ascii="Times New Roman" w:hAnsi="Times New Roman" w:cs="Times New Roman"/>
          <w:b/>
          <w:sz w:val="24"/>
          <w:szCs w:val="24"/>
          <w:lang w:val="ro-RO"/>
        </w:rPr>
        <w:t xml:space="preserve">Articolul </w:t>
      </w:r>
      <w:r w:rsidR="008B68E7">
        <w:rPr>
          <w:rFonts w:ascii="Times New Roman" w:hAnsi="Times New Roman" w:cs="Times New Roman"/>
          <w:b/>
          <w:sz w:val="24"/>
          <w:szCs w:val="24"/>
          <w:lang w:val="ro-RO"/>
        </w:rPr>
        <w:t>13</w:t>
      </w:r>
      <w:r w:rsidR="008B68E7">
        <w:rPr>
          <w:rFonts w:ascii="Times New Roman" w:hAnsi="Times New Roman"/>
          <w:b/>
          <w:sz w:val="24"/>
          <w:szCs w:val="24"/>
          <w:vertAlign w:val="superscript"/>
          <w:lang w:val="ro-RO"/>
        </w:rPr>
        <w:t>14</w:t>
      </w:r>
      <w:r w:rsidRPr="00A4567F">
        <w:rPr>
          <w:rFonts w:ascii="Times New Roman" w:hAnsi="Times New Roman" w:cs="Times New Roman"/>
          <w:b/>
          <w:sz w:val="24"/>
          <w:szCs w:val="24"/>
          <w:lang w:val="ro-RO"/>
        </w:rPr>
        <w:t>.</w:t>
      </w:r>
      <w:r w:rsidRPr="00A4567F">
        <w:rPr>
          <w:rFonts w:ascii="Times New Roman" w:hAnsi="Times New Roman" w:cs="Times New Roman"/>
          <w:sz w:val="24"/>
          <w:szCs w:val="24"/>
          <w:lang w:val="ro-RO"/>
        </w:rPr>
        <w:t xml:space="preserve"> Protecția împotriva expunerii la fumul de tutun în spațiile publice închise, semiînchise, locurile de muncă, transportul public și spații publice deschise </w:t>
      </w:r>
      <w:r w:rsidRPr="00A4567F" w:rsidDel="001631AB">
        <w:rPr>
          <w:rFonts w:ascii="Times New Roman" w:hAnsi="Times New Roman" w:cs="Times New Roman"/>
          <w:sz w:val="24"/>
          <w:szCs w:val="24"/>
          <w:lang w:val="ro-RO"/>
        </w:rPr>
        <w:t xml:space="preserve"> </w:t>
      </w:r>
    </w:p>
    <w:p w:rsidR="002D3A4B" w:rsidRPr="00A4567F" w:rsidRDefault="007732C5" w:rsidP="002D3A4B">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002D3A4B" w:rsidRPr="00A4567F">
        <w:rPr>
          <w:rFonts w:ascii="Times New Roman" w:hAnsi="Times New Roman" w:cs="Times New Roman"/>
          <w:sz w:val="24"/>
          <w:szCs w:val="24"/>
          <w:lang w:val="ro-RO"/>
        </w:rPr>
        <w:t>Se interzice fumatul:</w:t>
      </w:r>
    </w:p>
    <w:p w:rsidR="002D3A4B" w:rsidRPr="00A4567F" w:rsidRDefault="002D3A4B" w:rsidP="002D3A4B">
      <w:pPr>
        <w:ind w:firstLine="360"/>
        <w:jc w:val="both"/>
        <w:rPr>
          <w:rFonts w:ascii="Times New Roman" w:hAnsi="Times New Roman" w:cs="Times New Roman"/>
          <w:color w:val="000000"/>
          <w:sz w:val="24"/>
          <w:szCs w:val="24"/>
          <w:lang w:val="ro-RO"/>
        </w:rPr>
      </w:pPr>
      <w:r w:rsidRPr="00A4567F">
        <w:rPr>
          <w:rFonts w:ascii="Times New Roman" w:hAnsi="Times New Roman" w:cs="Times New Roman"/>
          <w:sz w:val="24"/>
          <w:szCs w:val="24"/>
          <w:lang w:val="ro-RO"/>
        </w:rPr>
        <w:t xml:space="preserve">a) în toate spaţiile publice închise şi semiînchise, locurile de muncă, mijloacele de transport public, </w:t>
      </w:r>
      <w:r w:rsidRPr="00A4567F">
        <w:rPr>
          <w:rFonts w:ascii="Times New Roman" w:hAnsi="Times New Roman" w:cs="Times New Roman"/>
          <w:color w:val="000000"/>
          <w:sz w:val="24"/>
          <w:szCs w:val="24"/>
          <w:lang w:val="ro-RO"/>
        </w:rPr>
        <w:t>indiferent de regimul de proprietate sau modul de acces;</w:t>
      </w:r>
    </w:p>
    <w:p w:rsidR="002D3A4B" w:rsidRPr="00A4567F" w:rsidRDefault="002D3A4B" w:rsidP="002D3A4B">
      <w:pPr>
        <w:ind w:firstLine="360"/>
        <w:jc w:val="both"/>
        <w:rPr>
          <w:rFonts w:ascii="Times New Roman" w:hAnsi="Times New Roman" w:cs="Times New Roman"/>
          <w:color w:val="000000"/>
          <w:sz w:val="24"/>
          <w:szCs w:val="24"/>
          <w:lang w:val="ro-RO"/>
        </w:rPr>
      </w:pPr>
      <w:r w:rsidRPr="00A4567F">
        <w:rPr>
          <w:rFonts w:ascii="Times New Roman" w:hAnsi="Times New Roman" w:cs="Times New Roman"/>
          <w:color w:val="000000"/>
          <w:sz w:val="24"/>
          <w:szCs w:val="24"/>
          <w:lang w:val="ro-RO"/>
        </w:rPr>
        <w:t>b) în toate spațiile publice deschise administrate de instituțiile medico-sanitare, de învățământ, autoritățile administrației publice centrale și locale, inclusiv pe teritoriile aferente,</w:t>
      </w:r>
      <w:r w:rsidRPr="00A4567F">
        <w:rPr>
          <w:rFonts w:ascii="Times New Roman" w:hAnsi="Times New Roman" w:cs="Times New Roman"/>
          <w:sz w:val="24"/>
          <w:szCs w:val="24"/>
          <w:lang w:val="ro-RO"/>
        </w:rPr>
        <w:t xml:space="preserve"> parcurile și terenurile de joacă și distracții pentru copii</w:t>
      </w:r>
      <w:r w:rsidRPr="00A4567F">
        <w:rPr>
          <w:rFonts w:ascii="Times New Roman" w:hAnsi="Times New Roman" w:cs="Times New Roman"/>
          <w:color w:val="000000"/>
          <w:sz w:val="24"/>
          <w:szCs w:val="24"/>
          <w:lang w:val="ro-RO"/>
        </w:rPr>
        <w:t>;</w:t>
      </w:r>
    </w:p>
    <w:p w:rsidR="002D3A4B" w:rsidRPr="00A4567F" w:rsidRDefault="002D3A4B" w:rsidP="002D3A4B">
      <w:pPr>
        <w:ind w:firstLine="360"/>
        <w:jc w:val="both"/>
        <w:rPr>
          <w:rFonts w:ascii="Times New Roman" w:hAnsi="Times New Roman" w:cs="Times New Roman"/>
          <w:color w:val="000000"/>
          <w:sz w:val="24"/>
          <w:szCs w:val="24"/>
          <w:lang w:val="ro-RO"/>
        </w:rPr>
      </w:pPr>
      <w:r w:rsidRPr="00A4567F">
        <w:rPr>
          <w:rFonts w:ascii="Times New Roman" w:hAnsi="Times New Roman" w:cs="Times New Roman"/>
          <w:color w:val="000000"/>
          <w:sz w:val="24"/>
          <w:szCs w:val="24"/>
          <w:lang w:val="ro-RO"/>
        </w:rPr>
        <w:t>c) în raza de 10 metri de la intrarea în spațiile publice închise și locurile de muncă, de la ferestrele care se deschid și de la locurile/instalațiile de captare a aerului pentru spațiile publice închise și pentru locurile de muncă;</w:t>
      </w:r>
    </w:p>
    <w:p w:rsidR="002D3A4B" w:rsidRPr="00A4567F" w:rsidRDefault="002D3A4B" w:rsidP="002D3A4B">
      <w:pPr>
        <w:ind w:firstLine="360"/>
        <w:jc w:val="both"/>
        <w:rPr>
          <w:rFonts w:ascii="Times New Roman" w:hAnsi="Times New Roman" w:cs="Times New Roman"/>
          <w:color w:val="000000"/>
          <w:sz w:val="24"/>
          <w:szCs w:val="24"/>
          <w:lang w:val="ro-RO"/>
        </w:rPr>
      </w:pPr>
      <w:r w:rsidRPr="00A4567F">
        <w:rPr>
          <w:rFonts w:ascii="Times New Roman" w:hAnsi="Times New Roman" w:cs="Times New Roman"/>
          <w:color w:val="000000"/>
          <w:sz w:val="24"/>
          <w:szCs w:val="24"/>
          <w:lang w:val="ro-RO"/>
        </w:rPr>
        <w:t>d) pe stadioane, arene, piețe și alte spaţii publice deschise pe durata evenimentelor publice distractive sau de alt gen</w:t>
      </w:r>
      <w:r w:rsidR="007D2EC3">
        <w:rPr>
          <w:rFonts w:ascii="Times New Roman" w:hAnsi="Times New Roman" w:cs="Times New Roman"/>
          <w:color w:val="000000"/>
          <w:sz w:val="24"/>
          <w:szCs w:val="24"/>
          <w:lang w:val="ro-RO"/>
        </w:rPr>
        <w:t>;</w:t>
      </w:r>
    </w:p>
    <w:p w:rsidR="006379E6" w:rsidRDefault="002D3A4B" w:rsidP="002D3A4B">
      <w:pPr>
        <w:ind w:firstLine="360"/>
        <w:jc w:val="both"/>
        <w:rPr>
          <w:rFonts w:ascii="Times New Roman" w:hAnsi="Times New Roman" w:cs="Times New Roman"/>
          <w:color w:val="000000"/>
          <w:sz w:val="24"/>
          <w:szCs w:val="24"/>
          <w:lang w:val="ro-RO"/>
        </w:rPr>
      </w:pPr>
      <w:r w:rsidRPr="00A4567F">
        <w:rPr>
          <w:rFonts w:ascii="Times New Roman" w:hAnsi="Times New Roman" w:cs="Times New Roman"/>
          <w:color w:val="000000"/>
          <w:sz w:val="24"/>
          <w:szCs w:val="24"/>
          <w:lang w:val="ro-RO"/>
        </w:rPr>
        <w:lastRenderedPageBreak/>
        <w:t>e) în staţiile de transport public şi în raza de 10 metri de la acestea</w:t>
      </w:r>
      <w:r w:rsidR="006379E6">
        <w:rPr>
          <w:rFonts w:ascii="Times New Roman" w:hAnsi="Times New Roman" w:cs="Times New Roman"/>
          <w:color w:val="000000"/>
          <w:sz w:val="24"/>
          <w:szCs w:val="24"/>
          <w:lang w:val="ro-RO"/>
        </w:rPr>
        <w:t>;</w:t>
      </w:r>
    </w:p>
    <w:p w:rsidR="002D3A4B" w:rsidRDefault="006379E6" w:rsidP="002D3A4B">
      <w:pPr>
        <w:ind w:firstLine="36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f) </w:t>
      </w:r>
      <w:r w:rsidRPr="006379E6">
        <w:rPr>
          <w:rFonts w:ascii="Times New Roman" w:hAnsi="Times New Roman" w:cs="Times New Roman"/>
          <w:color w:val="000000"/>
          <w:sz w:val="24"/>
          <w:szCs w:val="24"/>
          <w:lang w:val="ro-RO"/>
        </w:rPr>
        <w:t>în mijloacele de transport private în care se află minori.</w:t>
      </w:r>
      <w:r w:rsidR="002D3A4B" w:rsidRPr="00A4567F">
        <w:rPr>
          <w:rFonts w:ascii="Times New Roman" w:hAnsi="Times New Roman" w:cs="Times New Roman"/>
          <w:color w:val="000000"/>
          <w:sz w:val="24"/>
          <w:szCs w:val="24"/>
          <w:lang w:val="ro-RO"/>
        </w:rPr>
        <w:t xml:space="preserve">  </w:t>
      </w:r>
    </w:p>
    <w:p w:rsidR="007732C5" w:rsidRPr="00CB122C" w:rsidRDefault="007732C5" w:rsidP="002D3A4B">
      <w:pPr>
        <w:ind w:firstLine="360"/>
        <w:jc w:val="both"/>
        <w:rPr>
          <w:rFonts w:ascii="Times New Roman" w:hAnsi="Times New Roman" w:cs="Times New Roman"/>
          <w:b/>
          <w:sz w:val="24"/>
          <w:szCs w:val="24"/>
          <w:lang w:val="fr-FR"/>
        </w:rPr>
      </w:pP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b/>
          <w:sz w:val="24"/>
          <w:szCs w:val="24"/>
          <w:lang w:val="ro-RO"/>
        </w:rPr>
        <w:t xml:space="preserve">Articolul </w:t>
      </w:r>
      <w:r w:rsidR="008B68E7">
        <w:rPr>
          <w:rFonts w:ascii="Times New Roman" w:hAnsi="Times New Roman" w:cs="Times New Roman"/>
          <w:b/>
          <w:sz w:val="24"/>
          <w:szCs w:val="24"/>
          <w:lang w:val="ro-RO"/>
        </w:rPr>
        <w:t>13</w:t>
      </w:r>
      <w:r w:rsidR="008B68E7">
        <w:rPr>
          <w:rFonts w:ascii="Times New Roman" w:hAnsi="Times New Roman"/>
          <w:b/>
          <w:sz w:val="24"/>
          <w:szCs w:val="24"/>
          <w:vertAlign w:val="superscript"/>
          <w:lang w:val="ro-RO"/>
        </w:rPr>
        <w:t>15</w:t>
      </w:r>
      <w:r w:rsidRPr="00A4567F">
        <w:rPr>
          <w:rFonts w:ascii="Times New Roman" w:hAnsi="Times New Roman" w:cs="Times New Roman"/>
          <w:sz w:val="24"/>
          <w:szCs w:val="24"/>
          <w:lang w:val="ro-RO"/>
        </w:rPr>
        <w:t xml:space="preserve">. Obligațiunile persoanelor responsabile </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(1) Angajatorii, autorităţile administrației publice locale</w:t>
      </w:r>
      <w:r w:rsidR="00197F6D">
        <w:rPr>
          <w:rFonts w:ascii="Times New Roman" w:hAnsi="Times New Roman" w:cs="Times New Roman"/>
          <w:sz w:val="24"/>
          <w:szCs w:val="24"/>
          <w:lang w:val="ro-RO"/>
        </w:rPr>
        <w:t xml:space="preserve"> și centrale</w:t>
      </w:r>
      <w:r w:rsidRPr="00A4567F">
        <w:rPr>
          <w:rFonts w:ascii="Times New Roman" w:hAnsi="Times New Roman" w:cs="Times New Roman"/>
          <w:sz w:val="24"/>
          <w:szCs w:val="24"/>
          <w:lang w:val="ro-RO"/>
        </w:rPr>
        <w:t xml:space="preserve"> </w:t>
      </w:r>
      <w:r w:rsidR="00CB122C">
        <w:rPr>
          <w:rFonts w:ascii="Times New Roman" w:hAnsi="Times New Roman" w:cs="Times New Roman"/>
          <w:sz w:val="24"/>
          <w:szCs w:val="24"/>
          <w:lang w:val="ro-RO"/>
        </w:rPr>
        <w:t>pot</w:t>
      </w:r>
      <w:r w:rsidRPr="00A4567F">
        <w:rPr>
          <w:rFonts w:ascii="Times New Roman" w:hAnsi="Times New Roman" w:cs="Times New Roman"/>
          <w:sz w:val="24"/>
          <w:szCs w:val="24"/>
          <w:lang w:val="ro-RO"/>
        </w:rPr>
        <w:t xml:space="preserve"> extind</w:t>
      </w:r>
      <w:r w:rsidR="00CB122C">
        <w:rPr>
          <w:rFonts w:ascii="Times New Roman" w:hAnsi="Times New Roman" w:cs="Times New Roman"/>
          <w:sz w:val="24"/>
          <w:szCs w:val="24"/>
          <w:lang w:val="ro-RO"/>
        </w:rPr>
        <w:t>e</w:t>
      </w:r>
      <w:r w:rsidRPr="00A4567F">
        <w:rPr>
          <w:rFonts w:ascii="Times New Roman" w:hAnsi="Times New Roman" w:cs="Times New Roman"/>
          <w:sz w:val="24"/>
          <w:szCs w:val="24"/>
          <w:lang w:val="ro-RO"/>
        </w:rPr>
        <w:t xml:space="preserve"> interdicția fumatului pe tot spațiul administrat pentru alte tipuri de instituții și organizații și locuri publice, decât cele specificate în prezenta lege. </w:t>
      </w:r>
    </w:p>
    <w:p w:rsidR="002D3A4B" w:rsidRPr="00A4567F" w:rsidRDefault="002D3A4B" w:rsidP="002D3A4B">
      <w:pPr>
        <w:ind w:firstLine="360"/>
        <w:jc w:val="both"/>
        <w:rPr>
          <w:rFonts w:ascii="Times New Roman" w:hAnsi="Times New Roman" w:cs="Times New Roman"/>
          <w:sz w:val="24"/>
          <w:szCs w:val="24"/>
          <w:lang w:val="ro-RO"/>
        </w:rPr>
      </w:pPr>
    </w:p>
    <w:p w:rsidR="00485D57"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w:t>
      </w:r>
      <w:r w:rsidR="00BF2CFD">
        <w:rPr>
          <w:rFonts w:ascii="Times New Roman" w:hAnsi="Times New Roman" w:cs="Times New Roman"/>
          <w:sz w:val="24"/>
          <w:szCs w:val="24"/>
          <w:lang w:val="ro-RO"/>
        </w:rPr>
        <w:t>2</w:t>
      </w:r>
      <w:r w:rsidRPr="00A4567F">
        <w:rPr>
          <w:rFonts w:ascii="Times New Roman" w:hAnsi="Times New Roman" w:cs="Times New Roman"/>
          <w:sz w:val="24"/>
          <w:szCs w:val="24"/>
          <w:lang w:val="ro-RO"/>
        </w:rPr>
        <w:t xml:space="preserve">) Proprietarii sau managerii spaţiilor publice, locurilor de muncă, mijloacelor de transport public, </w:t>
      </w:r>
      <w:r w:rsidRPr="00A4567F">
        <w:rPr>
          <w:rFonts w:ascii="Times New Roman" w:hAnsi="Times New Roman" w:cs="Times New Roman"/>
          <w:color w:val="000000"/>
          <w:sz w:val="24"/>
          <w:szCs w:val="24"/>
          <w:lang w:val="ro-RO"/>
        </w:rPr>
        <w:t>indiferent de regimul de proprietate sau modul de acces</w:t>
      </w:r>
      <w:r w:rsidR="00F156FC">
        <w:rPr>
          <w:rFonts w:ascii="Times New Roman" w:hAnsi="Times New Roman" w:cs="Times New Roman"/>
          <w:color w:val="000000"/>
          <w:sz w:val="24"/>
          <w:szCs w:val="24"/>
          <w:lang w:val="ro-RO"/>
        </w:rPr>
        <w:t>, în care fumatul este interzis,</w:t>
      </w:r>
      <w:r w:rsidRPr="00A4567F">
        <w:rPr>
          <w:rFonts w:ascii="Times New Roman" w:hAnsi="Times New Roman" w:cs="Times New Roman"/>
          <w:sz w:val="24"/>
          <w:szCs w:val="24"/>
          <w:lang w:val="ro-RO"/>
        </w:rPr>
        <w:t xml:space="preserve"> au obligaţia</w:t>
      </w:r>
      <w:r w:rsidR="00485D57">
        <w:rPr>
          <w:rFonts w:ascii="Times New Roman" w:hAnsi="Times New Roman" w:cs="Times New Roman"/>
          <w:sz w:val="24"/>
          <w:szCs w:val="24"/>
          <w:lang w:val="ro-RO"/>
        </w:rPr>
        <w:t>:</w:t>
      </w:r>
    </w:p>
    <w:p w:rsidR="00485D57" w:rsidRDefault="00485D57" w:rsidP="002D3A4B">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2D3A4B" w:rsidRPr="00A4567F">
        <w:rPr>
          <w:rFonts w:ascii="Times New Roman" w:hAnsi="Times New Roman" w:cs="Times New Roman"/>
          <w:sz w:val="24"/>
          <w:szCs w:val="24"/>
          <w:lang w:val="ro-RO"/>
        </w:rPr>
        <w:t xml:space="preserve"> de a afişa </w:t>
      </w:r>
      <w:r w:rsidR="00CB122C">
        <w:rPr>
          <w:rFonts w:ascii="Times New Roman" w:hAnsi="Times New Roman" w:cs="Times New Roman"/>
          <w:sz w:val="24"/>
          <w:szCs w:val="24"/>
          <w:lang w:val="ro-RO"/>
        </w:rPr>
        <w:t>pe u</w:t>
      </w:r>
      <w:r w:rsidR="00850F6F">
        <w:rPr>
          <w:rFonts w:ascii="Times New Roman" w:hAnsi="Times New Roman" w:cs="Times New Roman"/>
          <w:sz w:val="24"/>
          <w:szCs w:val="24"/>
          <w:lang w:val="ro-RO"/>
        </w:rPr>
        <w:t>ş</w:t>
      </w:r>
      <w:r w:rsidR="00CB122C">
        <w:rPr>
          <w:rFonts w:ascii="Times New Roman" w:hAnsi="Times New Roman" w:cs="Times New Roman"/>
          <w:sz w:val="24"/>
          <w:szCs w:val="24"/>
          <w:lang w:val="ro-RO"/>
        </w:rPr>
        <w:t>a de</w:t>
      </w:r>
      <w:r w:rsidR="00F156FC">
        <w:rPr>
          <w:rFonts w:ascii="Times New Roman" w:hAnsi="Times New Roman" w:cs="Times New Roman"/>
          <w:sz w:val="24"/>
          <w:szCs w:val="24"/>
          <w:lang w:val="ro-RO"/>
        </w:rPr>
        <w:t xml:space="preserve"> intrare în încăperi/spații</w:t>
      </w:r>
      <w:r w:rsidR="00D82A56">
        <w:rPr>
          <w:rFonts w:ascii="Times New Roman" w:hAnsi="Times New Roman" w:cs="Times New Roman"/>
          <w:sz w:val="24"/>
          <w:szCs w:val="24"/>
          <w:lang w:val="ro-RO"/>
        </w:rPr>
        <w:t>/mijloacele de transport public</w:t>
      </w:r>
      <w:r w:rsidR="00F156FC">
        <w:rPr>
          <w:rFonts w:ascii="Times New Roman" w:hAnsi="Times New Roman" w:cs="Times New Roman"/>
          <w:sz w:val="24"/>
          <w:szCs w:val="24"/>
          <w:lang w:val="ro-RO"/>
        </w:rPr>
        <w:t xml:space="preserve"> </w:t>
      </w:r>
      <w:r w:rsidR="002D3A4B" w:rsidRPr="00A4567F">
        <w:rPr>
          <w:rFonts w:ascii="Times New Roman" w:hAnsi="Times New Roman" w:cs="Times New Roman"/>
          <w:sz w:val="24"/>
          <w:szCs w:val="24"/>
          <w:lang w:val="ro-RO"/>
        </w:rPr>
        <w:t>simbolu</w:t>
      </w:r>
      <w:r>
        <w:rPr>
          <w:rFonts w:ascii="Times New Roman" w:hAnsi="Times New Roman" w:cs="Times New Roman"/>
          <w:sz w:val="24"/>
          <w:szCs w:val="24"/>
          <w:lang w:val="ro-RO"/>
        </w:rPr>
        <w:t xml:space="preserve">l </w:t>
      </w:r>
      <w:r w:rsidRPr="00A4567F">
        <w:rPr>
          <w:rFonts w:ascii="Times New Roman" w:hAnsi="Times New Roman" w:cs="Times New Roman"/>
          <w:sz w:val="24"/>
          <w:szCs w:val="24"/>
          <w:lang w:val="ro-RO"/>
        </w:rPr>
        <w:t>ce interzic</w:t>
      </w:r>
      <w:r w:rsidR="00F156FC">
        <w:rPr>
          <w:rFonts w:ascii="Times New Roman" w:hAnsi="Times New Roman" w:cs="Times New Roman"/>
          <w:sz w:val="24"/>
          <w:szCs w:val="24"/>
          <w:lang w:val="ro-RO"/>
        </w:rPr>
        <w:t>e</w:t>
      </w:r>
      <w:r w:rsidRPr="00A4567F">
        <w:rPr>
          <w:rFonts w:ascii="Times New Roman" w:hAnsi="Times New Roman" w:cs="Times New Roman"/>
          <w:sz w:val="24"/>
          <w:szCs w:val="24"/>
          <w:lang w:val="ro-RO"/>
        </w:rPr>
        <w:t xml:space="preserve"> fumatul</w:t>
      </w:r>
      <w:r>
        <w:rPr>
          <w:rFonts w:ascii="Times New Roman" w:hAnsi="Times New Roman" w:cs="Times New Roman"/>
          <w:sz w:val="24"/>
          <w:szCs w:val="24"/>
          <w:lang w:val="ro-RO"/>
        </w:rPr>
        <w:t xml:space="preserve"> (o țigar</w:t>
      </w:r>
      <w:r w:rsidR="003E0D57">
        <w:rPr>
          <w:rFonts w:ascii="Times New Roman" w:hAnsi="Times New Roman" w:cs="Times New Roman"/>
          <w:sz w:val="24"/>
          <w:szCs w:val="24"/>
          <w:lang w:val="ro-RO"/>
        </w:rPr>
        <w:t>etă</w:t>
      </w:r>
      <w:r>
        <w:rPr>
          <w:rFonts w:ascii="Times New Roman" w:hAnsi="Times New Roman" w:cs="Times New Roman"/>
          <w:sz w:val="24"/>
          <w:szCs w:val="24"/>
          <w:lang w:val="ro-RO"/>
        </w:rPr>
        <w:t xml:space="preserve"> aprinsă într-un cerc roșu</w:t>
      </w:r>
      <w:r w:rsidR="00F156FC">
        <w:rPr>
          <w:rFonts w:ascii="Times New Roman" w:hAnsi="Times New Roman" w:cs="Times New Roman"/>
          <w:sz w:val="24"/>
          <w:szCs w:val="24"/>
          <w:lang w:val="ro-RO"/>
        </w:rPr>
        <w:t xml:space="preserve"> cu </w:t>
      </w:r>
      <w:r>
        <w:rPr>
          <w:rFonts w:ascii="Times New Roman" w:hAnsi="Times New Roman" w:cs="Times New Roman"/>
          <w:sz w:val="24"/>
          <w:szCs w:val="24"/>
          <w:lang w:val="ro-RO"/>
        </w:rPr>
        <w:t xml:space="preserve">o bară roșie </w:t>
      </w:r>
      <w:r w:rsidR="00F156FC">
        <w:rPr>
          <w:rFonts w:ascii="Times New Roman" w:hAnsi="Times New Roman" w:cs="Times New Roman"/>
          <w:sz w:val="24"/>
          <w:szCs w:val="24"/>
          <w:lang w:val="ro-RO"/>
        </w:rPr>
        <w:t>transversală de asupra</w:t>
      </w:r>
      <w:r>
        <w:rPr>
          <w:rFonts w:ascii="Times New Roman" w:hAnsi="Times New Roman" w:cs="Times New Roman"/>
          <w:sz w:val="24"/>
          <w:szCs w:val="24"/>
          <w:lang w:val="ro-RO"/>
        </w:rPr>
        <w:t xml:space="preserve">) </w:t>
      </w:r>
      <w:r w:rsidR="00F156FC">
        <w:rPr>
          <w:rFonts w:ascii="Times New Roman" w:hAnsi="Times New Roman" w:cs="Times New Roman"/>
          <w:sz w:val="24"/>
          <w:szCs w:val="24"/>
          <w:lang w:val="ro-RO"/>
        </w:rPr>
        <w:t xml:space="preserve">proeminent vizibil </w:t>
      </w:r>
      <w:r>
        <w:rPr>
          <w:rFonts w:ascii="Times New Roman" w:hAnsi="Times New Roman" w:cs="Times New Roman"/>
          <w:sz w:val="24"/>
          <w:szCs w:val="24"/>
          <w:lang w:val="ro-RO"/>
        </w:rPr>
        <w:t>cu dimensiunea de cel puțin A5</w:t>
      </w:r>
      <w:r w:rsidR="00F156FC">
        <w:rPr>
          <w:rFonts w:ascii="Times New Roman" w:hAnsi="Times New Roman" w:cs="Times New Roman"/>
          <w:sz w:val="24"/>
          <w:szCs w:val="24"/>
          <w:lang w:val="ro-RO"/>
        </w:rPr>
        <w:t>, însoțit de cuvintele „Fumatul este interzis</w:t>
      </w:r>
      <w:r w:rsidR="00CB122C">
        <w:rPr>
          <w:rFonts w:ascii="Times New Roman" w:hAnsi="Times New Roman" w:cs="Times New Roman"/>
          <w:sz w:val="24"/>
          <w:szCs w:val="24"/>
          <w:lang w:val="ro-RO"/>
        </w:rPr>
        <w:t xml:space="preserve">. </w:t>
      </w:r>
      <w:r w:rsidR="00F156FC">
        <w:rPr>
          <w:rFonts w:ascii="Times New Roman" w:hAnsi="Times New Roman" w:cs="Times New Roman"/>
          <w:sz w:val="24"/>
          <w:szCs w:val="24"/>
          <w:lang w:val="ro-RO"/>
        </w:rPr>
        <w:t>Fumatul în încăperi contravine legii”</w:t>
      </w:r>
      <w:r w:rsidR="00CB122C">
        <w:rPr>
          <w:rFonts w:ascii="Times New Roman" w:hAnsi="Times New Roman" w:cs="Times New Roman"/>
          <w:sz w:val="24"/>
          <w:szCs w:val="24"/>
          <w:lang w:val="ro-RO"/>
        </w:rPr>
        <w:t>, precum si de informa</w:t>
      </w:r>
      <w:r w:rsidR="00850F6F">
        <w:rPr>
          <w:rFonts w:ascii="Times New Roman" w:hAnsi="Times New Roman" w:cs="Times New Roman"/>
          <w:sz w:val="24"/>
          <w:szCs w:val="24"/>
          <w:lang w:val="ro-RO"/>
        </w:rPr>
        <w:t>ţ</w:t>
      </w:r>
      <w:r w:rsidR="00CB122C">
        <w:rPr>
          <w:rFonts w:ascii="Times New Roman" w:hAnsi="Times New Roman" w:cs="Times New Roman"/>
          <w:sz w:val="24"/>
          <w:szCs w:val="24"/>
          <w:lang w:val="ro-RO"/>
        </w:rPr>
        <w:t xml:space="preserve">ia referitor la </w:t>
      </w:r>
      <w:r w:rsidR="00CB122C" w:rsidRPr="00A4567F">
        <w:rPr>
          <w:rFonts w:ascii="Times New Roman" w:hAnsi="Times New Roman" w:cs="Times New Roman"/>
          <w:sz w:val="24"/>
          <w:szCs w:val="24"/>
          <w:lang w:val="ro-RO"/>
        </w:rPr>
        <w:t>serviciil</w:t>
      </w:r>
      <w:r w:rsidR="00CB122C">
        <w:rPr>
          <w:rFonts w:ascii="Times New Roman" w:hAnsi="Times New Roman" w:cs="Times New Roman"/>
          <w:sz w:val="24"/>
          <w:szCs w:val="24"/>
          <w:lang w:val="ro-RO"/>
        </w:rPr>
        <w:t>e</w:t>
      </w:r>
      <w:r w:rsidR="00CB122C" w:rsidRPr="00A4567F">
        <w:rPr>
          <w:rFonts w:ascii="Times New Roman" w:hAnsi="Times New Roman" w:cs="Times New Roman"/>
          <w:sz w:val="24"/>
          <w:szCs w:val="24"/>
          <w:lang w:val="ro-RO"/>
        </w:rPr>
        <w:t xml:space="preserve"> de consiliere privind abandonarea fumatului şi de tratament a dependenţei de tutun</w:t>
      </w:r>
      <w:r w:rsidR="001633AF">
        <w:rPr>
          <w:rFonts w:ascii="Times New Roman" w:hAnsi="Times New Roman" w:cs="Times New Roman"/>
          <w:sz w:val="24"/>
          <w:szCs w:val="24"/>
          <w:lang w:val="ro-RO"/>
        </w:rPr>
        <w:t xml:space="preserve">. </w:t>
      </w:r>
      <w:r w:rsidR="006F7B27">
        <w:rPr>
          <w:rFonts w:ascii="Times New Roman" w:hAnsi="Times New Roman" w:cs="Times New Roman"/>
          <w:sz w:val="24"/>
          <w:szCs w:val="24"/>
          <w:lang w:val="ro-RO"/>
        </w:rPr>
        <w:t>Tipul s</w:t>
      </w:r>
      <w:r w:rsidR="00300A75" w:rsidRPr="00A4567F">
        <w:rPr>
          <w:rFonts w:ascii="Times New Roman" w:hAnsi="Times New Roman" w:cs="Times New Roman"/>
          <w:sz w:val="24"/>
          <w:szCs w:val="24"/>
          <w:lang w:val="ro-RO"/>
        </w:rPr>
        <w:t>imbolu</w:t>
      </w:r>
      <w:r w:rsidR="00300A75">
        <w:rPr>
          <w:rFonts w:ascii="Times New Roman" w:hAnsi="Times New Roman" w:cs="Times New Roman"/>
          <w:sz w:val="24"/>
          <w:szCs w:val="24"/>
          <w:lang w:val="ro-RO"/>
        </w:rPr>
        <w:t>l</w:t>
      </w:r>
      <w:r w:rsidR="006F7B27">
        <w:rPr>
          <w:rFonts w:ascii="Times New Roman" w:hAnsi="Times New Roman" w:cs="Times New Roman"/>
          <w:sz w:val="24"/>
          <w:szCs w:val="24"/>
          <w:lang w:val="ro-RO"/>
        </w:rPr>
        <w:t>ui</w:t>
      </w:r>
      <w:r w:rsidR="00300A75">
        <w:rPr>
          <w:rFonts w:ascii="Times New Roman" w:hAnsi="Times New Roman" w:cs="Times New Roman"/>
          <w:sz w:val="24"/>
          <w:szCs w:val="24"/>
          <w:lang w:val="ro-RO"/>
        </w:rPr>
        <w:t xml:space="preserve"> </w:t>
      </w:r>
      <w:r w:rsidR="00300A75" w:rsidRPr="00A4567F">
        <w:rPr>
          <w:rFonts w:ascii="Times New Roman" w:hAnsi="Times New Roman" w:cs="Times New Roman"/>
          <w:sz w:val="24"/>
          <w:szCs w:val="24"/>
          <w:lang w:val="ro-RO"/>
        </w:rPr>
        <w:t>ce interzic</w:t>
      </w:r>
      <w:r w:rsidR="00300A75">
        <w:rPr>
          <w:rFonts w:ascii="Times New Roman" w:hAnsi="Times New Roman" w:cs="Times New Roman"/>
          <w:sz w:val="24"/>
          <w:szCs w:val="24"/>
          <w:lang w:val="ro-RO"/>
        </w:rPr>
        <w:t>e</w:t>
      </w:r>
      <w:r w:rsidR="00300A75" w:rsidRPr="00A4567F">
        <w:rPr>
          <w:rFonts w:ascii="Times New Roman" w:hAnsi="Times New Roman" w:cs="Times New Roman"/>
          <w:sz w:val="24"/>
          <w:szCs w:val="24"/>
          <w:lang w:val="ro-RO"/>
        </w:rPr>
        <w:t xml:space="preserve"> fumatul</w:t>
      </w:r>
      <w:r w:rsidR="00300A75">
        <w:rPr>
          <w:rFonts w:ascii="Times New Roman" w:hAnsi="Times New Roman" w:cs="Times New Roman"/>
          <w:sz w:val="24"/>
          <w:szCs w:val="24"/>
          <w:lang w:val="ro-RO"/>
        </w:rPr>
        <w:t xml:space="preserve"> se aprobă de </w:t>
      </w:r>
      <w:r w:rsidR="001633AF" w:rsidRPr="00A4567F">
        <w:rPr>
          <w:rFonts w:ascii="Times New Roman" w:hAnsi="Times New Roman"/>
          <w:sz w:val="24"/>
          <w:szCs w:val="24"/>
          <w:lang w:val="ro-RO"/>
        </w:rPr>
        <w:t>Ministerul Sănătăţii</w:t>
      </w:r>
      <w:r>
        <w:rPr>
          <w:rFonts w:ascii="Times New Roman" w:hAnsi="Times New Roman" w:cs="Times New Roman"/>
          <w:sz w:val="24"/>
          <w:szCs w:val="24"/>
          <w:lang w:val="ro-RO"/>
        </w:rPr>
        <w:t>;</w:t>
      </w:r>
    </w:p>
    <w:p w:rsidR="002D3A4B" w:rsidRPr="00A4567F" w:rsidRDefault="00485D57" w:rsidP="002D3A4B">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002D3A4B" w:rsidRPr="00A4567F">
        <w:rPr>
          <w:rFonts w:ascii="Times New Roman" w:hAnsi="Times New Roman" w:cs="Times New Roman"/>
          <w:sz w:val="24"/>
          <w:szCs w:val="24"/>
          <w:lang w:val="ro-RO"/>
        </w:rPr>
        <w:t>s</w:t>
      </w:r>
      <w:r w:rsidR="00CA1BE9">
        <w:rPr>
          <w:rFonts w:ascii="Times New Roman" w:hAnsi="Times New Roman" w:cs="Times New Roman"/>
          <w:sz w:val="24"/>
          <w:szCs w:val="24"/>
          <w:lang w:val="ro-RO"/>
        </w:rPr>
        <w:t xml:space="preserve">a </w:t>
      </w:r>
      <w:r w:rsidR="00425ABF">
        <w:rPr>
          <w:rFonts w:ascii="Times New Roman" w:hAnsi="Times New Roman" w:cs="Times New Roman"/>
          <w:sz w:val="24"/>
          <w:szCs w:val="24"/>
          <w:lang w:val="ro-RO"/>
        </w:rPr>
        <w:t>avertizeze</w:t>
      </w:r>
      <w:r w:rsidR="004A2437">
        <w:rPr>
          <w:rFonts w:ascii="Times New Roman" w:hAnsi="Times New Roman" w:cs="Times New Roman"/>
          <w:sz w:val="24"/>
          <w:szCs w:val="24"/>
          <w:lang w:val="ro-RO"/>
        </w:rPr>
        <w:t xml:space="preserve"> persoanele care fumează în locuri </w:t>
      </w:r>
      <w:r w:rsidR="009D5DB3">
        <w:rPr>
          <w:rFonts w:ascii="Times New Roman" w:hAnsi="Times New Roman" w:cs="Times New Roman"/>
          <w:sz w:val="24"/>
          <w:szCs w:val="24"/>
          <w:lang w:val="ro-RO"/>
        </w:rPr>
        <w:t>interzise</w:t>
      </w:r>
      <w:r w:rsidR="009F7D04">
        <w:rPr>
          <w:rFonts w:ascii="Times New Roman" w:hAnsi="Times New Roman" w:cs="Times New Roman"/>
          <w:sz w:val="24"/>
          <w:szCs w:val="24"/>
          <w:lang w:val="ro-RO"/>
        </w:rPr>
        <w:t>,</w:t>
      </w:r>
      <w:r w:rsidR="009D5DB3">
        <w:rPr>
          <w:rFonts w:ascii="Times New Roman" w:hAnsi="Times New Roman" w:cs="Times New Roman"/>
          <w:sz w:val="24"/>
          <w:szCs w:val="24"/>
          <w:lang w:val="ro-RO"/>
        </w:rPr>
        <w:t xml:space="preserve"> despre interdicţia fumatului, iar în cazul neconformării acestora interdicţiei, să </w:t>
      </w:r>
      <w:r w:rsidR="00BF2CFD" w:rsidRPr="003D757C">
        <w:rPr>
          <w:rFonts w:ascii="Times New Roman" w:hAnsi="Times New Roman" w:cs="Times New Roman"/>
          <w:sz w:val="24"/>
          <w:szCs w:val="24"/>
          <w:lang w:val="ro-RO"/>
        </w:rPr>
        <w:t>anunţe poliţia</w:t>
      </w:r>
      <w:r w:rsidR="009F7D04">
        <w:rPr>
          <w:rFonts w:ascii="Times New Roman" w:hAnsi="Times New Roman" w:cs="Times New Roman"/>
          <w:sz w:val="24"/>
          <w:szCs w:val="24"/>
          <w:lang w:val="ro-RO"/>
        </w:rPr>
        <w:t>.</w:t>
      </w:r>
      <w:r w:rsidR="009D5DB3">
        <w:rPr>
          <w:rFonts w:ascii="Times New Roman" w:hAnsi="Times New Roman" w:cs="Times New Roman"/>
          <w:sz w:val="24"/>
          <w:szCs w:val="24"/>
          <w:lang w:val="ro-RO"/>
        </w:rPr>
        <w:t xml:space="preserve"> </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  </w:t>
      </w:r>
    </w:p>
    <w:p w:rsidR="002D3A4B" w:rsidRPr="00A4567F" w:rsidRDefault="00594B23" w:rsidP="002D3A4B">
      <w:pPr>
        <w:tabs>
          <w:tab w:val="left" w:pos="851"/>
        </w:tabs>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AA67D8">
        <w:rPr>
          <w:rFonts w:ascii="Times New Roman" w:hAnsi="Times New Roman" w:cs="Times New Roman"/>
          <w:sz w:val="24"/>
          <w:szCs w:val="24"/>
          <w:lang w:val="ro-RO"/>
        </w:rPr>
        <w:t>5</w:t>
      </w:r>
      <w:r w:rsidR="002D3A4B" w:rsidRPr="00A4567F">
        <w:rPr>
          <w:rFonts w:ascii="Times New Roman" w:hAnsi="Times New Roman" w:cs="Times New Roman"/>
          <w:sz w:val="24"/>
          <w:szCs w:val="24"/>
          <w:lang w:val="ro-RO"/>
        </w:rPr>
        <w:t>. Se completează cu capitolul IV</w:t>
      </w:r>
      <w:r w:rsidR="0044335E">
        <w:rPr>
          <w:rFonts w:ascii="Times New Roman" w:hAnsi="Times New Roman" w:cs="Times New Roman"/>
          <w:sz w:val="24"/>
          <w:szCs w:val="24"/>
          <w:vertAlign w:val="superscript"/>
          <w:lang w:val="ro-RO"/>
        </w:rPr>
        <w:t>4</w:t>
      </w:r>
      <w:r w:rsidR="002D3A4B" w:rsidRPr="00A4567F">
        <w:rPr>
          <w:rFonts w:ascii="Times New Roman" w:hAnsi="Times New Roman" w:cs="Times New Roman"/>
          <w:sz w:val="24"/>
          <w:szCs w:val="24"/>
          <w:lang w:val="ro-RO"/>
        </w:rPr>
        <w:t xml:space="preserve"> cu următorul cuprins:</w:t>
      </w:r>
    </w:p>
    <w:p w:rsidR="002D3A4B" w:rsidRPr="00A4567F" w:rsidRDefault="002D3A4B" w:rsidP="002D3A4B">
      <w:pPr>
        <w:pStyle w:val="a9"/>
        <w:ind w:firstLine="360"/>
        <w:contextualSpacing/>
        <w:rPr>
          <w:rFonts w:ascii="Times New Roman" w:hAnsi="Times New Roman"/>
          <w:b/>
          <w:color w:val="000000"/>
          <w:sz w:val="24"/>
          <w:szCs w:val="24"/>
          <w:lang w:val="ro-RO"/>
        </w:rPr>
      </w:pPr>
      <w:r w:rsidRPr="00A4567F">
        <w:rPr>
          <w:rFonts w:ascii="Times New Roman" w:hAnsi="Times New Roman"/>
          <w:sz w:val="24"/>
          <w:szCs w:val="24"/>
          <w:lang w:val="ro-RO"/>
        </w:rPr>
        <w:t>”Capitolul IV</w:t>
      </w:r>
      <w:r w:rsidR="0044335E">
        <w:rPr>
          <w:rFonts w:ascii="Times New Roman" w:hAnsi="Times New Roman"/>
          <w:sz w:val="24"/>
          <w:szCs w:val="24"/>
          <w:vertAlign w:val="superscript"/>
          <w:lang w:val="ro-RO"/>
        </w:rPr>
        <w:t>4</w:t>
      </w:r>
      <w:r w:rsidRPr="00A4567F">
        <w:rPr>
          <w:rFonts w:ascii="Times New Roman" w:hAnsi="Times New Roman"/>
          <w:sz w:val="24"/>
          <w:szCs w:val="24"/>
          <w:lang w:val="ro-RO"/>
        </w:rPr>
        <w:t xml:space="preserve">. ASIGURAREA EFICIENȚEI POLITICILOR  DE CONTROL AL TUTUNULUI  </w:t>
      </w:r>
      <w:r w:rsidRPr="00A4567F">
        <w:rPr>
          <w:rFonts w:ascii="Times New Roman" w:hAnsi="Times New Roman"/>
          <w:b/>
          <w:color w:val="000000"/>
          <w:sz w:val="24"/>
          <w:szCs w:val="24"/>
          <w:lang w:val="ro-RO"/>
        </w:rPr>
        <w:t xml:space="preserve"> </w:t>
      </w:r>
    </w:p>
    <w:p w:rsidR="002D3A4B" w:rsidRPr="00A4567F" w:rsidRDefault="002D3A4B" w:rsidP="002D3A4B">
      <w:pPr>
        <w:pStyle w:val="a9"/>
        <w:ind w:firstLine="360"/>
        <w:contextualSpacing/>
        <w:rPr>
          <w:rFonts w:ascii="Times New Roman" w:hAnsi="Times New Roman"/>
          <w:color w:val="000000"/>
          <w:sz w:val="24"/>
          <w:szCs w:val="24"/>
          <w:lang w:val="ro-RO"/>
        </w:rPr>
      </w:pPr>
      <w:r w:rsidRPr="00A4567F">
        <w:rPr>
          <w:rFonts w:ascii="Times New Roman" w:hAnsi="Times New Roman"/>
          <w:b/>
          <w:color w:val="000000"/>
          <w:sz w:val="24"/>
          <w:szCs w:val="24"/>
          <w:lang w:val="ro-RO"/>
        </w:rPr>
        <w:t xml:space="preserve">Articolul </w:t>
      </w:r>
      <w:r w:rsidR="006E1CEC">
        <w:rPr>
          <w:rFonts w:ascii="Times New Roman" w:hAnsi="Times New Roman"/>
          <w:b/>
          <w:sz w:val="24"/>
          <w:szCs w:val="24"/>
          <w:lang w:val="ro-RO"/>
        </w:rPr>
        <w:t>13</w:t>
      </w:r>
      <w:r w:rsidR="006E1CEC">
        <w:rPr>
          <w:rFonts w:ascii="Times New Roman" w:hAnsi="Times New Roman"/>
          <w:b/>
          <w:sz w:val="24"/>
          <w:szCs w:val="24"/>
          <w:vertAlign w:val="superscript"/>
          <w:lang w:val="ro-RO"/>
        </w:rPr>
        <w:t>16</w:t>
      </w:r>
      <w:r w:rsidRPr="00A4567F">
        <w:rPr>
          <w:rFonts w:ascii="Times New Roman" w:hAnsi="Times New Roman"/>
          <w:color w:val="000000"/>
          <w:sz w:val="24"/>
          <w:szCs w:val="24"/>
          <w:lang w:val="ro-RO"/>
        </w:rPr>
        <w:t>. Interzicerea parteneriatului cu și a sprijinului industriei tutunului</w:t>
      </w:r>
    </w:p>
    <w:p w:rsidR="002D3A4B" w:rsidRPr="00A4567F" w:rsidRDefault="002D3A4B" w:rsidP="002D3A4B">
      <w:pPr>
        <w:pStyle w:val="a9"/>
        <w:contextualSpacing/>
        <w:jc w:val="both"/>
        <w:rPr>
          <w:rFonts w:ascii="Times New Roman" w:hAnsi="Times New Roman"/>
          <w:color w:val="000000"/>
          <w:sz w:val="24"/>
          <w:szCs w:val="24"/>
          <w:lang w:val="ro-RO"/>
        </w:rPr>
      </w:pPr>
    </w:p>
    <w:p w:rsidR="002D3A4B" w:rsidRPr="00A4567F" w:rsidRDefault="00C522C8" w:rsidP="00F156FC">
      <w:pPr>
        <w:pStyle w:val="a9"/>
        <w:ind w:firstLine="360"/>
        <w:contextualSpacing/>
        <w:jc w:val="both"/>
        <w:rPr>
          <w:rFonts w:ascii="Times New Roman" w:hAnsi="Times New Roman"/>
          <w:color w:val="000000"/>
          <w:sz w:val="24"/>
          <w:szCs w:val="24"/>
          <w:lang w:val="ro-RO"/>
        </w:rPr>
      </w:pPr>
      <w:r>
        <w:rPr>
          <w:rFonts w:ascii="Times New Roman" w:hAnsi="Times New Roman"/>
          <w:color w:val="000000"/>
          <w:sz w:val="24"/>
          <w:szCs w:val="24"/>
          <w:lang w:val="ro-RO"/>
        </w:rPr>
        <w:t>Se interzice a</w:t>
      </w:r>
      <w:r w:rsidR="002D3A4B" w:rsidRPr="00A4567F">
        <w:rPr>
          <w:rFonts w:ascii="Times New Roman" w:hAnsi="Times New Roman"/>
          <w:color w:val="000000"/>
          <w:sz w:val="24"/>
          <w:szCs w:val="24"/>
          <w:lang w:val="ro-RO"/>
        </w:rPr>
        <w:t>utorităţil</w:t>
      </w:r>
      <w:r>
        <w:rPr>
          <w:rFonts w:ascii="Times New Roman" w:hAnsi="Times New Roman"/>
          <w:color w:val="000000"/>
          <w:sz w:val="24"/>
          <w:szCs w:val="24"/>
          <w:lang w:val="ro-RO"/>
        </w:rPr>
        <w:t>or</w:t>
      </w:r>
      <w:r w:rsidR="002D3A4B" w:rsidRPr="00A4567F">
        <w:rPr>
          <w:rFonts w:ascii="Times New Roman" w:hAnsi="Times New Roman"/>
          <w:color w:val="000000"/>
          <w:sz w:val="24"/>
          <w:szCs w:val="24"/>
          <w:lang w:val="ro-RO"/>
        </w:rPr>
        <w:t xml:space="preserve"> administrației publice centrale și locale să participe la, să susțină sau să accepte:</w:t>
      </w:r>
    </w:p>
    <w:p w:rsidR="002D3A4B" w:rsidRPr="00A4567F" w:rsidRDefault="002D3A4B" w:rsidP="008644BA">
      <w:pPr>
        <w:pStyle w:val="a9"/>
        <w:numPr>
          <w:ilvl w:val="0"/>
          <w:numId w:val="11"/>
        </w:numPr>
        <w:ind w:left="0" w:firstLine="426"/>
        <w:contextualSpacing/>
        <w:jc w:val="both"/>
        <w:rPr>
          <w:rFonts w:ascii="Times New Roman" w:hAnsi="Times New Roman"/>
          <w:color w:val="000000"/>
          <w:sz w:val="24"/>
          <w:szCs w:val="24"/>
          <w:lang w:val="ro-RO"/>
        </w:rPr>
      </w:pPr>
      <w:r w:rsidRPr="00A4567F">
        <w:rPr>
          <w:rFonts w:ascii="Times New Roman" w:hAnsi="Times New Roman"/>
          <w:color w:val="000000"/>
          <w:sz w:val="24"/>
          <w:szCs w:val="24"/>
          <w:lang w:val="ro-RO"/>
        </w:rPr>
        <w:t>parteneriate cu industria tutunului, inclusiv inițiativele sau activitățile industriei tutunului descrise, caracterizate, care implică sau care pot fi percepute ca social responsabile;</w:t>
      </w:r>
    </w:p>
    <w:p w:rsidR="002D3A4B" w:rsidRPr="00A4567F" w:rsidRDefault="002D3A4B" w:rsidP="008644BA">
      <w:pPr>
        <w:pStyle w:val="a9"/>
        <w:numPr>
          <w:ilvl w:val="0"/>
          <w:numId w:val="11"/>
        </w:numPr>
        <w:ind w:left="0" w:firstLine="426"/>
        <w:contextualSpacing/>
        <w:jc w:val="both"/>
        <w:rPr>
          <w:rFonts w:ascii="Times New Roman" w:hAnsi="Times New Roman"/>
          <w:color w:val="000000"/>
          <w:sz w:val="24"/>
          <w:szCs w:val="24"/>
          <w:lang w:val="ro-RO"/>
        </w:rPr>
      </w:pPr>
      <w:r w:rsidRPr="00A4567F">
        <w:rPr>
          <w:rFonts w:ascii="Times New Roman" w:hAnsi="Times New Roman"/>
          <w:color w:val="000000"/>
          <w:sz w:val="24"/>
          <w:szCs w:val="24"/>
          <w:lang w:val="ro-RO"/>
        </w:rPr>
        <w:t>acorduri cu caracter neobligatoriu sau neexecutoriu, memorandumuri de înțelegere</w:t>
      </w:r>
      <w:r w:rsidR="00C522C8">
        <w:rPr>
          <w:rFonts w:ascii="Times New Roman" w:hAnsi="Times New Roman"/>
          <w:color w:val="000000"/>
          <w:sz w:val="24"/>
          <w:szCs w:val="24"/>
          <w:lang w:val="ro-RO"/>
        </w:rPr>
        <w:t xml:space="preserve"> sau </w:t>
      </w:r>
      <w:r w:rsidRPr="00A4567F">
        <w:rPr>
          <w:rFonts w:ascii="Times New Roman" w:hAnsi="Times New Roman"/>
          <w:color w:val="000000"/>
          <w:sz w:val="24"/>
          <w:szCs w:val="24"/>
          <w:lang w:val="ro-RO"/>
        </w:rPr>
        <w:t xml:space="preserve"> înțelegeri voluntare în locul măsurilor legale de c</w:t>
      </w:r>
      <w:r w:rsidRPr="00A4567F">
        <w:rPr>
          <w:rFonts w:ascii="Times New Roman" w:hAnsi="Times New Roman"/>
          <w:sz w:val="24"/>
          <w:szCs w:val="24"/>
          <w:lang w:val="ro-RO" w:eastAsia="ru-RU"/>
        </w:rPr>
        <w:t>ontrolul tutunului</w:t>
      </w:r>
      <w:r w:rsidRPr="00A4567F">
        <w:rPr>
          <w:rFonts w:ascii="Times New Roman" w:hAnsi="Times New Roman"/>
          <w:color w:val="000000"/>
          <w:sz w:val="24"/>
          <w:szCs w:val="24"/>
          <w:lang w:val="ro-RO"/>
        </w:rPr>
        <w:t>;</w:t>
      </w:r>
    </w:p>
    <w:p w:rsidR="002D3A4B" w:rsidRPr="00A4567F" w:rsidRDefault="002D3A4B" w:rsidP="008644BA">
      <w:pPr>
        <w:pStyle w:val="a9"/>
        <w:numPr>
          <w:ilvl w:val="0"/>
          <w:numId w:val="11"/>
        </w:numPr>
        <w:ind w:left="0" w:firstLine="426"/>
        <w:contextualSpacing/>
        <w:jc w:val="both"/>
        <w:rPr>
          <w:rFonts w:ascii="Times New Roman" w:hAnsi="Times New Roman"/>
          <w:color w:val="000000"/>
          <w:sz w:val="24"/>
          <w:szCs w:val="24"/>
          <w:lang w:val="ro-RO"/>
        </w:rPr>
      </w:pPr>
      <w:r w:rsidRPr="00A4567F">
        <w:rPr>
          <w:rFonts w:ascii="Times New Roman" w:hAnsi="Times New Roman"/>
          <w:color w:val="000000"/>
          <w:sz w:val="24"/>
          <w:szCs w:val="24"/>
          <w:lang w:val="ro-RO"/>
        </w:rPr>
        <w:t xml:space="preserve">contribuții financiare sau de resurse de alt fel, directe sau indirecte, ori implicarea în orice mod în inițiative, campanii sau programe direct sau indirect legate de controlul tutunului sau a </w:t>
      </w:r>
      <w:r w:rsidRPr="00A4567F">
        <w:rPr>
          <w:rFonts w:ascii="Times New Roman" w:hAnsi="Times New Roman"/>
          <w:color w:val="000000"/>
          <w:sz w:val="24"/>
          <w:szCs w:val="24"/>
          <w:lang w:val="ro-RO"/>
        </w:rPr>
        <w:lastRenderedPageBreak/>
        <w:t>sănătății publice și care cuprind, dar nu se limitează la programele de acces și educație a tinerilor, campanii de educație a publicului și alte inițiative;</w:t>
      </w:r>
    </w:p>
    <w:p w:rsidR="002D3A4B" w:rsidRPr="00A4567F" w:rsidRDefault="002D3A4B" w:rsidP="008644BA">
      <w:pPr>
        <w:pStyle w:val="a9"/>
        <w:numPr>
          <w:ilvl w:val="0"/>
          <w:numId w:val="11"/>
        </w:numPr>
        <w:ind w:left="0" w:firstLine="426"/>
        <w:contextualSpacing/>
        <w:jc w:val="both"/>
        <w:rPr>
          <w:rFonts w:ascii="Times New Roman" w:hAnsi="Times New Roman"/>
          <w:color w:val="000000"/>
          <w:sz w:val="24"/>
          <w:szCs w:val="24"/>
          <w:lang w:val="ro-RO"/>
        </w:rPr>
      </w:pPr>
      <w:r w:rsidRPr="00A4567F">
        <w:rPr>
          <w:rFonts w:ascii="Times New Roman" w:hAnsi="Times New Roman"/>
          <w:color w:val="000000"/>
          <w:sz w:val="24"/>
          <w:szCs w:val="24"/>
          <w:lang w:val="ro-RO"/>
        </w:rPr>
        <w:t xml:space="preserve">propuneri, proiecte sau oferte de asistență pentru elaborarea sau implementarea politicilor publice de control al tutunului.    </w:t>
      </w:r>
    </w:p>
    <w:p w:rsidR="002D3A4B" w:rsidRPr="00A4567F" w:rsidRDefault="002D3A4B" w:rsidP="002D3A4B">
      <w:pPr>
        <w:autoSpaceDE w:val="0"/>
        <w:autoSpaceDN w:val="0"/>
        <w:adjustRightInd w:val="0"/>
        <w:ind w:firstLine="426"/>
        <w:contextualSpacing/>
        <w:rPr>
          <w:rFonts w:ascii="Times New Roman" w:hAnsi="Times New Roman" w:cs="Times New Roman"/>
          <w:sz w:val="24"/>
          <w:szCs w:val="24"/>
          <w:lang w:val="ro-RO"/>
        </w:rPr>
      </w:pPr>
      <w:r w:rsidRPr="00A4567F">
        <w:rPr>
          <w:rFonts w:ascii="Times New Roman" w:hAnsi="Times New Roman" w:cs="Times New Roman"/>
          <w:b/>
          <w:sz w:val="24"/>
          <w:szCs w:val="24"/>
          <w:lang w:val="ro-RO"/>
        </w:rPr>
        <w:t xml:space="preserve">Articolul </w:t>
      </w:r>
      <w:r w:rsidR="006E1CEC">
        <w:rPr>
          <w:rFonts w:ascii="Times New Roman" w:hAnsi="Times New Roman" w:cs="Times New Roman"/>
          <w:b/>
          <w:sz w:val="24"/>
          <w:szCs w:val="24"/>
          <w:lang w:val="ro-RO"/>
        </w:rPr>
        <w:t>13</w:t>
      </w:r>
      <w:r w:rsidR="006E1CEC">
        <w:rPr>
          <w:rFonts w:ascii="Times New Roman" w:hAnsi="Times New Roman"/>
          <w:b/>
          <w:sz w:val="24"/>
          <w:szCs w:val="24"/>
          <w:vertAlign w:val="superscript"/>
          <w:lang w:val="ro-RO"/>
        </w:rPr>
        <w:t>1</w:t>
      </w:r>
      <w:r w:rsidR="00E05943">
        <w:rPr>
          <w:rFonts w:ascii="Times New Roman" w:hAnsi="Times New Roman"/>
          <w:b/>
          <w:sz w:val="24"/>
          <w:szCs w:val="24"/>
          <w:vertAlign w:val="superscript"/>
          <w:lang w:val="ro-RO"/>
        </w:rPr>
        <w:t>7</w:t>
      </w:r>
      <w:r w:rsidRPr="00A4567F">
        <w:rPr>
          <w:rFonts w:ascii="Times New Roman" w:hAnsi="Times New Roman" w:cs="Times New Roman"/>
          <w:sz w:val="24"/>
          <w:szCs w:val="24"/>
          <w:lang w:val="ro-RO"/>
        </w:rPr>
        <w:t xml:space="preserve">. Interzicerea contribuțiilor voluntare din partea industriei tutunului </w:t>
      </w:r>
    </w:p>
    <w:p w:rsidR="002D3A4B" w:rsidRPr="00A4567F" w:rsidRDefault="002D3A4B" w:rsidP="008644BA">
      <w:pPr>
        <w:pStyle w:val="msonormalbullet1gifbullet2gif"/>
        <w:numPr>
          <w:ilvl w:val="0"/>
          <w:numId w:val="12"/>
        </w:numPr>
        <w:autoSpaceDE w:val="0"/>
        <w:autoSpaceDN w:val="0"/>
        <w:adjustRightInd w:val="0"/>
        <w:spacing w:before="0" w:beforeAutospacing="0" w:after="200" w:afterAutospacing="0" w:line="276" w:lineRule="auto"/>
        <w:ind w:left="0" w:firstLine="426"/>
        <w:contextualSpacing/>
        <w:jc w:val="both"/>
        <w:rPr>
          <w:lang w:val="ro-RO"/>
        </w:rPr>
      </w:pPr>
      <w:r w:rsidRPr="00A4567F">
        <w:rPr>
          <w:lang w:val="ro-RO"/>
        </w:rPr>
        <w:t xml:space="preserve">Se interzice oferirea din partea reprezentanților industriei tutunului și acceptarea de către autorităţile administrației publice centrale şi locale,  alte structuri cu sau fără statut de persoană juridică care îndeplinesc funcții publice în ramura legislativă, executivă, sau judecătorească a contribuțiilor voluntare, financiare sau de altă natură, cu excepția cazurilor când aceste contribuții rezultă din prevederile legale.  </w:t>
      </w:r>
    </w:p>
    <w:p w:rsidR="002D3A4B" w:rsidRPr="00A4567F" w:rsidRDefault="002D3A4B" w:rsidP="008644BA">
      <w:pPr>
        <w:pStyle w:val="msonormalbullet1gifbullet2gif"/>
        <w:numPr>
          <w:ilvl w:val="0"/>
          <w:numId w:val="12"/>
        </w:numPr>
        <w:autoSpaceDE w:val="0"/>
        <w:autoSpaceDN w:val="0"/>
        <w:adjustRightInd w:val="0"/>
        <w:spacing w:before="0" w:beforeAutospacing="0" w:after="200" w:afterAutospacing="0" w:line="276" w:lineRule="auto"/>
        <w:ind w:left="0" w:firstLine="426"/>
        <w:contextualSpacing/>
        <w:jc w:val="both"/>
        <w:rPr>
          <w:lang w:val="ro-RO"/>
        </w:rPr>
      </w:pPr>
      <w:r w:rsidRPr="00A4567F">
        <w:rPr>
          <w:lang w:val="ro-RO"/>
        </w:rPr>
        <w:t xml:space="preserve"> Se interzice oferirea de către reprezentanții industriei tutunului a contribuțiilor financiare sau de altă natură, inclusiv a cadourilor pentru funcționarii publici şi persoanele cu funcţie de demnitate publică şi a membrilor familiilor acestora și solicitarea sau acceptarea de către funcționarii publici şi persoanele cu funcţie de demnitate publică şi a membrilor familiilor acestora a unor astfel de contribuții.</w:t>
      </w:r>
    </w:p>
    <w:p w:rsidR="002D3A4B" w:rsidRPr="00A4567F" w:rsidRDefault="002D3A4B" w:rsidP="008644BA">
      <w:pPr>
        <w:pStyle w:val="msonormalbullet1gifbullet2gif"/>
        <w:numPr>
          <w:ilvl w:val="0"/>
          <w:numId w:val="12"/>
        </w:numPr>
        <w:autoSpaceDE w:val="0"/>
        <w:autoSpaceDN w:val="0"/>
        <w:adjustRightInd w:val="0"/>
        <w:spacing w:before="0" w:beforeAutospacing="0" w:after="200" w:afterAutospacing="0" w:line="276" w:lineRule="auto"/>
        <w:ind w:left="0" w:firstLine="426"/>
        <w:contextualSpacing/>
        <w:jc w:val="both"/>
        <w:rPr>
          <w:lang w:val="ro-RO"/>
        </w:rPr>
      </w:pPr>
      <w:r w:rsidRPr="00A4567F">
        <w:rPr>
          <w:lang w:val="ro-RO"/>
        </w:rPr>
        <w:t xml:space="preserve"> Se interzice oferirea de orice contribuții din partea reprezentanților industriei tutunului către persoane, organizații, comunități sau alte entități cu scopul direct sau indirect de promovare a produselor din tutun sau a consumului produselor din tutun și acceptarea sau facilitarea contribuțiilor din partea industriei tutunului. </w:t>
      </w:r>
    </w:p>
    <w:p w:rsidR="002D3A4B" w:rsidRPr="00A4567F" w:rsidRDefault="002D3A4B" w:rsidP="008644BA">
      <w:pPr>
        <w:pStyle w:val="msonormalbullet1gifbullet2gif"/>
        <w:numPr>
          <w:ilvl w:val="0"/>
          <w:numId w:val="12"/>
        </w:numPr>
        <w:autoSpaceDE w:val="0"/>
        <w:autoSpaceDN w:val="0"/>
        <w:adjustRightInd w:val="0"/>
        <w:spacing w:before="0" w:beforeAutospacing="0" w:after="200" w:afterAutospacing="0" w:line="276" w:lineRule="auto"/>
        <w:ind w:left="0" w:firstLine="426"/>
        <w:contextualSpacing/>
        <w:jc w:val="both"/>
        <w:rPr>
          <w:lang w:val="ro-RO"/>
        </w:rPr>
      </w:pPr>
      <w:r w:rsidRPr="00A4567F">
        <w:rPr>
          <w:lang w:val="ro-RO"/>
        </w:rPr>
        <w:t xml:space="preserve"> Contribuția oferită sau făcută de reprezentanții  industriei tutunului cu scopul de promovare a imaginii corporative se consideră ca fiind contribuție oferită sau făcută cu scopul de promovare a produselor din tutun sau a consumului produselor din tutun. </w:t>
      </w:r>
    </w:p>
    <w:p w:rsidR="002D3A4B" w:rsidRPr="00A4567F" w:rsidRDefault="002D3A4B" w:rsidP="002D3A4B">
      <w:pPr>
        <w:pStyle w:val="msonormalbullet1gifbullet2gif"/>
        <w:autoSpaceDE w:val="0"/>
        <w:autoSpaceDN w:val="0"/>
        <w:adjustRightInd w:val="0"/>
        <w:spacing w:before="0" w:beforeAutospacing="0" w:after="200" w:afterAutospacing="0" w:line="276" w:lineRule="auto"/>
        <w:ind w:firstLine="426"/>
        <w:contextualSpacing/>
        <w:jc w:val="both"/>
        <w:rPr>
          <w:lang w:val="ro-RO"/>
        </w:rPr>
      </w:pPr>
      <w:r w:rsidRPr="00A4567F">
        <w:rPr>
          <w:lang w:val="ro-RO"/>
        </w:rPr>
        <w:t xml:space="preserve">(5) Contribuția oferită sau făcută de către vânzătorul cu amănuntul cu scopul de promovare a industriei tutunului se consideră ca ofertă de promovare a produselor din tutun sau a consumului produselor din tutun. </w:t>
      </w:r>
    </w:p>
    <w:p w:rsidR="002D3A4B" w:rsidRPr="00A4567F" w:rsidRDefault="002D3A4B" w:rsidP="002D3A4B">
      <w:pPr>
        <w:pStyle w:val="msonormalbullet1gifbullet3gif"/>
        <w:autoSpaceDE w:val="0"/>
        <w:autoSpaceDN w:val="0"/>
        <w:adjustRightInd w:val="0"/>
        <w:spacing w:before="0" w:beforeAutospacing="0" w:after="200" w:afterAutospacing="0" w:line="276" w:lineRule="auto"/>
        <w:ind w:firstLine="426"/>
        <w:contextualSpacing/>
        <w:jc w:val="both"/>
        <w:rPr>
          <w:lang w:val="ro-RO"/>
        </w:rPr>
      </w:pPr>
      <w:r w:rsidRPr="00A4567F">
        <w:rPr>
          <w:b/>
          <w:lang w:val="ro-RO"/>
        </w:rPr>
        <w:t xml:space="preserve">Articolul </w:t>
      </w:r>
      <w:r w:rsidR="006E1CEC">
        <w:rPr>
          <w:b/>
          <w:lang w:val="ro-RO"/>
        </w:rPr>
        <w:t>13</w:t>
      </w:r>
      <w:r w:rsidR="006E1CEC">
        <w:rPr>
          <w:b/>
          <w:vertAlign w:val="superscript"/>
          <w:lang w:val="ro-RO"/>
        </w:rPr>
        <w:t>1</w:t>
      </w:r>
      <w:r w:rsidR="00E05943">
        <w:rPr>
          <w:b/>
          <w:vertAlign w:val="superscript"/>
          <w:lang w:val="ro-RO"/>
        </w:rPr>
        <w:t>8</w:t>
      </w:r>
      <w:r w:rsidRPr="00A4567F">
        <w:rPr>
          <w:b/>
          <w:lang w:val="ro-RO"/>
        </w:rPr>
        <w:t>.</w:t>
      </w:r>
      <w:r w:rsidRPr="00A4567F">
        <w:rPr>
          <w:lang w:val="ro-RO"/>
        </w:rPr>
        <w:t xml:space="preserve"> Prevenirea și soluționarea conflictelor  de interese</w:t>
      </w:r>
    </w:p>
    <w:p w:rsidR="002D3A4B" w:rsidRPr="00A4567F" w:rsidRDefault="002D3A4B" w:rsidP="008644BA">
      <w:pPr>
        <w:pStyle w:val="defaultbullet1gif"/>
        <w:numPr>
          <w:ilvl w:val="0"/>
          <w:numId w:val="13"/>
        </w:numPr>
        <w:spacing w:before="0" w:beforeAutospacing="0" w:after="200" w:afterAutospacing="0" w:line="276" w:lineRule="auto"/>
        <w:ind w:left="0" w:firstLine="426"/>
        <w:jc w:val="both"/>
        <w:rPr>
          <w:bCs/>
          <w:lang w:val="ro-RO"/>
        </w:rPr>
      </w:pPr>
      <w:r w:rsidRPr="00A4567F">
        <w:rPr>
          <w:bCs/>
          <w:lang w:val="ro-RO"/>
        </w:rPr>
        <w:t xml:space="preserve">Nu pot  participa la elaborarea şi implementarea politicilor publice de control al tutunului persoanele care sunt sau au fost antrenate în ultimele 24 de luni, în gestiunea întreprinderilor din industria tutunului. </w:t>
      </w:r>
    </w:p>
    <w:p w:rsidR="002D3A4B" w:rsidRPr="00A4567F" w:rsidRDefault="002D3A4B" w:rsidP="008644BA">
      <w:pPr>
        <w:pStyle w:val="defaultbullet1gif"/>
        <w:numPr>
          <w:ilvl w:val="0"/>
          <w:numId w:val="13"/>
        </w:numPr>
        <w:spacing w:before="0" w:beforeAutospacing="0" w:after="200" w:afterAutospacing="0" w:line="276" w:lineRule="auto"/>
        <w:ind w:left="0" w:firstLine="426"/>
        <w:jc w:val="both"/>
        <w:rPr>
          <w:bCs/>
          <w:lang w:val="ro-RO"/>
        </w:rPr>
      </w:pPr>
      <w:r w:rsidRPr="00A4567F">
        <w:rPr>
          <w:bCs/>
          <w:lang w:val="ro-RO"/>
        </w:rPr>
        <w:t xml:space="preserve"> Orice persoană implicată în elaborarea politicilor publice ce vizează controlul  tutunului este obligată să declare existența  intereselor personale actuale,  precum și informația privitor la  participarea la gestiunea sau promovarea întreprinderilor din industria tutunului în ultimele 24 luni.</w:t>
      </w:r>
    </w:p>
    <w:p w:rsidR="002D3A4B" w:rsidRPr="00A4567F" w:rsidRDefault="002D3A4B" w:rsidP="002D3A4B">
      <w:pPr>
        <w:pStyle w:val="defaultbullet2gif"/>
        <w:spacing w:before="0" w:beforeAutospacing="0" w:after="200" w:afterAutospacing="0" w:line="276" w:lineRule="auto"/>
        <w:ind w:firstLine="426"/>
        <w:contextualSpacing/>
        <w:rPr>
          <w:lang w:val="ro-RO"/>
        </w:rPr>
      </w:pPr>
      <w:r w:rsidRPr="00A4567F">
        <w:rPr>
          <w:b/>
          <w:lang w:val="ro-RO"/>
        </w:rPr>
        <w:t xml:space="preserve">Articolul </w:t>
      </w:r>
      <w:r w:rsidR="00A70A8E">
        <w:rPr>
          <w:b/>
          <w:lang w:val="ro-RO"/>
        </w:rPr>
        <w:t>13</w:t>
      </w:r>
      <w:r w:rsidR="00A70A8E">
        <w:rPr>
          <w:b/>
          <w:vertAlign w:val="superscript"/>
          <w:lang w:val="ro-RO"/>
        </w:rPr>
        <w:t>1</w:t>
      </w:r>
      <w:r w:rsidR="00E05943">
        <w:rPr>
          <w:b/>
          <w:vertAlign w:val="superscript"/>
          <w:lang w:val="ro-RO"/>
        </w:rPr>
        <w:t>9</w:t>
      </w:r>
      <w:r w:rsidRPr="00A4567F">
        <w:rPr>
          <w:lang w:val="ro-RO"/>
        </w:rPr>
        <w:t xml:space="preserve">.  Creșterea conștientizării și educația publicului  </w:t>
      </w:r>
    </w:p>
    <w:p w:rsidR="00C522C8" w:rsidRPr="00850F6F" w:rsidRDefault="002D3A4B" w:rsidP="002D3A4B">
      <w:pPr>
        <w:pStyle w:val="msonormalbullet1gifbullet1gif"/>
        <w:tabs>
          <w:tab w:val="left" w:pos="426"/>
        </w:tabs>
        <w:autoSpaceDE w:val="0"/>
        <w:autoSpaceDN w:val="0"/>
        <w:adjustRightInd w:val="0"/>
        <w:spacing w:before="0" w:beforeAutospacing="0" w:after="200" w:afterAutospacing="0" w:line="276" w:lineRule="auto"/>
        <w:ind w:firstLine="426"/>
        <w:contextualSpacing/>
        <w:jc w:val="both"/>
        <w:rPr>
          <w:lang w:val="ro-RO"/>
        </w:rPr>
      </w:pPr>
      <w:r w:rsidRPr="00850F6F">
        <w:rPr>
          <w:lang w:val="ro-RO"/>
        </w:rPr>
        <w:t xml:space="preserve">Ministerul Sănătății </w:t>
      </w:r>
      <w:r w:rsidR="00EB3864" w:rsidRPr="00850F6F">
        <w:rPr>
          <w:lang w:val="ro-RO"/>
        </w:rPr>
        <w:t>elaboreaz</w:t>
      </w:r>
      <w:r w:rsidR="00850F6F">
        <w:rPr>
          <w:lang w:val="ro-RO"/>
        </w:rPr>
        <w:t>ă</w:t>
      </w:r>
      <w:r w:rsidR="00EB3864" w:rsidRPr="00850F6F">
        <w:rPr>
          <w:lang w:val="ro-RO"/>
        </w:rPr>
        <w:t xml:space="preserve"> </w:t>
      </w:r>
      <w:r w:rsidR="00850F6F">
        <w:rPr>
          <w:lang w:val="ro-RO"/>
        </w:rPr>
        <w:t>ş</w:t>
      </w:r>
      <w:r w:rsidR="00EB3864" w:rsidRPr="00850F6F">
        <w:rPr>
          <w:lang w:val="ro-RO"/>
        </w:rPr>
        <w:t>i asigur</w:t>
      </w:r>
      <w:r w:rsidR="00850F6F">
        <w:rPr>
          <w:lang w:val="ro-RO"/>
        </w:rPr>
        <w:t>ă</w:t>
      </w:r>
      <w:r w:rsidR="00EB3864" w:rsidRPr="00850F6F">
        <w:rPr>
          <w:lang w:val="ro-RO"/>
        </w:rPr>
        <w:t xml:space="preserve"> distribuirea informa</w:t>
      </w:r>
      <w:r w:rsidR="00850F6F">
        <w:rPr>
          <w:lang w:val="ro-RO"/>
        </w:rPr>
        <w:t>ţ</w:t>
      </w:r>
      <w:r w:rsidR="00EB3864" w:rsidRPr="00850F6F">
        <w:rPr>
          <w:lang w:val="ro-RO"/>
        </w:rPr>
        <w:t xml:space="preserve">iei </w:t>
      </w:r>
      <w:r w:rsidRPr="00850F6F">
        <w:rPr>
          <w:lang w:val="ro-RO"/>
        </w:rPr>
        <w:t>despre</w:t>
      </w:r>
      <w:r w:rsidR="00C522C8" w:rsidRPr="00850F6F">
        <w:rPr>
          <w:lang w:val="ro-RO"/>
        </w:rPr>
        <w:t>:</w:t>
      </w:r>
    </w:p>
    <w:p w:rsidR="00EB3864" w:rsidRPr="00850F6F" w:rsidRDefault="00C522C8" w:rsidP="002D3A4B">
      <w:pPr>
        <w:pStyle w:val="msonormalbullet1gifbullet1gif"/>
        <w:tabs>
          <w:tab w:val="left" w:pos="426"/>
        </w:tabs>
        <w:autoSpaceDE w:val="0"/>
        <w:autoSpaceDN w:val="0"/>
        <w:adjustRightInd w:val="0"/>
        <w:spacing w:before="0" w:beforeAutospacing="0" w:after="200" w:afterAutospacing="0" w:line="276" w:lineRule="auto"/>
        <w:ind w:firstLine="426"/>
        <w:contextualSpacing/>
        <w:jc w:val="both"/>
        <w:rPr>
          <w:lang w:val="ro-RO"/>
        </w:rPr>
      </w:pPr>
      <w:r w:rsidRPr="00850F6F">
        <w:rPr>
          <w:lang w:val="ro-RO"/>
        </w:rPr>
        <w:t xml:space="preserve">a) </w:t>
      </w:r>
      <w:r w:rsidR="00EB3864" w:rsidRPr="00850F6F">
        <w:rPr>
          <w:lang w:val="ro-RO"/>
        </w:rPr>
        <w:t>riscurile cultivării și prelucrării tutunului;</w:t>
      </w:r>
    </w:p>
    <w:p w:rsidR="00EB3864" w:rsidRPr="00850F6F" w:rsidRDefault="00EB3864" w:rsidP="002D3A4B">
      <w:pPr>
        <w:pStyle w:val="msonormalbullet1gifbullet1gif"/>
        <w:tabs>
          <w:tab w:val="left" w:pos="426"/>
        </w:tabs>
        <w:autoSpaceDE w:val="0"/>
        <w:autoSpaceDN w:val="0"/>
        <w:adjustRightInd w:val="0"/>
        <w:spacing w:before="0" w:beforeAutospacing="0" w:after="200" w:afterAutospacing="0" w:line="276" w:lineRule="auto"/>
        <w:ind w:firstLine="426"/>
        <w:contextualSpacing/>
        <w:jc w:val="both"/>
        <w:rPr>
          <w:lang w:val="ro-RO"/>
        </w:rPr>
      </w:pPr>
      <w:r w:rsidRPr="00850F6F">
        <w:rPr>
          <w:lang w:val="ro-RO"/>
        </w:rPr>
        <w:lastRenderedPageBreak/>
        <w:t>b) consumului produselor din tutun și expunerii la fumul de tutun pentru sănătate;</w:t>
      </w:r>
    </w:p>
    <w:p w:rsidR="00EB3864" w:rsidRPr="00850F6F" w:rsidRDefault="00F531B7" w:rsidP="002D3A4B">
      <w:pPr>
        <w:pStyle w:val="msonormalbullet1gifbullet1gif"/>
        <w:tabs>
          <w:tab w:val="left" w:pos="426"/>
        </w:tabs>
        <w:autoSpaceDE w:val="0"/>
        <w:autoSpaceDN w:val="0"/>
        <w:adjustRightInd w:val="0"/>
        <w:spacing w:before="0" w:beforeAutospacing="0" w:after="200" w:afterAutospacing="0" w:line="276" w:lineRule="auto"/>
        <w:ind w:firstLine="426"/>
        <w:contextualSpacing/>
        <w:jc w:val="both"/>
        <w:rPr>
          <w:lang w:val="ro-RO"/>
        </w:rPr>
      </w:pPr>
      <w:r w:rsidRPr="00850F6F">
        <w:rPr>
          <w:lang w:val="ro-RO"/>
        </w:rPr>
        <w:t>c)</w:t>
      </w:r>
      <w:r w:rsidR="00EB3864" w:rsidRPr="00850F6F">
        <w:rPr>
          <w:lang w:val="ro-RO"/>
        </w:rPr>
        <w:t xml:space="preserve"> </w:t>
      </w:r>
      <w:r w:rsidR="00C522C8" w:rsidRPr="00850F6F">
        <w:rPr>
          <w:lang w:val="ro-RO"/>
        </w:rPr>
        <w:t>poten</w:t>
      </w:r>
      <w:r w:rsidR="00850F6F">
        <w:rPr>
          <w:lang w:val="ro-RO"/>
        </w:rPr>
        <w:t>ţ</w:t>
      </w:r>
      <w:r w:rsidR="00C522C8" w:rsidRPr="00850F6F">
        <w:rPr>
          <w:lang w:val="ro-RO"/>
        </w:rPr>
        <w:t xml:space="preserve">ialul de dependenta </w:t>
      </w:r>
      <w:r w:rsidR="002D3A4B" w:rsidRPr="00850F6F">
        <w:rPr>
          <w:lang w:val="ro-RO"/>
        </w:rPr>
        <w:t>și dăunător al produselor din tutun</w:t>
      </w:r>
      <w:r w:rsidR="00EB3864" w:rsidRPr="00850F6F">
        <w:rPr>
          <w:lang w:val="ro-RO"/>
        </w:rPr>
        <w:t>;</w:t>
      </w:r>
    </w:p>
    <w:p w:rsidR="002D3A4B" w:rsidRPr="00850F6F" w:rsidRDefault="00EB3864" w:rsidP="002D3A4B">
      <w:pPr>
        <w:pStyle w:val="msonormalbullet1gifbullet1gif"/>
        <w:tabs>
          <w:tab w:val="left" w:pos="426"/>
        </w:tabs>
        <w:autoSpaceDE w:val="0"/>
        <w:autoSpaceDN w:val="0"/>
        <w:adjustRightInd w:val="0"/>
        <w:spacing w:before="0" w:beforeAutospacing="0" w:after="200" w:afterAutospacing="0" w:line="276" w:lineRule="auto"/>
        <w:ind w:firstLine="426"/>
        <w:contextualSpacing/>
        <w:jc w:val="both"/>
        <w:rPr>
          <w:lang w:val="ro-RO"/>
        </w:rPr>
      </w:pPr>
      <w:r w:rsidRPr="00850F6F">
        <w:rPr>
          <w:lang w:val="ro-RO"/>
        </w:rPr>
        <w:t xml:space="preserve">b) </w:t>
      </w:r>
      <w:r w:rsidR="002D3A4B" w:rsidRPr="00850F6F">
        <w:rPr>
          <w:lang w:val="ro-RO"/>
        </w:rPr>
        <w:t>necesitatea  protejării politicilor publice de control al tutunului de interesele comerciale și alte interese ale industriei tutunului</w:t>
      </w:r>
      <w:r w:rsidRPr="00850F6F">
        <w:rPr>
          <w:lang w:val="ro-RO"/>
        </w:rPr>
        <w:t xml:space="preserve"> </w:t>
      </w:r>
      <w:r w:rsidR="002D3A4B" w:rsidRPr="00850F6F">
        <w:rPr>
          <w:lang w:val="ro-RO"/>
        </w:rPr>
        <w:t xml:space="preserve">și strategiile și tacticile utilizate, deschis sau voalat, de către industria tutunului pentru a submina și împiedica elaborarea și implementarea politicilor publice de control al tutunului, inclusiv prin contribuții filantropice în favoarea organizațiilor publice și private.    </w:t>
      </w:r>
    </w:p>
    <w:p w:rsidR="002D3A4B" w:rsidRPr="00A4567F" w:rsidRDefault="00594B23" w:rsidP="002D3A4B">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AA67D8">
        <w:rPr>
          <w:rFonts w:ascii="Times New Roman" w:hAnsi="Times New Roman" w:cs="Times New Roman"/>
          <w:sz w:val="24"/>
          <w:szCs w:val="24"/>
          <w:lang w:val="ro-RO"/>
        </w:rPr>
        <w:t>6</w:t>
      </w:r>
      <w:r w:rsidR="002D3A4B" w:rsidRPr="00A4567F">
        <w:rPr>
          <w:rFonts w:ascii="Times New Roman" w:hAnsi="Times New Roman" w:cs="Times New Roman"/>
          <w:sz w:val="24"/>
          <w:szCs w:val="24"/>
          <w:lang w:val="ro-RO"/>
        </w:rPr>
        <w:t>. Capitolul V va avea următoarea denumire:</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„Capitolul V. CONTROLUL DE STAT ÎN DOMENIUL PROTECȚIEI SĂNĂTĂȚII DE EXPUNEREA LA FUMUL DE TUTUN ȘI CONSUMUL PRODUSELOR DIN TUTUN”</w:t>
      </w:r>
    </w:p>
    <w:p w:rsidR="002D3A4B" w:rsidRPr="00A4567F" w:rsidRDefault="00594B23" w:rsidP="002D3A4B">
      <w:pPr>
        <w:ind w:firstLine="360"/>
        <w:jc w:val="both"/>
        <w:rPr>
          <w:rFonts w:ascii="Times New Roman" w:eastAsia="Times New Roman" w:hAnsi="Times New Roman" w:cs="Times New Roman"/>
          <w:bCs/>
          <w:color w:val="000000"/>
          <w:sz w:val="24"/>
          <w:szCs w:val="24"/>
          <w:lang w:val="ro-RO"/>
        </w:rPr>
      </w:pPr>
      <w:r>
        <w:rPr>
          <w:rFonts w:ascii="Times New Roman" w:eastAsia="Times New Roman" w:hAnsi="Times New Roman" w:cs="Times New Roman"/>
          <w:bCs/>
          <w:color w:val="000000"/>
          <w:sz w:val="24"/>
          <w:szCs w:val="24"/>
          <w:lang w:val="ro-RO"/>
        </w:rPr>
        <w:t>1</w:t>
      </w:r>
      <w:r w:rsidR="006379E6">
        <w:rPr>
          <w:rFonts w:ascii="Times New Roman" w:eastAsia="Times New Roman" w:hAnsi="Times New Roman" w:cs="Times New Roman"/>
          <w:bCs/>
          <w:color w:val="000000"/>
          <w:sz w:val="24"/>
          <w:szCs w:val="24"/>
          <w:lang w:val="ro-RO"/>
        </w:rPr>
        <w:t>7</w:t>
      </w:r>
      <w:r w:rsidR="002D3A4B" w:rsidRPr="00A4567F">
        <w:rPr>
          <w:rFonts w:ascii="Times New Roman" w:eastAsia="Times New Roman" w:hAnsi="Times New Roman" w:cs="Times New Roman"/>
          <w:bCs/>
          <w:color w:val="000000"/>
          <w:sz w:val="24"/>
          <w:szCs w:val="24"/>
          <w:lang w:val="ro-RO"/>
        </w:rPr>
        <w:t>.</w:t>
      </w:r>
      <w:r w:rsidR="002D3A4B" w:rsidRPr="00A4567F">
        <w:rPr>
          <w:rFonts w:ascii="Times New Roman" w:eastAsia="Times New Roman" w:hAnsi="Times New Roman" w:cs="Times New Roman"/>
          <w:b/>
          <w:bCs/>
          <w:color w:val="000000"/>
          <w:sz w:val="24"/>
          <w:szCs w:val="24"/>
          <w:lang w:val="ro-RO"/>
        </w:rPr>
        <w:t xml:space="preserve"> Articolul 18 </w:t>
      </w:r>
      <w:r w:rsidR="002D3A4B" w:rsidRPr="00A4567F">
        <w:rPr>
          <w:rFonts w:ascii="Times New Roman" w:eastAsia="Times New Roman" w:hAnsi="Times New Roman" w:cs="Times New Roman"/>
          <w:bCs/>
          <w:color w:val="000000"/>
          <w:sz w:val="24"/>
          <w:szCs w:val="24"/>
          <w:lang w:val="ro-RO"/>
        </w:rPr>
        <w:t xml:space="preserve">va avea următoarea denumire: „Licenţierea </w:t>
      </w:r>
      <w:r w:rsidR="00DD41E1">
        <w:rPr>
          <w:rFonts w:ascii="Times New Roman" w:eastAsia="Times New Roman" w:hAnsi="Times New Roman" w:cs="Times New Roman"/>
          <w:bCs/>
          <w:color w:val="000000"/>
          <w:sz w:val="24"/>
          <w:szCs w:val="24"/>
          <w:lang w:val="ro-RO"/>
        </w:rPr>
        <w:t>activităților în industria tutunului</w:t>
      </w:r>
      <w:r w:rsidR="002D3A4B" w:rsidRPr="00A4567F">
        <w:rPr>
          <w:rFonts w:ascii="Times New Roman" w:eastAsia="Times New Roman" w:hAnsi="Times New Roman" w:cs="Times New Roman"/>
          <w:bCs/>
          <w:color w:val="000000"/>
          <w:sz w:val="24"/>
          <w:szCs w:val="24"/>
          <w:lang w:val="ro-RO"/>
        </w:rPr>
        <w:t xml:space="preserve">. În tot textului articolului 18 cuvintele „articolelor din tutun” se substituie cu „produselor din tutun”, iar </w:t>
      </w:r>
      <w:r w:rsidR="00031EA4" w:rsidRPr="00A4567F">
        <w:rPr>
          <w:rFonts w:ascii="Times New Roman" w:eastAsia="Times New Roman" w:hAnsi="Times New Roman" w:cs="Times New Roman"/>
          <w:bCs/>
          <w:color w:val="000000"/>
          <w:sz w:val="24"/>
          <w:szCs w:val="24"/>
          <w:lang w:val="ro-RO"/>
        </w:rPr>
        <w:t>alineat</w:t>
      </w:r>
      <w:r w:rsidR="00031EA4">
        <w:rPr>
          <w:rFonts w:ascii="Times New Roman" w:eastAsia="Times New Roman" w:hAnsi="Times New Roman" w:cs="Times New Roman"/>
          <w:bCs/>
          <w:color w:val="000000"/>
          <w:sz w:val="24"/>
          <w:szCs w:val="24"/>
          <w:lang w:val="ro-RO"/>
        </w:rPr>
        <w:t>ele</w:t>
      </w:r>
      <w:r w:rsidR="00031EA4" w:rsidRPr="00A4567F">
        <w:rPr>
          <w:rFonts w:ascii="Times New Roman" w:eastAsia="Times New Roman" w:hAnsi="Times New Roman" w:cs="Times New Roman"/>
          <w:bCs/>
          <w:color w:val="000000"/>
          <w:sz w:val="24"/>
          <w:szCs w:val="24"/>
          <w:lang w:val="ro-RO"/>
        </w:rPr>
        <w:t xml:space="preserve"> </w:t>
      </w:r>
      <w:r w:rsidR="002D3A4B" w:rsidRPr="00A4567F">
        <w:rPr>
          <w:rFonts w:ascii="Times New Roman" w:eastAsia="Times New Roman" w:hAnsi="Times New Roman" w:cs="Times New Roman"/>
          <w:bCs/>
          <w:color w:val="000000"/>
          <w:sz w:val="24"/>
          <w:szCs w:val="24"/>
          <w:lang w:val="ro-RO"/>
        </w:rPr>
        <w:t xml:space="preserve">(3) </w:t>
      </w:r>
      <w:r w:rsidR="00031EA4">
        <w:rPr>
          <w:rFonts w:ascii="Times New Roman" w:eastAsia="Times New Roman" w:hAnsi="Times New Roman" w:cs="Times New Roman"/>
          <w:bCs/>
          <w:color w:val="000000"/>
          <w:sz w:val="24"/>
          <w:szCs w:val="24"/>
          <w:lang w:val="ro-RO"/>
        </w:rPr>
        <w:t xml:space="preserve">– (6) </w:t>
      </w:r>
      <w:r w:rsidR="002D3A4B" w:rsidRPr="00A4567F">
        <w:rPr>
          <w:rFonts w:ascii="Times New Roman" w:eastAsia="Times New Roman" w:hAnsi="Times New Roman" w:cs="Times New Roman"/>
          <w:bCs/>
          <w:color w:val="000000"/>
          <w:sz w:val="24"/>
          <w:szCs w:val="24"/>
          <w:lang w:val="ro-RO"/>
        </w:rPr>
        <w:t xml:space="preserve">se exclud.  </w:t>
      </w:r>
    </w:p>
    <w:p w:rsidR="002D3A4B" w:rsidRPr="00A4567F" w:rsidRDefault="00594B23" w:rsidP="002D3A4B">
      <w:pPr>
        <w:ind w:firstLine="360"/>
        <w:jc w:val="both"/>
        <w:rPr>
          <w:rFonts w:ascii="Times New Roman" w:eastAsia="Times New Roman" w:hAnsi="Times New Roman" w:cs="Times New Roman"/>
          <w:bCs/>
          <w:color w:val="000000"/>
          <w:sz w:val="24"/>
          <w:szCs w:val="24"/>
          <w:lang w:val="ro-RO"/>
        </w:rPr>
      </w:pPr>
      <w:r>
        <w:rPr>
          <w:rFonts w:ascii="Times New Roman" w:eastAsia="Times New Roman" w:hAnsi="Times New Roman" w:cs="Times New Roman"/>
          <w:bCs/>
          <w:color w:val="000000"/>
          <w:sz w:val="24"/>
          <w:szCs w:val="24"/>
          <w:lang w:val="ro-RO"/>
        </w:rPr>
        <w:t>1</w:t>
      </w:r>
      <w:r w:rsidR="006379E6">
        <w:rPr>
          <w:rFonts w:ascii="Times New Roman" w:eastAsia="Times New Roman" w:hAnsi="Times New Roman" w:cs="Times New Roman"/>
          <w:bCs/>
          <w:color w:val="000000"/>
          <w:sz w:val="24"/>
          <w:szCs w:val="24"/>
          <w:lang w:val="ro-RO"/>
        </w:rPr>
        <w:t>8</w:t>
      </w:r>
      <w:r w:rsidR="002D3A4B" w:rsidRPr="00A4567F">
        <w:rPr>
          <w:rFonts w:ascii="Times New Roman" w:eastAsia="Times New Roman" w:hAnsi="Times New Roman" w:cs="Times New Roman"/>
          <w:bCs/>
          <w:color w:val="000000"/>
          <w:sz w:val="24"/>
          <w:szCs w:val="24"/>
          <w:lang w:val="ro-RO"/>
        </w:rPr>
        <w:t>. Se completează cu articolul 18</w:t>
      </w:r>
      <w:r w:rsidR="002D3A4B" w:rsidRPr="00A4567F">
        <w:rPr>
          <w:rFonts w:ascii="Times New Roman" w:eastAsia="Times New Roman" w:hAnsi="Times New Roman" w:cs="Times New Roman"/>
          <w:b/>
          <w:bCs/>
          <w:color w:val="000000"/>
          <w:sz w:val="24"/>
          <w:szCs w:val="24"/>
          <w:vertAlign w:val="superscript"/>
          <w:lang w:val="ro-RO"/>
        </w:rPr>
        <w:t xml:space="preserve">1 </w:t>
      </w:r>
      <w:r w:rsidR="002D3A4B" w:rsidRPr="00A4567F">
        <w:rPr>
          <w:rFonts w:ascii="Times New Roman" w:eastAsia="Times New Roman" w:hAnsi="Times New Roman" w:cs="Times New Roman"/>
          <w:bCs/>
          <w:color w:val="000000"/>
          <w:sz w:val="24"/>
          <w:szCs w:val="24"/>
          <w:lang w:val="ro-RO"/>
        </w:rPr>
        <w:t>cu următorul cuprins:</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eastAsia="Times New Roman" w:hAnsi="Times New Roman" w:cs="Times New Roman"/>
          <w:bCs/>
          <w:color w:val="000000"/>
          <w:sz w:val="24"/>
          <w:szCs w:val="24"/>
          <w:lang w:val="ro-RO"/>
        </w:rPr>
        <w:t xml:space="preserve">„ </w:t>
      </w:r>
      <w:r w:rsidRPr="00A4567F">
        <w:rPr>
          <w:rFonts w:ascii="Times New Roman" w:hAnsi="Times New Roman" w:cs="Times New Roman"/>
          <w:b/>
          <w:sz w:val="24"/>
          <w:szCs w:val="24"/>
          <w:lang w:val="ro-RO"/>
        </w:rPr>
        <w:t>Articolul 18</w:t>
      </w:r>
      <w:r w:rsidRPr="00A4567F">
        <w:rPr>
          <w:rFonts w:ascii="Times New Roman" w:hAnsi="Times New Roman" w:cs="Times New Roman"/>
          <w:b/>
          <w:sz w:val="24"/>
          <w:szCs w:val="24"/>
          <w:vertAlign w:val="superscript"/>
          <w:lang w:val="ro-RO"/>
        </w:rPr>
        <w:t>1</w:t>
      </w:r>
      <w:r w:rsidRPr="00A4567F">
        <w:rPr>
          <w:rFonts w:ascii="Times New Roman" w:hAnsi="Times New Roman" w:cs="Times New Roman"/>
          <w:sz w:val="24"/>
          <w:szCs w:val="24"/>
          <w:lang w:val="ro-RO"/>
        </w:rPr>
        <w:t>. Retragerea licenței.</w:t>
      </w:r>
    </w:p>
    <w:p w:rsidR="002D3A4B" w:rsidRPr="00A4567F" w:rsidRDefault="00031EA4" w:rsidP="00300A75">
      <w:pPr>
        <w:autoSpaceDE w:val="0"/>
        <w:autoSpaceDN w:val="0"/>
        <w:adjustRightInd w:val="0"/>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002D3A4B" w:rsidRPr="00A4567F">
        <w:rPr>
          <w:rFonts w:ascii="Times New Roman" w:hAnsi="Times New Roman" w:cs="Times New Roman"/>
          <w:sz w:val="24"/>
          <w:szCs w:val="24"/>
          <w:lang w:val="ro-RO"/>
        </w:rPr>
        <w:t xml:space="preserve">Licenţa pentru importul, fabricarea şi comercializarea tutunului şi a produselor din tutun se retrage în următoarele cazuri:  </w:t>
      </w:r>
    </w:p>
    <w:p w:rsidR="002D3A4B" w:rsidRPr="00A4567F" w:rsidRDefault="002D3A4B" w:rsidP="00300A75">
      <w:pPr>
        <w:autoSpaceDE w:val="0"/>
        <w:autoSpaceDN w:val="0"/>
        <w:adjustRightInd w:val="0"/>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a) plasarea pe piață a produselor din tutun neetichetate în conformitate cu legislația în vigoare privind plasarea pe piață a produselor din tutun și fără aplicarea sau cu aplicarea neconformă a avertismentelor privind dauna fumatului;</w:t>
      </w:r>
    </w:p>
    <w:p w:rsidR="002D3A4B" w:rsidRPr="00A4567F" w:rsidRDefault="002D3A4B" w:rsidP="00300A75">
      <w:pPr>
        <w:autoSpaceDE w:val="0"/>
        <w:autoSpaceDN w:val="0"/>
        <w:adjustRightInd w:val="0"/>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b) nerespectarea legislației privind interzicerea publicității produselor din tutun și privind interzicerea sponsorizării;</w:t>
      </w:r>
    </w:p>
    <w:p w:rsidR="002D3A4B" w:rsidRDefault="002D3A4B" w:rsidP="00300A75">
      <w:pPr>
        <w:autoSpaceDE w:val="0"/>
        <w:autoSpaceDN w:val="0"/>
        <w:adjustRightInd w:val="0"/>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c) nerespectarea legislației privind prezentarea informației/raportarea despre tutun și produsele din tutun și activitățile legate de aceste produse;”.</w:t>
      </w:r>
    </w:p>
    <w:p w:rsidR="00031EA4" w:rsidRPr="00A4567F" w:rsidRDefault="00031EA4" w:rsidP="00300A75">
      <w:pPr>
        <w:autoSpaceDE w:val="0"/>
        <w:autoSpaceDN w:val="0"/>
        <w:adjustRightInd w:val="0"/>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(2) Retragerea licenţei se efectuează de organul de licenţiere la sesizarea organelor constatatoare ale încălcărilor specificate la alin.(1).</w:t>
      </w:r>
    </w:p>
    <w:p w:rsidR="002D3A4B" w:rsidRPr="00A4567F" w:rsidRDefault="006379E6" w:rsidP="002D3A4B">
      <w:pPr>
        <w:ind w:firstLine="360"/>
        <w:jc w:val="both"/>
        <w:rPr>
          <w:rFonts w:ascii="Times New Roman" w:eastAsia="Times New Roman" w:hAnsi="Times New Roman" w:cs="Times New Roman"/>
          <w:bCs/>
          <w:color w:val="000000"/>
          <w:sz w:val="24"/>
          <w:szCs w:val="24"/>
          <w:lang w:val="ro-RO"/>
        </w:rPr>
      </w:pPr>
      <w:r>
        <w:rPr>
          <w:rFonts w:ascii="Times New Roman" w:eastAsia="Times New Roman" w:hAnsi="Times New Roman" w:cs="Times New Roman"/>
          <w:bCs/>
          <w:color w:val="000000"/>
          <w:sz w:val="24"/>
          <w:szCs w:val="24"/>
          <w:lang w:val="ro-RO"/>
        </w:rPr>
        <w:t>19</w:t>
      </w:r>
      <w:r w:rsidR="002D3A4B" w:rsidRPr="00A4567F">
        <w:rPr>
          <w:rFonts w:ascii="Times New Roman" w:eastAsia="Times New Roman" w:hAnsi="Times New Roman" w:cs="Times New Roman"/>
          <w:bCs/>
          <w:color w:val="000000"/>
          <w:sz w:val="24"/>
          <w:szCs w:val="24"/>
          <w:lang w:val="ro-RO"/>
        </w:rPr>
        <w:t>. Articolul 19 va avea următorul cuprins:</w:t>
      </w:r>
    </w:p>
    <w:p w:rsidR="002D3A4B" w:rsidRPr="00A4567F" w:rsidRDefault="002D3A4B" w:rsidP="002D3A4B">
      <w:pPr>
        <w:ind w:firstLine="360"/>
        <w:jc w:val="both"/>
        <w:rPr>
          <w:rFonts w:ascii="Times New Roman" w:eastAsia="Times New Roman" w:hAnsi="Times New Roman" w:cs="Times New Roman"/>
          <w:sz w:val="24"/>
          <w:szCs w:val="24"/>
          <w:lang w:val="ro-RO"/>
        </w:rPr>
      </w:pPr>
      <w:r w:rsidRPr="00A4567F">
        <w:rPr>
          <w:rFonts w:ascii="Times New Roman" w:eastAsia="Times New Roman" w:hAnsi="Times New Roman" w:cs="Times New Roman"/>
          <w:bCs/>
          <w:color w:val="000000"/>
          <w:sz w:val="24"/>
          <w:szCs w:val="24"/>
          <w:lang w:val="ro-RO"/>
        </w:rPr>
        <w:t xml:space="preserve"> </w:t>
      </w:r>
      <w:r w:rsidRPr="00A4567F">
        <w:rPr>
          <w:rFonts w:ascii="Times New Roman" w:eastAsia="Times New Roman" w:hAnsi="Times New Roman" w:cs="Times New Roman"/>
          <w:b/>
          <w:bCs/>
          <w:color w:val="000000"/>
          <w:sz w:val="24"/>
          <w:szCs w:val="24"/>
          <w:lang w:val="ro-RO"/>
        </w:rPr>
        <w:t xml:space="preserve">”Articolul 19. </w:t>
      </w:r>
      <w:r w:rsidRPr="00A4567F">
        <w:rPr>
          <w:rFonts w:ascii="Times New Roman" w:eastAsia="Times New Roman" w:hAnsi="Times New Roman" w:cs="Times New Roman"/>
          <w:color w:val="000000"/>
          <w:sz w:val="24"/>
          <w:szCs w:val="24"/>
          <w:lang w:val="ro-RO"/>
        </w:rPr>
        <w:t xml:space="preserve">Supravegherea consumului produselor din tutun și expunerii la fumul de tutun </w:t>
      </w:r>
    </w:p>
    <w:p w:rsidR="002D3A4B" w:rsidRPr="00A4567F" w:rsidRDefault="002D3A4B" w:rsidP="008644BA">
      <w:pPr>
        <w:pStyle w:val="a4"/>
        <w:numPr>
          <w:ilvl w:val="0"/>
          <w:numId w:val="7"/>
        </w:numPr>
        <w:tabs>
          <w:tab w:val="left" w:pos="993"/>
        </w:tabs>
        <w:ind w:left="0" w:firstLine="567"/>
        <w:jc w:val="both"/>
        <w:rPr>
          <w:rFonts w:ascii="Times New Roman" w:hAnsi="Times New Roman"/>
          <w:sz w:val="24"/>
          <w:szCs w:val="24"/>
          <w:lang w:val="ro-RO" w:eastAsia="ru-RU"/>
        </w:rPr>
      </w:pPr>
      <w:r w:rsidRPr="00A4567F">
        <w:rPr>
          <w:rFonts w:ascii="Times New Roman" w:hAnsi="Times New Roman"/>
          <w:sz w:val="24"/>
          <w:szCs w:val="24"/>
          <w:lang w:val="ro-RO" w:eastAsia="ru-RU"/>
        </w:rPr>
        <w:t xml:space="preserve">Ministerul Sănătăţii este responsabil de : </w:t>
      </w:r>
    </w:p>
    <w:p w:rsidR="002D3A4B" w:rsidRDefault="002D3A4B" w:rsidP="008644BA">
      <w:pPr>
        <w:pStyle w:val="a4"/>
        <w:numPr>
          <w:ilvl w:val="0"/>
          <w:numId w:val="8"/>
        </w:numPr>
        <w:tabs>
          <w:tab w:val="left" w:pos="993"/>
        </w:tabs>
        <w:ind w:left="0" w:firstLine="567"/>
        <w:jc w:val="both"/>
        <w:rPr>
          <w:rFonts w:ascii="Times New Roman" w:hAnsi="Times New Roman"/>
          <w:sz w:val="24"/>
          <w:szCs w:val="24"/>
          <w:lang w:val="ro-RO" w:eastAsia="ru-RU"/>
        </w:rPr>
      </w:pPr>
      <w:r w:rsidRPr="00A4567F">
        <w:rPr>
          <w:rFonts w:ascii="Times New Roman" w:hAnsi="Times New Roman"/>
          <w:sz w:val="24"/>
          <w:szCs w:val="24"/>
          <w:lang w:val="ro-RO" w:eastAsia="ru-RU"/>
        </w:rPr>
        <w:t>monitorizarea consumului produselor din tutun și expunerii la fumul de tutun, prin elaborarea și punerea în aplicare a metodelor de colectare şi analiză a datelor relevante;</w:t>
      </w:r>
    </w:p>
    <w:p w:rsidR="00D241A6" w:rsidRPr="006F7B27" w:rsidRDefault="00D241A6" w:rsidP="00D241A6">
      <w:pPr>
        <w:pStyle w:val="a4"/>
        <w:numPr>
          <w:ilvl w:val="0"/>
          <w:numId w:val="8"/>
        </w:numPr>
        <w:tabs>
          <w:tab w:val="left" w:pos="993"/>
        </w:tabs>
        <w:ind w:left="0" w:firstLine="567"/>
        <w:jc w:val="both"/>
        <w:rPr>
          <w:rFonts w:ascii="Times New Roman" w:hAnsi="Times New Roman"/>
          <w:sz w:val="24"/>
          <w:szCs w:val="24"/>
          <w:lang w:val="ro-RO" w:eastAsia="ru-RU"/>
        </w:rPr>
      </w:pPr>
      <w:r w:rsidRPr="006F7B27">
        <w:rPr>
          <w:rFonts w:ascii="Times New Roman" w:hAnsi="Times New Roman"/>
          <w:sz w:val="24"/>
          <w:szCs w:val="24"/>
          <w:lang w:val="ro-RO" w:eastAsia="ru-RU"/>
        </w:rPr>
        <w:lastRenderedPageBreak/>
        <w:t>monitorizarea calităţii aerului în spaţiile publice închise unde este interzis fumatul;</w:t>
      </w:r>
    </w:p>
    <w:p w:rsidR="002D3A4B" w:rsidRPr="00A4567F" w:rsidRDefault="002D3A4B" w:rsidP="008644BA">
      <w:pPr>
        <w:pStyle w:val="a4"/>
        <w:numPr>
          <w:ilvl w:val="0"/>
          <w:numId w:val="8"/>
        </w:numPr>
        <w:tabs>
          <w:tab w:val="left" w:pos="993"/>
        </w:tabs>
        <w:ind w:left="0" w:firstLine="567"/>
        <w:jc w:val="both"/>
        <w:rPr>
          <w:rFonts w:ascii="Times New Roman" w:hAnsi="Times New Roman"/>
          <w:sz w:val="24"/>
          <w:szCs w:val="24"/>
          <w:lang w:val="ro-RO" w:eastAsia="ru-RU"/>
        </w:rPr>
      </w:pPr>
      <w:r w:rsidRPr="00A4567F">
        <w:rPr>
          <w:rFonts w:ascii="Times New Roman" w:hAnsi="Times New Roman"/>
          <w:sz w:val="24"/>
          <w:szCs w:val="24"/>
          <w:lang w:val="ro-RO" w:eastAsia="ru-RU"/>
        </w:rPr>
        <w:t>monitorizarea producerii, importului și comercializării tutunului şi produselor din tutun și a activităților legate de acestea;</w:t>
      </w:r>
    </w:p>
    <w:p w:rsidR="002D3A4B" w:rsidRPr="00A4567F" w:rsidRDefault="002D3A4B" w:rsidP="008644BA">
      <w:pPr>
        <w:pStyle w:val="a4"/>
        <w:numPr>
          <w:ilvl w:val="0"/>
          <w:numId w:val="8"/>
        </w:numPr>
        <w:tabs>
          <w:tab w:val="left" w:pos="993"/>
        </w:tabs>
        <w:ind w:left="0" w:firstLine="567"/>
        <w:jc w:val="both"/>
        <w:rPr>
          <w:rFonts w:ascii="Times New Roman" w:hAnsi="Times New Roman"/>
          <w:sz w:val="24"/>
          <w:szCs w:val="24"/>
          <w:lang w:val="ro-RO" w:eastAsia="ru-RU"/>
        </w:rPr>
      </w:pPr>
      <w:r w:rsidRPr="00A4567F">
        <w:rPr>
          <w:rFonts w:ascii="Times New Roman" w:hAnsi="Times New Roman"/>
          <w:sz w:val="24"/>
          <w:szCs w:val="24"/>
          <w:lang w:val="ro-RO" w:eastAsia="ru-RU"/>
        </w:rPr>
        <w:t>promovarea unui stil de viață fără tutun prin elaborarea și implementarea politicilor de încurajare și stimulare a renunțării la consumul produselor din tutun;</w:t>
      </w:r>
    </w:p>
    <w:p w:rsidR="002D3A4B" w:rsidRPr="00A4567F" w:rsidRDefault="002D3A4B" w:rsidP="002D3A4B">
      <w:pPr>
        <w:ind w:firstLine="567"/>
        <w:jc w:val="both"/>
        <w:rPr>
          <w:rFonts w:ascii="Times New Roman" w:eastAsia="Times New Roman" w:hAnsi="Times New Roman" w:cs="Times New Roman"/>
          <w:sz w:val="24"/>
          <w:szCs w:val="24"/>
          <w:lang w:val="ro-RO" w:eastAsia="ru-RU"/>
        </w:rPr>
      </w:pPr>
      <w:r w:rsidRPr="00A4567F">
        <w:rPr>
          <w:rFonts w:ascii="Times New Roman" w:eastAsia="Times New Roman" w:hAnsi="Times New Roman" w:cs="Times New Roman"/>
          <w:sz w:val="24"/>
          <w:szCs w:val="24"/>
          <w:lang w:val="ro-RO" w:eastAsia="ru-RU"/>
        </w:rPr>
        <w:t xml:space="preserve">(2) Ministerul Educaţiei de comun acord cu Ministerul Sănătăţii este responsabil de includerea în </w:t>
      </w:r>
      <w:proofErr w:type="spellStart"/>
      <w:r w:rsidRPr="00A4567F">
        <w:rPr>
          <w:rFonts w:ascii="Times New Roman" w:eastAsia="Times New Roman" w:hAnsi="Times New Roman" w:cs="Times New Roman"/>
          <w:sz w:val="24"/>
          <w:szCs w:val="24"/>
          <w:lang w:val="ro-RO" w:eastAsia="ru-RU"/>
        </w:rPr>
        <w:t>curricula</w:t>
      </w:r>
      <w:proofErr w:type="spellEnd"/>
      <w:r w:rsidRPr="00A4567F">
        <w:rPr>
          <w:rFonts w:ascii="Times New Roman" w:eastAsia="Times New Roman" w:hAnsi="Times New Roman" w:cs="Times New Roman"/>
          <w:sz w:val="24"/>
          <w:szCs w:val="24"/>
          <w:lang w:val="ro-RO" w:eastAsia="ru-RU"/>
        </w:rPr>
        <w:t xml:space="preserve"> de învăţământ preuniversitar şi universitar a subiectelor privind riscurile pentru sănătate a consumului produselor din tutun şi expunerii la fumul de tutun, precum şi a beneficiilor renunţării la fumat şi adoptării unui stil de viaţă fără tutun”. </w:t>
      </w:r>
    </w:p>
    <w:p w:rsidR="002D3A4B" w:rsidRPr="00A4567F" w:rsidRDefault="00594B23" w:rsidP="002D3A4B">
      <w:pPr>
        <w:tabs>
          <w:tab w:val="left" w:pos="851"/>
        </w:tabs>
        <w:ind w:firstLine="360"/>
        <w:rPr>
          <w:rFonts w:ascii="Times New Roman" w:hAnsi="Times New Roman" w:cs="Times New Roman"/>
          <w:b/>
          <w:sz w:val="24"/>
          <w:szCs w:val="24"/>
          <w:lang w:val="ro-RO"/>
        </w:rPr>
      </w:pPr>
      <w:r>
        <w:rPr>
          <w:rFonts w:ascii="Times New Roman" w:hAnsi="Times New Roman" w:cs="Times New Roman"/>
          <w:sz w:val="24"/>
          <w:szCs w:val="24"/>
          <w:lang w:val="ro-RO"/>
        </w:rPr>
        <w:t>2</w:t>
      </w:r>
      <w:r w:rsidR="006379E6">
        <w:rPr>
          <w:rFonts w:ascii="Times New Roman" w:hAnsi="Times New Roman" w:cs="Times New Roman"/>
          <w:sz w:val="24"/>
          <w:szCs w:val="24"/>
          <w:lang w:val="ro-RO"/>
        </w:rPr>
        <w:t>0</w:t>
      </w:r>
      <w:r w:rsidR="002D3A4B" w:rsidRPr="00A4567F">
        <w:rPr>
          <w:rFonts w:ascii="Times New Roman" w:hAnsi="Times New Roman" w:cs="Times New Roman"/>
          <w:sz w:val="24"/>
          <w:szCs w:val="24"/>
          <w:lang w:val="ro-RO"/>
        </w:rPr>
        <w:t>.</w:t>
      </w:r>
      <w:r w:rsidR="002D3A4B" w:rsidRPr="00A4567F">
        <w:rPr>
          <w:rFonts w:ascii="Times New Roman" w:hAnsi="Times New Roman" w:cs="Times New Roman"/>
          <w:b/>
          <w:sz w:val="24"/>
          <w:szCs w:val="24"/>
          <w:lang w:val="ro-RO"/>
        </w:rPr>
        <w:t xml:space="preserve"> </w:t>
      </w:r>
      <w:r w:rsidR="002D3A4B" w:rsidRPr="00A4567F">
        <w:rPr>
          <w:rFonts w:ascii="Times New Roman" w:hAnsi="Times New Roman" w:cs="Times New Roman"/>
          <w:sz w:val="24"/>
          <w:szCs w:val="24"/>
          <w:lang w:val="ro-RO"/>
        </w:rPr>
        <w:t>Se completează cu articolul 19</w:t>
      </w:r>
      <w:r w:rsidR="002D3A4B" w:rsidRPr="00A4567F">
        <w:rPr>
          <w:rFonts w:ascii="Times New Roman" w:hAnsi="Times New Roman" w:cs="Times New Roman"/>
          <w:sz w:val="24"/>
          <w:szCs w:val="24"/>
          <w:vertAlign w:val="superscript"/>
          <w:lang w:val="ro-RO"/>
        </w:rPr>
        <w:t>1</w:t>
      </w:r>
      <w:r w:rsidR="002D3A4B" w:rsidRPr="00A4567F">
        <w:rPr>
          <w:rFonts w:ascii="Times New Roman" w:hAnsi="Times New Roman" w:cs="Times New Roman"/>
          <w:sz w:val="24"/>
          <w:szCs w:val="24"/>
          <w:lang w:val="ro-RO"/>
        </w:rPr>
        <w:t>, articolul 19</w:t>
      </w:r>
      <w:r w:rsidR="002D3A4B" w:rsidRPr="00A4567F">
        <w:rPr>
          <w:rFonts w:ascii="Times New Roman" w:hAnsi="Times New Roman" w:cs="Times New Roman"/>
          <w:sz w:val="24"/>
          <w:szCs w:val="24"/>
          <w:vertAlign w:val="superscript"/>
          <w:lang w:val="ro-RO"/>
        </w:rPr>
        <w:t xml:space="preserve">2 </w:t>
      </w:r>
      <w:r w:rsidR="002D3A4B" w:rsidRPr="00A4567F">
        <w:rPr>
          <w:rFonts w:ascii="Times New Roman" w:hAnsi="Times New Roman" w:cs="Times New Roman"/>
          <w:sz w:val="24"/>
          <w:szCs w:val="24"/>
          <w:lang w:val="ro-RO"/>
        </w:rPr>
        <w:t>şi articolul 19</w:t>
      </w:r>
      <w:r w:rsidR="002D3A4B" w:rsidRPr="00A4567F">
        <w:rPr>
          <w:rFonts w:ascii="Times New Roman" w:hAnsi="Times New Roman" w:cs="Times New Roman"/>
          <w:sz w:val="24"/>
          <w:szCs w:val="24"/>
          <w:vertAlign w:val="superscript"/>
          <w:lang w:val="ro-RO"/>
        </w:rPr>
        <w:t xml:space="preserve">3 </w:t>
      </w:r>
      <w:r w:rsidR="002D3A4B" w:rsidRPr="00A4567F">
        <w:rPr>
          <w:rFonts w:ascii="Times New Roman" w:hAnsi="Times New Roman" w:cs="Times New Roman"/>
          <w:sz w:val="24"/>
          <w:szCs w:val="24"/>
          <w:lang w:val="ro-RO"/>
        </w:rPr>
        <w:t>cu următorul cuprins:</w:t>
      </w:r>
      <w:r w:rsidR="002D3A4B" w:rsidRPr="00A4567F">
        <w:rPr>
          <w:rFonts w:ascii="Times New Roman" w:hAnsi="Times New Roman" w:cs="Times New Roman"/>
          <w:b/>
          <w:sz w:val="24"/>
          <w:szCs w:val="24"/>
          <w:lang w:val="ro-RO"/>
        </w:rPr>
        <w:t xml:space="preserve"> </w:t>
      </w:r>
    </w:p>
    <w:p w:rsidR="002D3A4B" w:rsidRPr="00A4567F" w:rsidRDefault="002D3A4B" w:rsidP="002D3A4B">
      <w:pPr>
        <w:tabs>
          <w:tab w:val="left" w:pos="851"/>
        </w:tabs>
        <w:ind w:firstLine="360"/>
        <w:rPr>
          <w:rFonts w:ascii="Times New Roman" w:hAnsi="Times New Roman" w:cs="Times New Roman"/>
          <w:sz w:val="24"/>
          <w:szCs w:val="24"/>
          <w:lang w:val="ro-RO"/>
        </w:rPr>
      </w:pPr>
      <w:r w:rsidRPr="00A4567F">
        <w:rPr>
          <w:rFonts w:ascii="Times New Roman" w:hAnsi="Times New Roman" w:cs="Times New Roman"/>
          <w:b/>
          <w:sz w:val="24"/>
          <w:szCs w:val="24"/>
          <w:lang w:val="ro-RO"/>
        </w:rPr>
        <w:t>„Articolul 19</w:t>
      </w:r>
      <w:r w:rsidRPr="00A4567F">
        <w:rPr>
          <w:rFonts w:ascii="Times New Roman" w:hAnsi="Times New Roman" w:cs="Times New Roman"/>
          <w:b/>
          <w:sz w:val="24"/>
          <w:szCs w:val="24"/>
          <w:vertAlign w:val="superscript"/>
          <w:lang w:val="ro-RO"/>
        </w:rPr>
        <w:t>1</w:t>
      </w:r>
      <w:r w:rsidRPr="00A4567F">
        <w:rPr>
          <w:rFonts w:ascii="Times New Roman" w:hAnsi="Times New Roman" w:cs="Times New Roman"/>
          <w:b/>
          <w:sz w:val="24"/>
          <w:szCs w:val="24"/>
          <w:lang w:val="ro-RO"/>
        </w:rPr>
        <w:t xml:space="preserve">. </w:t>
      </w:r>
      <w:r w:rsidRPr="00A4567F">
        <w:rPr>
          <w:rFonts w:ascii="Times New Roman" w:hAnsi="Times New Roman" w:cs="Times New Roman"/>
          <w:sz w:val="24"/>
          <w:szCs w:val="24"/>
          <w:lang w:val="ro-RO"/>
        </w:rPr>
        <w:t xml:space="preserve">Măsurile de reducere a dependenţei de fumat şi stimularea renunţării  la tutun </w:t>
      </w:r>
    </w:p>
    <w:p w:rsidR="002D3A4B" w:rsidRPr="00A4567F" w:rsidRDefault="002D3A4B" w:rsidP="00A0180A">
      <w:pPr>
        <w:numPr>
          <w:ilvl w:val="0"/>
          <w:numId w:val="3"/>
        </w:numPr>
        <w:tabs>
          <w:tab w:val="left" w:pos="851"/>
        </w:tabs>
        <w:ind w:left="0"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Instituțiile de învățământ medical de orice nivel vor include în programele de instruire și educație continuă metodele de diagnostic, tratament a dependenţei de tutun şi a serviciilor de consultanţă pentru renunţarea la consumul produselor din tutun. </w:t>
      </w:r>
    </w:p>
    <w:p w:rsidR="002D3A4B" w:rsidRPr="00A4567F" w:rsidRDefault="002D3A4B" w:rsidP="008644BA">
      <w:pPr>
        <w:numPr>
          <w:ilvl w:val="0"/>
          <w:numId w:val="3"/>
        </w:numPr>
        <w:tabs>
          <w:tab w:val="left" w:pos="851"/>
        </w:tabs>
        <w:ind w:left="0" w:firstLine="360"/>
        <w:rPr>
          <w:rFonts w:ascii="Times New Roman" w:hAnsi="Times New Roman" w:cs="Times New Roman"/>
          <w:sz w:val="24"/>
          <w:szCs w:val="24"/>
          <w:lang w:val="ro-RO"/>
        </w:rPr>
      </w:pPr>
      <w:r w:rsidRPr="00A4567F">
        <w:rPr>
          <w:rFonts w:ascii="Times New Roman" w:hAnsi="Times New Roman" w:cs="Times New Roman"/>
          <w:sz w:val="24"/>
          <w:szCs w:val="24"/>
          <w:lang w:val="ro-RO"/>
        </w:rPr>
        <w:t>Ministerul  Sănătăţii organizează sistemul de acordare a serviciilor de consiliere privind abandonarea fumatului şi de tratament a dependenţei de tutun.</w:t>
      </w:r>
    </w:p>
    <w:p w:rsidR="002D3A4B" w:rsidRPr="00A4567F" w:rsidRDefault="002D3A4B" w:rsidP="002D3A4B">
      <w:pPr>
        <w:tabs>
          <w:tab w:val="left" w:pos="851"/>
        </w:tabs>
        <w:ind w:firstLine="360"/>
        <w:jc w:val="both"/>
        <w:rPr>
          <w:rFonts w:ascii="Times New Roman" w:hAnsi="Times New Roman" w:cs="Times New Roman"/>
          <w:sz w:val="24"/>
          <w:szCs w:val="24"/>
          <w:lang w:val="ro-RO" w:eastAsia="ru-RU"/>
        </w:rPr>
      </w:pPr>
      <w:r w:rsidRPr="00A4567F">
        <w:rPr>
          <w:rFonts w:ascii="Times New Roman" w:hAnsi="Times New Roman" w:cs="Times New Roman"/>
          <w:b/>
          <w:sz w:val="24"/>
          <w:szCs w:val="24"/>
          <w:lang w:val="ro-RO"/>
        </w:rPr>
        <w:t>Articolul 19</w:t>
      </w:r>
      <w:r w:rsidRPr="00A4567F">
        <w:rPr>
          <w:rFonts w:ascii="Times New Roman" w:hAnsi="Times New Roman" w:cs="Times New Roman"/>
          <w:b/>
          <w:sz w:val="24"/>
          <w:szCs w:val="24"/>
          <w:vertAlign w:val="superscript"/>
          <w:lang w:val="ro-RO"/>
        </w:rPr>
        <w:t>2</w:t>
      </w:r>
      <w:r w:rsidRPr="00A4567F">
        <w:rPr>
          <w:rFonts w:ascii="Times New Roman" w:hAnsi="Times New Roman" w:cs="Times New Roman"/>
          <w:sz w:val="24"/>
          <w:szCs w:val="24"/>
          <w:lang w:val="ro-RO"/>
        </w:rPr>
        <w:t xml:space="preserve">. </w:t>
      </w:r>
      <w:r w:rsidRPr="00A4567F">
        <w:rPr>
          <w:rFonts w:ascii="Times New Roman" w:hAnsi="Times New Roman" w:cs="Times New Roman"/>
          <w:sz w:val="24"/>
          <w:szCs w:val="24"/>
          <w:lang w:val="ro-RO" w:eastAsia="ru-RU"/>
        </w:rPr>
        <w:t>Colaborarea intersectorială</w:t>
      </w:r>
    </w:p>
    <w:p w:rsidR="002D3A4B" w:rsidRPr="00A4567F" w:rsidRDefault="002D3A4B" w:rsidP="008644BA">
      <w:pPr>
        <w:pStyle w:val="msonormalcxspmiddle"/>
        <w:numPr>
          <w:ilvl w:val="0"/>
          <w:numId w:val="4"/>
        </w:numPr>
        <w:tabs>
          <w:tab w:val="left" w:pos="851"/>
        </w:tabs>
        <w:spacing w:before="0" w:beforeAutospacing="0" w:after="200" w:afterAutospacing="0" w:line="276" w:lineRule="auto"/>
        <w:ind w:left="0" w:firstLine="360"/>
        <w:contextualSpacing/>
        <w:jc w:val="both"/>
        <w:rPr>
          <w:lang w:val="ro-RO"/>
        </w:rPr>
      </w:pPr>
      <w:r w:rsidRPr="00A4567F">
        <w:rPr>
          <w:lang w:val="ro-RO"/>
        </w:rPr>
        <w:t>Guvernul aprobă şi actualizează periodic documente de politici publice intersectoriale comprehensive</w:t>
      </w:r>
      <w:r w:rsidR="00D241A6">
        <w:rPr>
          <w:lang w:val="ro-RO"/>
        </w:rPr>
        <w:t xml:space="preserve"> în domeniul controlului tutunului</w:t>
      </w:r>
      <w:r w:rsidRPr="00A4567F">
        <w:rPr>
          <w:lang w:val="ro-RO"/>
        </w:rPr>
        <w:t xml:space="preserve">. </w:t>
      </w:r>
    </w:p>
    <w:p w:rsidR="002D3A4B" w:rsidRPr="00A4567F" w:rsidRDefault="00D241A6" w:rsidP="008644BA">
      <w:pPr>
        <w:pStyle w:val="msonormalcxspmiddle"/>
        <w:numPr>
          <w:ilvl w:val="0"/>
          <w:numId w:val="4"/>
        </w:numPr>
        <w:tabs>
          <w:tab w:val="left" w:pos="851"/>
        </w:tabs>
        <w:spacing w:before="0" w:beforeAutospacing="0" w:after="200" w:afterAutospacing="0" w:line="276" w:lineRule="auto"/>
        <w:ind w:left="0" w:firstLine="360"/>
        <w:contextualSpacing/>
        <w:jc w:val="both"/>
        <w:rPr>
          <w:lang w:val="ro-RO"/>
        </w:rPr>
      </w:pPr>
      <w:r>
        <w:rPr>
          <w:lang w:val="ro-RO"/>
        </w:rPr>
        <w:t>Activi</w:t>
      </w:r>
      <w:r w:rsidR="00455821">
        <w:rPr>
          <w:lang w:val="ro-RO"/>
        </w:rPr>
        <w:t>t</w:t>
      </w:r>
      <w:r>
        <w:rPr>
          <w:lang w:val="ro-RO"/>
        </w:rPr>
        <w:t xml:space="preserve">ăţile legate de </w:t>
      </w:r>
      <w:r w:rsidR="00455821">
        <w:rPr>
          <w:lang w:val="ro-RO"/>
        </w:rPr>
        <w:t>c</w:t>
      </w:r>
      <w:r w:rsidR="002D3A4B" w:rsidRPr="00A4567F">
        <w:rPr>
          <w:lang w:val="ro-RO"/>
        </w:rPr>
        <w:t>oordonarea implementării documentelor de politici publice intersectoriale comprehensive în domeniul controlului tutunului s</w:t>
      </w:r>
      <w:r w:rsidR="00455821">
        <w:rPr>
          <w:lang w:val="ro-RO"/>
        </w:rPr>
        <w:t xml:space="preserve">unt realizate de </w:t>
      </w:r>
      <w:r w:rsidR="002D3A4B" w:rsidRPr="00A4567F">
        <w:rPr>
          <w:lang w:val="ro-RO"/>
        </w:rPr>
        <w:t xml:space="preserve">Consiliul Naţional Coordonator în domeniul Controlului Tutunului, denumit în continuare </w:t>
      </w:r>
      <w:r w:rsidR="002D3A4B" w:rsidRPr="00A4567F">
        <w:rPr>
          <w:i/>
          <w:lang w:val="ro-RO"/>
        </w:rPr>
        <w:t>Consiliul Naţional</w:t>
      </w:r>
      <w:r w:rsidR="002D3A4B" w:rsidRPr="00A4567F">
        <w:rPr>
          <w:lang w:val="ro-RO"/>
        </w:rPr>
        <w:t>.</w:t>
      </w:r>
    </w:p>
    <w:p w:rsidR="002D3A4B" w:rsidRPr="00A4567F" w:rsidRDefault="002D3A4B" w:rsidP="008644BA">
      <w:pPr>
        <w:pStyle w:val="msonormalcxspmiddle"/>
        <w:numPr>
          <w:ilvl w:val="0"/>
          <w:numId w:val="4"/>
        </w:numPr>
        <w:tabs>
          <w:tab w:val="left" w:pos="851"/>
        </w:tabs>
        <w:spacing w:before="0" w:beforeAutospacing="0" w:after="200" w:afterAutospacing="0" w:line="276" w:lineRule="auto"/>
        <w:ind w:left="0" w:firstLine="360"/>
        <w:contextualSpacing/>
        <w:jc w:val="both"/>
        <w:rPr>
          <w:lang w:val="ro-RO"/>
        </w:rPr>
      </w:pPr>
      <w:r w:rsidRPr="00A4567F">
        <w:rPr>
          <w:lang w:val="ro-RO"/>
        </w:rPr>
        <w:t xml:space="preserve">Consiliul Naţional se instituie de către Guvern în calitate de organ consultativ, fără statut de persoană juridică. </w:t>
      </w:r>
    </w:p>
    <w:p w:rsidR="002D3A4B" w:rsidRPr="00A4567F" w:rsidRDefault="002D3A4B" w:rsidP="008644BA">
      <w:pPr>
        <w:pStyle w:val="msonormalcxspmiddle"/>
        <w:numPr>
          <w:ilvl w:val="0"/>
          <w:numId w:val="4"/>
        </w:numPr>
        <w:tabs>
          <w:tab w:val="left" w:pos="851"/>
        </w:tabs>
        <w:spacing w:before="0" w:beforeAutospacing="0" w:after="200" w:afterAutospacing="0" w:line="276" w:lineRule="auto"/>
        <w:ind w:left="0" w:firstLine="360"/>
        <w:contextualSpacing/>
        <w:jc w:val="both"/>
        <w:rPr>
          <w:lang w:val="ro-RO"/>
        </w:rPr>
      </w:pPr>
      <w:r w:rsidRPr="00A4567F">
        <w:rPr>
          <w:lang w:val="ro-RO"/>
        </w:rPr>
        <w:t xml:space="preserve">Regulamentul Consiliului Naţional se aprobă de către Guvern. </w:t>
      </w:r>
    </w:p>
    <w:p w:rsidR="002D3A4B" w:rsidRPr="00A4567F" w:rsidRDefault="002D3A4B" w:rsidP="008644BA">
      <w:pPr>
        <w:pStyle w:val="msonormalcxspmiddle"/>
        <w:numPr>
          <w:ilvl w:val="0"/>
          <w:numId w:val="4"/>
        </w:numPr>
        <w:tabs>
          <w:tab w:val="left" w:pos="851"/>
        </w:tabs>
        <w:spacing w:before="0" w:beforeAutospacing="0" w:after="200" w:afterAutospacing="0" w:line="276" w:lineRule="auto"/>
        <w:ind w:left="0" w:firstLine="360"/>
        <w:contextualSpacing/>
        <w:jc w:val="both"/>
        <w:rPr>
          <w:lang w:val="ro-RO"/>
        </w:rPr>
      </w:pPr>
      <w:r w:rsidRPr="00A4567F">
        <w:rPr>
          <w:lang w:val="ro-RO"/>
        </w:rPr>
        <w:t>Consiliul Naţional are următoarele atribuţii:</w:t>
      </w:r>
    </w:p>
    <w:p w:rsidR="002D3A4B" w:rsidRPr="00A4567F" w:rsidRDefault="002D3A4B" w:rsidP="002D3A4B">
      <w:pPr>
        <w:pStyle w:val="msonormalcxspmiddle"/>
        <w:tabs>
          <w:tab w:val="left" w:pos="851"/>
        </w:tabs>
        <w:spacing w:before="0" w:beforeAutospacing="0" w:after="200" w:afterAutospacing="0" w:line="276" w:lineRule="auto"/>
        <w:ind w:firstLine="360"/>
        <w:contextualSpacing/>
        <w:jc w:val="both"/>
        <w:rPr>
          <w:lang w:val="ro-RO"/>
        </w:rPr>
      </w:pPr>
      <w:r w:rsidRPr="00A4567F">
        <w:rPr>
          <w:lang w:val="ro-RO"/>
        </w:rPr>
        <w:t>a) coordonează implementarea documentelor de politici publice intersectoriale comprehensive în domeniul controlului tutunului;</w:t>
      </w:r>
    </w:p>
    <w:p w:rsidR="002D3A4B" w:rsidRPr="00A4567F" w:rsidRDefault="002D3A4B" w:rsidP="002D3A4B">
      <w:pPr>
        <w:pStyle w:val="msonormalcxspmiddle"/>
        <w:tabs>
          <w:tab w:val="left" w:pos="851"/>
        </w:tabs>
        <w:spacing w:before="0" w:beforeAutospacing="0" w:after="200" w:afterAutospacing="0" w:line="276" w:lineRule="auto"/>
        <w:ind w:firstLine="360"/>
        <w:contextualSpacing/>
        <w:jc w:val="both"/>
        <w:rPr>
          <w:lang w:val="ro-RO"/>
        </w:rPr>
      </w:pPr>
      <w:r w:rsidRPr="00A4567F">
        <w:rPr>
          <w:lang w:val="ro-RO"/>
        </w:rPr>
        <w:t>b) asigură participarea părţilor interesate în procesul de elaborare, monitorizare şi implementare a activităţilor de control asupra plasării pe piață și consumului produselor din tutun în Republica Moldova şi contribuie la stabilirea legăturilor durabile între toţi factorii-cheie de decizie, implicaţi în elaborarea, promovarea şi implementarea legislaţiei şi a politicilor publice în domeniul controlului tutunului ;</w:t>
      </w:r>
    </w:p>
    <w:p w:rsidR="002D3A4B" w:rsidRPr="00A4567F" w:rsidRDefault="002D3A4B" w:rsidP="002D3A4B">
      <w:pPr>
        <w:pStyle w:val="msonormalcxspmiddle"/>
        <w:tabs>
          <w:tab w:val="left" w:pos="851"/>
        </w:tabs>
        <w:spacing w:before="0" w:beforeAutospacing="0" w:after="200" w:afterAutospacing="0" w:line="276" w:lineRule="auto"/>
        <w:ind w:firstLine="360"/>
        <w:contextualSpacing/>
        <w:jc w:val="both"/>
        <w:rPr>
          <w:lang w:val="ro-RO"/>
        </w:rPr>
      </w:pPr>
      <w:r w:rsidRPr="00A4567F">
        <w:rPr>
          <w:lang w:val="ro-RO"/>
        </w:rPr>
        <w:t xml:space="preserve">c) promovează parteneriatul intersectorial între instituţiile de stat, internaţionale şi neguvernamentale pentru un mai bun control asupra respectării reglementărilor privind modul şi </w:t>
      </w:r>
      <w:r w:rsidRPr="00A4567F">
        <w:rPr>
          <w:lang w:val="ro-RO"/>
        </w:rPr>
        <w:lastRenderedPageBreak/>
        <w:t>condiţiile realizării de către autoritățile publice a controlului asupra plasării pe piaţă și consumului produselor din tutun şi asigură dialogul reciproc eficient între organizaţiile guvernamentale şi neguvernamentale din Republica Moldova şi de peste hotare;</w:t>
      </w:r>
    </w:p>
    <w:p w:rsidR="002D3A4B" w:rsidRPr="00A4567F" w:rsidRDefault="002D3A4B" w:rsidP="00A0180A">
      <w:pPr>
        <w:pStyle w:val="msonormalcxspmiddle"/>
        <w:tabs>
          <w:tab w:val="left" w:pos="426"/>
        </w:tabs>
        <w:spacing w:before="0" w:beforeAutospacing="0" w:after="200" w:afterAutospacing="0" w:line="276" w:lineRule="auto"/>
        <w:ind w:firstLine="426"/>
        <w:contextualSpacing/>
        <w:jc w:val="both"/>
        <w:rPr>
          <w:lang w:val="ro-RO"/>
        </w:rPr>
      </w:pPr>
      <w:r w:rsidRPr="00A4567F">
        <w:rPr>
          <w:lang w:val="ro-RO"/>
        </w:rPr>
        <w:t>d) coordonează procesul intersectorial de elaborare şi de ajustare a legislaţiei în domeniul controlului asupra plasării pe piaţă şi consumul produselor din tutun la prevederile Convenției-cadru a Organizației Mondiale a Sănătății şi la legislaţia comunitară, precum şi procesul de implementare a legislaţiei şi a documentelor de politici publice în domeniu;</w:t>
      </w:r>
      <w:r w:rsidRPr="00A4567F">
        <w:rPr>
          <w:lang w:val="ro-RO"/>
        </w:rPr>
        <w:br/>
        <w:t>    e) facilitează colaborarea intersectorială pentru elaborarea politicilor publice destinate controlului tutunului, coordonând punerea în aplicare ale acestora.</w:t>
      </w:r>
    </w:p>
    <w:p w:rsidR="002D3A4B" w:rsidRPr="00A4567F" w:rsidRDefault="002D3A4B" w:rsidP="002D3A4B">
      <w:pPr>
        <w:tabs>
          <w:tab w:val="left" w:pos="851"/>
        </w:tabs>
        <w:ind w:firstLine="360"/>
        <w:rPr>
          <w:rFonts w:ascii="Times New Roman" w:hAnsi="Times New Roman" w:cs="Times New Roman"/>
          <w:sz w:val="24"/>
          <w:szCs w:val="24"/>
          <w:lang w:val="ro-RO"/>
        </w:rPr>
      </w:pPr>
      <w:r w:rsidRPr="00A4567F">
        <w:rPr>
          <w:rFonts w:ascii="Times New Roman" w:hAnsi="Times New Roman" w:cs="Times New Roman"/>
          <w:b/>
          <w:sz w:val="24"/>
          <w:szCs w:val="24"/>
          <w:lang w:val="ro-RO"/>
        </w:rPr>
        <w:t>Articolul 19</w:t>
      </w:r>
      <w:r w:rsidRPr="00A4567F">
        <w:rPr>
          <w:rFonts w:ascii="Times New Roman" w:hAnsi="Times New Roman" w:cs="Times New Roman"/>
          <w:b/>
          <w:sz w:val="24"/>
          <w:szCs w:val="24"/>
          <w:vertAlign w:val="superscript"/>
          <w:lang w:val="ro-RO"/>
        </w:rPr>
        <w:t>3</w:t>
      </w:r>
      <w:r w:rsidRPr="00A4567F">
        <w:rPr>
          <w:rFonts w:ascii="Times New Roman" w:hAnsi="Times New Roman" w:cs="Times New Roman"/>
          <w:b/>
          <w:sz w:val="24"/>
          <w:szCs w:val="24"/>
          <w:lang w:val="ro-RO"/>
        </w:rPr>
        <w:t>.</w:t>
      </w:r>
      <w:r w:rsidRPr="00A4567F">
        <w:rPr>
          <w:rFonts w:ascii="Times New Roman" w:hAnsi="Times New Roman" w:cs="Times New Roman"/>
          <w:sz w:val="24"/>
          <w:szCs w:val="24"/>
          <w:vertAlign w:val="superscript"/>
          <w:lang w:val="ro-RO"/>
        </w:rPr>
        <w:t xml:space="preserve"> </w:t>
      </w:r>
      <w:r w:rsidRPr="00A4567F">
        <w:rPr>
          <w:rFonts w:ascii="Times New Roman" w:hAnsi="Times New Roman" w:cs="Times New Roman"/>
          <w:sz w:val="24"/>
          <w:szCs w:val="24"/>
          <w:lang w:val="ro-RO"/>
        </w:rPr>
        <w:t xml:space="preserve"> Finanţarea acţiunilor de control al tutunului</w:t>
      </w:r>
    </w:p>
    <w:p w:rsidR="002D3A4B" w:rsidRPr="00A4567F" w:rsidRDefault="002D3A4B" w:rsidP="008644BA">
      <w:pPr>
        <w:pStyle w:val="a4"/>
        <w:numPr>
          <w:ilvl w:val="0"/>
          <w:numId w:val="14"/>
        </w:numPr>
        <w:ind w:left="0" w:firstLine="360"/>
        <w:jc w:val="both"/>
        <w:rPr>
          <w:rFonts w:ascii="Times New Roman" w:hAnsi="Times New Roman"/>
          <w:sz w:val="24"/>
          <w:szCs w:val="24"/>
          <w:lang w:val="ro-RO"/>
        </w:rPr>
      </w:pPr>
      <w:r w:rsidRPr="00A4567F">
        <w:rPr>
          <w:rFonts w:ascii="Times New Roman" w:hAnsi="Times New Roman"/>
          <w:sz w:val="24"/>
          <w:szCs w:val="24"/>
          <w:lang w:val="ro-RO"/>
        </w:rPr>
        <w:t xml:space="preserve">Guvernul va aloca resursele necesare pentru finanţarea măsurilor de control al tutunului pentru încurajarea unui stil de viaţă fără tutun şi renunţare la fumat. </w:t>
      </w:r>
    </w:p>
    <w:p w:rsidR="002D3A4B" w:rsidRPr="00A4567F" w:rsidRDefault="002D3A4B" w:rsidP="002D3A4B">
      <w:pPr>
        <w:pStyle w:val="a4"/>
        <w:tabs>
          <w:tab w:val="left" w:pos="851"/>
        </w:tabs>
        <w:autoSpaceDE w:val="0"/>
        <w:autoSpaceDN w:val="0"/>
        <w:adjustRightInd w:val="0"/>
        <w:ind w:left="0" w:firstLine="360"/>
        <w:jc w:val="both"/>
        <w:rPr>
          <w:rFonts w:ascii="Times New Roman" w:hAnsi="Times New Roman"/>
          <w:sz w:val="24"/>
          <w:szCs w:val="24"/>
          <w:lang w:val="ro-RO"/>
        </w:rPr>
      </w:pPr>
      <w:r w:rsidRPr="00A4567F" w:rsidDel="00BB22E8">
        <w:rPr>
          <w:rFonts w:ascii="Times New Roman" w:hAnsi="Times New Roman"/>
          <w:sz w:val="24"/>
          <w:szCs w:val="24"/>
          <w:lang w:val="ro-RO"/>
        </w:rPr>
        <w:t xml:space="preserve"> </w:t>
      </w:r>
      <w:r w:rsidRPr="00A4567F">
        <w:rPr>
          <w:rFonts w:ascii="Times New Roman" w:hAnsi="Times New Roman"/>
          <w:sz w:val="24"/>
          <w:szCs w:val="24"/>
          <w:lang w:val="ro-RO"/>
        </w:rPr>
        <w:t>(2)</w:t>
      </w:r>
      <w:r w:rsidR="00455821">
        <w:rPr>
          <w:rFonts w:ascii="Times New Roman" w:hAnsi="Times New Roman"/>
          <w:sz w:val="24"/>
          <w:szCs w:val="24"/>
          <w:lang w:val="ro-RO"/>
        </w:rPr>
        <w:t xml:space="preserve"> </w:t>
      </w:r>
      <w:r w:rsidRPr="00A4567F">
        <w:rPr>
          <w:rFonts w:ascii="Times New Roman" w:hAnsi="Times New Roman"/>
          <w:sz w:val="24"/>
          <w:szCs w:val="24"/>
          <w:lang w:val="ro-RO"/>
        </w:rPr>
        <w:t>Mijloacele prevăzute la alin. (1) se constituie din alocațiile de la bugetul public național, inclusiv provenite din taxele pentru produsele din tutun și sunt prevăzute anual în Legea bugetului de stat și în Legea Fondurilor Asigurării Obligatorii de Asistență Medicală pentru finanţarea programelor naţionale de cont</w:t>
      </w:r>
      <w:r w:rsidR="00A0180A">
        <w:rPr>
          <w:rFonts w:ascii="Times New Roman" w:hAnsi="Times New Roman"/>
          <w:sz w:val="24"/>
          <w:szCs w:val="24"/>
          <w:lang w:val="ro-RO"/>
        </w:rPr>
        <w:t>r</w:t>
      </w:r>
      <w:r w:rsidRPr="00A4567F">
        <w:rPr>
          <w:rFonts w:ascii="Times New Roman" w:hAnsi="Times New Roman"/>
          <w:sz w:val="24"/>
          <w:szCs w:val="24"/>
          <w:lang w:val="ro-RO"/>
        </w:rPr>
        <w:t xml:space="preserve">ol al tutunului.”  </w:t>
      </w:r>
    </w:p>
    <w:p w:rsidR="002D3A4B" w:rsidRPr="00A4567F" w:rsidRDefault="00594B23" w:rsidP="002D3A4B">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6379E6">
        <w:rPr>
          <w:rFonts w:ascii="Times New Roman" w:hAnsi="Times New Roman" w:cs="Times New Roman"/>
          <w:sz w:val="24"/>
          <w:szCs w:val="24"/>
          <w:lang w:val="ro-RO"/>
        </w:rPr>
        <w:t>1</w:t>
      </w:r>
      <w:r w:rsidR="002D3A4B" w:rsidRPr="00A4567F">
        <w:rPr>
          <w:rFonts w:ascii="Times New Roman" w:hAnsi="Times New Roman" w:cs="Times New Roman"/>
          <w:sz w:val="24"/>
          <w:szCs w:val="24"/>
          <w:lang w:val="ro-RO"/>
        </w:rPr>
        <w:t xml:space="preserve">. Articolul 20 ca avea următorul cuprins: </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b/>
          <w:sz w:val="24"/>
          <w:szCs w:val="24"/>
          <w:lang w:val="ro-RO"/>
        </w:rPr>
        <w:t>„Articolul 20.</w:t>
      </w:r>
      <w:r w:rsidRPr="00A4567F">
        <w:rPr>
          <w:rFonts w:ascii="Times New Roman" w:hAnsi="Times New Roman" w:cs="Times New Roman"/>
          <w:sz w:val="24"/>
          <w:szCs w:val="24"/>
          <w:lang w:val="ro-RO"/>
        </w:rPr>
        <w:t xml:space="preserve"> Răspunderea pentru încălcarea prezentei legi</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(1) Nerespectarea prevederilor prezentei legi atrage răspunderea stabilită de legislaţia în vigoare.</w:t>
      </w:r>
    </w:p>
    <w:p w:rsidR="002D3A4B" w:rsidRPr="00A4567F" w:rsidRDefault="002D3A4B" w:rsidP="002D3A4B">
      <w:pPr>
        <w:ind w:firstLine="360"/>
        <w:jc w:val="both"/>
        <w:rPr>
          <w:rFonts w:ascii="Times New Roman" w:hAnsi="Times New Roman" w:cs="Times New Roman"/>
          <w:sz w:val="24"/>
          <w:szCs w:val="24"/>
          <w:lang w:val="ro-RO"/>
        </w:rPr>
      </w:pPr>
      <w:r w:rsidRPr="00A4567F" w:rsidDel="00694D49">
        <w:rPr>
          <w:rFonts w:ascii="Times New Roman" w:hAnsi="Times New Roman" w:cs="Times New Roman"/>
          <w:sz w:val="24"/>
          <w:szCs w:val="24"/>
          <w:lang w:val="ro-RO"/>
        </w:rPr>
        <w:t xml:space="preserve"> </w:t>
      </w:r>
      <w:r w:rsidRPr="00A4567F">
        <w:rPr>
          <w:rFonts w:ascii="Times New Roman" w:hAnsi="Times New Roman" w:cs="Times New Roman"/>
          <w:sz w:val="24"/>
          <w:szCs w:val="24"/>
          <w:lang w:val="ro-RO"/>
        </w:rPr>
        <w:t xml:space="preserve">(2) Produsele din tutun fabricate, importate sau comercializate cu încălcarea cerinţelor prezentei legi se confiscă în modul prevăzut de legislație. Produsele din tutun confiscate urmează a fi distruse. Procedura de distrugere a produselor din tutun confiscate se stabileşte de Guvern. </w:t>
      </w:r>
    </w:p>
    <w:p w:rsidR="002D3A4B" w:rsidRPr="00A4567F" w:rsidRDefault="002D3A4B" w:rsidP="002D3A4B">
      <w:pPr>
        <w:ind w:firstLine="360"/>
        <w:jc w:val="both"/>
        <w:rPr>
          <w:rFonts w:ascii="Times New Roman" w:hAnsi="Times New Roman" w:cs="Times New Roman"/>
          <w:color w:val="000000"/>
          <w:sz w:val="24"/>
          <w:szCs w:val="24"/>
          <w:lang w:val="ro-RO"/>
        </w:rPr>
      </w:pPr>
      <w:r w:rsidRPr="00A4567F">
        <w:rPr>
          <w:rFonts w:ascii="Times New Roman" w:hAnsi="Times New Roman" w:cs="Times New Roman"/>
          <w:sz w:val="24"/>
          <w:szCs w:val="24"/>
          <w:lang w:val="ro-RO"/>
        </w:rPr>
        <w:t xml:space="preserve">(3) </w:t>
      </w:r>
      <w:r w:rsidRPr="00A4567F">
        <w:rPr>
          <w:rFonts w:ascii="Times New Roman" w:hAnsi="Times New Roman" w:cs="Times New Roman"/>
          <w:color w:val="000000"/>
          <w:sz w:val="24"/>
          <w:szCs w:val="24"/>
          <w:lang w:val="ro-RO"/>
        </w:rPr>
        <w:t>Orice persoană are dreptul la satisfacţia efectivă pentru dauna cauzată de consumul produselor din tutun şi/sau expunerea la fumul de tutun, în baza hotărârii instanței de judecată competente, de la producătorul de țigări sau persoana juridică responsabilă de locul de m</w:t>
      </w:r>
      <w:r w:rsidR="00A0180A">
        <w:rPr>
          <w:rFonts w:ascii="Times New Roman" w:hAnsi="Times New Roman" w:cs="Times New Roman"/>
          <w:color w:val="000000"/>
          <w:sz w:val="24"/>
          <w:szCs w:val="24"/>
          <w:lang w:val="ro-RO"/>
        </w:rPr>
        <w:t>uncă sau spațiul public închis s</w:t>
      </w:r>
      <w:r w:rsidRPr="00A4567F">
        <w:rPr>
          <w:rFonts w:ascii="Times New Roman" w:hAnsi="Times New Roman" w:cs="Times New Roman"/>
          <w:color w:val="000000"/>
          <w:sz w:val="24"/>
          <w:szCs w:val="24"/>
          <w:lang w:val="ro-RO"/>
        </w:rPr>
        <w:t xml:space="preserve">au semiînchis în care se fumează. </w:t>
      </w:r>
    </w:p>
    <w:p w:rsidR="002D3A4B" w:rsidRPr="00A4567F" w:rsidRDefault="002D3A4B" w:rsidP="002D3A4B">
      <w:pPr>
        <w:autoSpaceDE w:val="0"/>
        <w:autoSpaceDN w:val="0"/>
        <w:adjustRightInd w:val="0"/>
        <w:ind w:firstLine="360"/>
        <w:jc w:val="both"/>
        <w:rPr>
          <w:rFonts w:ascii="Times New Roman" w:hAnsi="Times New Roman" w:cs="Times New Roman"/>
          <w:sz w:val="24"/>
          <w:szCs w:val="24"/>
          <w:lang w:val="ro-RO"/>
        </w:rPr>
      </w:pPr>
      <w:r w:rsidRPr="00A4567F" w:rsidDel="00694D49">
        <w:rPr>
          <w:rFonts w:ascii="Times New Roman" w:hAnsi="Times New Roman" w:cs="Times New Roman"/>
          <w:sz w:val="24"/>
          <w:szCs w:val="24"/>
          <w:lang w:val="ro-RO"/>
        </w:rPr>
        <w:t xml:space="preserve"> </w:t>
      </w:r>
      <w:r w:rsidRPr="00A4567F">
        <w:rPr>
          <w:rFonts w:ascii="Times New Roman" w:hAnsi="Times New Roman" w:cs="Times New Roman"/>
          <w:sz w:val="24"/>
          <w:szCs w:val="24"/>
          <w:lang w:val="ro-RO"/>
        </w:rPr>
        <w:t>(4) Nerespectarea legislației privind protecția contra expunerii la fumul de tutun în spațiile publice închise, semiînchise, locurile de muncă şi transportul public de către agenţii economici, activitatea cărora este autorizată sau licenţiată, constatată repetat de către instituţiile Serviciului de supraveghere de stat a sănătăţii publice, conduce la retragerea autorizaţiei sau a licenţei. Autoritatea competentă retrage autorizaţia sau licenţa în baza demersului motivat al medicului şef sanitar de stat din unitatea administrativ-teritorială respectivă.”</w:t>
      </w:r>
    </w:p>
    <w:p w:rsidR="002D3A4B" w:rsidRPr="00A4567F" w:rsidRDefault="002D3A4B" w:rsidP="002D3A4B">
      <w:pPr>
        <w:ind w:firstLine="426"/>
        <w:jc w:val="both"/>
        <w:rPr>
          <w:rFonts w:ascii="Times New Roman" w:hAnsi="Times New Roman" w:cs="Times New Roman"/>
          <w:sz w:val="24"/>
          <w:szCs w:val="24"/>
          <w:lang w:val="ro-RO"/>
        </w:rPr>
      </w:pPr>
      <w:proofErr w:type="spellStart"/>
      <w:r w:rsidRPr="00A4567F">
        <w:rPr>
          <w:rFonts w:ascii="Times New Roman" w:hAnsi="Times New Roman" w:cs="Times New Roman"/>
          <w:b/>
          <w:sz w:val="24"/>
          <w:szCs w:val="24"/>
          <w:lang w:val="ro-RO"/>
        </w:rPr>
        <w:lastRenderedPageBreak/>
        <w:t>Art.II</w:t>
      </w:r>
      <w:proofErr w:type="spellEnd"/>
      <w:r w:rsidRPr="00A4567F">
        <w:rPr>
          <w:rFonts w:ascii="Times New Roman" w:hAnsi="Times New Roman" w:cs="Times New Roman"/>
          <w:b/>
          <w:sz w:val="24"/>
          <w:szCs w:val="24"/>
          <w:lang w:val="ro-RO"/>
        </w:rPr>
        <w:t>.</w:t>
      </w:r>
      <w:r w:rsidRPr="00A4567F">
        <w:rPr>
          <w:rFonts w:ascii="Times New Roman" w:hAnsi="Times New Roman" w:cs="Times New Roman"/>
          <w:sz w:val="24"/>
          <w:szCs w:val="24"/>
          <w:lang w:val="ro-RO"/>
        </w:rPr>
        <w:t xml:space="preserve"> – Codul contravenţional al Republicii Moldova nr.218-XVI din 24 octombrie 2008 (Monitorul Oficial al Republicii Moldova, 2009, nr. 3–6, art. 15), cu modificările ulterioare, se modifică după cum urmează:</w:t>
      </w:r>
    </w:p>
    <w:p w:rsidR="002D3A4B" w:rsidRPr="00A4567F" w:rsidRDefault="002D3A4B" w:rsidP="002D3A4B">
      <w:pPr>
        <w:pStyle w:val="a4"/>
        <w:ind w:left="0" w:firstLine="426"/>
        <w:jc w:val="both"/>
        <w:rPr>
          <w:rFonts w:ascii="Times New Roman" w:hAnsi="Times New Roman"/>
          <w:sz w:val="24"/>
          <w:szCs w:val="24"/>
          <w:lang w:val="ro-RO"/>
        </w:rPr>
      </w:pPr>
      <w:r w:rsidRPr="00A4567F">
        <w:rPr>
          <w:rFonts w:ascii="Times New Roman" w:hAnsi="Times New Roman"/>
          <w:sz w:val="24"/>
          <w:szCs w:val="24"/>
          <w:lang w:val="ro-RO"/>
        </w:rPr>
        <w:t xml:space="preserve">1. Articolul </w:t>
      </w:r>
      <w:r w:rsidRPr="00A4567F">
        <w:rPr>
          <w:rFonts w:ascii="Times New Roman" w:hAnsi="Times New Roman"/>
          <w:bCs/>
          <w:sz w:val="24"/>
          <w:szCs w:val="24"/>
          <w:lang w:val="ro-RO"/>
        </w:rPr>
        <w:t>91</w:t>
      </w:r>
      <w:r w:rsidRPr="00A4567F">
        <w:rPr>
          <w:rFonts w:ascii="Times New Roman" w:hAnsi="Times New Roman"/>
          <w:sz w:val="24"/>
          <w:szCs w:val="24"/>
          <w:lang w:val="ro-RO"/>
        </w:rPr>
        <w:t>:</w:t>
      </w:r>
    </w:p>
    <w:p w:rsidR="002D3A4B" w:rsidRPr="00A4567F" w:rsidRDefault="002D3A4B" w:rsidP="002D3A4B">
      <w:pPr>
        <w:ind w:firstLine="426"/>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Alineatul (1) va avea următorul cuprins:</w:t>
      </w:r>
      <w:r w:rsidRPr="00A4567F" w:rsidDel="00BC1470">
        <w:rPr>
          <w:rFonts w:ascii="Times New Roman" w:hAnsi="Times New Roman" w:cs="Times New Roman"/>
          <w:sz w:val="24"/>
          <w:szCs w:val="24"/>
          <w:lang w:val="ro-RO"/>
        </w:rPr>
        <w:t xml:space="preserve"> </w:t>
      </w:r>
    </w:p>
    <w:p w:rsidR="002D3A4B" w:rsidRPr="00A4567F" w:rsidRDefault="002D3A4B" w:rsidP="002D3A4B">
      <w:pPr>
        <w:ind w:firstLine="426"/>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”(1) Consumul de băuturi alcoolice în locuri interzise, altele decât cele specificate la art.203 alin. (3), se sancţionează cu amendă de la 30 la 50 unităţi convenţionale.  ”.</w:t>
      </w:r>
    </w:p>
    <w:p w:rsidR="002D3A4B" w:rsidRPr="00A4567F" w:rsidRDefault="002D3A4B" w:rsidP="002D3A4B">
      <w:pPr>
        <w:ind w:firstLine="426"/>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Alineatul (2) se exclude.</w:t>
      </w:r>
    </w:p>
    <w:p w:rsidR="002D3A4B" w:rsidRPr="00A4567F" w:rsidRDefault="002D3A4B" w:rsidP="002D3A4B">
      <w:pPr>
        <w:ind w:firstLine="426"/>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2. Se completează cu articolul 91</w:t>
      </w:r>
      <w:r w:rsidRPr="00A4567F">
        <w:rPr>
          <w:rFonts w:ascii="Times New Roman" w:hAnsi="Times New Roman" w:cs="Times New Roman"/>
          <w:sz w:val="24"/>
          <w:szCs w:val="24"/>
          <w:vertAlign w:val="superscript"/>
          <w:lang w:val="ro-RO"/>
        </w:rPr>
        <w:t>1</w:t>
      </w:r>
      <w:r w:rsidRPr="00A4567F">
        <w:rPr>
          <w:rFonts w:ascii="Times New Roman" w:hAnsi="Times New Roman" w:cs="Times New Roman"/>
          <w:sz w:val="24"/>
          <w:szCs w:val="24"/>
          <w:lang w:val="ro-RO"/>
        </w:rPr>
        <w:t xml:space="preserve"> cu următorul cuprins:</w:t>
      </w:r>
    </w:p>
    <w:p w:rsidR="002D3A4B" w:rsidRPr="00A4567F" w:rsidRDefault="002D3A4B" w:rsidP="002D3A4B">
      <w:pPr>
        <w:ind w:firstLine="426"/>
        <w:contextualSpacing/>
        <w:jc w:val="both"/>
        <w:rPr>
          <w:rFonts w:ascii="Times New Roman" w:hAnsi="Times New Roman" w:cs="Times New Roman"/>
          <w:sz w:val="24"/>
          <w:szCs w:val="24"/>
          <w:lang w:val="ro-RO" w:eastAsia="ru-RU"/>
        </w:rPr>
      </w:pPr>
      <w:r w:rsidRPr="00A4567F">
        <w:rPr>
          <w:rFonts w:ascii="Times New Roman" w:hAnsi="Times New Roman" w:cs="Times New Roman"/>
          <w:sz w:val="24"/>
          <w:szCs w:val="24"/>
          <w:lang w:val="ro-RO" w:eastAsia="ru-RU"/>
        </w:rPr>
        <w:t>„</w:t>
      </w:r>
      <w:r w:rsidRPr="00A4567F">
        <w:rPr>
          <w:rFonts w:ascii="Times New Roman" w:hAnsi="Times New Roman" w:cs="Times New Roman"/>
          <w:b/>
          <w:sz w:val="24"/>
          <w:szCs w:val="24"/>
          <w:lang w:val="ro-RO" w:eastAsia="ru-RU"/>
        </w:rPr>
        <w:t>Articolul 91</w:t>
      </w:r>
      <w:r w:rsidRPr="00A4567F">
        <w:rPr>
          <w:rFonts w:ascii="Times New Roman" w:hAnsi="Times New Roman" w:cs="Times New Roman"/>
          <w:b/>
          <w:sz w:val="24"/>
          <w:szCs w:val="24"/>
          <w:vertAlign w:val="superscript"/>
          <w:lang w:val="ro-RO" w:eastAsia="ru-RU"/>
        </w:rPr>
        <w:t>1</w:t>
      </w:r>
      <w:r w:rsidRPr="00A4567F">
        <w:rPr>
          <w:rFonts w:ascii="Times New Roman" w:hAnsi="Times New Roman" w:cs="Times New Roman"/>
          <w:sz w:val="24"/>
          <w:szCs w:val="24"/>
          <w:lang w:val="ro-RO" w:eastAsia="ru-RU"/>
        </w:rPr>
        <w:t xml:space="preserve">. Încălcarea legislaţiei privind controlul asupra plasării pe piață și consumul produselor din tutun </w:t>
      </w:r>
    </w:p>
    <w:p w:rsidR="00280ACD" w:rsidRPr="00A4567F" w:rsidRDefault="002D3A4B" w:rsidP="00280ACD">
      <w:pPr>
        <w:ind w:firstLine="426"/>
        <w:contextualSpacing/>
        <w:jc w:val="both"/>
        <w:rPr>
          <w:rFonts w:ascii="Times New Roman" w:hAnsi="Times New Roman" w:cs="Times New Roman"/>
          <w:sz w:val="24"/>
          <w:szCs w:val="24"/>
          <w:lang w:val="ro-RO" w:eastAsia="ru-RU"/>
        </w:rPr>
      </w:pPr>
      <w:r w:rsidRPr="00A4567F">
        <w:rPr>
          <w:rFonts w:ascii="Times New Roman" w:hAnsi="Times New Roman" w:cs="Times New Roman"/>
          <w:sz w:val="24"/>
          <w:szCs w:val="24"/>
          <w:lang w:val="ro-RO" w:eastAsia="ru-RU"/>
        </w:rPr>
        <w:t xml:space="preserve">(1) </w:t>
      </w:r>
      <w:r w:rsidR="00280ACD" w:rsidRPr="00A4567F">
        <w:rPr>
          <w:rFonts w:ascii="Times New Roman" w:hAnsi="Times New Roman" w:cs="Times New Roman"/>
          <w:sz w:val="24"/>
          <w:szCs w:val="24"/>
          <w:lang w:val="ro-RO" w:eastAsia="ru-RU"/>
        </w:rPr>
        <w:t xml:space="preserve"> Importul, plasarea pe piață și comercializarea produselor din tutun neambalate și neetichetate în conformitate cu prevederile legale se sancţionează cu amendă de la 130 la 150 unităţi convenţionale aplicată persoanei fizice, cu amendă de la 450 la 500 unităţi convenţionale aplicată persoanei juridice, cu privarea de dreptul de a desfășura o anumită activitate de la 6 luni la un an.</w:t>
      </w:r>
    </w:p>
    <w:p w:rsidR="00280ACD" w:rsidRDefault="00280ACD" w:rsidP="002D3A4B">
      <w:pPr>
        <w:ind w:firstLine="426"/>
        <w:contextualSpacing/>
        <w:jc w:val="both"/>
        <w:rPr>
          <w:rFonts w:ascii="Times New Roman" w:hAnsi="Times New Roman" w:cs="Times New Roman"/>
          <w:sz w:val="24"/>
          <w:szCs w:val="24"/>
          <w:lang w:val="ro-RO" w:eastAsia="ru-RU"/>
        </w:rPr>
      </w:pPr>
      <w:r w:rsidRPr="00A4567F">
        <w:rPr>
          <w:rFonts w:ascii="Times New Roman" w:hAnsi="Times New Roman" w:cs="Times New Roman"/>
          <w:sz w:val="24"/>
          <w:szCs w:val="24"/>
          <w:lang w:val="ro-RO" w:eastAsia="ru-RU"/>
        </w:rPr>
        <w:t>(</w:t>
      </w:r>
      <w:r>
        <w:rPr>
          <w:rFonts w:ascii="Times New Roman" w:hAnsi="Times New Roman" w:cs="Times New Roman"/>
          <w:sz w:val="24"/>
          <w:szCs w:val="24"/>
          <w:lang w:val="ro-RO" w:eastAsia="ru-RU"/>
        </w:rPr>
        <w:t>2</w:t>
      </w:r>
      <w:r w:rsidRPr="00A4567F">
        <w:rPr>
          <w:rFonts w:ascii="Times New Roman" w:hAnsi="Times New Roman" w:cs="Times New Roman"/>
          <w:sz w:val="24"/>
          <w:szCs w:val="24"/>
          <w:lang w:val="ro-RO" w:eastAsia="ru-RU"/>
        </w:rPr>
        <w:t>) Importul, plasarea pe piaţă sau comercializarea produselor alimentare care conțin nicotină, produselor alimentare, jucăriilor şi/sau a altor produse care fac asociere cu produsele din tutun se sancţionează cu amendă de la 120 la 150 unităţi convenţionale aplicată persoanei fizice, cu amendă de la 450 la 500 unităţi convenţionale aplicată persoanei juridice, cu privarea de dreptul de a desfășura o anumită activitate de la 6 luni la un an”.</w:t>
      </w:r>
    </w:p>
    <w:p w:rsidR="002D3A4B" w:rsidRPr="00A4567F" w:rsidRDefault="00280ACD" w:rsidP="002D3A4B">
      <w:pPr>
        <w:ind w:firstLine="426"/>
        <w:contextualSpacing/>
        <w:jc w:val="both"/>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(3) </w:t>
      </w:r>
      <w:r w:rsidR="002D3A4B" w:rsidRPr="00A4567F">
        <w:rPr>
          <w:rFonts w:ascii="Times New Roman" w:hAnsi="Times New Roman" w:cs="Times New Roman"/>
          <w:sz w:val="24"/>
          <w:szCs w:val="24"/>
          <w:lang w:val="ro-RO" w:eastAsia="ru-RU"/>
        </w:rPr>
        <w:t xml:space="preserve">Plasarea pe piaţă sau comercializarea produselor din tutun care nu se fumează, a produselor care conțin nicotină </w:t>
      </w:r>
      <w:r w:rsidR="004D4239">
        <w:rPr>
          <w:rFonts w:ascii="Times New Roman" w:hAnsi="Times New Roman" w:cs="Times New Roman"/>
          <w:sz w:val="24"/>
          <w:szCs w:val="24"/>
          <w:lang w:val="ro-RO" w:eastAsia="ru-RU"/>
        </w:rPr>
        <w:t>adăugată</w:t>
      </w:r>
      <w:r w:rsidR="00797CA8">
        <w:rPr>
          <w:rFonts w:ascii="Times New Roman" w:hAnsi="Times New Roman" w:cs="Times New Roman"/>
          <w:sz w:val="24"/>
          <w:szCs w:val="24"/>
          <w:lang w:val="ro-RO" w:eastAsia="ru-RU"/>
        </w:rPr>
        <w:t>,</w:t>
      </w:r>
      <w:r w:rsidR="004D4239">
        <w:rPr>
          <w:rFonts w:ascii="Times New Roman" w:hAnsi="Times New Roman" w:cs="Times New Roman"/>
          <w:sz w:val="24"/>
          <w:szCs w:val="24"/>
          <w:lang w:val="ro-RO" w:eastAsia="ru-RU"/>
        </w:rPr>
        <w:t xml:space="preserve"> în cantități mai mari decât cele prevăzute în legislația privind controlul tutunului</w:t>
      </w:r>
      <w:r w:rsidR="00F34630">
        <w:rPr>
          <w:rFonts w:ascii="Times New Roman" w:hAnsi="Times New Roman" w:cs="Times New Roman"/>
          <w:sz w:val="24"/>
          <w:szCs w:val="24"/>
          <w:lang w:val="ro-RO" w:eastAsia="ru-RU"/>
        </w:rPr>
        <w:t xml:space="preserve">, </w:t>
      </w:r>
      <w:r w:rsidR="00797CA8">
        <w:rPr>
          <w:rFonts w:ascii="Times New Roman" w:hAnsi="Times New Roman" w:cs="Times New Roman"/>
          <w:sz w:val="24"/>
          <w:szCs w:val="24"/>
          <w:lang w:val="ro-RO" w:eastAsia="ru-RU"/>
        </w:rPr>
        <w:t xml:space="preserve"> </w:t>
      </w:r>
      <w:r w:rsidR="002D3A4B" w:rsidRPr="00A4567F">
        <w:rPr>
          <w:rFonts w:ascii="Times New Roman" w:hAnsi="Times New Roman" w:cs="Times New Roman"/>
          <w:sz w:val="24"/>
          <w:szCs w:val="24"/>
          <w:lang w:val="ro-RO" w:eastAsia="ru-RU"/>
        </w:rPr>
        <w:t>a produselor din ierburi pentru fum</w:t>
      </w:r>
      <w:r w:rsidR="00890969">
        <w:rPr>
          <w:rFonts w:ascii="Times New Roman" w:hAnsi="Times New Roman" w:cs="Times New Roman"/>
          <w:sz w:val="24"/>
          <w:szCs w:val="24"/>
          <w:lang w:val="ro-RO" w:eastAsia="ru-RU"/>
        </w:rPr>
        <w:t>a</w:t>
      </w:r>
      <w:r w:rsidR="002D3A4B" w:rsidRPr="00A4567F">
        <w:rPr>
          <w:rFonts w:ascii="Times New Roman" w:hAnsi="Times New Roman" w:cs="Times New Roman"/>
          <w:sz w:val="24"/>
          <w:szCs w:val="24"/>
          <w:lang w:val="ro-RO" w:eastAsia="ru-RU"/>
        </w:rPr>
        <w:t xml:space="preserve">t se sancţionează cu amendă de la 130 la 150 unităţi convenţionale aplicată persoanei fizice, cu amendă de la 450 la 500 unităţi convenţionale aplicată persoanei juridice, cu privarea de dreptul de a desfășura o anumită activitate de la 6 luni la un an. </w:t>
      </w:r>
    </w:p>
    <w:p w:rsidR="00280ACD" w:rsidRPr="001B3089" w:rsidRDefault="00280ACD" w:rsidP="002D3A4B">
      <w:pPr>
        <w:ind w:firstLine="426"/>
        <w:contextualSpacing/>
        <w:jc w:val="both"/>
        <w:rPr>
          <w:rFonts w:ascii="Times New Roman" w:hAnsi="Times New Roman" w:cs="Times New Roman"/>
          <w:sz w:val="24"/>
          <w:szCs w:val="24"/>
          <w:lang w:val="fr-FR" w:eastAsia="ru-RU"/>
        </w:rPr>
      </w:pPr>
      <w:r w:rsidRPr="00A4567F">
        <w:rPr>
          <w:rFonts w:ascii="Times New Roman" w:hAnsi="Times New Roman" w:cs="Times New Roman"/>
          <w:sz w:val="24"/>
          <w:szCs w:val="24"/>
          <w:lang w:val="ro-RO" w:eastAsia="ru-RU"/>
        </w:rPr>
        <w:t>(</w:t>
      </w:r>
      <w:r>
        <w:rPr>
          <w:rFonts w:ascii="Times New Roman" w:hAnsi="Times New Roman" w:cs="Times New Roman"/>
          <w:sz w:val="24"/>
          <w:szCs w:val="24"/>
          <w:lang w:val="ro-RO" w:eastAsia="ru-RU"/>
        </w:rPr>
        <w:t>4</w:t>
      </w:r>
      <w:r w:rsidRPr="00A4567F">
        <w:rPr>
          <w:rFonts w:ascii="Times New Roman" w:hAnsi="Times New Roman" w:cs="Times New Roman"/>
          <w:sz w:val="24"/>
          <w:szCs w:val="24"/>
          <w:lang w:val="ro-RO" w:eastAsia="ru-RU"/>
        </w:rPr>
        <w:t xml:space="preserve">) Plasarea pe piață a produselor din tutun care conțin cantități de substanțe toxice peste limitele stabilite de legislația în vigoare se sancționează cu amendă de la 120 la 150 unităţi convenţionale, aplicată persoanei fizice, de la 450 la 500 unități convenționale aplicată persoanei juridice cu privarea de dreptul de a desfășura o anumită activitate de la 6 luni la un an. </w:t>
      </w:r>
    </w:p>
    <w:p w:rsidR="00914834" w:rsidRPr="00A4567F" w:rsidRDefault="00914834" w:rsidP="00914834">
      <w:pPr>
        <w:ind w:firstLine="426"/>
        <w:contextualSpacing/>
        <w:jc w:val="both"/>
        <w:rPr>
          <w:rFonts w:ascii="Times New Roman" w:hAnsi="Times New Roman" w:cs="Times New Roman"/>
          <w:sz w:val="24"/>
          <w:szCs w:val="24"/>
          <w:lang w:val="ro-RO" w:eastAsia="ru-RU"/>
        </w:rPr>
      </w:pPr>
      <w:r w:rsidRPr="00A4567F">
        <w:rPr>
          <w:rFonts w:ascii="Times New Roman" w:hAnsi="Times New Roman" w:cs="Times New Roman"/>
          <w:sz w:val="24"/>
          <w:szCs w:val="24"/>
          <w:lang w:val="ro-RO" w:eastAsia="ru-RU"/>
        </w:rPr>
        <w:t>(</w:t>
      </w:r>
      <w:r>
        <w:rPr>
          <w:rFonts w:ascii="Times New Roman" w:hAnsi="Times New Roman" w:cs="Times New Roman"/>
          <w:sz w:val="24"/>
          <w:szCs w:val="24"/>
          <w:lang w:val="ro-RO" w:eastAsia="ru-RU"/>
        </w:rPr>
        <w:t>5</w:t>
      </w:r>
      <w:r w:rsidRPr="00A4567F">
        <w:rPr>
          <w:rFonts w:ascii="Times New Roman" w:hAnsi="Times New Roman" w:cs="Times New Roman"/>
          <w:sz w:val="24"/>
          <w:szCs w:val="24"/>
          <w:lang w:val="ro-RO" w:eastAsia="ru-RU"/>
        </w:rPr>
        <w:t xml:space="preserve">) Comercializarea produselor din tutun în alt mod decât </w:t>
      </w:r>
      <w:r w:rsidR="00BF0A7B">
        <w:rPr>
          <w:rFonts w:ascii="Times New Roman" w:hAnsi="Times New Roman" w:cs="Times New Roman"/>
          <w:sz w:val="24"/>
          <w:szCs w:val="24"/>
          <w:lang w:val="ro-RO"/>
        </w:rPr>
        <w:t xml:space="preserve">prin </w:t>
      </w:r>
      <w:r w:rsidR="00BF0A7B" w:rsidRPr="00A4567F">
        <w:rPr>
          <w:rFonts w:ascii="Times New Roman" w:hAnsi="Times New Roman" w:cs="Times New Roman"/>
          <w:sz w:val="24"/>
          <w:szCs w:val="24"/>
          <w:lang w:val="ro-RO"/>
        </w:rPr>
        <w:t xml:space="preserve">vânzare-cumpărare </w:t>
      </w:r>
      <w:r w:rsidR="00BF0A7B">
        <w:rPr>
          <w:rFonts w:ascii="Times New Roman" w:hAnsi="Times New Roman" w:cs="Times New Roman"/>
          <w:sz w:val="24"/>
          <w:szCs w:val="24"/>
          <w:lang w:val="ro-RO"/>
        </w:rPr>
        <w:t xml:space="preserve">așa ca </w:t>
      </w:r>
      <w:r w:rsidR="00BF0A7B" w:rsidRPr="00A4567F">
        <w:rPr>
          <w:rFonts w:ascii="Times New Roman" w:hAnsi="Times New Roman" w:cs="Times New Roman"/>
          <w:sz w:val="24"/>
          <w:szCs w:val="24"/>
          <w:lang w:val="ro-RO"/>
        </w:rPr>
        <w:t xml:space="preserve"> vânzătorul și cumpărătorul </w:t>
      </w:r>
      <w:r w:rsidR="00BF0A7B">
        <w:rPr>
          <w:rFonts w:ascii="Times New Roman" w:hAnsi="Times New Roman" w:cs="Times New Roman"/>
          <w:sz w:val="24"/>
          <w:szCs w:val="24"/>
          <w:lang w:val="ro-RO"/>
        </w:rPr>
        <w:t>să se afle fizic unul în prezența altuia</w:t>
      </w:r>
      <w:r w:rsidR="00BF0A7B" w:rsidRPr="00A4567F">
        <w:rPr>
          <w:rFonts w:ascii="Times New Roman" w:hAnsi="Times New Roman" w:cs="Times New Roman"/>
          <w:sz w:val="24"/>
          <w:szCs w:val="24"/>
          <w:lang w:val="ro-RO" w:eastAsia="ru-RU"/>
        </w:rPr>
        <w:t xml:space="preserve"> </w:t>
      </w:r>
      <w:r w:rsidRPr="00A4567F">
        <w:rPr>
          <w:rFonts w:ascii="Times New Roman" w:hAnsi="Times New Roman" w:cs="Times New Roman"/>
          <w:sz w:val="24"/>
          <w:szCs w:val="24"/>
          <w:lang w:val="ro-RO" w:eastAsia="ru-RU"/>
        </w:rPr>
        <w:t>se sancționează cu amendă de la 120 la150 unități convenționale, aplicată persoanei fizice, cu amendă de la 400 la 450 unități convenționale, aplicată persoanei juridice.</w:t>
      </w:r>
    </w:p>
    <w:p w:rsidR="00706C41" w:rsidRDefault="00914834" w:rsidP="00F531B7">
      <w:pPr>
        <w:ind w:firstLine="426"/>
        <w:contextualSpacing/>
        <w:jc w:val="both"/>
        <w:rPr>
          <w:rFonts w:ascii="Times New Roman" w:hAnsi="Times New Roman" w:cs="Times New Roman"/>
          <w:sz w:val="24"/>
          <w:szCs w:val="24"/>
          <w:lang w:val="ro-RO" w:eastAsia="ru-RU"/>
        </w:rPr>
      </w:pPr>
      <w:r w:rsidRPr="00A4567F">
        <w:rPr>
          <w:rFonts w:ascii="Times New Roman" w:hAnsi="Times New Roman" w:cs="Times New Roman"/>
          <w:sz w:val="24"/>
          <w:szCs w:val="24"/>
          <w:lang w:val="ro-RO" w:eastAsia="ru-RU"/>
        </w:rPr>
        <w:t>(</w:t>
      </w:r>
      <w:r>
        <w:rPr>
          <w:rFonts w:ascii="Times New Roman" w:hAnsi="Times New Roman" w:cs="Times New Roman"/>
          <w:sz w:val="24"/>
          <w:szCs w:val="24"/>
          <w:lang w:val="ro-RO" w:eastAsia="ru-RU"/>
        </w:rPr>
        <w:t>6</w:t>
      </w:r>
      <w:r w:rsidRPr="00A4567F">
        <w:rPr>
          <w:rFonts w:ascii="Times New Roman" w:hAnsi="Times New Roman" w:cs="Times New Roman"/>
          <w:sz w:val="24"/>
          <w:szCs w:val="24"/>
          <w:lang w:val="ro-RO" w:eastAsia="ru-RU"/>
        </w:rPr>
        <w:t xml:space="preserve">) Expunerea vizibilă a produselor din tutun în spațiile comerciale accesibile publicului se sancționează cu amendă de la 120 la 150 unităţi convenţionale aplicată persoanei fizice, de la </w:t>
      </w:r>
      <w:r w:rsidRPr="00A4567F">
        <w:rPr>
          <w:rFonts w:ascii="Times New Roman" w:hAnsi="Times New Roman" w:cs="Times New Roman"/>
          <w:sz w:val="24"/>
          <w:szCs w:val="24"/>
          <w:lang w:val="ro-RO" w:eastAsia="ru-RU"/>
        </w:rPr>
        <w:lastRenderedPageBreak/>
        <w:t xml:space="preserve">400 la 450 unități convenționale aplicată persoanei cu funcții de răspundere, de la 450 la 500 unități convenționale, aplicată persoanei juridice”.  </w:t>
      </w:r>
    </w:p>
    <w:p w:rsidR="00706C41" w:rsidRDefault="00914834" w:rsidP="00F531B7">
      <w:pPr>
        <w:ind w:firstLine="426"/>
        <w:contextualSpacing/>
        <w:jc w:val="both"/>
        <w:rPr>
          <w:rFonts w:ascii="Times New Roman" w:hAnsi="Times New Roman" w:cs="Times New Roman"/>
          <w:sz w:val="24"/>
          <w:szCs w:val="24"/>
          <w:lang w:val="ro-RO" w:eastAsia="ru-RU"/>
        </w:rPr>
      </w:pPr>
      <w:r w:rsidRPr="00A4567F">
        <w:rPr>
          <w:rFonts w:ascii="Times New Roman" w:hAnsi="Times New Roman" w:cs="Times New Roman"/>
          <w:sz w:val="24"/>
          <w:szCs w:val="24"/>
          <w:lang w:val="ro-RO" w:eastAsia="ru-RU"/>
        </w:rPr>
        <w:t>(</w:t>
      </w:r>
      <w:r>
        <w:rPr>
          <w:rFonts w:ascii="Times New Roman" w:hAnsi="Times New Roman" w:cs="Times New Roman"/>
          <w:sz w:val="24"/>
          <w:szCs w:val="24"/>
          <w:lang w:val="ro-RO" w:eastAsia="ru-RU"/>
        </w:rPr>
        <w:t>7</w:t>
      </w:r>
      <w:r w:rsidRPr="00A4567F">
        <w:rPr>
          <w:rFonts w:ascii="Times New Roman" w:hAnsi="Times New Roman" w:cs="Times New Roman"/>
          <w:sz w:val="24"/>
          <w:szCs w:val="24"/>
          <w:lang w:val="ro-RO" w:eastAsia="ru-RU"/>
        </w:rPr>
        <w:t xml:space="preserve">) Neafişarea, </w:t>
      </w:r>
      <w:r w:rsidRPr="00A4567F">
        <w:rPr>
          <w:rFonts w:ascii="Times New Roman" w:hAnsi="Times New Roman" w:cs="Times New Roman"/>
          <w:sz w:val="24"/>
          <w:szCs w:val="24"/>
          <w:lang w:val="ro-RO"/>
        </w:rPr>
        <w:t xml:space="preserve">la loc vizibil în unităţile comerciale, a informaţiei privind interzicerea vânzării produselor din tutun persoanelor sub vârsta de 18 ani </w:t>
      </w:r>
      <w:r w:rsidRPr="00A4567F">
        <w:rPr>
          <w:rFonts w:ascii="Times New Roman" w:hAnsi="Times New Roman" w:cs="Times New Roman"/>
          <w:sz w:val="24"/>
          <w:szCs w:val="24"/>
          <w:lang w:val="ro-RO" w:eastAsia="ru-RU"/>
        </w:rPr>
        <w:t>se sancționează cu amendă de la 250 la 300 unități convenționale aplicată persoanei cu funcții de răspundere, de la 350 la 400 unități convenționale aplicată persoanei juridice, cu sau fără privarea de dreptul de a desfășura o anumită activitate de la 6 luni la un an.</w:t>
      </w:r>
    </w:p>
    <w:p w:rsidR="00706C41" w:rsidRDefault="00914834" w:rsidP="00F531B7">
      <w:pPr>
        <w:ind w:firstLine="426"/>
        <w:contextualSpacing/>
        <w:jc w:val="both"/>
        <w:rPr>
          <w:rFonts w:ascii="Times New Roman" w:hAnsi="Times New Roman" w:cs="Times New Roman"/>
          <w:sz w:val="24"/>
          <w:szCs w:val="24"/>
          <w:lang w:val="ro-RO" w:eastAsia="ru-RU"/>
        </w:rPr>
      </w:pPr>
      <w:r w:rsidRPr="00A4567F">
        <w:rPr>
          <w:rFonts w:ascii="Times New Roman" w:hAnsi="Times New Roman" w:cs="Times New Roman"/>
          <w:sz w:val="24"/>
          <w:szCs w:val="24"/>
          <w:lang w:val="ro-RO" w:eastAsia="ru-RU"/>
        </w:rPr>
        <w:t>(</w:t>
      </w:r>
      <w:r>
        <w:rPr>
          <w:rFonts w:ascii="Times New Roman" w:hAnsi="Times New Roman" w:cs="Times New Roman"/>
          <w:sz w:val="24"/>
          <w:szCs w:val="24"/>
          <w:lang w:val="ro-RO" w:eastAsia="ru-RU"/>
        </w:rPr>
        <w:t>8</w:t>
      </w:r>
      <w:r w:rsidRPr="00A4567F">
        <w:rPr>
          <w:rFonts w:ascii="Times New Roman" w:hAnsi="Times New Roman" w:cs="Times New Roman"/>
          <w:sz w:val="24"/>
          <w:szCs w:val="24"/>
          <w:lang w:val="ro-RO" w:eastAsia="ru-RU"/>
        </w:rPr>
        <w:t>) Comercializarea de produse din tutun minorilor sau vânzarea de produse din tutun fără a verifica în modul stabilit de legislație vârsta cumpărătorului se sancţionează cu amendă de la 120 la 150 unităţi convenţionale aplicată persoanei fizice.</w:t>
      </w:r>
    </w:p>
    <w:p w:rsidR="00706C41" w:rsidRDefault="00914834" w:rsidP="00F531B7">
      <w:pPr>
        <w:ind w:firstLine="426"/>
        <w:contextualSpacing/>
        <w:jc w:val="both"/>
        <w:rPr>
          <w:rFonts w:ascii="Times New Roman" w:hAnsi="Times New Roman" w:cs="Times New Roman"/>
          <w:sz w:val="24"/>
          <w:szCs w:val="24"/>
          <w:lang w:val="ro-RO" w:eastAsia="ru-RU"/>
        </w:rPr>
      </w:pPr>
      <w:r w:rsidRPr="00A4567F">
        <w:rPr>
          <w:rFonts w:ascii="Times New Roman" w:hAnsi="Times New Roman" w:cs="Times New Roman"/>
          <w:sz w:val="24"/>
          <w:szCs w:val="24"/>
          <w:lang w:val="ro-RO" w:eastAsia="ru-RU"/>
        </w:rPr>
        <w:t>(</w:t>
      </w:r>
      <w:r>
        <w:rPr>
          <w:rFonts w:ascii="Times New Roman" w:hAnsi="Times New Roman" w:cs="Times New Roman"/>
          <w:sz w:val="24"/>
          <w:szCs w:val="24"/>
          <w:lang w:val="ro-RO" w:eastAsia="ru-RU"/>
        </w:rPr>
        <w:t>9</w:t>
      </w:r>
      <w:r w:rsidRPr="00A4567F">
        <w:rPr>
          <w:rFonts w:ascii="Times New Roman" w:hAnsi="Times New Roman" w:cs="Times New Roman"/>
          <w:sz w:val="24"/>
          <w:szCs w:val="24"/>
          <w:lang w:val="ro-RO" w:eastAsia="ru-RU"/>
        </w:rPr>
        <w:t xml:space="preserve">) Plasarea pe piață a produselor din tutun care conțin ingrediente interzise de legislația în vigoare în domeniul controlului tutunului se sancționează cu amendă de la </w:t>
      </w:r>
      <w:r w:rsidR="00EF0F77" w:rsidRPr="00A4567F">
        <w:rPr>
          <w:rFonts w:ascii="Times New Roman" w:hAnsi="Times New Roman" w:cs="Times New Roman"/>
          <w:sz w:val="24"/>
          <w:szCs w:val="24"/>
          <w:lang w:val="ro-RO" w:eastAsia="ru-RU"/>
        </w:rPr>
        <w:t>4</w:t>
      </w:r>
      <w:r w:rsidR="00EF0F77">
        <w:rPr>
          <w:rFonts w:ascii="Times New Roman" w:hAnsi="Times New Roman" w:cs="Times New Roman"/>
          <w:sz w:val="24"/>
          <w:szCs w:val="24"/>
          <w:lang w:val="ro-RO" w:eastAsia="ru-RU"/>
        </w:rPr>
        <w:t>5</w:t>
      </w:r>
      <w:r w:rsidR="00EF0F77" w:rsidRPr="00A4567F">
        <w:rPr>
          <w:rFonts w:ascii="Times New Roman" w:hAnsi="Times New Roman" w:cs="Times New Roman"/>
          <w:sz w:val="24"/>
          <w:szCs w:val="24"/>
          <w:lang w:val="ro-RO" w:eastAsia="ru-RU"/>
        </w:rPr>
        <w:t xml:space="preserve">0 </w:t>
      </w:r>
      <w:r w:rsidRPr="00A4567F">
        <w:rPr>
          <w:rFonts w:ascii="Times New Roman" w:hAnsi="Times New Roman" w:cs="Times New Roman"/>
          <w:sz w:val="24"/>
          <w:szCs w:val="24"/>
          <w:lang w:val="ro-RO" w:eastAsia="ru-RU"/>
        </w:rPr>
        <w:t xml:space="preserve">la </w:t>
      </w:r>
      <w:r w:rsidR="00EF0F77">
        <w:rPr>
          <w:rFonts w:ascii="Times New Roman" w:hAnsi="Times New Roman" w:cs="Times New Roman"/>
          <w:sz w:val="24"/>
          <w:szCs w:val="24"/>
          <w:lang w:val="ro-RO" w:eastAsia="ru-RU"/>
        </w:rPr>
        <w:t>500</w:t>
      </w:r>
      <w:r w:rsidR="00EF0F77" w:rsidRPr="00A4567F">
        <w:rPr>
          <w:rFonts w:ascii="Times New Roman" w:hAnsi="Times New Roman" w:cs="Times New Roman"/>
          <w:sz w:val="24"/>
          <w:szCs w:val="24"/>
          <w:lang w:val="ro-RO" w:eastAsia="ru-RU"/>
        </w:rPr>
        <w:t xml:space="preserve"> </w:t>
      </w:r>
      <w:r w:rsidRPr="00A4567F">
        <w:rPr>
          <w:rFonts w:ascii="Times New Roman" w:hAnsi="Times New Roman" w:cs="Times New Roman"/>
          <w:sz w:val="24"/>
          <w:szCs w:val="24"/>
          <w:lang w:val="ro-RO" w:eastAsia="ru-RU"/>
        </w:rPr>
        <w:t>unități convenționale aplicată persoanei juridice.</w:t>
      </w:r>
    </w:p>
    <w:p w:rsidR="00706C41" w:rsidRDefault="00914834" w:rsidP="00F531B7">
      <w:pPr>
        <w:ind w:firstLine="426"/>
        <w:contextualSpacing/>
        <w:jc w:val="both"/>
        <w:rPr>
          <w:rFonts w:ascii="Times New Roman" w:hAnsi="Times New Roman" w:cs="Times New Roman"/>
          <w:sz w:val="24"/>
          <w:szCs w:val="24"/>
          <w:lang w:val="ro-RO" w:eastAsia="ru-RU"/>
        </w:rPr>
      </w:pPr>
      <w:r w:rsidRPr="00A4567F">
        <w:rPr>
          <w:rFonts w:ascii="Times New Roman" w:hAnsi="Times New Roman" w:cs="Times New Roman"/>
          <w:sz w:val="24"/>
          <w:szCs w:val="24"/>
          <w:lang w:val="ro-RO" w:eastAsia="ru-RU"/>
        </w:rPr>
        <w:t>(1</w:t>
      </w:r>
      <w:r>
        <w:rPr>
          <w:rFonts w:ascii="Times New Roman" w:hAnsi="Times New Roman" w:cs="Times New Roman"/>
          <w:sz w:val="24"/>
          <w:szCs w:val="24"/>
          <w:lang w:val="ro-RO" w:eastAsia="ru-RU"/>
        </w:rPr>
        <w:t>0</w:t>
      </w:r>
      <w:r w:rsidRPr="00A4567F">
        <w:rPr>
          <w:rFonts w:ascii="Times New Roman" w:hAnsi="Times New Roman" w:cs="Times New Roman"/>
          <w:sz w:val="24"/>
          <w:szCs w:val="24"/>
          <w:lang w:val="ro-RO" w:eastAsia="ru-RU"/>
        </w:rPr>
        <w:t>) Plasarea pe piață a produselor din tutun, care conțin elemente de prezentare și etichetare a produselor din tutun false, înșelătoare, care creează impresie eronată referitor la caracteristicile, efectele asupra sănătății, pericolele și emisiile produselor din tutun, care sugerează că un produs din tutun este mai puțin dăunător sau că are efecte vitalizante, energizante, vindecătoare, de întinerire, naturale, organice sau alte efecte pozitive pentru sănătate sau sociale ori se referă la aroma, gustul sau prezența ori absența aromatizatorilor și/sau a altor aditivi se sancționează cu amendă de la 400 la 450 unități convenționale aplicată persoanei juridice.</w:t>
      </w:r>
    </w:p>
    <w:p w:rsidR="00914834" w:rsidRDefault="00914834" w:rsidP="00914834">
      <w:pPr>
        <w:ind w:firstLine="426"/>
        <w:contextualSpacing/>
        <w:jc w:val="both"/>
        <w:rPr>
          <w:rFonts w:ascii="Times New Roman" w:hAnsi="Times New Roman" w:cs="Times New Roman"/>
          <w:sz w:val="24"/>
          <w:szCs w:val="24"/>
          <w:lang w:val="ro-RO" w:eastAsia="ru-RU"/>
        </w:rPr>
      </w:pPr>
      <w:r w:rsidRPr="00A4567F">
        <w:rPr>
          <w:rFonts w:ascii="Times New Roman" w:hAnsi="Times New Roman" w:cs="Times New Roman"/>
          <w:sz w:val="24"/>
          <w:szCs w:val="24"/>
          <w:lang w:val="ro-RO" w:eastAsia="ru-RU"/>
        </w:rPr>
        <w:t>(1</w:t>
      </w:r>
      <w:r>
        <w:rPr>
          <w:rFonts w:ascii="Times New Roman" w:hAnsi="Times New Roman" w:cs="Times New Roman"/>
          <w:sz w:val="24"/>
          <w:szCs w:val="24"/>
          <w:lang w:val="ro-RO" w:eastAsia="ru-RU"/>
        </w:rPr>
        <w:t>1</w:t>
      </w:r>
      <w:r w:rsidRPr="00A4567F">
        <w:rPr>
          <w:rFonts w:ascii="Times New Roman" w:hAnsi="Times New Roman" w:cs="Times New Roman"/>
          <w:sz w:val="24"/>
          <w:szCs w:val="24"/>
          <w:lang w:val="ro-RO" w:eastAsia="ru-RU"/>
        </w:rPr>
        <w:t xml:space="preserve">) Plasarea pe piață a produselor din tutun </w:t>
      </w:r>
      <w:r w:rsidR="00810A0B" w:rsidRPr="00A4567F">
        <w:rPr>
          <w:rFonts w:ascii="Times New Roman" w:hAnsi="Times New Roman" w:cs="Times New Roman"/>
          <w:sz w:val="24"/>
          <w:szCs w:val="24"/>
          <w:lang w:val="ro-RO" w:eastAsia="ru-RU"/>
        </w:rPr>
        <w:t xml:space="preserve">fără identificatorul unic </w:t>
      </w:r>
      <w:r w:rsidRPr="00A4567F">
        <w:rPr>
          <w:rFonts w:ascii="Times New Roman" w:hAnsi="Times New Roman" w:cs="Times New Roman"/>
          <w:sz w:val="24"/>
          <w:szCs w:val="24"/>
          <w:lang w:val="ro-RO" w:eastAsia="ru-RU"/>
        </w:rPr>
        <w:t xml:space="preserve">se sancționează cu amendă de la 400 la 450 unități convenționale aplicată persoanei juridice, cu sau fără privarea de dreptul de a desfășura o anumită activitate de la 6 luni la 1 an. </w:t>
      </w:r>
    </w:p>
    <w:p w:rsidR="00914834" w:rsidRPr="00A4567F" w:rsidRDefault="00914834" w:rsidP="00914834">
      <w:pPr>
        <w:ind w:firstLine="426"/>
        <w:contextualSpacing/>
        <w:jc w:val="both"/>
        <w:rPr>
          <w:rFonts w:ascii="Times New Roman" w:hAnsi="Times New Roman" w:cs="Times New Roman"/>
          <w:sz w:val="24"/>
          <w:szCs w:val="24"/>
          <w:lang w:val="ro-RO" w:eastAsia="ru-RU"/>
        </w:rPr>
      </w:pPr>
      <w:r w:rsidRPr="00A4567F">
        <w:rPr>
          <w:rFonts w:ascii="Times New Roman" w:hAnsi="Times New Roman" w:cs="Times New Roman"/>
          <w:sz w:val="24"/>
          <w:szCs w:val="24"/>
          <w:lang w:val="ro-RO" w:eastAsia="ru-RU"/>
        </w:rPr>
        <w:t>(1</w:t>
      </w:r>
      <w:r>
        <w:rPr>
          <w:rFonts w:ascii="Times New Roman" w:hAnsi="Times New Roman" w:cs="Times New Roman"/>
          <w:sz w:val="24"/>
          <w:szCs w:val="24"/>
          <w:lang w:val="ro-RO" w:eastAsia="ru-RU"/>
        </w:rPr>
        <w:t>2</w:t>
      </w:r>
      <w:r w:rsidRPr="00A4567F">
        <w:rPr>
          <w:rFonts w:ascii="Times New Roman" w:hAnsi="Times New Roman" w:cs="Times New Roman"/>
          <w:sz w:val="24"/>
          <w:szCs w:val="24"/>
          <w:lang w:val="ro-RO" w:eastAsia="ru-RU"/>
        </w:rPr>
        <w:t xml:space="preserve">) Utilizarea </w:t>
      </w:r>
      <w:r w:rsidRPr="00A4567F">
        <w:rPr>
          <w:rFonts w:ascii="Times New Roman" w:hAnsi="Times New Roman" w:cs="Times New Roman"/>
          <w:sz w:val="24"/>
          <w:szCs w:val="24"/>
          <w:lang w:val="ro-RO"/>
        </w:rPr>
        <w:t>denumirilor mărcilor comerciale ale produselor din tutun la promovarea altor produse sau servicii, a mărcilor comerciale ale altor produse sau servicii la promovarea produselor din tutun, precum şi a accesoriilor pentru fumat (scrumiere</w:t>
      </w:r>
      <w:r w:rsidR="00AA67D8">
        <w:rPr>
          <w:rFonts w:ascii="Times New Roman" w:hAnsi="Times New Roman" w:cs="Times New Roman"/>
          <w:sz w:val="24"/>
          <w:szCs w:val="24"/>
          <w:lang w:val="ro-RO"/>
        </w:rPr>
        <w:t xml:space="preserve"> şi </w:t>
      </w:r>
      <w:r w:rsidRPr="00A4567F">
        <w:rPr>
          <w:rFonts w:ascii="Times New Roman" w:hAnsi="Times New Roman" w:cs="Times New Roman"/>
          <w:sz w:val="24"/>
          <w:szCs w:val="24"/>
          <w:lang w:val="ro-RO"/>
        </w:rPr>
        <w:t>brichete</w:t>
      </w:r>
      <w:r w:rsidR="00AA67D8">
        <w:rPr>
          <w:rFonts w:ascii="Times New Roman" w:hAnsi="Times New Roman" w:cs="Times New Roman"/>
          <w:sz w:val="24"/>
          <w:szCs w:val="24"/>
          <w:lang w:val="ro-RO"/>
        </w:rPr>
        <w:t xml:space="preserve"> cu branduri</w:t>
      </w:r>
      <w:r w:rsidRPr="00A4567F">
        <w:rPr>
          <w:rFonts w:ascii="Times New Roman" w:hAnsi="Times New Roman" w:cs="Times New Roman"/>
          <w:sz w:val="24"/>
          <w:szCs w:val="24"/>
          <w:lang w:val="ro-RO"/>
        </w:rPr>
        <w:t xml:space="preserve">) în scopul promovării directe sau indirecte a produselor din tutun </w:t>
      </w:r>
      <w:r w:rsidRPr="00A4567F">
        <w:rPr>
          <w:rFonts w:ascii="Times New Roman" w:hAnsi="Times New Roman" w:cs="Times New Roman"/>
          <w:sz w:val="24"/>
          <w:szCs w:val="24"/>
          <w:lang w:val="ro-RO" w:eastAsia="ru-RU"/>
        </w:rPr>
        <w:t>se sancționează cu amendă de la 120 la 150 unităţi convenţionale, aplicată persoanei fizice, de la 450 la 500 unități convenționale aplicată persoanei juridice cu privarea de dreptul de a desfășura o anumită activitate de la 6 luni la un an.</w:t>
      </w:r>
      <w:r w:rsidRPr="00A4567F">
        <w:rPr>
          <w:rFonts w:ascii="Times New Roman" w:hAnsi="Times New Roman" w:cs="Times New Roman"/>
          <w:sz w:val="24"/>
          <w:szCs w:val="24"/>
          <w:lang w:val="ro-RO"/>
        </w:rPr>
        <w:t xml:space="preserve"> </w:t>
      </w:r>
    </w:p>
    <w:p w:rsidR="00914834" w:rsidRDefault="00914834" w:rsidP="00914834">
      <w:pPr>
        <w:ind w:firstLine="426"/>
        <w:contextualSpacing/>
        <w:jc w:val="both"/>
        <w:rPr>
          <w:rFonts w:ascii="Times New Roman" w:hAnsi="Times New Roman" w:cs="Times New Roman"/>
          <w:sz w:val="24"/>
          <w:szCs w:val="24"/>
          <w:lang w:val="ro-RO" w:eastAsia="ru-RU"/>
        </w:rPr>
      </w:pPr>
      <w:r w:rsidRPr="00A4567F">
        <w:rPr>
          <w:rFonts w:ascii="Times New Roman" w:hAnsi="Times New Roman" w:cs="Times New Roman"/>
          <w:sz w:val="24"/>
          <w:szCs w:val="24"/>
          <w:lang w:val="ro-RO" w:eastAsia="ru-RU"/>
        </w:rPr>
        <w:t xml:space="preserve"> (</w:t>
      </w:r>
      <w:r>
        <w:rPr>
          <w:rFonts w:ascii="Times New Roman" w:hAnsi="Times New Roman" w:cs="Times New Roman"/>
          <w:sz w:val="24"/>
          <w:szCs w:val="24"/>
          <w:lang w:val="ro-RO" w:eastAsia="ru-RU"/>
        </w:rPr>
        <w:t>13</w:t>
      </w:r>
      <w:r w:rsidRPr="00A4567F">
        <w:rPr>
          <w:rFonts w:ascii="Times New Roman" w:hAnsi="Times New Roman" w:cs="Times New Roman"/>
          <w:sz w:val="24"/>
          <w:szCs w:val="24"/>
          <w:lang w:val="ro-RO" w:eastAsia="ru-RU"/>
        </w:rPr>
        <w:t xml:space="preserve">) Neprezentarea Centrului Național de Sănătate Publică în termenii stabiliți a informaţiei cerute în conformitate cu Legea privind controlul tutunului și/sau prezentarea informației neveridice și incomplete se sancţionează cu amendă de la 400 la 450 unități convenționale, aplicată persoanei cu funcții de răspundere, de la 450 la 500 unităţi convenţionale, aplicată persoanei juridice, cu privarea de dreptul de a desfășura o anumită activitate de la 6 luni la un an. </w:t>
      </w:r>
    </w:p>
    <w:p w:rsidR="00914834" w:rsidRPr="00A4567F" w:rsidRDefault="00914834" w:rsidP="00914834">
      <w:pPr>
        <w:ind w:firstLine="426"/>
        <w:contextualSpacing/>
        <w:jc w:val="both"/>
        <w:rPr>
          <w:rFonts w:ascii="Times New Roman" w:hAnsi="Times New Roman" w:cs="Times New Roman"/>
          <w:sz w:val="24"/>
          <w:szCs w:val="24"/>
          <w:lang w:val="ro-RO" w:eastAsia="ru-RU"/>
        </w:rPr>
      </w:pPr>
      <w:r w:rsidRPr="00A4567F">
        <w:rPr>
          <w:rFonts w:ascii="Times New Roman" w:hAnsi="Times New Roman" w:cs="Times New Roman"/>
          <w:sz w:val="24"/>
          <w:szCs w:val="24"/>
          <w:lang w:val="ro-RO" w:eastAsia="ru-RU"/>
        </w:rPr>
        <w:t>(</w:t>
      </w:r>
      <w:r>
        <w:rPr>
          <w:rFonts w:ascii="Times New Roman" w:hAnsi="Times New Roman" w:cs="Times New Roman"/>
          <w:sz w:val="24"/>
          <w:szCs w:val="24"/>
          <w:lang w:val="ro-RO" w:eastAsia="ru-RU"/>
        </w:rPr>
        <w:t>14</w:t>
      </w:r>
      <w:r w:rsidRPr="00A4567F">
        <w:rPr>
          <w:rFonts w:ascii="Times New Roman" w:hAnsi="Times New Roman" w:cs="Times New Roman"/>
          <w:sz w:val="24"/>
          <w:szCs w:val="24"/>
          <w:lang w:val="ro-RO" w:eastAsia="ru-RU"/>
        </w:rPr>
        <w:t>) Neafișarea simbolurilor ce interzic fumatul se sancționează cu amendă de la 250 la 300 unități convenționale aplicată persoanei cu funcții de răspundere, de la 350 la 400 unități convenționale aplicată persoanei juridice, cu sau fără privarea de dreptul de a desfășura o anumită activitate de la 6 luni la un an.</w:t>
      </w:r>
    </w:p>
    <w:p w:rsidR="00914834" w:rsidRDefault="00914834" w:rsidP="00914834">
      <w:pPr>
        <w:ind w:firstLine="426"/>
        <w:contextualSpacing/>
        <w:jc w:val="both"/>
        <w:rPr>
          <w:rFonts w:ascii="Times New Roman" w:hAnsi="Times New Roman" w:cs="Times New Roman"/>
          <w:sz w:val="24"/>
          <w:szCs w:val="24"/>
          <w:lang w:val="ro-RO" w:eastAsia="ru-RU"/>
        </w:rPr>
      </w:pPr>
      <w:r w:rsidRPr="00A4567F">
        <w:rPr>
          <w:rFonts w:ascii="Times New Roman" w:hAnsi="Times New Roman" w:cs="Times New Roman"/>
          <w:sz w:val="24"/>
          <w:szCs w:val="24"/>
          <w:lang w:val="ro-RO" w:eastAsia="ru-RU"/>
        </w:rPr>
        <w:lastRenderedPageBreak/>
        <w:t xml:space="preserve"> (</w:t>
      </w:r>
      <w:r>
        <w:rPr>
          <w:rFonts w:ascii="Times New Roman" w:hAnsi="Times New Roman" w:cs="Times New Roman"/>
          <w:sz w:val="24"/>
          <w:szCs w:val="24"/>
          <w:lang w:val="ro-RO" w:eastAsia="ru-RU"/>
        </w:rPr>
        <w:t>15</w:t>
      </w:r>
      <w:r w:rsidRPr="00A4567F">
        <w:rPr>
          <w:rFonts w:ascii="Times New Roman" w:hAnsi="Times New Roman" w:cs="Times New Roman"/>
          <w:sz w:val="24"/>
          <w:szCs w:val="24"/>
          <w:lang w:val="ro-RO" w:eastAsia="ru-RU"/>
        </w:rPr>
        <w:t>) Admiterea fumatului în spaţiile publice închise și semiînchise, la locurile de muncă</w:t>
      </w:r>
      <w:r w:rsidR="009E2394">
        <w:rPr>
          <w:rFonts w:ascii="Times New Roman" w:hAnsi="Times New Roman" w:cs="Times New Roman"/>
          <w:sz w:val="24"/>
          <w:szCs w:val="24"/>
          <w:lang w:val="ro-RO" w:eastAsia="ru-RU"/>
        </w:rPr>
        <w:t xml:space="preserve">, </w:t>
      </w:r>
      <w:r w:rsidRPr="00A4567F">
        <w:rPr>
          <w:rFonts w:ascii="Times New Roman" w:hAnsi="Times New Roman" w:cs="Times New Roman"/>
          <w:sz w:val="24"/>
          <w:szCs w:val="24"/>
          <w:lang w:val="ro-RO" w:eastAsia="ru-RU"/>
        </w:rPr>
        <w:t xml:space="preserve"> și în alte locuri interzise de legislația în vigoare, se sancționează cu amendă de la 350 la 400 unități convenționale aplicată persoanei cu funcții de răspundere, de la 450 la 500 unități convenționale aplicată persoanei juridice cu privarea de dreptul de a desfășura o anumită activitate de la 6 luni la un an. </w:t>
      </w:r>
    </w:p>
    <w:p w:rsidR="00914834" w:rsidRDefault="00914834" w:rsidP="00914834">
      <w:pPr>
        <w:ind w:firstLine="426"/>
        <w:contextualSpacing/>
        <w:jc w:val="both"/>
        <w:rPr>
          <w:rFonts w:ascii="Times New Roman" w:hAnsi="Times New Roman" w:cs="Times New Roman"/>
          <w:sz w:val="24"/>
          <w:szCs w:val="24"/>
          <w:lang w:val="ro-RO" w:eastAsia="ru-RU"/>
        </w:rPr>
      </w:pPr>
      <w:r w:rsidRPr="00A4567F">
        <w:rPr>
          <w:rFonts w:ascii="Times New Roman" w:hAnsi="Times New Roman" w:cs="Times New Roman"/>
          <w:sz w:val="24"/>
          <w:szCs w:val="24"/>
          <w:lang w:val="ro-RO" w:eastAsia="ru-RU"/>
        </w:rPr>
        <w:t>(</w:t>
      </w:r>
      <w:r>
        <w:rPr>
          <w:rFonts w:ascii="Times New Roman" w:hAnsi="Times New Roman" w:cs="Times New Roman"/>
          <w:sz w:val="24"/>
          <w:szCs w:val="24"/>
          <w:lang w:val="ro-RO" w:eastAsia="ru-RU"/>
        </w:rPr>
        <w:t>16</w:t>
      </w:r>
      <w:r w:rsidRPr="00A4567F">
        <w:rPr>
          <w:rFonts w:ascii="Times New Roman" w:hAnsi="Times New Roman" w:cs="Times New Roman"/>
          <w:sz w:val="24"/>
          <w:szCs w:val="24"/>
          <w:lang w:val="ro-RO" w:eastAsia="ru-RU"/>
        </w:rPr>
        <w:t>) Admiterea fumatului în transportul public se sancționează cu amendă de la 130 la 150 unităţi convenţionale aplicată persoanei fizice, de la 150 la 200 unități convenționale aplicată persoanei cu funcții de răspundere, de la 450 la 500 unități convenționale aplicată persoanei juridice cu privarea de dreptul de a desfășura o anumită activitate de la 6 luni la un an.</w:t>
      </w:r>
    </w:p>
    <w:p w:rsidR="002D3A4B" w:rsidRDefault="002D3A4B" w:rsidP="00914834">
      <w:pPr>
        <w:ind w:firstLine="426"/>
        <w:contextualSpacing/>
        <w:jc w:val="both"/>
        <w:rPr>
          <w:rFonts w:ascii="Times New Roman" w:hAnsi="Times New Roman" w:cs="Times New Roman"/>
          <w:sz w:val="24"/>
          <w:szCs w:val="24"/>
          <w:lang w:val="ro-RO" w:eastAsia="ru-RU"/>
        </w:rPr>
      </w:pPr>
      <w:r w:rsidRPr="00A4567F">
        <w:rPr>
          <w:rFonts w:ascii="Times New Roman" w:hAnsi="Times New Roman" w:cs="Times New Roman"/>
          <w:sz w:val="24"/>
          <w:szCs w:val="24"/>
          <w:lang w:val="ro-RO" w:eastAsia="ru-RU"/>
        </w:rPr>
        <w:t>(</w:t>
      </w:r>
      <w:r w:rsidR="00914834">
        <w:rPr>
          <w:rFonts w:ascii="Times New Roman" w:hAnsi="Times New Roman" w:cs="Times New Roman"/>
          <w:sz w:val="24"/>
          <w:szCs w:val="24"/>
          <w:lang w:val="ro-RO" w:eastAsia="ru-RU"/>
        </w:rPr>
        <w:t>17</w:t>
      </w:r>
      <w:r w:rsidRPr="00A4567F">
        <w:rPr>
          <w:rFonts w:ascii="Times New Roman" w:hAnsi="Times New Roman" w:cs="Times New Roman"/>
          <w:sz w:val="24"/>
          <w:szCs w:val="24"/>
          <w:lang w:val="ro-RO" w:eastAsia="ru-RU"/>
        </w:rPr>
        <w:t>) Fumatul în spațiile publice închise și semiînchise, la locurile de muncă,</w:t>
      </w:r>
      <w:r w:rsidR="00E35462">
        <w:rPr>
          <w:rFonts w:ascii="Times New Roman" w:hAnsi="Times New Roman" w:cs="Times New Roman"/>
          <w:sz w:val="24"/>
          <w:szCs w:val="24"/>
          <w:lang w:val="ro-RO" w:eastAsia="ru-RU"/>
        </w:rPr>
        <w:t xml:space="preserve"> </w:t>
      </w:r>
      <w:r w:rsidR="00E35462" w:rsidRPr="00A4567F">
        <w:rPr>
          <w:rFonts w:ascii="Times New Roman" w:hAnsi="Times New Roman" w:cs="Times New Roman"/>
          <w:color w:val="000000"/>
          <w:sz w:val="24"/>
          <w:szCs w:val="24"/>
          <w:lang w:val="ro-RO"/>
        </w:rPr>
        <w:t>spațiile publice deschise administrate de instituțiile medico-sanitare, de învățământ, autoritățile administrației publice centrale și locale, inclusiv pe teritoriile aferente</w:t>
      </w:r>
      <w:r w:rsidR="00E35462">
        <w:rPr>
          <w:rFonts w:ascii="Times New Roman" w:hAnsi="Times New Roman" w:cs="Times New Roman"/>
          <w:color w:val="000000"/>
          <w:sz w:val="24"/>
          <w:szCs w:val="24"/>
          <w:lang w:val="ro-RO"/>
        </w:rPr>
        <w:t xml:space="preserve"> acestora, </w:t>
      </w:r>
      <w:r w:rsidR="00E35462" w:rsidRPr="00A4567F">
        <w:rPr>
          <w:rFonts w:ascii="Times New Roman" w:hAnsi="Times New Roman" w:cs="Times New Roman"/>
          <w:color w:val="000000"/>
          <w:sz w:val="24"/>
          <w:szCs w:val="24"/>
          <w:lang w:val="ro-RO"/>
        </w:rPr>
        <w:t>în raza de 10 metri de la intrarea în spațiile publice închise și locurile de muncă, de la ferestrele care se deschid și de la locurile/instalațiile de captare a aerului pentru spațiile publice închise și pentru locurile de muncă</w:t>
      </w:r>
      <w:r w:rsidRPr="00A4567F">
        <w:rPr>
          <w:rFonts w:ascii="Times New Roman" w:hAnsi="Times New Roman" w:cs="Times New Roman"/>
          <w:sz w:val="24"/>
          <w:szCs w:val="24"/>
          <w:lang w:val="ro-RO" w:eastAsia="ru-RU"/>
        </w:rPr>
        <w:t>, se sancţionează cu amendă de la 50 la 70 unităţi convenţionale aplicată persoanei fizice.</w:t>
      </w:r>
    </w:p>
    <w:p w:rsidR="009E2394" w:rsidRDefault="009E2394" w:rsidP="00914834">
      <w:pPr>
        <w:ind w:firstLine="426"/>
        <w:contextualSpacing/>
        <w:jc w:val="both"/>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(18) Fumatul </w:t>
      </w:r>
      <w:r w:rsidR="00E171FB">
        <w:rPr>
          <w:rFonts w:ascii="Times New Roman" w:hAnsi="Times New Roman" w:cs="Times New Roman"/>
          <w:sz w:val="24"/>
          <w:szCs w:val="24"/>
          <w:lang w:val="ro-RO" w:eastAsia="ru-RU"/>
        </w:rPr>
        <w:t>î</w:t>
      </w:r>
      <w:r>
        <w:rPr>
          <w:rFonts w:ascii="Times New Roman" w:hAnsi="Times New Roman" w:cs="Times New Roman"/>
          <w:sz w:val="24"/>
          <w:szCs w:val="24"/>
          <w:lang w:val="ro-RO" w:eastAsia="ru-RU"/>
        </w:rPr>
        <w:t xml:space="preserve">n mijloacele de transport public, </w:t>
      </w:r>
      <w:r w:rsidRPr="00A4567F">
        <w:rPr>
          <w:rFonts w:ascii="Times New Roman" w:hAnsi="Times New Roman" w:cs="Times New Roman"/>
          <w:sz w:val="24"/>
          <w:szCs w:val="24"/>
          <w:lang w:val="ro-RO" w:eastAsia="ru-RU"/>
        </w:rPr>
        <w:t>în stațiile de transport public și în raza de 10 metri de la acestea</w:t>
      </w:r>
      <w:r>
        <w:rPr>
          <w:rFonts w:ascii="Times New Roman" w:hAnsi="Times New Roman" w:cs="Times New Roman"/>
          <w:sz w:val="24"/>
          <w:szCs w:val="24"/>
          <w:lang w:val="ro-RO" w:eastAsia="ru-RU"/>
        </w:rPr>
        <w:t xml:space="preserve">, </w:t>
      </w:r>
      <w:r w:rsidRPr="00A4567F">
        <w:rPr>
          <w:rFonts w:ascii="Times New Roman" w:hAnsi="Times New Roman" w:cs="Times New Roman"/>
          <w:sz w:val="24"/>
          <w:szCs w:val="24"/>
          <w:lang w:val="ro-RO"/>
        </w:rPr>
        <w:t>parcurile și terenurile de joacă și distracții pentru copii</w:t>
      </w:r>
      <w:r>
        <w:rPr>
          <w:rFonts w:ascii="Times New Roman" w:hAnsi="Times New Roman" w:cs="Times New Roman"/>
          <w:sz w:val="24"/>
          <w:szCs w:val="24"/>
          <w:lang w:val="ro-RO"/>
        </w:rPr>
        <w:t xml:space="preserve">, </w:t>
      </w:r>
      <w:r w:rsidR="00E35462" w:rsidRPr="00A4567F">
        <w:rPr>
          <w:rFonts w:ascii="Times New Roman" w:hAnsi="Times New Roman" w:cs="Times New Roman"/>
          <w:color w:val="000000"/>
          <w:sz w:val="24"/>
          <w:szCs w:val="24"/>
          <w:lang w:val="ro-RO"/>
        </w:rPr>
        <w:t>pe stadioane, arene, piețe și alte spaţii publice deschise pe durata evenimentelor publice distractive sau de alt gen</w:t>
      </w:r>
      <w:r w:rsidR="00E35462">
        <w:rPr>
          <w:rFonts w:ascii="Times New Roman" w:hAnsi="Times New Roman" w:cs="Times New Roman"/>
          <w:color w:val="000000"/>
          <w:sz w:val="24"/>
          <w:szCs w:val="24"/>
          <w:lang w:val="ro-RO"/>
        </w:rPr>
        <w:t xml:space="preserve">, </w:t>
      </w:r>
      <w:r w:rsidR="00E35462" w:rsidRPr="00A4567F">
        <w:rPr>
          <w:rFonts w:ascii="Times New Roman" w:hAnsi="Times New Roman" w:cs="Times New Roman"/>
          <w:sz w:val="24"/>
          <w:szCs w:val="24"/>
          <w:lang w:val="ro-RO" w:eastAsia="ru-RU"/>
        </w:rPr>
        <w:t>se sancţionează cu amendă de la 50 la 70 unităţi convenţionale aplicată persoanei fizice</w:t>
      </w:r>
      <w:r w:rsidR="00E35462">
        <w:rPr>
          <w:rFonts w:ascii="Times New Roman" w:hAnsi="Times New Roman" w:cs="Times New Roman"/>
          <w:sz w:val="24"/>
          <w:szCs w:val="24"/>
          <w:lang w:val="ro-RO" w:eastAsia="ru-RU"/>
        </w:rPr>
        <w:t>.</w:t>
      </w:r>
    </w:p>
    <w:p w:rsidR="009E2394" w:rsidRDefault="009E2394" w:rsidP="00914834">
      <w:pPr>
        <w:ind w:firstLine="426"/>
        <w:contextualSpacing/>
        <w:jc w:val="both"/>
        <w:rPr>
          <w:rFonts w:ascii="Times New Roman" w:hAnsi="Times New Roman" w:cs="Times New Roman"/>
          <w:sz w:val="24"/>
          <w:szCs w:val="24"/>
          <w:lang w:val="ro-RO" w:eastAsia="ru-RU"/>
        </w:rPr>
      </w:pPr>
    </w:p>
    <w:p w:rsidR="002D3A4B" w:rsidRPr="00A4567F" w:rsidRDefault="00914834" w:rsidP="002D3A4B">
      <w:pPr>
        <w:ind w:firstLine="240"/>
        <w:contextualSpacing/>
        <w:jc w:val="both"/>
        <w:rPr>
          <w:rFonts w:ascii="Times New Roman" w:hAnsi="Times New Roman" w:cs="Times New Roman"/>
          <w:sz w:val="24"/>
          <w:szCs w:val="24"/>
          <w:lang w:val="ro-RO" w:eastAsia="ru-RU"/>
        </w:rPr>
      </w:pPr>
      <w:r w:rsidRPr="00A4567F" w:rsidDel="00914834">
        <w:rPr>
          <w:rFonts w:ascii="Times New Roman" w:hAnsi="Times New Roman" w:cs="Times New Roman"/>
          <w:sz w:val="24"/>
          <w:szCs w:val="24"/>
          <w:lang w:val="ro-RO" w:eastAsia="ru-RU"/>
        </w:rPr>
        <w:t xml:space="preserve"> </w:t>
      </w:r>
      <w:r w:rsidR="002D3A4B" w:rsidRPr="00A4567F">
        <w:rPr>
          <w:rFonts w:ascii="Times New Roman" w:hAnsi="Times New Roman" w:cs="Times New Roman"/>
          <w:sz w:val="24"/>
          <w:szCs w:val="24"/>
          <w:lang w:val="ro-RO" w:eastAsia="ru-RU"/>
        </w:rPr>
        <w:t xml:space="preserve">  3. </w:t>
      </w:r>
      <w:r w:rsidR="00E5403D" w:rsidRPr="00A4567F">
        <w:rPr>
          <w:rFonts w:ascii="Times New Roman" w:hAnsi="Times New Roman" w:cs="Times New Roman"/>
          <w:sz w:val="24"/>
          <w:szCs w:val="24"/>
          <w:lang w:val="ro-RO" w:eastAsia="ru-RU"/>
        </w:rPr>
        <w:t>Articolul 203</w:t>
      </w:r>
      <w:r w:rsidR="00E5403D">
        <w:rPr>
          <w:rFonts w:ascii="Times New Roman" w:hAnsi="Times New Roman" w:cs="Times New Roman"/>
          <w:sz w:val="24"/>
          <w:szCs w:val="24"/>
          <w:lang w:val="ro-RO" w:eastAsia="ru-RU"/>
        </w:rPr>
        <w:t>,</w:t>
      </w:r>
      <w:r w:rsidR="00E5403D" w:rsidRPr="00A4567F">
        <w:rPr>
          <w:rFonts w:ascii="Times New Roman" w:hAnsi="Times New Roman" w:cs="Times New Roman"/>
          <w:sz w:val="24"/>
          <w:szCs w:val="24"/>
          <w:lang w:val="ro-RO" w:eastAsia="ru-RU"/>
        </w:rPr>
        <w:t xml:space="preserve"> </w:t>
      </w:r>
      <w:r w:rsidR="00E5403D">
        <w:rPr>
          <w:rFonts w:ascii="Times New Roman" w:hAnsi="Times New Roman" w:cs="Times New Roman"/>
          <w:sz w:val="24"/>
          <w:szCs w:val="24"/>
          <w:lang w:val="ro-RO" w:eastAsia="ru-RU"/>
        </w:rPr>
        <w:t>a</w:t>
      </w:r>
      <w:r w:rsidR="00E5403D" w:rsidRPr="00A4567F">
        <w:rPr>
          <w:rFonts w:ascii="Times New Roman" w:hAnsi="Times New Roman" w:cs="Times New Roman"/>
          <w:sz w:val="24"/>
          <w:szCs w:val="24"/>
          <w:lang w:val="ro-RO" w:eastAsia="ru-RU"/>
        </w:rPr>
        <w:t xml:space="preserve">lineatul </w:t>
      </w:r>
      <w:r w:rsidR="002D3A4B" w:rsidRPr="00A4567F">
        <w:rPr>
          <w:rFonts w:ascii="Times New Roman" w:hAnsi="Times New Roman" w:cs="Times New Roman"/>
          <w:sz w:val="24"/>
          <w:szCs w:val="24"/>
          <w:lang w:val="ro-RO" w:eastAsia="ru-RU"/>
        </w:rPr>
        <w:t xml:space="preserve">(3) </w:t>
      </w:r>
      <w:r w:rsidR="00E5403D">
        <w:rPr>
          <w:rFonts w:ascii="Times New Roman" w:hAnsi="Times New Roman" w:cs="Times New Roman"/>
          <w:sz w:val="24"/>
          <w:szCs w:val="24"/>
          <w:lang w:val="ro-RO" w:eastAsia="ru-RU"/>
        </w:rPr>
        <w:t>se exclude.</w:t>
      </w:r>
      <w:r w:rsidR="002D3A4B" w:rsidRPr="00A4567F">
        <w:rPr>
          <w:rFonts w:ascii="Times New Roman" w:hAnsi="Times New Roman" w:cs="Times New Roman"/>
          <w:sz w:val="24"/>
          <w:szCs w:val="24"/>
          <w:lang w:val="ro-RO" w:eastAsia="ru-RU"/>
        </w:rPr>
        <w:t xml:space="preserve"> </w:t>
      </w:r>
    </w:p>
    <w:p w:rsidR="002D3A4B" w:rsidRPr="00A4567F" w:rsidRDefault="002D3A4B" w:rsidP="00A0180A">
      <w:pPr>
        <w:ind w:firstLine="240"/>
        <w:contextualSpacing/>
        <w:jc w:val="both"/>
        <w:rPr>
          <w:rFonts w:ascii="Times New Roman" w:hAnsi="Times New Roman" w:cs="Times New Roman"/>
          <w:sz w:val="24"/>
          <w:szCs w:val="24"/>
          <w:lang w:val="ro-RO" w:eastAsia="ru-RU"/>
        </w:rPr>
      </w:pPr>
    </w:p>
    <w:p w:rsidR="002D3A4B" w:rsidRPr="00A4567F" w:rsidRDefault="002D3A4B" w:rsidP="002D3A4B">
      <w:pPr>
        <w:ind w:firstLine="240"/>
        <w:contextualSpacing/>
        <w:jc w:val="both"/>
        <w:rPr>
          <w:rFonts w:ascii="Times New Roman" w:hAnsi="Times New Roman" w:cs="Times New Roman"/>
          <w:sz w:val="24"/>
          <w:szCs w:val="24"/>
          <w:lang w:val="ro-RO" w:eastAsia="ru-RU"/>
        </w:rPr>
      </w:pPr>
    </w:p>
    <w:p w:rsidR="002D3A4B" w:rsidRPr="00A4567F" w:rsidRDefault="002D3A4B" w:rsidP="002D3A4B">
      <w:pPr>
        <w:ind w:firstLine="426"/>
        <w:contextualSpacing/>
        <w:jc w:val="both"/>
        <w:rPr>
          <w:rFonts w:ascii="Times New Roman" w:hAnsi="Times New Roman" w:cs="Times New Roman"/>
          <w:sz w:val="24"/>
          <w:szCs w:val="24"/>
          <w:lang w:val="ro-RO" w:eastAsia="ru-RU"/>
        </w:rPr>
      </w:pPr>
      <w:r w:rsidRPr="00A4567F">
        <w:rPr>
          <w:rFonts w:ascii="Times New Roman" w:hAnsi="Times New Roman" w:cs="Times New Roman"/>
          <w:sz w:val="24"/>
          <w:szCs w:val="24"/>
          <w:lang w:val="ro-RO" w:eastAsia="ru-RU"/>
        </w:rPr>
        <w:t>4. Se completează cu articolul 364</w:t>
      </w:r>
      <w:r w:rsidRPr="00A4567F">
        <w:rPr>
          <w:rFonts w:ascii="Times New Roman" w:hAnsi="Times New Roman" w:cs="Times New Roman"/>
          <w:sz w:val="24"/>
          <w:szCs w:val="24"/>
          <w:vertAlign w:val="superscript"/>
          <w:lang w:val="ro-RO" w:eastAsia="ru-RU"/>
        </w:rPr>
        <w:t>1</w:t>
      </w:r>
      <w:r w:rsidRPr="00A4567F">
        <w:rPr>
          <w:rFonts w:ascii="Times New Roman" w:hAnsi="Times New Roman" w:cs="Times New Roman"/>
          <w:sz w:val="24"/>
          <w:szCs w:val="24"/>
          <w:lang w:val="ro-RO" w:eastAsia="ru-RU"/>
        </w:rPr>
        <w:t xml:space="preserve"> cu următorul cuprins:</w:t>
      </w:r>
    </w:p>
    <w:p w:rsidR="002D3A4B" w:rsidRPr="00A4567F" w:rsidRDefault="002D3A4B" w:rsidP="002D3A4B">
      <w:pPr>
        <w:ind w:firstLine="426"/>
        <w:contextualSpacing/>
        <w:jc w:val="both"/>
        <w:rPr>
          <w:rFonts w:ascii="Times New Roman" w:hAnsi="Times New Roman" w:cs="Times New Roman"/>
          <w:sz w:val="24"/>
          <w:szCs w:val="24"/>
          <w:lang w:val="ro-RO" w:eastAsia="ru-RU"/>
        </w:rPr>
      </w:pPr>
      <w:r w:rsidRPr="00A4567F">
        <w:rPr>
          <w:rFonts w:ascii="Times New Roman" w:hAnsi="Times New Roman" w:cs="Times New Roman"/>
          <w:sz w:val="24"/>
          <w:szCs w:val="24"/>
          <w:lang w:val="ro-RO" w:eastAsia="ru-RU"/>
        </w:rPr>
        <w:t>„</w:t>
      </w:r>
      <w:r w:rsidRPr="00A4567F">
        <w:rPr>
          <w:rFonts w:ascii="Times New Roman" w:hAnsi="Times New Roman" w:cs="Times New Roman"/>
          <w:b/>
          <w:sz w:val="24"/>
          <w:szCs w:val="24"/>
          <w:lang w:val="ro-RO" w:eastAsia="ru-RU"/>
        </w:rPr>
        <w:t>Articolul 364</w:t>
      </w:r>
      <w:r w:rsidRPr="00A4567F">
        <w:rPr>
          <w:rFonts w:ascii="Times New Roman" w:hAnsi="Times New Roman" w:cs="Times New Roman"/>
          <w:b/>
          <w:sz w:val="24"/>
          <w:szCs w:val="24"/>
          <w:vertAlign w:val="superscript"/>
          <w:lang w:val="ro-RO" w:eastAsia="ru-RU"/>
        </w:rPr>
        <w:t>1</w:t>
      </w:r>
      <w:r w:rsidRPr="00A4567F">
        <w:rPr>
          <w:rFonts w:ascii="Times New Roman" w:hAnsi="Times New Roman" w:cs="Times New Roman"/>
          <w:sz w:val="24"/>
          <w:szCs w:val="24"/>
          <w:lang w:val="ro-RO" w:eastAsia="ru-RU"/>
        </w:rPr>
        <w:t>. Încălcarea legislaţiei cu privire la publicitatea şi sponsorizarea produselor din tutun</w:t>
      </w:r>
    </w:p>
    <w:p w:rsidR="002D3A4B" w:rsidRPr="00A4567F" w:rsidRDefault="002D3A4B" w:rsidP="002D3A4B">
      <w:pPr>
        <w:ind w:firstLine="426"/>
        <w:contextualSpacing/>
        <w:jc w:val="both"/>
        <w:rPr>
          <w:rFonts w:ascii="Times New Roman" w:hAnsi="Times New Roman" w:cs="Times New Roman"/>
          <w:sz w:val="24"/>
          <w:szCs w:val="24"/>
          <w:lang w:val="ro-RO" w:eastAsia="ru-RU"/>
        </w:rPr>
      </w:pPr>
      <w:r w:rsidRPr="00A4567F">
        <w:rPr>
          <w:rFonts w:ascii="Times New Roman" w:hAnsi="Times New Roman" w:cs="Times New Roman"/>
          <w:sz w:val="24"/>
          <w:szCs w:val="24"/>
          <w:lang w:val="ro-RO" w:eastAsia="ru-RU"/>
        </w:rPr>
        <w:t>(1) Amplasarea şi/sau difuzarea publicităţii  în favoarea produselor din tutun, stimularea vânzărilor şi promovarea produselor din tutun prin sponsorizarea care promovează direct sau indirect produsele de tutun sau sugerează  consumul produselor din tutun se sancţionează cu amendă de la 140 la 150 unităţi convenţionale aplicată persoanei fizice, cu amendă de la 450 la 500 unităţi convenţionale aplicată persoanei juridice cu privarea de dreptul de a desfășura o anumită activitate de la 6 luni la un an și suspendarea irevocabilă a activității în cazul încălcării repetate a legislației pe parcursul a trei ani.</w:t>
      </w:r>
    </w:p>
    <w:p w:rsidR="002D3A4B" w:rsidRPr="00A4567F" w:rsidRDefault="002D3A4B" w:rsidP="002D3A4B">
      <w:pPr>
        <w:ind w:firstLine="426"/>
        <w:contextualSpacing/>
        <w:jc w:val="both"/>
        <w:rPr>
          <w:rFonts w:ascii="Times New Roman" w:hAnsi="Times New Roman" w:cs="Times New Roman"/>
          <w:sz w:val="24"/>
          <w:szCs w:val="24"/>
          <w:lang w:val="ro-RO" w:eastAsia="ru-RU"/>
        </w:rPr>
      </w:pPr>
      <w:r w:rsidRPr="00A4567F">
        <w:rPr>
          <w:rFonts w:ascii="Times New Roman" w:hAnsi="Times New Roman" w:cs="Times New Roman"/>
          <w:sz w:val="24"/>
          <w:szCs w:val="24"/>
          <w:lang w:val="ro-RO" w:eastAsia="ru-RU"/>
        </w:rPr>
        <w:t>(2) Utilizarea denumirilor mărcilor produselor din tutun la promovarea altor produse şi servicii, a accesoriilor pentru fumat în scopul promovării directe sau indirecte a produselor din tutun, oferirea promoţională sau ca cadou a produselor din tutun se sancţionează cu amendă de la 100 la 120 unităţi convenţionale aplicată persoanei fizice, cu amendă de la 400 la 450 unităţi convenţionale aplicată persoanei juridice cu privarea de dreptul de a desfășura o anumită activitate de la 6 luni la un an”.</w:t>
      </w:r>
    </w:p>
    <w:p w:rsidR="002D3A4B" w:rsidRPr="00A4567F" w:rsidRDefault="002D3A4B" w:rsidP="002D3A4B">
      <w:pPr>
        <w:ind w:firstLine="426"/>
        <w:contextualSpacing/>
        <w:jc w:val="both"/>
        <w:rPr>
          <w:rFonts w:ascii="Times New Roman" w:hAnsi="Times New Roman" w:cs="Times New Roman"/>
          <w:sz w:val="24"/>
          <w:szCs w:val="24"/>
          <w:lang w:val="ro-RO" w:eastAsia="ru-RU"/>
        </w:rPr>
      </w:pPr>
      <w:r w:rsidRPr="00A4567F">
        <w:rPr>
          <w:rFonts w:ascii="Times New Roman" w:hAnsi="Times New Roman" w:cs="Times New Roman"/>
          <w:sz w:val="24"/>
          <w:szCs w:val="24"/>
          <w:lang w:val="ro-RO" w:eastAsia="ru-RU"/>
        </w:rPr>
        <w:lastRenderedPageBreak/>
        <w:t>5. La articolul 400, alineatul (1), după cifrele ”89-91” se completează cu cuvintele ”91</w:t>
      </w:r>
      <w:r w:rsidRPr="00A4567F">
        <w:rPr>
          <w:rFonts w:ascii="Times New Roman" w:hAnsi="Times New Roman" w:cs="Times New Roman"/>
          <w:sz w:val="24"/>
          <w:szCs w:val="24"/>
          <w:vertAlign w:val="superscript"/>
          <w:lang w:val="ro-RO" w:eastAsia="ru-RU"/>
        </w:rPr>
        <w:t>1</w:t>
      </w:r>
      <w:r w:rsidRPr="00A4567F">
        <w:rPr>
          <w:rFonts w:ascii="Times New Roman" w:hAnsi="Times New Roman" w:cs="Times New Roman"/>
          <w:sz w:val="24"/>
          <w:szCs w:val="24"/>
          <w:lang w:val="ro-RO" w:eastAsia="ru-RU"/>
        </w:rPr>
        <w:t xml:space="preserve"> alin. (1</w:t>
      </w:r>
      <w:r w:rsidR="00E5403D">
        <w:rPr>
          <w:rFonts w:ascii="Times New Roman" w:hAnsi="Times New Roman" w:cs="Times New Roman"/>
          <w:sz w:val="24"/>
          <w:szCs w:val="24"/>
          <w:lang w:val="ro-RO" w:eastAsia="ru-RU"/>
        </w:rPr>
        <w:t>6</w:t>
      </w:r>
      <w:r w:rsidRPr="00A4567F">
        <w:rPr>
          <w:rFonts w:ascii="Times New Roman" w:hAnsi="Times New Roman" w:cs="Times New Roman"/>
          <w:sz w:val="24"/>
          <w:szCs w:val="24"/>
          <w:lang w:val="ro-RO" w:eastAsia="ru-RU"/>
        </w:rPr>
        <w:t xml:space="preserve">) și </w:t>
      </w:r>
      <w:r w:rsidR="00E5403D">
        <w:rPr>
          <w:rFonts w:ascii="Times New Roman" w:hAnsi="Times New Roman" w:cs="Times New Roman"/>
          <w:sz w:val="24"/>
          <w:szCs w:val="24"/>
          <w:lang w:val="ro-RO" w:eastAsia="ru-RU"/>
        </w:rPr>
        <w:t xml:space="preserve">alin. </w:t>
      </w:r>
      <w:r w:rsidRPr="00A4567F">
        <w:rPr>
          <w:rFonts w:ascii="Times New Roman" w:hAnsi="Times New Roman" w:cs="Times New Roman"/>
          <w:sz w:val="24"/>
          <w:szCs w:val="24"/>
          <w:lang w:val="ro-RO" w:eastAsia="ru-RU"/>
        </w:rPr>
        <w:t>(1</w:t>
      </w:r>
      <w:r w:rsidR="00E5403D">
        <w:rPr>
          <w:rFonts w:ascii="Times New Roman" w:hAnsi="Times New Roman" w:cs="Times New Roman"/>
          <w:sz w:val="24"/>
          <w:szCs w:val="24"/>
          <w:lang w:val="ro-RO" w:eastAsia="ru-RU"/>
        </w:rPr>
        <w:t>8</w:t>
      </w:r>
      <w:r w:rsidRPr="00A4567F">
        <w:rPr>
          <w:rFonts w:ascii="Times New Roman" w:hAnsi="Times New Roman" w:cs="Times New Roman"/>
          <w:sz w:val="24"/>
          <w:szCs w:val="24"/>
          <w:lang w:val="ro-RO" w:eastAsia="ru-RU"/>
        </w:rPr>
        <w:t>)”.</w:t>
      </w:r>
    </w:p>
    <w:p w:rsidR="002D3A4B" w:rsidRPr="00A4567F" w:rsidRDefault="002D3A4B" w:rsidP="002D3A4B">
      <w:pPr>
        <w:ind w:firstLine="426"/>
        <w:contextualSpacing/>
        <w:jc w:val="both"/>
        <w:rPr>
          <w:rFonts w:ascii="Times New Roman" w:hAnsi="Times New Roman" w:cs="Times New Roman"/>
          <w:sz w:val="24"/>
          <w:szCs w:val="24"/>
          <w:lang w:val="ro-RO" w:eastAsia="ru-RU"/>
        </w:rPr>
      </w:pPr>
      <w:r w:rsidRPr="00A4567F">
        <w:rPr>
          <w:rFonts w:ascii="Times New Roman" w:hAnsi="Times New Roman" w:cs="Times New Roman"/>
          <w:sz w:val="24"/>
          <w:szCs w:val="24"/>
          <w:lang w:val="ro-RO" w:eastAsia="ru-RU"/>
        </w:rPr>
        <w:t xml:space="preserve">6. La articolul 406 alineatul (1),  cuvintele „la art.80-83, 115, 268-271, </w:t>
      </w:r>
      <w:smartTag w:uri="urn:schemas-microsoft-com:office:smarttags" w:element="metricconverter">
        <w:smartTagPr>
          <w:attr w:name="ProductID" w:val="276”"/>
        </w:smartTagPr>
        <w:r w:rsidRPr="00A4567F">
          <w:rPr>
            <w:rFonts w:ascii="Times New Roman" w:hAnsi="Times New Roman" w:cs="Times New Roman"/>
            <w:sz w:val="24"/>
            <w:szCs w:val="24"/>
            <w:lang w:val="ro-RO" w:eastAsia="ru-RU"/>
          </w:rPr>
          <w:t>276”</w:t>
        </w:r>
      </w:smartTag>
      <w:r w:rsidRPr="00A4567F">
        <w:rPr>
          <w:rFonts w:ascii="Times New Roman" w:hAnsi="Times New Roman" w:cs="Times New Roman"/>
          <w:sz w:val="24"/>
          <w:szCs w:val="24"/>
          <w:lang w:val="ro-RO" w:eastAsia="ru-RU"/>
        </w:rPr>
        <w:t xml:space="preserve"> se substituie cu cuvintele „la art.80-83, 91</w:t>
      </w:r>
      <w:r w:rsidRPr="00A4567F">
        <w:rPr>
          <w:rFonts w:ascii="Times New Roman" w:hAnsi="Times New Roman" w:cs="Times New Roman"/>
          <w:sz w:val="24"/>
          <w:szCs w:val="24"/>
          <w:vertAlign w:val="superscript"/>
          <w:lang w:val="ro-RO" w:eastAsia="ru-RU"/>
        </w:rPr>
        <w:t xml:space="preserve">1 </w:t>
      </w:r>
      <w:r w:rsidRPr="00A4567F">
        <w:rPr>
          <w:rFonts w:ascii="Times New Roman" w:hAnsi="Times New Roman" w:cs="Times New Roman"/>
          <w:sz w:val="24"/>
          <w:szCs w:val="24"/>
          <w:lang w:val="ro-RO" w:eastAsia="ru-RU"/>
        </w:rPr>
        <w:t>alin. (</w:t>
      </w:r>
      <w:r w:rsidR="00E5403D">
        <w:rPr>
          <w:rFonts w:ascii="Times New Roman" w:hAnsi="Times New Roman" w:cs="Times New Roman"/>
          <w:sz w:val="24"/>
          <w:szCs w:val="24"/>
          <w:lang w:val="ro-RO" w:eastAsia="ru-RU"/>
        </w:rPr>
        <w:t>1</w:t>
      </w:r>
      <w:r w:rsidRPr="00A4567F">
        <w:rPr>
          <w:rFonts w:ascii="Times New Roman" w:hAnsi="Times New Roman" w:cs="Times New Roman"/>
          <w:sz w:val="24"/>
          <w:szCs w:val="24"/>
          <w:lang w:val="ro-RO" w:eastAsia="ru-RU"/>
        </w:rPr>
        <w:t>) – (</w:t>
      </w:r>
      <w:r w:rsidR="005B0F30">
        <w:rPr>
          <w:rFonts w:ascii="Times New Roman" w:hAnsi="Times New Roman" w:cs="Times New Roman"/>
          <w:sz w:val="24"/>
          <w:szCs w:val="24"/>
          <w:lang w:val="ro-RO" w:eastAsia="ru-RU"/>
        </w:rPr>
        <w:t>15</w:t>
      </w:r>
      <w:r w:rsidRPr="00A4567F">
        <w:rPr>
          <w:rFonts w:ascii="Times New Roman" w:hAnsi="Times New Roman" w:cs="Times New Roman"/>
          <w:sz w:val="24"/>
          <w:szCs w:val="24"/>
          <w:lang w:val="ro-RO" w:eastAsia="ru-RU"/>
        </w:rPr>
        <w:t>)</w:t>
      </w:r>
      <w:r w:rsidR="005B0F30">
        <w:rPr>
          <w:rFonts w:ascii="Times New Roman" w:hAnsi="Times New Roman" w:cs="Times New Roman"/>
          <w:sz w:val="24"/>
          <w:szCs w:val="24"/>
          <w:lang w:val="ro-RO" w:eastAsia="ru-RU"/>
        </w:rPr>
        <w:t xml:space="preserve"> </w:t>
      </w:r>
      <w:r w:rsidRPr="00A4567F">
        <w:rPr>
          <w:rFonts w:ascii="Times New Roman" w:hAnsi="Times New Roman" w:cs="Times New Roman"/>
          <w:sz w:val="24"/>
          <w:szCs w:val="24"/>
          <w:lang w:val="ro-RO" w:eastAsia="ru-RU"/>
        </w:rPr>
        <w:t>și alin. (1</w:t>
      </w:r>
      <w:r w:rsidR="003E2E59">
        <w:rPr>
          <w:rFonts w:ascii="Times New Roman" w:hAnsi="Times New Roman" w:cs="Times New Roman"/>
          <w:sz w:val="24"/>
          <w:szCs w:val="24"/>
          <w:lang w:val="ro-RO" w:eastAsia="ru-RU"/>
        </w:rPr>
        <w:t>7</w:t>
      </w:r>
      <w:r w:rsidRPr="00A4567F">
        <w:rPr>
          <w:rFonts w:ascii="Times New Roman" w:hAnsi="Times New Roman" w:cs="Times New Roman"/>
          <w:sz w:val="24"/>
          <w:szCs w:val="24"/>
          <w:lang w:val="ro-RO" w:eastAsia="ru-RU"/>
        </w:rPr>
        <w:t>), 115, 268-271, 276 și art.364</w:t>
      </w:r>
      <w:r w:rsidRPr="00A4567F">
        <w:rPr>
          <w:rFonts w:ascii="Times New Roman" w:hAnsi="Times New Roman" w:cs="Times New Roman"/>
          <w:sz w:val="24"/>
          <w:szCs w:val="24"/>
          <w:vertAlign w:val="superscript"/>
          <w:lang w:val="ro-RO" w:eastAsia="ru-RU"/>
        </w:rPr>
        <w:t>1</w:t>
      </w:r>
      <w:r w:rsidRPr="00A4567F">
        <w:rPr>
          <w:rFonts w:ascii="Times New Roman" w:hAnsi="Times New Roman" w:cs="Times New Roman"/>
          <w:sz w:val="24"/>
          <w:szCs w:val="24"/>
          <w:lang w:val="ro-RO" w:eastAsia="ru-RU"/>
        </w:rPr>
        <w:t>”.</w:t>
      </w:r>
    </w:p>
    <w:p w:rsidR="002D3A4B" w:rsidRPr="00A4567F" w:rsidRDefault="002D3A4B" w:rsidP="002D3A4B">
      <w:pPr>
        <w:ind w:firstLine="426"/>
        <w:jc w:val="both"/>
        <w:rPr>
          <w:rFonts w:ascii="Times New Roman" w:hAnsi="Times New Roman" w:cs="Times New Roman"/>
          <w:sz w:val="24"/>
          <w:szCs w:val="24"/>
          <w:lang w:val="ro-RO"/>
        </w:rPr>
      </w:pPr>
      <w:r w:rsidRPr="00A4567F">
        <w:rPr>
          <w:rFonts w:ascii="Times New Roman" w:hAnsi="Times New Roman" w:cs="Times New Roman"/>
          <w:b/>
          <w:color w:val="000000"/>
          <w:sz w:val="24"/>
          <w:szCs w:val="24"/>
          <w:lang w:val="ro-RO"/>
        </w:rPr>
        <w:t>Art.</w:t>
      </w:r>
      <w:r w:rsidR="00890969">
        <w:rPr>
          <w:rFonts w:ascii="Times New Roman" w:hAnsi="Times New Roman" w:cs="Times New Roman"/>
          <w:b/>
          <w:color w:val="000000"/>
          <w:sz w:val="24"/>
          <w:szCs w:val="24"/>
          <w:lang w:val="ro-RO"/>
        </w:rPr>
        <w:t xml:space="preserve"> </w:t>
      </w:r>
      <w:r w:rsidRPr="00A4567F">
        <w:rPr>
          <w:rFonts w:ascii="Times New Roman" w:hAnsi="Times New Roman" w:cs="Times New Roman"/>
          <w:b/>
          <w:color w:val="000000"/>
          <w:sz w:val="24"/>
          <w:szCs w:val="24"/>
          <w:lang w:val="ro-RO"/>
        </w:rPr>
        <w:t>III.</w:t>
      </w:r>
      <w:r w:rsidRPr="00A4567F">
        <w:rPr>
          <w:rFonts w:ascii="Times New Roman" w:hAnsi="Times New Roman" w:cs="Times New Roman"/>
          <w:color w:val="000000"/>
          <w:sz w:val="24"/>
          <w:szCs w:val="24"/>
          <w:lang w:val="ro-RO"/>
        </w:rPr>
        <w:t xml:space="preserve"> – Legea nr.1227 din 27.06.1997 cu privire la publicitate (Monitorul Oficial al Republicii Moldova, 1997, nr. </w:t>
      </w:r>
      <w:r w:rsidRPr="00A4567F">
        <w:rPr>
          <w:rFonts w:ascii="Times New Roman" w:hAnsi="Times New Roman" w:cs="Times New Roman"/>
          <w:sz w:val="24"/>
          <w:szCs w:val="24"/>
          <w:lang w:val="ro-RO"/>
        </w:rPr>
        <w:t>67-68 , art.555) cu modificările şi completările ulterioare, se modifică şi se completează după cum urmează:</w:t>
      </w:r>
    </w:p>
    <w:p w:rsidR="002D3A4B" w:rsidRPr="00A4567F" w:rsidRDefault="002D3A4B" w:rsidP="002D3A4B">
      <w:pPr>
        <w:ind w:firstLine="426"/>
        <w:jc w:val="both"/>
        <w:rPr>
          <w:rFonts w:ascii="Times New Roman" w:hAnsi="Times New Roman" w:cs="Times New Roman"/>
          <w:color w:val="000000"/>
          <w:sz w:val="24"/>
          <w:szCs w:val="24"/>
          <w:lang w:val="ro-RO" w:eastAsia="ru-RU"/>
        </w:rPr>
      </w:pPr>
      <w:r w:rsidRPr="00A4567F">
        <w:rPr>
          <w:rFonts w:ascii="Times New Roman" w:hAnsi="Times New Roman" w:cs="Times New Roman"/>
          <w:sz w:val="24"/>
          <w:szCs w:val="24"/>
          <w:lang w:val="ro-RO"/>
        </w:rPr>
        <w:t>1. Articolul 19,  a</w:t>
      </w:r>
      <w:r w:rsidRPr="00A4567F">
        <w:rPr>
          <w:rFonts w:ascii="Times New Roman" w:hAnsi="Times New Roman" w:cs="Times New Roman"/>
          <w:color w:val="000000"/>
          <w:sz w:val="24"/>
          <w:szCs w:val="24"/>
          <w:lang w:val="ro-RO" w:eastAsia="ru-RU"/>
        </w:rPr>
        <w:t>lineatele (2) şi (3) vor avea următorul cuprins:</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color w:val="000000"/>
          <w:sz w:val="24"/>
          <w:szCs w:val="24"/>
          <w:lang w:val="ro-RO"/>
        </w:rPr>
        <w:t xml:space="preserve">„(2) </w:t>
      </w:r>
      <w:r w:rsidRPr="00A4567F">
        <w:rPr>
          <w:rFonts w:ascii="Times New Roman" w:hAnsi="Times New Roman" w:cs="Times New Roman"/>
          <w:sz w:val="24"/>
          <w:szCs w:val="24"/>
          <w:lang w:val="ro-RO"/>
        </w:rPr>
        <w:t xml:space="preserve">Se interzice orice formă directă sau indirectă de publicitate în favoarea produselor din tutun, inclusiv publicitatea la radio şi televiziune, în presa scrisă, în serviciile cinematografice, video, informaţionale, cu folosirea reţelelor telefonice și telegrafice, publicitatea exterioară şi cea interioară, publicitatea în exteriorul şi interiorul locurilor de comerţ a produselor din tutun, publicitatea pe mijloacele de transport şi prin intermediul trimiterilor poştale şi publicitatea pe accesoriile de fumat și oricare alt tip de publicitate. </w:t>
      </w:r>
    </w:p>
    <w:p w:rsidR="002D3A4B" w:rsidRPr="00A4567F" w:rsidRDefault="002D3A4B" w:rsidP="002D3A4B">
      <w:pPr>
        <w:ind w:firstLine="426"/>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(3) Se exceptează de la prevederile alin.(2) publicaţiile destinate exclusiv profesioniştilor din domeniul comerţului cu tutun”.</w:t>
      </w:r>
    </w:p>
    <w:p w:rsidR="002D3A4B" w:rsidRPr="00A4567F" w:rsidRDefault="002D3A4B" w:rsidP="002D3A4B">
      <w:pPr>
        <w:ind w:firstLine="426"/>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2. Articolul 22 se completează cu alineatul (7) cu următorul cuprins:</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„(7) Se interzice stimularea vânzărilor şi promovarea produselor din tutun prin sponsorizare, inclusiv prin acțiuni de sponsorizare sau de susținere în alt mod a unor acțiuni sau inițiative publice sau comerciale, în rezultatul cărora marca comercială a produsului din tutun sau numele producătorului pot deveni vizibile sau informația despre relația cu evenimentul accesibilă publicului. Se interzice orice activitate care induce în eroare sau creează o închipuire eronată despre caracteristicile produselor din tutun şi despre impactul acestora asupra sănătăţii.”  </w:t>
      </w:r>
    </w:p>
    <w:p w:rsidR="002D3A4B" w:rsidRPr="00A4567F" w:rsidRDefault="002D3A4B" w:rsidP="008644BA">
      <w:pPr>
        <w:numPr>
          <w:ilvl w:val="0"/>
          <w:numId w:val="1"/>
        </w:numPr>
        <w:tabs>
          <w:tab w:val="clear" w:pos="720"/>
          <w:tab w:val="num" w:pos="0"/>
        </w:tabs>
        <w:ind w:left="0"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Articolul 28:</w:t>
      </w:r>
    </w:p>
    <w:p w:rsidR="002D3A4B" w:rsidRPr="00A4567F" w:rsidRDefault="002D3A4B" w:rsidP="002D3A4B">
      <w:pPr>
        <w:ind w:firstLine="360"/>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Alineatul (1): </w:t>
      </w:r>
    </w:p>
    <w:p w:rsidR="002D3A4B" w:rsidRPr="00A4567F" w:rsidRDefault="002D3A4B" w:rsidP="002D3A4B">
      <w:pPr>
        <w:ind w:firstLine="357"/>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litera b) va avea următorul cuprins:</w:t>
      </w:r>
    </w:p>
    <w:p w:rsidR="002D3A4B" w:rsidRPr="00A4567F" w:rsidRDefault="002D3A4B" w:rsidP="002D3A4B">
      <w:pPr>
        <w:ind w:firstLine="357"/>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„b) expediază agenţilor de publicitate şi sponsorilor dispoziţii de încetare a încălcărilor legislaţiei cu privire la publicitate”;</w:t>
      </w:r>
    </w:p>
    <w:p w:rsidR="002D3A4B" w:rsidRPr="00A4567F" w:rsidRDefault="00BF0A7B" w:rsidP="00BF0A7B">
      <w:pPr>
        <w:ind w:firstLine="357"/>
        <w:jc w:val="both"/>
        <w:rPr>
          <w:rFonts w:ascii="Times New Roman" w:hAnsi="Times New Roman" w:cs="Times New Roman"/>
          <w:sz w:val="24"/>
          <w:szCs w:val="24"/>
          <w:lang w:val="ro-RO"/>
        </w:rPr>
      </w:pPr>
      <w:r>
        <w:rPr>
          <w:rFonts w:ascii="Times New Roman" w:hAnsi="Times New Roman" w:cs="Times New Roman"/>
          <w:sz w:val="24"/>
          <w:szCs w:val="24"/>
          <w:lang w:val="ro-RO"/>
        </w:rPr>
        <w:t>La a</w:t>
      </w:r>
      <w:r w:rsidR="002D3A4B" w:rsidRPr="00A4567F">
        <w:rPr>
          <w:rFonts w:ascii="Times New Roman" w:hAnsi="Times New Roman" w:cs="Times New Roman"/>
          <w:sz w:val="24"/>
          <w:szCs w:val="24"/>
          <w:lang w:val="ro-RO"/>
        </w:rPr>
        <w:t>lineatul (2)</w:t>
      </w:r>
      <w:r>
        <w:rPr>
          <w:rFonts w:ascii="Times New Roman" w:hAnsi="Times New Roman" w:cs="Times New Roman"/>
          <w:sz w:val="24"/>
          <w:szCs w:val="24"/>
          <w:lang w:val="ro-RO"/>
        </w:rPr>
        <w:t>, după sintagma ”agenții de publicitate” se include sintagma ”și sponsorii”.</w:t>
      </w:r>
      <w:r w:rsidR="002D3A4B" w:rsidRPr="00A4567F">
        <w:rPr>
          <w:rFonts w:ascii="Times New Roman" w:hAnsi="Times New Roman" w:cs="Times New Roman"/>
          <w:sz w:val="24"/>
          <w:szCs w:val="24"/>
          <w:lang w:val="ro-RO"/>
        </w:rPr>
        <w:t xml:space="preserve"> </w:t>
      </w:r>
    </w:p>
    <w:p w:rsidR="002D3A4B" w:rsidRPr="00A4567F" w:rsidRDefault="002D3A4B" w:rsidP="002D3A4B">
      <w:pPr>
        <w:ind w:firstLine="357"/>
        <w:jc w:val="both"/>
        <w:rPr>
          <w:rFonts w:ascii="Times New Roman" w:hAnsi="Times New Roman" w:cs="Times New Roman"/>
          <w:sz w:val="24"/>
          <w:szCs w:val="24"/>
          <w:lang w:val="ro-RO"/>
        </w:rPr>
      </w:pPr>
    </w:p>
    <w:p w:rsidR="002D3A4B" w:rsidRPr="00A4567F" w:rsidRDefault="002D3A4B" w:rsidP="002D3A4B">
      <w:pPr>
        <w:ind w:firstLine="357"/>
        <w:jc w:val="both"/>
        <w:rPr>
          <w:rFonts w:ascii="Times New Roman" w:hAnsi="Times New Roman" w:cs="Times New Roman"/>
          <w:color w:val="000000"/>
          <w:sz w:val="24"/>
          <w:szCs w:val="24"/>
          <w:lang w:val="ro-RO"/>
        </w:rPr>
      </w:pPr>
      <w:proofErr w:type="spellStart"/>
      <w:r w:rsidRPr="00A4567F">
        <w:rPr>
          <w:rFonts w:ascii="Times New Roman" w:hAnsi="Times New Roman" w:cs="Times New Roman"/>
          <w:b/>
          <w:sz w:val="24"/>
          <w:szCs w:val="24"/>
          <w:lang w:val="ro-RO"/>
        </w:rPr>
        <w:t>Art.IV.-</w:t>
      </w:r>
      <w:proofErr w:type="spellEnd"/>
      <w:r w:rsidRPr="00A4567F">
        <w:rPr>
          <w:rFonts w:ascii="Times New Roman" w:hAnsi="Times New Roman" w:cs="Times New Roman"/>
          <w:b/>
          <w:sz w:val="24"/>
          <w:szCs w:val="24"/>
          <w:lang w:val="ro-RO"/>
        </w:rPr>
        <w:t xml:space="preserve"> </w:t>
      </w:r>
      <w:r w:rsidRPr="00A4567F">
        <w:rPr>
          <w:rFonts w:ascii="Times New Roman" w:hAnsi="Times New Roman" w:cs="Times New Roman"/>
          <w:sz w:val="24"/>
          <w:szCs w:val="24"/>
          <w:lang w:val="ro-RO"/>
        </w:rPr>
        <w:t>Legea nr.</w:t>
      </w:r>
      <w:r w:rsidRPr="00A4567F">
        <w:rPr>
          <w:rFonts w:ascii="Times New Roman" w:hAnsi="Times New Roman" w:cs="Times New Roman"/>
          <w:color w:val="000000"/>
          <w:sz w:val="24"/>
          <w:szCs w:val="24"/>
          <w:lang w:val="ro-RO"/>
        </w:rPr>
        <w:t>10 din 3 februarie 2009 privind supravegherea de stat a sănătății publice (Monitorul Oficial al Republicii Moldova, 2009, nr.67, art.183) cu modificările și completările ulterioare, se modifică și se completează după cum urmează:</w:t>
      </w:r>
    </w:p>
    <w:p w:rsidR="002D3A4B" w:rsidRPr="00A4567F" w:rsidRDefault="002D3A4B" w:rsidP="008644BA">
      <w:pPr>
        <w:numPr>
          <w:ilvl w:val="0"/>
          <w:numId w:val="5"/>
        </w:numPr>
        <w:ind w:left="0" w:firstLine="426"/>
        <w:jc w:val="both"/>
        <w:rPr>
          <w:rFonts w:ascii="Times New Roman" w:hAnsi="Times New Roman" w:cs="Times New Roman"/>
          <w:color w:val="000000"/>
          <w:sz w:val="24"/>
          <w:szCs w:val="24"/>
          <w:lang w:val="ro-RO"/>
        </w:rPr>
      </w:pPr>
      <w:r w:rsidRPr="00A4567F">
        <w:rPr>
          <w:rFonts w:ascii="Times New Roman" w:hAnsi="Times New Roman" w:cs="Times New Roman"/>
          <w:color w:val="000000"/>
          <w:sz w:val="24"/>
          <w:szCs w:val="24"/>
          <w:lang w:val="ro-RO"/>
        </w:rPr>
        <w:lastRenderedPageBreak/>
        <w:t>Articolul 16 alineatul (8) va avea următorul cuprins:</w:t>
      </w:r>
    </w:p>
    <w:p w:rsidR="002D3A4B" w:rsidRPr="00A4567F" w:rsidRDefault="002D3A4B" w:rsidP="002D3A4B">
      <w:pPr>
        <w:ind w:firstLine="426"/>
        <w:jc w:val="both"/>
        <w:rPr>
          <w:rFonts w:ascii="Times New Roman" w:hAnsi="Times New Roman" w:cs="Times New Roman"/>
          <w:color w:val="000000"/>
          <w:sz w:val="24"/>
          <w:szCs w:val="24"/>
          <w:lang w:val="ro-RO"/>
        </w:rPr>
      </w:pPr>
      <w:r w:rsidRPr="00A4567F">
        <w:rPr>
          <w:rFonts w:ascii="Times New Roman" w:hAnsi="Times New Roman" w:cs="Times New Roman"/>
          <w:color w:val="000000"/>
          <w:sz w:val="24"/>
          <w:szCs w:val="24"/>
          <w:lang w:val="ro-RO"/>
        </w:rPr>
        <w:t>”(8) Centrul Național de Sănătate Publică:</w:t>
      </w:r>
    </w:p>
    <w:p w:rsidR="002D3A4B" w:rsidRPr="00A4567F" w:rsidRDefault="002D3A4B" w:rsidP="008644BA">
      <w:pPr>
        <w:numPr>
          <w:ilvl w:val="0"/>
          <w:numId w:val="6"/>
        </w:numPr>
        <w:ind w:left="0" w:firstLine="426"/>
        <w:jc w:val="both"/>
        <w:rPr>
          <w:rFonts w:ascii="Times New Roman" w:hAnsi="Times New Roman" w:cs="Times New Roman"/>
          <w:color w:val="000000"/>
          <w:sz w:val="24"/>
          <w:szCs w:val="24"/>
          <w:lang w:val="ro-RO"/>
        </w:rPr>
      </w:pPr>
      <w:r w:rsidRPr="00A4567F">
        <w:rPr>
          <w:rFonts w:ascii="Times New Roman" w:hAnsi="Times New Roman" w:cs="Times New Roman"/>
          <w:color w:val="000000"/>
          <w:sz w:val="24"/>
          <w:szCs w:val="24"/>
          <w:lang w:val="ro-RO"/>
        </w:rPr>
        <w:t>asigură fundamentarea politicilor publice în domeniul controlului tutunului, elaborează proiecte de regulamente sanitare, metodologii și alte acte destinate asigurării protecţiei sănătăţii populaţiei de consecinţele consumului produselor din tutun şi expunerii la fumul de tutun , asigură activități și expertize înalt specializate, oferă suport metodico-practic în domeniul controlului tutunului;</w:t>
      </w:r>
    </w:p>
    <w:p w:rsidR="002D3A4B" w:rsidRPr="00A4567F" w:rsidRDefault="002D3A4B" w:rsidP="008644BA">
      <w:pPr>
        <w:numPr>
          <w:ilvl w:val="0"/>
          <w:numId w:val="6"/>
        </w:numPr>
        <w:ind w:left="0" w:firstLine="426"/>
        <w:jc w:val="both"/>
        <w:rPr>
          <w:rFonts w:ascii="Times New Roman" w:hAnsi="Times New Roman" w:cs="Times New Roman"/>
          <w:color w:val="000000"/>
          <w:sz w:val="24"/>
          <w:szCs w:val="24"/>
          <w:lang w:val="ro-RO"/>
        </w:rPr>
      </w:pPr>
      <w:r w:rsidRPr="00A4567F">
        <w:rPr>
          <w:rFonts w:ascii="Times New Roman" w:hAnsi="Times New Roman" w:cs="Times New Roman"/>
          <w:color w:val="000000"/>
          <w:sz w:val="24"/>
          <w:szCs w:val="24"/>
          <w:lang w:val="ro-RO"/>
        </w:rPr>
        <w:t>asigură colectarea, analiza și difuzarea informațiilor despre circulația tutunului, a produselor din tutun pe piața internă a Republicii Moldova și activitățile legate de acestea, precum și despre ingredientele produselor din tutun și conținutul substanțelor nocive în produsele din tutun;</w:t>
      </w:r>
    </w:p>
    <w:p w:rsidR="002D3A4B" w:rsidRPr="00A4567F" w:rsidRDefault="002D3A4B" w:rsidP="008644BA">
      <w:pPr>
        <w:numPr>
          <w:ilvl w:val="0"/>
          <w:numId w:val="6"/>
        </w:numPr>
        <w:ind w:left="0" w:firstLine="426"/>
        <w:jc w:val="both"/>
        <w:rPr>
          <w:rFonts w:ascii="Times New Roman" w:hAnsi="Times New Roman" w:cs="Times New Roman"/>
          <w:color w:val="000000"/>
          <w:sz w:val="24"/>
          <w:szCs w:val="24"/>
          <w:lang w:val="ro-RO"/>
        </w:rPr>
      </w:pPr>
      <w:r w:rsidRPr="00A4567F">
        <w:rPr>
          <w:rFonts w:ascii="Times New Roman" w:hAnsi="Times New Roman" w:cs="Times New Roman"/>
          <w:color w:val="000000"/>
          <w:sz w:val="24"/>
          <w:szCs w:val="24"/>
          <w:lang w:val="ro-RO"/>
        </w:rPr>
        <w:t>asigură evaluarea riscului consumului produselor din tutun și expunerii la fumul de tutun și comunicarea acestuia către Ministerul Sănătății și alte autorități, precum și către populație.</w:t>
      </w:r>
    </w:p>
    <w:p w:rsidR="002D3A4B" w:rsidRPr="00A4567F" w:rsidRDefault="002D3A4B" w:rsidP="008644BA">
      <w:pPr>
        <w:numPr>
          <w:ilvl w:val="0"/>
          <w:numId w:val="6"/>
        </w:numPr>
        <w:ind w:left="0" w:firstLine="426"/>
        <w:jc w:val="both"/>
        <w:rPr>
          <w:rFonts w:ascii="Times New Roman" w:hAnsi="Times New Roman" w:cs="Times New Roman"/>
          <w:color w:val="000000"/>
          <w:sz w:val="24"/>
          <w:szCs w:val="24"/>
          <w:lang w:val="ro-RO"/>
        </w:rPr>
      </w:pPr>
      <w:r w:rsidRPr="00A4567F">
        <w:rPr>
          <w:rFonts w:ascii="Times New Roman" w:hAnsi="Times New Roman" w:cs="Times New Roman"/>
          <w:color w:val="000000"/>
          <w:sz w:val="24"/>
          <w:szCs w:val="24"/>
          <w:lang w:val="ro-RO"/>
        </w:rPr>
        <w:t>asigură verificarea conformității informațiilor/rapoartelor prezentate de agenții economici care produc, importă, depozitează și comercializează produse din tutun,  și aplică sancțiuni în conformitate cu legislația în vigoare;</w:t>
      </w:r>
    </w:p>
    <w:p w:rsidR="002D3A4B" w:rsidRPr="00A4567F" w:rsidRDefault="002D3A4B" w:rsidP="008644BA">
      <w:pPr>
        <w:numPr>
          <w:ilvl w:val="0"/>
          <w:numId w:val="6"/>
        </w:numPr>
        <w:tabs>
          <w:tab w:val="left" w:pos="993"/>
        </w:tabs>
        <w:ind w:left="0" w:firstLine="426"/>
        <w:jc w:val="both"/>
        <w:rPr>
          <w:rFonts w:ascii="Times New Roman" w:hAnsi="Times New Roman" w:cs="Times New Roman"/>
          <w:color w:val="000000"/>
          <w:sz w:val="24"/>
          <w:szCs w:val="24"/>
          <w:lang w:val="ro-RO"/>
        </w:rPr>
      </w:pPr>
      <w:r w:rsidRPr="00A4567F">
        <w:rPr>
          <w:rFonts w:ascii="Times New Roman" w:hAnsi="Times New Roman" w:cs="Times New Roman"/>
          <w:color w:val="000000"/>
          <w:sz w:val="24"/>
          <w:szCs w:val="24"/>
          <w:lang w:val="ro-RO"/>
        </w:rPr>
        <w:t>asigură colectarea și evaluarea notificărilor referitoare la produsele din tutun noi sau cu compoziția modificată”.</w:t>
      </w:r>
    </w:p>
    <w:p w:rsidR="002D3A4B" w:rsidRPr="00A4567F" w:rsidRDefault="002D3A4B" w:rsidP="008644BA">
      <w:pPr>
        <w:pStyle w:val="a4"/>
        <w:numPr>
          <w:ilvl w:val="0"/>
          <w:numId w:val="5"/>
        </w:numPr>
        <w:ind w:left="0" w:firstLine="426"/>
        <w:jc w:val="both"/>
        <w:rPr>
          <w:rFonts w:ascii="Times New Roman" w:hAnsi="Times New Roman"/>
          <w:color w:val="000000"/>
          <w:sz w:val="24"/>
          <w:szCs w:val="24"/>
          <w:lang w:val="ro-RO"/>
        </w:rPr>
      </w:pPr>
      <w:r w:rsidRPr="00A4567F">
        <w:rPr>
          <w:rFonts w:ascii="Times New Roman" w:hAnsi="Times New Roman"/>
          <w:color w:val="000000"/>
          <w:sz w:val="24"/>
          <w:szCs w:val="24"/>
          <w:lang w:val="ro-RO"/>
        </w:rPr>
        <w:t>Articolul 18 alineatul (2) se completează cu următoarele puncte:</w:t>
      </w:r>
    </w:p>
    <w:p w:rsidR="002D3A4B" w:rsidRPr="00A4567F" w:rsidRDefault="002D3A4B" w:rsidP="002D3A4B">
      <w:pPr>
        <w:ind w:firstLine="426"/>
        <w:jc w:val="both"/>
        <w:rPr>
          <w:rFonts w:ascii="Times New Roman" w:hAnsi="Times New Roman" w:cs="Times New Roman"/>
          <w:color w:val="000000"/>
          <w:sz w:val="24"/>
          <w:szCs w:val="24"/>
          <w:lang w:val="ro-RO"/>
        </w:rPr>
      </w:pPr>
      <w:r w:rsidRPr="00A4567F">
        <w:rPr>
          <w:rFonts w:ascii="Times New Roman" w:hAnsi="Times New Roman" w:cs="Times New Roman"/>
          <w:color w:val="000000"/>
          <w:sz w:val="24"/>
          <w:szCs w:val="24"/>
          <w:lang w:val="ro-RO"/>
        </w:rPr>
        <w:t xml:space="preserve">”9) să verifice respectarea legislației privind </w:t>
      </w:r>
      <w:r w:rsidR="003E2E59">
        <w:rPr>
          <w:rFonts w:ascii="Times New Roman" w:hAnsi="Times New Roman" w:cs="Times New Roman"/>
          <w:color w:val="000000"/>
          <w:sz w:val="24"/>
          <w:szCs w:val="24"/>
          <w:lang w:val="ro-RO"/>
        </w:rPr>
        <w:t xml:space="preserve">importul, </w:t>
      </w:r>
      <w:r w:rsidRPr="00A4567F">
        <w:rPr>
          <w:rFonts w:ascii="Times New Roman" w:hAnsi="Times New Roman" w:cs="Times New Roman"/>
          <w:color w:val="000000"/>
          <w:sz w:val="24"/>
          <w:szCs w:val="24"/>
          <w:lang w:val="ro-RO"/>
        </w:rPr>
        <w:t>producerea, ambalarea, etichetarea, inclusiv aplicarea avertismentelor privind dauna fumatului pe produsele din tutun și comercializarea produselor din tutun și să aplice sancțiuni în conformitate cu legislația în vigoare;</w:t>
      </w:r>
    </w:p>
    <w:p w:rsidR="002D3A4B" w:rsidRPr="00A4567F" w:rsidRDefault="002D3A4B" w:rsidP="002D3A4B">
      <w:pPr>
        <w:ind w:firstLine="426"/>
        <w:jc w:val="both"/>
        <w:rPr>
          <w:rFonts w:ascii="Times New Roman" w:hAnsi="Times New Roman" w:cs="Times New Roman"/>
          <w:color w:val="000000"/>
          <w:sz w:val="24"/>
          <w:szCs w:val="24"/>
          <w:lang w:val="ro-RO"/>
        </w:rPr>
      </w:pPr>
      <w:r w:rsidRPr="00A4567F">
        <w:rPr>
          <w:rFonts w:ascii="Times New Roman" w:hAnsi="Times New Roman" w:cs="Times New Roman"/>
          <w:color w:val="000000"/>
          <w:sz w:val="24"/>
          <w:szCs w:val="24"/>
          <w:lang w:val="ro-RO"/>
        </w:rPr>
        <w:t>10) să verifice afişarea simbolurilor ce interzic fumatul şi să aplice sancţiuni în conformitate cu legislaţia în vigoare;</w:t>
      </w:r>
    </w:p>
    <w:p w:rsidR="002D3A4B" w:rsidRPr="00A4567F" w:rsidRDefault="002D3A4B" w:rsidP="002D3A4B">
      <w:pPr>
        <w:ind w:firstLine="426"/>
        <w:jc w:val="both"/>
        <w:rPr>
          <w:rFonts w:ascii="Times New Roman" w:hAnsi="Times New Roman" w:cs="Times New Roman"/>
          <w:color w:val="000000"/>
          <w:sz w:val="24"/>
          <w:szCs w:val="24"/>
          <w:lang w:val="ro-RO"/>
        </w:rPr>
      </w:pPr>
      <w:r w:rsidRPr="00A4567F">
        <w:rPr>
          <w:rFonts w:ascii="Times New Roman" w:hAnsi="Times New Roman" w:cs="Times New Roman"/>
          <w:color w:val="000000"/>
          <w:sz w:val="24"/>
          <w:szCs w:val="24"/>
          <w:lang w:val="ro-RO"/>
        </w:rPr>
        <w:t>11) să verifice respectarea legislației, să aplice sancţiuni în conformitate cu legislaţia în vigoare, privind interzicerea:</w:t>
      </w:r>
    </w:p>
    <w:p w:rsidR="002D3A4B" w:rsidRPr="00A4567F" w:rsidRDefault="002D3A4B" w:rsidP="002D3A4B">
      <w:pPr>
        <w:ind w:firstLine="426"/>
        <w:jc w:val="both"/>
        <w:rPr>
          <w:rFonts w:ascii="Times New Roman" w:hAnsi="Times New Roman" w:cs="Times New Roman"/>
          <w:color w:val="000000"/>
          <w:sz w:val="24"/>
          <w:szCs w:val="24"/>
          <w:lang w:val="ro-RO"/>
        </w:rPr>
      </w:pPr>
      <w:r w:rsidRPr="00A4567F">
        <w:rPr>
          <w:rFonts w:ascii="Times New Roman" w:hAnsi="Times New Roman" w:cs="Times New Roman"/>
          <w:color w:val="000000"/>
          <w:sz w:val="24"/>
          <w:szCs w:val="24"/>
          <w:lang w:val="ro-RO"/>
        </w:rPr>
        <w:t>a) publicității produselor din tutun;</w:t>
      </w:r>
    </w:p>
    <w:p w:rsidR="002D3A4B" w:rsidRPr="00A4567F" w:rsidRDefault="002D3A4B" w:rsidP="002D3A4B">
      <w:pPr>
        <w:ind w:firstLine="426"/>
        <w:jc w:val="both"/>
        <w:rPr>
          <w:rFonts w:ascii="Times New Roman" w:hAnsi="Times New Roman" w:cs="Times New Roman"/>
          <w:sz w:val="24"/>
          <w:szCs w:val="24"/>
          <w:lang w:val="ro-RO"/>
        </w:rPr>
      </w:pPr>
      <w:r w:rsidRPr="00A4567F">
        <w:rPr>
          <w:rFonts w:ascii="Times New Roman" w:hAnsi="Times New Roman" w:cs="Times New Roman"/>
          <w:color w:val="000000"/>
          <w:sz w:val="24"/>
          <w:szCs w:val="24"/>
          <w:lang w:val="ro-RO"/>
        </w:rPr>
        <w:t xml:space="preserve">b) </w:t>
      </w:r>
      <w:r w:rsidRPr="00A4567F">
        <w:rPr>
          <w:rFonts w:ascii="Times New Roman" w:hAnsi="Times New Roman" w:cs="Times New Roman"/>
          <w:sz w:val="24"/>
          <w:szCs w:val="24"/>
          <w:lang w:val="ro-RO"/>
        </w:rPr>
        <w:t xml:space="preserve"> plasării pe piață a altor produse din tutun decât produsele din tutun care se fumează, precum și a produselor care conțin nicotină</w:t>
      </w:r>
      <w:r w:rsidR="00181DCD">
        <w:rPr>
          <w:rFonts w:ascii="Times New Roman" w:hAnsi="Times New Roman" w:cs="Times New Roman"/>
          <w:sz w:val="24"/>
          <w:szCs w:val="24"/>
          <w:lang w:val="ro-RO"/>
        </w:rPr>
        <w:t xml:space="preserve"> adăugată</w:t>
      </w:r>
      <w:r w:rsidRPr="00A4567F">
        <w:rPr>
          <w:rFonts w:ascii="Times New Roman" w:hAnsi="Times New Roman" w:cs="Times New Roman"/>
          <w:sz w:val="24"/>
          <w:szCs w:val="24"/>
          <w:lang w:val="ro-RO"/>
        </w:rPr>
        <w:t xml:space="preserve">, </w:t>
      </w:r>
      <w:r w:rsidR="00181DCD">
        <w:rPr>
          <w:rFonts w:ascii="Times New Roman" w:hAnsi="Times New Roman" w:cs="Times New Roman"/>
          <w:sz w:val="24"/>
          <w:szCs w:val="24"/>
          <w:lang w:val="ro-RO"/>
        </w:rPr>
        <w:t xml:space="preserve">în cantităţi mai mari decât cele prevăzute de legislaţia privind controlul tutunului, </w:t>
      </w:r>
      <w:r w:rsidRPr="00A4567F">
        <w:rPr>
          <w:rFonts w:ascii="Times New Roman" w:hAnsi="Times New Roman" w:cs="Times New Roman"/>
          <w:sz w:val="24"/>
          <w:szCs w:val="24"/>
          <w:lang w:val="ro-RO"/>
        </w:rPr>
        <w:t xml:space="preserve"> produselor alimentare care conțin nicotină, a produselor din ierburi care se fumează;</w:t>
      </w:r>
    </w:p>
    <w:p w:rsidR="002D3A4B" w:rsidRPr="00A4567F" w:rsidRDefault="00EE1B9B" w:rsidP="002D3A4B">
      <w:pPr>
        <w:ind w:firstLine="426"/>
        <w:jc w:val="both"/>
        <w:rPr>
          <w:rFonts w:ascii="Times New Roman" w:hAnsi="Times New Roman" w:cs="Times New Roman"/>
          <w:sz w:val="24"/>
          <w:szCs w:val="24"/>
          <w:lang w:val="ro-RO"/>
        </w:rPr>
      </w:pPr>
      <w:r>
        <w:rPr>
          <w:rFonts w:ascii="Times New Roman" w:hAnsi="Times New Roman" w:cs="Times New Roman"/>
          <w:color w:val="000000"/>
          <w:sz w:val="24"/>
          <w:szCs w:val="24"/>
          <w:lang w:val="ro-RO"/>
        </w:rPr>
        <w:lastRenderedPageBreak/>
        <w:t>c</w:t>
      </w:r>
      <w:r w:rsidR="002D3A4B" w:rsidRPr="00A4567F">
        <w:rPr>
          <w:rFonts w:ascii="Times New Roman" w:hAnsi="Times New Roman" w:cs="Times New Roman"/>
          <w:color w:val="000000"/>
          <w:sz w:val="24"/>
          <w:szCs w:val="24"/>
          <w:lang w:val="ro-RO"/>
        </w:rPr>
        <w:t>)</w:t>
      </w:r>
      <w:r w:rsidR="002D3A4B" w:rsidRPr="00A4567F">
        <w:rPr>
          <w:rFonts w:ascii="Times New Roman" w:hAnsi="Times New Roman" w:cs="Times New Roman"/>
          <w:sz w:val="24"/>
          <w:szCs w:val="24"/>
          <w:lang w:val="ro-RO"/>
        </w:rPr>
        <w:t xml:space="preserve"> prezentării produselor alimentare, jucăriilor şi a altor produse </w:t>
      </w:r>
      <w:r w:rsidR="002D3A4B" w:rsidRPr="00A4567F">
        <w:rPr>
          <w:rFonts w:ascii="Times New Roman" w:hAnsi="Times New Roman" w:cs="Times New Roman"/>
          <w:sz w:val="24"/>
          <w:szCs w:val="24"/>
          <w:lang w:val="ro-RO" w:eastAsia="ru-RU"/>
        </w:rPr>
        <w:t>care fac asociere cu produsele din tutun</w:t>
      </w:r>
      <w:r w:rsidR="002D3A4B" w:rsidRPr="00A4567F">
        <w:rPr>
          <w:rFonts w:ascii="Times New Roman" w:hAnsi="Times New Roman" w:cs="Times New Roman"/>
          <w:sz w:val="24"/>
          <w:szCs w:val="24"/>
          <w:lang w:val="ro-RO"/>
        </w:rPr>
        <w:t>;</w:t>
      </w:r>
    </w:p>
    <w:p w:rsidR="002D3A4B" w:rsidRPr="00A4567F" w:rsidRDefault="00EE1B9B" w:rsidP="002D3A4B">
      <w:pPr>
        <w:ind w:firstLine="360"/>
        <w:jc w:val="both"/>
        <w:rPr>
          <w:rFonts w:ascii="Times New Roman" w:hAnsi="Times New Roman" w:cs="Times New Roman"/>
          <w:sz w:val="24"/>
          <w:szCs w:val="24"/>
          <w:lang w:val="ro-RO"/>
        </w:rPr>
      </w:pPr>
      <w:r>
        <w:rPr>
          <w:rFonts w:ascii="Times New Roman" w:hAnsi="Times New Roman" w:cs="Times New Roman"/>
          <w:color w:val="000000"/>
          <w:sz w:val="24"/>
          <w:szCs w:val="24"/>
          <w:lang w:val="ro-RO"/>
        </w:rPr>
        <w:t>d</w:t>
      </w:r>
      <w:r w:rsidR="002D3A4B" w:rsidRPr="00A4567F">
        <w:rPr>
          <w:rFonts w:ascii="Times New Roman" w:hAnsi="Times New Roman" w:cs="Times New Roman"/>
          <w:color w:val="000000"/>
          <w:sz w:val="24"/>
          <w:szCs w:val="24"/>
          <w:lang w:val="ro-RO"/>
        </w:rPr>
        <w:t xml:space="preserve">) </w:t>
      </w:r>
      <w:r w:rsidR="002D3A4B" w:rsidRPr="00A4567F">
        <w:rPr>
          <w:rFonts w:ascii="Times New Roman" w:hAnsi="Times New Roman" w:cs="Times New Roman"/>
          <w:sz w:val="24"/>
          <w:szCs w:val="24"/>
          <w:lang w:val="ro-RO"/>
        </w:rPr>
        <w:t xml:space="preserve">utilizării denumirilor mărcilor comerciale ale  produselor din tutun la promovarea altor produse sau servicii, precum şi a mărcilor comerciale ale altor produse sau servicii la promovarea produselor din tutun; </w:t>
      </w:r>
    </w:p>
    <w:p w:rsidR="002D3A4B" w:rsidRPr="00A4567F" w:rsidRDefault="00EE1B9B" w:rsidP="002D3A4B">
      <w:pPr>
        <w:ind w:firstLine="426"/>
        <w:jc w:val="both"/>
        <w:rPr>
          <w:rFonts w:ascii="Times New Roman" w:hAnsi="Times New Roman" w:cs="Times New Roman"/>
          <w:sz w:val="24"/>
          <w:szCs w:val="24"/>
          <w:lang w:val="ro-RO"/>
        </w:rPr>
      </w:pPr>
      <w:r>
        <w:rPr>
          <w:rFonts w:ascii="Times New Roman" w:hAnsi="Times New Roman" w:cs="Times New Roman"/>
          <w:color w:val="000000"/>
          <w:sz w:val="24"/>
          <w:szCs w:val="24"/>
          <w:lang w:val="ro-RO"/>
        </w:rPr>
        <w:t>e</w:t>
      </w:r>
      <w:r w:rsidR="002D3A4B" w:rsidRPr="00A4567F">
        <w:rPr>
          <w:rFonts w:ascii="Times New Roman" w:hAnsi="Times New Roman" w:cs="Times New Roman"/>
          <w:color w:val="000000"/>
          <w:sz w:val="24"/>
          <w:szCs w:val="24"/>
          <w:lang w:val="ro-RO"/>
        </w:rPr>
        <w:t xml:space="preserve">) </w:t>
      </w:r>
      <w:r w:rsidR="002D3A4B" w:rsidRPr="00A4567F">
        <w:rPr>
          <w:rFonts w:ascii="Times New Roman" w:hAnsi="Times New Roman" w:cs="Times New Roman"/>
          <w:sz w:val="24"/>
          <w:szCs w:val="24"/>
          <w:lang w:val="ro-RO"/>
        </w:rPr>
        <w:t>utilizării accesoriilor pentru fumat (scrumiere, brichete) în scopul promovării directe sau indirecte a produselor din tutun;</w:t>
      </w:r>
    </w:p>
    <w:p w:rsidR="002D3A4B" w:rsidRPr="00A4567F" w:rsidRDefault="00EE1B9B" w:rsidP="002D3A4B">
      <w:pPr>
        <w:ind w:firstLine="426"/>
        <w:jc w:val="both"/>
        <w:rPr>
          <w:rFonts w:ascii="Times New Roman" w:hAnsi="Times New Roman" w:cs="Times New Roman"/>
          <w:sz w:val="24"/>
          <w:szCs w:val="24"/>
          <w:lang w:val="ro-RO"/>
        </w:rPr>
      </w:pPr>
      <w:r>
        <w:rPr>
          <w:rFonts w:ascii="Times New Roman" w:hAnsi="Times New Roman" w:cs="Times New Roman"/>
          <w:color w:val="000000"/>
          <w:sz w:val="24"/>
          <w:szCs w:val="24"/>
          <w:lang w:val="ro-RO"/>
        </w:rPr>
        <w:t>f</w:t>
      </w:r>
      <w:r w:rsidR="002D3A4B" w:rsidRPr="00A4567F">
        <w:rPr>
          <w:rFonts w:ascii="Times New Roman" w:hAnsi="Times New Roman" w:cs="Times New Roman"/>
          <w:color w:val="000000"/>
          <w:sz w:val="24"/>
          <w:szCs w:val="24"/>
          <w:lang w:val="ro-RO"/>
        </w:rPr>
        <w:t>) comercializării</w:t>
      </w:r>
      <w:r w:rsidR="002D3A4B" w:rsidRPr="00A4567F">
        <w:rPr>
          <w:rFonts w:ascii="Times New Roman" w:hAnsi="Times New Roman" w:cs="Times New Roman"/>
          <w:sz w:val="24"/>
          <w:szCs w:val="24"/>
          <w:lang w:val="ro-RO"/>
        </w:rPr>
        <w:t xml:space="preserve"> jucăriilor, produselor alimentare şi a altor produse care fac asociere cu produsele de tutun;</w:t>
      </w:r>
    </w:p>
    <w:p w:rsidR="002D3A4B" w:rsidRPr="00A4567F" w:rsidRDefault="00EE1B9B" w:rsidP="002D3A4B">
      <w:pPr>
        <w:ind w:firstLine="426"/>
        <w:jc w:val="both"/>
        <w:rPr>
          <w:rFonts w:ascii="Times New Roman" w:hAnsi="Times New Roman" w:cs="Times New Roman"/>
          <w:sz w:val="24"/>
          <w:szCs w:val="24"/>
          <w:lang w:val="ro-RO"/>
        </w:rPr>
      </w:pPr>
      <w:r>
        <w:rPr>
          <w:rFonts w:ascii="Times New Roman" w:hAnsi="Times New Roman" w:cs="Times New Roman"/>
          <w:sz w:val="24"/>
          <w:szCs w:val="24"/>
          <w:lang w:val="ro-RO" w:eastAsia="ru-RU"/>
        </w:rPr>
        <w:t>g</w:t>
      </w:r>
      <w:r w:rsidR="002D3A4B" w:rsidRPr="00A4567F">
        <w:rPr>
          <w:rFonts w:ascii="Times New Roman" w:hAnsi="Times New Roman" w:cs="Times New Roman"/>
          <w:sz w:val="24"/>
          <w:szCs w:val="24"/>
          <w:lang w:val="ro-RO" w:eastAsia="ru-RU"/>
        </w:rPr>
        <w:t>) expunerii vizibile a produselor din tutun în spațiile comerciale accesibile publicului;</w:t>
      </w:r>
    </w:p>
    <w:p w:rsidR="002D3A4B" w:rsidRPr="00A4567F" w:rsidRDefault="00EE1B9B" w:rsidP="002D3A4B">
      <w:pPr>
        <w:ind w:firstLine="426"/>
        <w:jc w:val="both"/>
        <w:rPr>
          <w:rFonts w:ascii="Times New Roman" w:hAnsi="Times New Roman" w:cs="Times New Roman"/>
          <w:sz w:val="24"/>
          <w:szCs w:val="24"/>
          <w:lang w:val="ro-RO"/>
        </w:rPr>
      </w:pPr>
      <w:r>
        <w:rPr>
          <w:rFonts w:ascii="Times New Roman" w:hAnsi="Times New Roman" w:cs="Times New Roman"/>
          <w:sz w:val="24"/>
          <w:szCs w:val="24"/>
          <w:lang w:val="ro-RO"/>
        </w:rPr>
        <w:t>h</w:t>
      </w:r>
      <w:r w:rsidR="002D3A4B" w:rsidRPr="00A4567F">
        <w:rPr>
          <w:rFonts w:ascii="Times New Roman" w:hAnsi="Times New Roman" w:cs="Times New Roman"/>
          <w:sz w:val="24"/>
          <w:szCs w:val="24"/>
          <w:lang w:val="ro-RO"/>
        </w:rPr>
        <w:t>) comercializării produselor din tutun în alt mod decât vânzarea-cumpărarea în care vânzătorul și cumpărătorul se află în același loc fizic;</w:t>
      </w:r>
    </w:p>
    <w:p w:rsidR="002D3A4B" w:rsidRPr="00A4567F" w:rsidRDefault="00EE1B9B" w:rsidP="002D3A4B">
      <w:pPr>
        <w:ind w:firstLine="426"/>
        <w:jc w:val="both"/>
        <w:rPr>
          <w:rFonts w:ascii="Times New Roman" w:hAnsi="Times New Roman" w:cs="Times New Roman"/>
          <w:sz w:val="24"/>
          <w:szCs w:val="24"/>
          <w:lang w:val="ro-RO"/>
        </w:rPr>
      </w:pPr>
      <w:r>
        <w:rPr>
          <w:rFonts w:ascii="Times New Roman" w:hAnsi="Times New Roman" w:cs="Times New Roman"/>
          <w:sz w:val="24"/>
          <w:szCs w:val="24"/>
          <w:lang w:val="ro-RO"/>
        </w:rPr>
        <w:t>i</w:t>
      </w:r>
      <w:r w:rsidR="002D3A4B" w:rsidRPr="00A4567F">
        <w:rPr>
          <w:rFonts w:ascii="Times New Roman" w:hAnsi="Times New Roman" w:cs="Times New Roman"/>
          <w:sz w:val="24"/>
          <w:szCs w:val="24"/>
          <w:lang w:val="ro-RO"/>
        </w:rPr>
        <w:t>) fumatului în spaţiile publice închise şi semiînchise, locurile de muncă</w:t>
      </w:r>
      <w:r w:rsidR="00181DCD">
        <w:rPr>
          <w:rFonts w:ascii="Times New Roman" w:hAnsi="Times New Roman" w:cs="Times New Roman"/>
          <w:sz w:val="24"/>
          <w:szCs w:val="24"/>
          <w:lang w:val="ro-RO"/>
        </w:rPr>
        <w:t>, în</w:t>
      </w:r>
      <w:r w:rsidR="002D3A4B" w:rsidRPr="00A4567F">
        <w:rPr>
          <w:rFonts w:ascii="Times New Roman" w:hAnsi="Times New Roman" w:cs="Times New Roman"/>
          <w:sz w:val="24"/>
          <w:szCs w:val="24"/>
          <w:lang w:val="ro-RO"/>
        </w:rPr>
        <w:t xml:space="preserve"> </w:t>
      </w:r>
      <w:r w:rsidR="00181DCD" w:rsidRPr="00A4567F">
        <w:rPr>
          <w:rFonts w:ascii="Times New Roman" w:hAnsi="Times New Roman" w:cs="Times New Roman"/>
          <w:color w:val="000000"/>
          <w:sz w:val="24"/>
          <w:szCs w:val="24"/>
          <w:lang w:val="ro-RO"/>
        </w:rPr>
        <w:t>spațiile publice deschise administrate de instituțiile medico-sanitare, de învățământ, autoritățile administrației publice centrale și locale, inclusiv pe teritoriile aferente</w:t>
      </w:r>
      <w:r w:rsidR="00181DCD">
        <w:rPr>
          <w:rFonts w:ascii="Times New Roman" w:hAnsi="Times New Roman" w:cs="Times New Roman"/>
          <w:color w:val="000000"/>
          <w:sz w:val="24"/>
          <w:szCs w:val="24"/>
          <w:lang w:val="ro-RO"/>
        </w:rPr>
        <w:t xml:space="preserve"> acestora, </w:t>
      </w:r>
      <w:r w:rsidR="00181DCD" w:rsidRPr="00A4567F">
        <w:rPr>
          <w:rFonts w:ascii="Times New Roman" w:hAnsi="Times New Roman" w:cs="Times New Roman"/>
          <w:color w:val="000000"/>
          <w:sz w:val="24"/>
          <w:szCs w:val="24"/>
          <w:lang w:val="ro-RO"/>
        </w:rPr>
        <w:t>în raza de 10 metri de la intrarea în spațiile publice închise și locurile de muncă, de la ferestrele care se deschid și de la locurile/instalațiile de captare a aerului pentru spațiile publice închise și pentru locurile de muncă</w:t>
      </w:r>
      <w:r w:rsidR="002D3A4B" w:rsidRPr="00A4567F">
        <w:rPr>
          <w:rFonts w:ascii="Times New Roman" w:hAnsi="Times New Roman" w:cs="Times New Roman"/>
          <w:sz w:val="24"/>
          <w:szCs w:val="24"/>
          <w:lang w:val="ro-RO"/>
        </w:rPr>
        <w:t xml:space="preserve">;  </w:t>
      </w:r>
    </w:p>
    <w:p w:rsidR="00EE1B9B" w:rsidRDefault="002D3A4B" w:rsidP="002D3A4B">
      <w:pPr>
        <w:ind w:firstLine="426"/>
        <w:jc w:val="both"/>
        <w:rPr>
          <w:rFonts w:ascii="Times New Roman" w:hAnsi="Times New Roman" w:cs="Times New Roman"/>
          <w:sz w:val="24"/>
          <w:szCs w:val="24"/>
          <w:lang w:val="ro-RO"/>
        </w:rPr>
      </w:pPr>
      <w:r w:rsidRPr="00A4567F">
        <w:rPr>
          <w:rFonts w:ascii="Times New Roman" w:hAnsi="Times New Roman" w:cs="Times New Roman"/>
          <w:color w:val="000000"/>
          <w:sz w:val="24"/>
          <w:szCs w:val="24"/>
          <w:lang w:val="ro-RO"/>
        </w:rPr>
        <w:t>12)</w:t>
      </w:r>
      <w:r w:rsidRPr="00A4567F">
        <w:rPr>
          <w:rFonts w:ascii="Times New Roman" w:hAnsi="Times New Roman" w:cs="Times New Roman"/>
          <w:sz w:val="24"/>
          <w:szCs w:val="24"/>
          <w:lang w:val="ro-RO"/>
        </w:rPr>
        <w:t xml:space="preserve"> să preleveze </w:t>
      </w:r>
      <w:r w:rsidR="004D4239">
        <w:rPr>
          <w:rFonts w:ascii="Times New Roman" w:hAnsi="Times New Roman" w:cs="Times New Roman"/>
          <w:sz w:val="24"/>
          <w:szCs w:val="24"/>
          <w:lang w:val="ro-RO"/>
        </w:rPr>
        <w:t xml:space="preserve">contra cost </w:t>
      </w:r>
      <w:r w:rsidRPr="00A4567F">
        <w:rPr>
          <w:rFonts w:ascii="Times New Roman" w:hAnsi="Times New Roman" w:cs="Times New Roman"/>
          <w:sz w:val="24"/>
          <w:szCs w:val="24"/>
          <w:lang w:val="ro-RO"/>
        </w:rPr>
        <w:t>probe de tutun şi de produse din tutun plasate pe piaţa internă pentru verificarea conformităţii cu legislația privind reglementarea plasării pe piață și consumului  produselor din tutun.</w:t>
      </w:r>
      <w:r w:rsidR="006808F8">
        <w:rPr>
          <w:rFonts w:ascii="Times New Roman" w:hAnsi="Times New Roman" w:cs="Times New Roman"/>
          <w:sz w:val="24"/>
          <w:szCs w:val="24"/>
          <w:lang w:val="ro-RO"/>
        </w:rPr>
        <w:t xml:space="preserve"> Costurile pentru procurarea şi investigarea probelor sunt prevăzute anual</w:t>
      </w:r>
      <w:r w:rsidR="006F7B27">
        <w:rPr>
          <w:rFonts w:ascii="Times New Roman" w:hAnsi="Times New Roman" w:cs="Times New Roman"/>
          <w:sz w:val="24"/>
          <w:szCs w:val="24"/>
          <w:lang w:val="ro-RO"/>
        </w:rPr>
        <w:t>,</w:t>
      </w:r>
      <w:r w:rsidR="006808F8">
        <w:rPr>
          <w:rFonts w:ascii="Times New Roman" w:hAnsi="Times New Roman" w:cs="Times New Roman"/>
          <w:sz w:val="24"/>
          <w:szCs w:val="24"/>
          <w:lang w:val="ro-RO"/>
        </w:rPr>
        <w:t xml:space="preserve"> în buget</w:t>
      </w:r>
      <w:r w:rsidR="006F7B27">
        <w:rPr>
          <w:rFonts w:ascii="Times New Roman" w:hAnsi="Times New Roman" w:cs="Times New Roman"/>
          <w:sz w:val="24"/>
          <w:szCs w:val="24"/>
          <w:lang w:val="ro-RO"/>
        </w:rPr>
        <w:t xml:space="preserve"> tul de stat, pentru Ministerul Sănătăţii</w:t>
      </w:r>
      <w:r w:rsidR="00EE1B9B">
        <w:rPr>
          <w:rFonts w:ascii="Times New Roman" w:hAnsi="Times New Roman" w:cs="Times New Roman"/>
          <w:sz w:val="24"/>
          <w:szCs w:val="24"/>
          <w:lang w:val="ro-RO"/>
        </w:rPr>
        <w:t>;</w:t>
      </w:r>
    </w:p>
    <w:p w:rsidR="002D3A4B" w:rsidRPr="00A4567F" w:rsidRDefault="00EE1B9B" w:rsidP="002D3A4B">
      <w:pPr>
        <w:ind w:firstLine="4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13) să înainteze propuneri organului de licenţiere privind retragerea licenţei pentru importul, fabricarea şi comercializarea angro a produselor din tutun, în cazurile prevăzute de Legea privind controlul tutunului </w:t>
      </w:r>
      <w:r w:rsidR="002D3A4B" w:rsidRPr="00A4567F">
        <w:rPr>
          <w:rFonts w:ascii="Times New Roman" w:hAnsi="Times New Roman" w:cs="Times New Roman"/>
          <w:sz w:val="24"/>
          <w:szCs w:val="24"/>
          <w:lang w:val="ro-RO"/>
        </w:rPr>
        <w:t>”</w:t>
      </w:r>
    </w:p>
    <w:p w:rsidR="002D3A4B" w:rsidRPr="00A4567F" w:rsidRDefault="002D3A4B" w:rsidP="002D3A4B">
      <w:pPr>
        <w:ind w:firstLine="426"/>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3. Articolul 31 se completează cu următorul alineat:</w:t>
      </w:r>
      <w:r w:rsidR="00890969">
        <w:rPr>
          <w:rFonts w:ascii="Times New Roman" w:hAnsi="Times New Roman" w:cs="Times New Roman"/>
          <w:sz w:val="24"/>
          <w:szCs w:val="24"/>
          <w:lang w:val="ro-RO"/>
        </w:rPr>
        <w:t xml:space="preserve"> </w:t>
      </w:r>
    </w:p>
    <w:p w:rsidR="002D3A4B" w:rsidRPr="00A4567F" w:rsidRDefault="002D3A4B" w:rsidP="002D3A4B">
      <w:pPr>
        <w:tabs>
          <w:tab w:val="left" w:pos="426"/>
        </w:tabs>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ab/>
        <w:t>”(2) Instituţiile, întreprinderile şi organizaţiile indiferent de forma de proprietate sunt obligate să pună la dispoziţia reprezentanţilor autorizați cu drept de control de stat în sănătatea publică ai Serviciului de Supraveghere de Stat a Sănătății Publice tutunul şi produsele din tutun şi documentele aferente acestora pentru verificarea conformităţii cu legislația privind controlul tutunului”.</w:t>
      </w:r>
    </w:p>
    <w:p w:rsidR="002D3A4B" w:rsidRPr="00A4567F" w:rsidRDefault="002D3A4B" w:rsidP="002D3A4B">
      <w:pPr>
        <w:tabs>
          <w:tab w:val="left" w:pos="426"/>
        </w:tabs>
        <w:jc w:val="both"/>
        <w:rPr>
          <w:rFonts w:ascii="Times New Roman" w:hAnsi="Times New Roman" w:cs="Times New Roman"/>
          <w:sz w:val="24"/>
          <w:szCs w:val="24"/>
          <w:lang w:val="ro-RO"/>
        </w:rPr>
      </w:pPr>
    </w:p>
    <w:p w:rsidR="002D3A4B" w:rsidRDefault="002D3A4B" w:rsidP="002D3A4B">
      <w:pPr>
        <w:ind w:firstLine="426"/>
        <w:jc w:val="both"/>
        <w:rPr>
          <w:rFonts w:ascii="Times New Roman" w:hAnsi="Times New Roman" w:cs="Times New Roman"/>
          <w:color w:val="000000"/>
          <w:sz w:val="24"/>
          <w:szCs w:val="24"/>
          <w:lang w:val="ro-RO"/>
        </w:rPr>
      </w:pPr>
      <w:r w:rsidRPr="00A4567F">
        <w:rPr>
          <w:rFonts w:ascii="Times New Roman" w:hAnsi="Times New Roman" w:cs="Times New Roman"/>
          <w:b/>
          <w:sz w:val="24"/>
          <w:szCs w:val="24"/>
          <w:lang w:val="ro-RO"/>
        </w:rPr>
        <w:lastRenderedPageBreak/>
        <w:t xml:space="preserve">Art. V.- </w:t>
      </w:r>
      <w:r w:rsidRPr="00A4567F">
        <w:rPr>
          <w:rFonts w:ascii="Times New Roman" w:hAnsi="Times New Roman" w:cs="Times New Roman"/>
          <w:sz w:val="24"/>
          <w:szCs w:val="24"/>
          <w:lang w:val="ro-RO"/>
        </w:rPr>
        <w:t>Legea nr.</w:t>
      </w:r>
      <w:r w:rsidR="00A3262E">
        <w:rPr>
          <w:rFonts w:ascii="Times New Roman" w:hAnsi="Times New Roman" w:cs="Times New Roman"/>
          <w:sz w:val="24"/>
          <w:szCs w:val="24"/>
          <w:lang w:val="ro-RO"/>
        </w:rPr>
        <w:t>320</w:t>
      </w:r>
      <w:r w:rsidRPr="00A4567F">
        <w:rPr>
          <w:rFonts w:ascii="Times New Roman" w:hAnsi="Times New Roman" w:cs="Times New Roman"/>
          <w:sz w:val="24"/>
          <w:szCs w:val="24"/>
          <w:lang w:val="ro-RO"/>
        </w:rPr>
        <w:t xml:space="preserve"> din </w:t>
      </w:r>
      <w:r w:rsidR="00A3262E">
        <w:rPr>
          <w:rFonts w:ascii="Times New Roman" w:hAnsi="Times New Roman" w:cs="Times New Roman"/>
          <w:color w:val="000000"/>
          <w:sz w:val="24"/>
          <w:szCs w:val="24"/>
          <w:lang w:val="ro-RO"/>
        </w:rPr>
        <w:t>27</w:t>
      </w:r>
      <w:r w:rsidRPr="00A4567F">
        <w:rPr>
          <w:rFonts w:ascii="Times New Roman" w:hAnsi="Times New Roman" w:cs="Times New Roman"/>
          <w:color w:val="000000"/>
          <w:sz w:val="24"/>
          <w:szCs w:val="24"/>
          <w:lang w:val="ro-RO"/>
        </w:rPr>
        <w:t xml:space="preserve"> decembrie </w:t>
      </w:r>
      <w:r w:rsidR="00A3262E">
        <w:rPr>
          <w:rFonts w:ascii="Times New Roman" w:hAnsi="Times New Roman" w:cs="Times New Roman"/>
          <w:color w:val="000000"/>
          <w:sz w:val="24"/>
          <w:szCs w:val="24"/>
          <w:lang w:val="ro-RO"/>
        </w:rPr>
        <w:t>2012</w:t>
      </w:r>
      <w:r w:rsidRPr="00A4567F">
        <w:rPr>
          <w:rFonts w:ascii="Times New Roman" w:hAnsi="Times New Roman" w:cs="Times New Roman"/>
          <w:color w:val="000000"/>
          <w:sz w:val="24"/>
          <w:szCs w:val="24"/>
          <w:lang w:val="ro-RO"/>
        </w:rPr>
        <w:t xml:space="preserve"> cu privire la </w:t>
      </w:r>
      <w:r w:rsidR="00A3262E">
        <w:rPr>
          <w:rFonts w:ascii="Times New Roman" w:hAnsi="Times New Roman" w:cs="Times New Roman"/>
          <w:color w:val="000000"/>
          <w:sz w:val="24"/>
          <w:szCs w:val="24"/>
          <w:lang w:val="ro-RO"/>
        </w:rPr>
        <w:t xml:space="preserve">activitatea </w:t>
      </w:r>
      <w:r w:rsidRPr="00A4567F">
        <w:rPr>
          <w:rFonts w:ascii="Times New Roman" w:hAnsi="Times New Roman" w:cs="Times New Roman"/>
          <w:color w:val="000000"/>
          <w:sz w:val="24"/>
          <w:szCs w:val="24"/>
          <w:lang w:val="ro-RO"/>
        </w:rPr>
        <w:t>poliție</w:t>
      </w:r>
      <w:r w:rsidR="00A3262E">
        <w:rPr>
          <w:rFonts w:ascii="Times New Roman" w:hAnsi="Times New Roman" w:cs="Times New Roman"/>
          <w:color w:val="000000"/>
          <w:sz w:val="24"/>
          <w:szCs w:val="24"/>
          <w:lang w:val="ro-RO"/>
        </w:rPr>
        <w:t xml:space="preserve">i și statutul polițistului </w:t>
      </w:r>
      <w:r w:rsidRPr="00A4567F">
        <w:rPr>
          <w:rFonts w:ascii="Times New Roman" w:hAnsi="Times New Roman" w:cs="Times New Roman"/>
          <w:color w:val="000000"/>
          <w:sz w:val="24"/>
          <w:szCs w:val="24"/>
          <w:lang w:val="ro-RO"/>
        </w:rPr>
        <w:t>(Monitorul Oficial al Republicii Moldova, 20</w:t>
      </w:r>
      <w:r w:rsidR="00A3262E">
        <w:rPr>
          <w:rFonts w:ascii="Times New Roman" w:hAnsi="Times New Roman" w:cs="Times New Roman"/>
          <w:color w:val="000000"/>
          <w:sz w:val="24"/>
          <w:szCs w:val="24"/>
          <w:lang w:val="ro-RO"/>
        </w:rPr>
        <w:t>13</w:t>
      </w:r>
      <w:r w:rsidRPr="00A4567F">
        <w:rPr>
          <w:rFonts w:ascii="Times New Roman" w:hAnsi="Times New Roman" w:cs="Times New Roman"/>
          <w:color w:val="000000"/>
          <w:sz w:val="24"/>
          <w:szCs w:val="24"/>
          <w:lang w:val="ro-RO"/>
        </w:rPr>
        <w:t>, nr.</w:t>
      </w:r>
      <w:r w:rsidR="00A3262E">
        <w:rPr>
          <w:rFonts w:ascii="Times New Roman" w:hAnsi="Times New Roman" w:cs="Times New Roman"/>
          <w:color w:val="000000"/>
          <w:sz w:val="24"/>
          <w:szCs w:val="24"/>
          <w:lang w:val="ro-RO"/>
        </w:rPr>
        <w:t>42-47</w:t>
      </w:r>
      <w:r w:rsidRPr="00A4567F">
        <w:rPr>
          <w:rFonts w:ascii="Times New Roman" w:hAnsi="Times New Roman" w:cs="Times New Roman"/>
          <w:color w:val="000000"/>
          <w:sz w:val="24"/>
          <w:szCs w:val="24"/>
          <w:lang w:val="ro-RO"/>
        </w:rPr>
        <w:t>, art.</w:t>
      </w:r>
      <w:r w:rsidR="00A3262E">
        <w:rPr>
          <w:rFonts w:ascii="Times New Roman" w:hAnsi="Times New Roman" w:cs="Times New Roman"/>
          <w:color w:val="000000"/>
          <w:sz w:val="24"/>
          <w:szCs w:val="24"/>
          <w:lang w:val="ro-RO"/>
        </w:rPr>
        <w:t>14</w:t>
      </w:r>
      <w:r w:rsidRPr="00A4567F">
        <w:rPr>
          <w:rFonts w:ascii="Times New Roman" w:hAnsi="Times New Roman" w:cs="Times New Roman"/>
          <w:color w:val="000000"/>
          <w:sz w:val="24"/>
          <w:szCs w:val="24"/>
          <w:lang w:val="ro-RO"/>
        </w:rPr>
        <w:t>5) se completează după cum urmează:</w:t>
      </w:r>
    </w:p>
    <w:p w:rsidR="002D3A4B" w:rsidRPr="00107E2C" w:rsidRDefault="004F6572" w:rsidP="002D3A4B">
      <w:pPr>
        <w:ind w:firstLine="426"/>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Alineatul (5) din </w:t>
      </w:r>
      <w:r w:rsidR="007D67B9">
        <w:rPr>
          <w:rFonts w:ascii="Times New Roman" w:hAnsi="Times New Roman" w:cs="Times New Roman"/>
          <w:color w:val="000000"/>
          <w:sz w:val="24"/>
          <w:szCs w:val="24"/>
          <w:lang w:val="ro-RO"/>
        </w:rPr>
        <w:t>a</w:t>
      </w:r>
      <w:r w:rsidR="007D67B9" w:rsidRPr="00107E2C">
        <w:rPr>
          <w:rFonts w:ascii="Times New Roman" w:hAnsi="Times New Roman" w:cs="Times New Roman"/>
          <w:color w:val="000000"/>
          <w:sz w:val="24"/>
          <w:szCs w:val="24"/>
          <w:lang w:val="ro-RO"/>
        </w:rPr>
        <w:t xml:space="preserve">rticolul </w:t>
      </w:r>
      <w:r w:rsidR="00851340" w:rsidRPr="00107E2C">
        <w:rPr>
          <w:rFonts w:ascii="Times New Roman" w:hAnsi="Times New Roman" w:cs="Times New Roman"/>
          <w:color w:val="000000"/>
          <w:sz w:val="24"/>
          <w:szCs w:val="24"/>
          <w:lang w:val="ro-RO"/>
        </w:rPr>
        <w:t>25</w:t>
      </w:r>
      <w:r w:rsidR="002D3A4B" w:rsidRPr="00107E2C">
        <w:rPr>
          <w:rFonts w:ascii="Times New Roman" w:hAnsi="Times New Roman" w:cs="Times New Roman"/>
          <w:color w:val="000000"/>
          <w:sz w:val="24"/>
          <w:szCs w:val="24"/>
          <w:lang w:val="ro-RO"/>
        </w:rPr>
        <w:t xml:space="preserve"> se completează cu </w:t>
      </w:r>
      <w:r w:rsidR="007D67B9">
        <w:rPr>
          <w:rFonts w:ascii="Times New Roman" w:hAnsi="Times New Roman" w:cs="Times New Roman"/>
          <w:color w:val="000000"/>
          <w:sz w:val="24"/>
          <w:szCs w:val="24"/>
          <w:lang w:val="ro-RO"/>
        </w:rPr>
        <w:t>punctul 30) cu următorul cuprins</w:t>
      </w:r>
      <w:r w:rsidR="002D3A4B" w:rsidRPr="00107E2C">
        <w:rPr>
          <w:rFonts w:ascii="Times New Roman" w:hAnsi="Times New Roman" w:cs="Times New Roman"/>
          <w:color w:val="000000"/>
          <w:sz w:val="24"/>
          <w:szCs w:val="24"/>
          <w:lang w:val="ro-RO"/>
        </w:rPr>
        <w:t>:</w:t>
      </w:r>
    </w:p>
    <w:p w:rsidR="009F7D04" w:rsidRDefault="002D3A4B" w:rsidP="00E35462">
      <w:pPr>
        <w:ind w:firstLine="360"/>
        <w:jc w:val="both"/>
        <w:rPr>
          <w:rFonts w:ascii="Times New Roman" w:hAnsi="Times New Roman" w:cs="Times New Roman"/>
          <w:color w:val="000000"/>
          <w:sz w:val="24"/>
          <w:szCs w:val="24"/>
          <w:lang w:val="ro-RO"/>
        </w:rPr>
      </w:pPr>
      <w:r w:rsidRPr="00107E2C">
        <w:rPr>
          <w:rFonts w:ascii="Times New Roman" w:hAnsi="Times New Roman" w:cs="Times New Roman"/>
          <w:color w:val="000000"/>
          <w:sz w:val="24"/>
          <w:szCs w:val="24"/>
          <w:lang w:val="ro-RO"/>
        </w:rPr>
        <w:t>”</w:t>
      </w:r>
      <w:r w:rsidR="004F6572">
        <w:rPr>
          <w:rFonts w:ascii="Times New Roman" w:hAnsi="Times New Roman" w:cs="Times New Roman"/>
          <w:color w:val="000000"/>
          <w:sz w:val="24"/>
          <w:szCs w:val="24"/>
          <w:lang w:val="ro-RO"/>
        </w:rPr>
        <w:t>30</w:t>
      </w:r>
      <w:r w:rsidRPr="00107E2C">
        <w:rPr>
          <w:rFonts w:ascii="Times New Roman" w:hAnsi="Times New Roman" w:cs="Times New Roman"/>
          <w:color w:val="000000"/>
          <w:sz w:val="24"/>
          <w:szCs w:val="24"/>
          <w:lang w:val="ro-RO"/>
        </w:rPr>
        <w:t xml:space="preserve">) să </w:t>
      </w:r>
      <w:r w:rsidR="00436791">
        <w:rPr>
          <w:rFonts w:ascii="Times New Roman" w:hAnsi="Times New Roman" w:cs="Times New Roman"/>
          <w:sz w:val="24"/>
          <w:szCs w:val="24"/>
          <w:lang w:val="ro-RO"/>
        </w:rPr>
        <w:t>asigure</w:t>
      </w:r>
      <w:r w:rsidR="00436791" w:rsidRPr="00107E2C">
        <w:rPr>
          <w:rFonts w:ascii="Times New Roman" w:hAnsi="Times New Roman" w:cs="Times New Roman"/>
          <w:sz w:val="24"/>
          <w:szCs w:val="24"/>
          <w:lang w:val="ro-RO"/>
        </w:rPr>
        <w:t xml:space="preserve"> </w:t>
      </w:r>
      <w:r w:rsidRPr="00107E2C">
        <w:rPr>
          <w:rFonts w:ascii="Times New Roman" w:hAnsi="Times New Roman" w:cs="Times New Roman"/>
          <w:sz w:val="24"/>
          <w:szCs w:val="24"/>
          <w:lang w:val="ro-RO"/>
        </w:rPr>
        <w:t xml:space="preserve">respectarea legislației privind interzicerea fumatului </w:t>
      </w:r>
      <w:r w:rsidR="004F6572">
        <w:rPr>
          <w:rFonts w:ascii="Times New Roman" w:hAnsi="Times New Roman" w:cs="Times New Roman"/>
          <w:sz w:val="24"/>
          <w:szCs w:val="24"/>
          <w:lang w:val="ro-RO" w:eastAsia="ru-RU"/>
        </w:rPr>
        <w:t>î</w:t>
      </w:r>
      <w:r w:rsidR="00E35462">
        <w:rPr>
          <w:rFonts w:ascii="Times New Roman" w:hAnsi="Times New Roman" w:cs="Times New Roman"/>
          <w:sz w:val="24"/>
          <w:szCs w:val="24"/>
          <w:lang w:val="ro-RO" w:eastAsia="ru-RU"/>
        </w:rPr>
        <w:t xml:space="preserve">n mijloacele de transport public, </w:t>
      </w:r>
      <w:r w:rsidR="00E35462" w:rsidRPr="00A4567F">
        <w:rPr>
          <w:rFonts w:ascii="Times New Roman" w:hAnsi="Times New Roman" w:cs="Times New Roman"/>
          <w:sz w:val="24"/>
          <w:szCs w:val="24"/>
          <w:lang w:val="ro-RO" w:eastAsia="ru-RU"/>
        </w:rPr>
        <w:t>în stațiile de transport public și în raza de 10 metri de la acestea</w:t>
      </w:r>
      <w:r w:rsidR="00E35462">
        <w:rPr>
          <w:rFonts w:ascii="Times New Roman" w:hAnsi="Times New Roman" w:cs="Times New Roman"/>
          <w:sz w:val="24"/>
          <w:szCs w:val="24"/>
          <w:lang w:val="ro-RO" w:eastAsia="ru-RU"/>
        </w:rPr>
        <w:t xml:space="preserve">, </w:t>
      </w:r>
      <w:r w:rsidR="00E35462" w:rsidRPr="00A4567F">
        <w:rPr>
          <w:rFonts w:ascii="Times New Roman" w:hAnsi="Times New Roman" w:cs="Times New Roman"/>
          <w:sz w:val="24"/>
          <w:szCs w:val="24"/>
          <w:lang w:val="ro-RO"/>
        </w:rPr>
        <w:t>parcurile și terenurile de joacă și distracții pentru copii</w:t>
      </w:r>
      <w:r w:rsidR="00E35462">
        <w:rPr>
          <w:rFonts w:ascii="Times New Roman" w:hAnsi="Times New Roman" w:cs="Times New Roman"/>
          <w:sz w:val="24"/>
          <w:szCs w:val="24"/>
          <w:lang w:val="ro-RO"/>
        </w:rPr>
        <w:t xml:space="preserve">, </w:t>
      </w:r>
      <w:r w:rsidR="00E35462" w:rsidRPr="00A4567F">
        <w:rPr>
          <w:rFonts w:ascii="Times New Roman" w:hAnsi="Times New Roman" w:cs="Times New Roman"/>
          <w:color w:val="000000"/>
          <w:sz w:val="24"/>
          <w:szCs w:val="24"/>
          <w:lang w:val="ro-RO"/>
        </w:rPr>
        <w:t>pe stadioane, arene, piețe și alte spaţii publice deschise pe durata evenimentelor publice distractive sau de alt gen</w:t>
      </w:r>
      <w:r w:rsidR="007D67B9">
        <w:rPr>
          <w:rFonts w:ascii="Times New Roman" w:hAnsi="Times New Roman" w:cs="Times New Roman"/>
          <w:color w:val="000000"/>
          <w:sz w:val="24"/>
          <w:szCs w:val="24"/>
          <w:lang w:val="ro-RO"/>
        </w:rPr>
        <w:t>.</w:t>
      </w:r>
    </w:p>
    <w:p w:rsidR="002D3A4B" w:rsidRPr="00107E2C" w:rsidRDefault="009F7D04" w:rsidP="00E35462">
      <w:pPr>
        <w:ind w:firstLine="360"/>
        <w:jc w:val="both"/>
        <w:rPr>
          <w:rFonts w:ascii="Times New Roman" w:hAnsi="Times New Roman" w:cs="Times New Roman"/>
          <w:sz w:val="24"/>
          <w:szCs w:val="24"/>
          <w:lang w:val="ro-RO"/>
        </w:rPr>
      </w:pPr>
      <w:r>
        <w:rPr>
          <w:rFonts w:ascii="Times New Roman" w:hAnsi="Times New Roman" w:cs="Times New Roman"/>
          <w:color w:val="000000"/>
          <w:sz w:val="24"/>
          <w:szCs w:val="24"/>
          <w:lang w:val="ro-RO"/>
        </w:rPr>
        <w:t>31) să constate, la solicitarea patronilor, managerilor</w:t>
      </w:r>
      <w:r w:rsidR="00CF00C0">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a personalului întreprinderi</w:t>
      </w:r>
      <w:r w:rsidR="00CF00C0">
        <w:rPr>
          <w:rFonts w:ascii="Times New Roman" w:hAnsi="Times New Roman" w:cs="Times New Roman"/>
          <w:color w:val="000000"/>
          <w:sz w:val="24"/>
          <w:szCs w:val="24"/>
          <w:lang w:val="ro-RO"/>
        </w:rPr>
        <w:t>lor</w:t>
      </w:r>
      <w:r>
        <w:rPr>
          <w:rFonts w:ascii="Times New Roman" w:hAnsi="Times New Roman" w:cs="Times New Roman"/>
          <w:color w:val="000000"/>
          <w:sz w:val="24"/>
          <w:szCs w:val="24"/>
          <w:lang w:val="ro-RO"/>
        </w:rPr>
        <w:t xml:space="preserve"> şi a populaţiei, încălcarea legislaţiei privind interzicerea fumatului în spaţiile publice de către persoane fizice şi să aplice sancţiunile prevăzute de legislaţia în vigoare.</w:t>
      </w:r>
      <w:r w:rsidR="007D67B9">
        <w:rPr>
          <w:rFonts w:ascii="Times New Roman" w:hAnsi="Times New Roman" w:cs="Times New Roman"/>
          <w:color w:val="000000"/>
          <w:sz w:val="24"/>
          <w:szCs w:val="24"/>
          <w:lang w:val="ro-RO"/>
        </w:rPr>
        <w:t>”</w:t>
      </w:r>
    </w:p>
    <w:p w:rsidR="007F709D" w:rsidRDefault="002D3A4B" w:rsidP="007F709D">
      <w:pPr>
        <w:autoSpaceDE w:val="0"/>
        <w:autoSpaceDN w:val="0"/>
        <w:adjustRightInd w:val="0"/>
        <w:ind w:firstLine="360"/>
        <w:jc w:val="both"/>
        <w:rPr>
          <w:rFonts w:ascii="Times New Roman" w:hAnsi="Times New Roman" w:cs="Times New Roman"/>
          <w:sz w:val="24"/>
          <w:szCs w:val="24"/>
          <w:lang w:val="ro-RO"/>
        </w:rPr>
      </w:pPr>
      <w:r w:rsidRPr="00A4567F">
        <w:rPr>
          <w:rFonts w:ascii="Times New Roman" w:hAnsi="Times New Roman" w:cs="Times New Roman"/>
          <w:b/>
          <w:sz w:val="24"/>
          <w:szCs w:val="24"/>
          <w:lang w:val="ro-RO"/>
        </w:rPr>
        <w:t>Art.</w:t>
      </w:r>
      <w:r w:rsidR="00A0180A">
        <w:rPr>
          <w:rFonts w:ascii="Times New Roman" w:hAnsi="Times New Roman" w:cs="Times New Roman"/>
          <w:b/>
          <w:sz w:val="24"/>
          <w:szCs w:val="24"/>
          <w:lang w:val="ro-RO"/>
        </w:rPr>
        <w:t xml:space="preserve"> </w:t>
      </w:r>
      <w:r w:rsidRPr="00A4567F">
        <w:rPr>
          <w:rFonts w:ascii="Times New Roman" w:hAnsi="Times New Roman" w:cs="Times New Roman"/>
          <w:b/>
          <w:sz w:val="24"/>
          <w:szCs w:val="24"/>
          <w:lang w:val="ro-RO"/>
        </w:rPr>
        <w:t>VII.-</w:t>
      </w:r>
      <w:r w:rsidRPr="00A4567F">
        <w:rPr>
          <w:rFonts w:ascii="Times New Roman" w:hAnsi="Times New Roman" w:cs="Times New Roman"/>
          <w:sz w:val="24"/>
          <w:szCs w:val="24"/>
          <w:lang w:val="ro-RO"/>
        </w:rPr>
        <w:t xml:space="preserve"> </w:t>
      </w:r>
      <w:r w:rsidR="00A0180A">
        <w:rPr>
          <w:rFonts w:ascii="Times New Roman" w:hAnsi="Times New Roman" w:cs="Times New Roman"/>
          <w:sz w:val="24"/>
          <w:szCs w:val="24"/>
          <w:lang w:val="ro-RO"/>
        </w:rPr>
        <w:t xml:space="preserve">Legea </w:t>
      </w:r>
      <w:r w:rsidR="007F709D">
        <w:rPr>
          <w:rFonts w:ascii="Times New Roman" w:hAnsi="Times New Roman" w:cs="Times New Roman"/>
          <w:sz w:val="24"/>
          <w:szCs w:val="24"/>
          <w:lang w:val="ro-RO"/>
        </w:rPr>
        <w:t>nr.</w:t>
      </w:r>
      <w:r w:rsidR="00890969">
        <w:rPr>
          <w:rFonts w:ascii="Times New Roman" w:hAnsi="Times New Roman" w:cs="Times New Roman"/>
          <w:sz w:val="24"/>
          <w:szCs w:val="24"/>
          <w:lang w:val="ro-RO"/>
        </w:rPr>
        <w:t>1585</w:t>
      </w:r>
      <w:r w:rsidR="007D67B9">
        <w:rPr>
          <w:rFonts w:ascii="Times New Roman" w:hAnsi="Times New Roman" w:cs="Times New Roman"/>
          <w:sz w:val="24"/>
          <w:szCs w:val="24"/>
          <w:lang w:val="ro-RO"/>
        </w:rPr>
        <w:t xml:space="preserve"> </w:t>
      </w:r>
      <w:r w:rsidR="007F709D">
        <w:rPr>
          <w:rFonts w:ascii="Times New Roman" w:hAnsi="Times New Roman" w:cs="Times New Roman"/>
          <w:sz w:val="24"/>
          <w:szCs w:val="24"/>
          <w:lang w:val="ro-RO"/>
        </w:rPr>
        <w:t>din 27 februarie 1998 cu privire la asigurarea obligatorie de asistență medicală (Monitorul Oficial al Republicii Moldova, 1998, nr.38-39, art.280) cu modificările și completările ulterioare, se modifică și se completează după cum urmează:</w:t>
      </w:r>
    </w:p>
    <w:p w:rsidR="00A0180A" w:rsidRDefault="007F709D" w:rsidP="007F709D">
      <w:pPr>
        <w:pStyle w:val="a4"/>
        <w:numPr>
          <w:ilvl w:val="0"/>
          <w:numId w:val="31"/>
        </w:numPr>
        <w:autoSpaceDE w:val="0"/>
        <w:autoSpaceDN w:val="0"/>
        <w:adjustRightInd w:val="0"/>
        <w:rPr>
          <w:rFonts w:ascii="Times New Roman" w:hAnsi="Times New Roman"/>
          <w:sz w:val="24"/>
          <w:szCs w:val="24"/>
          <w:lang w:val="ro-RO"/>
        </w:rPr>
      </w:pPr>
      <w:r>
        <w:rPr>
          <w:rFonts w:ascii="Times New Roman" w:hAnsi="Times New Roman"/>
          <w:sz w:val="24"/>
          <w:szCs w:val="24"/>
          <w:lang w:val="ro-RO"/>
        </w:rPr>
        <w:t>Articolul 12, alineatul (2) se completează cu litera f) cu următorul cuprins:</w:t>
      </w:r>
    </w:p>
    <w:p w:rsidR="007F709D" w:rsidRPr="00201993" w:rsidRDefault="00201993" w:rsidP="00107E2C">
      <w:pPr>
        <w:tabs>
          <w:tab w:val="left" w:pos="709"/>
        </w:tabs>
        <w:autoSpaceDE w:val="0"/>
        <w:autoSpaceDN w:val="0"/>
        <w:adjustRightInd w:val="0"/>
        <w:ind w:firstLine="426"/>
        <w:jc w:val="both"/>
        <w:rPr>
          <w:rFonts w:ascii="Times New Roman" w:hAnsi="Times New Roman"/>
          <w:sz w:val="24"/>
          <w:szCs w:val="24"/>
          <w:lang w:val="ro-RO"/>
        </w:rPr>
      </w:pPr>
      <w:r>
        <w:rPr>
          <w:rFonts w:ascii="Times New Roman" w:hAnsi="Times New Roman"/>
          <w:color w:val="000000"/>
          <w:sz w:val="24"/>
          <w:szCs w:val="24"/>
          <w:lang w:val="ro-RO"/>
        </w:rPr>
        <w:t xml:space="preserve">„f) </w:t>
      </w:r>
      <w:r w:rsidR="001B2660">
        <w:rPr>
          <w:rFonts w:ascii="Times New Roman" w:hAnsi="Times New Roman"/>
          <w:color w:val="000000"/>
          <w:sz w:val="24"/>
          <w:szCs w:val="24"/>
          <w:lang w:val="ro-RO"/>
        </w:rPr>
        <w:t xml:space="preserve">să înainteze acțiuni în justiție împotriva angajatorilor și persoanelor juridice responsabile pentru gestiunea spațiilor </w:t>
      </w:r>
      <w:r w:rsidR="001B2660" w:rsidRPr="00201993">
        <w:rPr>
          <w:rFonts w:ascii="Times New Roman" w:hAnsi="Times New Roman"/>
          <w:color w:val="000000"/>
          <w:sz w:val="24"/>
          <w:szCs w:val="24"/>
          <w:lang w:val="ro-RO"/>
        </w:rPr>
        <w:t>public</w:t>
      </w:r>
      <w:r w:rsidR="001B2660">
        <w:rPr>
          <w:rFonts w:ascii="Times New Roman" w:hAnsi="Times New Roman"/>
          <w:color w:val="000000"/>
          <w:sz w:val="24"/>
          <w:szCs w:val="24"/>
          <w:lang w:val="ro-RO"/>
        </w:rPr>
        <w:t>e închise sau semiînchise</w:t>
      </w:r>
      <w:r w:rsidR="008A7950">
        <w:rPr>
          <w:rFonts w:ascii="Times New Roman" w:hAnsi="Times New Roman"/>
          <w:color w:val="000000"/>
          <w:sz w:val="24"/>
          <w:szCs w:val="24"/>
          <w:lang w:val="ro-RO"/>
        </w:rPr>
        <w:t xml:space="preserve">, precum </w:t>
      </w:r>
      <w:r w:rsidR="00A47ECE">
        <w:rPr>
          <w:rFonts w:ascii="Times New Roman" w:hAnsi="Times New Roman"/>
          <w:color w:val="000000"/>
          <w:sz w:val="24"/>
          <w:szCs w:val="24"/>
          <w:lang w:val="ro-RO"/>
        </w:rPr>
        <w:t>s</w:t>
      </w:r>
      <w:r w:rsidR="008A7950">
        <w:rPr>
          <w:rFonts w:ascii="Times New Roman" w:hAnsi="Times New Roman"/>
          <w:color w:val="000000"/>
          <w:sz w:val="24"/>
          <w:szCs w:val="24"/>
          <w:lang w:val="ro-RO"/>
        </w:rPr>
        <w:t xml:space="preserve">i a </w:t>
      </w:r>
      <w:r w:rsidR="00A47ECE">
        <w:rPr>
          <w:rFonts w:ascii="Times New Roman" w:hAnsi="Times New Roman"/>
          <w:color w:val="000000"/>
          <w:sz w:val="24"/>
          <w:szCs w:val="24"/>
          <w:lang w:val="ro-RO"/>
        </w:rPr>
        <w:t>locurilor de munc</w:t>
      </w:r>
      <w:r w:rsidR="00E171FB">
        <w:rPr>
          <w:rFonts w:ascii="Times New Roman" w:hAnsi="Times New Roman"/>
          <w:color w:val="000000"/>
          <w:sz w:val="24"/>
          <w:szCs w:val="24"/>
          <w:lang w:val="ro-RO"/>
        </w:rPr>
        <w:t>ă</w:t>
      </w:r>
      <w:r w:rsidR="00A47ECE">
        <w:rPr>
          <w:rFonts w:ascii="Times New Roman" w:hAnsi="Times New Roman"/>
          <w:color w:val="000000"/>
          <w:sz w:val="24"/>
          <w:szCs w:val="24"/>
          <w:lang w:val="ro-RO"/>
        </w:rPr>
        <w:t xml:space="preserve">, </w:t>
      </w:r>
      <w:r w:rsidR="001B2660">
        <w:rPr>
          <w:rFonts w:ascii="Times New Roman" w:hAnsi="Times New Roman"/>
          <w:color w:val="000000"/>
          <w:sz w:val="24"/>
          <w:szCs w:val="24"/>
          <w:lang w:val="ro-RO"/>
        </w:rPr>
        <w:t xml:space="preserve">ce au admis fumatul, întru </w:t>
      </w:r>
      <w:r>
        <w:rPr>
          <w:rFonts w:ascii="Times New Roman" w:hAnsi="Times New Roman"/>
          <w:color w:val="000000"/>
          <w:sz w:val="24"/>
          <w:szCs w:val="24"/>
          <w:lang w:val="ro-RO"/>
        </w:rPr>
        <w:t xml:space="preserve">compensarea cheltuielilor legate de tratamentul persoanelor bolnave, îmbolnăvirea cărora a fost </w:t>
      </w:r>
      <w:r w:rsidRPr="00201993">
        <w:rPr>
          <w:rFonts w:ascii="Times New Roman" w:hAnsi="Times New Roman"/>
          <w:color w:val="000000"/>
          <w:sz w:val="24"/>
          <w:szCs w:val="24"/>
          <w:lang w:val="ro-RO"/>
        </w:rPr>
        <w:t>cauzată de expunerea la fumul de tutun</w:t>
      </w:r>
      <w:r w:rsidR="001B2660">
        <w:rPr>
          <w:rFonts w:ascii="Times New Roman" w:hAnsi="Times New Roman"/>
          <w:color w:val="000000"/>
          <w:sz w:val="24"/>
          <w:szCs w:val="24"/>
          <w:lang w:val="ro-RO"/>
        </w:rPr>
        <w:t>.</w:t>
      </w:r>
      <w:r>
        <w:rPr>
          <w:rFonts w:ascii="Times New Roman" w:hAnsi="Times New Roman"/>
          <w:color w:val="000000"/>
          <w:sz w:val="24"/>
          <w:szCs w:val="24"/>
          <w:lang w:val="ro-RO"/>
        </w:rPr>
        <w:t>”</w:t>
      </w:r>
    </w:p>
    <w:p w:rsidR="002D3A4B" w:rsidRPr="00A4567F" w:rsidRDefault="00A0180A" w:rsidP="002D3A4B">
      <w:pPr>
        <w:autoSpaceDE w:val="0"/>
        <w:autoSpaceDN w:val="0"/>
        <w:adjustRightInd w:val="0"/>
        <w:ind w:firstLine="360"/>
        <w:rPr>
          <w:rFonts w:ascii="Times New Roman" w:hAnsi="Times New Roman" w:cs="Times New Roman"/>
          <w:sz w:val="24"/>
          <w:szCs w:val="24"/>
          <w:lang w:val="ro-RO"/>
        </w:rPr>
      </w:pPr>
      <w:r w:rsidRPr="00A0180A">
        <w:rPr>
          <w:rFonts w:ascii="Times New Roman" w:hAnsi="Times New Roman" w:cs="Times New Roman"/>
          <w:b/>
          <w:sz w:val="24"/>
          <w:szCs w:val="24"/>
          <w:lang w:val="ro-RO"/>
        </w:rPr>
        <w:t>Art. VIII.-</w:t>
      </w:r>
      <w:r>
        <w:rPr>
          <w:rFonts w:ascii="Times New Roman" w:hAnsi="Times New Roman" w:cs="Times New Roman"/>
          <w:sz w:val="24"/>
          <w:szCs w:val="24"/>
          <w:lang w:val="ro-RO"/>
        </w:rPr>
        <w:t xml:space="preserve"> </w:t>
      </w:r>
      <w:r w:rsidR="002D3A4B" w:rsidRPr="00A4567F">
        <w:rPr>
          <w:rFonts w:ascii="Times New Roman" w:hAnsi="Times New Roman" w:cs="Times New Roman"/>
          <w:b/>
          <w:sz w:val="24"/>
          <w:szCs w:val="24"/>
          <w:lang w:val="ro-RO"/>
        </w:rPr>
        <w:t>DISPOZIŢII FINALE ŞI TRANZITORII</w:t>
      </w:r>
    </w:p>
    <w:p w:rsidR="002D3A4B" w:rsidRPr="00A4567F" w:rsidRDefault="002D3A4B" w:rsidP="002D3A4B">
      <w:pPr>
        <w:ind w:firstLine="357"/>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(1) Prezenta lege intră în vigoare la data publicării, cu excepţia articolelor  art.1</w:t>
      </w:r>
      <w:r w:rsidR="00E05943">
        <w:rPr>
          <w:rFonts w:ascii="Times New Roman" w:hAnsi="Times New Roman" w:cs="Times New Roman"/>
          <w:sz w:val="24"/>
          <w:szCs w:val="24"/>
          <w:lang w:val="ro-RO"/>
        </w:rPr>
        <w:t>3</w:t>
      </w:r>
      <w:r w:rsidR="00E05943">
        <w:rPr>
          <w:rFonts w:ascii="Times New Roman" w:hAnsi="Times New Roman" w:cs="Times New Roman"/>
          <w:sz w:val="24"/>
          <w:szCs w:val="24"/>
          <w:vertAlign w:val="superscript"/>
          <w:lang w:val="ro-RO"/>
        </w:rPr>
        <w:t>2</w:t>
      </w:r>
      <w:r w:rsidR="00E05943">
        <w:rPr>
          <w:rFonts w:ascii="Times New Roman" w:hAnsi="Times New Roman" w:cs="Times New Roman"/>
          <w:sz w:val="24"/>
          <w:szCs w:val="24"/>
          <w:lang w:val="ro-RO"/>
        </w:rPr>
        <w:t>,</w:t>
      </w:r>
      <w:r w:rsidR="001B45A4">
        <w:rPr>
          <w:rFonts w:ascii="Times New Roman" w:hAnsi="Times New Roman" w:cs="Times New Roman"/>
          <w:sz w:val="24"/>
          <w:szCs w:val="24"/>
          <w:lang w:val="ro-RO"/>
        </w:rPr>
        <w:t xml:space="preserve"> art.1</w:t>
      </w:r>
      <w:r w:rsidR="00E05943">
        <w:rPr>
          <w:rFonts w:ascii="Times New Roman" w:hAnsi="Times New Roman" w:cs="Times New Roman"/>
          <w:sz w:val="24"/>
          <w:szCs w:val="24"/>
          <w:lang w:val="ro-RO"/>
        </w:rPr>
        <w:t>3</w:t>
      </w:r>
      <w:r w:rsidR="00E05943">
        <w:rPr>
          <w:rFonts w:ascii="Times New Roman" w:hAnsi="Times New Roman" w:cs="Times New Roman"/>
          <w:sz w:val="24"/>
          <w:szCs w:val="24"/>
          <w:vertAlign w:val="superscript"/>
          <w:lang w:val="ro-RO"/>
        </w:rPr>
        <w:t>3</w:t>
      </w:r>
      <w:r w:rsidR="00E05943">
        <w:rPr>
          <w:rFonts w:ascii="Times New Roman" w:hAnsi="Times New Roman" w:cs="Times New Roman"/>
          <w:sz w:val="24"/>
          <w:szCs w:val="24"/>
          <w:lang w:val="ro-RO"/>
        </w:rPr>
        <w:t xml:space="preserve"> şi 13</w:t>
      </w:r>
      <w:r w:rsidR="00E05943">
        <w:rPr>
          <w:rFonts w:ascii="Times New Roman" w:hAnsi="Times New Roman" w:cs="Times New Roman"/>
          <w:sz w:val="24"/>
          <w:szCs w:val="24"/>
          <w:vertAlign w:val="superscript"/>
          <w:lang w:val="ro-RO"/>
        </w:rPr>
        <w:t>8</w:t>
      </w:r>
      <w:r w:rsidRPr="00A4567F">
        <w:rPr>
          <w:rFonts w:ascii="Times New Roman" w:hAnsi="Times New Roman" w:cs="Times New Roman"/>
          <w:sz w:val="24"/>
          <w:szCs w:val="24"/>
          <w:lang w:val="ro-RO"/>
        </w:rPr>
        <w:t xml:space="preserve"> </w:t>
      </w:r>
      <w:r w:rsidR="00FA7EF7">
        <w:rPr>
          <w:rFonts w:ascii="Times New Roman" w:hAnsi="Times New Roman" w:cs="Times New Roman"/>
          <w:sz w:val="24"/>
          <w:szCs w:val="24"/>
          <w:lang w:val="ro-RO"/>
        </w:rPr>
        <w:t xml:space="preserve">din Legea privind controlul tutunului </w:t>
      </w:r>
      <w:r w:rsidRPr="00A4567F">
        <w:rPr>
          <w:rFonts w:ascii="Times New Roman" w:hAnsi="Times New Roman" w:cs="Times New Roman"/>
          <w:sz w:val="24"/>
          <w:szCs w:val="24"/>
          <w:lang w:val="ro-RO"/>
        </w:rPr>
        <w:t xml:space="preserve">care intra in vigoare de la data de </w:t>
      </w:r>
      <w:r w:rsidRPr="007B70EB">
        <w:rPr>
          <w:rFonts w:ascii="Times New Roman" w:hAnsi="Times New Roman" w:cs="Times New Roman"/>
          <w:sz w:val="24"/>
          <w:szCs w:val="24"/>
          <w:lang w:val="ro-RO"/>
        </w:rPr>
        <w:t>01.01.201</w:t>
      </w:r>
      <w:r w:rsidR="00872E1A" w:rsidRPr="007B70EB">
        <w:rPr>
          <w:rFonts w:ascii="Times New Roman" w:hAnsi="Times New Roman" w:cs="Times New Roman"/>
          <w:sz w:val="24"/>
          <w:szCs w:val="24"/>
          <w:lang w:val="ro-RO"/>
        </w:rPr>
        <w:t>5</w:t>
      </w:r>
      <w:r w:rsidRPr="00A4567F">
        <w:rPr>
          <w:rFonts w:ascii="Times New Roman" w:hAnsi="Times New Roman" w:cs="Times New Roman"/>
          <w:sz w:val="24"/>
          <w:szCs w:val="24"/>
          <w:lang w:val="ro-RO"/>
        </w:rPr>
        <w:t xml:space="preserve"> şi a art.1</w:t>
      </w:r>
      <w:r w:rsidR="009774E5">
        <w:rPr>
          <w:rFonts w:ascii="Times New Roman" w:hAnsi="Times New Roman" w:cs="Times New Roman"/>
          <w:sz w:val="24"/>
          <w:szCs w:val="24"/>
          <w:lang w:val="ro-RO"/>
        </w:rPr>
        <w:t>3</w:t>
      </w:r>
      <w:r w:rsidR="009774E5">
        <w:rPr>
          <w:rFonts w:ascii="Times New Roman" w:hAnsi="Times New Roman" w:cs="Times New Roman"/>
          <w:sz w:val="24"/>
          <w:szCs w:val="24"/>
          <w:vertAlign w:val="superscript"/>
          <w:lang w:val="ro-RO"/>
        </w:rPr>
        <w:t>14</w:t>
      </w:r>
      <w:r w:rsidRPr="00A4567F">
        <w:rPr>
          <w:rFonts w:ascii="Times New Roman" w:hAnsi="Times New Roman" w:cs="Times New Roman"/>
          <w:sz w:val="24"/>
          <w:szCs w:val="24"/>
          <w:lang w:val="ro-RO"/>
        </w:rPr>
        <w:t xml:space="preserve">, </w:t>
      </w:r>
      <w:r w:rsidR="00FA7EF7">
        <w:rPr>
          <w:rFonts w:ascii="Times New Roman" w:hAnsi="Times New Roman" w:cs="Times New Roman"/>
          <w:sz w:val="24"/>
          <w:szCs w:val="24"/>
          <w:lang w:val="ro-RO"/>
        </w:rPr>
        <w:t xml:space="preserve">din Legea privind controlul tutunului </w:t>
      </w:r>
      <w:r w:rsidRPr="00A4567F">
        <w:rPr>
          <w:rFonts w:ascii="Times New Roman" w:hAnsi="Times New Roman" w:cs="Times New Roman"/>
          <w:sz w:val="24"/>
          <w:szCs w:val="24"/>
          <w:lang w:val="ro-RO"/>
        </w:rPr>
        <w:t xml:space="preserve">care intră în vigoare de la data de </w:t>
      </w:r>
      <w:r w:rsidRPr="007B70EB">
        <w:rPr>
          <w:rFonts w:ascii="Times New Roman" w:hAnsi="Times New Roman" w:cs="Times New Roman"/>
          <w:sz w:val="24"/>
          <w:szCs w:val="24"/>
          <w:lang w:val="ro-RO"/>
        </w:rPr>
        <w:t>01.07.201</w:t>
      </w:r>
      <w:r w:rsidR="00872E1A" w:rsidRPr="007B70EB">
        <w:rPr>
          <w:rFonts w:ascii="Times New Roman" w:hAnsi="Times New Roman" w:cs="Times New Roman"/>
          <w:sz w:val="24"/>
          <w:szCs w:val="24"/>
          <w:lang w:val="ro-RO"/>
        </w:rPr>
        <w:t>5</w:t>
      </w:r>
      <w:r w:rsidRPr="00A4567F">
        <w:rPr>
          <w:rFonts w:ascii="Times New Roman" w:hAnsi="Times New Roman" w:cs="Times New Roman"/>
          <w:sz w:val="24"/>
          <w:szCs w:val="24"/>
          <w:lang w:val="ro-RO"/>
        </w:rPr>
        <w:t xml:space="preserve">. </w:t>
      </w:r>
    </w:p>
    <w:p w:rsidR="002D3A4B" w:rsidRDefault="002D3A4B" w:rsidP="002D3A4B">
      <w:pPr>
        <w:ind w:firstLine="357"/>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 xml:space="preserve">(2) Până la data </w:t>
      </w:r>
      <w:r w:rsidR="00A311BB">
        <w:rPr>
          <w:rFonts w:ascii="Times New Roman" w:hAnsi="Times New Roman" w:cs="Times New Roman"/>
          <w:sz w:val="24"/>
          <w:szCs w:val="24"/>
          <w:lang w:val="ro-RO"/>
        </w:rPr>
        <w:t xml:space="preserve">intrării în vigoare a normelor stabilite la articolele menționate la alineatul (1) al prezentului articol se aplică </w:t>
      </w:r>
      <w:r w:rsidR="0048606D">
        <w:rPr>
          <w:rFonts w:ascii="Times New Roman" w:hAnsi="Times New Roman" w:cs="Times New Roman"/>
          <w:sz w:val="24"/>
          <w:szCs w:val="24"/>
          <w:lang w:val="ro-RO"/>
        </w:rPr>
        <w:t>articolele 11 și 16 din Legea nr. 278 din 14 decembrie 2007 cu privire la tutun și la articolele din tutun.</w:t>
      </w:r>
    </w:p>
    <w:p w:rsidR="00AC583A" w:rsidRPr="00A4567F" w:rsidRDefault="00AC583A" w:rsidP="002D3A4B">
      <w:pPr>
        <w:ind w:firstLine="357"/>
        <w:jc w:val="both"/>
        <w:rPr>
          <w:rFonts w:ascii="Times New Roman" w:hAnsi="Times New Roman" w:cs="Times New Roman"/>
          <w:sz w:val="24"/>
          <w:szCs w:val="24"/>
          <w:lang w:val="ro-RO"/>
        </w:rPr>
      </w:pPr>
      <w:r>
        <w:rPr>
          <w:rFonts w:ascii="Times New Roman" w:hAnsi="Times New Roman" w:cs="Times New Roman"/>
          <w:sz w:val="24"/>
          <w:szCs w:val="24"/>
          <w:lang w:val="ro-RO"/>
        </w:rPr>
        <w:t>(3) Guvernul în termen de 3</w:t>
      </w:r>
      <w:r w:rsidR="00077F36">
        <w:rPr>
          <w:rFonts w:ascii="Times New Roman" w:hAnsi="Times New Roman" w:cs="Times New Roman"/>
          <w:sz w:val="24"/>
          <w:szCs w:val="24"/>
          <w:lang w:val="ro-RO"/>
        </w:rPr>
        <w:t xml:space="preserve">0 de zile </w:t>
      </w:r>
      <w:r>
        <w:rPr>
          <w:rFonts w:ascii="Times New Roman" w:hAnsi="Times New Roman" w:cs="Times New Roman"/>
          <w:sz w:val="24"/>
          <w:szCs w:val="24"/>
          <w:lang w:val="ro-RO"/>
        </w:rPr>
        <w:t xml:space="preserve">de la data intrării în vigoare a prezentei </w:t>
      </w:r>
      <w:r w:rsidR="00077F36">
        <w:rPr>
          <w:rFonts w:ascii="Times New Roman" w:hAnsi="Times New Roman" w:cs="Times New Roman"/>
          <w:sz w:val="24"/>
          <w:szCs w:val="24"/>
          <w:lang w:val="ro-RO"/>
        </w:rPr>
        <w:t xml:space="preserve">legi va asigura republicarea cu </w:t>
      </w:r>
      <w:r>
        <w:rPr>
          <w:rFonts w:ascii="Times New Roman" w:hAnsi="Times New Roman" w:cs="Times New Roman"/>
          <w:sz w:val="24"/>
          <w:szCs w:val="24"/>
          <w:lang w:val="ro-RO"/>
        </w:rPr>
        <w:t xml:space="preserve">renumerotarea articolelor Legii </w:t>
      </w:r>
      <w:r w:rsidRPr="00A4567F">
        <w:rPr>
          <w:rFonts w:ascii="Times New Roman" w:hAnsi="Times New Roman" w:cs="Times New Roman"/>
          <w:sz w:val="24"/>
          <w:szCs w:val="24"/>
          <w:lang w:val="ro-RO"/>
        </w:rPr>
        <w:t xml:space="preserve">nr.278 din 14.12.2007 </w:t>
      </w:r>
      <w:r>
        <w:rPr>
          <w:rFonts w:ascii="Times New Roman" w:hAnsi="Times New Roman" w:cs="Times New Roman"/>
          <w:bCs/>
          <w:sz w:val="24"/>
          <w:szCs w:val="24"/>
          <w:lang w:val="ro-RO"/>
        </w:rPr>
        <w:t xml:space="preserve">privind controlul tutunului, în conformitate cu prevederile Legii privind actele legislative nr. 780 din 27 decembrie 2001. </w:t>
      </w:r>
    </w:p>
    <w:p w:rsidR="002D3A4B" w:rsidRPr="00A4567F" w:rsidRDefault="002D3A4B" w:rsidP="002D3A4B">
      <w:pPr>
        <w:ind w:firstLine="357"/>
        <w:jc w:val="both"/>
        <w:rPr>
          <w:rFonts w:ascii="Times New Roman" w:hAnsi="Times New Roman" w:cs="Times New Roman"/>
          <w:sz w:val="24"/>
          <w:szCs w:val="24"/>
          <w:lang w:val="ro-RO"/>
        </w:rPr>
      </w:pPr>
      <w:r w:rsidRPr="00A4567F">
        <w:rPr>
          <w:rFonts w:ascii="Times New Roman" w:hAnsi="Times New Roman" w:cs="Times New Roman"/>
          <w:sz w:val="24"/>
          <w:szCs w:val="24"/>
          <w:lang w:val="ro-RO"/>
        </w:rPr>
        <w:t>(4) Guvernul, în termen de 6 luni</w:t>
      </w:r>
      <w:r w:rsidR="00E171FB">
        <w:rPr>
          <w:rFonts w:ascii="Times New Roman" w:hAnsi="Times New Roman" w:cs="Times New Roman"/>
          <w:sz w:val="24"/>
          <w:szCs w:val="24"/>
          <w:lang w:val="ro-RO"/>
        </w:rPr>
        <w:t xml:space="preserve">, </w:t>
      </w:r>
      <w:r w:rsidRPr="00A4567F">
        <w:rPr>
          <w:rFonts w:ascii="Times New Roman" w:hAnsi="Times New Roman" w:cs="Times New Roman"/>
          <w:sz w:val="24"/>
          <w:szCs w:val="24"/>
          <w:lang w:val="ro-RO"/>
        </w:rPr>
        <w:t>va aduce actele sale normative în concordanţă cu prezenta lege.</w:t>
      </w:r>
    </w:p>
    <w:p w:rsidR="008644BA" w:rsidRDefault="002D3A4B" w:rsidP="003D757C">
      <w:pPr>
        <w:autoSpaceDE w:val="0"/>
        <w:autoSpaceDN w:val="0"/>
        <w:adjustRightInd w:val="0"/>
      </w:pPr>
      <w:r w:rsidRPr="00A4567F">
        <w:rPr>
          <w:rFonts w:ascii="Times New Roman" w:hAnsi="Times New Roman" w:cs="Times New Roman"/>
          <w:b/>
          <w:sz w:val="24"/>
          <w:szCs w:val="24"/>
          <w:lang w:val="ro-RO"/>
        </w:rPr>
        <w:tab/>
        <w:t xml:space="preserve">PREŞEDINTELE PARLAMENTULUI </w:t>
      </w:r>
      <w:r w:rsidRPr="00A4567F">
        <w:rPr>
          <w:rFonts w:ascii="Times New Roman" w:hAnsi="Times New Roman" w:cs="Times New Roman"/>
          <w:b/>
          <w:sz w:val="24"/>
          <w:szCs w:val="24"/>
          <w:lang w:val="ro-RO"/>
        </w:rPr>
        <w:tab/>
      </w:r>
      <w:r w:rsidRPr="00A4567F">
        <w:rPr>
          <w:rFonts w:ascii="Times New Roman" w:hAnsi="Times New Roman" w:cs="Times New Roman"/>
          <w:b/>
          <w:sz w:val="24"/>
          <w:szCs w:val="24"/>
          <w:lang w:val="ro-RO"/>
        </w:rPr>
        <w:tab/>
      </w:r>
      <w:r w:rsidRPr="00A4567F">
        <w:rPr>
          <w:rFonts w:ascii="Times New Roman" w:hAnsi="Times New Roman" w:cs="Times New Roman"/>
          <w:b/>
          <w:sz w:val="24"/>
          <w:szCs w:val="24"/>
          <w:lang w:val="ro-RO"/>
        </w:rPr>
        <w:tab/>
      </w:r>
      <w:r w:rsidRPr="00A4567F">
        <w:rPr>
          <w:rFonts w:ascii="Times New Roman" w:hAnsi="Times New Roman" w:cs="Times New Roman"/>
          <w:b/>
          <w:sz w:val="24"/>
          <w:szCs w:val="24"/>
          <w:lang w:val="ro-RO"/>
        </w:rPr>
        <w:tab/>
      </w:r>
      <w:r w:rsidR="00E171FB">
        <w:rPr>
          <w:rFonts w:ascii="Times New Roman" w:hAnsi="Times New Roman" w:cs="Times New Roman"/>
          <w:b/>
          <w:sz w:val="24"/>
          <w:szCs w:val="24"/>
          <w:lang w:val="ro-RO"/>
        </w:rPr>
        <w:t>Igor CORMAN</w:t>
      </w:r>
    </w:p>
    <w:sectPr w:rsidR="008644BA" w:rsidSect="002B1C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15D" w:rsidRDefault="00C9115D" w:rsidP="000032EE">
      <w:pPr>
        <w:spacing w:after="0" w:line="240" w:lineRule="auto"/>
      </w:pPr>
      <w:r>
        <w:separator/>
      </w:r>
    </w:p>
  </w:endnote>
  <w:endnote w:type="continuationSeparator" w:id="0">
    <w:p w:rsidR="00C9115D" w:rsidRDefault="00C9115D" w:rsidP="000032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EUAlbertina">
    <w:altName w:val="EU Albertina"/>
    <w:panose1 w:val="00000000000000000000"/>
    <w:charset w:val="00"/>
    <w:family w:val="roman"/>
    <w:notTrueType/>
    <w:pitch w:val="default"/>
    <w:sig w:usb0="00000007" w:usb1="00000000" w:usb2="00000000" w:usb3="00000000" w:csb0="00000003"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15D" w:rsidRDefault="00C9115D" w:rsidP="000032EE">
      <w:pPr>
        <w:spacing w:after="0" w:line="240" w:lineRule="auto"/>
      </w:pPr>
      <w:r>
        <w:separator/>
      </w:r>
    </w:p>
  </w:footnote>
  <w:footnote w:type="continuationSeparator" w:id="0">
    <w:p w:rsidR="00C9115D" w:rsidRDefault="00C9115D" w:rsidP="000032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02F8"/>
    <w:multiLevelType w:val="multilevel"/>
    <w:tmpl w:val="0C22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5564A9"/>
    <w:multiLevelType w:val="hybridMultilevel"/>
    <w:tmpl w:val="BF0CC99A"/>
    <w:lvl w:ilvl="0" w:tplc="9AECF766">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6D54FD1"/>
    <w:multiLevelType w:val="hybridMultilevel"/>
    <w:tmpl w:val="84CE5F0C"/>
    <w:lvl w:ilvl="0" w:tplc="CD282456">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
    <w:nsid w:val="0FAC6B1B"/>
    <w:multiLevelType w:val="hybridMultilevel"/>
    <w:tmpl w:val="E822DC10"/>
    <w:lvl w:ilvl="0" w:tplc="857AF9F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1260244D"/>
    <w:multiLevelType w:val="hybridMultilevel"/>
    <w:tmpl w:val="8AF699CC"/>
    <w:lvl w:ilvl="0" w:tplc="D51E8BB8">
      <w:start w:val="1"/>
      <w:numFmt w:val="decimal"/>
      <w:lvlText w:val="(%1)"/>
      <w:lvlJc w:val="left"/>
      <w:pPr>
        <w:ind w:left="786" w:hanging="360"/>
      </w:pPr>
      <w:rPr>
        <w:rFonts w:cstheme="minorBidi"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5">
    <w:nsid w:val="1DF31B03"/>
    <w:multiLevelType w:val="hybridMultilevel"/>
    <w:tmpl w:val="EB388BDE"/>
    <w:lvl w:ilvl="0" w:tplc="28F2544A">
      <w:start w:val="1"/>
      <w:numFmt w:val="decimal"/>
      <w:lvlText w:val="(%1)"/>
      <w:lvlJc w:val="left"/>
      <w:pPr>
        <w:ind w:left="720" w:hanging="360"/>
      </w:pPr>
      <w:rPr>
        <w:rFonts w:ascii="Times New Roman" w:eastAsiaTheme="minorEastAsia" w:hAnsi="Times New Roman" w:cstheme="minorBid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F2E5826"/>
    <w:multiLevelType w:val="hybridMultilevel"/>
    <w:tmpl w:val="692642AA"/>
    <w:lvl w:ilvl="0" w:tplc="F74A8CF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nsid w:val="248B310A"/>
    <w:multiLevelType w:val="hybridMultilevel"/>
    <w:tmpl w:val="A018643C"/>
    <w:lvl w:ilvl="0" w:tplc="7E24C34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nsid w:val="28FA39DD"/>
    <w:multiLevelType w:val="hybridMultilevel"/>
    <w:tmpl w:val="569AC326"/>
    <w:lvl w:ilvl="0" w:tplc="E2985B48">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B725DF9"/>
    <w:multiLevelType w:val="hybridMultilevel"/>
    <w:tmpl w:val="F20A33A0"/>
    <w:lvl w:ilvl="0" w:tplc="B20871E6">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0">
    <w:nsid w:val="2CBA15E7"/>
    <w:multiLevelType w:val="hybridMultilevel"/>
    <w:tmpl w:val="23FCDF1E"/>
    <w:lvl w:ilvl="0" w:tplc="7B12D61A">
      <w:start w:val="1"/>
      <w:numFmt w:val="lowerLetter"/>
      <w:lvlText w:val="%1)"/>
      <w:lvlJc w:val="left"/>
      <w:pPr>
        <w:ind w:left="1062" w:hanging="360"/>
      </w:pPr>
      <w:rPr>
        <w:rFonts w:hint="default"/>
      </w:rPr>
    </w:lvl>
    <w:lvl w:ilvl="1" w:tplc="04180019" w:tentative="1">
      <w:start w:val="1"/>
      <w:numFmt w:val="lowerLetter"/>
      <w:lvlText w:val="%2."/>
      <w:lvlJc w:val="left"/>
      <w:pPr>
        <w:ind w:left="1782" w:hanging="360"/>
      </w:pPr>
    </w:lvl>
    <w:lvl w:ilvl="2" w:tplc="0418001B" w:tentative="1">
      <w:start w:val="1"/>
      <w:numFmt w:val="lowerRoman"/>
      <w:lvlText w:val="%3."/>
      <w:lvlJc w:val="right"/>
      <w:pPr>
        <w:ind w:left="2502" w:hanging="180"/>
      </w:pPr>
    </w:lvl>
    <w:lvl w:ilvl="3" w:tplc="0418000F" w:tentative="1">
      <w:start w:val="1"/>
      <w:numFmt w:val="decimal"/>
      <w:lvlText w:val="%4."/>
      <w:lvlJc w:val="left"/>
      <w:pPr>
        <w:ind w:left="3222" w:hanging="360"/>
      </w:pPr>
    </w:lvl>
    <w:lvl w:ilvl="4" w:tplc="04180019" w:tentative="1">
      <w:start w:val="1"/>
      <w:numFmt w:val="lowerLetter"/>
      <w:lvlText w:val="%5."/>
      <w:lvlJc w:val="left"/>
      <w:pPr>
        <w:ind w:left="3942" w:hanging="360"/>
      </w:pPr>
    </w:lvl>
    <w:lvl w:ilvl="5" w:tplc="0418001B" w:tentative="1">
      <w:start w:val="1"/>
      <w:numFmt w:val="lowerRoman"/>
      <w:lvlText w:val="%6."/>
      <w:lvlJc w:val="right"/>
      <w:pPr>
        <w:ind w:left="4662" w:hanging="180"/>
      </w:pPr>
    </w:lvl>
    <w:lvl w:ilvl="6" w:tplc="0418000F" w:tentative="1">
      <w:start w:val="1"/>
      <w:numFmt w:val="decimal"/>
      <w:lvlText w:val="%7."/>
      <w:lvlJc w:val="left"/>
      <w:pPr>
        <w:ind w:left="5382" w:hanging="360"/>
      </w:pPr>
    </w:lvl>
    <w:lvl w:ilvl="7" w:tplc="04180019" w:tentative="1">
      <w:start w:val="1"/>
      <w:numFmt w:val="lowerLetter"/>
      <w:lvlText w:val="%8."/>
      <w:lvlJc w:val="left"/>
      <w:pPr>
        <w:ind w:left="6102" w:hanging="360"/>
      </w:pPr>
    </w:lvl>
    <w:lvl w:ilvl="8" w:tplc="0418001B" w:tentative="1">
      <w:start w:val="1"/>
      <w:numFmt w:val="lowerRoman"/>
      <w:lvlText w:val="%9."/>
      <w:lvlJc w:val="right"/>
      <w:pPr>
        <w:ind w:left="6822" w:hanging="180"/>
      </w:pPr>
    </w:lvl>
  </w:abstractNum>
  <w:abstractNum w:abstractNumId="11">
    <w:nsid w:val="2CCC5338"/>
    <w:multiLevelType w:val="hybridMultilevel"/>
    <w:tmpl w:val="A622D2CA"/>
    <w:lvl w:ilvl="0" w:tplc="EE862026">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EEC5746"/>
    <w:multiLevelType w:val="hybridMultilevel"/>
    <w:tmpl w:val="13C01E88"/>
    <w:lvl w:ilvl="0" w:tplc="A9F6F5C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0735569"/>
    <w:multiLevelType w:val="hybridMultilevel"/>
    <w:tmpl w:val="0124FF02"/>
    <w:lvl w:ilvl="0" w:tplc="15ACE8A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nsid w:val="316E73E0"/>
    <w:multiLevelType w:val="hybridMultilevel"/>
    <w:tmpl w:val="02EC8CBE"/>
    <w:lvl w:ilvl="0" w:tplc="356E314E">
      <w:start w:val="1"/>
      <w:numFmt w:val="decimal"/>
      <w:lvlText w:val="(%1)"/>
      <w:lvlJc w:val="left"/>
      <w:pPr>
        <w:ind w:left="786"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5">
    <w:nsid w:val="38346E10"/>
    <w:multiLevelType w:val="multilevel"/>
    <w:tmpl w:val="643A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C816A0"/>
    <w:multiLevelType w:val="hybridMultilevel"/>
    <w:tmpl w:val="2D2A3034"/>
    <w:lvl w:ilvl="0" w:tplc="41BE695A">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7">
    <w:nsid w:val="3E3D7184"/>
    <w:multiLevelType w:val="hybridMultilevel"/>
    <w:tmpl w:val="C988FA38"/>
    <w:lvl w:ilvl="0" w:tplc="E6A87980">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E5C0BA9"/>
    <w:multiLevelType w:val="hybridMultilevel"/>
    <w:tmpl w:val="86F26FFC"/>
    <w:lvl w:ilvl="0" w:tplc="B222649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F666816"/>
    <w:multiLevelType w:val="hybridMultilevel"/>
    <w:tmpl w:val="A83C7128"/>
    <w:lvl w:ilvl="0" w:tplc="89389452">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0">
    <w:nsid w:val="4BD50000"/>
    <w:multiLevelType w:val="hybridMultilevel"/>
    <w:tmpl w:val="5BAC4FD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510030B6"/>
    <w:multiLevelType w:val="hybridMultilevel"/>
    <w:tmpl w:val="736C73BC"/>
    <w:lvl w:ilvl="0" w:tplc="A4EA52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41D27C4"/>
    <w:multiLevelType w:val="hybridMultilevel"/>
    <w:tmpl w:val="94C83CBC"/>
    <w:lvl w:ilvl="0" w:tplc="68643124">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3">
    <w:nsid w:val="54A86F1B"/>
    <w:multiLevelType w:val="hybridMultilevel"/>
    <w:tmpl w:val="4426B9B2"/>
    <w:lvl w:ilvl="0" w:tplc="B77CA8B8">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3284ECB"/>
    <w:multiLevelType w:val="hybridMultilevel"/>
    <w:tmpl w:val="6C22BA64"/>
    <w:lvl w:ilvl="0" w:tplc="3722A0DA">
      <w:start w:val="1"/>
      <w:numFmt w:val="lowerLetter"/>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25">
    <w:nsid w:val="63CC4364"/>
    <w:multiLevelType w:val="hybridMultilevel"/>
    <w:tmpl w:val="C01693B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67160FAD"/>
    <w:multiLevelType w:val="hybridMultilevel"/>
    <w:tmpl w:val="9568584C"/>
    <w:lvl w:ilvl="0" w:tplc="08AE7944">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E3D6531"/>
    <w:multiLevelType w:val="hybridMultilevel"/>
    <w:tmpl w:val="D90C620A"/>
    <w:lvl w:ilvl="0" w:tplc="7B004002">
      <w:start w:val="1"/>
      <w:numFmt w:val="lowerLetter"/>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8">
    <w:nsid w:val="71F3503C"/>
    <w:multiLevelType w:val="hybridMultilevel"/>
    <w:tmpl w:val="F1505238"/>
    <w:lvl w:ilvl="0" w:tplc="9836F82A">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9">
    <w:nsid w:val="79C006FC"/>
    <w:multiLevelType w:val="hybridMultilevel"/>
    <w:tmpl w:val="1D14FABC"/>
    <w:lvl w:ilvl="0" w:tplc="7E40FBD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nsid w:val="7D14350A"/>
    <w:multiLevelType w:val="hybridMultilevel"/>
    <w:tmpl w:val="194E357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7D89566B"/>
    <w:multiLevelType w:val="hybridMultilevel"/>
    <w:tmpl w:val="223A5C0E"/>
    <w:lvl w:ilvl="0" w:tplc="CE52BC1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7FD304B8"/>
    <w:multiLevelType w:val="hybridMultilevel"/>
    <w:tmpl w:val="1618EE3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2"/>
  </w:num>
  <w:num w:numId="2">
    <w:abstractNumId w:val="14"/>
  </w:num>
  <w:num w:numId="3">
    <w:abstractNumId w:val="29"/>
  </w:num>
  <w:num w:numId="4">
    <w:abstractNumId w:val="17"/>
  </w:num>
  <w:num w:numId="5">
    <w:abstractNumId w:val="1"/>
  </w:num>
  <w:num w:numId="6">
    <w:abstractNumId w:val="24"/>
  </w:num>
  <w:num w:numId="7">
    <w:abstractNumId w:val="21"/>
  </w:num>
  <w:num w:numId="8">
    <w:abstractNumId w:val="18"/>
  </w:num>
  <w:num w:numId="9">
    <w:abstractNumId w:val="23"/>
  </w:num>
  <w:num w:numId="10">
    <w:abstractNumId w:val="12"/>
  </w:num>
  <w:num w:numId="11">
    <w:abstractNumId w:val="22"/>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0"/>
  </w:num>
  <w:num w:numId="16">
    <w:abstractNumId w:val="15"/>
  </w:num>
  <w:num w:numId="17">
    <w:abstractNumId w:val="10"/>
  </w:num>
  <w:num w:numId="18">
    <w:abstractNumId w:val="31"/>
  </w:num>
  <w:num w:numId="19">
    <w:abstractNumId w:val="30"/>
  </w:num>
  <w:num w:numId="20">
    <w:abstractNumId w:val="5"/>
  </w:num>
  <w:num w:numId="21">
    <w:abstractNumId w:val="20"/>
  </w:num>
  <w:num w:numId="22">
    <w:abstractNumId w:val="11"/>
  </w:num>
  <w:num w:numId="23">
    <w:abstractNumId w:val="4"/>
  </w:num>
  <w:num w:numId="24">
    <w:abstractNumId w:val="2"/>
  </w:num>
  <w:num w:numId="25">
    <w:abstractNumId w:val="7"/>
  </w:num>
  <w:num w:numId="26">
    <w:abstractNumId w:val="19"/>
  </w:num>
  <w:num w:numId="27">
    <w:abstractNumId w:val="28"/>
  </w:num>
  <w:num w:numId="28">
    <w:abstractNumId w:val="6"/>
  </w:num>
  <w:num w:numId="29">
    <w:abstractNumId w:val="9"/>
  </w:num>
  <w:num w:numId="30">
    <w:abstractNumId w:val="16"/>
  </w:num>
  <w:num w:numId="31">
    <w:abstractNumId w:val="3"/>
  </w:num>
  <w:num w:numId="32">
    <w:abstractNumId w:val="27"/>
  </w:num>
  <w:num w:numId="33">
    <w:abstractNumId w:val="2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2D3A4B"/>
    <w:rsid w:val="00000766"/>
    <w:rsid w:val="000032EE"/>
    <w:rsid w:val="000049D7"/>
    <w:rsid w:val="00011207"/>
    <w:rsid w:val="000126FF"/>
    <w:rsid w:val="000301FC"/>
    <w:rsid w:val="000313E0"/>
    <w:rsid w:val="00031EA4"/>
    <w:rsid w:val="000350D5"/>
    <w:rsid w:val="00043B32"/>
    <w:rsid w:val="00044669"/>
    <w:rsid w:val="0005499E"/>
    <w:rsid w:val="00061DA4"/>
    <w:rsid w:val="00070EEC"/>
    <w:rsid w:val="00077AF9"/>
    <w:rsid w:val="00077F36"/>
    <w:rsid w:val="000A02BF"/>
    <w:rsid w:val="000A11F7"/>
    <w:rsid w:val="000A57F0"/>
    <w:rsid w:val="000A61C3"/>
    <w:rsid w:val="000A76B2"/>
    <w:rsid w:val="000C0398"/>
    <w:rsid w:val="000C3175"/>
    <w:rsid w:val="000D4F95"/>
    <w:rsid w:val="000E1F1F"/>
    <w:rsid w:val="000E6F17"/>
    <w:rsid w:val="001021F1"/>
    <w:rsid w:val="00107E2C"/>
    <w:rsid w:val="00116EFD"/>
    <w:rsid w:val="00120D3E"/>
    <w:rsid w:val="00124E11"/>
    <w:rsid w:val="001267F3"/>
    <w:rsid w:val="00127E5B"/>
    <w:rsid w:val="001319C0"/>
    <w:rsid w:val="00132F50"/>
    <w:rsid w:val="0014294F"/>
    <w:rsid w:val="001511F3"/>
    <w:rsid w:val="00151572"/>
    <w:rsid w:val="00152747"/>
    <w:rsid w:val="00155759"/>
    <w:rsid w:val="001633AF"/>
    <w:rsid w:val="0016586F"/>
    <w:rsid w:val="00170460"/>
    <w:rsid w:val="00180F7D"/>
    <w:rsid w:val="0018119F"/>
    <w:rsid w:val="00181DCD"/>
    <w:rsid w:val="00197F6D"/>
    <w:rsid w:val="001A0A58"/>
    <w:rsid w:val="001A1D64"/>
    <w:rsid w:val="001B2660"/>
    <w:rsid w:val="001B3089"/>
    <w:rsid w:val="001B45A4"/>
    <w:rsid w:val="001C1669"/>
    <w:rsid w:val="001E0247"/>
    <w:rsid w:val="001E107A"/>
    <w:rsid w:val="001E2D46"/>
    <w:rsid w:val="001E3112"/>
    <w:rsid w:val="001E5BF9"/>
    <w:rsid w:val="001E605A"/>
    <w:rsid w:val="001E6991"/>
    <w:rsid w:val="001E7F39"/>
    <w:rsid w:val="001F42B6"/>
    <w:rsid w:val="00201993"/>
    <w:rsid w:val="00202854"/>
    <w:rsid w:val="00214964"/>
    <w:rsid w:val="00237755"/>
    <w:rsid w:val="00240C4B"/>
    <w:rsid w:val="00242EB1"/>
    <w:rsid w:val="00247CC7"/>
    <w:rsid w:val="00257014"/>
    <w:rsid w:val="00261181"/>
    <w:rsid w:val="00266FD4"/>
    <w:rsid w:val="00270700"/>
    <w:rsid w:val="00277AED"/>
    <w:rsid w:val="00280ACD"/>
    <w:rsid w:val="00284C58"/>
    <w:rsid w:val="002972A4"/>
    <w:rsid w:val="002B1C25"/>
    <w:rsid w:val="002B24C6"/>
    <w:rsid w:val="002B4380"/>
    <w:rsid w:val="002C1671"/>
    <w:rsid w:val="002C26F2"/>
    <w:rsid w:val="002D3A4B"/>
    <w:rsid w:val="002D57DE"/>
    <w:rsid w:val="002E0E58"/>
    <w:rsid w:val="00300A75"/>
    <w:rsid w:val="003019CB"/>
    <w:rsid w:val="003039FC"/>
    <w:rsid w:val="00304D7C"/>
    <w:rsid w:val="003141DB"/>
    <w:rsid w:val="00320EC4"/>
    <w:rsid w:val="003428E3"/>
    <w:rsid w:val="00343493"/>
    <w:rsid w:val="0034484F"/>
    <w:rsid w:val="00361DA4"/>
    <w:rsid w:val="0037243F"/>
    <w:rsid w:val="0038791C"/>
    <w:rsid w:val="003921D9"/>
    <w:rsid w:val="00392523"/>
    <w:rsid w:val="00395747"/>
    <w:rsid w:val="0039679A"/>
    <w:rsid w:val="00397DEA"/>
    <w:rsid w:val="003A0876"/>
    <w:rsid w:val="003A6229"/>
    <w:rsid w:val="003A725C"/>
    <w:rsid w:val="003A78F6"/>
    <w:rsid w:val="003A790C"/>
    <w:rsid w:val="003B2095"/>
    <w:rsid w:val="003B312D"/>
    <w:rsid w:val="003B3AEA"/>
    <w:rsid w:val="003B690D"/>
    <w:rsid w:val="003C096F"/>
    <w:rsid w:val="003D08A3"/>
    <w:rsid w:val="003D1AF9"/>
    <w:rsid w:val="003D757C"/>
    <w:rsid w:val="003E0D57"/>
    <w:rsid w:val="003E2E59"/>
    <w:rsid w:val="003F14A4"/>
    <w:rsid w:val="003F1942"/>
    <w:rsid w:val="003F388B"/>
    <w:rsid w:val="00425ABF"/>
    <w:rsid w:val="0043029D"/>
    <w:rsid w:val="00431D0F"/>
    <w:rsid w:val="00436791"/>
    <w:rsid w:val="004370F6"/>
    <w:rsid w:val="004404F9"/>
    <w:rsid w:val="004426D7"/>
    <w:rsid w:val="0044335E"/>
    <w:rsid w:val="00455821"/>
    <w:rsid w:val="004704CD"/>
    <w:rsid w:val="00473278"/>
    <w:rsid w:val="00481F0E"/>
    <w:rsid w:val="00485D57"/>
    <w:rsid w:val="0048606D"/>
    <w:rsid w:val="00487769"/>
    <w:rsid w:val="004910F7"/>
    <w:rsid w:val="004949F6"/>
    <w:rsid w:val="00494E1C"/>
    <w:rsid w:val="004A2437"/>
    <w:rsid w:val="004A6072"/>
    <w:rsid w:val="004B2C18"/>
    <w:rsid w:val="004C152A"/>
    <w:rsid w:val="004C3258"/>
    <w:rsid w:val="004D33EE"/>
    <w:rsid w:val="004D4239"/>
    <w:rsid w:val="004D5257"/>
    <w:rsid w:val="004E1F03"/>
    <w:rsid w:val="004E38BC"/>
    <w:rsid w:val="004E6954"/>
    <w:rsid w:val="004F34A7"/>
    <w:rsid w:val="004F3F3C"/>
    <w:rsid w:val="004F6572"/>
    <w:rsid w:val="00500BED"/>
    <w:rsid w:val="005057AA"/>
    <w:rsid w:val="00505ED8"/>
    <w:rsid w:val="0050687C"/>
    <w:rsid w:val="00510212"/>
    <w:rsid w:val="00522B76"/>
    <w:rsid w:val="0052799B"/>
    <w:rsid w:val="00532BEE"/>
    <w:rsid w:val="00553217"/>
    <w:rsid w:val="005558B9"/>
    <w:rsid w:val="00585DE3"/>
    <w:rsid w:val="005902E0"/>
    <w:rsid w:val="00591213"/>
    <w:rsid w:val="00594B23"/>
    <w:rsid w:val="00595F54"/>
    <w:rsid w:val="005A131B"/>
    <w:rsid w:val="005B0292"/>
    <w:rsid w:val="005B0F30"/>
    <w:rsid w:val="005B3356"/>
    <w:rsid w:val="005D7377"/>
    <w:rsid w:val="005E14B3"/>
    <w:rsid w:val="005E7EBD"/>
    <w:rsid w:val="005F0D39"/>
    <w:rsid w:val="005F20E1"/>
    <w:rsid w:val="005F3652"/>
    <w:rsid w:val="005F61F9"/>
    <w:rsid w:val="0060308B"/>
    <w:rsid w:val="0060760A"/>
    <w:rsid w:val="006135A5"/>
    <w:rsid w:val="0061574F"/>
    <w:rsid w:val="0062085F"/>
    <w:rsid w:val="006208E1"/>
    <w:rsid w:val="0063532B"/>
    <w:rsid w:val="00635D9F"/>
    <w:rsid w:val="006379E6"/>
    <w:rsid w:val="00641B75"/>
    <w:rsid w:val="006516C1"/>
    <w:rsid w:val="00656E9B"/>
    <w:rsid w:val="00657FC2"/>
    <w:rsid w:val="006631CB"/>
    <w:rsid w:val="0066381D"/>
    <w:rsid w:val="006808F8"/>
    <w:rsid w:val="006874C0"/>
    <w:rsid w:val="006910A7"/>
    <w:rsid w:val="00692CB2"/>
    <w:rsid w:val="00693B78"/>
    <w:rsid w:val="00694C92"/>
    <w:rsid w:val="006A1B88"/>
    <w:rsid w:val="006B6583"/>
    <w:rsid w:val="006C0314"/>
    <w:rsid w:val="006C0662"/>
    <w:rsid w:val="006C1350"/>
    <w:rsid w:val="006C563E"/>
    <w:rsid w:val="006E1CEC"/>
    <w:rsid w:val="006E2606"/>
    <w:rsid w:val="006E5B96"/>
    <w:rsid w:val="006F6C91"/>
    <w:rsid w:val="006F7B27"/>
    <w:rsid w:val="00706C41"/>
    <w:rsid w:val="00717AC0"/>
    <w:rsid w:val="007252D3"/>
    <w:rsid w:val="0073163D"/>
    <w:rsid w:val="00733384"/>
    <w:rsid w:val="0073654B"/>
    <w:rsid w:val="00752FE3"/>
    <w:rsid w:val="00753173"/>
    <w:rsid w:val="007636E4"/>
    <w:rsid w:val="00766AD8"/>
    <w:rsid w:val="007732C5"/>
    <w:rsid w:val="00785D52"/>
    <w:rsid w:val="00787505"/>
    <w:rsid w:val="00794B6C"/>
    <w:rsid w:val="00797CA8"/>
    <w:rsid w:val="007A2213"/>
    <w:rsid w:val="007B051A"/>
    <w:rsid w:val="007B3673"/>
    <w:rsid w:val="007B6E07"/>
    <w:rsid w:val="007B70EB"/>
    <w:rsid w:val="007C128C"/>
    <w:rsid w:val="007C452D"/>
    <w:rsid w:val="007D2EC3"/>
    <w:rsid w:val="007D4EB7"/>
    <w:rsid w:val="007D67B9"/>
    <w:rsid w:val="007E2D9E"/>
    <w:rsid w:val="007E5584"/>
    <w:rsid w:val="007F66B5"/>
    <w:rsid w:val="007F6935"/>
    <w:rsid w:val="007F709D"/>
    <w:rsid w:val="008072D9"/>
    <w:rsid w:val="00810A0B"/>
    <w:rsid w:val="0082029F"/>
    <w:rsid w:val="00821DE8"/>
    <w:rsid w:val="0082481C"/>
    <w:rsid w:val="008255C4"/>
    <w:rsid w:val="00825FCC"/>
    <w:rsid w:val="008260B0"/>
    <w:rsid w:val="00826F09"/>
    <w:rsid w:val="00833A0F"/>
    <w:rsid w:val="00835903"/>
    <w:rsid w:val="00843ED7"/>
    <w:rsid w:val="00846FD6"/>
    <w:rsid w:val="00847930"/>
    <w:rsid w:val="00850F6F"/>
    <w:rsid w:val="00851340"/>
    <w:rsid w:val="008517E5"/>
    <w:rsid w:val="008644BA"/>
    <w:rsid w:val="00866AAF"/>
    <w:rsid w:val="00872E1A"/>
    <w:rsid w:val="00875C84"/>
    <w:rsid w:val="00890969"/>
    <w:rsid w:val="00891B51"/>
    <w:rsid w:val="008A7950"/>
    <w:rsid w:val="008B0EC6"/>
    <w:rsid w:val="008B328D"/>
    <w:rsid w:val="008B68E7"/>
    <w:rsid w:val="008C7317"/>
    <w:rsid w:val="008D7EB9"/>
    <w:rsid w:val="008E2E2A"/>
    <w:rsid w:val="008E4F11"/>
    <w:rsid w:val="008F7CF5"/>
    <w:rsid w:val="00914834"/>
    <w:rsid w:val="00914ED3"/>
    <w:rsid w:val="0091537C"/>
    <w:rsid w:val="00915BE6"/>
    <w:rsid w:val="00916C0B"/>
    <w:rsid w:val="00931AF3"/>
    <w:rsid w:val="00937F14"/>
    <w:rsid w:val="0096046A"/>
    <w:rsid w:val="00967527"/>
    <w:rsid w:val="00973D29"/>
    <w:rsid w:val="009774E5"/>
    <w:rsid w:val="0098398B"/>
    <w:rsid w:val="00987264"/>
    <w:rsid w:val="00991B89"/>
    <w:rsid w:val="00995E70"/>
    <w:rsid w:val="009A5DA1"/>
    <w:rsid w:val="009A66BF"/>
    <w:rsid w:val="009B1BF0"/>
    <w:rsid w:val="009D03EA"/>
    <w:rsid w:val="009D28F4"/>
    <w:rsid w:val="009D54DB"/>
    <w:rsid w:val="009D5DB3"/>
    <w:rsid w:val="009D6EF4"/>
    <w:rsid w:val="009D6F12"/>
    <w:rsid w:val="009E2394"/>
    <w:rsid w:val="009E243C"/>
    <w:rsid w:val="009E65FF"/>
    <w:rsid w:val="009E7AFF"/>
    <w:rsid w:val="009F7D04"/>
    <w:rsid w:val="00A00CA0"/>
    <w:rsid w:val="00A0180A"/>
    <w:rsid w:val="00A02742"/>
    <w:rsid w:val="00A04445"/>
    <w:rsid w:val="00A10937"/>
    <w:rsid w:val="00A16B0D"/>
    <w:rsid w:val="00A208B5"/>
    <w:rsid w:val="00A305E5"/>
    <w:rsid w:val="00A311BB"/>
    <w:rsid w:val="00A3262E"/>
    <w:rsid w:val="00A37D2B"/>
    <w:rsid w:val="00A44B3F"/>
    <w:rsid w:val="00A4567F"/>
    <w:rsid w:val="00A46395"/>
    <w:rsid w:val="00A46858"/>
    <w:rsid w:val="00A47ECE"/>
    <w:rsid w:val="00A54275"/>
    <w:rsid w:val="00A56C58"/>
    <w:rsid w:val="00A57EBA"/>
    <w:rsid w:val="00A6017B"/>
    <w:rsid w:val="00A62DCD"/>
    <w:rsid w:val="00A70A8E"/>
    <w:rsid w:val="00A72133"/>
    <w:rsid w:val="00A805C1"/>
    <w:rsid w:val="00A84ADB"/>
    <w:rsid w:val="00A84C37"/>
    <w:rsid w:val="00A876FA"/>
    <w:rsid w:val="00A946DB"/>
    <w:rsid w:val="00AA67D8"/>
    <w:rsid w:val="00AA7C58"/>
    <w:rsid w:val="00AB374C"/>
    <w:rsid w:val="00AB6B73"/>
    <w:rsid w:val="00AC4ED2"/>
    <w:rsid w:val="00AC583A"/>
    <w:rsid w:val="00AC5F18"/>
    <w:rsid w:val="00AD21C2"/>
    <w:rsid w:val="00AD321E"/>
    <w:rsid w:val="00AD496B"/>
    <w:rsid w:val="00AD7276"/>
    <w:rsid w:val="00AE28D6"/>
    <w:rsid w:val="00AE7295"/>
    <w:rsid w:val="00AF1831"/>
    <w:rsid w:val="00B10BC0"/>
    <w:rsid w:val="00B169B8"/>
    <w:rsid w:val="00B227D0"/>
    <w:rsid w:val="00B23E73"/>
    <w:rsid w:val="00B24151"/>
    <w:rsid w:val="00B262AA"/>
    <w:rsid w:val="00B3414B"/>
    <w:rsid w:val="00B43EA3"/>
    <w:rsid w:val="00B50727"/>
    <w:rsid w:val="00B86DF2"/>
    <w:rsid w:val="00B9717B"/>
    <w:rsid w:val="00B97258"/>
    <w:rsid w:val="00BA0432"/>
    <w:rsid w:val="00BA1E4B"/>
    <w:rsid w:val="00BB2699"/>
    <w:rsid w:val="00BC5DF4"/>
    <w:rsid w:val="00BD4352"/>
    <w:rsid w:val="00BD6BA7"/>
    <w:rsid w:val="00BE0E84"/>
    <w:rsid w:val="00BE2CA9"/>
    <w:rsid w:val="00BE5664"/>
    <w:rsid w:val="00BE7831"/>
    <w:rsid w:val="00BF0A7B"/>
    <w:rsid w:val="00BF0BFE"/>
    <w:rsid w:val="00BF1412"/>
    <w:rsid w:val="00BF156E"/>
    <w:rsid w:val="00BF2CFD"/>
    <w:rsid w:val="00BF2F43"/>
    <w:rsid w:val="00C02F1E"/>
    <w:rsid w:val="00C07C4A"/>
    <w:rsid w:val="00C07E26"/>
    <w:rsid w:val="00C12C88"/>
    <w:rsid w:val="00C13E6F"/>
    <w:rsid w:val="00C2079F"/>
    <w:rsid w:val="00C27577"/>
    <w:rsid w:val="00C32FED"/>
    <w:rsid w:val="00C344BF"/>
    <w:rsid w:val="00C368E5"/>
    <w:rsid w:val="00C40C06"/>
    <w:rsid w:val="00C45CA0"/>
    <w:rsid w:val="00C522C8"/>
    <w:rsid w:val="00C55598"/>
    <w:rsid w:val="00C7051F"/>
    <w:rsid w:val="00C8771B"/>
    <w:rsid w:val="00C9115D"/>
    <w:rsid w:val="00C96441"/>
    <w:rsid w:val="00CA1BE9"/>
    <w:rsid w:val="00CB122C"/>
    <w:rsid w:val="00CB391D"/>
    <w:rsid w:val="00CC2B79"/>
    <w:rsid w:val="00CC4727"/>
    <w:rsid w:val="00CF00C0"/>
    <w:rsid w:val="00CF0D8E"/>
    <w:rsid w:val="00CF2EA0"/>
    <w:rsid w:val="00CF6711"/>
    <w:rsid w:val="00D241A6"/>
    <w:rsid w:val="00D36C5B"/>
    <w:rsid w:val="00D47E8F"/>
    <w:rsid w:val="00D57D8A"/>
    <w:rsid w:val="00D6512D"/>
    <w:rsid w:val="00D66323"/>
    <w:rsid w:val="00D678B8"/>
    <w:rsid w:val="00D82A56"/>
    <w:rsid w:val="00D83F6A"/>
    <w:rsid w:val="00D904C2"/>
    <w:rsid w:val="00D91EF3"/>
    <w:rsid w:val="00D94E34"/>
    <w:rsid w:val="00D94E52"/>
    <w:rsid w:val="00D95CEF"/>
    <w:rsid w:val="00DB0820"/>
    <w:rsid w:val="00DB56BB"/>
    <w:rsid w:val="00DB5F4A"/>
    <w:rsid w:val="00DC5401"/>
    <w:rsid w:val="00DC7D3B"/>
    <w:rsid w:val="00DD41E1"/>
    <w:rsid w:val="00DD4800"/>
    <w:rsid w:val="00DD4B73"/>
    <w:rsid w:val="00DE0848"/>
    <w:rsid w:val="00DE3D83"/>
    <w:rsid w:val="00DE505B"/>
    <w:rsid w:val="00DF5F3D"/>
    <w:rsid w:val="00DF7BEF"/>
    <w:rsid w:val="00E05943"/>
    <w:rsid w:val="00E12C64"/>
    <w:rsid w:val="00E171FB"/>
    <w:rsid w:val="00E22ED1"/>
    <w:rsid w:val="00E35462"/>
    <w:rsid w:val="00E35E30"/>
    <w:rsid w:val="00E41A89"/>
    <w:rsid w:val="00E45B46"/>
    <w:rsid w:val="00E50F54"/>
    <w:rsid w:val="00E53A42"/>
    <w:rsid w:val="00E5403D"/>
    <w:rsid w:val="00E617B0"/>
    <w:rsid w:val="00E73DA9"/>
    <w:rsid w:val="00E7576F"/>
    <w:rsid w:val="00E76C6A"/>
    <w:rsid w:val="00E82822"/>
    <w:rsid w:val="00E87B75"/>
    <w:rsid w:val="00EA5C73"/>
    <w:rsid w:val="00EA69D9"/>
    <w:rsid w:val="00EB3864"/>
    <w:rsid w:val="00EB7346"/>
    <w:rsid w:val="00EC3424"/>
    <w:rsid w:val="00EC4A1E"/>
    <w:rsid w:val="00EC6C5E"/>
    <w:rsid w:val="00EE1B9B"/>
    <w:rsid w:val="00EF0F77"/>
    <w:rsid w:val="00EF2897"/>
    <w:rsid w:val="00EF55AE"/>
    <w:rsid w:val="00EF5B73"/>
    <w:rsid w:val="00F1564C"/>
    <w:rsid w:val="00F156FC"/>
    <w:rsid w:val="00F25105"/>
    <w:rsid w:val="00F333CB"/>
    <w:rsid w:val="00F33B5F"/>
    <w:rsid w:val="00F34630"/>
    <w:rsid w:val="00F531B7"/>
    <w:rsid w:val="00F805D5"/>
    <w:rsid w:val="00F90CDD"/>
    <w:rsid w:val="00F9484E"/>
    <w:rsid w:val="00FA15A2"/>
    <w:rsid w:val="00FA3927"/>
    <w:rsid w:val="00FA5813"/>
    <w:rsid w:val="00FA7003"/>
    <w:rsid w:val="00FA7EF7"/>
    <w:rsid w:val="00FB60DB"/>
    <w:rsid w:val="00FB7670"/>
    <w:rsid w:val="00FE14DF"/>
    <w:rsid w:val="00FF34B2"/>
    <w:rsid w:val="00FF3AE2"/>
    <w:rsid w:val="00FF6428"/>
    <w:rsid w:val="00FF72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C25"/>
  </w:style>
  <w:style w:type="paragraph" w:styleId="2">
    <w:name w:val="heading 2"/>
    <w:basedOn w:val="a"/>
    <w:link w:val="20"/>
    <w:uiPriority w:val="9"/>
    <w:qFormat/>
    <w:rsid w:val="002D3A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D3A4B"/>
    <w:rPr>
      <w:rFonts w:ascii="Times New Roman" w:eastAsia="Times New Roman" w:hAnsi="Times New Roman" w:cs="Times New Roman"/>
      <w:b/>
      <w:bCs/>
      <w:sz w:val="36"/>
      <w:szCs w:val="36"/>
    </w:rPr>
  </w:style>
  <w:style w:type="character" w:styleId="a3">
    <w:name w:val="Strong"/>
    <w:basedOn w:val="a0"/>
    <w:uiPriority w:val="22"/>
    <w:qFormat/>
    <w:rsid w:val="002D3A4B"/>
    <w:rPr>
      <w:rFonts w:ascii="Times New Roman" w:hAnsi="Times New Roman" w:cs="Times New Roman" w:hint="default"/>
      <w:b/>
      <w:bCs/>
    </w:rPr>
  </w:style>
  <w:style w:type="paragraph" w:styleId="a4">
    <w:name w:val="List Paragraph"/>
    <w:basedOn w:val="a"/>
    <w:uiPriority w:val="99"/>
    <w:qFormat/>
    <w:rsid w:val="002D3A4B"/>
    <w:pPr>
      <w:ind w:left="720"/>
      <w:contextualSpacing/>
    </w:pPr>
    <w:rPr>
      <w:rFonts w:ascii="Calibri" w:eastAsia="Times New Roman" w:hAnsi="Calibri" w:cs="Times New Roman"/>
    </w:rPr>
  </w:style>
  <w:style w:type="character" w:customStyle="1" w:styleId="docbody">
    <w:name w:val="doc_body"/>
    <w:basedOn w:val="a0"/>
    <w:rsid w:val="002D3A4B"/>
    <w:rPr>
      <w:rFonts w:ascii="Times New Roman" w:hAnsi="Times New Roman" w:cs="Times New Roman" w:hint="default"/>
    </w:rPr>
  </w:style>
  <w:style w:type="paragraph" w:customStyle="1" w:styleId="msonormalcxspmiddle">
    <w:name w:val="msonormalcxspmiddle"/>
    <w:basedOn w:val="a"/>
    <w:rsid w:val="002D3A4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footer"/>
    <w:basedOn w:val="a"/>
    <w:link w:val="a6"/>
    <w:rsid w:val="002D3A4B"/>
    <w:pPr>
      <w:tabs>
        <w:tab w:val="center" w:pos="4677"/>
        <w:tab w:val="right" w:pos="9355"/>
      </w:tabs>
    </w:pPr>
    <w:rPr>
      <w:rFonts w:ascii="Calibri" w:eastAsia="Times New Roman" w:hAnsi="Calibri" w:cs="Times New Roman"/>
    </w:rPr>
  </w:style>
  <w:style w:type="character" w:customStyle="1" w:styleId="a6">
    <w:name w:val="Нижний колонтитул Знак"/>
    <w:basedOn w:val="a0"/>
    <w:link w:val="a5"/>
    <w:rsid w:val="002D3A4B"/>
    <w:rPr>
      <w:rFonts w:ascii="Calibri" w:eastAsia="Times New Roman" w:hAnsi="Calibri" w:cs="Times New Roman"/>
    </w:rPr>
  </w:style>
  <w:style w:type="character" w:styleId="a7">
    <w:name w:val="page number"/>
    <w:basedOn w:val="a0"/>
    <w:rsid w:val="002D3A4B"/>
  </w:style>
  <w:style w:type="character" w:styleId="a8">
    <w:name w:val="annotation reference"/>
    <w:basedOn w:val="a0"/>
    <w:uiPriority w:val="99"/>
    <w:rsid w:val="002D3A4B"/>
    <w:rPr>
      <w:sz w:val="16"/>
      <w:szCs w:val="16"/>
    </w:rPr>
  </w:style>
  <w:style w:type="paragraph" w:styleId="a9">
    <w:name w:val="annotation text"/>
    <w:basedOn w:val="a"/>
    <w:link w:val="aa"/>
    <w:uiPriority w:val="99"/>
    <w:rsid w:val="002D3A4B"/>
    <w:rPr>
      <w:rFonts w:ascii="Calibri" w:eastAsia="Times New Roman" w:hAnsi="Calibri" w:cs="Times New Roman"/>
      <w:sz w:val="20"/>
      <w:szCs w:val="20"/>
    </w:rPr>
  </w:style>
  <w:style w:type="character" w:customStyle="1" w:styleId="aa">
    <w:name w:val="Текст примечания Знак"/>
    <w:basedOn w:val="a0"/>
    <w:link w:val="a9"/>
    <w:uiPriority w:val="99"/>
    <w:rsid w:val="002D3A4B"/>
    <w:rPr>
      <w:rFonts w:ascii="Calibri" w:eastAsia="Times New Roman" w:hAnsi="Calibri" w:cs="Times New Roman"/>
      <w:sz w:val="20"/>
      <w:szCs w:val="20"/>
    </w:rPr>
  </w:style>
  <w:style w:type="paragraph" w:styleId="ab">
    <w:name w:val="annotation subject"/>
    <w:basedOn w:val="a9"/>
    <w:next w:val="a9"/>
    <w:link w:val="ac"/>
    <w:rsid w:val="002D3A4B"/>
    <w:rPr>
      <w:b/>
      <w:bCs/>
    </w:rPr>
  </w:style>
  <w:style w:type="character" w:customStyle="1" w:styleId="ac">
    <w:name w:val="Тема примечания Знак"/>
    <w:basedOn w:val="aa"/>
    <w:link w:val="ab"/>
    <w:rsid w:val="002D3A4B"/>
    <w:rPr>
      <w:rFonts w:ascii="Calibri" w:eastAsia="Times New Roman" w:hAnsi="Calibri" w:cs="Times New Roman"/>
      <w:b/>
      <w:bCs/>
      <w:sz w:val="20"/>
      <w:szCs w:val="20"/>
    </w:rPr>
  </w:style>
  <w:style w:type="paragraph" w:styleId="ad">
    <w:name w:val="Balloon Text"/>
    <w:basedOn w:val="a"/>
    <w:link w:val="ae"/>
    <w:rsid w:val="002D3A4B"/>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rsid w:val="002D3A4B"/>
    <w:rPr>
      <w:rFonts w:ascii="Tahoma" w:eastAsia="Times New Roman" w:hAnsi="Tahoma" w:cs="Tahoma"/>
      <w:sz w:val="16"/>
      <w:szCs w:val="16"/>
    </w:rPr>
  </w:style>
  <w:style w:type="paragraph" w:customStyle="1" w:styleId="af">
    <w:name w:val="Знак Знак Знак"/>
    <w:basedOn w:val="a"/>
    <w:rsid w:val="002D3A4B"/>
    <w:pPr>
      <w:autoSpaceDE w:val="0"/>
      <w:autoSpaceDN w:val="0"/>
      <w:spacing w:after="160" w:line="240" w:lineRule="exact"/>
    </w:pPr>
    <w:rPr>
      <w:rFonts w:ascii="Arial" w:eastAsia="Times New Roman" w:hAnsi="Arial" w:cs="Arial"/>
      <w:b/>
      <w:sz w:val="20"/>
      <w:szCs w:val="20"/>
      <w:lang w:eastAsia="de-DE"/>
    </w:rPr>
  </w:style>
  <w:style w:type="character" w:customStyle="1" w:styleId="apple-converted-space">
    <w:name w:val="apple-converted-space"/>
    <w:basedOn w:val="a0"/>
    <w:rsid w:val="002D3A4B"/>
  </w:style>
  <w:style w:type="paragraph" w:customStyle="1" w:styleId="CM1">
    <w:name w:val="CM1"/>
    <w:basedOn w:val="a"/>
    <w:next w:val="a"/>
    <w:uiPriority w:val="99"/>
    <w:rsid w:val="002D3A4B"/>
    <w:pPr>
      <w:autoSpaceDE w:val="0"/>
      <w:autoSpaceDN w:val="0"/>
      <w:adjustRightInd w:val="0"/>
      <w:spacing w:after="0" w:line="240" w:lineRule="auto"/>
    </w:pPr>
    <w:rPr>
      <w:rFonts w:ascii="EUAlbertina" w:hAnsi="EUAlbertina"/>
      <w:sz w:val="24"/>
      <w:szCs w:val="24"/>
      <w:lang w:val="ro-RO" w:eastAsia="ro-RO"/>
    </w:rPr>
  </w:style>
  <w:style w:type="paragraph" w:customStyle="1" w:styleId="CM3">
    <w:name w:val="CM3"/>
    <w:basedOn w:val="a"/>
    <w:next w:val="a"/>
    <w:uiPriority w:val="99"/>
    <w:rsid w:val="002D3A4B"/>
    <w:pPr>
      <w:autoSpaceDE w:val="0"/>
      <w:autoSpaceDN w:val="0"/>
      <w:adjustRightInd w:val="0"/>
      <w:spacing w:after="0" w:line="240" w:lineRule="auto"/>
    </w:pPr>
    <w:rPr>
      <w:rFonts w:ascii="EUAlbertina" w:hAnsi="EUAlbertina"/>
      <w:sz w:val="24"/>
      <w:szCs w:val="24"/>
      <w:lang w:val="ro-RO" w:eastAsia="ro-RO"/>
    </w:rPr>
  </w:style>
  <w:style w:type="paragraph" w:customStyle="1" w:styleId="Default">
    <w:name w:val="Default"/>
    <w:uiPriority w:val="99"/>
    <w:rsid w:val="002D3A4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msonormalbullet3gif">
    <w:name w:val="msonormalbullet3.gif"/>
    <w:basedOn w:val="a"/>
    <w:rsid w:val="002D3A4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bullet1gif">
    <w:name w:val="defaultbullet1.gif"/>
    <w:basedOn w:val="a"/>
    <w:rsid w:val="002D3A4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bullet2gif">
    <w:name w:val="defaultbullet2.gif"/>
    <w:basedOn w:val="a"/>
    <w:rsid w:val="002D3A4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bullet1gifbullet1gif">
    <w:name w:val="msonormalbullet1gifbullet1.gif"/>
    <w:basedOn w:val="a"/>
    <w:rsid w:val="002D3A4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bullet1gifbullet2gif">
    <w:name w:val="msonormalbullet1gifbullet2.gif"/>
    <w:basedOn w:val="a"/>
    <w:rsid w:val="002D3A4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bullet1gifbullet3gif">
    <w:name w:val="msonormalbullet1gifbullet3.gif"/>
    <w:basedOn w:val="a"/>
    <w:rsid w:val="002D3A4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commenttextbullet2gifbullet1gif">
    <w:name w:val="msocommenttextbullet2gifbullet1.gif"/>
    <w:basedOn w:val="a"/>
    <w:rsid w:val="002D3A4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commenttextbullet2gifbullet2gif">
    <w:name w:val="msocommenttextbullet2gifbullet2.gif"/>
    <w:basedOn w:val="a"/>
    <w:rsid w:val="002D3A4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commenttextbullet2gifbullet3gif">
    <w:name w:val="msocommenttextbullet2gifbullet3.gif"/>
    <w:basedOn w:val="a"/>
    <w:rsid w:val="002D3A4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0">
    <w:name w:val="Normal (Web)"/>
    <w:basedOn w:val="a"/>
    <w:uiPriority w:val="99"/>
    <w:semiHidden/>
    <w:unhideWhenUsed/>
    <w:rsid w:val="002D3A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e">
    <w:name w:val="hide"/>
    <w:basedOn w:val="a0"/>
    <w:rsid w:val="002D3A4B"/>
  </w:style>
  <w:style w:type="character" w:styleId="af1">
    <w:name w:val="Hyperlink"/>
    <w:basedOn w:val="a0"/>
    <w:uiPriority w:val="99"/>
    <w:semiHidden/>
    <w:unhideWhenUsed/>
    <w:rsid w:val="002D3A4B"/>
    <w:rPr>
      <w:color w:val="0000FF"/>
      <w:u w:val="single"/>
    </w:rPr>
  </w:style>
  <w:style w:type="character" w:customStyle="1" w:styleId="hps">
    <w:name w:val="hps"/>
    <w:basedOn w:val="a0"/>
    <w:rsid w:val="002D3A4B"/>
  </w:style>
  <w:style w:type="character" w:customStyle="1" w:styleId="docheader">
    <w:name w:val="doc_header"/>
    <w:basedOn w:val="a0"/>
    <w:rsid w:val="00851340"/>
  </w:style>
  <w:style w:type="paragraph" w:styleId="af2">
    <w:name w:val="header"/>
    <w:basedOn w:val="a"/>
    <w:link w:val="af3"/>
    <w:uiPriority w:val="99"/>
    <w:semiHidden/>
    <w:unhideWhenUsed/>
    <w:rsid w:val="000032EE"/>
    <w:pPr>
      <w:tabs>
        <w:tab w:val="center" w:pos="4536"/>
        <w:tab w:val="right" w:pos="9072"/>
      </w:tabs>
      <w:spacing w:after="0" w:line="240" w:lineRule="auto"/>
    </w:pPr>
  </w:style>
  <w:style w:type="character" w:customStyle="1" w:styleId="af3">
    <w:name w:val="Верхний колонтитул Знак"/>
    <w:basedOn w:val="a0"/>
    <w:link w:val="af2"/>
    <w:uiPriority w:val="99"/>
    <w:semiHidden/>
    <w:rsid w:val="000032EE"/>
  </w:style>
  <w:style w:type="paragraph" w:styleId="af4">
    <w:name w:val="Revision"/>
    <w:hidden/>
    <w:uiPriority w:val="99"/>
    <w:semiHidden/>
    <w:rsid w:val="00DF7BEF"/>
    <w:pPr>
      <w:spacing w:after="0" w:line="240" w:lineRule="auto"/>
    </w:pPr>
  </w:style>
  <w:style w:type="character" w:styleId="af5">
    <w:name w:val="Emphasis"/>
    <w:basedOn w:val="a0"/>
    <w:uiPriority w:val="20"/>
    <w:qFormat/>
    <w:rsid w:val="00C02F1E"/>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326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D971B-EA10-4FB7-81A8-B3C88D84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30</Pages>
  <Words>11204</Words>
  <Characters>63866</Characters>
  <Application>Microsoft Office Word</Application>
  <DocSecurity>0</DocSecurity>
  <Lines>532</Lines>
  <Paragraphs>149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nbit</Company>
  <LinksUpToDate>false</LinksUpToDate>
  <CharactersWithSpaces>74921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Ghenadie Turcanu</cp:lastModifiedBy>
  <cp:revision>17</cp:revision>
  <cp:lastPrinted>2013-09-06T12:33:00Z</cp:lastPrinted>
  <dcterms:created xsi:type="dcterms:W3CDTF">2013-09-06T13:04:00Z</dcterms:created>
  <dcterms:modified xsi:type="dcterms:W3CDTF">2013-09-10T12:58:00Z</dcterms:modified>
</cp:coreProperties>
</file>