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0E" w:rsidRPr="00CA1BAD" w:rsidRDefault="003B7D0E" w:rsidP="003B7D0E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CA1BAD">
        <w:rPr>
          <w:b/>
          <w:sz w:val="28"/>
          <w:szCs w:val="28"/>
          <w:lang w:val="ro-RO"/>
        </w:rPr>
        <w:t>ANUNȚ</w:t>
      </w:r>
    </w:p>
    <w:p w:rsidR="003B7D0E" w:rsidRPr="00CA1BAD" w:rsidRDefault="00CA1BAD" w:rsidP="003B7D0E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proofErr w:type="spellStart"/>
      <w:proofErr w:type="gramStart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>privind</w:t>
      </w:r>
      <w:proofErr w:type="spellEnd"/>
      <w:proofErr w:type="gramEnd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>inițierea</w:t>
      </w:r>
      <w:proofErr w:type="spellEnd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>consultărilor</w:t>
      </w:r>
      <w:proofErr w:type="spellEnd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>publice</w:t>
      </w:r>
      <w:proofErr w:type="spellEnd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>asupra</w:t>
      </w:r>
      <w:proofErr w:type="spellEnd"/>
      <w:r w:rsidRPr="00CA1BAD">
        <w:rPr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Pr="00CA1BAD">
        <w:rPr>
          <w:b/>
          <w:sz w:val="28"/>
          <w:szCs w:val="28"/>
          <w:lang w:val="ro-RO"/>
        </w:rPr>
        <w:t xml:space="preserve">Analizei impactului </w:t>
      </w:r>
      <w:r w:rsidRPr="00CA1BAD">
        <w:rPr>
          <w:b/>
          <w:sz w:val="28"/>
          <w:szCs w:val="28"/>
          <w:lang w:val="ro-RO"/>
        </w:rPr>
        <w:t xml:space="preserve">la proiectul </w:t>
      </w:r>
      <w:r w:rsidR="003B7D0E" w:rsidRPr="00CA1BAD">
        <w:rPr>
          <w:b/>
          <w:sz w:val="28"/>
          <w:szCs w:val="28"/>
          <w:lang w:val="ro-RO"/>
        </w:rPr>
        <w:t xml:space="preserve">Legii privind calitatea aerului atmosferic </w:t>
      </w:r>
    </w:p>
    <w:p w:rsidR="00795C88" w:rsidRPr="003B7D0E" w:rsidRDefault="00795C88" w:rsidP="00D53F4F">
      <w:pPr>
        <w:pStyle w:val="Corptext"/>
        <w:tabs>
          <w:tab w:val="right" w:pos="9055"/>
        </w:tabs>
        <w:spacing w:before="1"/>
        <w:jc w:val="center"/>
        <w:rPr>
          <w:b/>
        </w:rPr>
      </w:pPr>
    </w:p>
    <w:p w:rsidR="00795C88" w:rsidRPr="003B7D0E" w:rsidRDefault="00CD615D" w:rsidP="00D53F4F">
      <w:pPr>
        <w:pStyle w:val="Corptext"/>
        <w:tabs>
          <w:tab w:val="left" w:pos="9633"/>
        </w:tabs>
        <w:spacing w:before="1"/>
        <w:jc w:val="both"/>
        <w:rPr>
          <w:b/>
        </w:rPr>
      </w:pPr>
      <w:r w:rsidRPr="003B7D0E">
        <w:rPr>
          <w:lang w:bidi="or-IN"/>
        </w:rPr>
        <w:t xml:space="preserve">Ministerul </w:t>
      </w:r>
      <w:r w:rsidR="00155944" w:rsidRPr="003B7D0E">
        <w:rPr>
          <w:lang w:bidi="or-IN"/>
        </w:rPr>
        <w:t xml:space="preserve">Agriculturii, Dezvoltării Regionale și </w:t>
      </w:r>
      <w:r w:rsidR="00445502" w:rsidRPr="003B7D0E">
        <w:rPr>
          <w:lang w:bidi="or-IN"/>
        </w:rPr>
        <w:t>Mediului</w:t>
      </w:r>
      <w:r w:rsidR="00D53F4F" w:rsidRPr="003B7D0E">
        <w:rPr>
          <w:lang w:bidi="or-IN"/>
        </w:rPr>
        <w:t xml:space="preserve"> în conformitate cu pct.</w:t>
      </w:r>
      <w:r w:rsidR="00F47882" w:rsidRPr="003B7D0E">
        <w:rPr>
          <w:lang w:bidi="or-IN"/>
        </w:rPr>
        <w:t xml:space="preserve"> </w:t>
      </w:r>
      <w:r w:rsidR="00D53F4F" w:rsidRPr="003B7D0E">
        <w:rPr>
          <w:lang w:bidi="or-IN"/>
        </w:rPr>
        <w:t xml:space="preserve">11, 2) </w:t>
      </w:r>
      <w:r w:rsidR="00F47882" w:rsidRPr="003B7D0E">
        <w:rPr>
          <w:lang w:bidi="or-IN"/>
        </w:rPr>
        <w:t>din</w:t>
      </w:r>
      <w:r w:rsidR="00D53F4F" w:rsidRPr="003B7D0E">
        <w:rPr>
          <w:lang w:bidi="or-IN"/>
        </w:rPr>
        <w:t xml:space="preserve"> </w:t>
      </w:r>
      <w:proofErr w:type="spellStart"/>
      <w:r w:rsidR="00F47882" w:rsidRPr="003B7D0E">
        <w:rPr>
          <w:lang w:bidi="or-IN"/>
        </w:rPr>
        <w:t>Hotărîrea</w:t>
      </w:r>
      <w:proofErr w:type="spellEnd"/>
      <w:r w:rsidR="00F47882" w:rsidRPr="003B7D0E">
        <w:rPr>
          <w:lang w:bidi="or-IN"/>
        </w:rPr>
        <w:t xml:space="preserve"> Guvernului nr. 23/2019 cu privire la aprobarea Metodologiei de analiză a impactului în procesul de fundamentare a proiectelor de acte normative plasează pentru consultări publice Analiza Impactului</w:t>
      </w:r>
      <w:r w:rsidR="00CA1BAD">
        <w:rPr>
          <w:lang w:bidi="or-IN"/>
        </w:rPr>
        <w:t xml:space="preserve"> </w:t>
      </w:r>
      <w:r w:rsidR="00CA1BAD" w:rsidRPr="00CA1BAD">
        <w:t>la proiectul</w:t>
      </w:r>
      <w:r w:rsidR="00CA1BAD" w:rsidRPr="00CA1BAD">
        <w:rPr>
          <w:b/>
        </w:rPr>
        <w:t xml:space="preserve"> Legii privind calitatea aerului atmosferic</w:t>
      </w:r>
      <w:r w:rsidR="00CA1BAD">
        <w:rPr>
          <w:b/>
        </w:rPr>
        <w:t>,</w:t>
      </w:r>
      <w:r w:rsidR="00F47882" w:rsidRPr="003B7D0E">
        <w:rPr>
          <w:lang w:bidi="or-IN"/>
        </w:rPr>
        <w:t xml:space="preserve"> </w:t>
      </w:r>
      <w:proofErr w:type="spellStart"/>
      <w:r w:rsidR="00445502" w:rsidRPr="003B7D0E">
        <w:rPr>
          <w:lang w:bidi="or-IN"/>
        </w:rPr>
        <w:t>începînd</w:t>
      </w:r>
      <w:proofErr w:type="spellEnd"/>
      <w:r w:rsidR="00445502" w:rsidRPr="003B7D0E">
        <w:rPr>
          <w:lang w:bidi="or-IN"/>
        </w:rPr>
        <w:t xml:space="preserve"> cu </w:t>
      </w:r>
      <w:r w:rsidRPr="003B7D0E">
        <w:rPr>
          <w:lang w:bidi="or-IN"/>
        </w:rPr>
        <w:t>data de</w:t>
      </w:r>
      <w:r w:rsidR="00C31324" w:rsidRPr="003B7D0E">
        <w:rPr>
          <w:lang w:bidi="or-IN"/>
        </w:rPr>
        <w:t xml:space="preserve"> 24.03</w:t>
      </w:r>
      <w:r w:rsidR="0093306D" w:rsidRPr="003B7D0E">
        <w:rPr>
          <w:lang w:bidi="or-IN"/>
        </w:rPr>
        <w:t>.</w:t>
      </w:r>
      <w:r w:rsidR="00C31324" w:rsidRPr="003B7D0E">
        <w:rPr>
          <w:lang w:bidi="or-IN"/>
        </w:rPr>
        <w:t>2020</w:t>
      </w:r>
      <w:r w:rsidR="00CA1BAD">
        <w:rPr>
          <w:lang w:bidi="or-IN"/>
        </w:rPr>
        <w:t>.</w:t>
      </w:r>
      <w:r w:rsidR="00267CD5" w:rsidRPr="003B7D0E">
        <w:rPr>
          <w:lang w:bidi="or-IN"/>
        </w:rPr>
        <w:t xml:space="preserve"> </w:t>
      </w:r>
      <w:r w:rsidR="00CA1BAD" w:rsidRPr="00CA1BAD">
        <w:t>Legea</w:t>
      </w:r>
      <w:r w:rsidR="00C31324" w:rsidRPr="00CA1BAD">
        <w:t xml:space="preserve"> privind calitatea aerului atmosferic </w:t>
      </w:r>
      <w:r w:rsidR="00CA1BAD" w:rsidRPr="00CA1BAD">
        <w:t xml:space="preserve">va </w:t>
      </w:r>
      <w:bookmarkStart w:id="0" w:name="_GoBack"/>
      <w:bookmarkEnd w:id="0"/>
      <w:r w:rsidR="009D1750" w:rsidRPr="003B7D0E">
        <w:t xml:space="preserve">transpune </w:t>
      </w:r>
      <w:r w:rsidR="00C31324" w:rsidRPr="003B7D0E">
        <w:t>Directiva 2008/50/CE</w:t>
      </w:r>
      <w:r w:rsidR="00C31324" w:rsidRPr="003B7D0E">
        <w:rPr>
          <w:b/>
        </w:rPr>
        <w:t xml:space="preserve"> </w:t>
      </w:r>
      <w:r w:rsidR="00C31324" w:rsidRPr="003B7D0E">
        <w:t xml:space="preserve">privind calitatea aerului înconjurător și un aer mai curat pentru Europa și </w:t>
      </w:r>
      <w:r w:rsidR="003B7D0E" w:rsidRPr="003B7D0E">
        <w:rPr>
          <w:rFonts w:eastAsia="Calibri"/>
        </w:rPr>
        <w:t>Directiva</w:t>
      </w:r>
      <w:r w:rsidR="00C31324" w:rsidRPr="003B7D0E">
        <w:rPr>
          <w:rFonts w:eastAsia="Calibri"/>
        </w:rPr>
        <w:t xml:space="preserve"> 2004/107</w:t>
      </w:r>
      <w:r w:rsidR="003B7D0E">
        <w:rPr>
          <w:rFonts w:eastAsia="Calibri"/>
        </w:rPr>
        <w:t>/EC privind arsenicul, cadmi</w:t>
      </w:r>
      <w:r w:rsidR="00C31324" w:rsidRPr="003B7D0E">
        <w:rPr>
          <w:rFonts w:eastAsia="Calibri"/>
        </w:rPr>
        <w:t>ul mercurul, nichelul și hidrocarburile aromatice policiclice în aerul înconjurător</w:t>
      </w:r>
      <w:r w:rsidR="009D1750" w:rsidRPr="003B7D0E">
        <w:t>.</w:t>
      </w:r>
    </w:p>
    <w:p w:rsidR="00445502" w:rsidRPr="003B7D0E" w:rsidRDefault="00CD615D" w:rsidP="00D53F4F">
      <w:pPr>
        <w:pStyle w:val="tt"/>
        <w:tabs>
          <w:tab w:val="left" w:pos="9633"/>
        </w:tabs>
        <w:spacing w:line="276" w:lineRule="auto"/>
        <w:ind w:firstLine="720"/>
        <w:jc w:val="both"/>
        <w:rPr>
          <w:b w:val="0"/>
          <w:color w:val="FF0000"/>
          <w:sz w:val="28"/>
          <w:szCs w:val="28"/>
          <w:lang w:val="ro-RO"/>
        </w:rPr>
      </w:pPr>
      <w:r w:rsidRPr="003B7D0E">
        <w:rPr>
          <w:b w:val="0"/>
          <w:sz w:val="28"/>
          <w:szCs w:val="28"/>
          <w:lang w:val="ro-RO" w:eastAsia="ro-RO" w:bidi="or-IN"/>
        </w:rPr>
        <w:t xml:space="preserve">Necesitatea elaborării proiectului </w:t>
      </w:r>
      <w:r w:rsidR="0093306D" w:rsidRPr="003B7D0E">
        <w:rPr>
          <w:b w:val="0"/>
          <w:sz w:val="28"/>
          <w:szCs w:val="28"/>
          <w:lang w:val="ro-RO"/>
        </w:rPr>
        <w:t>reiese din angajamentul asumat în cadrul Acordului de Asociere</w:t>
      </w:r>
      <w:r w:rsidR="00445502" w:rsidRPr="003B7D0E">
        <w:rPr>
          <w:b w:val="0"/>
          <w:sz w:val="28"/>
          <w:szCs w:val="28"/>
          <w:lang w:val="ro-RO"/>
        </w:rPr>
        <w:t xml:space="preserve"> dintre Republica Moldova și UE, </w:t>
      </w:r>
      <w:r w:rsidR="00420CC2" w:rsidRPr="003B7D0E">
        <w:rPr>
          <w:b w:val="0"/>
          <w:sz w:val="28"/>
          <w:szCs w:val="28"/>
          <w:lang w:val="ro-RO"/>
        </w:rPr>
        <w:t>art. 87</w:t>
      </w:r>
      <w:r w:rsidR="00795C88" w:rsidRPr="003B7D0E">
        <w:rPr>
          <w:b w:val="0"/>
          <w:sz w:val="28"/>
          <w:szCs w:val="28"/>
          <w:lang w:val="ro-RO"/>
        </w:rPr>
        <w:t>, Capitolul 16</w:t>
      </w:r>
      <w:r w:rsidR="00445502" w:rsidRPr="003B7D0E">
        <w:rPr>
          <w:b w:val="0"/>
          <w:sz w:val="28"/>
          <w:szCs w:val="28"/>
          <w:lang w:val="ro-RO"/>
        </w:rPr>
        <w:t xml:space="preserve"> ”</w:t>
      </w:r>
      <w:r w:rsidR="00795C88" w:rsidRPr="003B7D0E">
        <w:rPr>
          <w:b w:val="0"/>
          <w:sz w:val="28"/>
          <w:szCs w:val="28"/>
          <w:lang w:val="ro-RO"/>
        </w:rPr>
        <w:t>Mediul înconjurător</w:t>
      </w:r>
      <w:r w:rsidR="00445502" w:rsidRPr="003B7D0E">
        <w:rPr>
          <w:b w:val="0"/>
          <w:sz w:val="28"/>
          <w:szCs w:val="28"/>
          <w:lang w:val="ro-RO"/>
        </w:rPr>
        <w:t xml:space="preserve">”, care prevede </w:t>
      </w:r>
      <w:r w:rsidR="009D1750" w:rsidRPr="003B7D0E">
        <w:rPr>
          <w:b w:val="0"/>
          <w:sz w:val="28"/>
          <w:szCs w:val="28"/>
          <w:lang w:val="ro-RO"/>
        </w:rPr>
        <w:t xml:space="preserve">că </w:t>
      </w:r>
      <w:r w:rsidR="00420CC2" w:rsidRPr="003B7D0E">
        <w:rPr>
          <w:b w:val="0"/>
          <w:sz w:val="28"/>
          <w:szCs w:val="28"/>
          <w:lang w:val="ro-RO"/>
        </w:rPr>
        <w:t>cooperarea vizează conservarea, protejarea, îmbunătățirea și reabilitarea calității mediului, protecția sănătății umane, utilizarea durabilă a resurselor naturale și promovarea măsurilor la nivel internațional pentru a aborda problemele legate de mediu la nivel regional sau global, inclusiv în domeniul calității aerului.</w:t>
      </w:r>
    </w:p>
    <w:p w:rsidR="00CB4D39" w:rsidRPr="003B7D0E" w:rsidRDefault="00CB4D39" w:rsidP="00D53F4F">
      <w:pPr>
        <w:tabs>
          <w:tab w:val="left" w:pos="9633"/>
        </w:tabs>
        <w:ind w:firstLine="627"/>
        <w:jc w:val="both"/>
        <w:rPr>
          <w:sz w:val="28"/>
          <w:szCs w:val="28"/>
          <w:lang w:val="ro-RO"/>
        </w:rPr>
      </w:pPr>
      <w:r w:rsidRPr="003B7D0E">
        <w:rPr>
          <w:sz w:val="28"/>
          <w:szCs w:val="28"/>
          <w:lang w:val="ro-RO"/>
        </w:rPr>
        <w:t>Propuneri</w:t>
      </w:r>
      <w:r w:rsidR="003B7D0E" w:rsidRPr="003B7D0E">
        <w:rPr>
          <w:sz w:val="28"/>
          <w:szCs w:val="28"/>
          <w:lang w:val="ro-RO"/>
        </w:rPr>
        <w:t xml:space="preserve">le și recomandările pe marginea </w:t>
      </w:r>
      <w:r w:rsidR="00F47882" w:rsidRPr="003B7D0E">
        <w:rPr>
          <w:sz w:val="28"/>
          <w:szCs w:val="28"/>
          <w:lang w:val="ro-RO"/>
        </w:rPr>
        <w:t>A</w:t>
      </w:r>
      <w:r w:rsidR="003B7D0E" w:rsidRPr="003B7D0E">
        <w:rPr>
          <w:sz w:val="28"/>
          <w:szCs w:val="28"/>
          <w:lang w:val="ro-RO"/>
        </w:rPr>
        <w:t xml:space="preserve">nalizei Impactului </w:t>
      </w:r>
      <w:r w:rsidRPr="003B7D0E">
        <w:rPr>
          <w:sz w:val="28"/>
          <w:szCs w:val="28"/>
          <w:lang w:val="ro-RO"/>
        </w:rPr>
        <w:t xml:space="preserve">pot fi expediate </w:t>
      </w:r>
      <w:proofErr w:type="spellStart"/>
      <w:r w:rsidRPr="003B7D0E">
        <w:rPr>
          <w:sz w:val="28"/>
          <w:szCs w:val="28"/>
          <w:lang w:val="ro-RO"/>
        </w:rPr>
        <w:t>pînă</w:t>
      </w:r>
      <w:proofErr w:type="spellEnd"/>
      <w:r w:rsidRPr="003B7D0E">
        <w:rPr>
          <w:sz w:val="28"/>
          <w:szCs w:val="28"/>
          <w:lang w:val="ro-RO"/>
        </w:rPr>
        <w:t xml:space="preserve"> pe data de</w:t>
      </w:r>
      <w:r w:rsidR="00861632" w:rsidRPr="003B7D0E">
        <w:rPr>
          <w:sz w:val="28"/>
          <w:szCs w:val="28"/>
          <w:lang w:val="ro-RO"/>
        </w:rPr>
        <w:t xml:space="preserve"> </w:t>
      </w:r>
      <w:r w:rsidR="003B7D0E" w:rsidRPr="003B7D0E">
        <w:rPr>
          <w:sz w:val="28"/>
          <w:szCs w:val="28"/>
          <w:lang w:val="ro-RO"/>
        </w:rPr>
        <w:t>31.03</w:t>
      </w:r>
      <w:r w:rsidR="0093306D" w:rsidRPr="003B7D0E">
        <w:rPr>
          <w:sz w:val="28"/>
          <w:szCs w:val="28"/>
          <w:lang w:val="ro-RO"/>
        </w:rPr>
        <w:t>.</w:t>
      </w:r>
      <w:r w:rsidR="003B7D0E" w:rsidRPr="003B7D0E">
        <w:rPr>
          <w:sz w:val="28"/>
          <w:szCs w:val="28"/>
          <w:lang w:val="ro-RO"/>
        </w:rPr>
        <w:t>2020</w:t>
      </w:r>
      <w:r w:rsidRPr="003B7D0E">
        <w:rPr>
          <w:sz w:val="28"/>
          <w:szCs w:val="28"/>
          <w:lang w:val="ro-RO"/>
        </w:rPr>
        <w:t xml:space="preserve">, la adresa electronică: </w:t>
      </w:r>
      <w:hyperlink r:id="rId5" w:history="1">
        <w:r w:rsidR="00445502" w:rsidRPr="003B7D0E">
          <w:rPr>
            <w:rStyle w:val="Hyperlink"/>
            <w:sz w:val="28"/>
            <w:szCs w:val="28"/>
            <w:lang w:val="ro-RO"/>
          </w:rPr>
          <w:t>victoria.jacot@madrm.gov.md</w:t>
        </w:r>
      </w:hyperlink>
      <w:r w:rsidR="00445502" w:rsidRPr="003B7D0E">
        <w:rPr>
          <w:sz w:val="28"/>
          <w:szCs w:val="28"/>
          <w:lang w:val="ro-RO"/>
        </w:rPr>
        <w:t xml:space="preserve"> sau</w:t>
      </w:r>
      <w:r w:rsidRPr="003B7D0E">
        <w:rPr>
          <w:sz w:val="28"/>
          <w:szCs w:val="28"/>
          <w:lang w:val="ro-RO"/>
        </w:rPr>
        <w:t xml:space="preserve"> la numărul de telefon 022 204 580 sau pe </w:t>
      </w:r>
      <w:r w:rsidR="00420CC2" w:rsidRPr="003B7D0E">
        <w:rPr>
          <w:sz w:val="28"/>
          <w:szCs w:val="28"/>
          <w:shd w:val="clear" w:color="auto" w:fill="FFFFFF"/>
          <w:lang w:val="ro-RO"/>
        </w:rPr>
        <w:t xml:space="preserve">sau pe suport de </w:t>
      </w:r>
      <w:proofErr w:type="spellStart"/>
      <w:r w:rsidR="00420CC2" w:rsidRPr="003B7D0E">
        <w:rPr>
          <w:sz w:val="28"/>
          <w:szCs w:val="28"/>
          <w:shd w:val="clear" w:color="auto" w:fill="FFFFFF"/>
          <w:lang w:val="ro-RO"/>
        </w:rPr>
        <w:t>hîrtie</w:t>
      </w:r>
      <w:proofErr w:type="spellEnd"/>
      <w:r w:rsidR="00420CC2" w:rsidRPr="003B7D0E">
        <w:rPr>
          <w:sz w:val="28"/>
          <w:szCs w:val="28"/>
          <w:shd w:val="clear" w:color="auto" w:fill="FFFFFF"/>
          <w:lang w:val="ro-RO"/>
        </w:rPr>
        <w:t xml:space="preserve"> pe adresa Ministerului Agriculturii, Dezvoltării Regionale și Mediului: mun. Chișinău, str. Constantin Tănase 9.</w:t>
      </w:r>
    </w:p>
    <w:p w:rsidR="00CB4D39" w:rsidRPr="003B7D0E" w:rsidRDefault="00CB4D39" w:rsidP="00D53F4F">
      <w:pPr>
        <w:tabs>
          <w:tab w:val="left" w:pos="9633"/>
        </w:tabs>
        <w:jc w:val="both"/>
        <w:rPr>
          <w:sz w:val="28"/>
          <w:szCs w:val="28"/>
          <w:lang w:val="ro-RO"/>
        </w:rPr>
      </w:pPr>
    </w:p>
    <w:p w:rsidR="000A4022" w:rsidRPr="003B7D0E" w:rsidRDefault="000A4022" w:rsidP="00D53F4F">
      <w:pPr>
        <w:tabs>
          <w:tab w:val="left" w:pos="9633"/>
        </w:tabs>
        <w:jc w:val="both"/>
        <w:rPr>
          <w:sz w:val="28"/>
          <w:szCs w:val="28"/>
          <w:lang w:val="ro-RO"/>
        </w:rPr>
      </w:pPr>
    </w:p>
    <w:sectPr w:rsidR="000A4022" w:rsidRPr="003B7D0E" w:rsidSect="00D53F4F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904A4"/>
    <w:rsid w:val="000A4022"/>
    <w:rsid w:val="0013644D"/>
    <w:rsid w:val="00155944"/>
    <w:rsid w:val="001F6F46"/>
    <w:rsid w:val="00267CD5"/>
    <w:rsid w:val="002B0491"/>
    <w:rsid w:val="003B7D0E"/>
    <w:rsid w:val="00420CC2"/>
    <w:rsid w:val="00445502"/>
    <w:rsid w:val="004D1D0A"/>
    <w:rsid w:val="00513407"/>
    <w:rsid w:val="00550ED5"/>
    <w:rsid w:val="00562207"/>
    <w:rsid w:val="0058155F"/>
    <w:rsid w:val="00587B86"/>
    <w:rsid w:val="0059495A"/>
    <w:rsid w:val="005C3075"/>
    <w:rsid w:val="005D5F87"/>
    <w:rsid w:val="00610B25"/>
    <w:rsid w:val="00740C71"/>
    <w:rsid w:val="00795C88"/>
    <w:rsid w:val="007A4D44"/>
    <w:rsid w:val="007C343C"/>
    <w:rsid w:val="007C740A"/>
    <w:rsid w:val="007E1A08"/>
    <w:rsid w:val="007E508D"/>
    <w:rsid w:val="0085225C"/>
    <w:rsid w:val="00861632"/>
    <w:rsid w:val="00865E63"/>
    <w:rsid w:val="008C69DE"/>
    <w:rsid w:val="00916B3B"/>
    <w:rsid w:val="0093306D"/>
    <w:rsid w:val="00977F28"/>
    <w:rsid w:val="009D1750"/>
    <w:rsid w:val="00AD7450"/>
    <w:rsid w:val="00AF3EA6"/>
    <w:rsid w:val="00AF457E"/>
    <w:rsid w:val="00B513B5"/>
    <w:rsid w:val="00B55A50"/>
    <w:rsid w:val="00B65540"/>
    <w:rsid w:val="00C31324"/>
    <w:rsid w:val="00C34B81"/>
    <w:rsid w:val="00C55671"/>
    <w:rsid w:val="00C7759A"/>
    <w:rsid w:val="00C854CB"/>
    <w:rsid w:val="00CA1BAD"/>
    <w:rsid w:val="00CA7115"/>
    <w:rsid w:val="00CB4D39"/>
    <w:rsid w:val="00CD615D"/>
    <w:rsid w:val="00D17116"/>
    <w:rsid w:val="00D53F4F"/>
    <w:rsid w:val="00D70282"/>
    <w:rsid w:val="00DA2676"/>
    <w:rsid w:val="00E105CE"/>
    <w:rsid w:val="00E73603"/>
    <w:rsid w:val="00EB1B45"/>
    <w:rsid w:val="00F016B8"/>
    <w:rsid w:val="00F11F1D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f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header">
    <w:name w:val="doc_header"/>
    <w:rsid w:val="00445502"/>
    <w:rPr>
      <w:rFonts w:cs="Times New Roman"/>
    </w:rPr>
  </w:style>
  <w:style w:type="paragraph" w:customStyle="1" w:styleId="tt">
    <w:name w:val="tt"/>
    <w:basedOn w:val="Normal"/>
    <w:rsid w:val="00445502"/>
    <w:pPr>
      <w:jc w:val="center"/>
    </w:pPr>
    <w:rPr>
      <w:b/>
      <w:bCs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508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Corptext">
    <w:name w:val="Body Text"/>
    <w:basedOn w:val="Normal"/>
    <w:link w:val="CorptextCaracter"/>
    <w:uiPriority w:val="1"/>
    <w:qFormat/>
    <w:rsid w:val="00795C88"/>
    <w:pPr>
      <w:widowControl w:val="0"/>
      <w:autoSpaceDE w:val="0"/>
      <w:autoSpaceDN w:val="0"/>
    </w:pPr>
    <w:rPr>
      <w:sz w:val="28"/>
      <w:szCs w:val="28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95C88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.jacot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User</cp:lastModifiedBy>
  <cp:revision>58</cp:revision>
  <cp:lastPrinted>2019-08-19T11:02:00Z</cp:lastPrinted>
  <dcterms:created xsi:type="dcterms:W3CDTF">2018-07-17T06:20:00Z</dcterms:created>
  <dcterms:modified xsi:type="dcterms:W3CDTF">2020-03-25T07:18:00Z</dcterms:modified>
</cp:coreProperties>
</file>