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0BA" w:rsidRPr="00820194" w:rsidRDefault="00C150BA" w:rsidP="00C150BA">
      <w:pPr>
        <w:shd w:val="clear" w:color="auto" w:fill="FFFFFF"/>
        <w:spacing w:before="165" w:after="165" w:line="240" w:lineRule="auto"/>
        <w:ind w:left="7655" w:right="-472"/>
        <w:jc w:val="center"/>
        <w:outlineLvl w:val="3"/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</w:pPr>
      <w:r w:rsidRPr="00820194"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>Proiect</w:t>
      </w:r>
    </w:p>
    <w:p w:rsidR="00C150BA" w:rsidRPr="00820194" w:rsidRDefault="00C150BA" w:rsidP="00C150BA">
      <w:pPr>
        <w:shd w:val="clear" w:color="auto" w:fill="FFFFFF"/>
        <w:spacing w:before="165" w:after="165" w:line="240" w:lineRule="auto"/>
        <w:ind w:right="-472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820194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GUVERNUL REPUBLICII MOLDOVA</w:t>
      </w:r>
    </w:p>
    <w:p w:rsidR="00C150BA" w:rsidRPr="00820194" w:rsidRDefault="00C150BA" w:rsidP="00C150BA">
      <w:pPr>
        <w:shd w:val="clear" w:color="auto" w:fill="FFFFFF"/>
        <w:spacing w:after="0" w:line="240" w:lineRule="auto"/>
        <w:ind w:right="-471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820194">
        <w:rPr>
          <w:rFonts w:ascii="Times New Roman" w:eastAsia="Times New Roman" w:hAnsi="Times New Roman" w:cs="Times New Roman"/>
          <w:sz w:val="28"/>
          <w:szCs w:val="28"/>
          <w:lang w:eastAsia="ro-RO"/>
        </w:rPr>
        <w:t>HOTĂRÎRE nr.</w:t>
      </w:r>
    </w:p>
    <w:p w:rsidR="00C150BA" w:rsidRPr="00820194" w:rsidRDefault="00C150BA" w:rsidP="00C150BA">
      <w:pPr>
        <w:shd w:val="clear" w:color="auto" w:fill="FFFFFF"/>
        <w:spacing w:after="0" w:line="240" w:lineRule="auto"/>
        <w:ind w:right="-471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820194">
        <w:rPr>
          <w:rFonts w:ascii="Times New Roman" w:eastAsia="Times New Roman" w:hAnsi="Times New Roman" w:cs="Times New Roman"/>
          <w:sz w:val="28"/>
          <w:szCs w:val="28"/>
          <w:lang w:eastAsia="ro-RO"/>
        </w:rPr>
        <w:t>din ________________2020</w:t>
      </w:r>
    </w:p>
    <w:p w:rsidR="00C150BA" w:rsidRPr="00820194" w:rsidRDefault="00C150BA" w:rsidP="00C150BA">
      <w:pPr>
        <w:shd w:val="clear" w:color="auto" w:fill="FFFFFF"/>
        <w:spacing w:after="0" w:line="240" w:lineRule="auto"/>
        <w:ind w:right="-471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proofErr w:type="spellStart"/>
      <w:r w:rsidRPr="00820194">
        <w:rPr>
          <w:rFonts w:ascii="Times New Roman" w:eastAsia="Times New Roman" w:hAnsi="Times New Roman" w:cs="Times New Roman"/>
          <w:sz w:val="28"/>
          <w:szCs w:val="28"/>
          <w:lang w:eastAsia="ro-RO"/>
        </w:rPr>
        <w:t>Chişinău</w:t>
      </w:r>
      <w:proofErr w:type="spellEnd"/>
    </w:p>
    <w:p w:rsidR="00C150BA" w:rsidRPr="00820194" w:rsidRDefault="00C150BA" w:rsidP="00C150BA">
      <w:pPr>
        <w:shd w:val="clear" w:color="auto" w:fill="FFFFFF"/>
        <w:spacing w:before="165" w:after="165" w:line="240" w:lineRule="auto"/>
        <w:ind w:right="-472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820194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cu privire la </w:t>
      </w:r>
      <w:r w:rsidR="006E5C69" w:rsidRPr="00820194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a</w:t>
      </w:r>
      <w:bookmarkStart w:id="0" w:name="_GoBack"/>
      <w:bookmarkEnd w:id="0"/>
      <w:r w:rsidR="006E5C69" w:rsidRPr="00820194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brogarea</w:t>
      </w:r>
      <w:r w:rsidR="0062416A" w:rsidRPr="00820194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proofErr w:type="spellStart"/>
      <w:r w:rsidR="0062416A" w:rsidRPr="00820194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Hot</w:t>
      </w:r>
      <w:r w:rsidR="00B84C22" w:rsidRPr="00820194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ărîrii</w:t>
      </w:r>
      <w:proofErr w:type="spellEnd"/>
      <w:r w:rsidR="00B84C22" w:rsidRPr="00820194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Guvernului nr.87/2020 </w:t>
      </w:r>
      <w:r w:rsidR="007D54A0" w:rsidRPr="00820194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cu privire la unele măsuri de prevenire a introducerii virusului gripei aviare</w:t>
      </w:r>
      <w:r w:rsidRPr="00820194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</w:p>
    <w:p w:rsidR="00CD1C34" w:rsidRPr="00820194" w:rsidRDefault="00C150BA" w:rsidP="00CD1C34">
      <w:pPr>
        <w:spacing w:after="0" w:line="240" w:lineRule="auto"/>
        <w:ind w:right="-47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</w:pPr>
      <w:r w:rsidRPr="00820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 xml:space="preserve">În temeiul art. 11 din Legea reglementării de stat a </w:t>
      </w:r>
      <w:proofErr w:type="spellStart"/>
      <w:r w:rsidRPr="00820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>activităţii</w:t>
      </w:r>
      <w:proofErr w:type="spellEnd"/>
      <w:r w:rsidRPr="00820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 xml:space="preserve"> comerciale externe nr. 1031/2000 (Monitorul Oficial al Republi</w:t>
      </w:r>
      <w:r w:rsidR="00147B4B" w:rsidRPr="00820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>2</w:t>
      </w:r>
      <w:r w:rsidRPr="00820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 xml:space="preserve">cii Moldova, 2000, nr. 119-120, art. 838), cu modificările ulterioare, Guvernul </w:t>
      </w:r>
    </w:p>
    <w:p w:rsidR="00CD1C34" w:rsidRPr="00820194" w:rsidRDefault="00C150BA" w:rsidP="00CD1C34">
      <w:pPr>
        <w:spacing w:after="0" w:line="240" w:lineRule="auto"/>
        <w:ind w:right="-47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o-RO"/>
        </w:rPr>
      </w:pPr>
      <w:r w:rsidRPr="0082019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o-RO"/>
        </w:rPr>
        <w:t>HOTĂRĂŞTE:</w:t>
      </w:r>
    </w:p>
    <w:p w:rsidR="00CD1C34" w:rsidRPr="00820194" w:rsidRDefault="00CD1C34" w:rsidP="00CD1C34">
      <w:pPr>
        <w:spacing w:after="0" w:line="240" w:lineRule="auto"/>
        <w:ind w:right="-47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</w:pPr>
      <w:r w:rsidRPr="00820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 xml:space="preserve">1. </w:t>
      </w:r>
      <w:r w:rsidR="00C150BA" w:rsidRPr="00820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 xml:space="preserve">Se </w:t>
      </w:r>
      <w:r w:rsidR="006E5C69" w:rsidRPr="00820194">
        <w:rPr>
          <w:rFonts w:ascii="Times New Roman" w:hAnsi="Times New Roman"/>
          <w:sz w:val="28"/>
          <w:szCs w:val="28"/>
          <w:shd w:val="clear" w:color="auto" w:fill="FFFFFF"/>
          <w:lang w:eastAsia="ro-RO"/>
        </w:rPr>
        <w:t>abrogă</w:t>
      </w:r>
      <w:r w:rsidR="002C6BD7" w:rsidRPr="00820194">
        <w:rPr>
          <w:rFonts w:ascii="Times New Roman" w:hAnsi="Times New Roman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="002C6BD7" w:rsidRPr="00820194">
        <w:rPr>
          <w:rFonts w:ascii="Times New Roman" w:hAnsi="Times New Roman"/>
          <w:sz w:val="28"/>
          <w:szCs w:val="28"/>
          <w:shd w:val="clear" w:color="auto" w:fill="FFFFFF"/>
          <w:lang w:eastAsia="ro-RO"/>
        </w:rPr>
        <w:t>Hotărîrea</w:t>
      </w:r>
      <w:proofErr w:type="spellEnd"/>
      <w:r w:rsidR="002C6BD7" w:rsidRPr="00820194">
        <w:rPr>
          <w:rFonts w:ascii="Times New Roman" w:hAnsi="Times New Roman"/>
          <w:sz w:val="28"/>
          <w:szCs w:val="28"/>
          <w:shd w:val="clear" w:color="auto" w:fill="FFFFFF"/>
          <w:lang w:eastAsia="ro-RO"/>
        </w:rPr>
        <w:t xml:space="preserve"> Guvernului nr.87/2020 </w:t>
      </w:r>
      <w:r w:rsidRPr="00820194">
        <w:rPr>
          <w:rFonts w:ascii="Times New Roman" w:hAnsi="Times New Roman"/>
          <w:sz w:val="28"/>
          <w:szCs w:val="28"/>
          <w:lang w:val="ro-MD" w:eastAsia="ro-RO"/>
        </w:rPr>
        <w:t xml:space="preserve">cu privire la unele măsuri de </w:t>
      </w:r>
      <w:r w:rsidR="007D54A0" w:rsidRPr="00820194">
        <w:rPr>
          <w:rFonts w:ascii="Times New Roman" w:hAnsi="Times New Roman"/>
          <w:sz w:val="28"/>
          <w:szCs w:val="28"/>
          <w:lang w:val="ro-MD" w:eastAsia="ro-RO"/>
        </w:rPr>
        <w:t xml:space="preserve">prevenire a introducerii virusului gripei aviare (Monitorul Oficial al Republicii Moldova, 2020, </w:t>
      </w:r>
      <w:r w:rsidR="00736C0A" w:rsidRPr="00820194">
        <w:rPr>
          <w:rFonts w:ascii="Times New Roman" w:hAnsi="Times New Roman"/>
          <w:sz w:val="28"/>
          <w:szCs w:val="28"/>
          <w:lang w:val="ro-MD" w:eastAsia="ro-RO"/>
        </w:rPr>
        <w:t xml:space="preserve">nr. </w:t>
      </w:r>
      <w:r w:rsidR="00930EB4" w:rsidRPr="00820194">
        <w:rPr>
          <w:rFonts w:ascii="Times New Roman" w:hAnsi="Times New Roman"/>
          <w:sz w:val="28"/>
          <w:szCs w:val="28"/>
          <w:lang w:val="ro-MD" w:eastAsia="ro-RO"/>
        </w:rPr>
        <w:t>44-54</w:t>
      </w:r>
      <w:r w:rsidR="00736C0A" w:rsidRPr="00820194">
        <w:rPr>
          <w:rFonts w:ascii="Times New Roman" w:hAnsi="Times New Roman"/>
          <w:sz w:val="28"/>
          <w:szCs w:val="28"/>
          <w:lang w:val="ro-MD" w:eastAsia="ro-RO"/>
        </w:rPr>
        <w:t>, art.</w:t>
      </w:r>
      <w:r w:rsidR="00930EB4" w:rsidRPr="00820194">
        <w:rPr>
          <w:rFonts w:ascii="Times New Roman" w:hAnsi="Times New Roman"/>
          <w:sz w:val="28"/>
          <w:szCs w:val="28"/>
          <w:lang w:val="ro-MD" w:eastAsia="ro-RO"/>
        </w:rPr>
        <w:t>120</w:t>
      </w:r>
      <w:r w:rsidR="00736C0A" w:rsidRPr="00820194">
        <w:rPr>
          <w:rFonts w:ascii="Times New Roman" w:hAnsi="Times New Roman"/>
          <w:sz w:val="28"/>
          <w:szCs w:val="28"/>
          <w:lang w:val="ro-MD" w:eastAsia="ro-RO"/>
        </w:rPr>
        <w:t>).</w:t>
      </w:r>
    </w:p>
    <w:p w:rsidR="002C6BD7" w:rsidRPr="00820194" w:rsidRDefault="00CD1C34" w:rsidP="00CD1C34">
      <w:pPr>
        <w:spacing w:after="0" w:line="240" w:lineRule="auto"/>
        <w:ind w:right="-47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</w:pPr>
      <w:r w:rsidRPr="00820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 xml:space="preserve">2. </w:t>
      </w:r>
      <w:r w:rsidR="007937FD" w:rsidRPr="00820194">
        <w:rPr>
          <w:rFonts w:ascii="Times New Roman" w:hAnsi="Times New Roman"/>
          <w:sz w:val="28"/>
          <w:szCs w:val="28"/>
          <w:shd w:val="clear" w:color="auto" w:fill="FFFFFF"/>
          <w:lang w:eastAsia="ro-RO"/>
        </w:rPr>
        <w:t xml:space="preserve">Prezenta </w:t>
      </w:r>
      <w:proofErr w:type="spellStart"/>
      <w:r w:rsidR="007937FD" w:rsidRPr="00820194">
        <w:rPr>
          <w:rFonts w:ascii="Times New Roman" w:hAnsi="Times New Roman"/>
          <w:sz w:val="28"/>
          <w:szCs w:val="28"/>
          <w:shd w:val="clear" w:color="auto" w:fill="FFFFFF"/>
          <w:lang w:eastAsia="ro-RO"/>
        </w:rPr>
        <w:t>hotărîre</w:t>
      </w:r>
      <w:proofErr w:type="spellEnd"/>
      <w:r w:rsidR="007937FD" w:rsidRPr="00820194">
        <w:rPr>
          <w:rFonts w:ascii="Times New Roman" w:hAnsi="Times New Roman"/>
          <w:sz w:val="28"/>
          <w:szCs w:val="28"/>
          <w:shd w:val="clear" w:color="auto" w:fill="FFFFFF"/>
          <w:lang w:eastAsia="ro-RO"/>
        </w:rPr>
        <w:t xml:space="preserve"> întră în vigoare la data publicării.</w:t>
      </w:r>
    </w:p>
    <w:p w:rsidR="00C150BA" w:rsidRPr="00820194" w:rsidRDefault="00C150BA" w:rsidP="00C150BA">
      <w:pPr>
        <w:spacing w:after="0" w:line="240" w:lineRule="auto"/>
        <w:ind w:right="-47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</w:pPr>
      <w:r w:rsidRPr="00820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> </w:t>
      </w:r>
    </w:p>
    <w:p w:rsidR="00C150BA" w:rsidRPr="00820194" w:rsidRDefault="00C150BA" w:rsidP="00C150BA">
      <w:pPr>
        <w:spacing w:after="0" w:line="240" w:lineRule="auto"/>
        <w:ind w:right="-47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</w:pPr>
      <w:r w:rsidRPr="0082019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o-RO"/>
        </w:rPr>
        <w:t xml:space="preserve">PRIM-MINISTRU                                                               Ion </w:t>
      </w:r>
      <w:proofErr w:type="spellStart"/>
      <w:r w:rsidRPr="0082019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o-RO"/>
        </w:rPr>
        <w:t>Chicu</w:t>
      </w:r>
      <w:proofErr w:type="spellEnd"/>
    </w:p>
    <w:p w:rsidR="00C150BA" w:rsidRPr="00820194" w:rsidRDefault="00C150BA" w:rsidP="00C150BA">
      <w:pPr>
        <w:spacing w:after="0" w:line="240" w:lineRule="auto"/>
        <w:ind w:right="-472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o-RO"/>
        </w:rPr>
      </w:pPr>
    </w:p>
    <w:p w:rsidR="00C150BA" w:rsidRPr="00820194" w:rsidRDefault="00C150BA" w:rsidP="00C150BA">
      <w:pPr>
        <w:spacing w:after="0" w:line="240" w:lineRule="auto"/>
        <w:ind w:right="-472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o-RO"/>
        </w:rPr>
      </w:pPr>
      <w:r w:rsidRPr="0082019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o-RO"/>
        </w:rPr>
        <w:t xml:space="preserve">Ministru al Agriculturii,                                                      Ion </w:t>
      </w:r>
      <w:proofErr w:type="spellStart"/>
      <w:r w:rsidRPr="0082019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o-RO"/>
        </w:rPr>
        <w:t>Perju</w:t>
      </w:r>
      <w:proofErr w:type="spellEnd"/>
      <w:r w:rsidRPr="0082019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o-RO"/>
        </w:rPr>
        <w:t xml:space="preserve"> </w:t>
      </w:r>
    </w:p>
    <w:p w:rsidR="00C150BA" w:rsidRPr="00820194" w:rsidRDefault="00C150BA" w:rsidP="00C150BA">
      <w:pPr>
        <w:spacing w:after="0" w:line="240" w:lineRule="auto"/>
        <w:ind w:right="-47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19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o-RO"/>
        </w:rPr>
        <w:t>Dezvoltării Regionale și Mediului</w:t>
      </w:r>
    </w:p>
    <w:p w:rsidR="0062416A" w:rsidRPr="00820194" w:rsidRDefault="0062416A"/>
    <w:sectPr w:rsidR="0062416A" w:rsidRPr="00820194" w:rsidSect="00C4212A">
      <w:pgSz w:w="11906" w:h="16838" w:code="9"/>
      <w:pgMar w:top="1418" w:right="964" w:bottom="1418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001C4"/>
    <w:multiLevelType w:val="hybridMultilevel"/>
    <w:tmpl w:val="7848CC7C"/>
    <w:lvl w:ilvl="0" w:tplc="DE38C2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066B9E"/>
    <w:multiLevelType w:val="hybridMultilevel"/>
    <w:tmpl w:val="41BAC6DE"/>
    <w:lvl w:ilvl="0" w:tplc="BA74A336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8FC2665"/>
    <w:multiLevelType w:val="hybridMultilevel"/>
    <w:tmpl w:val="7EAC2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02EDD"/>
    <w:multiLevelType w:val="hybridMultilevel"/>
    <w:tmpl w:val="30544C38"/>
    <w:lvl w:ilvl="0" w:tplc="91B2EF76">
      <w:start w:val="1"/>
      <w:numFmt w:val="decimal"/>
      <w:lvlText w:val="%1."/>
      <w:lvlJc w:val="left"/>
      <w:pPr>
        <w:ind w:left="72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594E5B"/>
    <w:multiLevelType w:val="hybridMultilevel"/>
    <w:tmpl w:val="D1FA096A"/>
    <w:lvl w:ilvl="0" w:tplc="A8DC6EDC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2D"/>
    <w:rsid w:val="00147B4B"/>
    <w:rsid w:val="002C6BD7"/>
    <w:rsid w:val="00432C2D"/>
    <w:rsid w:val="004E0795"/>
    <w:rsid w:val="004F17CA"/>
    <w:rsid w:val="005C16AD"/>
    <w:rsid w:val="0062416A"/>
    <w:rsid w:val="00634FA4"/>
    <w:rsid w:val="006E5C69"/>
    <w:rsid w:val="00736C0A"/>
    <w:rsid w:val="007937FD"/>
    <w:rsid w:val="007D54A0"/>
    <w:rsid w:val="00820194"/>
    <w:rsid w:val="00930EB4"/>
    <w:rsid w:val="00A93154"/>
    <w:rsid w:val="00B55BF4"/>
    <w:rsid w:val="00B84C22"/>
    <w:rsid w:val="00C150BA"/>
    <w:rsid w:val="00CD1C34"/>
    <w:rsid w:val="00E24AC3"/>
    <w:rsid w:val="00F8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D4396-5090-4B17-AD5E-0482D3E8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0B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C150B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Luminos1">
    <w:name w:val="Tabel grilă Luminos1"/>
    <w:basedOn w:val="TabelNormal"/>
    <w:uiPriority w:val="40"/>
    <w:rsid w:val="00C150B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rsid w:val="00C150BA"/>
    <w:rPr>
      <w:color w:val="0000FF"/>
      <w:u w:val="single"/>
    </w:rPr>
  </w:style>
  <w:style w:type="paragraph" w:styleId="Listparagraf">
    <w:name w:val="List Paragraph"/>
    <w:basedOn w:val="Normal"/>
    <w:link w:val="ListparagrafCaracter"/>
    <w:uiPriority w:val="34"/>
    <w:qFormat/>
    <w:rsid w:val="00C150B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ListparagrafCaracter">
    <w:name w:val="Listă paragraf Caracter"/>
    <w:basedOn w:val="Fontdeparagrafimplicit"/>
    <w:link w:val="Listparagraf"/>
    <w:uiPriority w:val="34"/>
    <w:locked/>
    <w:rsid w:val="00C150BA"/>
    <w:rPr>
      <w:rFonts w:ascii="Calibri" w:eastAsia="Times New Roman" w:hAnsi="Calibri" w:cs="Times New Roman"/>
      <w:lang w:val="en-US"/>
    </w:rPr>
  </w:style>
  <w:style w:type="character" w:customStyle="1" w:styleId="tpa1">
    <w:name w:val="tpa1"/>
    <w:basedOn w:val="Fontdeparagrafimplicit"/>
    <w:rsid w:val="00C15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6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2020-03-05T07:10:00Z</dcterms:created>
  <dcterms:modified xsi:type="dcterms:W3CDTF">2020-03-05T10:04:00Z</dcterms:modified>
</cp:coreProperties>
</file>